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AD6F"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Самохвалова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Татьяна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Николаевна</w:t>
      </w:r>
      <w:r w:rsidRPr="00514B4B">
        <w:rPr>
          <w:rFonts w:ascii="Helvetica" w:hAnsi="Helvetica" w:cs="Helvetica"/>
          <w:b/>
          <w:bCs/>
          <w:color w:val="222222"/>
          <w:sz w:val="21"/>
          <w:szCs w:val="21"/>
        </w:rPr>
        <w:t>.</w:t>
      </w:r>
    </w:p>
    <w:p w14:paraId="6FCA6220"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Роль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взаимодействия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стриатума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гипоталамо</w:t>
      </w:r>
      <w:r w:rsidRPr="00514B4B">
        <w:rPr>
          <w:rFonts w:ascii="Helvetica" w:hAnsi="Helvetica" w:cs="Helvetica"/>
          <w:b/>
          <w:bCs/>
          <w:color w:val="222222"/>
          <w:sz w:val="21"/>
          <w:szCs w:val="21"/>
        </w:rPr>
        <w:t>-</w:t>
      </w:r>
      <w:r w:rsidRPr="00514B4B">
        <w:rPr>
          <w:rFonts w:ascii="Helvetica" w:hAnsi="Helvetica" w:cs="Helvetica" w:hint="eastAsia"/>
          <w:b/>
          <w:bCs/>
          <w:color w:val="222222"/>
          <w:sz w:val="21"/>
          <w:szCs w:val="21"/>
        </w:rPr>
        <w:t>гипофизарно</w:t>
      </w:r>
      <w:r w:rsidRPr="00514B4B">
        <w:rPr>
          <w:rFonts w:ascii="Helvetica" w:hAnsi="Helvetica" w:cs="Helvetica"/>
          <w:b/>
          <w:bCs/>
          <w:color w:val="222222"/>
          <w:sz w:val="21"/>
          <w:szCs w:val="21"/>
        </w:rPr>
        <w:t>-</w:t>
      </w:r>
      <w:r w:rsidRPr="00514B4B">
        <w:rPr>
          <w:rFonts w:ascii="Helvetica" w:hAnsi="Helvetica" w:cs="Helvetica" w:hint="eastAsia"/>
          <w:b/>
          <w:bCs/>
          <w:color w:val="222222"/>
          <w:sz w:val="21"/>
          <w:szCs w:val="21"/>
        </w:rPr>
        <w:t>надпочечниковой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системы</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регуляции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адаптивного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поведения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у</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крыс</w:t>
      </w:r>
      <w:r w:rsidRPr="00514B4B">
        <w:rPr>
          <w:rFonts w:ascii="Helvetica" w:hAnsi="Helvetica" w:cs="Helvetica"/>
          <w:b/>
          <w:bCs/>
          <w:color w:val="222222"/>
          <w:sz w:val="21"/>
          <w:szCs w:val="21"/>
        </w:rPr>
        <w:t xml:space="preserve"> : </w:t>
      </w:r>
      <w:r w:rsidRPr="00514B4B">
        <w:rPr>
          <w:rFonts w:ascii="Helvetica" w:hAnsi="Helvetica" w:cs="Helvetica" w:hint="eastAsia"/>
          <w:b/>
          <w:bCs/>
          <w:color w:val="222222"/>
          <w:sz w:val="21"/>
          <w:szCs w:val="21"/>
        </w:rPr>
        <w:t>диссертация</w:t>
      </w:r>
      <w:r w:rsidRPr="00514B4B">
        <w:rPr>
          <w:rFonts w:ascii="Helvetica" w:hAnsi="Helvetica" w:cs="Helvetica"/>
          <w:b/>
          <w:bCs/>
          <w:color w:val="222222"/>
          <w:sz w:val="21"/>
          <w:szCs w:val="21"/>
        </w:rPr>
        <w:t xml:space="preserve"> ... </w:t>
      </w:r>
      <w:r w:rsidRPr="00514B4B">
        <w:rPr>
          <w:rFonts w:ascii="Helvetica" w:hAnsi="Helvetica" w:cs="Helvetica" w:hint="eastAsia"/>
          <w:b/>
          <w:bCs/>
          <w:color w:val="222222"/>
          <w:sz w:val="21"/>
          <w:szCs w:val="21"/>
        </w:rPr>
        <w:t>кандидата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биологических</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наук</w:t>
      </w:r>
      <w:r w:rsidRPr="00514B4B">
        <w:rPr>
          <w:rFonts w:ascii="Helvetica" w:hAnsi="Helvetica" w:cs="Helvetica"/>
          <w:b/>
          <w:bCs/>
          <w:color w:val="222222"/>
          <w:sz w:val="21"/>
          <w:szCs w:val="21"/>
        </w:rPr>
        <w:t xml:space="preserve"> : 03.00.13. - </w:t>
      </w:r>
      <w:r w:rsidRPr="00514B4B">
        <w:rPr>
          <w:rFonts w:ascii="Helvetica" w:hAnsi="Helvetica" w:cs="Helvetica" w:hint="eastAsia"/>
          <w:b/>
          <w:bCs/>
          <w:color w:val="222222"/>
          <w:sz w:val="21"/>
          <w:szCs w:val="21"/>
        </w:rPr>
        <w:t>Ставрополь</w:t>
      </w:r>
      <w:r w:rsidRPr="00514B4B">
        <w:rPr>
          <w:rFonts w:ascii="Helvetica" w:hAnsi="Helvetica" w:cs="Helvetica"/>
          <w:b/>
          <w:bCs/>
          <w:color w:val="222222"/>
          <w:sz w:val="21"/>
          <w:szCs w:val="21"/>
        </w:rPr>
        <w:t xml:space="preserve">, 1999. - 195 </w:t>
      </w:r>
      <w:r w:rsidRPr="00514B4B">
        <w:rPr>
          <w:rFonts w:ascii="Helvetica" w:hAnsi="Helvetica" w:cs="Helvetica" w:hint="eastAsia"/>
          <w:b/>
          <w:bCs/>
          <w:color w:val="222222"/>
          <w:sz w:val="21"/>
          <w:szCs w:val="21"/>
        </w:rPr>
        <w:t>с</w:t>
      </w:r>
      <w:r w:rsidRPr="00514B4B">
        <w:rPr>
          <w:rFonts w:ascii="Helvetica" w:hAnsi="Helvetica" w:cs="Helvetica"/>
          <w:b/>
          <w:bCs/>
          <w:color w:val="222222"/>
          <w:sz w:val="21"/>
          <w:szCs w:val="21"/>
        </w:rPr>
        <w:t>.</w:t>
      </w:r>
    </w:p>
    <w:p w14:paraId="4223478E"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больше</w:t>
      </w:r>
    </w:p>
    <w:p w14:paraId="5E7CFC02"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Цитаты</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из</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текста</w:t>
      </w:r>
      <w:r w:rsidRPr="00514B4B">
        <w:rPr>
          <w:rFonts w:ascii="Helvetica" w:hAnsi="Helvetica" w:cs="Helvetica"/>
          <w:b/>
          <w:bCs/>
          <w:color w:val="222222"/>
          <w:sz w:val="21"/>
          <w:szCs w:val="21"/>
        </w:rPr>
        <w:t>:</w:t>
      </w:r>
    </w:p>
    <w:p w14:paraId="7BDCC85E"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стр</w:t>
      </w:r>
      <w:r w:rsidRPr="00514B4B">
        <w:rPr>
          <w:rFonts w:ascii="Helvetica" w:hAnsi="Helvetica" w:cs="Helvetica"/>
          <w:b/>
          <w:bCs/>
          <w:color w:val="222222"/>
          <w:sz w:val="21"/>
          <w:szCs w:val="21"/>
        </w:rPr>
        <w:t>. 5</w:t>
      </w:r>
    </w:p>
    <w:p w14:paraId="5FFFB0B6"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гипоталамо</w:t>
      </w:r>
      <w:r w:rsidRPr="00514B4B">
        <w:rPr>
          <w:rFonts w:ascii="Helvetica" w:hAnsi="Helvetica" w:cs="Helvetica"/>
          <w:b/>
          <w:bCs/>
          <w:color w:val="222222"/>
          <w:sz w:val="21"/>
          <w:szCs w:val="21"/>
        </w:rPr>
        <w:t>-</w:t>
      </w:r>
      <w:r w:rsidRPr="00514B4B">
        <w:rPr>
          <w:rFonts w:ascii="Helvetica" w:hAnsi="Helvetica" w:cs="Helvetica" w:hint="eastAsia"/>
          <w:b/>
          <w:bCs/>
          <w:color w:val="222222"/>
          <w:sz w:val="21"/>
          <w:szCs w:val="21"/>
        </w:rPr>
        <w:t>гипофизарно</w:t>
      </w:r>
      <w:r w:rsidRPr="00514B4B">
        <w:rPr>
          <w:rFonts w:ascii="Helvetica" w:hAnsi="Helvetica" w:cs="Helvetica"/>
          <w:b/>
          <w:bCs/>
          <w:color w:val="222222"/>
          <w:sz w:val="21"/>
          <w:szCs w:val="21"/>
        </w:rPr>
        <w:t>-</w:t>
      </w:r>
      <w:r w:rsidRPr="00514B4B">
        <w:rPr>
          <w:rFonts w:ascii="Helvetica" w:hAnsi="Helvetica" w:cs="Helvetica" w:hint="eastAsia"/>
          <w:b/>
          <w:bCs/>
          <w:color w:val="222222"/>
          <w:sz w:val="21"/>
          <w:szCs w:val="21"/>
        </w:rPr>
        <w:t>надпо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чечниковой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системы</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ГГНС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обеспечивающих</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интеграцию</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разных</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звеньев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стрессорной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реакции</w:t>
      </w:r>
      <w:r w:rsidRPr="00514B4B">
        <w:rPr>
          <w:rFonts w:ascii="Helvetica" w:hAnsi="Helvetica" w:cs="Helvetica"/>
          <w:b/>
          <w:bCs/>
          <w:color w:val="222222"/>
          <w:sz w:val="21"/>
          <w:szCs w:val="21"/>
        </w:rPr>
        <w:t xml:space="preserve"> [2, 171]. </w:t>
      </w:r>
      <w:r w:rsidRPr="00514B4B">
        <w:rPr>
          <w:rFonts w:ascii="Helvetica" w:hAnsi="Helvetica" w:cs="Helvetica" w:hint="eastAsia"/>
          <w:b/>
          <w:bCs/>
          <w:color w:val="222222"/>
          <w:sz w:val="21"/>
          <w:szCs w:val="21"/>
        </w:rPr>
        <w:t>Это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позволяет</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думать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возможной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роли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взаи­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модействия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стриатума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ГГНС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регуляции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адаптивного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поведения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Нри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этом</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стриатум</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видимо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может</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выполнять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роль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связующего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звена</w:t>
      </w:r>
    </w:p>
    <w:p w14:paraId="6F2B2BFA"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стр</w:t>
      </w:r>
      <w:r w:rsidRPr="00514B4B">
        <w:rPr>
          <w:rFonts w:ascii="Helvetica" w:hAnsi="Helvetica" w:cs="Helvetica"/>
          <w:b/>
          <w:bCs/>
          <w:color w:val="222222"/>
          <w:sz w:val="21"/>
          <w:szCs w:val="21"/>
        </w:rPr>
        <w:t>. 6</w:t>
      </w:r>
    </w:p>
    <w:p w14:paraId="66430B4E"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взаимоотношений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между</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нигро</w:t>
      </w:r>
      <w:r w:rsidRPr="00514B4B">
        <w:rPr>
          <w:rFonts w:ascii="Helvetica" w:hAnsi="Helvetica" w:cs="Helvetica"/>
          <w:b/>
          <w:bCs/>
          <w:color w:val="222222"/>
          <w:sz w:val="21"/>
          <w:szCs w:val="21"/>
        </w:rPr>
        <w:t>-</w:t>
      </w:r>
      <w:r w:rsidRPr="00514B4B">
        <w:rPr>
          <w:rFonts w:ascii="Helvetica" w:hAnsi="Helvetica" w:cs="Helvetica" w:hint="eastAsia"/>
          <w:b/>
          <w:bCs/>
          <w:color w:val="222222"/>
          <w:sz w:val="21"/>
          <w:szCs w:val="21"/>
        </w:rPr>
        <w:t>стриатной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гипоталамо</w:t>
      </w:r>
      <w:r w:rsidRPr="00514B4B">
        <w:rPr>
          <w:rFonts w:ascii="Helvetica" w:hAnsi="Helvetica" w:cs="Helvetica"/>
          <w:b/>
          <w:bCs/>
          <w:color w:val="222222"/>
          <w:sz w:val="21"/>
          <w:szCs w:val="21"/>
        </w:rPr>
        <w:t>-</w:t>
      </w:r>
      <w:r w:rsidRPr="00514B4B">
        <w:rPr>
          <w:rFonts w:ascii="Helvetica" w:hAnsi="Helvetica" w:cs="Helvetica" w:hint="eastAsia"/>
          <w:b/>
          <w:bCs/>
          <w:color w:val="222222"/>
          <w:sz w:val="21"/>
          <w:szCs w:val="21"/>
        </w:rPr>
        <w:t>гипофизарно</w:t>
      </w:r>
      <w:r w:rsidRPr="00514B4B">
        <w:rPr>
          <w:rFonts w:ascii="Helvetica" w:hAnsi="Helvetica" w:cs="Helvetica"/>
          <w:b/>
          <w:bCs/>
          <w:color w:val="222222"/>
          <w:sz w:val="21"/>
          <w:szCs w:val="21"/>
        </w:rPr>
        <w:t>-</w:t>
      </w:r>
      <w:r w:rsidRPr="00514B4B">
        <w:rPr>
          <w:rFonts w:ascii="Helvetica" w:hAnsi="Helvetica" w:cs="Helvetica" w:hint="eastAsia"/>
          <w:b/>
          <w:bCs/>
          <w:color w:val="222222"/>
          <w:sz w:val="21"/>
          <w:szCs w:val="21"/>
        </w:rPr>
        <w:t>надпочечниковой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системами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связи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этим</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представлялось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важным</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изучить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какую</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роль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играет</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взаимосвязь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этих</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систем</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для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обеспечения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адаптивной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регуляции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поведения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Цель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основные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задачи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исследования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Целью</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настоящей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работы</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явилось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изучение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роли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взаимодействия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стриатума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ГГЫС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процессах</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управления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адаптивным</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поведением</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соответствии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w:t>
      </w:r>
      <w:r w:rsidRPr="00514B4B">
        <w:rPr>
          <w:rFonts w:ascii="Helvetica" w:hAnsi="Helvetica" w:cs="Helvetica"/>
          <w:b/>
          <w:bCs/>
          <w:color w:val="222222"/>
          <w:sz w:val="21"/>
          <w:szCs w:val="21"/>
        </w:rPr>
        <w:t>...</w:t>
      </w:r>
    </w:p>
    <w:p w14:paraId="3515A859" w14:textId="77777777" w:rsidR="00514B4B" w:rsidRPr="00514B4B" w:rsidRDefault="00514B4B" w:rsidP="00514B4B">
      <w:pPr>
        <w:rPr>
          <w:rFonts w:ascii="Helvetica" w:hAnsi="Helvetica" w:cs="Helvetica"/>
          <w:b/>
          <w:bCs/>
          <w:color w:val="222222"/>
          <w:sz w:val="21"/>
          <w:szCs w:val="21"/>
        </w:rPr>
      </w:pPr>
    </w:p>
    <w:p w14:paraId="1AE81F39"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Оглавление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диссертации</w:t>
      </w:r>
    </w:p>
    <w:p w14:paraId="56028CB9"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кандидат</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биологических</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наук</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Самохвалова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Татьяна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Николаевна</w:t>
      </w:r>
    </w:p>
    <w:p w14:paraId="3ADD65D5"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СОДЕРЖАНИЕ</w:t>
      </w:r>
    </w:p>
    <w:p w14:paraId="5A9860F0" w14:textId="77777777" w:rsidR="00514B4B" w:rsidRPr="00514B4B" w:rsidRDefault="00514B4B" w:rsidP="00514B4B">
      <w:pPr>
        <w:rPr>
          <w:rFonts w:ascii="Helvetica" w:hAnsi="Helvetica" w:cs="Helvetica"/>
          <w:b/>
          <w:bCs/>
          <w:color w:val="222222"/>
          <w:sz w:val="21"/>
          <w:szCs w:val="21"/>
        </w:rPr>
      </w:pPr>
    </w:p>
    <w:p w14:paraId="22CBB8BF"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Стр</w:t>
      </w:r>
      <w:r w:rsidRPr="00514B4B">
        <w:rPr>
          <w:rFonts w:ascii="Helvetica" w:hAnsi="Helvetica" w:cs="Helvetica"/>
          <w:b/>
          <w:bCs/>
          <w:color w:val="222222"/>
          <w:sz w:val="21"/>
          <w:szCs w:val="21"/>
        </w:rPr>
        <w:t>.</w:t>
      </w:r>
    </w:p>
    <w:p w14:paraId="7C7B3DE4" w14:textId="77777777" w:rsidR="00514B4B" w:rsidRPr="00514B4B" w:rsidRDefault="00514B4B" w:rsidP="00514B4B">
      <w:pPr>
        <w:rPr>
          <w:rFonts w:ascii="Helvetica" w:hAnsi="Helvetica" w:cs="Helvetica"/>
          <w:b/>
          <w:bCs/>
          <w:color w:val="222222"/>
          <w:sz w:val="21"/>
          <w:szCs w:val="21"/>
        </w:rPr>
      </w:pPr>
    </w:p>
    <w:p w14:paraId="1F02511C"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ВВЕДЕНИЕ</w:t>
      </w:r>
    </w:p>
    <w:p w14:paraId="36EE6D9F" w14:textId="77777777" w:rsidR="00514B4B" w:rsidRPr="00514B4B" w:rsidRDefault="00514B4B" w:rsidP="00514B4B">
      <w:pPr>
        <w:rPr>
          <w:rFonts w:ascii="Helvetica" w:hAnsi="Helvetica" w:cs="Helvetica"/>
          <w:b/>
          <w:bCs/>
          <w:color w:val="222222"/>
          <w:sz w:val="21"/>
          <w:szCs w:val="21"/>
        </w:rPr>
      </w:pPr>
    </w:p>
    <w:p w14:paraId="73F04D6B"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Глава</w:t>
      </w:r>
      <w:r w:rsidRPr="00514B4B">
        <w:rPr>
          <w:rFonts w:ascii="Helvetica" w:hAnsi="Helvetica" w:cs="Helvetica"/>
          <w:b/>
          <w:bCs/>
          <w:color w:val="222222"/>
          <w:sz w:val="21"/>
          <w:szCs w:val="21"/>
        </w:rPr>
        <w:t xml:space="preserve"> 1. </w:t>
      </w:r>
      <w:r w:rsidRPr="00514B4B">
        <w:rPr>
          <w:rFonts w:ascii="Helvetica" w:hAnsi="Helvetica" w:cs="Helvetica" w:hint="eastAsia"/>
          <w:b/>
          <w:bCs/>
          <w:color w:val="222222"/>
          <w:sz w:val="21"/>
          <w:szCs w:val="21"/>
        </w:rPr>
        <w:t>УЧАСТИЕ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СТРИАТУМА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РЕГУЛЯЦИИ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АДАПТАЦИОННЫХ</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ПРОЦЕССОВ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ОРГАНИЗМЕ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обзор</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литературы</w:t>
      </w:r>
      <w:r w:rsidRPr="00514B4B">
        <w:rPr>
          <w:rFonts w:ascii="Helvetica" w:hAnsi="Helvetica" w:cs="Helvetica"/>
          <w:b/>
          <w:bCs/>
          <w:color w:val="222222"/>
          <w:sz w:val="21"/>
          <w:szCs w:val="21"/>
        </w:rPr>
        <w:t>)</w:t>
      </w:r>
    </w:p>
    <w:p w14:paraId="64D6E7D9" w14:textId="77777777" w:rsidR="00514B4B" w:rsidRPr="00514B4B" w:rsidRDefault="00514B4B" w:rsidP="00514B4B">
      <w:pPr>
        <w:rPr>
          <w:rFonts w:ascii="Helvetica" w:hAnsi="Helvetica" w:cs="Helvetica"/>
          <w:b/>
          <w:bCs/>
          <w:color w:val="222222"/>
          <w:sz w:val="21"/>
          <w:szCs w:val="21"/>
        </w:rPr>
      </w:pPr>
    </w:p>
    <w:p w14:paraId="238951EA"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1.1. </w:t>
      </w:r>
      <w:r w:rsidRPr="00514B4B">
        <w:rPr>
          <w:rFonts w:ascii="Helvetica" w:hAnsi="Helvetica" w:cs="Helvetica" w:hint="eastAsia"/>
          <w:b/>
          <w:bCs/>
          <w:color w:val="222222"/>
          <w:sz w:val="21"/>
          <w:szCs w:val="21"/>
        </w:rPr>
        <w:t>Морфофункциональные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особенности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стриатума</w:t>
      </w:r>
    </w:p>
    <w:p w14:paraId="66184EEE" w14:textId="77777777" w:rsidR="00514B4B" w:rsidRPr="00514B4B" w:rsidRDefault="00514B4B" w:rsidP="00514B4B">
      <w:pPr>
        <w:rPr>
          <w:rFonts w:ascii="Helvetica" w:hAnsi="Helvetica" w:cs="Helvetica"/>
          <w:b/>
          <w:bCs/>
          <w:color w:val="222222"/>
          <w:sz w:val="21"/>
          <w:szCs w:val="21"/>
        </w:rPr>
      </w:pPr>
    </w:p>
    <w:p w14:paraId="4D98E0E5"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1.2. </w:t>
      </w:r>
      <w:r w:rsidRPr="00514B4B">
        <w:rPr>
          <w:rFonts w:ascii="Helvetica" w:hAnsi="Helvetica" w:cs="Helvetica" w:hint="eastAsia"/>
          <w:b/>
          <w:bCs/>
          <w:color w:val="222222"/>
          <w:sz w:val="21"/>
          <w:szCs w:val="21"/>
        </w:rPr>
        <w:t>Участие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стриатума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регуляции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поведения</w:t>
      </w:r>
    </w:p>
    <w:p w14:paraId="7CF88243" w14:textId="77777777" w:rsidR="00514B4B" w:rsidRPr="00514B4B" w:rsidRDefault="00514B4B" w:rsidP="00514B4B">
      <w:pPr>
        <w:rPr>
          <w:rFonts w:ascii="Helvetica" w:hAnsi="Helvetica" w:cs="Helvetica"/>
          <w:b/>
          <w:bCs/>
          <w:color w:val="222222"/>
          <w:sz w:val="21"/>
          <w:szCs w:val="21"/>
        </w:rPr>
      </w:pPr>
    </w:p>
    <w:p w14:paraId="64AA32B5"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1.3. </w:t>
      </w:r>
      <w:r w:rsidRPr="00514B4B">
        <w:rPr>
          <w:rFonts w:ascii="Helvetica" w:hAnsi="Helvetica" w:cs="Helvetica" w:hint="eastAsia"/>
          <w:b/>
          <w:bCs/>
          <w:color w:val="222222"/>
          <w:sz w:val="21"/>
          <w:szCs w:val="21"/>
        </w:rPr>
        <w:t>Роль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стриатных</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механизмов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организации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комплексного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ответа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стресс</w:t>
      </w:r>
    </w:p>
    <w:p w14:paraId="70683905" w14:textId="77777777" w:rsidR="00514B4B" w:rsidRPr="00514B4B" w:rsidRDefault="00514B4B" w:rsidP="00514B4B">
      <w:pPr>
        <w:rPr>
          <w:rFonts w:ascii="Helvetica" w:hAnsi="Helvetica" w:cs="Helvetica"/>
          <w:b/>
          <w:bCs/>
          <w:color w:val="222222"/>
          <w:sz w:val="21"/>
          <w:szCs w:val="21"/>
        </w:rPr>
      </w:pPr>
    </w:p>
    <w:p w14:paraId="69606AE7"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Глава</w:t>
      </w:r>
      <w:r w:rsidRPr="00514B4B">
        <w:rPr>
          <w:rFonts w:ascii="Helvetica" w:hAnsi="Helvetica" w:cs="Helvetica"/>
          <w:b/>
          <w:bCs/>
          <w:color w:val="222222"/>
          <w:sz w:val="21"/>
          <w:szCs w:val="21"/>
        </w:rPr>
        <w:t xml:space="preserve"> 2. </w:t>
      </w:r>
      <w:r w:rsidRPr="00514B4B">
        <w:rPr>
          <w:rFonts w:ascii="Helvetica" w:hAnsi="Helvetica" w:cs="Helvetica" w:hint="eastAsia"/>
          <w:b/>
          <w:bCs/>
          <w:color w:val="222222"/>
          <w:sz w:val="21"/>
          <w:szCs w:val="21"/>
        </w:rPr>
        <w:t>МАТЕРИАЛ</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МЕТОДЫ</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ИССЛЕДОВАНИЯ</w:t>
      </w:r>
    </w:p>
    <w:p w14:paraId="32F203F3" w14:textId="77777777" w:rsidR="00514B4B" w:rsidRPr="00514B4B" w:rsidRDefault="00514B4B" w:rsidP="00514B4B">
      <w:pPr>
        <w:rPr>
          <w:rFonts w:ascii="Helvetica" w:hAnsi="Helvetica" w:cs="Helvetica"/>
          <w:b/>
          <w:bCs/>
          <w:color w:val="222222"/>
          <w:sz w:val="21"/>
          <w:szCs w:val="21"/>
        </w:rPr>
      </w:pPr>
    </w:p>
    <w:p w14:paraId="098E4790"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2.1. </w:t>
      </w:r>
      <w:r w:rsidRPr="00514B4B">
        <w:rPr>
          <w:rFonts w:ascii="Helvetica" w:hAnsi="Helvetica" w:cs="Helvetica" w:hint="eastAsia"/>
          <w:b/>
          <w:bCs/>
          <w:color w:val="222222"/>
          <w:sz w:val="21"/>
          <w:szCs w:val="21"/>
        </w:rPr>
        <w:t>Общая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характеристика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экспериментального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материала</w:t>
      </w:r>
    </w:p>
    <w:p w14:paraId="325C2153" w14:textId="77777777" w:rsidR="00514B4B" w:rsidRPr="00514B4B" w:rsidRDefault="00514B4B" w:rsidP="00514B4B">
      <w:pPr>
        <w:rPr>
          <w:rFonts w:ascii="Helvetica" w:hAnsi="Helvetica" w:cs="Helvetica"/>
          <w:b/>
          <w:bCs/>
          <w:color w:val="222222"/>
          <w:sz w:val="21"/>
          <w:szCs w:val="21"/>
        </w:rPr>
      </w:pPr>
    </w:p>
    <w:p w14:paraId="137747F8"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2.2. </w:t>
      </w:r>
      <w:r w:rsidRPr="00514B4B">
        <w:rPr>
          <w:rFonts w:ascii="Helvetica" w:hAnsi="Helvetica" w:cs="Helvetica" w:hint="eastAsia"/>
          <w:b/>
          <w:bCs/>
          <w:color w:val="222222"/>
          <w:sz w:val="21"/>
          <w:szCs w:val="21"/>
        </w:rPr>
        <w:t>Повреждение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мозга</w:t>
      </w:r>
    </w:p>
    <w:p w14:paraId="6210AE43" w14:textId="77777777" w:rsidR="00514B4B" w:rsidRPr="00514B4B" w:rsidRDefault="00514B4B" w:rsidP="00514B4B">
      <w:pPr>
        <w:rPr>
          <w:rFonts w:ascii="Helvetica" w:hAnsi="Helvetica" w:cs="Helvetica"/>
          <w:b/>
          <w:bCs/>
          <w:color w:val="222222"/>
          <w:sz w:val="21"/>
          <w:szCs w:val="21"/>
        </w:rPr>
      </w:pPr>
    </w:p>
    <w:p w14:paraId="34FA30E2"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2.3. </w:t>
      </w:r>
      <w:r w:rsidRPr="00514B4B">
        <w:rPr>
          <w:rFonts w:ascii="Helvetica" w:hAnsi="Helvetica" w:cs="Helvetica" w:hint="eastAsia"/>
          <w:b/>
          <w:bCs/>
          <w:color w:val="222222"/>
          <w:sz w:val="21"/>
          <w:szCs w:val="21"/>
        </w:rPr>
        <w:t>Гистологический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анализ</w:t>
      </w:r>
    </w:p>
    <w:p w14:paraId="7D322132" w14:textId="77777777" w:rsidR="00514B4B" w:rsidRPr="00514B4B" w:rsidRDefault="00514B4B" w:rsidP="00514B4B">
      <w:pPr>
        <w:rPr>
          <w:rFonts w:ascii="Helvetica" w:hAnsi="Helvetica" w:cs="Helvetica"/>
          <w:b/>
          <w:bCs/>
          <w:color w:val="222222"/>
          <w:sz w:val="21"/>
          <w:szCs w:val="21"/>
        </w:rPr>
      </w:pPr>
    </w:p>
    <w:p w14:paraId="073065DE"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2.4. </w:t>
      </w:r>
      <w:r w:rsidRPr="00514B4B">
        <w:rPr>
          <w:rFonts w:ascii="Helvetica" w:hAnsi="Helvetica" w:cs="Helvetica" w:hint="eastAsia"/>
          <w:b/>
          <w:bCs/>
          <w:color w:val="222222"/>
          <w:sz w:val="21"/>
          <w:szCs w:val="21"/>
        </w:rPr>
        <w:t>Адреналэктомия</w:t>
      </w:r>
    </w:p>
    <w:p w14:paraId="66C09BEF" w14:textId="77777777" w:rsidR="00514B4B" w:rsidRPr="00514B4B" w:rsidRDefault="00514B4B" w:rsidP="00514B4B">
      <w:pPr>
        <w:rPr>
          <w:rFonts w:ascii="Helvetica" w:hAnsi="Helvetica" w:cs="Helvetica"/>
          <w:b/>
          <w:bCs/>
          <w:color w:val="222222"/>
          <w:sz w:val="21"/>
          <w:szCs w:val="21"/>
        </w:rPr>
      </w:pPr>
    </w:p>
    <w:p w14:paraId="062B1910"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2.5. </w:t>
      </w:r>
      <w:r w:rsidRPr="00514B4B">
        <w:rPr>
          <w:rFonts w:ascii="Helvetica" w:hAnsi="Helvetica" w:cs="Helvetica" w:hint="eastAsia"/>
          <w:b/>
          <w:bCs/>
          <w:color w:val="222222"/>
          <w:sz w:val="21"/>
          <w:szCs w:val="21"/>
        </w:rPr>
        <w:t>Моделирование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эмоционально</w:t>
      </w:r>
      <w:r w:rsidRPr="00514B4B">
        <w:rPr>
          <w:rFonts w:ascii="Helvetica" w:hAnsi="Helvetica" w:cs="Helvetica"/>
          <w:b/>
          <w:bCs/>
          <w:color w:val="222222"/>
          <w:sz w:val="21"/>
          <w:szCs w:val="21"/>
        </w:rPr>
        <w:t>-</w:t>
      </w:r>
      <w:r w:rsidRPr="00514B4B">
        <w:rPr>
          <w:rFonts w:ascii="Helvetica" w:hAnsi="Helvetica" w:cs="Helvetica" w:hint="eastAsia"/>
          <w:b/>
          <w:bCs/>
          <w:color w:val="222222"/>
          <w:sz w:val="21"/>
          <w:szCs w:val="21"/>
        </w:rPr>
        <w:t>болевого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стресса</w:t>
      </w:r>
    </w:p>
    <w:p w14:paraId="3E6D2A3E" w14:textId="77777777" w:rsidR="00514B4B" w:rsidRPr="00514B4B" w:rsidRDefault="00514B4B" w:rsidP="00514B4B">
      <w:pPr>
        <w:rPr>
          <w:rFonts w:ascii="Helvetica" w:hAnsi="Helvetica" w:cs="Helvetica"/>
          <w:b/>
          <w:bCs/>
          <w:color w:val="222222"/>
          <w:sz w:val="21"/>
          <w:szCs w:val="21"/>
        </w:rPr>
      </w:pPr>
    </w:p>
    <w:p w14:paraId="7CFA6589"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2.6. </w:t>
      </w:r>
      <w:r w:rsidRPr="00514B4B">
        <w:rPr>
          <w:rFonts w:ascii="Helvetica" w:hAnsi="Helvetica" w:cs="Helvetica" w:hint="eastAsia"/>
          <w:b/>
          <w:bCs/>
          <w:color w:val="222222"/>
          <w:sz w:val="21"/>
          <w:szCs w:val="21"/>
        </w:rPr>
        <w:t>Методы</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определения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функционального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состояния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ГГНС</w:t>
      </w:r>
    </w:p>
    <w:p w14:paraId="2D1630E2" w14:textId="77777777" w:rsidR="00514B4B" w:rsidRPr="00514B4B" w:rsidRDefault="00514B4B" w:rsidP="00514B4B">
      <w:pPr>
        <w:rPr>
          <w:rFonts w:ascii="Helvetica" w:hAnsi="Helvetica" w:cs="Helvetica"/>
          <w:b/>
          <w:bCs/>
          <w:color w:val="222222"/>
          <w:sz w:val="21"/>
          <w:szCs w:val="21"/>
        </w:rPr>
      </w:pPr>
    </w:p>
    <w:p w14:paraId="475E082C"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2.6.1. </w:t>
      </w:r>
      <w:r w:rsidRPr="00514B4B">
        <w:rPr>
          <w:rFonts w:ascii="Helvetica" w:hAnsi="Helvetica" w:cs="Helvetica" w:hint="eastAsia"/>
          <w:b/>
          <w:bCs/>
          <w:color w:val="222222"/>
          <w:sz w:val="21"/>
          <w:szCs w:val="21"/>
        </w:rPr>
        <w:t>Определение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содержания</w:t>
      </w:r>
      <w:r w:rsidRPr="00514B4B">
        <w:rPr>
          <w:rFonts w:ascii="Helvetica" w:hAnsi="Helvetica" w:cs="Helvetica"/>
          <w:b/>
          <w:bCs/>
          <w:color w:val="222222"/>
          <w:sz w:val="21"/>
          <w:szCs w:val="21"/>
        </w:rPr>
        <w:t xml:space="preserve"> 11-</w:t>
      </w:r>
      <w:r w:rsidRPr="00514B4B">
        <w:rPr>
          <w:rFonts w:ascii="Helvetica" w:hAnsi="Helvetica" w:cs="Helvetica" w:hint="eastAsia"/>
          <w:b/>
          <w:bCs/>
          <w:color w:val="222222"/>
          <w:sz w:val="21"/>
          <w:szCs w:val="21"/>
        </w:rPr>
        <w:t>ОКС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ткани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надпочечников</w:t>
      </w:r>
    </w:p>
    <w:p w14:paraId="7D6C510E" w14:textId="77777777" w:rsidR="00514B4B" w:rsidRPr="00514B4B" w:rsidRDefault="00514B4B" w:rsidP="00514B4B">
      <w:pPr>
        <w:rPr>
          <w:rFonts w:ascii="Helvetica" w:hAnsi="Helvetica" w:cs="Helvetica"/>
          <w:b/>
          <w:bCs/>
          <w:color w:val="222222"/>
          <w:sz w:val="21"/>
          <w:szCs w:val="21"/>
        </w:rPr>
      </w:pPr>
    </w:p>
    <w:p w14:paraId="3F6E7475"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2.6.2. </w:t>
      </w:r>
      <w:r w:rsidRPr="00514B4B">
        <w:rPr>
          <w:rFonts w:ascii="Helvetica" w:hAnsi="Helvetica" w:cs="Helvetica" w:hint="eastAsia"/>
          <w:b/>
          <w:bCs/>
          <w:color w:val="222222"/>
          <w:sz w:val="21"/>
          <w:szCs w:val="21"/>
        </w:rPr>
        <w:t>Определение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концентрации</w:t>
      </w:r>
      <w:r w:rsidRPr="00514B4B">
        <w:rPr>
          <w:rFonts w:ascii="Helvetica" w:hAnsi="Helvetica" w:cs="Helvetica"/>
          <w:b/>
          <w:bCs/>
          <w:color w:val="222222"/>
          <w:sz w:val="21"/>
          <w:szCs w:val="21"/>
        </w:rPr>
        <w:t xml:space="preserve"> 11-</w:t>
      </w:r>
      <w:r w:rsidRPr="00514B4B">
        <w:rPr>
          <w:rFonts w:ascii="Helvetica" w:hAnsi="Helvetica" w:cs="Helvetica" w:hint="eastAsia"/>
          <w:b/>
          <w:bCs/>
          <w:color w:val="222222"/>
          <w:sz w:val="21"/>
          <w:szCs w:val="21"/>
        </w:rPr>
        <w:t>ОКС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плазме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крови</w:t>
      </w:r>
    </w:p>
    <w:p w14:paraId="0B76756A" w14:textId="77777777" w:rsidR="00514B4B" w:rsidRPr="00514B4B" w:rsidRDefault="00514B4B" w:rsidP="00514B4B">
      <w:pPr>
        <w:rPr>
          <w:rFonts w:ascii="Helvetica" w:hAnsi="Helvetica" w:cs="Helvetica"/>
          <w:b/>
          <w:bCs/>
          <w:color w:val="222222"/>
          <w:sz w:val="21"/>
          <w:szCs w:val="21"/>
        </w:rPr>
      </w:pPr>
    </w:p>
    <w:p w14:paraId="5A830CDE"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2.7. </w:t>
      </w:r>
      <w:r w:rsidRPr="00514B4B">
        <w:rPr>
          <w:rFonts w:ascii="Helvetica" w:hAnsi="Helvetica" w:cs="Helvetica" w:hint="eastAsia"/>
          <w:b/>
          <w:bCs/>
          <w:color w:val="222222"/>
          <w:sz w:val="21"/>
          <w:szCs w:val="21"/>
        </w:rPr>
        <w:t>Тестирование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крыс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открытом</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поле</w:t>
      </w:r>
      <w:r w:rsidRPr="00514B4B">
        <w:rPr>
          <w:rFonts w:ascii="Helvetica" w:hAnsi="Helvetica" w:cs="Helvetica"/>
          <w:b/>
          <w:bCs/>
          <w:color w:val="222222"/>
          <w:sz w:val="21"/>
          <w:szCs w:val="21"/>
        </w:rPr>
        <w:t>"</w:t>
      </w:r>
    </w:p>
    <w:p w14:paraId="709184AD" w14:textId="77777777" w:rsidR="00514B4B" w:rsidRPr="00514B4B" w:rsidRDefault="00514B4B" w:rsidP="00514B4B">
      <w:pPr>
        <w:rPr>
          <w:rFonts w:ascii="Helvetica" w:hAnsi="Helvetica" w:cs="Helvetica"/>
          <w:b/>
          <w:bCs/>
          <w:color w:val="222222"/>
          <w:sz w:val="21"/>
          <w:szCs w:val="21"/>
        </w:rPr>
      </w:pPr>
    </w:p>
    <w:p w14:paraId="199BCD7F"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2.8. </w:t>
      </w:r>
      <w:r w:rsidRPr="00514B4B">
        <w:rPr>
          <w:rFonts w:ascii="Helvetica" w:hAnsi="Helvetica" w:cs="Helvetica" w:hint="eastAsia"/>
          <w:b/>
          <w:bCs/>
          <w:color w:val="222222"/>
          <w:sz w:val="21"/>
          <w:szCs w:val="21"/>
        </w:rPr>
        <w:t>Комплексная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оценка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тревожно</w:t>
      </w:r>
      <w:r w:rsidRPr="00514B4B">
        <w:rPr>
          <w:rFonts w:ascii="Helvetica" w:hAnsi="Helvetica" w:cs="Helvetica"/>
          <w:b/>
          <w:bCs/>
          <w:color w:val="222222"/>
          <w:sz w:val="21"/>
          <w:szCs w:val="21"/>
        </w:rPr>
        <w:t>-</w:t>
      </w:r>
      <w:r w:rsidRPr="00514B4B">
        <w:rPr>
          <w:rFonts w:ascii="Helvetica" w:hAnsi="Helvetica" w:cs="Helvetica" w:hint="eastAsia"/>
          <w:b/>
          <w:bCs/>
          <w:color w:val="222222"/>
          <w:sz w:val="21"/>
          <w:szCs w:val="21"/>
        </w:rPr>
        <w:t>фобического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статуса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крыс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w:t>
      </w:r>
      <w:r w:rsidRPr="00514B4B">
        <w:rPr>
          <w:rFonts w:ascii="Helvetica" w:hAnsi="Helvetica" w:cs="Helvetica"/>
          <w:b/>
          <w:bCs/>
          <w:color w:val="222222"/>
          <w:sz w:val="21"/>
          <w:szCs w:val="21"/>
        </w:rPr>
        <w:t>-</w:t>
      </w:r>
    </w:p>
    <w:p w14:paraId="0927434D" w14:textId="77777777" w:rsidR="00514B4B" w:rsidRPr="00514B4B" w:rsidRDefault="00514B4B" w:rsidP="00514B4B">
      <w:pPr>
        <w:rPr>
          <w:rFonts w:ascii="Helvetica" w:hAnsi="Helvetica" w:cs="Helvetica"/>
          <w:b/>
          <w:bCs/>
          <w:color w:val="222222"/>
          <w:sz w:val="21"/>
          <w:szCs w:val="21"/>
        </w:rPr>
      </w:pPr>
    </w:p>
    <w:p w14:paraId="424DA35C"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мощью</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метода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многопараметрического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тестирования</w:t>
      </w:r>
    </w:p>
    <w:p w14:paraId="3780D7B7" w14:textId="77777777" w:rsidR="00514B4B" w:rsidRPr="00514B4B" w:rsidRDefault="00514B4B" w:rsidP="00514B4B">
      <w:pPr>
        <w:rPr>
          <w:rFonts w:ascii="Helvetica" w:hAnsi="Helvetica" w:cs="Helvetica"/>
          <w:b/>
          <w:bCs/>
          <w:color w:val="222222"/>
          <w:sz w:val="21"/>
          <w:szCs w:val="21"/>
        </w:rPr>
      </w:pPr>
    </w:p>
    <w:p w14:paraId="64E05268"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2.9. </w:t>
      </w:r>
      <w:r w:rsidRPr="00514B4B">
        <w:rPr>
          <w:rFonts w:ascii="Helvetica" w:hAnsi="Helvetica" w:cs="Helvetica" w:hint="eastAsia"/>
          <w:b/>
          <w:bCs/>
          <w:color w:val="222222"/>
          <w:sz w:val="21"/>
          <w:szCs w:val="21"/>
        </w:rPr>
        <w:t>Переделка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направления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избегания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У</w:t>
      </w:r>
      <w:r w:rsidRPr="00514B4B">
        <w:rPr>
          <w:rFonts w:ascii="Helvetica" w:hAnsi="Helvetica" w:cs="Helvetica"/>
          <w:b/>
          <w:bCs/>
          <w:color w:val="222222"/>
          <w:sz w:val="21"/>
          <w:szCs w:val="21"/>
        </w:rPr>
        <w:t>-</w:t>
      </w:r>
      <w:r w:rsidRPr="00514B4B">
        <w:rPr>
          <w:rFonts w:ascii="Helvetica" w:hAnsi="Helvetica" w:cs="Helvetica" w:hint="eastAsia"/>
          <w:b/>
          <w:bCs/>
          <w:color w:val="222222"/>
          <w:sz w:val="21"/>
          <w:szCs w:val="21"/>
        </w:rPr>
        <w:t>образном</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лабиринте</w:t>
      </w:r>
    </w:p>
    <w:p w14:paraId="0CC65233" w14:textId="77777777" w:rsidR="00514B4B" w:rsidRPr="00514B4B" w:rsidRDefault="00514B4B" w:rsidP="00514B4B">
      <w:pPr>
        <w:rPr>
          <w:rFonts w:ascii="Helvetica" w:hAnsi="Helvetica" w:cs="Helvetica"/>
          <w:b/>
          <w:bCs/>
          <w:color w:val="222222"/>
          <w:sz w:val="21"/>
          <w:szCs w:val="21"/>
        </w:rPr>
      </w:pPr>
    </w:p>
    <w:p w14:paraId="2F4C3004"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2.10. </w:t>
      </w:r>
      <w:r w:rsidRPr="00514B4B">
        <w:rPr>
          <w:rFonts w:ascii="Helvetica" w:hAnsi="Helvetica" w:cs="Helvetica" w:hint="eastAsia"/>
          <w:b/>
          <w:bCs/>
          <w:color w:val="222222"/>
          <w:sz w:val="21"/>
          <w:szCs w:val="21"/>
        </w:rPr>
        <w:t>Оценка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апоморфиновой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стереотипии</w:t>
      </w:r>
    </w:p>
    <w:p w14:paraId="18DAD9DB" w14:textId="77777777" w:rsidR="00514B4B" w:rsidRPr="00514B4B" w:rsidRDefault="00514B4B" w:rsidP="00514B4B">
      <w:pPr>
        <w:rPr>
          <w:rFonts w:ascii="Helvetica" w:hAnsi="Helvetica" w:cs="Helvetica"/>
          <w:b/>
          <w:bCs/>
          <w:color w:val="222222"/>
          <w:sz w:val="21"/>
          <w:szCs w:val="21"/>
        </w:rPr>
      </w:pPr>
    </w:p>
    <w:p w14:paraId="1EE45637"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2.11. </w:t>
      </w:r>
      <w:r w:rsidRPr="00514B4B">
        <w:rPr>
          <w:rFonts w:ascii="Helvetica" w:hAnsi="Helvetica" w:cs="Helvetica" w:hint="eastAsia"/>
          <w:b/>
          <w:bCs/>
          <w:color w:val="222222"/>
          <w:sz w:val="21"/>
          <w:szCs w:val="21"/>
        </w:rPr>
        <w:t>Изучение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галоперидоловой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каталепсии</w:t>
      </w:r>
    </w:p>
    <w:p w14:paraId="38CC438A" w14:textId="77777777" w:rsidR="00514B4B" w:rsidRPr="00514B4B" w:rsidRDefault="00514B4B" w:rsidP="00514B4B">
      <w:pPr>
        <w:rPr>
          <w:rFonts w:ascii="Helvetica" w:hAnsi="Helvetica" w:cs="Helvetica"/>
          <w:b/>
          <w:bCs/>
          <w:color w:val="222222"/>
          <w:sz w:val="21"/>
          <w:szCs w:val="21"/>
        </w:rPr>
      </w:pPr>
    </w:p>
    <w:p w14:paraId="0F47CA85"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2.12. </w:t>
      </w:r>
      <w:r w:rsidRPr="00514B4B">
        <w:rPr>
          <w:rFonts w:ascii="Helvetica" w:hAnsi="Helvetica" w:cs="Helvetica" w:hint="eastAsia"/>
          <w:b/>
          <w:bCs/>
          <w:color w:val="222222"/>
          <w:sz w:val="21"/>
          <w:szCs w:val="21"/>
        </w:rPr>
        <w:t>Фармакологические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средства</w:t>
      </w:r>
    </w:p>
    <w:p w14:paraId="50310B6F" w14:textId="77777777" w:rsidR="00514B4B" w:rsidRPr="00514B4B" w:rsidRDefault="00514B4B" w:rsidP="00514B4B">
      <w:pPr>
        <w:rPr>
          <w:rFonts w:ascii="Helvetica" w:hAnsi="Helvetica" w:cs="Helvetica"/>
          <w:b/>
          <w:bCs/>
          <w:color w:val="222222"/>
          <w:sz w:val="21"/>
          <w:szCs w:val="21"/>
        </w:rPr>
      </w:pPr>
    </w:p>
    <w:p w14:paraId="0490873B"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2.13. </w:t>
      </w:r>
      <w:r w:rsidRPr="00514B4B">
        <w:rPr>
          <w:rFonts w:ascii="Helvetica" w:hAnsi="Helvetica" w:cs="Helvetica" w:hint="eastAsia"/>
          <w:b/>
          <w:bCs/>
          <w:color w:val="222222"/>
          <w:sz w:val="21"/>
          <w:szCs w:val="21"/>
        </w:rPr>
        <w:t>Статистические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математические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методы</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анализа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результатов</w:t>
      </w:r>
    </w:p>
    <w:p w14:paraId="37A0971C" w14:textId="77777777" w:rsidR="00514B4B" w:rsidRPr="00514B4B" w:rsidRDefault="00514B4B" w:rsidP="00514B4B">
      <w:pPr>
        <w:rPr>
          <w:rFonts w:ascii="Helvetica" w:hAnsi="Helvetica" w:cs="Helvetica"/>
          <w:b/>
          <w:bCs/>
          <w:color w:val="222222"/>
          <w:sz w:val="21"/>
          <w:szCs w:val="21"/>
        </w:rPr>
      </w:pPr>
    </w:p>
    <w:p w14:paraId="26D1DB40"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исследования</w:t>
      </w:r>
    </w:p>
    <w:p w14:paraId="5BD4E411" w14:textId="77777777" w:rsidR="00514B4B" w:rsidRPr="00514B4B" w:rsidRDefault="00514B4B" w:rsidP="00514B4B">
      <w:pPr>
        <w:rPr>
          <w:rFonts w:ascii="Helvetica" w:hAnsi="Helvetica" w:cs="Helvetica"/>
          <w:b/>
          <w:bCs/>
          <w:color w:val="222222"/>
          <w:sz w:val="21"/>
          <w:szCs w:val="21"/>
        </w:rPr>
      </w:pPr>
    </w:p>
    <w:p w14:paraId="113E3466"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lastRenderedPageBreak/>
        <w:t>Глава</w:t>
      </w:r>
      <w:r w:rsidRPr="00514B4B">
        <w:rPr>
          <w:rFonts w:ascii="Helvetica" w:hAnsi="Helvetica" w:cs="Helvetica"/>
          <w:b/>
          <w:bCs/>
          <w:color w:val="222222"/>
          <w:sz w:val="21"/>
          <w:szCs w:val="21"/>
        </w:rPr>
        <w:t xml:space="preserve"> 3. </w:t>
      </w:r>
      <w:r w:rsidRPr="00514B4B">
        <w:rPr>
          <w:rFonts w:ascii="Helvetica" w:hAnsi="Helvetica" w:cs="Helvetica" w:hint="eastAsia"/>
          <w:b/>
          <w:bCs/>
          <w:color w:val="222222"/>
          <w:sz w:val="21"/>
          <w:szCs w:val="21"/>
        </w:rPr>
        <w:t>УЧАСТИЕ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СТРИАТУМА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РЕГУЛЯЦИИ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ФУНКЦИОНАЛЬНОЙ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АКТИВНОСТИ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ГГНС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ОРГАНИЗАЦИИ</w:t>
      </w:r>
    </w:p>
    <w:p w14:paraId="1A6CE6D4" w14:textId="77777777" w:rsidR="00514B4B" w:rsidRPr="00514B4B" w:rsidRDefault="00514B4B" w:rsidP="00514B4B">
      <w:pPr>
        <w:rPr>
          <w:rFonts w:ascii="Helvetica" w:hAnsi="Helvetica" w:cs="Helvetica"/>
          <w:b/>
          <w:bCs/>
          <w:color w:val="222222"/>
          <w:sz w:val="21"/>
          <w:szCs w:val="21"/>
        </w:rPr>
      </w:pPr>
    </w:p>
    <w:p w14:paraId="5EE00837"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АДАПТИВНОГО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ПОВЕДЕНИЯ</w:t>
      </w:r>
    </w:p>
    <w:p w14:paraId="53A7FE78" w14:textId="77777777" w:rsidR="00514B4B" w:rsidRPr="00514B4B" w:rsidRDefault="00514B4B" w:rsidP="00514B4B">
      <w:pPr>
        <w:rPr>
          <w:rFonts w:ascii="Helvetica" w:hAnsi="Helvetica" w:cs="Helvetica"/>
          <w:b/>
          <w:bCs/>
          <w:color w:val="222222"/>
          <w:sz w:val="21"/>
          <w:szCs w:val="21"/>
        </w:rPr>
      </w:pPr>
    </w:p>
    <w:p w14:paraId="6EDA2F49"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3.1. </w:t>
      </w:r>
      <w:r w:rsidRPr="00514B4B">
        <w:rPr>
          <w:rFonts w:ascii="Helvetica" w:hAnsi="Helvetica" w:cs="Helvetica" w:hint="eastAsia"/>
          <w:b/>
          <w:bCs/>
          <w:color w:val="222222"/>
          <w:sz w:val="21"/>
          <w:szCs w:val="21"/>
        </w:rPr>
        <w:t>Влияние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стриатэктомии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функциональную</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активность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ГГНС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w:t>
      </w:r>
    </w:p>
    <w:p w14:paraId="435500BA" w14:textId="77777777" w:rsidR="00514B4B" w:rsidRPr="00514B4B" w:rsidRDefault="00514B4B" w:rsidP="00514B4B">
      <w:pPr>
        <w:rPr>
          <w:rFonts w:ascii="Helvetica" w:hAnsi="Helvetica" w:cs="Helvetica"/>
          <w:b/>
          <w:bCs/>
          <w:color w:val="222222"/>
          <w:sz w:val="21"/>
          <w:szCs w:val="21"/>
        </w:rPr>
      </w:pPr>
    </w:p>
    <w:p w14:paraId="2F09A721"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поведение</w:t>
      </w:r>
    </w:p>
    <w:p w14:paraId="205D6260" w14:textId="77777777" w:rsidR="00514B4B" w:rsidRPr="00514B4B" w:rsidRDefault="00514B4B" w:rsidP="00514B4B">
      <w:pPr>
        <w:rPr>
          <w:rFonts w:ascii="Helvetica" w:hAnsi="Helvetica" w:cs="Helvetica"/>
          <w:b/>
          <w:bCs/>
          <w:color w:val="222222"/>
          <w:sz w:val="21"/>
          <w:szCs w:val="21"/>
        </w:rPr>
      </w:pPr>
    </w:p>
    <w:p w14:paraId="3993B7FF"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3.1.1. </w:t>
      </w:r>
      <w:r w:rsidRPr="00514B4B">
        <w:rPr>
          <w:rFonts w:ascii="Helvetica" w:hAnsi="Helvetica" w:cs="Helvetica" w:hint="eastAsia"/>
          <w:b/>
          <w:bCs/>
          <w:color w:val="222222"/>
          <w:sz w:val="21"/>
          <w:szCs w:val="21"/>
        </w:rPr>
        <w:t>Функциональное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состояние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ГГНС</w:t>
      </w:r>
    </w:p>
    <w:p w14:paraId="7306712C" w14:textId="77777777" w:rsidR="00514B4B" w:rsidRPr="00514B4B" w:rsidRDefault="00514B4B" w:rsidP="00514B4B">
      <w:pPr>
        <w:rPr>
          <w:rFonts w:ascii="Helvetica" w:hAnsi="Helvetica" w:cs="Helvetica"/>
          <w:b/>
          <w:bCs/>
          <w:color w:val="222222"/>
          <w:sz w:val="21"/>
          <w:szCs w:val="21"/>
        </w:rPr>
      </w:pPr>
    </w:p>
    <w:p w14:paraId="5930A662"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3.1.2. </w:t>
      </w:r>
      <w:r w:rsidRPr="00514B4B">
        <w:rPr>
          <w:rFonts w:ascii="Helvetica" w:hAnsi="Helvetica" w:cs="Helvetica" w:hint="eastAsia"/>
          <w:b/>
          <w:bCs/>
          <w:color w:val="222222"/>
          <w:sz w:val="21"/>
          <w:szCs w:val="21"/>
        </w:rPr>
        <w:t>Особенности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адаптивного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поведения</w:t>
      </w:r>
    </w:p>
    <w:p w14:paraId="3A6BF21E" w14:textId="77777777" w:rsidR="00514B4B" w:rsidRPr="00514B4B" w:rsidRDefault="00514B4B" w:rsidP="00514B4B">
      <w:pPr>
        <w:rPr>
          <w:rFonts w:ascii="Helvetica" w:hAnsi="Helvetica" w:cs="Helvetica"/>
          <w:b/>
          <w:bCs/>
          <w:color w:val="222222"/>
          <w:sz w:val="21"/>
          <w:szCs w:val="21"/>
        </w:rPr>
      </w:pPr>
    </w:p>
    <w:p w14:paraId="5A342DAE"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3.2. </w:t>
      </w:r>
      <w:r w:rsidRPr="00514B4B">
        <w:rPr>
          <w:rFonts w:ascii="Helvetica" w:hAnsi="Helvetica" w:cs="Helvetica" w:hint="eastAsia"/>
          <w:b/>
          <w:bCs/>
          <w:color w:val="222222"/>
          <w:sz w:val="21"/>
          <w:szCs w:val="21"/>
        </w:rPr>
        <w:t>Влияние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эмоционально</w:t>
      </w:r>
      <w:r w:rsidRPr="00514B4B">
        <w:rPr>
          <w:rFonts w:ascii="Helvetica" w:hAnsi="Helvetica" w:cs="Helvetica"/>
          <w:b/>
          <w:bCs/>
          <w:color w:val="222222"/>
          <w:sz w:val="21"/>
          <w:szCs w:val="21"/>
        </w:rPr>
        <w:t>-</w:t>
      </w:r>
      <w:r w:rsidRPr="00514B4B">
        <w:rPr>
          <w:rFonts w:ascii="Helvetica" w:hAnsi="Helvetica" w:cs="Helvetica" w:hint="eastAsia"/>
          <w:b/>
          <w:bCs/>
          <w:color w:val="222222"/>
          <w:sz w:val="21"/>
          <w:szCs w:val="21"/>
        </w:rPr>
        <w:t>болевого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стресса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функциональную</w:t>
      </w:r>
    </w:p>
    <w:p w14:paraId="1EC962AD" w14:textId="77777777" w:rsidR="00514B4B" w:rsidRPr="00514B4B" w:rsidRDefault="00514B4B" w:rsidP="00514B4B">
      <w:pPr>
        <w:rPr>
          <w:rFonts w:ascii="Helvetica" w:hAnsi="Helvetica" w:cs="Helvetica"/>
          <w:b/>
          <w:bCs/>
          <w:color w:val="222222"/>
          <w:sz w:val="21"/>
          <w:szCs w:val="21"/>
        </w:rPr>
      </w:pPr>
    </w:p>
    <w:p w14:paraId="2EDB40FE"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активность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ГГНС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поведение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стриатэктомированных</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крыс</w:t>
      </w:r>
    </w:p>
    <w:p w14:paraId="2C592851" w14:textId="77777777" w:rsidR="00514B4B" w:rsidRPr="00514B4B" w:rsidRDefault="00514B4B" w:rsidP="00514B4B">
      <w:pPr>
        <w:rPr>
          <w:rFonts w:ascii="Helvetica" w:hAnsi="Helvetica" w:cs="Helvetica"/>
          <w:b/>
          <w:bCs/>
          <w:color w:val="222222"/>
          <w:sz w:val="21"/>
          <w:szCs w:val="21"/>
        </w:rPr>
      </w:pPr>
    </w:p>
    <w:p w14:paraId="736C6F4F"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3.2.1. </w:t>
      </w:r>
      <w:r w:rsidRPr="00514B4B">
        <w:rPr>
          <w:rFonts w:ascii="Helvetica" w:hAnsi="Helvetica" w:cs="Helvetica" w:hint="eastAsia"/>
          <w:b/>
          <w:bCs/>
          <w:color w:val="222222"/>
          <w:sz w:val="21"/>
          <w:szCs w:val="21"/>
        </w:rPr>
        <w:t>Функциональное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состояние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ГГНС</w:t>
      </w:r>
    </w:p>
    <w:p w14:paraId="21F71945" w14:textId="77777777" w:rsidR="00514B4B" w:rsidRPr="00514B4B" w:rsidRDefault="00514B4B" w:rsidP="00514B4B">
      <w:pPr>
        <w:rPr>
          <w:rFonts w:ascii="Helvetica" w:hAnsi="Helvetica" w:cs="Helvetica"/>
          <w:b/>
          <w:bCs/>
          <w:color w:val="222222"/>
          <w:sz w:val="21"/>
          <w:szCs w:val="21"/>
        </w:rPr>
      </w:pPr>
    </w:p>
    <w:p w14:paraId="1F913161"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3.2.2. </w:t>
      </w:r>
      <w:r w:rsidRPr="00514B4B">
        <w:rPr>
          <w:rFonts w:ascii="Helvetica" w:hAnsi="Helvetica" w:cs="Helvetica" w:hint="eastAsia"/>
          <w:b/>
          <w:bCs/>
          <w:color w:val="222222"/>
          <w:sz w:val="21"/>
          <w:szCs w:val="21"/>
        </w:rPr>
        <w:t>Особенности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адаптивного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поведения</w:t>
      </w:r>
    </w:p>
    <w:p w14:paraId="20200A64" w14:textId="77777777" w:rsidR="00514B4B" w:rsidRPr="00514B4B" w:rsidRDefault="00514B4B" w:rsidP="00514B4B">
      <w:pPr>
        <w:rPr>
          <w:rFonts w:ascii="Helvetica" w:hAnsi="Helvetica" w:cs="Helvetica"/>
          <w:b/>
          <w:bCs/>
          <w:color w:val="222222"/>
          <w:sz w:val="21"/>
          <w:szCs w:val="21"/>
        </w:rPr>
      </w:pPr>
    </w:p>
    <w:p w14:paraId="083B61FE"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3.3. </w:t>
      </w:r>
      <w:r w:rsidRPr="00514B4B">
        <w:rPr>
          <w:rFonts w:ascii="Helvetica" w:hAnsi="Helvetica" w:cs="Helvetica" w:hint="eastAsia"/>
          <w:b/>
          <w:bCs/>
          <w:color w:val="222222"/>
          <w:sz w:val="21"/>
          <w:szCs w:val="21"/>
        </w:rPr>
        <w:t>Влияние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односторонней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адреналэктомии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функциональную</w:t>
      </w:r>
    </w:p>
    <w:p w14:paraId="692B0192" w14:textId="77777777" w:rsidR="00514B4B" w:rsidRPr="00514B4B" w:rsidRDefault="00514B4B" w:rsidP="00514B4B">
      <w:pPr>
        <w:rPr>
          <w:rFonts w:ascii="Helvetica" w:hAnsi="Helvetica" w:cs="Helvetica"/>
          <w:b/>
          <w:bCs/>
          <w:color w:val="222222"/>
          <w:sz w:val="21"/>
          <w:szCs w:val="21"/>
        </w:rPr>
      </w:pPr>
    </w:p>
    <w:p w14:paraId="31E83600"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активность</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ГГНС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поведение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стриатэктомированных</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крыс</w:t>
      </w:r>
    </w:p>
    <w:p w14:paraId="346C706C" w14:textId="77777777" w:rsidR="00514B4B" w:rsidRPr="00514B4B" w:rsidRDefault="00514B4B" w:rsidP="00514B4B">
      <w:pPr>
        <w:rPr>
          <w:rFonts w:ascii="Helvetica" w:hAnsi="Helvetica" w:cs="Helvetica"/>
          <w:b/>
          <w:bCs/>
          <w:color w:val="222222"/>
          <w:sz w:val="21"/>
          <w:szCs w:val="21"/>
        </w:rPr>
      </w:pPr>
    </w:p>
    <w:p w14:paraId="3F21B195"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3.3.1. </w:t>
      </w:r>
      <w:r w:rsidRPr="00514B4B">
        <w:rPr>
          <w:rFonts w:ascii="Helvetica" w:hAnsi="Helvetica" w:cs="Helvetica" w:hint="eastAsia"/>
          <w:b/>
          <w:bCs/>
          <w:color w:val="222222"/>
          <w:sz w:val="21"/>
          <w:szCs w:val="21"/>
        </w:rPr>
        <w:t>Функциональное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состояние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ГГНС</w:t>
      </w:r>
    </w:p>
    <w:p w14:paraId="0AA66C83" w14:textId="77777777" w:rsidR="00514B4B" w:rsidRPr="00514B4B" w:rsidRDefault="00514B4B" w:rsidP="00514B4B">
      <w:pPr>
        <w:rPr>
          <w:rFonts w:ascii="Helvetica" w:hAnsi="Helvetica" w:cs="Helvetica"/>
          <w:b/>
          <w:bCs/>
          <w:color w:val="222222"/>
          <w:sz w:val="21"/>
          <w:szCs w:val="21"/>
        </w:rPr>
      </w:pPr>
    </w:p>
    <w:p w14:paraId="2D9D86BA"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3.3.2. </w:t>
      </w:r>
      <w:r w:rsidRPr="00514B4B">
        <w:rPr>
          <w:rFonts w:ascii="Helvetica" w:hAnsi="Helvetica" w:cs="Helvetica" w:hint="eastAsia"/>
          <w:b/>
          <w:bCs/>
          <w:color w:val="222222"/>
          <w:sz w:val="21"/>
          <w:szCs w:val="21"/>
        </w:rPr>
        <w:t>Особенности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адаптивного</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поведения</w:t>
      </w:r>
    </w:p>
    <w:p w14:paraId="0F465CB3" w14:textId="77777777" w:rsidR="00514B4B" w:rsidRPr="00514B4B" w:rsidRDefault="00514B4B" w:rsidP="00514B4B">
      <w:pPr>
        <w:rPr>
          <w:rFonts w:ascii="Helvetica" w:hAnsi="Helvetica" w:cs="Helvetica"/>
          <w:b/>
          <w:bCs/>
          <w:color w:val="222222"/>
          <w:sz w:val="21"/>
          <w:szCs w:val="21"/>
        </w:rPr>
      </w:pPr>
    </w:p>
    <w:p w14:paraId="195EEB50"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Глава</w:t>
      </w:r>
      <w:r w:rsidRPr="00514B4B">
        <w:rPr>
          <w:rFonts w:ascii="Helvetica" w:hAnsi="Helvetica" w:cs="Helvetica"/>
          <w:b/>
          <w:bCs/>
          <w:color w:val="222222"/>
          <w:sz w:val="21"/>
          <w:szCs w:val="21"/>
        </w:rPr>
        <w:t xml:space="preserve"> 4. </w:t>
      </w:r>
      <w:r w:rsidRPr="00514B4B">
        <w:rPr>
          <w:rFonts w:ascii="Helvetica" w:hAnsi="Helvetica" w:cs="Helvetica" w:hint="eastAsia"/>
          <w:b/>
          <w:bCs/>
          <w:color w:val="222222"/>
          <w:sz w:val="21"/>
          <w:szCs w:val="21"/>
        </w:rPr>
        <w:t>ВЛИЯНИЕ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ГЛЮКОКОРТИКОИДОВ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АДРЕНАЛЭКТОМИИ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НА</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ФУНКЦИОНАЛЬНОЕ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СОСТОЯНИЕ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СТРИАТУМА</w:t>
      </w:r>
    </w:p>
    <w:p w14:paraId="69761CF3" w14:textId="77777777" w:rsidR="00514B4B" w:rsidRPr="00514B4B" w:rsidRDefault="00514B4B" w:rsidP="00514B4B">
      <w:pPr>
        <w:rPr>
          <w:rFonts w:ascii="Helvetica" w:hAnsi="Helvetica" w:cs="Helvetica"/>
          <w:b/>
          <w:bCs/>
          <w:color w:val="222222"/>
          <w:sz w:val="21"/>
          <w:szCs w:val="21"/>
        </w:rPr>
      </w:pPr>
    </w:p>
    <w:p w14:paraId="73417BA7"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4.1 .</w:t>
      </w:r>
      <w:r w:rsidRPr="00514B4B">
        <w:rPr>
          <w:rFonts w:ascii="Helvetica" w:hAnsi="Helvetica" w:cs="Helvetica" w:hint="eastAsia"/>
          <w:b/>
          <w:bCs/>
          <w:color w:val="222222"/>
          <w:sz w:val="21"/>
          <w:szCs w:val="21"/>
        </w:rPr>
        <w:t>Переобучение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крыс</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навыку</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избегания</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в</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У</w:t>
      </w:r>
      <w:r w:rsidRPr="00514B4B">
        <w:rPr>
          <w:rFonts w:ascii="Helvetica" w:hAnsi="Helvetica" w:cs="Helvetica"/>
          <w:b/>
          <w:bCs/>
          <w:color w:val="222222"/>
          <w:sz w:val="21"/>
          <w:szCs w:val="21"/>
        </w:rPr>
        <w:t>-</w:t>
      </w:r>
      <w:r w:rsidRPr="00514B4B">
        <w:rPr>
          <w:rFonts w:ascii="Helvetica" w:hAnsi="Helvetica" w:cs="Helvetica" w:hint="eastAsia"/>
          <w:b/>
          <w:bCs/>
          <w:color w:val="222222"/>
          <w:sz w:val="21"/>
          <w:szCs w:val="21"/>
        </w:rPr>
        <w:t>образном</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лабиринте</w:t>
      </w:r>
    </w:p>
    <w:p w14:paraId="3231ACA8" w14:textId="77777777" w:rsidR="00514B4B" w:rsidRPr="00514B4B" w:rsidRDefault="00514B4B" w:rsidP="00514B4B">
      <w:pPr>
        <w:rPr>
          <w:rFonts w:ascii="Helvetica" w:hAnsi="Helvetica" w:cs="Helvetica"/>
          <w:b/>
          <w:bCs/>
          <w:color w:val="222222"/>
          <w:sz w:val="21"/>
          <w:szCs w:val="21"/>
        </w:rPr>
      </w:pPr>
    </w:p>
    <w:p w14:paraId="36B96D97"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4.2.</w:t>
      </w:r>
      <w:r w:rsidRPr="00514B4B">
        <w:rPr>
          <w:rFonts w:ascii="Helvetica" w:hAnsi="Helvetica" w:cs="Helvetica" w:hint="eastAsia"/>
          <w:b/>
          <w:bCs/>
          <w:color w:val="222222"/>
          <w:sz w:val="21"/>
          <w:szCs w:val="21"/>
        </w:rPr>
        <w:t>Изменение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апоморфиновой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стереотипии</w:t>
      </w:r>
    </w:p>
    <w:p w14:paraId="02AE1B6B" w14:textId="77777777" w:rsidR="00514B4B" w:rsidRPr="00514B4B" w:rsidRDefault="00514B4B" w:rsidP="00514B4B">
      <w:pPr>
        <w:rPr>
          <w:rFonts w:ascii="Helvetica" w:hAnsi="Helvetica" w:cs="Helvetica"/>
          <w:b/>
          <w:bCs/>
          <w:color w:val="222222"/>
          <w:sz w:val="21"/>
          <w:szCs w:val="21"/>
        </w:rPr>
      </w:pPr>
    </w:p>
    <w:p w14:paraId="6C5E7803"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b/>
          <w:bCs/>
          <w:color w:val="222222"/>
          <w:sz w:val="21"/>
          <w:szCs w:val="21"/>
        </w:rPr>
        <w:t xml:space="preserve">4.3. </w:t>
      </w:r>
      <w:r w:rsidRPr="00514B4B">
        <w:rPr>
          <w:rFonts w:ascii="Helvetica" w:hAnsi="Helvetica" w:cs="Helvetica" w:hint="eastAsia"/>
          <w:b/>
          <w:bCs/>
          <w:color w:val="222222"/>
          <w:sz w:val="21"/>
          <w:szCs w:val="21"/>
        </w:rPr>
        <w:t>Особенности</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галоперидоловой</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каталепсии</w:t>
      </w:r>
    </w:p>
    <w:p w14:paraId="7F2F085E" w14:textId="77777777" w:rsidR="00514B4B" w:rsidRPr="00514B4B" w:rsidRDefault="00514B4B" w:rsidP="00514B4B">
      <w:pPr>
        <w:rPr>
          <w:rFonts w:ascii="Helvetica" w:hAnsi="Helvetica" w:cs="Helvetica"/>
          <w:b/>
          <w:bCs/>
          <w:color w:val="222222"/>
          <w:sz w:val="21"/>
          <w:szCs w:val="21"/>
        </w:rPr>
      </w:pPr>
    </w:p>
    <w:p w14:paraId="4A610A0A"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Глава</w:t>
      </w:r>
      <w:r w:rsidRPr="00514B4B">
        <w:rPr>
          <w:rFonts w:ascii="Helvetica" w:hAnsi="Helvetica" w:cs="Helvetica"/>
          <w:b/>
          <w:bCs/>
          <w:color w:val="222222"/>
          <w:sz w:val="21"/>
          <w:szCs w:val="21"/>
        </w:rPr>
        <w:t xml:space="preserve"> 5. </w:t>
      </w:r>
      <w:r w:rsidRPr="00514B4B">
        <w:rPr>
          <w:rFonts w:ascii="Helvetica" w:hAnsi="Helvetica" w:cs="Helvetica" w:hint="eastAsia"/>
          <w:b/>
          <w:bCs/>
          <w:color w:val="222222"/>
          <w:sz w:val="21"/>
          <w:szCs w:val="21"/>
        </w:rPr>
        <w:t>ОБСУЖДЕНИЕ</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РЕЗУЛЬТАТОВ</w:t>
      </w:r>
    </w:p>
    <w:p w14:paraId="07CB0045" w14:textId="77777777" w:rsidR="00514B4B" w:rsidRPr="00514B4B" w:rsidRDefault="00514B4B" w:rsidP="00514B4B">
      <w:pPr>
        <w:rPr>
          <w:rFonts w:ascii="Helvetica" w:hAnsi="Helvetica" w:cs="Helvetica"/>
          <w:b/>
          <w:bCs/>
          <w:color w:val="222222"/>
          <w:sz w:val="21"/>
          <w:szCs w:val="21"/>
        </w:rPr>
      </w:pPr>
    </w:p>
    <w:p w14:paraId="11D61A5B"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ЗАКЛЮЧЕНИЕ</w:t>
      </w:r>
    </w:p>
    <w:p w14:paraId="5DBDCCE1" w14:textId="77777777" w:rsidR="00514B4B" w:rsidRPr="00514B4B" w:rsidRDefault="00514B4B" w:rsidP="00514B4B">
      <w:pPr>
        <w:rPr>
          <w:rFonts w:ascii="Helvetica" w:hAnsi="Helvetica" w:cs="Helvetica"/>
          <w:b/>
          <w:bCs/>
          <w:color w:val="222222"/>
          <w:sz w:val="21"/>
          <w:szCs w:val="21"/>
        </w:rPr>
      </w:pPr>
    </w:p>
    <w:p w14:paraId="5569B9F1" w14:textId="77777777" w:rsidR="00514B4B" w:rsidRPr="00514B4B" w:rsidRDefault="00514B4B" w:rsidP="00514B4B">
      <w:pPr>
        <w:rPr>
          <w:rFonts w:ascii="Helvetica" w:hAnsi="Helvetica" w:cs="Helvetica"/>
          <w:b/>
          <w:bCs/>
          <w:color w:val="222222"/>
          <w:sz w:val="21"/>
          <w:szCs w:val="21"/>
        </w:rPr>
      </w:pPr>
      <w:r w:rsidRPr="00514B4B">
        <w:rPr>
          <w:rFonts w:ascii="Helvetica" w:hAnsi="Helvetica" w:cs="Helvetica" w:hint="eastAsia"/>
          <w:b/>
          <w:bCs/>
          <w:color w:val="222222"/>
          <w:sz w:val="21"/>
          <w:szCs w:val="21"/>
        </w:rPr>
        <w:t>ВЫВОДЫ</w:t>
      </w:r>
    </w:p>
    <w:p w14:paraId="540F2319" w14:textId="77777777" w:rsidR="00514B4B" w:rsidRPr="00514B4B" w:rsidRDefault="00514B4B" w:rsidP="00514B4B">
      <w:pPr>
        <w:rPr>
          <w:rFonts w:ascii="Helvetica" w:hAnsi="Helvetica" w:cs="Helvetica"/>
          <w:b/>
          <w:bCs/>
          <w:color w:val="222222"/>
          <w:sz w:val="21"/>
          <w:szCs w:val="21"/>
        </w:rPr>
      </w:pPr>
    </w:p>
    <w:p w14:paraId="0C1B29AA" w14:textId="63C25A09" w:rsidR="008A0C40" w:rsidRPr="00514B4B" w:rsidRDefault="00514B4B" w:rsidP="00514B4B">
      <w:r w:rsidRPr="00514B4B">
        <w:rPr>
          <w:rFonts w:ascii="Helvetica" w:hAnsi="Helvetica" w:cs="Helvetica" w:hint="eastAsia"/>
          <w:b/>
          <w:bCs/>
          <w:color w:val="222222"/>
          <w:sz w:val="21"/>
          <w:szCs w:val="21"/>
        </w:rPr>
        <w:t>СПИСОК</w:t>
      </w:r>
      <w:r w:rsidRPr="00514B4B">
        <w:rPr>
          <w:rFonts w:ascii="Helvetica" w:hAnsi="Helvetica" w:cs="Helvetica"/>
          <w:b/>
          <w:bCs/>
          <w:color w:val="222222"/>
          <w:sz w:val="21"/>
          <w:szCs w:val="21"/>
        </w:rPr>
        <w:t xml:space="preserve"> </w:t>
      </w:r>
      <w:r w:rsidRPr="00514B4B">
        <w:rPr>
          <w:rFonts w:ascii="Helvetica" w:hAnsi="Helvetica" w:cs="Helvetica" w:hint="eastAsia"/>
          <w:b/>
          <w:bCs/>
          <w:color w:val="222222"/>
          <w:sz w:val="21"/>
          <w:szCs w:val="21"/>
        </w:rPr>
        <w:t>ЛИТЕРАТУРЫ</w:t>
      </w:r>
    </w:p>
    <w:sectPr w:rsidR="008A0C40" w:rsidRPr="00514B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D0742" w14:textId="77777777" w:rsidR="00D230ED" w:rsidRDefault="00D230ED">
      <w:pPr>
        <w:spacing w:after="0" w:line="240" w:lineRule="auto"/>
      </w:pPr>
      <w:r>
        <w:separator/>
      </w:r>
    </w:p>
  </w:endnote>
  <w:endnote w:type="continuationSeparator" w:id="0">
    <w:p w14:paraId="6D14268E" w14:textId="77777777" w:rsidR="00D230ED" w:rsidRDefault="00D2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6024" w14:textId="77777777" w:rsidR="00D230ED" w:rsidRDefault="00D230ED"/>
    <w:p w14:paraId="041A09DE" w14:textId="77777777" w:rsidR="00D230ED" w:rsidRDefault="00D230ED"/>
    <w:p w14:paraId="75F93361" w14:textId="77777777" w:rsidR="00D230ED" w:rsidRDefault="00D230ED"/>
    <w:p w14:paraId="7435171B" w14:textId="77777777" w:rsidR="00D230ED" w:rsidRDefault="00D230ED"/>
    <w:p w14:paraId="33C46537" w14:textId="77777777" w:rsidR="00D230ED" w:rsidRDefault="00D230ED"/>
    <w:p w14:paraId="106BB2F2" w14:textId="77777777" w:rsidR="00D230ED" w:rsidRDefault="00D230ED"/>
    <w:p w14:paraId="0EBC97BA" w14:textId="77777777" w:rsidR="00D230ED" w:rsidRDefault="00D230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FA838C" wp14:editId="5B955C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ED0BA" w14:textId="77777777" w:rsidR="00D230ED" w:rsidRDefault="00D230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FA83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5ED0BA" w14:textId="77777777" w:rsidR="00D230ED" w:rsidRDefault="00D230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157BAE" w14:textId="77777777" w:rsidR="00D230ED" w:rsidRDefault="00D230ED"/>
    <w:p w14:paraId="7736BC7E" w14:textId="77777777" w:rsidR="00D230ED" w:rsidRDefault="00D230ED"/>
    <w:p w14:paraId="09EA1866" w14:textId="77777777" w:rsidR="00D230ED" w:rsidRDefault="00D230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09FDF5" wp14:editId="76604B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388EE" w14:textId="77777777" w:rsidR="00D230ED" w:rsidRDefault="00D230ED"/>
                          <w:p w14:paraId="6C58FA02" w14:textId="77777777" w:rsidR="00D230ED" w:rsidRDefault="00D230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09FD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7388EE" w14:textId="77777777" w:rsidR="00D230ED" w:rsidRDefault="00D230ED"/>
                    <w:p w14:paraId="6C58FA02" w14:textId="77777777" w:rsidR="00D230ED" w:rsidRDefault="00D230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B6C6CF" w14:textId="77777777" w:rsidR="00D230ED" w:rsidRDefault="00D230ED"/>
    <w:p w14:paraId="22F5F786" w14:textId="77777777" w:rsidR="00D230ED" w:rsidRDefault="00D230ED">
      <w:pPr>
        <w:rPr>
          <w:sz w:val="2"/>
          <w:szCs w:val="2"/>
        </w:rPr>
      </w:pPr>
    </w:p>
    <w:p w14:paraId="5125A120" w14:textId="77777777" w:rsidR="00D230ED" w:rsidRDefault="00D230ED"/>
    <w:p w14:paraId="2BA33379" w14:textId="77777777" w:rsidR="00D230ED" w:rsidRDefault="00D230ED">
      <w:pPr>
        <w:spacing w:after="0" w:line="240" w:lineRule="auto"/>
      </w:pPr>
    </w:p>
  </w:footnote>
  <w:footnote w:type="continuationSeparator" w:id="0">
    <w:p w14:paraId="59FB7901" w14:textId="77777777" w:rsidR="00D230ED" w:rsidRDefault="00D23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ED"/>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10758</TotalTime>
  <Pages>5</Pages>
  <Words>468</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396</cp:revision>
  <cp:lastPrinted>2009-02-06T05:36:00Z</cp:lastPrinted>
  <dcterms:created xsi:type="dcterms:W3CDTF">2025-11-25T20:19:00Z</dcterms:created>
  <dcterms:modified xsi:type="dcterms:W3CDTF">2025-12-14T17:22:00Z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