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174E" w14:textId="79B250E4" w:rsidR="008B54C9" w:rsidRDefault="00BF1954" w:rsidP="00BF1954">
      <w:pPr>
        <w:rPr>
          <w:rFonts w:ascii="Verdana" w:hAnsi="Verdana"/>
          <w:b/>
          <w:bCs/>
          <w:color w:val="000000"/>
          <w:shd w:val="clear" w:color="auto" w:fill="FFFFFF"/>
        </w:rPr>
      </w:pPr>
      <w:r>
        <w:rPr>
          <w:rFonts w:ascii="Verdana" w:hAnsi="Verdana"/>
          <w:b/>
          <w:bCs/>
          <w:color w:val="000000"/>
          <w:shd w:val="clear" w:color="auto" w:fill="FFFFFF"/>
        </w:rPr>
        <w:t>Черната Тетяна Миколаївна. Комплексна оцінка та аналіз виробничо-господарської діяльності підприємства: дис... канд. екон. наук: 08.06.01 / Національна металургійна академія України.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F1954" w:rsidRPr="00BF1954" w14:paraId="168CDD48" w14:textId="77777777" w:rsidTr="00BF19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1954" w:rsidRPr="00BF1954" w14:paraId="26794250" w14:textId="77777777">
              <w:trPr>
                <w:tblCellSpacing w:w="0" w:type="dxa"/>
              </w:trPr>
              <w:tc>
                <w:tcPr>
                  <w:tcW w:w="0" w:type="auto"/>
                  <w:vAlign w:val="center"/>
                  <w:hideMark/>
                </w:tcPr>
                <w:p w14:paraId="66CB8893"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lastRenderedPageBreak/>
                    <w:t>Черната Т.М. Комплексна оцінка та аналіз виробничо-господарської діяльності підприємства. – Рукопис.</w:t>
                  </w:r>
                </w:p>
                <w:p w14:paraId="294357DB"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Національна металургійна академія України, Дніпропетровськ, 2004.</w:t>
                  </w:r>
                </w:p>
                <w:p w14:paraId="178E27FB"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Містить аналіз наявних підходів до формування комплексної оцінки діяльності підприємства; визначені роль, значення та функції оцінки діяльності підприємства.</w:t>
                  </w:r>
                </w:p>
                <w:p w14:paraId="43A07D3C"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Удосконалена методика комплексної оцінки та факторного аналізу показників виробничо-господарської діяльності підприємства на базі використання матричних моделей. Розроблені основні напрямки її використання з метою удосконалення внутрішнього механізму господарювання підприємства.</w:t>
                  </w:r>
                </w:p>
                <w:p w14:paraId="7EF13159"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Розроблена методика аналізу впливу результатів виробничо-господарської діяльності підприємства на його фінансовий стан.</w:t>
                  </w:r>
                </w:p>
                <w:p w14:paraId="05FF1946"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Розроблена комп’ютерна програма комплексної оцінки та аналізу виробничо-господарської й фінансової діяльності підприємства.</w:t>
                  </w:r>
                </w:p>
              </w:tc>
            </w:tr>
          </w:tbl>
          <w:p w14:paraId="14F1AD2A" w14:textId="77777777" w:rsidR="00BF1954" w:rsidRPr="00BF1954" w:rsidRDefault="00BF1954" w:rsidP="00BF1954">
            <w:pPr>
              <w:spacing w:after="0" w:line="240" w:lineRule="auto"/>
              <w:rPr>
                <w:rFonts w:ascii="Times New Roman" w:eastAsia="Times New Roman" w:hAnsi="Times New Roman" w:cs="Times New Roman"/>
                <w:sz w:val="24"/>
                <w:szCs w:val="24"/>
              </w:rPr>
            </w:pPr>
          </w:p>
        </w:tc>
      </w:tr>
      <w:tr w:rsidR="00BF1954" w:rsidRPr="00BF1954" w14:paraId="22FD04CB" w14:textId="77777777" w:rsidTr="00BF19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F1954" w:rsidRPr="00BF1954" w14:paraId="13C4CDB4" w14:textId="77777777">
              <w:trPr>
                <w:tblCellSpacing w:w="0" w:type="dxa"/>
              </w:trPr>
              <w:tc>
                <w:tcPr>
                  <w:tcW w:w="0" w:type="auto"/>
                  <w:vAlign w:val="center"/>
                  <w:hideMark/>
                </w:tcPr>
                <w:p w14:paraId="3511CF66"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У роботі наведено теоретичне узагальнення й нове вирішення наукового завдання, що виявляється в удосконаленні методики комплексної оцінки та аналізу результатів виробничо-господарської діяльності підприємства, а також розробці напрямків її використання з метою підвищення ефективності управління підприємствами.</w:t>
                  </w:r>
                </w:p>
                <w:p w14:paraId="074E5765"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1. На базі порівняльного аналізу підходів до вирішення питання оцінки діяльності підприємства визначені роль, значення, функції комплексної оцінки. Обґрунтовано, що найбільш доцільним є формування комплексної оцінки з використанням не одного показника, а системи оціночних показників. На базі аналізу визначений загальний недолік більшості відомих сукупностей оціночних показників – відсутність системності, надмірне дублювання, різновекторність показників.</w:t>
                  </w:r>
                </w:p>
                <w:p w14:paraId="637B8146"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Систематизовані вимоги до оціночних показників діяльності підприємства, що відповідають ринковим умовам господарювання.</w:t>
                  </w:r>
                </w:p>
                <w:p w14:paraId="141B547E"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2. Поставлене завдання комплексної оцінки діяльності підприємства в методологічному плані – визначення ступеня близькості між векторами еталонних та фактичних значень показників результатів діяльності підприємства. Це завдання вирішене на базі системного підходу, що реалізовано через застосування принципів кваліметрії, згідно з якими відбувається поетапний перехід від оцінки одиничних показників та їх синтезування до узагальнюючих та комплексних оцінок результатів діяльності підприємства.</w:t>
                  </w:r>
                </w:p>
                <w:p w14:paraId="77851520"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 xml:space="preserve">Для оцінки та аналізу виробничо-господарської діяльності підприємства обрано матричний метод. Удосконалена матрична форма представлення показників виробничо-господарської діяльності та розроблена матрична форма представлення показників фінансового стану підприємства. Використання матричних форм представлення показників дозволяє забезпечити </w:t>
                  </w:r>
                  <w:r w:rsidRPr="00BF1954">
                    <w:rPr>
                      <w:rFonts w:ascii="Times New Roman" w:eastAsia="Times New Roman" w:hAnsi="Times New Roman" w:cs="Times New Roman"/>
                      <w:sz w:val="24"/>
                      <w:szCs w:val="24"/>
                    </w:rPr>
                    <w:lastRenderedPageBreak/>
                    <w:t>виконання принципу системності при їх формуванні та надати показникам більш структурованого вигляду.</w:t>
                  </w:r>
                </w:p>
                <w:p w14:paraId="47886509"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3. Удосконалена методика формування оцінок результатів виробничо-господарської діяльності підприємства. Методика передбачає синтезування одиничних оцінок тільки тих показників, економічна сутність яких чітко визначена та зростання яких свідчить про підвищення ефективності діяльності підприємства. Це дозволяє використовувати результати оцінки в цілях управління. Крім того, запропоновані варіанти формули для розрахунку одиничних оцінок показників, що можуть набувати негативних значень (прибутку, доданої вартості, рентабельності тощо).</w:t>
                  </w:r>
                </w:p>
                <w:p w14:paraId="5698E036"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4. Удосконалена методика факторного аналізу показників діяльності підприємства, що передбачає використання матричних форм представлення інформації з метою формування мультиплікативних моделей. Пропонується включати до мультиплікативних моделей тільки показники з чітко визначеним економічним сенсом, аналізувати їх способом логарифмування, що дозволить уникнути недоліків елімінування. Крім того, показано можливості формування різних за складом факторних показників мультиплікативних моделей у залежності від мети, глибини аналізу та галузевої приналежності підприємства.</w:t>
                  </w:r>
                </w:p>
                <w:p w14:paraId="41DE5E92"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5. Розроблена методика аналізу впливу результатів виробничо-господарської діяльності підприємства на його фінансовий стан. Сформовано масив вихідних даних, що включає не одиничні показники діяльності підприємства, а їх оцінки. Встановлена тіснота взаємозв’язку як між одиничними, так і між блочними та комплексними оцінками. Визначений лаг часу, що поділяє результати виробничо-господарської та фінансової діяльності підприємства, на базі чого показники фінансового стану підприємства поділені на такі, що швидко та повільно реагують.</w:t>
                  </w:r>
                </w:p>
                <w:p w14:paraId="0ADED08C"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6. Наведено результати застосування запропонованої методики оцінки результатів діяльності підприємства та його структурних підрозділів до вирішення завдань у системі внутрішнього економічного механізму господарювання:</w:t>
                  </w:r>
                </w:p>
                <w:p w14:paraId="20F3459B"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 удосконалена методика рейтингової оцінки структурних підрозділів підприємства, при якій для диференціації структурних підрозділів використані не абсолютні значення показників, а комплексні оцінки результатів виробничої діяльності. Це забезпечує більш об’єктивну та повну оцінку структурних підрозділів за результатами їх роботи;</w:t>
                  </w:r>
                </w:p>
                <w:p w14:paraId="2FC20E5F"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 удосконалена методика розподілу заохочувальних фондів підприємства серед структурних підрозділів. Розподіл здійснюється пропорційно фондам заробітної платні з урахуванням комплексної оцінки результатів виробничої діяльності цехів. Запропонована методика забезпечує диференціацію і більш об’єктивний розподіл заохочувальних фондів;</w:t>
                  </w:r>
                </w:p>
                <w:p w14:paraId="42AE1BCB"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 удосконалена методика аналізу впливу результатів виробничої діяльності цехів на результати виробничо-господарської діяльності підприємства. З використанням методів регресійно-кореляційного аналізу встановлено зв’язок між одиничними, блочними та комплексними оцінками результатів діяльності підприємства та його структурних підрозділів, а також визначені рівняння парної та множинної регресії між ними, що можуть використовуватись для вирішення різноманітних управлінських завдань.</w:t>
                  </w:r>
                </w:p>
                <w:p w14:paraId="2C6D06F3"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lastRenderedPageBreak/>
                    <w:t>7. Удосконалена методика статистичного аналізу взаємозв’язку результатів виробничої діяльності технологічно сполучених цехів підприємства. Як оціночні показники були використані ті, що безпосередньо впливають на результати діяльності сполученого цеху - обсяги виробництва продукції та собівартість одиниці продукції. Проведено аналіз загальних тенденцій у динаміці оцінок; аналіз випадкової компоненти в динаміці оцінок, у тому числі розрахунок статистичних характеристик розподілу оцінок результатів діяльності цехів. Для підтвердження ідентичності характеру рядів динаміки оціночних показників використані методи аналізу автокореляційних функцій. Статистичними методами встановлено тісноту зв’язку між оцінками результатів виробничої діяльності цехів комбінату, а також сформовані рівняння парної та множинної регресії між ними з метою використання для удосконалення внутрішнього економічного механізму господарювання підприємства.</w:t>
                  </w:r>
                </w:p>
                <w:p w14:paraId="6DB067B3"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8. Розроблено комп’ютерну програму оцінки та аналізу діяльності підприємства, яка впроваджена в економічних службах ВАТ “ММК ім. Ілліча” та ВАТ “Маркохім”, а також у навчальному процесі при виконанні курсових, дипломних робіт, при проведенні практичних занять для студентів економічних спеціальностей.</w:t>
                  </w:r>
                </w:p>
                <w:p w14:paraId="23872C8C" w14:textId="77777777" w:rsidR="00BF1954" w:rsidRPr="00BF1954" w:rsidRDefault="00BF1954" w:rsidP="00BF19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F1954">
                    <w:rPr>
                      <w:rFonts w:ascii="Times New Roman" w:eastAsia="Times New Roman" w:hAnsi="Times New Roman" w:cs="Times New Roman"/>
                      <w:sz w:val="24"/>
                      <w:szCs w:val="24"/>
                    </w:rPr>
                    <w:t>Реалізація результатів даної роботи дозволить менеджерам будь-якого рівня управління оперативно та якісно отримувати блок інформації за окремими напрямками діяльності та в цілому за результатами роботи за певний період часу, що у свою чергу є необхідною умовою для оцінки якості роботи підприємства і служить базою для розробки рішень у галузі управління виробничо-господарською діяльністю та фінансами підприємства з метою забезпечення йому стійких позицій у ринковій економіці.</w:t>
                  </w:r>
                </w:p>
              </w:tc>
            </w:tr>
          </w:tbl>
          <w:p w14:paraId="001439E0" w14:textId="77777777" w:rsidR="00BF1954" w:rsidRPr="00BF1954" w:rsidRDefault="00BF1954" w:rsidP="00BF1954">
            <w:pPr>
              <w:spacing w:after="0" w:line="240" w:lineRule="auto"/>
              <w:rPr>
                <w:rFonts w:ascii="Times New Roman" w:eastAsia="Times New Roman" w:hAnsi="Times New Roman" w:cs="Times New Roman"/>
                <w:sz w:val="24"/>
                <w:szCs w:val="24"/>
              </w:rPr>
            </w:pPr>
          </w:p>
        </w:tc>
      </w:tr>
    </w:tbl>
    <w:p w14:paraId="48D64406" w14:textId="77777777" w:rsidR="00BF1954" w:rsidRPr="00BF1954" w:rsidRDefault="00BF1954" w:rsidP="00BF1954"/>
    <w:sectPr w:rsidR="00BF1954" w:rsidRPr="00BF19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3AA4" w14:textId="77777777" w:rsidR="00962A84" w:rsidRDefault="00962A84">
      <w:pPr>
        <w:spacing w:after="0" w:line="240" w:lineRule="auto"/>
      </w:pPr>
      <w:r>
        <w:separator/>
      </w:r>
    </w:p>
  </w:endnote>
  <w:endnote w:type="continuationSeparator" w:id="0">
    <w:p w14:paraId="7B0DF362" w14:textId="77777777" w:rsidR="00962A84" w:rsidRDefault="0096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57CE" w14:textId="77777777" w:rsidR="00962A84" w:rsidRDefault="00962A84">
      <w:pPr>
        <w:spacing w:after="0" w:line="240" w:lineRule="auto"/>
      </w:pPr>
      <w:r>
        <w:separator/>
      </w:r>
    </w:p>
  </w:footnote>
  <w:footnote w:type="continuationSeparator" w:id="0">
    <w:p w14:paraId="0242028D" w14:textId="77777777" w:rsidR="00962A84" w:rsidRDefault="0096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2A8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A84"/>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82966</TotalTime>
  <Pages>4</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2510</cp:revision>
  <dcterms:created xsi:type="dcterms:W3CDTF">2024-06-20T08:51:00Z</dcterms:created>
  <dcterms:modified xsi:type="dcterms:W3CDTF">2024-09-15T22:15:00Z</dcterms:modified>
  <cp:category/>
</cp:coreProperties>
</file>