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D8283E" w:rsidRPr="008D1B43" w:rsidRDefault="00D8283E" w:rsidP="00D8283E">
      <w:pPr>
        <w:pStyle w:val="afffffff9"/>
        <w:widowControl w:val="0"/>
        <w:rPr>
          <w:b/>
        </w:rPr>
      </w:pPr>
      <w:r w:rsidRPr="008D1B43">
        <w:rPr>
          <w:b/>
        </w:rPr>
        <w:t>МІНІСТЕРСТВО ОХОРОНИ ЗДОРОВ’Я УКРАЇНИ</w:t>
      </w:r>
    </w:p>
    <w:p w:rsidR="00D8283E" w:rsidRPr="008D1B43" w:rsidRDefault="00D8283E" w:rsidP="00D8283E">
      <w:pPr>
        <w:spacing w:line="360" w:lineRule="auto"/>
        <w:jc w:val="center"/>
        <w:rPr>
          <w:sz w:val="28"/>
          <w:szCs w:val="28"/>
        </w:rPr>
      </w:pPr>
      <w:r w:rsidRPr="008D1B43">
        <w:rPr>
          <w:sz w:val="28"/>
          <w:szCs w:val="28"/>
        </w:rPr>
        <w:t>НАЦІОНАЛЬНИЙ ФАРМАЦЕВТИЧНИЙ УНІВЕРСИТЕТ</w:t>
      </w:r>
    </w:p>
    <w:p w:rsidR="00D8283E" w:rsidRPr="00F445CF" w:rsidRDefault="00D8283E" w:rsidP="00D8283E">
      <w:pPr>
        <w:spacing w:line="360" w:lineRule="auto"/>
        <w:jc w:val="center"/>
        <w:rPr>
          <w:sz w:val="28"/>
          <w:szCs w:val="28"/>
        </w:rPr>
      </w:pPr>
    </w:p>
    <w:p w:rsidR="00D8283E" w:rsidRPr="00F445CF" w:rsidRDefault="00D8283E" w:rsidP="00D8283E">
      <w:pPr>
        <w:spacing w:line="360" w:lineRule="auto"/>
        <w:ind w:left="5664" w:firstLine="708"/>
        <w:jc w:val="right"/>
        <w:rPr>
          <w:sz w:val="28"/>
          <w:szCs w:val="28"/>
        </w:rPr>
      </w:pPr>
      <w:r w:rsidRPr="00F445CF">
        <w:rPr>
          <w:sz w:val="28"/>
          <w:szCs w:val="28"/>
        </w:rPr>
        <w:t>На правах рукопису</w:t>
      </w:r>
    </w:p>
    <w:p w:rsidR="00D8283E" w:rsidRPr="00F445CF" w:rsidRDefault="00D8283E" w:rsidP="00D8283E">
      <w:pPr>
        <w:spacing w:line="360" w:lineRule="auto"/>
        <w:rPr>
          <w:sz w:val="28"/>
          <w:szCs w:val="28"/>
        </w:rPr>
      </w:pPr>
    </w:p>
    <w:p w:rsidR="00D8283E" w:rsidRPr="00F445CF" w:rsidRDefault="00D8283E" w:rsidP="00D8283E">
      <w:pPr>
        <w:spacing w:line="360" w:lineRule="auto"/>
        <w:jc w:val="center"/>
        <w:rPr>
          <w:sz w:val="28"/>
          <w:szCs w:val="28"/>
        </w:rPr>
      </w:pPr>
      <w:r w:rsidRPr="00F445CF">
        <w:rPr>
          <w:sz w:val="28"/>
          <w:szCs w:val="28"/>
        </w:rPr>
        <w:t>ДОМАР НІНА АНАТОЛІЇВНА</w:t>
      </w:r>
    </w:p>
    <w:p w:rsidR="00D8283E" w:rsidRPr="00F445CF" w:rsidRDefault="00D8283E" w:rsidP="00D8283E">
      <w:pPr>
        <w:spacing w:line="360" w:lineRule="auto"/>
        <w:rPr>
          <w:sz w:val="28"/>
          <w:szCs w:val="28"/>
        </w:rPr>
      </w:pPr>
    </w:p>
    <w:p w:rsidR="00D8283E" w:rsidRPr="00F445CF" w:rsidRDefault="00D8283E" w:rsidP="00D8283E">
      <w:pPr>
        <w:pStyle w:val="afffffff5"/>
        <w:spacing w:line="360" w:lineRule="auto"/>
        <w:jc w:val="right"/>
      </w:pPr>
      <w:r w:rsidRPr="00F445CF">
        <w:t>УДК 615.453.6:615.322:663.252.6</w:t>
      </w:r>
    </w:p>
    <w:p w:rsidR="00D8283E" w:rsidRDefault="00D8283E" w:rsidP="00D8283E">
      <w:pPr>
        <w:spacing w:line="360" w:lineRule="auto"/>
        <w:rPr>
          <w:sz w:val="28"/>
          <w:szCs w:val="28"/>
        </w:rPr>
      </w:pPr>
    </w:p>
    <w:p w:rsidR="00D8283E" w:rsidRPr="00F445CF" w:rsidRDefault="00D8283E" w:rsidP="00D8283E">
      <w:pPr>
        <w:spacing w:line="360" w:lineRule="auto"/>
        <w:rPr>
          <w:sz w:val="28"/>
          <w:szCs w:val="28"/>
        </w:rPr>
      </w:pPr>
    </w:p>
    <w:p w:rsidR="00D8283E" w:rsidRDefault="00D8283E" w:rsidP="00D8283E">
      <w:pPr>
        <w:spacing w:line="360" w:lineRule="auto"/>
        <w:jc w:val="center"/>
        <w:rPr>
          <w:b/>
          <w:sz w:val="28"/>
          <w:szCs w:val="28"/>
        </w:rPr>
      </w:pPr>
      <w:bookmarkStart w:id="0" w:name="_GoBack"/>
      <w:r w:rsidRPr="00F445CF">
        <w:rPr>
          <w:b/>
          <w:sz w:val="28"/>
          <w:szCs w:val="28"/>
        </w:rPr>
        <w:t xml:space="preserve">РОЗРОБКА СКЛАДУ ТА ТЕХНОЛОГІЇ </w:t>
      </w:r>
      <w:r>
        <w:rPr>
          <w:b/>
          <w:sz w:val="28"/>
          <w:szCs w:val="28"/>
        </w:rPr>
        <w:t>ТАБЛЕТОК НА ОСНОВІ</w:t>
      </w:r>
      <w:r w:rsidRPr="00F445CF">
        <w:rPr>
          <w:b/>
          <w:sz w:val="28"/>
          <w:szCs w:val="28"/>
        </w:rPr>
        <w:t xml:space="preserve"> </w:t>
      </w:r>
    </w:p>
    <w:p w:rsidR="00D8283E" w:rsidRDefault="00D8283E" w:rsidP="00D8283E">
      <w:pPr>
        <w:spacing w:line="360" w:lineRule="auto"/>
        <w:jc w:val="center"/>
        <w:rPr>
          <w:b/>
          <w:sz w:val="28"/>
          <w:szCs w:val="28"/>
        </w:rPr>
      </w:pPr>
      <w:r>
        <w:rPr>
          <w:b/>
          <w:sz w:val="28"/>
          <w:szCs w:val="28"/>
        </w:rPr>
        <w:t xml:space="preserve">ПОРОШКУ </w:t>
      </w:r>
      <w:r w:rsidRPr="00F445CF">
        <w:rPr>
          <w:b/>
          <w:sz w:val="28"/>
          <w:szCs w:val="28"/>
        </w:rPr>
        <w:t>ВИЧАВОК ВИНОГРАДУ КУЛЬТУРНОГО</w:t>
      </w:r>
      <w:r>
        <w:rPr>
          <w:b/>
          <w:sz w:val="28"/>
          <w:szCs w:val="28"/>
        </w:rPr>
        <w:t xml:space="preserve"> </w:t>
      </w:r>
    </w:p>
    <w:p w:rsidR="00D8283E" w:rsidRDefault="00D8283E" w:rsidP="00D8283E">
      <w:pPr>
        <w:spacing w:line="360" w:lineRule="auto"/>
        <w:jc w:val="center"/>
        <w:rPr>
          <w:b/>
          <w:sz w:val="28"/>
          <w:szCs w:val="28"/>
        </w:rPr>
      </w:pPr>
      <w:r>
        <w:rPr>
          <w:b/>
          <w:sz w:val="28"/>
          <w:szCs w:val="28"/>
        </w:rPr>
        <w:t>ТА МЕТИ</w:t>
      </w:r>
      <w:r>
        <w:rPr>
          <w:b/>
          <w:sz w:val="28"/>
          <w:szCs w:val="28"/>
        </w:rPr>
        <w:t>Л</w:t>
      </w:r>
      <w:r>
        <w:rPr>
          <w:b/>
          <w:sz w:val="28"/>
          <w:szCs w:val="28"/>
        </w:rPr>
        <w:t>УРАЦИЛУ</w:t>
      </w:r>
    </w:p>
    <w:bookmarkEnd w:id="0"/>
    <w:p w:rsidR="00D8283E" w:rsidRDefault="00D8283E" w:rsidP="00D8283E">
      <w:pPr>
        <w:spacing w:line="360" w:lineRule="auto"/>
        <w:jc w:val="center"/>
        <w:rPr>
          <w:b/>
          <w:sz w:val="28"/>
          <w:szCs w:val="28"/>
        </w:rPr>
      </w:pPr>
    </w:p>
    <w:p w:rsidR="00D8283E" w:rsidRDefault="00D8283E" w:rsidP="00D8283E">
      <w:pPr>
        <w:spacing w:line="360" w:lineRule="auto"/>
        <w:rPr>
          <w:b/>
          <w:sz w:val="28"/>
          <w:szCs w:val="28"/>
        </w:rPr>
      </w:pPr>
    </w:p>
    <w:p w:rsidR="00D8283E" w:rsidRDefault="00D8283E" w:rsidP="00D8283E">
      <w:pPr>
        <w:spacing w:line="360" w:lineRule="auto"/>
        <w:jc w:val="center"/>
        <w:rPr>
          <w:sz w:val="28"/>
          <w:szCs w:val="28"/>
        </w:rPr>
      </w:pPr>
      <w:r>
        <w:rPr>
          <w:sz w:val="28"/>
          <w:szCs w:val="28"/>
        </w:rPr>
        <w:t>15.00.01 - Технологія ліків та організація фармацевтичної справи</w:t>
      </w:r>
    </w:p>
    <w:p w:rsidR="00D8283E" w:rsidRDefault="00D8283E" w:rsidP="00D8283E">
      <w:pPr>
        <w:spacing w:line="360" w:lineRule="auto"/>
        <w:jc w:val="center"/>
        <w:rPr>
          <w:sz w:val="28"/>
          <w:szCs w:val="28"/>
        </w:rPr>
      </w:pPr>
    </w:p>
    <w:p w:rsidR="00D8283E" w:rsidRDefault="00D8283E" w:rsidP="00D8283E">
      <w:pPr>
        <w:spacing w:line="360" w:lineRule="auto"/>
        <w:jc w:val="center"/>
        <w:rPr>
          <w:sz w:val="28"/>
          <w:szCs w:val="28"/>
        </w:rPr>
      </w:pPr>
      <w:r>
        <w:rPr>
          <w:sz w:val="28"/>
          <w:szCs w:val="28"/>
        </w:rPr>
        <w:t xml:space="preserve">Дисертація на здобуття наукового ступеня </w:t>
      </w:r>
    </w:p>
    <w:p w:rsidR="00D8283E" w:rsidRDefault="00D8283E" w:rsidP="00D8283E">
      <w:pPr>
        <w:spacing w:line="360" w:lineRule="auto"/>
        <w:jc w:val="center"/>
        <w:rPr>
          <w:sz w:val="28"/>
          <w:szCs w:val="28"/>
        </w:rPr>
      </w:pPr>
      <w:r>
        <w:rPr>
          <w:sz w:val="28"/>
          <w:szCs w:val="28"/>
        </w:rPr>
        <w:t>кандидата фармацевтичних наук</w:t>
      </w:r>
    </w:p>
    <w:p w:rsidR="00D8283E" w:rsidRDefault="00D8283E" w:rsidP="00D8283E">
      <w:pPr>
        <w:spacing w:line="360" w:lineRule="auto"/>
        <w:jc w:val="center"/>
        <w:rPr>
          <w:sz w:val="28"/>
          <w:szCs w:val="28"/>
        </w:rPr>
      </w:pPr>
    </w:p>
    <w:p w:rsidR="00D8283E" w:rsidRDefault="00D8283E" w:rsidP="00D8283E">
      <w:pPr>
        <w:spacing w:line="360" w:lineRule="auto"/>
        <w:jc w:val="center"/>
        <w:rPr>
          <w:sz w:val="28"/>
          <w:szCs w:val="28"/>
        </w:rPr>
      </w:pPr>
    </w:p>
    <w:p w:rsidR="00D8283E" w:rsidRDefault="00D8283E" w:rsidP="00D8283E">
      <w:pPr>
        <w:spacing w:line="360" w:lineRule="auto"/>
        <w:rPr>
          <w:sz w:val="28"/>
          <w:szCs w:val="28"/>
        </w:rPr>
      </w:pPr>
    </w:p>
    <w:p w:rsidR="00D8283E" w:rsidRDefault="00D8283E" w:rsidP="00D8283E">
      <w:pPr>
        <w:spacing w:line="360" w:lineRule="auto"/>
        <w:ind w:left="3540" w:firstLine="708"/>
        <w:jc w:val="right"/>
        <w:rPr>
          <w:sz w:val="28"/>
          <w:szCs w:val="28"/>
        </w:rPr>
      </w:pPr>
      <w:r>
        <w:rPr>
          <w:sz w:val="28"/>
          <w:szCs w:val="28"/>
        </w:rPr>
        <w:t>Науковий керівник</w:t>
      </w:r>
    </w:p>
    <w:p w:rsidR="00D8283E" w:rsidRDefault="00D8283E" w:rsidP="00D8283E">
      <w:pPr>
        <w:spacing w:line="360" w:lineRule="auto"/>
        <w:ind w:left="4248"/>
        <w:jc w:val="right"/>
        <w:rPr>
          <w:sz w:val="28"/>
          <w:szCs w:val="28"/>
        </w:rPr>
      </w:pPr>
      <w:r>
        <w:rPr>
          <w:sz w:val="28"/>
          <w:szCs w:val="28"/>
        </w:rPr>
        <w:t>кандидат фармацевтичних наук, доцент</w:t>
      </w:r>
    </w:p>
    <w:p w:rsidR="00D8283E" w:rsidRDefault="00D8283E" w:rsidP="00D8283E">
      <w:pPr>
        <w:spacing w:line="360" w:lineRule="auto"/>
        <w:ind w:left="3540" w:firstLine="708"/>
        <w:jc w:val="right"/>
        <w:rPr>
          <w:sz w:val="28"/>
          <w:szCs w:val="28"/>
        </w:rPr>
      </w:pPr>
      <w:r>
        <w:rPr>
          <w:sz w:val="28"/>
          <w:szCs w:val="28"/>
        </w:rPr>
        <w:t>СІЧКАР АНТОНІНА АНАТОЛІЇВНА</w:t>
      </w:r>
    </w:p>
    <w:p w:rsidR="00D8283E" w:rsidRDefault="00D8283E" w:rsidP="00D8283E">
      <w:pPr>
        <w:spacing w:line="360" w:lineRule="auto"/>
        <w:ind w:left="4248"/>
        <w:jc w:val="center"/>
        <w:rPr>
          <w:sz w:val="28"/>
          <w:szCs w:val="28"/>
        </w:rPr>
      </w:pPr>
    </w:p>
    <w:p w:rsidR="00D8283E" w:rsidRDefault="00D8283E" w:rsidP="00D8283E">
      <w:pPr>
        <w:spacing w:line="360" w:lineRule="auto"/>
        <w:ind w:left="4248"/>
        <w:jc w:val="center"/>
        <w:rPr>
          <w:sz w:val="28"/>
          <w:szCs w:val="28"/>
        </w:rPr>
      </w:pPr>
    </w:p>
    <w:p w:rsidR="00D8283E" w:rsidRDefault="00D8283E" w:rsidP="00D8283E">
      <w:pPr>
        <w:spacing w:line="360" w:lineRule="auto"/>
        <w:ind w:left="4248"/>
        <w:jc w:val="center"/>
        <w:rPr>
          <w:sz w:val="28"/>
          <w:szCs w:val="28"/>
        </w:rPr>
      </w:pPr>
    </w:p>
    <w:p w:rsidR="00D8283E" w:rsidRDefault="00D8283E" w:rsidP="00D8283E">
      <w:pPr>
        <w:spacing w:line="360" w:lineRule="auto"/>
        <w:ind w:left="4248"/>
        <w:rPr>
          <w:sz w:val="28"/>
          <w:szCs w:val="28"/>
        </w:rPr>
      </w:pPr>
    </w:p>
    <w:p w:rsidR="00D8283E" w:rsidRDefault="00D8283E" w:rsidP="00D8283E">
      <w:pPr>
        <w:spacing w:line="360" w:lineRule="auto"/>
        <w:ind w:left="4248" w:hanging="4248"/>
        <w:jc w:val="center"/>
        <w:rPr>
          <w:sz w:val="28"/>
          <w:szCs w:val="28"/>
        </w:rPr>
      </w:pPr>
      <w:r>
        <w:rPr>
          <w:sz w:val="28"/>
          <w:szCs w:val="28"/>
        </w:rPr>
        <w:t>Харків – 2007</w:t>
      </w:r>
    </w:p>
    <w:p w:rsidR="00D8283E" w:rsidRPr="00E64083" w:rsidRDefault="00D8283E" w:rsidP="00D8283E">
      <w:pPr>
        <w:spacing w:line="360" w:lineRule="auto"/>
        <w:jc w:val="center"/>
        <w:rPr>
          <w:bCs/>
          <w:sz w:val="28"/>
        </w:rPr>
      </w:pPr>
      <w:r w:rsidRPr="00EA311A">
        <w:rPr>
          <w:bCs/>
          <w:sz w:val="28"/>
        </w:rPr>
        <w:t>ЗМІСТ</w:t>
      </w:r>
    </w:p>
    <w:tbl>
      <w:tblPr>
        <w:tblStyle w:val="affffffffffffffffffff1"/>
        <w:tblW w:w="97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23"/>
        <w:gridCol w:w="636"/>
      </w:tblGrid>
      <w:tr w:rsidR="00D8283E" w:rsidTr="00CA6840">
        <w:tc>
          <w:tcPr>
            <w:tcW w:w="9123" w:type="dxa"/>
          </w:tcPr>
          <w:p w:rsidR="00D8283E" w:rsidRDefault="00D8283E" w:rsidP="00CA6840">
            <w:pPr>
              <w:spacing w:line="360" w:lineRule="auto"/>
              <w:jc w:val="both"/>
              <w:rPr>
                <w:bCs/>
                <w:sz w:val="28"/>
              </w:rPr>
            </w:pPr>
            <w:r w:rsidRPr="00CF33DB">
              <w:rPr>
                <w:bCs/>
                <w:sz w:val="28"/>
              </w:rPr>
              <w:t>ПЕРЕ</w:t>
            </w:r>
            <w:r>
              <w:rPr>
                <w:bCs/>
                <w:sz w:val="28"/>
              </w:rPr>
              <w:t>ЛІК УМОВНИХ СКОРОЧЕНЬ................................................................</w:t>
            </w:r>
          </w:p>
        </w:tc>
        <w:tc>
          <w:tcPr>
            <w:tcW w:w="636" w:type="dxa"/>
          </w:tcPr>
          <w:p w:rsidR="00D8283E" w:rsidRDefault="00D8283E" w:rsidP="00CA6840">
            <w:pPr>
              <w:spacing w:line="360" w:lineRule="auto"/>
              <w:rPr>
                <w:bCs/>
                <w:sz w:val="28"/>
              </w:rPr>
            </w:pPr>
            <w:r>
              <w:rPr>
                <w:bCs/>
                <w:sz w:val="28"/>
              </w:rPr>
              <w:t>5</w:t>
            </w:r>
          </w:p>
        </w:tc>
      </w:tr>
      <w:tr w:rsidR="00D8283E" w:rsidTr="00CA6840">
        <w:tc>
          <w:tcPr>
            <w:tcW w:w="9123" w:type="dxa"/>
          </w:tcPr>
          <w:p w:rsidR="00D8283E" w:rsidRDefault="00D8283E" w:rsidP="00CA6840">
            <w:pPr>
              <w:spacing w:line="360" w:lineRule="auto"/>
              <w:jc w:val="both"/>
              <w:rPr>
                <w:bCs/>
                <w:sz w:val="28"/>
              </w:rPr>
            </w:pPr>
            <w:r>
              <w:rPr>
                <w:sz w:val="28"/>
              </w:rPr>
              <w:t>ВСТУП.................................................................................................................</w:t>
            </w:r>
          </w:p>
        </w:tc>
        <w:tc>
          <w:tcPr>
            <w:tcW w:w="636" w:type="dxa"/>
          </w:tcPr>
          <w:p w:rsidR="00D8283E" w:rsidRDefault="00D8283E" w:rsidP="00CA6840">
            <w:pPr>
              <w:spacing w:line="360" w:lineRule="auto"/>
              <w:rPr>
                <w:bCs/>
                <w:sz w:val="28"/>
              </w:rPr>
            </w:pPr>
            <w:r>
              <w:rPr>
                <w:bCs/>
                <w:sz w:val="28"/>
              </w:rPr>
              <w:t>6</w:t>
            </w:r>
          </w:p>
        </w:tc>
      </w:tr>
      <w:tr w:rsidR="00D8283E" w:rsidTr="00CA6840">
        <w:tc>
          <w:tcPr>
            <w:tcW w:w="9123" w:type="dxa"/>
          </w:tcPr>
          <w:p w:rsidR="00D8283E" w:rsidRPr="00875D01" w:rsidRDefault="00D8283E" w:rsidP="00CA6840">
            <w:pPr>
              <w:spacing w:line="360" w:lineRule="auto"/>
              <w:rPr>
                <w:sz w:val="28"/>
                <w:szCs w:val="28"/>
              </w:rPr>
            </w:pPr>
            <w:r w:rsidRPr="00875D01">
              <w:rPr>
                <w:sz w:val="28"/>
                <w:szCs w:val="28"/>
              </w:rPr>
              <w:t xml:space="preserve">РОЗДІЛ 1. ЗАГАЛЬНИЙ СТАН ПРОБЛЕМИ ЛІКУВАННЯ </w:t>
            </w:r>
          </w:p>
          <w:p w:rsidR="00D8283E" w:rsidRPr="00875D01" w:rsidRDefault="00D8283E" w:rsidP="00CA6840">
            <w:pPr>
              <w:spacing w:line="360" w:lineRule="auto"/>
              <w:rPr>
                <w:sz w:val="28"/>
                <w:szCs w:val="28"/>
              </w:rPr>
            </w:pPr>
            <w:r w:rsidRPr="00875D01">
              <w:rPr>
                <w:sz w:val="28"/>
                <w:szCs w:val="28"/>
              </w:rPr>
              <w:t xml:space="preserve">ІМУНОДЕФІЦИТНИХ СТАНІВ, ВИРОБНИЦТВА ТАБЛЕТОВАНИХ </w:t>
            </w:r>
          </w:p>
          <w:p w:rsidR="00D8283E" w:rsidRPr="00875D01" w:rsidRDefault="00D8283E" w:rsidP="00CA6840">
            <w:pPr>
              <w:spacing w:line="360" w:lineRule="auto"/>
              <w:rPr>
                <w:sz w:val="28"/>
                <w:szCs w:val="28"/>
              </w:rPr>
            </w:pPr>
            <w:r w:rsidRPr="00875D01">
              <w:rPr>
                <w:sz w:val="28"/>
                <w:szCs w:val="28"/>
              </w:rPr>
              <w:t xml:space="preserve">ПРЕПАРАТІВ ТА ПЕРСПЕКТИВИ СТВОРЕННЯ ТВЕРДИХ </w:t>
            </w:r>
          </w:p>
          <w:p w:rsidR="00D8283E" w:rsidRDefault="00D8283E" w:rsidP="00CA6840">
            <w:pPr>
              <w:spacing w:line="360" w:lineRule="auto"/>
              <w:rPr>
                <w:bCs/>
              </w:rPr>
            </w:pPr>
            <w:r w:rsidRPr="00875D01">
              <w:rPr>
                <w:sz w:val="28"/>
                <w:szCs w:val="28"/>
              </w:rPr>
              <w:t>ЛІКАРСЬКИХ ФОРМ З РОСЛИННОЇ СИРОВИНИ......................................</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12</w:t>
            </w:r>
          </w:p>
        </w:tc>
      </w:tr>
      <w:tr w:rsidR="00D8283E" w:rsidTr="00CA6840">
        <w:tc>
          <w:tcPr>
            <w:tcW w:w="9123" w:type="dxa"/>
          </w:tcPr>
          <w:p w:rsidR="00D8283E" w:rsidRPr="00875D01" w:rsidRDefault="00D8283E" w:rsidP="00CA6840">
            <w:pPr>
              <w:spacing w:line="360" w:lineRule="auto"/>
              <w:ind w:left="720"/>
              <w:rPr>
                <w:sz w:val="28"/>
                <w:szCs w:val="28"/>
              </w:rPr>
            </w:pPr>
            <w:r w:rsidRPr="00875D01">
              <w:rPr>
                <w:sz w:val="28"/>
                <w:szCs w:val="28"/>
              </w:rPr>
              <w:t xml:space="preserve">1.1. Обґрунтування доцільності розробки </w:t>
            </w:r>
          </w:p>
          <w:p w:rsidR="00D8283E" w:rsidRPr="00875D01" w:rsidRDefault="00D8283E" w:rsidP="00CA6840">
            <w:pPr>
              <w:spacing w:line="360" w:lineRule="auto"/>
              <w:ind w:left="720"/>
              <w:rPr>
                <w:sz w:val="28"/>
                <w:szCs w:val="28"/>
              </w:rPr>
            </w:pPr>
            <w:r>
              <w:rPr>
                <w:sz w:val="28"/>
                <w:szCs w:val="28"/>
              </w:rPr>
              <w:t>лікарського</w:t>
            </w:r>
            <w:r w:rsidRPr="00875D01">
              <w:rPr>
                <w:sz w:val="28"/>
                <w:szCs w:val="28"/>
              </w:rPr>
              <w:t xml:space="preserve"> препарату у вигляді таблеток з </w:t>
            </w:r>
          </w:p>
          <w:p w:rsidR="00D8283E" w:rsidRDefault="00D8283E" w:rsidP="00CA6840">
            <w:pPr>
              <w:spacing w:line="360" w:lineRule="auto"/>
              <w:ind w:left="720"/>
              <w:rPr>
                <w:bCs/>
              </w:rPr>
            </w:pPr>
            <w:r w:rsidRPr="00875D01">
              <w:rPr>
                <w:sz w:val="28"/>
                <w:szCs w:val="28"/>
              </w:rPr>
              <w:t>вичавок винограду культурн</w:t>
            </w:r>
            <w:r w:rsidRPr="00875D01">
              <w:rPr>
                <w:sz w:val="28"/>
                <w:szCs w:val="28"/>
              </w:rPr>
              <w:t>о</w:t>
            </w:r>
            <w:r w:rsidRPr="00875D01">
              <w:rPr>
                <w:sz w:val="28"/>
                <w:szCs w:val="28"/>
              </w:rPr>
              <w:t>го..............................................................</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12</w:t>
            </w:r>
          </w:p>
        </w:tc>
      </w:tr>
      <w:tr w:rsidR="00D8283E" w:rsidTr="00CA6840">
        <w:tc>
          <w:tcPr>
            <w:tcW w:w="9123" w:type="dxa"/>
          </w:tcPr>
          <w:p w:rsidR="00D8283E" w:rsidRDefault="00D8283E" w:rsidP="00CA6840">
            <w:pPr>
              <w:spacing w:line="360" w:lineRule="auto"/>
              <w:ind w:left="1080"/>
              <w:rPr>
                <w:bCs/>
                <w:sz w:val="28"/>
              </w:rPr>
            </w:pPr>
            <w:r>
              <w:rPr>
                <w:sz w:val="28"/>
              </w:rPr>
              <w:t>1.1.1. Сучасний стан імуномодулюючих препар</w:t>
            </w:r>
            <w:r>
              <w:rPr>
                <w:sz w:val="28"/>
              </w:rPr>
              <w:t>а</w:t>
            </w:r>
            <w:r>
              <w:rPr>
                <w:sz w:val="28"/>
              </w:rPr>
              <w:t>тів.......................</w:t>
            </w:r>
          </w:p>
        </w:tc>
        <w:tc>
          <w:tcPr>
            <w:tcW w:w="636" w:type="dxa"/>
          </w:tcPr>
          <w:p w:rsidR="00D8283E" w:rsidRDefault="00D8283E" w:rsidP="00CA6840">
            <w:pPr>
              <w:spacing w:line="360" w:lineRule="auto"/>
              <w:rPr>
                <w:bCs/>
                <w:sz w:val="28"/>
              </w:rPr>
            </w:pPr>
            <w:r>
              <w:rPr>
                <w:bCs/>
                <w:sz w:val="28"/>
              </w:rPr>
              <w:t>12</w:t>
            </w:r>
          </w:p>
        </w:tc>
      </w:tr>
      <w:tr w:rsidR="00D8283E" w:rsidTr="00CA6840">
        <w:tc>
          <w:tcPr>
            <w:tcW w:w="9123" w:type="dxa"/>
          </w:tcPr>
          <w:p w:rsidR="00D8283E" w:rsidRPr="00875D01" w:rsidRDefault="00D8283E" w:rsidP="00CA6840">
            <w:pPr>
              <w:spacing w:line="360" w:lineRule="auto"/>
              <w:ind w:left="1080"/>
              <w:rPr>
                <w:sz w:val="28"/>
                <w:szCs w:val="28"/>
              </w:rPr>
            </w:pPr>
            <w:r w:rsidRPr="00875D01">
              <w:rPr>
                <w:sz w:val="28"/>
                <w:szCs w:val="28"/>
              </w:rPr>
              <w:t xml:space="preserve">1.1.2. Виноград культурний – джерело цінних </w:t>
            </w:r>
          </w:p>
          <w:p w:rsidR="00D8283E" w:rsidRPr="00875D01" w:rsidRDefault="00D8283E" w:rsidP="00CA6840">
            <w:pPr>
              <w:spacing w:line="360" w:lineRule="auto"/>
              <w:ind w:left="1080"/>
              <w:rPr>
                <w:sz w:val="28"/>
                <w:szCs w:val="28"/>
              </w:rPr>
            </w:pPr>
            <w:r w:rsidRPr="00875D01">
              <w:rPr>
                <w:sz w:val="28"/>
                <w:szCs w:val="28"/>
              </w:rPr>
              <w:t xml:space="preserve">біологічно активних речовин та перспективна </w:t>
            </w:r>
          </w:p>
          <w:p w:rsidR="00D8283E" w:rsidRDefault="00D8283E" w:rsidP="00CA6840">
            <w:pPr>
              <w:spacing w:line="360" w:lineRule="auto"/>
              <w:ind w:left="1080"/>
            </w:pPr>
            <w:r w:rsidRPr="00875D01">
              <w:rPr>
                <w:sz w:val="28"/>
                <w:szCs w:val="28"/>
              </w:rPr>
              <w:t>сировина для створення лікарських препар</w:t>
            </w:r>
            <w:r w:rsidRPr="00875D01">
              <w:rPr>
                <w:sz w:val="28"/>
                <w:szCs w:val="28"/>
              </w:rPr>
              <w:t>а</w:t>
            </w:r>
            <w:r w:rsidRPr="00875D01">
              <w:rPr>
                <w:sz w:val="28"/>
                <w:szCs w:val="28"/>
              </w:rPr>
              <w:t>тів...............................</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17</w:t>
            </w:r>
          </w:p>
        </w:tc>
      </w:tr>
      <w:tr w:rsidR="00D8283E" w:rsidTr="00CA6840">
        <w:tc>
          <w:tcPr>
            <w:tcW w:w="9123" w:type="dxa"/>
          </w:tcPr>
          <w:p w:rsidR="00D8283E" w:rsidRPr="00875D01" w:rsidRDefault="00D8283E" w:rsidP="00CA6840">
            <w:pPr>
              <w:spacing w:line="360" w:lineRule="auto"/>
              <w:ind w:firstLine="720"/>
              <w:rPr>
                <w:sz w:val="28"/>
                <w:szCs w:val="28"/>
              </w:rPr>
            </w:pPr>
            <w:r w:rsidRPr="00875D01">
              <w:rPr>
                <w:sz w:val="28"/>
                <w:szCs w:val="28"/>
              </w:rPr>
              <w:t xml:space="preserve">1.2. Сучасний стан технології виробництва таблетованих </w:t>
            </w:r>
          </w:p>
          <w:p w:rsidR="00D8283E" w:rsidRDefault="00D8283E" w:rsidP="00CA6840">
            <w:pPr>
              <w:spacing w:line="360" w:lineRule="auto"/>
              <w:ind w:firstLine="720"/>
              <w:rPr>
                <w:bCs/>
              </w:rPr>
            </w:pPr>
            <w:r w:rsidRPr="00875D01">
              <w:rPr>
                <w:sz w:val="28"/>
                <w:szCs w:val="28"/>
              </w:rPr>
              <w:t>лікарських препаратів..............................................................................</w:t>
            </w:r>
            <w:r>
              <w:rPr>
                <w:sz w:val="28"/>
                <w:szCs w:val="28"/>
              </w:rPr>
              <w:t>.</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26</w:t>
            </w:r>
          </w:p>
        </w:tc>
      </w:tr>
      <w:tr w:rsidR="00D8283E" w:rsidTr="00CA6840">
        <w:tc>
          <w:tcPr>
            <w:tcW w:w="9123" w:type="dxa"/>
          </w:tcPr>
          <w:p w:rsidR="00D8283E" w:rsidRPr="00875D01" w:rsidRDefault="00D8283E" w:rsidP="00CA6840">
            <w:pPr>
              <w:spacing w:line="360" w:lineRule="auto"/>
              <w:ind w:firstLine="1080"/>
              <w:rPr>
                <w:sz w:val="28"/>
                <w:szCs w:val="28"/>
              </w:rPr>
            </w:pPr>
            <w:r w:rsidRPr="00875D01">
              <w:rPr>
                <w:sz w:val="28"/>
                <w:szCs w:val="28"/>
              </w:rPr>
              <w:t xml:space="preserve">1.2.1. Способи отримання таблеток і їх залежність </w:t>
            </w:r>
          </w:p>
          <w:p w:rsidR="00D8283E" w:rsidRPr="00875D01" w:rsidRDefault="00D8283E" w:rsidP="00CA6840">
            <w:pPr>
              <w:spacing w:line="360" w:lineRule="auto"/>
              <w:ind w:firstLine="1080"/>
              <w:rPr>
                <w:sz w:val="28"/>
                <w:szCs w:val="28"/>
              </w:rPr>
            </w:pPr>
            <w:r w:rsidRPr="00875D01">
              <w:rPr>
                <w:sz w:val="28"/>
                <w:szCs w:val="28"/>
              </w:rPr>
              <w:t xml:space="preserve">від фізико-хімічних і </w:t>
            </w:r>
            <w:r>
              <w:rPr>
                <w:sz w:val="28"/>
                <w:szCs w:val="28"/>
              </w:rPr>
              <w:t>фармако-</w:t>
            </w:r>
            <w:r w:rsidRPr="00875D01">
              <w:rPr>
                <w:sz w:val="28"/>
                <w:szCs w:val="28"/>
              </w:rPr>
              <w:t xml:space="preserve">технологічних властивостей </w:t>
            </w:r>
          </w:p>
          <w:p w:rsidR="00D8283E" w:rsidRDefault="00D8283E" w:rsidP="00CA6840">
            <w:pPr>
              <w:spacing w:line="360" w:lineRule="auto"/>
              <w:ind w:firstLine="1080"/>
              <w:rPr>
                <w:bCs/>
              </w:rPr>
            </w:pPr>
            <w:r w:rsidRPr="00875D01">
              <w:rPr>
                <w:sz w:val="28"/>
                <w:szCs w:val="28"/>
              </w:rPr>
              <w:t>лікарських речовин..............................................................................</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Pr="00740777" w:rsidRDefault="00D8283E" w:rsidP="00CA6840">
            <w:pPr>
              <w:spacing w:line="360" w:lineRule="auto"/>
              <w:rPr>
                <w:bCs/>
                <w:sz w:val="28"/>
              </w:rPr>
            </w:pPr>
            <w:r>
              <w:rPr>
                <w:bCs/>
                <w:sz w:val="28"/>
              </w:rPr>
              <w:t>26</w:t>
            </w:r>
          </w:p>
        </w:tc>
      </w:tr>
      <w:tr w:rsidR="00D8283E" w:rsidTr="00CA6840">
        <w:tc>
          <w:tcPr>
            <w:tcW w:w="9123" w:type="dxa"/>
          </w:tcPr>
          <w:p w:rsidR="00D8283E" w:rsidRDefault="00D8283E" w:rsidP="00CA6840">
            <w:pPr>
              <w:spacing w:line="360" w:lineRule="auto"/>
              <w:ind w:left="1080"/>
              <w:rPr>
                <w:bCs/>
                <w:sz w:val="28"/>
              </w:rPr>
            </w:pPr>
            <w:r>
              <w:rPr>
                <w:sz w:val="28"/>
              </w:rPr>
              <w:t>1.2.2. Отримання таблеток методом прямого пресування...............</w:t>
            </w:r>
          </w:p>
        </w:tc>
        <w:tc>
          <w:tcPr>
            <w:tcW w:w="636" w:type="dxa"/>
          </w:tcPr>
          <w:p w:rsidR="00D8283E" w:rsidRDefault="00D8283E" w:rsidP="00CA6840">
            <w:pPr>
              <w:spacing w:line="360" w:lineRule="auto"/>
              <w:rPr>
                <w:bCs/>
                <w:sz w:val="28"/>
              </w:rPr>
            </w:pPr>
            <w:r>
              <w:rPr>
                <w:bCs/>
                <w:sz w:val="28"/>
              </w:rPr>
              <w:t>27</w:t>
            </w:r>
          </w:p>
        </w:tc>
      </w:tr>
      <w:tr w:rsidR="00D8283E" w:rsidTr="00CA6840">
        <w:tc>
          <w:tcPr>
            <w:tcW w:w="9123" w:type="dxa"/>
          </w:tcPr>
          <w:p w:rsidR="00D8283E" w:rsidRPr="00875D01" w:rsidRDefault="00D8283E" w:rsidP="00CA6840">
            <w:pPr>
              <w:spacing w:line="360" w:lineRule="auto"/>
              <w:ind w:firstLine="1080"/>
              <w:rPr>
                <w:sz w:val="28"/>
                <w:szCs w:val="28"/>
              </w:rPr>
            </w:pPr>
            <w:r w:rsidRPr="00875D01">
              <w:rPr>
                <w:sz w:val="28"/>
                <w:szCs w:val="28"/>
              </w:rPr>
              <w:t xml:space="preserve">1.2.3. Допоміжні речовини у виробництві таблеток </w:t>
            </w:r>
          </w:p>
          <w:p w:rsidR="00D8283E" w:rsidRDefault="00D8283E" w:rsidP="00CA6840">
            <w:pPr>
              <w:spacing w:line="360" w:lineRule="auto"/>
              <w:ind w:firstLine="1080"/>
              <w:rPr>
                <w:bCs/>
              </w:rPr>
            </w:pPr>
            <w:r w:rsidRPr="00875D01">
              <w:rPr>
                <w:sz w:val="28"/>
                <w:szCs w:val="28"/>
              </w:rPr>
              <w:t>методом вологого гранулювання.......................................................</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30</w:t>
            </w:r>
          </w:p>
        </w:tc>
      </w:tr>
      <w:tr w:rsidR="00D8283E" w:rsidTr="00CA6840">
        <w:tc>
          <w:tcPr>
            <w:tcW w:w="9123" w:type="dxa"/>
          </w:tcPr>
          <w:p w:rsidR="00D8283E" w:rsidRDefault="00D8283E" w:rsidP="00CA6840">
            <w:pPr>
              <w:spacing w:line="360" w:lineRule="auto"/>
              <w:ind w:firstLine="1080"/>
              <w:rPr>
                <w:bCs/>
                <w:sz w:val="28"/>
              </w:rPr>
            </w:pPr>
            <w:r w:rsidRPr="00D0116D">
              <w:rPr>
                <w:bCs/>
                <w:sz w:val="28"/>
                <w:szCs w:val="28"/>
              </w:rPr>
              <w:t>1.2.4.</w:t>
            </w:r>
            <w:r>
              <w:rPr>
                <w:bCs/>
                <w:sz w:val="28"/>
                <w:szCs w:val="28"/>
              </w:rPr>
              <w:t xml:space="preserve"> </w:t>
            </w:r>
            <w:r w:rsidRPr="00D0116D">
              <w:rPr>
                <w:bCs/>
                <w:sz w:val="28"/>
                <w:szCs w:val="28"/>
              </w:rPr>
              <w:t>Вплив режимів пресування на якість табл</w:t>
            </w:r>
            <w:r w:rsidRPr="00D0116D">
              <w:rPr>
                <w:bCs/>
                <w:sz w:val="28"/>
                <w:szCs w:val="28"/>
              </w:rPr>
              <w:t>е</w:t>
            </w:r>
            <w:r w:rsidRPr="00D0116D">
              <w:rPr>
                <w:bCs/>
                <w:sz w:val="28"/>
                <w:szCs w:val="28"/>
              </w:rPr>
              <w:t>ток</w:t>
            </w:r>
            <w:r>
              <w:rPr>
                <w:bCs/>
                <w:sz w:val="28"/>
                <w:szCs w:val="28"/>
              </w:rPr>
              <w:t>......................</w:t>
            </w:r>
          </w:p>
        </w:tc>
        <w:tc>
          <w:tcPr>
            <w:tcW w:w="636" w:type="dxa"/>
          </w:tcPr>
          <w:p w:rsidR="00D8283E" w:rsidRDefault="00D8283E" w:rsidP="00CA6840">
            <w:pPr>
              <w:spacing w:line="360" w:lineRule="auto"/>
              <w:rPr>
                <w:bCs/>
                <w:sz w:val="28"/>
              </w:rPr>
            </w:pPr>
            <w:r>
              <w:rPr>
                <w:bCs/>
                <w:sz w:val="28"/>
              </w:rPr>
              <w:t>34</w:t>
            </w:r>
          </w:p>
        </w:tc>
      </w:tr>
      <w:tr w:rsidR="00D8283E" w:rsidTr="00CA6840">
        <w:tc>
          <w:tcPr>
            <w:tcW w:w="9123" w:type="dxa"/>
          </w:tcPr>
          <w:p w:rsidR="00D8283E" w:rsidRPr="00875D01" w:rsidRDefault="00D8283E" w:rsidP="00CA6840">
            <w:pPr>
              <w:spacing w:line="360" w:lineRule="auto"/>
              <w:ind w:firstLine="1080"/>
              <w:rPr>
                <w:sz w:val="28"/>
                <w:szCs w:val="28"/>
              </w:rPr>
            </w:pPr>
            <w:r w:rsidRPr="00875D01">
              <w:rPr>
                <w:sz w:val="28"/>
                <w:szCs w:val="28"/>
              </w:rPr>
              <w:t xml:space="preserve">1.2.5. Способи покриття таблеток оболонкою та </w:t>
            </w:r>
          </w:p>
          <w:p w:rsidR="00D8283E" w:rsidRDefault="00D8283E" w:rsidP="00CA6840">
            <w:pPr>
              <w:spacing w:line="360" w:lineRule="auto"/>
              <w:ind w:firstLine="1080"/>
              <w:rPr>
                <w:bCs/>
              </w:rPr>
            </w:pPr>
            <w:r w:rsidRPr="00875D01">
              <w:rPr>
                <w:sz w:val="28"/>
                <w:szCs w:val="28"/>
              </w:rPr>
              <w:t>допоміжні речовини, що використовуються....................................</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35</w:t>
            </w:r>
          </w:p>
        </w:tc>
      </w:tr>
      <w:tr w:rsidR="00D8283E" w:rsidTr="00CA6840">
        <w:tc>
          <w:tcPr>
            <w:tcW w:w="9123" w:type="dxa"/>
          </w:tcPr>
          <w:p w:rsidR="00D8283E" w:rsidRDefault="00D8283E" w:rsidP="00CA6840">
            <w:pPr>
              <w:spacing w:line="360" w:lineRule="auto"/>
              <w:rPr>
                <w:bCs/>
                <w:sz w:val="28"/>
              </w:rPr>
            </w:pPr>
            <w:r>
              <w:rPr>
                <w:sz w:val="28"/>
              </w:rPr>
              <w:t>ВИСНОВКИ.........................................................................................................</w:t>
            </w:r>
          </w:p>
        </w:tc>
        <w:tc>
          <w:tcPr>
            <w:tcW w:w="636" w:type="dxa"/>
          </w:tcPr>
          <w:p w:rsidR="00D8283E" w:rsidRDefault="00D8283E" w:rsidP="00CA6840">
            <w:pPr>
              <w:spacing w:line="360" w:lineRule="auto"/>
              <w:rPr>
                <w:bCs/>
                <w:sz w:val="28"/>
              </w:rPr>
            </w:pPr>
            <w:r>
              <w:rPr>
                <w:bCs/>
                <w:sz w:val="28"/>
              </w:rPr>
              <w:t>37</w:t>
            </w:r>
          </w:p>
        </w:tc>
      </w:tr>
      <w:tr w:rsidR="00D8283E" w:rsidTr="00CA6840">
        <w:tc>
          <w:tcPr>
            <w:tcW w:w="9123" w:type="dxa"/>
          </w:tcPr>
          <w:p w:rsidR="00D8283E" w:rsidRPr="00875D01" w:rsidRDefault="00D8283E" w:rsidP="00CA6840">
            <w:pPr>
              <w:spacing w:line="360" w:lineRule="auto"/>
              <w:rPr>
                <w:sz w:val="28"/>
                <w:szCs w:val="28"/>
              </w:rPr>
            </w:pPr>
            <w:r w:rsidRPr="00875D01">
              <w:rPr>
                <w:sz w:val="28"/>
                <w:szCs w:val="28"/>
              </w:rPr>
              <w:t>ЕКСПЕРИМЕНТАЛЬНА ЧАСТИНА</w:t>
            </w:r>
          </w:p>
          <w:p w:rsidR="00D8283E" w:rsidRPr="00875D01" w:rsidRDefault="00D8283E" w:rsidP="00CA6840">
            <w:pPr>
              <w:spacing w:line="360" w:lineRule="auto"/>
              <w:rPr>
                <w:sz w:val="28"/>
                <w:szCs w:val="28"/>
              </w:rPr>
            </w:pPr>
            <w:r w:rsidRPr="00875D01">
              <w:rPr>
                <w:sz w:val="28"/>
                <w:szCs w:val="28"/>
              </w:rPr>
              <w:lastRenderedPageBreak/>
              <w:t>РОЗДІЛ 2. ОБҐРУНТУВАННЯ ЗАГАЛЬНОЇ КОНЦЕПЦІЇ</w:t>
            </w:r>
          </w:p>
          <w:p w:rsidR="00D8283E" w:rsidRDefault="00D8283E" w:rsidP="00CA6840">
            <w:pPr>
              <w:spacing w:line="360" w:lineRule="auto"/>
              <w:rPr>
                <w:bCs/>
              </w:rPr>
            </w:pPr>
            <w:r w:rsidRPr="00875D01">
              <w:rPr>
                <w:sz w:val="28"/>
                <w:szCs w:val="28"/>
              </w:rPr>
              <w:t>ТА МЕТОДІВ ДОСЛІДЖЕНЬ...........................................................................</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38</w:t>
            </w:r>
          </w:p>
        </w:tc>
      </w:tr>
      <w:tr w:rsidR="00D8283E" w:rsidTr="00CA6840">
        <w:tc>
          <w:tcPr>
            <w:tcW w:w="9123" w:type="dxa"/>
          </w:tcPr>
          <w:p w:rsidR="00D8283E" w:rsidRPr="00875D01" w:rsidRDefault="00D8283E" w:rsidP="00CA6840">
            <w:pPr>
              <w:spacing w:line="360" w:lineRule="auto"/>
              <w:ind w:firstLine="720"/>
              <w:rPr>
                <w:sz w:val="28"/>
                <w:szCs w:val="28"/>
              </w:rPr>
            </w:pPr>
            <w:r w:rsidRPr="00875D01">
              <w:rPr>
                <w:sz w:val="28"/>
                <w:szCs w:val="28"/>
              </w:rPr>
              <w:lastRenderedPageBreak/>
              <w:t xml:space="preserve">2.1 Теоретичне обґрунтування складу таблеток на основі </w:t>
            </w:r>
          </w:p>
          <w:p w:rsidR="00D8283E" w:rsidRDefault="00D8283E" w:rsidP="00CA6840">
            <w:pPr>
              <w:spacing w:line="360" w:lineRule="auto"/>
              <w:ind w:firstLine="720"/>
              <w:rPr>
                <w:bCs/>
              </w:rPr>
            </w:pPr>
            <w:r w:rsidRPr="00875D01">
              <w:rPr>
                <w:sz w:val="28"/>
                <w:szCs w:val="28"/>
              </w:rPr>
              <w:t>вичавок винограду культурного..............................................................</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38</w:t>
            </w:r>
          </w:p>
        </w:tc>
      </w:tr>
      <w:tr w:rsidR="00D8283E" w:rsidTr="00CA6840">
        <w:tc>
          <w:tcPr>
            <w:tcW w:w="9123" w:type="dxa"/>
          </w:tcPr>
          <w:p w:rsidR="00D8283E" w:rsidRDefault="00D8283E" w:rsidP="00CA6840">
            <w:pPr>
              <w:spacing w:line="360" w:lineRule="auto"/>
              <w:ind w:firstLine="720"/>
              <w:rPr>
                <w:bCs/>
                <w:sz w:val="28"/>
              </w:rPr>
            </w:pPr>
            <w:r>
              <w:rPr>
                <w:sz w:val="28"/>
              </w:rPr>
              <w:t>2.2. Об’єкти дослідженнь.........................................................................</w:t>
            </w:r>
          </w:p>
        </w:tc>
        <w:tc>
          <w:tcPr>
            <w:tcW w:w="636" w:type="dxa"/>
          </w:tcPr>
          <w:p w:rsidR="00D8283E" w:rsidRDefault="00D8283E" w:rsidP="00CA6840">
            <w:pPr>
              <w:spacing w:line="360" w:lineRule="auto"/>
              <w:rPr>
                <w:bCs/>
                <w:sz w:val="28"/>
              </w:rPr>
            </w:pPr>
            <w:r>
              <w:rPr>
                <w:bCs/>
                <w:sz w:val="28"/>
              </w:rPr>
              <w:t>40</w:t>
            </w:r>
          </w:p>
        </w:tc>
      </w:tr>
      <w:tr w:rsidR="00D8283E" w:rsidTr="00CA6840">
        <w:tc>
          <w:tcPr>
            <w:tcW w:w="9123" w:type="dxa"/>
          </w:tcPr>
          <w:p w:rsidR="00D8283E" w:rsidRDefault="00D8283E" w:rsidP="00CA6840">
            <w:pPr>
              <w:spacing w:line="360" w:lineRule="auto"/>
              <w:ind w:left="720"/>
              <w:rPr>
                <w:sz w:val="28"/>
                <w:szCs w:val="28"/>
              </w:rPr>
            </w:pPr>
            <w:r>
              <w:rPr>
                <w:sz w:val="28"/>
                <w:szCs w:val="28"/>
              </w:rPr>
              <w:t>2.3</w:t>
            </w:r>
            <w:r w:rsidRPr="00461AC6">
              <w:rPr>
                <w:sz w:val="28"/>
                <w:szCs w:val="28"/>
              </w:rPr>
              <w:t xml:space="preserve">. Методи оцінки фізико-хімічних та фармако-технологічних </w:t>
            </w:r>
          </w:p>
          <w:p w:rsidR="00D8283E" w:rsidRPr="00AB6F72" w:rsidRDefault="00D8283E" w:rsidP="00CA6840">
            <w:pPr>
              <w:spacing w:line="360" w:lineRule="auto"/>
              <w:ind w:left="720"/>
              <w:rPr>
                <w:sz w:val="28"/>
                <w:szCs w:val="28"/>
              </w:rPr>
            </w:pPr>
            <w:r w:rsidRPr="00461AC6">
              <w:rPr>
                <w:sz w:val="28"/>
                <w:szCs w:val="28"/>
              </w:rPr>
              <w:t>властивостей</w:t>
            </w:r>
            <w:r>
              <w:rPr>
                <w:sz w:val="28"/>
                <w:szCs w:val="28"/>
              </w:rPr>
              <w:t xml:space="preserve"> діючих речовин</w:t>
            </w:r>
            <w:r w:rsidRPr="00461AC6">
              <w:rPr>
                <w:sz w:val="28"/>
                <w:szCs w:val="28"/>
              </w:rPr>
              <w:t>, гранулятів і та</w:t>
            </w:r>
            <w:r w:rsidRPr="00461AC6">
              <w:rPr>
                <w:sz w:val="28"/>
                <w:szCs w:val="28"/>
              </w:rPr>
              <w:t>б</w:t>
            </w:r>
            <w:r>
              <w:rPr>
                <w:sz w:val="28"/>
                <w:szCs w:val="28"/>
              </w:rPr>
              <w:t>ле</w:t>
            </w:r>
            <w:r w:rsidRPr="00461AC6">
              <w:rPr>
                <w:sz w:val="28"/>
                <w:szCs w:val="28"/>
              </w:rPr>
              <w:t>ток</w:t>
            </w:r>
            <w:r>
              <w:rPr>
                <w:sz w:val="28"/>
                <w:szCs w:val="28"/>
              </w:rPr>
              <w:t>...........................</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45</w:t>
            </w:r>
          </w:p>
        </w:tc>
      </w:tr>
      <w:tr w:rsidR="00D8283E" w:rsidTr="00CA6840">
        <w:tc>
          <w:tcPr>
            <w:tcW w:w="9123" w:type="dxa"/>
          </w:tcPr>
          <w:p w:rsidR="00D8283E" w:rsidRDefault="00D8283E" w:rsidP="00CA6840">
            <w:pPr>
              <w:tabs>
                <w:tab w:val="left" w:pos="0"/>
              </w:tabs>
              <w:spacing w:line="360" w:lineRule="auto"/>
              <w:ind w:firstLine="720"/>
              <w:rPr>
                <w:sz w:val="28"/>
              </w:rPr>
            </w:pPr>
            <w:r>
              <w:rPr>
                <w:sz w:val="28"/>
              </w:rPr>
              <w:t xml:space="preserve">2.4. Ідентифікація та кількісне визначення діючих речовин </w:t>
            </w:r>
          </w:p>
          <w:p w:rsidR="00D8283E" w:rsidRDefault="00D8283E" w:rsidP="00CA6840">
            <w:pPr>
              <w:spacing w:line="360" w:lineRule="auto"/>
              <w:ind w:firstLine="720"/>
              <w:rPr>
                <w:bCs/>
                <w:sz w:val="28"/>
              </w:rPr>
            </w:pPr>
            <w:r>
              <w:rPr>
                <w:sz w:val="28"/>
              </w:rPr>
              <w:t>в таблетках.................................................................................................</w:t>
            </w:r>
          </w:p>
        </w:tc>
        <w:tc>
          <w:tcPr>
            <w:tcW w:w="636" w:type="dxa"/>
          </w:tcPr>
          <w:p w:rsidR="00D8283E" w:rsidRDefault="00D8283E" w:rsidP="00CA6840">
            <w:pPr>
              <w:spacing w:line="360" w:lineRule="auto"/>
              <w:rPr>
                <w:bCs/>
                <w:sz w:val="28"/>
              </w:rPr>
            </w:pPr>
          </w:p>
          <w:p w:rsidR="00D8283E" w:rsidRPr="00EE4035" w:rsidRDefault="00D8283E" w:rsidP="00CA6840">
            <w:pPr>
              <w:spacing w:line="360" w:lineRule="auto"/>
              <w:rPr>
                <w:bCs/>
                <w:sz w:val="28"/>
              </w:rPr>
            </w:pPr>
            <w:r>
              <w:rPr>
                <w:bCs/>
                <w:sz w:val="28"/>
              </w:rPr>
              <w:t>53</w:t>
            </w:r>
          </w:p>
        </w:tc>
      </w:tr>
      <w:tr w:rsidR="00D8283E" w:rsidTr="00CA6840">
        <w:tc>
          <w:tcPr>
            <w:tcW w:w="9123" w:type="dxa"/>
          </w:tcPr>
          <w:p w:rsidR="00D8283E" w:rsidRDefault="00D8283E" w:rsidP="00CA6840">
            <w:pPr>
              <w:spacing w:line="360" w:lineRule="auto"/>
              <w:ind w:firstLine="720"/>
              <w:rPr>
                <w:bCs/>
                <w:sz w:val="28"/>
              </w:rPr>
            </w:pPr>
            <w:r>
              <w:rPr>
                <w:sz w:val="28"/>
              </w:rPr>
              <w:t>2.5. Методи вивчення імуномодулюючої активності таблеток............</w:t>
            </w:r>
          </w:p>
        </w:tc>
        <w:tc>
          <w:tcPr>
            <w:tcW w:w="636" w:type="dxa"/>
          </w:tcPr>
          <w:p w:rsidR="00D8283E" w:rsidRDefault="00D8283E" w:rsidP="00CA6840">
            <w:pPr>
              <w:spacing w:line="360" w:lineRule="auto"/>
              <w:rPr>
                <w:bCs/>
                <w:sz w:val="28"/>
              </w:rPr>
            </w:pPr>
            <w:r>
              <w:rPr>
                <w:bCs/>
                <w:sz w:val="28"/>
              </w:rPr>
              <w:t>59</w:t>
            </w:r>
          </w:p>
        </w:tc>
      </w:tr>
      <w:tr w:rsidR="00D8283E" w:rsidTr="00CA6840">
        <w:tc>
          <w:tcPr>
            <w:tcW w:w="9123" w:type="dxa"/>
          </w:tcPr>
          <w:p w:rsidR="00D8283E" w:rsidRDefault="00D8283E" w:rsidP="00CA6840">
            <w:pPr>
              <w:spacing w:line="360" w:lineRule="auto"/>
              <w:ind w:firstLine="720"/>
              <w:rPr>
                <w:bCs/>
                <w:sz w:val="28"/>
              </w:rPr>
            </w:pPr>
            <w:r>
              <w:rPr>
                <w:sz w:val="28"/>
              </w:rPr>
              <w:t>2.6. Методи вивчення гострої токсичності препарату..........................</w:t>
            </w:r>
          </w:p>
        </w:tc>
        <w:tc>
          <w:tcPr>
            <w:tcW w:w="636" w:type="dxa"/>
          </w:tcPr>
          <w:p w:rsidR="00D8283E" w:rsidRDefault="00D8283E" w:rsidP="00CA6840">
            <w:pPr>
              <w:spacing w:line="360" w:lineRule="auto"/>
              <w:rPr>
                <w:bCs/>
                <w:sz w:val="28"/>
              </w:rPr>
            </w:pPr>
            <w:r>
              <w:rPr>
                <w:bCs/>
                <w:sz w:val="28"/>
              </w:rPr>
              <w:t>61</w:t>
            </w:r>
          </w:p>
        </w:tc>
      </w:tr>
      <w:tr w:rsidR="00D8283E" w:rsidTr="00CA6840">
        <w:tc>
          <w:tcPr>
            <w:tcW w:w="9123" w:type="dxa"/>
          </w:tcPr>
          <w:p w:rsidR="00D8283E" w:rsidRDefault="00D8283E" w:rsidP="00CA6840">
            <w:pPr>
              <w:spacing w:line="360" w:lineRule="auto"/>
              <w:ind w:firstLine="720"/>
              <w:rPr>
                <w:bCs/>
                <w:sz w:val="28"/>
              </w:rPr>
            </w:pPr>
            <w:r>
              <w:rPr>
                <w:sz w:val="28"/>
              </w:rPr>
              <w:t>2.7.</w:t>
            </w:r>
            <w:r w:rsidRPr="0056410A">
              <w:rPr>
                <w:b/>
              </w:rPr>
              <w:t xml:space="preserve"> </w:t>
            </w:r>
            <w:r w:rsidRPr="005877DB">
              <w:rPr>
                <w:sz w:val="28"/>
                <w:szCs w:val="28"/>
              </w:rPr>
              <w:t xml:space="preserve">Методи </w:t>
            </w:r>
            <w:r>
              <w:rPr>
                <w:sz w:val="28"/>
                <w:szCs w:val="28"/>
              </w:rPr>
              <w:t>мікробіологічних</w:t>
            </w:r>
            <w:r w:rsidRPr="0056410A">
              <w:rPr>
                <w:sz w:val="28"/>
                <w:szCs w:val="28"/>
              </w:rPr>
              <w:t xml:space="preserve"> досліджен</w:t>
            </w:r>
            <w:r>
              <w:rPr>
                <w:sz w:val="28"/>
                <w:szCs w:val="28"/>
              </w:rPr>
              <w:t>ь.............................................</w:t>
            </w:r>
          </w:p>
        </w:tc>
        <w:tc>
          <w:tcPr>
            <w:tcW w:w="636" w:type="dxa"/>
          </w:tcPr>
          <w:p w:rsidR="00D8283E" w:rsidRPr="00EE4035" w:rsidRDefault="00D8283E" w:rsidP="00CA6840">
            <w:pPr>
              <w:spacing w:line="360" w:lineRule="auto"/>
              <w:rPr>
                <w:bCs/>
                <w:sz w:val="28"/>
              </w:rPr>
            </w:pPr>
            <w:r>
              <w:rPr>
                <w:bCs/>
                <w:sz w:val="28"/>
              </w:rPr>
              <w:t>61</w:t>
            </w:r>
          </w:p>
        </w:tc>
      </w:tr>
      <w:tr w:rsidR="00D8283E" w:rsidTr="00CA6840">
        <w:tc>
          <w:tcPr>
            <w:tcW w:w="9123" w:type="dxa"/>
          </w:tcPr>
          <w:p w:rsidR="00D8283E" w:rsidRDefault="00D8283E" w:rsidP="00CA6840">
            <w:pPr>
              <w:spacing w:line="360" w:lineRule="auto"/>
              <w:ind w:firstLine="720"/>
              <w:rPr>
                <w:bCs/>
                <w:sz w:val="28"/>
              </w:rPr>
            </w:pPr>
            <w:r>
              <w:rPr>
                <w:sz w:val="28"/>
              </w:rPr>
              <w:t>2.8. Статистична обробка результатів дослідження..............................</w:t>
            </w:r>
          </w:p>
        </w:tc>
        <w:tc>
          <w:tcPr>
            <w:tcW w:w="636" w:type="dxa"/>
          </w:tcPr>
          <w:p w:rsidR="00D8283E" w:rsidRDefault="00D8283E" w:rsidP="00CA6840">
            <w:pPr>
              <w:spacing w:line="360" w:lineRule="auto"/>
              <w:rPr>
                <w:bCs/>
                <w:sz w:val="28"/>
              </w:rPr>
            </w:pPr>
            <w:r>
              <w:rPr>
                <w:bCs/>
                <w:sz w:val="28"/>
              </w:rPr>
              <w:t>62</w:t>
            </w:r>
          </w:p>
        </w:tc>
      </w:tr>
      <w:tr w:rsidR="00D8283E" w:rsidTr="00CA6840">
        <w:tc>
          <w:tcPr>
            <w:tcW w:w="9123" w:type="dxa"/>
          </w:tcPr>
          <w:p w:rsidR="00D8283E" w:rsidRPr="00E97F2B" w:rsidRDefault="00D8283E" w:rsidP="00CA6840">
            <w:pPr>
              <w:spacing w:line="360" w:lineRule="auto"/>
              <w:rPr>
                <w:bCs/>
                <w:sz w:val="28"/>
              </w:rPr>
            </w:pPr>
            <w:r>
              <w:rPr>
                <w:sz w:val="28"/>
              </w:rPr>
              <w:t>ВИСНОВКИ…………………………………………………………………….</w:t>
            </w:r>
          </w:p>
        </w:tc>
        <w:tc>
          <w:tcPr>
            <w:tcW w:w="636" w:type="dxa"/>
          </w:tcPr>
          <w:p w:rsidR="00D8283E" w:rsidRPr="00EE4035" w:rsidRDefault="00D8283E" w:rsidP="00CA6840">
            <w:pPr>
              <w:spacing w:line="360" w:lineRule="auto"/>
              <w:rPr>
                <w:bCs/>
                <w:sz w:val="28"/>
              </w:rPr>
            </w:pPr>
            <w:r>
              <w:rPr>
                <w:bCs/>
                <w:sz w:val="28"/>
              </w:rPr>
              <w:t>63</w:t>
            </w:r>
          </w:p>
        </w:tc>
      </w:tr>
      <w:tr w:rsidR="00D8283E" w:rsidTr="00CA6840">
        <w:tc>
          <w:tcPr>
            <w:tcW w:w="9123" w:type="dxa"/>
          </w:tcPr>
          <w:p w:rsidR="00D8283E" w:rsidRPr="00A22518" w:rsidRDefault="00D8283E" w:rsidP="00CA6840">
            <w:pPr>
              <w:spacing w:line="360" w:lineRule="auto"/>
              <w:rPr>
                <w:sz w:val="28"/>
                <w:szCs w:val="28"/>
              </w:rPr>
            </w:pPr>
            <w:r w:rsidRPr="00A22518">
              <w:rPr>
                <w:sz w:val="28"/>
                <w:szCs w:val="28"/>
              </w:rPr>
              <w:t xml:space="preserve">РОЗДІЛ 3. РОЗРОБКА СКЛАДУ ТА ТЕХНОЛОГІЇ ВИРОБНИЦТВА </w:t>
            </w:r>
          </w:p>
          <w:p w:rsidR="00D8283E" w:rsidRPr="00A22518" w:rsidRDefault="00D8283E" w:rsidP="00CA6840">
            <w:pPr>
              <w:spacing w:line="360" w:lineRule="auto"/>
              <w:rPr>
                <w:sz w:val="28"/>
                <w:szCs w:val="28"/>
              </w:rPr>
            </w:pPr>
            <w:r w:rsidRPr="00A22518">
              <w:rPr>
                <w:sz w:val="28"/>
                <w:szCs w:val="28"/>
              </w:rPr>
              <w:t xml:space="preserve">ТАБЛЕТОК НА ОСНОВІ ВИЧАВОК ВИНОГРАДУ </w:t>
            </w:r>
          </w:p>
          <w:p w:rsidR="00D8283E" w:rsidRDefault="00D8283E" w:rsidP="00CA6840">
            <w:pPr>
              <w:spacing w:line="360" w:lineRule="auto"/>
              <w:rPr>
                <w:bCs/>
              </w:rPr>
            </w:pPr>
            <w:r w:rsidRPr="00A22518">
              <w:rPr>
                <w:sz w:val="28"/>
                <w:szCs w:val="28"/>
              </w:rPr>
              <w:t>КУЛЬТУРНОГО І МЕТИЛУРАЦИЛУ.</w:t>
            </w:r>
            <w:r>
              <w:rPr>
                <w:sz w:val="28"/>
                <w:szCs w:val="28"/>
              </w:rPr>
              <w:t>............................................................</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Pr="00EE4035" w:rsidRDefault="00D8283E" w:rsidP="00CA6840">
            <w:pPr>
              <w:spacing w:line="360" w:lineRule="auto"/>
              <w:rPr>
                <w:bCs/>
                <w:sz w:val="28"/>
              </w:rPr>
            </w:pPr>
            <w:r>
              <w:rPr>
                <w:bCs/>
                <w:sz w:val="28"/>
              </w:rPr>
              <w:t>64</w:t>
            </w:r>
          </w:p>
        </w:tc>
      </w:tr>
      <w:tr w:rsidR="00D8283E" w:rsidTr="00CA6840">
        <w:tc>
          <w:tcPr>
            <w:tcW w:w="9123" w:type="dxa"/>
          </w:tcPr>
          <w:p w:rsidR="00D8283E" w:rsidRDefault="00D8283E" w:rsidP="00CA6840">
            <w:pPr>
              <w:spacing w:line="360" w:lineRule="auto"/>
              <w:ind w:left="720"/>
              <w:rPr>
                <w:sz w:val="28"/>
              </w:rPr>
            </w:pPr>
            <w:r>
              <w:rPr>
                <w:sz w:val="28"/>
              </w:rPr>
              <w:t xml:space="preserve">3.1. Вивчення фізико-хімічних і фармако-технологічних </w:t>
            </w:r>
          </w:p>
          <w:p w:rsidR="00D8283E" w:rsidRDefault="00D8283E" w:rsidP="00CA6840">
            <w:pPr>
              <w:spacing w:line="360" w:lineRule="auto"/>
              <w:ind w:left="720"/>
              <w:rPr>
                <w:bCs/>
                <w:sz w:val="28"/>
              </w:rPr>
            </w:pPr>
            <w:r>
              <w:rPr>
                <w:sz w:val="28"/>
              </w:rPr>
              <w:t>властивостей порошку вичавок виногр</w:t>
            </w:r>
            <w:r>
              <w:rPr>
                <w:sz w:val="28"/>
              </w:rPr>
              <w:t>а</w:t>
            </w:r>
            <w:r>
              <w:rPr>
                <w:sz w:val="28"/>
              </w:rPr>
              <w:t>ду............................................</w:t>
            </w:r>
          </w:p>
        </w:tc>
        <w:tc>
          <w:tcPr>
            <w:tcW w:w="636" w:type="dxa"/>
          </w:tcPr>
          <w:p w:rsidR="00D8283E" w:rsidRDefault="00D8283E" w:rsidP="00CA6840">
            <w:pPr>
              <w:spacing w:line="360" w:lineRule="auto"/>
              <w:rPr>
                <w:bCs/>
                <w:sz w:val="28"/>
              </w:rPr>
            </w:pPr>
          </w:p>
          <w:p w:rsidR="00D8283E" w:rsidRPr="00EE4035" w:rsidRDefault="00D8283E" w:rsidP="00CA6840">
            <w:pPr>
              <w:spacing w:line="360" w:lineRule="auto"/>
              <w:rPr>
                <w:bCs/>
                <w:sz w:val="28"/>
              </w:rPr>
            </w:pPr>
            <w:r>
              <w:rPr>
                <w:bCs/>
                <w:sz w:val="28"/>
              </w:rPr>
              <w:t>64</w:t>
            </w:r>
          </w:p>
        </w:tc>
      </w:tr>
      <w:tr w:rsidR="00D8283E" w:rsidTr="00CA6840">
        <w:tc>
          <w:tcPr>
            <w:tcW w:w="9123" w:type="dxa"/>
          </w:tcPr>
          <w:p w:rsidR="00D8283E" w:rsidRDefault="00D8283E" w:rsidP="00CA6840">
            <w:pPr>
              <w:spacing w:line="360" w:lineRule="auto"/>
              <w:ind w:firstLine="720"/>
              <w:rPr>
                <w:sz w:val="28"/>
              </w:rPr>
            </w:pPr>
            <w:r>
              <w:rPr>
                <w:sz w:val="28"/>
              </w:rPr>
              <w:t xml:space="preserve">3.2. Розробка складу та технології таблеток на основі вичавок </w:t>
            </w:r>
          </w:p>
          <w:p w:rsidR="00D8283E" w:rsidRPr="00740777" w:rsidRDefault="00D8283E" w:rsidP="00CA6840">
            <w:pPr>
              <w:spacing w:line="360" w:lineRule="auto"/>
              <w:ind w:firstLine="720"/>
              <w:rPr>
                <w:sz w:val="28"/>
              </w:rPr>
            </w:pPr>
            <w:r>
              <w:rPr>
                <w:sz w:val="28"/>
              </w:rPr>
              <w:t>винограду культурного „Вітацил”……………………………………..</w:t>
            </w:r>
          </w:p>
        </w:tc>
        <w:tc>
          <w:tcPr>
            <w:tcW w:w="636" w:type="dxa"/>
          </w:tcPr>
          <w:p w:rsidR="00D8283E" w:rsidRDefault="00D8283E" w:rsidP="00CA6840">
            <w:pPr>
              <w:spacing w:line="360" w:lineRule="auto"/>
              <w:rPr>
                <w:bCs/>
                <w:sz w:val="28"/>
              </w:rPr>
            </w:pPr>
          </w:p>
          <w:p w:rsidR="00D8283E" w:rsidRPr="00740777" w:rsidRDefault="00D8283E" w:rsidP="00CA6840">
            <w:pPr>
              <w:spacing w:line="360" w:lineRule="auto"/>
              <w:rPr>
                <w:bCs/>
                <w:sz w:val="28"/>
              </w:rPr>
            </w:pPr>
            <w:r>
              <w:rPr>
                <w:bCs/>
                <w:sz w:val="28"/>
              </w:rPr>
              <w:t>70</w:t>
            </w:r>
          </w:p>
        </w:tc>
      </w:tr>
      <w:tr w:rsidR="00D8283E" w:rsidTr="00CA6840">
        <w:tc>
          <w:tcPr>
            <w:tcW w:w="9123" w:type="dxa"/>
          </w:tcPr>
          <w:p w:rsidR="00D8283E" w:rsidRPr="00740777" w:rsidRDefault="00D8283E" w:rsidP="00CA6840">
            <w:pPr>
              <w:spacing w:line="360" w:lineRule="auto"/>
              <w:ind w:left="720"/>
              <w:jc w:val="both"/>
              <w:rPr>
                <w:sz w:val="28"/>
                <w:szCs w:val="28"/>
              </w:rPr>
            </w:pPr>
            <w:r>
              <w:rPr>
                <w:sz w:val="28"/>
                <w:szCs w:val="28"/>
              </w:rPr>
              <w:t>3.3. Вивчення параметрів сушіння гранулятів для виготовлення таблеток „Віт</w:t>
            </w:r>
            <w:r>
              <w:rPr>
                <w:sz w:val="28"/>
                <w:szCs w:val="28"/>
              </w:rPr>
              <w:t>а</w:t>
            </w:r>
            <w:r>
              <w:rPr>
                <w:sz w:val="28"/>
                <w:szCs w:val="28"/>
              </w:rPr>
              <w:t>цил”………………………………………………………….</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82</w:t>
            </w:r>
          </w:p>
        </w:tc>
      </w:tr>
      <w:tr w:rsidR="00D8283E" w:rsidTr="00CA6840">
        <w:tc>
          <w:tcPr>
            <w:tcW w:w="9123" w:type="dxa"/>
          </w:tcPr>
          <w:p w:rsidR="00D8283E" w:rsidRPr="009C63E0" w:rsidRDefault="00D8283E" w:rsidP="00CA6840">
            <w:pPr>
              <w:spacing w:line="360" w:lineRule="auto"/>
              <w:ind w:left="720"/>
              <w:jc w:val="both"/>
              <w:rPr>
                <w:sz w:val="28"/>
                <w:szCs w:val="28"/>
              </w:rPr>
            </w:pPr>
            <w:r>
              <w:rPr>
                <w:sz w:val="28"/>
                <w:szCs w:val="28"/>
              </w:rPr>
              <w:t>3.4. Дослідження з розробки складу та технології нанесення плівк</w:t>
            </w:r>
            <w:r>
              <w:rPr>
                <w:sz w:val="28"/>
                <w:szCs w:val="28"/>
              </w:rPr>
              <w:t>о</w:t>
            </w:r>
            <w:r>
              <w:rPr>
                <w:sz w:val="28"/>
                <w:szCs w:val="28"/>
              </w:rPr>
              <w:t>вого покриття на таблетки „Вітацил”………………………………….</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r>
              <w:rPr>
                <w:bCs/>
                <w:sz w:val="28"/>
              </w:rPr>
              <w:t>87</w:t>
            </w:r>
          </w:p>
        </w:tc>
      </w:tr>
      <w:tr w:rsidR="00D8283E" w:rsidTr="00CA6840">
        <w:tc>
          <w:tcPr>
            <w:tcW w:w="9123" w:type="dxa"/>
          </w:tcPr>
          <w:p w:rsidR="00D8283E" w:rsidRDefault="00D8283E" w:rsidP="00CA6840">
            <w:pPr>
              <w:spacing w:line="360" w:lineRule="auto"/>
              <w:ind w:firstLine="720"/>
              <w:rPr>
                <w:bCs/>
                <w:sz w:val="28"/>
              </w:rPr>
            </w:pPr>
            <w:r>
              <w:rPr>
                <w:sz w:val="28"/>
              </w:rPr>
              <w:t>3.5. Опис технологічного процесу виробництва таблеток....................</w:t>
            </w:r>
          </w:p>
        </w:tc>
        <w:tc>
          <w:tcPr>
            <w:tcW w:w="636" w:type="dxa"/>
          </w:tcPr>
          <w:p w:rsidR="00D8283E" w:rsidRPr="009C63E0" w:rsidRDefault="00D8283E" w:rsidP="00CA6840">
            <w:pPr>
              <w:spacing w:line="360" w:lineRule="auto"/>
              <w:rPr>
                <w:bCs/>
                <w:sz w:val="28"/>
              </w:rPr>
            </w:pPr>
            <w:r>
              <w:rPr>
                <w:bCs/>
                <w:sz w:val="28"/>
              </w:rPr>
              <w:t>91</w:t>
            </w:r>
          </w:p>
        </w:tc>
      </w:tr>
      <w:tr w:rsidR="00D8283E" w:rsidTr="00CA6840">
        <w:tc>
          <w:tcPr>
            <w:tcW w:w="9123" w:type="dxa"/>
          </w:tcPr>
          <w:p w:rsidR="00D8283E" w:rsidRPr="00E97F2B" w:rsidRDefault="00D8283E" w:rsidP="00CA6840">
            <w:pPr>
              <w:tabs>
                <w:tab w:val="left" w:pos="0"/>
              </w:tabs>
              <w:spacing w:line="360" w:lineRule="auto"/>
              <w:rPr>
                <w:sz w:val="28"/>
              </w:rPr>
            </w:pPr>
            <w:r>
              <w:rPr>
                <w:sz w:val="28"/>
              </w:rPr>
              <w:t>ВИСНОВКИ…………………………………………………………………….</w:t>
            </w:r>
          </w:p>
        </w:tc>
        <w:tc>
          <w:tcPr>
            <w:tcW w:w="636" w:type="dxa"/>
          </w:tcPr>
          <w:p w:rsidR="00D8283E" w:rsidRPr="00E97F2B" w:rsidRDefault="00D8283E" w:rsidP="00CA6840">
            <w:pPr>
              <w:spacing w:line="360" w:lineRule="auto"/>
              <w:rPr>
                <w:bCs/>
                <w:sz w:val="28"/>
              </w:rPr>
            </w:pPr>
            <w:r>
              <w:rPr>
                <w:bCs/>
                <w:sz w:val="28"/>
              </w:rPr>
              <w:t>100</w:t>
            </w:r>
          </w:p>
        </w:tc>
      </w:tr>
      <w:tr w:rsidR="00D8283E" w:rsidTr="00CA6840">
        <w:tc>
          <w:tcPr>
            <w:tcW w:w="9123" w:type="dxa"/>
          </w:tcPr>
          <w:p w:rsidR="00D8283E" w:rsidRDefault="00D8283E" w:rsidP="00CA6840">
            <w:pPr>
              <w:tabs>
                <w:tab w:val="left" w:pos="1320"/>
              </w:tabs>
              <w:spacing w:line="360" w:lineRule="auto"/>
              <w:rPr>
                <w:sz w:val="28"/>
              </w:rPr>
            </w:pPr>
            <w:r>
              <w:rPr>
                <w:sz w:val="28"/>
              </w:rPr>
              <w:t xml:space="preserve">РОЗДІЛ 4. РОЗРОБКА МЕТОДИК ЯКІСНОГО ТА КІЛЬКІСНОГО </w:t>
            </w:r>
          </w:p>
          <w:p w:rsidR="00D8283E" w:rsidRDefault="00D8283E" w:rsidP="00CA6840">
            <w:pPr>
              <w:tabs>
                <w:tab w:val="left" w:pos="1320"/>
              </w:tabs>
              <w:spacing w:line="360" w:lineRule="auto"/>
              <w:rPr>
                <w:sz w:val="28"/>
              </w:rPr>
            </w:pPr>
            <w:r>
              <w:rPr>
                <w:sz w:val="28"/>
              </w:rPr>
              <w:lastRenderedPageBreak/>
              <w:t xml:space="preserve">АНАЛІЗУ ТАБЛЕТОК НА ОСНОВІ ПОРОШКУ ВИЧАВОК </w:t>
            </w:r>
          </w:p>
          <w:p w:rsidR="00D8283E" w:rsidRDefault="00D8283E" w:rsidP="00CA6840">
            <w:pPr>
              <w:spacing w:line="360" w:lineRule="auto"/>
              <w:rPr>
                <w:sz w:val="28"/>
              </w:rPr>
            </w:pPr>
            <w:r>
              <w:rPr>
                <w:sz w:val="28"/>
              </w:rPr>
              <w:t xml:space="preserve">ВИНОГРАДУ КУЛЬТУРНОГО ТА МЕТИЛУРАЦИЛУ І </w:t>
            </w:r>
          </w:p>
          <w:p w:rsidR="00D8283E" w:rsidRDefault="00D8283E" w:rsidP="00CA6840">
            <w:pPr>
              <w:spacing w:line="360" w:lineRule="auto"/>
              <w:rPr>
                <w:sz w:val="28"/>
              </w:rPr>
            </w:pPr>
            <w:r>
              <w:rPr>
                <w:sz w:val="28"/>
              </w:rPr>
              <w:t>ДОСЛІДЖЕ</w:t>
            </w:r>
            <w:r>
              <w:rPr>
                <w:sz w:val="28"/>
              </w:rPr>
              <w:t>Н</w:t>
            </w:r>
            <w:r>
              <w:rPr>
                <w:sz w:val="28"/>
              </w:rPr>
              <w:t xml:space="preserve">НЯ СТАБІЛЬНОСТІ ТАБЛЕТОК В </w:t>
            </w:r>
          </w:p>
          <w:p w:rsidR="00D8283E" w:rsidRDefault="00D8283E" w:rsidP="00CA6840">
            <w:pPr>
              <w:spacing w:line="360" w:lineRule="auto"/>
              <w:rPr>
                <w:bCs/>
                <w:sz w:val="28"/>
              </w:rPr>
            </w:pPr>
            <w:r>
              <w:rPr>
                <w:sz w:val="28"/>
              </w:rPr>
              <w:t>ПРОЦЕСІ ЗБЕРІГА</w:t>
            </w:r>
            <w:r>
              <w:rPr>
                <w:sz w:val="28"/>
              </w:rPr>
              <w:t>Н</w:t>
            </w:r>
            <w:r>
              <w:rPr>
                <w:sz w:val="28"/>
              </w:rPr>
              <w:t>НЯ....................................................................................</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p>
          <w:p w:rsidR="00D8283E" w:rsidRPr="00E97F2B" w:rsidRDefault="00D8283E" w:rsidP="00CA6840">
            <w:pPr>
              <w:spacing w:line="360" w:lineRule="auto"/>
              <w:rPr>
                <w:bCs/>
                <w:sz w:val="28"/>
              </w:rPr>
            </w:pPr>
            <w:r>
              <w:rPr>
                <w:bCs/>
                <w:sz w:val="28"/>
              </w:rPr>
              <w:t>101</w:t>
            </w:r>
          </w:p>
        </w:tc>
      </w:tr>
      <w:tr w:rsidR="00D8283E" w:rsidTr="00CA6840">
        <w:tc>
          <w:tcPr>
            <w:tcW w:w="9123" w:type="dxa"/>
          </w:tcPr>
          <w:p w:rsidR="00D8283E" w:rsidRDefault="00D8283E" w:rsidP="00CA6840">
            <w:pPr>
              <w:spacing w:line="360" w:lineRule="auto"/>
              <w:ind w:firstLine="720"/>
              <w:rPr>
                <w:bCs/>
                <w:sz w:val="28"/>
              </w:rPr>
            </w:pPr>
            <w:r>
              <w:rPr>
                <w:sz w:val="28"/>
              </w:rPr>
              <w:lastRenderedPageBreak/>
              <w:t>4.1. Ідентифікація діючих речовин табл</w:t>
            </w:r>
            <w:r>
              <w:rPr>
                <w:sz w:val="28"/>
              </w:rPr>
              <w:t>е</w:t>
            </w:r>
            <w:r>
              <w:rPr>
                <w:sz w:val="28"/>
              </w:rPr>
              <w:t>ток.........................................</w:t>
            </w:r>
          </w:p>
        </w:tc>
        <w:tc>
          <w:tcPr>
            <w:tcW w:w="636" w:type="dxa"/>
          </w:tcPr>
          <w:p w:rsidR="00D8283E" w:rsidRPr="009C63E0" w:rsidRDefault="00D8283E" w:rsidP="00CA6840">
            <w:pPr>
              <w:spacing w:line="360" w:lineRule="auto"/>
              <w:rPr>
                <w:bCs/>
                <w:sz w:val="28"/>
              </w:rPr>
            </w:pPr>
            <w:r>
              <w:rPr>
                <w:bCs/>
                <w:sz w:val="28"/>
              </w:rPr>
              <w:t>101</w:t>
            </w:r>
          </w:p>
        </w:tc>
      </w:tr>
      <w:tr w:rsidR="00D8283E" w:rsidTr="00CA6840">
        <w:tc>
          <w:tcPr>
            <w:tcW w:w="9123" w:type="dxa"/>
          </w:tcPr>
          <w:p w:rsidR="00D8283E" w:rsidRDefault="00D8283E" w:rsidP="00CA6840">
            <w:pPr>
              <w:tabs>
                <w:tab w:val="left" w:pos="1320"/>
              </w:tabs>
              <w:spacing w:line="360" w:lineRule="auto"/>
              <w:ind w:firstLine="720"/>
              <w:rPr>
                <w:sz w:val="28"/>
              </w:rPr>
            </w:pPr>
            <w:r w:rsidRPr="00212C81">
              <w:rPr>
                <w:sz w:val="28"/>
              </w:rPr>
              <w:t xml:space="preserve">4.2. </w:t>
            </w:r>
            <w:r>
              <w:rPr>
                <w:sz w:val="28"/>
              </w:rPr>
              <w:t xml:space="preserve">Обґрунтування методик кількісного визначення суми </w:t>
            </w:r>
          </w:p>
          <w:p w:rsidR="00D8283E" w:rsidRDefault="00D8283E" w:rsidP="00CA6840">
            <w:pPr>
              <w:spacing w:line="360" w:lineRule="auto"/>
              <w:ind w:left="720"/>
              <w:rPr>
                <w:bCs/>
                <w:sz w:val="28"/>
              </w:rPr>
            </w:pPr>
            <w:r>
              <w:rPr>
                <w:sz w:val="28"/>
              </w:rPr>
              <w:t>антоціанів та метилурацилу в таблетках „Віт</w:t>
            </w:r>
            <w:r>
              <w:rPr>
                <w:sz w:val="28"/>
              </w:rPr>
              <w:t>а</w:t>
            </w:r>
            <w:r>
              <w:rPr>
                <w:sz w:val="28"/>
              </w:rPr>
              <w:t>цил”..............................</w:t>
            </w:r>
          </w:p>
        </w:tc>
        <w:tc>
          <w:tcPr>
            <w:tcW w:w="636" w:type="dxa"/>
          </w:tcPr>
          <w:p w:rsidR="00D8283E" w:rsidRDefault="00D8283E" w:rsidP="00CA6840">
            <w:pPr>
              <w:spacing w:line="360" w:lineRule="auto"/>
              <w:rPr>
                <w:bCs/>
                <w:sz w:val="28"/>
              </w:rPr>
            </w:pPr>
          </w:p>
          <w:p w:rsidR="00D8283E" w:rsidRPr="009C63E0" w:rsidRDefault="00D8283E" w:rsidP="00CA6840">
            <w:pPr>
              <w:spacing w:line="360" w:lineRule="auto"/>
              <w:rPr>
                <w:bCs/>
                <w:sz w:val="28"/>
              </w:rPr>
            </w:pPr>
            <w:r>
              <w:rPr>
                <w:bCs/>
                <w:sz w:val="28"/>
              </w:rPr>
              <w:t>104</w:t>
            </w:r>
          </w:p>
        </w:tc>
      </w:tr>
      <w:tr w:rsidR="00D8283E" w:rsidTr="00CA6840">
        <w:tc>
          <w:tcPr>
            <w:tcW w:w="9123" w:type="dxa"/>
          </w:tcPr>
          <w:p w:rsidR="00D8283E" w:rsidRDefault="00D8283E" w:rsidP="00CA6840">
            <w:pPr>
              <w:tabs>
                <w:tab w:val="left" w:pos="0"/>
              </w:tabs>
              <w:spacing w:line="360" w:lineRule="auto"/>
              <w:ind w:left="720"/>
              <w:rPr>
                <w:sz w:val="28"/>
              </w:rPr>
            </w:pPr>
            <w:r>
              <w:rPr>
                <w:sz w:val="28"/>
              </w:rPr>
              <w:t xml:space="preserve">4.3. Вивчення стабільності препарату в процесі зберігання і </w:t>
            </w:r>
          </w:p>
          <w:p w:rsidR="00D8283E" w:rsidRPr="00212C81" w:rsidRDefault="00D8283E" w:rsidP="00CA6840">
            <w:pPr>
              <w:tabs>
                <w:tab w:val="left" w:pos="1320"/>
              </w:tabs>
              <w:spacing w:line="360" w:lineRule="auto"/>
              <w:ind w:firstLine="720"/>
              <w:rPr>
                <w:sz w:val="28"/>
              </w:rPr>
            </w:pPr>
            <w:r>
              <w:rPr>
                <w:sz w:val="28"/>
              </w:rPr>
              <w:t>вибір раціонального пакова</w:t>
            </w:r>
            <w:r>
              <w:rPr>
                <w:sz w:val="28"/>
              </w:rPr>
              <w:t>н</w:t>
            </w:r>
            <w:r>
              <w:rPr>
                <w:sz w:val="28"/>
              </w:rPr>
              <w:t>ня...............................................................</w:t>
            </w:r>
          </w:p>
        </w:tc>
        <w:tc>
          <w:tcPr>
            <w:tcW w:w="636" w:type="dxa"/>
          </w:tcPr>
          <w:p w:rsidR="00D8283E" w:rsidRDefault="00D8283E" w:rsidP="00CA6840">
            <w:pPr>
              <w:spacing w:line="360" w:lineRule="auto"/>
              <w:rPr>
                <w:bCs/>
                <w:sz w:val="28"/>
              </w:rPr>
            </w:pPr>
          </w:p>
          <w:p w:rsidR="00D8283E" w:rsidRPr="009C63E0" w:rsidRDefault="00D8283E" w:rsidP="00CA6840">
            <w:pPr>
              <w:spacing w:line="360" w:lineRule="auto"/>
              <w:rPr>
                <w:bCs/>
                <w:sz w:val="28"/>
              </w:rPr>
            </w:pPr>
            <w:r>
              <w:rPr>
                <w:bCs/>
                <w:sz w:val="28"/>
              </w:rPr>
              <w:t>109</w:t>
            </w:r>
          </w:p>
        </w:tc>
      </w:tr>
      <w:tr w:rsidR="00D8283E" w:rsidTr="00CA6840">
        <w:tc>
          <w:tcPr>
            <w:tcW w:w="9123" w:type="dxa"/>
          </w:tcPr>
          <w:p w:rsidR="00D8283E" w:rsidRDefault="00D8283E" w:rsidP="00CA6840">
            <w:pPr>
              <w:spacing w:line="360" w:lineRule="auto"/>
              <w:rPr>
                <w:bCs/>
                <w:sz w:val="28"/>
              </w:rPr>
            </w:pPr>
            <w:r>
              <w:rPr>
                <w:sz w:val="28"/>
              </w:rPr>
              <w:t>ВИСНОВКИ.........................................................................................................</w:t>
            </w:r>
          </w:p>
        </w:tc>
        <w:tc>
          <w:tcPr>
            <w:tcW w:w="636" w:type="dxa"/>
          </w:tcPr>
          <w:p w:rsidR="00D8283E" w:rsidRPr="00E97F2B" w:rsidRDefault="00D8283E" w:rsidP="00CA6840">
            <w:pPr>
              <w:spacing w:line="360" w:lineRule="auto"/>
              <w:rPr>
                <w:bCs/>
                <w:sz w:val="28"/>
              </w:rPr>
            </w:pPr>
            <w:r>
              <w:rPr>
                <w:bCs/>
                <w:sz w:val="28"/>
              </w:rPr>
              <w:t>113</w:t>
            </w:r>
          </w:p>
        </w:tc>
      </w:tr>
      <w:tr w:rsidR="00D8283E" w:rsidTr="00CA6840">
        <w:tc>
          <w:tcPr>
            <w:tcW w:w="9123" w:type="dxa"/>
          </w:tcPr>
          <w:p w:rsidR="00D8283E" w:rsidRDefault="00D8283E" w:rsidP="00CA6840">
            <w:pPr>
              <w:spacing w:line="360" w:lineRule="auto"/>
              <w:rPr>
                <w:sz w:val="28"/>
                <w:szCs w:val="28"/>
              </w:rPr>
            </w:pPr>
            <w:r>
              <w:rPr>
                <w:sz w:val="28"/>
              </w:rPr>
              <w:t xml:space="preserve">РОЗДІЛ </w:t>
            </w:r>
            <w:r>
              <w:rPr>
                <w:sz w:val="28"/>
                <w:szCs w:val="28"/>
              </w:rPr>
              <w:t>5.ОБҐ</w:t>
            </w:r>
            <w:r w:rsidRPr="00153094">
              <w:rPr>
                <w:sz w:val="28"/>
                <w:szCs w:val="28"/>
              </w:rPr>
              <w:t xml:space="preserve">РУНТУВАННЯ ВИБОРУ СПОСОБУ </w:t>
            </w:r>
          </w:p>
          <w:p w:rsidR="00D8283E" w:rsidRDefault="00D8283E" w:rsidP="00CA6840">
            <w:pPr>
              <w:tabs>
                <w:tab w:val="left" w:pos="0"/>
              </w:tabs>
              <w:spacing w:line="360" w:lineRule="auto"/>
              <w:rPr>
                <w:sz w:val="28"/>
                <w:szCs w:val="28"/>
              </w:rPr>
            </w:pPr>
            <w:r w:rsidRPr="00153094">
              <w:rPr>
                <w:sz w:val="28"/>
                <w:szCs w:val="28"/>
              </w:rPr>
              <w:t>ДЕКОНТАМІНАЦІЇ ПОРОШКУ ВИНОГРАДНИХ ВИЧАВОК</w:t>
            </w:r>
            <w:r>
              <w:rPr>
                <w:sz w:val="28"/>
                <w:szCs w:val="28"/>
              </w:rPr>
              <w:t xml:space="preserve">, </w:t>
            </w:r>
          </w:p>
          <w:p w:rsidR="00D8283E" w:rsidRDefault="00D8283E" w:rsidP="00CA6840">
            <w:pPr>
              <w:tabs>
                <w:tab w:val="left" w:pos="0"/>
              </w:tabs>
              <w:spacing w:line="360" w:lineRule="auto"/>
              <w:rPr>
                <w:sz w:val="28"/>
              </w:rPr>
            </w:pPr>
            <w:r>
              <w:rPr>
                <w:sz w:val="28"/>
              </w:rPr>
              <w:t>В</w:t>
            </w:r>
            <w:r>
              <w:rPr>
                <w:sz w:val="28"/>
              </w:rPr>
              <w:t>И</w:t>
            </w:r>
            <w:r>
              <w:rPr>
                <w:sz w:val="28"/>
              </w:rPr>
              <w:t>ВЧЕННЯ ІМУНОМОДУЛЮЮЧОЇ</w:t>
            </w:r>
          </w:p>
          <w:p w:rsidR="00D8283E" w:rsidRDefault="00D8283E" w:rsidP="00CA6840">
            <w:pPr>
              <w:spacing w:line="360" w:lineRule="auto"/>
              <w:rPr>
                <w:bCs/>
                <w:sz w:val="28"/>
              </w:rPr>
            </w:pPr>
            <w:r>
              <w:rPr>
                <w:sz w:val="28"/>
              </w:rPr>
              <w:t>АКТИВНОСТІ ПРЕПАРАТУ ТА ГОСТРОЇ ТОКСИЧНОСТІ ......................</w:t>
            </w:r>
          </w:p>
        </w:tc>
        <w:tc>
          <w:tcPr>
            <w:tcW w:w="636" w:type="dxa"/>
          </w:tcPr>
          <w:p w:rsidR="00D8283E" w:rsidRDefault="00D8283E" w:rsidP="00CA6840">
            <w:pPr>
              <w:spacing w:line="360" w:lineRule="auto"/>
              <w:rPr>
                <w:bCs/>
                <w:sz w:val="28"/>
              </w:rPr>
            </w:pPr>
          </w:p>
          <w:p w:rsidR="00D8283E" w:rsidRDefault="00D8283E" w:rsidP="00CA6840">
            <w:pPr>
              <w:spacing w:line="360" w:lineRule="auto"/>
              <w:rPr>
                <w:bCs/>
                <w:sz w:val="28"/>
              </w:rPr>
            </w:pPr>
          </w:p>
          <w:p w:rsidR="00D8283E" w:rsidRDefault="00D8283E" w:rsidP="00CA6840">
            <w:pPr>
              <w:spacing w:line="360" w:lineRule="auto"/>
              <w:rPr>
                <w:bCs/>
                <w:sz w:val="28"/>
              </w:rPr>
            </w:pPr>
          </w:p>
          <w:p w:rsidR="00D8283E" w:rsidRPr="00E97F2B" w:rsidRDefault="00D8283E" w:rsidP="00CA6840">
            <w:pPr>
              <w:spacing w:line="360" w:lineRule="auto"/>
              <w:rPr>
                <w:bCs/>
                <w:sz w:val="28"/>
              </w:rPr>
            </w:pPr>
            <w:r>
              <w:rPr>
                <w:bCs/>
                <w:sz w:val="28"/>
              </w:rPr>
              <w:t>114</w:t>
            </w:r>
          </w:p>
        </w:tc>
      </w:tr>
      <w:tr w:rsidR="00D8283E" w:rsidTr="00CA6840">
        <w:tc>
          <w:tcPr>
            <w:tcW w:w="9123" w:type="dxa"/>
          </w:tcPr>
          <w:p w:rsidR="00D8283E" w:rsidRDefault="00D8283E" w:rsidP="00CA6840">
            <w:pPr>
              <w:spacing w:line="360" w:lineRule="auto"/>
              <w:ind w:left="720"/>
              <w:rPr>
                <w:bCs/>
                <w:sz w:val="28"/>
              </w:rPr>
            </w:pPr>
            <w:r>
              <w:rPr>
                <w:bCs/>
                <w:sz w:val="28"/>
              </w:rPr>
              <w:t>5.1. Обґрунтування сушіння вичавок винограду в мікрохвильовому полі під вакуумом та дослідження мікробіологічної чистоти..............</w:t>
            </w:r>
          </w:p>
        </w:tc>
        <w:tc>
          <w:tcPr>
            <w:tcW w:w="636" w:type="dxa"/>
          </w:tcPr>
          <w:p w:rsidR="00D8283E" w:rsidRPr="00E97F2B" w:rsidRDefault="00D8283E" w:rsidP="00CA6840">
            <w:pPr>
              <w:spacing w:line="360" w:lineRule="auto"/>
              <w:rPr>
                <w:bCs/>
                <w:sz w:val="28"/>
              </w:rPr>
            </w:pPr>
            <w:r>
              <w:rPr>
                <w:bCs/>
                <w:sz w:val="28"/>
              </w:rPr>
              <w:t>114</w:t>
            </w:r>
          </w:p>
        </w:tc>
      </w:tr>
      <w:tr w:rsidR="00D8283E" w:rsidTr="00CA6840">
        <w:tc>
          <w:tcPr>
            <w:tcW w:w="9123" w:type="dxa"/>
          </w:tcPr>
          <w:p w:rsidR="00D8283E" w:rsidRPr="009C63E0" w:rsidRDefault="00D8283E" w:rsidP="00CA6840">
            <w:pPr>
              <w:pStyle w:val="25"/>
              <w:tabs>
                <w:tab w:val="left" w:pos="0"/>
              </w:tabs>
              <w:spacing w:line="360" w:lineRule="auto"/>
              <w:ind w:left="720"/>
              <w:rPr>
                <w:szCs w:val="28"/>
              </w:rPr>
            </w:pPr>
            <w:r w:rsidRPr="009C63E0">
              <w:rPr>
                <w:szCs w:val="28"/>
              </w:rPr>
              <w:t xml:space="preserve">5.2. Вивчення імуномодулюючої активності таблеток з вичавками винограду культурного та вибір концентрації метилурацилу для таблеток з </w:t>
            </w:r>
            <w:r>
              <w:rPr>
                <w:szCs w:val="28"/>
              </w:rPr>
              <w:t xml:space="preserve">ПВВ </w:t>
            </w:r>
            <w:r w:rsidRPr="009C63E0">
              <w:rPr>
                <w:szCs w:val="28"/>
              </w:rPr>
              <w:t xml:space="preserve">та </w:t>
            </w:r>
            <w:r>
              <w:rPr>
                <w:szCs w:val="28"/>
              </w:rPr>
              <w:t>метилурацилом.........................................................</w:t>
            </w:r>
          </w:p>
        </w:tc>
        <w:tc>
          <w:tcPr>
            <w:tcW w:w="636" w:type="dxa"/>
          </w:tcPr>
          <w:p w:rsidR="00D8283E" w:rsidRDefault="00D8283E" w:rsidP="00CA6840">
            <w:pPr>
              <w:spacing w:line="360" w:lineRule="auto"/>
              <w:jc w:val="center"/>
              <w:rPr>
                <w:bCs/>
                <w:sz w:val="28"/>
              </w:rPr>
            </w:pPr>
          </w:p>
          <w:p w:rsidR="00D8283E" w:rsidRDefault="00D8283E" w:rsidP="00CA6840">
            <w:pPr>
              <w:spacing w:line="360" w:lineRule="auto"/>
              <w:jc w:val="center"/>
              <w:rPr>
                <w:bCs/>
                <w:sz w:val="28"/>
              </w:rPr>
            </w:pPr>
          </w:p>
          <w:p w:rsidR="00D8283E" w:rsidRPr="009C63E0" w:rsidRDefault="00D8283E" w:rsidP="00CA6840">
            <w:pPr>
              <w:spacing w:line="360" w:lineRule="auto"/>
              <w:jc w:val="center"/>
              <w:rPr>
                <w:bCs/>
                <w:sz w:val="28"/>
              </w:rPr>
            </w:pPr>
            <w:r>
              <w:rPr>
                <w:bCs/>
                <w:sz w:val="28"/>
              </w:rPr>
              <w:t>121</w:t>
            </w:r>
          </w:p>
        </w:tc>
      </w:tr>
      <w:tr w:rsidR="00D8283E" w:rsidTr="00CA6840">
        <w:tc>
          <w:tcPr>
            <w:tcW w:w="9123" w:type="dxa"/>
          </w:tcPr>
          <w:p w:rsidR="00D8283E" w:rsidRDefault="00D8283E" w:rsidP="00CA6840">
            <w:pPr>
              <w:tabs>
                <w:tab w:val="left" w:pos="720"/>
              </w:tabs>
              <w:spacing w:line="360" w:lineRule="auto"/>
              <w:ind w:left="720"/>
              <w:rPr>
                <w:sz w:val="28"/>
              </w:rPr>
            </w:pPr>
            <w:r>
              <w:rPr>
                <w:sz w:val="28"/>
              </w:rPr>
              <w:t>5.3. Вивчення гострої токсичності таблеток на основі</w:t>
            </w:r>
          </w:p>
          <w:p w:rsidR="00D8283E" w:rsidRDefault="00D8283E" w:rsidP="00CA6840">
            <w:pPr>
              <w:spacing w:line="360" w:lineRule="auto"/>
              <w:ind w:left="720"/>
              <w:rPr>
                <w:bCs/>
                <w:sz w:val="28"/>
              </w:rPr>
            </w:pPr>
            <w:r>
              <w:rPr>
                <w:sz w:val="28"/>
              </w:rPr>
              <w:t>вичавок винограду культурного..............................................................</w:t>
            </w:r>
          </w:p>
        </w:tc>
        <w:tc>
          <w:tcPr>
            <w:tcW w:w="636" w:type="dxa"/>
          </w:tcPr>
          <w:p w:rsidR="00D8283E" w:rsidRDefault="00D8283E" w:rsidP="00CA6840">
            <w:pPr>
              <w:spacing w:line="360" w:lineRule="auto"/>
              <w:jc w:val="center"/>
              <w:rPr>
                <w:bCs/>
                <w:sz w:val="28"/>
              </w:rPr>
            </w:pPr>
          </w:p>
          <w:p w:rsidR="00D8283E" w:rsidRPr="00C45E3C" w:rsidRDefault="00D8283E" w:rsidP="00CA6840">
            <w:pPr>
              <w:spacing w:line="360" w:lineRule="auto"/>
              <w:jc w:val="center"/>
              <w:rPr>
                <w:bCs/>
                <w:sz w:val="28"/>
              </w:rPr>
            </w:pPr>
            <w:r>
              <w:rPr>
                <w:bCs/>
                <w:sz w:val="28"/>
              </w:rPr>
              <w:t>127</w:t>
            </w:r>
          </w:p>
        </w:tc>
      </w:tr>
      <w:tr w:rsidR="00D8283E" w:rsidTr="00CA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3" w:type="dxa"/>
            <w:tcBorders>
              <w:top w:val="nil"/>
              <w:left w:val="nil"/>
              <w:bottom w:val="nil"/>
              <w:right w:val="nil"/>
            </w:tcBorders>
          </w:tcPr>
          <w:p w:rsidR="00D8283E" w:rsidRDefault="00D8283E" w:rsidP="00CA6840">
            <w:pPr>
              <w:spacing w:line="360" w:lineRule="auto"/>
              <w:rPr>
                <w:bCs/>
                <w:sz w:val="28"/>
              </w:rPr>
            </w:pPr>
            <w:r>
              <w:rPr>
                <w:sz w:val="28"/>
              </w:rPr>
              <w:t>ВИСНОВКИ.........................................................................................................</w:t>
            </w:r>
          </w:p>
        </w:tc>
        <w:tc>
          <w:tcPr>
            <w:tcW w:w="636" w:type="dxa"/>
            <w:tcBorders>
              <w:top w:val="nil"/>
              <w:left w:val="nil"/>
              <w:bottom w:val="nil"/>
              <w:right w:val="nil"/>
            </w:tcBorders>
          </w:tcPr>
          <w:p w:rsidR="00D8283E" w:rsidRPr="00E97F2B" w:rsidRDefault="00D8283E" w:rsidP="00CA6840">
            <w:pPr>
              <w:spacing w:line="360" w:lineRule="auto"/>
              <w:jc w:val="center"/>
              <w:rPr>
                <w:bCs/>
                <w:sz w:val="28"/>
              </w:rPr>
            </w:pPr>
            <w:r>
              <w:rPr>
                <w:bCs/>
                <w:sz w:val="28"/>
              </w:rPr>
              <w:t>131</w:t>
            </w:r>
          </w:p>
        </w:tc>
      </w:tr>
      <w:tr w:rsidR="00D8283E" w:rsidTr="00CA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3" w:type="dxa"/>
            <w:tcBorders>
              <w:top w:val="nil"/>
              <w:left w:val="nil"/>
              <w:bottom w:val="nil"/>
              <w:right w:val="nil"/>
            </w:tcBorders>
          </w:tcPr>
          <w:p w:rsidR="00D8283E" w:rsidRDefault="00D8283E" w:rsidP="00CA6840">
            <w:pPr>
              <w:spacing w:line="360" w:lineRule="auto"/>
              <w:rPr>
                <w:bCs/>
                <w:sz w:val="28"/>
              </w:rPr>
            </w:pPr>
            <w:r>
              <w:rPr>
                <w:sz w:val="28"/>
              </w:rPr>
              <w:t>ЗАГАЛЬНІ ВИСНО</w:t>
            </w:r>
            <w:r>
              <w:rPr>
                <w:sz w:val="28"/>
              </w:rPr>
              <w:t>В</w:t>
            </w:r>
            <w:r>
              <w:rPr>
                <w:sz w:val="28"/>
              </w:rPr>
              <w:t>КИ....................................................................................</w:t>
            </w:r>
          </w:p>
        </w:tc>
        <w:tc>
          <w:tcPr>
            <w:tcW w:w="636" w:type="dxa"/>
            <w:tcBorders>
              <w:top w:val="nil"/>
              <w:left w:val="nil"/>
              <w:bottom w:val="nil"/>
              <w:right w:val="nil"/>
            </w:tcBorders>
          </w:tcPr>
          <w:p w:rsidR="00D8283E" w:rsidRPr="00E97F2B" w:rsidRDefault="00D8283E" w:rsidP="00CA6840">
            <w:pPr>
              <w:spacing w:line="360" w:lineRule="auto"/>
              <w:jc w:val="center"/>
              <w:rPr>
                <w:bCs/>
                <w:sz w:val="28"/>
              </w:rPr>
            </w:pPr>
            <w:r>
              <w:rPr>
                <w:bCs/>
                <w:sz w:val="28"/>
              </w:rPr>
              <w:t>132</w:t>
            </w:r>
          </w:p>
        </w:tc>
      </w:tr>
      <w:tr w:rsidR="00D8283E" w:rsidTr="00CA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3" w:type="dxa"/>
            <w:tcBorders>
              <w:top w:val="nil"/>
              <w:left w:val="nil"/>
              <w:bottom w:val="nil"/>
              <w:right w:val="nil"/>
            </w:tcBorders>
          </w:tcPr>
          <w:p w:rsidR="00D8283E" w:rsidRDefault="00D8283E" w:rsidP="00CA6840">
            <w:pPr>
              <w:spacing w:line="360" w:lineRule="auto"/>
              <w:rPr>
                <w:bCs/>
                <w:sz w:val="28"/>
              </w:rPr>
            </w:pPr>
            <w:r>
              <w:rPr>
                <w:sz w:val="28"/>
              </w:rPr>
              <w:t>СПИСОК ВИКОРИСТАНИХ ДЖ</w:t>
            </w:r>
            <w:r>
              <w:rPr>
                <w:sz w:val="28"/>
              </w:rPr>
              <w:t>Е</w:t>
            </w:r>
            <w:r>
              <w:rPr>
                <w:sz w:val="28"/>
              </w:rPr>
              <w:t>РЕЛ...........................................................</w:t>
            </w:r>
          </w:p>
        </w:tc>
        <w:tc>
          <w:tcPr>
            <w:tcW w:w="636" w:type="dxa"/>
            <w:tcBorders>
              <w:top w:val="nil"/>
              <w:left w:val="nil"/>
              <w:bottom w:val="nil"/>
              <w:right w:val="nil"/>
            </w:tcBorders>
          </w:tcPr>
          <w:p w:rsidR="00D8283E" w:rsidRPr="00E01179" w:rsidRDefault="00D8283E" w:rsidP="00CA6840">
            <w:pPr>
              <w:spacing w:line="360" w:lineRule="auto"/>
              <w:jc w:val="center"/>
              <w:rPr>
                <w:bCs/>
                <w:sz w:val="28"/>
              </w:rPr>
            </w:pPr>
            <w:r>
              <w:rPr>
                <w:bCs/>
                <w:sz w:val="28"/>
              </w:rPr>
              <w:t>134</w:t>
            </w:r>
          </w:p>
        </w:tc>
      </w:tr>
      <w:tr w:rsidR="00D8283E" w:rsidTr="00CA68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23" w:type="dxa"/>
            <w:tcBorders>
              <w:top w:val="nil"/>
              <w:left w:val="nil"/>
              <w:bottom w:val="nil"/>
              <w:right w:val="nil"/>
            </w:tcBorders>
          </w:tcPr>
          <w:p w:rsidR="00D8283E" w:rsidRDefault="00D8283E" w:rsidP="00CA6840">
            <w:pPr>
              <w:spacing w:line="360" w:lineRule="auto"/>
              <w:rPr>
                <w:bCs/>
                <w:sz w:val="28"/>
              </w:rPr>
            </w:pPr>
            <w:r>
              <w:rPr>
                <w:sz w:val="28"/>
              </w:rPr>
              <w:t>ДОДАТКИ............................................................................................................</w:t>
            </w:r>
          </w:p>
        </w:tc>
        <w:tc>
          <w:tcPr>
            <w:tcW w:w="636" w:type="dxa"/>
            <w:tcBorders>
              <w:top w:val="nil"/>
              <w:left w:val="nil"/>
              <w:bottom w:val="nil"/>
              <w:right w:val="nil"/>
            </w:tcBorders>
          </w:tcPr>
          <w:p w:rsidR="00D8283E" w:rsidRPr="00E01179" w:rsidRDefault="00D8283E" w:rsidP="00CA6840">
            <w:pPr>
              <w:spacing w:line="360" w:lineRule="auto"/>
              <w:jc w:val="center"/>
              <w:rPr>
                <w:bCs/>
                <w:sz w:val="28"/>
              </w:rPr>
            </w:pPr>
            <w:r>
              <w:rPr>
                <w:bCs/>
                <w:sz w:val="28"/>
              </w:rPr>
              <w:t>154</w:t>
            </w:r>
          </w:p>
        </w:tc>
      </w:tr>
    </w:tbl>
    <w:p w:rsidR="00D8283E" w:rsidRDefault="00D8283E" w:rsidP="00D8283E">
      <w:pPr>
        <w:spacing w:line="360" w:lineRule="auto"/>
        <w:jc w:val="center"/>
        <w:rPr>
          <w:bCs/>
          <w:sz w:val="28"/>
        </w:rPr>
      </w:pPr>
    </w:p>
    <w:p w:rsidR="00D8283E" w:rsidRDefault="00D8283E" w:rsidP="00D8283E">
      <w:pPr>
        <w:spacing w:line="360" w:lineRule="auto"/>
        <w:jc w:val="center"/>
        <w:rPr>
          <w:sz w:val="28"/>
          <w:szCs w:val="28"/>
        </w:rPr>
      </w:pPr>
      <w:r>
        <w:rPr>
          <w:sz w:val="28"/>
        </w:rPr>
        <w:br w:type="page"/>
      </w:r>
      <w:r>
        <w:rPr>
          <w:sz w:val="28"/>
          <w:szCs w:val="28"/>
        </w:rPr>
        <w:lastRenderedPageBreak/>
        <w:t>ПЕРЕЛІК УМОВНИХ СКОРОЧЕНЬ</w:t>
      </w:r>
    </w:p>
    <w:p w:rsidR="00D8283E" w:rsidRDefault="00D8283E" w:rsidP="00D8283E">
      <w:pPr>
        <w:spacing w:line="360" w:lineRule="auto"/>
        <w:jc w:val="center"/>
        <w:rPr>
          <w:sz w:val="28"/>
          <w:szCs w:val="28"/>
        </w:rPr>
      </w:pPr>
    </w:p>
    <w:tbl>
      <w:tblPr>
        <w:tblStyle w:val="afffffffffffffffff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540"/>
        <w:gridCol w:w="6480"/>
      </w:tblGrid>
      <w:tr w:rsidR="00D8283E" w:rsidTr="00CA6840">
        <w:tc>
          <w:tcPr>
            <w:tcW w:w="1728" w:type="dxa"/>
          </w:tcPr>
          <w:p w:rsidR="00D8283E" w:rsidRDefault="00D8283E" w:rsidP="00CA6840">
            <w:pPr>
              <w:spacing w:line="360" w:lineRule="auto"/>
              <w:rPr>
                <w:sz w:val="28"/>
                <w:szCs w:val="28"/>
              </w:rPr>
            </w:pPr>
            <w:r>
              <w:rPr>
                <w:sz w:val="28"/>
                <w:szCs w:val="28"/>
              </w:rPr>
              <w:t>АНД</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аналітична нормативна документація</w:t>
            </w:r>
          </w:p>
        </w:tc>
      </w:tr>
      <w:tr w:rsidR="00D8283E" w:rsidTr="00CA6840">
        <w:tc>
          <w:tcPr>
            <w:tcW w:w="1728" w:type="dxa"/>
          </w:tcPr>
          <w:p w:rsidR="00D8283E" w:rsidRDefault="00D8283E" w:rsidP="00CA6840">
            <w:pPr>
              <w:spacing w:line="360" w:lineRule="auto"/>
              <w:rPr>
                <w:sz w:val="28"/>
                <w:szCs w:val="28"/>
              </w:rPr>
            </w:pPr>
            <w:r>
              <w:rPr>
                <w:sz w:val="28"/>
                <w:szCs w:val="28"/>
              </w:rPr>
              <w:t>БАД</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біологічно активна добавка</w:t>
            </w:r>
          </w:p>
        </w:tc>
      </w:tr>
      <w:tr w:rsidR="00D8283E" w:rsidTr="00CA6840">
        <w:tc>
          <w:tcPr>
            <w:tcW w:w="1728" w:type="dxa"/>
          </w:tcPr>
          <w:p w:rsidR="00D8283E" w:rsidRDefault="00D8283E" w:rsidP="00CA6840">
            <w:pPr>
              <w:spacing w:line="360" w:lineRule="auto"/>
              <w:rPr>
                <w:sz w:val="28"/>
                <w:szCs w:val="28"/>
              </w:rPr>
            </w:pPr>
            <w:r>
              <w:rPr>
                <w:sz w:val="28"/>
                <w:szCs w:val="28"/>
              </w:rPr>
              <w:t>БАР</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біологічно активні речовини</w:t>
            </w:r>
          </w:p>
        </w:tc>
      </w:tr>
      <w:tr w:rsidR="00D8283E" w:rsidTr="00CA6840">
        <w:tc>
          <w:tcPr>
            <w:tcW w:w="1728" w:type="dxa"/>
          </w:tcPr>
          <w:p w:rsidR="00D8283E" w:rsidRDefault="00D8283E" w:rsidP="00CA6840">
            <w:pPr>
              <w:spacing w:line="360" w:lineRule="auto"/>
              <w:rPr>
                <w:sz w:val="28"/>
                <w:szCs w:val="28"/>
              </w:rPr>
            </w:pPr>
            <w:r>
              <w:rPr>
                <w:sz w:val="28"/>
                <w:szCs w:val="28"/>
              </w:rPr>
              <w:t>БОА</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бутилгідроксианізол</w:t>
            </w:r>
          </w:p>
        </w:tc>
      </w:tr>
      <w:tr w:rsidR="00D8283E" w:rsidTr="00CA6840">
        <w:tc>
          <w:tcPr>
            <w:tcW w:w="1728" w:type="dxa"/>
          </w:tcPr>
          <w:p w:rsidR="00D8283E" w:rsidRDefault="00D8283E" w:rsidP="00CA6840">
            <w:pPr>
              <w:spacing w:line="360" w:lineRule="auto"/>
              <w:rPr>
                <w:sz w:val="28"/>
                <w:szCs w:val="28"/>
              </w:rPr>
            </w:pPr>
            <w:r>
              <w:rPr>
                <w:sz w:val="28"/>
                <w:szCs w:val="28"/>
              </w:rPr>
              <w:t>ВЕРХ</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високоефективна рідинна хроматографія</w:t>
            </w:r>
          </w:p>
        </w:tc>
      </w:tr>
      <w:tr w:rsidR="00D8283E" w:rsidTr="00CA6840">
        <w:tc>
          <w:tcPr>
            <w:tcW w:w="1728" w:type="dxa"/>
          </w:tcPr>
          <w:p w:rsidR="00D8283E" w:rsidRDefault="00D8283E" w:rsidP="00CA6840">
            <w:pPr>
              <w:spacing w:line="360" w:lineRule="auto"/>
              <w:rPr>
                <w:sz w:val="28"/>
                <w:szCs w:val="28"/>
              </w:rPr>
            </w:pPr>
            <w:r>
              <w:rPr>
                <w:sz w:val="28"/>
                <w:szCs w:val="28"/>
              </w:rPr>
              <w:t>ДФУ</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Державна фармакопея України</w:t>
            </w:r>
          </w:p>
        </w:tc>
      </w:tr>
      <w:tr w:rsidR="00D8283E" w:rsidTr="00CA6840">
        <w:tc>
          <w:tcPr>
            <w:tcW w:w="1728" w:type="dxa"/>
          </w:tcPr>
          <w:p w:rsidR="00D8283E" w:rsidRDefault="00D8283E" w:rsidP="00CA6840">
            <w:pPr>
              <w:spacing w:line="360" w:lineRule="auto"/>
              <w:rPr>
                <w:sz w:val="28"/>
                <w:szCs w:val="28"/>
              </w:rPr>
            </w:pPr>
            <w:r>
              <w:rPr>
                <w:sz w:val="28"/>
                <w:szCs w:val="28"/>
              </w:rPr>
              <w:t>КУО</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колонієутворюча одиниця</w:t>
            </w:r>
          </w:p>
        </w:tc>
      </w:tr>
      <w:tr w:rsidR="00D8283E" w:rsidTr="00CA6840">
        <w:tc>
          <w:tcPr>
            <w:tcW w:w="1728" w:type="dxa"/>
          </w:tcPr>
          <w:p w:rsidR="00D8283E" w:rsidRDefault="00D8283E" w:rsidP="00CA6840">
            <w:pPr>
              <w:spacing w:line="360" w:lineRule="auto"/>
              <w:rPr>
                <w:sz w:val="28"/>
                <w:szCs w:val="28"/>
              </w:rPr>
            </w:pPr>
            <w:r>
              <w:rPr>
                <w:sz w:val="28"/>
                <w:szCs w:val="28"/>
              </w:rPr>
              <w:t>МКЦ</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мікрокристалічна целюлоза</w:t>
            </w:r>
          </w:p>
        </w:tc>
      </w:tr>
      <w:tr w:rsidR="00D8283E" w:rsidTr="00CA6840">
        <w:tc>
          <w:tcPr>
            <w:tcW w:w="1728" w:type="dxa"/>
          </w:tcPr>
          <w:p w:rsidR="00D8283E" w:rsidRDefault="00D8283E" w:rsidP="00CA6840">
            <w:pPr>
              <w:spacing w:line="360" w:lineRule="auto"/>
              <w:rPr>
                <w:sz w:val="28"/>
                <w:szCs w:val="28"/>
              </w:rPr>
            </w:pPr>
            <w:r>
              <w:rPr>
                <w:sz w:val="28"/>
                <w:szCs w:val="28"/>
              </w:rPr>
              <w:t>МОЗ</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міністерство охорони здоров'я</w:t>
            </w:r>
          </w:p>
        </w:tc>
      </w:tr>
      <w:tr w:rsidR="00D8283E" w:rsidTr="00CA6840">
        <w:tc>
          <w:tcPr>
            <w:tcW w:w="1728" w:type="dxa"/>
          </w:tcPr>
          <w:p w:rsidR="00D8283E" w:rsidRDefault="00D8283E" w:rsidP="00CA6840">
            <w:pPr>
              <w:spacing w:line="360" w:lineRule="auto"/>
              <w:rPr>
                <w:sz w:val="28"/>
                <w:szCs w:val="28"/>
              </w:rPr>
            </w:pPr>
            <w:r>
              <w:rPr>
                <w:sz w:val="28"/>
                <w:szCs w:val="28"/>
              </w:rPr>
              <w:t>НФаУ</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Національний фармацевтичний університет</w:t>
            </w:r>
          </w:p>
        </w:tc>
      </w:tr>
      <w:tr w:rsidR="00D8283E" w:rsidTr="00CA6840">
        <w:tc>
          <w:tcPr>
            <w:tcW w:w="1728" w:type="dxa"/>
          </w:tcPr>
          <w:p w:rsidR="00D8283E" w:rsidRDefault="00D8283E" w:rsidP="00CA6840">
            <w:pPr>
              <w:spacing w:line="360" w:lineRule="auto"/>
              <w:rPr>
                <w:sz w:val="28"/>
                <w:szCs w:val="28"/>
              </w:rPr>
            </w:pPr>
            <w:r>
              <w:rPr>
                <w:sz w:val="28"/>
                <w:szCs w:val="28"/>
              </w:rPr>
              <w:t>ПВВ</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порошок вичавок винограду</w:t>
            </w:r>
          </w:p>
        </w:tc>
      </w:tr>
      <w:tr w:rsidR="00D8283E" w:rsidTr="00CA6840">
        <w:tc>
          <w:tcPr>
            <w:tcW w:w="1728" w:type="dxa"/>
          </w:tcPr>
          <w:p w:rsidR="00D8283E" w:rsidRDefault="00D8283E" w:rsidP="00CA6840">
            <w:pPr>
              <w:spacing w:line="360" w:lineRule="auto"/>
              <w:rPr>
                <w:sz w:val="28"/>
                <w:szCs w:val="28"/>
              </w:rPr>
            </w:pPr>
            <w:r>
              <w:rPr>
                <w:sz w:val="28"/>
                <w:szCs w:val="28"/>
              </w:rPr>
              <w:t>ПВП</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полівінілпіролідон</w:t>
            </w:r>
          </w:p>
        </w:tc>
      </w:tr>
      <w:tr w:rsidR="00D8283E" w:rsidTr="00CA6840">
        <w:tc>
          <w:tcPr>
            <w:tcW w:w="1728" w:type="dxa"/>
          </w:tcPr>
          <w:p w:rsidR="00D8283E" w:rsidRDefault="00D8283E" w:rsidP="00CA6840">
            <w:pPr>
              <w:spacing w:line="360" w:lineRule="auto"/>
              <w:rPr>
                <w:sz w:val="28"/>
                <w:szCs w:val="28"/>
              </w:rPr>
            </w:pPr>
            <w:r>
              <w:rPr>
                <w:sz w:val="28"/>
                <w:szCs w:val="28"/>
              </w:rPr>
              <w:t>ПВХ-плівка</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плівка полівінілхлоридна</w:t>
            </w:r>
          </w:p>
        </w:tc>
      </w:tr>
      <w:tr w:rsidR="00D8283E" w:rsidTr="00CA6840">
        <w:tc>
          <w:tcPr>
            <w:tcW w:w="1728" w:type="dxa"/>
          </w:tcPr>
          <w:p w:rsidR="00D8283E" w:rsidRPr="00F02A48" w:rsidRDefault="00D8283E" w:rsidP="00CA6840">
            <w:pPr>
              <w:spacing w:line="360" w:lineRule="auto"/>
              <w:rPr>
                <w:sz w:val="28"/>
                <w:szCs w:val="28"/>
              </w:rPr>
            </w:pPr>
            <w:r>
              <w:rPr>
                <w:sz w:val="28"/>
                <w:szCs w:val="28"/>
              </w:rPr>
              <w:t>РП</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Pr="00F02A48" w:rsidRDefault="00D8283E" w:rsidP="00CA6840">
            <w:pPr>
              <w:spacing w:line="360" w:lineRule="auto"/>
              <w:rPr>
                <w:sz w:val="28"/>
                <w:szCs w:val="28"/>
              </w:rPr>
            </w:pPr>
            <w:r>
              <w:rPr>
                <w:sz w:val="28"/>
                <w:szCs w:val="28"/>
              </w:rPr>
              <w:t>речовина порівняння</w:t>
            </w:r>
          </w:p>
        </w:tc>
      </w:tr>
      <w:tr w:rsidR="00D8283E" w:rsidTr="00CA6840">
        <w:tc>
          <w:tcPr>
            <w:tcW w:w="1728" w:type="dxa"/>
          </w:tcPr>
          <w:p w:rsidR="00D8283E" w:rsidRDefault="00D8283E" w:rsidP="00CA6840">
            <w:pPr>
              <w:spacing w:line="360" w:lineRule="auto"/>
              <w:rPr>
                <w:sz w:val="28"/>
                <w:szCs w:val="28"/>
              </w:rPr>
            </w:pPr>
            <w:r>
              <w:rPr>
                <w:sz w:val="28"/>
                <w:szCs w:val="28"/>
              </w:rPr>
              <w:t>ТЛФ</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тверда лікарська форма</w:t>
            </w:r>
          </w:p>
        </w:tc>
      </w:tr>
      <w:tr w:rsidR="00D8283E" w:rsidTr="00CA6840">
        <w:tc>
          <w:tcPr>
            <w:tcW w:w="1728" w:type="dxa"/>
          </w:tcPr>
          <w:p w:rsidR="00D8283E" w:rsidRDefault="00D8283E" w:rsidP="00CA6840">
            <w:pPr>
              <w:spacing w:line="360" w:lineRule="auto"/>
              <w:rPr>
                <w:sz w:val="28"/>
                <w:szCs w:val="28"/>
              </w:rPr>
            </w:pPr>
            <w:r>
              <w:rPr>
                <w:sz w:val="28"/>
                <w:szCs w:val="28"/>
              </w:rPr>
              <w:t>ТУ</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технічні умови</w:t>
            </w:r>
          </w:p>
        </w:tc>
      </w:tr>
      <w:tr w:rsidR="00D8283E" w:rsidTr="00CA6840">
        <w:tc>
          <w:tcPr>
            <w:tcW w:w="1728" w:type="dxa"/>
          </w:tcPr>
          <w:p w:rsidR="00D8283E" w:rsidRDefault="00D8283E" w:rsidP="00CA6840">
            <w:pPr>
              <w:spacing w:line="360" w:lineRule="auto"/>
              <w:rPr>
                <w:sz w:val="28"/>
                <w:szCs w:val="28"/>
              </w:rPr>
            </w:pPr>
            <w:r>
              <w:rPr>
                <w:sz w:val="28"/>
                <w:szCs w:val="28"/>
              </w:rPr>
              <w:t>ТФС</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тимчасова фармакопейна стаття</w:t>
            </w:r>
          </w:p>
        </w:tc>
      </w:tr>
      <w:tr w:rsidR="00D8283E" w:rsidTr="00CA6840">
        <w:tc>
          <w:tcPr>
            <w:tcW w:w="1728" w:type="dxa"/>
          </w:tcPr>
          <w:p w:rsidR="00D8283E" w:rsidRDefault="00D8283E" w:rsidP="00CA6840">
            <w:pPr>
              <w:spacing w:line="360" w:lineRule="auto"/>
              <w:rPr>
                <w:sz w:val="28"/>
                <w:szCs w:val="28"/>
              </w:rPr>
            </w:pPr>
            <w:r>
              <w:rPr>
                <w:sz w:val="28"/>
                <w:szCs w:val="28"/>
              </w:rPr>
              <w:t>ТШХ</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тонкошарова хроматографія</w:t>
            </w:r>
          </w:p>
        </w:tc>
      </w:tr>
      <w:tr w:rsidR="00D8283E" w:rsidTr="00CA6840">
        <w:tc>
          <w:tcPr>
            <w:tcW w:w="1728" w:type="dxa"/>
          </w:tcPr>
          <w:p w:rsidR="00D8283E" w:rsidRDefault="00D8283E" w:rsidP="00CA6840">
            <w:pPr>
              <w:spacing w:line="360" w:lineRule="auto"/>
              <w:rPr>
                <w:sz w:val="28"/>
                <w:szCs w:val="28"/>
              </w:rPr>
            </w:pPr>
            <w:r>
              <w:rPr>
                <w:sz w:val="28"/>
                <w:szCs w:val="28"/>
              </w:rPr>
              <w:t>ФА</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фагоцитарна активність</w:t>
            </w:r>
          </w:p>
        </w:tc>
      </w:tr>
      <w:tr w:rsidR="00D8283E" w:rsidTr="00CA6840">
        <w:tc>
          <w:tcPr>
            <w:tcW w:w="1728" w:type="dxa"/>
          </w:tcPr>
          <w:p w:rsidR="00D8283E" w:rsidRDefault="00D8283E" w:rsidP="00CA6840">
            <w:pPr>
              <w:spacing w:line="360" w:lineRule="auto"/>
              <w:rPr>
                <w:sz w:val="28"/>
                <w:szCs w:val="28"/>
              </w:rPr>
            </w:pPr>
            <w:r>
              <w:rPr>
                <w:sz w:val="28"/>
                <w:szCs w:val="28"/>
              </w:rPr>
              <w:t>ФЧ</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фагоцитарне число</w:t>
            </w:r>
          </w:p>
        </w:tc>
      </w:tr>
      <w:tr w:rsidR="00D8283E" w:rsidTr="00CA6840">
        <w:tc>
          <w:tcPr>
            <w:tcW w:w="1728" w:type="dxa"/>
          </w:tcPr>
          <w:p w:rsidR="00D8283E" w:rsidRDefault="00D8283E" w:rsidP="00CA6840">
            <w:pPr>
              <w:spacing w:line="360" w:lineRule="auto"/>
              <w:rPr>
                <w:sz w:val="28"/>
                <w:szCs w:val="28"/>
              </w:rPr>
            </w:pPr>
            <w:r>
              <w:rPr>
                <w:sz w:val="28"/>
                <w:szCs w:val="28"/>
              </w:rPr>
              <w:t>ФС</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фармакопейна стаття</w:t>
            </w:r>
            <w:r w:rsidRPr="00AA57E3">
              <w:rPr>
                <w:sz w:val="28"/>
                <w:szCs w:val="28"/>
              </w:rPr>
              <w:t xml:space="preserve"> </w:t>
            </w:r>
          </w:p>
        </w:tc>
      </w:tr>
      <w:tr w:rsidR="00D8283E" w:rsidTr="00CA6840">
        <w:tc>
          <w:tcPr>
            <w:tcW w:w="1728" w:type="dxa"/>
          </w:tcPr>
          <w:p w:rsidR="00D8283E" w:rsidRDefault="00D8283E" w:rsidP="00CA6840">
            <w:pPr>
              <w:spacing w:line="360" w:lineRule="auto"/>
              <w:rPr>
                <w:sz w:val="28"/>
                <w:szCs w:val="28"/>
              </w:rPr>
            </w:pPr>
            <w:r>
              <w:rPr>
                <w:sz w:val="28"/>
                <w:szCs w:val="28"/>
              </w:rPr>
              <w:t>ЦНДЛ</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Центральна науково-дослідна лабораторія</w:t>
            </w:r>
          </w:p>
        </w:tc>
      </w:tr>
      <w:tr w:rsidR="00D8283E" w:rsidTr="00CA6840">
        <w:tc>
          <w:tcPr>
            <w:tcW w:w="1728" w:type="dxa"/>
          </w:tcPr>
          <w:p w:rsidR="00D8283E" w:rsidRDefault="00D8283E" w:rsidP="00CA6840">
            <w:pPr>
              <w:spacing w:line="360" w:lineRule="auto"/>
              <w:rPr>
                <w:sz w:val="28"/>
                <w:szCs w:val="28"/>
              </w:rPr>
            </w:pPr>
            <w:r>
              <w:rPr>
                <w:sz w:val="28"/>
                <w:szCs w:val="28"/>
                <w:lang w:val="en-US"/>
              </w:rPr>
              <w:t>Na</w:t>
            </w:r>
            <w:r>
              <w:rPr>
                <w:sz w:val="28"/>
                <w:szCs w:val="28"/>
              </w:rPr>
              <w:t>–КМЦ</w:t>
            </w:r>
          </w:p>
        </w:tc>
        <w:tc>
          <w:tcPr>
            <w:tcW w:w="540" w:type="dxa"/>
          </w:tcPr>
          <w:p w:rsidR="00D8283E" w:rsidRDefault="00D8283E" w:rsidP="00CA6840">
            <w:pPr>
              <w:spacing w:line="360" w:lineRule="auto"/>
              <w:rPr>
                <w:sz w:val="28"/>
                <w:szCs w:val="28"/>
              </w:rPr>
            </w:pPr>
            <w:r>
              <w:rPr>
                <w:sz w:val="28"/>
                <w:szCs w:val="28"/>
              </w:rPr>
              <w:t>–</w:t>
            </w:r>
          </w:p>
        </w:tc>
        <w:tc>
          <w:tcPr>
            <w:tcW w:w="6480" w:type="dxa"/>
          </w:tcPr>
          <w:p w:rsidR="00D8283E" w:rsidRDefault="00D8283E" w:rsidP="00CA6840">
            <w:pPr>
              <w:spacing w:line="360" w:lineRule="auto"/>
              <w:rPr>
                <w:sz w:val="28"/>
                <w:szCs w:val="28"/>
              </w:rPr>
            </w:pPr>
            <w:r>
              <w:rPr>
                <w:sz w:val="28"/>
                <w:szCs w:val="28"/>
              </w:rPr>
              <w:t>натрій карбоксиметилцелюлоза</w:t>
            </w:r>
          </w:p>
        </w:tc>
      </w:tr>
      <w:tr w:rsidR="00D8283E" w:rsidTr="00CA6840">
        <w:tc>
          <w:tcPr>
            <w:tcW w:w="1728" w:type="dxa"/>
          </w:tcPr>
          <w:p w:rsidR="00D8283E" w:rsidRPr="00C300B1" w:rsidRDefault="00D8283E" w:rsidP="00CA6840">
            <w:pPr>
              <w:spacing w:line="360" w:lineRule="auto"/>
              <w:rPr>
                <w:sz w:val="28"/>
                <w:szCs w:val="28"/>
                <w:lang w:val="en-US"/>
              </w:rPr>
            </w:pPr>
            <w:r>
              <w:rPr>
                <w:sz w:val="28"/>
                <w:szCs w:val="28"/>
                <w:lang w:val="en-US"/>
              </w:rPr>
              <w:t>RSD</w:t>
            </w:r>
          </w:p>
        </w:tc>
        <w:tc>
          <w:tcPr>
            <w:tcW w:w="540" w:type="dxa"/>
          </w:tcPr>
          <w:p w:rsidR="00D8283E" w:rsidRPr="00C300B1" w:rsidRDefault="00D8283E" w:rsidP="00CA6840">
            <w:pPr>
              <w:spacing w:line="360" w:lineRule="auto"/>
              <w:rPr>
                <w:sz w:val="28"/>
                <w:szCs w:val="28"/>
                <w:lang w:val="en-US"/>
              </w:rPr>
            </w:pPr>
            <w:r>
              <w:rPr>
                <w:sz w:val="28"/>
                <w:szCs w:val="28"/>
              </w:rPr>
              <w:t>–</w:t>
            </w:r>
          </w:p>
        </w:tc>
        <w:tc>
          <w:tcPr>
            <w:tcW w:w="6480" w:type="dxa"/>
          </w:tcPr>
          <w:p w:rsidR="00D8283E" w:rsidRPr="00C300B1" w:rsidRDefault="00D8283E" w:rsidP="00CA6840">
            <w:pPr>
              <w:spacing w:line="360" w:lineRule="auto"/>
              <w:rPr>
                <w:sz w:val="28"/>
                <w:szCs w:val="28"/>
              </w:rPr>
            </w:pPr>
            <w:r>
              <w:rPr>
                <w:sz w:val="28"/>
                <w:szCs w:val="28"/>
              </w:rPr>
              <w:t>відносне стандартне відхилення</w:t>
            </w:r>
          </w:p>
        </w:tc>
      </w:tr>
      <w:tr w:rsidR="00D8283E" w:rsidTr="00CA6840">
        <w:tc>
          <w:tcPr>
            <w:tcW w:w="1728" w:type="dxa"/>
          </w:tcPr>
          <w:p w:rsidR="00D8283E" w:rsidRDefault="00D8283E" w:rsidP="00CA6840">
            <w:pPr>
              <w:spacing w:line="360" w:lineRule="auto"/>
              <w:rPr>
                <w:sz w:val="28"/>
                <w:szCs w:val="28"/>
              </w:rPr>
            </w:pPr>
          </w:p>
        </w:tc>
        <w:tc>
          <w:tcPr>
            <w:tcW w:w="540" w:type="dxa"/>
          </w:tcPr>
          <w:p w:rsidR="00D8283E" w:rsidRDefault="00D8283E" w:rsidP="00CA6840">
            <w:pPr>
              <w:spacing w:line="360" w:lineRule="auto"/>
              <w:rPr>
                <w:sz w:val="28"/>
                <w:szCs w:val="28"/>
              </w:rPr>
            </w:pPr>
          </w:p>
        </w:tc>
        <w:tc>
          <w:tcPr>
            <w:tcW w:w="6480" w:type="dxa"/>
          </w:tcPr>
          <w:p w:rsidR="00D8283E" w:rsidRDefault="00D8283E" w:rsidP="00CA6840">
            <w:pPr>
              <w:spacing w:line="360" w:lineRule="auto"/>
              <w:rPr>
                <w:sz w:val="28"/>
                <w:szCs w:val="28"/>
              </w:rPr>
            </w:pPr>
          </w:p>
        </w:tc>
      </w:tr>
    </w:tbl>
    <w:p w:rsidR="00D8283E" w:rsidRPr="0071069D" w:rsidRDefault="00D8283E" w:rsidP="00D8283E">
      <w:pPr>
        <w:spacing w:line="360" w:lineRule="auto"/>
        <w:rPr>
          <w:sz w:val="28"/>
          <w:szCs w:val="28"/>
        </w:rPr>
      </w:pPr>
    </w:p>
    <w:p w:rsidR="00D8283E" w:rsidRDefault="00D8283E" w:rsidP="00D8283E">
      <w:pPr>
        <w:spacing w:line="360" w:lineRule="auto"/>
        <w:jc w:val="center"/>
        <w:rPr>
          <w:sz w:val="28"/>
          <w:szCs w:val="28"/>
        </w:rPr>
      </w:pPr>
      <w:r>
        <w:rPr>
          <w:sz w:val="28"/>
          <w:szCs w:val="28"/>
        </w:rPr>
        <w:br w:type="page"/>
      </w:r>
      <w:r w:rsidRPr="00AA57E3">
        <w:rPr>
          <w:sz w:val="28"/>
          <w:szCs w:val="28"/>
        </w:rPr>
        <w:lastRenderedPageBreak/>
        <w:t>ВСТУП</w:t>
      </w:r>
    </w:p>
    <w:p w:rsidR="00D8283E" w:rsidRPr="00AA57E3" w:rsidRDefault="00D8283E" w:rsidP="00D8283E">
      <w:pPr>
        <w:spacing w:line="360" w:lineRule="auto"/>
        <w:jc w:val="center"/>
        <w:rPr>
          <w:sz w:val="28"/>
          <w:szCs w:val="28"/>
        </w:rPr>
      </w:pPr>
    </w:p>
    <w:p w:rsidR="00D8283E" w:rsidRDefault="00D8283E" w:rsidP="00D8283E">
      <w:pPr>
        <w:spacing w:line="360" w:lineRule="auto"/>
        <w:ind w:firstLine="720"/>
        <w:jc w:val="both"/>
        <w:rPr>
          <w:sz w:val="28"/>
        </w:rPr>
      </w:pPr>
      <w:r>
        <w:rPr>
          <w:b/>
          <w:sz w:val="28"/>
        </w:rPr>
        <w:t>Актуальність теми</w:t>
      </w:r>
      <w:r>
        <w:rPr>
          <w:sz w:val="28"/>
        </w:rPr>
        <w:t>. Погіршення стану навколишнього середовища та соціальних умов життя населення призводить до зростання впливу негати</w:t>
      </w:r>
      <w:r>
        <w:rPr>
          <w:sz w:val="28"/>
        </w:rPr>
        <w:t>в</w:t>
      </w:r>
      <w:r>
        <w:rPr>
          <w:sz w:val="28"/>
        </w:rPr>
        <w:t>них факторів на здоров'я людей та адаптаційні системи організму. Це обум</w:t>
      </w:r>
      <w:r>
        <w:rPr>
          <w:sz w:val="28"/>
        </w:rPr>
        <w:t>о</w:t>
      </w:r>
      <w:r>
        <w:rPr>
          <w:sz w:val="28"/>
        </w:rPr>
        <w:t>влює зміни імунологічної реактивності організму та спричиняє розвиток втори</w:t>
      </w:r>
      <w:r>
        <w:rPr>
          <w:sz w:val="28"/>
        </w:rPr>
        <w:t>н</w:t>
      </w:r>
      <w:r>
        <w:rPr>
          <w:sz w:val="28"/>
        </w:rPr>
        <w:t>них iмунодефiцитiв. Розповсюдженими й ефективними iмуномодуляторами є препарати синтетичного та природного походження, що в своїй більшості імпортуються з-за кордону. Широке застосування існ</w:t>
      </w:r>
      <w:r>
        <w:rPr>
          <w:sz w:val="28"/>
        </w:rPr>
        <w:t>у</w:t>
      </w:r>
      <w:r>
        <w:rPr>
          <w:sz w:val="28"/>
        </w:rPr>
        <w:t>ючих препаратів обмежено багатьма побічними ефектами, насамперед високою реактогеннiстю та підв</w:t>
      </w:r>
      <w:r>
        <w:rPr>
          <w:sz w:val="28"/>
        </w:rPr>
        <w:t>и</w:t>
      </w:r>
      <w:r>
        <w:rPr>
          <w:sz w:val="28"/>
        </w:rPr>
        <w:t>щеною собівартістю. У зв'язку з цим особливого значення набуває розробка вітчизняних лікарських препаратів, що мають iмуномодулюючу активність та п</w:t>
      </w:r>
      <w:r>
        <w:rPr>
          <w:sz w:val="28"/>
        </w:rPr>
        <w:t>о</w:t>
      </w:r>
      <w:r>
        <w:rPr>
          <w:sz w:val="28"/>
        </w:rPr>
        <w:t>збавлені вказаних вище недоліків.</w:t>
      </w:r>
    </w:p>
    <w:p w:rsidR="00D8283E" w:rsidRDefault="00D8283E" w:rsidP="00D8283E">
      <w:pPr>
        <w:spacing w:line="360" w:lineRule="auto"/>
        <w:ind w:firstLine="720"/>
        <w:jc w:val="both"/>
        <w:rPr>
          <w:sz w:val="28"/>
        </w:rPr>
      </w:pPr>
      <w:r>
        <w:rPr>
          <w:sz w:val="28"/>
        </w:rPr>
        <w:t>Перспективною у даному аспекті є біологічно активна субстанція пр</w:t>
      </w:r>
      <w:r>
        <w:rPr>
          <w:sz w:val="28"/>
        </w:rPr>
        <w:t>и</w:t>
      </w:r>
      <w:r>
        <w:rPr>
          <w:sz w:val="28"/>
        </w:rPr>
        <w:t>родного походження – нативний порошок вичавок винограду культурного. На кафедрі хімії природних сполук НФаУ під керівництвом проф. Кисличе</w:t>
      </w:r>
      <w:r>
        <w:rPr>
          <w:sz w:val="28"/>
        </w:rPr>
        <w:t>н</w:t>
      </w:r>
      <w:r>
        <w:rPr>
          <w:sz w:val="28"/>
        </w:rPr>
        <w:t>ко В.С. проведено дослідження якісного та кількісного складу вичавок вино</w:t>
      </w:r>
      <w:r>
        <w:rPr>
          <w:sz w:val="28"/>
        </w:rPr>
        <w:t>г</w:t>
      </w:r>
      <w:r>
        <w:rPr>
          <w:sz w:val="28"/>
        </w:rPr>
        <w:t>раду культурного сорту Каберне-Совіньон, які при попередньому доклінічному вивченні показали імуномодулюючу акт</w:t>
      </w:r>
      <w:r>
        <w:rPr>
          <w:sz w:val="28"/>
        </w:rPr>
        <w:t>и</w:t>
      </w:r>
      <w:r>
        <w:rPr>
          <w:sz w:val="28"/>
        </w:rPr>
        <w:t>вність.</w:t>
      </w:r>
    </w:p>
    <w:p w:rsidR="00D8283E" w:rsidRPr="00373666" w:rsidRDefault="00D8283E" w:rsidP="00D8283E">
      <w:pPr>
        <w:spacing w:line="360" w:lineRule="auto"/>
        <w:ind w:firstLine="720"/>
        <w:jc w:val="both"/>
        <w:rPr>
          <w:sz w:val="28"/>
        </w:rPr>
      </w:pPr>
      <w:r>
        <w:rPr>
          <w:sz w:val="28"/>
        </w:rPr>
        <w:t>Широкий спектр дії поліфенолів, що містяться у виноградних вича</w:t>
      </w:r>
      <w:r>
        <w:rPr>
          <w:sz w:val="28"/>
        </w:rPr>
        <w:t>в</w:t>
      </w:r>
      <w:r>
        <w:rPr>
          <w:sz w:val="28"/>
        </w:rPr>
        <w:t>ках, а також досвід застосування виноградних ягід червоних сортів в народній медицині та доступність сировинної бази свідчать про актуальність розробки лікарської форми для профілактики та лікування вторинних імунод</w:t>
      </w:r>
      <w:r>
        <w:rPr>
          <w:sz w:val="28"/>
        </w:rPr>
        <w:t>е</w:t>
      </w:r>
      <w:r>
        <w:rPr>
          <w:sz w:val="28"/>
        </w:rPr>
        <w:t>фіцитних станів.</w:t>
      </w:r>
    </w:p>
    <w:p w:rsidR="00D8283E" w:rsidRDefault="00D8283E" w:rsidP="00D8283E">
      <w:pPr>
        <w:spacing w:line="360" w:lineRule="auto"/>
        <w:ind w:firstLine="720"/>
        <w:jc w:val="both"/>
        <w:rPr>
          <w:sz w:val="28"/>
        </w:rPr>
      </w:pPr>
      <w:r>
        <w:rPr>
          <w:b/>
          <w:sz w:val="28"/>
        </w:rPr>
        <w:t>Зв’язок роботи з науковими програмами, планами, темами</w:t>
      </w:r>
      <w:r>
        <w:rPr>
          <w:sz w:val="28"/>
        </w:rPr>
        <w:t>. Дисерт</w:t>
      </w:r>
      <w:r>
        <w:rPr>
          <w:sz w:val="28"/>
        </w:rPr>
        <w:t>а</w:t>
      </w:r>
      <w:r>
        <w:rPr>
          <w:sz w:val="28"/>
        </w:rPr>
        <w:t>ційна робота виконана відповідно до плану науково-дослідних робіт Націон</w:t>
      </w:r>
      <w:r>
        <w:rPr>
          <w:sz w:val="28"/>
        </w:rPr>
        <w:t>а</w:t>
      </w:r>
      <w:r>
        <w:rPr>
          <w:sz w:val="28"/>
        </w:rPr>
        <w:t>льного фармацевтичного університету („Фармакогностичне вивчення біологічно активних речовин, створення лікарських засобів рослинного походження”, № державної реєстрації 0103</w:t>
      </w:r>
      <w:r>
        <w:rPr>
          <w:sz w:val="28"/>
          <w:lang w:val="en-US"/>
        </w:rPr>
        <w:t>U</w:t>
      </w:r>
      <w:r>
        <w:rPr>
          <w:sz w:val="28"/>
        </w:rPr>
        <w:t>000476) та проблемної комісії „Фармація” МОЗ Укра</w:t>
      </w:r>
      <w:r>
        <w:rPr>
          <w:sz w:val="28"/>
        </w:rPr>
        <w:t>ї</w:t>
      </w:r>
      <w:r>
        <w:rPr>
          <w:sz w:val="28"/>
        </w:rPr>
        <w:t>ни.</w:t>
      </w:r>
    </w:p>
    <w:p w:rsidR="00D8283E" w:rsidRDefault="00D8283E" w:rsidP="00D8283E">
      <w:pPr>
        <w:spacing w:line="360" w:lineRule="auto"/>
        <w:ind w:firstLine="720"/>
        <w:jc w:val="both"/>
        <w:rPr>
          <w:sz w:val="28"/>
        </w:rPr>
      </w:pPr>
      <w:r>
        <w:rPr>
          <w:b/>
          <w:sz w:val="28"/>
        </w:rPr>
        <w:lastRenderedPageBreak/>
        <w:t xml:space="preserve">Мета і завдання дослідження. </w:t>
      </w:r>
      <w:r w:rsidRPr="008C246A">
        <w:rPr>
          <w:sz w:val="28"/>
        </w:rPr>
        <w:t>Р</w:t>
      </w:r>
      <w:r>
        <w:rPr>
          <w:sz w:val="28"/>
        </w:rPr>
        <w:t>озробка науково обґрунтованого скл</w:t>
      </w:r>
      <w:r>
        <w:rPr>
          <w:sz w:val="28"/>
        </w:rPr>
        <w:t>а</w:t>
      </w:r>
      <w:r>
        <w:rPr>
          <w:sz w:val="28"/>
        </w:rPr>
        <w:t>ду, технології та методик контролю якості таблетованої лікарської форми на основі ПВВ та метилурацилу для застосування в комплексній терапії втори</w:t>
      </w:r>
      <w:r>
        <w:rPr>
          <w:sz w:val="28"/>
        </w:rPr>
        <w:t>н</w:t>
      </w:r>
      <w:r>
        <w:rPr>
          <w:sz w:val="28"/>
        </w:rPr>
        <w:t>них імунодефіц</w:t>
      </w:r>
      <w:r>
        <w:rPr>
          <w:sz w:val="28"/>
        </w:rPr>
        <w:t>и</w:t>
      </w:r>
      <w:r>
        <w:rPr>
          <w:sz w:val="28"/>
        </w:rPr>
        <w:t>тів.</w:t>
      </w:r>
    </w:p>
    <w:p w:rsidR="00D8283E" w:rsidRDefault="00D8283E" w:rsidP="00D8283E">
      <w:pPr>
        <w:widowControl w:val="0"/>
        <w:spacing w:line="360" w:lineRule="auto"/>
        <w:ind w:firstLine="720"/>
        <w:jc w:val="both"/>
        <w:rPr>
          <w:sz w:val="28"/>
        </w:rPr>
      </w:pPr>
      <w:r>
        <w:rPr>
          <w:sz w:val="28"/>
        </w:rPr>
        <w:t>Реалізація поставленої мети вимагала вирішення таких завдань:</w:t>
      </w:r>
    </w:p>
    <w:p w:rsidR="00D8283E" w:rsidRDefault="00D8283E" w:rsidP="00D8283E">
      <w:pPr>
        <w:widowControl w:val="0"/>
        <w:spacing w:line="360" w:lineRule="auto"/>
        <w:ind w:firstLine="720"/>
        <w:jc w:val="both"/>
        <w:rPr>
          <w:sz w:val="28"/>
        </w:rPr>
      </w:pPr>
      <w:r>
        <w:rPr>
          <w:sz w:val="28"/>
        </w:rPr>
        <w:t>– проаналізувати й узагальнити сучасні дані літератури щодо фармак</w:t>
      </w:r>
      <w:r>
        <w:rPr>
          <w:sz w:val="28"/>
        </w:rPr>
        <w:t>о</w:t>
      </w:r>
      <w:r>
        <w:rPr>
          <w:sz w:val="28"/>
        </w:rPr>
        <w:t>терапії імунодефіцитних станів і використання виноградних ягід та продуктів їх пер</w:t>
      </w:r>
      <w:r>
        <w:rPr>
          <w:sz w:val="28"/>
        </w:rPr>
        <w:t>е</w:t>
      </w:r>
      <w:r>
        <w:rPr>
          <w:sz w:val="28"/>
        </w:rPr>
        <w:t>робки у практичній та народній медицині;</w:t>
      </w:r>
    </w:p>
    <w:p w:rsidR="00D8283E" w:rsidRDefault="00D8283E" w:rsidP="00D8283E">
      <w:pPr>
        <w:widowControl w:val="0"/>
        <w:spacing w:line="360" w:lineRule="auto"/>
        <w:ind w:firstLine="720"/>
        <w:jc w:val="both"/>
        <w:rPr>
          <w:sz w:val="28"/>
        </w:rPr>
      </w:pPr>
      <w:r>
        <w:rPr>
          <w:sz w:val="28"/>
        </w:rPr>
        <w:t>– провести комплекс фізико-хімічних та фармако-технологічних досл</w:t>
      </w:r>
      <w:r>
        <w:rPr>
          <w:sz w:val="28"/>
        </w:rPr>
        <w:t>і</w:t>
      </w:r>
      <w:r>
        <w:rPr>
          <w:sz w:val="28"/>
        </w:rPr>
        <w:t>джень ПВВ з метою вибору та обґрунтування оптимального складу таблетованого лікарс</w:t>
      </w:r>
      <w:r>
        <w:rPr>
          <w:sz w:val="28"/>
        </w:rPr>
        <w:t>ь</w:t>
      </w:r>
      <w:r>
        <w:rPr>
          <w:sz w:val="28"/>
        </w:rPr>
        <w:t>кого препарату;</w:t>
      </w:r>
    </w:p>
    <w:p w:rsidR="00D8283E" w:rsidRDefault="00D8283E" w:rsidP="00D8283E">
      <w:pPr>
        <w:widowControl w:val="0"/>
        <w:spacing w:line="360" w:lineRule="auto"/>
        <w:ind w:firstLine="720"/>
        <w:jc w:val="both"/>
        <w:rPr>
          <w:sz w:val="28"/>
        </w:rPr>
      </w:pPr>
      <w:r>
        <w:rPr>
          <w:sz w:val="28"/>
        </w:rPr>
        <w:t xml:space="preserve">– теоретично й експериментально обґрунтувати склад та технологію таблеток на основі </w:t>
      </w:r>
      <w:r w:rsidRPr="00647B36">
        <w:rPr>
          <w:sz w:val="28"/>
        </w:rPr>
        <w:t>комбінації</w:t>
      </w:r>
      <w:r>
        <w:rPr>
          <w:sz w:val="28"/>
        </w:rPr>
        <w:t xml:space="preserve"> ПВВ з метилурацилом; вивчити вплив допоміжних речовин на властивості препар</w:t>
      </w:r>
      <w:r>
        <w:rPr>
          <w:sz w:val="28"/>
        </w:rPr>
        <w:t>а</w:t>
      </w:r>
      <w:r>
        <w:rPr>
          <w:sz w:val="28"/>
        </w:rPr>
        <w:t>ту;</w:t>
      </w:r>
    </w:p>
    <w:p w:rsidR="00D8283E" w:rsidRDefault="00D8283E" w:rsidP="00D8283E">
      <w:pPr>
        <w:widowControl w:val="0"/>
        <w:spacing w:line="360" w:lineRule="auto"/>
        <w:ind w:firstLine="720"/>
        <w:jc w:val="both"/>
        <w:rPr>
          <w:sz w:val="28"/>
        </w:rPr>
      </w:pPr>
      <w:r>
        <w:rPr>
          <w:sz w:val="28"/>
        </w:rPr>
        <w:t>– розробити методики ідентифікації та кількісного визначення діючих речовин в препараті;</w:t>
      </w:r>
    </w:p>
    <w:p w:rsidR="00D8283E" w:rsidRDefault="00D8283E" w:rsidP="00D8283E">
      <w:pPr>
        <w:spacing w:line="360" w:lineRule="auto"/>
        <w:ind w:left="720"/>
        <w:jc w:val="both"/>
        <w:rPr>
          <w:sz w:val="28"/>
        </w:rPr>
      </w:pPr>
      <w:r>
        <w:rPr>
          <w:sz w:val="28"/>
        </w:rPr>
        <w:t>– вивчити стабільність препарату в процесі зберігання;</w:t>
      </w:r>
    </w:p>
    <w:p w:rsidR="00D8283E" w:rsidRPr="00400FB4" w:rsidRDefault="00D8283E" w:rsidP="00D8283E">
      <w:pPr>
        <w:spacing w:line="360" w:lineRule="auto"/>
        <w:ind w:firstLine="720"/>
        <w:jc w:val="both"/>
        <w:rPr>
          <w:sz w:val="28"/>
        </w:rPr>
      </w:pPr>
      <w:r>
        <w:rPr>
          <w:sz w:val="28"/>
        </w:rPr>
        <w:t>– провести фармакологічні та мікробіологічні дослідження розроблен</w:t>
      </w:r>
      <w:r>
        <w:rPr>
          <w:sz w:val="28"/>
        </w:rPr>
        <w:t>о</w:t>
      </w:r>
      <w:r>
        <w:rPr>
          <w:sz w:val="28"/>
        </w:rPr>
        <w:t>го зас</w:t>
      </w:r>
      <w:r>
        <w:rPr>
          <w:sz w:val="28"/>
        </w:rPr>
        <w:t>о</w:t>
      </w:r>
      <w:r>
        <w:rPr>
          <w:sz w:val="28"/>
        </w:rPr>
        <w:t>бу;</w:t>
      </w:r>
    </w:p>
    <w:p w:rsidR="00D8283E" w:rsidRDefault="00D8283E" w:rsidP="00D8283E">
      <w:pPr>
        <w:spacing w:line="360" w:lineRule="auto"/>
        <w:ind w:firstLine="720"/>
        <w:jc w:val="both"/>
        <w:rPr>
          <w:sz w:val="28"/>
        </w:rPr>
      </w:pPr>
      <w:r>
        <w:rPr>
          <w:sz w:val="28"/>
        </w:rPr>
        <w:t>– розробити нормативні документи (проекти аналітичної нормативної документації (АНД) та технологічного промислового регламенту) на преп</w:t>
      </w:r>
      <w:r>
        <w:rPr>
          <w:sz w:val="28"/>
        </w:rPr>
        <w:t>а</w:t>
      </w:r>
      <w:r>
        <w:rPr>
          <w:sz w:val="28"/>
        </w:rPr>
        <w:t>рат, провести його апробацію в умовах промислового виробництва.</w:t>
      </w:r>
    </w:p>
    <w:p w:rsidR="00D8283E" w:rsidRDefault="00D8283E" w:rsidP="00D8283E">
      <w:pPr>
        <w:spacing w:line="360" w:lineRule="auto"/>
        <w:ind w:firstLine="720"/>
        <w:jc w:val="both"/>
        <w:rPr>
          <w:sz w:val="28"/>
        </w:rPr>
      </w:pPr>
      <w:r>
        <w:rPr>
          <w:i/>
          <w:sz w:val="28"/>
        </w:rPr>
        <w:t xml:space="preserve">Об`єкт дослідження </w:t>
      </w:r>
      <w:r>
        <w:rPr>
          <w:sz w:val="28"/>
        </w:rPr>
        <w:t>– субстанції ПВВ сорту Каберне-Совіньон, метилурацилу, таблеткові маси та таблетки під умовною н</w:t>
      </w:r>
      <w:r>
        <w:rPr>
          <w:sz w:val="28"/>
        </w:rPr>
        <w:t>а</w:t>
      </w:r>
      <w:r>
        <w:rPr>
          <w:sz w:val="28"/>
        </w:rPr>
        <w:t>звою „Вітацил”.</w:t>
      </w:r>
    </w:p>
    <w:p w:rsidR="00D8283E" w:rsidRDefault="00D8283E" w:rsidP="00D8283E">
      <w:pPr>
        <w:spacing w:line="360" w:lineRule="auto"/>
        <w:ind w:firstLine="720"/>
        <w:jc w:val="both"/>
        <w:rPr>
          <w:sz w:val="28"/>
        </w:rPr>
      </w:pPr>
      <w:r>
        <w:rPr>
          <w:i/>
          <w:sz w:val="28"/>
        </w:rPr>
        <w:t xml:space="preserve">Предмет дослідження – </w:t>
      </w:r>
      <w:r>
        <w:rPr>
          <w:sz w:val="28"/>
        </w:rPr>
        <w:t>розробка науково обґрунтованого складу та технології таблеток на основі комбінації ПВВ з метилурацилом під умовною назвою „Вітацил” для профілактики та корекції імунодефіцитних ст</w:t>
      </w:r>
      <w:r>
        <w:rPr>
          <w:sz w:val="28"/>
        </w:rPr>
        <w:t>а</w:t>
      </w:r>
      <w:r>
        <w:rPr>
          <w:sz w:val="28"/>
        </w:rPr>
        <w:t>нів.</w:t>
      </w:r>
    </w:p>
    <w:p w:rsidR="00D8283E" w:rsidRDefault="00D8283E" w:rsidP="00D8283E">
      <w:pPr>
        <w:tabs>
          <w:tab w:val="left" w:pos="1440"/>
        </w:tabs>
        <w:spacing w:line="360" w:lineRule="auto"/>
        <w:ind w:firstLine="720"/>
        <w:jc w:val="both"/>
        <w:rPr>
          <w:sz w:val="28"/>
        </w:rPr>
      </w:pPr>
      <w:r>
        <w:rPr>
          <w:i/>
          <w:sz w:val="28"/>
        </w:rPr>
        <w:t xml:space="preserve">Методи дослідження. </w:t>
      </w:r>
      <w:r>
        <w:rPr>
          <w:sz w:val="28"/>
        </w:rPr>
        <w:t>При вирішенні поставлених у роботі завдань використовували методи оцінки фізико-хімічних властивостей порошків (вологопоглинання, вологовміст); фармако-технологічних властивостей (пли</w:t>
      </w:r>
      <w:r>
        <w:rPr>
          <w:sz w:val="28"/>
        </w:rPr>
        <w:t>н</w:t>
      </w:r>
      <w:r>
        <w:rPr>
          <w:sz w:val="28"/>
        </w:rPr>
        <w:t xml:space="preserve">ність, насипний об'єм, пресуємість та ін.); дериватографічний метод для </w:t>
      </w:r>
      <w:r>
        <w:rPr>
          <w:sz w:val="28"/>
        </w:rPr>
        <w:lastRenderedPageBreak/>
        <w:t>визначення оптимальної температури сушіння гранулятів; методи дослідження показників якості таблеток згідно з вимогами ДФУ (розпадання, розчинення, середня м</w:t>
      </w:r>
      <w:r>
        <w:rPr>
          <w:sz w:val="28"/>
        </w:rPr>
        <w:t>а</w:t>
      </w:r>
      <w:r>
        <w:rPr>
          <w:sz w:val="28"/>
        </w:rPr>
        <w:t>са, мікробіологічна чистота, однорідність дозування); кольорові реакції для ідентифікації антоціанів; хроматографічні методи (ТШХ та ВЕРХ) для ідент</w:t>
      </w:r>
      <w:r>
        <w:rPr>
          <w:sz w:val="28"/>
        </w:rPr>
        <w:t>и</w:t>
      </w:r>
      <w:r>
        <w:rPr>
          <w:sz w:val="28"/>
        </w:rPr>
        <w:t>фікації та кількісного визначення діючих речовин; спектрофотометричний м</w:t>
      </w:r>
      <w:r>
        <w:rPr>
          <w:sz w:val="28"/>
        </w:rPr>
        <w:t>е</w:t>
      </w:r>
      <w:r>
        <w:rPr>
          <w:sz w:val="28"/>
        </w:rPr>
        <w:t>тод визначення суми антоціанів та біологічні методи, що дозволяють об’єктивно і повно оцінити якісні і кількісні показники розробленого лікарс</w:t>
      </w:r>
      <w:r>
        <w:rPr>
          <w:sz w:val="28"/>
        </w:rPr>
        <w:t>ь</w:t>
      </w:r>
      <w:r>
        <w:rPr>
          <w:sz w:val="28"/>
        </w:rPr>
        <w:t>кого засобу на підставі експериментально одержаних результатів. Обробку е</w:t>
      </w:r>
      <w:r>
        <w:rPr>
          <w:sz w:val="28"/>
        </w:rPr>
        <w:t>к</w:t>
      </w:r>
      <w:r>
        <w:rPr>
          <w:sz w:val="28"/>
        </w:rPr>
        <w:t>спериментальних даних проводили за допомогою методів математичної статистики згідно з в</w:t>
      </w:r>
      <w:r>
        <w:rPr>
          <w:sz w:val="28"/>
        </w:rPr>
        <w:t>и</w:t>
      </w:r>
      <w:r>
        <w:rPr>
          <w:sz w:val="28"/>
        </w:rPr>
        <w:t>могами ДФУ.</w:t>
      </w:r>
    </w:p>
    <w:p w:rsidR="00D8283E" w:rsidRDefault="00D8283E" w:rsidP="00D8283E">
      <w:pPr>
        <w:spacing w:line="360" w:lineRule="auto"/>
        <w:ind w:firstLine="720"/>
        <w:jc w:val="both"/>
        <w:rPr>
          <w:sz w:val="28"/>
        </w:rPr>
      </w:pPr>
      <w:r>
        <w:rPr>
          <w:b/>
          <w:sz w:val="28"/>
        </w:rPr>
        <w:t>Наукова новизна одержаних результатів.</w:t>
      </w:r>
      <w:r>
        <w:rPr>
          <w:sz w:val="28"/>
        </w:rPr>
        <w:t xml:space="preserve"> На підставі результатів фізико-хімічних, фармако-технологічних, бі</w:t>
      </w:r>
      <w:r>
        <w:rPr>
          <w:sz w:val="28"/>
        </w:rPr>
        <w:t>о</w:t>
      </w:r>
      <w:r>
        <w:rPr>
          <w:sz w:val="28"/>
        </w:rPr>
        <w:t>логічних досліджень теоретично й експериментально обґрунтовано склад та технологію отримання лікарського препарату на основі ПВВ для профілактики та корекції імунодефіцитних ст</w:t>
      </w:r>
      <w:r>
        <w:rPr>
          <w:sz w:val="28"/>
        </w:rPr>
        <w:t>а</w:t>
      </w:r>
      <w:r>
        <w:rPr>
          <w:sz w:val="28"/>
        </w:rPr>
        <w:t>нів. Запропонована технологія отримання таблеток дозволяє використання н</w:t>
      </w:r>
      <w:r>
        <w:rPr>
          <w:sz w:val="28"/>
        </w:rPr>
        <w:t>а</w:t>
      </w:r>
      <w:r>
        <w:rPr>
          <w:sz w:val="28"/>
        </w:rPr>
        <w:t xml:space="preserve">тивної сировини без стадії екстрагування. </w:t>
      </w:r>
    </w:p>
    <w:p w:rsidR="00D8283E" w:rsidRPr="000A3229" w:rsidRDefault="00D8283E" w:rsidP="00D8283E">
      <w:pPr>
        <w:widowControl w:val="0"/>
        <w:spacing w:line="360" w:lineRule="auto"/>
        <w:ind w:firstLine="720"/>
        <w:jc w:val="both"/>
        <w:rPr>
          <w:sz w:val="28"/>
        </w:rPr>
      </w:pPr>
      <w:r>
        <w:rPr>
          <w:sz w:val="28"/>
        </w:rPr>
        <w:t>Вперше науково обґрунтована доцільність комбінування природної субстанції – ПВВ та синтетичної речовини – метилурацилу в одному лікарс</w:t>
      </w:r>
      <w:r>
        <w:rPr>
          <w:sz w:val="28"/>
        </w:rPr>
        <w:t>ь</w:t>
      </w:r>
      <w:r>
        <w:rPr>
          <w:sz w:val="28"/>
        </w:rPr>
        <w:t>кому засобі і розроблена технологія одержання препарату на основі цієї ко</w:t>
      </w:r>
      <w:r>
        <w:rPr>
          <w:sz w:val="28"/>
        </w:rPr>
        <w:t>м</w:t>
      </w:r>
      <w:r>
        <w:rPr>
          <w:sz w:val="28"/>
        </w:rPr>
        <w:t>бінації.</w:t>
      </w:r>
    </w:p>
    <w:p w:rsidR="00D8283E" w:rsidRDefault="00D8283E" w:rsidP="00D8283E">
      <w:pPr>
        <w:widowControl w:val="0"/>
        <w:spacing w:line="360" w:lineRule="auto"/>
        <w:ind w:firstLine="720"/>
        <w:jc w:val="both"/>
        <w:rPr>
          <w:sz w:val="28"/>
        </w:rPr>
      </w:pPr>
      <w:r>
        <w:rPr>
          <w:sz w:val="28"/>
        </w:rPr>
        <w:t>Вперше запропонована технологія деконтамінації рослинної субст</w:t>
      </w:r>
      <w:r>
        <w:rPr>
          <w:sz w:val="28"/>
        </w:rPr>
        <w:t>а</w:t>
      </w:r>
      <w:r>
        <w:rPr>
          <w:sz w:val="28"/>
        </w:rPr>
        <w:t>нції – ПВВ в мікрохвильовому полі під вакуумом та досліджена дія надвисоких ча</w:t>
      </w:r>
      <w:r>
        <w:rPr>
          <w:sz w:val="28"/>
        </w:rPr>
        <w:t>с</w:t>
      </w:r>
      <w:r>
        <w:rPr>
          <w:sz w:val="28"/>
        </w:rPr>
        <w:t xml:space="preserve">тот на вміст БАР в сировині. </w:t>
      </w:r>
    </w:p>
    <w:p w:rsidR="00D8283E" w:rsidRDefault="00D8283E" w:rsidP="00D8283E">
      <w:pPr>
        <w:spacing w:line="360" w:lineRule="auto"/>
        <w:ind w:firstLine="720"/>
        <w:jc w:val="both"/>
        <w:rPr>
          <w:sz w:val="28"/>
        </w:rPr>
      </w:pPr>
      <w:r>
        <w:rPr>
          <w:sz w:val="28"/>
        </w:rPr>
        <w:t>Запропоновані методики ідентифікації та кількісного визначення ді</w:t>
      </w:r>
      <w:r>
        <w:rPr>
          <w:sz w:val="28"/>
        </w:rPr>
        <w:t>ю</w:t>
      </w:r>
      <w:r>
        <w:rPr>
          <w:sz w:val="28"/>
        </w:rPr>
        <w:t xml:space="preserve">чих речовин розробленого препарату для створення АНД. </w:t>
      </w:r>
    </w:p>
    <w:p w:rsidR="00D8283E" w:rsidRPr="005062C2" w:rsidRDefault="00D8283E" w:rsidP="00D8283E">
      <w:pPr>
        <w:spacing w:line="360" w:lineRule="auto"/>
        <w:ind w:firstLine="720"/>
        <w:jc w:val="both"/>
        <w:rPr>
          <w:sz w:val="28"/>
        </w:rPr>
      </w:pPr>
      <w:r>
        <w:rPr>
          <w:sz w:val="28"/>
        </w:rPr>
        <w:t>Встановлено імуномодулюючу дію і доведено відносну нешкідливість препарату.</w:t>
      </w:r>
    </w:p>
    <w:p w:rsidR="00D8283E" w:rsidRDefault="00D8283E" w:rsidP="00D8283E">
      <w:pPr>
        <w:spacing w:line="360" w:lineRule="auto"/>
        <w:ind w:firstLine="720"/>
        <w:jc w:val="both"/>
        <w:rPr>
          <w:sz w:val="28"/>
        </w:rPr>
      </w:pPr>
      <w:r>
        <w:rPr>
          <w:sz w:val="28"/>
        </w:rPr>
        <w:t>Визначено оптимальні умови та термін зберігання таблеток, які забезпечують стабільність препарату прот</w:t>
      </w:r>
      <w:r>
        <w:rPr>
          <w:sz w:val="28"/>
        </w:rPr>
        <w:t>я</w:t>
      </w:r>
      <w:r>
        <w:rPr>
          <w:sz w:val="28"/>
        </w:rPr>
        <w:t>гом двох років.</w:t>
      </w:r>
    </w:p>
    <w:p w:rsidR="00D8283E" w:rsidRPr="00D3305F" w:rsidRDefault="00D8283E" w:rsidP="00D8283E">
      <w:pPr>
        <w:spacing w:line="360" w:lineRule="auto"/>
        <w:ind w:firstLine="720"/>
        <w:jc w:val="both"/>
        <w:rPr>
          <w:sz w:val="28"/>
          <w:szCs w:val="28"/>
        </w:rPr>
      </w:pPr>
      <w:r>
        <w:rPr>
          <w:sz w:val="28"/>
        </w:rPr>
        <w:t>За одержаними результатами отриманий патент України на корисну м</w:t>
      </w:r>
      <w:r>
        <w:rPr>
          <w:sz w:val="28"/>
        </w:rPr>
        <w:t>о</w:t>
      </w:r>
      <w:r>
        <w:rPr>
          <w:sz w:val="28"/>
        </w:rPr>
        <w:t xml:space="preserve">дель (№ </w:t>
      </w:r>
      <w:r w:rsidRPr="00E60662">
        <w:rPr>
          <w:sz w:val="28"/>
          <w:szCs w:val="28"/>
        </w:rPr>
        <w:t>27653</w:t>
      </w:r>
      <w:r>
        <w:rPr>
          <w:sz w:val="28"/>
        </w:rPr>
        <w:t xml:space="preserve">, Бюлетень </w:t>
      </w:r>
      <w:r w:rsidRPr="00D3305F">
        <w:rPr>
          <w:sz w:val="28"/>
          <w:szCs w:val="28"/>
        </w:rPr>
        <w:t>№ 18</w:t>
      </w:r>
      <w:r>
        <w:rPr>
          <w:sz w:val="28"/>
          <w:szCs w:val="28"/>
        </w:rPr>
        <w:t xml:space="preserve"> від </w:t>
      </w:r>
      <w:r w:rsidRPr="00D3305F">
        <w:rPr>
          <w:sz w:val="28"/>
          <w:szCs w:val="28"/>
        </w:rPr>
        <w:t>12.11.07</w:t>
      </w:r>
      <w:r>
        <w:rPr>
          <w:sz w:val="28"/>
          <w:szCs w:val="28"/>
        </w:rPr>
        <w:t xml:space="preserve"> р.).</w:t>
      </w:r>
    </w:p>
    <w:p w:rsidR="00D8283E" w:rsidRPr="00C65F6C" w:rsidRDefault="00D8283E" w:rsidP="00D8283E">
      <w:pPr>
        <w:spacing w:line="360" w:lineRule="auto"/>
        <w:ind w:firstLine="708"/>
        <w:jc w:val="both"/>
        <w:rPr>
          <w:sz w:val="28"/>
        </w:rPr>
      </w:pPr>
      <w:r w:rsidRPr="00C65F6C">
        <w:rPr>
          <w:b/>
          <w:sz w:val="28"/>
        </w:rPr>
        <w:lastRenderedPageBreak/>
        <w:t xml:space="preserve">Практичне значення одержаних результатів. </w:t>
      </w:r>
      <w:r>
        <w:rPr>
          <w:sz w:val="28"/>
        </w:rPr>
        <w:t>Створено і запропонов</w:t>
      </w:r>
      <w:r>
        <w:rPr>
          <w:sz w:val="28"/>
        </w:rPr>
        <w:t>а</w:t>
      </w:r>
      <w:r>
        <w:rPr>
          <w:sz w:val="28"/>
        </w:rPr>
        <w:t>но для практичної медицини новий лікарський</w:t>
      </w:r>
      <w:r w:rsidRPr="00C65F6C">
        <w:rPr>
          <w:sz w:val="28"/>
        </w:rPr>
        <w:t xml:space="preserve"> препара</w:t>
      </w:r>
      <w:r>
        <w:rPr>
          <w:sz w:val="28"/>
        </w:rPr>
        <w:t>т</w:t>
      </w:r>
      <w:r w:rsidRPr="00C65F6C">
        <w:rPr>
          <w:sz w:val="28"/>
        </w:rPr>
        <w:t xml:space="preserve"> на основі ПВВ та м</w:t>
      </w:r>
      <w:r w:rsidRPr="00C65F6C">
        <w:rPr>
          <w:sz w:val="28"/>
        </w:rPr>
        <w:t>е</w:t>
      </w:r>
      <w:r w:rsidRPr="00C65F6C">
        <w:rPr>
          <w:sz w:val="28"/>
        </w:rPr>
        <w:t>тилурацилу „Вітацил”</w:t>
      </w:r>
      <w:r>
        <w:rPr>
          <w:sz w:val="28"/>
        </w:rPr>
        <w:t xml:space="preserve"> для застосування в комплексній терапії вторинних ім</w:t>
      </w:r>
      <w:r>
        <w:rPr>
          <w:sz w:val="28"/>
        </w:rPr>
        <w:t>у</w:t>
      </w:r>
      <w:r>
        <w:rPr>
          <w:sz w:val="28"/>
        </w:rPr>
        <w:t>нодефіцитних станів</w:t>
      </w:r>
      <w:r w:rsidRPr="00C65F6C">
        <w:rPr>
          <w:sz w:val="28"/>
        </w:rPr>
        <w:t>.</w:t>
      </w:r>
      <w:r>
        <w:rPr>
          <w:sz w:val="28"/>
        </w:rPr>
        <w:t xml:space="preserve"> </w:t>
      </w:r>
      <w:r w:rsidRPr="00C65F6C">
        <w:rPr>
          <w:sz w:val="28"/>
        </w:rPr>
        <w:t>Розроблено проект технологічного промислового регл</w:t>
      </w:r>
      <w:r w:rsidRPr="00C65F6C">
        <w:rPr>
          <w:sz w:val="28"/>
        </w:rPr>
        <w:t>а</w:t>
      </w:r>
      <w:r w:rsidRPr="00C65F6C">
        <w:rPr>
          <w:sz w:val="28"/>
        </w:rPr>
        <w:t>менту на виробництво таблеток „Віта</w:t>
      </w:r>
      <w:r>
        <w:rPr>
          <w:sz w:val="28"/>
        </w:rPr>
        <w:t>цил”,</w:t>
      </w:r>
      <w:r w:rsidRPr="00C65F6C">
        <w:rPr>
          <w:sz w:val="28"/>
        </w:rPr>
        <w:t xml:space="preserve"> </w:t>
      </w:r>
      <w:r>
        <w:rPr>
          <w:sz w:val="28"/>
        </w:rPr>
        <w:t>а також проект АНД, що м</w:t>
      </w:r>
      <w:r>
        <w:rPr>
          <w:sz w:val="28"/>
        </w:rPr>
        <w:t>і</w:t>
      </w:r>
      <w:r>
        <w:rPr>
          <w:sz w:val="28"/>
        </w:rPr>
        <w:t>стить опис методик</w:t>
      </w:r>
      <w:r w:rsidRPr="00C65F6C">
        <w:rPr>
          <w:sz w:val="28"/>
        </w:rPr>
        <w:t xml:space="preserve"> контролю якості таблеток</w:t>
      </w:r>
      <w:r>
        <w:rPr>
          <w:sz w:val="28"/>
        </w:rPr>
        <w:t xml:space="preserve">. </w:t>
      </w:r>
      <w:r w:rsidRPr="00C65F6C">
        <w:rPr>
          <w:sz w:val="28"/>
        </w:rPr>
        <w:t>Технологію виготовлення препарату апробовано в умовах проми</w:t>
      </w:r>
      <w:r>
        <w:rPr>
          <w:sz w:val="28"/>
        </w:rPr>
        <w:t>слового виробництва на базі ф</w:t>
      </w:r>
      <w:r w:rsidRPr="00C65F6C">
        <w:rPr>
          <w:sz w:val="28"/>
        </w:rPr>
        <w:t xml:space="preserve">ілії </w:t>
      </w:r>
      <w:r>
        <w:rPr>
          <w:sz w:val="28"/>
        </w:rPr>
        <w:t>товариства з о</w:t>
      </w:r>
      <w:r>
        <w:rPr>
          <w:sz w:val="28"/>
        </w:rPr>
        <w:t>б</w:t>
      </w:r>
      <w:r>
        <w:rPr>
          <w:sz w:val="28"/>
        </w:rPr>
        <w:t xml:space="preserve">меженою відповідальністю (ТОВ) </w:t>
      </w:r>
      <w:r w:rsidRPr="00B81F50">
        <w:rPr>
          <w:sz w:val="28"/>
        </w:rPr>
        <w:t>«</w:t>
      </w:r>
      <w:r w:rsidRPr="00C65F6C">
        <w:rPr>
          <w:sz w:val="28"/>
        </w:rPr>
        <w:t>Дослідний завод „ГНЦЛС</w:t>
      </w:r>
      <w:r>
        <w:rPr>
          <w:sz w:val="28"/>
        </w:rPr>
        <w:t>”</w:t>
      </w:r>
      <w:r w:rsidRPr="00B81F50">
        <w:rPr>
          <w:sz w:val="28"/>
        </w:rPr>
        <w:t>»</w:t>
      </w:r>
      <w:r w:rsidRPr="00C65F6C">
        <w:rPr>
          <w:sz w:val="28"/>
        </w:rPr>
        <w:t xml:space="preserve"> (акт апроб</w:t>
      </w:r>
      <w:r w:rsidRPr="00C65F6C">
        <w:rPr>
          <w:sz w:val="28"/>
        </w:rPr>
        <w:t>а</w:t>
      </w:r>
      <w:r w:rsidRPr="00C65F6C">
        <w:rPr>
          <w:sz w:val="28"/>
        </w:rPr>
        <w:t xml:space="preserve">ції від </w:t>
      </w:r>
      <w:r w:rsidRPr="009E7FF9">
        <w:rPr>
          <w:sz w:val="28"/>
        </w:rPr>
        <w:t>15</w:t>
      </w:r>
      <w:r w:rsidRPr="00C65F6C">
        <w:rPr>
          <w:sz w:val="28"/>
        </w:rPr>
        <w:t>.1</w:t>
      </w:r>
      <w:r w:rsidRPr="009E7FF9">
        <w:rPr>
          <w:sz w:val="28"/>
        </w:rPr>
        <w:t>0</w:t>
      </w:r>
      <w:r w:rsidRPr="00C65F6C">
        <w:rPr>
          <w:sz w:val="28"/>
        </w:rPr>
        <w:t>.2007 р.).</w:t>
      </w:r>
    </w:p>
    <w:p w:rsidR="00D8283E" w:rsidRPr="00724E2E" w:rsidRDefault="00D8283E" w:rsidP="00D8283E">
      <w:pPr>
        <w:spacing w:line="360" w:lineRule="auto"/>
        <w:ind w:firstLine="612"/>
        <w:jc w:val="both"/>
        <w:rPr>
          <w:sz w:val="28"/>
        </w:rPr>
      </w:pPr>
      <w:r>
        <w:rPr>
          <w:sz w:val="28"/>
        </w:rPr>
        <w:t>Фрагменти роботи впроваджені до навчального процесу кафедри техн</w:t>
      </w:r>
      <w:r>
        <w:rPr>
          <w:sz w:val="28"/>
        </w:rPr>
        <w:t>о</w:t>
      </w:r>
      <w:r>
        <w:rPr>
          <w:sz w:val="28"/>
        </w:rPr>
        <w:t>логії ліків та клінічної фармації Національної медичної академії післядипло</w:t>
      </w:r>
      <w:r>
        <w:rPr>
          <w:sz w:val="28"/>
        </w:rPr>
        <w:t>м</w:t>
      </w:r>
      <w:r>
        <w:rPr>
          <w:sz w:val="28"/>
        </w:rPr>
        <w:t>ної освіти імені П.Л. Шупика (</w:t>
      </w:r>
      <w:r>
        <w:rPr>
          <w:spacing w:val="-6"/>
          <w:sz w:val="28"/>
        </w:rPr>
        <w:t>акт впровадження від 24.01.07 р.)</w:t>
      </w:r>
      <w:r>
        <w:rPr>
          <w:sz w:val="28"/>
        </w:rPr>
        <w:t>, кафедри техн</w:t>
      </w:r>
      <w:r>
        <w:rPr>
          <w:sz w:val="28"/>
        </w:rPr>
        <w:t>о</w:t>
      </w:r>
      <w:r>
        <w:rPr>
          <w:sz w:val="28"/>
        </w:rPr>
        <w:t>логії лікарських засобів Одеського державного медичного університету (</w:t>
      </w:r>
      <w:r>
        <w:rPr>
          <w:spacing w:val="-6"/>
          <w:sz w:val="28"/>
        </w:rPr>
        <w:t>акт впровадження від 31.01.07 р.)</w:t>
      </w:r>
      <w:r>
        <w:rPr>
          <w:sz w:val="28"/>
        </w:rPr>
        <w:t>, кафедри промислової фармації Київського наці</w:t>
      </w:r>
      <w:r>
        <w:rPr>
          <w:sz w:val="28"/>
        </w:rPr>
        <w:t>о</w:t>
      </w:r>
      <w:r>
        <w:rPr>
          <w:sz w:val="28"/>
        </w:rPr>
        <w:t>нального університету технології та дизайну (</w:t>
      </w:r>
      <w:r>
        <w:rPr>
          <w:spacing w:val="-6"/>
          <w:sz w:val="28"/>
        </w:rPr>
        <w:t>акт впровадження від 09.02.07 р.)</w:t>
      </w:r>
      <w:r>
        <w:rPr>
          <w:sz w:val="28"/>
        </w:rPr>
        <w:t>, кафедри аптечної та промислової технології ліків Національного медичного університ</w:t>
      </w:r>
      <w:r>
        <w:rPr>
          <w:sz w:val="28"/>
        </w:rPr>
        <w:t>е</w:t>
      </w:r>
      <w:r>
        <w:rPr>
          <w:sz w:val="28"/>
        </w:rPr>
        <w:t>ту імені О.О. Богомольця (</w:t>
      </w:r>
      <w:r>
        <w:rPr>
          <w:spacing w:val="-6"/>
          <w:sz w:val="28"/>
        </w:rPr>
        <w:t>акт впровадження від 13.02.07 р.)</w:t>
      </w:r>
      <w:r>
        <w:rPr>
          <w:sz w:val="28"/>
        </w:rPr>
        <w:t>, кафедри технології ліків, організації та економіки фармації Медичного інституту Української ас</w:t>
      </w:r>
      <w:r>
        <w:rPr>
          <w:sz w:val="28"/>
        </w:rPr>
        <w:t>о</w:t>
      </w:r>
      <w:r>
        <w:rPr>
          <w:sz w:val="28"/>
        </w:rPr>
        <w:t>ціації народної медицини (</w:t>
      </w:r>
      <w:r>
        <w:rPr>
          <w:spacing w:val="-6"/>
          <w:sz w:val="28"/>
        </w:rPr>
        <w:t>акт впровадження від 20.02.07 р.)</w:t>
      </w:r>
      <w:r>
        <w:rPr>
          <w:sz w:val="28"/>
        </w:rPr>
        <w:t>, кафедри фармацев</w:t>
      </w:r>
      <w:r w:rsidRPr="00D776E4">
        <w:rPr>
          <w:sz w:val="28"/>
        </w:rPr>
        <w:t>-</w:t>
      </w:r>
      <w:r>
        <w:rPr>
          <w:sz w:val="28"/>
        </w:rPr>
        <w:t>тичних дисциплін Тернопільського державного медичного уніве</w:t>
      </w:r>
      <w:r>
        <w:rPr>
          <w:sz w:val="28"/>
        </w:rPr>
        <w:t>р</w:t>
      </w:r>
      <w:r>
        <w:rPr>
          <w:sz w:val="28"/>
        </w:rPr>
        <w:t>ситету імені І.Я. Горбачевського (</w:t>
      </w:r>
      <w:r>
        <w:rPr>
          <w:spacing w:val="-6"/>
          <w:sz w:val="28"/>
        </w:rPr>
        <w:t>акт впровадження від 12.10.07 р.)</w:t>
      </w:r>
      <w:r w:rsidRPr="00724E2E">
        <w:rPr>
          <w:sz w:val="28"/>
        </w:rPr>
        <w:t>.</w:t>
      </w:r>
    </w:p>
    <w:p w:rsidR="00D8283E" w:rsidRPr="006739C0" w:rsidRDefault="00D8283E" w:rsidP="00D8283E">
      <w:pPr>
        <w:spacing w:line="360" w:lineRule="auto"/>
        <w:ind w:firstLine="720"/>
        <w:jc w:val="both"/>
        <w:rPr>
          <w:sz w:val="28"/>
        </w:rPr>
      </w:pPr>
      <w:r>
        <w:rPr>
          <w:b/>
          <w:sz w:val="28"/>
        </w:rPr>
        <w:t xml:space="preserve">Особистий внесок здобувача. </w:t>
      </w:r>
      <w:r>
        <w:rPr>
          <w:sz w:val="28"/>
        </w:rPr>
        <w:t>Автором проведено патентний пошук і аналіз даних літератури щодо сучасного стану імуномодулюючих засобів на фармацевтичному ринку України, використання виноградних ягід та продуктів їх переробки у практичній та народній медицині. Проведений комплекс фіз</w:t>
      </w:r>
      <w:r>
        <w:rPr>
          <w:sz w:val="28"/>
        </w:rPr>
        <w:t>и</w:t>
      </w:r>
      <w:r>
        <w:rPr>
          <w:sz w:val="28"/>
        </w:rPr>
        <w:t>ко-хімічних та фармако-технологічних досліджень ПВВ з метою вибору опт</w:t>
      </w:r>
      <w:r>
        <w:rPr>
          <w:sz w:val="28"/>
        </w:rPr>
        <w:t>и</w:t>
      </w:r>
      <w:r>
        <w:rPr>
          <w:sz w:val="28"/>
        </w:rPr>
        <w:t>мального складу препарату; теоретично й експериментально обґрунтований склад та технологія таблеток на основі ПВВ та метилурацилу; вивчений вплив допоміжних речовин на властивості препарату; відпрацьовані методики які</w:t>
      </w:r>
      <w:r>
        <w:rPr>
          <w:sz w:val="28"/>
        </w:rPr>
        <w:t>с</w:t>
      </w:r>
      <w:r>
        <w:rPr>
          <w:sz w:val="28"/>
        </w:rPr>
        <w:t>ного та кількісного аналізу розроблених таблеток; встановлено термін прида</w:t>
      </w:r>
      <w:r>
        <w:rPr>
          <w:sz w:val="28"/>
        </w:rPr>
        <w:t>т</w:t>
      </w:r>
      <w:r>
        <w:rPr>
          <w:sz w:val="28"/>
        </w:rPr>
        <w:t xml:space="preserve">ності та раціональний вид упаковки. Узагальнені результати </w:t>
      </w:r>
      <w:r>
        <w:rPr>
          <w:sz w:val="28"/>
        </w:rPr>
        <w:lastRenderedPageBreak/>
        <w:t>експериментал</w:t>
      </w:r>
      <w:r>
        <w:rPr>
          <w:sz w:val="28"/>
        </w:rPr>
        <w:t>ь</w:t>
      </w:r>
      <w:r>
        <w:rPr>
          <w:sz w:val="28"/>
        </w:rPr>
        <w:t>них досліджень та сформульовані висновки. Розроблено проекти АНД та те</w:t>
      </w:r>
      <w:r>
        <w:rPr>
          <w:sz w:val="28"/>
        </w:rPr>
        <w:t>х</w:t>
      </w:r>
      <w:r>
        <w:rPr>
          <w:sz w:val="28"/>
        </w:rPr>
        <w:t>нологічного промислового регламенту на препарат „Вітацил”. За участю авт</w:t>
      </w:r>
      <w:r>
        <w:rPr>
          <w:sz w:val="28"/>
        </w:rPr>
        <w:t>о</w:t>
      </w:r>
      <w:r>
        <w:rPr>
          <w:sz w:val="28"/>
        </w:rPr>
        <w:t>ра досліджена гостра токсичність та специфічна фармакологічна активність таблеток. Наукові праці опубліковані у співавторстві з Січкар А.А., Пашн</w:t>
      </w:r>
      <w:r>
        <w:rPr>
          <w:sz w:val="28"/>
        </w:rPr>
        <w:t>є</w:t>
      </w:r>
      <w:r>
        <w:rPr>
          <w:sz w:val="28"/>
        </w:rPr>
        <w:t>вим П.Д., Кисличенко В.С., Диким І.Л., Кузнєцовою В.Ю., Філімоновою Н.І., Гейдеріх О.Г., Бочаровим О.А., Грудько В.О., Ханіним В.А., Волошко О.Ю., Виноградовим В.Є. Особистий внесок автора наведений за текстом дисерт</w:t>
      </w:r>
      <w:r>
        <w:rPr>
          <w:sz w:val="28"/>
        </w:rPr>
        <w:t>а</w:t>
      </w:r>
      <w:r>
        <w:rPr>
          <w:sz w:val="28"/>
        </w:rPr>
        <w:t>ційної роботи.</w:t>
      </w:r>
    </w:p>
    <w:p w:rsidR="00D8283E" w:rsidRDefault="00D8283E" w:rsidP="00D8283E">
      <w:pPr>
        <w:spacing w:line="360" w:lineRule="auto"/>
        <w:ind w:firstLine="720"/>
        <w:jc w:val="both"/>
        <w:rPr>
          <w:sz w:val="28"/>
        </w:rPr>
      </w:pPr>
      <w:r>
        <w:rPr>
          <w:b/>
          <w:sz w:val="28"/>
        </w:rPr>
        <w:t xml:space="preserve">Апробація результатів дисертації. </w:t>
      </w:r>
      <w:r>
        <w:rPr>
          <w:sz w:val="28"/>
        </w:rPr>
        <w:t xml:space="preserve">Основні положення дисертаційної роботи викладені і обговорені на </w:t>
      </w:r>
      <w:r>
        <w:rPr>
          <w:sz w:val="28"/>
          <w:lang w:val="en-US"/>
        </w:rPr>
        <w:t>VI</w:t>
      </w:r>
      <w:r>
        <w:rPr>
          <w:sz w:val="28"/>
        </w:rPr>
        <w:t xml:space="preserve"> Національному з'їзді фармацевтів Укра</w:t>
      </w:r>
      <w:r>
        <w:rPr>
          <w:sz w:val="28"/>
        </w:rPr>
        <w:t>ї</w:t>
      </w:r>
      <w:r>
        <w:rPr>
          <w:sz w:val="28"/>
        </w:rPr>
        <w:t>ни „Досягнення та перспективи розвитку фармацевтичної галузі України” (Ха</w:t>
      </w:r>
      <w:r>
        <w:rPr>
          <w:sz w:val="28"/>
        </w:rPr>
        <w:t>р</w:t>
      </w:r>
      <w:r>
        <w:rPr>
          <w:sz w:val="28"/>
        </w:rPr>
        <w:t xml:space="preserve">ків, 2005), </w:t>
      </w:r>
      <w:r>
        <w:rPr>
          <w:sz w:val="28"/>
          <w:lang w:val="en-US"/>
        </w:rPr>
        <w:t>II</w:t>
      </w:r>
      <w:r>
        <w:rPr>
          <w:sz w:val="28"/>
        </w:rPr>
        <w:t xml:space="preserve"> Міжнародній науково-практичній конференції „Створення, виробництво, стандартизація, фармакоекономічні дослідження лікарських з</w:t>
      </w:r>
      <w:r>
        <w:rPr>
          <w:sz w:val="28"/>
        </w:rPr>
        <w:t>а</w:t>
      </w:r>
      <w:r>
        <w:rPr>
          <w:sz w:val="28"/>
        </w:rPr>
        <w:t>собів та біологічно активних добавок” (Харків, 2006), Науково-практичній конфер</w:t>
      </w:r>
      <w:r>
        <w:rPr>
          <w:sz w:val="28"/>
        </w:rPr>
        <w:t>е</w:t>
      </w:r>
      <w:r>
        <w:rPr>
          <w:sz w:val="28"/>
        </w:rPr>
        <w:t>нції „Косметичні і парфумерні засоби та технології майбутнього” (Харків, 2006), Науково-практичній конференції молодих вчених з міжнародною участю „Вч</w:t>
      </w:r>
      <w:r>
        <w:rPr>
          <w:sz w:val="28"/>
        </w:rPr>
        <w:t>е</w:t>
      </w:r>
      <w:r>
        <w:rPr>
          <w:sz w:val="28"/>
        </w:rPr>
        <w:t>ні майбутнього” (Одеса, 2006), Міжнародному медико-фармацевтичному конгресі „Ліки та життя” (Київ, 2007), Всеукраїнській науково-практичній конференції студентів та молодих вчених „Актуальні питання створення нових ліка</w:t>
      </w:r>
      <w:r>
        <w:rPr>
          <w:sz w:val="28"/>
        </w:rPr>
        <w:t>р</w:t>
      </w:r>
      <w:r>
        <w:rPr>
          <w:sz w:val="28"/>
        </w:rPr>
        <w:t xml:space="preserve">ських засобів” (Харків, 2007), </w:t>
      </w:r>
      <w:r>
        <w:rPr>
          <w:sz w:val="28"/>
          <w:lang w:val="en-US"/>
        </w:rPr>
        <w:t>VII</w:t>
      </w:r>
      <w:r>
        <w:rPr>
          <w:sz w:val="28"/>
        </w:rPr>
        <w:t xml:space="preserve"> Міжнародній науково-практичній конфере</w:t>
      </w:r>
      <w:r>
        <w:rPr>
          <w:sz w:val="28"/>
        </w:rPr>
        <w:t>н</w:t>
      </w:r>
      <w:r>
        <w:rPr>
          <w:sz w:val="28"/>
        </w:rPr>
        <w:t xml:space="preserve">ції „Студентська медична наука </w:t>
      </w:r>
      <w:r>
        <w:rPr>
          <w:sz w:val="28"/>
          <w:lang w:val="en-US"/>
        </w:rPr>
        <w:t>XXI</w:t>
      </w:r>
      <w:r>
        <w:rPr>
          <w:sz w:val="28"/>
        </w:rPr>
        <w:t xml:space="preserve"> століття” (Вітебськ, 2007), </w:t>
      </w:r>
      <w:r>
        <w:rPr>
          <w:sz w:val="28"/>
          <w:lang w:val="en-US"/>
        </w:rPr>
        <w:t>VII</w:t>
      </w:r>
      <w:r>
        <w:rPr>
          <w:sz w:val="28"/>
        </w:rPr>
        <w:t xml:space="preserve"> Всеукраїнській науково-практичній конференції з міжнародною участю „Клінічна фарм</w:t>
      </w:r>
      <w:r>
        <w:rPr>
          <w:sz w:val="28"/>
        </w:rPr>
        <w:t>а</w:t>
      </w:r>
      <w:r>
        <w:rPr>
          <w:sz w:val="28"/>
        </w:rPr>
        <w:t>ція в Україні” (Харків, 2007).</w:t>
      </w:r>
    </w:p>
    <w:p w:rsidR="00D8283E" w:rsidRDefault="00D8283E" w:rsidP="00D8283E">
      <w:pPr>
        <w:spacing w:line="360" w:lineRule="auto"/>
        <w:ind w:firstLine="720"/>
        <w:jc w:val="both"/>
        <w:rPr>
          <w:sz w:val="28"/>
        </w:rPr>
      </w:pPr>
      <w:r>
        <w:rPr>
          <w:b/>
          <w:sz w:val="28"/>
        </w:rPr>
        <w:t>Публікації.</w:t>
      </w:r>
      <w:r>
        <w:rPr>
          <w:sz w:val="28"/>
        </w:rPr>
        <w:t xml:space="preserve"> За матеріалами дисертаційної роботи опубліковано 17 наукових праць, у тому числі 6 стат</w:t>
      </w:r>
      <w:r w:rsidRPr="006400C0">
        <w:rPr>
          <w:sz w:val="28"/>
        </w:rPr>
        <w:t>ей</w:t>
      </w:r>
      <w:r>
        <w:rPr>
          <w:sz w:val="28"/>
        </w:rPr>
        <w:t xml:space="preserve"> у фахових журналах</w:t>
      </w:r>
      <w:r w:rsidRPr="006400C0">
        <w:rPr>
          <w:sz w:val="28"/>
        </w:rPr>
        <w:t xml:space="preserve">, </w:t>
      </w:r>
      <w:r>
        <w:rPr>
          <w:sz w:val="28"/>
        </w:rPr>
        <w:t>10 тез доповідей, патент Укр</w:t>
      </w:r>
      <w:r>
        <w:rPr>
          <w:sz w:val="28"/>
        </w:rPr>
        <w:t>а</w:t>
      </w:r>
      <w:r>
        <w:rPr>
          <w:sz w:val="28"/>
        </w:rPr>
        <w:t>їни.</w:t>
      </w:r>
    </w:p>
    <w:p w:rsidR="00D8283E" w:rsidRDefault="00D8283E" w:rsidP="00D8283E">
      <w:pPr>
        <w:spacing w:line="360" w:lineRule="auto"/>
        <w:ind w:firstLine="720"/>
        <w:jc w:val="both"/>
        <w:rPr>
          <w:sz w:val="28"/>
        </w:rPr>
      </w:pPr>
    </w:p>
    <w:p w:rsidR="00D8283E" w:rsidRDefault="00D8283E" w:rsidP="00D8283E">
      <w:pPr>
        <w:spacing w:line="360" w:lineRule="auto"/>
        <w:ind w:firstLine="720"/>
        <w:jc w:val="both"/>
        <w:rPr>
          <w:sz w:val="28"/>
        </w:rPr>
      </w:pPr>
      <w:r>
        <w:rPr>
          <w:b/>
          <w:sz w:val="28"/>
        </w:rPr>
        <w:t>Обсяг та структура дисертації</w:t>
      </w:r>
      <w:r>
        <w:rPr>
          <w:sz w:val="28"/>
        </w:rPr>
        <w:t>. Дисертаційна робота викладена на 154 сторінках машинопису, складається зі вступу, п’яти розділів, загальних висн</w:t>
      </w:r>
      <w:r>
        <w:rPr>
          <w:sz w:val="28"/>
        </w:rPr>
        <w:t>о</w:t>
      </w:r>
      <w:r>
        <w:rPr>
          <w:sz w:val="28"/>
        </w:rPr>
        <w:t xml:space="preserve">вків, списку використаних літературних джерел та додатків. Список </w:t>
      </w:r>
      <w:r>
        <w:rPr>
          <w:sz w:val="28"/>
        </w:rPr>
        <w:lastRenderedPageBreak/>
        <w:t>викори</w:t>
      </w:r>
      <w:r>
        <w:rPr>
          <w:sz w:val="28"/>
        </w:rPr>
        <w:t>с</w:t>
      </w:r>
      <w:r>
        <w:rPr>
          <w:sz w:val="28"/>
        </w:rPr>
        <w:t>таної літератури містить 163 джерела, у тому числі 51 іноземних авторів. Робота ілюстрована 40 таблицями та 18 рис</w:t>
      </w:r>
      <w:r>
        <w:rPr>
          <w:sz w:val="28"/>
        </w:rPr>
        <w:t>у</w:t>
      </w:r>
      <w:r>
        <w:rPr>
          <w:sz w:val="28"/>
        </w:rPr>
        <w:t>нками.</w:t>
      </w:r>
    </w:p>
    <w:p w:rsidR="00D8283E" w:rsidRDefault="00D8283E" w:rsidP="00D8283E">
      <w:pPr>
        <w:spacing w:line="360" w:lineRule="auto"/>
        <w:ind w:firstLine="720"/>
        <w:jc w:val="both"/>
        <w:rPr>
          <w:sz w:val="28"/>
        </w:rPr>
      </w:pPr>
    </w:p>
    <w:p w:rsidR="00D8283E" w:rsidRDefault="00D8283E" w:rsidP="00D8283E">
      <w:pPr>
        <w:spacing w:line="360" w:lineRule="auto"/>
        <w:ind w:firstLine="720"/>
        <w:jc w:val="both"/>
        <w:rPr>
          <w:sz w:val="28"/>
        </w:rPr>
      </w:pPr>
    </w:p>
    <w:p w:rsidR="00D8283E" w:rsidRPr="00AA57E3" w:rsidRDefault="00D8283E" w:rsidP="00D8283E">
      <w:pPr>
        <w:spacing w:line="360" w:lineRule="auto"/>
        <w:jc w:val="center"/>
        <w:rPr>
          <w:sz w:val="28"/>
          <w:szCs w:val="28"/>
        </w:rPr>
      </w:pPr>
    </w:p>
    <w:p w:rsidR="00D8283E" w:rsidRDefault="00D8283E" w:rsidP="00D8283E">
      <w:pPr>
        <w:spacing w:line="360" w:lineRule="auto"/>
        <w:jc w:val="center"/>
        <w:rPr>
          <w:sz w:val="28"/>
          <w:szCs w:val="28"/>
        </w:rPr>
      </w:pPr>
      <w:r>
        <w:rPr>
          <w:sz w:val="28"/>
          <w:szCs w:val="28"/>
        </w:rPr>
        <w:t>ЗАГАЛЬНІ ВИСНОВКИ</w:t>
      </w:r>
    </w:p>
    <w:p w:rsidR="00D8283E" w:rsidRDefault="00D8283E" w:rsidP="00D8283E">
      <w:pPr>
        <w:spacing w:line="360" w:lineRule="auto"/>
        <w:ind w:firstLine="720"/>
        <w:jc w:val="both"/>
        <w:rPr>
          <w:sz w:val="28"/>
          <w:szCs w:val="28"/>
        </w:rPr>
      </w:pPr>
      <w:r>
        <w:rPr>
          <w:sz w:val="28"/>
          <w:szCs w:val="28"/>
        </w:rPr>
        <w:t>У дисертації наведено</w:t>
      </w:r>
      <w:r w:rsidRPr="001C332D">
        <w:rPr>
          <w:sz w:val="28"/>
          <w:szCs w:val="28"/>
        </w:rPr>
        <w:t xml:space="preserve"> теоретичне узагальнення і нове вирішення на</w:t>
      </w:r>
      <w:r w:rsidRPr="001C332D">
        <w:rPr>
          <w:sz w:val="28"/>
          <w:szCs w:val="28"/>
        </w:rPr>
        <w:t>у</w:t>
      </w:r>
      <w:r w:rsidRPr="001C332D">
        <w:rPr>
          <w:sz w:val="28"/>
          <w:szCs w:val="28"/>
        </w:rPr>
        <w:t>ко</w:t>
      </w:r>
      <w:r>
        <w:rPr>
          <w:sz w:val="28"/>
          <w:szCs w:val="28"/>
        </w:rPr>
        <w:t>вого</w:t>
      </w:r>
      <w:r w:rsidRPr="001C332D">
        <w:rPr>
          <w:sz w:val="28"/>
          <w:szCs w:val="28"/>
        </w:rPr>
        <w:t xml:space="preserve"> за</w:t>
      </w:r>
      <w:r>
        <w:rPr>
          <w:sz w:val="28"/>
          <w:szCs w:val="28"/>
        </w:rPr>
        <w:t>вдання, що виявляється в розробці складу та технології таблеток на основі ПВВ сорту Каберне-Совіньон і метилурацилу для застосування в комплексній т</w:t>
      </w:r>
      <w:r>
        <w:rPr>
          <w:sz w:val="28"/>
          <w:szCs w:val="28"/>
        </w:rPr>
        <w:t>е</w:t>
      </w:r>
      <w:r>
        <w:rPr>
          <w:sz w:val="28"/>
          <w:szCs w:val="28"/>
        </w:rPr>
        <w:t>рапії вторинних імунодефіцитів</w:t>
      </w:r>
      <w:r w:rsidRPr="001C332D">
        <w:rPr>
          <w:sz w:val="28"/>
          <w:szCs w:val="28"/>
        </w:rPr>
        <w:t>.</w:t>
      </w:r>
    </w:p>
    <w:p w:rsidR="00D8283E" w:rsidRPr="00FA13F5" w:rsidRDefault="00D8283E" w:rsidP="00D8283E">
      <w:pPr>
        <w:spacing w:line="360" w:lineRule="auto"/>
        <w:ind w:left="360" w:hanging="360"/>
        <w:jc w:val="both"/>
        <w:rPr>
          <w:sz w:val="28"/>
        </w:rPr>
      </w:pPr>
      <w:r>
        <w:rPr>
          <w:sz w:val="28"/>
          <w:szCs w:val="28"/>
        </w:rPr>
        <w:t xml:space="preserve">1. В результаті аналізу </w:t>
      </w:r>
      <w:r w:rsidRPr="00FA13F5">
        <w:rPr>
          <w:sz w:val="28"/>
          <w:szCs w:val="28"/>
        </w:rPr>
        <w:t>даних літератури щодо фармакотерапії імунодефіци</w:t>
      </w:r>
      <w:r w:rsidRPr="00FA13F5">
        <w:rPr>
          <w:sz w:val="28"/>
          <w:szCs w:val="28"/>
        </w:rPr>
        <w:t>т</w:t>
      </w:r>
      <w:r w:rsidRPr="00FA13F5">
        <w:rPr>
          <w:sz w:val="28"/>
          <w:szCs w:val="28"/>
        </w:rPr>
        <w:t xml:space="preserve">них станів, використання виноградних ягід та продуктів їх переробки у практичній та народній </w:t>
      </w:r>
      <w:r>
        <w:rPr>
          <w:sz w:val="28"/>
          <w:szCs w:val="28"/>
        </w:rPr>
        <w:t>медицині</w:t>
      </w:r>
      <w:r w:rsidRPr="00FA13F5">
        <w:rPr>
          <w:sz w:val="28"/>
          <w:szCs w:val="28"/>
        </w:rPr>
        <w:t xml:space="preserve"> обґрунтована доцільність створення нового імуномодулюючого пр</w:t>
      </w:r>
      <w:r w:rsidRPr="00FA13F5">
        <w:rPr>
          <w:sz w:val="28"/>
          <w:szCs w:val="28"/>
        </w:rPr>
        <w:t>е</w:t>
      </w:r>
      <w:r w:rsidRPr="00FA13F5">
        <w:rPr>
          <w:sz w:val="28"/>
          <w:szCs w:val="28"/>
        </w:rPr>
        <w:t>парату на основі ПВВ та метилурацилу.</w:t>
      </w:r>
    </w:p>
    <w:p w:rsidR="00D8283E" w:rsidRPr="00697325" w:rsidRDefault="00D8283E" w:rsidP="00D8283E">
      <w:pPr>
        <w:spacing w:line="360" w:lineRule="auto"/>
        <w:ind w:left="360" w:hanging="360"/>
        <w:jc w:val="both"/>
        <w:rPr>
          <w:sz w:val="28"/>
        </w:rPr>
      </w:pPr>
      <w:r w:rsidRPr="00697325">
        <w:rPr>
          <w:sz w:val="28"/>
        </w:rPr>
        <w:t>2</w:t>
      </w:r>
      <w:r w:rsidRPr="003466C3">
        <w:rPr>
          <w:sz w:val="28"/>
        </w:rPr>
        <w:t>. Н</w:t>
      </w:r>
      <w:r w:rsidRPr="00697325">
        <w:rPr>
          <w:sz w:val="28"/>
        </w:rPr>
        <w:t>а підставі досліджень кристалографічних, фізико-хімічних і фармако-технологічних властивостей ПВВ експериментально підтверджений раціональний склад та розроблена технологія виробництва препарату „Віт</w:t>
      </w:r>
      <w:r w:rsidRPr="00697325">
        <w:rPr>
          <w:sz w:val="28"/>
        </w:rPr>
        <w:t>а</w:t>
      </w:r>
      <w:r w:rsidRPr="00697325">
        <w:rPr>
          <w:sz w:val="28"/>
        </w:rPr>
        <w:t>цил”.</w:t>
      </w:r>
    </w:p>
    <w:p w:rsidR="00D8283E" w:rsidRDefault="00D8283E" w:rsidP="00D8283E">
      <w:pPr>
        <w:spacing w:line="360" w:lineRule="auto"/>
        <w:ind w:left="360" w:hanging="360"/>
        <w:jc w:val="both"/>
        <w:rPr>
          <w:sz w:val="28"/>
        </w:rPr>
      </w:pPr>
      <w:r>
        <w:rPr>
          <w:sz w:val="28"/>
        </w:rPr>
        <w:t>3. Внаслідок проведеного дериватографічного вивчення субстанцій та та</w:t>
      </w:r>
      <w:r>
        <w:rPr>
          <w:sz w:val="28"/>
        </w:rPr>
        <w:t>б</w:t>
      </w:r>
      <w:r>
        <w:rPr>
          <w:sz w:val="28"/>
        </w:rPr>
        <w:t>леткових мас встановлений оптимальний температурний режим сушіння вологого таблеткового грануляту, що складає (75±5)</w:t>
      </w:r>
      <w:r>
        <w:rPr>
          <w:sz w:val="28"/>
          <w:vertAlign w:val="superscript"/>
        </w:rPr>
        <w:t>о</w:t>
      </w:r>
      <w:r>
        <w:rPr>
          <w:sz w:val="28"/>
        </w:rPr>
        <w:t>С. Дослідження кін</w:t>
      </w:r>
      <w:r>
        <w:rPr>
          <w:sz w:val="28"/>
        </w:rPr>
        <w:t>е</w:t>
      </w:r>
      <w:r>
        <w:rPr>
          <w:sz w:val="28"/>
        </w:rPr>
        <w:t>тики сушіння в сушарці псевдозрідженого шару дозволило встановити час сушіння – 15 хв при температурі (75±5)</w:t>
      </w:r>
      <w:r>
        <w:rPr>
          <w:sz w:val="28"/>
          <w:vertAlign w:val="superscript"/>
        </w:rPr>
        <w:t>о</w:t>
      </w:r>
      <w:r>
        <w:rPr>
          <w:sz w:val="28"/>
        </w:rPr>
        <w:t>С до залишк</w:t>
      </w:r>
      <w:r>
        <w:rPr>
          <w:sz w:val="28"/>
        </w:rPr>
        <w:t>о</w:t>
      </w:r>
      <w:r>
        <w:rPr>
          <w:sz w:val="28"/>
        </w:rPr>
        <w:t>вої вологи 1,8–2,0 %.</w:t>
      </w:r>
    </w:p>
    <w:p w:rsidR="00D8283E" w:rsidRDefault="00D8283E" w:rsidP="00D8283E">
      <w:pPr>
        <w:spacing w:line="360" w:lineRule="auto"/>
        <w:ind w:left="360" w:hanging="360"/>
        <w:jc w:val="both"/>
        <w:rPr>
          <w:sz w:val="28"/>
        </w:rPr>
      </w:pPr>
      <w:r>
        <w:rPr>
          <w:sz w:val="28"/>
        </w:rPr>
        <w:t>4. Розроблені методики ідентифікації та кількісного визначення діючих реч</w:t>
      </w:r>
      <w:r>
        <w:rPr>
          <w:sz w:val="28"/>
        </w:rPr>
        <w:t>о</w:t>
      </w:r>
      <w:r>
        <w:rPr>
          <w:sz w:val="28"/>
        </w:rPr>
        <w:t>вин в препараті. Для ідентифікації суми антоціанів запропоновано використовувати кольорові реакції, спектральні характеристики, ТШХ, для к</w:t>
      </w:r>
      <w:r>
        <w:rPr>
          <w:sz w:val="28"/>
        </w:rPr>
        <w:t>і</w:t>
      </w:r>
      <w:r>
        <w:rPr>
          <w:sz w:val="28"/>
        </w:rPr>
        <w:t>лькісного визначення – спектрофотометрію у видимій області спектра. Для ідентиф</w:t>
      </w:r>
      <w:r>
        <w:rPr>
          <w:sz w:val="28"/>
        </w:rPr>
        <w:t>і</w:t>
      </w:r>
      <w:r>
        <w:rPr>
          <w:sz w:val="28"/>
        </w:rPr>
        <w:t>кації та кількісного визначення метилурацилу – ВЕРХ.</w:t>
      </w:r>
    </w:p>
    <w:p w:rsidR="00D8283E" w:rsidRDefault="00D8283E" w:rsidP="00D8283E">
      <w:pPr>
        <w:spacing w:line="360" w:lineRule="auto"/>
        <w:ind w:left="360" w:hanging="360"/>
        <w:jc w:val="both"/>
        <w:rPr>
          <w:sz w:val="28"/>
        </w:rPr>
      </w:pPr>
      <w:r>
        <w:rPr>
          <w:sz w:val="28"/>
        </w:rPr>
        <w:t xml:space="preserve">5. Експериментально доведена стабільність таблеток „Вітацил” у контурному чарунковому паковані та пластмасових контейнерах протягом двох років. </w:t>
      </w:r>
      <w:r>
        <w:rPr>
          <w:sz w:val="28"/>
        </w:rPr>
        <w:lastRenderedPageBreak/>
        <w:t>Рекомендовано зберігати препарат у темному сухому місці при темпер</w:t>
      </w:r>
      <w:r>
        <w:rPr>
          <w:sz w:val="28"/>
        </w:rPr>
        <w:t>а</w:t>
      </w:r>
      <w:r>
        <w:rPr>
          <w:sz w:val="28"/>
        </w:rPr>
        <w:t>турі 15–</w:t>
      </w:r>
      <w:r w:rsidRPr="00BD500E">
        <w:rPr>
          <w:sz w:val="28"/>
        </w:rPr>
        <w:t xml:space="preserve">25 </w:t>
      </w:r>
      <w:r w:rsidRPr="00BD500E">
        <w:rPr>
          <w:sz w:val="28"/>
          <w:vertAlign w:val="superscript"/>
        </w:rPr>
        <w:t>о</w:t>
      </w:r>
      <w:r w:rsidRPr="00BD500E">
        <w:rPr>
          <w:sz w:val="28"/>
        </w:rPr>
        <w:t>С</w:t>
      </w:r>
      <w:r>
        <w:rPr>
          <w:sz w:val="28"/>
        </w:rPr>
        <w:t>.</w:t>
      </w:r>
    </w:p>
    <w:p w:rsidR="00D8283E" w:rsidRDefault="00D8283E" w:rsidP="00D8283E">
      <w:pPr>
        <w:spacing w:line="360" w:lineRule="auto"/>
        <w:ind w:left="360" w:hanging="360"/>
        <w:jc w:val="both"/>
        <w:rPr>
          <w:sz w:val="28"/>
        </w:rPr>
      </w:pPr>
      <w:r>
        <w:rPr>
          <w:sz w:val="28"/>
        </w:rPr>
        <w:t>6. Для зниження мікробного обсіменіння ПВВ запропоновано використання висушування його в мікрохвильовому полі під вакуумом. Встановлені о</w:t>
      </w:r>
      <w:r>
        <w:rPr>
          <w:sz w:val="28"/>
        </w:rPr>
        <w:t>п</w:t>
      </w:r>
      <w:r>
        <w:rPr>
          <w:sz w:val="28"/>
        </w:rPr>
        <w:t>тимальні технологічні режими для здійснення цього процесу: подвійна обробка вичавок винограду до та після подрібнення потужністю НВЧ-генератора 500–700 Вт.</w:t>
      </w:r>
    </w:p>
    <w:p w:rsidR="00D8283E" w:rsidRDefault="00D8283E" w:rsidP="00D8283E">
      <w:pPr>
        <w:spacing w:line="360" w:lineRule="auto"/>
        <w:ind w:left="360" w:hanging="360"/>
        <w:jc w:val="both"/>
        <w:rPr>
          <w:sz w:val="28"/>
        </w:rPr>
      </w:pPr>
      <w:r w:rsidRPr="003466C3">
        <w:rPr>
          <w:sz w:val="28"/>
        </w:rPr>
        <w:t>7</w:t>
      </w:r>
      <w:r>
        <w:rPr>
          <w:sz w:val="28"/>
        </w:rPr>
        <w:t xml:space="preserve">. Проведені фармакологічні дослідження </w:t>
      </w:r>
      <w:r w:rsidRPr="00697325">
        <w:rPr>
          <w:sz w:val="28"/>
        </w:rPr>
        <w:t>дозволили поєднати в одній лікарській формі субстанції синтетичного (метилурацил) і природного пох</w:t>
      </w:r>
      <w:r w:rsidRPr="00697325">
        <w:rPr>
          <w:sz w:val="28"/>
        </w:rPr>
        <w:t>о</w:t>
      </w:r>
      <w:r w:rsidRPr="00697325">
        <w:rPr>
          <w:sz w:val="28"/>
        </w:rPr>
        <w:t>дження (ПВВ) та встановити співвідношення компонентів</w:t>
      </w:r>
      <w:r>
        <w:rPr>
          <w:sz w:val="28"/>
        </w:rPr>
        <w:t xml:space="preserve"> в ком</w:t>
      </w:r>
      <w:r w:rsidRPr="00EE16BC">
        <w:rPr>
          <w:sz w:val="28"/>
        </w:rPr>
        <w:t>б</w:t>
      </w:r>
      <w:r>
        <w:rPr>
          <w:sz w:val="28"/>
        </w:rPr>
        <w:t>іна</w:t>
      </w:r>
      <w:r w:rsidRPr="00697325">
        <w:rPr>
          <w:sz w:val="28"/>
        </w:rPr>
        <w:t>ції (1:19).</w:t>
      </w:r>
      <w:r w:rsidRPr="00EE16BC">
        <w:rPr>
          <w:sz w:val="28"/>
        </w:rPr>
        <w:t xml:space="preserve"> </w:t>
      </w:r>
      <w:r>
        <w:rPr>
          <w:sz w:val="28"/>
          <w:szCs w:val="28"/>
        </w:rPr>
        <w:t>Вст</w:t>
      </w:r>
      <w:r>
        <w:rPr>
          <w:sz w:val="28"/>
          <w:szCs w:val="28"/>
        </w:rPr>
        <w:t>а</w:t>
      </w:r>
      <w:r>
        <w:rPr>
          <w:sz w:val="28"/>
          <w:szCs w:val="28"/>
        </w:rPr>
        <w:t xml:space="preserve">новлено, що таблетки </w:t>
      </w:r>
      <w:r>
        <w:rPr>
          <w:sz w:val="28"/>
        </w:rPr>
        <w:t>„Вітацил”</w:t>
      </w:r>
      <w:r>
        <w:rPr>
          <w:sz w:val="28"/>
          <w:szCs w:val="28"/>
        </w:rPr>
        <w:t xml:space="preserve"> мають імуномодулюючу дію, яка реалізується через підвищення функціональної активності фагоцитів перифери</w:t>
      </w:r>
      <w:r>
        <w:rPr>
          <w:sz w:val="28"/>
          <w:szCs w:val="28"/>
        </w:rPr>
        <w:t>ч</w:t>
      </w:r>
      <w:r>
        <w:rPr>
          <w:sz w:val="28"/>
          <w:szCs w:val="28"/>
        </w:rPr>
        <w:t xml:space="preserve">ної крові та стимуляцію антитілоутворення. </w:t>
      </w:r>
      <w:r>
        <w:rPr>
          <w:sz w:val="28"/>
        </w:rPr>
        <w:t>Доведена відносна нешкідливість препарату „Вітацил” при вивченні його гострої токсично</w:t>
      </w:r>
      <w:r>
        <w:rPr>
          <w:sz w:val="28"/>
        </w:rPr>
        <w:t>с</w:t>
      </w:r>
      <w:r>
        <w:rPr>
          <w:sz w:val="28"/>
        </w:rPr>
        <w:t>ті.</w:t>
      </w:r>
    </w:p>
    <w:p w:rsidR="00D8283E" w:rsidRPr="00C64442" w:rsidRDefault="00D8283E" w:rsidP="00D8283E">
      <w:pPr>
        <w:spacing w:line="360" w:lineRule="auto"/>
        <w:ind w:left="360" w:hanging="360"/>
        <w:jc w:val="both"/>
        <w:rPr>
          <w:sz w:val="28"/>
        </w:rPr>
      </w:pPr>
      <w:r>
        <w:rPr>
          <w:sz w:val="28"/>
        </w:rPr>
        <w:t>8. За результатами проведених досліджень розроблено проекти технологічн</w:t>
      </w:r>
      <w:r>
        <w:rPr>
          <w:sz w:val="28"/>
        </w:rPr>
        <w:t>о</w:t>
      </w:r>
      <w:r>
        <w:rPr>
          <w:sz w:val="28"/>
        </w:rPr>
        <w:t xml:space="preserve">го промислового регламенту та АНД на препарат. Технологія одержання таблеток „Вітацил” апробована в умовах виробництва філії </w:t>
      </w:r>
      <w:r w:rsidRPr="00C65F6C">
        <w:rPr>
          <w:sz w:val="28"/>
        </w:rPr>
        <w:t>ТОВ</w:t>
      </w:r>
      <w:r>
        <w:rPr>
          <w:sz w:val="28"/>
        </w:rPr>
        <w:t xml:space="preserve"> „Дослі</w:t>
      </w:r>
      <w:r>
        <w:rPr>
          <w:sz w:val="28"/>
        </w:rPr>
        <w:t>д</w:t>
      </w:r>
      <w:r>
        <w:rPr>
          <w:sz w:val="28"/>
        </w:rPr>
        <w:t>ний завод „ГНЦЛС” (акт апробації від 8.11.2007 р.). Фрагменти роботи включені до робочих програм ряду вищих навчальних медичних та фа</w:t>
      </w:r>
      <w:r>
        <w:rPr>
          <w:sz w:val="28"/>
        </w:rPr>
        <w:t>р</w:t>
      </w:r>
      <w:r>
        <w:rPr>
          <w:sz w:val="28"/>
        </w:rPr>
        <w:t>мацевтичних закладів Укр</w:t>
      </w:r>
      <w:r>
        <w:rPr>
          <w:sz w:val="28"/>
        </w:rPr>
        <w:t>а</w:t>
      </w:r>
      <w:r>
        <w:rPr>
          <w:sz w:val="28"/>
        </w:rPr>
        <w:t>їни.</w:t>
      </w:r>
    </w:p>
    <w:p w:rsidR="00D8283E" w:rsidRDefault="00D8283E" w:rsidP="00D8283E">
      <w:pPr>
        <w:spacing w:line="360" w:lineRule="auto"/>
        <w:jc w:val="center"/>
        <w:rPr>
          <w:sz w:val="28"/>
          <w:szCs w:val="28"/>
        </w:rPr>
      </w:pPr>
    </w:p>
    <w:p w:rsidR="00D8283E" w:rsidRPr="00F96FD9" w:rsidRDefault="00D8283E" w:rsidP="00D8283E">
      <w:pPr>
        <w:spacing w:line="360" w:lineRule="auto"/>
        <w:ind w:left="360" w:hanging="360"/>
        <w:jc w:val="center"/>
        <w:rPr>
          <w:sz w:val="28"/>
        </w:rPr>
      </w:pPr>
      <w:r>
        <w:rPr>
          <w:sz w:val="28"/>
        </w:rPr>
        <w:br w:type="page"/>
      </w:r>
      <w:r w:rsidRPr="00B65EE8">
        <w:rPr>
          <w:sz w:val="28"/>
          <w:szCs w:val="28"/>
          <w:lang w:val="en-US"/>
        </w:rPr>
        <w:lastRenderedPageBreak/>
        <w:t>C</w:t>
      </w:r>
      <w:r w:rsidRPr="00B65EE8">
        <w:rPr>
          <w:sz w:val="28"/>
          <w:szCs w:val="28"/>
        </w:rPr>
        <w:t>ПИСОК ВИКОРИСТАНИХ ДЖЕРЕЛ</w:t>
      </w:r>
    </w:p>
    <w:p w:rsidR="00D8283E" w:rsidRPr="00B65EE8" w:rsidRDefault="00D8283E" w:rsidP="00D8283E">
      <w:pPr>
        <w:spacing w:line="360" w:lineRule="auto"/>
        <w:ind w:left="720"/>
        <w:jc w:val="center"/>
        <w:rPr>
          <w:sz w:val="28"/>
          <w:szCs w:val="28"/>
        </w:rPr>
      </w:pP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Иммунотропные препараты: Справ. пособие / Сост. Г.Н. Дранник, Ю.А. Гриневич, Г.М. Дизик. – К.: Зд</w:t>
      </w:r>
      <w:r w:rsidRPr="00B65EE8">
        <w:rPr>
          <w:sz w:val="28"/>
          <w:szCs w:val="28"/>
        </w:rPr>
        <w:t>о</w:t>
      </w:r>
      <w:r w:rsidRPr="00B65EE8">
        <w:rPr>
          <w:sz w:val="28"/>
          <w:szCs w:val="28"/>
        </w:rPr>
        <w:t xml:space="preserve">ровье, 1994. - 287 </w:t>
      </w:r>
      <w:r w:rsidRPr="00B65EE8">
        <w:rPr>
          <w:sz w:val="28"/>
          <w:szCs w:val="28"/>
          <w:lang w:val="en-US"/>
        </w:rPr>
        <w:t>c</w:t>
      </w:r>
      <w:r w:rsidRPr="00B65EE8">
        <w:rPr>
          <w:sz w:val="28"/>
          <w:szCs w:val="28"/>
        </w:rPr>
        <w:t>.</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Современные иммуномодуляторы на основе генно-инженерных технологий / Л.С. Стрельников, О.П. Стрилец, В.В. Чикиткина и др. // Тез. доп. наук.-практ. конф., 26 лист. 2004 р. – Х., 2004. – С. 156 – 159.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Кучма И. Имунотропная терапия // Провизор. – 2004. - № 6. - С.</w:t>
      </w:r>
      <w:r>
        <w:rPr>
          <w:sz w:val="28"/>
          <w:szCs w:val="28"/>
        </w:rPr>
        <w:t xml:space="preserve"> 25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Имуномодулирующие свойства транслама / Л.А. Иванушко, Н.Н. Беседнова, Т.С. Запорожець и др. // Антибиотики и химиот</w:t>
      </w:r>
      <w:r w:rsidRPr="00B65EE8">
        <w:rPr>
          <w:sz w:val="28"/>
          <w:szCs w:val="28"/>
        </w:rPr>
        <w:t>е</w:t>
      </w:r>
      <w:r w:rsidRPr="00B65EE8">
        <w:rPr>
          <w:sz w:val="28"/>
          <w:szCs w:val="28"/>
        </w:rPr>
        <w:t>рапия. – 2000. - № 7. - С. 6 – 9.</w:t>
      </w:r>
    </w:p>
    <w:p w:rsidR="00D8283E" w:rsidRPr="00B65EE8" w:rsidRDefault="00D8283E" w:rsidP="005450C7">
      <w:pPr>
        <w:pStyle w:val="25"/>
        <w:numPr>
          <w:ilvl w:val="0"/>
          <w:numId w:val="46"/>
        </w:numPr>
        <w:spacing w:after="0" w:line="360" w:lineRule="auto"/>
        <w:jc w:val="both"/>
        <w:rPr>
          <w:szCs w:val="28"/>
        </w:rPr>
      </w:pPr>
      <w:r w:rsidRPr="00B65EE8">
        <w:rPr>
          <w:szCs w:val="28"/>
        </w:rPr>
        <w:t>Бакуридзе А.Д. Иммуномодуляторы растительного происхождения / А.Д. Бакуридзе, М.Ш. Курцикидзе // Лекарственные растения. – 1996. - С. 43-47.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Компендиум 2006 – лекарственные препараты / Под ред. В.Н. Коваленко, А.П. Викт</w:t>
      </w:r>
      <w:r w:rsidRPr="00B65EE8">
        <w:rPr>
          <w:sz w:val="28"/>
          <w:szCs w:val="28"/>
        </w:rPr>
        <w:t>о</w:t>
      </w:r>
      <w:r w:rsidRPr="00B65EE8">
        <w:rPr>
          <w:sz w:val="28"/>
          <w:szCs w:val="28"/>
        </w:rPr>
        <w:t>рова.- К.: Морион, 2006. - 2270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Сетдикова Н.Х. Иммуномодуляторы в комплексной терапии и</w:t>
      </w:r>
      <w:r w:rsidRPr="00B65EE8">
        <w:rPr>
          <w:sz w:val="28"/>
          <w:szCs w:val="28"/>
        </w:rPr>
        <w:t>м</w:t>
      </w:r>
      <w:r w:rsidRPr="00B65EE8">
        <w:rPr>
          <w:sz w:val="28"/>
          <w:szCs w:val="28"/>
        </w:rPr>
        <w:t>мунокомпроментированных пациентов: Дис. ... д-ра мед. наук. - М., 2002. - 303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Курцикидзе М.Ш. Получение и стандартизация препаратов иммуномодулиру</w:t>
      </w:r>
      <w:r w:rsidRPr="00B65EE8">
        <w:rPr>
          <w:sz w:val="28"/>
          <w:szCs w:val="28"/>
        </w:rPr>
        <w:t>ю</w:t>
      </w:r>
      <w:r w:rsidRPr="00B65EE8">
        <w:rPr>
          <w:sz w:val="28"/>
          <w:szCs w:val="28"/>
        </w:rPr>
        <w:t>щего действия “Иммунофита”: Автореф. дис. …канд. фармацевтических. наук. – Тб</w:t>
      </w:r>
      <w:r w:rsidRPr="00B65EE8">
        <w:rPr>
          <w:sz w:val="28"/>
          <w:szCs w:val="28"/>
        </w:rPr>
        <w:t>и</w:t>
      </w:r>
      <w:r w:rsidRPr="00B65EE8">
        <w:rPr>
          <w:sz w:val="28"/>
          <w:szCs w:val="28"/>
        </w:rPr>
        <w:t>лисси, 1997. – 26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Сліпченко Г.Д. Розробка і стандартизація промислових технологій виробництва таблеток «Феррамін-Віта» та «Ехінавіт-М»: Автореф. дис. … канд. фармац. наук: 15.00.03 / Держ. Підприємство «ДНЦЛЗ». – Х., 2003. – 20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Гоженко О.І. Біофлавоноїди і радіорезистентність / О.І. Гоженко, Н.Г. Славина, О.О. Лобенко // Фармац. журнал. - 1997. - № 4. - С. 71-76.</w:t>
      </w:r>
    </w:p>
    <w:p w:rsidR="00D8283E" w:rsidRPr="00B65EE8" w:rsidRDefault="00D8283E" w:rsidP="005450C7">
      <w:pPr>
        <w:numPr>
          <w:ilvl w:val="0"/>
          <w:numId w:val="46"/>
        </w:numPr>
        <w:suppressAutoHyphens w:val="0"/>
        <w:spacing w:line="360" w:lineRule="auto"/>
        <w:jc w:val="both"/>
        <w:rPr>
          <w:spacing w:val="-1"/>
          <w:sz w:val="28"/>
          <w:szCs w:val="28"/>
        </w:rPr>
      </w:pPr>
      <w:r w:rsidRPr="00B65EE8">
        <w:rPr>
          <w:spacing w:val="-1"/>
          <w:sz w:val="28"/>
          <w:szCs w:val="28"/>
        </w:rPr>
        <w:lastRenderedPageBreak/>
        <w:t>Пат. 6440471 США, МПК</w:t>
      </w:r>
      <w:r w:rsidRPr="00B65EE8">
        <w:rPr>
          <w:spacing w:val="-1"/>
          <w:sz w:val="28"/>
          <w:szCs w:val="28"/>
          <w:vertAlign w:val="superscript"/>
        </w:rPr>
        <w:t>6</w:t>
      </w:r>
      <w:r w:rsidRPr="00B65EE8">
        <w:rPr>
          <w:spacing w:val="-1"/>
          <w:sz w:val="28"/>
          <w:szCs w:val="28"/>
        </w:rPr>
        <w:t xml:space="preserve"> А 01 </w:t>
      </w:r>
      <w:r w:rsidRPr="00B65EE8">
        <w:rPr>
          <w:spacing w:val="-1"/>
          <w:sz w:val="28"/>
          <w:szCs w:val="28"/>
          <w:lang w:val="en-US"/>
        </w:rPr>
        <w:t>N</w:t>
      </w:r>
      <w:r w:rsidRPr="00B65EE8">
        <w:rPr>
          <w:spacing w:val="-1"/>
          <w:sz w:val="28"/>
          <w:szCs w:val="28"/>
        </w:rPr>
        <w:t xml:space="preserve"> 65/00, А 61 </w:t>
      </w:r>
      <w:r w:rsidRPr="00B65EE8">
        <w:rPr>
          <w:spacing w:val="-1"/>
          <w:sz w:val="28"/>
          <w:szCs w:val="28"/>
          <w:lang w:val="en-US"/>
        </w:rPr>
        <w:t>K</w:t>
      </w:r>
      <w:r w:rsidRPr="00B65EE8">
        <w:rPr>
          <w:spacing w:val="-1"/>
          <w:sz w:val="28"/>
          <w:szCs w:val="28"/>
        </w:rPr>
        <w:t xml:space="preserve"> 35/78. </w:t>
      </w:r>
      <w:r w:rsidRPr="00B65EE8">
        <w:rPr>
          <w:spacing w:val="-1"/>
          <w:sz w:val="28"/>
          <w:szCs w:val="28"/>
          <w:lang w:val="en-US"/>
        </w:rPr>
        <w:t>Plant</w:t>
      </w:r>
      <w:r w:rsidRPr="00B65EE8">
        <w:rPr>
          <w:spacing w:val="-1"/>
          <w:sz w:val="28"/>
          <w:szCs w:val="28"/>
        </w:rPr>
        <w:t xml:space="preserve"> </w:t>
      </w:r>
      <w:r w:rsidRPr="00B65EE8">
        <w:rPr>
          <w:spacing w:val="-1"/>
          <w:sz w:val="28"/>
          <w:szCs w:val="28"/>
          <w:lang w:val="en-US"/>
        </w:rPr>
        <w:t>proa</w:t>
      </w:r>
      <w:r w:rsidRPr="00B65EE8">
        <w:rPr>
          <w:spacing w:val="-1"/>
          <w:sz w:val="28"/>
          <w:szCs w:val="28"/>
          <w:lang w:val="en-US"/>
        </w:rPr>
        <w:t>n</w:t>
      </w:r>
      <w:r w:rsidRPr="00B65EE8">
        <w:rPr>
          <w:spacing w:val="-1"/>
          <w:sz w:val="28"/>
          <w:szCs w:val="28"/>
          <w:lang w:val="en-US"/>
        </w:rPr>
        <w:t>thocyanidin</w:t>
      </w:r>
      <w:r w:rsidRPr="00B65EE8">
        <w:rPr>
          <w:spacing w:val="-1"/>
          <w:sz w:val="28"/>
          <w:szCs w:val="28"/>
        </w:rPr>
        <w:t xml:space="preserve"> </w:t>
      </w:r>
      <w:r w:rsidRPr="00B65EE8">
        <w:rPr>
          <w:spacing w:val="-1"/>
          <w:sz w:val="28"/>
          <w:szCs w:val="28"/>
          <w:lang w:val="en-US"/>
        </w:rPr>
        <w:t>extract</w:t>
      </w:r>
      <w:r w:rsidRPr="00B65EE8">
        <w:rPr>
          <w:spacing w:val="-1"/>
          <w:sz w:val="28"/>
          <w:szCs w:val="28"/>
        </w:rPr>
        <w:t>: Пат. 6440471 США, МПК</w:t>
      </w:r>
      <w:r w:rsidRPr="00B65EE8">
        <w:rPr>
          <w:spacing w:val="-1"/>
          <w:sz w:val="28"/>
          <w:szCs w:val="28"/>
          <w:vertAlign w:val="superscript"/>
        </w:rPr>
        <w:t>6</w:t>
      </w:r>
      <w:r w:rsidRPr="00B65EE8">
        <w:rPr>
          <w:spacing w:val="-1"/>
          <w:sz w:val="28"/>
          <w:szCs w:val="28"/>
        </w:rPr>
        <w:t xml:space="preserve"> А 01 </w:t>
      </w:r>
      <w:r w:rsidRPr="00B65EE8">
        <w:rPr>
          <w:spacing w:val="-1"/>
          <w:sz w:val="28"/>
          <w:szCs w:val="28"/>
          <w:lang w:val="en-US"/>
        </w:rPr>
        <w:t>N</w:t>
      </w:r>
      <w:r w:rsidRPr="00B65EE8">
        <w:rPr>
          <w:spacing w:val="-1"/>
          <w:sz w:val="28"/>
          <w:szCs w:val="28"/>
        </w:rPr>
        <w:t xml:space="preserve"> 65/00, А 61 </w:t>
      </w:r>
      <w:r w:rsidRPr="00B65EE8">
        <w:rPr>
          <w:spacing w:val="-1"/>
          <w:sz w:val="28"/>
          <w:szCs w:val="28"/>
          <w:lang w:val="en-US"/>
        </w:rPr>
        <w:t>K</w:t>
      </w:r>
      <w:r w:rsidRPr="00B65EE8">
        <w:rPr>
          <w:spacing w:val="-1"/>
          <w:sz w:val="28"/>
          <w:szCs w:val="28"/>
        </w:rPr>
        <w:t xml:space="preserve"> 35/78 </w:t>
      </w:r>
      <w:r w:rsidRPr="00B65EE8">
        <w:rPr>
          <w:spacing w:val="-1"/>
          <w:sz w:val="28"/>
          <w:szCs w:val="28"/>
          <w:lang w:val="en-US"/>
        </w:rPr>
        <w:t>T</w:t>
      </w:r>
      <w:r w:rsidRPr="00B65EE8">
        <w:rPr>
          <w:spacing w:val="-1"/>
          <w:sz w:val="28"/>
          <w:szCs w:val="28"/>
        </w:rPr>
        <w:t>.</w:t>
      </w:r>
      <w:r w:rsidRPr="00B65EE8">
        <w:rPr>
          <w:spacing w:val="-1"/>
          <w:sz w:val="28"/>
          <w:szCs w:val="28"/>
          <w:lang w:val="en-US"/>
        </w:rPr>
        <w:t>K</w:t>
      </w:r>
      <w:r w:rsidRPr="00B65EE8">
        <w:rPr>
          <w:spacing w:val="-1"/>
          <w:sz w:val="28"/>
          <w:szCs w:val="28"/>
        </w:rPr>
        <w:t>. Мі</w:t>
      </w:r>
      <w:r w:rsidRPr="00B65EE8">
        <w:rPr>
          <w:spacing w:val="-1"/>
          <w:sz w:val="28"/>
          <w:szCs w:val="28"/>
          <w:lang w:val="en-US"/>
        </w:rPr>
        <w:t>sra</w:t>
      </w:r>
      <w:r w:rsidRPr="00B65EE8">
        <w:rPr>
          <w:spacing w:val="-1"/>
          <w:sz w:val="28"/>
          <w:szCs w:val="28"/>
        </w:rPr>
        <w:t xml:space="preserve">, </w:t>
      </w:r>
      <w:r w:rsidRPr="00B65EE8">
        <w:rPr>
          <w:spacing w:val="-1"/>
          <w:sz w:val="28"/>
          <w:szCs w:val="28"/>
          <w:lang w:val="en-US"/>
        </w:rPr>
        <w:t>J</w:t>
      </w:r>
      <w:r w:rsidRPr="00B65EE8">
        <w:rPr>
          <w:spacing w:val="-1"/>
          <w:sz w:val="28"/>
          <w:szCs w:val="28"/>
        </w:rPr>
        <w:t>.</w:t>
      </w:r>
      <w:r w:rsidRPr="00B65EE8">
        <w:rPr>
          <w:spacing w:val="-1"/>
          <w:sz w:val="28"/>
          <w:szCs w:val="28"/>
          <w:lang w:val="en-US"/>
        </w:rPr>
        <w:t>W</w:t>
      </w:r>
      <w:r w:rsidRPr="00B65EE8">
        <w:rPr>
          <w:spacing w:val="-1"/>
          <w:sz w:val="28"/>
          <w:szCs w:val="28"/>
        </w:rPr>
        <w:t xml:space="preserve">. </w:t>
      </w:r>
      <w:r w:rsidRPr="00B65EE8">
        <w:rPr>
          <w:spacing w:val="-1"/>
          <w:sz w:val="28"/>
          <w:szCs w:val="28"/>
          <w:lang w:val="en-US"/>
        </w:rPr>
        <w:t>Currington</w:t>
      </w:r>
      <w:r w:rsidRPr="00B65EE8">
        <w:rPr>
          <w:spacing w:val="-1"/>
          <w:sz w:val="28"/>
          <w:szCs w:val="28"/>
        </w:rPr>
        <w:t xml:space="preserve">, </w:t>
      </w:r>
      <w:r w:rsidRPr="00B65EE8">
        <w:rPr>
          <w:spacing w:val="-1"/>
          <w:sz w:val="28"/>
          <w:szCs w:val="28"/>
          <w:lang w:val="en-US"/>
        </w:rPr>
        <w:t>S</w:t>
      </w:r>
      <w:r w:rsidRPr="00B65EE8">
        <w:rPr>
          <w:spacing w:val="-1"/>
          <w:sz w:val="28"/>
          <w:szCs w:val="28"/>
        </w:rPr>
        <w:t>.</w:t>
      </w:r>
      <w:r w:rsidRPr="00B65EE8">
        <w:rPr>
          <w:spacing w:val="-1"/>
          <w:sz w:val="28"/>
          <w:szCs w:val="28"/>
          <w:lang w:val="en-US"/>
        </w:rPr>
        <w:t>V</w:t>
      </w:r>
      <w:r w:rsidRPr="00B65EE8">
        <w:rPr>
          <w:spacing w:val="-1"/>
          <w:sz w:val="28"/>
          <w:szCs w:val="28"/>
        </w:rPr>
        <w:t xml:space="preserve">. </w:t>
      </w:r>
      <w:r w:rsidRPr="00B65EE8">
        <w:rPr>
          <w:spacing w:val="-1"/>
          <w:sz w:val="28"/>
          <w:szCs w:val="28"/>
          <w:lang w:val="en-US"/>
        </w:rPr>
        <w:t>Kamath</w:t>
      </w:r>
      <w:r w:rsidRPr="00B65EE8">
        <w:rPr>
          <w:spacing w:val="-1"/>
          <w:sz w:val="28"/>
          <w:szCs w:val="28"/>
        </w:rPr>
        <w:t xml:space="preserve">; </w:t>
      </w:r>
      <w:r w:rsidRPr="00B65EE8">
        <w:rPr>
          <w:spacing w:val="-1"/>
          <w:sz w:val="28"/>
          <w:szCs w:val="28"/>
          <w:lang w:val="en-US"/>
        </w:rPr>
        <w:t>Fuisz</w:t>
      </w:r>
      <w:r w:rsidRPr="00B65EE8">
        <w:rPr>
          <w:spacing w:val="-1"/>
          <w:sz w:val="28"/>
          <w:szCs w:val="28"/>
        </w:rPr>
        <w:t xml:space="preserve"> </w:t>
      </w:r>
      <w:r w:rsidRPr="00B65EE8">
        <w:rPr>
          <w:spacing w:val="-1"/>
          <w:sz w:val="28"/>
          <w:szCs w:val="28"/>
          <w:lang w:val="en-US"/>
        </w:rPr>
        <w:t>Technoloies</w:t>
      </w:r>
      <w:r w:rsidRPr="00B65EE8">
        <w:rPr>
          <w:spacing w:val="-1"/>
          <w:sz w:val="28"/>
          <w:szCs w:val="28"/>
        </w:rPr>
        <w:t xml:space="preserve"> </w:t>
      </w:r>
      <w:r w:rsidRPr="00B65EE8">
        <w:rPr>
          <w:spacing w:val="-1"/>
          <w:sz w:val="28"/>
          <w:szCs w:val="28"/>
          <w:lang w:val="en-US"/>
        </w:rPr>
        <w:t>Ltd</w:t>
      </w:r>
      <w:r w:rsidRPr="00B65EE8">
        <w:rPr>
          <w:spacing w:val="-1"/>
          <w:sz w:val="28"/>
          <w:szCs w:val="28"/>
        </w:rPr>
        <w:t>. - № 915067; Заявл. 20.08.97; Опубл. 9.02.99, НПК 424/484.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Кисличенко В.С. Вивчення полісахаридів плодово-ягідних рослин – яблуні домашньої та винограду культурного / В.С. Кисличенко, О.М. Новосел, Адель Ахмад Халіль Абуюсеф // Фізіологічно-активні речовини. – 2001. - № 1. - С. 70 – 74.</w:t>
      </w:r>
    </w:p>
    <w:p w:rsidR="00D8283E" w:rsidRPr="00B65EE8" w:rsidRDefault="00D8283E" w:rsidP="005450C7">
      <w:pPr>
        <w:numPr>
          <w:ilvl w:val="0"/>
          <w:numId w:val="46"/>
        </w:numPr>
        <w:suppressAutoHyphens w:val="0"/>
        <w:spacing w:line="360" w:lineRule="auto"/>
        <w:jc w:val="both"/>
        <w:rPr>
          <w:spacing w:val="-1"/>
          <w:sz w:val="28"/>
          <w:szCs w:val="28"/>
        </w:rPr>
      </w:pPr>
      <w:r w:rsidRPr="00B65EE8">
        <w:rPr>
          <w:spacing w:val="2"/>
          <w:sz w:val="28"/>
          <w:szCs w:val="28"/>
          <w:lang w:val="en-US"/>
        </w:rPr>
        <w:t xml:space="preserve">Cao G. Antioxidant and prooxydant behavio of </w:t>
      </w:r>
      <w:r w:rsidRPr="00B65EE8">
        <w:rPr>
          <w:sz w:val="28"/>
          <w:szCs w:val="28"/>
          <w:lang w:val="en-US"/>
        </w:rPr>
        <w:t xml:space="preserve">flavonoids: structure - activity relationships / </w:t>
      </w:r>
      <w:r w:rsidRPr="00B65EE8">
        <w:rPr>
          <w:spacing w:val="2"/>
          <w:sz w:val="28"/>
          <w:szCs w:val="28"/>
          <w:lang w:val="en-US"/>
        </w:rPr>
        <w:t xml:space="preserve">G. Cao, E. Sofic, K.L. Prior </w:t>
      </w:r>
      <w:r w:rsidRPr="00B65EE8">
        <w:rPr>
          <w:sz w:val="28"/>
          <w:szCs w:val="28"/>
          <w:lang w:val="en-US"/>
        </w:rPr>
        <w:t>// Free Rod. Biol</w:t>
      </w:r>
      <w:r w:rsidRPr="00B65EE8">
        <w:rPr>
          <w:sz w:val="28"/>
          <w:szCs w:val="28"/>
        </w:rPr>
        <w:t xml:space="preserve">. </w:t>
      </w:r>
      <w:r w:rsidRPr="00B65EE8">
        <w:rPr>
          <w:sz w:val="28"/>
          <w:szCs w:val="28"/>
          <w:lang w:val="en-US"/>
        </w:rPr>
        <w:t>Med</w:t>
      </w:r>
      <w:r w:rsidRPr="00B65EE8">
        <w:rPr>
          <w:sz w:val="28"/>
          <w:szCs w:val="28"/>
        </w:rPr>
        <w:t xml:space="preserve">. - 1997. - </w:t>
      </w:r>
      <w:r w:rsidRPr="00B65EE8">
        <w:rPr>
          <w:sz w:val="28"/>
          <w:szCs w:val="28"/>
          <w:lang w:val="en-US"/>
        </w:rPr>
        <w:t>Vol</w:t>
      </w:r>
      <w:r w:rsidRPr="00B65EE8">
        <w:rPr>
          <w:sz w:val="28"/>
          <w:szCs w:val="28"/>
        </w:rPr>
        <w:t xml:space="preserve">. </w:t>
      </w:r>
      <w:r w:rsidRPr="00B65EE8">
        <w:rPr>
          <w:spacing w:val="-5"/>
          <w:sz w:val="28"/>
          <w:szCs w:val="28"/>
        </w:rPr>
        <w:t xml:space="preserve">22, № 5. - </w:t>
      </w:r>
      <w:r w:rsidRPr="00B65EE8">
        <w:rPr>
          <w:spacing w:val="-5"/>
          <w:sz w:val="28"/>
          <w:szCs w:val="28"/>
          <w:lang w:val="en-US"/>
        </w:rPr>
        <w:t>P</w:t>
      </w:r>
      <w:r w:rsidRPr="00B65EE8">
        <w:rPr>
          <w:spacing w:val="-5"/>
          <w:sz w:val="28"/>
          <w:szCs w:val="28"/>
        </w:rPr>
        <w:t>. 749-760.</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Вивчення амінокислотного та елементного складу рослин роду в</w:t>
      </w:r>
      <w:r w:rsidRPr="00B65EE8">
        <w:rPr>
          <w:sz w:val="28"/>
          <w:szCs w:val="28"/>
        </w:rPr>
        <w:t>и</w:t>
      </w:r>
      <w:r w:rsidRPr="00B65EE8">
        <w:rPr>
          <w:sz w:val="28"/>
          <w:szCs w:val="28"/>
        </w:rPr>
        <w:t>ноград і їх використання в медичній практиці / В.С. Кисличенко, Адель Ахмад Халіль Абуюсеф, О.В. Криворучко та ін. // Фізіолог</w:t>
      </w:r>
      <w:r w:rsidRPr="00B65EE8">
        <w:rPr>
          <w:sz w:val="28"/>
          <w:szCs w:val="28"/>
        </w:rPr>
        <w:t>і</w:t>
      </w:r>
      <w:r w:rsidRPr="00B65EE8">
        <w:rPr>
          <w:sz w:val="28"/>
          <w:szCs w:val="28"/>
        </w:rPr>
        <w:t>чно-активні речовини. – 2002. - № 1. - С. 64 – 70.</w:t>
      </w:r>
    </w:p>
    <w:p w:rsidR="00D8283E" w:rsidRPr="00D8283E" w:rsidRDefault="00D8283E" w:rsidP="005450C7">
      <w:pPr>
        <w:pStyle w:val="afffffff9"/>
        <w:numPr>
          <w:ilvl w:val="0"/>
          <w:numId w:val="46"/>
        </w:numPr>
        <w:tabs>
          <w:tab w:val="left" w:pos="0"/>
          <w:tab w:val="left" w:pos="506"/>
          <w:tab w:val="left" w:pos="1350"/>
        </w:tabs>
        <w:suppressAutoHyphens w:val="0"/>
        <w:jc w:val="both"/>
        <w:rPr>
          <w:b/>
          <w:bCs/>
          <w:szCs w:val="28"/>
          <w:lang w:val="en-US"/>
        </w:rPr>
      </w:pPr>
      <w:r w:rsidRPr="00B65EE8">
        <w:rPr>
          <w:b/>
          <w:lang w:val="en-US"/>
        </w:rPr>
        <w:t xml:space="preserve">Privat </w:t>
      </w:r>
      <w:r w:rsidRPr="00B65EE8">
        <w:rPr>
          <w:b/>
        </w:rPr>
        <w:t>С</w:t>
      </w:r>
      <w:r w:rsidRPr="00D8283E">
        <w:rPr>
          <w:b/>
          <w:lang w:val="en-US"/>
        </w:rPr>
        <w:t xml:space="preserve">. </w:t>
      </w:r>
      <w:r w:rsidRPr="00B65EE8">
        <w:rPr>
          <w:b/>
          <w:lang w:val="en-US"/>
        </w:rPr>
        <w:t>Antioxidant properties of trans-epsilon-viniferin as</w:t>
      </w:r>
      <w:r w:rsidRPr="00D8283E">
        <w:rPr>
          <w:b/>
          <w:lang w:val="en-US"/>
        </w:rPr>
        <w:t xml:space="preserve"> </w:t>
      </w:r>
      <w:r w:rsidRPr="00B65EE8">
        <w:rPr>
          <w:b/>
          <w:spacing w:val="4"/>
          <w:lang w:val="en-US"/>
        </w:rPr>
        <w:t xml:space="preserve">compared to stilbene derivatives in aqueous and nonaqueous media </w:t>
      </w:r>
      <w:r w:rsidRPr="00D8283E">
        <w:rPr>
          <w:b/>
          <w:spacing w:val="4"/>
          <w:lang w:val="en-US"/>
        </w:rPr>
        <w:t xml:space="preserve">/ </w:t>
      </w:r>
      <w:r w:rsidRPr="00B65EE8">
        <w:rPr>
          <w:b/>
        </w:rPr>
        <w:t>С</w:t>
      </w:r>
      <w:r w:rsidRPr="00D8283E">
        <w:rPr>
          <w:b/>
          <w:lang w:val="en-US"/>
        </w:rPr>
        <w:t xml:space="preserve">. </w:t>
      </w:r>
      <w:r w:rsidRPr="00B65EE8">
        <w:rPr>
          <w:b/>
          <w:lang w:val="en-US"/>
        </w:rPr>
        <w:t xml:space="preserve">Privat, I.P. Telo </w:t>
      </w:r>
      <w:r w:rsidRPr="00B65EE8">
        <w:rPr>
          <w:b/>
          <w:spacing w:val="4"/>
          <w:lang w:val="en-US"/>
        </w:rPr>
        <w:t>// J. Agric</w:t>
      </w:r>
      <w:r w:rsidRPr="00D8283E">
        <w:rPr>
          <w:b/>
          <w:spacing w:val="4"/>
          <w:lang w:val="en-US"/>
        </w:rPr>
        <w:t xml:space="preserve"> </w:t>
      </w:r>
      <w:r w:rsidRPr="00B65EE8">
        <w:rPr>
          <w:b/>
          <w:spacing w:val="1"/>
          <w:lang w:val="en-US"/>
        </w:rPr>
        <w:t>Food Chem. - 2002. - Vol. 50, № 5. - P. 1213-1217.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Шупта Д. Виноград культурний // Науковий світ. – 2003. - № 6. – С. 17.</w:t>
      </w:r>
    </w:p>
    <w:p w:rsidR="00D8283E" w:rsidRPr="00D8283E" w:rsidRDefault="00D8283E" w:rsidP="005450C7">
      <w:pPr>
        <w:pStyle w:val="afffffff9"/>
        <w:numPr>
          <w:ilvl w:val="0"/>
          <w:numId w:val="46"/>
        </w:numPr>
        <w:tabs>
          <w:tab w:val="left" w:pos="0"/>
          <w:tab w:val="left" w:pos="506"/>
          <w:tab w:val="left" w:pos="1350"/>
        </w:tabs>
        <w:suppressAutoHyphens w:val="0"/>
        <w:jc w:val="both"/>
        <w:rPr>
          <w:b/>
          <w:bCs/>
          <w:szCs w:val="28"/>
          <w:lang w:val="en-US"/>
        </w:rPr>
      </w:pPr>
      <w:r w:rsidRPr="00B65EE8">
        <w:rPr>
          <w:b/>
          <w:spacing w:val="6"/>
          <w:lang w:val="en-US"/>
        </w:rPr>
        <w:t>Xilmaz Y.</w:t>
      </w:r>
      <w:r w:rsidRPr="00D8283E">
        <w:rPr>
          <w:b/>
          <w:spacing w:val="6"/>
          <w:lang w:val="en-US"/>
        </w:rPr>
        <w:t xml:space="preserve"> </w:t>
      </w:r>
      <w:r w:rsidRPr="00B65EE8">
        <w:rPr>
          <w:b/>
          <w:spacing w:val="6"/>
          <w:lang w:val="en-US"/>
        </w:rPr>
        <w:t>Major flavonoids  in grape seeds  and skins:</w:t>
      </w:r>
      <w:r w:rsidRPr="00B65EE8">
        <w:rPr>
          <w:b/>
          <w:spacing w:val="6"/>
          <w:lang w:val="en-US"/>
        </w:rPr>
        <w:br/>
      </w:r>
      <w:r w:rsidRPr="00B65EE8">
        <w:rPr>
          <w:b/>
          <w:lang w:val="en-US"/>
        </w:rPr>
        <w:t xml:space="preserve">antioxidant capacity of catechin, epicatechin and gallic acid </w:t>
      </w:r>
      <w:r w:rsidRPr="00D8283E">
        <w:rPr>
          <w:b/>
          <w:lang w:val="en-US"/>
        </w:rPr>
        <w:t xml:space="preserve">/ </w:t>
      </w:r>
      <w:r w:rsidRPr="00B65EE8">
        <w:rPr>
          <w:b/>
          <w:spacing w:val="6"/>
          <w:lang w:val="en-US"/>
        </w:rPr>
        <w:t>Y</w:t>
      </w:r>
      <w:r w:rsidRPr="00D8283E">
        <w:rPr>
          <w:b/>
          <w:spacing w:val="6"/>
          <w:lang w:val="en-US"/>
        </w:rPr>
        <w:t xml:space="preserve">. </w:t>
      </w:r>
      <w:r w:rsidRPr="00B65EE8">
        <w:rPr>
          <w:b/>
          <w:spacing w:val="6"/>
          <w:lang w:val="en-US"/>
        </w:rPr>
        <w:t>Xi</w:t>
      </w:r>
      <w:r w:rsidRPr="00B65EE8">
        <w:rPr>
          <w:b/>
          <w:spacing w:val="6"/>
          <w:lang w:val="en-US"/>
        </w:rPr>
        <w:t>l</w:t>
      </w:r>
      <w:r w:rsidRPr="00B65EE8">
        <w:rPr>
          <w:b/>
          <w:spacing w:val="6"/>
          <w:lang w:val="en-US"/>
        </w:rPr>
        <w:t>maz, R.</w:t>
      </w:r>
      <w:r w:rsidRPr="00D8283E">
        <w:rPr>
          <w:b/>
          <w:spacing w:val="6"/>
          <w:lang w:val="en-US"/>
        </w:rPr>
        <w:t xml:space="preserve"> </w:t>
      </w:r>
      <w:r w:rsidRPr="00B65EE8">
        <w:rPr>
          <w:b/>
          <w:spacing w:val="6"/>
          <w:lang w:val="en-US"/>
        </w:rPr>
        <w:t>Toledo</w:t>
      </w:r>
      <w:r w:rsidRPr="00D8283E">
        <w:rPr>
          <w:b/>
          <w:spacing w:val="6"/>
          <w:lang w:val="en-US"/>
        </w:rPr>
        <w:t xml:space="preserve"> </w:t>
      </w:r>
      <w:r w:rsidRPr="00B65EE8">
        <w:rPr>
          <w:b/>
          <w:lang w:val="en-US"/>
        </w:rPr>
        <w:t>// J. Agric Food Chem.</w:t>
      </w:r>
      <w:r w:rsidRPr="00B65EE8">
        <w:rPr>
          <w:b/>
          <w:spacing w:val="1"/>
          <w:lang w:val="en-US"/>
        </w:rPr>
        <w:t>- 2004. - Vol. 52, № 2. - P. 255-260.</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rPr>
        <w:lastRenderedPageBreak/>
        <w:t>Кузнєцова</w:t>
      </w:r>
      <w:r w:rsidRPr="00D8283E">
        <w:rPr>
          <w:sz w:val="28"/>
          <w:szCs w:val="28"/>
          <w:lang w:val="en-US"/>
        </w:rPr>
        <w:t xml:space="preserve"> </w:t>
      </w:r>
      <w:r w:rsidRPr="00B65EE8">
        <w:rPr>
          <w:sz w:val="28"/>
          <w:szCs w:val="28"/>
        </w:rPr>
        <w:t>В</w:t>
      </w:r>
      <w:r w:rsidRPr="00D8283E">
        <w:rPr>
          <w:sz w:val="28"/>
          <w:szCs w:val="28"/>
          <w:lang w:val="en-US"/>
        </w:rPr>
        <w:t>.</w:t>
      </w:r>
      <w:r w:rsidRPr="00B65EE8">
        <w:rPr>
          <w:sz w:val="28"/>
          <w:szCs w:val="28"/>
        </w:rPr>
        <w:t>Ю</w:t>
      </w:r>
      <w:r w:rsidRPr="00D8283E">
        <w:rPr>
          <w:sz w:val="28"/>
          <w:szCs w:val="28"/>
          <w:lang w:val="en-US"/>
        </w:rPr>
        <w:t xml:space="preserve">. </w:t>
      </w:r>
      <w:r w:rsidRPr="00B65EE8">
        <w:rPr>
          <w:sz w:val="28"/>
          <w:szCs w:val="28"/>
        </w:rPr>
        <w:t>Вивчення</w:t>
      </w:r>
      <w:r w:rsidRPr="00D8283E">
        <w:rPr>
          <w:sz w:val="28"/>
          <w:szCs w:val="28"/>
          <w:lang w:val="en-US"/>
        </w:rPr>
        <w:t xml:space="preserve"> </w:t>
      </w:r>
      <w:r w:rsidRPr="00B65EE8">
        <w:rPr>
          <w:sz w:val="28"/>
          <w:szCs w:val="28"/>
        </w:rPr>
        <w:t>біологічно</w:t>
      </w:r>
      <w:r w:rsidRPr="00D8283E">
        <w:rPr>
          <w:sz w:val="28"/>
          <w:szCs w:val="28"/>
          <w:lang w:val="en-US"/>
        </w:rPr>
        <w:t xml:space="preserve"> </w:t>
      </w:r>
      <w:r w:rsidRPr="00B65EE8">
        <w:rPr>
          <w:sz w:val="28"/>
          <w:szCs w:val="28"/>
        </w:rPr>
        <w:t>активних</w:t>
      </w:r>
      <w:r w:rsidRPr="00D8283E">
        <w:rPr>
          <w:sz w:val="28"/>
          <w:szCs w:val="28"/>
          <w:lang w:val="en-US"/>
        </w:rPr>
        <w:t xml:space="preserve"> </w:t>
      </w:r>
      <w:r w:rsidRPr="00B65EE8">
        <w:rPr>
          <w:sz w:val="28"/>
          <w:szCs w:val="28"/>
        </w:rPr>
        <w:t>речовин</w:t>
      </w:r>
      <w:r w:rsidRPr="00D8283E">
        <w:rPr>
          <w:sz w:val="28"/>
          <w:szCs w:val="28"/>
          <w:lang w:val="en-US"/>
        </w:rPr>
        <w:t xml:space="preserve"> </w:t>
      </w:r>
      <w:r w:rsidRPr="00B65EE8">
        <w:rPr>
          <w:sz w:val="28"/>
          <w:szCs w:val="28"/>
          <w:lang w:val="en-US"/>
        </w:rPr>
        <w:t>Vitis</w:t>
      </w:r>
      <w:r w:rsidRPr="00D8283E">
        <w:rPr>
          <w:sz w:val="28"/>
          <w:szCs w:val="28"/>
          <w:lang w:val="en-US"/>
        </w:rPr>
        <w:t xml:space="preserve"> </w:t>
      </w:r>
      <w:r w:rsidRPr="00B65EE8">
        <w:rPr>
          <w:sz w:val="28"/>
          <w:szCs w:val="28"/>
          <w:lang w:val="en-US"/>
        </w:rPr>
        <w:t>V</w:t>
      </w:r>
      <w:r w:rsidRPr="00B65EE8">
        <w:rPr>
          <w:sz w:val="28"/>
          <w:szCs w:val="28"/>
          <w:lang w:val="en-US"/>
        </w:rPr>
        <w:t>i</w:t>
      </w:r>
      <w:r w:rsidRPr="00B65EE8">
        <w:rPr>
          <w:sz w:val="28"/>
          <w:szCs w:val="28"/>
          <w:lang w:val="en-US"/>
        </w:rPr>
        <w:t>nifera</w:t>
      </w:r>
      <w:r w:rsidRPr="00D8283E">
        <w:rPr>
          <w:sz w:val="28"/>
          <w:szCs w:val="28"/>
          <w:lang w:val="en-US"/>
        </w:rPr>
        <w:t xml:space="preserve"> </w:t>
      </w:r>
      <w:r w:rsidRPr="00B65EE8">
        <w:rPr>
          <w:sz w:val="28"/>
          <w:szCs w:val="28"/>
        </w:rPr>
        <w:t>та</w:t>
      </w:r>
      <w:r w:rsidRPr="00D8283E">
        <w:rPr>
          <w:sz w:val="28"/>
          <w:szCs w:val="28"/>
          <w:lang w:val="en-US"/>
        </w:rPr>
        <w:t xml:space="preserve"> </w:t>
      </w:r>
      <w:r w:rsidRPr="00B65EE8">
        <w:rPr>
          <w:sz w:val="28"/>
          <w:szCs w:val="28"/>
        </w:rPr>
        <w:t>створення</w:t>
      </w:r>
      <w:r w:rsidRPr="00D8283E">
        <w:rPr>
          <w:sz w:val="28"/>
          <w:szCs w:val="28"/>
          <w:lang w:val="en-US"/>
        </w:rPr>
        <w:t xml:space="preserve"> </w:t>
      </w:r>
      <w:r w:rsidRPr="00B65EE8">
        <w:rPr>
          <w:sz w:val="28"/>
          <w:szCs w:val="28"/>
        </w:rPr>
        <w:t>на</w:t>
      </w:r>
      <w:r w:rsidRPr="00D8283E">
        <w:rPr>
          <w:sz w:val="28"/>
          <w:szCs w:val="28"/>
          <w:lang w:val="en-US"/>
        </w:rPr>
        <w:t xml:space="preserve"> </w:t>
      </w:r>
      <w:r w:rsidRPr="00B65EE8">
        <w:rPr>
          <w:sz w:val="28"/>
          <w:szCs w:val="28"/>
        </w:rPr>
        <w:t>їх</w:t>
      </w:r>
      <w:r w:rsidRPr="00D8283E">
        <w:rPr>
          <w:sz w:val="28"/>
          <w:szCs w:val="28"/>
          <w:lang w:val="en-US"/>
        </w:rPr>
        <w:t xml:space="preserve"> </w:t>
      </w:r>
      <w:r w:rsidRPr="00B65EE8">
        <w:rPr>
          <w:sz w:val="28"/>
          <w:szCs w:val="28"/>
        </w:rPr>
        <w:t>основі</w:t>
      </w:r>
      <w:r w:rsidRPr="00D8283E">
        <w:rPr>
          <w:sz w:val="28"/>
          <w:szCs w:val="28"/>
          <w:lang w:val="en-US"/>
        </w:rPr>
        <w:t xml:space="preserve"> </w:t>
      </w:r>
      <w:r w:rsidRPr="00B65EE8">
        <w:rPr>
          <w:sz w:val="28"/>
          <w:szCs w:val="28"/>
        </w:rPr>
        <w:t>лікарських</w:t>
      </w:r>
      <w:r w:rsidRPr="00D8283E">
        <w:rPr>
          <w:sz w:val="28"/>
          <w:szCs w:val="28"/>
          <w:lang w:val="en-US"/>
        </w:rPr>
        <w:t xml:space="preserve"> </w:t>
      </w:r>
      <w:r w:rsidRPr="00B65EE8">
        <w:rPr>
          <w:sz w:val="28"/>
          <w:szCs w:val="28"/>
        </w:rPr>
        <w:t>засобів</w:t>
      </w:r>
      <w:r w:rsidRPr="00D8283E">
        <w:rPr>
          <w:sz w:val="28"/>
          <w:szCs w:val="28"/>
          <w:lang w:val="en-US"/>
        </w:rPr>
        <w:t xml:space="preserve">: </w:t>
      </w:r>
      <w:r w:rsidRPr="00B65EE8">
        <w:rPr>
          <w:sz w:val="28"/>
          <w:szCs w:val="28"/>
        </w:rPr>
        <w:t>Дис</w:t>
      </w:r>
      <w:r w:rsidRPr="00D8283E">
        <w:rPr>
          <w:sz w:val="28"/>
          <w:szCs w:val="28"/>
          <w:lang w:val="en-US"/>
        </w:rPr>
        <w:t xml:space="preserve">. ... </w:t>
      </w:r>
      <w:r w:rsidRPr="00B65EE8">
        <w:rPr>
          <w:sz w:val="28"/>
          <w:szCs w:val="28"/>
        </w:rPr>
        <w:t>канд</w:t>
      </w:r>
      <w:r w:rsidRPr="00D8283E">
        <w:rPr>
          <w:sz w:val="28"/>
          <w:szCs w:val="28"/>
          <w:lang w:val="en-US"/>
        </w:rPr>
        <w:t xml:space="preserve">. </w:t>
      </w:r>
      <w:r w:rsidRPr="00B65EE8">
        <w:rPr>
          <w:sz w:val="28"/>
          <w:szCs w:val="28"/>
        </w:rPr>
        <w:t>фармац</w:t>
      </w:r>
      <w:r w:rsidRPr="00D8283E">
        <w:rPr>
          <w:sz w:val="28"/>
          <w:szCs w:val="28"/>
          <w:lang w:val="en-US"/>
        </w:rPr>
        <w:t xml:space="preserve">. </w:t>
      </w:r>
      <w:r w:rsidRPr="00B65EE8">
        <w:rPr>
          <w:sz w:val="28"/>
          <w:szCs w:val="28"/>
        </w:rPr>
        <w:t>наук</w:t>
      </w:r>
      <w:r w:rsidRPr="00D8283E">
        <w:rPr>
          <w:sz w:val="28"/>
          <w:szCs w:val="28"/>
          <w:lang w:val="en-US"/>
        </w:rPr>
        <w:t xml:space="preserve">. – </w:t>
      </w:r>
      <w:r w:rsidRPr="00B65EE8">
        <w:rPr>
          <w:sz w:val="28"/>
          <w:szCs w:val="28"/>
        </w:rPr>
        <w:t>Х</w:t>
      </w:r>
      <w:r w:rsidRPr="00D8283E">
        <w:rPr>
          <w:sz w:val="28"/>
          <w:szCs w:val="28"/>
          <w:lang w:val="en-US"/>
        </w:rPr>
        <w:t xml:space="preserve">., 2006. –181 </w:t>
      </w:r>
      <w:r w:rsidRPr="00B65EE8">
        <w:rPr>
          <w:sz w:val="28"/>
          <w:szCs w:val="28"/>
        </w:rPr>
        <w:t>с</w:t>
      </w:r>
      <w:r w:rsidRPr="00D8283E">
        <w:rPr>
          <w:sz w:val="28"/>
          <w:szCs w:val="28"/>
          <w:lang w:val="en-US"/>
        </w:rPr>
        <w:t>.</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Fuleki</w:t>
      </w:r>
      <w:r w:rsidRPr="00D8283E">
        <w:rPr>
          <w:spacing w:val="-1"/>
          <w:sz w:val="28"/>
          <w:szCs w:val="28"/>
          <w:lang w:val="en-US"/>
        </w:rPr>
        <w:t xml:space="preserve"> </w:t>
      </w:r>
      <w:r w:rsidRPr="00B65EE8">
        <w:rPr>
          <w:spacing w:val="-1"/>
          <w:sz w:val="28"/>
          <w:szCs w:val="28"/>
          <w:lang w:val="en-US"/>
        </w:rPr>
        <w:t>I</w:t>
      </w:r>
      <w:r w:rsidRPr="00D8283E">
        <w:rPr>
          <w:spacing w:val="-1"/>
          <w:sz w:val="28"/>
          <w:szCs w:val="28"/>
          <w:lang w:val="en-US"/>
        </w:rPr>
        <w:t xml:space="preserve">. </w:t>
      </w:r>
      <w:r w:rsidRPr="00B65EE8">
        <w:rPr>
          <w:spacing w:val="-1"/>
          <w:sz w:val="28"/>
          <w:szCs w:val="28"/>
        </w:rPr>
        <w:t>С</w:t>
      </w:r>
      <w:r w:rsidRPr="00B65EE8">
        <w:rPr>
          <w:spacing w:val="-1"/>
          <w:sz w:val="28"/>
          <w:szCs w:val="28"/>
          <w:lang w:val="en-US"/>
        </w:rPr>
        <w:t>arboxilic</w:t>
      </w:r>
      <w:r w:rsidRPr="00D8283E">
        <w:rPr>
          <w:spacing w:val="-1"/>
          <w:sz w:val="28"/>
          <w:szCs w:val="28"/>
          <w:lang w:val="en-US"/>
        </w:rPr>
        <w:t xml:space="preserve"> </w:t>
      </w:r>
      <w:r w:rsidRPr="00B65EE8">
        <w:rPr>
          <w:spacing w:val="-1"/>
          <w:sz w:val="28"/>
          <w:szCs w:val="28"/>
          <w:lang w:val="en-US"/>
        </w:rPr>
        <w:t>acid</w:t>
      </w:r>
      <w:r w:rsidRPr="00D8283E">
        <w:rPr>
          <w:spacing w:val="-1"/>
          <w:sz w:val="28"/>
          <w:szCs w:val="28"/>
          <w:lang w:val="en-US"/>
        </w:rPr>
        <w:t xml:space="preserve"> </w:t>
      </w:r>
      <w:r w:rsidRPr="00B65EE8">
        <w:rPr>
          <w:spacing w:val="-1"/>
          <w:sz w:val="28"/>
          <w:szCs w:val="28"/>
          <w:lang w:val="en-US"/>
        </w:rPr>
        <w:t>composition</w:t>
      </w:r>
      <w:r w:rsidRPr="00D8283E">
        <w:rPr>
          <w:spacing w:val="-1"/>
          <w:sz w:val="28"/>
          <w:szCs w:val="28"/>
          <w:lang w:val="en-US"/>
        </w:rPr>
        <w:t xml:space="preserve"> </w:t>
      </w:r>
      <w:r w:rsidRPr="00B65EE8">
        <w:rPr>
          <w:spacing w:val="-1"/>
          <w:sz w:val="28"/>
          <w:szCs w:val="28"/>
          <w:lang w:val="en-US"/>
        </w:rPr>
        <w:t>of</w:t>
      </w:r>
      <w:r w:rsidRPr="00D8283E">
        <w:rPr>
          <w:spacing w:val="-1"/>
          <w:sz w:val="28"/>
          <w:szCs w:val="28"/>
          <w:lang w:val="en-US"/>
        </w:rPr>
        <w:t xml:space="preserve"> </w:t>
      </w:r>
      <w:r w:rsidRPr="00B65EE8">
        <w:rPr>
          <w:spacing w:val="-1"/>
          <w:sz w:val="28"/>
          <w:szCs w:val="28"/>
          <w:lang w:val="en-US"/>
        </w:rPr>
        <w:t>authentic</w:t>
      </w:r>
      <w:r w:rsidRPr="00D8283E">
        <w:rPr>
          <w:spacing w:val="-1"/>
          <w:sz w:val="28"/>
          <w:szCs w:val="28"/>
          <w:lang w:val="en-US"/>
        </w:rPr>
        <w:t xml:space="preserve"> </w:t>
      </w:r>
      <w:r w:rsidRPr="00B65EE8">
        <w:rPr>
          <w:spacing w:val="-1"/>
          <w:sz w:val="28"/>
          <w:szCs w:val="28"/>
          <w:lang w:val="en-US"/>
        </w:rPr>
        <w:t>raretal</w:t>
      </w:r>
      <w:r w:rsidRPr="00D8283E">
        <w:rPr>
          <w:spacing w:val="-1"/>
          <w:sz w:val="28"/>
          <w:szCs w:val="28"/>
          <w:lang w:val="en-US"/>
        </w:rPr>
        <w:t xml:space="preserve"> </w:t>
      </w:r>
      <w:r w:rsidRPr="00B65EE8">
        <w:rPr>
          <w:spacing w:val="-1"/>
          <w:sz w:val="28"/>
          <w:szCs w:val="28"/>
          <w:lang w:val="en-US"/>
        </w:rPr>
        <w:t>and</w:t>
      </w:r>
      <w:r w:rsidRPr="00D8283E">
        <w:rPr>
          <w:spacing w:val="-1"/>
          <w:sz w:val="28"/>
          <w:szCs w:val="28"/>
          <w:lang w:val="en-US"/>
        </w:rPr>
        <w:t xml:space="preserve"> </w:t>
      </w:r>
      <w:r w:rsidRPr="00B65EE8">
        <w:rPr>
          <w:spacing w:val="-1"/>
          <w:sz w:val="28"/>
          <w:szCs w:val="28"/>
          <w:lang w:val="en-US"/>
        </w:rPr>
        <w:t>comme</w:t>
      </w:r>
      <w:r w:rsidRPr="00B65EE8">
        <w:rPr>
          <w:spacing w:val="-1"/>
          <w:sz w:val="28"/>
          <w:szCs w:val="28"/>
          <w:lang w:val="en-US"/>
        </w:rPr>
        <w:t>r</w:t>
      </w:r>
      <w:r w:rsidRPr="00B65EE8">
        <w:rPr>
          <w:spacing w:val="-1"/>
          <w:sz w:val="28"/>
          <w:szCs w:val="28"/>
          <w:lang w:val="en-US"/>
        </w:rPr>
        <w:t>cial</w:t>
      </w:r>
      <w:r w:rsidRPr="00D8283E">
        <w:rPr>
          <w:spacing w:val="-1"/>
          <w:sz w:val="28"/>
          <w:szCs w:val="28"/>
          <w:lang w:val="en-US"/>
        </w:rPr>
        <w:t xml:space="preserve"> </w:t>
      </w:r>
      <w:r w:rsidRPr="00B65EE8">
        <w:rPr>
          <w:spacing w:val="-1"/>
          <w:sz w:val="28"/>
          <w:szCs w:val="28"/>
          <w:lang w:val="en-US"/>
        </w:rPr>
        <w:t>grape</w:t>
      </w:r>
      <w:r w:rsidRPr="00D8283E">
        <w:rPr>
          <w:spacing w:val="-1"/>
          <w:sz w:val="28"/>
          <w:szCs w:val="28"/>
          <w:lang w:val="en-US"/>
        </w:rPr>
        <w:t xml:space="preserve"> </w:t>
      </w:r>
      <w:r w:rsidRPr="00B65EE8">
        <w:rPr>
          <w:spacing w:val="-1"/>
          <w:sz w:val="28"/>
          <w:szCs w:val="28"/>
          <w:lang w:val="en-US"/>
        </w:rPr>
        <w:t>juices</w:t>
      </w:r>
      <w:r w:rsidRPr="00D8283E">
        <w:rPr>
          <w:spacing w:val="-1"/>
          <w:sz w:val="28"/>
          <w:szCs w:val="28"/>
          <w:lang w:val="en-US"/>
        </w:rPr>
        <w:t xml:space="preserve"> / </w:t>
      </w:r>
      <w:r w:rsidRPr="00B65EE8">
        <w:rPr>
          <w:spacing w:val="-1"/>
          <w:sz w:val="28"/>
          <w:szCs w:val="28"/>
          <w:lang w:val="en-US"/>
        </w:rPr>
        <w:t>I</w:t>
      </w:r>
      <w:r w:rsidRPr="00D8283E">
        <w:rPr>
          <w:spacing w:val="-1"/>
          <w:sz w:val="28"/>
          <w:szCs w:val="28"/>
          <w:lang w:val="en-US"/>
        </w:rPr>
        <w:t xml:space="preserve">. </w:t>
      </w:r>
      <w:r w:rsidRPr="00B65EE8">
        <w:rPr>
          <w:spacing w:val="-1"/>
          <w:sz w:val="28"/>
          <w:szCs w:val="28"/>
          <w:lang w:val="en-US"/>
        </w:rPr>
        <w:t>Fuleki</w:t>
      </w:r>
      <w:r w:rsidRPr="00D8283E">
        <w:rPr>
          <w:spacing w:val="-1"/>
          <w:sz w:val="28"/>
          <w:szCs w:val="28"/>
          <w:lang w:val="en-US"/>
        </w:rPr>
        <w:t xml:space="preserve">, </w:t>
      </w:r>
      <w:r w:rsidRPr="00B65EE8">
        <w:rPr>
          <w:spacing w:val="-1"/>
          <w:sz w:val="28"/>
          <w:szCs w:val="28"/>
          <w:lang w:val="en-US"/>
        </w:rPr>
        <w:t>E</w:t>
      </w:r>
      <w:r w:rsidRPr="00D8283E">
        <w:rPr>
          <w:spacing w:val="-1"/>
          <w:sz w:val="28"/>
          <w:szCs w:val="28"/>
          <w:lang w:val="en-US"/>
        </w:rPr>
        <w:t xml:space="preserve">. </w:t>
      </w:r>
      <w:r w:rsidRPr="00B65EE8">
        <w:rPr>
          <w:spacing w:val="-1"/>
          <w:sz w:val="28"/>
          <w:szCs w:val="28"/>
          <w:lang w:val="en-US"/>
        </w:rPr>
        <w:t>Pelayo</w:t>
      </w:r>
      <w:r w:rsidRPr="00D8283E">
        <w:rPr>
          <w:spacing w:val="-1"/>
          <w:sz w:val="28"/>
          <w:szCs w:val="28"/>
          <w:lang w:val="en-US"/>
        </w:rPr>
        <w:t xml:space="preserve">, </w:t>
      </w:r>
      <w:r w:rsidRPr="00B65EE8">
        <w:rPr>
          <w:spacing w:val="-1"/>
          <w:sz w:val="28"/>
          <w:szCs w:val="28"/>
          <w:lang w:val="en-US"/>
        </w:rPr>
        <w:t>R</w:t>
      </w:r>
      <w:r w:rsidRPr="00D8283E">
        <w:rPr>
          <w:spacing w:val="-1"/>
          <w:sz w:val="28"/>
          <w:szCs w:val="28"/>
          <w:lang w:val="en-US"/>
        </w:rPr>
        <w:t xml:space="preserve">. </w:t>
      </w:r>
      <w:r w:rsidRPr="00B65EE8">
        <w:rPr>
          <w:spacing w:val="-1"/>
          <w:sz w:val="28"/>
          <w:szCs w:val="28"/>
          <w:lang w:val="en-US"/>
        </w:rPr>
        <w:t>Palabay</w:t>
      </w:r>
      <w:r w:rsidRPr="00D8283E">
        <w:rPr>
          <w:spacing w:val="-1"/>
          <w:sz w:val="28"/>
          <w:szCs w:val="28"/>
          <w:lang w:val="en-US"/>
        </w:rPr>
        <w:t xml:space="preserve"> // </w:t>
      </w:r>
      <w:r w:rsidRPr="00B65EE8">
        <w:rPr>
          <w:spacing w:val="-1"/>
          <w:sz w:val="28"/>
          <w:szCs w:val="28"/>
          <w:lang w:val="en-US"/>
        </w:rPr>
        <w:t xml:space="preserve">AOAC Int. – 1993. – Vol. 76, </w:t>
      </w:r>
      <w:r w:rsidRPr="00D8283E">
        <w:rPr>
          <w:spacing w:val="-1"/>
          <w:sz w:val="28"/>
          <w:szCs w:val="28"/>
          <w:lang w:val="en-US"/>
        </w:rPr>
        <w:t>№</w:t>
      </w:r>
      <w:r w:rsidRPr="00B65EE8">
        <w:rPr>
          <w:spacing w:val="-1"/>
          <w:sz w:val="28"/>
          <w:szCs w:val="28"/>
          <w:lang w:val="en-US"/>
        </w:rPr>
        <w:t xml:space="preserve"> 3. – P. 591-600. </w:t>
      </w:r>
    </w:p>
    <w:p w:rsidR="00D8283E" w:rsidRPr="00D8283E" w:rsidRDefault="00D8283E" w:rsidP="005450C7">
      <w:pPr>
        <w:pStyle w:val="afffffff9"/>
        <w:numPr>
          <w:ilvl w:val="0"/>
          <w:numId w:val="46"/>
        </w:numPr>
        <w:tabs>
          <w:tab w:val="left" w:pos="0"/>
          <w:tab w:val="left" w:pos="506"/>
          <w:tab w:val="left" w:pos="1350"/>
        </w:tabs>
        <w:suppressAutoHyphens w:val="0"/>
        <w:jc w:val="both"/>
        <w:rPr>
          <w:b/>
          <w:bCs/>
          <w:szCs w:val="28"/>
          <w:lang w:val="en-US"/>
        </w:rPr>
      </w:pPr>
      <w:r w:rsidRPr="00B65EE8">
        <w:rPr>
          <w:b/>
          <w:spacing w:val="8"/>
          <w:lang w:val="en-US"/>
        </w:rPr>
        <w:t>Rotondo S. Effect of trans-resveratrol, a natural polyphenolic</w:t>
      </w:r>
      <w:r w:rsidRPr="00D8283E">
        <w:rPr>
          <w:b/>
          <w:spacing w:val="8"/>
          <w:lang w:val="en-US"/>
        </w:rPr>
        <w:t xml:space="preserve"> </w:t>
      </w:r>
      <w:r w:rsidRPr="00B65EE8">
        <w:rPr>
          <w:b/>
          <w:lang w:val="en-US"/>
        </w:rPr>
        <w:t>co</w:t>
      </w:r>
      <w:r w:rsidRPr="00B65EE8">
        <w:rPr>
          <w:b/>
          <w:lang w:val="en-US"/>
        </w:rPr>
        <w:t>m</w:t>
      </w:r>
      <w:r w:rsidRPr="00B65EE8">
        <w:rPr>
          <w:b/>
          <w:lang w:val="en-US"/>
        </w:rPr>
        <w:t>pound, on human polymorphonuclear leucocyte function // British Journal of</w:t>
      </w:r>
      <w:r w:rsidRPr="00D8283E">
        <w:rPr>
          <w:b/>
          <w:lang w:val="en-US"/>
        </w:rPr>
        <w:t xml:space="preserve"> </w:t>
      </w:r>
      <w:r w:rsidRPr="00B65EE8">
        <w:rPr>
          <w:b/>
          <w:lang w:val="en-US"/>
        </w:rPr>
        <w:t>Pharmacology. - 1998. - Vol. 123, №3. - P. 1691-1699.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Кузнєцова В.Ю. Поліфенольні сполуки винограду культурного / В.Ю. Кузнєцова, В.С. Кисличенко // Медична хімія. – 2004. - Т. 6, № 1. – С. 59-63.</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 xml:space="preserve">Phenolie composition of grape stems </w:t>
      </w:r>
      <w:r w:rsidRPr="00D8283E">
        <w:rPr>
          <w:sz w:val="28"/>
          <w:szCs w:val="28"/>
          <w:lang w:val="en-US"/>
        </w:rPr>
        <w:t xml:space="preserve">/ </w:t>
      </w:r>
      <w:r w:rsidRPr="00B65EE8">
        <w:rPr>
          <w:sz w:val="28"/>
          <w:szCs w:val="28"/>
          <w:lang w:val="en-US"/>
        </w:rPr>
        <w:t>J-M.</w:t>
      </w:r>
      <w:r w:rsidRPr="00D8283E">
        <w:rPr>
          <w:sz w:val="28"/>
          <w:szCs w:val="28"/>
          <w:lang w:val="en-US"/>
        </w:rPr>
        <w:t xml:space="preserve"> </w:t>
      </w:r>
      <w:r w:rsidRPr="00B65EE8">
        <w:rPr>
          <w:sz w:val="28"/>
          <w:szCs w:val="28"/>
          <w:lang w:val="en-US"/>
        </w:rPr>
        <w:t>Souquet, B.</w:t>
      </w:r>
      <w:r w:rsidRPr="00D8283E">
        <w:rPr>
          <w:sz w:val="28"/>
          <w:szCs w:val="28"/>
          <w:lang w:val="en-US"/>
        </w:rPr>
        <w:t xml:space="preserve"> </w:t>
      </w:r>
      <w:r w:rsidRPr="00B65EE8">
        <w:rPr>
          <w:sz w:val="28"/>
          <w:szCs w:val="28"/>
          <w:lang w:val="en-US"/>
        </w:rPr>
        <w:t>Labarbe, Ch.</w:t>
      </w:r>
      <w:r w:rsidRPr="00D8283E">
        <w:rPr>
          <w:sz w:val="28"/>
          <w:szCs w:val="28"/>
          <w:lang w:val="en-US"/>
        </w:rPr>
        <w:t xml:space="preserve"> </w:t>
      </w:r>
      <w:r w:rsidRPr="00B65EE8">
        <w:rPr>
          <w:sz w:val="28"/>
          <w:szCs w:val="28"/>
          <w:lang w:val="en-US"/>
        </w:rPr>
        <w:t xml:space="preserve">Le Guernevé et al. </w:t>
      </w:r>
      <w:r w:rsidRPr="00D8283E">
        <w:rPr>
          <w:sz w:val="28"/>
          <w:szCs w:val="28"/>
          <w:lang w:val="en-US"/>
        </w:rPr>
        <w:t>//</w:t>
      </w:r>
      <w:r w:rsidRPr="00B65EE8">
        <w:rPr>
          <w:sz w:val="28"/>
          <w:szCs w:val="28"/>
          <w:lang w:val="en-US"/>
        </w:rPr>
        <w:t xml:space="preserve"> J. Agr. and Food Chem. – 2000. – Vol. 48, </w:t>
      </w:r>
      <w:r w:rsidRPr="00D8283E">
        <w:rPr>
          <w:sz w:val="28"/>
          <w:szCs w:val="28"/>
          <w:lang w:val="en-US"/>
        </w:rPr>
        <w:t>№</w:t>
      </w:r>
      <w:r w:rsidRPr="00B65EE8">
        <w:rPr>
          <w:sz w:val="28"/>
          <w:szCs w:val="28"/>
          <w:lang w:val="en-US"/>
        </w:rPr>
        <w:t>4. – P. 1076-1080.</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 xml:space="preserve">Saura-Calixto F. Antioxidant dietary fiber product: A new concept and a potential food ingredient </w:t>
      </w:r>
      <w:r w:rsidRPr="00D8283E">
        <w:rPr>
          <w:sz w:val="28"/>
          <w:szCs w:val="28"/>
          <w:lang w:val="en-US"/>
        </w:rPr>
        <w:t>//</w:t>
      </w:r>
      <w:r w:rsidRPr="00B65EE8">
        <w:rPr>
          <w:sz w:val="28"/>
          <w:szCs w:val="28"/>
          <w:lang w:val="en-US"/>
        </w:rPr>
        <w:t xml:space="preserve"> J. Agr. and Food Chem. – 1998. – Vol. 46, </w:t>
      </w:r>
      <w:r w:rsidRPr="00D8283E">
        <w:rPr>
          <w:sz w:val="28"/>
          <w:szCs w:val="28"/>
          <w:lang w:val="en-US"/>
        </w:rPr>
        <w:t xml:space="preserve">№ </w:t>
      </w:r>
      <w:r w:rsidRPr="00B65EE8">
        <w:rPr>
          <w:sz w:val="28"/>
          <w:szCs w:val="28"/>
          <w:lang w:val="en-US"/>
        </w:rPr>
        <w:t>10. – P. 4303-4306.</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 xml:space="preserve">Nakamura Yu. Analysis of proanthocyanidins in grape seed extracts, heals foods and grape seed oils </w:t>
      </w:r>
      <w:r w:rsidRPr="00D8283E">
        <w:rPr>
          <w:sz w:val="28"/>
          <w:szCs w:val="28"/>
          <w:lang w:val="en-US"/>
        </w:rPr>
        <w:t xml:space="preserve">/ </w:t>
      </w:r>
      <w:r w:rsidRPr="00B65EE8">
        <w:rPr>
          <w:sz w:val="28"/>
          <w:szCs w:val="28"/>
          <w:lang w:val="en-US"/>
        </w:rPr>
        <w:t>Yu</w:t>
      </w:r>
      <w:r w:rsidRPr="00D8283E">
        <w:rPr>
          <w:sz w:val="28"/>
          <w:szCs w:val="28"/>
          <w:lang w:val="en-US"/>
        </w:rPr>
        <w:t xml:space="preserve">. </w:t>
      </w:r>
      <w:r w:rsidRPr="00B65EE8">
        <w:rPr>
          <w:sz w:val="28"/>
          <w:szCs w:val="28"/>
          <w:lang w:val="en-US"/>
        </w:rPr>
        <w:t>Nakamura, S</w:t>
      </w:r>
      <w:r w:rsidRPr="00D8283E">
        <w:rPr>
          <w:sz w:val="28"/>
          <w:szCs w:val="28"/>
          <w:lang w:val="en-US"/>
        </w:rPr>
        <w:t xml:space="preserve">. </w:t>
      </w:r>
      <w:r w:rsidRPr="00B65EE8">
        <w:rPr>
          <w:sz w:val="28"/>
          <w:szCs w:val="28"/>
          <w:lang w:val="en-US"/>
        </w:rPr>
        <w:t>Tsuji, Ya.</w:t>
      </w:r>
      <w:r w:rsidRPr="00D8283E">
        <w:rPr>
          <w:sz w:val="28"/>
          <w:szCs w:val="28"/>
          <w:lang w:val="en-US"/>
        </w:rPr>
        <w:t xml:space="preserve"> </w:t>
      </w:r>
      <w:r w:rsidRPr="00B65EE8">
        <w:rPr>
          <w:sz w:val="28"/>
          <w:szCs w:val="28"/>
          <w:lang w:val="en-US"/>
        </w:rPr>
        <w:t xml:space="preserve">Tonogai </w:t>
      </w:r>
      <w:r w:rsidRPr="00D8283E">
        <w:rPr>
          <w:sz w:val="28"/>
          <w:szCs w:val="28"/>
          <w:lang w:val="en-US"/>
        </w:rPr>
        <w:t>//</w:t>
      </w:r>
      <w:r w:rsidRPr="00B65EE8">
        <w:rPr>
          <w:sz w:val="28"/>
          <w:szCs w:val="28"/>
          <w:lang w:val="en-US"/>
        </w:rPr>
        <w:t xml:space="preserve"> J. Health Sci. – 2003. – Vol. 49, </w:t>
      </w:r>
      <w:r w:rsidRPr="00D8283E">
        <w:rPr>
          <w:sz w:val="28"/>
          <w:szCs w:val="28"/>
          <w:lang w:val="en-US"/>
        </w:rPr>
        <w:t xml:space="preserve">№ </w:t>
      </w:r>
      <w:r w:rsidRPr="00B65EE8">
        <w:rPr>
          <w:sz w:val="28"/>
          <w:szCs w:val="28"/>
          <w:lang w:val="en-US"/>
        </w:rPr>
        <w:t xml:space="preserve">1. – P. </w:t>
      </w:r>
      <w:r w:rsidRPr="00D8283E">
        <w:rPr>
          <w:sz w:val="28"/>
          <w:szCs w:val="28"/>
          <w:lang w:val="en-US"/>
        </w:rPr>
        <w:t>4</w:t>
      </w:r>
      <w:r w:rsidRPr="00B65EE8">
        <w:rPr>
          <w:sz w:val="28"/>
          <w:szCs w:val="28"/>
          <w:lang w:val="en-US"/>
        </w:rPr>
        <w:t>5-</w:t>
      </w:r>
      <w:r w:rsidRPr="00D8283E">
        <w:rPr>
          <w:sz w:val="28"/>
          <w:szCs w:val="28"/>
          <w:lang w:val="en-US"/>
        </w:rPr>
        <w:t>5</w:t>
      </w:r>
      <w:r w:rsidRPr="00B65EE8">
        <w:rPr>
          <w:sz w:val="28"/>
          <w:szCs w:val="28"/>
          <w:lang w:val="en-US"/>
        </w:rPr>
        <w:t>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Иванникова Т.В. Изучение полисахаридов винограда с целью ул</w:t>
      </w:r>
      <w:r w:rsidRPr="00B65EE8">
        <w:rPr>
          <w:sz w:val="28"/>
          <w:szCs w:val="28"/>
        </w:rPr>
        <w:t>у</w:t>
      </w:r>
      <w:r w:rsidRPr="00B65EE8">
        <w:rPr>
          <w:sz w:val="28"/>
          <w:szCs w:val="28"/>
        </w:rPr>
        <w:t>чшения качества продуктов его переработки / Т.В. Иванникова, Е.Л. Шевченко // Химия природных соединений: Седьмая Межд</w:t>
      </w:r>
      <w:r w:rsidRPr="00B65EE8">
        <w:rPr>
          <w:sz w:val="28"/>
          <w:szCs w:val="28"/>
        </w:rPr>
        <w:t>у</w:t>
      </w:r>
      <w:r w:rsidRPr="00B65EE8">
        <w:rPr>
          <w:sz w:val="28"/>
          <w:szCs w:val="28"/>
        </w:rPr>
        <w:t>народная научн.-техническая конф. - М.: Изд-во РХТУ, 2002. – С. 27-28.</w:t>
      </w:r>
    </w:p>
    <w:p w:rsidR="00D8283E" w:rsidRPr="00B65EE8" w:rsidRDefault="00D8283E" w:rsidP="005450C7">
      <w:pPr>
        <w:pStyle w:val="25"/>
        <w:numPr>
          <w:ilvl w:val="0"/>
          <w:numId w:val="46"/>
        </w:numPr>
        <w:spacing w:after="0" w:line="360" w:lineRule="auto"/>
        <w:jc w:val="both"/>
        <w:rPr>
          <w:szCs w:val="28"/>
        </w:rPr>
      </w:pPr>
      <w:r w:rsidRPr="00B65EE8">
        <w:rPr>
          <w:szCs w:val="28"/>
        </w:rPr>
        <w:t>Нестерова О.В. Изучение масличности и жирнокислотного сост</w:t>
      </w:r>
      <w:r w:rsidRPr="00B65EE8">
        <w:rPr>
          <w:szCs w:val="28"/>
        </w:rPr>
        <w:t>а</w:t>
      </w:r>
      <w:r w:rsidRPr="00B65EE8">
        <w:rPr>
          <w:szCs w:val="28"/>
        </w:rPr>
        <w:t xml:space="preserve">ва семян и выжимок из винограда / О.В. Нестерова, В.И. Доменко, </w:t>
      </w:r>
      <w:r w:rsidRPr="00B65EE8">
        <w:rPr>
          <w:szCs w:val="28"/>
        </w:rPr>
        <w:lastRenderedPageBreak/>
        <w:t>И.А. Самылина // Научн. тр. НИИ Фармации Мин-ва Здравоохр. Рос. Федерации. – 1995. - №34. - С. 112-116.</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Исследование химического состава виноградных семян с целью использования в качестве кормовой добавки / А.Ю. Шаззо, В.И. Мартовщук, Н.И. Корнян и др. // Изв. вузов Пищевых Техн</w:t>
      </w:r>
      <w:r w:rsidRPr="00B65EE8">
        <w:rPr>
          <w:sz w:val="28"/>
          <w:szCs w:val="28"/>
        </w:rPr>
        <w:t>о</w:t>
      </w:r>
      <w:r w:rsidRPr="00B65EE8">
        <w:rPr>
          <w:sz w:val="28"/>
          <w:szCs w:val="28"/>
        </w:rPr>
        <w:t>логий – 2002. - №1. – С. 38-39.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Костюшин С.И. Фитотерапия. Травник для детей // Фармацевтич</w:t>
      </w:r>
      <w:r w:rsidRPr="00B65EE8">
        <w:rPr>
          <w:sz w:val="28"/>
          <w:szCs w:val="28"/>
        </w:rPr>
        <w:t>е</w:t>
      </w:r>
      <w:r w:rsidRPr="00B65EE8">
        <w:rPr>
          <w:sz w:val="28"/>
          <w:szCs w:val="28"/>
        </w:rPr>
        <w:t>ский журнал. – 1997. - № 6. - С. 96-105.</w:t>
      </w:r>
    </w:p>
    <w:p w:rsidR="00D8283E" w:rsidRPr="00B65EE8" w:rsidRDefault="00D8283E" w:rsidP="005450C7">
      <w:pPr>
        <w:pStyle w:val="afffffff9"/>
        <w:numPr>
          <w:ilvl w:val="0"/>
          <w:numId w:val="46"/>
        </w:numPr>
        <w:tabs>
          <w:tab w:val="left" w:pos="0"/>
          <w:tab w:val="left" w:pos="506"/>
          <w:tab w:val="left" w:pos="1350"/>
        </w:tabs>
        <w:suppressAutoHyphens w:val="0"/>
        <w:jc w:val="both"/>
        <w:rPr>
          <w:b/>
          <w:bCs/>
          <w:szCs w:val="28"/>
        </w:rPr>
      </w:pPr>
      <w:r w:rsidRPr="00B65EE8">
        <w:rPr>
          <w:b/>
          <w:lang w:val="en-US"/>
        </w:rPr>
        <w:t>Sovak M. Grape extract, resveratrol and its analogs // J. Med. Food. - 2001. -</w:t>
      </w:r>
      <w:r w:rsidRPr="00B65EE8">
        <w:rPr>
          <w:b/>
        </w:rPr>
        <w:t xml:space="preserve"> </w:t>
      </w:r>
      <w:r w:rsidRPr="00B65EE8">
        <w:rPr>
          <w:b/>
          <w:spacing w:val="13"/>
          <w:lang w:val="en-US"/>
        </w:rPr>
        <w:t>Vol. 4,</w:t>
      </w:r>
      <w:r w:rsidRPr="00B65EE8">
        <w:rPr>
          <w:b/>
          <w:spacing w:val="13"/>
        </w:rPr>
        <w:t xml:space="preserve"> </w:t>
      </w:r>
      <w:r w:rsidRPr="00B65EE8">
        <w:rPr>
          <w:b/>
          <w:spacing w:val="13"/>
          <w:lang w:val="en-US"/>
        </w:rPr>
        <w:t>№2.-P. 93-105.</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 xml:space="preserve">Bagchi D. Oxygen free radical scavenging abilities of vitamins </w:t>
      </w:r>
      <w:r w:rsidRPr="00B65EE8">
        <w:rPr>
          <w:spacing w:val="-1"/>
          <w:sz w:val="28"/>
          <w:szCs w:val="28"/>
        </w:rPr>
        <w:t>С</w:t>
      </w:r>
      <w:r w:rsidRPr="00B65EE8">
        <w:rPr>
          <w:spacing w:val="-1"/>
          <w:sz w:val="28"/>
          <w:szCs w:val="28"/>
          <w:lang w:val="en-US"/>
        </w:rPr>
        <w:t xml:space="preserve"> and E, and a</w:t>
      </w:r>
      <w:r w:rsidRPr="00D8283E">
        <w:rPr>
          <w:spacing w:val="-1"/>
          <w:sz w:val="28"/>
          <w:szCs w:val="28"/>
          <w:lang w:val="en-US"/>
        </w:rPr>
        <w:t xml:space="preserve"> </w:t>
      </w:r>
      <w:r w:rsidRPr="00B65EE8">
        <w:rPr>
          <w:spacing w:val="4"/>
          <w:sz w:val="28"/>
          <w:szCs w:val="28"/>
          <w:lang w:val="en-US"/>
        </w:rPr>
        <w:t>grape seed extract proanthocyanidin extract in vitro // Molec</w:t>
      </w:r>
      <w:r w:rsidRPr="00B65EE8">
        <w:rPr>
          <w:spacing w:val="4"/>
          <w:sz w:val="28"/>
          <w:szCs w:val="28"/>
          <w:lang w:val="en-US"/>
        </w:rPr>
        <w:t>u</w:t>
      </w:r>
      <w:r w:rsidRPr="00B65EE8">
        <w:rPr>
          <w:spacing w:val="4"/>
          <w:sz w:val="28"/>
          <w:szCs w:val="28"/>
          <w:lang w:val="en-US"/>
        </w:rPr>
        <w:t>lar Pathology and</w:t>
      </w:r>
      <w:r w:rsidRPr="00D8283E">
        <w:rPr>
          <w:spacing w:val="4"/>
          <w:sz w:val="28"/>
          <w:szCs w:val="28"/>
          <w:lang w:val="en-US"/>
        </w:rPr>
        <w:t xml:space="preserve"> </w:t>
      </w:r>
      <w:r w:rsidRPr="00B65EE8">
        <w:rPr>
          <w:spacing w:val="1"/>
          <w:sz w:val="28"/>
          <w:szCs w:val="28"/>
          <w:lang w:val="en-US"/>
        </w:rPr>
        <w:t>Pharmacology. - 1997. - Vol. 95, №6. - P. 179-189.</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Antiulcer</w:t>
      </w:r>
      <w:r w:rsidRPr="00D8283E">
        <w:rPr>
          <w:sz w:val="28"/>
          <w:szCs w:val="28"/>
          <w:lang w:val="en-US"/>
        </w:rPr>
        <w:t xml:space="preserve"> </w:t>
      </w:r>
      <w:r w:rsidRPr="00B65EE8">
        <w:rPr>
          <w:sz w:val="28"/>
          <w:szCs w:val="28"/>
          <w:lang w:val="en-US"/>
        </w:rPr>
        <w:t>activity</w:t>
      </w:r>
      <w:r w:rsidRPr="00D8283E">
        <w:rPr>
          <w:sz w:val="28"/>
          <w:szCs w:val="28"/>
          <w:lang w:val="en-US"/>
        </w:rPr>
        <w:t xml:space="preserve"> </w:t>
      </w:r>
      <w:r w:rsidRPr="00B65EE8">
        <w:rPr>
          <w:sz w:val="28"/>
          <w:szCs w:val="28"/>
          <w:lang w:val="en-US"/>
        </w:rPr>
        <w:t>of</w:t>
      </w:r>
      <w:r w:rsidRPr="00D8283E">
        <w:rPr>
          <w:sz w:val="28"/>
          <w:szCs w:val="28"/>
          <w:lang w:val="en-US"/>
        </w:rPr>
        <w:t xml:space="preserve"> </w:t>
      </w:r>
      <w:r w:rsidRPr="00B65EE8">
        <w:rPr>
          <w:sz w:val="28"/>
          <w:szCs w:val="28"/>
          <w:lang w:val="en-US"/>
        </w:rPr>
        <w:t>grape</w:t>
      </w:r>
      <w:r w:rsidRPr="00D8283E">
        <w:rPr>
          <w:sz w:val="28"/>
          <w:szCs w:val="28"/>
          <w:lang w:val="en-US"/>
        </w:rPr>
        <w:t xml:space="preserve"> </w:t>
      </w:r>
      <w:r w:rsidRPr="00B65EE8">
        <w:rPr>
          <w:sz w:val="28"/>
          <w:szCs w:val="28"/>
          <w:lang w:val="en-US"/>
        </w:rPr>
        <w:t>seed</w:t>
      </w:r>
      <w:r w:rsidRPr="00D8283E">
        <w:rPr>
          <w:sz w:val="28"/>
          <w:szCs w:val="28"/>
          <w:lang w:val="en-US"/>
        </w:rPr>
        <w:t xml:space="preserve"> </w:t>
      </w:r>
      <w:r w:rsidRPr="00B65EE8">
        <w:rPr>
          <w:sz w:val="28"/>
          <w:szCs w:val="28"/>
          <w:lang w:val="en-US"/>
        </w:rPr>
        <w:t>extract</w:t>
      </w:r>
      <w:r w:rsidRPr="00D8283E">
        <w:rPr>
          <w:sz w:val="28"/>
          <w:szCs w:val="28"/>
          <w:lang w:val="en-US"/>
        </w:rPr>
        <w:t xml:space="preserve"> </w:t>
      </w:r>
      <w:r w:rsidRPr="00B65EE8">
        <w:rPr>
          <w:sz w:val="28"/>
          <w:szCs w:val="28"/>
          <w:lang w:val="en-US"/>
        </w:rPr>
        <w:t>and</w:t>
      </w:r>
      <w:r w:rsidRPr="00D8283E">
        <w:rPr>
          <w:sz w:val="28"/>
          <w:szCs w:val="28"/>
          <w:lang w:val="en-US"/>
        </w:rPr>
        <w:t xml:space="preserve"> </w:t>
      </w:r>
      <w:r w:rsidRPr="00B65EE8">
        <w:rPr>
          <w:sz w:val="28"/>
          <w:szCs w:val="28"/>
          <w:lang w:val="en-US"/>
        </w:rPr>
        <w:t>procyanidins</w:t>
      </w:r>
      <w:r w:rsidRPr="00D8283E">
        <w:rPr>
          <w:sz w:val="28"/>
          <w:szCs w:val="28"/>
          <w:lang w:val="en-US"/>
        </w:rPr>
        <w:t xml:space="preserve"> </w:t>
      </w:r>
      <w:r w:rsidRPr="00B65EE8">
        <w:rPr>
          <w:sz w:val="28"/>
          <w:szCs w:val="28"/>
          <w:lang w:val="en-US"/>
        </w:rPr>
        <w:t>system</w:t>
      </w:r>
      <w:r w:rsidRPr="00D8283E">
        <w:rPr>
          <w:sz w:val="28"/>
          <w:szCs w:val="28"/>
          <w:lang w:val="en-US"/>
        </w:rPr>
        <w:t xml:space="preserve"> / </w:t>
      </w:r>
      <w:r w:rsidRPr="00B65EE8">
        <w:rPr>
          <w:sz w:val="28"/>
          <w:szCs w:val="28"/>
          <w:lang w:val="en-US"/>
        </w:rPr>
        <w:t>M</w:t>
      </w:r>
      <w:r w:rsidRPr="00D8283E">
        <w:rPr>
          <w:sz w:val="28"/>
          <w:szCs w:val="28"/>
          <w:lang w:val="en-US"/>
        </w:rPr>
        <w:t>. </w:t>
      </w:r>
      <w:r w:rsidRPr="00B65EE8">
        <w:rPr>
          <w:sz w:val="28"/>
          <w:szCs w:val="28"/>
          <w:lang w:val="en-US"/>
        </w:rPr>
        <w:t>Saito</w:t>
      </w:r>
      <w:r w:rsidRPr="00D8283E">
        <w:rPr>
          <w:sz w:val="28"/>
          <w:szCs w:val="28"/>
          <w:lang w:val="en-US"/>
        </w:rPr>
        <w:t xml:space="preserve">, </w:t>
      </w:r>
      <w:r w:rsidRPr="00B65EE8">
        <w:rPr>
          <w:sz w:val="28"/>
          <w:szCs w:val="28"/>
          <w:lang w:val="en-US"/>
        </w:rPr>
        <w:t>H</w:t>
      </w:r>
      <w:r w:rsidRPr="00D8283E">
        <w:rPr>
          <w:sz w:val="28"/>
          <w:szCs w:val="28"/>
          <w:lang w:val="en-US"/>
        </w:rPr>
        <w:t xml:space="preserve">. </w:t>
      </w:r>
      <w:r w:rsidRPr="00B65EE8">
        <w:rPr>
          <w:sz w:val="28"/>
          <w:szCs w:val="28"/>
          <w:lang w:val="en-US"/>
        </w:rPr>
        <w:t>Hosoyama</w:t>
      </w:r>
      <w:r w:rsidRPr="00D8283E">
        <w:rPr>
          <w:sz w:val="28"/>
          <w:szCs w:val="28"/>
          <w:lang w:val="en-US"/>
        </w:rPr>
        <w:t xml:space="preserve">, </w:t>
      </w:r>
      <w:r w:rsidRPr="00B65EE8">
        <w:rPr>
          <w:sz w:val="28"/>
          <w:szCs w:val="28"/>
          <w:lang w:val="en-US"/>
        </w:rPr>
        <w:t>T</w:t>
      </w:r>
      <w:r w:rsidRPr="00D8283E">
        <w:rPr>
          <w:sz w:val="28"/>
          <w:szCs w:val="28"/>
          <w:lang w:val="en-US"/>
        </w:rPr>
        <w:t xml:space="preserve">. </w:t>
      </w:r>
      <w:r w:rsidRPr="00B65EE8">
        <w:rPr>
          <w:sz w:val="28"/>
          <w:szCs w:val="28"/>
          <w:lang w:val="en-US"/>
        </w:rPr>
        <w:t>Arida</w:t>
      </w:r>
      <w:r w:rsidRPr="00D8283E">
        <w:rPr>
          <w:sz w:val="28"/>
          <w:szCs w:val="28"/>
          <w:lang w:val="en-US"/>
        </w:rPr>
        <w:t xml:space="preserve"> </w:t>
      </w:r>
      <w:r w:rsidRPr="00B65EE8">
        <w:rPr>
          <w:sz w:val="28"/>
          <w:szCs w:val="28"/>
          <w:lang w:val="en-US"/>
        </w:rPr>
        <w:t>et al.</w:t>
      </w:r>
      <w:r w:rsidRPr="00D8283E">
        <w:rPr>
          <w:sz w:val="28"/>
          <w:szCs w:val="28"/>
          <w:lang w:val="en-US"/>
        </w:rPr>
        <w:t xml:space="preserve"> // </w:t>
      </w:r>
      <w:r w:rsidRPr="00B65EE8">
        <w:rPr>
          <w:sz w:val="28"/>
          <w:szCs w:val="28"/>
          <w:lang w:val="en-US"/>
        </w:rPr>
        <w:t>J</w:t>
      </w:r>
      <w:r w:rsidRPr="00D8283E">
        <w:rPr>
          <w:sz w:val="28"/>
          <w:szCs w:val="28"/>
          <w:lang w:val="en-US"/>
        </w:rPr>
        <w:t xml:space="preserve">. </w:t>
      </w:r>
      <w:r w:rsidRPr="00B65EE8">
        <w:rPr>
          <w:sz w:val="28"/>
          <w:szCs w:val="28"/>
          <w:lang w:val="en-US"/>
        </w:rPr>
        <w:t>Agr</w:t>
      </w:r>
      <w:r w:rsidRPr="00D8283E">
        <w:rPr>
          <w:sz w:val="28"/>
          <w:szCs w:val="28"/>
          <w:lang w:val="en-US"/>
        </w:rPr>
        <w:t xml:space="preserve">. </w:t>
      </w:r>
      <w:r w:rsidRPr="00B65EE8">
        <w:rPr>
          <w:sz w:val="28"/>
          <w:szCs w:val="28"/>
          <w:lang w:val="en-US"/>
        </w:rPr>
        <w:t>and</w:t>
      </w:r>
      <w:r w:rsidRPr="00D8283E">
        <w:rPr>
          <w:sz w:val="28"/>
          <w:szCs w:val="28"/>
          <w:lang w:val="en-US"/>
        </w:rPr>
        <w:t xml:space="preserve"> </w:t>
      </w:r>
      <w:r w:rsidRPr="00B65EE8">
        <w:rPr>
          <w:sz w:val="28"/>
          <w:szCs w:val="28"/>
          <w:lang w:val="en-US"/>
        </w:rPr>
        <w:t>Food</w:t>
      </w:r>
      <w:r w:rsidRPr="00D8283E">
        <w:rPr>
          <w:sz w:val="28"/>
          <w:szCs w:val="28"/>
          <w:lang w:val="en-US"/>
        </w:rPr>
        <w:t xml:space="preserve"> </w:t>
      </w:r>
      <w:r w:rsidRPr="00B65EE8">
        <w:rPr>
          <w:sz w:val="28"/>
          <w:szCs w:val="28"/>
          <w:lang w:val="en-US"/>
        </w:rPr>
        <w:t>Chem</w:t>
      </w:r>
      <w:r w:rsidRPr="00D8283E">
        <w:rPr>
          <w:sz w:val="28"/>
          <w:szCs w:val="28"/>
          <w:lang w:val="en-US"/>
        </w:rPr>
        <w:t xml:space="preserve">. – 1998. – </w:t>
      </w:r>
      <w:r w:rsidRPr="00B65EE8">
        <w:rPr>
          <w:sz w:val="28"/>
          <w:szCs w:val="28"/>
          <w:lang w:val="en-US"/>
        </w:rPr>
        <w:t>Vol</w:t>
      </w:r>
      <w:r w:rsidRPr="00D8283E">
        <w:rPr>
          <w:sz w:val="28"/>
          <w:szCs w:val="28"/>
          <w:lang w:val="en-US"/>
        </w:rPr>
        <w:t xml:space="preserve">. 46, № 4. – </w:t>
      </w:r>
      <w:r w:rsidRPr="00B65EE8">
        <w:rPr>
          <w:sz w:val="28"/>
          <w:szCs w:val="28"/>
          <w:lang w:val="en-US"/>
        </w:rPr>
        <w:t>P</w:t>
      </w:r>
      <w:r w:rsidRPr="00D8283E">
        <w:rPr>
          <w:sz w:val="28"/>
          <w:szCs w:val="28"/>
          <w:lang w:val="en-US"/>
        </w:rPr>
        <w:t>. 1460-1464.</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0"/>
          <w:sz w:val="28"/>
          <w:szCs w:val="28"/>
          <w:lang w:val="en-US"/>
        </w:rPr>
        <w:t xml:space="preserve">Constantini A. Clinical and capillaroscopic evaluation of chronic </w:t>
      </w:r>
      <w:r w:rsidRPr="00B65EE8">
        <w:rPr>
          <w:spacing w:val="6"/>
          <w:sz w:val="28"/>
          <w:szCs w:val="28"/>
          <w:lang w:val="en-US"/>
        </w:rPr>
        <w:t xml:space="preserve">uncomplicated venous insufficiency with procyanidins extracted from Vitis </w:t>
      </w:r>
      <w:r w:rsidRPr="00B65EE8">
        <w:rPr>
          <w:spacing w:val="1"/>
          <w:sz w:val="28"/>
          <w:szCs w:val="28"/>
          <w:lang w:val="en-US"/>
        </w:rPr>
        <w:t>vinifera // Minerva Cardioangiol. - 1999. - Vol. 47, № 1-2. - P. 39-46.</w:t>
      </w:r>
    </w:p>
    <w:p w:rsidR="00D8283E" w:rsidRPr="00D8283E" w:rsidRDefault="00D8283E" w:rsidP="005450C7">
      <w:pPr>
        <w:numPr>
          <w:ilvl w:val="0"/>
          <w:numId w:val="46"/>
        </w:numPr>
        <w:suppressAutoHyphens w:val="0"/>
        <w:spacing w:line="360" w:lineRule="auto"/>
        <w:jc w:val="both"/>
        <w:rPr>
          <w:sz w:val="28"/>
          <w:szCs w:val="28"/>
          <w:lang w:val="en-US"/>
        </w:rPr>
      </w:pPr>
      <w:r w:rsidRPr="00B65EE8">
        <w:rPr>
          <w:spacing w:val="-1"/>
          <w:sz w:val="28"/>
          <w:szCs w:val="28"/>
          <w:lang w:val="en-US"/>
        </w:rPr>
        <w:t xml:space="preserve">Zouboucis I.A. Removal of toxic metal ions from aqueous systems by biosorptive flotations </w:t>
      </w:r>
      <w:r w:rsidRPr="00D8283E">
        <w:rPr>
          <w:spacing w:val="-1"/>
          <w:sz w:val="28"/>
          <w:szCs w:val="28"/>
          <w:lang w:val="en-US"/>
        </w:rPr>
        <w:t xml:space="preserve">/ </w:t>
      </w:r>
      <w:r w:rsidRPr="00B65EE8">
        <w:rPr>
          <w:spacing w:val="-1"/>
          <w:sz w:val="28"/>
          <w:szCs w:val="28"/>
          <w:lang w:val="en-US"/>
        </w:rPr>
        <w:t xml:space="preserve">I.A. Zouboucis, N.K. Lazaridis, M.A. Kostus </w:t>
      </w:r>
      <w:r w:rsidRPr="00D8283E">
        <w:rPr>
          <w:spacing w:val="-1"/>
          <w:sz w:val="28"/>
          <w:szCs w:val="28"/>
          <w:lang w:val="en-US"/>
        </w:rPr>
        <w:t xml:space="preserve">// </w:t>
      </w:r>
      <w:r w:rsidRPr="00B65EE8">
        <w:rPr>
          <w:sz w:val="28"/>
          <w:szCs w:val="28"/>
          <w:lang w:val="en-US"/>
        </w:rPr>
        <w:t xml:space="preserve">J. Chem and Biotechn. – 2002. </w:t>
      </w:r>
      <w:r w:rsidRPr="00B65EE8">
        <w:rPr>
          <w:spacing w:val="-1"/>
          <w:sz w:val="28"/>
          <w:szCs w:val="28"/>
          <w:lang w:val="en-US"/>
        </w:rPr>
        <w:t xml:space="preserve">- Vol. 77, </w:t>
      </w:r>
      <w:r w:rsidRPr="00D8283E">
        <w:rPr>
          <w:spacing w:val="-1"/>
          <w:sz w:val="28"/>
          <w:szCs w:val="28"/>
          <w:lang w:val="en-US"/>
        </w:rPr>
        <w:t>№</w:t>
      </w:r>
      <w:r w:rsidRPr="00B65EE8">
        <w:rPr>
          <w:spacing w:val="-1"/>
          <w:sz w:val="28"/>
          <w:szCs w:val="28"/>
          <w:lang w:val="en-US"/>
        </w:rPr>
        <w:t xml:space="preserve"> 8. – P. 958-964. </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Дудкин М.С. Пищевые волокна продуктов переработки винограда как сорбенты экологически вредных веществ / М.С. Дудкин, Л.Ф. Щелкунов // Изв. вузов пищевых технологий. – 1998. - № 2-3. - С. 77-79.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Ветров П.П. Отходы пищевой и фармацевтической промышленн</w:t>
      </w:r>
      <w:r w:rsidRPr="00B65EE8">
        <w:rPr>
          <w:sz w:val="28"/>
          <w:szCs w:val="28"/>
        </w:rPr>
        <w:t>о</w:t>
      </w:r>
      <w:r w:rsidRPr="00B65EE8">
        <w:rPr>
          <w:sz w:val="28"/>
          <w:szCs w:val="28"/>
        </w:rPr>
        <w:t xml:space="preserve">сти- источник биологически активных веществ // </w:t>
      </w:r>
      <w:r w:rsidRPr="00B65EE8">
        <w:rPr>
          <w:sz w:val="28"/>
          <w:szCs w:val="28"/>
        </w:rPr>
        <w:lastRenderedPageBreak/>
        <w:t>Лекарственные средства Украины, синтез, научные исследования, производство, реализация: Научно-практ. конф. – Х.: Изд. ХФИ, 1992. – С. 56.</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Дудкин М.С. Проблема комплексного использования винограда и пути ее решения / М.С. Дудкин, Л.Ф. Щелкунов // Хранение и п</w:t>
      </w:r>
      <w:r w:rsidRPr="00B65EE8">
        <w:rPr>
          <w:sz w:val="28"/>
          <w:szCs w:val="28"/>
        </w:rPr>
        <w:t>е</w:t>
      </w:r>
      <w:r w:rsidRPr="00B65EE8">
        <w:rPr>
          <w:sz w:val="28"/>
          <w:szCs w:val="28"/>
        </w:rPr>
        <w:t>реработка сельхозсырья. – 2000. - № 1. – С. 56-59.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Гиашвили М.Д. Перспективы использования твердых отходов в</w:t>
      </w:r>
      <w:r w:rsidRPr="00B65EE8">
        <w:rPr>
          <w:sz w:val="28"/>
          <w:szCs w:val="28"/>
        </w:rPr>
        <w:t>и</w:t>
      </w:r>
      <w:r w:rsidRPr="00B65EE8">
        <w:rPr>
          <w:sz w:val="28"/>
          <w:szCs w:val="28"/>
        </w:rPr>
        <w:t>ноделия в кормопроизводстве // Виноград и вино России. – 1999. - №3. – С. 26-31.</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Кузнєцова В.Ю. Вичавка винограду культурного як перспективне джерело отримання біологічно активних добавок / В.Ю. Кузнєцова, В.С. Кисличенко // Тез. доп. конф., вер. 2004 р. – Те</w:t>
      </w:r>
      <w:r w:rsidRPr="00B65EE8">
        <w:rPr>
          <w:sz w:val="28"/>
          <w:szCs w:val="28"/>
        </w:rPr>
        <w:t>р</w:t>
      </w:r>
      <w:r w:rsidRPr="00B65EE8">
        <w:rPr>
          <w:sz w:val="28"/>
          <w:szCs w:val="28"/>
        </w:rPr>
        <w:t>нопіль, 2004. – С. 113–115.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Хімічний і технологічний контроль виноробства: Навч. посібник / Мамай О.І., Сльозко Г.Ф., Стоянова О.В. – К.: Фірма “ІНКОС”, 2004. – 224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Поліфенольні екстракти винограду культурного на захисті печінки за умов оксидативного стресу / Л.М. Вороніна, А.Л. Загайко, А.С. Самохін та ін. // Клін. фармація. – 2004. - Т. 8, № 2. – С. 36-37.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Вплив вичавок винограду культурного на деякі показники ліпідн</w:t>
      </w:r>
      <w:r w:rsidRPr="00B65EE8">
        <w:rPr>
          <w:sz w:val="28"/>
          <w:szCs w:val="28"/>
        </w:rPr>
        <w:t>о</w:t>
      </w:r>
      <w:r w:rsidRPr="00B65EE8">
        <w:rPr>
          <w:sz w:val="28"/>
          <w:szCs w:val="28"/>
        </w:rPr>
        <w:t>го обміну та оксидативного статусу ліпопротеїнів при метаболі</w:t>
      </w:r>
      <w:r w:rsidRPr="00B65EE8">
        <w:rPr>
          <w:sz w:val="28"/>
          <w:szCs w:val="28"/>
        </w:rPr>
        <w:t>ч</w:t>
      </w:r>
      <w:r w:rsidRPr="00B65EE8">
        <w:rPr>
          <w:sz w:val="28"/>
          <w:szCs w:val="28"/>
        </w:rPr>
        <w:t xml:space="preserve">ному синдромі у сирійських хом’ячків / Л.М. Вороніна, О.В. Файзуллін, А.Л.Загайко, В.П. Музика // Тез. доп. конф. </w:t>
      </w:r>
      <w:r w:rsidRPr="00B65EE8">
        <w:rPr>
          <w:sz w:val="28"/>
          <w:szCs w:val="28"/>
          <w:lang w:val="en-US"/>
        </w:rPr>
        <w:t>VI</w:t>
      </w:r>
      <w:r w:rsidRPr="00B65EE8">
        <w:rPr>
          <w:sz w:val="28"/>
          <w:szCs w:val="28"/>
        </w:rPr>
        <w:t xml:space="preserve"> Націонал</w:t>
      </w:r>
      <w:r w:rsidRPr="00B65EE8">
        <w:rPr>
          <w:sz w:val="28"/>
          <w:szCs w:val="28"/>
        </w:rPr>
        <w:t>ь</w:t>
      </w:r>
      <w:r w:rsidRPr="00B65EE8">
        <w:rPr>
          <w:sz w:val="28"/>
          <w:szCs w:val="28"/>
        </w:rPr>
        <w:t>ного з’їзду фармацевтів, 28-30 вер. 2005 р. – Х., 2005. – С. 215-216.</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Прида А.И. Природные антиоксиданты полифенольной природы (Антирадикальные свойства и перспективы использования) / А.И. Прида, Р.И. Иванова // Пищевые ингредиенты. Сырье и д</w:t>
      </w:r>
      <w:r w:rsidRPr="00B65EE8">
        <w:rPr>
          <w:sz w:val="28"/>
          <w:szCs w:val="28"/>
        </w:rPr>
        <w:t>о</w:t>
      </w:r>
      <w:r w:rsidRPr="00B65EE8">
        <w:rPr>
          <w:sz w:val="28"/>
          <w:szCs w:val="28"/>
        </w:rPr>
        <w:t>бавки. - 2004. - № 2. - С. 76-78.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Оценка антимутагенного потенциала антоциана – пищевого крас</w:t>
      </w:r>
      <w:r w:rsidRPr="00B65EE8">
        <w:rPr>
          <w:sz w:val="28"/>
          <w:szCs w:val="28"/>
        </w:rPr>
        <w:t>и</w:t>
      </w:r>
      <w:r w:rsidRPr="00B65EE8">
        <w:rPr>
          <w:sz w:val="28"/>
          <w:szCs w:val="28"/>
        </w:rPr>
        <w:t xml:space="preserve">теля природного происхождения / Г.Н. Малиашвили, </w:t>
      </w:r>
      <w:r w:rsidRPr="00B65EE8">
        <w:rPr>
          <w:sz w:val="28"/>
          <w:szCs w:val="28"/>
        </w:rPr>
        <w:lastRenderedPageBreak/>
        <w:t>Н.О. Даугель-Дауге, А.В. Орещенко и др. // Хранение и перерабо</w:t>
      </w:r>
      <w:r w:rsidRPr="00B65EE8">
        <w:rPr>
          <w:sz w:val="28"/>
          <w:szCs w:val="28"/>
        </w:rPr>
        <w:t>т</w:t>
      </w:r>
      <w:r w:rsidRPr="00B65EE8">
        <w:rPr>
          <w:sz w:val="28"/>
          <w:szCs w:val="28"/>
        </w:rPr>
        <w:t>ка сельхозсырья. – 2001. - № 8. – С. 38-40.</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Free</w:t>
      </w:r>
      <w:r w:rsidRPr="00D8283E">
        <w:rPr>
          <w:sz w:val="28"/>
          <w:szCs w:val="28"/>
          <w:lang w:val="en-US"/>
        </w:rPr>
        <w:t xml:space="preserve"> </w:t>
      </w:r>
      <w:r w:rsidRPr="00B65EE8">
        <w:rPr>
          <w:sz w:val="28"/>
          <w:szCs w:val="28"/>
          <w:lang w:val="en-US"/>
        </w:rPr>
        <w:t>radical</w:t>
      </w:r>
      <w:r w:rsidRPr="00D8283E">
        <w:rPr>
          <w:sz w:val="28"/>
          <w:szCs w:val="28"/>
          <w:lang w:val="en-US"/>
        </w:rPr>
        <w:t xml:space="preserve"> </w:t>
      </w:r>
      <w:r w:rsidRPr="00B65EE8">
        <w:rPr>
          <w:sz w:val="28"/>
          <w:szCs w:val="28"/>
          <w:lang w:val="en-US"/>
        </w:rPr>
        <w:t>scavenging</w:t>
      </w:r>
      <w:r w:rsidRPr="00D8283E">
        <w:rPr>
          <w:sz w:val="28"/>
          <w:szCs w:val="28"/>
          <w:lang w:val="en-US"/>
        </w:rPr>
        <w:t xml:space="preserve"> </w:t>
      </w:r>
      <w:r w:rsidRPr="00B65EE8">
        <w:rPr>
          <w:sz w:val="28"/>
          <w:szCs w:val="28"/>
          <w:lang w:val="en-US"/>
        </w:rPr>
        <w:t>activity</w:t>
      </w:r>
      <w:r w:rsidRPr="00D8283E">
        <w:rPr>
          <w:sz w:val="28"/>
          <w:szCs w:val="28"/>
          <w:lang w:val="en-US"/>
        </w:rPr>
        <w:t xml:space="preserve"> </w:t>
      </w:r>
      <w:r w:rsidRPr="00B65EE8">
        <w:rPr>
          <w:sz w:val="28"/>
          <w:szCs w:val="28"/>
          <w:lang w:val="en-US"/>
        </w:rPr>
        <w:t>of</w:t>
      </w:r>
      <w:r w:rsidRPr="00D8283E">
        <w:rPr>
          <w:sz w:val="28"/>
          <w:szCs w:val="28"/>
          <w:lang w:val="en-US"/>
        </w:rPr>
        <w:t xml:space="preserve"> </w:t>
      </w:r>
      <w:r w:rsidRPr="00B65EE8">
        <w:rPr>
          <w:sz w:val="28"/>
          <w:szCs w:val="28"/>
          <w:lang w:val="en-US"/>
        </w:rPr>
        <w:t>grape</w:t>
      </w:r>
      <w:r w:rsidRPr="00D8283E">
        <w:rPr>
          <w:sz w:val="28"/>
          <w:szCs w:val="28"/>
          <w:lang w:val="en-US"/>
        </w:rPr>
        <w:t xml:space="preserve"> </w:t>
      </w:r>
      <w:r w:rsidRPr="00B65EE8">
        <w:rPr>
          <w:sz w:val="28"/>
          <w:szCs w:val="28"/>
          <w:lang w:val="en-US"/>
        </w:rPr>
        <w:t>seed</w:t>
      </w:r>
      <w:r w:rsidRPr="00D8283E">
        <w:rPr>
          <w:sz w:val="28"/>
          <w:szCs w:val="28"/>
          <w:lang w:val="en-US"/>
        </w:rPr>
        <w:t xml:space="preserve"> </w:t>
      </w:r>
      <w:r w:rsidRPr="00B65EE8">
        <w:rPr>
          <w:sz w:val="28"/>
          <w:szCs w:val="28"/>
          <w:lang w:val="en-US"/>
        </w:rPr>
        <w:t>extract</w:t>
      </w:r>
      <w:r w:rsidRPr="00D8283E">
        <w:rPr>
          <w:sz w:val="28"/>
          <w:szCs w:val="28"/>
          <w:lang w:val="en-US"/>
        </w:rPr>
        <w:t xml:space="preserve"> </w:t>
      </w:r>
      <w:r w:rsidRPr="00B65EE8">
        <w:rPr>
          <w:sz w:val="28"/>
          <w:szCs w:val="28"/>
          <w:lang w:val="en-US"/>
        </w:rPr>
        <w:t>and</w:t>
      </w:r>
      <w:r w:rsidRPr="00D8283E">
        <w:rPr>
          <w:sz w:val="28"/>
          <w:szCs w:val="28"/>
          <w:lang w:val="en-US"/>
        </w:rPr>
        <w:t xml:space="preserve"> </w:t>
      </w:r>
      <w:r w:rsidRPr="00B65EE8">
        <w:rPr>
          <w:sz w:val="28"/>
          <w:szCs w:val="28"/>
          <w:lang w:val="en-US"/>
        </w:rPr>
        <w:t>antioxidant</w:t>
      </w:r>
      <w:r w:rsidRPr="00D8283E">
        <w:rPr>
          <w:sz w:val="28"/>
          <w:szCs w:val="28"/>
          <w:lang w:val="en-US"/>
        </w:rPr>
        <w:t xml:space="preserve"> </w:t>
      </w:r>
      <w:r w:rsidRPr="00B65EE8">
        <w:rPr>
          <w:sz w:val="28"/>
          <w:szCs w:val="28"/>
          <w:lang w:val="en-US"/>
        </w:rPr>
        <w:t>by</w:t>
      </w:r>
      <w:r w:rsidRPr="00D8283E">
        <w:rPr>
          <w:sz w:val="28"/>
          <w:szCs w:val="28"/>
          <w:lang w:val="en-US"/>
        </w:rPr>
        <w:t xml:space="preserve"> </w:t>
      </w:r>
      <w:r w:rsidRPr="00B65EE8">
        <w:rPr>
          <w:sz w:val="28"/>
          <w:szCs w:val="28"/>
          <w:lang w:val="en-US"/>
        </w:rPr>
        <w:t>electron spin resonance spectrometry in a H</w:t>
      </w:r>
      <w:r w:rsidRPr="00B65EE8">
        <w:rPr>
          <w:sz w:val="28"/>
          <w:szCs w:val="28"/>
          <w:vertAlign w:val="subscript"/>
          <w:lang w:val="en-US"/>
        </w:rPr>
        <w:t>2</w:t>
      </w:r>
      <w:r w:rsidRPr="00B65EE8">
        <w:rPr>
          <w:sz w:val="28"/>
          <w:szCs w:val="28"/>
          <w:lang w:val="en-US"/>
        </w:rPr>
        <w:t>O</w:t>
      </w:r>
      <w:r w:rsidRPr="00D8283E">
        <w:rPr>
          <w:sz w:val="28"/>
          <w:szCs w:val="28"/>
          <w:lang w:val="en-US"/>
        </w:rPr>
        <w:t>/</w:t>
      </w:r>
      <w:r w:rsidRPr="00B65EE8">
        <w:rPr>
          <w:sz w:val="28"/>
          <w:szCs w:val="28"/>
          <w:lang w:val="en-US"/>
        </w:rPr>
        <w:t>NaOH</w:t>
      </w:r>
      <w:r w:rsidRPr="00D8283E">
        <w:rPr>
          <w:sz w:val="28"/>
          <w:szCs w:val="28"/>
          <w:lang w:val="en-US"/>
        </w:rPr>
        <w:t>/</w:t>
      </w:r>
      <w:r w:rsidRPr="00B65EE8">
        <w:rPr>
          <w:sz w:val="28"/>
          <w:szCs w:val="28"/>
          <w:lang w:val="en-US"/>
        </w:rPr>
        <w:t>DMSO sy</w:t>
      </w:r>
      <w:r w:rsidRPr="00B65EE8">
        <w:rPr>
          <w:sz w:val="28"/>
          <w:szCs w:val="28"/>
          <w:lang w:val="en-US"/>
        </w:rPr>
        <w:t>s</w:t>
      </w:r>
      <w:r w:rsidRPr="00B65EE8">
        <w:rPr>
          <w:sz w:val="28"/>
          <w:szCs w:val="28"/>
          <w:lang w:val="en-US"/>
        </w:rPr>
        <w:t xml:space="preserve">tem </w:t>
      </w:r>
      <w:r w:rsidRPr="00D8283E">
        <w:rPr>
          <w:sz w:val="28"/>
          <w:szCs w:val="28"/>
          <w:lang w:val="en-US"/>
        </w:rPr>
        <w:t xml:space="preserve">/ </w:t>
      </w:r>
      <w:r w:rsidRPr="00B65EE8">
        <w:rPr>
          <w:sz w:val="28"/>
          <w:szCs w:val="28"/>
          <w:lang w:val="en-US"/>
        </w:rPr>
        <w:t>F</w:t>
      </w:r>
      <w:r w:rsidRPr="00D8283E">
        <w:rPr>
          <w:sz w:val="28"/>
          <w:szCs w:val="28"/>
          <w:lang w:val="en-US"/>
        </w:rPr>
        <w:t xml:space="preserve">. </w:t>
      </w:r>
      <w:r w:rsidRPr="00B65EE8">
        <w:rPr>
          <w:sz w:val="28"/>
          <w:szCs w:val="28"/>
          <w:lang w:val="en-US"/>
        </w:rPr>
        <w:t>Yamaguchi</w:t>
      </w:r>
      <w:r w:rsidRPr="00D8283E">
        <w:rPr>
          <w:sz w:val="28"/>
          <w:szCs w:val="28"/>
          <w:lang w:val="en-US"/>
        </w:rPr>
        <w:t xml:space="preserve">, </w:t>
      </w:r>
      <w:r w:rsidRPr="00B65EE8">
        <w:rPr>
          <w:sz w:val="28"/>
          <w:szCs w:val="28"/>
          <w:lang w:val="en-US"/>
        </w:rPr>
        <w:t>Y</w:t>
      </w:r>
      <w:r w:rsidRPr="00D8283E">
        <w:rPr>
          <w:sz w:val="28"/>
          <w:szCs w:val="28"/>
          <w:lang w:val="en-US"/>
        </w:rPr>
        <w:t xml:space="preserve">. </w:t>
      </w:r>
      <w:r w:rsidRPr="00B65EE8">
        <w:rPr>
          <w:sz w:val="28"/>
          <w:szCs w:val="28"/>
          <w:lang w:val="en-US"/>
        </w:rPr>
        <w:t>Yoshimura</w:t>
      </w:r>
      <w:r w:rsidRPr="00D8283E">
        <w:rPr>
          <w:sz w:val="28"/>
          <w:szCs w:val="28"/>
          <w:lang w:val="en-US"/>
        </w:rPr>
        <w:t xml:space="preserve">, </w:t>
      </w:r>
      <w:r w:rsidRPr="00B65EE8">
        <w:rPr>
          <w:sz w:val="28"/>
          <w:szCs w:val="28"/>
          <w:lang w:val="en-US"/>
        </w:rPr>
        <w:t>H</w:t>
      </w:r>
      <w:r w:rsidRPr="00D8283E">
        <w:rPr>
          <w:sz w:val="28"/>
          <w:szCs w:val="28"/>
          <w:lang w:val="en-US"/>
        </w:rPr>
        <w:t xml:space="preserve">. </w:t>
      </w:r>
      <w:r w:rsidRPr="00B65EE8">
        <w:rPr>
          <w:sz w:val="28"/>
          <w:szCs w:val="28"/>
          <w:lang w:val="en-US"/>
        </w:rPr>
        <w:t>Nakazawa</w:t>
      </w:r>
      <w:r w:rsidRPr="00D8283E">
        <w:rPr>
          <w:sz w:val="28"/>
          <w:szCs w:val="28"/>
          <w:lang w:val="en-US"/>
        </w:rPr>
        <w:t xml:space="preserve"> </w:t>
      </w:r>
      <w:r w:rsidRPr="00B65EE8">
        <w:rPr>
          <w:sz w:val="28"/>
          <w:szCs w:val="28"/>
          <w:lang w:val="en-US"/>
        </w:rPr>
        <w:t xml:space="preserve">et al. </w:t>
      </w:r>
      <w:r w:rsidRPr="00D8283E">
        <w:rPr>
          <w:sz w:val="28"/>
          <w:szCs w:val="28"/>
          <w:lang w:val="en-US"/>
        </w:rPr>
        <w:t>//</w:t>
      </w:r>
      <w:r w:rsidRPr="00B65EE8">
        <w:rPr>
          <w:sz w:val="28"/>
          <w:szCs w:val="28"/>
          <w:lang w:val="en-US"/>
        </w:rPr>
        <w:t xml:space="preserve"> J. Agr. and Food Chem. – 1999. – Vol. 47, </w:t>
      </w:r>
      <w:r w:rsidRPr="00D8283E">
        <w:rPr>
          <w:sz w:val="28"/>
          <w:szCs w:val="28"/>
          <w:lang w:val="en-US"/>
        </w:rPr>
        <w:t>№ 7</w:t>
      </w:r>
      <w:r w:rsidRPr="00B65EE8">
        <w:rPr>
          <w:sz w:val="28"/>
          <w:szCs w:val="28"/>
          <w:lang w:val="en-US"/>
        </w:rPr>
        <w:t>. – P. 25</w:t>
      </w:r>
      <w:r w:rsidRPr="00D8283E">
        <w:rPr>
          <w:sz w:val="28"/>
          <w:szCs w:val="28"/>
          <w:lang w:val="en-US"/>
        </w:rPr>
        <w:t>44</w:t>
      </w:r>
      <w:r w:rsidRPr="00B65EE8">
        <w:rPr>
          <w:sz w:val="28"/>
          <w:szCs w:val="28"/>
          <w:lang w:val="en-US"/>
        </w:rPr>
        <w:t>-</w:t>
      </w:r>
      <w:r w:rsidRPr="00D8283E">
        <w:rPr>
          <w:sz w:val="28"/>
          <w:szCs w:val="28"/>
          <w:lang w:val="en-US"/>
        </w:rPr>
        <w:t>25</w:t>
      </w:r>
      <w:r w:rsidRPr="00B65EE8">
        <w:rPr>
          <w:sz w:val="28"/>
          <w:szCs w:val="28"/>
          <w:lang w:val="en-US"/>
        </w:rPr>
        <w:t>4</w:t>
      </w:r>
      <w:r w:rsidRPr="00D8283E">
        <w:rPr>
          <w:sz w:val="28"/>
          <w:szCs w:val="28"/>
          <w:lang w:val="en-US"/>
        </w:rPr>
        <w:t>8</w:t>
      </w:r>
      <w:r w:rsidRPr="00B65EE8">
        <w:rPr>
          <w:sz w:val="28"/>
          <w:szCs w:val="28"/>
          <w:lang w:val="en-US"/>
        </w:rPr>
        <w:t>.</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Saint-Cricq de Gaulejas N. Comparative study of polyphenol scaren</w:t>
      </w:r>
      <w:r w:rsidRPr="00B65EE8">
        <w:rPr>
          <w:sz w:val="28"/>
          <w:szCs w:val="28"/>
          <w:lang w:val="en-US"/>
        </w:rPr>
        <w:t>g</w:t>
      </w:r>
      <w:r w:rsidRPr="00B65EE8">
        <w:rPr>
          <w:sz w:val="28"/>
          <w:szCs w:val="28"/>
          <w:lang w:val="en-US"/>
        </w:rPr>
        <w:t xml:space="preserve">ing activities asses sed by different methods </w:t>
      </w:r>
      <w:r w:rsidRPr="00D8283E">
        <w:rPr>
          <w:sz w:val="28"/>
          <w:szCs w:val="28"/>
          <w:lang w:val="en-US"/>
        </w:rPr>
        <w:t xml:space="preserve">/ </w:t>
      </w:r>
      <w:r w:rsidRPr="00B65EE8">
        <w:rPr>
          <w:sz w:val="28"/>
          <w:szCs w:val="28"/>
          <w:lang w:val="en-US"/>
        </w:rPr>
        <w:t>N.</w:t>
      </w:r>
      <w:r w:rsidRPr="00D8283E">
        <w:rPr>
          <w:sz w:val="28"/>
          <w:szCs w:val="28"/>
          <w:lang w:val="en-US"/>
        </w:rPr>
        <w:t xml:space="preserve"> </w:t>
      </w:r>
      <w:r w:rsidRPr="00B65EE8">
        <w:rPr>
          <w:sz w:val="28"/>
          <w:szCs w:val="28"/>
          <w:lang w:val="en-US"/>
        </w:rPr>
        <w:t>Saint-Cricq de Gaulejas, Ch</w:t>
      </w:r>
      <w:r w:rsidRPr="00D8283E">
        <w:rPr>
          <w:sz w:val="28"/>
          <w:szCs w:val="28"/>
          <w:lang w:val="en-US"/>
        </w:rPr>
        <w:t>. </w:t>
      </w:r>
      <w:r w:rsidRPr="00B65EE8">
        <w:rPr>
          <w:sz w:val="28"/>
          <w:szCs w:val="28"/>
          <w:lang w:val="en-US"/>
        </w:rPr>
        <w:t>Provost, N</w:t>
      </w:r>
      <w:r w:rsidRPr="00D8283E">
        <w:rPr>
          <w:sz w:val="28"/>
          <w:szCs w:val="28"/>
          <w:lang w:val="en-US"/>
        </w:rPr>
        <w:t xml:space="preserve">. </w:t>
      </w:r>
      <w:r w:rsidRPr="00B65EE8">
        <w:rPr>
          <w:sz w:val="28"/>
          <w:szCs w:val="28"/>
          <w:lang w:val="en-US"/>
        </w:rPr>
        <w:t xml:space="preserve">Viras </w:t>
      </w:r>
      <w:r w:rsidRPr="00D8283E">
        <w:rPr>
          <w:sz w:val="28"/>
          <w:szCs w:val="28"/>
          <w:lang w:val="en-US"/>
        </w:rPr>
        <w:t>//</w:t>
      </w:r>
      <w:r w:rsidRPr="00B65EE8">
        <w:rPr>
          <w:sz w:val="28"/>
          <w:szCs w:val="28"/>
          <w:lang w:val="en-US"/>
        </w:rPr>
        <w:t xml:space="preserve"> J. Agr. and Food Chem. – 1999. – Vol. 47, </w:t>
      </w:r>
      <w:r w:rsidRPr="00D8283E">
        <w:rPr>
          <w:sz w:val="28"/>
          <w:szCs w:val="28"/>
          <w:lang w:val="en-US"/>
        </w:rPr>
        <w:t xml:space="preserve">№ </w:t>
      </w:r>
      <w:r w:rsidRPr="00B65EE8">
        <w:rPr>
          <w:sz w:val="28"/>
          <w:szCs w:val="28"/>
          <w:lang w:val="en-US"/>
        </w:rPr>
        <w:t>2. – P. 425-431.</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z w:val="28"/>
          <w:szCs w:val="28"/>
          <w:lang w:val="en-US"/>
        </w:rPr>
        <w:t>Decendit A. Galloylated catechins and stilbene diglucosides</w:t>
      </w:r>
      <w:r w:rsidRPr="00D8283E">
        <w:rPr>
          <w:sz w:val="28"/>
          <w:szCs w:val="28"/>
          <w:lang w:val="en-US"/>
        </w:rPr>
        <w:t xml:space="preserve"> </w:t>
      </w:r>
      <w:r w:rsidRPr="00B65EE8">
        <w:rPr>
          <w:spacing w:val="3"/>
          <w:sz w:val="28"/>
          <w:szCs w:val="28"/>
          <w:lang w:val="en-US"/>
        </w:rPr>
        <w:t xml:space="preserve">in Vitis vinifers cell cultures / </w:t>
      </w:r>
      <w:r w:rsidRPr="00B65EE8">
        <w:rPr>
          <w:sz w:val="28"/>
          <w:szCs w:val="28"/>
          <w:lang w:val="en-US"/>
        </w:rPr>
        <w:t xml:space="preserve">A. Decendit, P. Waffo-Teguo </w:t>
      </w:r>
      <w:r w:rsidRPr="00B65EE8">
        <w:rPr>
          <w:spacing w:val="3"/>
          <w:sz w:val="28"/>
          <w:szCs w:val="28"/>
          <w:lang w:val="en-US"/>
        </w:rPr>
        <w:t>// Phytochemistry. - 2002. - Vol. 60, № 8. - P. 795-</w:t>
      </w:r>
      <w:r w:rsidRPr="00B65EE8">
        <w:rPr>
          <w:spacing w:val="-11"/>
          <w:sz w:val="28"/>
          <w:szCs w:val="28"/>
          <w:lang w:val="en-US"/>
        </w:rPr>
        <w:t>798.</w:t>
      </w:r>
    </w:p>
    <w:p w:rsidR="00D8283E" w:rsidRPr="00B65EE8" w:rsidRDefault="00D8283E" w:rsidP="005450C7">
      <w:pPr>
        <w:pStyle w:val="afffffff9"/>
        <w:numPr>
          <w:ilvl w:val="0"/>
          <w:numId w:val="46"/>
        </w:numPr>
        <w:tabs>
          <w:tab w:val="left" w:pos="0"/>
          <w:tab w:val="left" w:pos="506"/>
          <w:tab w:val="left" w:pos="1350"/>
        </w:tabs>
        <w:suppressAutoHyphens w:val="0"/>
        <w:jc w:val="both"/>
        <w:rPr>
          <w:b/>
          <w:bCs/>
          <w:szCs w:val="28"/>
        </w:rPr>
      </w:pPr>
      <w:r w:rsidRPr="00B65EE8">
        <w:rPr>
          <w:b/>
          <w:lang w:val="en-US"/>
        </w:rPr>
        <w:t>Waffo-Teguo P. Isolation, identification and antioxidant</w:t>
      </w:r>
      <w:r w:rsidRPr="00D8283E">
        <w:rPr>
          <w:b/>
          <w:lang w:val="en-US"/>
        </w:rPr>
        <w:t xml:space="preserve"> </w:t>
      </w:r>
      <w:r w:rsidRPr="00B65EE8">
        <w:rPr>
          <w:b/>
          <w:spacing w:val="10"/>
          <w:lang w:val="en-US"/>
        </w:rPr>
        <w:t>activity of three stilbene glucosides newly extracted from Vitis vinifera cell</w:t>
      </w:r>
      <w:r w:rsidRPr="00D8283E">
        <w:rPr>
          <w:b/>
          <w:spacing w:val="10"/>
          <w:lang w:val="en-US"/>
        </w:rPr>
        <w:t xml:space="preserve"> </w:t>
      </w:r>
      <w:r w:rsidRPr="00B65EE8">
        <w:rPr>
          <w:b/>
          <w:spacing w:val="1"/>
          <w:lang w:val="en-US"/>
        </w:rPr>
        <w:t xml:space="preserve">cultures </w:t>
      </w:r>
      <w:r w:rsidRPr="00D8283E">
        <w:rPr>
          <w:b/>
          <w:spacing w:val="1"/>
          <w:lang w:val="en-US"/>
        </w:rPr>
        <w:t xml:space="preserve">/ </w:t>
      </w:r>
      <w:r w:rsidRPr="00B65EE8">
        <w:rPr>
          <w:b/>
          <w:lang w:val="en-US"/>
        </w:rPr>
        <w:t>P.</w:t>
      </w:r>
      <w:r w:rsidRPr="00D8283E">
        <w:rPr>
          <w:b/>
          <w:lang w:val="en-US"/>
        </w:rPr>
        <w:t> </w:t>
      </w:r>
      <w:r w:rsidRPr="00B65EE8">
        <w:rPr>
          <w:b/>
          <w:lang w:val="en-US"/>
        </w:rPr>
        <w:t>Waffo-Teguo, B</w:t>
      </w:r>
      <w:r w:rsidRPr="00D8283E">
        <w:rPr>
          <w:b/>
          <w:lang w:val="en-US"/>
        </w:rPr>
        <w:t xml:space="preserve">. </w:t>
      </w:r>
      <w:r w:rsidRPr="00B65EE8">
        <w:rPr>
          <w:b/>
          <w:lang w:val="en-US"/>
        </w:rPr>
        <w:t xml:space="preserve">Fauconneau </w:t>
      </w:r>
      <w:r w:rsidRPr="00B65EE8">
        <w:rPr>
          <w:b/>
          <w:spacing w:val="1"/>
          <w:lang w:val="en-US"/>
        </w:rPr>
        <w:t>// J. Nat. Prod. - 1998. - Vol. 61, № 5. - P. 655-657.</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Larrauri J. A.</w:t>
      </w:r>
      <w:r w:rsidRPr="00D8283E">
        <w:rPr>
          <w:sz w:val="28"/>
          <w:szCs w:val="28"/>
          <w:lang w:val="en-US"/>
        </w:rPr>
        <w:t xml:space="preserve"> </w:t>
      </w:r>
      <w:r w:rsidRPr="00B65EE8">
        <w:rPr>
          <w:sz w:val="28"/>
          <w:szCs w:val="28"/>
          <w:lang w:val="en-US"/>
        </w:rPr>
        <w:t>Effect of temperature on the free radical scavenging c</w:t>
      </w:r>
      <w:r w:rsidRPr="00B65EE8">
        <w:rPr>
          <w:sz w:val="28"/>
          <w:szCs w:val="28"/>
          <w:lang w:val="en-US"/>
        </w:rPr>
        <w:t>a</w:t>
      </w:r>
      <w:r w:rsidRPr="00B65EE8">
        <w:rPr>
          <w:sz w:val="28"/>
          <w:szCs w:val="28"/>
          <w:lang w:val="en-US"/>
        </w:rPr>
        <w:t xml:space="preserve">pacity of extracts from red and white grape pomase peels </w:t>
      </w:r>
      <w:r w:rsidRPr="00D8283E">
        <w:rPr>
          <w:sz w:val="28"/>
          <w:szCs w:val="28"/>
          <w:lang w:val="en-US"/>
        </w:rPr>
        <w:t xml:space="preserve">/ </w:t>
      </w:r>
      <w:r w:rsidRPr="00B65EE8">
        <w:rPr>
          <w:sz w:val="28"/>
          <w:szCs w:val="28"/>
          <w:lang w:val="en-US"/>
        </w:rPr>
        <w:t>J.</w:t>
      </w:r>
      <w:r w:rsidRPr="00D8283E">
        <w:rPr>
          <w:sz w:val="28"/>
          <w:szCs w:val="28"/>
          <w:lang w:val="en-US"/>
        </w:rPr>
        <w:t xml:space="preserve"> </w:t>
      </w:r>
      <w:r w:rsidRPr="00B65EE8">
        <w:rPr>
          <w:sz w:val="28"/>
          <w:szCs w:val="28"/>
          <w:lang w:val="en-US"/>
        </w:rPr>
        <w:t>Larrauri, C</w:t>
      </w:r>
      <w:r w:rsidRPr="00D8283E">
        <w:rPr>
          <w:sz w:val="28"/>
          <w:szCs w:val="28"/>
          <w:lang w:val="en-US"/>
        </w:rPr>
        <w:t xml:space="preserve">. </w:t>
      </w:r>
      <w:r w:rsidRPr="00B65EE8">
        <w:rPr>
          <w:sz w:val="28"/>
          <w:szCs w:val="28"/>
          <w:lang w:val="en-US"/>
        </w:rPr>
        <w:t xml:space="preserve">Sánches-Moreno, F. Saura-Calixto </w:t>
      </w:r>
      <w:r w:rsidRPr="00D8283E">
        <w:rPr>
          <w:sz w:val="28"/>
          <w:szCs w:val="28"/>
          <w:lang w:val="en-US"/>
        </w:rPr>
        <w:t>//</w:t>
      </w:r>
      <w:r w:rsidRPr="00B65EE8">
        <w:rPr>
          <w:sz w:val="28"/>
          <w:szCs w:val="28"/>
          <w:lang w:val="en-US"/>
        </w:rPr>
        <w:t xml:space="preserve"> J. Agr. and Food Chem. – 1998. – Vol. 46, </w:t>
      </w:r>
      <w:r w:rsidRPr="00D8283E">
        <w:rPr>
          <w:sz w:val="28"/>
          <w:szCs w:val="28"/>
          <w:lang w:val="en-US"/>
        </w:rPr>
        <w:t xml:space="preserve">№ </w:t>
      </w:r>
      <w:r w:rsidRPr="00B65EE8">
        <w:rPr>
          <w:sz w:val="28"/>
          <w:szCs w:val="28"/>
          <w:lang w:val="en-US"/>
        </w:rPr>
        <w:t>7. – P. 2694-2697.</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Brouillard R. Why are grape fresh wine anthocyanins so simple</w:t>
      </w:r>
      <w:r w:rsidRPr="00D8283E">
        <w:rPr>
          <w:spacing w:val="1"/>
          <w:sz w:val="28"/>
          <w:szCs w:val="28"/>
          <w:lang w:val="en-US"/>
        </w:rPr>
        <w:t xml:space="preserve"> </w:t>
      </w:r>
      <w:r w:rsidRPr="00B65EE8">
        <w:rPr>
          <w:spacing w:val="2"/>
          <w:sz w:val="28"/>
          <w:szCs w:val="28"/>
          <w:lang w:val="en-US"/>
        </w:rPr>
        <w:t xml:space="preserve">and why it that red wine color lasts so long? / </w:t>
      </w:r>
      <w:r w:rsidRPr="00B65EE8">
        <w:rPr>
          <w:spacing w:val="1"/>
          <w:sz w:val="28"/>
          <w:szCs w:val="28"/>
          <w:lang w:val="en-US"/>
        </w:rPr>
        <w:t>R</w:t>
      </w:r>
      <w:r w:rsidRPr="00D8283E">
        <w:rPr>
          <w:spacing w:val="1"/>
          <w:sz w:val="28"/>
          <w:szCs w:val="28"/>
          <w:lang w:val="en-US"/>
        </w:rPr>
        <w:t xml:space="preserve">. </w:t>
      </w:r>
      <w:r w:rsidRPr="00B65EE8">
        <w:rPr>
          <w:spacing w:val="1"/>
          <w:sz w:val="28"/>
          <w:szCs w:val="28"/>
          <w:lang w:val="en-US"/>
        </w:rPr>
        <w:t xml:space="preserve">Brouillard, S. Chasaing </w:t>
      </w:r>
      <w:r w:rsidRPr="00B65EE8">
        <w:rPr>
          <w:spacing w:val="2"/>
          <w:sz w:val="28"/>
          <w:szCs w:val="28"/>
          <w:lang w:val="en-US"/>
        </w:rPr>
        <w:t>// Phytochemistry. -2003.</w:t>
      </w:r>
      <w:r w:rsidRPr="00D8283E">
        <w:rPr>
          <w:spacing w:val="2"/>
          <w:sz w:val="28"/>
          <w:szCs w:val="28"/>
          <w:lang w:val="en-US"/>
        </w:rPr>
        <w:t xml:space="preserve"> </w:t>
      </w:r>
      <w:r w:rsidRPr="00B65EE8">
        <w:rPr>
          <w:spacing w:val="2"/>
          <w:sz w:val="28"/>
          <w:szCs w:val="28"/>
          <w:lang w:val="en-US"/>
        </w:rPr>
        <w:t>-</w:t>
      </w:r>
      <w:r w:rsidRPr="00D8283E">
        <w:rPr>
          <w:spacing w:val="2"/>
          <w:sz w:val="28"/>
          <w:szCs w:val="28"/>
          <w:lang w:val="en-US"/>
        </w:rPr>
        <w:t xml:space="preserve"> </w:t>
      </w:r>
      <w:r w:rsidRPr="00B65EE8">
        <w:rPr>
          <w:spacing w:val="2"/>
          <w:sz w:val="28"/>
          <w:szCs w:val="28"/>
          <w:lang w:val="en-US"/>
        </w:rPr>
        <w:t>Vol. 64,</w:t>
      </w:r>
      <w:r w:rsidRPr="00D8283E">
        <w:rPr>
          <w:spacing w:val="2"/>
          <w:sz w:val="28"/>
          <w:szCs w:val="28"/>
          <w:lang w:val="en-US"/>
        </w:rPr>
        <w:t xml:space="preserve"> </w:t>
      </w:r>
      <w:r w:rsidRPr="00B65EE8">
        <w:rPr>
          <w:spacing w:val="11"/>
          <w:sz w:val="28"/>
          <w:szCs w:val="28"/>
          <w:lang w:val="en-US"/>
        </w:rPr>
        <w:t>№7.-P. 1179-1186.</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Antioxidant activity in soj bean oils of extracts from Tompson grape padasse</w:t>
      </w:r>
      <w:r w:rsidRPr="00D8283E">
        <w:rPr>
          <w:sz w:val="28"/>
          <w:szCs w:val="28"/>
          <w:lang w:val="en-US"/>
        </w:rPr>
        <w:t xml:space="preserve"> / </w:t>
      </w:r>
      <w:r w:rsidRPr="00B65EE8">
        <w:rPr>
          <w:sz w:val="28"/>
          <w:szCs w:val="28"/>
          <w:lang w:val="en-US"/>
        </w:rPr>
        <w:t>N</w:t>
      </w:r>
      <w:r w:rsidRPr="00D8283E">
        <w:rPr>
          <w:sz w:val="28"/>
          <w:szCs w:val="28"/>
          <w:lang w:val="en-US"/>
        </w:rPr>
        <w:t xml:space="preserve">. </w:t>
      </w:r>
      <w:r w:rsidRPr="00B65EE8">
        <w:rPr>
          <w:sz w:val="28"/>
          <w:szCs w:val="28"/>
          <w:lang w:val="en-US"/>
        </w:rPr>
        <w:t>Gamez-Meza, J.N. Noriega-Rodriguez</w:t>
      </w:r>
      <w:r w:rsidRPr="00D8283E">
        <w:rPr>
          <w:sz w:val="28"/>
          <w:szCs w:val="28"/>
          <w:lang w:val="en-US"/>
        </w:rPr>
        <w:t>,</w:t>
      </w:r>
      <w:r w:rsidRPr="00B65EE8">
        <w:rPr>
          <w:sz w:val="28"/>
          <w:szCs w:val="28"/>
          <w:lang w:val="en-US"/>
        </w:rPr>
        <w:t xml:space="preserve"> L.A. Megina-Juares et al. </w:t>
      </w:r>
      <w:r w:rsidRPr="00D8283E">
        <w:rPr>
          <w:sz w:val="28"/>
          <w:szCs w:val="28"/>
          <w:lang w:val="en-US"/>
        </w:rPr>
        <w:t xml:space="preserve">// </w:t>
      </w:r>
      <w:r w:rsidRPr="00B65EE8">
        <w:rPr>
          <w:sz w:val="28"/>
          <w:szCs w:val="28"/>
          <w:lang w:val="en-US"/>
        </w:rPr>
        <w:t xml:space="preserve">J. Amer. Oil Chem. Soc. – 1999. - Vol. 76, </w:t>
      </w:r>
      <w:r w:rsidRPr="00B65EE8">
        <w:rPr>
          <w:sz w:val="28"/>
          <w:szCs w:val="28"/>
        </w:rPr>
        <w:t xml:space="preserve">№ </w:t>
      </w:r>
      <w:r w:rsidRPr="00B65EE8">
        <w:rPr>
          <w:sz w:val="28"/>
          <w:szCs w:val="28"/>
          <w:lang w:val="en-US"/>
        </w:rPr>
        <w:t>12. – P. 1145-1147.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lastRenderedPageBreak/>
        <w:t>Экспериментальные исследования цитопротекторной, стресслим</w:t>
      </w:r>
      <w:r w:rsidRPr="00B65EE8">
        <w:rPr>
          <w:sz w:val="28"/>
          <w:szCs w:val="28"/>
        </w:rPr>
        <w:t>и</w:t>
      </w:r>
      <w:r w:rsidRPr="00B65EE8">
        <w:rPr>
          <w:sz w:val="28"/>
          <w:szCs w:val="28"/>
        </w:rPr>
        <w:t>тирующей и другой биологической активности пищевого конце</w:t>
      </w:r>
      <w:r w:rsidRPr="00B65EE8">
        <w:rPr>
          <w:sz w:val="28"/>
          <w:szCs w:val="28"/>
        </w:rPr>
        <w:t>н</w:t>
      </w:r>
      <w:r w:rsidRPr="00B65EE8">
        <w:rPr>
          <w:sz w:val="28"/>
          <w:szCs w:val="28"/>
        </w:rPr>
        <w:t>трата полифенолов винограда «Эноант» / Н.Н. Богданов, В.В. М</w:t>
      </w:r>
      <w:r w:rsidRPr="00B65EE8">
        <w:rPr>
          <w:sz w:val="28"/>
          <w:szCs w:val="28"/>
        </w:rPr>
        <w:t>е</w:t>
      </w:r>
      <w:r w:rsidRPr="00B65EE8">
        <w:rPr>
          <w:sz w:val="28"/>
          <w:szCs w:val="28"/>
        </w:rPr>
        <w:t>шков, А.Н. Богданов, В.И. Мизин // Тез. докл. Междунар. науч.-практ. конф. – Симферополь: Сонат, 2001. – С. 47-60.</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Танчев С.С. Антоцианы в плодах и овощах.- М.: Пищевая пр</w:t>
      </w:r>
      <w:r w:rsidRPr="00B65EE8">
        <w:rPr>
          <w:sz w:val="28"/>
          <w:szCs w:val="28"/>
        </w:rPr>
        <w:t>о</w:t>
      </w:r>
      <w:r w:rsidRPr="00B65EE8">
        <w:rPr>
          <w:sz w:val="28"/>
          <w:szCs w:val="28"/>
        </w:rPr>
        <w:t>мышленность, 1980. - 304 с.</w:t>
      </w:r>
    </w:p>
    <w:p w:rsidR="00D8283E" w:rsidRPr="00B65EE8" w:rsidRDefault="00D8283E" w:rsidP="005450C7">
      <w:pPr>
        <w:pStyle w:val="25"/>
        <w:numPr>
          <w:ilvl w:val="0"/>
          <w:numId w:val="46"/>
        </w:numPr>
        <w:tabs>
          <w:tab w:val="num" w:pos="720"/>
        </w:tabs>
        <w:spacing w:after="0" w:line="360" w:lineRule="auto"/>
        <w:jc w:val="both"/>
        <w:rPr>
          <w:szCs w:val="28"/>
        </w:rPr>
      </w:pPr>
      <w:r w:rsidRPr="00B65EE8">
        <w:rPr>
          <w:szCs w:val="28"/>
        </w:rPr>
        <w:t>Кацерикова Н.В. Натуральные пищевые красители / Н.В. Кацерикова, В.М. Позняковский. – Новосибирск: Издател</w:t>
      </w:r>
      <w:r w:rsidRPr="00B65EE8">
        <w:rPr>
          <w:szCs w:val="28"/>
        </w:rPr>
        <w:t>ь</w:t>
      </w:r>
      <w:r w:rsidRPr="00B65EE8">
        <w:rPr>
          <w:szCs w:val="28"/>
        </w:rPr>
        <w:t>ство “Экор”, 1999. – 58 с.</w:t>
      </w:r>
    </w:p>
    <w:p w:rsidR="00D8283E" w:rsidRPr="00B65EE8" w:rsidRDefault="00D8283E" w:rsidP="005450C7">
      <w:pPr>
        <w:pStyle w:val="25"/>
        <w:numPr>
          <w:ilvl w:val="0"/>
          <w:numId w:val="46"/>
        </w:numPr>
        <w:tabs>
          <w:tab w:val="num" w:pos="720"/>
        </w:tabs>
        <w:spacing w:after="0" w:line="360" w:lineRule="auto"/>
        <w:jc w:val="both"/>
        <w:rPr>
          <w:szCs w:val="28"/>
        </w:rPr>
      </w:pPr>
      <w:r w:rsidRPr="00B65EE8">
        <w:rPr>
          <w:szCs w:val="28"/>
        </w:rPr>
        <w:t xml:space="preserve">Рослинні волокна та перспективи їх використання у фармації. Повідомлення </w:t>
      </w:r>
      <w:r w:rsidRPr="00B65EE8">
        <w:rPr>
          <w:szCs w:val="28"/>
          <w:lang w:val="en-US"/>
        </w:rPr>
        <w:t>I</w:t>
      </w:r>
      <w:r w:rsidRPr="00B65EE8">
        <w:rPr>
          <w:szCs w:val="28"/>
        </w:rPr>
        <w:t>. Загальні відомості, сировинні джерела і використа</w:t>
      </w:r>
      <w:r w:rsidRPr="00B65EE8">
        <w:rPr>
          <w:szCs w:val="28"/>
        </w:rPr>
        <w:t>н</w:t>
      </w:r>
      <w:r w:rsidRPr="00B65EE8">
        <w:rPr>
          <w:szCs w:val="28"/>
        </w:rPr>
        <w:t>ня у профілактиці захворювань / С.В. Спиридонов, Л.В. Яковлева, В.В. Бєліков та ін. // Вісник фа</w:t>
      </w:r>
      <w:r w:rsidRPr="00B65EE8">
        <w:rPr>
          <w:szCs w:val="28"/>
        </w:rPr>
        <w:t>р</w:t>
      </w:r>
      <w:r w:rsidRPr="00B65EE8">
        <w:rPr>
          <w:szCs w:val="28"/>
        </w:rPr>
        <w:t>мації. – 1999. - № 1. - С. 74 – 77.</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Fibra</w:t>
      </w:r>
      <w:r w:rsidRPr="00D8283E">
        <w:rPr>
          <w:sz w:val="28"/>
          <w:szCs w:val="28"/>
          <w:lang w:val="en-US"/>
        </w:rPr>
        <w:t xml:space="preserve"> </w:t>
      </w:r>
      <w:r w:rsidRPr="00B65EE8">
        <w:rPr>
          <w:sz w:val="28"/>
          <w:szCs w:val="28"/>
          <w:lang w:val="en-US"/>
        </w:rPr>
        <w:t>dietetica</w:t>
      </w:r>
      <w:r w:rsidRPr="00D8283E">
        <w:rPr>
          <w:sz w:val="28"/>
          <w:szCs w:val="28"/>
          <w:lang w:val="en-US"/>
        </w:rPr>
        <w:t xml:space="preserve"> </w:t>
      </w:r>
      <w:r w:rsidRPr="00B65EE8">
        <w:rPr>
          <w:sz w:val="28"/>
          <w:szCs w:val="28"/>
          <w:lang w:val="en-US"/>
        </w:rPr>
        <w:t>de</w:t>
      </w:r>
      <w:r w:rsidRPr="00D8283E">
        <w:rPr>
          <w:sz w:val="28"/>
          <w:szCs w:val="28"/>
          <w:lang w:val="en-US"/>
        </w:rPr>
        <w:t xml:space="preserve"> </w:t>
      </w:r>
      <w:r w:rsidRPr="00B65EE8">
        <w:rPr>
          <w:sz w:val="28"/>
          <w:szCs w:val="28"/>
          <w:lang w:val="en-US"/>
        </w:rPr>
        <w:t>Tokonja</w:t>
      </w:r>
      <w:r w:rsidRPr="00D8283E">
        <w:rPr>
          <w:sz w:val="28"/>
          <w:szCs w:val="28"/>
          <w:lang w:val="en-US"/>
        </w:rPr>
        <w:t xml:space="preserve">: </w:t>
      </w:r>
      <w:r w:rsidRPr="00B65EE8">
        <w:rPr>
          <w:sz w:val="28"/>
          <w:szCs w:val="28"/>
          <w:lang w:val="en-US"/>
        </w:rPr>
        <w:t>Producto</w:t>
      </w:r>
      <w:r w:rsidRPr="00D8283E">
        <w:rPr>
          <w:sz w:val="28"/>
          <w:szCs w:val="28"/>
          <w:lang w:val="en-US"/>
        </w:rPr>
        <w:t xml:space="preserve"> </w:t>
      </w:r>
      <w:r w:rsidRPr="00B65EE8">
        <w:rPr>
          <w:sz w:val="28"/>
          <w:szCs w:val="28"/>
          <w:lang w:val="en-US"/>
        </w:rPr>
        <w:t>natural</w:t>
      </w:r>
      <w:r w:rsidRPr="00D8283E">
        <w:rPr>
          <w:sz w:val="28"/>
          <w:szCs w:val="28"/>
          <w:lang w:val="en-US"/>
        </w:rPr>
        <w:t xml:space="preserve"> </w:t>
      </w:r>
      <w:r w:rsidRPr="00B65EE8">
        <w:rPr>
          <w:sz w:val="28"/>
          <w:szCs w:val="28"/>
          <w:lang w:val="en-US"/>
        </w:rPr>
        <w:t>siw</w:t>
      </w:r>
      <w:r w:rsidRPr="00D8283E">
        <w:rPr>
          <w:sz w:val="28"/>
          <w:szCs w:val="28"/>
          <w:lang w:val="en-US"/>
        </w:rPr>
        <w:t xml:space="preserve"> </w:t>
      </w:r>
      <w:r w:rsidRPr="00B65EE8">
        <w:rPr>
          <w:sz w:val="28"/>
          <w:szCs w:val="28"/>
          <w:lang w:val="en-US"/>
        </w:rPr>
        <w:t>aditivos</w:t>
      </w:r>
      <w:r w:rsidRPr="00D8283E">
        <w:rPr>
          <w:sz w:val="28"/>
          <w:szCs w:val="28"/>
          <w:lang w:val="en-US"/>
        </w:rPr>
        <w:t xml:space="preserve"> / </w:t>
      </w:r>
      <w:r w:rsidRPr="00B65EE8">
        <w:rPr>
          <w:sz w:val="28"/>
          <w:szCs w:val="28"/>
          <w:lang w:val="en-US"/>
        </w:rPr>
        <w:t>M</w:t>
      </w:r>
      <w:r w:rsidRPr="00D8283E">
        <w:rPr>
          <w:sz w:val="28"/>
          <w:szCs w:val="28"/>
          <w:lang w:val="en-US"/>
        </w:rPr>
        <w:t xml:space="preserve">. </w:t>
      </w:r>
      <w:r w:rsidRPr="00B65EE8">
        <w:rPr>
          <w:sz w:val="28"/>
          <w:szCs w:val="28"/>
          <w:lang w:val="en-US"/>
        </w:rPr>
        <w:t>Fe</w:t>
      </w:r>
      <w:r w:rsidRPr="00B65EE8">
        <w:rPr>
          <w:sz w:val="28"/>
          <w:szCs w:val="28"/>
          <w:lang w:val="en-US"/>
        </w:rPr>
        <w:t>r</w:t>
      </w:r>
      <w:r w:rsidRPr="00B65EE8">
        <w:rPr>
          <w:sz w:val="28"/>
          <w:szCs w:val="28"/>
          <w:lang w:val="en-US"/>
        </w:rPr>
        <w:t>n</w:t>
      </w:r>
      <w:r w:rsidRPr="00D8283E">
        <w:rPr>
          <w:sz w:val="28"/>
          <w:szCs w:val="28"/>
          <w:lang w:val="en-US"/>
        </w:rPr>
        <w:t>á</w:t>
      </w:r>
      <w:r w:rsidRPr="00B65EE8">
        <w:rPr>
          <w:sz w:val="28"/>
          <w:szCs w:val="28"/>
          <w:lang w:val="en-US"/>
        </w:rPr>
        <w:t>ndes</w:t>
      </w:r>
      <w:r w:rsidRPr="00D8283E">
        <w:rPr>
          <w:sz w:val="28"/>
          <w:szCs w:val="28"/>
          <w:lang w:val="en-US"/>
        </w:rPr>
        <w:t xml:space="preserve">, </w:t>
      </w:r>
      <w:r w:rsidRPr="00B65EE8">
        <w:rPr>
          <w:sz w:val="28"/>
          <w:szCs w:val="28"/>
          <w:lang w:val="en-US"/>
        </w:rPr>
        <w:t>B</w:t>
      </w:r>
      <w:r w:rsidRPr="00D8283E">
        <w:rPr>
          <w:sz w:val="28"/>
          <w:szCs w:val="28"/>
          <w:lang w:val="en-US"/>
        </w:rPr>
        <w:t xml:space="preserve">. </w:t>
      </w:r>
      <w:r w:rsidRPr="00B65EE8">
        <w:rPr>
          <w:sz w:val="28"/>
          <w:szCs w:val="28"/>
          <w:lang w:val="en-US"/>
        </w:rPr>
        <w:t>Borroto</w:t>
      </w:r>
      <w:r w:rsidRPr="00D8283E">
        <w:rPr>
          <w:sz w:val="28"/>
          <w:szCs w:val="28"/>
          <w:lang w:val="en-US"/>
        </w:rPr>
        <w:t xml:space="preserve">, </w:t>
      </w:r>
      <w:r w:rsidRPr="00B65EE8">
        <w:rPr>
          <w:sz w:val="28"/>
          <w:szCs w:val="28"/>
          <w:lang w:val="en-US"/>
        </w:rPr>
        <w:t>J</w:t>
      </w:r>
      <w:r w:rsidRPr="00D8283E">
        <w:rPr>
          <w:sz w:val="28"/>
          <w:szCs w:val="28"/>
          <w:lang w:val="en-US"/>
        </w:rPr>
        <w:t xml:space="preserve">. </w:t>
      </w:r>
      <w:r w:rsidRPr="00B65EE8">
        <w:rPr>
          <w:sz w:val="28"/>
          <w:szCs w:val="28"/>
          <w:lang w:val="en-US"/>
        </w:rPr>
        <w:t>A</w:t>
      </w:r>
      <w:r w:rsidRPr="00D8283E">
        <w:rPr>
          <w:sz w:val="28"/>
          <w:szCs w:val="28"/>
          <w:lang w:val="en-US"/>
        </w:rPr>
        <w:t xml:space="preserve">. </w:t>
      </w:r>
      <w:r w:rsidRPr="00B65EE8">
        <w:rPr>
          <w:sz w:val="28"/>
          <w:szCs w:val="28"/>
          <w:lang w:val="en-US"/>
        </w:rPr>
        <w:t>Larrauri</w:t>
      </w:r>
      <w:r w:rsidRPr="00D8283E">
        <w:rPr>
          <w:sz w:val="28"/>
          <w:szCs w:val="28"/>
          <w:lang w:val="en-US"/>
        </w:rPr>
        <w:t xml:space="preserve"> </w:t>
      </w:r>
      <w:r w:rsidRPr="00B65EE8">
        <w:rPr>
          <w:sz w:val="28"/>
          <w:szCs w:val="28"/>
          <w:lang w:val="en-US"/>
        </w:rPr>
        <w:t xml:space="preserve">et al. </w:t>
      </w:r>
      <w:r w:rsidRPr="00D8283E">
        <w:rPr>
          <w:sz w:val="28"/>
          <w:szCs w:val="28"/>
          <w:lang w:val="en-US"/>
        </w:rPr>
        <w:t xml:space="preserve">// </w:t>
      </w:r>
      <w:r w:rsidRPr="00B65EE8">
        <w:rPr>
          <w:sz w:val="28"/>
          <w:szCs w:val="28"/>
          <w:lang w:val="en-US"/>
        </w:rPr>
        <w:t>Alimentaria</w:t>
      </w:r>
      <w:r w:rsidRPr="00D8283E">
        <w:rPr>
          <w:sz w:val="28"/>
          <w:szCs w:val="28"/>
          <w:lang w:val="en-US"/>
        </w:rPr>
        <w:t xml:space="preserve">. – 1993. – </w:t>
      </w:r>
      <w:r w:rsidRPr="00B65EE8">
        <w:rPr>
          <w:sz w:val="28"/>
          <w:szCs w:val="28"/>
          <w:lang w:val="en-US"/>
        </w:rPr>
        <w:t>Vol</w:t>
      </w:r>
      <w:r w:rsidRPr="00D8283E">
        <w:rPr>
          <w:sz w:val="28"/>
          <w:szCs w:val="28"/>
          <w:lang w:val="en-US"/>
        </w:rPr>
        <w:t>. 30, №</w:t>
      </w:r>
      <w:r w:rsidRPr="00B65EE8">
        <w:rPr>
          <w:sz w:val="28"/>
          <w:szCs w:val="28"/>
          <w:lang w:val="en-US"/>
        </w:rPr>
        <w:t xml:space="preserve"> </w:t>
      </w:r>
      <w:r w:rsidRPr="00D8283E">
        <w:rPr>
          <w:sz w:val="28"/>
          <w:szCs w:val="28"/>
          <w:lang w:val="en-US"/>
        </w:rPr>
        <w:t xml:space="preserve">247. – </w:t>
      </w:r>
      <w:r w:rsidRPr="00B65EE8">
        <w:rPr>
          <w:sz w:val="28"/>
          <w:szCs w:val="28"/>
          <w:lang w:val="en-US"/>
        </w:rPr>
        <w:t>P</w:t>
      </w:r>
      <w:r w:rsidRPr="00D8283E">
        <w:rPr>
          <w:sz w:val="28"/>
          <w:szCs w:val="28"/>
          <w:lang w:val="en-US"/>
        </w:rPr>
        <w:t>. 81-83.</w:t>
      </w:r>
    </w:p>
    <w:p w:rsidR="00D8283E" w:rsidRPr="00B65EE8" w:rsidRDefault="00D8283E" w:rsidP="005450C7">
      <w:pPr>
        <w:pStyle w:val="25"/>
        <w:numPr>
          <w:ilvl w:val="0"/>
          <w:numId w:val="46"/>
        </w:numPr>
        <w:spacing w:after="0" w:line="360" w:lineRule="auto"/>
        <w:jc w:val="both"/>
        <w:rPr>
          <w:szCs w:val="28"/>
        </w:rPr>
      </w:pPr>
      <w:r w:rsidRPr="00B65EE8">
        <w:rPr>
          <w:szCs w:val="28"/>
        </w:rPr>
        <w:t>Дудкин М.С. Пищевые волокна жмыха виноградных семян / М.С. Дудкин, Л.Ф. Щелкунов // Садоводство, виноградарство и винод</w:t>
      </w:r>
      <w:r w:rsidRPr="00B65EE8">
        <w:rPr>
          <w:szCs w:val="28"/>
        </w:rPr>
        <w:t>е</w:t>
      </w:r>
      <w:r w:rsidRPr="00B65EE8">
        <w:rPr>
          <w:szCs w:val="28"/>
        </w:rPr>
        <w:t>лие Молдовы. – 1993. - № 7-8. - С. 26-28.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Заявка 2790645 Франция, МПК</w:t>
      </w:r>
      <w:r w:rsidRPr="00B65EE8">
        <w:rPr>
          <w:sz w:val="28"/>
          <w:szCs w:val="28"/>
          <w:vertAlign w:val="superscript"/>
        </w:rPr>
        <w:t>7</w:t>
      </w:r>
      <w:r w:rsidRPr="00B65EE8">
        <w:rPr>
          <w:sz w:val="28"/>
          <w:szCs w:val="28"/>
        </w:rPr>
        <w:t xml:space="preserve"> А 23 </w:t>
      </w:r>
      <w:r w:rsidRPr="00B65EE8">
        <w:rPr>
          <w:sz w:val="28"/>
          <w:szCs w:val="28"/>
          <w:lang w:val="en-US"/>
        </w:rPr>
        <w:t>L</w:t>
      </w:r>
      <w:r w:rsidRPr="00B65EE8">
        <w:rPr>
          <w:sz w:val="28"/>
          <w:szCs w:val="28"/>
        </w:rPr>
        <w:t xml:space="preserve"> 1/29, А 23 </w:t>
      </w:r>
      <w:r w:rsidRPr="00B65EE8">
        <w:rPr>
          <w:sz w:val="28"/>
          <w:szCs w:val="28"/>
          <w:lang w:val="en-US"/>
        </w:rPr>
        <w:t>L</w:t>
      </w:r>
      <w:r w:rsidRPr="00B65EE8">
        <w:rPr>
          <w:sz w:val="28"/>
          <w:szCs w:val="28"/>
        </w:rPr>
        <w:t>1/307. С</w:t>
      </w:r>
      <w:r w:rsidRPr="00B65EE8">
        <w:rPr>
          <w:sz w:val="28"/>
          <w:szCs w:val="28"/>
          <w:lang w:val="en-US"/>
        </w:rPr>
        <w:t>ompl</w:t>
      </w:r>
      <w:r w:rsidRPr="00B65EE8">
        <w:rPr>
          <w:sz w:val="28"/>
          <w:szCs w:val="28"/>
          <w:lang w:val="en-US"/>
        </w:rPr>
        <w:t>e</w:t>
      </w:r>
      <w:r w:rsidRPr="00B65EE8">
        <w:rPr>
          <w:sz w:val="28"/>
          <w:szCs w:val="28"/>
          <w:lang w:val="en-US"/>
        </w:rPr>
        <w:t xml:space="preserve">ment alimentaire et procede de traitement cosmetique a base d'une extrait de raisin riche et polyphenols: </w:t>
      </w:r>
      <w:r w:rsidRPr="00B65EE8">
        <w:rPr>
          <w:sz w:val="28"/>
          <w:szCs w:val="28"/>
        </w:rPr>
        <w:t>Заявка</w:t>
      </w:r>
      <w:r w:rsidRPr="00D8283E">
        <w:rPr>
          <w:sz w:val="28"/>
          <w:szCs w:val="28"/>
          <w:lang w:val="en-US"/>
        </w:rPr>
        <w:t xml:space="preserve"> 2790645 </w:t>
      </w:r>
      <w:r w:rsidRPr="00B65EE8">
        <w:rPr>
          <w:sz w:val="28"/>
          <w:szCs w:val="28"/>
        </w:rPr>
        <w:t>Фр</w:t>
      </w:r>
      <w:r w:rsidRPr="00B65EE8">
        <w:rPr>
          <w:sz w:val="28"/>
          <w:szCs w:val="28"/>
        </w:rPr>
        <w:t>а</w:t>
      </w:r>
      <w:r w:rsidRPr="00B65EE8">
        <w:rPr>
          <w:sz w:val="28"/>
          <w:szCs w:val="28"/>
        </w:rPr>
        <w:t>нция</w:t>
      </w:r>
      <w:r w:rsidRPr="00D8283E">
        <w:rPr>
          <w:sz w:val="28"/>
          <w:szCs w:val="28"/>
          <w:lang w:val="en-US"/>
        </w:rPr>
        <w:t xml:space="preserve">, </w:t>
      </w:r>
      <w:r w:rsidRPr="00B65EE8">
        <w:rPr>
          <w:sz w:val="28"/>
          <w:szCs w:val="28"/>
        </w:rPr>
        <w:t>МПК</w:t>
      </w:r>
      <w:r w:rsidRPr="00D8283E">
        <w:rPr>
          <w:sz w:val="28"/>
          <w:szCs w:val="28"/>
          <w:vertAlign w:val="superscript"/>
          <w:lang w:val="en-US"/>
        </w:rPr>
        <w:t>7</w:t>
      </w:r>
      <w:r w:rsidRPr="00D8283E">
        <w:rPr>
          <w:sz w:val="28"/>
          <w:szCs w:val="28"/>
          <w:lang w:val="en-US"/>
        </w:rPr>
        <w:t xml:space="preserve"> </w:t>
      </w:r>
      <w:r w:rsidRPr="00B65EE8">
        <w:rPr>
          <w:sz w:val="28"/>
          <w:szCs w:val="28"/>
        </w:rPr>
        <w:t>А</w:t>
      </w:r>
      <w:r w:rsidRPr="00D8283E">
        <w:rPr>
          <w:sz w:val="28"/>
          <w:szCs w:val="28"/>
          <w:lang w:val="en-US"/>
        </w:rPr>
        <w:t xml:space="preserve"> 23 </w:t>
      </w:r>
      <w:r w:rsidRPr="00B65EE8">
        <w:rPr>
          <w:sz w:val="28"/>
          <w:szCs w:val="28"/>
          <w:lang w:val="en-US"/>
        </w:rPr>
        <w:t>L 1</w:t>
      </w:r>
      <w:r w:rsidRPr="00D8283E">
        <w:rPr>
          <w:sz w:val="28"/>
          <w:szCs w:val="28"/>
          <w:lang w:val="en-US"/>
        </w:rPr>
        <w:t xml:space="preserve">/29, </w:t>
      </w:r>
      <w:r w:rsidRPr="00B65EE8">
        <w:rPr>
          <w:sz w:val="28"/>
          <w:szCs w:val="28"/>
        </w:rPr>
        <w:t>А</w:t>
      </w:r>
      <w:r w:rsidRPr="00D8283E">
        <w:rPr>
          <w:sz w:val="28"/>
          <w:szCs w:val="28"/>
          <w:lang w:val="en-US"/>
        </w:rPr>
        <w:t xml:space="preserve"> 23 </w:t>
      </w:r>
      <w:r w:rsidRPr="00B65EE8">
        <w:rPr>
          <w:sz w:val="28"/>
          <w:szCs w:val="28"/>
          <w:lang w:val="en-US"/>
        </w:rPr>
        <w:t>L</w:t>
      </w:r>
      <w:r w:rsidRPr="00D8283E">
        <w:rPr>
          <w:sz w:val="28"/>
          <w:szCs w:val="28"/>
          <w:lang w:val="en-US"/>
        </w:rPr>
        <w:t xml:space="preserve">1/307. </w:t>
      </w:r>
      <w:r w:rsidRPr="00B65EE8">
        <w:rPr>
          <w:sz w:val="28"/>
          <w:szCs w:val="28"/>
          <w:lang w:val="en-US"/>
        </w:rPr>
        <w:t>Rombi</w:t>
      </w:r>
      <w:r w:rsidRPr="00B65EE8">
        <w:rPr>
          <w:sz w:val="28"/>
          <w:szCs w:val="28"/>
        </w:rPr>
        <w:t xml:space="preserve"> </w:t>
      </w:r>
      <w:r w:rsidRPr="00B65EE8">
        <w:rPr>
          <w:sz w:val="28"/>
          <w:szCs w:val="28"/>
          <w:lang w:val="en-US"/>
        </w:rPr>
        <w:t>Max</w:t>
      </w:r>
      <w:r w:rsidRPr="00B65EE8">
        <w:rPr>
          <w:sz w:val="28"/>
          <w:szCs w:val="28"/>
        </w:rPr>
        <w:t xml:space="preserve">; </w:t>
      </w:r>
      <w:r w:rsidRPr="00B65EE8">
        <w:rPr>
          <w:sz w:val="28"/>
          <w:szCs w:val="28"/>
          <w:lang w:val="en-US"/>
        </w:rPr>
        <w:t>Lab</w:t>
      </w:r>
      <w:r w:rsidRPr="00B65EE8">
        <w:rPr>
          <w:sz w:val="28"/>
          <w:szCs w:val="28"/>
        </w:rPr>
        <w:t xml:space="preserve">. </w:t>
      </w:r>
      <w:r w:rsidRPr="00B65EE8">
        <w:rPr>
          <w:sz w:val="28"/>
          <w:szCs w:val="28"/>
          <w:lang w:val="en-US"/>
        </w:rPr>
        <w:t>Arkopharma</w:t>
      </w:r>
      <w:r w:rsidRPr="00B65EE8">
        <w:rPr>
          <w:sz w:val="28"/>
          <w:szCs w:val="28"/>
        </w:rPr>
        <w:t xml:space="preserve"> </w:t>
      </w:r>
      <w:r w:rsidRPr="00B65EE8">
        <w:rPr>
          <w:sz w:val="28"/>
          <w:szCs w:val="28"/>
          <w:lang w:val="en-US"/>
        </w:rPr>
        <w:t>SA</w:t>
      </w:r>
      <w:r w:rsidRPr="00B65EE8">
        <w:rPr>
          <w:sz w:val="28"/>
          <w:szCs w:val="28"/>
        </w:rPr>
        <w:t>. - №9903076; Заявл. 12.03.1999; Опубл. 15.09.2000.</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Загайко А.Л. Поліфеноли винограду культурного – ефективний з</w:t>
      </w:r>
      <w:r w:rsidRPr="00B65EE8">
        <w:rPr>
          <w:sz w:val="28"/>
          <w:szCs w:val="28"/>
        </w:rPr>
        <w:t>а</w:t>
      </w:r>
      <w:r w:rsidRPr="00B65EE8">
        <w:rPr>
          <w:sz w:val="28"/>
          <w:szCs w:val="28"/>
        </w:rPr>
        <w:t>сіб захисту від негативних наслідків стресу / А.Л. Загайко, Л.М. Вороніна, Стрельченко К.В. // Медична хімія. – 2006. . – Т. 8, №1. – С. 35-37.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lastRenderedPageBreak/>
        <w:t>Вплив виноградних вин та їх компонентів на перекисне окислення ліпідів, кількість окиснювальних модифікацій білків та активність ксантиноксидази при іммобілізаційному стресі у щурів / Л.М. Вороніна, А.Л. Загайко, А.О. Самохін та ін. // Медична хімія. – 2004. – Т. 6, № 3. – С. 110-112.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 xml:space="preserve">Вивчення антиокиснювальної активності фенольних комплексів винограду культурного </w:t>
      </w:r>
      <w:r w:rsidRPr="00B65EE8">
        <w:rPr>
          <w:sz w:val="28"/>
          <w:szCs w:val="28"/>
          <w:lang w:val="en-US"/>
        </w:rPr>
        <w:t>in</w:t>
      </w:r>
      <w:r w:rsidRPr="00B65EE8">
        <w:rPr>
          <w:sz w:val="28"/>
          <w:szCs w:val="28"/>
        </w:rPr>
        <w:t xml:space="preserve"> </w:t>
      </w:r>
      <w:r w:rsidRPr="00B65EE8">
        <w:rPr>
          <w:sz w:val="28"/>
          <w:szCs w:val="28"/>
          <w:lang w:val="en-US"/>
        </w:rPr>
        <w:t>vitro</w:t>
      </w:r>
      <w:r w:rsidRPr="00B65EE8">
        <w:rPr>
          <w:sz w:val="28"/>
          <w:szCs w:val="28"/>
        </w:rPr>
        <w:t xml:space="preserve"> / Л.М. Вороніна, О.В. Файзуллін, В.Ю. Кузнєцова // Медична хімія. – 2005. – Т. 7, № 2. – С. 89-91.</w:t>
      </w:r>
    </w:p>
    <w:p w:rsidR="00D8283E" w:rsidRPr="00D8283E" w:rsidRDefault="00D8283E" w:rsidP="005450C7">
      <w:pPr>
        <w:numPr>
          <w:ilvl w:val="0"/>
          <w:numId w:val="46"/>
        </w:numPr>
        <w:suppressAutoHyphens w:val="0"/>
        <w:spacing w:line="360" w:lineRule="auto"/>
        <w:jc w:val="both"/>
        <w:rPr>
          <w:sz w:val="28"/>
          <w:lang w:val="en-US"/>
        </w:rPr>
      </w:pPr>
      <w:r w:rsidRPr="00B65EE8">
        <w:rPr>
          <w:sz w:val="28"/>
          <w:lang w:val="en-US"/>
        </w:rPr>
        <w:t>Proanthocyanidin from grape seeds enhances anti-tumor effect of dox</w:t>
      </w:r>
      <w:r w:rsidRPr="00B65EE8">
        <w:rPr>
          <w:sz w:val="28"/>
          <w:lang w:val="en-US"/>
        </w:rPr>
        <w:t>o</w:t>
      </w:r>
      <w:r w:rsidRPr="00B65EE8">
        <w:rPr>
          <w:sz w:val="28"/>
          <w:lang w:val="en-US"/>
        </w:rPr>
        <w:t xml:space="preserve">rubicin both in vitro and in vivo </w:t>
      </w:r>
      <w:r w:rsidRPr="00D8283E">
        <w:rPr>
          <w:sz w:val="28"/>
          <w:lang w:val="en-US"/>
        </w:rPr>
        <w:t xml:space="preserve">/ </w:t>
      </w:r>
      <w:r w:rsidRPr="00B65EE8">
        <w:rPr>
          <w:sz w:val="28"/>
          <w:lang w:val="en-US"/>
        </w:rPr>
        <w:t xml:space="preserve">Xiao-Yu Zhang, De-Cheng Bai, Yong-Jie Wu </w:t>
      </w:r>
      <w:r w:rsidRPr="00B65EE8">
        <w:rPr>
          <w:sz w:val="28"/>
          <w:szCs w:val="28"/>
          <w:lang w:val="en-US"/>
        </w:rPr>
        <w:t>et al</w:t>
      </w:r>
      <w:r w:rsidRPr="00B65EE8">
        <w:rPr>
          <w:sz w:val="28"/>
          <w:lang w:val="en-US"/>
        </w:rPr>
        <w:t xml:space="preserve">. </w:t>
      </w:r>
      <w:r w:rsidRPr="00D8283E">
        <w:rPr>
          <w:sz w:val="28"/>
          <w:lang w:val="en-US"/>
        </w:rPr>
        <w:t xml:space="preserve">// </w:t>
      </w:r>
      <w:r w:rsidRPr="00B65EE8">
        <w:rPr>
          <w:sz w:val="28"/>
          <w:lang w:val="en-US"/>
        </w:rPr>
        <w:t xml:space="preserve">Pharmazie. – 2005. – Vol. 60, № 6. </w:t>
      </w:r>
      <w:r w:rsidRPr="00D8283E">
        <w:rPr>
          <w:sz w:val="28"/>
          <w:lang w:val="en-US"/>
        </w:rPr>
        <w:t xml:space="preserve">- </w:t>
      </w:r>
      <w:r w:rsidRPr="00B65EE8">
        <w:rPr>
          <w:sz w:val="28"/>
          <w:lang w:val="en-US"/>
        </w:rPr>
        <w:t>P. 533-538.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Красильникова Л.А. Биохимия растений / Л.А. Красильникова, О.А. Авксентьєва, В.В. Жмурко, Ю.А. Садовниченко. Под ред. Л.А. Красильниковой. – Р</w:t>
      </w:r>
      <w:r w:rsidRPr="00B65EE8">
        <w:rPr>
          <w:sz w:val="28"/>
          <w:szCs w:val="28"/>
        </w:rPr>
        <w:t>о</w:t>
      </w:r>
      <w:r w:rsidRPr="00B65EE8">
        <w:rPr>
          <w:sz w:val="28"/>
          <w:szCs w:val="28"/>
        </w:rPr>
        <w:t>стов н/д: „Фенікс”; Х.: Форсинг, 2004. – 224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Стресс-протективное действие диприма / В.Г. Спрыгин, Н.Ф. Кушнерова, Т.Н. Гордейчук и др. //Экспериментальная и клиническая Фармакология. – 2002. – Т. 65, № 4. – С. 56-58.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Пат. 1072309 Россия, МПК</w:t>
      </w:r>
      <w:r w:rsidRPr="00B65EE8">
        <w:rPr>
          <w:sz w:val="28"/>
          <w:szCs w:val="28"/>
          <w:vertAlign w:val="superscript"/>
        </w:rPr>
        <w:t>6</w:t>
      </w:r>
      <w:r w:rsidRPr="00B65EE8">
        <w:rPr>
          <w:sz w:val="28"/>
          <w:szCs w:val="28"/>
        </w:rPr>
        <w:t xml:space="preserve"> А 61 К 35/78 Способ получения эк</w:t>
      </w:r>
      <w:r w:rsidRPr="00B65EE8">
        <w:rPr>
          <w:sz w:val="28"/>
          <w:szCs w:val="28"/>
        </w:rPr>
        <w:t>с</w:t>
      </w:r>
      <w:r w:rsidRPr="00B65EE8">
        <w:rPr>
          <w:sz w:val="28"/>
          <w:szCs w:val="28"/>
        </w:rPr>
        <w:t>тракта, обладающего антиалкогольным действием / Брехман А.Н., Буланов А.Е., Положенцева М.И. и др., Инс-т биол. Моря Дальн</w:t>
      </w:r>
      <w:r w:rsidRPr="00B65EE8">
        <w:rPr>
          <w:sz w:val="28"/>
          <w:szCs w:val="28"/>
        </w:rPr>
        <w:t>е</w:t>
      </w:r>
      <w:r w:rsidRPr="00B65EE8">
        <w:rPr>
          <w:sz w:val="28"/>
          <w:szCs w:val="28"/>
        </w:rPr>
        <w:t>вост. научн.центра АН СССР. - № 3474 959/13; Заявл. 22.7.82; Опубл. 10.09.98, Бюл. № 25.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Мохначев И.Г. Использование продуктов перер</w:t>
      </w:r>
      <w:r w:rsidRPr="00B65EE8">
        <w:rPr>
          <w:sz w:val="28"/>
          <w:szCs w:val="28"/>
        </w:rPr>
        <w:t>а</w:t>
      </w:r>
      <w:r w:rsidRPr="00B65EE8">
        <w:rPr>
          <w:sz w:val="28"/>
          <w:szCs w:val="28"/>
        </w:rPr>
        <w:t>ботки винограда в чайном производстве / И.Г. Мохначев, Н.А. Кудряшов // Раци</w:t>
      </w:r>
      <w:r w:rsidRPr="00B65EE8">
        <w:rPr>
          <w:sz w:val="28"/>
          <w:szCs w:val="28"/>
        </w:rPr>
        <w:t>о</w:t>
      </w:r>
      <w:r w:rsidRPr="00B65EE8">
        <w:rPr>
          <w:sz w:val="28"/>
          <w:szCs w:val="28"/>
        </w:rPr>
        <w:t>нальные пути использования вторичных ресурсов АПК: Междун</w:t>
      </w:r>
      <w:r w:rsidRPr="00B65EE8">
        <w:rPr>
          <w:sz w:val="28"/>
          <w:szCs w:val="28"/>
        </w:rPr>
        <w:t>а</w:t>
      </w:r>
      <w:r w:rsidRPr="00B65EE8">
        <w:rPr>
          <w:sz w:val="28"/>
          <w:szCs w:val="28"/>
        </w:rPr>
        <w:t>родная научн. конф. – Краснодар, 1997. – С. 39.</w:t>
      </w:r>
    </w:p>
    <w:p w:rsidR="00D8283E" w:rsidRPr="00B65EE8" w:rsidRDefault="00D8283E" w:rsidP="005450C7">
      <w:pPr>
        <w:pStyle w:val="25"/>
        <w:numPr>
          <w:ilvl w:val="0"/>
          <w:numId w:val="46"/>
        </w:numPr>
        <w:tabs>
          <w:tab w:val="num" w:pos="720"/>
        </w:tabs>
        <w:spacing w:after="0" w:line="360" w:lineRule="auto"/>
        <w:jc w:val="both"/>
        <w:rPr>
          <w:szCs w:val="28"/>
        </w:rPr>
      </w:pPr>
      <w:r w:rsidRPr="00B65EE8">
        <w:rPr>
          <w:szCs w:val="28"/>
        </w:rPr>
        <w:t>Влащик Л.Г. Разработка технологии пектина из виноградных в</w:t>
      </w:r>
      <w:r w:rsidRPr="00B65EE8">
        <w:rPr>
          <w:szCs w:val="28"/>
        </w:rPr>
        <w:t>ы</w:t>
      </w:r>
      <w:r w:rsidRPr="00B65EE8">
        <w:rPr>
          <w:szCs w:val="28"/>
        </w:rPr>
        <w:t>жимок с заданными свойствами // Международная научно-практичесая конференция. – Краснодар, 2002. - С. 78-79.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 xml:space="preserve">Влащик Л.Г. Разработка технологии пектинопродуктов с высокими качественными показателями из выжимок винограда различных </w:t>
      </w:r>
      <w:r w:rsidRPr="00B65EE8">
        <w:rPr>
          <w:sz w:val="28"/>
          <w:szCs w:val="28"/>
        </w:rPr>
        <w:lastRenderedPageBreak/>
        <w:t>сортов: Автореф. Дис. … канд. технических наук: 05.05.04 / К</w:t>
      </w:r>
      <w:r w:rsidRPr="00B65EE8">
        <w:rPr>
          <w:sz w:val="28"/>
          <w:szCs w:val="28"/>
        </w:rPr>
        <w:t>у</w:t>
      </w:r>
      <w:r w:rsidRPr="00B65EE8">
        <w:rPr>
          <w:sz w:val="28"/>
          <w:szCs w:val="28"/>
        </w:rPr>
        <w:t>банский гос. технол. университет. – Краснодар, 2000. – 24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Гиашвили М.Д. Апробація виноградної вичавки з лікувально-профілактичною метою / М.Д. Гиашвили, Ю.С. Голуб // Додаток до журналу „Дім, сад, город”. – 2000. - № 1. – С. 19.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Изменение массы и свойств бисквитных полуфабрикатов с доба</w:t>
      </w:r>
      <w:r w:rsidRPr="00B65EE8">
        <w:rPr>
          <w:sz w:val="28"/>
          <w:szCs w:val="28"/>
        </w:rPr>
        <w:t>в</w:t>
      </w:r>
      <w:r w:rsidRPr="00B65EE8">
        <w:rPr>
          <w:sz w:val="28"/>
          <w:szCs w:val="28"/>
        </w:rPr>
        <w:t>ками из виноградных выжимок при хранении / Г.М. Лисюк, Н.В. Верешко, А.Н. Чуйко и др // Хранение и переработка сельхо</w:t>
      </w:r>
      <w:r w:rsidRPr="00B65EE8">
        <w:rPr>
          <w:sz w:val="28"/>
          <w:szCs w:val="28"/>
        </w:rPr>
        <w:t>з</w:t>
      </w:r>
      <w:r w:rsidRPr="00B65EE8">
        <w:rPr>
          <w:sz w:val="28"/>
          <w:szCs w:val="28"/>
        </w:rPr>
        <w:t>сырья. – 2001. - № 5. – С.51-54.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Корнян Н.И. Влияние режимов механохимической активации на активность ферментативного комплекса виноградных семян реш</w:t>
      </w:r>
      <w:r w:rsidRPr="00B65EE8">
        <w:rPr>
          <w:sz w:val="28"/>
          <w:szCs w:val="28"/>
        </w:rPr>
        <w:t>е</w:t>
      </w:r>
      <w:r w:rsidRPr="00B65EE8">
        <w:rPr>
          <w:sz w:val="28"/>
          <w:szCs w:val="28"/>
        </w:rPr>
        <w:t>ния / Н.И. Корнян, О.Л. Веретенина, В.И. Мартовщук и др. // Изв. вузов Пищевых Технологий – 2000. - №5-6. – С.42-43.</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Влияние крио-порошков из виноградных выжимок на качество взбитых масс для бисквита / А.Н. Чуйко, Г.М. Лисюк, Н.В. Вере</w:t>
      </w:r>
      <w:r w:rsidRPr="00B65EE8">
        <w:rPr>
          <w:sz w:val="28"/>
          <w:szCs w:val="28"/>
        </w:rPr>
        <w:t>ш</w:t>
      </w:r>
      <w:r w:rsidRPr="00B65EE8">
        <w:rPr>
          <w:sz w:val="28"/>
          <w:szCs w:val="28"/>
        </w:rPr>
        <w:t>ко, Ю.Л. Гальчиненская // Химия и биотехнология пищевых в</w:t>
      </w:r>
      <w:r w:rsidRPr="00B65EE8">
        <w:rPr>
          <w:sz w:val="28"/>
          <w:szCs w:val="28"/>
        </w:rPr>
        <w:t>е</w:t>
      </w:r>
      <w:r w:rsidRPr="00B65EE8">
        <w:rPr>
          <w:sz w:val="28"/>
          <w:szCs w:val="28"/>
        </w:rPr>
        <w:t>ществ. Экологическая безопасность технологий на основе возо</w:t>
      </w:r>
      <w:r w:rsidRPr="00B65EE8">
        <w:rPr>
          <w:sz w:val="28"/>
          <w:szCs w:val="28"/>
        </w:rPr>
        <w:t>б</w:t>
      </w:r>
      <w:r w:rsidRPr="00B65EE8">
        <w:rPr>
          <w:sz w:val="28"/>
          <w:szCs w:val="28"/>
        </w:rPr>
        <w:t>новляемых природных ресурсов: Международная конф. мол. уч</w:t>
      </w:r>
      <w:r w:rsidRPr="00B65EE8">
        <w:rPr>
          <w:sz w:val="28"/>
          <w:szCs w:val="28"/>
        </w:rPr>
        <w:t>е</w:t>
      </w:r>
      <w:r w:rsidRPr="00B65EE8">
        <w:rPr>
          <w:sz w:val="28"/>
          <w:szCs w:val="28"/>
        </w:rPr>
        <w:t>ных – М.: 2000. – С. 71-72.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Влияние виноградных порошков на свойства крахмала пшеничной муки / И.А. Панченко, Г.М. Лисюк, Н.В. Верешко, А.Н. Чуйко // Крахмал и крахмалсодержащие источники – структура, свойства и новые технологии: Первая Моск. международная конф. – М., 2001. – С. 152.</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Recupen</w:t>
      </w:r>
      <w:r w:rsidRPr="00D8283E">
        <w:rPr>
          <w:sz w:val="28"/>
          <w:szCs w:val="28"/>
          <w:lang w:val="en-US"/>
        </w:rPr>
        <w:t xml:space="preserve"> </w:t>
      </w:r>
      <w:r w:rsidRPr="00B65EE8">
        <w:rPr>
          <w:sz w:val="28"/>
          <w:szCs w:val="28"/>
          <w:lang w:val="en-US"/>
        </w:rPr>
        <w:t>di</w:t>
      </w:r>
      <w:r w:rsidRPr="00D8283E">
        <w:rPr>
          <w:sz w:val="28"/>
          <w:szCs w:val="28"/>
          <w:lang w:val="en-US"/>
        </w:rPr>
        <w:t xml:space="preserve"> </w:t>
      </w:r>
      <w:r w:rsidRPr="00B65EE8">
        <w:rPr>
          <w:sz w:val="28"/>
          <w:szCs w:val="28"/>
          <w:lang w:val="en-US"/>
        </w:rPr>
        <w:t>busse</w:t>
      </w:r>
      <w:r w:rsidRPr="00D8283E">
        <w:rPr>
          <w:sz w:val="28"/>
          <w:szCs w:val="28"/>
          <w:lang w:val="en-US"/>
        </w:rPr>
        <w:t xml:space="preserve"> </w:t>
      </w:r>
      <w:r w:rsidRPr="00B65EE8">
        <w:rPr>
          <w:sz w:val="28"/>
          <w:szCs w:val="28"/>
          <w:lang w:val="en-US"/>
        </w:rPr>
        <w:t>fresche</w:t>
      </w:r>
      <w:r w:rsidRPr="00D8283E">
        <w:rPr>
          <w:sz w:val="28"/>
          <w:szCs w:val="28"/>
          <w:lang w:val="en-US"/>
        </w:rPr>
        <w:t xml:space="preserve"> </w:t>
      </w:r>
      <w:r w:rsidRPr="00B65EE8">
        <w:rPr>
          <w:sz w:val="28"/>
          <w:szCs w:val="28"/>
          <w:lang w:val="en-US"/>
        </w:rPr>
        <w:t>di</w:t>
      </w:r>
      <w:r w:rsidRPr="00D8283E">
        <w:rPr>
          <w:sz w:val="28"/>
          <w:szCs w:val="28"/>
          <w:lang w:val="en-US"/>
        </w:rPr>
        <w:t xml:space="preserve"> </w:t>
      </w:r>
      <w:r w:rsidRPr="00B65EE8">
        <w:rPr>
          <w:sz w:val="28"/>
          <w:szCs w:val="28"/>
          <w:lang w:val="en-US"/>
        </w:rPr>
        <w:t>uve</w:t>
      </w:r>
      <w:r w:rsidRPr="00D8283E">
        <w:rPr>
          <w:sz w:val="28"/>
          <w:szCs w:val="28"/>
          <w:lang w:val="en-US"/>
        </w:rPr>
        <w:t xml:space="preserve"> </w:t>
      </w:r>
      <w:r w:rsidRPr="00B65EE8">
        <w:rPr>
          <w:sz w:val="28"/>
          <w:szCs w:val="28"/>
          <w:lang w:val="en-US"/>
        </w:rPr>
        <w:t>rosse</w:t>
      </w:r>
      <w:r w:rsidRPr="00D8283E">
        <w:rPr>
          <w:sz w:val="28"/>
          <w:szCs w:val="28"/>
          <w:lang w:val="en-US"/>
        </w:rPr>
        <w:t xml:space="preserve"> </w:t>
      </w:r>
      <w:r w:rsidRPr="00B65EE8">
        <w:rPr>
          <w:sz w:val="28"/>
          <w:szCs w:val="28"/>
          <w:lang w:val="en-US"/>
        </w:rPr>
        <w:t>come</w:t>
      </w:r>
      <w:r w:rsidRPr="00D8283E">
        <w:rPr>
          <w:sz w:val="28"/>
          <w:szCs w:val="28"/>
          <w:lang w:val="en-US"/>
        </w:rPr>
        <w:t xml:space="preserve"> </w:t>
      </w:r>
      <w:r w:rsidRPr="00B65EE8">
        <w:rPr>
          <w:sz w:val="28"/>
          <w:szCs w:val="28"/>
          <w:lang w:val="en-US"/>
        </w:rPr>
        <w:t>materia</w:t>
      </w:r>
      <w:r w:rsidRPr="00D8283E">
        <w:rPr>
          <w:sz w:val="28"/>
          <w:szCs w:val="28"/>
          <w:lang w:val="en-US"/>
        </w:rPr>
        <w:t xml:space="preserve"> </w:t>
      </w:r>
      <w:r w:rsidRPr="00B65EE8">
        <w:rPr>
          <w:sz w:val="28"/>
          <w:szCs w:val="28"/>
          <w:lang w:val="en-US"/>
        </w:rPr>
        <w:t>prima</w:t>
      </w:r>
      <w:r w:rsidRPr="00D8283E">
        <w:rPr>
          <w:sz w:val="28"/>
          <w:szCs w:val="28"/>
          <w:lang w:val="en-US"/>
        </w:rPr>
        <w:t xml:space="preserve"> </w:t>
      </w:r>
      <w:r w:rsidRPr="00B65EE8">
        <w:rPr>
          <w:sz w:val="28"/>
          <w:szCs w:val="28"/>
          <w:lang w:val="en-US"/>
        </w:rPr>
        <w:t>per</w:t>
      </w:r>
      <w:r w:rsidRPr="00D8283E">
        <w:rPr>
          <w:sz w:val="28"/>
          <w:szCs w:val="28"/>
          <w:lang w:val="en-US"/>
        </w:rPr>
        <w:t xml:space="preserve"> </w:t>
      </w:r>
      <w:r w:rsidRPr="00B65EE8">
        <w:rPr>
          <w:sz w:val="28"/>
          <w:szCs w:val="28"/>
          <w:lang w:val="en-US"/>
        </w:rPr>
        <w:t>la</w:t>
      </w:r>
      <w:r w:rsidRPr="00D8283E">
        <w:rPr>
          <w:sz w:val="28"/>
          <w:szCs w:val="28"/>
          <w:lang w:val="en-US"/>
        </w:rPr>
        <w:t xml:space="preserve"> </w:t>
      </w:r>
      <w:r w:rsidRPr="00B65EE8">
        <w:rPr>
          <w:sz w:val="28"/>
          <w:szCs w:val="28"/>
          <w:lang w:val="en-US"/>
        </w:rPr>
        <w:t>produzione</w:t>
      </w:r>
      <w:r w:rsidRPr="00D8283E">
        <w:rPr>
          <w:sz w:val="28"/>
          <w:szCs w:val="28"/>
          <w:lang w:val="en-US"/>
        </w:rPr>
        <w:t xml:space="preserve"> </w:t>
      </w:r>
      <w:r w:rsidRPr="00B65EE8">
        <w:rPr>
          <w:sz w:val="28"/>
          <w:szCs w:val="28"/>
          <w:lang w:val="en-US"/>
        </w:rPr>
        <w:t>di</w:t>
      </w:r>
      <w:r w:rsidRPr="00D8283E">
        <w:rPr>
          <w:sz w:val="28"/>
          <w:szCs w:val="28"/>
          <w:lang w:val="en-US"/>
        </w:rPr>
        <w:t xml:space="preserve"> </w:t>
      </w:r>
      <w:r w:rsidRPr="00B65EE8">
        <w:rPr>
          <w:sz w:val="28"/>
          <w:szCs w:val="28"/>
          <w:lang w:val="en-US"/>
        </w:rPr>
        <w:t>colorante</w:t>
      </w:r>
      <w:r w:rsidRPr="00D8283E">
        <w:rPr>
          <w:sz w:val="28"/>
          <w:szCs w:val="28"/>
          <w:lang w:val="en-US"/>
        </w:rPr>
        <w:t xml:space="preserve"> </w:t>
      </w:r>
      <w:r w:rsidRPr="00B65EE8">
        <w:rPr>
          <w:sz w:val="28"/>
          <w:szCs w:val="28"/>
          <w:lang w:val="en-US"/>
        </w:rPr>
        <w:t>naturale</w:t>
      </w:r>
      <w:r w:rsidRPr="00D8283E">
        <w:rPr>
          <w:sz w:val="28"/>
          <w:szCs w:val="28"/>
          <w:lang w:val="en-US"/>
        </w:rPr>
        <w:t xml:space="preserve"> / </w:t>
      </w:r>
      <w:r w:rsidRPr="00B65EE8">
        <w:rPr>
          <w:sz w:val="28"/>
          <w:szCs w:val="28"/>
          <w:lang w:val="en-US"/>
        </w:rPr>
        <w:t>M</w:t>
      </w:r>
      <w:r w:rsidRPr="00D8283E">
        <w:rPr>
          <w:sz w:val="28"/>
          <w:szCs w:val="28"/>
          <w:lang w:val="en-US"/>
        </w:rPr>
        <w:t>.</w:t>
      </w:r>
      <w:r w:rsidRPr="00B65EE8">
        <w:rPr>
          <w:sz w:val="28"/>
          <w:szCs w:val="28"/>
          <w:lang w:val="en-US"/>
        </w:rPr>
        <w:t>J</w:t>
      </w:r>
      <w:r w:rsidRPr="00D8283E">
        <w:rPr>
          <w:sz w:val="28"/>
          <w:szCs w:val="28"/>
          <w:lang w:val="en-US"/>
        </w:rPr>
        <w:t xml:space="preserve">. </w:t>
      </w:r>
      <w:r w:rsidRPr="00B65EE8">
        <w:rPr>
          <w:sz w:val="28"/>
          <w:szCs w:val="28"/>
          <w:lang w:val="en-US"/>
        </w:rPr>
        <w:t>Durante</w:t>
      </w:r>
      <w:r w:rsidRPr="00D8283E">
        <w:rPr>
          <w:sz w:val="28"/>
          <w:szCs w:val="28"/>
          <w:lang w:val="en-US"/>
        </w:rPr>
        <w:t xml:space="preserve">, </w:t>
      </w:r>
      <w:r w:rsidRPr="00B65EE8">
        <w:rPr>
          <w:sz w:val="28"/>
          <w:szCs w:val="28"/>
          <w:lang w:val="en-US"/>
        </w:rPr>
        <w:t>P</w:t>
      </w:r>
      <w:r w:rsidRPr="00D8283E">
        <w:rPr>
          <w:sz w:val="28"/>
          <w:szCs w:val="28"/>
          <w:lang w:val="en-US"/>
        </w:rPr>
        <w:t xml:space="preserve">. </w:t>
      </w:r>
      <w:r w:rsidRPr="00B65EE8">
        <w:rPr>
          <w:sz w:val="28"/>
          <w:szCs w:val="28"/>
          <w:lang w:val="en-US"/>
        </w:rPr>
        <w:t>Pifferi</w:t>
      </w:r>
      <w:r w:rsidRPr="00D8283E">
        <w:rPr>
          <w:sz w:val="28"/>
          <w:szCs w:val="28"/>
          <w:lang w:val="en-US"/>
        </w:rPr>
        <w:t xml:space="preserve">, </w:t>
      </w:r>
      <w:r w:rsidRPr="00B65EE8">
        <w:rPr>
          <w:sz w:val="28"/>
          <w:szCs w:val="28"/>
          <w:lang w:val="en-US"/>
        </w:rPr>
        <w:t>G</w:t>
      </w:r>
      <w:r w:rsidRPr="00D8283E">
        <w:rPr>
          <w:sz w:val="28"/>
          <w:szCs w:val="28"/>
          <w:lang w:val="en-US"/>
        </w:rPr>
        <w:t xml:space="preserve">. </w:t>
      </w:r>
      <w:r w:rsidRPr="00B65EE8">
        <w:rPr>
          <w:sz w:val="28"/>
          <w:szCs w:val="28"/>
          <w:lang w:val="en-US"/>
        </w:rPr>
        <w:t>Spadna</w:t>
      </w:r>
      <w:r w:rsidRPr="00D8283E">
        <w:rPr>
          <w:sz w:val="28"/>
          <w:szCs w:val="28"/>
          <w:lang w:val="en-US"/>
        </w:rPr>
        <w:t xml:space="preserve"> </w:t>
      </w:r>
      <w:r w:rsidRPr="00B65EE8">
        <w:rPr>
          <w:sz w:val="28"/>
          <w:szCs w:val="28"/>
          <w:lang w:val="en-US"/>
        </w:rPr>
        <w:t>et</w:t>
      </w:r>
      <w:r w:rsidRPr="00D8283E">
        <w:rPr>
          <w:sz w:val="28"/>
          <w:szCs w:val="28"/>
          <w:lang w:val="en-US"/>
        </w:rPr>
        <w:t xml:space="preserve"> </w:t>
      </w:r>
      <w:r w:rsidRPr="00B65EE8">
        <w:rPr>
          <w:sz w:val="28"/>
          <w:szCs w:val="28"/>
          <w:lang w:val="en-US"/>
        </w:rPr>
        <w:t>al</w:t>
      </w:r>
      <w:r w:rsidRPr="00D8283E">
        <w:rPr>
          <w:sz w:val="28"/>
          <w:szCs w:val="28"/>
          <w:lang w:val="en-US"/>
        </w:rPr>
        <w:t xml:space="preserve">. // </w:t>
      </w:r>
      <w:r w:rsidRPr="00B65EE8">
        <w:rPr>
          <w:sz w:val="28"/>
          <w:szCs w:val="28"/>
          <w:lang w:val="en-US"/>
        </w:rPr>
        <w:t>Ind</w:t>
      </w:r>
      <w:r w:rsidRPr="00D8283E">
        <w:rPr>
          <w:sz w:val="28"/>
          <w:szCs w:val="28"/>
          <w:lang w:val="en-US"/>
        </w:rPr>
        <w:t xml:space="preserve">. </w:t>
      </w:r>
      <w:r w:rsidRPr="00B65EE8">
        <w:rPr>
          <w:sz w:val="28"/>
          <w:szCs w:val="28"/>
          <w:lang w:val="en-US"/>
        </w:rPr>
        <w:t>Dev</w:t>
      </w:r>
      <w:r w:rsidRPr="00D8283E">
        <w:rPr>
          <w:sz w:val="28"/>
          <w:szCs w:val="28"/>
          <w:lang w:val="en-US"/>
        </w:rPr>
        <w:t xml:space="preserve">. – 1997. – </w:t>
      </w:r>
      <w:r w:rsidRPr="00B65EE8">
        <w:rPr>
          <w:sz w:val="28"/>
          <w:szCs w:val="28"/>
          <w:lang w:val="en-US"/>
        </w:rPr>
        <w:t>Vol</w:t>
      </w:r>
      <w:r w:rsidRPr="00D8283E">
        <w:rPr>
          <w:sz w:val="28"/>
          <w:szCs w:val="28"/>
          <w:lang w:val="en-US"/>
        </w:rPr>
        <w:t xml:space="preserve">. 26, № 147. – </w:t>
      </w:r>
      <w:r w:rsidRPr="00B65EE8">
        <w:rPr>
          <w:sz w:val="28"/>
          <w:szCs w:val="28"/>
          <w:lang w:val="en-US"/>
        </w:rPr>
        <w:t>P</w:t>
      </w:r>
      <w:r w:rsidRPr="00D8283E">
        <w:rPr>
          <w:sz w:val="28"/>
          <w:szCs w:val="28"/>
          <w:lang w:val="en-US"/>
        </w:rPr>
        <w:t>. 13-14.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Авидзба А.М. Координація наукових досліджень з виноградарства і виноробства // Виноград. Вино. – 1999. - № 3. – С. 4-5.</w:t>
      </w:r>
    </w:p>
    <w:p w:rsidR="00D8283E" w:rsidRPr="00B65EE8" w:rsidRDefault="00D8283E" w:rsidP="005450C7">
      <w:pPr>
        <w:numPr>
          <w:ilvl w:val="0"/>
          <w:numId w:val="46"/>
        </w:numPr>
        <w:suppressAutoHyphens w:val="0"/>
        <w:spacing w:line="360" w:lineRule="auto"/>
        <w:jc w:val="both"/>
        <w:rPr>
          <w:sz w:val="28"/>
          <w:szCs w:val="28"/>
          <w:lang w:val="de-DE"/>
        </w:rPr>
      </w:pPr>
      <w:r w:rsidRPr="00B65EE8">
        <w:rPr>
          <w:sz w:val="28"/>
          <w:szCs w:val="28"/>
          <w:lang w:val="de-DE"/>
        </w:rPr>
        <w:t>Seidel O.</w:t>
      </w:r>
      <w:r w:rsidRPr="00D8283E">
        <w:rPr>
          <w:sz w:val="28"/>
          <w:szCs w:val="28"/>
          <w:lang w:val="en-US"/>
        </w:rPr>
        <w:t xml:space="preserve"> </w:t>
      </w:r>
      <w:r w:rsidRPr="00B65EE8">
        <w:rPr>
          <w:sz w:val="28"/>
          <w:szCs w:val="28"/>
          <w:lang w:val="de-DE"/>
        </w:rPr>
        <w:t xml:space="preserve">Erprobung einer Verfahrenskombination aus Hochdruck-Absorbcion am Beispiel der Aromengewinnung aus Weintrester und </w:t>
      </w:r>
      <w:r w:rsidRPr="00B65EE8">
        <w:rPr>
          <w:sz w:val="28"/>
          <w:szCs w:val="28"/>
          <w:lang w:val="de-DE"/>
        </w:rPr>
        <w:lastRenderedPageBreak/>
        <w:t xml:space="preserve">Orangenschalen </w:t>
      </w:r>
      <w:r w:rsidRPr="00D8283E">
        <w:rPr>
          <w:sz w:val="28"/>
          <w:szCs w:val="28"/>
          <w:lang w:val="en-US"/>
        </w:rPr>
        <w:t xml:space="preserve">/ </w:t>
      </w:r>
      <w:r w:rsidRPr="00B65EE8">
        <w:rPr>
          <w:sz w:val="28"/>
          <w:szCs w:val="28"/>
          <w:lang w:val="de-DE"/>
        </w:rPr>
        <w:t>O.</w:t>
      </w:r>
      <w:r w:rsidRPr="00D8283E">
        <w:rPr>
          <w:sz w:val="28"/>
          <w:szCs w:val="28"/>
          <w:lang w:val="en-US"/>
        </w:rPr>
        <w:t xml:space="preserve"> </w:t>
      </w:r>
      <w:r w:rsidRPr="00B65EE8">
        <w:rPr>
          <w:sz w:val="28"/>
          <w:szCs w:val="28"/>
          <w:lang w:val="de-DE"/>
        </w:rPr>
        <w:t xml:space="preserve">Seidel, R. Steiner </w:t>
      </w:r>
      <w:r w:rsidRPr="00D8283E">
        <w:rPr>
          <w:sz w:val="28"/>
          <w:szCs w:val="28"/>
          <w:lang w:val="en-US"/>
        </w:rPr>
        <w:t>//</w:t>
      </w:r>
      <w:r w:rsidRPr="00B65EE8">
        <w:rPr>
          <w:sz w:val="28"/>
          <w:szCs w:val="28"/>
          <w:lang w:val="de-DE"/>
        </w:rPr>
        <w:t xml:space="preserve"> Chem. –Ing. - Techn. – 2002. – Vol. 74, </w:t>
      </w:r>
      <w:r w:rsidRPr="00D8283E">
        <w:rPr>
          <w:sz w:val="28"/>
          <w:szCs w:val="28"/>
          <w:lang w:val="en-US"/>
        </w:rPr>
        <w:t>№</w:t>
      </w:r>
      <w:r w:rsidRPr="00B65EE8">
        <w:rPr>
          <w:sz w:val="28"/>
          <w:szCs w:val="28"/>
          <w:lang w:val="de-DE"/>
        </w:rPr>
        <w:t>5. – P. 602.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Масло из косточек винограда – перспективное сырье для фарм</w:t>
      </w:r>
      <w:r w:rsidRPr="00B65EE8">
        <w:rPr>
          <w:sz w:val="28"/>
          <w:szCs w:val="28"/>
        </w:rPr>
        <w:t>а</w:t>
      </w:r>
      <w:r w:rsidRPr="00B65EE8">
        <w:rPr>
          <w:sz w:val="28"/>
          <w:szCs w:val="28"/>
        </w:rPr>
        <w:t>цевтической и косметической продукции / Е.В. Бокшан, Р.Е. Дармограй, В. Дзера и др. // Провизор. – 2000. – № 5. – С. 42-43.</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The effect of the addition of supplementary seeds and skins during fe</w:t>
      </w:r>
      <w:r w:rsidRPr="00B65EE8">
        <w:rPr>
          <w:sz w:val="28"/>
          <w:szCs w:val="28"/>
          <w:lang w:val="en-US"/>
        </w:rPr>
        <w:t>r</w:t>
      </w:r>
      <w:r w:rsidRPr="00B65EE8">
        <w:rPr>
          <w:sz w:val="28"/>
          <w:szCs w:val="28"/>
          <w:lang w:val="en-US"/>
        </w:rPr>
        <w:t>mentation on the chemical and sensory characteristics of red wines</w:t>
      </w:r>
      <w:r w:rsidRPr="00D8283E">
        <w:rPr>
          <w:sz w:val="28"/>
          <w:szCs w:val="28"/>
          <w:lang w:val="en-US"/>
        </w:rPr>
        <w:t xml:space="preserve"> / </w:t>
      </w:r>
      <w:r w:rsidRPr="00B65EE8">
        <w:rPr>
          <w:sz w:val="28"/>
          <w:szCs w:val="28"/>
          <w:lang w:val="en-US"/>
        </w:rPr>
        <w:t>E</w:t>
      </w:r>
      <w:r w:rsidRPr="00D8283E">
        <w:rPr>
          <w:sz w:val="28"/>
          <w:szCs w:val="28"/>
          <w:lang w:val="en-US"/>
        </w:rPr>
        <w:t xml:space="preserve">. </w:t>
      </w:r>
      <w:r w:rsidRPr="00B65EE8">
        <w:rPr>
          <w:sz w:val="28"/>
          <w:szCs w:val="28"/>
          <w:lang w:val="en-US"/>
        </w:rPr>
        <w:t>Revilla, J.M</w:t>
      </w:r>
      <w:r w:rsidRPr="00D8283E">
        <w:rPr>
          <w:sz w:val="28"/>
          <w:szCs w:val="28"/>
          <w:lang w:val="en-US"/>
        </w:rPr>
        <w:t xml:space="preserve">. </w:t>
      </w:r>
      <w:r w:rsidRPr="00B65EE8">
        <w:rPr>
          <w:sz w:val="28"/>
          <w:szCs w:val="28"/>
          <w:lang w:val="en-US"/>
        </w:rPr>
        <w:t>Ryan, V</w:t>
      </w:r>
      <w:r w:rsidRPr="00D8283E">
        <w:rPr>
          <w:sz w:val="28"/>
          <w:szCs w:val="28"/>
          <w:lang w:val="en-US"/>
        </w:rPr>
        <w:t xml:space="preserve">. </w:t>
      </w:r>
      <w:r w:rsidRPr="00B65EE8">
        <w:rPr>
          <w:sz w:val="28"/>
          <w:szCs w:val="28"/>
          <w:lang w:val="en-US"/>
        </w:rPr>
        <w:t>Kovac</w:t>
      </w:r>
      <w:r w:rsidRPr="00D8283E">
        <w:rPr>
          <w:sz w:val="28"/>
          <w:szCs w:val="28"/>
          <w:lang w:val="en-US"/>
        </w:rPr>
        <w:t xml:space="preserve"> </w:t>
      </w:r>
      <w:r w:rsidRPr="00B65EE8">
        <w:rPr>
          <w:sz w:val="28"/>
          <w:szCs w:val="28"/>
          <w:lang w:val="en-US"/>
        </w:rPr>
        <w:t xml:space="preserve">et al. </w:t>
      </w:r>
      <w:r w:rsidRPr="00D8283E">
        <w:rPr>
          <w:sz w:val="28"/>
          <w:szCs w:val="28"/>
          <w:lang w:val="en-US"/>
        </w:rPr>
        <w:t xml:space="preserve">// </w:t>
      </w:r>
      <w:r w:rsidRPr="00B65EE8">
        <w:rPr>
          <w:sz w:val="28"/>
          <w:szCs w:val="28"/>
          <w:lang w:val="en-US"/>
        </w:rPr>
        <w:t>Dev. Food Sci. – 1998. – Vol. 40</w:t>
      </w:r>
      <w:r w:rsidRPr="00B65EE8">
        <w:rPr>
          <w:sz w:val="28"/>
          <w:szCs w:val="28"/>
        </w:rPr>
        <w:t>, № 2</w:t>
      </w:r>
      <w:r w:rsidRPr="00B65EE8">
        <w:rPr>
          <w:sz w:val="28"/>
          <w:szCs w:val="28"/>
          <w:lang w:val="en-US"/>
        </w:rPr>
        <w:t>. – P. 583-596.</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 xml:space="preserve">Crespy A. Tanins de pépins de raisin possibilities de stabilization de la couver, de protection contre l´oxydation et d´alimioration de la temu en bouche sur vins rouges et rosés </w:t>
      </w:r>
      <w:r w:rsidRPr="00D8283E">
        <w:rPr>
          <w:sz w:val="28"/>
          <w:szCs w:val="28"/>
          <w:lang w:val="en-US"/>
        </w:rPr>
        <w:t xml:space="preserve">// </w:t>
      </w:r>
      <w:r w:rsidRPr="00B65EE8">
        <w:rPr>
          <w:sz w:val="28"/>
          <w:szCs w:val="28"/>
          <w:lang w:val="en-US"/>
        </w:rPr>
        <w:t xml:space="preserve">Rev. fr. olnol. – 2002. – Vol 34, </w:t>
      </w:r>
      <w:r w:rsidRPr="00D8283E">
        <w:rPr>
          <w:sz w:val="28"/>
          <w:szCs w:val="28"/>
          <w:lang w:val="en-US"/>
        </w:rPr>
        <w:t xml:space="preserve">№ </w:t>
      </w:r>
      <w:r w:rsidRPr="00B65EE8">
        <w:rPr>
          <w:sz w:val="28"/>
          <w:szCs w:val="28"/>
          <w:lang w:val="en-US"/>
        </w:rPr>
        <w:t>195. – P. 23-27.</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Palma</w:t>
      </w:r>
      <w:r w:rsidRPr="00D8283E">
        <w:rPr>
          <w:spacing w:val="-1"/>
          <w:sz w:val="28"/>
          <w:szCs w:val="28"/>
          <w:lang w:val="en-US"/>
        </w:rPr>
        <w:t xml:space="preserve"> </w:t>
      </w:r>
      <w:r w:rsidRPr="00B65EE8">
        <w:rPr>
          <w:spacing w:val="-1"/>
          <w:sz w:val="28"/>
          <w:szCs w:val="28"/>
        </w:rPr>
        <w:t>М</w:t>
      </w:r>
      <w:r w:rsidRPr="00D8283E">
        <w:rPr>
          <w:spacing w:val="-1"/>
          <w:sz w:val="28"/>
          <w:szCs w:val="28"/>
          <w:lang w:val="en-US"/>
        </w:rPr>
        <w:t xml:space="preserve">. </w:t>
      </w:r>
      <w:r w:rsidRPr="00B65EE8">
        <w:rPr>
          <w:spacing w:val="-1"/>
          <w:sz w:val="28"/>
          <w:szCs w:val="28"/>
          <w:lang w:val="en-US"/>
        </w:rPr>
        <w:t>Extraction</w:t>
      </w:r>
      <w:r w:rsidRPr="00D8283E">
        <w:rPr>
          <w:spacing w:val="-1"/>
          <w:sz w:val="28"/>
          <w:szCs w:val="28"/>
          <w:lang w:val="en-US"/>
        </w:rPr>
        <w:t xml:space="preserve"> </w:t>
      </w:r>
      <w:r w:rsidRPr="00B65EE8">
        <w:rPr>
          <w:spacing w:val="-1"/>
          <w:sz w:val="28"/>
          <w:szCs w:val="28"/>
          <w:lang w:val="en-US"/>
        </w:rPr>
        <w:t>of</w:t>
      </w:r>
      <w:r w:rsidRPr="00D8283E">
        <w:rPr>
          <w:spacing w:val="-1"/>
          <w:sz w:val="28"/>
          <w:szCs w:val="28"/>
          <w:lang w:val="en-US"/>
        </w:rPr>
        <w:t xml:space="preserve"> </w:t>
      </w:r>
      <w:r w:rsidRPr="00B65EE8">
        <w:rPr>
          <w:spacing w:val="-1"/>
          <w:sz w:val="28"/>
          <w:szCs w:val="28"/>
          <w:lang w:val="en-US"/>
        </w:rPr>
        <w:t>polyphenolic</w:t>
      </w:r>
      <w:r w:rsidRPr="00D8283E">
        <w:rPr>
          <w:spacing w:val="-1"/>
          <w:sz w:val="28"/>
          <w:szCs w:val="28"/>
          <w:lang w:val="en-US"/>
        </w:rPr>
        <w:t xml:space="preserve"> </w:t>
      </w:r>
      <w:r w:rsidRPr="00B65EE8">
        <w:rPr>
          <w:spacing w:val="-1"/>
          <w:sz w:val="28"/>
          <w:szCs w:val="28"/>
          <w:lang w:val="en-US"/>
        </w:rPr>
        <w:t>compounds</w:t>
      </w:r>
      <w:r w:rsidRPr="00D8283E">
        <w:rPr>
          <w:spacing w:val="-1"/>
          <w:sz w:val="28"/>
          <w:szCs w:val="28"/>
          <w:lang w:val="en-US"/>
        </w:rPr>
        <w:t xml:space="preserve"> </w:t>
      </w:r>
      <w:r w:rsidRPr="00B65EE8">
        <w:rPr>
          <w:spacing w:val="-1"/>
          <w:sz w:val="28"/>
          <w:szCs w:val="28"/>
          <w:lang w:val="en-US"/>
        </w:rPr>
        <w:t>from</w:t>
      </w:r>
      <w:r w:rsidRPr="00D8283E">
        <w:rPr>
          <w:spacing w:val="-1"/>
          <w:sz w:val="28"/>
          <w:szCs w:val="28"/>
          <w:lang w:val="en-US"/>
        </w:rPr>
        <w:t xml:space="preserve"> </w:t>
      </w:r>
      <w:r w:rsidRPr="00B65EE8">
        <w:rPr>
          <w:spacing w:val="-1"/>
          <w:sz w:val="28"/>
          <w:szCs w:val="28"/>
          <w:lang w:val="en-US"/>
        </w:rPr>
        <w:t>grape</w:t>
      </w:r>
      <w:r w:rsidRPr="00D8283E">
        <w:rPr>
          <w:spacing w:val="-1"/>
          <w:sz w:val="28"/>
          <w:szCs w:val="28"/>
          <w:lang w:val="en-US"/>
        </w:rPr>
        <w:t xml:space="preserve"> </w:t>
      </w:r>
      <w:r w:rsidRPr="00B65EE8">
        <w:rPr>
          <w:spacing w:val="-1"/>
          <w:sz w:val="28"/>
          <w:szCs w:val="28"/>
          <w:lang w:val="en-US"/>
        </w:rPr>
        <w:t>seed</w:t>
      </w:r>
      <w:r w:rsidRPr="00D8283E">
        <w:rPr>
          <w:spacing w:val="-1"/>
          <w:sz w:val="28"/>
          <w:szCs w:val="28"/>
          <w:lang w:val="en-US"/>
        </w:rPr>
        <w:t xml:space="preserve"> </w:t>
      </w:r>
      <w:r w:rsidRPr="00B65EE8">
        <w:rPr>
          <w:spacing w:val="-1"/>
          <w:sz w:val="28"/>
          <w:szCs w:val="28"/>
          <w:lang w:val="en-US"/>
        </w:rPr>
        <w:t>with</w:t>
      </w:r>
      <w:r w:rsidRPr="00D8283E">
        <w:rPr>
          <w:spacing w:val="-1"/>
          <w:sz w:val="28"/>
          <w:szCs w:val="28"/>
          <w:lang w:val="en-US"/>
        </w:rPr>
        <w:t xml:space="preserve"> </w:t>
      </w:r>
      <w:r w:rsidRPr="00B65EE8">
        <w:rPr>
          <w:spacing w:val="-1"/>
          <w:sz w:val="28"/>
          <w:szCs w:val="28"/>
          <w:lang w:val="en-US"/>
        </w:rPr>
        <w:t>near</w:t>
      </w:r>
      <w:r w:rsidRPr="00D8283E">
        <w:rPr>
          <w:spacing w:val="-1"/>
          <w:sz w:val="28"/>
          <w:szCs w:val="28"/>
          <w:lang w:val="en-US"/>
        </w:rPr>
        <w:t xml:space="preserve"> </w:t>
      </w:r>
      <w:r w:rsidRPr="00B65EE8">
        <w:rPr>
          <w:spacing w:val="-1"/>
          <w:sz w:val="28"/>
          <w:szCs w:val="28"/>
          <w:lang w:val="en-US"/>
        </w:rPr>
        <w:t>critical</w:t>
      </w:r>
      <w:r w:rsidRPr="00D8283E">
        <w:rPr>
          <w:spacing w:val="-1"/>
          <w:sz w:val="28"/>
          <w:szCs w:val="28"/>
          <w:lang w:val="en-US"/>
        </w:rPr>
        <w:t xml:space="preserve"> </w:t>
      </w:r>
      <w:r w:rsidRPr="00B65EE8">
        <w:rPr>
          <w:spacing w:val="-1"/>
          <w:sz w:val="28"/>
          <w:szCs w:val="28"/>
          <w:lang w:val="en-US"/>
        </w:rPr>
        <w:t>carbon</w:t>
      </w:r>
      <w:r w:rsidRPr="00D8283E">
        <w:rPr>
          <w:spacing w:val="-1"/>
          <w:sz w:val="28"/>
          <w:szCs w:val="28"/>
          <w:lang w:val="en-US"/>
        </w:rPr>
        <w:t xml:space="preserve"> </w:t>
      </w:r>
      <w:r w:rsidRPr="00B65EE8">
        <w:rPr>
          <w:spacing w:val="-1"/>
          <w:sz w:val="28"/>
          <w:szCs w:val="28"/>
          <w:lang w:val="en-US"/>
        </w:rPr>
        <w:t>dioxide</w:t>
      </w:r>
      <w:r w:rsidRPr="00D8283E">
        <w:rPr>
          <w:spacing w:val="-1"/>
          <w:sz w:val="28"/>
          <w:szCs w:val="28"/>
          <w:lang w:val="en-US"/>
        </w:rPr>
        <w:t xml:space="preserve"> / </w:t>
      </w:r>
      <w:r w:rsidRPr="00B65EE8">
        <w:rPr>
          <w:spacing w:val="-1"/>
          <w:sz w:val="28"/>
          <w:szCs w:val="28"/>
          <w:lang w:val="en-US"/>
        </w:rPr>
        <w:t>M</w:t>
      </w:r>
      <w:r w:rsidRPr="00D8283E">
        <w:rPr>
          <w:spacing w:val="-1"/>
          <w:sz w:val="28"/>
          <w:szCs w:val="28"/>
          <w:lang w:val="en-US"/>
        </w:rPr>
        <w:t xml:space="preserve">. </w:t>
      </w:r>
      <w:r w:rsidRPr="00B65EE8">
        <w:rPr>
          <w:spacing w:val="-1"/>
          <w:sz w:val="28"/>
          <w:szCs w:val="28"/>
          <w:lang w:val="en-US"/>
        </w:rPr>
        <w:t>Palma</w:t>
      </w:r>
      <w:r w:rsidRPr="00D8283E">
        <w:rPr>
          <w:spacing w:val="-1"/>
          <w:sz w:val="28"/>
          <w:szCs w:val="28"/>
          <w:lang w:val="en-US"/>
        </w:rPr>
        <w:t xml:space="preserve">, </w:t>
      </w:r>
      <w:r w:rsidRPr="00B65EE8">
        <w:rPr>
          <w:spacing w:val="-1"/>
          <w:sz w:val="28"/>
          <w:szCs w:val="28"/>
          <w:lang w:val="en-US"/>
        </w:rPr>
        <w:t>L</w:t>
      </w:r>
      <w:r w:rsidRPr="00D8283E">
        <w:rPr>
          <w:spacing w:val="-1"/>
          <w:sz w:val="28"/>
          <w:szCs w:val="28"/>
          <w:lang w:val="en-US"/>
        </w:rPr>
        <w:t>.</w:t>
      </w:r>
      <w:r w:rsidRPr="00B65EE8">
        <w:rPr>
          <w:spacing w:val="-1"/>
          <w:sz w:val="28"/>
          <w:szCs w:val="28"/>
          <w:lang w:val="en-US"/>
        </w:rPr>
        <w:t>T</w:t>
      </w:r>
      <w:r w:rsidRPr="00D8283E">
        <w:rPr>
          <w:spacing w:val="-1"/>
          <w:sz w:val="28"/>
          <w:szCs w:val="28"/>
          <w:lang w:val="en-US"/>
        </w:rPr>
        <w:t xml:space="preserve">. </w:t>
      </w:r>
      <w:r w:rsidRPr="00B65EE8">
        <w:rPr>
          <w:spacing w:val="-1"/>
          <w:sz w:val="28"/>
          <w:szCs w:val="28"/>
          <w:lang w:val="en-US"/>
        </w:rPr>
        <w:t>Taylor</w:t>
      </w:r>
      <w:r w:rsidRPr="00D8283E">
        <w:rPr>
          <w:spacing w:val="-1"/>
          <w:sz w:val="28"/>
          <w:szCs w:val="28"/>
          <w:lang w:val="en-US"/>
        </w:rPr>
        <w:t xml:space="preserve"> // </w:t>
      </w:r>
      <w:r w:rsidRPr="00B65EE8">
        <w:rPr>
          <w:spacing w:val="-1"/>
          <w:sz w:val="28"/>
          <w:szCs w:val="28"/>
          <w:lang w:val="en-US"/>
        </w:rPr>
        <w:t>J</w:t>
      </w:r>
      <w:r w:rsidRPr="00D8283E">
        <w:rPr>
          <w:spacing w:val="-1"/>
          <w:sz w:val="28"/>
          <w:szCs w:val="28"/>
          <w:lang w:val="en-US"/>
        </w:rPr>
        <w:t xml:space="preserve">. </w:t>
      </w:r>
      <w:r w:rsidRPr="00B65EE8">
        <w:rPr>
          <w:spacing w:val="-1"/>
          <w:sz w:val="28"/>
          <w:szCs w:val="28"/>
          <w:lang w:val="en-US"/>
        </w:rPr>
        <w:t xml:space="preserve">Chromatogr. A. – 1999. – Vol. 849, </w:t>
      </w:r>
      <w:r w:rsidRPr="00B65EE8">
        <w:rPr>
          <w:spacing w:val="-1"/>
          <w:sz w:val="28"/>
          <w:szCs w:val="28"/>
        </w:rPr>
        <w:t>№ 1</w:t>
      </w:r>
      <w:r w:rsidRPr="00B65EE8">
        <w:rPr>
          <w:spacing w:val="-1"/>
          <w:sz w:val="28"/>
          <w:szCs w:val="28"/>
          <w:lang w:val="en-US"/>
        </w:rPr>
        <w:t>.</w:t>
      </w:r>
      <w:r w:rsidRPr="00B65EE8">
        <w:rPr>
          <w:spacing w:val="-1"/>
          <w:sz w:val="28"/>
          <w:szCs w:val="28"/>
        </w:rPr>
        <w:t xml:space="preserve"> – </w:t>
      </w:r>
      <w:r w:rsidRPr="00B65EE8">
        <w:rPr>
          <w:spacing w:val="-1"/>
          <w:sz w:val="28"/>
          <w:szCs w:val="28"/>
          <w:lang w:val="en-US"/>
        </w:rPr>
        <w:t>P. 117-124.</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Yanes E.S. Tetraethylammonium tetrafluoroborate</w:t>
      </w:r>
      <w:r w:rsidRPr="00D8283E">
        <w:rPr>
          <w:spacing w:val="-1"/>
          <w:sz w:val="28"/>
          <w:szCs w:val="28"/>
          <w:lang w:val="en-US"/>
        </w:rPr>
        <w:t>:</w:t>
      </w:r>
      <w:r w:rsidRPr="00B65EE8">
        <w:rPr>
          <w:spacing w:val="-1"/>
          <w:sz w:val="28"/>
          <w:szCs w:val="28"/>
          <w:lang w:val="en-US"/>
        </w:rPr>
        <w:t xml:space="preserve"> a novel electrolyte with found in grape seed extracts </w:t>
      </w:r>
      <w:r w:rsidRPr="00D8283E">
        <w:rPr>
          <w:spacing w:val="-1"/>
          <w:sz w:val="28"/>
          <w:szCs w:val="28"/>
          <w:lang w:val="en-US"/>
        </w:rPr>
        <w:t xml:space="preserve">/ </w:t>
      </w:r>
      <w:r w:rsidRPr="00B65EE8">
        <w:rPr>
          <w:spacing w:val="-1"/>
          <w:sz w:val="28"/>
          <w:szCs w:val="28"/>
          <w:lang w:val="en-US"/>
        </w:rPr>
        <w:t xml:space="preserve">E.S. Yanes, Gratz S.R., Stalcup A.M. </w:t>
      </w:r>
      <w:r w:rsidRPr="00D8283E">
        <w:rPr>
          <w:spacing w:val="-1"/>
          <w:sz w:val="28"/>
          <w:szCs w:val="28"/>
          <w:lang w:val="en-US"/>
        </w:rPr>
        <w:t xml:space="preserve">// </w:t>
      </w:r>
      <w:r w:rsidRPr="00B65EE8">
        <w:rPr>
          <w:spacing w:val="-1"/>
          <w:sz w:val="28"/>
          <w:szCs w:val="28"/>
          <w:lang w:val="en-US"/>
        </w:rPr>
        <w:t xml:space="preserve">Analyst. – 2000. – Vol. 125, </w:t>
      </w:r>
      <w:r w:rsidRPr="00D8283E">
        <w:rPr>
          <w:spacing w:val="-1"/>
          <w:sz w:val="28"/>
          <w:szCs w:val="28"/>
          <w:lang w:val="en-US"/>
        </w:rPr>
        <w:t>№</w:t>
      </w:r>
      <w:r w:rsidRPr="00B65EE8">
        <w:rPr>
          <w:spacing w:val="-1"/>
          <w:sz w:val="28"/>
          <w:szCs w:val="28"/>
          <w:lang w:val="en-US"/>
        </w:rPr>
        <w:t xml:space="preserve"> 11. – P. 1919-1923.</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rPr>
        <w:t>Пат. 6190716 США, МПК</w:t>
      </w:r>
      <w:r w:rsidRPr="00B65EE8">
        <w:rPr>
          <w:sz w:val="28"/>
          <w:szCs w:val="28"/>
          <w:vertAlign w:val="superscript"/>
        </w:rPr>
        <w:t>7</w:t>
      </w:r>
      <w:r w:rsidRPr="00B65EE8">
        <w:rPr>
          <w:sz w:val="28"/>
          <w:szCs w:val="28"/>
        </w:rPr>
        <w:t xml:space="preserve"> А 23 </w:t>
      </w:r>
      <w:r w:rsidRPr="00B65EE8">
        <w:rPr>
          <w:sz w:val="28"/>
          <w:szCs w:val="28"/>
          <w:lang w:val="en-US"/>
        </w:rPr>
        <w:t>L</w:t>
      </w:r>
      <w:r w:rsidRPr="00B65EE8">
        <w:rPr>
          <w:sz w:val="28"/>
          <w:szCs w:val="28"/>
        </w:rPr>
        <w:t xml:space="preserve"> 1/015. </w:t>
      </w:r>
      <w:r w:rsidRPr="00B65EE8">
        <w:rPr>
          <w:sz w:val="28"/>
          <w:szCs w:val="28"/>
          <w:lang w:val="en-US"/>
        </w:rPr>
        <w:t xml:space="preserve">Method for preparing a grape derived product: </w:t>
      </w:r>
      <w:r w:rsidRPr="00B65EE8">
        <w:rPr>
          <w:sz w:val="28"/>
          <w:szCs w:val="28"/>
        </w:rPr>
        <w:t>Пат</w:t>
      </w:r>
      <w:r w:rsidRPr="00B65EE8">
        <w:rPr>
          <w:sz w:val="28"/>
          <w:szCs w:val="28"/>
          <w:lang w:val="en-US"/>
        </w:rPr>
        <w:t xml:space="preserve">. 6190716 </w:t>
      </w:r>
      <w:r w:rsidRPr="00B65EE8">
        <w:rPr>
          <w:sz w:val="28"/>
          <w:szCs w:val="28"/>
        </w:rPr>
        <w:t>США</w:t>
      </w:r>
      <w:r w:rsidRPr="00B65EE8">
        <w:rPr>
          <w:sz w:val="28"/>
          <w:szCs w:val="28"/>
          <w:lang w:val="en-US"/>
        </w:rPr>
        <w:t xml:space="preserve">, </w:t>
      </w:r>
      <w:r w:rsidRPr="00B65EE8">
        <w:rPr>
          <w:sz w:val="28"/>
          <w:szCs w:val="28"/>
        </w:rPr>
        <w:t>МПК</w:t>
      </w:r>
      <w:r w:rsidRPr="00B65EE8">
        <w:rPr>
          <w:sz w:val="28"/>
          <w:szCs w:val="28"/>
          <w:vertAlign w:val="superscript"/>
          <w:lang w:val="en-US"/>
        </w:rPr>
        <w:t>7</w:t>
      </w:r>
      <w:r w:rsidRPr="00B65EE8">
        <w:rPr>
          <w:sz w:val="28"/>
          <w:szCs w:val="28"/>
          <w:lang w:val="en-US"/>
        </w:rPr>
        <w:t xml:space="preserve"> </w:t>
      </w:r>
      <w:r w:rsidRPr="00B65EE8">
        <w:rPr>
          <w:sz w:val="28"/>
          <w:szCs w:val="28"/>
        </w:rPr>
        <w:t>А</w:t>
      </w:r>
      <w:r w:rsidRPr="00B65EE8">
        <w:rPr>
          <w:sz w:val="28"/>
          <w:szCs w:val="28"/>
          <w:lang w:val="en-US"/>
        </w:rPr>
        <w:t xml:space="preserve"> 23 L 1</w:t>
      </w:r>
      <w:r w:rsidRPr="00D8283E">
        <w:rPr>
          <w:sz w:val="28"/>
          <w:szCs w:val="28"/>
          <w:lang w:val="en-US"/>
        </w:rPr>
        <w:t>/015</w:t>
      </w:r>
      <w:r w:rsidRPr="00B65EE8">
        <w:rPr>
          <w:sz w:val="28"/>
          <w:szCs w:val="28"/>
          <w:lang w:val="en-US"/>
        </w:rPr>
        <w:t xml:space="preserve"> Ga</w:t>
      </w:r>
      <w:r w:rsidRPr="00B65EE8">
        <w:rPr>
          <w:sz w:val="28"/>
          <w:szCs w:val="28"/>
          <w:lang w:val="en-US"/>
        </w:rPr>
        <w:t>l</w:t>
      </w:r>
      <w:r w:rsidRPr="00B65EE8">
        <w:rPr>
          <w:sz w:val="28"/>
          <w:szCs w:val="28"/>
          <w:lang w:val="en-US"/>
        </w:rPr>
        <w:t>breath Scot O. (Jr)</w:t>
      </w:r>
      <w:r w:rsidRPr="00D8283E">
        <w:rPr>
          <w:sz w:val="28"/>
          <w:szCs w:val="28"/>
          <w:lang w:val="en-US"/>
        </w:rPr>
        <w:t>.</w:t>
      </w:r>
      <w:r w:rsidRPr="00B65EE8">
        <w:rPr>
          <w:sz w:val="28"/>
          <w:szCs w:val="28"/>
          <w:lang w:val="en-US"/>
        </w:rPr>
        <w:t xml:space="preserve"> - N 09</w:t>
      </w:r>
      <w:r w:rsidRPr="00D8283E">
        <w:rPr>
          <w:sz w:val="28"/>
          <w:szCs w:val="28"/>
          <w:lang w:val="en-US"/>
        </w:rPr>
        <w:t>/</w:t>
      </w:r>
      <w:r w:rsidRPr="00B65EE8">
        <w:rPr>
          <w:sz w:val="28"/>
          <w:szCs w:val="28"/>
          <w:lang w:val="en-US"/>
        </w:rPr>
        <w:t>251655</w:t>
      </w:r>
      <w:r w:rsidRPr="00D8283E">
        <w:rPr>
          <w:sz w:val="28"/>
          <w:szCs w:val="28"/>
          <w:lang w:val="en-US"/>
        </w:rPr>
        <w:t xml:space="preserve">; </w:t>
      </w:r>
      <w:r w:rsidRPr="00B65EE8">
        <w:rPr>
          <w:sz w:val="28"/>
          <w:szCs w:val="28"/>
        </w:rPr>
        <w:t>Заявл</w:t>
      </w:r>
      <w:r w:rsidRPr="00D8283E">
        <w:rPr>
          <w:sz w:val="28"/>
          <w:szCs w:val="28"/>
          <w:lang w:val="en-US"/>
        </w:rPr>
        <w:t xml:space="preserve">. </w:t>
      </w:r>
      <w:r w:rsidRPr="00B65EE8">
        <w:rPr>
          <w:sz w:val="28"/>
          <w:szCs w:val="28"/>
        </w:rPr>
        <w:t>17.02.1999; Опубл. 20.02.2001, МПК 426/443.</w:t>
      </w:r>
    </w:p>
    <w:p w:rsidR="00D8283E" w:rsidRPr="00B65EE8" w:rsidRDefault="00D8283E" w:rsidP="005450C7">
      <w:pPr>
        <w:numPr>
          <w:ilvl w:val="0"/>
          <w:numId w:val="46"/>
        </w:numPr>
        <w:suppressAutoHyphens w:val="0"/>
        <w:spacing w:line="360" w:lineRule="auto"/>
        <w:jc w:val="both"/>
        <w:rPr>
          <w:sz w:val="28"/>
          <w:szCs w:val="28"/>
          <w:lang w:val="en-US"/>
        </w:rPr>
      </w:pPr>
      <w:r w:rsidRPr="00B65EE8">
        <w:rPr>
          <w:sz w:val="28"/>
          <w:szCs w:val="28"/>
        </w:rPr>
        <w:t>Заявка 10006837 Герм. МПК</w:t>
      </w:r>
      <w:r w:rsidRPr="00B65EE8">
        <w:rPr>
          <w:sz w:val="28"/>
          <w:szCs w:val="28"/>
          <w:vertAlign w:val="superscript"/>
        </w:rPr>
        <w:t>7</w:t>
      </w:r>
      <w:r w:rsidRPr="00B65EE8">
        <w:rPr>
          <w:sz w:val="28"/>
          <w:szCs w:val="28"/>
        </w:rPr>
        <w:t xml:space="preserve"> А 23 </w:t>
      </w:r>
      <w:r w:rsidRPr="00B65EE8">
        <w:rPr>
          <w:sz w:val="28"/>
          <w:szCs w:val="28"/>
          <w:lang w:val="en-US"/>
        </w:rPr>
        <w:t>L</w:t>
      </w:r>
      <w:r w:rsidRPr="00D8283E">
        <w:rPr>
          <w:sz w:val="28"/>
          <w:szCs w:val="28"/>
        </w:rPr>
        <w:t xml:space="preserve"> 1</w:t>
      </w:r>
      <w:r w:rsidRPr="00B65EE8">
        <w:rPr>
          <w:sz w:val="28"/>
          <w:szCs w:val="28"/>
        </w:rPr>
        <w:t>/30</w:t>
      </w:r>
      <w:r w:rsidRPr="00D8283E">
        <w:rPr>
          <w:sz w:val="28"/>
          <w:szCs w:val="28"/>
        </w:rPr>
        <w:t xml:space="preserve">. </w:t>
      </w:r>
      <w:r w:rsidRPr="00B65EE8">
        <w:rPr>
          <w:sz w:val="28"/>
          <w:szCs w:val="28"/>
          <w:lang w:val="de-DE"/>
        </w:rPr>
        <w:t>Mittel zur Nahrungse</w:t>
      </w:r>
      <w:r w:rsidRPr="00B65EE8">
        <w:rPr>
          <w:sz w:val="28"/>
          <w:szCs w:val="28"/>
          <w:lang w:val="de-DE"/>
        </w:rPr>
        <w:t>r</w:t>
      </w:r>
      <w:r w:rsidRPr="00B65EE8">
        <w:rPr>
          <w:sz w:val="28"/>
          <w:szCs w:val="28"/>
          <w:lang w:val="de-DE"/>
        </w:rPr>
        <w:t xml:space="preserve">gänzung und Körperbehandlung und Vervaren zu seiner Herstellung: </w:t>
      </w:r>
      <w:r w:rsidRPr="00B65EE8">
        <w:rPr>
          <w:sz w:val="28"/>
          <w:szCs w:val="28"/>
        </w:rPr>
        <w:t>Заявка</w:t>
      </w:r>
      <w:r w:rsidRPr="00D8283E">
        <w:rPr>
          <w:sz w:val="28"/>
          <w:szCs w:val="28"/>
          <w:lang w:val="en-US"/>
        </w:rPr>
        <w:t xml:space="preserve"> 10006837 </w:t>
      </w:r>
      <w:r w:rsidRPr="00B65EE8">
        <w:rPr>
          <w:sz w:val="28"/>
          <w:szCs w:val="28"/>
        </w:rPr>
        <w:t>Герм</w:t>
      </w:r>
      <w:r w:rsidRPr="00D8283E">
        <w:rPr>
          <w:sz w:val="28"/>
          <w:szCs w:val="28"/>
          <w:lang w:val="en-US"/>
        </w:rPr>
        <w:t xml:space="preserve">. </w:t>
      </w:r>
      <w:r w:rsidRPr="00B65EE8">
        <w:rPr>
          <w:sz w:val="28"/>
          <w:szCs w:val="28"/>
        </w:rPr>
        <w:t>МПК</w:t>
      </w:r>
      <w:r w:rsidRPr="00D8283E">
        <w:rPr>
          <w:sz w:val="28"/>
          <w:szCs w:val="28"/>
          <w:vertAlign w:val="superscript"/>
          <w:lang w:val="en-US"/>
        </w:rPr>
        <w:t>7</w:t>
      </w:r>
      <w:r w:rsidRPr="00D8283E">
        <w:rPr>
          <w:sz w:val="28"/>
          <w:szCs w:val="28"/>
          <w:lang w:val="en-US"/>
        </w:rPr>
        <w:t xml:space="preserve"> </w:t>
      </w:r>
      <w:r w:rsidRPr="00B65EE8">
        <w:rPr>
          <w:sz w:val="28"/>
          <w:szCs w:val="28"/>
        </w:rPr>
        <w:t>А</w:t>
      </w:r>
      <w:r w:rsidRPr="00D8283E">
        <w:rPr>
          <w:sz w:val="28"/>
          <w:szCs w:val="28"/>
          <w:lang w:val="en-US"/>
        </w:rPr>
        <w:t xml:space="preserve"> 23 </w:t>
      </w:r>
      <w:r w:rsidRPr="00B65EE8">
        <w:rPr>
          <w:sz w:val="28"/>
          <w:szCs w:val="28"/>
          <w:lang w:val="en-US"/>
        </w:rPr>
        <w:t>L 1</w:t>
      </w:r>
      <w:r w:rsidRPr="00D8283E">
        <w:rPr>
          <w:sz w:val="28"/>
          <w:szCs w:val="28"/>
          <w:lang w:val="en-US"/>
        </w:rPr>
        <w:t xml:space="preserve">/30. </w:t>
      </w:r>
      <w:r w:rsidRPr="00B65EE8">
        <w:rPr>
          <w:sz w:val="28"/>
          <w:szCs w:val="28"/>
        </w:rPr>
        <w:t>К</w:t>
      </w:r>
      <w:r w:rsidRPr="00B65EE8">
        <w:rPr>
          <w:sz w:val="28"/>
          <w:szCs w:val="28"/>
          <w:lang w:val="de-DE"/>
        </w:rPr>
        <w:t xml:space="preserve">rug S., Flesch S., Antrag auf Nichtennung (W. Bernhardt R.Bernhardt). - </w:t>
      </w:r>
      <w:r w:rsidRPr="00D8283E">
        <w:rPr>
          <w:sz w:val="28"/>
          <w:szCs w:val="28"/>
          <w:lang w:val="en-US"/>
        </w:rPr>
        <w:t xml:space="preserve">№ 10006837; </w:t>
      </w:r>
      <w:r w:rsidRPr="00B65EE8">
        <w:rPr>
          <w:sz w:val="28"/>
          <w:szCs w:val="28"/>
        </w:rPr>
        <w:t>Опубл</w:t>
      </w:r>
      <w:r w:rsidRPr="00B65EE8">
        <w:rPr>
          <w:sz w:val="28"/>
          <w:szCs w:val="28"/>
          <w:lang w:val="de-DE"/>
        </w:rPr>
        <w:t xml:space="preserve">. </w:t>
      </w:r>
      <w:r w:rsidRPr="00B65EE8">
        <w:rPr>
          <w:sz w:val="28"/>
          <w:szCs w:val="28"/>
          <w:lang w:val="en-US"/>
        </w:rPr>
        <w:t>23.08.2001.</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rPr>
        <w:t>Заявка 2694017 Франция, МКИ</w:t>
      </w:r>
      <w:r w:rsidRPr="00B65EE8">
        <w:rPr>
          <w:sz w:val="28"/>
          <w:szCs w:val="28"/>
          <w:vertAlign w:val="superscript"/>
        </w:rPr>
        <w:t>5</w:t>
      </w:r>
      <w:r w:rsidRPr="00B65EE8">
        <w:rPr>
          <w:sz w:val="28"/>
          <w:szCs w:val="28"/>
        </w:rPr>
        <w:t xml:space="preserve"> С 12 </w:t>
      </w:r>
      <w:r w:rsidRPr="00B65EE8">
        <w:rPr>
          <w:sz w:val="28"/>
          <w:szCs w:val="28"/>
          <w:lang w:val="en-US"/>
        </w:rPr>
        <w:t>F</w:t>
      </w:r>
      <w:r w:rsidRPr="00B65EE8">
        <w:rPr>
          <w:sz w:val="28"/>
          <w:szCs w:val="28"/>
        </w:rPr>
        <w:t xml:space="preserve"> 3/00. </w:t>
      </w:r>
      <w:r w:rsidRPr="00B65EE8">
        <w:rPr>
          <w:sz w:val="28"/>
          <w:szCs w:val="28"/>
          <w:lang w:val="en-US"/>
        </w:rPr>
        <w:t>Pros</w:t>
      </w:r>
      <w:r w:rsidRPr="00D8283E">
        <w:rPr>
          <w:sz w:val="28"/>
          <w:szCs w:val="28"/>
          <w:lang w:val="en-US"/>
        </w:rPr>
        <w:t>é</w:t>
      </w:r>
      <w:r w:rsidRPr="00B65EE8">
        <w:rPr>
          <w:sz w:val="28"/>
          <w:szCs w:val="28"/>
          <w:lang w:val="en-US"/>
        </w:rPr>
        <w:t>d</w:t>
      </w:r>
      <w:r w:rsidRPr="00D8283E">
        <w:rPr>
          <w:sz w:val="28"/>
          <w:szCs w:val="28"/>
          <w:lang w:val="en-US"/>
        </w:rPr>
        <w:t xml:space="preserve">é </w:t>
      </w:r>
      <w:r w:rsidRPr="00B65EE8">
        <w:rPr>
          <w:sz w:val="28"/>
          <w:szCs w:val="28"/>
          <w:lang w:val="en-US"/>
        </w:rPr>
        <w:t>pour</w:t>
      </w:r>
      <w:r w:rsidRPr="00D8283E">
        <w:rPr>
          <w:sz w:val="28"/>
          <w:szCs w:val="28"/>
          <w:lang w:val="en-US"/>
        </w:rPr>
        <w:t xml:space="preserve"> </w:t>
      </w:r>
      <w:r w:rsidRPr="00B65EE8">
        <w:rPr>
          <w:sz w:val="28"/>
          <w:szCs w:val="28"/>
          <w:lang w:val="en-US"/>
        </w:rPr>
        <w:t>la</w:t>
      </w:r>
      <w:r w:rsidRPr="00D8283E">
        <w:rPr>
          <w:sz w:val="28"/>
          <w:szCs w:val="28"/>
          <w:lang w:val="en-US"/>
        </w:rPr>
        <w:t xml:space="preserve"> </w:t>
      </w:r>
      <w:r w:rsidRPr="00B65EE8">
        <w:rPr>
          <w:sz w:val="28"/>
          <w:szCs w:val="28"/>
          <w:lang w:val="en-US"/>
        </w:rPr>
        <w:t>r</w:t>
      </w:r>
      <w:r w:rsidRPr="00D8283E">
        <w:rPr>
          <w:sz w:val="28"/>
          <w:szCs w:val="28"/>
          <w:lang w:val="en-US"/>
        </w:rPr>
        <w:t>é</w:t>
      </w:r>
      <w:r w:rsidRPr="00B65EE8">
        <w:rPr>
          <w:sz w:val="28"/>
          <w:szCs w:val="28"/>
          <w:lang w:val="en-US"/>
        </w:rPr>
        <w:t>cup</w:t>
      </w:r>
      <w:r w:rsidRPr="00D8283E">
        <w:rPr>
          <w:sz w:val="28"/>
          <w:szCs w:val="28"/>
          <w:lang w:val="en-US"/>
        </w:rPr>
        <w:t>é</w:t>
      </w:r>
      <w:r w:rsidRPr="00B65EE8">
        <w:rPr>
          <w:sz w:val="28"/>
          <w:szCs w:val="28"/>
          <w:lang w:val="en-US"/>
        </w:rPr>
        <w:t>ration</w:t>
      </w:r>
      <w:r w:rsidRPr="00D8283E">
        <w:rPr>
          <w:sz w:val="28"/>
          <w:szCs w:val="28"/>
          <w:lang w:val="en-US"/>
        </w:rPr>
        <w:t xml:space="preserve"> </w:t>
      </w:r>
      <w:r w:rsidRPr="00B65EE8">
        <w:rPr>
          <w:sz w:val="28"/>
          <w:szCs w:val="28"/>
          <w:lang w:val="en-US"/>
        </w:rPr>
        <w:t>en</w:t>
      </w:r>
      <w:r w:rsidRPr="00D8283E">
        <w:rPr>
          <w:sz w:val="28"/>
          <w:szCs w:val="28"/>
          <w:lang w:val="en-US"/>
        </w:rPr>
        <w:t xml:space="preserve"> </w:t>
      </w:r>
      <w:r w:rsidRPr="00B65EE8">
        <w:rPr>
          <w:sz w:val="28"/>
          <w:szCs w:val="28"/>
          <w:lang w:val="en-US"/>
        </w:rPr>
        <w:t>continue</w:t>
      </w:r>
      <w:r w:rsidRPr="00D8283E">
        <w:rPr>
          <w:sz w:val="28"/>
          <w:szCs w:val="28"/>
          <w:lang w:val="en-US"/>
        </w:rPr>
        <w:t xml:space="preserve"> </w:t>
      </w:r>
      <w:r w:rsidRPr="00B65EE8">
        <w:rPr>
          <w:sz w:val="28"/>
          <w:szCs w:val="28"/>
          <w:lang w:val="en-US"/>
        </w:rPr>
        <w:t>des</w:t>
      </w:r>
      <w:r w:rsidRPr="00D8283E">
        <w:rPr>
          <w:sz w:val="28"/>
          <w:szCs w:val="28"/>
          <w:lang w:val="en-US"/>
        </w:rPr>
        <w:t xml:space="preserve"> </w:t>
      </w:r>
      <w:r w:rsidRPr="00B65EE8">
        <w:rPr>
          <w:sz w:val="28"/>
          <w:szCs w:val="28"/>
          <w:lang w:val="en-US"/>
        </w:rPr>
        <w:t>sous</w:t>
      </w:r>
      <w:r w:rsidRPr="00D8283E">
        <w:rPr>
          <w:sz w:val="28"/>
          <w:szCs w:val="28"/>
          <w:lang w:val="en-US"/>
        </w:rPr>
        <w:t>-</w:t>
      </w:r>
      <w:r w:rsidRPr="00B65EE8">
        <w:rPr>
          <w:sz w:val="28"/>
          <w:szCs w:val="28"/>
          <w:lang w:val="en-US"/>
        </w:rPr>
        <w:t>produits</w:t>
      </w:r>
      <w:r w:rsidRPr="00D8283E">
        <w:rPr>
          <w:sz w:val="28"/>
          <w:szCs w:val="28"/>
          <w:lang w:val="en-US"/>
        </w:rPr>
        <w:t xml:space="preserve"> </w:t>
      </w:r>
      <w:r w:rsidRPr="00B65EE8">
        <w:rPr>
          <w:sz w:val="28"/>
          <w:szCs w:val="28"/>
          <w:lang w:val="en-US"/>
        </w:rPr>
        <w:t>des</w:t>
      </w:r>
      <w:r w:rsidRPr="00D8283E">
        <w:rPr>
          <w:sz w:val="28"/>
          <w:szCs w:val="28"/>
          <w:lang w:val="en-US"/>
        </w:rPr>
        <w:t xml:space="preserve"> </w:t>
      </w:r>
      <w:r w:rsidRPr="00B65EE8">
        <w:rPr>
          <w:sz w:val="28"/>
          <w:szCs w:val="28"/>
          <w:lang w:val="en-US"/>
        </w:rPr>
        <w:t>v</w:t>
      </w:r>
      <w:r w:rsidRPr="00D8283E">
        <w:rPr>
          <w:sz w:val="28"/>
          <w:szCs w:val="28"/>
          <w:lang w:val="en-US"/>
        </w:rPr>
        <w:t>é</w:t>
      </w:r>
      <w:r w:rsidRPr="00B65EE8">
        <w:rPr>
          <w:sz w:val="28"/>
          <w:szCs w:val="28"/>
          <w:lang w:val="en-US"/>
        </w:rPr>
        <w:t>g</w:t>
      </w:r>
      <w:r w:rsidRPr="00D8283E">
        <w:rPr>
          <w:sz w:val="28"/>
          <w:szCs w:val="28"/>
          <w:lang w:val="en-US"/>
        </w:rPr>
        <w:t>é</w:t>
      </w:r>
      <w:r w:rsidRPr="00B65EE8">
        <w:rPr>
          <w:sz w:val="28"/>
          <w:szCs w:val="28"/>
          <w:lang w:val="en-US"/>
        </w:rPr>
        <w:t>taux</w:t>
      </w:r>
      <w:r w:rsidRPr="00D8283E">
        <w:rPr>
          <w:sz w:val="28"/>
          <w:szCs w:val="28"/>
          <w:lang w:val="en-US"/>
        </w:rPr>
        <w:t xml:space="preserve">, </w:t>
      </w:r>
      <w:r w:rsidRPr="00B65EE8">
        <w:rPr>
          <w:sz w:val="28"/>
          <w:szCs w:val="28"/>
          <w:lang w:val="en-US"/>
        </w:rPr>
        <w:t>en</w:t>
      </w:r>
      <w:r w:rsidRPr="00D8283E">
        <w:rPr>
          <w:sz w:val="28"/>
          <w:szCs w:val="28"/>
          <w:lang w:val="en-US"/>
        </w:rPr>
        <w:t xml:space="preserve"> </w:t>
      </w:r>
      <w:r w:rsidRPr="00B65EE8">
        <w:rPr>
          <w:sz w:val="28"/>
          <w:szCs w:val="28"/>
          <w:lang w:val="en-US"/>
        </w:rPr>
        <w:t>particulier</w:t>
      </w:r>
      <w:r w:rsidRPr="00D8283E">
        <w:rPr>
          <w:sz w:val="28"/>
          <w:szCs w:val="28"/>
          <w:lang w:val="en-US"/>
        </w:rPr>
        <w:t xml:space="preserve"> </w:t>
      </w:r>
      <w:r w:rsidRPr="00B65EE8">
        <w:rPr>
          <w:sz w:val="28"/>
          <w:szCs w:val="28"/>
          <w:lang w:val="en-US"/>
        </w:rPr>
        <w:t>de</w:t>
      </w:r>
      <w:r w:rsidRPr="00D8283E">
        <w:rPr>
          <w:sz w:val="28"/>
          <w:szCs w:val="28"/>
          <w:lang w:val="en-US"/>
        </w:rPr>
        <w:t xml:space="preserve"> </w:t>
      </w:r>
      <w:r w:rsidRPr="00B65EE8">
        <w:rPr>
          <w:sz w:val="28"/>
          <w:szCs w:val="28"/>
          <w:lang w:val="en-US"/>
        </w:rPr>
        <w:lastRenderedPageBreak/>
        <w:t>la</w:t>
      </w:r>
      <w:r w:rsidRPr="00D8283E">
        <w:rPr>
          <w:sz w:val="28"/>
          <w:szCs w:val="28"/>
          <w:lang w:val="en-US"/>
        </w:rPr>
        <w:t xml:space="preserve"> </w:t>
      </w:r>
      <w:r w:rsidRPr="00B65EE8">
        <w:rPr>
          <w:sz w:val="28"/>
          <w:szCs w:val="28"/>
          <w:lang w:val="en-US"/>
        </w:rPr>
        <w:t>vigne</w:t>
      </w:r>
      <w:r w:rsidRPr="00D8283E">
        <w:rPr>
          <w:sz w:val="28"/>
          <w:szCs w:val="28"/>
          <w:lang w:val="en-US"/>
        </w:rPr>
        <w:t xml:space="preserve">, </w:t>
      </w:r>
      <w:r w:rsidRPr="00B65EE8">
        <w:rPr>
          <w:sz w:val="28"/>
          <w:szCs w:val="28"/>
          <w:lang w:val="en-US"/>
        </w:rPr>
        <w:t>ef</w:t>
      </w:r>
      <w:r w:rsidRPr="00D8283E">
        <w:rPr>
          <w:sz w:val="28"/>
          <w:szCs w:val="28"/>
          <w:lang w:val="en-US"/>
        </w:rPr>
        <w:t xml:space="preserve"> </w:t>
      </w:r>
      <w:r w:rsidRPr="00B65EE8">
        <w:rPr>
          <w:sz w:val="28"/>
          <w:szCs w:val="28"/>
          <w:lang w:val="en-US"/>
        </w:rPr>
        <w:t>materiel</w:t>
      </w:r>
      <w:r w:rsidRPr="00D8283E">
        <w:rPr>
          <w:sz w:val="28"/>
          <w:szCs w:val="28"/>
          <w:lang w:val="en-US"/>
        </w:rPr>
        <w:t xml:space="preserve"> </w:t>
      </w:r>
      <w:r w:rsidRPr="00B65EE8">
        <w:rPr>
          <w:sz w:val="28"/>
          <w:szCs w:val="28"/>
          <w:lang w:val="en-US"/>
        </w:rPr>
        <w:t>participant</w:t>
      </w:r>
      <w:r w:rsidRPr="00D8283E">
        <w:rPr>
          <w:sz w:val="28"/>
          <w:szCs w:val="28"/>
          <w:lang w:val="en-US"/>
        </w:rPr>
        <w:t xml:space="preserve"> à </w:t>
      </w:r>
      <w:r w:rsidRPr="00B65EE8">
        <w:rPr>
          <w:sz w:val="28"/>
          <w:szCs w:val="28"/>
          <w:lang w:val="en-US"/>
        </w:rPr>
        <w:t>la</w:t>
      </w:r>
      <w:r w:rsidRPr="00D8283E">
        <w:rPr>
          <w:sz w:val="28"/>
          <w:szCs w:val="28"/>
          <w:lang w:val="en-US"/>
        </w:rPr>
        <w:t xml:space="preserve"> </w:t>
      </w:r>
      <w:r w:rsidRPr="00B65EE8">
        <w:rPr>
          <w:sz w:val="28"/>
          <w:szCs w:val="28"/>
          <w:lang w:val="en-US"/>
        </w:rPr>
        <w:t>mise</w:t>
      </w:r>
      <w:r w:rsidRPr="00D8283E">
        <w:rPr>
          <w:sz w:val="28"/>
          <w:szCs w:val="28"/>
          <w:lang w:val="en-US"/>
        </w:rPr>
        <w:t xml:space="preserve"> </w:t>
      </w:r>
      <w:r w:rsidRPr="00B65EE8">
        <w:rPr>
          <w:sz w:val="28"/>
          <w:szCs w:val="28"/>
          <w:lang w:val="en-US"/>
        </w:rPr>
        <w:t>en</w:t>
      </w:r>
      <w:r w:rsidRPr="00D8283E">
        <w:rPr>
          <w:sz w:val="28"/>
          <w:szCs w:val="28"/>
          <w:lang w:val="en-US"/>
        </w:rPr>
        <w:t xml:space="preserve"> </w:t>
      </w:r>
      <w:r w:rsidRPr="00B65EE8">
        <w:rPr>
          <w:sz w:val="28"/>
          <w:szCs w:val="28"/>
          <w:lang w:val="en-US"/>
        </w:rPr>
        <w:t>oeuvre</w:t>
      </w:r>
      <w:r w:rsidRPr="00D8283E">
        <w:rPr>
          <w:sz w:val="28"/>
          <w:szCs w:val="28"/>
          <w:lang w:val="en-US"/>
        </w:rPr>
        <w:t xml:space="preserve"> </w:t>
      </w:r>
      <w:r w:rsidRPr="00B65EE8">
        <w:rPr>
          <w:sz w:val="28"/>
          <w:szCs w:val="28"/>
          <w:lang w:val="en-US"/>
        </w:rPr>
        <w:t>de</w:t>
      </w:r>
      <w:r w:rsidRPr="00D8283E">
        <w:rPr>
          <w:sz w:val="28"/>
          <w:szCs w:val="28"/>
          <w:lang w:val="en-US"/>
        </w:rPr>
        <w:t xml:space="preserve"> </w:t>
      </w:r>
      <w:r w:rsidRPr="00B65EE8">
        <w:rPr>
          <w:sz w:val="28"/>
          <w:szCs w:val="28"/>
          <w:lang w:val="en-US"/>
        </w:rPr>
        <w:t>la</w:t>
      </w:r>
      <w:r w:rsidRPr="00D8283E">
        <w:rPr>
          <w:sz w:val="28"/>
          <w:szCs w:val="28"/>
          <w:lang w:val="en-US"/>
        </w:rPr>
        <w:t xml:space="preserve"> </w:t>
      </w:r>
      <w:r w:rsidRPr="00B65EE8">
        <w:rPr>
          <w:sz w:val="28"/>
          <w:szCs w:val="28"/>
          <w:lang w:val="en-US"/>
        </w:rPr>
        <w:t>procid</w:t>
      </w:r>
      <w:r w:rsidRPr="00D8283E">
        <w:rPr>
          <w:sz w:val="28"/>
          <w:szCs w:val="28"/>
          <w:lang w:val="en-US"/>
        </w:rPr>
        <w:t xml:space="preserve">é: </w:t>
      </w:r>
      <w:r w:rsidRPr="00B65EE8">
        <w:rPr>
          <w:sz w:val="28"/>
          <w:szCs w:val="28"/>
        </w:rPr>
        <w:t>Зая</w:t>
      </w:r>
      <w:r w:rsidRPr="00B65EE8">
        <w:rPr>
          <w:sz w:val="28"/>
          <w:szCs w:val="28"/>
        </w:rPr>
        <w:t>в</w:t>
      </w:r>
      <w:r w:rsidRPr="00B65EE8">
        <w:rPr>
          <w:sz w:val="28"/>
          <w:szCs w:val="28"/>
        </w:rPr>
        <w:t>ка</w:t>
      </w:r>
      <w:r w:rsidRPr="00D8283E">
        <w:rPr>
          <w:sz w:val="28"/>
          <w:szCs w:val="28"/>
          <w:lang w:val="en-US"/>
        </w:rPr>
        <w:t xml:space="preserve"> 2694017 </w:t>
      </w:r>
      <w:r w:rsidRPr="00B65EE8">
        <w:rPr>
          <w:sz w:val="28"/>
          <w:szCs w:val="28"/>
        </w:rPr>
        <w:t>Франция</w:t>
      </w:r>
      <w:r w:rsidRPr="00D8283E">
        <w:rPr>
          <w:sz w:val="28"/>
          <w:szCs w:val="28"/>
          <w:lang w:val="en-US"/>
        </w:rPr>
        <w:t xml:space="preserve">, </w:t>
      </w:r>
      <w:r w:rsidRPr="00B65EE8">
        <w:rPr>
          <w:sz w:val="28"/>
          <w:szCs w:val="28"/>
        </w:rPr>
        <w:t>МКИ</w:t>
      </w:r>
      <w:r w:rsidRPr="00D8283E">
        <w:rPr>
          <w:sz w:val="28"/>
          <w:szCs w:val="28"/>
          <w:vertAlign w:val="superscript"/>
          <w:lang w:val="en-US"/>
        </w:rPr>
        <w:t>5</w:t>
      </w:r>
      <w:r w:rsidRPr="00D8283E">
        <w:rPr>
          <w:sz w:val="28"/>
          <w:szCs w:val="28"/>
          <w:lang w:val="en-US"/>
        </w:rPr>
        <w:t xml:space="preserve"> </w:t>
      </w:r>
      <w:r w:rsidRPr="00B65EE8">
        <w:rPr>
          <w:sz w:val="28"/>
          <w:szCs w:val="28"/>
        </w:rPr>
        <w:t>С</w:t>
      </w:r>
      <w:r w:rsidRPr="00D8283E">
        <w:rPr>
          <w:sz w:val="28"/>
          <w:szCs w:val="28"/>
          <w:lang w:val="en-US"/>
        </w:rPr>
        <w:t xml:space="preserve"> 12 </w:t>
      </w:r>
      <w:r w:rsidRPr="00B65EE8">
        <w:rPr>
          <w:sz w:val="28"/>
          <w:szCs w:val="28"/>
          <w:lang w:val="en-US"/>
        </w:rPr>
        <w:t>F</w:t>
      </w:r>
      <w:r w:rsidRPr="00D8283E">
        <w:rPr>
          <w:sz w:val="28"/>
          <w:szCs w:val="28"/>
          <w:lang w:val="en-US"/>
        </w:rPr>
        <w:t xml:space="preserve"> 3/00; </w:t>
      </w:r>
      <w:r w:rsidRPr="00B65EE8">
        <w:rPr>
          <w:sz w:val="28"/>
          <w:szCs w:val="28"/>
          <w:lang w:val="en-US"/>
        </w:rPr>
        <w:t>Deville</w:t>
      </w:r>
      <w:r w:rsidRPr="00D8283E">
        <w:rPr>
          <w:sz w:val="28"/>
          <w:szCs w:val="28"/>
          <w:lang w:val="en-US"/>
        </w:rPr>
        <w:t xml:space="preserve"> </w:t>
      </w:r>
      <w:r w:rsidRPr="00B65EE8">
        <w:rPr>
          <w:sz w:val="28"/>
          <w:szCs w:val="28"/>
          <w:lang w:val="en-US"/>
        </w:rPr>
        <w:t>M</w:t>
      </w:r>
      <w:r w:rsidRPr="00D8283E">
        <w:rPr>
          <w:sz w:val="28"/>
          <w:szCs w:val="28"/>
          <w:lang w:val="en-US"/>
        </w:rPr>
        <w:t>.-</w:t>
      </w:r>
      <w:r w:rsidRPr="00B65EE8">
        <w:rPr>
          <w:sz w:val="28"/>
          <w:szCs w:val="28"/>
          <w:lang w:val="en-US"/>
        </w:rPr>
        <w:t>J</w:t>
      </w:r>
      <w:r w:rsidRPr="00D8283E">
        <w:rPr>
          <w:sz w:val="28"/>
          <w:szCs w:val="28"/>
          <w:lang w:val="en-US"/>
        </w:rPr>
        <w:t>. – 9209262.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Докучаєва Г.Н. Биологически активные добавки / Г.Н. Докучаєва, В.А. Гу</w:t>
      </w:r>
      <w:r w:rsidRPr="00B65EE8">
        <w:rPr>
          <w:sz w:val="28"/>
          <w:szCs w:val="28"/>
        </w:rPr>
        <w:t>р</w:t>
      </w:r>
      <w:r w:rsidRPr="00B65EE8">
        <w:rPr>
          <w:sz w:val="28"/>
          <w:szCs w:val="28"/>
        </w:rPr>
        <w:t>кни. – СПб.: Питер, 2003. – 320 с.</w:t>
      </w:r>
    </w:p>
    <w:p w:rsidR="00D8283E" w:rsidRPr="00B65EE8" w:rsidRDefault="00D8283E" w:rsidP="005450C7">
      <w:pPr>
        <w:pStyle w:val="25"/>
        <w:numPr>
          <w:ilvl w:val="0"/>
          <w:numId w:val="46"/>
        </w:numPr>
        <w:tabs>
          <w:tab w:val="num" w:pos="720"/>
        </w:tabs>
        <w:spacing w:after="0" w:line="360" w:lineRule="auto"/>
        <w:jc w:val="both"/>
        <w:rPr>
          <w:szCs w:val="28"/>
        </w:rPr>
      </w:pPr>
      <w:r w:rsidRPr="00B65EE8">
        <w:rPr>
          <w:szCs w:val="28"/>
        </w:rPr>
        <w:t>Российский регистр БАД. Энциклопедия биологически активных добавок к пище. – М.: «Новая во</w:t>
      </w:r>
      <w:r w:rsidRPr="00B65EE8">
        <w:rPr>
          <w:szCs w:val="28"/>
        </w:rPr>
        <w:t>л</w:t>
      </w:r>
      <w:r w:rsidRPr="00B65EE8">
        <w:rPr>
          <w:szCs w:val="28"/>
        </w:rPr>
        <w:t>на», 2003. - 550 с.</w:t>
      </w:r>
    </w:p>
    <w:p w:rsidR="00D8283E" w:rsidRPr="00B65EE8" w:rsidRDefault="00D8283E" w:rsidP="005450C7">
      <w:pPr>
        <w:pStyle w:val="37"/>
        <w:numPr>
          <w:ilvl w:val="0"/>
          <w:numId w:val="46"/>
        </w:numPr>
        <w:suppressAutoHyphens w:val="0"/>
        <w:spacing w:after="0"/>
        <w:rPr>
          <w:sz w:val="28"/>
          <w:szCs w:val="28"/>
        </w:rPr>
      </w:pPr>
      <w:r w:rsidRPr="00B65EE8">
        <w:rPr>
          <w:sz w:val="28"/>
          <w:szCs w:val="28"/>
        </w:rPr>
        <w:t>Гриффит В. Витамины, травы, минералы и пищевые добавки: Справ. - М.:Фаирпресс, 2000. – 1056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Хишова О.М. Создание таблеток и капсул на основе измельченн</w:t>
      </w:r>
      <w:r w:rsidRPr="00B65EE8">
        <w:rPr>
          <w:sz w:val="28"/>
          <w:szCs w:val="28"/>
        </w:rPr>
        <w:t>о</w:t>
      </w:r>
      <w:r w:rsidRPr="00B65EE8">
        <w:rPr>
          <w:sz w:val="28"/>
          <w:szCs w:val="28"/>
        </w:rPr>
        <w:t>го лекарственного растительного сырья: Автореф. дис. … д-ра фармацевтических. наук. – Витебск, 2006. – 39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Спиридонов С.В. Розробка складу і технології венотропних преп</w:t>
      </w:r>
      <w:r w:rsidRPr="00B65EE8">
        <w:rPr>
          <w:sz w:val="28"/>
          <w:szCs w:val="28"/>
        </w:rPr>
        <w:t>а</w:t>
      </w:r>
      <w:r w:rsidRPr="00B65EE8">
        <w:rPr>
          <w:sz w:val="28"/>
          <w:szCs w:val="28"/>
        </w:rPr>
        <w:t>ратів на основі натуральних порошків рослин: Автореф. дис. ... канд. фармац. наук: 15.00.01 / НФ</w:t>
      </w:r>
      <w:r w:rsidRPr="00B65EE8">
        <w:rPr>
          <w:sz w:val="28"/>
          <w:szCs w:val="28"/>
          <w:lang w:val="en-US"/>
        </w:rPr>
        <w:t>a</w:t>
      </w:r>
      <w:r w:rsidRPr="00B65EE8">
        <w:rPr>
          <w:sz w:val="28"/>
          <w:szCs w:val="28"/>
        </w:rPr>
        <w:t>У. – Х., 2001. – 18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Технология и стандартизация лекарств. Сб. науч. тр. / Под ред. В.П. Георгиевского и Ф.А. Конева. ГНЦЛС Госкоммедбио</w:t>
      </w:r>
      <w:r w:rsidRPr="00B65EE8">
        <w:rPr>
          <w:sz w:val="28"/>
          <w:szCs w:val="28"/>
        </w:rPr>
        <w:t>п</w:t>
      </w:r>
      <w:r w:rsidRPr="00B65EE8">
        <w:rPr>
          <w:sz w:val="28"/>
          <w:szCs w:val="28"/>
        </w:rPr>
        <w:t>ром. – ООО “РИРЕГ”, 1996. – 784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lang w:val="de-DE"/>
        </w:rPr>
        <w:t>Enstanbung</w:t>
      </w:r>
      <w:r w:rsidRPr="00D8283E">
        <w:rPr>
          <w:sz w:val="28"/>
          <w:szCs w:val="28"/>
          <w:lang w:val="en-US"/>
        </w:rPr>
        <w:t xml:space="preserve"> </w:t>
      </w:r>
      <w:r w:rsidRPr="00B65EE8">
        <w:rPr>
          <w:sz w:val="28"/>
          <w:szCs w:val="28"/>
          <w:lang w:val="de-DE"/>
        </w:rPr>
        <w:t>beim</w:t>
      </w:r>
      <w:r w:rsidRPr="00D8283E">
        <w:rPr>
          <w:sz w:val="28"/>
          <w:szCs w:val="28"/>
          <w:lang w:val="en-US"/>
        </w:rPr>
        <w:t xml:space="preserve"> </w:t>
      </w:r>
      <w:r w:rsidRPr="00B65EE8">
        <w:rPr>
          <w:sz w:val="28"/>
          <w:szCs w:val="28"/>
          <w:lang w:val="de-DE"/>
        </w:rPr>
        <w:t>Tablettenherstellen</w:t>
      </w:r>
      <w:r w:rsidRPr="00D8283E">
        <w:rPr>
          <w:sz w:val="28"/>
          <w:szCs w:val="28"/>
          <w:lang w:val="en-US"/>
        </w:rPr>
        <w:t xml:space="preserve"> // </w:t>
      </w:r>
      <w:r w:rsidRPr="00B65EE8">
        <w:rPr>
          <w:sz w:val="28"/>
          <w:szCs w:val="28"/>
          <w:lang w:val="de-DE"/>
        </w:rPr>
        <w:t>Chem</w:t>
      </w:r>
      <w:r w:rsidRPr="00D8283E">
        <w:rPr>
          <w:sz w:val="28"/>
          <w:szCs w:val="28"/>
          <w:lang w:val="en-US"/>
        </w:rPr>
        <w:t xml:space="preserve">. – </w:t>
      </w:r>
      <w:r w:rsidRPr="00B65EE8">
        <w:rPr>
          <w:sz w:val="28"/>
          <w:szCs w:val="28"/>
          <w:lang w:val="de-DE"/>
        </w:rPr>
        <w:t>Ind</w:t>
      </w:r>
      <w:r w:rsidRPr="00D8283E">
        <w:rPr>
          <w:sz w:val="28"/>
          <w:szCs w:val="28"/>
          <w:lang w:val="en-US"/>
        </w:rPr>
        <w:t xml:space="preserve">. – </w:t>
      </w:r>
      <w:r w:rsidRPr="00B65EE8">
        <w:rPr>
          <w:sz w:val="28"/>
          <w:szCs w:val="28"/>
          <w:lang w:val="de-DE"/>
        </w:rPr>
        <w:t>Techn</w:t>
      </w:r>
      <w:r w:rsidRPr="00D8283E">
        <w:rPr>
          <w:sz w:val="28"/>
          <w:szCs w:val="28"/>
          <w:lang w:val="en-US"/>
        </w:rPr>
        <w:t xml:space="preserve">. – 1995. – 67. </w:t>
      </w:r>
      <w:r w:rsidRPr="00B65EE8">
        <w:rPr>
          <w:sz w:val="28"/>
          <w:szCs w:val="28"/>
        </w:rPr>
        <w:t xml:space="preserve">№ 1. – </w:t>
      </w:r>
      <w:r w:rsidRPr="00B65EE8">
        <w:rPr>
          <w:sz w:val="28"/>
          <w:szCs w:val="28"/>
          <w:lang w:val="de-DE"/>
        </w:rPr>
        <w:t>S</w:t>
      </w:r>
      <w:r w:rsidRPr="00B65EE8">
        <w:rPr>
          <w:sz w:val="28"/>
          <w:szCs w:val="28"/>
        </w:rPr>
        <w:t>. 32.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Виробництво таблеток / Т.А. Грошовий, Є.Є. Борзунов, М.О. Казарінов  та ін. // Фармац. журнал. – 1992. - № 3. – С. 65-68.</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Encyclopedia</w:t>
      </w:r>
      <w:r w:rsidRPr="00D8283E">
        <w:rPr>
          <w:sz w:val="28"/>
          <w:szCs w:val="28"/>
          <w:lang w:val="en-US"/>
        </w:rPr>
        <w:t xml:space="preserve"> </w:t>
      </w:r>
      <w:r w:rsidRPr="00B65EE8">
        <w:rPr>
          <w:sz w:val="28"/>
          <w:szCs w:val="28"/>
          <w:lang w:val="en-US"/>
        </w:rPr>
        <w:t>of</w:t>
      </w:r>
      <w:r w:rsidRPr="00D8283E">
        <w:rPr>
          <w:sz w:val="28"/>
          <w:szCs w:val="28"/>
          <w:lang w:val="en-US"/>
        </w:rPr>
        <w:t xml:space="preserve"> </w:t>
      </w:r>
      <w:r w:rsidRPr="00B65EE8">
        <w:rPr>
          <w:sz w:val="28"/>
          <w:szCs w:val="28"/>
          <w:lang w:val="en-US"/>
        </w:rPr>
        <w:t>Parmaceutical</w:t>
      </w:r>
      <w:r w:rsidRPr="00D8283E">
        <w:rPr>
          <w:sz w:val="28"/>
          <w:szCs w:val="28"/>
          <w:lang w:val="en-US"/>
        </w:rPr>
        <w:t xml:space="preserve"> </w:t>
      </w:r>
      <w:r w:rsidRPr="00B65EE8">
        <w:rPr>
          <w:sz w:val="28"/>
          <w:szCs w:val="28"/>
          <w:lang w:val="en-US"/>
        </w:rPr>
        <w:t>Technology in 3 vol</w:t>
      </w:r>
      <w:r w:rsidRPr="00D8283E">
        <w:rPr>
          <w:sz w:val="28"/>
          <w:szCs w:val="28"/>
          <w:lang w:val="en-US"/>
        </w:rPr>
        <w:t xml:space="preserve">. – </w:t>
      </w:r>
      <w:r w:rsidRPr="00B65EE8">
        <w:rPr>
          <w:sz w:val="28"/>
          <w:szCs w:val="28"/>
          <w:lang w:val="en-US"/>
        </w:rPr>
        <w:t>2nd</w:t>
      </w:r>
      <w:r w:rsidRPr="00D8283E">
        <w:rPr>
          <w:sz w:val="28"/>
          <w:szCs w:val="28"/>
          <w:lang w:val="en-US"/>
        </w:rPr>
        <w:t xml:space="preserve"> </w:t>
      </w:r>
      <w:r w:rsidRPr="00B65EE8">
        <w:rPr>
          <w:sz w:val="28"/>
          <w:szCs w:val="28"/>
          <w:lang w:val="en-US"/>
        </w:rPr>
        <w:t xml:space="preserve">Ed. </w:t>
      </w:r>
      <w:r w:rsidRPr="00D8283E">
        <w:rPr>
          <w:sz w:val="28"/>
          <w:szCs w:val="28"/>
          <w:lang w:val="en-US"/>
        </w:rPr>
        <w:t xml:space="preserve">// </w:t>
      </w:r>
      <w:r w:rsidRPr="00B65EE8">
        <w:rPr>
          <w:sz w:val="28"/>
          <w:szCs w:val="28"/>
          <w:lang w:val="en-US"/>
        </w:rPr>
        <w:t>E</w:t>
      </w:r>
      <w:r w:rsidRPr="00B65EE8">
        <w:rPr>
          <w:sz w:val="28"/>
          <w:szCs w:val="28"/>
          <w:lang w:val="en-US"/>
        </w:rPr>
        <w:t>d</w:t>
      </w:r>
      <w:r w:rsidRPr="00B65EE8">
        <w:rPr>
          <w:sz w:val="28"/>
          <w:szCs w:val="28"/>
          <w:lang w:val="en-US"/>
        </w:rPr>
        <w:t>. by</w:t>
      </w:r>
      <w:r w:rsidRPr="00D8283E">
        <w:rPr>
          <w:sz w:val="28"/>
          <w:szCs w:val="28"/>
          <w:lang w:val="en-US"/>
        </w:rPr>
        <w:t xml:space="preserve"> </w:t>
      </w:r>
      <w:r w:rsidRPr="00B65EE8">
        <w:rPr>
          <w:sz w:val="28"/>
          <w:szCs w:val="28"/>
          <w:lang w:val="en-US"/>
        </w:rPr>
        <w:t>J.</w:t>
      </w:r>
      <w:r w:rsidRPr="00D8283E">
        <w:rPr>
          <w:sz w:val="28"/>
          <w:szCs w:val="28"/>
          <w:lang w:val="en-US"/>
        </w:rPr>
        <w:t xml:space="preserve"> </w:t>
      </w:r>
      <w:r w:rsidRPr="00B65EE8">
        <w:rPr>
          <w:sz w:val="28"/>
          <w:szCs w:val="28"/>
          <w:lang w:val="en-US"/>
        </w:rPr>
        <w:t>Swarbrick,</w:t>
      </w:r>
      <w:r w:rsidRPr="00D8283E">
        <w:rPr>
          <w:sz w:val="28"/>
          <w:szCs w:val="28"/>
          <w:lang w:val="en-US"/>
        </w:rPr>
        <w:t xml:space="preserve"> </w:t>
      </w:r>
      <w:r w:rsidRPr="00B65EE8">
        <w:rPr>
          <w:sz w:val="28"/>
          <w:szCs w:val="28"/>
          <w:lang w:val="en-US"/>
        </w:rPr>
        <w:t>J.C</w:t>
      </w:r>
      <w:r w:rsidRPr="00D8283E">
        <w:rPr>
          <w:sz w:val="28"/>
          <w:szCs w:val="28"/>
          <w:lang w:val="en-US"/>
        </w:rPr>
        <w:t xml:space="preserve">. </w:t>
      </w:r>
      <w:r w:rsidRPr="00B65EE8">
        <w:rPr>
          <w:sz w:val="28"/>
          <w:szCs w:val="28"/>
          <w:lang w:val="en-US"/>
        </w:rPr>
        <w:t>Boylan</w:t>
      </w:r>
      <w:r w:rsidRPr="00D8283E">
        <w:rPr>
          <w:sz w:val="28"/>
          <w:szCs w:val="28"/>
          <w:lang w:val="en-US"/>
        </w:rPr>
        <w:t xml:space="preserve">. – </w:t>
      </w:r>
      <w:r w:rsidRPr="00B65EE8">
        <w:rPr>
          <w:sz w:val="28"/>
          <w:szCs w:val="28"/>
          <w:lang w:val="en-US"/>
        </w:rPr>
        <w:t>New</w:t>
      </w:r>
      <w:r w:rsidRPr="00D8283E">
        <w:rPr>
          <w:sz w:val="28"/>
          <w:szCs w:val="28"/>
          <w:lang w:val="en-US"/>
        </w:rPr>
        <w:t xml:space="preserve"> </w:t>
      </w:r>
      <w:r w:rsidRPr="00B65EE8">
        <w:rPr>
          <w:sz w:val="28"/>
          <w:szCs w:val="28"/>
          <w:lang w:val="en-US"/>
        </w:rPr>
        <w:t>York</w:t>
      </w:r>
      <w:r w:rsidRPr="00D8283E">
        <w:rPr>
          <w:sz w:val="28"/>
          <w:szCs w:val="28"/>
          <w:lang w:val="en-US"/>
        </w:rPr>
        <w:t>:</w:t>
      </w:r>
      <w:r w:rsidRPr="00B65EE8">
        <w:rPr>
          <w:sz w:val="28"/>
          <w:szCs w:val="28"/>
          <w:lang w:val="en-US"/>
        </w:rPr>
        <w:t xml:space="preserve"> Marsel De</w:t>
      </w:r>
      <w:r w:rsidRPr="00B65EE8">
        <w:rPr>
          <w:sz w:val="28"/>
          <w:szCs w:val="28"/>
          <w:lang w:val="en-US"/>
        </w:rPr>
        <w:t>k</w:t>
      </w:r>
      <w:r w:rsidRPr="00B65EE8">
        <w:rPr>
          <w:sz w:val="28"/>
          <w:szCs w:val="28"/>
          <w:lang w:val="en-US"/>
        </w:rPr>
        <w:t>ker, Inc. – 2002.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Современные вспомогательные вещества в производстве таблеток. Использование высокомолекулярных соединений для соверше</w:t>
      </w:r>
      <w:r w:rsidRPr="00B65EE8">
        <w:rPr>
          <w:sz w:val="28"/>
          <w:szCs w:val="28"/>
        </w:rPr>
        <w:t>н</w:t>
      </w:r>
      <w:r w:rsidRPr="00B65EE8">
        <w:rPr>
          <w:sz w:val="28"/>
          <w:szCs w:val="28"/>
        </w:rPr>
        <w:t>ствования лекарственных форм и оптимизации технологического процесса / И.В. Воскобойникова, С.Б. Авакян, Т.А. Сокольская и др. // Химико-фармац. журнал. – 2005. - № 1. - С. 22-29.</w:t>
      </w:r>
    </w:p>
    <w:p w:rsidR="00D8283E" w:rsidRPr="00B65EE8" w:rsidRDefault="00D8283E" w:rsidP="005450C7">
      <w:pPr>
        <w:pStyle w:val="25"/>
        <w:numPr>
          <w:ilvl w:val="0"/>
          <w:numId w:val="46"/>
        </w:numPr>
        <w:spacing w:after="0" w:line="360" w:lineRule="auto"/>
        <w:jc w:val="both"/>
        <w:rPr>
          <w:szCs w:val="28"/>
        </w:rPr>
      </w:pPr>
      <w:r w:rsidRPr="00B65EE8">
        <w:rPr>
          <w:szCs w:val="28"/>
        </w:rPr>
        <w:lastRenderedPageBreak/>
        <w:t>Допоміжні речовини та їх застосування в технології лікарських форм: Посіб. / Ф. Жогло,В. Возняк, В. Попович, та ін. – Львів: Вид-во “Центр Європи”, 1996. - С. 82-83</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Асатов С.И. Совершенствование технологии получения таблеток папаверина гидрохлорида на основе микрокристаллической ц</w:t>
      </w:r>
      <w:r w:rsidRPr="00B65EE8">
        <w:rPr>
          <w:sz w:val="28"/>
          <w:szCs w:val="28"/>
        </w:rPr>
        <w:t>е</w:t>
      </w:r>
      <w:r w:rsidRPr="00B65EE8">
        <w:rPr>
          <w:sz w:val="28"/>
          <w:szCs w:val="28"/>
        </w:rPr>
        <w:t>люллозы / С.И. Асатов, А.М. Усубаев, Х.М. Камилов // Химико-фармац. журнал. – 2001. - № 10. – С. 34-35.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Заявка 2553933 Великобритания, МПК</w:t>
      </w:r>
      <w:r w:rsidRPr="00B65EE8">
        <w:rPr>
          <w:sz w:val="28"/>
          <w:szCs w:val="28"/>
          <w:vertAlign w:val="superscript"/>
        </w:rPr>
        <w:t>7</w:t>
      </w:r>
      <w:r w:rsidRPr="00B65EE8">
        <w:rPr>
          <w:sz w:val="28"/>
          <w:szCs w:val="28"/>
        </w:rPr>
        <w:t xml:space="preserve"> А23 </w:t>
      </w:r>
      <w:r w:rsidRPr="00B65EE8">
        <w:rPr>
          <w:sz w:val="28"/>
          <w:szCs w:val="28"/>
          <w:lang w:val="en-US"/>
        </w:rPr>
        <w:t>G</w:t>
      </w:r>
      <w:r w:rsidRPr="00B65EE8">
        <w:rPr>
          <w:sz w:val="28"/>
          <w:szCs w:val="28"/>
        </w:rPr>
        <w:t xml:space="preserve">3/00, А61К 9/20. </w:t>
      </w:r>
      <w:r w:rsidRPr="00B65EE8">
        <w:rPr>
          <w:sz w:val="28"/>
          <w:szCs w:val="28"/>
          <w:lang w:val="en-US"/>
        </w:rPr>
        <w:t xml:space="preserve">Composition comprising tregalose for forming tablets: </w:t>
      </w:r>
      <w:r w:rsidRPr="00B65EE8">
        <w:rPr>
          <w:sz w:val="28"/>
          <w:szCs w:val="28"/>
        </w:rPr>
        <w:t>Заявка</w:t>
      </w:r>
      <w:r w:rsidRPr="00D8283E">
        <w:rPr>
          <w:sz w:val="28"/>
          <w:szCs w:val="28"/>
          <w:lang w:val="en-US"/>
        </w:rPr>
        <w:t xml:space="preserve"> 2553933 </w:t>
      </w:r>
      <w:r w:rsidRPr="00B65EE8">
        <w:rPr>
          <w:sz w:val="28"/>
          <w:szCs w:val="28"/>
        </w:rPr>
        <w:t>Великобритания</w:t>
      </w:r>
      <w:r w:rsidRPr="00D8283E">
        <w:rPr>
          <w:sz w:val="28"/>
          <w:szCs w:val="28"/>
          <w:lang w:val="en-US"/>
        </w:rPr>
        <w:t xml:space="preserve">, </w:t>
      </w:r>
      <w:r w:rsidRPr="00B65EE8">
        <w:rPr>
          <w:sz w:val="28"/>
          <w:szCs w:val="28"/>
        </w:rPr>
        <w:t>МПК</w:t>
      </w:r>
      <w:r w:rsidRPr="00D8283E">
        <w:rPr>
          <w:sz w:val="28"/>
          <w:szCs w:val="28"/>
          <w:vertAlign w:val="superscript"/>
          <w:lang w:val="en-US"/>
        </w:rPr>
        <w:t>7</w:t>
      </w:r>
      <w:r w:rsidRPr="00D8283E">
        <w:rPr>
          <w:sz w:val="28"/>
          <w:szCs w:val="28"/>
          <w:lang w:val="en-US"/>
        </w:rPr>
        <w:t xml:space="preserve"> </w:t>
      </w:r>
      <w:r w:rsidRPr="00B65EE8">
        <w:rPr>
          <w:sz w:val="28"/>
          <w:szCs w:val="28"/>
        </w:rPr>
        <w:t>А</w:t>
      </w:r>
      <w:r w:rsidRPr="00D8283E">
        <w:rPr>
          <w:sz w:val="28"/>
          <w:szCs w:val="28"/>
          <w:lang w:val="en-US"/>
        </w:rPr>
        <w:t xml:space="preserve"> 23 </w:t>
      </w:r>
      <w:r w:rsidRPr="00B65EE8">
        <w:rPr>
          <w:sz w:val="28"/>
          <w:szCs w:val="28"/>
          <w:lang w:val="en-US"/>
        </w:rPr>
        <w:t>G 3</w:t>
      </w:r>
      <w:r w:rsidRPr="00D8283E">
        <w:rPr>
          <w:sz w:val="28"/>
          <w:szCs w:val="28"/>
          <w:lang w:val="en-US"/>
        </w:rPr>
        <w:t xml:space="preserve">/00, </w:t>
      </w:r>
      <w:r w:rsidRPr="00B65EE8">
        <w:rPr>
          <w:sz w:val="28"/>
          <w:szCs w:val="28"/>
        </w:rPr>
        <w:t>А</w:t>
      </w:r>
      <w:r w:rsidRPr="00D8283E">
        <w:rPr>
          <w:sz w:val="28"/>
          <w:szCs w:val="28"/>
          <w:lang w:val="en-US"/>
        </w:rPr>
        <w:t xml:space="preserve"> 61 </w:t>
      </w:r>
      <w:r w:rsidRPr="00B65EE8">
        <w:rPr>
          <w:sz w:val="28"/>
          <w:szCs w:val="28"/>
        </w:rPr>
        <w:t>К</w:t>
      </w:r>
      <w:r w:rsidRPr="00D8283E">
        <w:rPr>
          <w:sz w:val="28"/>
          <w:szCs w:val="28"/>
          <w:lang w:val="en-US"/>
        </w:rPr>
        <w:t xml:space="preserve"> 9/20</w:t>
      </w:r>
      <w:r w:rsidRPr="00B65EE8">
        <w:rPr>
          <w:sz w:val="28"/>
          <w:szCs w:val="28"/>
          <w:lang w:val="en-US"/>
        </w:rPr>
        <w:t xml:space="preserve"> James M.J., Heath Ch., Sistern Hugh R.; British Sugar. Plc</w:t>
      </w:r>
      <w:r w:rsidRPr="00B65EE8">
        <w:rPr>
          <w:sz w:val="28"/>
          <w:szCs w:val="28"/>
        </w:rPr>
        <w:t>. - № 9921335.7; Заявл. 09.09.1999; Опубл. 14.03.2001.</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Заявка 19628617 Германия; МПК</w:t>
      </w:r>
      <w:r w:rsidRPr="00B65EE8">
        <w:rPr>
          <w:sz w:val="28"/>
          <w:szCs w:val="28"/>
          <w:vertAlign w:val="superscript"/>
        </w:rPr>
        <w:t>6</w:t>
      </w:r>
      <w:r w:rsidRPr="00B65EE8">
        <w:rPr>
          <w:sz w:val="28"/>
          <w:szCs w:val="28"/>
        </w:rPr>
        <w:t xml:space="preserve"> А61К 9/20, А61</w:t>
      </w:r>
      <w:r w:rsidRPr="00B65EE8">
        <w:rPr>
          <w:sz w:val="28"/>
          <w:szCs w:val="28"/>
          <w:lang w:val="en-US"/>
        </w:rPr>
        <w:t>J</w:t>
      </w:r>
      <w:r w:rsidRPr="00B65EE8">
        <w:rPr>
          <w:sz w:val="28"/>
          <w:szCs w:val="28"/>
        </w:rPr>
        <w:t xml:space="preserve"> 3/10. </w:t>
      </w:r>
      <w:r w:rsidRPr="00B65EE8">
        <w:rPr>
          <w:sz w:val="28"/>
          <w:szCs w:val="28"/>
          <w:lang w:val="en-US"/>
        </w:rPr>
        <w:t>Direkttablettirhilfsmittel</w:t>
      </w:r>
      <w:r w:rsidRPr="00B65EE8">
        <w:rPr>
          <w:sz w:val="28"/>
          <w:szCs w:val="28"/>
        </w:rPr>
        <w:t>: Заявка 19628617 Германия; МПК</w:t>
      </w:r>
      <w:r w:rsidRPr="00B65EE8">
        <w:rPr>
          <w:sz w:val="28"/>
          <w:szCs w:val="28"/>
          <w:vertAlign w:val="superscript"/>
        </w:rPr>
        <w:t>6</w:t>
      </w:r>
      <w:r w:rsidRPr="00B65EE8">
        <w:rPr>
          <w:sz w:val="28"/>
          <w:szCs w:val="28"/>
        </w:rPr>
        <w:t xml:space="preserve"> А61К 9/20, А 61 </w:t>
      </w:r>
      <w:r w:rsidRPr="00B65EE8">
        <w:rPr>
          <w:sz w:val="28"/>
          <w:szCs w:val="28"/>
          <w:lang w:val="en-US"/>
        </w:rPr>
        <w:t>J</w:t>
      </w:r>
      <w:r w:rsidRPr="00B65EE8">
        <w:rPr>
          <w:sz w:val="28"/>
          <w:szCs w:val="28"/>
        </w:rPr>
        <w:t xml:space="preserve"> 3/10 Ко</w:t>
      </w:r>
      <w:r w:rsidRPr="00B65EE8">
        <w:rPr>
          <w:sz w:val="28"/>
          <w:szCs w:val="28"/>
          <w:lang w:val="en-US"/>
        </w:rPr>
        <w:t>lter</w:t>
      </w:r>
      <w:r w:rsidRPr="00B65EE8">
        <w:rPr>
          <w:sz w:val="28"/>
          <w:szCs w:val="28"/>
        </w:rPr>
        <w:t xml:space="preserve"> </w:t>
      </w:r>
      <w:r w:rsidRPr="00B65EE8">
        <w:rPr>
          <w:sz w:val="28"/>
          <w:szCs w:val="28"/>
          <w:lang w:val="en-US"/>
        </w:rPr>
        <w:t>K</w:t>
      </w:r>
      <w:r w:rsidRPr="00B65EE8">
        <w:rPr>
          <w:sz w:val="28"/>
          <w:szCs w:val="28"/>
        </w:rPr>
        <w:t xml:space="preserve">., </w:t>
      </w:r>
      <w:r w:rsidRPr="00B65EE8">
        <w:rPr>
          <w:sz w:val="28"/>
          <w:szCs w:val="28"/>
          <w:lang w:val="en-US"/>
        </w:rPr>
        <w:t>Lang</w:t>
      </w:r>
      <w:r w:rsidRPr="00B65EE8">
        <w:rPr>
          <w:sz w:val="28"/>
          <w:szCs w:val="28"/>
        </w:rPr>
        <w:t xml:space="preserve"> </w:t>
      </w:r>
      <w:r w:rsidRPr="00B65EE8">
        <w:rPr>
          <w:sz w:val="28"/>
          <w:szCs w:val="28"/>
          <w:lang w:val="en-US"/>
        </w:rPr>
        <w:t>S</w:t>
      </w:r>
      <w:r w:rsidRPr="00B65EE8">
        <w:rPr>
          <w:sz w:val="28"/>
          <w:szCs w:val="28"/>
        </w:rPr>
        <w:t xml:space="preserve">., </w:t>
      </w:r>
      <w:r w:rsidRPr="00B65EE8">
        <w:rPr>
          <w:sz w:val="28"/>
          <w:szCs w:val="28"/>
          <w:lang w:val="en-US"/>
        </w:rPr>
        <w:t>Schmidt</w:t>
      </w:r>
      <w:r w:rsidRPr="00B65EE8">
        <w:rPr>
          <w:sz w:val="28"/>
          <w:szCs w:val="28"/>
        </w:rPr>
        <w:t xml:space="preserve"> </w:t>
      </w:r>
      <w:r w:rsidRPr="00B65EE8">
        <w:rPr>
          <w:sz w:val="28"/>
          <w:szCs w:val="28"/>
          <w:lang w:val="en-US"/>
        </w:rPr>
        <w:t>P</w:t>
      </w:r>
      <w:r w:rsidRPr="00B65EE8">
        <w:rPr>
          <w:sz w:val="28"/>
          <w:szCs w:val="28"/>
        </w:rPr>
        <w:t xml:space="preserve">., </w:t>
      </w:r>
      <w:r w:rsidRPr="00B65EE8">
        <w:rPr>
          <w:sz w:val="28"/>
          <w:szCs w:val="28"/>
          <w:lang w:val="en-US"/>
        </w:rPr>
        <w:t>H</w:t>
      </w:r>
      <w:r w:rsidRPr="00B65EE8">
        <w:rPr>
          <w:sz w:val="28"/>
          <w:szCs w:val="28"/>
        </w:rPr>
        <w:t>ü</w:t>
      </w:r>
      <w:r w:rsidRPr="00B65EE8">
        <w:rPr>
          <w:sz w:val="28"/>
          <w:szCs w:val="28"/>
          <w:lang w:val="en-US"/>
        </w:rPr>
        <w:t>hne</w:t>
      </w:r>
      <w:r w:rsidRPr="00B65EE8">
        <w:rPr>
          <w:sz w:val="28"/>
          <w:szCs w:val="28"/>
        </w:rPr>
        <w:t xml:space="preserve"> </w:t>
      </w:r>
      <w:r w:rsidRPr="00B65EE8">
        <w:rPr>
          <w:sz w:val="28"/>
          <w:szCs w:val="28"/>
          <w:lang w:val="en-US"/>
        </w:rPr>
        <w:t>A</w:t>
      </w:r>
      <w:r w:rsidRPr="00B65EE8">
        <w:rPr>
          <w:sz w:val="28"/>
          <w:szCs w:val="28"/>
        </w:rPr>
        <w:t xml:space="preserve">.; </w:t>
      </w:r>
      <w:r w:rsidRPr="00B65EE8">
        <w:rPr>
          <w:sz w:val="28"/>
          <w:szCs w:val="28"/>
          <w:lang w:val="en-US"/>
        </w:rPr>
        <w:t>BASF</w:t>
      </w:r>
      <w:r w:rsidRPr="00B65EE8">
        <w:rPr>
          <w:sz w:val="28"/>
          <w:szCs w:val="28"/>
        </w:rPr>
        <w:t xml:space="preserve"> </w:t>
      </w:r>
      <w:r w:rsidRPr="00B65EE8">
        <w:rPr>
          <w:sz w:val="28"/>
          <w:szCs w:val="28"/>
          <w:lang w:val="en-US"/>
        </w:rPr>
        <w:t>AG</w:t>
      </w:r>
      <w:r w:rsidRPr="00B65EE8">
        <w:rPr>
          <w:sz w:val="28"/>
          <w:szCs w:val="28"/>
        </w:rPr>
        <w:t>. - № 19628617.4; Заявл. 16.07.96; Опубл. 22.01.98.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lang w:val="en-US"/>
        </w:rPr>
        <w:t>Evaluacion</w:t>
      </w:r>
      <w:r w:rsidRPr="00D8283E">
        <w:rPr>
          <w:sz w:val="28"/>
          <w:szCs w:val="28"/>
          <w:lang w:val="en-US"/>
        </w:rPr>
        <w:t xml:space="preserve"> </w:t>
      </w:r>
      <w:r w:rsidRPr="00B65EE8">
        <w:rPr>
          <w:sz w:val="28"/>
          <w:szCs w:val="28"/>
          <w:lang w:val="en-US"/>
        </w:rPr>
        <w:t>de</w:t>
      </w:r>
      <w:r w:rsidRPr="00D8283E">
        <w:rPr>
          <w:sz w:val="28"/>
          <w:szCs w:val="28"/>
          <w:lang w:val="en-US"/>
        </w:rPr>
        <w:t xml:space="preserve"> </w:t>
      </w:r>
      <w:r w:rsidRPr="00B65EE8">
        <w:rPr>
          <w:sz w:val="28"/>
          <w:szCs w:val="28"/>
          <w:lang w:val="en-US"/>
        </w:rPr>
        <w:t>la</w:t>
      </w:r>
      <w:r w:rsidRPr="00D8283E">
        <w:rPr>
          <w:sz w:val="28"/>
          <w:szCs w:val="28"/>
          <w:lang w:val="en-US"/>
        </w:rPr>
        <w:t xml:space="preserve"> </w:t>
      </w:r>
      <w:r w:rsidRPr="00B65EE8">
        <w:rPr>
          <w:sz w:val="28"/>
          <w:szCs w:val="28"/>
          <w:lang w:val="en-US"/>
        </w:rPr>
        <w:t>quitina</w:t>
      </w:r>
      <w:r w:rsidRPr="00D8283E">
        <w:rPr>
          <w:sz w:val="28"/>
          <w:szCs w:val="28"/>
          <w:lang w:val="en-US"/>
        </w:rPr>
        <w:t xml:space="preserve"> </w:t>
      </w:r>
      <w:r w:rsidRPr="00B65EE8">
        <w:rPr>
          <w:sz w:val="28"/>
          <w:szCs w:val="28"/>
          <w:lang w:val="en-US"/>
        </w:rPr>
        <w:t>obtenida</w:t>
      </w:r>
      <w:r w:rsidRPr="00D8283E">
        <w:rPr>
          <w:sz w:val="28"/>
          <w:szCs w:val="28"/>
          <w:lang w:val="en-US"/>
        </w:rPr>
        <w:t xml:space="preserve"> </w:t>
      </w:r>
      <w:r w:rsidRPr="00B65EE8">
        <w:rPr>
          <w:sz w:val="28"/>
          <w:szCs w:val="28"/>
          <w:lang w:val="en-US"/>
        </w:rPr>
        <w:t>de</w:t>
      </w:r>
      <w:r w:rsidRPr="00D8283E">
        <w:rPr>
          <w:sz w:val="28"/>
          <w:szCs w:val="28"/>
          <w:lang w:val="en-US"/>
        </w:rPr>
        <w:t xml:space="preserve"> </w:t>
      </w:r>
      <w:r w:rsidRPr="00B65EE8">
        <w:rPr>
          <w:sz w:val="28"/>
          <w:szCs w:val="28"/>
          <w:lang w:val="en-US"/>
        </w:rPr>
        <w:t>camaron</w:t>
      </w:r>
      <w:r w:rsidRPr="00D8283E">
        <w:rPr>
          <w:sz w:val="28"/>
          <w:szCs w:val="28"/>
          <w:lang w:val="en-US"/>
        </w:rPr>
        <w:t xml:space="preserve"> </w:t>
      </w:r>
      <w:r w:rsidRPr="00B65EE8">
        <w:rPr>
          <w:sz w:val="28"/>
          <w:szCs w:val="28"/>
          <w:lang w:val="en-US"/>
        </w:rPr>
        <w:t>mexicano</w:t>
      </w:r>
      <w:r w:rsidRPr="00D8283E">
        <w:rPr>
          <w:sz w:val="28"/>
          <w:szCs w:val="28"/>
          <w:lang w:val="en-US"/>
        </w:rPr>
        <w:t xml:space="preserve"> </w:t>
      </w:r>
      <w:r w:rsidRPr="00B65EE8">
        <w:rPr>
          <w:sz w:val="28"/>
          <w:szCs w:val="28"/>
          <w:lang w:val="en-US"/>
        </w:rPr>
        <w:t>como</w:t>
      </w:r>
      <w:r w:rsidRPr="00D8283E">
        <w:rPr>
          <w:sz w:val="28"/>
          <w:szCs w:val="28"/>
          <w:lang w:val="en-US"/>
        </w:rPr>
        <w:t xml:space="preserve"> </w:t>
      </w:r>
      <w:r w:rsidRPr="00B65EE8">
        <w:rPr>
          <w:sz w:val="28"/>
          <w:szCs w:val="28"/>
          <w:lang w:val="en-US"/>
        </w:rPr>
        <w:t>exper</w:t>
      </w:r>
      <w:r w:rsidRPr="00B65EE8">
        <w:rPr>
          <w:sz w:val="28"/>
          <w:szCs w:val="28"/>
          <w:lang w:val="en-US"/>
        </w:rPr>
        <w:t>i</w:t>
      </w:r>
      <w:r w:rsidRPr="00B65EE8">
        <w:rPr>
          <w:sz w:val="28"/>
          <w:szCs w:val="28"/>
          <w:lang w:val="en-US"/>
        </w:rPr>
        <w:t>mente</w:t>
      </w:r>
      <w:r w:rsidRPr="00D8283E">
        <w:rPr>
          <w:sz w:val="28"/>
          <w:szCs w:val="28"/>
          <w:lang w:val="en-US"/>
        </w:rPr>
        <w:t xml:space="preserve"> </w:t>
      </w:r>
      <w:r w:rsidRPr="00B65EE8">
        <w:rPr>
          <w:sz w:val="28"/>
          <w:szCs w:val="28"/>
          <w:lang w:val="en-US"/>
        </w:rPr>
        <w:t>para</w:t>
      </w:r>
      <w:r w:rsidRPr="00D8283E">
        <w:rPr>
          <w:sz w:val="28"/>
          <w:szCs w:val="28"/>
          <w:lang w:val="en-US"/>
        </w:rPr>
        <w:t xml:space="preserve"> </w:t>
      </w:r>
      <w:r w:rsidRPr="00B65EE8">
        <w:rPr>
          <w:sz w:val="28"/>
          <w:szCs w:val="28"/>
          <w:lang w:val="en-US"/>
        </w:rPr>
        <w:t>compression</w:t>
      </w:r>
      <w:r w:rsidRPr="00D8283E">
        <w:rPr>
          <w:sz w:val="28"/>
          <w:szCs w:val="28"/>
          <w:lang w:val="en-US"/>
        </w:rPr>
        <w:t xml:space="preserve"> </w:t>
      </w:r>
      <w:r w:rsidRPr="00B65EE8">
        <w:rPr>
          <w:sz w:val="28"/>
          <w:szCs w:val="28"/>
          <w:lang w:val="en-US"/>
        </w:rPr>
        <w:t>directa</w:t>
      </w:r>
      <w:r w:rsidRPr="00D8283E">
        <w:rPr>
          <w:sz w:val="28"/>
          <w:szCs w:val="28"/>
          <w:lang w:val="en-US"/>
        </w:rPr>
        <w:t xml:space="preserve"> / </w:t>
      </w:r>
      <w:r w:rsidRPr="00B65EE8">
        <w:rPr>
          <w:sz w:val="28"/>
          <w:szCs w:val="28"/>
          <w:lang w:val="en-US"/>
        </w:rPr>
        <w:t>M</w:t>
      </w:r>
      <w:r w:rsidRPr="00D8283E">
        <w:rPr>
          <w:sz w:val="28"/>
          <w:szCs w:val="28"/>
          <w:lang w:val="en-US"/>
        </w:rPr>
        <w:t xml:space="preserve">. </w:t>
      </w:r>
      <w:r w:rsidRPr="00B65EE8">
        <w:rPr>
          <w:sz w:val="28"/>
          <w:szCs w:val="28"/>
          <w:lang w:val="en-US"/>
        </w:rPr>
        <w:t>Garson</w:t>
      </w:r>
      <w:r w:rsidRPr="00D8283E">
        <w:rPr>
          <w:sz w:val="28"/>
          <w:szCs w:val="28"/>
          <w:lang w:val="en-US"/>
        </w:rPr>
        <w:t xml:space="preserve">, </w:t>
      </w:r>
      <w:r w:rsidRPr="00B65EE8">
        <w:rPr>
          <w:sz w:val="28"/>
          <w:szCs w:val="28"/>
          <w:lang w:val="en-US"/>
        </w:rPr>
        <w:t>R</w:t>
      </w:r>
      <w:r w:rsidRPr="00D8283E">
        <w:rPr>
          <w:sz w:val="28"/>
          <w:szCs w:val="28"/>
          <w:lang w:val="en-US"/>
        </w:rPr>
        <w:t>.</w:t>
      </w:r>
      <w:r w:rsidRPr="00B65EE8">
        <w:rPr>
          <w:sz w:val="28"/>
          <w:szCs w:val="28"/>
          <w:lang w:val="en-US"/>
        </w:rPr>
        <w:t>A</w:t>
      </w:r>
      <w:r w:rsidRPr="00D8283E">
        <w:rPr>
          <w:sz w:val="28"/>
          <w:szCs w:val="28"/>
          <w:lang w:val="en-US"/>
        </w:rPr>
        <w:t xml:space="preserve">. </w:t>
      </w:r>
      <w:r w:rsidRPr="00B65EE8">
        <w:rPr>
          <w:sz w:val="28"/>
          <w:szCs w:val="28"/>
          <w:lang w:val="en-US"/>
        </w:rPr>
        <w:t>Lourdes</w:t>
      </w:r>
      <w:r w:rsidRPr="00D8283E">
        <w:rPr>
          <w:sz w:val="28"/>
          <w:szCs w:val="28"/>
          <w:lang w:val="en-US"/>
        </w:rPr>
        <w:t xml:space="preserve">, </w:t>
      </w:r>
      <w:r w:rsidRPr="00B65EE8">
        <w:rPr>
          <w:sz w:val="28"/>
          <w:szCs w:val="28"/>
          <w:lang w:val="en-US"/>
        </w:rPr>
        <w:t>G</w:t>
      </w:r>
      <w:r w:rsidRPr="00D8283E">
        <w:rPr>
          <w:sz w:val="28"/>
          <w:szCs w:val="28"/>
          <w:lang w:val="en-US"/>
        </w:rPr>
        <w:t>. </w:t>
      </w:r>
      <w:r w:rsidRPr="00B65EE8">
        <w:rPr>
          <w:sz w:val="28"/>
          <w:szCs w:val="28"/>
          <w:lang w:val="en-US"/>
        </w:rPr>
        <w:t>James</w:t>
      </w:r>
      <w:r w:rsidRPr="00D8283E">
        <w:rPr>
          <w:sz w:val="28"/>
          <w:szCs w:val="28"/>
          <w:lang w:val="en-US"/>
        </w:rPr>
        <w:t xml:space="preserve"> </w:t>
      </w:r>
      <w:r w:rsidRPr="00B65EE8">
        <w:rPr>
          <w:sz w:val="28"/>
          <w:szCs w:val="28"/>
          <w:lang w:val="en-US"/>
        </w:rPr>
        <w:t>et al</w:t>
      </w:r>
      <w:r w:rsidRPr="00D8283E">
        <w:rPr>
          <w:sz w:val="28"/>
          <w:szCs w:val="28"/>
          <w:lang w:val="en-US"/>
        </w:rPr>
        <w:t>.</w:t>
      </w:r>
      <w:r w:rsidRPr="00B65EE8">
        <w:rPr>
          <w:sz w:val="28"/>
          <w:szCs w:val="28"/>
          <w:lang w:val="en-US"/>
        </w:rPr>
        <w:t xml:space="preserve"> </w:t>
      </w:r>
      <w:r w:rsidRPr="00D8283E">
        <w:rPr>
          <w:sz w:val="28"/>
          <w:szCs w:val="28"/>
          <w:lang w:val="en-US"/>
        </w:rPr>
        <w:t xml:space="preserve">// </w:t>
      </w:r>
      <w:r w:rsidRPr="00B65EE8">
        <w:rPr>
          <w:rStyle w:val="aff5"/>
          <w:i w:val="0"/>
          <w:lang w:val="en-US"/>
        </w:rPr>
        <w:t>Rev</w:t>
      </w:r>
      <w:r w:rsidRPr="00D8283E">
        <w:rPr>
          <w:rStyle w:val="aff5"/>
          <w:i w:val="0"/>
          <w:lang w:val="en-US"/>
        </w:rPr>
        <w:t xml:space="preserve">. </w:t>
      </w:r>
      <w:r w:rsidRPr="00B65EE8">
        <w:rPr>
          <w:rStyle w:val="aff5"/>
          <w:i w:val="0"/>
          <w:lang w:val="en-US"/>
        </w:rPr>
        <w:t>Soc</w:t>
      </w:r>
      <w:r w:rsidRPr="00D8283E">
        <w:rPr>
          <w:rStyle w:val="aff5"/>
          <w:i w:val="0"/>
          <w:lang w:val="en-US"/>
        </w:rPr>
        <w:t xml:space="preserve">. </w:t>
      </w:r>
      <w:r w:rsidRPr="00B65EE8">
        <w:rPr>
          <w:rStyle w:val="aff5"/>
          <w:i w:val="0"/>
          <w:lang w:val="en-US"/>
        </w:rPr>
        <w:t>quim</w:t>
      </w:r>
      <w:r w:rsidRPr="00D8283E">
        <w:rPr>
          <w:rStyle w:val="aff5"/>
          <w:i w:val="0"/>
          <w:lang w:val="en-US"/>
        </w:rPr>
        <w:t xml:space="preserve">. </w:t>
      </w:r>
      <w:r w:rsidRPr="00B65EE8">
        <w:rPr>
          <w:rStyle w:val="aff5"/>
          <w:i w:val="0"/>
          <w:lang w:val="en-US"/>
        </w:rPr>
        <w:t>Mex</w:t>
      </w:r>
      <w:r w:rsidRPr="00B65EE8">
        <w:rPr>
          <w:rStyle w:val="aff5"/>
          <w:i w:val="0"/>
        </w:rPr>
        <w:t xml:space="preserve">. – 1998. - </w:t>
      </w:r>
      <w:r w:rsidRPr="00B65EE8">
        <w:rPr>
          <w:sz w:val="28"/>
          <w:szCs w:val="28"/>
          <w:lang w:val="en-US"/>
        </w:rPr>
        <w:t>Vol</w:t>
      </w:r>
      <w:r w:rsidRPr="00B65EE8">
        <w:rPr>
          <w:sz w:val="28"/>
          <w:szCs w:val="28"/>
        </w:rPr>
        <w:t xml:space="preserve">. 42, № 2. – </w:t>
      </w:r>
      <w:r w:rsidRPr="00B65EE8">
        <w:rPr>
          <w:sz w:val="28"/>
          <w:szCs w:val="28"/>
          <w:lang w:val="en-US"/>
        </w:rPr>
        <w:t>P</w:t>
      </w:r>
      <w:r w:rsidRPr="00B65EE8">
        <w:rPr>
          <w:sz w:val="28"/>
          <w:szCs w:val="28"/>
        </w:rPr>
        <w:t>. 71-77.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Место современных многоатомных спиртов (Реосорбилакт®, Сорбилакт®, Клилат®) в медицине критических состояний (неотло</w:t>
      </w:r>
      <w:r w:rsidRPr="00B65EE8">
        <w:rPr>
          <w:sz w:val="28"/>
          <w:szCs w:val="28"/>
        </w:rPr>
        <w:t>ж</w:t>
      </w:r>
      <w:r w:rsidRPr="00B65EE8">
        <w:rPr>
          <w:sz w:val="28"/>
          <w:szCs w:val="28"/>
        </w:rPr>
        <w:t>ная хирургия, педиатрия, нейрохирургия, парентеральное питание) / Метод. р</w:t>
      </w:r>
      <w:r w:rsidRPr="00B65EE8">
        <w:rPr>
          <w:sz w:val="28"/>
          <w:szCs w:val="28"/>
        </w:rPr>
        <w:t>е</w:t>
      </w:r>
      <w:r w:rsidRPr="00B65EE8">
        <w:rPr>
          <w:sz w:val="28"/>
          <w:szCs w:val="28"/>
        </w:rPr>
        <w:t>ком. - Под ред. В.И.Черния. – К., 2006. – 42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Кузнецов А.В. Выбор увлажнителя при изготовлении таблеток с использованием предварительного гранулирования // Фармация. – 2002. - № 6. – С.27-29.</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Мартюшова В.М. Вплив полівінілпіролідону на вивільнення ат</w:t>
      </w:r>
      <w:r w:rsidRPr="00B65EE8">
        <w:rPr>
          <w:sz w:val="28"/>
          <w:szCs w:val="28"/>
        </w:rPr>
        <w:t>е</w:t>
      </w:r>
      <w:r w:rsidRPr="00B65EE8">
        <w:rPr>
          <w:sz w:val="28"/>
          <w:szCs w:val="28"/>
        </w:rPr>
        <w:t>нололу з модельних таблеток // Фармац. журнал. – 2002. - № 6. – С. 51-53.</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rPr>
        <w:t>Пат. 6423339 США, МПК</w:t>
      </w:r>
      <w:r w:rsidRPr="00B65EE8">
        <w:rPr>
          <w:spacing w:val="-1"/>
          <w:sz w:val="28"/>
          <w:szCs w:val="28"/>
          <w:vertAlign w:val="superscript"/>
        </w:rPr>
        <w:t>7</w:t>
      </w:r>
      <w:r w:rsidRPr="00B65EE8">
        <w:rPr>
          <w:spacing w:val="-1"/>
          <w:sz w:val="28"/>
          <w:szCs w:val="28"/>
        </w:rPr>
        <w:t xml:space="preserve"> А 61 К 9/20. </w:t>
      </w:r>
      <w:r w:rsidRPr="00B65EE8">
        <w:rPr>
          <w:spacing w:val="-1"/>
          <w:sz w:val="28"/>
          <w:szCs w:val="28"/>
          <w:lang w:val="en-US"/>
        </w:rPr>
        <w:t>Liquisolid systems and methods of preparing same</w:t>
      </w:r>
      <w:r w:rsidRPr="00D8283E">
        <w:rPr>
          <w:spacing w:val="-1"/>
          <w:sz w:val="28"/>
          <w:szCs w:val="28"/>
          <w:lang w:val="en-US"/>
        </w:rPr>
        <w:t xml:space="preserve">: </w:t>
      </w:r>
      <w:r w:rsidRPr="00B65EE8">
        <w:rPr>
          <w:spacing w:val="-1"/>
          <w:sz w:val="28"/>
          <w:szCs w:val="28"/>
        </w:rPr>
        <w:t>Пат</w:t>
      </w:r>
      <w:r w:rsidRPr="00B65EE8">
        <w:rPr>
          <w:spacing w:val="-1"/>
          <w:sz w:val="28"/>
          <w:szCs w:val="28"/>
          <w:lang w:val="en-US"/>
        </w:rPr>
        <w:t xml:space="preserve">. 6423339 </w:t>
      </w:r>
      <w:r w:rsidRPr="00B65EE8">
        <w:rPr>
          <w:spacing w:val="-1"/>
          <w:sz w:val="28"/>
          <w:szCs w:val="28"/>
        </w:rPr>
        <w:t>США</w:t>
      </w:r>
      <w:r w:rsidRPr="00B65EE8">
        <w:rPr>
          <w:spacing w:val="-1"/>
          <w:sz w:val="28"/>
          <w:szCs w:val="28"/>
          <w:lang w:val="en-US"/>
        </w:rPr>
        <w:t xml:space="preserve">, </w:t>
      </w:r>
      <w:r w:rsidRPr="00B65EE8">
        <w:rPr>
          <w:spacing w:val="-1"/>
          <w:sz w:val="28"/>
          <w:szCs w:val="28"/>
        </w:rPr>
        <w:t>МПК</w:t>
      </w:r>
      <w:r w:rsidRPr="00B65EE8">
        <w:rPr>
          <w:spacing w:val="-1"/>
          <w:sz w:val="28"/>
          <w:szCs w:val="28"/>
          <w:vertAlign w:val="superscript"/>
          <w:lang w:val="en-US"/>
        </w:rPr>
        <w:t>7</w:t>
      </w:r>
      <w:r w:rsidRPr="00B65EE8">
        <w:rPr>
          <w:spacing w:val="-1"/>
          <w:sz w:val="28"/>
          <w:szCs w:val="28"/>
          <w:lang w:val="en-US"/>
        </w:rPr>
        <w:t xml:space="preserve"> </w:t>
      </w:r>
      <w:r w:rsidRPr="00B65EE8">
        <w:rPr>
          <w:spacing w:val="-1"/>
          <w:sz w:val="28"/>
          <w:szCs w:val="28"/>
        </w:rPr>
        <w:t>А</w:t>
      </w:r>
      <w:r w:rsidRPr="00B65EE8">
        <w:rPr>
          <w:spacing w:val="-1"/>
          <w:sz w:val="28"/>
          <w:szCs w:val="28"/>
          <w:lang w:val="en-US"/>
        </w:rPr>
        <w:t xml:space="preserve"> 61 </w:t>
      </w:r>
      <w:r w:rsidRPr="00B65EE8">
        <w:rPr>
          <w:spacing w:val="-1"/>
          <w:sz w:val="28"/>
          <w:szCs w:val="28"/>
        </w:rPr>
        <w:t>К</w:t>
      </w:r>
      <w:r w:rsidRPr="00B65EE8">
        <w:rPr>
          <w:spacing w:val="-1"/>
          <w:sz w:val="28"/>
          <w:szCs w:val="28"/>
          <w:lang w:val="en-US"/>
        </w:rPr>
        <w:t xml:space="preserve"> 9/20</w:t>
      </w:r>
      <w:r w:rsidRPr="00D8283E">
        <w:rPr>
          <w:spacing w:val="-1"/>
          <w:sz w:val="28"/>
          <w:szCs w:val="28"/>
          <w:lang w:val="en-US"/>
        </w:rPr>
        <w:t xml:space="preserve"> </w:t>
      </w:r>
      <w:r w:rsidRPr="00B65EE8">
        <w:rPr>
          <w:spacing w:val="-1"/>
          <w:sz w:val="28"/>
          <w:szCs w:val="28"/>
          <w:lang w:val="en-US"/>
        </w:rPr>
        <w:lastRenderedPageBreak/>
        <w:t xml:space="preserve">Spireas Spiridon. </w:t>
      </w:r>
      <w:r w:rsidRPr="00B65EE8">
        <w:rPr>
          <w:spacing w:val="-1"/>
          <w:sz w:val="28"/>
          <w:szCs w:val="28"/>
        </w:rPr>
        <w:t xml:space="preserve">№ 09/568475; Заявл. 10.05.2000; Опубл. 23.07.2002, НПК 424/451. </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rPr>
        <w:t>Пат. 5869098 США, МПК</w:t>
      </w:r>
      <w:r w:rsidRPr="00B65EE8">
        <w:rPr>
          <w:spacing w:val="-1"/>
          <w:sz w:val="28"/>
          <w:szCs w:val="28"/>
          <w:vertAlign w:val="superscript"/>
        </w:rPr>
        <w:t>6</w:t>
      </w:r>
      <w:r w:rsidRPr="00B65EE8">
        <w:rPr>
          <w:spacing w:val="-1"/>
          <w:sz w:val="28"/>
          <w:szCs w:val="28"/>
        </w:rPr>
        <w:t xml:space="preserve"> А 61 К 31/74. </w:t>
      </w:r>
      <w:r w:rsidRPr="00B65EE8">
        <w:rPr>
          <w:spacing w:val="-1"/>
          <w:sz w:val="28"/>
          <w:szCs w:val="28"/>
          <w:lang w:val="en-US"/>
        </w:rPr>
        <w:t>Fast-dissolving comestible units formed under high-pressure conditions</w:t>
      </w:r>
      <w:r w:rsidRPr="00D8283E">
        <w:rPr>
          <w:spacing w:val="-1"/>
          <w:sz w:val="28"/>
          <w:szCs w:val="28"/>
          <w:lang w:val="en-US"/>
        </w:rPr>
        <w:t xml:space="preserve">: </w:t>
      </w:r>
      <w:r w:rsidRPr="00B65EE8">
        <w:rPr>
          <w:spacing w:val="-1"/>
          <w:sz w:val="28"/>
          <w:szCs w:val="28"/>
        </w:rPr>
        <w:t>Пат</w:t>
      </w:r>
      <w:r w:rsidRPr="00B65EE8">
        <w:rPr>
          <w:spacing w:val="-1"/>
          <w:sz w:val="28"/>
          <w:szCs w:val="28"/>
          <w:lang w:val="en-US"/>
        </w:rPr>
        <w:t xml:space="preserve">. 5869098 </w:t>
      </w:r>
      <w:r w:rsidRPr="00B65EE8">
        <w:rPr>
          <w:spacing w:val="-1"/>
          <w:sz w:val="28"/>
          <w:szCs w:val="28"/>
        </w:rPr>
        <w:t>США</w:t>
      </w:r>
      <w:r w:rsidRPr="00B65EE8">
        <w:rPr>
          <w:spacing w:val="-1"/>
          <w:sz w:val="28"/>
          <w:szCs w:val="28"/>
          <w:lang w:val="en-US"/>
        </w:rPr>
        <w:t xml:space="preserve">, </w:t>
      </w:r>
      <w:r w:rsidRPr="00B65EE8">
        <w:rPr>
          <w:spacing w:val="-1"/>
          <w:sz w:val="28"/>
          <w:szCs w:val="28"/>
        </w:rPr>
        <w:t>МПК</w:t>
      </w:r>
      <w:r w:rsidRPr="00B65EE8">
        <w:rPr>
          <w:spacing w:val="-1"/>
          <w:sz w:val="28"/>
          <w:szCs w:val="28"/>
          <w:vertAlign w:val="superscript"/>
          <w:lang w:val="en-US"/>
        </w:rPr>
        <w:t>6</w:t>
      </w:r>
      <w:r w:rsidRPr="00B65EE8">
        <w:rPr>
          <w:spacing w:val="-1"/>
          <w:sz w:val="28"/>
          <w:szCs w:val="28"/>
          <w:lang w:val="en-US"/>
        </w:rPr>
        <w:t xml:space="preserve"> </w:t>
      </w:r>
      <w:r w:rsidRPr="00B65EE8">
        <w:rPr>
          <w:spacing w:val="-1"/>
          <w:sz w:val="28"/>
          <w:szCs w:val="28"/>
        </w:rPr>
        <w:t>А</w:t>
      </w:r>
      <w:r w:rsidRPr="00B65EE8">
        <w:rPr>
          <w:spacing w:val="-1"/>
          <w:sz w:val="28"/>
          <w:szCs w:val="28"/>
          <w:lang w:val="en-US"/>
        </w:rPr>
        <w:t xml:space="preserve"> 61 </w:t>
      </w:r>
      <w:r w:rsidRPr="00B65EE8">
        <w:rPr>
          <w:spacing w:val="-1"/>
          <w:sz w:val="28"/>
          <w:szCs w:val="28"/>
        </w:rPr>
        <w:t>К</w:t>
      </w:r>
      <w:r w:rsidRPr="00B65EE8">
        <w:rPr>
          <w:spacing w:val="-1"/>
          <w:sz w:val="28"/>
          <w:szCs w:val="28"/>
          <w:lang w:val="en-US"/>
        </w:rPr>
        <w:t xml:space="preserve"> 31/74</w:t>
      </w:r>
      <w:r w:rsidRPr="00D8283E">
        <w:rPr>
          <w:spacing w:val="-1"/>
          <w:sz w:val="28"/>
          <w:szCs w:val="28"/>
          <w:lang w:val="en-US"/>
        </w:rPr>
        <w:t xml:space="preserve"> </w:t>
      </w:r>
      <w:r w:rsidRPr="00B65EE8">
        <w:rPr>
          <w:spacing w:val="-1"/>
          <w:sz w:val="28"/>
          <w:szCs w:val="28"/>
        </w:rPr>
        <w:t>Мі</w:t>
      </w:r>
      <w:r w:rsidRPr="00B65EE8">
        <w:rPr>
          <w:spacing w:val="-1"/>
          <w:sz w:val="28"/>
          <w:szCs w:val="28"/>
          <w:lang w:val="en-US"/>
        </w:rPr>
        <w:t>sra Tushar K., Currington Jeffery W., Kamath Satish V.</w:t>
      </w:r>
      <w:r w:rsidRPr="00D8283E">
        <w:rPr>
          <w:spacing w:val="-1"/>
          <w:sz w:val="28"/>
          <w:szCs w:val="28"/>
          <w:lang w:val="en-US"/>
        </w:rPr>
        <w:t>;</w:t>
      </w:r>
      <w:r w:rsidRPr="00B65EE8">
        <w:rPr>
          <w:spacing w:val="-1"/>
          <w:sz w:val="28"/>
          <w:szCs w:val="28"/>
          <w:lang w:val="en-US"/>
        </w:rPr>
        <w:t xml:space="preserve"> Fuisz Technoloies Ltd. - </w:t>
      </w:r>
      <w:r w:rsidRPr="00D8283E">
        <w:rPr>
          <w:spacing w:val="-1"/>
          <w:sz w:val="28"/>
          <w:szCs w:val="28"/>
          <w:lang w:val="en-US"/>
        </w:rPr>
        <w:t>№</w:t>
      </w:r>
      <w:r w:rsidRPr="00B65EE8">
        <w:rPr>
          <w:spacing w:val="-1"/>
          <w:sz w:val="28"/>
          <w:szCs w:val="28"/>
          <w:lang w:val="en-US"/>
        </w:rPr>
        <w:t xml:space="preserve"> 915067; </w:t>
      </w:r>
      <w:r w:rsidRPr="00B65EE8">
        <w:rPr>
          <w:spacing w:val="-1"/>
          <w:sz w:val="28"/>
          <w:szCs w:val="28"/>
        </w:rPr>
        <w:t>Заявл</w:t>
      </w:r>
      <w:r w:rsidRPr="00D8283E">
        <w:rPr>
          <w:spacing w:val="-1"/>
          <w:sz w:val="28"/>
          <w:szCs w:val="28"/>
          <w:lang w:val="en-US"/>
        </w:rPr>
        <w:t xml:space="preserve">. </w:t>
      </w:r>
      <w:r w:rsidRPr="00B65EE8">
        <w:rPr>
          <w:spacing w:val="-1"/>
          <w:sz w:val="28"/>
          <w:szCs w:val="28"/>
        </w:rPr>
        <w:t>20.08.97; Опубл. 9.02.99, НПК 424/484.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Маркова О.В. Оптимізація технології виробництва таблеток / О.В. Маркова, Т.А. Грошовий // Фармац. журнал. – 1992. - № 5-6. – С. 59-63.</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Фармацевтические и медико-биологические аспекты лекарств. В двух томах / И.М. Перцев, И.А. Зупанец, Л.Д. Шевченко и др.; Под ред. И.М. Перцева, И.А. Зупанца. – Х.: Изд. НФаУ, 1999. – Т.1 – 463 с.; Т.2 – 442 с.</w:t>
      </w:r>
    </w:p>
    <w:p w:rsidR="00D8283E" w:rsidRPr="00B65EE8" w:rsidRDefault="00D8283E" w:rsidP="005450C7">
      <w:pPr>
        <w:pStyle w:val="25"/>
        <w:numPr>
          <w:ilvl w:val="0"/>
          <w:numId w:val="46"/>
        </w:numPr>
        <w:spacing w:after="0" w:line="360" w:lineRule="auto"/>
        <w:jc w:val="both"/>
        <w:rPr>
          <w:szCs w:val="28"/>
        </w:rPr>
      </w:pPr>
      <w:r w:rsidRPr="00B65EE8">
        <w:rPr>
          <w:szCs w:val="28"/>
        </w:rPr>
        <w:t>Державна Фармакопея України / Державне підприємство “Наук</w:t>
      </w:r>
      <w:r w:rsidRPr="00B65EE8">
        <w:rPr>
          <w:szCs w:val="28"/>
        </w:rPr>
        <w:t>о</w:t>
      </w:r>
      <w:r w:rsidRPr="00B65EE8">
        <w:rPr>
          <w:szCs w:val="28"/>
        </w:rPr>
        <w:t>во-експертний фармакопейний центр”. – 1 вид. – Х.: РІРЕГ, 2001.– 556 с</w:t>
      </w:r>
    </w:p>
    <w:p w:rsidR="00D8283E" w:rsidRPr="00B65EE8" w:rsidRDefault="00D8283E" w:rsidP="005450C7">
      <w:pPr>
        <w:pStyle w:val="25"/>
        <w:numPr>
          <w:ilvl w:val="0"/>
          <w:numId w:val="46"/>
        </w:numPr>
        <w:spacing w:after="0" w:line="360" w:lineRule="auto"/>
        <w:jc w:val="both"/>
        <w:rPr>
          <w:szCs w:val="28"/>
        </w:rPr>
      </w:pPr>
      <w:r w:rsidRPr="00B65EE8">
        <w:rPr>
          <w:szCs w:val="28"/>
        </w:rPr>
        <w:t>Державна Фармакопея України: Доповнення 1 / Державне під</w:t>
      </w:r>
      <w:r w:rsidRPr="00B65EE8">
        <w:rPr>
          <w:szCs w:val="28"/>
        </w:rPr>
        <w:t>п</w:t>
      </w:r>
      <w:r w:rsidRPr="00B65EE8">
        <w:rPr>
          <w:szCs w:val="28"/>
        </w:rPr>
        <w:t>риємство “Науково-експертний фармакопейний центр” – 1 вид. – Х.: РІРЕГ, 2004.– 520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Искрицкий Г.В. Изучение линейных размеров и формы частиц порошков / Г.В. Искрицкий, Н.А. Бугрим, Р.М. Сафиулин // Фа</w:t>
      </w:r>
      <w:r w:rsidRPr="00B65EE8">
        <w:rPr>
          <w:sz w:val="28"/>
          <w:szCs w:val="28"/>
        </w:rPr>
        <w:t>р</w:t>
      </w:r>
      <w:r w:rsidRPr="00B65EE8">
        <w:rPr>
          <w:sz w:val="28"/>
          <w:szCs w:val="28"/>
        </w:rPr>
        <w:t>мация. – 1977. – № 5. – С. 16-19.</w:t>
      </w:r>
    </w:p>
    <w:p w:rsidR="00D8283E" w:rsidRPr="00B65EE8" w:rsidRDefault="00D8283E" w:rsidP="005450C7">
      <w:pPr>
        <w:pStyle w:val="25"/>
        <w:numPr>
          <w:ilvl w:val="0"/>
          <w:numId w:val="46"/>
        </w:numPr>
        <w:tabs>
          <w:tab w:val="left" w:pos="1059"/>
        </w:tabs>
        <w:spacing w:after="0" w:line="360" w:lineRule="auto"/>
        <w:jc w:val="both"/>
        <w:rPr>
          <w:szCs w:val="28"/>
        </w:rPr>
      </w:pPr>
      <w:r w:rsidRPr="00B65EE8">
        <w:rPr>
          <w:szCs w:val="28"/>
        </w:rPr>
        <w:t>Теоретические условия создания таблеток с заданным высвобо</w:t>
      </w:r>
      <w:r w:rsidRPr="00B65EE8">
        <w:rPr>
          <w:szCs w:val="28"/>
        </w:rPr>
        <w:t>ж</w:t>
      </w:r>
      <w:r w:rsidRPr="00B65EE8">
        <w:rPr>
          <w:szCs w:val="28"/>
        </w:rPr>
        <w:t>дением лекарственных веществ / Е.Е. Борзунов, А.Н.</w:t>
      </w:r>
      <w:r w:rsidRPr="00B65EE8">
        <w:rPr>
          <w:szCs w:val="28"/>
          <w:lang w:val="en-US"/>
        </w:rPr>
        <w:t> </w:t>
      </w:r>
      <w:r w:rsidRPr="00B65EE8">
        <w:rPr>
          <w:szCs w:val="28"/>
        </w:rPr>
        <w:t>Дашевский, Яссер Абдельгани // Современные исследования в технологии и использовании лекарственных препаратов: Сб. науч. тр. – Ашх</w:t>
      </w:r>
      <w:r w:rsidRPr="00B65EE8">
        <w:rPr>
          <w:szCs w:val="28"/>
        </w:rPr>
        <w:t>а</w:t>
      </w:r>
      <w:r w:rsidRPr="00B65EE8">
        <w:rPr>
          <w:szCs w:val="28"/>
        </w:rPr>
        <w:t>бад, 1993. – С. 120-127.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lastRenderedPageBreak/>
        <w:t>Попков В.А. Термографическое исследование лекарственных в</w:t>
      </w:r>
      <w:r w:rsidRPr="00B65EE8">
        <w:rPr>
          <w:sz w:val="28"/>
          <w:szCs w:val="28"/>
        </w:rPr>
        <w:t>е</w:t>
      </w:r>
      <w:r w:rsidRPr="00B65EE8">
        <w:rPr>
          <w:sz w:val="28"/>
          <w:szCs w:val="28"/>
        </w:rPr>
        <w:t>ществ (динамические характеристики и оценка качества): Автореф. дис. …д-ра. фармацевтических наук. – М, 1982. – 44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Матюхина Н.Л. Использование метода дериватографии для ста</w:t>
      </w:r>
      <w:r w:rsidRPr="00B65EE8">
        <w:rPr>
          <w:sz w:val="28"/>
          <w:szCs w:val="28"/>
        </w:rPr>
        <w:t>н</w:t>
      </w:r>
      <w:r w:rsidRPr="00B65EE8">
        <w:rPr>
          <w:sz w:val="28"/>
          <w:szCs w:val="28"/>
        </w:rPr>
        <w:t>дартизации лекарственного растительного сырья: Автореф. дис. … канд. фармацевтических наук / Львівський державний медичний інститут. – Львов, 1987. – 21 с.</w:t>
      </w:r>
    </w:p>
    <w:p w:rsidR="00D8283E" w:rsidRPr="00D8283E" w:rsidRDefault="00D8283E" w:rsidP="005450C7">
      <w:pPr>
        <w:pStyle w:val="25"/>
        <w:numPr>
          <w:ilvl w:val="0"/>
          <w:numId w:val="46"/>
        </w:numPr>
        <w:tabs>
          <w:tab w:val="left" w:pos="1059"/>
        </w:tabs>
        <w:spacing w:after="0" w:line="360" w:lineRule="auto"/>
        <w:jc w:val="both"/>
        <w:rPr>
          <w:szCs w:val="28"/>
          <w:lang w:val="en-US"/>
        </w:rPr>
      </w:pPr>
      <w:r w:rsidRPr="00B65EE8">
        <w:rPr>
          <w:rStyle w:val="afc"/>
          <w:b w:val="0"/>
          <w:szCs w:val="28"/>
          <w:lang w:val="en-US"/>
        </w:rPr>
        <w:t>Herant</w:t>
      </w:r>
      <w:r w:rsidRPr="00D8283E">
        <w:rPr>
          <w:rStyle w:val="afc"/>
          <w:b w:val="0"/>
          <w:szCs w:val="28"/>
          <w:lang w:val="en-US"/>
        </w:rPr>
        <w:t xml:space="preserve"> </w:t>
      </w:r>
      <w:r w:rsidRPr="00B65EE8">
        <w:rPr>
          <w:rStyle w:val="afc"/>
          <w:b w:val="0"/>
          <w:szCs w:val="28"/>
          <w:lang w:val="en-US"/>
        </w:rPr>
        <w:t>M</w:t>
      </w:r>
      <w:r w:rsidRPr="00D8283E">
        <w:rPr>
          <w:rStyle w:val="afc"/>
          <w:b w:val="0"/>
          <w:szCs w:val="28"/>
          <w:lang w:val="en-US"/>
        </w:rPr>
        <w:t>.</w:t>
      </w:r>
      <w:r w:rsidRPr="00D8283E">
        <w:rPr>
          <w:rStyle w:val="afc"/>
          <w:szCs w:val="28"/>
          <w:lang w:val="en-US"/>
        </w:rPr>
        <w:t xml:space="preserve"> </w:t>
      </w:r>
      <w:r w:rsidRPr="00B65EE8">
        <w:rPr>
          <w:szCs w:val="28"/>
          <w:lang w:val="en-US"/>
        </w:rPr>
        <w:t>Mechanics</w:t>
      </w:r>
      <w:r w:rsidRPr="00D8283E">
        <w:rPr>
          <w:szCs w:val="28"/>
          <w:lang w:val="en-US"/>
        </w:rPr>
        <w:t xml:space="preserve"> </w:t>
      </w:r>
      <w:r w:rsidRPr="00B65EE8">
        <w:rPr>
          <w:szCs w:val="28"/>
          <w:lang w:val="en-US"/>
        </w:rPr>
        <w:t>of</w:t>
      </w:r>
      <w:r w:rsidRPr="00D8283E">
        <w:rPr>
          <w:szCs w:val="28"/>
          <w:lang w:val="en-US"/>
        </w:rPr>
        <w:t xml:space="preserve"> </w:t>
      </w:r>
      <w:r w:rsidRPr="00B65EE8">
        <w:rPr>
          <w:szCs w:val="28"/>
          <w:lang w:val="en-US"/>
        </w:rPr>
        <w:t>neutrophil</w:t>
      </w:r>
      <w:r w:rsidRPr="00D8283E">
        <w:rPr>
          <w:szCs w:val="28"/>
          <w:lang w:val="en-US"/>
        </w:rPr>
        <w:t xml:space="preserve"> </w:t>
      </w:r>
      <w:r w:rsidRPr="00B65EE8">
        <w:rPr>
          <w:szCs w:val="28"/>
          <w:lang w:val="en-US"/>
        </w:rPr>
        <w:t>phagocytosis</w:t>
      </w:r>
      <w:r w:rsidRPr="00D8283E">
        <w:rPr>
          <w:szCs w:val="28"/>
          <w:lang w:val="en-US"/>
        </w:rPr>
        <w:t xml:space="preserve">: </w:t>
      </w:r>
      <w:r w:rsidRPr="00B65EE8">
        <w:rPr>
          <w:szCs w:val="28"/>
          <w:lang w:val="en-US"/>
        </w:rPr>
        <w:t>behavior of the co</w:t>
      </w:r>
      <w:r w:rsidRPr="00B65EE8">
        <w:rPr>
          <w:szCs w:val="28"/>
          <w:lang w:val="en-US"/>
        </w:rPr>
        <w:t>r</w:t>
      </w:r>
      <w:r w:rsidRPr="00B65EE8">
        <w:rPr>
          <w:szCs w:val="28"/>
          <w:lang w:val="en-US"/>
        </w:rPr>
        <w:t xml:space="preserve">tical tension </w:t>
      </w:r>
      <w:r w:rsidRPr="00D8283E">
        <w:rPr>
          <w:szCs w:val="28"/>
          <w:lang w:val="en-US"/>
        </w:rPr>
        <w:t xml:space="preserve">/ </w:t>
      </w:r>
      <w:r w:rsidRPr="00B65EE8">
        <w:rPr>
          <w:rStyle w:val="afc"/>
          <w:b w:val="0"/>
          <w:szCs w:val="28"/>
          <w:lang w:val="en-US"/>
        </w:rPr>
        <w:t>M</w:t>
      </w:r>
      <w:r w:rsidRPr="00D8283E">
        <w:rPr>
          <w:rStyle w:val="afc"/>
          <w:b w:val="0"/>
          <w:szCs w:val="28"/>
          <w:lang w:val="en-US"/>
        </w:rPr>
        <w:t xml:space="preserve">. </w:t>
      </w:r>
      <w:r w:rsidRPr="00B65EE8">
        <w:rPr>
          <w:rStyle w:val="afc"/>
          <w:b w:val="0"/>
          <w:szCs w:val="28"/>
          <w:lang w:val="en-US"/>
        </w:rPr>
        <w:t>Herant</w:t>
      </w:r>
      <w:r w:rsidRPr="00D8283E">
        <w:rPr>
          <w:rStyle w:val="afc"/>
          <w:b w:val="0"/>
          <w:szCs w:val="28"/>
          <w:lang w:val="en-US"/>
        </w:rPr>
        <w:t xml:space="preserve">, </w:t>
      </w:r>
      <w:r w:rsidRPr="00B65EE8">
        <w:rPr>
          <w:rStyle w:val="afc"/>
          <w:b w:val="0"/>
          <w:szCs w:val="28"/>
          <w:lang w:val="en-US"/>
        </w:rPr>
        <w:t>H</w:t>
      </w:r>
      <w:r w:rsidRPr="00D8283E">
        <w:rPr>
          <w:rStyle w:val="afc"/>
          <w:b w:val="0"/>
          <w:szCs w:val="28"/>
          <w:lang w:val="en-US"/>
        </w:rPr>
        <w:t xml:space="preserve">. </w:t>
      </w:r>
      <w:r w:rsidRPr="00B65EE8">
        <w:rPr>
          <w:rStyle w:val="afc"/>
          <w:b w:val="0"/>
          <w:szCs w:val="28"/>
          <w:lang w:val="en-US"/>
        </w:rPr>
        <w:t>Volkmar</w:t>
      </w:r>
      <w:r w:rsidRPr="00D8283E">
        <w:rPr>
          <w:rStyle w:val="afc"/>
          <w:b w:val="0"/>
          <w:szCs w:val="28"/>
          <w:lang w:val="en-US"/>
        </w:rPr>
        <w:t xml:space="preserve">, </w:t>
      </w:r>
      <w:r w:rsidRPr="00B65EE8">
        <w:rPr>
          <w:rStyle w:val="afc"/>
          <w:b w:val="0"/>
          <w:szCs w:val="28"/>
          <w:lang w:val="en-US"/>
        </w:rPr>
        <w:t>M</w:t>
      </w:r>
      <w:r w:rsidRPr="00D8283E">
        <w:rPr>
          <w:rStyle w:val="afc"/>
          <w:b w:val="0"/>
          <w:szCs w:val="28"/>
          <w:lang w:val="en-US"/>
        </w:rPr>
        <w:t xml:space="preserve">. </w:t>
      </w:r>
      <w:r w:rsidRPr="00B65EE8">
        <w:rPr>
          <w:rStyle w:val="afc"/>
          <w:b w:val="0"/>
          <w:szCs w:val="28"/>
          <w:lang w:val="en-US"/>
        </w:rPr>
        <w:t>Dembo</w:t>
      </w:r>
      <w:r w:rsidRPr="00D8283E">
        <w:rPr>
          <w:rStyle w:val="afc"/>
          <w:szCs w:val="28"/>
          <w:lang w:val="en-US"/>
        </w:rPr>
        <w:t xml:space="preserve"> </w:t>
      </w:r>
      <w:r w:rsidRPr="00D8283E">
        <w:rPr>
          <w:szCs w:val="28"/>
          <w:lang w:val="en-US"/>
        </w:rPr>
        <w:t xml:space="preserve">// </w:t>
      </w:r>
      <w:r w:rsidRPr="00B65EE8">
        <w:rPr>
          <w:rStyle w:val="aff5"/>
          <w:i w:val="0"/>
          <w:lang w:val="en-US"/>
        </w:rPr>
        <w:t>Journal of Cell Sc</w:t>
      </w:r>
      <w:r w:rsidRPr="00B65EE8">
        <w:rPr>
          <w:rStyle w:val="aff5"/>
          <w:i w:val="0"/>
          <w:lang w:val="en-US"/>
        </w:rPr>
        <w:t>i</w:t>
      </w:r>
      <w:r w:rsidRPr="00B65EE8">
        <w:rPr>
          <w:rStyle w:val="aff5"/>
          <w:i w:val="0"/>
          <w:lang w:val="en-US"/>
        </w:rPr>
        <w:t>ence</w:t>
      </w:r>
      <w:r w:rsidRPr="00D8283E">
        <w:rPr>
          <w:rStyle w:val="aff5"/>
          <w:i w:val="0"/>
          <w:lang w:val="en-US"/>
        </w:rPr>
        <w:t xml:space="preserve">. – 2005. - </w:t>
      </w:r>
      <w:r w:rsidRPr="00B65EE8">
        <w:rPr>
          <w:szCs w:val="28"/>
          <w:lang w:val="en-US"/>
        </w:rPr>
        <w:t xml:space="preserve">Vol. </w:t>
      </w:r>
      <w:r w:rsidRPr="00D8283E">
        <w:rPr>
          <w:szCs w:val="28"/>
          <w:lang w:val="en-US"/>
        </w:rPr>
        <w:t>118</w:t>
      </w:r>
      <w:r w:rsidRPr="00B65EE8">
        <w:rPr>
          <w:szCs w:val="28"/>
          <w:lang w:val="en-US"/>
        </w:rPr>
        <w:t>, №5</w:t>
      </w:r>
      <w:r w:rsidRPr="00D8283E">
        <w:rPr>
          <w:szCs w:val="28"/>
          <w:lang w:val="en-US"/>
        </w:rPr>
        <w:t>. -</w:t>
      </w:r>
      <w:r w:rsidRPr="00B65EE8">
        <w:rPr>
          <w:szCs w:val="28"/>
          <w:lang w:val="en-US"/>
        </w:rPr>
        <w:t xml:space="preserve"> P. 1789-1797.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 xml:space="preserve">Западнюк М.П. Лабораторные </w:t>
      </w:r>
      <w:r w:rsidRPr="00B65EE8">
        <w:rPr>
          <w:spacing w:val="-1"/>
          <w:sz w:val="28"/>
          <w:szCs w:val="28"/>
        </w:rPr>
        <w:t>животные. Использование в эксп</w:t>
      </w:r>
      <w:r w:rsidRPr="00B65EE8">
        <w:rPr>
          <w:spacing w:val="-1"/>
          <w:sz w:val="28"/>
          <w:szCs w:val="28"/>
        </w:rPr>
        <w:t>е</w:t>
      </w:r>
      <w:r w:rsidRPr="00B65EE8">
        <w:rPr>
          <w:spacing w:val="-1"/>
          <w:sz w:val="28"/>
          <w:szCs w:val="28"/>
        </w:rPr>
        <w:t xml:space="preserve">рименте / </w:t>
      </w:r>
      <w:r w:rsidRPr="00B65EE8">
        <w:rPr>
          <w:sz w:val="28"/>
          <w:szCs w:val="28"/>
        </w:rPr>
        <w:t xml:space="preserve">М.П. Западнюк, В.И. Западнюк, Е.А. Захария. </w:t>
      </w:r>
      <w:r w:rsidRPr="00B65EE8">
        <w:rPr>
          <w:spacing w:val="-1"/>
          <w:sz w:val="28"/>
          <w:szCs w:val="28"/>
        </w:rPr>
        <w:t>– К.: Вы</w:t>
      </w:r>
      <w:r w:rsidRPr="00B65EE8">
        <w:rPr>
          <w:spacing w:val="-1"/>
          <w:sz w:val="28"/>
          <w:szCs w:val="28"/>
        </w:rPr>
        <w:t>с</w:t>
      </w:r>
      <w:r w:rsidRPr="00B65EE8">
        <w:rPr>
          <w:spacing w:val="-1"/>
          <w:sz w:val="28"/>
          <w:szCs w:val="28"/>
        </w:rPr>
        <w:t>шая школа, 1983. – 382 с.</w:t>
      </w:r>
    </w:p>
    <w:p w:rsidR="00D8283E" w:rsidRPr="00B65EE8" w:rsidRDefault="00D8283E" w:rsidP="005450C7">
      <w:pPr>
        <w:numPr>
          <w:ilvl w:val="0"/>
          <w:numId w:val="46"/>
        </w:numPr>
        <w:suppressAutoHyphens w:val="0"/>
        <w:spacing w:line="360" w:lineRule="auto"/>
        <w:jc w:val="both"/>
        <w:rPr>
          <w:sz w:val="28"/>
          <w:szCs w:val="28"/>
        </w:rPr>
      </w:pPr>
      <w:r w:rsidRPr="00B65EE8">
        <w:rPr>
          <w:spacing w:val="-1"/>
          <w:sz w:val="28"/>
          <w:szCs w:val="28"/>
        </w:rPr>
        <w:t xml:space="preserve">Основные методы статистической обработки результатов </w:t>
      </w:r>
      <w:r w:rsidRPr="00B65EE8">
        <w:rPr>
          <w:spacing w:val="-3"/>
          <w:sz w:val="28"/>
          <w:szCs w:val="28"/>
        </w:rPr>
        <w:t xml:space="preserve">фармакологических экспериментов // Рук. по </w:t>
      </w:r>
      <w:r w:rsidRPr="00B65EE8">
        <w:rPr>
          <w:sz w:val="28"/>
          <w:szCs w:val="28"/>
        </w:rPr>
        <w:t>экспериментальному (д</w:t>
      </w:r>
      <w:r w:rsidRPr="00B65EE8">
        <w:rPr>
          <w:sz w:val="28"/>
          <w:szCs w:val="28"/>
        </w:rPr>
        <w:t>о</w:t>
      </w:r>
      <w:r w:rsidRPr="00B65EE8">
        <w:rPr>
          <w:sz w:val="28"/>
          <w:szCs w:val="28"/>
        </w:rPr>
        <w:t xml:space="preserve">клиническому) изучению новых фармакологических </w:t>
      </w:r>
      <w:r w:rsidRPr="00B65EE8">
        <w:rPr>
          <w:spacing w:val="2"/>
          <w:sz w:val="28"/>
          <w:szCs w:val="28"/>
        </w:rPr>
        <w:t>веществ. – М.: Рем</w:t>
      </w:r>
      <w:r w:rsidRPr="00B65EE8">
        <w:rPr>
          <w:spacing w:val="2"/>
          <w:sz w:val="28"/>
          <w:szCs w:val="28"/>
        </w:rPr>
        <w:t>е</w:t>
      </w:r>
      <w:r w:rsidRPr="00B65EE8">
        <w:rPr>
          <w:spacing w:val="2"/>
          <w:sz w:val="28"/>
          <w:szCs w:val="28"/>
        </w:rPr>
        <w:t>диум, 2000.- С. 349-354.</w:t>
      </w:r>
    </w:p>
    <w:p w:rsidR="00D8283E" w:rsidRPr="00B65EE8" w:rsidRDefault="00D8283E" w:rsidP="005450C7">
      <w:pPr>
        <w:numPr>
          <w:ilvl w:val="0"/>
          <w:numId w:val="46"/>
        </w:numPr>
        <w:suppressAutoHyphens w:val="0"/>
        <w:spacing w:line="360" w:lineRule="auto"/>
        <w:jc w:val="both"/>
        <w:rPr>
          <w:sz w:val="28"/>
          <w:szCs w:val="28"/>
        </w:rPr>
      </w:pPr>
      <w:r w:rsidRPr="00B65EE8">
        <w:rPr>
          <w:spacing w:val="7"/>
          <w:sz w:val="28"/>
          <w:szCs w:val="28"/>
        </w:rPr>
        <w:t xml:space="preserve">Лапач С.Н. Статистические методы в </w:t>
      </w:r>
      <w:r w:rsidRPr="00B65EE8">
        <w:rPr>
          <w:sz w:val="28"/>
          <w:szCs w:val="28"/>
        </w:rPr>
        <w:t xml:space="preserve">медико-биологических исследованиях с использованием </w:t>
      </w:r>
      <w:r w:rsidRPr="00B65EE8">
        <w:rPr>
          <w:sz w:val="28"/>
          <w:szCs w:val="28"/>
          <w:lang w:val="en-US"/>
        </w:rPr>
        <w:t>Excel</w:t>
      </w:r>
      <w:r w:rsidRPr="00B65EE8">
        <w:rPr>
          <w:sz w:val="28"/>
          <w:szCs w:val="28"/>
        </w:rPr>
        <w:t xml:space="preserve"> / </w:t>
      </w:r>
      <w:r w:rsidRPr="00B65EE8">
        <w:rPr>
          <w:spacing w:val="7"/>
          <w:sz w:val="28"/>
          <w:szCs w:val="28"/>
        </w:rPr>
        <w:t xml:space="preserve">С.Н. Лапач, А.В. Чубенко, П.Н. Бабич. - </w:t>
      </w:r>
      <w:r w:rsidRPr="00B65EE8">
        <w:rPr>
          <w:sz w:val="28"/>
          <w:szCs w:val="28"/>
        </w:rPr>
        <w:t>2001. - 320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Імунологічне обгрунтування перспективності створення препар</w:t>
      </w:r>
      <w:r w:rsidRPr="00B65EE8">
        <w:rPr>
          <w:sz w:val="28"/>
          <w:szCs w:val="28"/>
        </w:rPr>
        <w:t>а</w:t>
      </w:r>
      <w:r w:rsidRPr="00B65EE8">
        <w:rPr>
          <w:sz w:val="28"/>
          <w:szCs w:val="28"/>
        </w:rPr>
        <w:t>ту імунокорегуючої дії на основі субстанцій рослинного та синт</w:t>
      </w:r>
      <w:r w:rsidRPr="00B65EE8">
        <w:rPr>
          <w:sz w:val="28"/>
          <w:szCs w:val="28"/>
        </w:rPr>
        <w:t>е</w:t>
      </w:r>
      <w:r w:rsidRPr="00B65EE8">
        <w:rPr>
          <w:sz w:val="28"/>
          <w:szCs w:val="28"/>
        </w:rPr>
        <w:t>тичного походження / О.А. Бочаров, І.Л. Дикий, Н.А. Домар, А.А. Січкар // Ліки та життя: Тез. доп. міжнар. медико-фармац. конгресу 6-9 лют. 2007 р. – К., 2007. – С. 89-90.</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Вивчення властивостей порошку вичавок винограду культурного з метою створення та</w:t>
      </w:r>
      <w:r w:rsidRPr="00B65EE8">
        <w:rPr>
          <w:sz w:val="28"/>
          <w:szCs w:val="28"/>
        </w:rPr>
        <w:t>б</w:t>
      </w:r>
      <w:r w:rsidRPr="00B65EE8">
        <w:rPr>
          <w:sz w:val="28"/>
          <w:szCs w:val="28"/>
        </w:rPr>
        <w:t>летованого лікувально-профілактичного засобу / Н.А. Домар, А.А. Сі</w:t>
      </w:r>
      <w:r w:rsidRPr="00B65EE8">
        <w:rPr>
          <w:sz w:val="28"/>
          <w:szCs w:val="28"/>
        </w:rPr>
        <w:t>ч</w:t>
      </w:r>
      <w:r w:rsidRPr="00B65EE8">
        <w:rPr>
          <w:sz w:val="28"/>
          <w:szCs w:val="28"/>
        </w:rPr>
        <w:t xml:space="preserve">кар, П.Д. Пашнєв // Тез. доп. конф. </w:t>
      </w:r>
      <w:r w:rsidRPr="00B65EE8">
        <w:rPr>
          <w:sz w:val="28"/>
          <w:szCs w:val="28"/>
          <w:lang w:val="en-US"/>
        </w:rPr>
        <w:t>VI</w:t>
      </w:r>
      <w:r w:rsidRPr="00B65EE8">
        <w:rPr>
          <w:sz w:val="28"/>
          <w:szCs w:val="28"/>
        </w:rPr>
        <w:t xml:space="preserve"> Національного з’їзду фармацевтів, 28-30 вер. 2005 р. – Х., 2005. – С. 215-216.</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lastRenderedPageBreak/>
        <w:t>Домар Н.А. Дослідження фізико-хімічних та технологічних вла</w:t>
      </w:r>
      <w:r w:rsidRPr="00B65EE8">
        <w:rPr>
          <w:sz w:val="28"/>
          <w:szCs w:val="28"/>
        </w:rPr>
        <w:t>с</w:t>
      </w:r>
      <w:r w:rsidRPr="00B65EE8">
        <w:rPr>
          <w:sz w:val="28"/>
          <w:szCs w:val="28"/>
        </w:rPr>
        <w:t xml:space="preserve">тивостей порошку вичавок винограду культурного / Н.А. Домар, А.А. Січкар, В.С. Кисличенко, П.Д. Пашнєв // Дні науки – 2006: Матеріали </w:t>
      </w:r>
      <w:r w:rsidRPr="00B65EE8">
        <w:rPr>
          <w:sz w:val="28"/>
          <w:szCs w:val="28"/>
          <w:lang w:val="en-US"/>
        </w:rPr>
        <w:t>II</w:t>
      </w:r>
      <w:r w:rsidRPr="00B65EE8">
        <w:rPr>
          <w:sz w:val="28"/>
          <w:szCs w:val="28"/>
        </w:rPr>
        <w:t xml:space="preserve"> Міжнар. наук.-практ. конф. 17-28 квітня 2006 р. – Дніпропетровськ: Наука і освіта, 2006. – Т. 33. – С. 29-31.</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Дослідження фізико-хімічних і технологічних вла</w:t>
      </w:r>
      <w:r w:rsidRPr="00B65EE8">
        <w:rPr>
          <w:sz w:val="28"/>
          <w:szCs w:val="28"/>
        </w:rPr>
        <w:t>с</w:t>
      </w:r>
      <w:r w:rsidRPr="00B65EE8">
        <w:rPr>
          <w:sz w:val="28"/>
          <w:szCs w:val="28"/>
        </w:rPr>
        <w:t>тивостей порошку вичавок винограду культурного / Н.А. Домар, А.А. Січкар // Вісник фармації. – 2006. - № 3. – С. 15-17.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Разработка состава и технологи таблеток-ядер тинидазола / С.В. Емшанова, А.П. Зуев, Н.П. Садчикова и др. // Химико-фармацевтический журнал. – 2004. - № 11. - С. 42-45.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 xml:space="preserve">Сизова Н.В. Жирнокислотный состав масла </w:t>
      </w:r>
      <w:r w:rsidRPr="00B65EE8">
        <w:rPr>
          <w:sz w:val="28"/>
          <w:szCs w:val="28"/>
          <w:lang w:val="en-US"/>
        </w:rPr>
        <w:t>Camelina</w:t>
      </w:r>
      <w:r w:rsidRPr="00B65EE8">
        <w:rPr>
          <w:sz w:val="28"/>
          <w:szCs w:val="28"/>
        </w:rPr>
        <w:t xml:space="preserve"> </w:t>
      </w:r>
      <w:r w:rsidRPr="00B65EE8">
        <w:rPr>
          <w:sz w:val="28"/>
          <w:szCs w:val="28"/>
          <w:lang w:val="en-US"/>
        </w:rPr>
        <w:t>Sativa</w:t>
      </w:r>
      <w:r w:rsidRPr="00B65EE8">
        <w:rPr>
          <w:sz w:val="28"/>
          <w:szCs w:val="28"/>
        </w:rPr>
        <w:t xml:space="preserve"> (</w:t>
      </w:r>
      <w:r w:rsidRPr="00B65EE8">
        <w:rPr>
          <w:sz w:val="28"/>
          <w:szCs w:val="28"/>
          <w:lang w:val="en-US"/>
        </w:rPr>
        <w:t>L</w:t>
      </w:r>
      <w:r w:rsidRPr="00B65EE8">
        <w:rPr>
          <w:sz w:val="28"/>
          <w:szCs w:val="28"/>
        </w:rPr>
        <w:t xml:space="preserve">.) </w:t>
      </w:r>
      <w:r w:rsidRPr="00B65EE8">
        <w:rPr>
          <w:sz w:val="28"/>
          <w:szCs w:val="28"/>
          <w:lang w:val="en-US"/>
        </w:rPr>
        <w:t>Crantz</w:t>
      </w:r>
      <w:r w:rsidRPr="00B65EE8">
        <w:rPr>
          <w:sz w:val="28"/>
          <w:szCs w:val="28"/>
        </w:rPr>
        <w:t xml:space="preserve"> и выбор оптимального антиоксиданта / Н.В. Сизова, И.В. Пикулева, Т.М. Чикунова // Химия растительного сырья. – 2003. - № 2. - С. 27-31.</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Теоретичні основи технологій харчових виробництв: Навч. посіб. / В.Я. Плахот, І.С. Тюрінова, Г.П. Хомич. – К.: Центр Навч. Літ</w:t>
      </w:r>
      <w:r w:rsidRPr="00B65EE8">
        <w:rPr>
          <w:sz w:val="28"/>
          <w:szCs w:val="28"/>
        </w:rPr>
        <w:t>е</w:t>
      </w:r>
      <w:r w:rsidRPr="00B65EE8">
        <w:rPr>
          <w:sz w:val="28"/>
          <w:szCs w:val="28"/>
        </w:rPr>
        <w:t>ратури, 2006. – 640 с.</w:t>
      </w:r>
    </w:p>
    <w:p w:rsidR="00D8283E" w:rsidRPr="00B65EE8" w:rsidRDefault="00D8283E" w:rsidP="005450C7">
      <w:pPr>
        <w:pStyle w:val="afffffff9"/>
        <w:numPr>
          <w:ilvl w:val="0"/>
          <w:numId w:val="46"/>
        </w:numPr>
        <w:tabs>
          <w:tab w:val="left" w:pos="0"/>
          <w:tab w:val="left" w:pos="506"/>
          <w:tab w:val="left" w:pos="1350"/>
        </w:tabs>
        <w:suppressAutoHyphens w:val="0"/>
        <w:jc w:val="both"/>
        <w:rPr>
          <w:b/>
          <w:bCs/>
          <w:szCs w:val="28"/>
        </w:rPr>
      </w:pPr>
      <w:r w:rsidRPr="00B65EE8">
        <w:rPr>
          <w:b/>
        </w:rPr>
        <w:t>Иммуномодулирующий эффект взаимодействия стафилококк</w:t>
      </w:r>
      <w:r w:rsidRPr="00B65EE8">
        <w:rPr>
          <w:b/>
        </w:rPr>
        <w:t>о</w:t>
      </w:r>
      <w:r w:rsidRPr="00B65EE8">
        <w:rPr>
          <w:b/>
        </w:rPr>
        <w:t xml:space="preserve">вой вакцины и таблеток с выжимками винограда культурного и метилурацилом / И.Л. Дикий, А.А. Бочаров, Н.А. Домар и др. // Клінічна фармація в Україні: Тез. доп. </w:t>
      </w:r>
      <w:r w:rsidRPr="00B65EE8">
        <w:rPr>
          <w:b/>
          <w:lang w:val="en-US"/>
        </w:rPr>
        <w:t>VII</w:t>
      </w:r>
      <w:r w:rsidRPr="00B65EE8">
        <w:rPr>
          <w:b/>
        </w:rPr>
        <w:t xml:space="preserve"> Всеукр. наук.-практ. конф з міжнар. участю, Харків, 15-16 листоп. 2007 р. – Х: НФаУ, 2007. – С. 139.</w:t>
      </w:r>
    </w:p>
    <w:p w:rsidR="00D8283E" w:rsidRPr="00B65EE8" w:rsidRDefault="00D8283E" w:rsidP="005450C7">
      <w:pPr>
        <w:pStyle w:val="afffffff9"/>
        <w:numPr>
          <w:ilvl w:val="0"/>
          <w:numId w:val="46"/>
        </w:numPr>
        <w:tabs>
          <w:tab w:val="left" w:pos="0"/>
        </w:tabs>
        <w:suppressAutoHyphens w:val="0"/>
        <w:jc w:val="both"/>
        <w:rPr>
          <w:b/>
          <w:bCs/>
        </w:rPr>
      </w:pPr>
      <w:r w:rsidRPr="00B65EE8">
        <w:rPr>
          <w:b/>
        </w:rPr>
        <w:t>Імуномодулюючі властивості таблеток та композицій з вичавк</w:t>
      </w:r>
      <w:r w:rsidRPr="00B65EE8">
        <w:rPr>
          <w:b/>
        </w:rPr>
        <w:t>а</w:t>
      </w:r>
      <w:r w:rsidRPr="00B65EE8">
        <w:rPr>
          <w:b/>
        </w:rPr>
        <w:t xml:space="preserve">ми винограду </w:t>
      </w:r>
      <w:r w:rsidRPr="00B65EE8">
        <w:rPr>
          <w:b/>
        </w:rPr>
        <w:lastRenderedPageBreak/>
        <w:t xml:space="preserve">культурного і метилурацилом / Н.А. </w:t>
      </w:r>
      <w:r w:rsidRPr="00B65EE8">
        <w:rPr>
          <w:b/>
          <w:caps w:val="0"/>
        </w:rPr>
        <w:t>Д</w:t>
      </w:r>
      <w:r w:rsidRPr="00B65EE8">
        <w:rPr>
          <w:b/>
        </w:rPr>
        <w:t>омар,</w:t>
      </w:r>
      <w:r w:rsidRPr="00B65EE8">
        <w:rPr>
          <w:b/>
          <w:caps w:val="0"/>
        </w:rPr>
        <w:t xml:space="preserve"> </w:t>
      </w:r>
      <w:r w:rsidRPr="00B65EE8">
        <w:rPr>
          <w:b/>
        </w:rPr>
        <w:t xml:space="preserve">І.Л. </w:t>
      </w:r>
      <w:r w:rsidRPr="00B65EE8">
        <w:rPr>
          <w:b/>
          <w:caps w:val="0"/>
        </w:rPr>
        <w:t>Д</w:t>
      </w:r>
      <w:r w:rsidRPr="00B65EE8">
        <w:rPr>
          <w:b/>
        </w:rPr>
        <w:t>и</w:t>
      </w:r>
      <w:r w:rsidRPr="00B65EE8">
        <w:rPr>
          <w:b/>
        </w:rPr>
        <w:t>кий</w:t>
      </w:r>
      <w:r w:rsidRPr="00B65EE8">
        <w:rPr>
          <w:b/>
          <w:caps w:val="0"/>
        </w:rPr>
        <w:t xml:space="preserve">, </w:t>
      </w:r>
      <w:r w:rsidRPr="00B65EE8">
        <w:rPr>
          <w:b/>
        </w:rPr>
        <w:t>О.А. Бочаров</w:t>
      </w:r>
      <w:r w:rsidRPr="00B65EE8">
        <w:rPr>
          <w:b/>
          <w:caps w:val="0"/>
        </w:rPr>
        <w:t xml:space="preserve"> </w:t>
      </w:r>
      <w:r w:rsidRPr="00B65EE8">
        <w:rPr>
          <w:b/>
        </w:rPr>
        <w:t>та ін. // Фітотерапія. Час</w:t>
      </w:r>
      <w:r w:rsidRPr="00B65EE8">
        <w:rPr>
          <w:b/>
        </w:rPr>
        <w:t>о</w:t>
      </w:r>
      <w:r w:rsidRPr="00B65EE8">
        <w:rPr>
          <w:b/>
        </w:rPr>
        <w:t xml:space="preserve">пис. – 2007. - №3. – С. 25-28. </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Розробка складу та технології таблеток з вичавками винограду культурного / Н.А. Домар, А.А. Січкар, П.Д. Пашнєв // Фармаком. – 2006. - № 4. – С. 79-83.</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Обгрунтування складу та технології таблеток з вич</w:t>
      </w:r>
      <w:r w:rsidRPr="00B65EE8">
        <w:rPr>
          <w:sz w:val="28"/>
          <w:szCs w:val="28"/>
        </w:rPr>
        <w:t>а</w:t>
      </w:r>
      <w:r w:rsidRPr="00B65EE8">
        <w:rPr>
          <w:sz w:val="28"/>
          <w:szCs w:val="28"/>
        </w:rPr>
        <w:t>вками винограду / Н.А. Домар, А.А. Січкар // Український вісник психоневрології (додаток). – 2006. – Т. 14, № 2 (47). – С. 151.</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Гладух Є.В. Термографічний аналіз таблеток альтану / Є.В. Гладух, В.О. Тіманюк // Медична хімія. – 2003. – № 1. – С. 86–88.</w:t>
      </w:r>
    </w:p>
    <w:p w:rsidR="00D8283E" w:rsidRPr="00B65EE8" w:rsidRDefault="00D8283E" w:rsidP="005450C7">
      <w:pPr>
        <w:pStyle w:val="afffffff9"/>
        <w:numPr>
          <w:ilvl w:val="0"/>
          <w:numId w:val="46"/>
        </w:numPr>
        <w:tabs>
          <w:tab w:val="left" w:pos="0"/>
        </w:tabs>
        <w:suppressAutoHyphens w:val="0"/>
        <w:jc w:val="both"/>
        <w:rPr>
          <w:b/>
          <w:spacing w:val="-1"/>
          <w:szCs w:val="28"/>
        </w:rPr>
      </w:pPr>
      <w:r w:rsidRPr="00B65EE8">
        <w:rPr>
          <w:b/>
        </w:rPr>
        <w:t xml:space="preserve">Домар Н.А. Дериватографічний аналіз порошку вичавок </w:t>
      </w:r>
      <w:r w:rsidRPr="00B65EE8">
        <w:rPr>
          <w:b/>
          <w:lang w:val="en-US"/>
        </w:rPr>
        <w:t>Vitis</w:t>
      </w:r>
      <w:r w:rsidRPr="00B65EE8">
        <w:rPr>
          <w:b/>
        </w:rPr>
        <w:t xml:space="preserve"> </w:t>
      </w:r>
      <w:r w:rsidRPr="00B65EE8">
        <w:rPr>
          <w:b/>
          <w:lang w:val="en-US"/>
        </w:rPr>
        <w:t>V</w:t>
      </w:r>
      <w:r w:rsidRPr="00B65EE8">
        <w:rPr>
          <w:b/>
          <w:lang w:val="en-US"/>
        </w:rPr>
        <w:t>i</w:t>
      </w:r>
      <w:r w:rsidRPr="00B65EE8">
        <w:rPr>
          <w:b/>
          <w:lang w:val="en-US"/>
        </w:rPr>
        <w:t>nifera</w:t>
      </w:r>
      <w:r w:rsidRPr="00B65EE8">
        <w:rPr>
          <w:b/>
        </w:rPr>
        <w:t xml:space="preserve"> та гранул на його основі / Н.А. Домар, А.А. Січкар, В.Є. Виноградов </w:t>
      </w:r>
      <w:r w:rsidRPr="00B65EE8">
        <w:rPr>
          <w:b/>
          <w:szCs w:val="28"/>
        </w:rPr>
        <w:t>// Вісник фа</w:t>
      </w:r>
      <w:r w:rsidRPr="00B65EE8">
        <w:rPr>
          <w:b/>
          <w:szCs w:val="28"/>
        </w:rPr>
        <w:t>р</w:t>
      </w:r>
      <w:r w:rsidRPr="00B65EE8">
        <w:rPr>
          <w:b/>
          <w:szCs w:val="28"/>
        </w:rPr>
        <w:t xml:space="preserve">мації. – 2007. - №4 (52). – С. 23-25. </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GB"/>
        </w:rPr>
        <w:t>Opadry</w:t>
      </w:r>
      <w:r w:rsidRPr="00D8283E">
        <w:rPr>
          <w:sz w:val="28"/>
          <w:szCs w:val="28"/>
          <w:vertAlign w:val="superscript"/>
          <w:lang w:val="en-US"/>
        </w:rPr>
        <w:t>®</w:t>
      </w:r>
      <w:r w:rsidRPr="00D8283E">
        <w:rPr>
          <w:sz w:val="28"/>
          <w:szCs w:val="28"/>
          <w:lang w:val="en-US"/>
        </w:rPr>
        <w:t xml:space="preserve"> </w:t>
      </w:r>
      <w:r w:rsidRPr="00B65EE8">
        <w:rPr>
          <w:sz w:val="28"/>
          <w:szCs w:val="28"/>
          <w:lang w:val="en-GB"/>
        </w:rPr>
        <w:t>Complete</w:t>
      </w:r>
      <w:r w:rsidRPr="00D8283E">
        <w:rPr>
          <w:sz w:val="28"/>
          <w:szCs w:val="28"/>
          <w:lang w:val="en-US"/>
        </w:rPr>
        <w:t xml:space="preserve"> </w:t>
      </w:r>
      <w:r w:rsidRPr="00B65EE8">
        <w:rPr>
          <w:sz w:val="28"/>
          <w:szCs w:val="28"/>
          <w:lang w:val="en-GB"/>
        </w:rPr>
        <w:t>Film</w:t>
      </w:r>
      <w:r w:rsidRPr="00D8283E">
        <w:rPr>
          <w:sz w:val="28"/>
          <w:szCs w:val="28"/>
          <w:lang w:val="en-US"/>
        </w:rPr>
        <w:t xml:space="preserve"> </w:t>
      </w:r>
      <w:r w:rsidRPr="00B65EE8">
        <w:rPr>
          <w:sz w:val="28"/>
          <w:szCs w:val="28"/>
          <w:lang w:val="en-GB"/>
        </w:rPr>
        <w:t>Coating</w:t>
      </w:r>
      <w:r w:rsidRPr="00D8283E">
        <w:rPr>
          <w:sz w:val="28"/>
          <w:szCs w:val="28"/>
          <w:lang w:val="en-US"/>
        </w:rPr>
        <w:t xml:space="preserve"> </w:t>
      </w:r>
      <w:r w:rsidRPr="00B65EE8">
        <w:rPr>
          <w:sz w:val="28"/>
          <w:szCs w:val="28"/>
          <w:lang w:val="en-GB"/>
        </w:rPr>
        <w:t>System</w:t>
      </w:r>
      <w:r w:rsidRPr="00D8283E">
        <w:rPr>
          <w:sz w:val="28"/>
          <w:szCs w:val="28"/>
          <w:lang w:val="en-US"/>
        </w:rPr>
        <w:t xml:space="preserve"> // </w:t>
      </w:r>
      <w:r w:rsidRPr="00B65EE8">
        <w:rPr>
          <w:sz w:val="28"/>
          <w:szCs w:val="28"/>
        </w:rPr>
        <w:t>Проспект</w:t>
      </w:r>
      <w:r w:rsidRPr="00D8283E">
        <w:rPr>
          <w:sz w:val="28"/>
          <w:szCs w:val="28"/>
          <w:lang w:val="en-US"/>
        </w:rPr>
        <w:t xml:space="preserve"> </w:t>
      </w:r>
      <w:r w:rsidRPr="00B65EE8">
        <w:rPr>
          <w:sz w:val="28"/>
          <w:szCs w:val="28"/>
        </w:rPr>
        <w:t>фирмы</w:t>
      </w:r>
      <w:r w:rsidRPr="00D8283E">
        <w:rPr>
          <w:sz w:val="28"/>
          <w:szCs w:val="28"/>
          <w:lang w:val="en-US"/>
        </w:rPr>
        <w:t xml:space="preserve"> “</w:t>
      </w:r>
      <w:r w:rsidRPr="00B65EE8">
        <w:rPr>
          <w:sz w:val="28"/>
          <w:szCs w:val="28"/>
          <w:lang w:val="en-US"/>
        </w:rPr>
        <w:t>Colo</w:t>
      </w:r>
      <w:r w:rsidRPr="00B65EE8">
        <w:rPr>
          <w:sz w:val="28"/>
          <w:szCs w:val="28"/>
          <w:lang w:val="en-US"/>
        </w:rPr>
        <w:t>r</w:t>
      </w:r>
      <w:r w:rsidRPr="00B65EE8">
        <w:rPr>
          <w:sz w:val="28"/>
          <w:szCs w:val="28"/>
          <w:lang w:val="en-US"/>
        </w:rPr>
        <w:t>con</w:t>
      </w:r>
      <w:r w:rsidRPr="00D8283E">
        <w:rPr>
          <w:sz w:val="28"/>
          <w:szCs w:val="28"/>
          <w:lang w:val="en-US"/>
        </w:rPr>
        <w:t xml:space="preserve">”, </w:t>
      </w:r>
      <w:r w:rsidRPr="00B65EE8">
        <w:rPr>
          <w:sz w:val="28"/>
          <w:szCs w:val="28"/>
        </w:rPr>
        <w:t>Англия</w:t>
      </w:r>
      <w:r w:rsidRPr="00D8283E">
        <w:rPr>
          <w:sz w:val="28"/>
          <w:szCs w:val="28"/>
          <w:lang w:val="en-US"/>
        </w:rPr>
        <w:t xml:space="preserve">. – 2006. – 15 </w:t>
      </w:r>
      <w:r w:rsidRPr="00B65EE8">
        <w:rPr>
          <w:sz w:val="28"/>
          <w:szCs w:val="28"/>
        </w:rPr>
        <w:t>с</w:t>
      </w:r>
      <w:r w:rsidRPr="00D8283E">
        <w:rPr>
          <w:sz w:val="28"/>
          <w:szCs w:val="28"/>
          <w:lang w:val="en-US"/>
        </w:rPr>
        <w:t>.</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rPr>
        <w:t>Критерії</w:t>
      </w:r>
      <w:r w:rsidRPr="00D8283E">
        <w:rPr>
          <w:sz w:val="28"/>
          <w:szCs w:val="28"/>
          <w:lang w:val="en-US"/>
        </w:rPr>
        <w:t xml:space="preserve"> </w:t>
      </w:r>
      <w:r w:rsidRPr="00B65EE8">
        <w:rPr>
          <w:sz w:val="28"/>
          <w:szCs w:val="28"/>
        </w:rPr>
        <w:t>якості</w:t>
      </w:r>
      <w:r w:rsidRPr="00D8283E">
        <w:rPr>
          <w:sz w:val="28"/>
          <w:szCs w:val="28"/>
          <w:lang w:val="en-US"/>
        </w:rPr>
        <w:t xml:space="preserve"> </w:t>
      </w:r>
      <w:r w:rsidRPr="00B65EE8">
        <w:rPr>
          <w:sz w:val="28"/>
          <w:szCs w:val="28"/>
        </w:rPr>
        <w:t>виробництва</w:t>
      </w:r>
      <w:r w:rsidRPr="00D8283E">
        <w:rPr>
          <w:sz w:val="28"/>
          <w:szCs w:val="28"/>
          <w:lang w:val="en-US"/>
        </w:rPr>
        <w:t xml:space="preserve"> </w:t>
      </w:r>
      <w:r w:rsidRPr="00B65EE8">
        <w:rPr>
          <w:sz w:val="28"/>
          <w:szCs w:val="28"/>
        </w:rPr>
        <w:t>таблеток</w:t>
      </w:r>
      <w:r w:rsidRPr="00D8283E">
        <w:rPr>
          <w:sz w:val="28"/>
          <w:szCs w:val="28"/>
          <w:lang w:val="en-US"/>
        </w:rPr>
        <w:t xml:space="preserve"> / </w:t>
      </w:r>
      <w:r w:rsidRPr="00B65EE8">
        <w:rPr>
          <w:sz w:val="28"/>
          <w:szCs w:val="28"/>
        </w:rPr>
        <w:t>В</w:t>
      </w:r>
      <w:r w:rsidRPr="00D8283E">
        <w:rPr>
          <w:sz w:val="28"/>
          <w:szCs w:val="28"/>
          <w:lang w:val="en-US"/>
        </w:rPr>
        <w:t>.</w:t>
      </w:r>
      <w:r w:rsidRPr="00B65EE8">
        <w:rPr>
          <w:sz w:val="28"/>
          <w:szCs w:val="28"/>
        </w:rPr>
        <w:t>А</w:t>
      </w:r>
      <w:r w:rsidRPr="00D8283E">
        <w:rPr>
          <w:sz w:val="28"/>
          <w:szCs w:val="28"/>
          <w:lang w:val="en-US"/>
        </w:rPr>
        <w:t xml:space="preserve">. </w:t>
      </w:r>
      <w:r w:rsidRPr="00B65EE8">
        <w:rPr>
          <w:sz w:val="28"/>
          <w:szCs w:val="28"/>
        </w:rPr>
        <w:t>Загорій</w:t>
      </w:r>
      <w:r w:rsidRPr="00D8283E">
        <w:rPr>
          <w:sz w:val="28"/>
          <w:szCs w:val="28"/>
          <w:lang w:val="en-US"/>
        </w:rPr>
        <w:t xml:space="preserve">, </w:t>
      </w:r>
      <w:r w:rsidRPr="00B65EE8">
        <w:rPr>
          <w:sz w:val="28"/>
          <w:szCs w:val="28"/>
        </w:rPr>
        <w:t>Є</w:t>
      </w:r>
      <w:r w:rsidRPr="00D8283E">
        <w:rPr>
          <w:sz w:val="28"/>
          <w:szCs w:val="28"/>
          <w:lang w:val="en-US"/>
        </w:rPr>
        <w:t>.</w:t>
      </w:r>
      <w:r w:rsidRPr="00B65EE8">
        <w:rPr>
          <w:sz w:val="28"/>
          <w:szCs w:val="28"/>
        </w:rPr>
        <w:t>Є</w:t>
      </w:r>
      <w:r w:rsidRPr="00D8283E">
        <w:rPr>
          <w:sz w:val="28"/>
          <w:szCs w:val="28"/>
          <w:lang w:val="en-US"/>
        </w:rPr>
        <w:t>. </w:t>
      </w:r>
      <w:r w:rsidRPr="00B65EE8">
        <w:rPr>
          <w:sz w:val="28"/>
          <w:szCs w:val="28"/>
        </w:rPr>
        <w:t>Борзунов</w:t>
      </w:r>
      <w:r w:rsidRPr="00D8283E">
        <w:rPr>
          <w:sz w:val="28"/>
          <w:szCs w:val="28"/>
          <w:lang w:val="en-US"/>
        </w:rPr>
        <w:t xml:space="preserve">, </w:t>
      </w:r>
      <w:r w:rsidRPr="00B65EE8">
        <w:rPr>
          <w:sz w:val="28"/>
          <w:szCs w:val="28"/>
        </w:rPr>
        <w:t>В</w:t>
      </w:r>
      <w:r w:rsidRPr="00D8283E">
        <w:rPr>
          <w:sz w:val="28"/>
          <w:szCs w:val="28"/>
          <w:lang w:val="en-US"/>
        </w:rPr>
        <w:t>.</w:t>
      </w:r>
      <w:r w:rsidRPr="00B65EE8">
        <w:rPr>
          <w:sz w:val="28"/>
          <w:szCs w:val="28"/>
        </w:rPr>
        <w:t>Є</w:t>
      </w:r>
      <w:r w:rsidRPr="00D8283E">
        <w:rPr>
          <w:sz w:val="28"/>
          <w:szCs w:val="28"/>
          <w:lang w:val="en-US"/>
        </w:rPr>
        <w:t xml:space="preserve">. </w:t>
      </w:r>
      <w:r w:rsidRPr="00B65EE8">
        <w:rPr>
          <w:sz w:val="28"/>
          <w:szCs w:val="28"/>
        </w:rPr>
        <w:t>Буцька</w:t>
      </w:r>
      <w:r w:rsidRPr="00D8283E">
        <w:rPr>
          <w:sz w:val="28"/>
          <w:szCs w:val="28"/>
          <w:lang w:val="en-US"/>
        </w:rPr>
        <w:t xml:space="preserve"> </w:t>
      </w:r>
      <w:r w:rsidRPr="00B65EE8">
        <w:rPr>
          <w:sz w:val="28"/>
          <w:szCs w:val="28"/>
        </w:rPr>
        <w:t>та</w:t>
      </w:r>
      <w:r w:rsidRPr="00D8283E">
        <w:rPr>
          <w:sz w:val="28"/>
          <w:szCs w:val="28"/>
          <w:lang w:val="en-US"/>
        </w:rPr>
        <w:t xml:space="preserve"> </w:t>
      </w:r>
      <w:r w:rsidRPr="00B65EE8">
        <w:rPr>
          <w:sz w:val="28"/>
          <w:szCs w:val="28"/>
        </w:rPr>
        <w:t>ін</w:t>
      </w:r>
      <w:r w:rsidRPr="00D8283E">
        <w:rPr>
          <w:sz w:val="28"/>
          <w:szCs w:val="28"/>
          <w:lang w:val="en-US"/>
        </w:rPr>
        <w:t xml:space="preserve">. // </w:t>
      </w:r>
      <w:r w:rsidRPr="00B65EE8">
        <w:rPr>
          <w:sz w:val="28"/>
          <w:szCs w:val="28"/>
        </w:rPr>
        <w:t>Фармац</w:t>
      </w:r>
      <w:r w:rsidRPr="00D8283E">
        <w:rPr>
          <w:sz w:val="28"/>
          <w:szCs w:val="28"/>
          <w:lang w:val="en-US"/>
        </w:rPr>
        <w:t xml:space="preserve">. </w:t>
      </w:r>
      <w:r w:rsidRPr="00B65EE8">
        <w:rPr>
          <w:sz w:val="28"/>
          <w:szCs w:val="28"/>
        </w:rPr>
        <w:t>журнал</w:t>
      </w:r>
      <w:r w:rsidRPr="00D8283E">
        <w:rPr>
          <w:sz w:val="28"/>
          <w:szCs w:val="28"/>
          <w:lang w:val="en-US"/>
        </w:rPr>
        <w:t xml:space="preserve">. – 2003. - № 2. – </w:t>
      </w:r>
      <w:r w:rsidRPr="00B65EE8">
        <w:rPr>
          <w:sz w:val="28"/>
          <w:szCs w:val="28"/>
        </w:rPr>
        <w:t>С</w:t>
      </w:r>
      <w:r w:rsidRPr="00D8283E">
        <w:rPr>
          <w:sz w:val="28"/>
          <w:szCs w:val="28"/>
          <w:lang w:val="en-US"/>
        </w:rPr>
        <w:t>. 75-78.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w:t>
      </w:r>
      <w:r w:rsidRPr="00D8283E">
        <w:rPr>
          <w:sz w:val="28"/>
          <w:szCs w:val="28"/>
          <w:lang w:val="en-US"/>
        </w:rPr>
        <w:t xml:space="preserve"> </w:t>
      </w:r>
      <w:r w:rsidRPr="00B65EE8">
        <w:rPr>
          <w:sz w:val="28"/>
          <w:szCs w:val="28"/>
        </w:rPr>
        <w:t>Н</w:t>
      </w:r>
      <w:r w:rsidRPr="00D8283E">
        <w:rPr>
          <w:sz w:val="28"/>
          <w:szCs w:val="28"/>
          <w:lang w:val="en-US"/>
        </w:rPr>
        <w:t>.</w:t>
      </w:r>
      <w:r w:rsidRPr="00B65EE8">
        <w:rPr>
          <w:sz w:val="28"/>
          <w:szCs w:val="28"/>
        </w:rPr>
        <w:t>А</w:t>
      </w:r>
      <w:r w:rsidRPr="00D8283E">
        <w:rPr>
          <w:sz w:val="28"/>
          <w:szCs w:val="28"/>
          <w:lang w:val="en-US"/>
        </w:rPr>
        <w:t xml:space="preserve">. </w:t>
      </w:r>
      <w:r w:rsidRPr="00B65EE8">
        <w:rPr>
          <w:sz w:val="28"/>
          <w:szCs w:val="28"/>
        </w:rPr>
        <w:t>Покриття</w:t>
      </w:r>
      <w:r w:rsidRPr="00D8283E">
        <w:rPr>
          <w:sz w:val="28"/>
          <w:szCs w:val="28"/>
          <w:lang w:val="en-US"/>
        </w:rPr>
        <w:t xml:space="preserve"> </w:t>
      </w:r>
      <w:r w:rsidRPr="00B65EE8">
        <w:rPr>
          <w:sz w:val="28"/>
          <w:szCs w:val="28"/>
        </w:rPr>
        <w:t>таблеток</w:t>
      </w:r>
      <w:r w:rsidRPr="00D8283E">
        <w:rPr>
          <w:sz w:val="28"/>
          <w:szCs w:val="28"/>
          <w:lang w:val="en-US"/>
        </w:rPr>
        <w:t>-</w:t>
      </w:r>
      <w:r w:rsidRPr="00B65EE8">
        <w:rPr>
          <w:sz w:val="28"/>
          <w:szCs w:val="28"/>
        </w:rPr>
        <w:t>ядер</w:t>
      </w:r>
      <w:r w:rsidRPr="00D8283E">
        <w:rPr>
          <w:sz w:val="28"/>
          <w:szCs w:val="28"/>
          <w:lang w:val="en-US"/>
        </w:rPr>
        <w:t xml:space="preserve"> </w:t>
      </w:r>
      <w:r w:rsidRPr="00B65EE8">
        <w:rPr>
          <w:sz w:val="28"/>
          <w:szCs w:val="28"/>
        </w:rPr>
        <w:t>з</w:t>
      </w:r>
      <w:r w:rsidRPr="00D8283E">
        <w:rPr>
          <w:sz w:val="28"/>
          <w:szCs w:val="28"/>
          <w:lang w:val="en-US"/>
        </w:rPr>
        <w:t xml:space="preserve"> </w:t>
      </w:r>
      <w:r w:rsidRPr="00B65EE8">
        <w:rPr>
          <w:sz w:val="28"/>
          <w:szCs w:val="28"/>
        </w:rPr>
        <w:t>вичавок</w:t>
      </w:r>
      <w:r w:rsidRPr="00D8283E">
        <w:rPr>
          <w:sz w:val="28"/>
          <w:szCs w:val="28"/>
          <w:lang w:val="en-US"/>
        </w:rPr>
        <w:t xml:space="preserve"> </w:t>
      </w:r>
      <w:r w:rsidRPr="00B65EE8">
        <w:rPr>
          <w:sz w:val="28"/>
          <w:szCs w:val="28"/>
        </w:rPr>
        <w:t>винограду</w:t>
      </w:r>
      <w:r w:rsidRPr="00D8283E">
        <w:rPr>
          <w:sz w:val="28"/>
          <w:szCs w:val="28"/>
          <w:lang w:val="en-US"/>
        </w:rPr>
        <w:t xml:space="preserve"> </w:t>
      </w:r>
      <w:r w:rsidRPr="00B65EE8">
        <w:rPr>
          <w:sz w:val="28"/>
          <w:szCs w:val="28"/>
        </w:rPr>
        <w:t>плівк</w:t>
      </w:r>
      <w:r w:rsidRPr="00B65EE8">
        <w:rPr>
          <w:sz w:val="28"/>
          <w:szCs w:val="28"/>
        </w:rPr>
        <w:t>о</w:t>
      </w:r>
      <w:r w:rsidRPr="00B65EE8">
        <w:rPr>
          <w:sz w:val="28"/>
          <w:szCs w:val="28"/>
        </w:rPr>
        <w:t>вою</w:t>
      </w:r>
      <w:r w:rsidRPr="00D8283E">
        <w:rPr>
          <w:sz w:val="28"/>
          <w:szCs w:val="28"/>
          <w:lang w:val="en-US"/>
        </w:rPr>
        <w:t xml:space="preserve"> </w:t>
      </w:r>
      <w:r w:rsidRPr="00B65EE8">
        <w:rPr>
          <w:sz w:val="28"/>
          <w:szCs w:val="28"/>
        </w:rPr>
        <w:t>оболонкою</w:t>
      </w:r>
      <w:r w:rsidRPr="00D8283E">
        <w:rPr>
          <w:sz w:val="28"/>
          <w:szCs w:val="28"/>
          <w:lang w:val="en-US"/>
        </w:rPr>
        <w:t xml:space="preserve"> / </w:t>
      </w:r>
      <w:r w:rsidRPr="00B65EE8">
        <w:rPr>
          <w:sz w:val="28"/>
          <w:szCs w:val="28"/>
        </w:rPr>
        <w:t>Н</w:t>
      </w:r>
      <w:r w:rsidRPr="00D8283E">
        <w:rPr>
          <w:sz w:val="28"/>
          <w:szCs w:val="28"/>
          <w:lang w:val="en-US"/>
        </w:rPr>
        <w:t>.</w:t>
      </w:r>
      <w:r w:rsidRPr="00B65EE8">
        <w:rPr>
          <w:sz w:val="28"/>
          <w:szCs w:val="28"/>
        </w:rPr>
        <w:t>А</w:t>
      </w:r>
      <w:r w:rsidRPr="00D8283E">
        <w:rPr>
          <w:sz w:val="28"/>
          <w:szCs w:val="28"/>
          <w:lang w:val="en-US"/>
        </w:rPr>
        <w:t xml:space="preserve">. </w:t>
      </w:r>
      <w:r w:rsidRPr="00B65EE8">
        <w:rPr>
          <w:sz w:val="28"/>
          <w:szCs w:val="28"/>
        </w:rPr>
        <w:t>Домар</w:t>
      </w:r>
      <w:r w:rsidRPr="00D8283E">
        <w:rPr>
          <w:sz w:val="28"/>
          <w:szCs w:val="28"/>
          <w:lang w:val="en-US"/>
        </w:rPr>
        <w:t xml:space="preserve">, </w:t>
      </w:r>
      <w:r w:rsidRPr="00B65EE8">
        <w:rPr>
          <w:sz w:val="28"/>
          <w:szCs w:val="28"/>
        </w:rPr>
        <w:t>А</w:t>
      </w:r>
      <w:r w:rsidRPr="00D8283E">
        <w:rPr>
          <w:sz w:val="28"/>
          <w:szCs w:val="28"/>
          <w:lang w:val="en-US"/>
        </w:rPr>
        <w:t>.</w:t>
      </w:r>
      <w:r w:rsidRPr="00B65EE8">
        <w:rPr>
          <w:sz w:val="28"/>
          <w:szCs w:val="28"/>
        </w:rPr>
        <w:t>А</w:t>
      </w:r>
      <w:r w:rsidRPr="00D8283E">
        <w:rPr>
          <w:sz w:val="28"/>
          <w:szCs w:val="28"/>
          <w:lang w:val="en-US"/>
        </w:rPr>
        <w:t xml:space="preserve">. </w:t>
      </w:r>
      <w:r w:rsidRPr="00B65EE8">
        <w:rPr>
          <w:sz w:val="28"/>
          <w:szCs w:val="28"/>
        </w:rPr>
        <w:t>Січкар</w:t>
      </w:r>
      <w:r w:rsidRPr="00D8283E">
        <w:rPr>
          <w:sz w:val="28"/>
          <w:szCs w:val="28"/>
          <w:lang w:val="en-US"/>
        </w:rPr>
        <w:t xml:space="preserve">, </w:t>
      </w:r>
      <w:r w:rsidRPr="00B65EE8">
        <w:rPr>
          <w:sz w:val="28"/>
          <w:szCs w:val="28"/>
        </w:rPr>
        <w:t>П</w:t>
      </w:r>
      <w:r w:rsidRPr="00D8283E">
        <w:rPr>
          <w:sz w:val="28"/>
          <w:szCs w:val="28"/>
          <w:lang w:val="en-US"/>
        </w:rPr>
        <w:t>.</w:t>
      </w:r>
      <w:r w:rsidRPr="00B65EE8">
        <w:rPr>
          <w:sz w:val="28"/>
          <w:szCs w:val="28"/>
        </w:rPr>
        <w:t>Д</w:t>
      </w:r>
      <w:r w:rsidRPr="00D8283E">
        <w:rPr>
          <w:sz w:val="28"/>
          <w:szCs w:val="28"/>
          <w:lang w:val="en-US"/>
        </w:rPr>
        <w:t xml:space="preserve">. </w:t>
      </w:r>
      <w:r w:rsidRPr="00B65EE8">
        <w:rPr>
          <w:sz w:val="28"/>
          <w:szCs w:val="28"/>
        </w:rPr>
        <w:t>Пашнєв</w:t>
      </w:r>
      <w:r w:rsidRPr="00D8283E">
        <w:rPr>
          <w:sz w:val="28"/>
          <w:szCs w:val="28"/>
          <w:lang w:val="en-US"/>
        </w:rPr>
        <w:t xml:space="preserve"> // </w:t>
      </w:r>
      <w:r w:rsidRPr="00B65EE8">
        <w:rPr>
          <w:sz w:val="28"/>
          <w:szCs w:val="28"/>
        </w:rPr>
        <w:t>Тез</w:t>
      </w:r>
      <w:r w:rsidRPr="00D8283E">
        <w:rPr>
          <w:sz w:val="28"/>
          <w:szCs w:val="28"/>
          <w:lang w:val="en-US"/>
        </w:rPr>
        <w:t xml:space="preserve">. </w:t>
      </w:r>
      <w:r w:rsidRPr="00B65EE8">
        <w:rPr>
          <w:sz w:val="28"/>
          <w:szCs w:val="28"/>
        </w:rPr>
        <w:t>доп</w:t>
      </w:r>
      <w:r w:rsidRPr="00D8283E">
        <w:rPr>
          <w:sz w:val="28"/>
          <w:szCs w:val="28"/>
          <w:lang w:val="en-US"/>
        </w:rPr>
        <w:t xml:space="preserve">. </w:t>
      </w:r>
      <w:r w:rsidRPr="00B65EE8">
        <w:rPr>
          <w:sz w:val="28"/>
          <w:szCs w:val="28"/>
        </w:rPr>
        <w:t>наук</w:t>
      </w:r>
      <w:r w:rsidRPr="00D8283E">
        <w:rPr>
          <w:sz w:val="28"/>
          <w:szCs w:val="28"/>
          <w:lang w:val="en-US"/>
        </w:rPr>
        <w:t>.-</w:t>
      </w:r>
      <w:r w:rsidRPr="00B65EE8">
        <w:rPr>
          <w:sz w:val="28"/>
          <w:szCs w:val="28"/>
        </w:rPr>
        <w:t>практ</w:t>
      </w:r>
      <w:r w:rsidRPr="00D8283E">
        <w:rPr>
          <w:sz w:val="28"/>
          <w:szCs w:val="28"/>
          <w:lang w:val="en-US"/>
        </w:rPr>
        <w:t xml:space="preserve">. </w:t>
      </w:r>
      <w:r w:rsidRPr="00B65EE8">
        <w:rPr>
          <w:sz w:val="28"/>
          <w:szCs w:val="28"/>
        </w:rPr>
        <w:t>конф</w:t>
      </w:r>
      <w:r w:rsidRPr="00D8283E">
        <w:rPr>
          <w:sz w:val="28"/>
          <w:szCs w:val="28"/>
          <w:lang w:val="en-US"/>
        </w:rPr>
        <w:t xml:space="preserve">., 8 </w:t>
      </w:r>
      <w:r w:rsidRPr="00B65EE8">
        <w:rPr>
          <w:sz w:val="28"/>
          <w:szCs w:val="28"/>
        </w:rPr>
        <w:t>груд</w:t>
      </w:r>
      <w:r w:rsidRPr="00D8283E">
        <w:rPr>
          <w:sz w:val="28"/>
          <w:szCs w:val="28"/>
          <w:lang w:val="en-US"/>
        </w:rPr>
        <w:t xml:space="preserve">. </w:t>
      </w:r>
      <w:r w:rsidRPr="00B65EE8">
        <w:rPr>
          <w:sz w:val="28"/>
          <w:szCs w:val="28"/>
        </w:rPr>
        <w:t>2006 р. – Х., 2006. – С. 37.</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Створення нового препарату імуном</w:t>
      </w:r>
      <w:r w:rsidRPr="00B65EE8">
        <w:rPr>
          <w:sz w:val="28"/>
          <w:szCs w:val="28"/>
        </w:rPr>
        <w:t>о</w:t>
      </w:r>
      <w:r w:rsidRPr="00B65EE8">
        <w:rPr>
          <w:sz w:val="28"/>
          <w:szCs w:val="28"/>
        </w:rPr>
        <w:t>дулюючої дії на основі рослинної сировини / Н.А. Домар, А.А. Січкар // Тез. доп. наук.-практ. конф. молодих вчених, 25-26 жов. 2006 р. – Одеса: ОДМУ, 2006. – С. 57-58.</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European</w:t>
      </w:r>
      <w:r w:rsidRPr="00D8283E">
        <w:rPr>
          <w:sz w:val="28"/>
          <w:szCs w:val="28"/>
          <w:lang w:val="en-US"/>
        </w:rPr>
        <w:t xml:space="preserve"> </w:t>
      </w:r>
      <w:r w:rsidRPr="00B65EE8">
        <w:rPr>
          <w:sz w:val="28"/>
          <w:szCs w:val="28"/>
          <w:lang w:val="en-US"/>
        </w:rPr>
        <w:t>Pharmacopoeia</w:t>
      </w:r>
      <w:r w:rsidRPr="00D8283E">
        <w:rPr>
          <w:sz w:val="28"/>
          <w:szCs w:val="28"/>
          <w:lang w:val="en-US"/>
        </w:rPr>
        <w:t>. – 4-</w:t>
      </w:r>
      <w:r w:rsidRPr="00B65EE8">
        <w:rPr>
          <w:sz w:val="28"/>
          <w:szCs w:val="28"/>
          <w:lang w:val="en-US"/>
        </w:rPr>
        <w:t>rd</w:t>
      </w:r>
      <w:r w:rsidRPr="00D8283E">
        <w:rPr>
          <w:sz w:val="28"/>
          <w:szCs w:val="28"/>
          <w:lang w:val="en-US"/>
        </w:rPr>
        <w:t xml:space="preserve"> </w:t>
      </w:r>
      <w:r w:rsidRPr="00B65EE8">
        <w:rPr>
          <w:sz w:val="28"/>
          <w:szCs w:val="28"/>
        </w:rPr>
        <w:t>е</w:t>
      </w:r>
      <w:r w:rsidRPr="00B65EE8">
        <w:rPr>
          <w:sz w:val="28"/>
          <w:szCs w:val="28"/>
          <w:lang w:val="en-US"/>
        </w:rPr>
        <w:t>d</w:t>
      </w:r>
      <w:r w:rsidRPr="00D8283E">
        <w:rPr>
          <w:sz w:val="28"/>
          <w:szCs w:val="28"/>
          <w:lang w:val="en-US"/>
        </w:rPr>
        <w:t xml:space="preserve">. – </w:t>
      </w:r>
      <w:r w:rsidRPr="00B65EE8">
        <w:rPr>
          <w:sz w:val="28"/>
          <w:szCs w:val="28"/>
          <w:lang w:val="en-US"/>
        </w:rPr>
        <w:t>Stra</w:t>
      </w:r>
      <w:r w:rsidRPr="00B65EE8">
        <w:rPr>
          <w:sz w:val="28"/>
          <w:szCs w:val="28"/>
          <w:lang w:val="en-US"/>
        </w:rPr>
        <w:t>s</w:t>
      </w:r>
      <w:r w:rsidRPr="00B65EE8">
        <w:rPr>
          <w:sz w:val="28"/>
          <w:szCs w:val="28"/>
          <w:lang w:val="en-US"/>
        </w:rPr>
        <w:t>bourg</w:t>
      </w:r>
      <w:r w:rsidRPr="00D8283E">
        <w:rPr>
          <w:sz w:val="28"/>
          <w:szCs w:val="28"/>
          <w:lang w:val="en-US"/>
        </w:rPr>
        <w:t xml:space="preserve">, </w:t>
      </w:r>
      <w:r w:rsidRPr="00B65EE8">
        <w:rPr>
          <w:sz w:val="28"/>
          <w:szCs w:val="28"/>
          <w:lang w:val="en-US"/>
        </w:rPr>
        <w:t>Council</w:t>
      </w:r>
      <w:r w:rsidRPr="00D8283E">
        <w:rPr>
          <w:sz w:val="28"/>
          <w:szCs w:val="28"/>
          <w:lang w:val="en-US"/>
        </w:rPr>
        <w:t xml:space="preserve"> </w:t>
      </w:r>
      <w:r w:rsidRPr="00B65EE8">
        <w:rPr>
          <w:sz w:val="28"/>
          <w:szCs w:val="28"/>
          <w:lang w:val="en-US"/>
        </w:rPr>
        <w:t>of</w:t>
      </w:r>
      <w:r w:rsidRPr="00D8283E">
        <w:rPr>
          <w:sz w:val="28"/>
          <w:szCs w:val="28"/>
          <w:lang w:val="en-US"/>
        </w:rPr>
        <w:t xml:space="preserve"> </w:t>
      </w:r>
      <w:r w:rsidRPr="00B65EE8">
        <w:rPr>
          <w:sz w:val="28"/>
          <w:szCs w:val="28"/>
          <w:lang w:val="en-US"/>
        </w:rPr>
        <w:t>Europe</w:t>
      </w:r>
      <w:r w:rsidRPr="00D8283E">
        <w:rPr>
          <w:sz w:val="28"/>
          <w:szCs w:val="28"/>
          <w:lang w:val="en-US"/>
        </w:rPr>
        <w:t xml:space="preserve">. - 2002. – </w:t>
      </w:r>
      <w:r w:rsidRPr="00B65EE8">
        <w:rPr>
          <w:sz w:val="28"/>
          <w:szCs w:val="28"/>
        </w:rPr>
        <w:t>Р</w:t>
      </w:r>
      <w:r w:rsidRPr="00D8283E">
        <w:rPr>
          <w:sz w:val="28"/>
          <w:szCs w:val="28"/>
          <w:lang w:val="en-US"/>
        </w:rPr>
        <w:t>. 738-739, 1292-1293.</w:t>
      </w:r>
    </w:p>
    <w:p w:rsidR="00D8283E" w:rsidRPr="00D8283E" w:rsidRDefault="00D8283E" w:rsidP="005450C7">
      <w:pPr>
        <w:numPr>
          <w:ilvl w:val="0"/>
          <w:numId w:val="46"/>
        </w:numPr>
        <w:suppressAutoHyphens w:val="0"/>
        <w:spacing w:line="360" w:lineRule="auto"/>
        <w:jc w:val="both"/>
        <w:rPr>
          <w:spacing w:val="-1"/>
          <w:sz w:val="28"/>
          <w:szCs w:val="28"/>
          <w:lang w:val="en-US"/>
        </w:rPr>
      </w:pPr>
      <w:r w:rsidRPr="00B65EE8">
        <w:rPr>
          <w:sz w:val="28"/>
          <w:szCs w:val="28"/>
        </w:rPr>
        <w:lastRenderedPageBreak/>
        <w:t>Гриценко</w:t>
      </w:r>
      <w:r w:rsidRPr="00D8283E">
        <w:rPr>
          <w:sz w:val="28"/>
          <w:szCs w:val="28"/>
          <w:lang w:val="en-US"/>
        </w:rPr>
        <w:t xml:space="preserve"> </w:t>
      </w:r>
      <w:r w:rsidRPr="00B65EE8">
        <w:rPr>
          <w:sz w:val="28"/>
          <w:szCs w:val="28"/>
        </w:rPr>
        <w:t>В</w:t>
      </w:r>
      <w:r w:rsidRPr="00D8283E">
        <w:rPr>
          <w:sz w:val="28"/>
          <w:szCs w:val="28"/>
          <w:lang w:val="en-US"/>
        </w:rPr>
        <w:t>.</w:t>
      </w:r>
      <w:r w:rsidRPr="00B65EE8">
        <w:rPr>
          <w:sz w:val="28"/>
          <w:szCs w:val="28"/>
        </w:rPr>
        <w:t>І</w:t>
      </w:r>
      <w:r w:rsidRPr="00D8283E">
        <w:rPr>
          <w:sz w:val="28"/>
          <w:szCs w:val="28"/>
          <w:lang w:val="en-US"/>
        </w:rPr>
        <w:t xml:space="preserve">. </w:t>
      </w:r>
      <w:r w:rsidRPr="00B65EE8">
        <w:rPr>
          <w:sz w:val="28"/>
          <w:szCs w:val="28"/>
        </w:rPr>
        <w:t>Розробка</w:t>
      </w:r>
      <w:r w:rsidRPr="00D8283E">
        <w:rPr>
          <w:sz w:val="28"/>
          <w:szCs w:val="28"/>
          <w:lang w:val="en-US"/>
        </w:rPr>
        <w:t xml:space="preserve"> </w:t>
      </w:r>
      <w:r w:rsidRPr="00B65EE8">
        <w:rPr>
          <w:sz w:val="28"/>
          <w:szCs w:val="28"/>
        </w:rPr>
        <w:t>складу</w:t>
      </w:r>
      <w:r w:rsidRPr="00D8283E">
        <w:rPr>
          <w:sz w:val="28"/>
          <w:szCs w:val="28"/>
          <w:lang w:val="en-US"/>
        </w:rPr>
        <w:t xml:space="preserve"> </w:t>
      </w:r>
      <w:r w:rsidRPr="00B65EE8">
        <w:rPr>
          <w:sz w:val="28"/>
          <w:szCs w:val="28"/>
        </w:rPr>
        <w:t>та</w:t>
      </w:r>
      <w:r w:rsidRPr="00D8283E">
        <w:rPr>
          <w:sz w:val="28"/>
          <w:szCs w:val="28"/>
          <w:lang w:val="en-US"/>
        </w:rPr>
        <w:t xml:space="preserve"> </w:t>
      </w:r>
      <w:r w:rsidRPr="00B65EE8">
        <w:rPr>
          <w:sz w:val="28"/>
          <w:szCs w:val="28"/>
        </w:rPr>
        <w:t>технології</w:t>
      </w:r>
      <w:r w:rsidRPr="00D8283E">
        <w:rPr>
          <w:sz w:val="28"/>
          <w:szCs w:val="28"/>
          <w:lang w:val="en-US"/>
        </w:rPr>
        <w:t xml:space="preserve"> </w:t>
      </w:r>
      <w:r w:rsidRPr="00B65EE8">
        <w:rPr>
          <w:sz w:val="28"/>
          <w:szCs w:val="28"/>
        </w:rPr>
        <w:t>м</w:t>
      </w:r>
      <w:r w:rsidRPr="00D8283E">
        <w:rPr>
          <w:sz w:val="28"/>
          <w:szCs w:val="28"/>
          <w:lang w:val="en-US"/>
        </w:rPr>
        <w:t>'</w:t>
      </w:r>
      <w:r w:rsidRPr="00B65EE8">
        <w:rPr>
          <w:sz w:val="28"/>
          <w:szCs w:val="28"/>
        </w:rPr>
        <w:t>якої</w:t>
      </w:r>
      <w:r w:rsidRPr="00D8283E">
        <w:rPr>
          <w:sz w:val="28"/>
          <w:szCs w:val="28"/>
          <w:lang w:val="en-US"/>
        </w:rPr>
        <w:t xml:space="preserve"> </w:t>
      </w:r>
      <w:r w:rsidRPr="00B65EE8">
        <w:rPr>
          <w:sz w:val="28"/>
          <w:szCs w:val="28"/>
        </w:rPr>
        <w:t>лікарської</w:t>
      </w:r>
      <w:r w:rsidRPr="00D8283E">
        <w:rPr>
          <w:sz w:val="28"/>
          <w:szCs w:val="28"/>
          <w:lang w:val="en-US"/>
        </w:rPr>
        <w:t xml:space="preserve"> </w:t>
      </w:r>
      <w:r w:rsidRPr="00B65EE8">
        <w:rPr>
          <w:sz w:val="28"/>
          <w:szCs w:val="28"/>
        </w:rPr>
        <w:t>ф</w:t>
      </w:r>
      <w:r w:rsidRPr="00B65EE8">
        <w:rPr>
          <w:sz w:val="28"/>
          <w:szCs w:val="28"/>
        </w:rPr>
        <w:t>о</w:t>
      </w:r>
      <w:r w:rsidRPr="00B65EE8">
        <w:rPr>
          <w:sz w:val="28"/>
          <w:szCs w:val="28"/>
        </w:rPr>
        <w:t>рми</w:t>
      </w:r>
      <w:r w:rsidRPr="00D8283E">
        <w:rPr>
          <w:sz w:val="28"/>
          <w:szCs w:val="28"/>
          <w:lang w:val="en-US"/>
        </w:rPr>
        <w:t xml:space="preserve"> </w:t>
      </w:r>
      <w:r w:rsidRPr="00B65EE8">
        <w:rPr>
          <w:sz w:val="28"/>
          <w:szCs w:val="28"/>
        </w:rPr>
        <w:t>з</w:t>
      </w:r>
      <w:r w:rsidRPr="00D8283E">
        <w:rPr>
          <w:sz w:val="28"/>
          <w:szCs w:val="28"/>
          <w:lang w:val="en-US"/>
        </w:rPr>
        <w:t xml:space="preserve"> </w:t>
      </w:r>
      <w:r w:rsidRPr="00B65EE8">
        <w:rPr>
          <w:sz w:val="28"/>
          <w:szCs w:val="28"/>
        </w:rPr>
        <w:t>гепарином</w:t>
      </w:r>
      <w:r w:rsidRPr="00D8283E">
        <w:rPr>
          <w:sz w:val="28"/>
          <w:szCs w:val="28"/>
          <w:lang w:val="en-US"/>
        </w:rPr>
        <w:t xml:space="preserve"> </w:t>
      </w:r>
      <w:r w:rsidRPr="00B65EE8">
        <w:rPr>
          <w:sz w:val="28"/>
          <w:szCs w:val="28"/>
        </w:rPr>
        <w:t>і</w:t>
      </w:r>
      <w:r w:rsidRPr="00D8283E">
        <w:rPr>
          <w:sz w:val="28"/>
          <w:szCs w:val="28"/>
          <w:lang w:val="en-US"/>
        </w:rPr>
        <w:t xml:space="preserve"> </w:t>
      </w:r>
      <w:r w:rsidRPr="00B65EE8">
        <w:rPr>
          <w:sz w:val="28"/>
          <w:szCs w:val="28"/>
        </w:rPr>
        <w:t>метилурацилом</w:t>
      </w:r>
      <w:r w:rsidRPr="00D8283E">
        <w:rPr>
          <w:sz w:val="28"/>
          <w:szCs w:val="28"/>
          <w:lang w:val="en-US"/>
        </w:rPr>
        <w:t xml:space="preserve">: </w:t>
      </w:r>
      <w:r w:rsidRPr="00B65EE8">
        <w:rPr>
          <w:sz w:val="28"/>
          <w:szCs w:val="28"/>
        </w:rPr>
        <w:t>Автореф</w:t>
      </w:r>
      <w:r w:rsidRPr="00D8283E">
        <w:rPr>
          <w:sz w:val="28"/>
          <w:szCs w:val="28"/>
          <w:lang w:val="en-US"/>
        </w:rPr>
        <w:t xml:space="preserve">. </w:t>
      </w:r>
      <w:r w:rsidRPr="00B65EE8">
        <w:rPr>
          <w:sz w:val="28"/>
          <w:szCs w:val="28"/>
        </w:rPr>
        <w:t>дис</w:t>
      </w:r>
      <w:r w:rsidRPr="00D8283E">
        <w:rPr>
          <w:sz w:val="28"/>
          <w:szCs w:val="28"/>
          <w:lang w:val="en-US"/>
        </w:rPr>
        <w:t xml:space="preserve">. ... </w:t>
      </w:r>
      <w:r w:rsidRPr="00B65EE8">
        <w:rPr>
          <w:sz w:val="28"/>
          <w:szCs w:val="28"/>
        </w:rPr>
        <w:t>канд</w:t>
      </w:r>
      <w:r w:rsidRPr="00D8283E">
        <w:rPr>
          <w:sz w:val="28"/>
          <w:szCs w:val="28"/>
          <w:lang w:val="en-US"/>
        </w:rPr>
        <w:t xml:space="preserve">. </w:t>
      </w:r>
      <w:r w:rsidRPr="00B65EE8">
        <w:rPr>
          <w:sz w:val="28"/>
          <w:szCs w:val="28"/>
        </w:rPr>
        <w:t>фа</w:t>
      </w:r>
      <w:r w:rsidRPr="00B65EE8">
        <w:rPr>
          <w:sz w:val="28"/>
          <w:szCs w:val="28"/>
        </w:rPr>
        <w:t>р</w:t>
      </w:r>
      <w:r w:rsidRPr="00B65EE8">
        <w:rPr>
          <w:sz w:val="28"/>
          <w:szCs w:val="28"/>
        </w:rPr>
        <w:t>мац</w:t>
      </w:r>
      <w:r w:rsidRPr="00D8283E">
        <w:rPr>
          <w:sz w:val="28"/>
          <w:szCs w:val="28"/>
          <w:lang w:val="en-US"/>
        </w:rPr>
        <w:t xml:space="preserve">. </w:t>
      </w:r>
      <w:r w:rsidRPr="00B65EE8">
        <w:rPr>
          <w:sz w:val="28"/>
          <w:szCs w:val="28"/>
        </w:rPr>
        <w:t>наук</w:t>
      </w:r>
      <w:r w:rsidRPr="00D8283E">
        <w:rPr>
          <w:sz w:val="28"/>
          <w:szCs w:val="28"/>
          <w:lang w:val="en-US"/>
        </w:rPr>
        <w:t xml:space="preserve"> / </w:t>
      </w:r>
      <w:r w:rsidRPr="00B65EE8">
        <w:rPr>
          <w:sz w:val="28"/>
          <w:szCs w:val="28"/>
        </w:rPr>
        <w:t>НФаУ</w:t>
      </w:r>
      <w:r w:rsidRPr="00D8283E">
        <w:rPr>
          <w:sz w:val="28"/>
          <w:szCs w:val="28"/>
          <w:lang w:val="en-US"/>
        </w:rPr>
        <w:t xml:space="preserve">. - </w:t>
      </w:r>
      <w:r w:rsidRPr="00B65EE8">
        <w:rPr>
          <w:sz w:val="28"/>
          <w:szCs w:val="28"/>
        </w:rPr>
        <w:t>Х</w:t>
      </w:r>
      <w:r w:rsidRPr="00D8283E">
        <w:rPr>
          <w:sz w:val="28"/>
          <w:szCs w:val="28"/>
          <w:lang w:val="en-US"/>
        </w:rPr>
        <w:t xml:space="preserve">., 2005. - 20 </w:t>
      </w:r>
      <w:r w:rsidRPr="00B65EE8">
        <w:rPr>
          <w:sz w:val="28"/>
          <w:szCs w:val="28"/>
        </w:rPr>
        <w:t>с</w:t>
      </w:r>
      <w:r w:rsidRPr="00D8283E">
        <w:rPr>
          <w:sz w:val="28"/>
          <w:szCs w:val="28"/>
          <w:lang w:val="en-US"/>
        </w:rPr>
        <w:t>.</w:t>
      </w:r>
    </w:p>
    <w:p w:rsidR="00D8283E" w:rsidRPr="00B65EE8" w:rsidRDefault="00D8283E" w:rsidP="005450C7">
      <w:pPr>
        <w:numPr>
          <w:ilvl w:val="0"/>
          <w:numId w:val="46"/>
        </w:numPr>
        <w:suppressAutoHyphens w:val="0"/>
        <w:spacing w:line="360" w:lineRule="auto"/>
        <w:jc w:val="both"/>
        <w:rPr>
          <w:spacing w:val="-1"/>
          <w:sz w:val="28"/>
          <w:szCs w:val="28"/>
        </w:rPr>
      </w:pPr>
      <w:r w:rsidRPr="00B65EE8">
        <w:rPr>
          <w:sz w:val="28"/>
          <w:szCs w:val="28"/>
        </w:rPr>
        <w:t>Фармацевтический анализ лекарственных средств. В.А.</w:t>
      </w:r>
      <w:r w:rsidRPr="00B65EE8">
        <w:rPr>
          <w:sz w:val="28"/>
          <w:szCs w:val="28"/>
          <w:lang w:val="en-US"/>
        </w:rPr>
        <w:t> </w:t>
      </w:r>
      <w:r w:rsidRPr="00B65EE8">
        <w:rPr>
          <w:sz w:val="28"/>
          <w:szCs w:val="28"/>
        </w:rPr>
        <w:t>Шаповалова, В.А. Заболотный, И.Т. Депешко и др. / Под общ. ред. В.А.</w:t>
      </w:r>
      <w:r w:rsidRPr="00B65EE8">
        <w:rPr>
          <w:sz w:val="28"/>
          <w:szCs w:val="28"/>
          <w:lang w:val="en-US"/>
        </w:rPr>
        <w:t> </w:t>
      </w:r>
      <w:r w:rsidRPr="00B65EE8">
        <w:rPr>
          <w:sz w:val="28"/>
          <w:szCs w:val="28"/>
        </w:rPr>
        <w:t>Шаповаловой. – Х.: ИМП «Руб</w:t>
      </w:r>
      <w:r w:rsidRPr="00B65EE8">
        <w:rPr>
          <w:sz w:val="28"/>
          <w:szCs w:val="28"/>
        </w:rPr>
        <w:t>и</w:t>
      </w:r>
      <w:r w:rsidRPr="00B65EE8">
        <w:rPr>
          <w:sz w:val="28"/>
          <w:szCs w:val="28"/>
        </w:rPr>
        <w:t>кон», 1995. – 400 с.</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Кузнєцова В.Ю. Вибір оптимальних умов екстракції антоціанів з вичавок винограду культурного / В.Ю. Кузнєцова, В.С. Кисличе</w:t>
      </w:r>
      <w:r w:rsidRPr="00B65EE8">
        <w:rPr>
          <w:sz w:val="28"/>
          <w:szCs w:val="28"/>
        </w:rPr>
        <w:t>н</w:t>
      </w:r>
      <w:r w:rsidRPr="00B65EE8">
        <w:rPr>
          <w:sz w:val="28"/>
          <w:szCs w:val="28"/>
        </w:rPr>
        <w:t>ко // Медична хімія. – 2005. – Т. 7, № 4. – С. 56-57.</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 xml:space="preserve">Jean-Claude D. Preparative </w:t>
      </w:r>
      <w:r w:rsidRPr="00B65EE8">
        <w:rPr>
          <w:spacing w:val="-1"/>
          <w:sz w:val="28"/>
          <w:szCs w:val="28"/>
          <w:lang w:val="en-US"/>
        </w:rPr>
        <w:t xml:space="preserve">isolation of polyphenolic compounds from Vitis vinifera by centrifugal partition </w:t>
      </w:r>
      <w:r w:rsidRPr="00B65EE8">
        <w:rPr>
          <w:sz w:val="28"/>
          <w:szCs w:val="28"/>
          <w:lang w:val="en-US"/>
        </w:rPr>
        <w:t xml:space="preserve">chromatography / </w:t>
      </w:r>
      <w:r w:rsidRPr="00B65EE8">
        <w:rPr>
          <w:spacing w:val="1"/>
          <w:sz w:val="28"/>
          <w:szCs w:val="28"/>
          <w:lang w:val="en-US"/>
        </w:rPr>
        <w:t xml:space="preserve">D. Jean-Claude, C. Chantal, C. Cathezine </w:t>
      </w:r>
      <w:r w:rsidRPr="00B65EE8">
        <w:rPr>
          <w:sz w:val="28"/>
          <w:szCs w:val="28"/>
          <w:lang w:val="en-US"/>
        </w:rPr>
        <w:t xml:space="preserve">// J. Chromatogr. A. </w:t>
      </w:r>
      <w:r w:rsidRPr="00B65EE8">
        <w:rPr>
          <w:sz w:val="28"/>
          <w:szCs w:val="28"/>
        </w:rPr>
        <w:t xml:space="preserve">- 2002. – </w:t>
      </w:r>
      <w:r w:rsidRPr="00B65EE8">
        <w:rPr>
          <w:spacing w:val="1"/>
          <w:sz w:val="28"/>
          <w:szCs w:val="28"/>
          <w:lang w:val="en-US"/>
        </w:rPr>
        <w:t>Vol</w:t>
      </w:r>
      <w:r w:rsidRPr="00B65EE8">
        <w:rPr>
          <w:b/>
          <w:spacing w:val="1"/>
          <w:sz w:val="28"/>
          <w:szCs w:val="28"/>
        </w:rPr>
        <w:t xml:space="preserve"> 57</w:t>
      </w:r>
      <w:r w:rsidRPr="00B65EE8">
        <w:rPr>
          <w:b/>
          <w:spacing w:val="1"/>
        </w:rPr>
        <w:t xml:space="preserve">, </w:t>
      </w:r>
      <w:r w:rsidRPr="00B65EE8">
        <w:rPr>
          <w:sz w:val="28"/>
          <w:szCs w:val="28"/>
        </w:rPr>
        <w:t xml:space="preserve">№ 1-2. - </w:t>
      </w:r>
      <w:r w:rsidRPr="00B65EE8">
        <w:rPr>
          <w:sz w:val="28"/>
          <w:szCs w:val="28"/>
          <w:lang w:val="en-US"/>
        </w:rPr>
        <w:t xml:space="preserve">P. </w:t>
      </w:r>
      <w:r w:rsidRPr="00B65EE8">
        <w:rPr>
          <w:sz w:val="28"/>
          <w:szCs w:val="28"/>
        </w:rPr>
        <w:t>123-128.</w:t>
      </w:r>
    </w:p>
    <w:p w:rsidR="00D8283E" w:rsidRPr="00D8283E" w:rsidRDefault="00D8283E" w:rsidP="005450C7">
      <w:pPr>
        <w:pStyle w:val="afffffff9"/>
        <w:numPr>
          <w:ilvl w:val="0"/>
          <w:numId w:val="46"/>
        </w:numPr>
        <w:tabs>
          <w:tab w:val="left" w:pos="0"/>
          <w:tab w:val="left" w:pos="506"/>
          <w:tab w:val="left" w:pos="1350"/>
        </w:tabs>
        <w:suppressAutoHyphens w:val="0"/>
        <w:jc w:val="both"/>
        <w:rPr>
          <w:b/>
          <w:bCs/>
          <w:szCs w:val="28"/>
          <w:lang w:val="en-US"/>
        </w:rPr>
      </w:pPr>
      <w:r w:rsidRPr="00B65EE8">
        <w:rPr>
          <w:b/>
          <w:spacing w:val="6"/>
          <w:lang w:val="en-US"/>
        </w:rPr>
        <w:t>Wang H.</w:t>
      </w:r>
      <w:r w:rsidRPr="00D8283E">
        <w:rPr>
          <w:b/>
          <w:spacing w:val="6"/>
          <w:lang w:val="en-US"/>
        </w:rPr>
        <w:t xml:space="preserve"> </w:t>
      </w:r>
      <w:r w:rsidRPr="00B65EE8">
        <w:rPr>
          <w:b/>
          <w:spacing w:val="6"/>
          <w:lang w:val="en-US"/>
        </w:rPr>
        <w:t>Characterization of anthocyanins in</w:t>
      </w:r>
      <w:r w:rsidRPr="00D8283E">
        <w:rPr>
          <w:b/>
          <w:spacing w:val="6"/>
          <w:lang w:val="en-US"/>
        </w:rPr>
        <w:t xml:space="preserve"> </w:t>
      </w:r>
      <w:r w:rsidRPr="00B65EE8">
        <w:rPr>
          <w:b/>
          <w:lang w:val="en-US"/>
        </w:rPr>
        <w:t>grape juces by ion trop liquid chromatography-mass spectrometry</w:t>
      </w:r>
      <w:r w:rsidRPr="00D8283E">
        <w:rPr>
          <w:b/>
          <w:lang w:val="en-US"/>
        </w:rPr>
        <w:t xml:space="preserve"> / </w:t>
      </w:r>
      <w:r w:rsidRPr="00B65EE8">
        <w:rPr>
          <w:b/>
          <w:spacing w:val="6"/>
          <w:lang w:val="en-US"/>
        </w:rPr>
        <w:t>H</w:t>
      </w:r>
      <w:r w:rsidRPr="00D8283E">
        <w:rPr>
          <w:b/>
          <w:spacing w:val="6"/>
          <w:lang w:val="en-US"/>
        </w:rPr>
        <w:t xml:space="preserve">. </w:t>
      </w:r>
      <w:r w:rsidRPr="00B65EE8">
        <w:rPr>
          <w:b/>
          <w:spacing w:val="6"/>
          <w:lang w:val="en-US"/>
        </w:rPr>
        <w:t>Wang, E.I</w:t>
      </w:r>
      <w:r w:rsidRPr="00D8283E">
        <w:rPr>
          <w:b/>
          <w:spacing w:val="6"/>
          <w:lang w:val="en-US"/>
        </w:rPr>
        <w:t xml:space="preserve">. </w:t>
      </w:r>
      <w:r w:rsidRPr="00B65EE8">
        <w:rPr>
          <w:b/>
          <w:spacing w:val="6"/>
          <w:lang w:val="en-US"/>
        </w:rPr>
        <w:t>Race, A.I</w:t>
      </w:r>
      <w:r w:rsidRPr="00D8283E">
        <w:rPr>
          <w:b/>
          <w:spacing w:val="6"/>
          <w:lang w:val="en-US"/>
        </w:rPr>
        <w:t xml:space="preserve">. </w:t>
      </w:r>
      <w:r w:rsidRPr="00B65EE8">
        <w:rPr>
          <w:b/>
          <w:spacing w:val="6"/>
          <w:lang w:val="en-US"/>
        </w:rPr>
        <w:t>Shiikhande</w:t>
      </w:r>
      <w:r w:rsidRPr="00B65EE8">
        <w:rPr>
          <w:b/>
          <w:lang w:val="en-US"/>
        </w:rPr>
        <w:t xml:space="preserve"> // J. Agric Food</w:t>
      </w:r>
      <w:r w:rsidRPr="00D8283E">
        <w:rPr>
          <w:b/>
          <w:lang w:val="en-US"/>
        </w:rPr>
        <w:t xml:space="preserve"> </w:t>
      </w:r>
      <w:r w:rsidRPr="00B65EE8">
        <w:rPr>
          <w:b/>
          <w:spacing w:val="1"/>
          <w:lang w:val="en-US"/>
        </w:rPr>
        <w:t>Chem. - 2003. - Vol. 51, № 7. - P. 1839-1844.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Гризодуб А.И. Метрологические аспекты официальных методик контроля качества лекарственных средств. 1. Методики ВЭЖХ / А.И. Гризодуб, Д.А. Леонтьев, М.Г. Левин // Фізіологічно активні речовини. – 2001. - № 1. – С. 32-44.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Гризодуб А.И. Стандантные процедуры валидации методик кон</w:t>
      </w:r>
      <w:r w:rsidRPr="00B65EE8">
        <w:rPr>
          <w:sz w:val="28"/>
          <w:szCs w:val="28"/>
        </w:rPr>
        <w:t>т</w:t>
      </w:r>
      <w:r w:rsidRPr="00B65EE8">
        <w:rPr>
          <w:sz w:val="28"/>
          <w:szCs w:val="28"/>
        </w:rPr>
        <w:t>роля качества лекарственных средств // Фармаком. – 2006. - № 1/2. – С. 35-44.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Ідентифікація та кількісне визначення діючих речовин в табле</w:t>
      </w:r>
      <w:r w:rsidRPr="00B65EE8">
        <w:rPr>
          <w:sz w:val="28"/>
          <w:szCs w:val="28"/>
        </w:rPr>
        <w:t>т</w:t>
      </w:r>
      <w:r w:rsidRPr="00B65EE8">
        <w:rPr>
          <w:sz w:val="28"/>
          <w:szCs w:val="28"/>
        </w:rPr>
        <w:t>ках з вичавками винограду та метилурацилом / Н.А. Домар, А.А. Січкар, В.Ю. Кузнєцова, В.А. Ханін, В.О. Грудько // Фарм</w:t>
      </w:r>
      <w:r w:rsidRPr="00B65EE8">
        <w:rPr>
          <w:sz w:val="28"/>
          <w:szCs w:val="28"/>
        </w:rPr>
        <w:t>а</w:t>
      </w:r>
      <w:r w:rsidRPr="00B65EE8">
        <w:rPr>
          <w:sz w:val="28"/>
          <w:szCs w:val="28"/>
        </w:rPr>
        <w:t>ком. – 2007. – №4. – С. 48-55.</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lastRenderedPageBreak/>
        <w:t>Микробиологическая чистота – показатель качества готовых л</w:t>
      </w:r>
      <w:r w:rsidRPr="00B65EE8">
        <w:rPr>
          <w:sz w:val="28"/>
          <w:szCs w:val="28"/>
        </w:rPr>
        <w:t>е</w:t>
      </w:r>
      <w:r w:rsidRPr="00B65EE8">
        <w:rPr>
          <w:sz w:val="28"/>
          <w:szCs w:val="28"/>
        </w:rPr>
        <w:t>карственных форм / А.И. Кобзар, А.И. Гризодуб, Н.З. Деркач та ін. // Фармаком. – 1995. – № 11-12. – С. 8-12.</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Дослідження мікробної контамінації порошку листя гінкго дв</w:t>
      </w:r>
      <w:r w:rsidRPr="00B65EE8">
        <w:rPr>
          <w:sz w:val="28"/>
          <w:szCs w:val="28"/>
        </w:rPr>
        <w:t>о</w:t>
      </w:r>
      <w:r w:rsidRPr="00B65EE8">
        <w:rPr>
          <w:sz w:val="28"/>
          <w:szCs w:val="28"/>
        </w:rPr>
        <w:t>лопатевого та гранул на його основі / Ю.В. Щирова, І.Л. Дикий, О.Г. Гейдеріх та ін. // Вісник фармації. – 2003. - № 4. – С. 75-77.</w:t>
      </w:r>
    </w:p>
    <w:p w:rsidR="00D8283E" w:rsidRPr="00B65EE8" w:rsidRDefault="00D8283E" w:rsidP="005450C7">
      <w:pPr>
        <w:numPr>
          <w:ilvl w:val="0"/>
          <w:numId w:val="46"/>
        </w:numPr>
        <w:suppressAutoHyphens w:val="0"/>
        <w:spacing w:line="360" w:lineRule="auto"/>
        <w:jc w:val="both"/>
        <w:rPr>
          <w:spacing w:val="-1"/>
          <w:sz w:val="28"/>
          <w:szCs w:val="28"/>
          <w:lang w:val="en-US"/>
        </w:rPr>
      </w:pPr>
      <w:r w:rsidRPr="00B65EE8">
        <w:rPr>
          <w:spacing w:val="-1"/>
          <w:sz w:val="28"/>
          <w:szCs w:val="28"/>
          <w:lang w:val="en-US"/>
        </w:rPr>
        <w:t xml:space="preserve">Osmo-convective drying of grapes </w:t>
      </w:r>
      <w:r w:rsidRPr="00D8283E">
        <w:rPr>
          <w:spacing w:val="-1"/>
          <w:sz w:val="28"/>
          <w:szCs w:val="28"/>
          <w:lang w:val="en-US"/>
        </w:rPr>
        <w:t xml:space="preserve">/ </w:t>
      </w:r>
      <w:r w:rsidRPr="00B65EE8">
        <w:rPr>
          <w:spacing w:val="-1"/>
          <w:sz w:val="28"/>
          <w:szCs w:val="28"/>
          <w:lang w:val="en-US"/>
        </w:rPr>
        <w:t xml:space="preserve">S. Grabowski, A. Mijumdar, H. Ramaswamy and oth. </w:t>
      </w:r>
      <w:r w:rsidRPr="00D8283E">
        <w:rPr>
          <w:spacing w:val="-1"/>
          <w:sz w:val="28"/>
          <w:szCs w:val="28"/>
          <w:lang w:val="en-US"/>
        </w:rPr>
        <w:t xml:space="preserve">// </w:t>
      </w:r>
      <w:r w:rsidRPr="00B65EE8">
        <w:rPr>
          <w:spacing w:val="-1"/>
          <w:sz w:val="28"/>
          <w:szCs w:val="28"/>
          <w:lang w:val="en-US"/>
        </w:rPr>
        <w:t xml:space="preserve">Drying Technol. – 1994. - Vol. 12, </w:t>
      </w:r>
      <w:r w:rsidRPr="00D8283E">
        <w:rPr>
          <w:spacing w:val="-1"/>
          <w:sz w:val="28"/>
          <w:szCs w:val="28"/>
          <w:lang w:val="en-US"/>
        </w:rPr>
        <w:t>№</w:t>
      </w:r>
      <w:r w:rsidRPr="00B65EE8">
        <w:rPr>
          <w:spacing w:val="-1"/>
          <w:sz w:val="28"/>
          <w:szCs w:val="28"/>
          <w:lang w:val="en-US"/>
        </w:rPr>
        <w:t xml:space="preserve"> 5. – P. 1211-1219</w:t>
      </w:r>
      <w:r w:rsidRPr="00D8283E">
        <w:rPr>
          <w:spacing w:val="-1"/>
          <w:sz w:val="28"/>
          <w:szCs w:val="28"/>
          <w:lang w:val="en-US"/>
        </w:rPr>
        <w:t>.</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Заявка 1302208 ЕПВ, МПК</w:t>
      </w:r>
      <w:r w:rsidRPr="00B65EE8">
        <w:rPr>
          <w:position w:val="10"/>
          <w:sz w:val="28"/>
          <w:szCs w:val="28"/>
        </w:rPr>
        <w:t>7</w:t>
      </w:r>
      <w:r w:rsidRPr="00B65EE8">
        <w:rPr>
          <w:sz w:val="28"/>
          <w:szCs w:val="28"/>
        </w:rPr>
        <w:t xml:space="preserve"> A 61 L 2/20 B 08 B 9/02. </w:t>
      </w:r>
      <w:r w:rsidRPr="00D8283E">
        <w:rPr>
          <w:sz w:val="28"/>
          <w:szCs w:val="28"/>
          <w:lang w:val="en-US"/>
        </w:rPr>
        <w:t xml:space="preserve">Apparatus and process for drying and sterilising industrial plants : </w:t>
      </w:r>
      <w:r w:rsidRPr="00B65EE8">
        <w:rPr>
          <w:sz w:val="28"/>
          <w:szCs w:val="28"/>
        </w:rPr>
        <w:t>Заявка</w:t>
      </w:r>
      <w:r w:rsidRPr="00D8283E">
        <w:rPr>
          <w:sz w:val="28"/>
          <w:szCs w:val="28"/>
          <w:lang w:val="en-US"/>
        </w:rPr>
        <w:t xml:space="preserve"> 1302208 </w:t>
      </w:r>
      <w:r w:rsidRPr="00B65EE8">
        <w:rPr>
          <w:sz w:val="28"/>
          <w:szCs w:val="28"/>
        </w:rPr>
        <w:t>ЕПВ</w:t>
      </w:r>
      <w:r w:rsidRPr="00D8283E">
        <w:rPr>
          <w:sz w:val="28"/>
          <w:szCs w:val="28"/>
          <w:lang w:val="en-US"/>
        </w:rPr>
        <w:t xml:space="preserve">, </w:t>
      </w:r>
      <w:r w:rsidRPr="00B65EE8">
        <w:rPr>
          <w:sz w:val="28"/>
          <w:szCs w:val="28"/>
        </w:rPr>
        <w:t>МПК</w:t>
      </w:r>
      <w:r w:rsidRPr="00D8283E">
        <w:rPr>
          <w:position w:val="10"/>
          <w:sz w:val="28"/>
          <w:szCs w:val="28"/>
          <w:lang w:val="en-US"/>
        </w:rPr>
        <w:t>7</w:t>
      </w:r>
      <w:r w:rsidRPr="00D8283E">
        <w:rPr>
          <w:sz w:val="28"/>
          <w:szCs w:val="28"/>
          <w:lang w:val="en-US"/>
        </w:rPr>
        <w:t xml:space="preserve"> A 61 L 2/20 B 08 B 9/02. </w:t>
      </w:r>
      <w:r w:rsidRPr="00B65EE8">
        <w:rPr>
          <w:sz w:val="28"/>
          <w:szCs w:val="28"/>
        </w:rPr>
        <w:t xml:space="preserve">S. p. A. - N 01830650.6; Заявл. 16.10.2001; Опубл. 16.04.2003 </w:t>
      </w:r>
    </w:p>
    <w:p w:rsidR="00D8283E" w:rsidRPr="00B65EE8" w:rsidRDefault="00D8283E" w:rsidP="005450C7">
      <w:pPr>
        <w:numPr>
          <w:ilvl w:val="0"/>
          <w:numId w:val="46"/>
        </w:numPr>
        <w:suppressAutoHyphens w:val="0"/>
        <w:spacing w:line="360" w:lineRule="auto"/>
        <w:jc w:val="both"/>
        <w:rPr>
          <w:sz w:val="28"/>
          <w:szCs w:val="28"/>
        </w:rPr>
      </w:pPr>
      <w:r w:rsidRPr="00D8283E">
        <w:rPr>
          <w:sz w:val="28"/>
          <w:szCs w:val="28"/>
          <w:lang w:val="en-US"/>
        </w:rPr>
        <w:t xml:space="preserve">Moreira A. J. Sterilization by oxygen plasma / A.J. Moreira, R.D. Mansano, J.A. Pinto Terezinha // Appl. </w:t>
      </w:r>
      <w:r w:rsidRPr="00B65EE8">
        <w:rPr>
          <w:sz w:val="28"/>
          <w:szCs w:val="28"/>
        </w:rPr>
        <w:t xml:space="preserve">Surface Sci. - 2004. – </w:t>
      </w:r>
      <w:r w:rsidRPr="00B65EE8">
        <w:rPr>
          <w:sz w:val="28"/>
          <w:szCs w:val="28"/>
          <w:lang w:val="en-US"/>
        </w:rPr>
        <w:t xml:space="preserve">Vol. </w:t>
      </w:r>
      <w:r w:rsidRPr="00B65EE8">
        <w:rPr>
          <w:sz w:val="28"/>
          <w:szCs w:val="28"/>
        </w:rPr>
        <w:t xml:space="preserve">235, № 1-2. - </w:t>
      </w:r>
      <w:r w:rsidRPr="00B65EE8">
        <w:rPr>
          <w:sz w:val="28"/>
          <w:szCs w:val="28"/>
          <w:lang w:val="en-US"/>
        </w:rPr>
        <w:t>P</w:t>
      </w:r>
      <w:r w:rsidRPr="00B65EE8">
        <w:rPr>
          <w:sz w:val="28"/>
          <w:szCs w:val="28"/>
        </w:rPr>
        <w:t xml:space="preserve">. 151-155. </w:t>
      </w:r>
    </w:p>
    <w:p w:rsidR="00D8283E" w:rsidRPr="00B65EE8" w:rsidRDefault="00D8283E" w:rsidP="005450C7">
      <w:pPr>
        <w:numPr>
          <w:ilvl w:val="0"/>
          <w:numId w:val="46"/>
        </w:numPr>
        <w:suppressAutoHyphens w:val="0"/>
        <w:spacing w:line="360" w:lineRule="auto"/>
        <w:jc w:val="both"/>
        <w:rPr>
          <w:sz w:val="28"/>
          <w:szCs w:val="28"/>
        </w:rPr>
      </w:pPr>
      <w:r w:rsidRPr="00D8283E">
        <w:rPr>
          <w:sz w:val="28"/>
          <w:szCs w:val="28"/>
          <w:lang w:val="en-US"/>
        </w:rPr>
        <w:t xml:space="preserve">Morisseau D. SterStar system: continuous sterile transfer by e-beam / D. Morisseau, F. Malcolm // Radiat. </w:t>
      </w:r>
      <w:r w:rsidRPr="00B65EE8">
        <w:rPr>
          <w:sz w:val="28"/>
          <w:szCs w:val="28"/>
        </w:rPr>
        <w:t xml:space="preserve">Phys. and Chem. - 2004. – </w:t>
      </w:r>
      <w:r w:rsidRPr="00B65EE8">
        <w:rPr>
          <w:sz w:val="28"/>
          <w:szCs w:val="28"/>
          <w:lang w:val="en-US"/>
        </w:rPr>
        <w:t>Vol</w:t>
      </w:r>
      <w:r w:rsidRPr="00B65EE8">
        <w:rPr>
          <w:sz w:val="28"/>
          <w:szCs w:val="28"/>
        </w:rPr>
        <w:t xml:space="preserve">. 71, № 1-2. - </w:t>
      </w:r>
      <w:r w:rsidRPr="00B65EE8">
        <w:rPr>
          <w:sz w:val="28"/>
          <w:szCs w:val="28"/>
          <w:lang w:val="en-US"/>
        </w:rPr>
        <w:t>P</w:t>
      </w:r>
      <w:r w:rsidRPr="00B65EE8">
        <w:rPr>
          <w:sz w:val="28"/>
          <w:szCs w:val="28"/>
        </w:rPr>
        <w:t>. 555-558.</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lang w:val="en-US"/>
        </w:rPr>
        <w:t>C</w:t>
      </w:r>
      <w:r w:rsidRPr="00B65EE8">
        <w:rPr>
          <w:sz w:val="28"/>
          <w:szCs w:val="28"/>
        </w:rPr>
        <w:t>пиридонов С.В. Вивчення процесу висушування різних видів лікарської рослинної сировини за допомогою мікрохвильового в</w:t>
      </w:r>
      <w:r w:rsidRPr="00B65EE8">
        <w:rPr>
          <w:sz w:val="28"/>
          <w:szCs w:val="28"/>
        </w:rPr>
        <w:t>и</w:t>
      </w:r>
      <w:r w:rsidRPr="00B65EE8">
        <w:rPr>
          <w:sz w:val="28"/>
          <w:szCs w:val="28"/>
        </w:rPr>
        <w:t xml:space="preserve">промінювання / С.В. </w:t>
      </w:r>
      <w:r w:rsidRPr="00B65EE8">
        <w:rPr>
          <w:sz w:val="28"/>
          <w:szCs w:val="28"/>
          <w:lang w:val="en-US"/>
        </w:rPr>
        <w:t>C</w:t>
      </w:r>
      <w:r w:rsidRPr="00B65EE8">
        <w:rPr>
          <w:sz w:val="28"/>
          <w:szCs w:val="28"/>
        </w:rPr>
        <w:t>пиридонов, Д.І. Дмитрієвський, О.О. Стремоухов // Вісник фармації. – 2006. - № 1. – С. 33-36.</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Волошко А.Ю. Применение микр</w:t>
      </w:r>
      <w:r w:rsidRPr="00B65EE8">
        <w:rPr>
          <w:sz w:val="28"/>
          <w:szCs w:val="28"/>
        </w:rPr>
        <w:t>о</w:t>
      </w:r>
      <w:r w:rsidRPr="00B65EE8">
        <w:rPr>
          <w:sz w:val="28"/>
          <w:szCs w:val="28"/>
        </w:rPr>
        <w:t xml:space="preserve">волновых технологий в химии и фармации / А.Ю. Волошко, В.И. Чуешов, О.В. Шишкин // Тез. доп. </w:t>
      </w:r>
      <w:r w:rsidRPr="00B65EE8">
        <w:rPr>
          <w:sz w:val="28"/>
          <w:szCs w:val="28"/>
          <w:lang w:val="en-US"/>
        </w:rPr>
        <w:t>II</w:t>
      </w:r>
      <w:r w:rsidRPr="00B65EE8">
        <w:rPr>
          <w:sz w:val="28"/>
          <w:szCs w:val="28"/>
        </w:rPr>
        <w:t xml:space="preserve"> міжнар. наук.-практ. конф., 12-13 жов. 2006 р. – Х., 2006. – С. 135.</w:t>
      </w:r>
    </w:p>
    <w:p w:rsidR="00D8283E" w:rsidRPr="00B65EE8" w:rsidRDefault="00D8283E" w:rsidP="005450C7">
      <w:pPr>
        <w:numPr>
          <w:ilvl w:val="0"/>
          <w:numId w:val="46"/>
        </w:numPr>
        <w:suppressAutoHyphens w:val="0"/>
        <w:spacing w:line="360" w:lineRule="auto"/>
        <w:jc w:val="both"/>
        <w:rPr>
          <w:spacing w:val="-1"/>
          <w:sz w:val="28"/>
          <w:szCs w:val="28"/>
        </w:rPr>
      </w:pPr>
      <w:r w:rsidRPr="00B65EE8">
        <w:rPr>
          <w:spacing w:val="-1"/>
          <w:sz w:val="28"/>
          <w:szCs w:val="28"/>
        </w:rPr>
        <w:t xml:space="preserve">Пат. 56629 </w:t>
      </w:r>
      <w:r w:rsidRPr="00B65EE8">
        <w:rPr>
          <w:spacing w:val="-1"/>
          <w:sz w:val="28"/>
          <w:szCs w:val="28"/>
          <w:lang w:val="en-US"/>
        </w:rPr>
        <w:t>C</w:t>
      </w:r>
      <w:r w:rsidRPr="00B65EE8">
        <w:rPr>
          <w:spacing w:val="-1"/>
          <w:sz w:val="28"/>
          <w:szCs w:val="28"/>
        </w:rPr>
        <w:t xml:space="preserve">2 </w:t>
      </w:r>
      <w:r w:rsidRPr="00B65EE8">
        <w:rPr>
          <w:spacing w:val="-1"/>
          <w:sz w:val="28"/>
          <w:szCs w:val="28"/>
          <w:lang w:val="en-US"/>
        </w:rPr>
        <w:t>UA</w:t>
      </w:r>
      <w:r w:rsidRPr="00B65EE8">
        <w:rPr>
          <w:spacing w:val="-1"/>
          <w:sz w:val="28"/>
          <w:szCs w:val="28"/>
        </w:rPr>
        <w:t>, МПК</w:t>
      </w:r>
      <w:r w:rsidRPr="00B65EE8">
        <w:rPr>
          <w:spacing w:val="-1"/>
          <w:sz w:val="28"/>
          <w:szCs w:val="28"/>
          <w:vertAlign w:val="superscript"/>
        </w:rPr>
        <w:t>7</w:t>
      </w:r>
      <w:r w:rsidRPr="00B65EE8">
        <w:rPr>
          <w:spacing w:val="-1"/>
          <w:sz w:val="28"/>
          <w:szCs w:val="28"/>
        </w:rPr>
        <w:t xml:space="preserve"> </w:t>
      </w:r>
      <w:r w:rsidRPr="00B65EE8">
        <w:rPr>
          <w:spacing w:val="-1"/>
          <w:sz w:val="28"/>
          <w:szCs w:val="28"/>
          <w:lang w:val="en-US"/>
        </w:rPr>
        <w:t>F</w:t>
      </w:r>
      <w:r w:rsidRPr="00B65EE8">
        <w:rPr>
          <w:spacing w:val="-1"/>
          <w:sz w:val="28"/>
          <w:szCs w:val="28"/>
        </w:rPr>
        <w:t xml:space="preserve"> 26 </w:t>
      </w:r>
      <w:r w:rsidRPr="00B65EE8">
        <w:rPr>
          <w:spacing w:val="-1"/>
          <w:sz w:val="28"/>
          <w:szCs w:val="28"/>
          <w:lang w:val="en-US"/>
        </w:rPr>
        <w:t>B</w:t>
      </w:r>
      <w:r w:rsidRPr="00B65EE8">
        <w:rPr>
          <w:spacing w:val="-1"/>
          <w:sz w:val="28"/>
          <w:szCs w:val="28"/>
        </w:rPr>
        <w:t xml:space="preserve"> 3/347. Спосіб сушіння сипучих діелектричних материалів та пристрій для його виконання: Пат. 56629 </w:t>
      </w:r>
      <w:r w:rsidRPr="00B65EE8">
        <w:rPr>
          <w:spacing w:val="-1"/>
          <w:sz w:val="28"/>
          <w:szCs w:val="28"/>
          <w:lang w:val="en-US"/>
        </w:rPr>
        <w:t>C</w:t>
      </w:r>
      <w:r w:rsidRPr="00B65EE8">
        <w:rPr>
          <w:spacing w:val="-1"/>
          <w:sz w:val="28"/>
          <w:szCs w:val="28"/>
        </w:rPr>
        <w:t xml:space="preserve">2 </w:t>
      </w:r>
      <w:r w:rsidRPr="00B65EE8">
        <w:rPr>
          <w:spacing w:val="-1"/>
          <w:sz w:val="28"/>
          <w:szCs w:val="28"/>
          <w:lang w:val="en-US"/>
        </w:rPr>
        <w:t>UA</w:t>
      </w:r>
      <w:r w:rsidRPr="00B65EE8">
        <w:rPr>
          <w:spacing w:val="-1"/>
          <w:sz w:val="28"/>
          <w:szCs w:val="28"/>
        </w:rPr>
        <w:t>, МПК</w:t>
      </w:r>
      <w:r w:rsidRPr="00B65EE8">
        <w:rPr>
          <w:spacing w:val="-1"/>
          <w:sz w:val="28"/>
          <w:szCs w:val="28"/>
          <w:vertAlign w:val="superscript"/>
        </w:rPr>
        <w:t>7</w:t>
      </w:r>
      <w:r w:rsidRPr="00B65EE8">
        <w:rPr>
          <w:spacing w:val="-1"/>
          <w:sz w:val="28"/>
          <w:szCs w:val="28"/>
        </w:rPr>
        <w:t xml:space="preserve"> </w:t>
      </w:r>
      <w:r w:rsidRPr="00B65EE8">
        <w:rPr>
          <w:spacing w:val="-1"/>
          <w:sz w:val="28"/>
          <w:szCs w:val="28"/>
          <w:lang w:val="en-US"/>
        </w:rPr>
        <w:t>F</w:t>
      </w:r>
      <w:r w:rsidRPr="00B65EE8">
        <w:rPr>
          <w:spacing w:val="-1"/>
          <w:sz w:val="28"/>
          <w:szCs w:val="28"/>
        </w:rPr>
        <w:t xml:space="preserve"> 26 </w:t>
      </w:r>
      <w:r w:rsidRPr="00B65EE8">
        <w:rPr>
          <w:spacing w:val="-1"/>
          <w:sz w:val="28"/>
          <w:szCs w:val="28"/>
          <w:lang w:val="en-US"/>
        </w:rPr>
        <w:t>B</w:t>
      </w:r>
      <w:r w:rsidRPr="00B65EE8">
        <w:rPr>
          <w:spacing w:val="-1"/>
          <w:sz w:val="28"/>
          <w:szCs w:val="28"/>
        </w:rPr>
        <w:t xml:space="preserve"> 3/347 / Бальних В.Д., Волошко О.Ю., Гриньов </w:t>
      </w:r>
      <w:r w:rsidRPr="00B65EE8">
        <w:rPr>
          <w:spacing w:val="-1"/>
          <w:sz w:val="28"/>
          <w:szCs w:val="28"/>
        </w:rPr>
        <w:lastRenderedPageBreak/>
        <w:t>Б.В. та ін.; ЗАТ „Технологічний парк „Інститут монокри</w:t>
      </w:r>
      <w:r w:rsidRPr="00B65EE8">
        <w:rPr>
          <w:spacing w:val="-1"/>
          <w:sz w:val="28"/>
          <w:szCs w:val="28"/>
        </w:rPr>
        <w:t>с</w:t>
      </w:r>
      <w:r w:rsidRPr="00B65EE8">
        <w:rPr>
          <w:spacing w:val="-1"/>
          <w:sz w:val="28"/>
          <w:szCs w:val="28"/>
        </w:rPr>
        <w:t>талів”. – Заявл. 2.08.2002; Опубл. 15.03.2005, Бюл. №19, 2005 р.</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Бичков Я.М. Розробка апарата та дослідження процесу обробки пряно-ефірної сировини при розрідженні з НВЧ-енергопідводом: Автореф. дис. ... канд. техніч. наук / Донецький державний уніве</w:t>
      </w:r>
      <w:r w:rsidRPr="00B65EE8">
        <w:rPr>
          <w:sz w:val="28"/>
          <w:szCs w:val="28"/>
        </w:rPr>
        <w:t>р</w:t>
      </w:r>
      <w:r w:rsidRPr="00B65EE8">
        <w:rPr>
          <w:sz w:val="28"/>
          <w:szCs w:val="28"/>
        </w:rPr>
        <w:t xml:space="preserve">ситет економіки і торгівлі ім. М. Туган-Барановського. - Донецьк, 2005. - 19 с. </w:t>
      </w:r>
    </w:p>
    <w:p w:rsidR="00D8283E" w:rsidRPr="00B65EE8" w:rsidRDefault="00D8283E" w:rsidP="005450C7">
      <w:pPr>
        <w:numPr>
          <w:ilvl w:val="0"/>
          <w:numId w:val="46"/>
        </w:numPr>
        <w:suppressAutoHyphens w:val="0"/>
        <w:spacing w:line="360" w:lineRule="auto"/>
        <w:jc w:val="both"/>
        <w:rPr>
          <w:sz w:val="28"/>
          <w:szCs w:val="28"/>
        </w:rPr>
      </w:pPr>
      <w:r w:rsidRPr="00D8283E">
        <w:rPr>
          <w:sz w:val="28"/>
          <w:szCs w:val="28"/>
          <w:lang w:val="en-US"/>
        </w:rPr>
        <w:t xml:space="preserve">Heun G. Sterilisation von Parenteralia mit Mikrowellen als Alternative zur Autoklavierung / G. Heun, S. Tinkov // Pharm. </w:t>
      </w:r>
      <w:r w:rsidRPr="00B65EE8">
        <w:rPr>
          <w:sz w:val="28"/>
          <w:szCs w:val="28"/>
        </w:rPr>
        <w:t xml:space="preserve">Ind. - 2003. – </w:t>
      </w:r>
      <w:r w:rsidRPr="00B65EE8">
        <w:rPr>
          <w:sz w:val="28"/>
          <w:szCs w:val="28"/>
          <w:lang w:val="de-DE"/>
        </w:rPr>
        <w:t>Vol</w:t>
      </w:r>
      <w:r w:rsidRPr="00B65EE8">
        <w:rPr>
          <w:sz w:val="28"/>
          <w:szCs w:val="28"/>
        </w:rPr>
        <w:t xml:space="preserve">. 65, № 9a. - </w:t>
      </w:r>
      <w:r w:rsidRPr="00B65EE8">
        <w:rPr>
          <w:sz w:val="28"/>
          <w:szCs w:val="28"/>
          <w:lang w:val="de-DE"/>
        </w:rPr>
        <w:t>P</w:t>
      </w:r>
      <w:r w:rsidRPr="00B65EE8">
        <w:rPr>
          <w:sz w:val="28"/>
          <w:szCs w:val="28"/>
        </w:rPr>
        <w:t>. 977-983.</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Домар Н.А. Вивчення процесу сушіння рослинного порошку в мікрохвильовому полі під ваку</w:t>
      </w:r>
      <w:r w:rsidRPr="00B65EE8">
        <w:rPr>
          <w:sz w:val="28"/>
          <w:szCs w:val="28"/>
        </w:rPr>
        <w:t>у</w:t>
      </w:r>
      <w:r w:rsidRPr="00B65EE8">
        <w:rPr>
          <w:sz w:val="28"/>
          <w:szCs w:val="28"/>
        </w:rPr>
        <w:t xml:space="preserve">мом / Н.А. Домар, О.Ю. Волошко, А.А. Січкар // Тез. доп. </w:t>
      </w:r>
      <w:r w:rsidRPr="00B65EE8">
        <w:rPr>
          <w:sz w:val="28"/>
          <w:szCs w:val="28"/>
          <w:lang w:val="en-US"/>
        </w:rPr>
        <w:t>II</w:t>
      </w:r>
      <w:r w:rsidRPr="00B65EE8">
        <w:rPr>
          <w:sz w:val="28"/>
          <w:szCs w:val="28"/>
        </w:rPr>
        <w:t xml:space="preserve"> міжнар. наук.-практ. конф., 12-13жов. 2006 р. – Х., 2006. – С. 143.</w:t>
      </w:r>
    </w:p>
    <w:p w:rsidR="00D8283E" w:rsidRPr="00B65EE8" w:rsidRDefault="00D8283E" w:rsidP="005450C7">
      <w:pPr>
        <w:pStyle w:val="25"/>
        <w:numPr>
          <w:ilvl w:val="0"/>
          <w:numId w:val="46"/>
        </w:numPr>
        <w:spacing w:after="0" w:line="360" w:lineRule="auto"/>
        <w:jc w:val="both"/>
        <w:rPr>
          <w:szCs w:val="28"/>
        </w:rPr>
      </w:pPr>
      <w:r w:rsidRPr="00B65EE8">
        <w:rPr>
          <w:szCs w:val="28"/>
        </w:rPr>
        <w:t>Домар Н.А. Визначення оптимальної температури сушіння гр</w:t>
      </w:r>
      <w:r w:rsidRPr="00B65EE8">
        <w:rPr>
          <w:szCs w:val="28"/>
        </w:rPr>
        <w:t>а</w:t>
      </w:r>
      <w:r w:rsidRPr="00B65EE8">
        <w:rPr>
          <w:szCs w:val="28"/>
        </w:rPr>
        <w:t xml:space="preserve">нуляту з допомогою дериватографічного методу / Н.А. Домар, А.А. Січкар // Тез. доп. </w:t>
      </w:r>
      <w:r w:rsidRPr="00B65EE8">
        <w:rPr>
          <w:szCs w:val="28"/>
          <w:lang w:val="en-US"/>
        </w:rPr>
        <w:t>II</w:t>
      </w:r>
      <w:r w:rsidRPr="00B65EE8">
        <w:rPr>
          <w:szCs w:val="28"/>
        </w:rPr>
        <w:t xml:space="preserve"> міжнар. наук.-практ. конф., 12-13 жов. 2006 р. – Х., 2006. – С. 113-114.</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Дослідження мікробної контамінації порошку вичавок в</w:t>
      </w:r>
      <w:r w:rsidRPr="00B65EE8">
        <w:rPr>
          <w:sz w:val="28"/>
          <w:szCs w:val="28"/>
        </w:rPr>
        <w:t>и</w:t>
      </w:r>
      <w:r w:rsidRPr="00B65EE8">
        <w:rPr>
          <w:sz w:val="28"/>
          <w:szCs w:val="28"/>
        </w:rPr>
        <w:t>нограду та таблеток на його основі / Н.А. Домар, А.А. Січкар, І.Л. Дикий та ін. // Тез. доп. наук.-практ. конф. студ. та молодих вчених, 17-18 трав. 2007 р. – Х.: Вид-во НФаУ, 2007. – С. 113-114.</w:t>
      </w:r>
    </w:p>
    <w:p w:rsidR="00D8283E" w:rsidRPr="00B65EE8" w:rsidRDefault="00D8283E" w:rsidP="005450C7">
      <w:pPr>
        <w:pStyle w:val="25"/>
        <w:numPr>
          <w:ilvl w:val="0"/>
          <w:numId w:val="46"/>
        </w:numPr>
        <w:spacing w:after="0" w:line="360" w:lineRule="auto"/>
        <w:jc w:val="both"/>
        <w:rPr>
          <w:szCs w:val="28"/>
        </w:rPr>
      </w:pPr>
      <w:r w:rsidRPr="00B65EE8">
        <w:rPr>
          <w:szCs w:val="28"/>
        </w:rPr>
        <w:t>Исследование стерил</w:t>
      </w:r>
      <w:r w:rsidRPr="00B65EE8">
        <w:rPr>
          <w:szCs w:val="28"/>
        </w:rPr>
        <w:t>и</w:t>
      </w:r>
      <w:r w:rsidRPr="00B65EE8">
        <w:rPr>
          <w:szCs w:val="28"/>
        </w:rPr>
        <w:t xml:space="preserve">зующего действия микроволнового поля на </w:t>
      </w:r>
      <w:r>
        <w:rPr>
          <w:szCs w:val="28"/>
        </w:rPr>
        <w:t>добезилат кальция</w:t>
      </w:r>
      <w:r w:rsidRPr="00B65EE8">
        <w:rPr>
          <w:szCs w:val="28"/>
        </w:rPr>
        <w:t xml:space="preserve"> / Н.А. Пинчукова, А.Ю. Волошко, А.И. Грин</w:t>
      </w:r>
      <w:r w:rsidRPr="00B65EE8">
        <w:rPr>
          <w:szCs w:val="28"/>
        </w:rPr>
        <w:t>а</w:t>
      </w:r>
      <w:r w:rsidRPr="00B65EE8">
        <w:rPr>
          <w:szCs w:val="28"/>
        </w:rPr>
        <w:t xml:space="preserve">шук, Н.А. Домар // Тез. доп. </w:t>
      </w:r>
      <w:r w:rsidRPr="00B65EE8">
        <w:rPr>
          <w:szCs w:val="28"/>
          <w:lang w:val="en-US"/>
        </w:rPr>
        <w:t>II</w:t>
      </w:r>
      <w:r w:rsidRPr="00B65EE8">
        <w:rPr>
          <w:szCs w:val="28"/>
        </w:rPr>
        <w:t xml:space="preserve"> міжнар. наук.-практ. конф., 12-13 жов. 2006 р. – Х., 2006. – С. 154-156.</w:t>
      </w:r>
    </w:p>
    <w:p w:rsidR="00D8283E" w:rsidRPr="00B65EE8" w:rsidRDefault="00D8283E" w:rsidP="005450C7">
      <w:pPr>
        <w:pStyle w:val="afffffff9"/>
        <w:numPr>
          <w:ilvl w:val="0"/>
          <w:numId w:val="46"/>
        </w:numPr>
        <w:tabs>
          <w:tab w:val="left" w:pos="0"/>
        </w:tabs>
        <w:suppressAutoHyphens w:val="0"/>
        <w:jc w:val="both"/>
        <w:rPr>
          <w:b/>
          <w:bCs/>
          <w:szCs w:val="28"/>
        </w:rPr>
      </w:pPr>
      <w:r w:rsidRPr="00B65EE8">
        <w:rPr>
          <w:b/>
        </w:rPr>
        <w:t>Мікробіологічне обгрунтування сушіння рослинного порошку вичавок винограду культурного в мікрохвильовому полі під вак</w:t>
      </w:r>
      <w:r w:rsidRPr="00B65EE8">
        <w:rPr>
          <w:b/>
        </w:rPr>
        <w:t>у</w:t>
      </w:r>
      <w:r w:rsidRPr="00B65EE8">
        <w:rPr>
          <w:b/>
        </w:rPr>
        <w:t xml:space="preserve">умом / </w:t>
      </w:r>
      <w:r w:rsidRPr="00B65EE8">
        <w:rPr>
          <w:b/>
        </w:rPr>
        <w:lastRenderedPageBreak/>
        <w:t xml:space="preserve">Н.А. Домар, А.А. Січкар, О.Ю. Волошко та ін. // </w:t>
      </w:r>
      <w:r w:rsidRPr="00B65EE8">
        <w:rPr>
          <w:b/>
          <w:bCs/>
        </w:rPr>
        <w:t>Запоріз</w:t>
      </w:r>
      <w:r w:rsidRPr="00B65EE8">
        <w:rPr>
          <w:b/>
          <w:bCs/>
        </w:rPr>
        <w:t>ь</w:t>
      </w:r>
      <w:r w:rsidRPr="00B65EE8">
        <w:rPr>
          <w:b/>
          <w:bCs/>
        </w:rPr>
        <w:t xml:space="preserve">кий мед. журнал. – 2007. - №5. – С. 119-122. </w:t>
      </w:r>
    </w:p>
    <w:p w:rsidR="00D8283E" w:rsidRPr="00B65EE8" w:rsidRDefault="00D8283E" w:rsidP="005450C7">
      <w:pPr>
        <w:numPr>
          <w:ilvl w:val="0"/>
          <w:numId w:val="46"/>
        </w:numPr>
        <w:suppressAutoHyphens w:val="0"/>
        <w:spacing w:line="360" w:lineRule="auto"/>
        <w:jc w:val="both"/>
        <w:rPr>
          <w:sz w:val="28"/>
          <w:szCs w:val="28"/>
        </w:rPr>
      </w:pPr>
      <w:r w:rsidRPr="00B65EE8">
        <w:rPr>
          <w:sz w:val="28"/>
          <w:szCs w:val="28"/>
        </w:rPr>
        <w:t>Пат. 27653, Україна, А61К 9/00, А61К 31/7064 (2006.01). Фарм</w:t>
      </w:r>
      <w:r w:rsidRPr="00B65EE8">
        <w:rPr>
          <w:sz w:val="28"/>
          <w:szCs w:val="28"/>
        </w:rPr>
        <w:t>а</w:t>
      </w:r>
      <w:r w:rsidRPr="00B65EE8">
        <w:rPr>
          <w:sz w:val="28"/>
          <w:szCs w:val="28"/>
        </w:rPr>
        <w:t>цевтична композиція для профілактики та корекції імунодефіци</w:t>
      </w:r>
      <w:r w:rsidRPr="00B65EE8">
        <w:rPr>
          <w:sz w:val="28"/>
          <w:szCs w:val="28"/>
        </w:rPr>
        <w:t>т</w:t>
      </w:r>
      <w:r w:rsidRPr="00B65EE8">
        <w:rPr>
          <w:sz w:val="28"/>
          <w:szCs w:val="28"/>
        </w:rPr>
        <w:t xml:space="preserve">них станів / Н.А. Домар, А.А. Січкар, В.С. Кисличенко, В.Ю. Кузнєцова, П.Д. Пашнєв, І.Л. Дикий, О.Г. Башура, В.І. Чуєшов, О.А. Бочаров. – Заявлено 25.06.2007; Опубл. 12.11.07. – Бюл. № 18. </w:t>
      </w:r>
    </w:p>
    <w:p w:rsidR="00D8283E" w:rsidRPr="00D8283E" w:rsidRDefault="00D8283E" w:rsidP="005450C7">
      <w:pPr>
        <w:numPr>
          <w:ilvl w:val="0"/>
          <w:numId w:val="46"/>
        </w:numPr>
        <w:suppressAutoHyphens w:val="0"/>
        <w:spacing w:line="360" w:lineRule="auto"/>
        <w:jc w:val="both"/>
        <w:rPr>
          <w:sz w:val="28"/>
          <w:szCs w:val="28"/>
          <w:lang w:val="en-US"/>
        </w:rPr>
      </w:pPr>
      <w:r w:rsidRPr="00B65EE8">
        <w:rPr>
          <w:sz w:val="28"/>
          <w:szCs w:val="28"/>
          <w:lang w:val="en-US"/>
        </w:rPr>
        <w:t>Microwave</w:t>
      </w:r>
      <w:r w:rsidRPr="00D8283E">
        <w:rPr>
          <w:sz w:val="28"/>
          <w:szCs w:val="28"/>
          <w:lang w:val="en-US"/>
        </w:rPr>
        <w:t xml:space="preserve"> </w:t>
      </w:r>
      <w:r w:rsidRPr="00B65EE8">
        <w:rPr>
          <w:sz w:val="28"/>
          <w:szCs w:val="28"/>
          <w:lang w:val="en-US"/>
        </w:rPr>
        <w:t>heating</w:t>
      </w:r>
      <w:r w:rsidRPr="00D8283E">
        <w:rPr>
          <w:sz w:val="28"/>
          <w:szCs w:val="28"/>
          <w:lang w:val="en-US"/>
        </w:rPr>
        <w:t xml:space="preserve"> </w:t>
      </w:r>
      <w:r w:rsidRPr="00B65EE8">
        <w:rPr>
          <w:sz w:val="28"/>
          <w:szCs w:val="28"/>
          <w:lang w:val="en-US"/>
        </w:rPr>
        <w:t>of</w:t>
      </w:r>
      <w:r w:rsidRPr="00D8283E">
        <w:rPr>
          <w:sz w:val="28"/>
          <w:szCs w:val="28"/>
          <w:lang w:val="en-US"/>
        </w:rPr>
        <w:t xml:space="preserve"> </w:t>
      </w:r>
      <w:r w:rsidRPr="00B65EE8">
        <w:rPr>
          <w:sz w:val="28"/>
          <w:szCs w:val="28"/>
          <w:lang w:val="en-US"/>
        </w:rPr>
        <w:t>grape</w:t>
      </w:r>
      <w:r w:rsidRPr="00D8283E">
        <w:rPr>
          <w:sz w:val="28"/>
          <w:szCs w:val="28"/>
          <w:lang w:val="en-US"/>
        </w:rPr>
        <w:t xml:space="preserve"> </w:t>
      </w:r>
      <w:r w:rsidRPr="00B65EE8">
        <w:rPr>
          <w:sz w:val="28"/>
          <w:szCs w:val="28"/>
          <w:lang w:val="en-US"/>
        </w:rPr>
        <w:t>seed</w:t>
      </w:r>
      <w:r w:rsidRPr="00D8283E">
        <w:rPr>
          <w:sz w:val="28"/>
          <w:szCs w:val="28"/>
          <w:lang w:val="en-US"/>
        </w:rPr>
        <w:t xml:space="preserve">: </w:t>
      </w:r>
      <w:r w:rsidRPr="00B65EE8">
        <w:rPr>
          <w:sz w:val="28"/>
          <w:szCs w:val="28"/>
          <w:lang w:val="en-US"/>
        </w:rPr>
        <w:t>Effect</w:t>
      </w:r>
      <w:r w:rsidRPr="00D8283E">
        <w:rPr>
          <w:sz w:val="28"/>
          <w:szCs w:val="28"/>
          <w:lang w:val="en-US"/>
        </w:rPr>
        <w:t xml:space="preserve"> </w:t>
      </w:r>
      <w:r w:rsidRPr="00B65EE8">
        <w:rPr>
          <w:sz w:val="28"/>
          <w:szCs w:val="28"/>
          <w:lang w:val="en-US"/>
        </w:rPr>
        <w:t>on</w:t>
      </w:r>
      <w:r w:rsidRPr="00D8283E">
        <w:rPr>
          <w:sz w:val="28"/>
          <w:szCs w:val="28"/>
          <w:lang w:val="en-US"/>
        </w:rPr>
        <w:t xml:space="preserve"> </w:t>
      </w:r>
      <w:r w:rsidRPr="00B65EE8">
        <w:rPr>
          <w:sz w:val="28"/>
          <w:szCs w:val="28"/>
          <w:lang w:val="en-US"/>
        </w:rPr>
        <w:t>oil</w:t>
      </w:r>
      <w:r w:rsidRPr="00D8283E">
        <w:rPr>
          <w:sz w:val="28"/>
          <w:szCs w:val="28"/>
          <w:lang w:val="en-US"/>
        </w:rPr>
        <w:t xml:space="preserve"> </w:t>
      </w:r>
      <w:r w:rsidRPr="00B65EE8">
        <w:rPr>
          <w:sz w:val="28"/>
          <w:szCs w:val="28"/>
          <w:lang w:val="en-US"/>
        </w:rPr>
        <w:t>quality</w:t>
      </w:r>
      <w:r w:rsidRPr="00D8283E">
        <w:rPr>
          <w:sz w:val="28"/>
          <w:szCs w:val="28"/>
          <w:lang w:val="en-US"/>
        </w:rPr>
        <w:t xml:space="preserve"> / </w:t>
      </w:r>
      <w:r w:rsidRPr="00B65EE8">
        <w:rPr>
          <w:sz w:val="28"/>
          <w:szCs w:val="28"/>
          <w:lang w:val="en-US"/>
        </w:rPr>
        <w:t>D</w:t>
      </w:r>
      <w:r w:rsidRPr="00D8283E">
        <w:rPr>
          <w:sz w:val="28"/>
          <w:szCs w:val="28"/>
          <w:lang w:val="en-US"/>
        </w:rPr>
        <w:t xml:space="preserve">. </w:t>
      </w:r>
      <w:r w:rsidRPr="00B65EE8">
        <w:rPr>
          <w:sz w:val="28"/>
          <w:szCs w:val="28"/>
          <w:lang w:val="en-US"/>
        </w:rPr>
        <w:t>Domah</w:t>
      </w:r>
      <w:r w:rsidRPr="00D8283E">
        <w:rPr>
          <w:sz w:val="28"/>
          <w:szCs w:val="28"/>
          <w:lang w:val="en-US"/>
        </w:rPr>
        <w:t xml:space="preserve">, </w:t>
      </w:r>
      <w:r w:rsidRPr="00B65EE8">
        <w:rPr>
          <w:sz w:val="28"/>
          <w:szCs w:val="28"/>
          <w:lang w:val="en-US"/>
        </w:rPr>
        <w:t>J</w:t>
      </w:r>
      <w:r w:rsidRPr="00D8283E">
        <w:rPr>
          <w:sz w:val="28"/>
          <w:szCs w:val="28"/>
          <w:lang w:val="en-US"/>
        </w:rPr>
        <w:t xml:space="preserve">. </w:t>
      </w:r>
      <w:r w:rsidRPr="00B65EE8">
        <w:rPr>
          <w:sz w:val="28"/>
          <w:szCs w:val="28"/>
          <w:lang w:val="en-US"/>
        </w:rPr>
        <w:t>Liang</w:t>
      </w:r>
      <w:r w:rsidRPr="00D8283E">
        <w:rPr>
          <w:sz w:val="28"/>
          <w:szCs w:val="28"/>
          <w:lang w:val="en-US"/>
        </w:rPr>
        <w:t xml:space="preserve">, </w:t>
      </w:r>
      <w:r w:rsidRPr="00B65EE8">
        <w:rPr>
          <w:sz w:val="28"/>
          <w:szCs w:val="28"/>
          <w:lang w:val="en-US"/>
        </w:rPr>
        <w:t>D</w:t>
      </w:r>
      <w:r w:rsidRPr="00D8283E">
        <w:rPr>
          <w:sz w:val="28"/>
          <w:szCs w:val="28"/>
          <w:lang w:val="en-US"/>
        </w:rPr>
        <w:t xml:space="preserve">. </w:t>
      </w:r>
      <w:r w:rsidRPr="00B65EE8">
        <w:rPr>
          <w:sz w:val="28"/>
          <w:szCs w:val="28"/>
          <w:lang w:val="en-US"/>
        </w:rPr>
        <w:t>Godfrey</w:t>
      </w:r>
      <w:r w:rsidRPr="00D8283E">
        <w:rPr>
          <w:sz w:val="28"/>
          <w:szCs w:val="28"/>
          <w:lang w:val="en-US"/>
        </w:rPr>
        <w:t xml:space="preserve"> </w:t>
      </w:r>
      <w:r w:rsidRPr="00B65EE8">
        <w:rPr>
          <w:sz w:val="28"/>
          <w:szCs w:val="28"/>
          <w:lang w:val="en-US"/>
        </w:rPr>
        <w:t>and</w:t>
      </w:r>
      <w:r w:rsidRPr="00D8283E">
        <w:rPr>
          <w:sz w:val="28"/>
          <w:szCs w:val="28"/>
          <w:lang w:val="en-US"/>
        </w:rPr>
        <w:t xml:space="preserve">. </w:t>
      </w:r>
      <w:r w:rsidRPr="00B65EE8">
        <w:rPr>
          <w:sz w:val="28"/>
          <w:szCs w:val="28"/>
          <w:lang w:val="en-US"/>
        </w:rPr>
        <w:t>oth</w:t>
      </w:r>
      <w:r w:rsidRPr="00D8283E">
        <w:rPr>
          <w:sz w:val="28"/>
          <w:szCs w:val="28"/>
          <w:lang w:val="en-US"/>
        </w:rPr>
        <w:t xml:space="preserve">. // </w:t>
      </w:r>
      <w:r w:rsidRPr="00B65EE8">
        <w:rPr>
          <w:sz w:val="28"/>
          <w:szCs w:val="28"/>
          <w:lang w:val="en-US"/>
        </w:rPr>
        <w:t>J</w:t>
      </w:r>
      <w:r w:rsidRPr="00D8283E">
        <w:rPr>
          <w:sz w:val="28"/>
          <w:szCs w:val="28"/>
          <w:lang w:val="en-US"/>
        </w:rPr>
        <w:t xml:space="preserve">. </w:t>
      </w:r>
      <w:r w:rsidRPr="00B65EE8">
        <w:rPr>
          <w:sz w:val="28"/>
          <w:szCs w:val="28"/>
          <w:lang w:val="en-US"/>
        </w:rPr>
        <w:t>Agr</w:t>
      </w:r>
      <w:r w:rsidRPr="00D8283E">
        <w:rPr>
          <w:sz w:val="28"/>
          <w:szCs w:val="28"/>
          <w:lang w:val="en-US"/>
        </w:rPr>
        <w:t xml:space="preserve">. </w:t>
      </w:r>
      <w:r w:rsidRPr="00B65EE8">
        <w:rPr>
          <w:sz w:val="28"/>
          <w:szCs w:val="28"/>
          <w:lang w:val="en-US"/>
        </w:rPr>
        <w:t>and</w:t>
      </w:r>
      <w:r w:rsidRPr="00D8283E">
        <w:rPr>
          <w:sz w:val="28"/>
          <w:szCs w:val="28"/>
          <w:lang w:val="en-US"/>
        </w:rPr>
        <w:t xml:space="preserve"> </w:t>
      </w:r>
      <w:r w:rsidRPr="00B65EE8">
        <w:rPr>
          <w:sz w:val="28"/>
          <w:szCs w:val="28"/>
          <w:lang w:val="en-US"/>
        </w:rPr>
        <w:t>Food</w:t>
      </w:r>
      <w:r w:rsidRPr="00D8283E">
        <w:rPr>
          <w:sz w:val="28"/>
          <w:szCs w:val="28"/>
          <w:lang w:val="en-US"/>
        </w:rPr>
        <w:t xml:space="preserve"> </w:t>
      </w:r>
      <w:r w:rsidRPr="00B65EE8">
        <w:rPr>
          <w:sz w:val="28"/>
          <w:szCs w:val="28"/>
          <w:lang w:val="en-US"/>
        </w:rPr>
        <w:t>Chem</w:t>
      </w:r>
      <w:r w:rsidRPr="00D8283E">
        <w:rPr>
          <w:sz w:val="28"/>
          <w:szCs w:val="28"/>
          <w:lang w:val="en-US"/>
        </w:rPr>
        <w:t xml:space="preserve">. – 1998. – </w:t>
      </w:r>
      <w:r w:rsidRPr="00B65EE8">
        <w:rPr>
          <w:sz w:val="28"/>
          <w:szCs w:val="28"/>
          <w:lang w:val="en-US"/>
        </w:rPr>
        <w:t>Vol</w:t>
      </w:r>
      <w:r w:rsidRPr="00D8283E">
        <w:rPr>
          <w:sz w:val="28"/>
          <w:szCs w:val="28"/>
          <w:lang w:val="en-US"/>
        </w:rPr>
        <w:t xml:space="preserve">. 46, № 10. – </w:t>
      </w:r>
      <w:r w:rsidRPr="00B65EE8">
        <w:rPr>
          <w:sz w:val="28"/>
          <w:szCs w:val="28"/>
          <w:lang w:val="en-US"/>
        </w:rPr>
        <w:t>P</w:t>
      </w:r>
      <w:r w:rsidRPr="00D8283E">
        <w:rPr>
          <w:sz w:val="28"/>
          <w:szCs w:val="28"/>
          <w:lang w:val="en-US"/>
        </w:rPr>
        <w:t>. 4017-4021.</w:t>
      </w:r>
    </w:p>
    <w:p w:rsidR="00D8283E" w:rsidRPr="00B65EE8" w:rsidRDefault="00D8283E" w:rsidP="005450C7">
      <w:pPr>
        <w:numPr>
          <w:ilvl w:val="0"/>
          <w:numId w:val="46"/>
        </w:numPr>
        <w:suppressAutoHyphens w:val="0"/>
        <w:spacing w:line="360" w:lineRule="auto"/>
        <w:jc w:val="both"/>
        <w:rPr>
          <w:sz w:val="28"/>
          <w:szCs w:val="28"/>
        </w:rPr>
      </w:pPr>
      <w:r w:rsidRPr="00B65EE8">
        <w:rPr>
          <w:spacing w:val="15"/>
          <w:sz w:val="28"/>
          <w:szCs w:val="28"/>
        </w:rPr>
        <w:t xml:space="preserve">Сидоров К.К. О классификации токсичности ядов при </w:t>
      </w:r>
      <w:r w:rsidRPr="00B65EE8">
        <w:rPr>
          <w:spacing w:val="8"/>
          <w:sz w:val="28"/>
          <w:szCs w:val="28"/>
        </w:rPr>
        <w:t xml:space="preserve">парентеральных способах введения // Токсикология новых </w:t>
      </w:r>
      <w:r w:rsidRPr="00B65EE8">
        <w:rPr>
          <w:sz w:val="28"/>
          <w:szCs w:val="28"/>
        </w:rPr>
        <w:t>пр</w:t>
      </w:r>
      <w:r w:rsidRPr="00B65EE8">
        <w:rPr>
          <w:sz w:val="28"/>
          <w:szCs w:val="28"/>
        </w:rPr>
        <w:t>о</w:t>
      </w:r>
      <w:r w:rsidRPr="00B65EE8">
        <w:rPr>
          <w:sz w:val="28"/>
          <w:szCs w:val="28"/>
        </w:rPr>
        <w:t>мышленных хим. веществ. - М., 1973. - вып. 13. – С. 47-57.</w:t>
      </w:r>
    </w:p>
    <w:p w:rsidR="00D8283E" w:rsidRPr="00B65EE8" w:rsidRDefault="00D8283E" w:rsidP="005450C7">
      <w:pPr>
        <w:numPr>
          <w:ilvl w:val="0"/>
          <w:numId w:val="46"/>
        </w:numPr>
        <w:suppressAutoHyphens w:val="0"/>
        <w:spacing w:line="360" w:lineRule="auto"/>
        <w:jc w:val="both"/>
        <w:rPr>
          <w:sz w:val="28"/>
          <w:szCs w:val="28"/>
        </w:rPr>
      </w:pPr>
      <w:r w:rsidRPr="00B65EE8">
        <w:rPr>
          <w:spacing w:val="13"/>
          <w:sz w:val="28"/>
          <w:szCs w:val="28"/>
        </w:rPr>
        <w:t xml:space="preserve">Калитеевский П.Ф. Макроскопическая дифференциальная </w:t>
      </w:r>
      <w:r w:rsidRPr="00B65EE8">
        <w:rPr>
          <w:spacing w:val="1"/>
          <w:sz w:val="28"/>
          <w:szCs w:val="28"/>
        </w:rPr>
        <w:t>диагностика патологических процессов. - М.: Медицина, 1987. - 400 с.</w:t>
      </w:r>
    </w:p>
    <w:p w:rsidR="00D8283E" w:rsidRPr="00B65EE8" w:rsidRDefault="00D8283E" w:rsidP="005450C7">
      <w:pPr>
        <w:numPr>
          <w:ilvl w:val="0"/>
          <w:numId w:val="46"/>
        </w:numPr>
        <w:suppressAutoHyphens w:val="0"/>
        <w:spacing w:line="360" w:lineRule="auto"/>
        <w:jc w:val="both"/>
        <w:rPr>
          <w:spacing w:val="-1"/>
          <w:sz w:val="28"/>
          <w:szCs w:val="28"/>
        </w:rPr>
      </w:pPr>
      <w:r w:rsidRPr="00B65EE8">
        <w:rPr>
          <w:spacing w:val="-2"/>
          <w:sz w:val="28"/>
          <w:szCs w:val="28"/>
        </w:rPr>
        <w:t>Експериментальне вивчення токсичної дії потенціальних лікарс</w:t>
      </w:r>
      <w:r w:rsidRPr="00B65EE8">
        <w:rPr>
          <w:spacing w:val="-2"/>
          <w:sz w:val="28"/>
          <w:szCs w:val="28"/>
        </w:rPr>
        <w:t>ъ</w:t>
      </w:r>
      <w:r w:rsidRPr="00B65EE8">
        <w:rPr>
          <w:spacing w:val="-2"/>
          <w:sz w:val="28"/>
          <w:szCs w:val="28"/>
        </w:rPr>
        <w:t xml:space="preserve">ких засобів / </w:t>
      </w:r>
      <w:r w:rsidRPr="00B65EE8">
        <w:rPr>
          <w:sz w:val="28"/>
          <w:szCs w:val="28"/>
        </w:rPr>
        <w:t xml:space="preserve">В.М. Коваленко, О.В. Стефанов, Ю.М. Максимов та ін. </w:t>
      </w:r>
      <w:r w:rsidRPr="00B65EE8">
        <w:rPr>
          <w:spacing w:val="-2"/>
          <w:sz w:val="28"/>
          <w:szCs w:val="28"/>
        </w:rPr>
        <w:t xml:space="preserve">// </w:t>
      </w:r>
      <w:r w:rsidRPr="00B65EE8">
        <w:rPr>
          <w:spacing w:val="-1"/>
          <w:sz w:val="28"/>
          <w:szCs w:val="28"/>
        </w:rPr>
        <w:t>Доклінічні дослідження лікарських засобів (методичні рек</w:t>
      </w:r>
      <w:r w:rsidRPr="00B65EE8">
        <w:rPr>
          <w:spacing w:val="-1"/>
          <w:sz w:val="28"/>
          <w:szCs w:val="28"/>
        </w:rPr>
        <w:t>о</w:t>
      </w:r>
      <w:r w:rsidRPr="00B65EE8">
        <w:rPr>
          <w:spacing w:val="-1"/>
          <w:sz w:val="28"/>
          <w:szCs w:val="28"/>
        </w:rPr>
        <w:t>мендації) / За ред. чл.-кор. проф. НАН України О.В.Стефанова. – К., 2001. - С. 74-97.</w:t>
      </w:r>
    </w:p>
    <w:p w:rsidR="00D8283E" w:rsidRPr="00B57C7D" w:rsidRDefault="00D8283E" w:rsidP="005450C7">
      <w:pPr>
        <w:pStyle w:val="afffffff9"/>
        <w:numPr>
          <w:ilvl w:val="0"/>
          <w:numId w:val="46"/>
        </w:numPr>
        <w:tabs>
          <w:tab w:val="left" w:pos="0"/>
          <w:tab w:val="left" w:pos="506"/>
          <w:tab w:val="left" w:pos="1350"/>
        </w:tabs>
        <w:suppressAutoHyphens w:val="0"/>
        <w:jc w:val="both"/>
        <w:rPr>
          <w:b/>
        </w:rPr>
      </w:pPr>
      <w:r w:rsidRPr="00B65EE8">
        <w:rPr>
          <w:b/>
          <w:bCs/>
          <w:szCs w:val="28"/>
        </w:rPr>
        <w:t xml:space="preserve">Домар </w:t>
      </w:r>
      <w:r w:rsidRPr="00B65EE8">
        <w:rPr>
          <w:b/>
        </w:rPr>
        <w:t xml:space="preserve">Н.А. Изучение острой токсичности препаратов на основе выжимок винограда культурного / Н.А. </w:t>
      </w:r>
      <w:r w:rsidRPr="00B65EE8">
        <w:rPr>
          <w:b/>
          <w:bCs/>
          <w:szCs w:val="28"/>
        </w:rPr>
        <w:t>Домар</w:t>
      </w:r>
      <w:r w:rsidRPr="00B65EE8">
        <w:rPr>
          <w:b/>
        </w:rPr>
        <w:t>, О.Н. Кириченко, А.А.Сичкарь // Студенческая медицинская наука ХХ</w:t>
      </w:r>
      <w:r w:rsidRPr="00B65EE8">
        <w:rPr>
          <w:b/>
          <w:lang w:val="en-US"/>
        </w:rPr>
        <w:t>I</w:t>
      </w:r>
      <w:r w:rsidRPr="00B65EE8">
        <w:rPr>
          <w:b/>
        </w:rPr>
        <w:t xml:space="preserve"> века: Тез. докл. </w:t>
      </w:r>
      <w:r w:rsidRPr="00B65EE8">
        <w:rPr>
          <w:b/>
          <w:lang w:val="en-US"/>
        </w:rPr>
        <w:t>VII</w:t>
      </w:r>
      <w:r w:rsidRPr="00B65EE8">
        <w:rPr>
          <w:b/>
        </w:rPr>
        <w:t xml:space="preserve"> международной науч.-</w:t>
      </w:r>
      <w:r w:rsidRPr="00B65EE8">
        <w:rPr>
          <w:b/>
        </w:rPr>
        <w:lastRenderedPageBreak/>
        <w:t>практ. конф. 1-2 ноября 2007 г. – Витебск, 2007. – С. 257-259.</w:t>
      </w:r>
    </w:p>
    <w:p w:rsidR="005A2E5F" w:rsidRPr="00D8283E" w:rsidRDefault="005A2E5F" w:rsidP="005A2E5F">
      <w:pPr>
        <w:spacing w:line="360" w:lineRule="auto"/>
        <w:ind w:firstLine="720"/>
        <w:jc w:val="both"/>
      </w:pPr>
    </w:p>
    <w:p w:rsidR="00512A55" w:rsidRPr="009C50EA"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0C7" w:rsidRDefault="005450C7">
      <w:r>
        <w:separator/>
      </w:r>
    </w:p>
  </w:endnote>
  <w:endnote w:type="continuationSeparator" w:id="0">
    <w:p w:rsidR="005450C7" w:rsidRDefault="00545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0C7" w:rsidRDefault="005450C7">
      <w:r>
        <w:separator/>
      </w:r>
    </w:p>
  </w:footnote>
  <w:footnote w:type="continuationSeparator" w:id="0">
    <w:p w:rsidR="005450C7" w:rsidRDefault="00545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74582AC0"/>
    <w:multiLevelType w:val="hybridMultilevel"/>
    <w:tmpl w:val="C9C89524"/>
    <w:lvl w:ilvl="0" w:tplc="FF588188">
      <w:start w:val="1"/>
      <w:numFmt w:val="decimal"/>
      <w:lvlText w:val="%1."/>
      <w:lvlJc w:val="left"/>
      <w:pPr>
        <w:tabs>
          <w:tab w:val="num" w:pos="1260"/>
        </w:tabs>
        <w:ind w:left="126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49"/>
  </w:num>
  <w:num w:numId="44">
    <w:abstractNumId w:val="45"/>
  </w:num>
  <w:num w:numId="45">
    <w:abstractNumId w:val="47"/>
  </w:num>
  <w:num w:numId="46">
    <w:abstractNumId w:val="5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3C08"/>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573D9"/>
    <w:rsid w:val="00162A81"/>
    <w:rsid w:val="00181293"/>
    <w:rsid w:val="00184441"/>
    <w:rsid w:val="001A197B"/>
    <w:rsid w:val="001A5E82"/>
    <w:rsid w:val="001A692E"/>
    <w:rsid w:val="001A6FC9"/>
    <w:rsid w:val="001B4376"/>
    <w:rsid w:val="001B4C01"/>
    <w:rsid w:val="001B7EB7"/>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02D9"/>
    <w:rsid w:val="003F1EBF"/>
    <w:rsid w:val="004028F7"/>
    <w:rsid w:val="00403B6D"/>
    <w:rsid w:val="0040585D"/>
    <w:rsid w:val="004102F1"/>
    <w:rsid w:val="00411717"/>
    <w:rsid w:val="00413C9C"/>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50C7"/>
    <w:rsid w:val="005461ED"/>
    <w:rsid w:val="005506B9"/>
    <w:rsid w:val="00550763"/>
    <w:rsid w:val="005521DD"/>
    <w:rsid w:val="00566598"/>
    <w:rsid w:val="00571220"/>
    <w:rsid w:val="00574CD2"/>
    <w:rsid w:val="005754E0"/>
    <w:rsid w:val="00576C1A"/>
    <w:rsid w:val="005803EE"/>
    <w:rsid w:val="00592471"/>
    <w:rsid w:val="0059285F"/>
    <w:rsid w:val="005A2875"/>
    <w:rsid w:val="005A2E5F"/>
    <w:rsid w:val="005A4EFD"/>
    <w:rsid w:val="005B3DD8"/>
    <w:rsid w:val="005B7A3E"/>
    <w:rsid w:val="005C0E6E"/>
    <w:rsid w:val="005C3CE3"/>
    <w:rsid w:val="005E277E"/>
    <w:rsid w:val="005E2FD3"/>
    <w:rsid w:val="00600D4B"/>
    <w:rsid w:val="00602122"/>
    <w:rsid w:val="006028F4"/>
    <w:rsid w:val="00612DF3"/>
    <w:rsid w:val="00616BC2"/>
    <w:rsid w:val="00616E4F"/>
    <w:rsid w:val="00634490"/>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5289A"/>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1F35"/>
    <w:rsid w:val="007F3184"/>
    <w:rsid w:val="007F36DA"/>
    <w:rsid w:val="00802229"/>
    <w:rsid w:val="00803975"/>
    <w:rsid w:val="00813104"/>
    <w:rsid w:val="008327B1"/>
    <w:rsid w:val="008373B3"/>
    <w:rsid w:val="00840EC3"/>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8F656A"/>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50EA"/>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4368"/>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1AAD"/>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283E"/>
    <w:rsid w:val="00D83EAA"/>
    <w:rsid w:val="00D92266"/>
    <w:rsid w:val="00D959BF"/>
    <w:rsid w:val="00D963CD"/>
    <w:rsid w:val="00D97F12"/>
    <w:rsid w:val="00DB027F"/>
    <w:rsid w:val="00DB43FE"/>
    <w:rsid w:val="00DB5B53"/>
    <w:rsid w:val="00DC4532"/>
    <w:rsid w:val="00DD4EAD"/>
    <w:rsid w:val="00DE5840"/>
    <w:rsid w:val="00DE5D7B"/>
    <w:rsid w:val="00E00292"/>
    <w:rsid w:val="00E00B2A"/>
    <w:rsid w:val="00E01248"/>
    <w:rsid w:val="00E038A0"/>
    <w:rsid w:val="00E0488E"/>
    <w:rsid w:val="00E126BD"/>
    <w:rsid w:val="00E223A9"/>
    <w:rsid w:val="00E26F4E"/>
    <w:rsid w:val="00E3373F"/>
    <w:rsid w:val="00E36438"/>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36BB"/>
    <w:rsid w:val="00EC68A6"/>
    <w:rsid w:val="00ED245E"/>
    <w:rsid w:val="00ED2E24"/>
    <w:rsid w:val="00EE5520"/>
    <w:rsid w:val="00EE7714"/>
    <w:rsid w:val="00EF51C8"/>
    <w:rsid w:val="00F00E76"/>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qFormat="1"/>
    <w:lsdException w:name="toc 2" w:qFormat="1"/>
    <w:lsdException w:name="caption" w:qFormat="1"/>
    <w:lsdException w:name="table of figures" w:uiPriority="99"/>
    <w:lsdException w:name="envelope address" w:uiPriority="99"/>
    <w:lsdException w:name="line number" w:uiPriority="99"/>
    <w:lsdException w:name="table of authorities" w:uiPriority="99"/>
    <w:lsdException w:name="macro" w:uiPriority="99"/>
    <w:lsdException w:name="toa heading" w:uiPriority="99"/>
    <w:lsdException w:name="List 4" w:uiPriority="99"/>
    <w:lsdException w:name="List 5" w:uiPriority="99"/>
    <w:lsdException w:name="Title" w:semiHidden="0" w:unhideWhenUsed="0" w:qFormat="1"/>
    <w:lsdException w:name="Closing" w:uiPriority="99"/>
    <w:lsdException w:name="Signature" w:uiPriority="99"/>
    <w:lsdException w:name="Default Paragraph Font" w:uiPriority="1"/>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Strong" w:semiHidden="0" w:unhideWhenUsed="0" w:qFormat="1"/>
    <w:lsdException w:name="Emphasis" w:semiHidden="0" w:unhideWhenUsed="0" w:qFormat="1"/>
    <w:lsdException w:name="E-mail Signature" w:uiPriority="99"/>
    <w:lsdException w:name="HTML Top of Form" w:uiPriority="99"/>
    <w:lsdException w:name="HTML Bottom of Form"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uiPriority w:val="99"/>
    <w:pPr>
      <w:keepNext/>
      <w:widowControl w:val="0"/>
      <w:autoSpaceDE w:val="0"/>
      <w:jc w:val="center"/>
    </w:pPr>
    <w:rPr>
      <w:b/>
      <w:bCs/>
      <w:sz w:val="20"/>
      <w:szCs w:val="20"/>
    </w:rPr>
  </w:style>
  <w:style w:type="paragraph" w:customStyle="1" w:styleId="1fffb">
    <w:name w:val="заголовок 1"/>
    <w:basedOn w:val="aa"/>
    <w:next w:val="aa"/>
    <w:uiPriority w:val="99"/>
    <w:pPr>
      <w:keepNext/>
      <w:autoSpaceDE w:val="0"/>
      <w:jc w:val="center"/>
    </w:pPr>
    <w:rPr>
      <w:rFonts w:ascii="Arial" w:hAnsi="Arial" w:cs="Arial"/>
      <w:b/>
      <w:bCs/>
      <w:sz w:val="36"/>
      <w:szCs w:val="36"/>
    </w:rPr>
  </w:style>
  <w:style w:type="paragraph" w:customStyle="1" w:styleId="2fff2">
    <w:name w:val="заголовок 2"/>
    <w:basedOn w:val="aa"/>
    <w:next w:val="aa"/>
    <w:uiPriority w:val="99"/>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uiPriority w:val="99"/>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343">
    <w:name w:val="Основной текст 34"/>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b"/>
    <w:rsid w:val="005E277E"/>
    <w:rPr>
      <w:rFonts w:ascii="Times New Roman" w:hAnsi="Times New Roman" w:cs="Times New Roman" w:hint="default"/>
      <w:color w:val="000000"/>
      <w:sz w:val="28"/>
      <w:szCs w:val="28"/>
    </w:rPr>
  </w:style>
  <w:style w:type="character" w:customStyle="1" w:styleId="4fff2">
    <w:name w:val="Знак Знак4"/>
    <w:basedOn w:val="ab"/>
    <w:semiHidden/>
    <w:rsid w:val="005E277E"/>
    <w:rPr>
      <w:sz w:val="28"/>
      <w:lang w:val="uk-UA"/>
    </w:rPr>
  </w:style>
  <w:style w:type="table" w:styleId="1ffffffff0">
    <w:name w:val="Table Classic 1"/>
    <w:basedOn w:val="ac"/>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d">
    <w:name w:val="Table Theme"/>
    <w:basedOn w:val="ac"/>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a"/>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a"/>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BodyText3">
    <w:name w:val="Body Text"/>
    <w:basedOn w:val="Normal0"/>
    <w:rsid w:val="00EC36BB"/>
    <w:pPr>
      <w:spacing w:line="360" w:lineRule="auto"/>
    </w:pPr>
    <w:rPr>
      <w:sz w:val="28"/>
      <w:lang w:val="uk-UA"/>
    </w:rPr>
  </w:style>
  <w:style w:type="paragraph" w:customStyle="1" w:styleId="Normal0">
    <w:name w:val="Normal"/>
    <w:rsid w:val="00EC36BB"/>
    <w:rPr>
      <w:rFonts w:ascii="Times New Roman" w:eastAsia="Times New Roman" w:hAnsi="Times New Roman" w:cs="Times New Roman"/>
    </w:rPr>
  </w:style>
  <w:style w:type="paragraph" w:customStyle="1" w:styleId="BodyText20">
    <w:name w:val="Body Text 2"/>
    <w:basedOn w:val="aa"/>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a"/>
    <w:rsid w:val="00D8283E"/>
    <w:pPr>
      <w:suppressAutoHyphens w:val="0"/>
      <w:spacing w:line="360" w:lineRule="exact"/>
      <w:ind w:firstLine="709"/>
      <w:jc w:val="both"/>
    </w:pPr>
    <w:rPr>
      <w:rFonts w:ascii="Arial" w:eastAsia="Times New Roman" w:hAnsi="Arial" w:cs="Arial"/>
      <w:spacing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5CAAA-66D5-4DA1-969A-48C344EC2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33</Pages>
  <Words>7721</Words>
  <Characters>44015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51633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224</cp:revision>
  <cp:lastPrinted>2009-02-06T08:36:00Z</cp:lastPrinted>
  <dcterms:created xsi:type="dcterms:W3CDTF">2015-03-22T11:10:00Z</dcterms:created>
  <dcterms:modified xsi:type="dcterms:W3CDTF">2016-02-10T14:34:00Z</dcterms:modified>
</cp:coreProperties>
</file>