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733F1"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hint="eastAsia"/>
          <w:b/>
          <w:bCs/>
          <w:color w:val="222222"/>
          <w:sz w:val="21"/>
          <w:szCs w:val="21"/>
        </w:rPr>
        <w:t>Матвеева</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Наталья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Александровна</w:t>
      </w:r>
      <w:r w:rsidRPr="008E4912">
        <w:rPr>
          <w:rFonts w:ascii="Helvetica" w:hAnsi="Helvetica" w:cs="Helvetica"/>
          <w:b/>
          <w:bCs/>
          <w:color w:val="222222"/>
          <w:sz w:val="21"/>
          <w:szCs w:val="21"/>
        </w:rPr>
        <w:t>.</w:t>
      </w:r>
    </w:p>
    <w:p w14:paraId="17308AE8"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hint="eastAsia"/>
          <w:b/>
          <w:bCs/>
          <w:color w:val="222222"/>
          <w:sz w:val="21"/>
          <w:szCs w:val="21"/>
        </w:rPr>
        <w:t>Инерционные</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процессы</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в</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системе</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образования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современной</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России</w:t>
      </w:r>
      <w:r w:rsidRPr="008E4912">
        <w:rPr>
          <w:rFonts w:ascii="Helvetica" w:hAnsi="Helvetica" w:cs="Helvetica"/>
          <w:b/>
          <w:bCs/>
          <w:color w:val="222222"/>
          <w:sz w:val="21"/>
          <w:szCs w:val="21"/>
        </w:rPr>
        <w:t xml:space="preserve"> : </w:t>
      </w:r>
      <w:r w:rsidRPr="008E4912">
        <w:rPr>
          <w:rFonts w:ascii="Helvetica" w:hAnsi="Helvetica" w:cs="Helvetica" w:hint="eastAsia"/>
          <w:b/>
          <w:bCs/>
          <w:color w:val="222222"/>
          <w:sz w:val="21"/>
          <w:szCs w:val="21"/>
        </w:rPr>
        <w:t>диссертация</w:t>
      </w:r>
      <w:r w:rsidRPr="008E4912">
        <w:rPr>
          <w:rFonts w:ascii="Helvetica" w:hAnsi="Helvetica" w:cs="Helvetica"/>
          <w:b/>
          <w:bCs/>
          <w:color w:val="222222"/>
          <w:sz w:val="21"/>
          <w:szCs w:val="21"/>
        </w:rPr>
        <w:t xml:space="preserve"> ... </w:t>
      </w:r>
      <w:r w:rsidRPr="008E4912">
        <w:rPr>
          <w:rFonts w:ascii="Helvetica" w:hAnsi="Helvetica" w:cs="Helvetica" w:hint="eastAsia"/>
          <w:b/>
          <w:bCs/>
          <w:color w:val="222222"/>
          <w:sz w:val="21"/>
          <w:szCs w:val="21"/>
        </w:rPr>
        <w:t>доктора</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социологических</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наук</w:t>
      </w:r>
      <w:r w:rsidRPr="008E4912">
        <w:rPr>
          <w:rFonts w:ascii="Helvetica" w:hAnsi="Helvetica" w:cs="Helvetica"/>
          <w:b/>
          <w:bCs/>
          <w:color w:val="222222"/>
          <w:sz w:val="21"/>
          <w:szCs w:val="21"/>
        </w:rPr>
        <w:t xml:space="preserve"> : 22.00.04. - </w:t>
      </w:r>
      <w:r w:rsidRPr="008E4912">
        <w:rPr>
          <w:rFonts w:ascii="Helvetica" w:hAnsi="Helvetica" w:cs="Helvetica" w:hint="eastAsia"/>
          <w:b/>
          <w:bCs/>
          <w:color w:val="222222"/>
          <w:sz w:val="21"/>
          <w:szCs w:val="21"/>
        </w:rPr>
        <w:t>Барнаул</w:t>
      </w:r>
      <w:r w:rsidRPr="008E4912">
        <w:rPr>
          <w:rFonts w:ascii="Helvetica" w:hAnsi="Helvetica" w:cs="Helvetica"/>
          <w:b/>
          <w:bCs/>
          <w:color w:val="222222"/>
          <w:sz w:val="21"/>
          <w:szCs w:val="21"/>
        </w:rPr>
        <w:t xml:space="preserve">, 2005. - 330 </w:t>
      </w:r>
      <w:r w:rsidRPr="008E4912">
        <w:rPr>
          <w:rFonts w:ascii="Helvetica" w:hAnsi="Helvetica" w:cs="Helvetica" w:hint="eastAsia"/>
          <w:b/>
          <w:bCs/>
          <w:color w:val="222222"/>
          <w:sz w:val="21"/>
          <w:szCs w:val="21"/>
        </w:rPr>
        <w:t>с</w:t>
      </w:r>
      <w:r w:rsidRPr="008E4912">
        <w:rPr>
          <w:rFonts w:ascii="Helvetica" w:hAnsi="Helvetica" w:cs="Helvetica"/>
          <w:b/>
          <w:bCs/>
          <w:color w:val="222222"/>
          <w:sz w:val="21"/>
          <w:szCs w:val="21"/>
        </w:rPr>
        <w:t xml:space="preserve">. : </w:t>
      </w:r>
      <w:r w:rsidRPr="008E4912">
        <w:rPr>
          <w:rFonts w:ascii="Helvetica" w:hAnsi="Helvetica" w:cs="Helvetica" w:hint="eastAsia"/>
          <w:b/>
          <w:bCs/>
          <w:color w:val="222222"/>
          <w:sz w:val="21"/>
          <w:szCs w:val="21"/>
        </w:rPr>
        <w:t>ил</w:t>
      </w:r>
      <w:r w:rsidRPr="008E4912">
        <w:rPr>
          <w:rFonts w:ascii="Helvetica" w:hAnsi="Helvetica" w:cs="Helvetica"/>
          <w:b/>
          <w:bCs/>
          <w:color w:val="222222"/>
          <w:sz w:val="21"/>
          <w:szCs w:val="21"/>
        </w:rPr>
        <w:t>.</w:t>
      </w:r>
    </w:p>
    <w:p w14:paraId="3C4D9E67"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hint="eastAsia"/>
          <w:b/>
          <w:bCs/>
          <w:color w:val="222222"/>
          <w:sz w:val="21"/>
          <w:szCs w:val="21"/>
        </w:rPr>
        <w:t>больше</w:t>
      </w:r>
    </w:p>
    <w:p w14:paraId="08C2B122"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hint="eastAsia"/>
          <w:b/>
          <w:bCs/>
          <w:color w:val="222222"/>
          <w:sz w:val="21"/>
          <w:szCs w:val="21"/>
        </w:rPr>
        <w:t>Цитаты</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из</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текста</w:t>
      </w:r>
      <w:r w:rsidRPr="008E4912">
        <w:rPr>
          <w:rFonts w:ascii="Helvetica" w:hAnsi="Helvetica" w:cs="Helvetica"/>
          <w:b/>
          <w:bCs/>
          <w:color w:val="222222"/>
          <w:sz w:val="21"/>
          <w:szCs w:val="21"/>
        </w:rPr>
        <w:t>:</w:t>
      </w:r>
    </w:p>
    <w:p w14:paraId="3012256B"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hint="eastAsia"/>
          <w:b/>
          <w:bCs/>
          <w:color w:val="222222"/>
          <w:sz w:val="21"/>
          <w:szCs w:val="21"/>
        </w:rPr>
        <w:t>стр</w:t>
      </w:r>
      <w:r w:rsidRPr="008E4912">
        <w:rPr>
          <w:rFonts w:ascii="Helvetica" w:hAnsi="Helvetica" w:cs="Helvetica"/>
          <w:b/>
          <w:bCs/>
          <w:color w:val="222222"/>
          <w:sz w:val="21"/>
          <w:szCs w:val="21"/>
        </w:rPr>
        <w:t>. 1</w:t>
      </w:r>
    </w:p>
    <w:p w14:paraId="433238F6"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b/>
          <w:bCs/>
          <w:color w:val="222222"/>
          <w:sz w:val="21"/>
          <w:szCs w:val="21"/>
        </w:rPr>
        <w:t xml:space="preserve">71:06-22/23 </w:t>
      </w:r>
      <w:r w:rsidRPr="008E4912">
        <w:rPr>
          <w:rFonts w:ascii="Helvetica" w:hAnsi="Helvetica" w:cs="Helvetica" w:hint="eastAsia"/>
          <w:b/>
          <w:bCs/>
          <w:color w:val="222222"/>
          <w:sz w:val="21"/>
          <w:szCs w:val="21"/>
        </w:rPr>
        <w:t>Алтайский</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государственный</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университет</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На</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правах</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рукописи</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Матвеева</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Наталья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Алексаидровна</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ИНЕРЦИОННЫЕ</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НРОЦЕССЫ</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В</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СИСТЕМЕ</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ОБРАЗОВАНИЯ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СОВРЕМЕННОЙ</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РОССИИ</w:t>
      </w:r>
      <w:r w:rsidRPr="008E4912">
        <w:rPr>
          <w:rFonts w:ascii="Helvetica" w:hAnsi="Helvetica" w:cs="Helvetica"/>
          <w:b/>
          <w:bCs/>
          <w:color w:val="222222"/>
          <w:sz w:val="21"/>
          <w:szCs w:val="21"/>
        </w:rPr>
        <w:t xml:space="preserve"> 22. 00. 04 - </w:t>
      </w:r>
      <w:r w:rsidRPr="008E4912">
        <w:rPr>
          <w:rFonts w:ascii="Helvetica" w:hAnsi="Helvetica" w:cs="Helvetica" w:hint="eastAsia"/>
          <w:b/>
          <w:bCs/>
          <w:color w:val="222222"/>
          <w:sz w:val="21"/>
          <w:szCs w:val="21"/>
        </w:rPr>
        <w:t>социальиая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структура</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социальные</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институты</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процессы</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Диссертация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на</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соискание</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ученой</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стененн</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доктора</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социологических</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иаук</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П</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р</w:t>
      </w:r>
    </w:p>
    <w:p w14:paraId="78C00CF5"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hint="eastAsia"/>
          <w:b/>
          <w:bCs/>
          <w:color w:val="222222"/>
          <w:sz w:val="21"/>
          <w:szCs w:val="21"/>
        </w:rPr>
        <w:t>стр</w:t>
      </w:r>
      <w:r w:rsidRPr="008E4912">
        <w:rPr>
          <w:rFonts w:ascii="Helvetica" w:hAnsi="Helvetica" w:cs="Helvetica"/>
          <w:b/>
          <w:bCs/>
          <w:color w:val="222222"/>
          <w:sz w:val="21"/>
          <w:szCs w:val="21"/>
        </w:rPr>
        <w:t>. 7</w:t>
      </w:r>
    </w:p>
    <w:p w14:paraId="7ABDF9CD"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hint="eastAsia"/>
          <w:b/>
          <w:bCs/>
          <w:color w:val="222222"/>
          <w:sz w:val="21"/>
          <w:szCs w:val="21"/>
        </w:rPr>
        <w:t>сохранения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инерционности</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системы</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составляют</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исследовательскую</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проблему</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диссертации</w:t>
      </w:r>
      <w:r w:rsidRPr="008E4912">
        <w:rPr>
          <w:rFonts w:ascii="Helvetica" w:hAnsi="Helvetica" w:cs="Helvetica"/>
          <w:b/>
          <w:bCs/>
          <w:color w:val="222222"/>
          <w:sz w:val="21"/>
          <w:szCs w:val="21"/>
        </w:rPr>
        <w:t xml:space="preserve">. 8 </w:t>
      </w:r>
      <w:r w:rsidRPr="008E4912">
        <w:rPr>
          <w:rFonts w:ascii="Helvetica" w:hAnsi="Helvetica" w:cs="Helvetica" w:hint="eastAsia"/>
          <w:b/>
          <w:bCs/>
          <w:color w:val="222222"/>
          <w:sz w:val="21"/>
          <w:szCs w:val="21"/>
        </w:rPr>
        <w:t>Объект</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исследования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инерционность</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системы</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образования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в</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современной</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России</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Предмет</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исследования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закономерности</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специфика</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инерционных</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процессов</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в</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российской</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системе</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образования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на</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рубеже</w:t>
      </w:r>
      <w:r w:rsidRPr="008E4912">
        <w:rPr>
          <w:rFonts w:ascii="Helvetica" w:hAnsi="Helvetica" w:cs="Helvetica"/>
          <w:b/>
          <w:bCs/>
          <w:color w:val="222222"/>
          <w:sz w:val="21"/>
          <w:szCs w:val="21"/>
        </w:rPr>
        <w:t xml:space="preserve"> XX-XXI </w:t>
      </w:r>
      <w:r w:rsidRPr="008E4912">
        <w:rPr>
          <w:rFonts w:ascii="Helvetica" w:hAnsi="Helvetica" w:cs="Helvetica" w:hint="eastAsia"/>
          <w:b/>
          <w:bCs/>
          <w:color w:val="222222"/>
          <w:sz w:val="21"/>
          <w:szCs w:val="21"/>
        </w:rPr>
        <w:t>веков</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Цель</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исследования</w:t>
      </w:r>
      <w:r w:rsidRPr="008E4912">
        <w:rPr>
          <w:rFonts w:ascii="Helvetica" w:hAnsi="Helvetica" w:cs="Helvetica"/>
          <w:b/>
          <w:bCs/>
          <w:color w:val="222222"/>
          <w:sz w:val="21"/>
          <w:szCs w:val="21"/>
        </w:rPr>
        <w:t>:</w:t>
      </w:r>
    </w:p>
    <w:p w14:paraId="652535C4"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hint="eastAsia"/>
          <w:b/>
          <w:bCs/>
          <w:color w:val="222222"/>
          <w:sz w:val="21"/>
          <w:szCs w:val="21"/>
        </w:rPr>
        <w:t>стр</w:t>
      </w:r>
      <w:r w:rsidRPr="008E4912">
        <w:rPr>
          <w:rFonts w:ascii="Helvetica" w:hAnsi="Helvetica" w:cs="Helvetica"/>
          <w:b/>
          <w:bCs/>
          <w:color w:val="222222"/>
          <w:sz w:val="21"/>
          <w:szCs w:val="21"/>
        </w:rPr>
        <w:t>. 8</w:t>
      </w:r>
    </w:p>
    <w:p w14:paraId="5F8C89A0"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hint="eastAsia"/>
          <w:b/>
          <w:bCs/>
          <w:color w:val="222222"/>
          <w:sz w:val="21"/>
          <w:szCs w:val="21"/>
        </w:rPr>
        <w:t>инерционности</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системы</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образования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в</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прикладном</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социологическом</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исследовании</w:t>
      </w:r>
      <w:r w:rsidRPr="008E4912">
        <w:rPr>
          <w:rFonts w:ascii="Helvetica" w:hAnsi="Helvetica" w:cs="Helvetica"/>
          <w:b/>
          <w:bCs/>
          <w:color w:val="222222"/>
          <w:sz w:val="21"/>
          <w:szCs w:val="21"/>
        </w:rPr>
        <w:t xml:space="preserve">. 4. </w:t>
      </w:r>
      <w:r w:rsidRPr="008E4912">
        <w:rPr>
          <w:rFonts w:ascii="Helvetica" w:hAnsi="Helvetica" w:cs="Helvetica" w:hint="eastAsia"/>
          <w:b/>
          <w:bCs/>
          <w:color w:val="222222"/>
          <w:sz w:val="21"/>
          <w:szCs w:val="21"/>
        </w:rPr>
        <w:t>Охарактеризовать</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особенности</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инерционных</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процессов</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в</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современной</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российской</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системе</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образования</w:t>
      </w:r>
      <w:r w:rsidRPr="008E4912">
        <w:rPr>
          <w:rFonts w:ascii="Helvetica" w:hAnsi="Helvetica" w:cs="Helvetica"/>
          <w:b/>
          <w:bCs/>
          <w:color w:val="222222"/>
          <w:sz w:val="21"/>
          <w:szCs w:val="21"/>
        </w:rPr>
        <w:t xml:space="preserve">. 5. </w:t>
      </w:r>
      <w:r w:rsidRPr="008E4912">
        <w:rPr>
          <w:rFonts w:ascii="Helvetica" w:hAnsi="Helvetica" w:cs="Helvetica" w:hint="eastAsia"/>
          <w:b/>
          <w:bCs/>
          <w:color w:val="222222"/>
          <w:sz w:val="21"/>
          <w:szCs w:val="21"/>
        </w:rPr>
        <w:t>Выявить</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тенденции</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закономерности</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изменения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инерционных</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процессов</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в</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системе</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российского</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образования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в</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конце</w:t>
      </w:r>
      <w:r w:rsidRPr="008E4912">
        <w:rPr>
          <w:rFonts w:ascii="Helvetica" w:hAnsi="Helvetica" w:cs="Helvetica"/>
          <w:b/>
          <w:bCs/>
          <w:color w:val="222222"/>
          <w:sz w:val="21"/>
          <w:szCs w:val="21"/>
        </w:rPr>
        <w:t xml:space="preserve"> XX - </w:t>
      </w:r>
      <w:r w:rsidRPr="008E4912">
        <w:rPr>
          <w:rFonts w:ascii="Helvetica" w:hAnsi="Helvetica" w:cs="Helvetica" w:hint="eastAsia"/>
          <w:b/>
          <w:bCs/>
          <w:color w:val="222222"/>
          <w:sz w:val="21"/>
          <w:szCs w:val="21"/>
        </w:rPr>
        <w:t>начале</w:t>
      </w:r>
    </w:p>
    <w:p w14:paraId="2D88AEC5" w14:textId="77777777" w:rsidR="008E4912" w:rsidRPr="008E4912" w:rsidRDefault="008E4912" w:rsidP="008E4912">
      <w:pPr>
        <w:rPr>
          <w:rFonts w:ascii="Helvetica" w:hAnsi="Helvetica" w:cs="Helvetica"/>
          <w:b/>
          <w:bCs/>
          <w:color w:val="222222"/>
          <w:sz w:val="21"/>
          <w:szCs w:val="21"/>
        </w:rPr>
      </w:pPr>
    </w:p>
    <w:p w14:paraId="6FA587C4"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hint="eastAsia"/>
          <w:b/>
          <w:bCs/>
          <w:color w:val="222222"/>
          <w:sz w:val="21"/>
          <w:szCs w:val="21"/>
        </w:rPr>
        <w:t>Оглавление</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диссертации</w:t>
      </w:r>
    </w:p>
    <w:p w14:paraId="3C565FFE"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hint="eastAsia"/>
          <w:b/>
          <w:bCs/>
          <w:color w:val="222222"/>
          <w:sz w:val="21"/>
          <w:szCs w:val="21"/>
        </w:rPr>
        <w:t>доктор</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социологических</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наук</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Матвеева</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Наталья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lastRenderedPageBreak/>
        <w:t>Александровна</w:t>
      </w:r>
    </w:p>
    <w:p w14:paraId="58AD5B6E"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hint="eastAsia"/>
          <w:b/>
          <w:bCs/>
          <w:color w:val="222222"/>
          <w:sz w:val="21"/>
          <w:szCs w:val="21"/>
        </w:rPr>
        <w:t>Введение</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ъ</w:t>
      </w:r>
    </w:p>
    <w:p w14:paraId="0D9961BB" w14:textId="77777777" w:rsidR="008E4912" w:rsidRPr="008E4912" w:rsidRDefault="008E4912" w:rsidP="008E4912">
      <w:pPr>
        <w:rPr>
          <w:rFonts w:ascii="Helvetica" w:hAnsi="Helvetica" w:cs="Helvetica"/>
          <w:b/>
          <w:bCs/>
          <w:color w:val="222222"/>
          <w:sz w:val="21"/>
          <w:szCs w:val="21"/>
        </w:rPr>
      </w:pPr>
    </w:p>
    <w:p w14:paraId="50470372"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hint="eastAsia"/>
          <w:b/>
          <w:bCs/>
          <w:color w:val="222222"/>
          <w:sz w:val="21"/>
          <w:szCs w:val="21"/>
        </w:rPr>
        <w:t>Глава</w:t>
      </w:r>
      <w:r w:rsidRPr="008E4912">
        <w:rPr>
          <w:rFonts w:ascii="Helvetica" w:hAnsi="Helvetica" w:cs="Helvetica"/>
          <w:b/>
          <w:bCs/>
          <w:color w:val="222222"/>
          <w:sz w:val="21"/>
          <w:szCs w:val="21"/>
        </w:rPr>
        <w:t xml:space="preserve"> 1. </w:t>
      </w:r>
      <w:r w:rsidRPr="008E4912">
        <w:rPr>
          <w:rFonts w:ascii="Helvetica" w:hAnsi="Helvetica" w:cs="Helvetica" w:hint="eastAsia"/>
          <w:b/>
          <w:bCs/>
          <w:color w:val="222222"/>
          <w:sz w:val="21"/>
          <w:szCs w:val="21"/>
        </w:rPr>
        <w:t>Теоретико</w:t>
      </w:r>
      <w:r w:rsidRPr="008E4912">
        <w:rPr>
          <w:rFonts w:ascii="Helvetica" w:hAnsi="Helvetica" w:cs="Helvetica"/>
          <w:b/>
          <w:bCs/>
          <w:color w:val="222222"/>
          <w:sz w:val="21"/>
          <w:szCs w:val="21"/>
        </w:rPr>
        <w:t>-</w:t>
      </w:r>
      <w:r w:rsidRPr="008E4912">
        <w:rPr>
          <w:rFonts w:ascii="Helvetica" w:hAnsi="Helvetica" w:cs="Helvetica" w:hint="eastAsia"/>
          <w:b/>
          <w:bCs/>
          <w:color w:val="222222"/>
          <w:sz w:val="21"/>
          <w:szCs w:val="21"/>
        </w:rPr>
        <w:t>методологические</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основания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социологического</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исследования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инерционности</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образования</w:t>
      </w:r>
      <w:r w:rsidRPr="008E4912">
        <w:rPr>
          <w:rFonts w:ascii="Helvetica" w:hAnsi="Helvetica" w:cs="Helvetica"/>
          <w:b/>
          <w:bCs/>
          <w:color w:val="222222"/>
          <w:sz w:val="21"/>
          <w:szCs w:val="21"/>
        </w:rPr>
        <w:t>.</w:t>
      </w:r>
    </w:p>
    <w:p w14:paraId="4F5C1550" w14:textId="77777777" w:rsidR="008E4912" w:rsidRPr="008E4912" w:rsidRDefault="008E4912" w:rsidP="008E4912">
      <w:pPr>
        <w:rPr>
          <w:rFonts w:ascii="Helvetica" w:hAnsi="Helvetica" w:cs="Helvetica"/>
          <w:b/>
          <w:bCs/>
          <w:color w:val="222222"/>
          <w:sz w:val="21"/>
          <w:szCs w:val="21"/>
        </w:rPr>
      </w:pPr>
    </w:p>
    <w:p w14:paraId="1AAA834B"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hint="eastAsia"/>
          <w:b/>
          <w:bCs/>
          <w:color w:val="222222"/>
          <w:sz w:val="21"/>
          <w:szCs w:val="21"/>
        </w:rPr>
        <w:t>§</w:t>
      </w:r>
      <w:r w:rsidRPr="008E4912">
        <w:rPr>
          <w:rFonts w:ascii="Helvetica" w:hAnsi="Helvetica" w:cs="Helvetica"/>
          <w:b/>
          <w:bCs/>
          <w:color w:val="222222"/>
          <w:sz w:val="21"/>
          <w:szCs w:val="21"/>
        </w:rPr>
        <w:t xml:space="preserve"> 1. </w:t>
      </w:r>
      <w:r w:rsidRPr="008E4912">
        <w:rPr>
          <w:rFonts w:ascii="Helvetica" w:hAnsi="Helvetica" w:cs="Helvetica" w:hint="eastAsia"/>
          <w:b/>
          <w:bCs/>
          <w:color w:val="222222"/>
          <w:sz w:val="21"/>
          <w:szCs w:val="21"/>
        </w:rPr>
        <w:t>Анализ</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теоретических</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подходов</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к</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исследованию</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феномена</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социальной</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инерции</w:t>
      </w:r>
      <w:r w:rsidRPr="008E4912">
        <w:rPr>
          <w:rFonts w:ascii="Helvetica" w:hAnsi="Helvetica" w:cs="Helvetica"/>
          <w:b/>
          <w:bCs/>
          <w:color w:val="222222"/>
          <w:sz w:val="21"/>
          <w:szCs w:val="21"/>
        </w:rPr>
        <w:t>.</w:t>
      </w:r>
    </w:p>
    <w:p w14:paraId="1A7B96EF" w14:textId="77777777" w:rsidR="008E4912" w:rsidRPr="008E4912" w:rsidRDefault="008E4912" w:rsidP="008E4912">
      <w:pPr>
        <w:rPr>
          <w:rFonts w:ascii="Helvetica" w:hAnsi="Helvetica" w:cs="Helvetica"/>
          <w:b/>
          <w:bCs/>
          <w:color w:val="222222"/>
          <w:sz w:val="21"/>
          <w:szCs w:val="21"/>
        </w:rPr>
      </w:pPr>
    </w:p>
    <w:p w14:paraId="125A1BA1"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hint="eastAsia"/>
          <w:b/>
          <w:bCs/>
          <w:color w:val="222222"/>
          <w:sz w:val="21"/>
          <w:szCs w:val="21"/>
        </w:rPr>
        <w:t>§</w:t>
      </w:r>
      <w:r w:rsidRPr="008E4912">
        <w:rPr>
          <w:rFonts w:ascii="Helvetica" w:hAnsi="Helvetica" w:cs="Helvetica"/>
          <w:b/>
          <w:bCs/>
          <w:color w:val="222222"/>
          <w:sz w:val="21"/>
          <w:szCs w:val="21"/>
        </w:rPr>
        <w:t xml:space="preserve"> 2. </w:t>
      </w:r>
      <w:r w:rsidRPr="008E4912">
        <w:rPr>
          <w:rFonts w:ascii="Helvetica" w:hAnsi="Helvetica" w:cs="Helvetica" w:hint="eastAsia"/>
          <w:b/>
          <w:bCs/>
          <w:color w:val="222222"/>
          <w:sz w:val="21"/>
          <w:szCs w:val="21"/>
        </w:rPr>
        <w:t>Методологические</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основания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принципы</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исследования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инерционности</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системы</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образования</w:t>
      </w:r>
      <w:r w:rsidRPr="008E4912">
        <w:rPr>
          <w:rFonts w:ascii="Helvetica" w:hAnsi="Helvetica" w:cs="Helvetica"/>
          <w:b/>
          <w:bCs/>
          <w:color w:val="222222"/>
          <w:sz w:val="21"/>
          <w:szCs w:val="21"/>
        </w:rPr>
        <w:t>.</w:t>
      </w:r>
    </w:p>
    <w:p w14:paraId="25E2A9EF" w14:textId="77777777" w:rsidR="008E4912" w:rsidRPr="008E4912" w:rsidRDefault="008E4912" w:rsidP="008E4912">
      <w:pPr>
        <w:rPr>
          <w:rFonts w:ascii="Helvetica" w:hAnsi="Helvetica" w:cs="Helvetica"/>
          <w:b/>
          <w:bCs/>
          <w:color w:val="222222"/>
          <w:sz w:val="21"/>
          <w:szCs w:val="21"/>
        </w:rPr>
      </w:pPr>
    </w:p>
    <w:p w14:paraId="039E0361"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b/>
          <w:bCs/>
          <w:color w:val="222222"/>
          <w:sz w:val="21"/>
          <w:szCs w:val="21"/>
        </w:rPr>
        <w:t xml:space="preserve">1 </w:t>
      </w:r>
      <w:r w:rsidRPr="008E4912">
        <w:rPr>
          <w:rFonts w:ascii="Helvetica" w:hAnsi="Helvetica" w:cs="Helvetica" w:hint="eastAsia"/>
          <w:b/>
          <w:bCs/>
          <w:color w:val="222222"/>
          <w:sz w:val="21"/>
          <w:szCs w:val="21"/>
        </w:rPr>
        <w:t>§</w:t>
      </w:r>
      <w:r w:rsidRPr="008E4912">
        <w:rPr>
          <w:rFonts w:ascii="Helvetica" w:hAnsi="Helvetica" w:cs="Helvetica"/>
          <w:b/>
          <w:bCs/>
          <w:color w:val="222222"/>
          <w:sz w:val="21"/>
          <w:szCs w:val="21"/>
        </w:rPr>
        <w:t xml:space="preserve"> 3. </w:t>
      </w:r>
      <w:r w:rsidRPr="008E4912">
        <w:rPr>
          <w:rFonts w:ascii="Helvetica" w:hAnsi="Helvetica" w:cs="Helvetica" w:hint="eastAsia"/>
          <w:b/>
          <w:bCs/>
          <w:color w:val="222222"/>
          <w:sz w:val="21"/>
          <w:szCs w:val="21"/>
        </w:rPr>
        <w:t>Теоретико</w:t>
      </w:r>
      <w:r w:rsidRPr="008E4912">
        <w:rPr>
          <w:rFonts w:ascii="Helvetica" w:hAnsi="Helvetica" w:cs="Helvetica"/>
          <w:b/>
          <w:bCs/>
          <w:color w:val="222222"/>
          <w:sz w:val="21"/>
          <w:szCs w:val="21"/>
        </w:rPr>
        <w:t>-</w:t>
      </w:r>
      <w:r w:rsidRPr="008E4912">
        <w:rPr>
          <w:rFonts w:ascii="Helvetica" w:hAnsi="Helvetica" w:cs="Helvetica" w:hint="eastAsia"/>
          <w:b/>
          <w:bCs/>
          <w:color w:val="222222"/>
          <w:sz w:val="21"/>
          <w:szCs w:val="21"/>
        </w:rPr>
        <w:t>методологические</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основы</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исследования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инерционности</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функционирования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развития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социального</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субъекта</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образования</w:t>
      </w:r>
      <w:r w:rsidRPr="008E4912">
        <w:rPr>
          <w:rFonts w:ascii="Helvetica" w:hAnsi="Helvetica" w:cs="Helvetica"/>
          <w:b/>
          <w:bCs/>
          <w:color w:val="222222"/>
          <w:sz w:val="21"/>
          <w:szCs w:val="21"/>
        </w:rPr>
        <w:t>.</w:t>
      </w:r>
    </w:p>
    <w:p w14:paraId="5FF453A3" w14:textId="77777777" w:rsidR="008E4912" w:rsidRPr="008E4912" w:rsidRDefault="008E4912" w:rsidP="008E4912">
      <w:pPr>
        <w:rPr>
          <w:rFonts w:ascii="Helvetica" w:hAnsi="Helvetica" w:cs="Helvetica"/>
          <w:b/>
          <w:bCs/>
          <w:color w:val="222222"/>
          <w:sz w:val="21"/>
          <w:szCs w:val="21"/>
        </w:rPr>
      </w:pPr>
    </w:p>
    <w:p w14:paraId="3B398548"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hint="eastAsia"/>
          <w:b/>
          <w:bCs/>
          <w:color w:val="222222"/>
          <w:sz w:val="21"/>
          <w:szCs w:val="21"/>
        </w:rPr>
        <w:t>Глава</w:t>
      </w:r>
      <w:r w:rsidRPr="008E4912">
        <w:rPr>
          <w:rFonts w:ascii="Helvetica" w:hAnsi="Helvetica" w:cs="Helvetica"/>
          <w:b/>
          <w:bCs/>
          <w:color w:val="222222"/>
          <w:sz w:val="21"/>
          <w:szCs w:val="21"/>
        </w:rPr>
        <w:t xml:space="preserve"> 2. </w:t>
      </w:r>
      <w:r w:rsidRPr="008E4912">
        <w:rPr>
          <w:rFonts w:ascii="Helvetica" w:hAnsi="Helvetica" w:cs="Helvetica" w:hint="eastAsia"/>
          <w:b/>
          <w:bCs/>
          <w:color w:val="222222"/>
          <w:sz w:val="21"/>
          <w:szCs w:val="21"/>
        </w:rPr>
        <w:t>Методология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методика</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прикладного</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социологического</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исследования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инерционности</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образования</w:t>
      </w:r>
      <w:r w:rsidRPr="008E4912">
        <w:rPr>
          <w:rFonts w:ascii="Helvetica" w:hAnsi="Helvetica" w:cs="Helvetica"/>
          <w:b/>
          <w:bCs/>
          <w:color w:val="222222"/>
          <w:sz w:val="21"/>
          <w:szCs w:val="21"/>
        </w:rPr>
        <w:t>.</w:t>
      </w:r>
    </w:p>
    <w:p w14:paraId="28BAF8AB" w14:textId="77777777" w:rsidR="008E4912" w:rsidRPr="008E4912" w:rsidRDefault="008E4912" w:rsidP="008E4912">
      <w:pPr>
        <w:rPr>
          <w:rFonts w:ascii="Helvetica" w:hAnsi="Helvetica" w:cs="Helvetica"/>
          <w:b/>
          <w:bCs/>
          <w:color w:val="222222"/>
          <w:sz w:val="21"/>
          <w:szCs w:val="21"/>
        </w:rPr>
      </w:pPr>
    </w:p>
    <w:p w14:paraId="27E285F9"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hint="eastAsia"/>
          <w:b/>
          <w:bCs/>
          <w:color w:val="222222"/>
          <w:sz w:val="21"/>
          <w:szCs w:val="21"/>
        </w:rPr>
        <w:t>§</w:t>
      </w:r>
      <w:r w:rsidRPr="008E4912">
        <w:rPr>
          <w:rFonts w:ascii="Helvetica" w:hAnsi="Helvetica" w:cs="Helvetica"/>
          <w:b/>
          <w:bCs/>
          <w:color w:val="222222"/>
          <w:sz w:val="21"/>
          <w:szCs w:val="21"/>
        </w:rPr>
        <w:t xml:space="preserve"> 1. </w:t>
      </w:r>
      <w:r w:rsidRPr="008E4912">
        <w:rPr>
          <w:rFonts w:ascii="Helvetica" w:hAnsi="Helvetica" w:cs="Helvetica" w:hint="eastAsia"/>
          <w:b/>
          <w:bCs/>
          <w:color w:val="222222"/>
          <w:sz w:val="21"/>
          <w:szCs w:val="21"/>
        </w:rPr>
        <w:t>Теоретическая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модель</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воспроизводства</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образования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как</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инерционной</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системы</w:t>
      </w:r>
      <w:r w:rsidRPr="008E4912">
        <w:rPr>
          <w:rFonts w:ascii="Helvetica" w:hAnsi="Helvetica" w:cs="Helvetica"/>
          <w:b/>
          <w:bCs/>
          <w:color w:val="222222"/>
          <w:sz w:val="21"/>
          <w:szCs w:val="21"/>
        </w:rPr>
        <w:t>.</w:t>
      </w:r>
    </w:p>
    <w:p w14:paraId="383A70BB" w14:textId="77777777" w:rsidR="008E4912" w:rsidRPr="008E4912" w:rsidRDefault="008E4912" w:rsidP="008E4912">
      <w:pPr>
        <w:rPr>
          <w:rFonts w:ascii="Helvetica" w:hAnsi="Helvetica" w:cs="Helvetica"/>
          <w:b/>
          <w:bCs/>
          <w:color w:val="222222"/>
          <w:sz w:val="21"/>
          <w:szCs w:val="21"/>
        </w:rPr>
      </w:pPr>
    </w:p>
    <w:p w14:paraId="35039684"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hint="eastAsia"/>
          <w:b/>
          <w:bCs/>
          <w:color w:val="222222"/>
          <w:sz w:val="21"/>
          <w:szCs w:val="21"/>
        </w:rPr>
        <w:t>§</w:t>
      </w:r>
      <w:r w:rsidRPr="008E4912">
        <w:rPr>
          <w:rFonts w:ascii="Helvetica" w:hAnsi="Helvetica" w:cs="Helvetica"/>
          <w:b/>
          <w:bCs/>
          <w:color w:val="222222"/>
          <w:sz w:val="21"/>
          <w:szCs w:val="21"/>
        </w:rPr>
        <w:t xml:space="preserve"> 2. </w:t>
      </w:r>
      <w:r w:rsidRPr="008E4912">
        <w:rPr>
          <w:rFonts w:ascii="Helvetica" w:hAnsi="Helvetica" w:cs="Helvetica" w:hint="eastAsia"/>
          <w:b/>
          <w:bCs/>
          <w:color w:val="222222"/>
          <w:sz w:val="21"/>
          <w:szCs w:val="21"/>
        </w:rPr>
        <w:t>Определение</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предмета</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эмпирического</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социологического</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исследования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инерционности</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образовании</w:t>
      </w:r>
      <w:r w:rsidRPr="008E4912">
        <w:rPr>
          <w:rFonts w:ascii="Helvetica" w:hAnsi="Helvetica" w:cs="Helvetica"/>
          <w:b/>
          <w:bCs/>
          <w:color w:val="222222"/>
          <w:sz w:val="21"/>
          <w:szCs w:val="21"/>
        </w:rPr>
        <w:t>.</w:t>
      </w:r>
    </w:p>
    <w:p w14:paraId="65B224F6" w14:textId="77777777" w:rsidR="008E4912" w:rsidRPr="008E4912" w:rsidRDefault="008E4912" w:rsidP="008E4912">
      <w:pPr>
        <w:rPr>
          <w:rFonts w:ascii="Helvetica" w:hAnsi="Helvetica" w:cs="Helvetica"/>
          <w:b/>
          <w:bCs/>
          <w:color w:val="222222"/>
          <w:sz w:val="21"/>
          <w:szCs w:val="21"/>
        </w:rPr>
      </w:pPr>
    </w:p>
    <w:p w14:paraId="7E40D77E"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hint="eastAsia"/>
          <w:b/>
          <w:bCs/>
          <w:color w:val="222222"/>
          <w:sz w:val="21"/>
          <w:szCs w:val="21"/>
        </w:rPr>
        <w:t>§</w:t>
      </w:r>
      <w:r w:rsidRPr="008E4912">
        <w:rPr>
          <w:rFonts w:ascii="Helvetica" w:hAnsi="Helvetica" w:cs="Helvetica"/>
          <w:b/>
          <w:bCs/>
          <w:color w:val="222222"/>
          <w:sz w:val="21"/>
          <w:szCs w:val="21"/>
        </w:rPr>
        <w:t xml:space="preserve"> 3. </w:t>
      </w:r>
      <w:r w:rsidRPr="008E4912">
        <w:rPr>
          <w:rFonts w:ascii="Helvetica" w:hAnsi="Helvetica" w:cs="Helvetica" w:hint="eastAsia"/>
          <w:b/>
          <w:bCs/>
          <w:color w:val="222222"/>
          <w:sz w:val="21"/>
          <w:szCs w:val="21"/>
        </w:rPr>
        <w:t>Система</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социальных</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показателей</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инерционности</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образования</w:t>
      </w:r>
      <w:r w:rsidRPr="008E4912">
        <w:rPr>
          <w:rFonts w:ascii="Helvetica" w:hAnsi="Helvetica" w:cs="Helvetica"/>
          <w:b/>
          <w:bCs/>
          <w:color w:val="222222"/>
          <w:sz w:val="21"/>
          <w:szCs w:val="21"/>
        </w:rPr>
        <w:t>.</w:t>
      </w:r>
    </w:p>
    <w:p w14:paraId="1897ECB8" w14:textId="77777777" w:rsidR="008E4912" w:rsidRPr="008E4912" w:rsidRDefault="008E4912" w:rsidP="008E4912">
      <w:pPr>
        <w:rPr>
          <w:rFonts w:ascii="Helvetica" w:hAnsi="Helvetica" w:cs="Helvetica"/>
          <w:b/>
          <w:bCs/>
          <w:color w:val="222222"/>
          <w:sz w:val="21"/>
          <w:szCs w:val="21"/>
        </w:rPr>
      </w:pPr>
    </w:p>
    <w:p w14:paraId="176110B5"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hint="eastAsia"/>
          <w:b/>
          <w:bCs/>
          <w:color w:val="222222"/>
          <w:sz w:val="21"/>
          <w:szCs w:val="21"/>
        </w:rPr>
        <w:lastRenderedPageBreak/>
        <w:t>Глава</w:t>
      </w:r>
      <w:r w:rsidRPr="008E4912">
        <w:rPr>
          <w:rFonts w:ascii="Helvetica" w:hAnsi="Helvetica" w:cs="Helvetica"/>
          <w:b/>
          <w:bCs/>
          <w:color w:val="222222"/>
          <w:sz w:val="21"/>
          <w:szCs w:val="21"/>
        </w:rPr>
        <w:t xml:space="preserve"> 3. </w:t>
      </w:r>
      <w:r w:rsidRPr="008E4912">
        <w:rPr>
          <w:rFonts w:ascii="Helvetica" w:hAnsi="Helvetica" w:cs="Helvetica" w:hint="eastAsia"/>
          <w:b/>
          <w:bCs/>
          <w:color w:val="222222"/>
          <w:sz w:val="21"/>
          <w:szCs w:val="21"/>
        </w:rPr>
        <w:t>Эмпирический</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анализ</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инерционных</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процессов</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в</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системе</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российского</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образования</w:t>
      </w:r>
      <w:r w:rsidRPr="008E4912">
        <w:rPr>
          <w:rFonts w:ascii="Helvetica" w:hAnsi="Helvetica" w:cs="Helvetica"/>
          <w:b/>
          <w:bCs/>
          <w:color w:val="222222"/>
          <w:sz w:val="21"/>
          <w:szCs w:val="21"/>
        </w:rPr>
        <w:t>.</w:t>
      </w:r>
    </w:p>
    <w:p w14:paraId="01CABCA2" w14:textId="77777777" w:rsidR="008E4912" w:rsidRPr="008E4912" w:rsidRDefault="008E4912" w:rsidP="008E4912">
      <w:pPr>
        <w:rPr>
          <w:rFonts w:ascii="Helvetica" w:hAnsi="Helvetica" w:cs="Helvetica"/>
          <w:b/>
          <w:bCs/>
          <w:color w:val="222222"/>
          <w:sz w:val="21"/>
          <w:szCs w:val="21"/>
        </w:rPr>
      </w:pPr>
    </w:p>
    <w:p w14:paraId="59B35443"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hint="eastAsia"/>
          <w:b/>
          <w:bCs/>
          <w:color w:val="222222"/>
          <w:sz w:val="21"/>
          <w:szCs w:val="21"/>
        </w:rPr>
        <w:t>§</w:t>
      </w:r>
      <w:r w:rsidRPr="008E4912">
        <w:rPr>
          <w:rFonts w:ascii="Helvetica" w:hAnsi="Helvetica" w:cs="Helvetica"/>
          <w:b/>
          <w:bCs/>
          <w:color w:val="222222"/>
          <w:sz w:val="21"/>
          <w:szCs w:val="21"/>
        </w:rPr>
        <w:t xml:space="preserve"> 1. </w:t>
      </w:r>
      <w:r w:rsidRPr="008E4912">
        <w:rPr>
          <w:rFonts w:ascii="Helvetica" w:hAnsi="Helvetica" w:cs="Helvetica" w:hint="eastAsia"/>
          <w:b/>
          <w:bCs/>
          <w:color w:val="222222"/>
          <w:sz w:val="21"/>
          <w:szCs w:val="21"/>
        </w:rPr>
        <w:t>Тенденции</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развития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образовательного</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потенциала</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российского</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общества</w:t>
      </w:r>
      <w:r w:rsidRPr="008E4912">
        <w:rPr>
          <w:rFonts w:ascii="Helvetica" w:hAnsi="Helvetica" w:cs="Helvetica"/>
          <w:b/>
          <w:bCs/>
          <w:color w:val="222222"/>
          <w:sz w:val="21"/>
          <w:szCs w:val="21"/>
        </w:rPr>
        <w:t>.</w:t>
      </w:r>
    </w:p>
    <w:p w14:paraId="4FB47E22" w14:textId="77777777" w:rsidR="008E4912" w:rsidRPr="008E4912" w:rsidRDefault="008E4912" w:rsidP="008E4912">
      <w:pPr>
        <w:rPr>
          <w:rFonts w:ascii="Helvetica" w:hAnsi="Helvetica" w:cs="Helvetica"/>
          <w:b/>
          <w:bCs/>
          <w:color w:val="222222"/>
          <w:sz w:val="21"/>
          <w:szCs w:val="21"/>
        </w:rPr>
      </w:pPr>
    </w:p>
    <w:p w14:paraId="5A57CF7E"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hint="eastAsia"/>
          <w:b/>
          <w:bCs/>
          <w:color w:val="222222"/>
          <w:sz w:val="21"/>
          <w:szCs w:val="21"/>
        </w:rPr>
        <w:t>§</w:t>
      </w:r>
      <w:r w:rsidRPr="008E4912">
        <w:rPr>
          <w:rFonts w:ascii="Helvetica" w:hAnsi="Helvetica" w:cs="Helvetica"/>
          <w:b/>
          <w:bCs/>
          <w:color w:val="222222"/>
          <w:sz w:val="21"/>
          <w:szCs w:val="21"/>
        </w:rPr>
        <w:t xml:space="preserve"> 2. </w:t>
      </w:r>
      <w:r w:rsidRPr="008E4912">
        <w:rPr>
          <w:rFonts w:ascii="Helvetica" w:hAnsi="Helvetica" w:cs="Helvetica" w:hint="eastAsia"/>
          <w:b/>
          <w:bCs/>
          <w:color w:val="222222"/>
          <w:sz w:val="21"/>
          <w:szCs w:val="21"/>
        </w:rPr>
        <w:t>Характер</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взаимодействия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системы</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образования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сферы</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занятости</w:t>
      </w:r>
      <w:r w:rsidRPr="008E4912">
        <w:rPr>
          <w:rFonts w:ascii="Helvetica" w:hAnsi="Helvetica" w:cs="Helvetica"/>
          <w:b/>
          <w:bCs/>
          <w:color w:val="222222"/>
          <w:sz w:val="21"/>
          <w:szCs w:val="21"/>
        </w:rPr>
        <w:t>.</w:t>
      </w:r>
    </w:p>
    <w:p w14:paraId="75BFF940" w14:textId="77777777" w:rsidR="008E4912" w:rsidRPr="008E4912" w:rsidRDefault="008E4912" w:rsidP="008E4912">
      <w:pPr>
        <w:rPr>
          <w:rFonts w:ascii="Helvetica" w:hAnsi="Helvetica" w:cs="Helvetica"/>
          <w:b/>
          <w:bCs/>
          <w:color w:val="222222"/>
          <w:sz w:val="21"/>
          <w:szCs w:val="21"/>
        </w:rPr>
      </w:pPr>
    </w:p>
    <w:p w14:paraId="60C9FC57"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hint="eastAsia"/>
          <w:b/>
          <w:bCs/>
          <w:color w:val="222222"/>
          <w:sz w:val="21"/>
          <w:szCs w:val="21"/>
        </w:rPr>
        <w:t>§</w:t>
      </w:r>
      <w:r w:rsidRPr="008E4912">
        <w:rPr>
          <w:rFonts w:ascii="Helvetica" w:hAnsi="Helvetica" w:cs="Helvetica"/>
          <w:b/>
          <w:bCs/>
          <w:color w:val="222222"/>
          <w:sz w:val="21"/>
          <w:szCs w:val="21"/>
        </w:rPr>
        <w:t xml:space="preserve"> 3. </w:t>
      </w:r>
      <w:r w:rsidRPr="008E4912">
        <w:rPr>
          <w:rFonts w:ascii="Helvetica" w:hAnsi="Helvetica" w:cs="Helvetica" w:hint="eastAsia"/>
          <w:b/>
          <w:bCs/>
          <w:color w:val="222222"/>
          <w:sz w:val="21"/>
          <w:szCs w:val="21"/>
        </w:rPr>
        <w:t>Динамика</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ценности</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образования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в</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современной</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России</w:t>
      </w:r>
    </w:p>
    <w:p w14:paraId="3FE28B9E" w14:textId="77777777" w:rsidR="008E4912" w:rsidRPr="008E4912" w:rsidRDefault="008E4912" w:rsidP="008E4912">
      <w:pPr>
        <w:rPr>
          <w:rFonts w:ascii="Helvetica" w:hAnsi="Helvetica" w:cs="Helvetica"/>
          <w:b/>
          <w:bCs/>
          <w:color w:val="222222"/>
          <w:sz w:val="21"/>
          <w:szCs w:val="21"/>
        </w:rPr>
      </w:pPr>
    </w:p>
    <w:p w14:paraId="71130975"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hint="eastAsia"/>
          <w:b/>
          <w:bCs/>
          <w:color w:val="222222"/>
          <w:sz w:val="21"/>
          <w:szCs w:val="21"/>
        </w:rPr>
        <w:t>Глава</w:t>
      </w:r>
      <w:r w:rsidRPr="008E4912">
        <w:rPr>
          <w:rFonts w:ascii="Helvetica" w:hAnsi="Helvetica" w:cs="Helvetica"/>
          <w:b/>
          <w:bCs/>
          <w:color w:val="222222"/>
          <w:sz w:val="21"/>
          <w:szCs w:val="21"/>
        </w:rPr>
        <w:t xml:space="preserve"> 4. </w:t>
      </w:r>
      <w:r w:rsidRPr="008E4912">
        <w:rPr>
          <w:rFonts w:ascii="Helvetica" w:hAnsi="Helvetica" w:cs="Helvetica" w:hint="eastAsia"/>
          <w:b/>
          <w:bCs/>
          <w:color w:val="222222"/>
          <w:sz w:val="21"/>
          <w:szCs w:val="21"/>
        </w:rPr>
        <w:t>Социальные</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условия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механизм</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сохранения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инерционности</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образования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в</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российском</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регионе</w:t>
      </w:r>
      <w:r w:rsidRPr="008E4912">
        <w:rPr>
          <w:rFonts w:ascii="Helvetica" w:hAnsi="Helvetica" w:cs="Helvetica"/>
          <w:b/>
          <w:bCs/>
          <w:color w:val="222222"/>
          <w:sz w:val="21"/>
          <w:szCs w:val="21"/>
        </w:rPr>
        <w:t>.</w:t>
      </w:r>
    </w:p>
    <w:p w14:paraId="025EBE46" w14:textId="77777777" w:rsidR="008E4912" w:rsidRPr="008E4912" w:rsidRDefault="008E4912" w:rsidP="008E4912">
      <w:pPr>
        <w:rPr>
          <w:rFonts w:ascii="Helvetica" w:hAnsi="Helvetica" w:cs="Helvetica"/>
          <w:b/>
          <w:bCs/>
          <w:color w:val="222222"/>
          <w:sz w:val="21"/>
          <w:szCs w:val="21"/>
        </w:rPr>
      </w:pPr>
    </w:p>
    <w:p w14:paraId="07B64525"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hint="eastAsia"/>
          <w:b/>
          <w:bCs/>
          <w:color w:val="222222"/>
          <w:sz w:val="21"/>
          <w:szCs w:val="21"/>
        </w:rPr>
        <w:t>§</w:t>
      </w:r>
      <w:r w:rsidRPr="008E4912">
        <w:rPr>
          <w:rFonts w:ascii="Helvetica" w:hAnsi="Helvetica" w:cs="Helvetica"/>
          <w:b/>
          <w:bCs/>
          <w:color w:val="222222"/>
          <w:sz w:val="21"/>
          <w:szCs w:val="21"/>
        </w:rPr>
        <w:t xml:space="preserve"> 1. </w:t>
      </w:r>
      <w:r w:rsidRPr="008E4912">
        <w:rPr>
          <w:rFonts w:ascii="Helvetica" w:hAnsi="Helvetica" w:cs="Helvetica" w:hint="eastAsia"/>
          <w:b/>
          <w:bCs/>
          <w:color w:val="222222"/>
          <w:sz w:val="21"/>
          <w:szCs w:val="21"/>
        </w:rPr>
        <w:t>Типы</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социальные</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факторы</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образовательного</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поведения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молодежи</w:t>
      </w:r>
      <w:r w:rsidRPr="008E4912">
        <w:rPr>
          <w:rFonts w:ascii="Helvetica" w:hAnsi="Helvetica" w:cs="Helvetica"/>
          <w:b/>
          <w:bCs/>
          <w:color w:val="222222"/>
          <w:sz w:val="21"/>
          <w:szCs w:val="21"/>
        </w:rPr>
        <w:t>.</w:t>
      </w:r>
    </w:p>
    <w:p w14:paraId="76875B61" w14:textId="77777777" w:rsidR="008E4912" w:rsidRPr="008E4912" w:rsidRDefault="008E4912" w:rsidP="008E4912">
      <w:pPr>
        <w:rPr>
          <w:rFonts w:ascii="Helvetica" w:hAnsi="Helvetica" w:cs="Helvetica"/>
          <w:b/>
          <w:bCs/>
          <w:color w:val="222222"/>
          <w:sz w:val="21"/>
          <w:szCs w:val="21"/>
        </w:rPr>
      </w:pPr>
    </w:p>
    <w:p w14:paraId="41C99F40" w14:textId="77777777" w:rsidR="008E4912" w:rsidRPr="008E4912" w:rsidRDefault="008E4912" w:rsidP="008E4912">
      <w:pPr>
        <w:rPr>
          <w:rFonts w:ascii="Helvetica" w:hAnsi="Helvetica" w:cs="Helvetica"/>
          <w:b/>
          <w:bCs/>
          <w:color w:val="222222"/>
          <w:sz w:val="21"/>
          <w:szCs w:val="21"/>
        </w:rPr>
      </w:pPr>
      <w:r w:rsidRPr="008E4912">
        <w:rPr>
          <w:rFonts w:ascii="Helvetica" w:hAnsi="Helvetica" w:cs="Helvetica" w:hint="eastAsia"/>
          <w:b/>
          <w:bCs/>
          <w:color w:val="222222"/>
          <w:sz w:val="21"/>
          <w:szCs w:val="21"/>
        </w:rPr>
        <w:t>§</w:t>
      </w:r>
      <w:r w:rsidRPr="008E4912">
        <w:rPr>
          <w:rFonts w:ascii="Helvetica" w:hAnsi="Helvetica" w:cs="Helvetica"/>
          <w:b/>
          <w:bCs/>
          <w:color w:val="222222"/>
          <w:sz w:val="21"/>
          <w:szCs w:val="21"/>
        </w:rPr>
        <w:t xml:space="preserve"> 2. </w:t>
      </w:r>
      <w:r w:rsidRPr="008E4912">
        <w:rPr>
          <w:rFonts w:ascii="Helvetica" w:hAnsi="Helvetica" w:cs="Helvetica" w:hint="eastAsia"/>
          <w:b/>
          <w:bCs/>
          <w:color w:val="222222"/>
          <w:sz w:val="21"/>
          <w:szCs w:val="21"/>
        </w:rPr>
        <w:t>Образовательная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активность</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учащихся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в</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школе</w:t>
      </w:r>
      <w:r w:rsidRPr="008E4912">
        <w:rPr>
          <w:rFonts w:ascii="Helvetica" w:hAnsi="Helvetica" w:cs="Helvetica"/>
          <w:b/>
          <w:bCs/>
          <w:color w:val="222222"/>
          <w:sz w:val="21"/>
          <w:szCs w:val="21"/>
        </w:rPr>
        <w:t>.</w:t>
      </w:r>
    </w:p>
    <w:p w14:paraId="6EEF3117" w14:textId="77777777" w:rsidR="008E4912" w:rsidRPr="008E4912" w:rsidRDefault="008E4912" w:rsidP="008E4912">
      <w:pPr>
        <w:rPr>
          <w:rFonts w:ascii="Helvetica" w:hAnsi="Helvetica" w:cs="Helvetica"/>
          <w:b/>
          <w:bCs/>
          <w:color w:val="222222"/>
          <w:sz w:val="21"/>
          <w:szCs w:val="21"/>
        </w:rPr>
      </w:pPr>
    </w:p>
    <w:p w14:paraId="4A7ADEAA" w14:textId="693B2D33" w:rsidR="00967B66" w:rsidRPr="008E4912" w:rsidRDefault="008E4912" w:rsidP="008E4912">
      <w:r w:rsidRPr="008E4912">
        <w:rPr>
          <w:rFonts w:ascii="Helvetica" w:hAnsi="Helvetica" w:cs="Helvetica" w:hint="eastAsia"/>
          <w:b/>
          <w:bCs/>
          <w:color w:val="222222"/>
          <w:sz w:val="21"/>
          <w:szCs w:val="21"/>
        </w:rPr>
        <w:t>§</w:t>
      </w:r>
      <w:r w:rsidRPr="008E4912">
        <w:rPr>
          <w:rFonts w:ascii="Helvetica" w:hAnsi="Helvetica" w:cs="Helvetica"/>
          <w:b/>
          <w:bCs/>
          <w:color w:val="222222"/>
          <w:sz w:val="21"/>
          <w:szCs w:val="21"/>
        </w:rPr>
        <w:t xml:space="preserve"> 3. </w:t>
      </w:r>
      <w:r w:rsidRPr="008E4912">
        <w:rPr>
          <w:rFonts w:ascii="Helvetica" w:hAnsi="Helvetica" w:cs="Helvetica" w:hint="eastAsia"/>
          <w:b/>
          <w:bCs/>
          <w:color w:val="222222"/>
          <w:sz w:val="21"/>
          <w:szCs w:val="21"/>
        </w:rPr>
        <w:t>Профессиональная</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подготовка</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и</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социальное</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самочувствие</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современного</w:t>
      </w:r>
      <w:r w:rsidRPr="008E4912">
        <w:rPr>
          <w:rFonts w:ascii="Helvetica" w:hAnsi="Helvetica" w:cs="Helvetica"/>
          <w:b/>
          <w:bCs/>
          <w:color w:val="222222"/>
          <w:sz w:val="21"/>
          <w:szCs w:val="21"/>
        </w:rPr>
        <w:t xml:space="preserve"> </w:t>
      </w:r>
      <w:r w:rsidRPr="008E4912">
        <w:rPr>
          <w:rFonts w:ascii="Helvetica" w:hAnsi="Helvetica" w:cs="Helvetica" w:hint="eastAsia"/>
          <w:b/>
          <w:bCs/>
          <w:color w:val="222222"/>
          <w:sz w:val="21"/>
          <w:szCs w:val="21"/>
        </w:rPr>
        <w:t>учителя</w:t>
      </w:r>
      <w:r w:rsidRPr="008E4912">
        <w:rPr>
          <w:rFonts w:ascii="Helvetica" w:hAnsi="Helvetica" w:cs="Helvetica"/>
          <w:b/>
          <w:bCs/>
          <w:color w:val="222222"/>
          <w:sz w:val="21"/>
          <w:szCs w:val="21"/>
        </w:rPr>
        <w:t>.</w:t>
      </w:r>
    </w:p>
    <w:sectPr w:rsidR="00967B66" w:rsidRPr="008E491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11BDD" w14:textId="77777777" w:rsidR="007F2403" w:rsidRDefault="007F2403">
      <w:pPr>
        <w:spacing w:after="0" w:line="240" w:lineRule="auto"/>
      </w:pPr>
      <w:r>
        <w:separator/>
      </w:r>
    </w:p>
  </w:endnote>
  <w:endnote w:type="continuationSeparator" w:id="0">
    <w:p w14:paraId="0C226694" w14:textId="77777777" w:rsidR="007F2403" w:rsidRDefault="007F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6DCD6" w14:textId="77777777" w:rsidR="007F2403" w:rsidRDefault="007F2403"/>
    <w:p w14:paraId="21F2D436" w14:textId="77777777" w:rsidR="007F2403" w:rsidRDefault="007F2403"/>
    <w:p w14:paraId="7BC3E69E" w14:textId="77777777" w:rsidR="007F2403" w:rsidRDefault="007F2403"/>
    <w:p w14:paraId="257334C9" w14:textId="77777777" w:rsidR="007F2403" w:rsidRDefault="007F2403"/>
    <w:p w14:paraId="4FBCC063" w14:textId="77777777" w:rsidR="007F2403" w:rsidRDefault="007F2403"/>
    <w:p w14:paraId="172D66BE" w14:textId="77777777" w:rsidR="007F2403" w:rsidRDefault="007F2403"/>
    <w:p w14:paraId="43CB3328" w14:textId="77777777" w:rsidR="007F2403" w:rsidRDefault="007F24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29769C" wp14:editId="0AB808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54DCB" w14:textId="77777777" w:rsidR="007F2403" w:rsidRDefault="007F24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2976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354DCB" w14:textId="77777777" w:rsidR="007F2403" w:rsidRDefault="007F24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765ED8" w14:textId="77777777" w:rsidR="007F2403" w:rsidRDefault="007F2403"/>
    <w:p w14:paraId="09217218" w14:textId="77777777" w:rsidR="007F2403" w:rsidRDefault="007F2403"/>
    <w:p w14:paraId="6322AC3A" w14:textId="77777777" w:rsidR="007F2403" w:rsidRDefault="007F24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2A06F0" wp14:editId="5458FE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86B84" w14:textId="77777777" w:rsidR="007F2403" w:rsidRDefault="007F2403"/>
                          <w:p w14:paraId="5A615C13" w14:textId="77777777" w:rsidR="007F2403" w:rsidRDefault="007F24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2A06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986B84" w14:textId="77777777" w:rsidR="007F2403" w:rsidRDefault="007F2403"/>
                    <w:p w14:paraId="5A615C13" w14:textId="77777777" w:rsidR="007F2403" w:rsidRDefault="007F24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361F09" w14:textId="77777777" w:rsidR="007F2403" w:rsidRDefault="007F2403"/>
    <w:p w14:paraId="6B5180AC" w14:textId="77777777" w:rsidR="007F2403" w:rsidRDefault="007F2403">
      <w:pPr>
        <w:rPr>
          <w:sz w:val="2"/>
          <w:szCs w:val="2"/>
        </w:rPr>
      </w:pPr>
    </w:p>
    <w:p w14:paraId="30C22F9C" w14:textId="77777777" w:rsidR="007F2403" w:rsidRDefault="007F2403"/>
    <w:p w14:paraId="24A94785" w14:textId="77777777" w:rsidR="007F2403" w:rsidRDefault="007F2403">
      <w:pPr>
        <w:spacing w:after="0" w:line="240" w:lineRule="auto"/>
      </w:pPr>
    </w:p>
  </w:footnote>
  <w:footnote w:type="continuationSeparator" w:id="0">
    <w:p w14:paraId="01E8FDB0" w14:textId="77777777" w:rsidR="007F2403" w:rsidRDefault="007F2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03"/>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51706</TotalTime>
  <Pages>3</Pages>
  <Words>385</Words>
  <Characters>2196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2316</cp:revision>
  <cp:lastPrinted>2009-02-06T05:36:00Z</cp:lastPrinted>
  <dcterms:created xsi:type="dcterms:W3CDTF">2025-11-25T20:19:00Z</dcterms:created>
  <dcterms:modified xsi:type="dcterms:W3CDTF">2026-01-25T20:44:00Z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