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21510" w14:textId="6716BF80" w:rsidR="006667BB" w:rsidRPr="00E00268" w:rsidRDefault="00E00268" w:rsidP="00E00268">
      <w:r>
        <w:rPr>
          <w:rFonts w:ascii="Verdana" w:hAnsi="Verdana"/>
          <w:b/>
          <w:bCs/>
          <w:color w:val="000000"/>
          <w:shd w:val="clear" w:color="auto" w:fill="FFFFFF"/>
        </w:rPr>
        <w:t xml:space="preserve">Лещенко Ирина Евгеньевна. Моделирование и информационные технологии компьютеризированных систем обучения на базе иерархических функциональных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сетей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05.13.06 / Херсонский национальный технический ун-т. — Херсон, 2006. — 210л.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142-154.</w:t>
      </w:r>
    </w:p>
    <w:sectPr w:rsidR="006667BB" w:rsidRPr="00E0026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2048A" w14:textId="77777777" w:rsidR="00771FCB" w:rsidRDefault="00771FCB">
      <w:pPr>
        <w:spacing w:after="0" w:line="240" w:lineRule="auto"/>
      </w:pPr>
      <w:r>
        <w:separator/>
      </w:r>
    </w:p>
  </w:endnote>
  <w:endnote w:type="continuationSeparator" w:id="0">
    <w:p w14:paraId="2FA6D8E4" w14:textId="77777777" w:rsidR="00771FCB" w:rsidRDefault="00771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D2479" w14:textId="77777777" w:rsidR="00771FCB" w:rsidRDefault="00771FCB">
      <w:pPr>
        <w:spacing w:after="0" w:line="240" w:lineRule="auto"/>
      </w:pPr>
      <w:r>
        <w:separator/>
      </w:r>
    </w:p>
  </w:footnote>
  <w:footnote w:type="continuationSeparator" w:id="0">
    <w:p w14:paraId="5B63C63A" w14:textId="77777777" w:rsidR="00771FCB" w:rsidRDefault="00771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71FC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1FCB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61959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11564</cp:revision>
  <dcterms:created xsi:type="dcterms:W3CDTF">2024-06-20T08:51:00Z</dcterms:created>
  <dcterms:modified xsi:type="dcterms:W3CDTF">2024-11-07T09:40:00Z</dcterms:modified>
  <cp:category/>
</cp:coreProperties>
</file>