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F1407" w:rsidRDefault="001F1407" w:rsidP="001F1407">
      <w:r w:rsidRPr="001B36C0">
        <w:rPr>
          <w:rFonts w:ascii="Times New Roman" w:eastAsia="Times New Roman" w:hAnsi="Times New Roman" w:cs="Times New Roman"/>
          <w:b/>
          <w:spacing w:val="-6"/>
          <w:sz w:val="24"/>
          <w:szCs w:val="24"/>
        </w:rPr>
        <w:t>Уркаєв Вадим Сергійович</w:t>
      </w:r>
      <w:r w:rsidRPr="001B36C0">
        <w:rPr>
          <w:rFonts w:ascii="Times New Roman" w:eastAsia="Times New Roman" w:hAnsi="Times New Roman" w:cs="Times New Roman"/>
          <w:b/>
          <w:bCs/>
          <w:sz w:val="24"/>
          <w:szCs w:val="24"/>
          <w:lang w:eastAsia="uk-UA"/>
        </w:rPr>
        <w:t>,</w:t>
      </w:r>
      <w:r w:rsidRPr="001B36C0">
        <w:rPr>
          <w:rFonts w:ascii="Times New Roman" w:eastAsia="Times New Roman" w:hAnsi="Times New Roman" w:cs="Times New Roman"/>
          <w:bCs/>
          <w:sz w:val="24"/>
          <w:szCs w:val="24"/>
          <w:lang w:eastAsia="uk-UA"/>
        </w:rPr>
        <w:t xml:space="preserve"> </w:t>
      </w:r>
      <w:r w:rsidRPr="001B36C0">
        <w:rPr>
          <w:rFonts w:ascii="Times New Roman" w:eastAsia="Times New Roman" w:hAnsi="Times New Roman" w:cs="Times New Roman"/>
          <w:color w:val="000000"/>
          <w:sz w:val="24"/>
          <w:szCs w:val="24"/>
        </w:rPr>
        <w:t>молодший науковий співробітник лабораторії консультативної психології і психотерапії</w:t>
      </w:r>
      <w:r w:rsidRPr="001B36C0">
        <w:rPr>
          <w:rFonts w:ascii="Times New Roman" w:eastAsia="Times New Roman" w:hAnsi="Times New Roman" w:cs="Times New Roman"/>
          <w:bCs/>
          <w:sz w:val="24"/>
          <w:szCs w:val="24"/>
          <w:lang w:eastAsia="uk-UA"/>
        </w:rPr>
        <w:t xml:space="preserve">, </w:t>
      </w:r>
      <w:r w:rsidRPr="001B36C0">
        <w:rPr>
          <w:rFonts w:ascii="Times New Roman" w:eastAsia="Times New Roman" w:hAnsi="Times New Roman" w:cs="Times New Roman"/>
          <w:color w:val="000000"/>
          <w:sz w:val="24"/>
          <w:szCs w:val="24"/>
          <w:lang w:eastAsia="uk-UA"/>
        </w:rPr>
        <w:t>Інститут психології імені Г.С. Костюка НАПН України (м. Київ)</w:t>
      </w:r>
      <w:r w:rsidRPr="001B36C0">
        <w:rPr>
          <w:rFonts w:ascii="Times New Roman" w:eastAsia="Times New Roman" w:hAnsi="Times New Roman" w:cs="Times New Roman"/>
          <w:sz w:val="24"/>
          <w:szCs w:val="24"/>
          <w:lang w:eastAsia="uk-UA"/>
        </w:rPr>
        <w:t xml:space="preserve">. Назва дисертації: </w:t>
      </w:r>
      <w:r w:rsidRPr="001B36C0">
        <w:rPr>
          <w:rFonts w:ascii="Times New Roman" w:eastAsia="Times New Roman" w:hAnsi="Times New Roman" w:cs="Times New Roman"/>
          <w:spacing w:val="-6"/>
          <w:sz w:val="24"/>
          <w:szCs w:val="24"/>
        </w:rPr>
        <w:t>«</w:t>
      </w:r>
      <w:r w:rsidRPr="001B36C0">
        <w:rPr>
          <w:rFonts w:ascii="Times New Roman" w:eastAsia="Times New Roman" w:hAnsi="Times New Roman" w:cs="Times New Roman"/>
          <w:bCs/>
          <w:iCs/>
          <w:color w:val="000000"/>
          <w:sz w:val="24"/>
          <w:szCs w:val="24"/>
          <w:lang w:eastAsia="ru-RU"/>
        </w:rPr>
        <w:t>Психокорекція ігрової  адиктивної поведінки в осіб раннього юнацького віку</w:t>
      </w:r>
      <w:r w:rsidRPr="001B36C0">
        <w:rPr>
          <w:rFonts w:ascii="Times New Roman" w:eastAsia="Times New Roman" w:hAnsi="Times New Roman" w:cs="Times New Roman"/>
          <w:spacing w:val="-6"/>
          <w:sz w:val="24"/>
          <w:szCs w:val="24"/>
        </w:rPr>
        <w:t>»</w:t>
      </w:r>
      <w:r w:rsidRPr="001B36C0">
        <w:rPr>
          <w:rFonts w:ascii="Times New Roman" w:eastAsia="Times New Roman" w:hAnsi="Times New Roman" w:cs="Times New Roman"/>
          <w:bCs/>
          <w:sz w:val="24"/>
          <w:szCs w:val="24"/>
          <w:lang w:eastAsia="uk-UA"/>
        </w:rPr>
        <w:t>. Шифр та назва спеціальності –</w:t>
      </w:r>
      <w:r w:rsidRPr="001B36C0">
        <w:rPr>
          <w:rFonts w:ascii="Times New Roman" w:eastAsia="Times New Roman" w:hAnsi="Times New Roman" w:cs="Times New Roman"/>
          <w:b/>
          <w:bCs/>
          <w:sz w:val="24"/>
          <w:szCs w:val="24"/>
          <w:lang w:eastAsia="uk-UA"/>
        </w:rPr>
        <w:t xml:space="preserve"> </w:t>
      </w:r>
      <w:r w:rsidRPr="001B36C0">
        <w:rPr>
          <w:rFonts w:ascii="Times New Roman" w:eastAsia="Times New Roman" w:hAnsi="Times New Roman" w:cs="Times New Roman"/>
          <w:sz w:val="24"/>
          <w:szCs w:val="24"/>
        </w:rPr>
        <w:t>19.00.04 – медична психологія</w:t>
      </w:r>
      <w:r w:rsidRPr="001B36C0">
        <w:rPr>
          <w:rFonts w:ascii="Times New Roman" w:eastAsia="Times New Roman" w:hAnsi="Times New Roman" w:cs="Times New Roman"/>
          <w:sz w:val="24"/>
          <w:szCs w:val="24"/>
          <w:lang w:eastAsia="uk-UA"/>
        </w:rPr>
        <w:t>. Спецрада Д 26.453.02 Інституту психології імені Г.С. Костюка</w:t>
      </w:r>
    </w:p>
    <w:sectPr w:rsidR="00CD7D1F" w:rsidRPr="001F14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F1407" w:rsidRPr="001F14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BFD45-DA5B-48E8-8405-DE274B25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2021-09-03T10:11:00Z</dcterms:created>
  <dcterms:modified xsi:type="dcterms:W3CDTF">2021-09-03T12:28:00Z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