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425582" w:rsidRDefault="00425582" w:rsidP="00425582">
      <w:pPr>
        <w:pStyle w:val="6"/>
        <w:rPr>
          <w:b w:val="0"/>
          <w:sz w:val="28"/>
          <w:szCs w:val="28"/>
          <w:lang w:val="uk-UA"/>
        </w:rPr>
      </w:pPr>
      <w:bookmarkStart w:id="0" w:name="_Ref36355590"/>
      <w:bookmarkStart w:id="1" w:name="_GoBack"/>
      <w:bookmarkEnd w:id="0"/>
      <w:bookmarkEnd w:id="1"/>
      <w:r>
        <w:rPr>
          <w:b w:val="0"/>
          <w:sz w:val="28"/>
          <w:szCs w:val="28"/>
          <w:lang w:val="uk-UA"/>
        </w:rPr>
        <w:t>ЧЕРКАСЬКИЙ ДЕРЖАВНИЙ ТЕХНОЛОГІЧНИЙ УНІВЕРСИТЕТ</w:t>
      </w:r>
    </w:p>
    <w:p w:rsidR="00425582" w:rsidRDefault="00425582" w:rsidP="00425582">
      <w:pPr>
        <w:spacing w:line="360" w:lineRule="auto"/>
        <w:jc w:val="both"/>
        <w:rPr>
          <w:b/>
          <w:bCs/>
          <w:smallCaps/>
          <w:color w:val="000000"/>
          <w:sz w:val="28"/>
          <w:szCs w:val="28"/>
          <w:lang w:val="uk-UA"/>
        </w:rPr>
      </w:pPr>
    </w:p>
    <w:p w:rsidR="00425582" w:rsidRDefault="00425582" w:rsidP="00425582">
      <w:pPr>
        <w:pStyle w:val="6"/>
        <w:jc w:val="right"/>
        <w:rPr>
          <w:b w:val="0"/>
          <w:sz w:val="28"/>
          <w:szCs w:val="28"/>
          <w:lang w:val="uk-UA"/>
        </w:rPr>
      </w:pPr>
      <w:r>
        <w:rPr>
          <w:b w:val="0"/>
          <w:sz w:val="28"/>
          <w:szCs w:val="28"/>
          <w:lang w:val="uk-UA"/>
        </w:rPr>
        <w:t>На правах рукопису</w:t>
      </w:r>
    </w:p>
    <w:p w:rsidR="00425582" w:rsidRDefault="00425582" w:rsidP="00425582">
      <w:pPr>
        <w:spacing w:line="360" w:lineRule="auto"/>
        <w:jc w:val="both"/>
        <w:rPr>
          <w:b/>
          <w:bCs/>
          <w:smallCaps/>
          <w:color w:val="000000"/>
          <w:sz w:val="28"/>
          <w:szCs w:val="28"/>
          <w:lang w:val="uk-UA"/>
        </w:rPr>
      </w:pPr>
    </w:p>
    <w:p w:rsidR="00425582" w:rsidRDefault="00425582" w:rsidP="00425582">
      <w:pPr>
        <w:spacing w:line="360" w:lineRule="auto"/>
        <w:jc w:val="both"/>
        <w:rPr>
          <w:b/>
          <w:bCs/>
          <w:smallCaps/>
          <w:color w:val="000000"/>
          <w:sz w:val="28"/>
          <w:szCs w:val="28"/>
          <w:lang w:val="uk-UA"/>
        </w:rPr>
      </w:pPr>
    </w:p>
    <w:p w:rsidR="00425582" w:rsidRDefault="00425582" w:rsidP="00425582">
      <w:pPr>
        <w:spacing w:line="360" w:lineRule="auto"/>
        <w:jc w:val="center"/>
        <w:rPr>
          <w:caps/>
          <w:sz w:val="28"/>
          <w:szCs w:val="28"/>
          <w:lang w:val="uk-UA"/>
        </w:rPr>
      </w:pPr>
      <w:r>
        <w:rPr>
          <w:caps/>
          <w:sz w:val="28"/>
          <w:szCs w:val="28"/>
          <w:lang w:val="uk-UA"/>
        </w:rPr>
        <w:t>КРИВОНОС  Я</w:t>
      </w:r>
      <w:r>
        <w:rPr>
          <w:sz w:val="28"/>
          <w:szCs w:val="28"/>
          <w:lang w:val="uk-UA"/>
        </w:rPr>
        <w:t>рослава Володимирівна</w:t>
      </w:r>
    </w:p>
    <w:p w:rsidR="00425582" w:rsidRDefault="00425582" w:rsidP="00425582">
      <w:pPr>
        <w:spacing w:line="360" w:lineRule="auto"/>
        <w:jc w:val="both"/>
        <w:rPr>
          <w:b/>
          <w:bCs/>
          <w:smallCaps/>
          <w:color w:val="000000"/>
          <w:sz w:val="28"/>
          <w:szCs w:val="28"/>
          <w:lang w:val="uk-UA"/>
        </w:rPr>
      </w:pPr>
    </w:p>
    <w:p w:rsidR="00425582" w:rsidRDefault="00425582" w:rsidP="00425582">
      <w:pPr>
        <w:spacing w:line="360" w:lineRule="auto"/>
        <w:jc w:val="both"/>
        <w:rPr>
          <w:smallCaps/>
          <w:color w:val="000000"/>
          <w:sz w:val="28"/>
          <w:szCs w:val="28"/>
        </w:rPr>
      </w:pPr>
      <w:r>
        <w:rPr>
          <w:smallCaps/>
          <w:color w:val="000000"/>
          <w:sz w:val="28"/>
          <w:szCs w:val="28"/>
        </w:rPr>
        <w:t xml:space="preserve">                                                                                                                </w:t>
      </w:r>
      <w:proofErr w:type="gramStart"/>
      <w:r>
        <w:rPr>
          <w:smallCaps/>
          <w:color w:val="000000"/>
          <w:sz w:val="28"/>
          <w:szCs w:val="28"/>
        </w:rPr>
        <w:t>УДК</w:t>
      </w:r>
      <w:r>
        <w:rPr>
          <w:smallCaps/>
          <w:color w:val="000000"/>
          <w:sz w:val="28"/>
          <w:szCs w:val="28"/>
          <w:lang w:val="uk-UA"/>
        </w:rPr>
        <w:t xml:space="preserve">  811.161.2+811.11]'25</w:t>
      </w:r>
      <w:r>
        <w:rPr>
          <w:smallCaps/>
          <w:color w:val="000000"/>
          <w:sz w:val="28"/>
          <w:szCs w:val="28"/>
        </w:rPr>
        <w:t xml:space="preserve"> </w:t>
      </w:r>
      <w:proofErr w:type="gramEnd"/>
    </w:p>
    <w:p w:rsidR="00425582" w:rsidRDefault="00425582" w:rsidP="00425582">
      <w:pPr>
        <w:spacing w:line="360" w:lineRule="auto"/>
        <w:jc w:val="both"/>
        <w:rPr>
          <w:b/>
          <w:bCs/>
          <w:smallCaps/>
          <w:color w:val="000000"/>
          <w:sz w:val="28"/>
          <w:szCs w:val="28"/>
        </w:rPr>
      </w:pPr>
    </w:p>
    <w:p w:rsidR="00425582" w:rsidRDefault="00425582" w:rsidP="00425582">
      <w:pPr>
        <w:spacing w:line="360" w:lineRule="auto"/>
        <w:jc w:val="center"/>
        <w:rPr>
          <w:caps/>
          <w:sz w:val="28"/>
          <w:szCs w:val="28"/>
          <w:lang w:val="uk-UA"/>
        </w:rPr>
      </w:pPr>
      <w:r>
        <w:rPr>
          <w:caps/>
          <w:sz w:val="28"/>
          <w:szCs w:val="28"/>
          <w:lang w:val="uk-UA"/>
        </w:rPr>
        <w:t xml:space="preserve">МЕТОДОЛОГІЯ ПЕРЕКЛАДАЦЬКОЇ ІНТЕРПРЕТАЦІЇ </w:t>
      </w:r>
    </w:p>
    <w:p w:rsidR="00425582" w:rsidRDefault="00425582" w:rsidP="00425582">
      <w:pPr>
        <w:spacing w:line="360" w:lineRule="auto"/>
        <w:jc w:val="center"/>
        <w:rPr>
          <w:caps/>
          <w:sz w:val="28"/>
          <w:szCs w:val="28"/>
          <w:lang w:val="uk-UA"/>
        </w:rPr>
      </w:pPr>
      <w:r>
        <w:rPr>
          <w:caps/>
          <w:sz w:val="28"/>
          <w:szCs w:val="28"/>
          <w:lang w:val="uk-UA"/>
        </w:rPr>
        <w:t>МЕТАФОРИЧНОГО КОНЦЕПТОПРОСТОРУ ПЕРШОТВОРУ</w:t>
      </w:r>
    </w:p>
    <w:p w:rsidR="00425582" w:rsidRDefault="00425582" w:rsidP="00425582">
      <w:pPr>
        <w:spacing w:line="360" w:lineRule="auto"/>
        <w:jc w:val="center"/>
        <w:rPr>
          <w:sz w:val="28"/>
          <w:szCs w:val="28"/>
        </w:rPr>
      </w:pPr>
      <w:r>
        <w:rPr>
          <w:caps/>
          <w:sz w:val="28"/>
          <w:szCs w:val="28"/>
          <w:lang w:val="uk-UA"/>
        </w:rPr>
        <w:t>(</w:t>
      </w:r>
      <w:r>
        <w:rPr>
          <w:sz w:val="28"/>
          <w:szCs w:val="28"/>
          <w:lang w:val="uk-UA"/>
        </w:rPr>
        <w:t xml:space="preserve">на матеріалі українських перекладів </w:t>
      </w:r>
    </w:p>
    <w:p w:rsidR="00425582" w:rsidRDefault="00425582" w:rsidP="00425582">
      <w:pPr>
        <w:spacing w:line="360" w:lineRule="auto"/>
        <w:jc w:val="center"/>
        <w:rPr>
          <w:sz w:val="28"/>
          <w:szCs w:val="28"/>
          <w:lang w:val="uk-UA"/>
        </w:rPr>
      </w:pPr>
      <w:r>
        <w:rPr>
          <w:sz w:val="28"/>
          <w:szCs w:val="28"/>
          <w:lang w:val="uk-UA"/>
        </w:rPr>
        <w:t>творів англійських та американських романтиків)</w:t>
      </w:r>
    </w:p>
    <w:p w:rsidR="00425582" w:rsidRDefault="00425582" w:rsidP="00425582">
      <w:pPr>
        <w:spacing w:line="360" w:lineRule="auto"/>
        <w:jc w:val="both"/>
        <w:rPr>
          <w:b/>
          <w:bCs/>
          <w:smallCaps/>
          <w:color w:val="000000"/>
          <w:sz w:val="28"/>
          <w:szCs w:val="28"/>
        </w:rPr>
      </w:pPr>
    </w:p>
    <w:p w:rsidR="00425582" w:rsidRDefault="00425582" w:rsidP="00425582">
      <w:pPr>
        <w:pStyle w:val="6"/>
        <w:rPr>
          <w:b w:val="0"/>
          <w:sz w:val="28"/>
          <w:szCs w:val="28"/>
          <w:lang w:val="uk-UA"/>
        </w:rPr>
      </w:pPr>
      <w:r>
        <w:rPr>
          <w:b w:val="0"/>
          <w:sz w:val="28"/>
          <w:szCs w:val="28"/>
          <w:lang w:val="uk-UA"/>
        </w:rPr>
        <w:t>10.02.16 – перекладознавство</w:t>
      </w:r>
    </w:p>
    <w:p w:rsidR="00425582" w:rsidRDefault="00425582" w:rsidP="00425582">
      <w:pPr>
        <w:spacing w:line="360" w:lineRule="auto"/>
        <w:jc w:val="both"/>
        <w:rPr>
          <w:b/>
          <w:bCs/>
          <w:smallCaps/>
          <w:color w:val="000000"/>
          <w:sz w:val="28"/>
          <w:szCs w:val="28"/>
        </w:rPr>
      </w:pPr>
    </w:p>
    <w:p w:rsidR="00425582" w:rsidRDefault="00425582" w:rsidP="00425582">
      <w:pPr>
        <w:spacing w:line="360" w:lineRule="auto"/>
        <w:jc w:val="both"/>
        <w:rPr>
          <w:b/>
          <w:bCs/>
          <w:smallCaps/>
          <w:color w:val="000000"/>
          <w:sz w:val="28"/>
          <w:szCs w:val="28"/>
        </w:rPr>
      </w:pPr>
    </w:p>
    <w:p w:rsidR="00425582" w:rsidRDefault="00425582" w:rsidP="00425582">
      <w:pPr>
        <w:pStyle w:val="6"/>
        <w:rPr>
          <w:b w:val="0"/>
          <w:sz w:val="28"/>
          <w:szCs w:val="28"/>
          <w:lang w:val="uk-UA"/>
        </w:rPr>
      </w:pPr>
      <w:r>
        <w:rPr>
          <w:b w:val="0"/>
          <w:sz w:val="28"/>
          <w:szCs w:val="28"/>
          <w:lang w:val="uk-UA"/>
        </w:rPr>
        <w:t xml:space="preserve">Дисертація на здобуття наукового ступеня </w:t>
      </w:r>
    </w:p>
    <w:p w:rsidR="00425582" w:rsidRDefault="00425582" w:rsidP="00425582">
      <w:pPr>
        <w:pStyle w:val="6"/>
        <w:rPr>
          <w:b w:val="0"/>
          <w:sz w:val="28"/>
          <w:szCs w:val="28"/>
          <w:lang w:val="uk-UA"/>
        </w:rPr>
      </w:pPr>
      <w:r>
        <w:rPr>
          <w:b w:val="0"/>
          <w:sz w:val="28"/>
          <w:szCs w:val="28"/>
          <w:lang w:val="uk-UA"/>
        </w:rPr>
        <w:t>кандидата філологічних наук</w:t>
      </w:r>
    </w:p>
    <w:p w:rsidR="00425582" w:rsidRDefault="00425582" w:rsidP="00425582">
      <w:pPr>
        <w:spacing w:line="360" w:lineRule="auto"/>
        <w:jc w:val="both"/>
        <w:rPr>
          <w:smallCaps/>
          <w:color w:val="000000"/>
          <w:sz w:val="28"/>
          <w:szCs w:val="28"/>
          <w:lang w:val="uk-UA"/>
        </w:rPr>
      </w:pPr>
    </w:p>
    <w:p w:rsidR="00425582" w:rsidRDefault="00425582" w:rsidP="00425582">
      <w:pPr>
        <w:spacing w:line="360" w:lineRule="auto"/>
        <w:jc w:val="both"/>
        <w:rPr>
          <w:smallCaps/>
          <w:color w:val="000000"/>
          <w:sz w:val="28"/>
          <w:szCs w:val="28"/>
          <w:lang w:val="uk-UA"/>
        </w:rPr>
      </w:pPr>
    </w:p>
    <w:p w:rsidR="00425582" w:rsidRDefault="00425582" w:rsidP="00425582">
      <w:pPr>
        <w:spacing w:line="360" w:lineRule="auto"/>
        <w:jc w:val="both"/>
        <w:rPr>
          <w:b/>
          <w:bCs/>
          <w:smallCaps/>
          <w:color w:val="000000"/>
          <w:sz w:val="28"/>
          <w:szCs w:val="28"/>
        </w:rPr>
      </w:pPr>
    </w:p>
    <w:p w:rsidR="00425582" w:rsidRDefault="00425582" w:rsidP="00425582">
      <w:pPr>
        <w:pStyle w:val="6"/>
        <w:jc w:val="right"/>
        <w:rPr>
          <w:b w:val="0"/>
          <w:sz w:val="28"/>
          <w:szCs w:val="28"/>
          <w:lang w:val="uk-UA"/>
        </w:rPr>
      </w:pPr>
      <w:r>
        <w:rPr>
          <w:b w:val="0"/>
          <w:sz w:val="28"/>
          <w:szCs w:val="28"/>
        </w:rPr>
        <w:t xml:space="preserve">Науковий керівник  </w:t>
      </w:r>
      <w:r>
        <w:rPr>
          <w:b w:val="0"/>
          <w:sz w:val="28"/>
          <w:szCs w:val="28"/>
          <w:lang w:val="uk-UA"/>
        </w:rPr>
        <w:t xml:space="preserve"> </w:t>
      </w:r>
    </w:p>
    <w:p w:rsidR="00425582" w:rsidRDefault="00425582" w:rsidP="00425582">
      <w:pPr>
        <w:pStyle w:val="6"/>
        <w:jc w:val="right"/>
        <w:rPr>
          <w:b w:val="0"/>
          <w:sz w:val="28"/>
          <w:szCs w:val="28"/>
          <w:lang w:val="uk-UA"/>
        </w:rPr>
      </w:pPr>
      <w:r>
        <w:rPr>
          <w:b w:val="0"/>
          <w:sz w:val="28"/>
          <w:szCs w:val="28"/>
          <w:lang w:val="uk-UA"/>
        </w:rPr>
        <w:t>КОЛОМІЄЦЬ Лада Володимирівна, д. філол. н., доцент</w:t>
      </w:r>
    </w:p>
    <w:p w:rsidR="00425582" w:rsidRDefault="00425582" w:rsidP="00425582">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425582" w:rsidRDefault="00425582" w:rsidP="00425582">
      <w:pPr>
        <w:spacing w:line="360" w:lineRule="auto"/>
        <w:jc w:val="both"/>
        <w:rPr>
          <w:b/>
          <w:bCs/>
          <w:smallCaps/>
          <w:color w:val="000000"/>
          <w:sz w:val="28"/>
          <w:szCs w:val="28"/>
        </w:rPr>
      </w:pPr>
    </w:p>
    <w:p w:rsidR="00425582" w:rsidRDefault="00425582" w:rsidP="00425582">
      <w:pPr>
        <w:rPr>
          <w:lang w:val="uk-UA"/>
        </w:rPr>
      </w:pPr>
    </w:p>
    <w:p w:rsidR="00425582" w:rsidRDefault="00425582" w:rsidP="00425582">
      <w:pPr>
        <w:pStyle w:val="6"/>
        <w:rPr>
          <w:b w:val="0"/>
          <w:sz w:val="28"/>
          <w:szCs w:val="28"/>
          <w:lang w:val="uk-UA"/>
        </w:rPr>
      </w:pPr>
      <w:r>
        <w:rPr>
          <w:b w:val="0"/>
          <w:sz w:val="28"/>
          <w:szCs w:val="28"/>
          <w:lang w:val="uk-UA"/>
        </w:rPr>
        <w:t>Черкаси–2007</w:t>
      </w:r>
    </w:p>
    <w:p w:rsidR="00425582" w:rsidRDefault="00425582" w:rsidP="00425582">
      <w:pPr>
        <w:rPr>
          <w:bCs/>
          <w:sz w:val="28"/>
          <w:szCs w:val="28"/>
          <w:lang w:val="uk-UA"/>
        </w:rPr>
      </w:pPr>
    </w:p>
    <w:p w:rsidR="00425582" w:rsidRDefault="00425582" w:rsidP="00425582">
      <w:pPr>
        <w:jc w:val="center"/>
        <w:rPr>
          <w:bCs/>
          <w:sz w:val="28"/>
          <w:szCs w:val="28"/>
          <w:lang w:val="uk-UA"/>
        </w:rPr>
      </w:pPr>
      <w:r>
        <w:rPr>
          <w:bCs/>
          <w:sz w:val="28"/>
          <w:szCs w:val="28"/>
          <w:lang w:val="uk-UA"/>
        </w:rPr>
        <w:t>ЗМІСТ</w:t>
      </w:r>
    </w:p>
    <w:p w:rsidR="00425582" w:rsidRDefault="00425582" w:rsidP="00425582">
      <w:pPr>
        <w:jc w:val="center"/>
        <w:rPr>
          <w:bCs/>
          <w:sz w:val="28"/>
          <w:szCs w:val="28"/>
          <w:lang w:val="uk-UA"/>
        </w:rPr>
      </w:pPr>
    </w:p>
    <w:p w:rsidR="00425582" w:rsidRDefault="00425582" w:rsidP="00425582">
      <w:pPr>
        <w:jc w:val="center"/>
        <w:rPr>
          <w:bCs/>
          <w:sz w:val="28"/>
          <w:szCs w:val="28"/>
          <w:lang w:val="uk-UA"/>
        </w:rPr>
      </w:pPr>
    </w:p>
    <w:tbl>
      <w:tblPr>
        <w:tblW w:w="9745" w:type="dxa"/>
        <w:tblInd w:w="108" w:type="dxa"/>
        <w:tblLayout w:type="fixed"/>
        <w:tblLook w:val="01E0" w:firstRow="1" w:lastRow="1" w:firstColumn="1" w:lastColumn="1" w:noHBand="0" w:noVBand="0"/>
      </w:tblPr>
      <w:tblGrid>
        <w:gridCol w:w="8991"/>
        <w:gridCol w:w="754"/>
      </w:tblGrid>
      <w:tr w:rsidR="00425582" w:rsidTr="00EF7AB7">
        <w:tc>
          <w:tcPr>
            <w:tcW w:w="8991" w:type="dxa"/>
          </w:tcPr>
          <w:p w:rsidR="00425582" w:rsidRDefault="00425582" w:rsidP="00EF7AB7">
            <w:pPr>
              <w:spacing w:line="360" w:lineRule="auto"/>
              <w:ind w:left="-108" w:firstLine="108"/>
              <w:jc w:val="both"/>
              <w:rPr>
                <w:bCs/>
                <w:sz w:val="28"/>
                <w:szCs w:val="28"/>
                <w:lang w:val="uk-UA"/>
              </w:rPr>
            </w:pPr>
            <w:r>
              <w:rPr>
                <w:bCs/>
                <w:sz w:val="28"/>
                <w:szCs w:val="28"/>
                <w:lang w:val="uk-UA"/>
              </w:rPr>
              <w:t>ВСТУП ……………………………………………………………………….</w:t>
            </w:r>
          </w:p>
        </w:tc>
        <w:tc>
          <w:tcPr>
            <w:tcW w:w="754" w:type="dxa"/>
          </w:tcPr>
          <w:p w:rsidR="00425582" w:rsidRDefault="00425582" w:rsidP="00EF7AB7">
            <w:pPr>
              <w:rPr>
                <w:bCs/>
                <w:sz w:val="28"/>
                <w:szCs w:val="28"/>
                <w:lang w:val="uk-UA"/>
              </w:rPr>
            </w:pPr>
            <w:r>
              <w:rPr>
                <w:bCs/>
                <w:sz w:val="28"/>
                <w:szCs w:val="28"/>
                <w:lang w:val="uk-UA"/>
              </w:rPr>
              <w:t>5</w:t>
            </w:r>
          </w:p>
        </w:tc>
      </w:tr>
      <w:tr w:rsidR="00425582" w:rsidTr="00EF7AB7">
        <w:tc>
          <w:tcPr>
            <w:tcW w:w="8991" w:type="dxa"/>
          </w:tcPr>
          <w:p w:rsidR="00425582" w:rsidRDefault="00425582" w:rsidP="00EF7AB7">
            <w:pPr>
              <w:spacing w:before="60"/>
              <w:ind w:right="11"/>
              <w:rPr>
                <w:bCs/>
                <w:caps/>
                <w:sz w:val="28"/>
                <w:szCs w:val="28"/>
                <w:lang w:val="uk-UA"/>
              </w:rPr>
            </w:pPr>
          </w:p>
          <w:p w:rsidR="00425582" w:rsidRDefault="00425582" w:rsidP="00EF7AB7">
            <w:pPr>
              <w:spacing w:before="60" w:line="360" w:lineRule="auto"/>
              <w:ind w:right="11"/>
              <w:rPr>
                <w:bCs/>
                <w:caps/>
                <w:sz w:val="28"/>
                <w:szCs w:val="28"/>
                <w:lang w:val="uk-UA"/>
              </w:rPr>
            </w:pPr>
            <w:r>
              <w:rPr>
                <w:bCs/>
                <w:caps/>
                <w:sz w:val="28"/>
                <w:szCs w:val="28"/>
                <w:lang w:val="uk-UA"/>
              </w:rPr>
              <w:t xml:space="preserve">Розділ 1 </w:t>
            </w:r>
          </w:p>
          <w:p w:rsidR="00425582" w:rsidRDefault="00425582" w:rsidP="00EF7AB7">
            <w:pPr>
              <w:spacing w:before="60" w:line="360" w:lineRule="auto"/>
              <w:ind w:right="11"/>
              <w:rPr>
                <w:bCs/>
                <w:caps/>
                <w:sz w:val="28"/>
                <w:szCs w:val="28"/>
                <w:lang w:val="uk-UA"/>
              </w:rPr>
            </w:pPr>
            <w:r>
              <w:rPr>
                <w:bCs/>
                <w:caps/>
                <w:sz w:val="28"/>
                <w:szCs w:val="28"/>
                <w:lang w:val="uk-UA"/>
              </w:rPr>
              <w:t>когнітивні аспекти перекладу метафори художнього тЕКСТу……………………………………………………………………….</w:t>
            </w:r>
          </w:p>
        </w:tc>
        <w:tc>
          <w:tcPr>
            <w:tcW w:w="754" w:type="dxa"/>
          </w:tcPr>
          <w:p w:rsidR="00425582" w:rsidRDefault="00425582" w:rsidP="00EF7AB7">
            <w:pPr>
              <w:spacing w:before="60"/>
              <w:ind w:right="11"/>
              <w:rPr>
                <w:bCs/>
                <w:caps/>
                <w:sz w:val="28"/>
                <w:szCs w:val="28"/>
                <w:lang w:val="uk-UA"/>
              </w:rPr>
            </w:pPr>
          </w:p>
          <w:p w:rsidR="00425582" w:rsidRDefault="00425582" w:rsidP="00EF7AB7">
            <w:pPr>
              <w:spacing w:before="60"/>
              <w:ind w:right="11"/>
              <w:rPr>
                <w:bCs/>
                <w:caps/>
                <w:sz w:val="28"/>
                <w:szCs w:val="28"/>
                <w:lang w:val="uk-UA"/>
              </w:rPr>
            </w:pPr>
          </w:p>
          <w:p w:rsidR="00425582" w:rsidRDefault="00425582" w:rsidP="00EF7AB7">
            <w:pPr>
              <w:spacing w:before="60" w:line="360" w:lineRule="auto"/>
              <w:ind w:right="11"/>
              <w:rPr>
                <w:bCs/>
                <w:caps/>
                <w:sz w:val="28"/>
                <w:szCs w:val="28"/>
                <w:lang w:val="uk-UA"/>
              </w:rPr>
            </w:pPr>
          </w:p>
          <w:p w:rsidR="00425582" w:rsidRDefault="00425582" w:rsidP="00EF7AB7">
            <w:pPr>
              <w:spacing w:before="60" w:line="360" w:lineRule="auto"/>
              <w:ind w:right="11"/>
              <w:rPr>
                <w:bCs/>
                <w:caps/>
                <w:sz w:val="28"/>
                <w:szCs w:val="28"/>
                <w:lang w:val="uk-UA"/>
              </w:rPr>
            </w:pPr>
            <w:r>
              <w:rPr>
                <w:bCs/>
                <w:caps/>
                <w:sz w:val="28"/>
                <w:szCs w:val="28"/>
                <w:lang w:val="uk-UA"/>
              </w:rPr>
              <w:t>13</w:t>
            </w:r>
          </w:p>
        </w:tc>
      </w:tr>
      <w:tr w:rsidR="00425582" w:rsidTr="00EF7AB7">
        <w:trPr>
          <w:trHeight w:val="331"/>
        </w:trPr>
        <w:tc>
          <w:tcPr>
            <w:tcW w:w="8991" w:type="dxa"/>
          </w:tcPr>
          <w:p w:rsidR="00425582" w:rsidRDefault="00425582" w:rsidP="00EF7AB7">
            <w:pPr>
              <w:pStyle w:val="2ffff9"/>
              <w:spacing w:after="0" w:line="360" w:lineRule="auto"/>
              <w:rPr>
                <w:sz w:val="28"/>
                <w:szCs w:val="28"/>
                <w:lang w:val="uk-UA"/>
              </w:rPr>
            </w:pPr>
          </w:p>
          <w:p w:rsidR="00425582" w:rsidRDefault="00425582" w:rsidP="00EF7AB7">
            <w:pPr>
              <w:pStyle w:val="2ffff9"/>
              <w:spacing w:after="0" w:line="360" w:lineRule="auto"/>
              <w:ind w:left="900" w:hanging="558"/>
              <w:rPr>
                <w:sz w:val="28"/>
                <w:szCs w:val="28"/>
                <w:lang w:val="uk-UA"/>
              </w:rPr>
            </w:pPr>
            <w:r>
              <w:rPr>
                <w:sz w:val="28"/>
                <w:szCs w:val="28"/>
                <w:lang w:val="uk-UA"/>
              </w:rPr>
              <w:t xml:space="preserve">1.1. </w:t>
            </w:r>
            <w:r>
              <w:rPr>
                <w:spacing w:val="-2"/>
                <w:sz w:val="28"/>
                <w:szCs w:val="28"/>
                <w:lang w:val="uk-UA"/>
              </w:rPr>
              <w:t>Теорія метафори у когнітивній лінгвістиці та перекладознавстві</w:t>
            </w:r>
            <w:r>
              <w:rPr>
                <w:sz w:val="28"/>
                <w:szCs w:val="28"/>
                <w:lang w:val="uk-UA"/>
              </w:rPr>
              <w:t xml:space="preserve"> ....</w:t>
            </w:r>
          </w:p>
        </w:tc>
        <w:tc>
          <w:tcPr>
            <w:tcW w:w="754" w:type="dxa"/>
          </w:tcPr>
          <w:p w:rsidR="00425582" w:rsidRDefault="00425582" w:rsidP="00EF7AB7">
            <w:pPr>
              <w:spacing w:line="360" w:lineRule="auto"/>
              <w:rPr>
                <w:bCs/>
                <w:sz w:val="28"/>
                <w:szCs w:val="28"/>
                <w:lang w:val="uk-UA"/>
              </w:rPr>
            </w:pPr>
          </w:p>
          <w:p w:rsidR="00425582" w:rsidRDefault="00425582" w:rsidP="00EF7AB7">
            <w:pPr>
              <w:spacing w:line="360" w:lineRule="auto"/>
              <w:rPr>
                <w:bCs/>
                <w:sz w:val="28"/>
                <w:szCs w:val="28"/>
                <w:lang w:val="uk-UA"/>
              </w:rPr>
            </w:pPr>
            <w:r>
              <w:rPr>
                <w:bCs/>
                <w:sz w:val="28"/>
                <w:szCs w:val="28"/>
                <w:lang w:val="uk-UA"/>
              </w:rPr>
              <w:t>13</w:t>
            </w:r>
          </w:p>
        </w:tc>
      </w:tr>
      <w:tr w:rsidR="00425582" w:rsidTr="00EF7AB7">
        <w:tc>
          <w:tcPr>
            <w:tcW w:w="8991" w:type="dxa"/>
          </w:tcPr>
          <w:p w:rsidR="00425582" w:rsidRDefault="00425582" w:rsidP="00EF7AB7">
            <w:pPr>
              <w:pStyle w:val="2ffff9"/>
              <w:spacing w:after="0" w:line="360" w:lineRule="auto"/>
              <w:ind w:left="900" w:hanging="558"/>
              <w:rPr>
                <w:sz w:val="28"/>
                <w:szCs w:val="28"/>
                <w:lang w:val="uk-UA"/>
              </w:rPr>
            </w:pPr>
            <w:r>
              <w:rPr>
                <w:sz w:val="28"/>
                <w:szCs w:val="28"/>
                <w:lang w:val="uk-UA"/>
              </w:rPr>
              <w:t xml:space="preserve">1.2. Концептуальний аналіз та перспективи його застосування у художньому перекладі……………………………………………….  </w:t>
            </w:r>
          </w:p>
        </w:tc>
        <w:tc>
          <w:tcPr>
            <w:tcW w:w="754" w:type="dxa"/>
          </w:tcPr>
          <w:p w:rsidR="00425582" w:rsidRDefault="00425582" w:rsidP="00EF7AB7">
            <w:pPr>
              <w:spacing w:line="360" w:lineRule="auto"/>
              <w:rPr>
                <w:bCs/>
                <w:sz w:val="28"/>
                <w:szCs w:val="28"/>
                <w:lang w:val="uk-UA"/>
              </w:rPr>
            </w:pPr>
          </w:p>
          <w:p w:rsidR="00425582" w:rsidRDefault="00425582" w:rsidP="00EF7AB7">
            <w:pPr>
              <w:spacing w:line="360" w:lineRule="auto"/>
              <w:rPr>
                <w:bCs/>
                <w:sz w:val="28"/>
                <w:szCs w:val="28"/>
                <w:lang w:val="uk-UA"/>
              </w:rPr>
            </w:pPr>
            <w:r>
              <w:rPr>
                <w:bCs/>
                <w:sz w:val="28"/>
                <w:szCs w:val="28"/>
                <w:lang w:val="uk-UA"/>
              </w:rPr>
              <w:t>24</w:t>
            </w:r>
          </w:p>
        </w:tc>
      </w:tr>
      <w:tr w:rsidR="00425582" w:rsidTr="00EF7AB7">
        <w:tc>
          <w:tcPr>
            <w:tcW w:w="8991" w:type="dxa"/>
          </w:tcPr>
          <w:p w:rsidR="00425582" w:rsidRDefault="00425582" w:rsidP="00EF7AB7">
            <w:pPr>
              <w:pStyle w:val="2ffff9"/>
              <w:spacing w:after="0" w:line="360" w:lineRule="auto"/>
              <w:ind w:left="900" w:hanging="558"/>
              <w:rPr>
                <w:sz w:val="28"/>
                <w:szCs w:val="28"/>
                <w:lang w:val="uk-UA"/>
              </w:rPr>
            </w:pPr>
            <w:r>
              <w:rPr>
                <w:sz w:val="28"/>
                <w:szCs w:val="28"/>
                <w:lang w:val="uk-UA"/>
              </w:rPr>
              <w:t xml:space="preserve">1.3. Когнітивний підхід до інтерпретації метафоричної системи першотвору ………………………………………………………….    </w:t>
            </w:r>
          </w:p>
        </w:tc>
        <w:tc>
          <w:tcPr>
            <w:tcW w:w="754" w:type="dxa"/>
          </w:tcPr>
          <w:p w:rsidR="00425582" w:rsidRDefault="00425582" w:rsidP="00EF7AB7">
            <w:pPr>
              <w:spacing w:line="360" w:lineRule="auto"/>
              <w:rPr>
                <w:bCs/>
                <w:sz w:val="28"/>
                <w:szCs w:val="28"/>
                <w:lang w:val="uk-UA"/>
              </w:rPr>
            </w:pPr>
          </w:p>
          <w:p w:rsidR="00425582" w:rsidRDefault="00425582" w:rsidP="00EF7AB7">
            <w:pPr>
              <w:spacing w:line="360" w:lineRule="auto"/>
              <w:rPr>
                <w:bCs/>
                <w:sz w:val="28"/>
                <w:szCs w:val="28"/>
                <w:lang w:val="uk-UA"/>
              </w:rPr>
            </w:pPr>
            <w:r>
              <w:rPr>
                <w:bCs/>
                <w:sz w:val="28"/>
                <w:szCs w:val="28"/>
                <w:lang w:val="uk-UA"/>
              </w:rPr>
              <w:t>46</w:t>
            </w:r>
          </w:p>
        </w:tc>
      </w:tr>
      <w:tr w:rsidR="00425582" w:rsidTr="00EF7AB7">
        <w:tc>
          <w:tcPr>
            <w:tcW w:w="8991" w:type="dxa"/>
          </w:tcPr>
          <w:p w:rsidR="00425582" w:rsidRDefault="00425582" w:rsidP="00EF7AB7">
            <w:pPr>
              <w:spacing w:line="360" w:lineRule="auto"/>
              <w:rPr>
                <w:sz w:val="28"/>
                <w:szCs w:val="28"/>
                <w:lang w:val="uk-UA"/>
              </w:rPr>
            </w:pPr>
          </w:p>
          <w:p w:rsidR="00425582" w:rsidRDefault="00425582" w:rsidP="00EF7AB7">
            <w:pPr>
              <w:spacing w:line="360" w:lineRule="auto"/>
              <w:rPr>
                <w:sz w:val="28"/>
                <w:szCs w:val="28"/>
                <w:lang w:val="uk-UA"/>
              </w:rPr>
            </w:pPr>
            <w:r>
              <w:rPr>
                <w:sz w:val="28"/>
                <w:szCs w:val="28"/>
                <w:lang w:val="uk-UA"/>
              </w:rPr>
              <w:t xml:space="preserve">Висновки до розділу 1 ……………………………………………………….   </w:t>
            </w:r>
          </w:p>
        </w:tc>
        <w:tc>
          <w:tcPr>
            <w:tcW w:w="754" w:type="dxa"/>
          </w:tcPr>
          <w:p w:rsidR="00425582" w:rsidRDefault="00425582" w:rsidP="00EF7AB7">
            <w:pPr>
              <w:spacing w:line="360" w:lineRule="auto"/>
              <w:rPr>
                <w:sz w:val="28"/>
                <w:szCs w:val="28"/>
                <w:lang w:val="uk-UA"/>
              </w:rPr>
            </w:pPr>
          </w:p>
          <w:p w:rsidR="00425582" w:rsidRDefault="00425582" w:rsidP="00EF7AB7">
            <w:pPr>
              <w:spacing w:line="360" w:lineRule="auto"/>
              <w:rPr>
                <w:sz w:val="28"/>
                <w:szCs w:val="28"/>
                <w:lang w:val="uk-UA"/>
              </w:rPr>
            </w:pPr>
            <w:r>
              <w:rPr>
                <w:sz w:val="28"/>
                <w:szCs w:val="28"/>
                <w:lang w:val="uk-UA"/>
              </w:rPr>
              <w:t>56</w:t>
            </w:r>
          </w:p>
        </w:tc>
      </w:tr>
      <w:tr w:rsidR="00425582" w:rsidTr="00EF7AB7">
        <w:tc>
          <w:tcPr>
            <w:tcW w:w="8991" w:type="dxa"/>
          </w:tcPr>
          <w:p w:rsidR="00425582" w:rsidRDefault="00425582" w:rsidP="00EF7AB7">
            <w:pPr>
              <w:spacing w:before="60" w:line="360" w:lineRule="auto"/>
              <w:ind w:right="11"/>
              <w:rPr>
                <w:bCs/>
                <w:sz w:val="28"/>
                <w:szCs w:val="28"/>
                <w:lang w:val="uk-UA"/>
              </w:rPr>
            </w:pPr>
          </w:p>
          <w:p w:rsidR="00425582" w:rsidRDefault="00425582" w:rsidP="00EF7AB7">
            <w:pPr>
              <w:spacing w:before="60" w:line="360" w:lineRule="auto"/>
              <w:ind w:right="11"/>
              <w:rPr>
                <w:bCs/>
                <w:sz w:val="28"/>
                <w:szCs w:val="28"/>
                <w:lang w:val="uk-UA"/>
              </w:rPr>
            </w:pPr>
            <w:r>
              <w:rPr>
                <w:bCs/>
                <w:sz w:val="28"/>
                <w:szCs w:val="28"/>
                <w:lang w:val="uk-UA"/>
              </w:rPr>
              <w:t>РОЗДІЛ 2 </w:t>
            </w:r>
            <w:r>
              <w:rPr>
                <w:bCs/>
                <w:sz w:val="28"/>
                <w:szCs w:val="28"/>
                <w:lang w:val="uk-UA"/>
              </w:rPr>
              <w:br/>
              <w:t>МЕТАФОРИЧНИЙ КОНЦЕПТОПРОСТІР ПЕРШОТВОРУ ЯК ОБ'ЄКТ ПЕРЕКЛАДАЦЬКОЇ ІНТЕРПРЕТАЦІЇ</w:t>
            </w:r>
            <w:r>
              <w:rPr>
                <w:sz w:val="28"/>
                <w:szCs w:val="28"/>
                <w:lang w:val="uk-UA"/>
              </w:rPr>
              <w:t xml:space="preserve"> …………………………………….</w:t>
            </w:r>
          </w:p>
        </w:tc>
        <w:tc>
          <w:tcPr>
            <w:tcW w:w="754" w:type="dxa"/>
          </w:tcPr>
          <w:p w:rsidR="00425582" w:rsidRDefault="00425582" w:rsidP="00EF7AB7">
            <w:pPr>
              <w:rPr>
                <w:bCs/>
                <w:sz w:val="28"/>
                <w:szCs w:val="28"/>
                <w:lang w:val="uk-UA"/>
              </w:rPr>
            </w:pPr>
          </w:p>
          <w:p w:rsidR="00425582" w:rsidRDefault="00425582" w:rsidP="00EF7AB7">
            <w:pPr>
              <w:spacing w:before="60"/>
              <w:ind w:right="11"/>
              <w:rPr>
                <w:bCs/>
                <w:sz w:val="28"/>
                <w:szCs w:val="28"/>
                <w:lang w:val="uk-UA"/>
              </w:rPr>
            </w:pPr>
          </w:p>
          <w:p w:rsidR="00425582" w:rsidRDefault="00425582" w:rsidP="00EF7AB7">
            <w:pPr>
              <w:spacing w:before="60"/>
              <w:ind w:right="11"/>
              <w:rPr>
                <w:bCs/>
                <w:sz w:val="28"/>
                <w:szCs w:val="28"/>
                <w:lang w:val="uk-UA"/>
              </w:rPr>
            </w:pPr>
          </w:p>
          <w:p w:rsidR="00425582" w:rsidRDefault="00425582" w:rsidP="00EF7AB7">
            <w:pPr>
              <w:spacing w:before="60"/>
              <w:ind w:right="11"/>
              <w:rPr>
                <w:bCs/>
                <w:sz w:val="28"/>
                <w:szCs w:val="28"/>
                <w:lang w:val="uk-UA"/>
              </w:rPr>
            </w:pPr>
          </w:p>
          <w:p w:rsidR="00425582" w:rsidRDefault="00425582" w:rsidP="00EF7AB7">
            <w:pPr>
              <w:spacing w:before="60"/>
              <w:ind w:right="11"/>
              <w:rPr>
                <w:bCs/>
                <w:sz w:val="28"/>
                <w:szCs w:val="28"/>
                <w:lang w:val="uk-UA"/>
              </w:rPr>
            </w:pPr>
            <w:r>
              <w:rPr>
                <w:bCs/>
                <w:sz w:val="28"/>
                <w:szCs w:val="28"/>
                <w:lang w:val="uk-UA"/>
              </w:rPr>
              <w:t>59</w:t>
            </w:r>
          </w:p>
        </w:tc>
      </w:tr>
      <w:tr w:rsidR="00425582" w:rsidTr="00EF7AB7">
        <w:tc>
          <w:tcPr>
            <w:tcW w:w="8991" w:type="dxa"/>
          </w:tcPr>
          <w:p w:rsidR="00425582" w:rsidRDefault="00425582" w:rsidP="00EF7AB7">
            <w:pPr>
              <w:pStyle w:val="2ffff9"/>
              <w:spacing w:after="0" w:line="360" w:lineRule="auto"/>
              <w:ind w:left="900" w:hanging="558"/>
              <w:rPr>
                <w:sz w:val="28"/>
                <w:szCs w:val="28"/>
                <w:lang w:val="uk-UA"/>
              </w:rPr>
            </w:pPr>
          </w:p>
          <w:p w:rsidR="00425582" w:rsidRDefault="00425582" w:rsidP="00EF7AB7">
            <w:pPr>
              <w:pStyle w:val="2ffff9"/>
              <w:spacing w:after="0" w:line="360" w:lineRule="auto"/>
              <w:ind w:left="900" w:hanging="558"/>
              <w:rPr>
                <w:sz w:val="28"/>
                <w:szCs w:val="28"/>
                <w:lang w:val="uk-UA"/>
              </w:rPr>
            </w:pPr>
            <w:r>
              <w:rPr>
                <w:sz w:val="28"/>
                <w:szCs w:val="28"/>
                <w:lang w:val="uk-UA"/>
              </w:rPr>
              <w:t>2.1. Конвенційний метафоричний концептопростір англійської та української мов: зіставний підхід (на прикладі метафор підкласу „Інтелектуальна сфера людини”) …………………………………..</w:t>
            </w:r>
          </w:p>
        </w:tc>
        <w:tc>
          <w:tcPr>
            <w:tcW w:w="754" w:type="dxa"/>
          </w:tcPr>
          <w:p w:rsidR="00425582" w:rsidRDefault="00425582" w:rsidP="00EF7AB7">
            <w:pPr>
              <w:pStyle w:val="2ffff9"/>
              <w:spacing w:after="0" w:line="360" w:lineRule="auto"/>
              <w:ind w:left="900" w:hanging="558"/>
              <w:jc w:val="both"/>
              <w:rPr>
                <w:sz w:val="28"/>
                <w:szCs w:val="28"/>
                <w:lang w:val="uk-UA"/>
              </w:rPr>
            </w:pPr>
          </w:p>
          <w:p w:rsidR="00425582" w:rsidRDefault="00425582" w:rsidP="00EF7AB7">
            <w:pPr>
              <w:pStyle w:val="2ffff9"/>
              <w:tabs>
                <w:tab w:val="left" w:pos="0"/>
              </w:tabs>
              <w:spacing w:after="0" w:line="360" w:lineRule="auto"/>
              <w:ind w:left="900" w:hanging="900"/>
              <w:jc w:val="both"/>
              <w:rPr>
                <w:sz w:val="28"/>
                <w:szCs w:val="28"/>
                <w:lang w:val="uk-UA"/>
              </w:rPr>
            </w:pPr>
          </w:p>
          <w:p w:rsidR="00425582" w:rsidRDefault="00425582" w:rsidP="00EF7AB7">
            <w:pPr>
              <w:spacing w:before="60" w:line="360" w:lineRule="auto"/>
              <w:ind w:right="11"/>
              <w:rPr>
                <w:sz w:val="28"/>
                <w:szCs w:val="28"/>
                <w:lang w:val="uk-UA"/>
              </w:rPr>
            </w:pPr>
          </w:p>
          <w:p w:rsidR="00425582" w:rsidRDefault="00425582" w:rsidP="00EF7AB7">
            <w:pPr>
              <w:spacing w:before="60"/>
              <w:ind w:right="11"/>
              <w:rPr>
                <w:sz w:val="28"/>
                <w:szCs w:val="28"/>
                <w:lang w:val="uk-UA"/>
              </w:rPr>
            </w:pPr>
            <w:r>
              <w:rPr>
                <w:bCs/>
                <w:sz w:val="28"/>
                <w:szCs w:val="28"/>
                <w:lang w:val="uk-UA"/>
              </w:rPr>
              <w:t>59</w:t>
            </w:r>
          </w:p>
        </w:tc>
      </w:tr>
      <w:tr w:rsidR="00425582" w:rsidTr="00EF7AB7">
        <w:trPr>
          <w:trHeight w:val="963"/>
        </w:trPr>
        <w:tc>
          <w:tcPr>
            <w:tcW w:w="8991" w:type="dxa"/>
          </w:tcPr>
          <w:p w:rsidR="00425582" w:rsidRDefault="00425582" w:rsidP="00EF7AB7">
            <w:pPr>
              <w:pStyle w:val="2ffff9"/>
              <w:spacing w:after="0" w:line="360" w:lineRule="auto"/>
              <w:ind w:left="900" w:hanging="558"/>
              <w:rPr>
                <w:sz w:val="28"/>
                <w:szCs w:val="28"/>
                <w:lang w:val="uk-UA"/>
              </w:rPr>
            </w:pPr>
            <w:r>
              <w:rPr>
                <w:sz w:val="28"/>
                <w:szCs w:val="28"/>
                <w:lang w:val="uk-UA"/>
              </w:rPr>
              <w:t>2.2. Метафоричний концептопростір „Інтелектуальна сфера людини” в англомовних творах доби романтизму ………...............................</w:t>
            </w:r>
          </w:p>
        </w:tc>
        <w:tc>
          <w:tcPr>
            <w:tcW w:w="754" w:type="dxa"/>
          </w:tcPr>
          <w:p w:rsidR="00425582" w:rsidRDefault="00425582" w:rsidP="00EF7AB7">
            <w:pPr>
              <w:spacing w:line="360" w:lineRule="auto"/>
              <w:jc w:val="both"/>
              <w:rPr>
                <w:bCs/>
                <w:sz w:val="28"/>
                <w:szCs w:val="28"/>
                <w:lang w:val="uk-UA"/>
              </w:rPr>
            </w:pPr>
          </w:p>
          <w:p w:rsidR="00425582" w:rsidRDefault="00425582" w:rsidP="00EF7AB7">
            <w:pPr>
              <w:spacing w:line="360" w:lineRule="auto"/>
              <w:jc w:val="both"/>
              <w:rPr>
                <w:bCs/>
                <w:sz w:val="28"/>
                <w:szCs w:val="28"/>
                <w:lang w:val="uk-UA"/>
              </w:rPr>
            </w:pPr>
            <w:r>
              <w:rPr>
                <w:bCs/>
                <w:sz w:val="28"/>
                <w:szCs w:val="28"/>
                <w:lang w:val="uk-UA"/>
              </w:rPr>
              <w:t>73</w:t>
            </w:r>
          </w:p>
        </w:tc>
      </w:tr>
      <w:tr w:rsidR="00425582" w:rsidTr="00EF7AB7">
        <w:tc>
          <w:tcPr>
            <w:tcW w:w="8991" w:type="dxa"/>
          </w:tcPr>
          <w:p w:rsidR="00425582" w:rsidRDefault="00425582" w:rsidP="00EF7AB7">
            <w:pPr>
              <w:pStyle w:val="2ffff9"/>
              <w:spacing w:after="0" w:line="360" w:lineRule="auto"/>
              <w:ind w:left="900" w:hanging="558"/>
              <w:rPr>
                <w:sz w:val="28"/>
                <w:szCs w:val="28"/>
                <w:lang w:val="uk-UA"/>
              </w:rPr>
            </w:pPr>
            <w:r>
              <w:rPr>
                <w:sz w:val="28"/>
                <w:szCs w:val="28"/>
                <w:lang w:val="uk-UA"/>
              </w:rPr>
              <w:t>2.3. Трансформації концептуальної структури метафори  у процесі перекладу ………………………………………………………….....</w:t>
            </w:r>
          </w:p>
        </w:tc>
        <w:tc>
          <w:tcPr>
            <w:tcW w:w="754" w:type="dxa"/>
          </w:tcPr>
          <w:p w:rsidR="00425582" w:rsidRDefault="00425582" w:rsidP="00EF7AB7">
            <w:pPr>
              <w:spacing w:line="360" w:lineRule="auto"/>
              <w:jc w:val="both"/>
              <w:rPr>
                <w:bCs/>
                <w:sz w:val="28"/>
                <w:szCs w:val="28"/>
                <w:lang w:val="uk-UA"/>
              </w:rPr>
            </w:pPr>
          </w:p>
          <w:p w:rsidR="00425582" w:rsidRDefault="00425582" w:rsidP="00EF7AB7">
            <w:pPr>
              <w:spacing w:line="360" w:lineRule="auto"/>
              <w:jc w:val="both"/>
              <w:rPr>
                <w:bCs/>
                <w:sz w:val="28"/>
                <w:szCs w:val="28"/>
                <w:lang w:val="uk-UA"/>
              </w:rPr>
            </w:pPr>
            <w:r>
              <w:rPr>
                <w:sz w:val="28"/>
                <w:szCs w:val="28"/>
                <w:lang w:val="uk-UA"/>
              </w:rPr>
              <w:t>104</w:t>
            </w:r>
          </w:p>
        </w:tc>
      </w:tr>
      <w:tr w:rsidR="00425582" w:rsidTr="00EF7AB7">
        <w:tc>
          <w:tcPr>
            <w:tcW w:w="8991" w:type="dxa"/>
          </w:tcPr>
          <w:p w:rsidR="00425582" w:rsidRDefault="00425582" w:rsidP="00EF7AB7">
            <w:pPr>
              <w:spacing w:line="360" w:lineRule="auto"/>
              <w:rPr>
                <w:sz w:val="28"/>
                <w:szCs w:val="28"/>
                <w:lang w:val="uk-UA"/>
              </w:rPr>
            </w:pPr>
          </w:p>
          <w:p w:rsidR="00425582" w:rsidRDefault="00425582" w:rsidP="00EF7AB7">
            <w:pPr>
              <w:spacing w:line="360" w:lineRule="auto"/>
              <w:rPr>
                <w:sz w:val="28"/>
                <w:szCs w:val="28"/>
                <w:lang w:val="uk-UA"/>
              </w:rPr>
            </w:pPr>
            <w:r>
              <w:rPr>
                <w:sz w:val="28"/>
                <w:szCs w:val="28"/>
                <w:lang w:val="uk-UA"/>
              </w:rPr>
              <w:t>Висновки до розділу 2 ……………………………………………………….</w:t>
            </w:r>
          </w:p>
        </w:tc>
        <w:tc>
          <w:tcPr>
            <w:tcW w:w="754" w:type="dxa"/>
          </w:tcPr>
          <w:p w:rsidR="00425582" w:rsidRDefault="00425582" w:rsidP="00EF7AB7">
            <w:pPr>
              <w:spacing w:line="360" w:lineRule="auto"/>
              <w:jc w:val="both"/>
              <w:rPr>
                <w:sz w:val="28"/>
                <w:szCs w:val="28"/>
                <w:lang w:val="uk-UA"/>
              </w:rPr>
            </w:pPr>
          </w:p>
          <w:p w:rsidR="00425582" w:rsidRDefault="00425582" w:rsidP="00EF7AB7">
            <w:pPr>
              <w:spacing w:line="360" w:lineRule="auto"/>
              <w:jc w:val="both"/>
              <w:rPr>
                <w:sz w:val="28"/>
                <w:szCs w:val="28"/>
                <w:lang w:val="uk-UA"/>
              </w:rPr>
            </w:pPr>
            <w:r>
              <w:rPr>
                <w:sz w:val="28"/>
                <w:szCs w:val="28"/>
                <w:lang w:val="uk-UA"/>
              </w:rPr>
              <w:t>121</w:t>
            </w:r>
          </w:p>
        </w:tc>
      </w:tr>
      <w:tr w:rsidR="00425582" w:rsidTr="00EF7AB7">
        <w:tc>
          <w:tcPr>
            <w:tcW w:w="8991" w:type="dxa"/>
          </w:tcPr>
          <w:p w:rsidR="00425582" w:rsidRDefault="00425582" w:rsidP="00EF7AB7">
            <w:pPr>
              <w:spacing w:before="60" w:line="360" w:lineRule="auto"/>
              <w:ind w:right="11"/>
              <w:rPr>
                <w:bCs/>
                <w:caps/>
                <w:sz w:val="28"/>
                <w:szCs w:val="28"/>
                <w:lang w:val="uk-UA"/>
              </w:rPr>
            </w:pPr>
            <w:r>
              <w:rPr>
                <w:bCs/>
                <w:caps/>
                <w:sz w:val="28"/>
                <w:szCs w:val="28"/>
                <w:lang w:val="uk-UA"/>
              </w:rPr>
              <w:t>Розділ 3</w:t>
            </w:r>
          </w:p>
          <w:p w:rsidR="00425582" w:rsidRDefault="00425582" w:rsidP="00EF7AB7">
            <w:pPr>
              <w:spacing w:line="360" w:lineRule="auto"/>
              <w:rPr>
                <w:bCs/>
                <w:smallCaps/>
                <w:sz w:val="28"/>
                <w:szCs w:val="28"/>
                <w:lang w:val="uk-UA"/>
              </w:rPr>
            </w:pPr>
            <w:r>
              <w:rPr>
                <w:bCs/>
                <w:caps/>
                <w:sz w:val="28"/>
                <w:szCs w:val="28"/>
                <w:lang w:val="uk-UA"/>
              </w:rPr>
              <w:lastRenderedPageBreak/>
              <w:t>ЕКВІВАЛЕНТНІСТЬ ВІДВОРЕННЯ МЕТАФОРИЧНОГО КОНЦЕПТОПРОСТОРУ ПЕРШОТВОРУ</w:t>
            </w:r>
            <w:r>
              <w:rPr>
                <w:sz w:val="28"/>
                <w:szCs w:val="28"/>
                <w:lang w:val="uk-UA"/>
              </w:rPr>
              <w:t>………………………………….</w:t>
            </w:r>
          </w:p>
        </w:tc>
        <w:tc>
          <w:tcPr>
            <w:tcW w:w="754" w:type="dxa"/>
          </w:tcPr>
          <w:p w:rsidR="00425582" w:rsidRDefault="00425582" w:rsidP="00EF7AB7">
            <w:pPr>
              <w:spacing w:before="60" w:line="360" w:lineRule="auto"/>
              <w:ind w:right="11"/>
              <w:jc w:val="both"/>
              <w:rPr>
                <w:bCs/>
                <w:smallCaps/>
                <w:sz w:val="28"/>
                <w:szCs w:val="28"/>
                <w:lang w:val="uk-UA"/>
              </w:rPr>
            </w:pPr>
          </w:p>
          <w:p w:rsidR="00425582" w:rsidRDefault="00425582" w:rsidP="00EF7AB7">
            <w:pPr>
              <w:spacing w:before="60" w:line="360" w:lineRule="auto"/>
              <w:ind w:right="11"/>
              <w:jc w:val="both"/>
              <w:rPr>
                <w:bCs/>
                <w:smallCaps/>
                <w:sz w:val="28"/>
                <w:szCs w:val="28"/>
                <w:lang w:val="uk-UA"/>
              </w:rPr>
            </w:pPr>
          </w:p>
          <w:p w:rsidR="00425582" w:rsidRDefault="00425582" w:rsidP="00EF7AB7">
            <w:pPr>
              <w:spacing w:before="60" w:line="360" w:lineRule="auto"/>
              <w:ind w:right="11"/>
              <w:jc w:val="both"/>
              <w:rPr>
                <w:bCs/>
                <w:smallCaps/>
                <w:sz w:val="28"/>
                <w:szCs w:val="28"/>
                <w:lang w:val="uk-UA"/>
              </w:rPr>
            </w:pPr>
            <w:r>
              <w:rPr>
                <w:bCs/>
                <w:smallCaps/>
                <w:sz w:val="28"/>
                <w:szCs w:val="28"/>
                <w:lang w:val="uk-UA"/>
              </w:rPr>
              <w:t>124</w:t>
            </w:r>
          </w:p>
        </w:tc>
      </w:tr>
      <w:tr w:rsidR="00425582" w:rsidTr="00EF7AB7">
        <w:trPr>
          <w:trHeight w:val="1349"/>
        </w:trPr>
        <w:tc>
          <w:tcPr>
            <w:tcW w:w="8991" w:type="dxa"/>
          </w:tcPr>
          <w:p w:rsidR="00425582" w:rsidRDefault="00425582" w:rsidP="00EF7AB7">
            <w:pPr>
              <w:pStyle w:val="2ffff9"/>
              <w:spacing w:after="0" w:line="360" w:lineRule="auto"/>
              <w:ind w:left="900" w:hanging="558"/>
              <w:rPr>
                <w:sz w:val="28"/>
                <w:szCs w:val="28"/>
                <w:lang w:val="uk-UA"/>
              </w:rPr>
            </w:pPr>
          </w:p>
          <w:p w:rsidR="00425582" w:rsidRDefault="00425582" w:rsidP="00EF7AB7">
            <w:pPr>
              <w:pStyle w:val="2ffff9"/>
              <w:spacing w:after="0" w:line="360" w:lineRule="auto"/>
              <w:ind w:left="900" w:hanging="558"/>
              <w:rPr>
                <w:sz w:val="28"/>
                <w:szCs w:val="28"/>
                <w:lang w:val="uk-UA"/>
              </w:rPr>
            </w:pPr>
            <w:r>
              <w:rPr>
                <w:sz w:val="28"/>
                <w:szCs w:val="28"/>
                <w:lang w:val="uk-UA"/>
              </w:rPr>
              <w:t xml:space="preserve">3.1. </w:t>
            </w:r>
            <w:r>
              <w:rPr>
                <w:spacing w:val="-2"/>
                <w:sz w:val="28"/>
                <w:szCs w:val="28"/>
                <w:lang w:val="uk-UA"/>
              </w:rPr>
              <w:t>Відтворення індивідуальних особливостей авторської метафорики концептопростору „Інтелектуальна сфера людини” українськими перекладачами англомовних творів доби романтизму……………..</w:t>
            </w:r>
          </w:p>
        </w:tc>
        <w:tc>
          <w:tcPr>
            <w:tcW w:w="754" w:type="dxa"/>
          </w:tcPr>
          <w:p w:rsidR="00425582" w:rsidRDefault="00425582" w:rsidP="00EF7AB7">
            <w:pPr>
              <w:pStyle w:val="2ffff9"/>
              <w:tabs>
                <w:tab w:val="left" w:pos="0"/>
              </w:tabs>
              <w:spacing w:after="0" w:line="360" w:lineRule="auto"/>
              <w:jc w:val="both"/>
              <w:rPr>
                <w:sz w:val="28"/>
                <w:szCs w:val="28"/>
                <w:lang w:val="uk-UA"/>
              </w:rPr>
            </w:pPr>
          </w:p>
          <w:p w:rsidR="00425582" w:rsidRDefault="00425582" w:rsidP="00EF7AB7">
            <w:pPr>
              <w:pStyle w:val="2ffff9"/>
              <w:tabs>
                <w:tab w:val="left" w:pos="0"/>
              </w:tabs>
              <w:spacing w:after="0" w:line="360" w:lineRule="auto"/>
              <w:jc w:val="both"/>
              <w:rPr>
                <w:sz w:val="28"/>
                <w:szCs w:val="28"/>
                <w:lang w:val="uk-UA"/>
              </w:rPr>
            </w:pPr>
          </w:p>
          <w:p w:rsidR="00425582" w:rsidRDefault="00425582" w:rsidP="00EF7AB7">
            <w:pPr>
              <w:pStyle w:val="2ffff9"/>
              <w:tabs>
                <w:tab w:val="left" w:pos="0"/>
              </w:tabs>
              <w:spacing w:after="0" w:line="360" w:lineRule="auto"/>
              <w:jc w:val="both"/>
              <w:rPr>
                <w:sz w:val="28"/>
                <w:szCs w:val="28"/>
                <w:lang w:val="uk-UA"/>
              </w:rPr>
            </w:pPr>
          </w:p>
          <w:p w:rsidR="00425582" w:rsidRDefault="00425582" w:rsidP="00EF7AB7">
            <w:pPr>
              <w:pStyle w:val="2ffff9"/>
              <w:tabs>
                <w:tab w:val="left" w:pos="0"/>
              </w:tabs>
              <w:spacing w:after="0" w:line="360" w:lineRule="auto"/>
              <w:jc w:val="both"/>
              <w:rPr>
                <w:sz w:val="28"/>
                <w:szCs w:val="28"/>
                <w:lang w:val="uk-UA"/>
              </w:rPr>
            </w:pPr>
            <w:r>
              <w:rPr>
                <w:sz w:val="28"/>
                <w:szCs w:val="28"/>
                <w:lang w:val="uk-UA"/>
              </w:rPr>
              <w:t>124</w:t>
            </w:r>
          </w:p>
        </w:tc>
      </w:tr>
      <w:tr w:rsidR="00425582" w:rsidTr="00EF7AB7">
        <w:tc>
          <w:tcPr>
            <w:tcW w:w="8991" w:type="dxa"/>
          </w:tcPr>
          <w:p w:rsidR="00425582" w:rsidRDefault="00425582" w:rsidP="00EF7AB7">
            <w:pPr>
              <w:pStyle w:val="2ffff9"/>
              <w:spacing w:after="0" w:line="360" w:lineRule="auto"/>
              <w:ind w:left="900" w:hanging="558"/>
              <w:rPr>
                <w:sz w:val="28"/>
                <w:szCs w:val="28"/>
                <w:lang w:val="uk-UA"/>
              </w:rPr>
            </w:pPr>
            <w:r>
              <w:rPr>
                <w:sz w:val="28"/>
                <w:szCs w:val="28"/>
                <w:lang w:val="uk-UA"/>
              </w:rPr>
              <w:t xml:space="preserve">3.2. Поняття адекватності та еквівалентності у рамках когнітивного підходу до відтворення метафорики першотвору ……………....... </w:t>
            </w:r>
          </w:p>
        </w:tc>
        <w:tc>
          <w:tcPr>
            <w:tcW w:w="754" w:type="dxa"/>
          </w:tcPr>
          <w:p w:rsidR="00425582" w:rsidRDefault="00425582" w:rsidP="00EF7AB7">
            <w:pPr>
              <w:pStyle w:val="2ffff9"/>
              <w:tabs>
                <w:tab w:val="left" w:pos="54"/>
              </w:tabs>
              <w:spacing w:after="0" w:line="360" w:lineRule="auto"/>
              <w:rPr>
                <w:sz w:val="28"/>
                <w:szCs w:val="28"/>
                <w:lang w:val="uk-UA"/>
              </w:rPr>
            </w:pPr>
          </w:p>
          <w:p w:rsidR="00425582" w:rsidRDefault="00425582" w:rsidP="00EF7AB7">
            <w:pPr>
              <w:pStyle w:val="2ffff9"/>
              <w:tabs>
                <w:tab w:val="left" w:pos="54"/>
              </w:tabs>
              <w:spacing w:after="0" w:line="360" w:lineRule="auto"/>
              <w:rPr>
                <w:sz w:val="28"/>
                <w:szCs w:val="28"/>
                <w:lang w:val="uk-UA"/>
              </w:rPr>
            </w:pPr>
            <w:r>
              <w:rPr>
                <w:sz w:val="28"/>
                <w:szCs w:val="28"/>
                <w:lang w:val="uk-UA"/>
              </w:rPr>
              <w:t>158</w:t>
            </w:r>
          </w:p>
        </w:tc>
      </w:tr>
      <w:tr w:rsidR="00425582" w:rsidTr="00EF7AB7">
        <w:tc>
          <w:tcPr>
            <w:tcW w:w="8991" w:type="dxa"/>
          </w:tcPr>
          <w:p w:rsidR="00425582" w:rsidRDefault="00425582" w:rsidP="00EF7AB7">
            <w:pPr>
              <w:pStyle w:val="2ffff9"/>
              <w:spacing w:after="0" w:line="360" w:lineRule="auto"/>
              <w:ind w:left="840" w:hanging="480"/>
              <w:rPr>
                <w:sz w:val="28"/>
                <w:szCs w:val="28"/>
                <w:lang w:val="uk-UA"/>
              </w:rPr>
            </w:pPr>
            <w:r>
              <w:rPr>
                <w:sz w:val="28"/>
                <w:szCs w:val="28"/>
                <w:lang w:val="uk-UA"/>
              </w:rPr>
              <w:t>3.3</w:t>
            </w:r>
            <w:r>
              <w:rPr>
                <w:b/>
                <w:sz w:val="28"/>
                <w:szCs w:val="28"/>
                <w:lang w:val="uk-UA"/>
              </w:rPr>
              <w:t xml:space="preserve"> </w:t>
            </w:r>
            <w:r>
              <w:rPr>
                <w:sz w:val="28"/>
                <w:szCs w:val="28"/>
                <w:lang w:val="uk-UA"/>
              </w:rPr>
              <w:t xml:space="preserve">Концептуальний аналіз як методологічна основа інтерпретації метафоричного концептопростору першотвору …………………... </w:t>
            </w:r>
          </w:p>
        </w:tc>
        <w:tc>
          <w:tcPr>
            <w:tcW w:w="754" w:type="dxa"/>
          </w:tcPr>
          <w:p w:rsidR="00425582" w:rsidRDefault="00425582" w:rsidP="00EF7AB7">
            <w:pPr>
              <w:spacing w:line="360" w:lineRule="auto"/>
              <w:rPr>
                <w:bCs/>
                <w:sz w:val="28"/>
                <w:szCs w:val="28"/>
                <w:lang w:val="uk-UA"/>
              </w:rPr>
            </w:pPr>
          </w:p>
          <w:p w:rsidR="00425582" w:rsidRDefault="00425582" w:rsidP="00EF7AB7">
            <w:pPr>
              <w:spacing w:line="360" w:lineRule="auto"/>
              <w:rPr>
                <w:bCs/>
                <w:sz w:val="28"/>
                <w:szCs w:val="28"/>
                <w:lang w:val="uk-UA"/>
              </w:rPr>
            </w:pPr>
            <w:r>
              <w:rPr>
                <w:bCs/>
                <w:sz w:val="28"/>
                <w:szCs w:val="28"/>
                <w:lang w:val="uk-UA"/>
              </w:rPr>
              <w:t>175</w:t>
            </w:r>
          </w:p>
        </w:tc>
      </w:tr>
      <w:tr w:rsidR="00425582" w:rsidTr="00EF7AB7">
        <w:tc>
          <w:tcPr>
            <w:tcW w:w="8991" w:type="dxa"/>
          </w:tcPr>
          <w:p w:rsidR="00425582" w:rsidRDefault="00425582" w:rsidP="00EF7AB7">
            <w:pPr>
              <w:spacing w:line="360" w:lineRule="auto"/>
              <w:rPr>
                <w:sz w:val="28"/>
                <w:szCs w:val="28"/>
                <w:lang w:val="uk-UA"/>
              </w:rPr>
            </w:pPr>
          </w:p>
          <w:p w:rsidR="00425582" w:rsidRDefault="00425582" w:rsidP="00EF7AB7">
            <w:pPr>
              <w:spacing w:line="360" w:lineRule="auto"/>
              <w:rPr>
                <w:sz w:val="28"/>
                <w:szCs w:val="28"/>
                <w:lang w:val="uk-UA"/>
              </w:rPr>
            </w:pPr>
            <w:r>
              <w:rPr>
                <w:sz w:val="28"/>
                <w:szCs w:val="28"/>
                <w:lang w:val="uk-UA"/>
              </w:rPr>
              <w:t>Висновки до розділу 3………………………………………………….........</w:t>
            </w:r>
          </w:p>
        </w:tc>
        <w:tc>
          <w:tcPr>
            <w:tcW w:w="754" w:type="dxa"/>
          </w:tcPr>
          <w:p w:rsidR="00425582" w:rsidRDefault="00425582" w:rsidP="00EF7AB7">
            <w:pPr>
              <w:spacing w:line="360" w:lineRule="auto"/>
              <w:rPr>
                <w:bCs/>
                <w:sz w:val="28"/>
                <w:szCs w:val="28"/>
                <w:lang w:val="uk-UA"/>
              </w:rPr>
            </w:pPr>
          </w:p>
          <w:p w:rsidR="00425582" w:rsidRDefault="00425582" w:rsidP="00EF7AB7">
            <w:pPr>
              <w:spacing w:line="360" w:lineRule="auto"/>
              <w:rPr>
                <w:bCs/>
                <w:sz w:val="28"/>
                <w:szCs w:val="28"/>
                <w:lang w:val="uk-UA"/>
              </w:rPr>
            </w:pPr>
            <w:r>
              <w:rPr>
                <w:bCs/>
                <w:sz w:val="28"/>
                <w:szCs w:val="28"/>
                <w:lang w:val="uk-UA"/>
              </w:rPr>
              <w:t>194</w:t>
            </w:r>
          </w:p>
        </w:tc>
      </w:tr>
      <w:tr w:rsidR="00425582" w:rsidTr="00EF7AB7">
        <w:tc>
          <w:tcPr>
            <w:tcW w:w="8991" w:type="dxa"/>
          </w:tcPr>
          <w:p w:rsidR="00425582" w:rsidRDefault="00425582" w:rsidP="00EF7AB7">
            <w:pPr>
              <w:spacing w:before="60" w:line="360" w:lineRule="auto"/>
              <w:ind w:right="11"/>
              <w:rPr>
                <w:sz w:val="28"/>
                <w:szCs w:val="28"/>
                <w:lang w:val="uk-UA"/>
              </w:rPr>
            </w:pPr>
          </w:p>
          <w:p w:rsidR="00425582" w:rsidRDefault="00425582" w:rsidP="00EF7AB7">
            <w:pPr>
              <w:spacing w:before="60" w:line="360" w:lineRule="auto"/>
              <w:ind w:right="11"/>
              <w:rPr>
                <w:sz w:val="28"/>
                <w:szCs w:val="28"/>
                <w:lang w:val="en-US"/>
              </w:rPr>
            </w:pPr>
            <w:r>
              <w:rPr>
                <w:sz w:val="28"/>
                <w:szCs w:val="28"/>
                <w:lang w:val="uk-UA"/>
              </w:rPr>
              <w:t>ВИСНОВКИ…………………………………………………......</w:t>
            </w:r>
            <w:r>
              <w:rPr>
                <w:sz w:val="28"/>
                <w:szCs w:val="28"/>
                <w:lang w:val="en-US"/>
              </w:rPr>
              <w:t>....................</w:t>
            </w:r>
          </w:p>
        </w:tc>
        <w:tc>
          <w:tcPr>
            <w:tcW w:w="754" w:type="dxa"/>
          </w:tcPr>
          <w:p w:rsidR="00425582" w:rsidRDefault="00425582" w:rsidP="00EF7AB7">
            <w:pPr>
              <w:spacing w:line="360" w:lineRule="auto"/>
              <w:rPr>
                <w:sz w:val="28"/>
                <w:szCs w:val="28"/>
                <w:lang w:val="uk-UA"/>
              </w:rPr>
            </w:pPr>
          </w:p>
          <w:p w:rsidR="00425582" w:rsidRDefault="00425582" w:rsidP="00EF7AB7">
            <w:pPr>
              <w:spacing w:before="60" w:line="360" w:lineRule="auto"/>
              <w:ind w:right="11"/>
              <w:rPr>
                <w:sz w:val="28"/>
                <w:szCs w:val="28"/>
                <w:lang w:val="uk-UA"/>
              </w:rPr>
            </w:pPr>
            <w:r>
              <w:rPr>
                <w:sz w:val="28"/>
                <w:szCs w:val="28"/>
                <w:lang w:val="uk-UA"/>
              </w:rPr>
              <w:t>197</w:t>
            </w:r>
          </w:p>
        </w:tc>
      </w:tr>
      <w:tr w:rsidR="00425582" w:rsidTr="00EF7AB7">
        <w:tc>
          <w:tcPr>
            <w:tcW w:w="8991" w:type="dxa"/>
          </w:tcPr>
          <w:p w:rsidR="00425582" w:rsidRDefault="00425582" w:rsidP="00EF7AB7">
            <w:pPr>
              <w:tabs>
                <w:tab w:val="left" w:pos="0"/>
                <w:tab w:val="left" w:pos="360"/>
                <w:tab w:val="left" w:pos="993"/>
                <w:tab w:val="left" w:pos="1134"/>
              </w:tabs>
              <w:spacing w:line="360" w:lineRule="auto"/>
              <w:ind w:right="43"/>
              <w:rPr>
                <w:spacing w:val="-4"/>
                <w:sz w:val="28"/>
                <w:szCs w:val="28"/>
                <w:lang w:val="uk-UA"/>
              </w:rPr>
            </w:pPr>
          </w:p>
          <w:p w:rsidR="00425582" w:rsidRDefault="00425582" w:rsidP="00EF7AB7">
            <w:pPr>
              <w:tabs>
                <w:tab w:val="left" w:pos="0"/>
                <w:tab w:val="left" w:pos="360"/>
                <w:tab w:val="left" w:pos="993"/>
                <w:tab w:val="left" w:pos="1134"/>
              </w:tabs>
              <w:spacing w:line="360" w:lineRule="auto"/>
              <w:ind w:right="43"/>
              <w:rPr>
                <w:spacing w:val="-4"/>
                <w:sz w:val="28"/>
                <w:szCs w:val="28"/>
                <w:lang w:val="uk-UA"/>
              </w:rPr>
            </w:pPr>
            <w:r>
              <w:rPr>
                <w:spacing w:val="-4"/>
                <w:sz w:val="28"/>
                <w:szCs w:val="28"/>
                <w:lang w:val="uk-UA"/>
              </w:rPr>
              <w:t>СПИСОК ВИКОРИСТАНИХ ДЖЕРЕЛ……………………………………...</w:t>
            </w:r>
          </w:p>
        </w:tc>
        <w:tc>
          <w:tcPr>
            <w:tcW w:w="754" w:type="dxa"/>
          </w:tcPr>
          <w:p w:rsidR="00425582" w:rsidRDefault="00425582" w:rsidP="00EF7AB7">
            <w:pPr>
              <w:spacing w:before="60" w:line="360" w:lineRule="auto"/>
              <w:ind w:right="11"/>
              <w:rPr>
                <w:sz w:val="28"/>
                <w:szCs w:val="28"/>
                <w:lang w:val="uk-UA"/>
              </w:rPr>
            </w:pPr>
          </w:p>
          <w:p w:rsidR="00425582" w:rsidRDefault="00425582" w:rsidP="00EF7AB7">
            <w:pPr>
              <w:spacing w:before="60" w:line="360" w:lineRule="auto"/>
              <w:ind w:right="11"/>
              <w:rPr>
                <w:sz w:val="28"/>
                <w:szCs w:val="28"/>
                <w:lang w:val="uk-UA"/>
              </w:rPr>
            </w:pPr>
            <w:r>
              <w:rPr>
                <w:sz w:val="28"/>
                <w:szCs w:val="28"/>
                <w:lang w:val="uk-UA"/>
              </w:rPr>
              <w:t>203</w:t>
            </w:r>
          </w:p>
        </w:tc>
      </w:tr>
      <w:tr w:rsidR="00425582" w:rsidTr="00EF7AB7">
        <w:tc>
          <w:tcPr>
            <w:tcW w:w="8991" w:type="dxa"/>
          </w:tcPr>
          <w:p w:rsidR="00425582" w:rsidRDefault="00425582" w:rsidP="00EF7AB7">
            <w:pPr>
              <w:spacing w:before="60" w:line="360" w:lineRule="auto"/>
              <w:ind w:right="11"/>
              <w:rPr>
                <w:lang w:val="uk-UA"/>
              </w:rPr>
            </w:pPr>
          </w:p>
          <w:p w:rsidR="00425582" w:rsidRDefault="00425582" w:rsidP="00EF7AB7">
            <w:pPr>
              <w:spacing w:before="60" w:line="360" w:lineRule="auto"/>
              <w:ind w:right="11"/>
              <w:rPr>
                <w:sz w:val="28"/>
                <w:szCs w:val="28"/>
                <w:lang w:val="uk-UA"/>
              </w:rPr>
            </w:pPr>
            <w:r>
              <w:rPr>
                <w:sz w:val="28"/>
                <w:szCs w:val="28"/>
                <w:lang w:val="uk-UA"/>
              </w:rPr>
              <w:t>ДОДАТКИ ………………………………………………………………….</w:t>
            </w:r>
          </w:p>
        </w:tc>
        <w:tc>
          <w:tcPr>
            <w:tcW w:w="754" w:type="dxa"/>
          </w:tcPr>
          <w:p w:rsidR="00425582" w:rsidRDefault="00425582" w:rsidP="00EF7AB7">
            <w:pPr>
              <w:spacing w:before="60" w:line="360" w:lineRule="auto"/>
              <w:ind w:right="11"/>
              <w:rPr>
                <w:lang w:val="uk-UA"/>
              </w:rPr>
            </w:pPr>
          </w:p>
          <w:p w:rsidR="00425582" w:rsidRDefault="00425582" w:rsidP="00EF7AB7">
            <w:pPr>
              <w:spacing w:before="60" w:line="360" w:lineRule="auto"/>
              <w:ind w:right="11"/>
              <w:rPr>
                <w:sz w:val="28"/>
                <w:szCs w:val="28"/>
                <w:lang w:val="uk-UA"/>
              </w:rPr>
            </w:pPr>
            <w:r>
              <w:rPr>
                <w:sz w:val="28"/>
                <w:szCs w:val="28"/>
                <w:lang w:val="uk-UA"/>
              </w:rPr>
              <w:t>236</w:t>
            </w:r>
          </w:p>
        </w:tc>
      </w:tr>
    </w:tbl>
    <w:p w:rsidR="00425582" w:rsidRDefault="00425582" w:rsidP="00425582">
      <w:pPr>
        <w:rPr>
          <w:lang w:val="uk-UA"/>
        </w:rPr>
      </w:pPr>
    </w:p>
    <w:p w:rsidR="00425582" w:rsidRDefault="00425582" w:rsidP="00425582">
      <w:pPr>
        <w:rPr>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r>
        <w:rPr>
          <w:sz w:val="28"/>
          <w:szCs w:val="28"/>
          <w:lang w:val="uk-UA"/>
        </w:rPr>
        <w:lastRenderedPageBreak/>
        <w:t>ПЕРЕЛІК УМОВНИХ СКОРОЧЕНЬ</w:t>
      </w:r>
    </w:p>
    <w:p w:rsidR="00425582" w:rsidRDefault="00425582" w:rsidP="00425582">
      <w:pPr>
        <w:spacing w:line="360" w:lineRule="auto"/>
        <w:jc w:val="both"/>
        <w:rPr>
          <w:sz w:val="28"/>
          <w:szCs w:val="28"/>
          <w:lang w:val="uk-UA"/>
        </w:rPr>
      </w:pPr>
    </w:p>
    <w:p w:rsidR="00425582" w:rsidRDefault="00425582" w:rsidP="00425582">
      <w:pPr>
        <w:spacing w:line="360" w:lineRule="auto"/>
        <w:ind w:firstLine="720"/>
        <w:jc w:val="both"/>
        <w:rPr>
          <w:sz w:val="28"/>
          <w:szCs w:val="28"/>
          <w:lang w:val="uk-UA"/>
        </w:rPr>
      </w:pPr>
      <w:r>
        <w:rPr>
          <w:sz w:val="28"/>
          <w:szCs w:val="28"/>
          <w:lang w:val="uk-UA"/>
        </w:rPr>
        <w:t xml:space="preserve">ЗКІ – змістово-концептуальна інформація </w:t>
      </w:r>
    </w:p>
    <w:p w:rsidR="00425582" w:rsidRDefault="00425582" w:rsidP="00425582">
      <w:pPr>
        <w:spacing w:line="360" w:lineRule="auto"/>
        <w:ind w:firstLine="720"/>
        <w:jc w:val="both"/>
        <w:rPr>
          <w:sz w:val="28"/>
          <w:szCs w:val="28"/>
          <w:lang w:val="uk-UA"/>
        </w:rPr>
      </w:pPr>
      <w:r>
        <w:rPr>
          <w:sz w:val="28"/>
          <w:szCs w:val="28"/>
          <w:lang w:val="uk-UA"/>
        </w:rPr>
        <w:t>ЗПІ – змістово-підтекстова інформація</w:t>
      </w:r>
    </w:p>
    <w:p w:rsidR="00425582" w:rsidRDefault="00425582" w:rsidP="00425582">
      <w:pPr>
        <w:spacing w:line="360" w:lineRule="auto"/>
        <w:ind w:firstLine="720"/>
        <w:jc w:val="both"/>
        <w:rPr>
          <w:sz w:val="28"/>
          <w:szCs w:val="28"/>
          <w:lang w:val="uk-UA"/>
        </w:rPr>
      </w:pPr>
      <w:r>
        <w:rPr>
          <w:sz w:val="28"/>
          <w:szCs w:val="28"/>
          <w:lang w:val="uk-UA"/>
        </w:rPr>
        <w:t>ЗФІ – змістово-фактуальна інформація</w:t>
      </w:r>
    </w:p>
    <w:p w:rsidR="00425582" w:rsidRDefault="00425582" w:rsidP="00425582">
      <w:pPr>
        <w:spacing w:line="360" w:lineRule="auto"/>
        <w:ind w:firstLine="720"/>
        <w:jc w:val="both"/>
        <w:rPr>
          <w:sz w:val="28"/>
          <w:szCs w:val="28"/>
          <w:lang w:val="uk-UA"/>
        </w:rPr>
      </w:pPr>
      <w:r>
        <w:rPr>
          <w:sz w:val="28"/>
          <w:szCs w:val="28"/>
          <w:lang w:val="uk-UA"/>
        </w:rPr>
        <w:t>ЛСП – лексико-семантичне поле</w:t>
      </w:r>
    </w:p>
    <w:p w:rsidR="00425582" w:rsidRDefault="00425582" w:rsidP="00425582">
      <w:pPr>
        <w:spacing w:line="360" w:lineRule="auto"/>
        <w:ind w:firstLine="720"/>
        <w:jc w:val="both"/>
        <w:rPr>
          <w:sz w:val="28"/>
          <w:szCs w:val="28"/>
          <w:lang w:val="uk-UA"/>
        </w:rPr>
      </w:pPr>
      <w:r>
        <w:rPr>
          <w:sz w:val="28"/>
          <w:szCs w:val="28"/>
          <w:lang w:val="uk-UA"/>
        </w:rPr>
        <w:t>МО – мова оригіналу</w:t>
      </w:r>
    </w:p>
    <w:p w:rsidR="00425582" w:rsidRDefault="00425582" w:rsidP="00425582">
      <w:pPr>
        <w:spacing w:line="360" w:lineRule="auto"/>
        <w:ind w:firstLine="720"/>
        <w:jc w:val="both"/>
        <w:rPr>
          <w:sz w:val="28"/>
          <w:szCs w:val="28"/>
          <w:lang w:val="uk-UA"/>
        </w:rPr>
      </w:pPr>
      <w:r>
        <w:rPr>
          <w:sz w:val="28"/>
          <w:szCs w:val="28"/>
          <w:lang w:val="uk-UA"/>
        </w:rPr>
        <w:t>МП – мова перекладу</w:t>
      </w:r>
    </w:p>
    <w:p w:rsidR="00425582" w:rsidRDefault="00425582" w:rsidP="00425582">
      <w:pPr>
        <w:spacing w:line="360" w:lineRule="auto"/>
        <w:jc w:val="both"/>
        <w:rPr>
          <w:sz w:val="28"/>
          <w:szCs w:val="28"/>
          <w:lang w:val="uk-UA"/>
        </w:rPr>
      </w:pPr>
    </w:p>
    <w:p w:rsidR="00425582" w:rsidRDefault="00425582" w:rsidP="00425582">
      <w:pPr>
        <w:spacing w:line="360" w:lineRule="auto"/>
        <w:jc w:val="both"/>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p>
    <w:p w:rsidR="00425582" w:rsidRDefault="00425582" w:rsidP="00425582">
      <w:pPr>
        <w:spacing w:line="360" w:lineRule="auto"/>
        <w:jc w:val="center"/>
        <w:rPr>
          <w:sz w:val="28"/>
          <w:szCs w:val="28"/>
          <w:lang w:val="uk-UA"/>
        </w:rPr>
      </w:pPr>
      <w:r>
        <w:rPr>
          <w:sz w:val="28"/>
          <w:szCs w:val="28"/>
          <w:lang w:val="uk-UA"/>
        </w:rPr>
        <w:t>СПИСОК УМОВНИХ ПОЗНАЧЕНЬ</w:t>
      </w:r>
    </w:p>
    <w:p w:rsidR="00425582" w:rsidRDefault="00425582" w:rsidP="00425582">
      <w:pPr>
        <w:spacing w:line="360" w:lineRule="auto"/>
        <w:jc w:val="center"/>
        <w:rPr>
          <w:sz w:val="28"/>
          <w:szCs w:val="28"/>
          <w:lang w:val="uk-UA"/>
        </w:rPr>
      </w:pPr>
    </w:p>
    <w:p w:rsidR="00425582" w:rsidRDefault="00425582" w:rsidP="00425582">
      <w:pPr>
        <w:spacing w:line="360" w:lineRule="auto"/>
        <w:ind w:firstLine="708"/>
        <w:jc w:val="both"/>
        <w:rPr>
          <w:sz w:val="28"/>
          <w:szCs w:val="28"/>
          <w:lang w:val="uk-UA"/>
        </w:rPr>
      </w:pPr>
      <w:r>
        <w:rPr>
          <w:i/>
          <w:sz w:val="28"/>
          <w:szCs w:val="28"/>
          <w:lang w:val="en-US"/>
        </w:rPr>
        <w:t>t</w:t>
      </w:r>
      <w:r>
        <w:rPr>
          <w:sz w:val="28"/>
          <w:szCs w:val="28"/>
        </w:rPr>
        <w:t xml:space="preserve"> – </w:t>
      </w:r>
      <w:proofErr w:type="gramStart"/>
      <w:r>
        <w:rPr>
          <w:sz w:val="28"/>
          <w:szCs w:val="28"/>
          <w:lang w:val="uk-UA"/>
        </w:rPr>
        <w:t>критерій</w:t>
      </w:r>
      <w:proofErr w:type="gramEnd"/>
      <w:r>
        <w:rPr>
          <w:sz w:val="28"/>
          <w:szCs w:val="28"/>
          <w:lang w:val="uk-UA"/>
        </w:rPr>
        <w:t xml:space="preserve"> Стьюдента (статистичної істотності розходження відсоткових показників для підвибірок)</w:t>
      </w:r>
      <w:r>
        <w:rPr>
          <w:sz w:val="28"/>
          <w:szCs w:val="28"/>
        </w:rPr>
        <w:t xml:space="preserve"> </w:t>
      </w:r>
    </w:p>
    <w:p w:rsidR="00425582" w:rsidRDefault="00425582" w:rsidP="00425582">
      <w:pPr>
        <w:spacing w:line="360" w:lineRule="auto"/>
        <w:jc w:val="both"/>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4493260</wp:posOffset>
                </wp:positionV>
                <wp:extent cx="0" cy="229235"/>
                <wp:effectExtent l="8890" t="6350" r="1016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53.8pt" to="193.05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"/>
            </w:pict>
          </mc:Fallback>
        </mc:AlternateContent>
      </w: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2451735</wp:posOffset>
                </wp:positionH>
                <wp:positionV relativeFrom="paragraph">
                  <wp:posOffset>4493260</wp:posOffset>
                </wp:positionV>
                <wp:extent cx="0" cy="229235"/>
                <wp:effectExtent l="8890" t="6350" r="10160"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53.8pt" to="193.05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"/>
            </w:pict>
          </mc:Fallback>
        </mc:AlternateContent>
      </w:r>
    </w:p>
    <w:p w:rsidR="00425582" w:rsidRDefault="00425582" w:rsidP="00425582">
      <w:pPr>
        <w:rPr>
          <w:lang w:val="uk-UA"/>
        </w:rPr>
      </w:pPr>
    </w:p>
    <w:p w:rsidR="00425582" w:rsidRDefault="00425582" w:rsidP="00425582">
      <w:pPr>
        <w:spacing w:line="360" w:lineRule="auto"/>
        <w:jc w:val="center"/>
        <w:rPr>
          <w:sz w:val="28"/>
          <w:szCs w:val="28"/>
          <w:lang w:val="uk-UA"/>
        </w:rPr>
      </w:pPr>
      <w:r>
        <w:rPr>
          <w:sz w:val="28"/>
          <w:szCs w:val="28"/>
          <w:lang w:val="uk-UA"/>
        </w:rPr>
        <w:br w:type="page"/>
      </w:r>
      <w:r>
        <w:rPr>
          <w:sz w:val="28"/>
          <w:szCs w:val="28"/>
          <w:lang w:val="uk-UA"/>
        </w:rPr>
        <w:lastRenderedPageBreak/>
        <w:t>ВСТУП</w:t>
      </w:r>
    </w:p>
    <w:p w:rsidR="00425582" w:rsidRDefault="00425582" w:rsidP="00425582">
      <w:pPr>
        <w:spacing w:line="360" w:lineRule="auto"/>
        <w:ind w:firstLine="708"/>
        <w:jc w:val="both"/>
        <w:rPr>
          <w:sz w:val="20"/>
          <w:szCs w:val="20"/>
        </w:rPr>
      </w:pPr>
    </w:p>
    <w:p w:rsidR="00425582" w:rsidRDefault="00425582" w:rsidP="00425582">
      <w:pPr>
        <w:spacing w:line="360" w:lineRule="auto"/>
        <w:ind w:firstLine="708"/>
        <w:jc w:val="both"/>
        <w:rPr>
          <w:sz w:val="28"/>
          <w:szCs w:val="28"/>
          <w:lang w:val="uk-UA"/>
        </w:rPr>
      </w:pPr>
      <w:r>
        <w:rPr>
          <w:sz w:val="28"/>
          <w:szCs w:val="28"/>
          <w:lang w:val="uk-UA"/>
        </w:rPr>
        <w:t xml:space="preserve">Упродовж останніх десятиліть метафора залишається перспективним об’єктом різнопланових наукових досліджень [10; 11; 53; 176; 248–250; 311; 314; 326; 331; 339]. На сучасному етапі розвитку лінгвістичної науки найактивніше вивчаються когнітивні аспекти метафори, що виявляють зв’язок мови та мислення [299; 333]. </w:t>
      </w:r>
    </w:p>
    <w:p w:rsidR="00425582" w:rsidRDefault="00425582" w:rsidP="00425582">
      <w:pPr>
        <w:spacing w:line="360" w:lineRule="auto"/>
        <w:ind w:firstLine="708"/>
        <w:jc w:val="both"/>
        <w:rPr>
          <w:sz w:val="28"/>
          <w:szCs w:val="28"/>
          <w:lang w:val="uk-UA"/>
        </w:rPr>
      </w:pPr>
      <w:r>
        <w:rPr>
          <w:sz w:val="28"/>
          <w:szCs w:val="28"/>
          <w:lang w:val="uk-UA"/>
        </w:rPr>
        <w:t xml:space="preserve">Дослідження метафори є необхідною передумовою розуміння основ пізнання та конструювання образу світу [10, с.5-7], моделювання структур репрезентації знань, виявлення характерних рис мовної особистості [93; 119; 144; 225; 232; 320; 321; 360, 361]. У зіставно-типологічному плані метафора надає цінний лінгвістичний матеріал для осягнення загальних закономірностей людського мислення та визначення особливостей певної мови на рівні конотативної та асоціативної складових її семантики. </w:t>
      </w:r>
    </w:p>
    <w:p w:rsidR="00425582" w:rsidRDefault="00425582" w:rsidP="00425582">
      <w:pPr>
        <w:spacing w:line="360" w:lineRule="auto"/>
        <w:ind w:firstLine="708"/>
        <w:jc w:val="both"/>
        <w:rPr>
          <w:sz w:val="28"/>
          <w:szCs w:val="28"/>
          <w:lang w:val="uk-UA"/>
        </w:rPr>
      </w:pPr>
      <w:r>
        <w:rPr>
          <w:sz w:val="28"/>
          <w:szCs w:val="28"/>
          <w:lang w:val="uk-UA"/>
        </w:rPr>
        <w:t xml:space="preserve">У цьому контексті когнітивні аспекти метафори набувають особливого значення для перекладознавства – зокрема, в рамках художнього перекладу. </w:t>
      </w:r>
    </w:p>
    <w:p w:rsidR="00425582" w:rsidRDefault="00425582" w:rsidP="00425582">
      <w:pPr>
        <w:spacing w:line="360" w:lineRule="auto"/>
        <w:ind w:firstLine="708"/>
        <w:jc w:val="both"/>
        <w:rPr>
          <w:spacing w:val="-2"/>
          <w:sz w:val="28"/>
          <w:szCs w:val="28"/>
          <w:lang w:val="uk-UA"/>
        </w:rPr>
      </w:pPr>
      <w:r>
        <w:rPr>
          <w:spacing w:val="-2"/>
          <w:sz w:val="28"/>
          <w:szCs w:val="28"/>
          <w:lang w:val="uk-UA"/>
        </w:rPr>
        <w:t xml:space="preserve">Роль метафори в образній системі художнього твору активно досліджувалася лінгвістами та перекладознавцями протягом другої половини ХХ ст. [3; 14; 22; 41; 86; 103; 136; 253; 275]. Однак визначення критеріїв адекватності та параметрів еквівалентності відтворення метафоричного образу першотвору дотепер лишається актуальною проблемою художнього перекладу з огляду на термінологічну неоднозначність понять адекватності й еквівалентності [63, с.311-312] та доповнення методологічних основ текстової інтерпретації теоретичними положеннями когнітивної науки [108, с.6; 173, с.81; 226, с.19].  </w:t>
      </w:r>
    </w:p>
    <w:p w:rsidR="00425582" w:rsidRDefault="00425582" w:rsidP="00425582">
      <w:pPr>
        <w:pStyle w:val="24"/>
        <w:ind w:firstLine="708"/>
        <w:jc w:val="both"/>
        <w:rPr>
          <w:bCs/>
        </w:rPr>
      </w:pPr>
      <w:r>
        <w:rPr>
          <w:b/>
          <w:szCs w:val="28"/>
        </w:rPr>
        <w:t>Актуальність</w:t>
      </w:r>
      <w:r>
        <w:rPr>
          <w:szCs w:val="28"/>
        </w:rPr>
        <w:t xml:space="preserve"> </w:t>
      </w:r>
      <w:proofErr w:type="gramStart"/>
      <w:r>
        <w:t>досл</w:t>
      </w:r>
      <w:proofErr w:type="gramEnd"/>
      <w:r>
        <w:t xml:space="preserve">ідження зумовлена відсутністю загальноприйнятої методики перекладацького аналізу метафори та визначення еквівалентності її перекладу. Це обумовило потребу в розробці методологічних засад відтворення метафоричного концептопростору першотвору на основі когнітивного </w:t>
      </w:r>
      <w:proofErr w:type="gramStart"/>
      <w:r>
        <w:rPr>
          <w:szCs w:val="28"/>
        </w:rPr>
        <w:t>п</w:t>
      </w:r>
      <w:proofErr w:type="gramEnd"/>
      <w:r>
        <w:rPr>
          <w:szCs w:val="28"/>
        </w:rPr>
        <w:t xml:space="preserve">ідходу, перспективність якого </w:t>
      </w:r>
      <w:r>
        <w:rPr>
          <w:szCs w:val="28"/>
        </w:rPr>
        <w:lastRenderedPageBreak/>
        <w:t xml:space="preserve">визначається складною семантико-психологічною, експресивно-емотивною та когнітивною природою метафоричного образу. </w:t>
      </w:r>
    </w:p>
    <w:p w:rsidR="00425582" w:rsidRDefault="00425582" w:rsidP="00425582">
      <w:pPr>
        <w:spacing w:line="360" w:lineRule="auto"/>
        <w:ind w:firstLine="708"/>
        <w:jc w:val="both"/>
        <w:rPr>
          <w:sz w:val="28"/>
          <w:szCs w:val="28"/>
          <w:lang w:val="uk-UA"/>
        </w:rPr>
      </w:pPr>
      <w:r>
        <w:rPr>
          <w:sz w:val="28"/>
          <w:szCs w:val="28"/>
          <w:lang w:val="uk-UA"/>
        </w:rPr>
        <w:t xml:space="preserve">Залучення окремих методів когнітивної лінгвістики до перекладознавчих досліджень сприяє розробці термінологічного та методологічного апарату теорії перекладу, що є особливо актуальним у контексті сучасних інтеграційних наукових процесів [254, с. 9; 294, с.34]. Зокрема, когнітологія та концептологія є перспективними напрямами для дослідження засобів свідомої регуляції </w:t>
      </w:r>
      <w:r>
        <w:rPr>
          <w:spacing w:val="-2"/>
          <w:sz w:val="28"/>
          <w:szCs w:val="28"/>
          <w:lang w:val="uk-UA"/>
        </w:rPr>
        <w:t>механізму ситуативно-адекватного використання різноманітних перекладацьких</w:t>
      </w:r>
      <w:r>
        <w:rPr>
          <w:sz w:val="28"/>
          <w:szCs w:val="28"/>
          <w:lang w:val="uk-UA"/>
        </w:rPr>
        <w:t xml:space="preserve"> прийомів [205, с.22], розробки стратегій аналізу вербально-художньої інформації та моделювання її когнітивних репрезентацій [174, с.86].</w:t>
      </w:r>
    </w:p>
    <w:p w:rsidR="00425582" w:rsidRDefault="00425582" w:rsidP="00425582">
      <w:pPr>
        <w:spacing w:line="360" w:lineRule="auto"/>
        <w:ind w:firstLine="708"/>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Дисертацію виконано в межах комплексної наукової теми</w:t>
      </w:r>
      <w:r>
        <w:rPr>
          <w:rStyle w:val="rvts12"/>
          <w:color w:val="000000"/>
          <w:lang w:val="uk-UA"/>
        </w:rPr>
        <w:t xml:space="preserve">, </w:t>
      </w:r>
      <w:r>
        <w:rPr>
          <w:sz w:val="28"/>
          <w:szCs w:val="28"/>
          <w:lang w:val="uk-UA"/>
        </w:rPr>
        <w:t>затвердженої Міністерством освіти і науки України „Актуальні проблеми літератури Західної Європи та Америки ХХ – поч. ХХІ ст.” (код держреєстрації 0107U003253), що розробляється колективом лінгвістичного факультету Черкаського державного технологічного університету.</w:t>
      </w:r>
    </w:p>
    <w:p w:rsidR="00425582" w:rsidRDefault="00425582" w:rsidP="00425582">
      <w:pPr>
        <w:spacing w:line="360" w:lineRule="auto"/>
        <w:ind w:firstLine="708"/>
        <w:jc w:val="both"/>
        <w:rPr>
          <w:sz w:val="28"/>
          <w:szCs w:val="28"/>
          <w:lang w:val="uk-UA"/>
        </w:rPr>
      </w:pPr>
      <w:r>
        <w:rPr>
          <w:b/>
          <w:sz w:val="28"/>
          <w:szCs w:val="28"/>
          <w:lang w:val="uk-UA"/>
        </w:rPr>
        <w:t>Мета</w:t>
      </w:r>
      <w:r>
        <w:rPr>
          <w:sz w:val="28"/>
          <w:szCs w:val="28"/>
          <w:lang w:val="uk-UA"/>
        </w:rPr>
        <w:t xml:space="preserve"> дослідження полягає у розробці теоретико-методологічних засад перекладацької інтерпретації метафоричного концептопростору художнього тексту на основі методу концептуального аналізу та категорії концептуальної еквівалентності. </w:t>
      </w:r>
    </w:p>
    <w:p w:rsidR="00425582" w:rsidRDefault="00425582" w:rsidP="00425582">
      <w:pPr>
        <w:spacing w:line="360" w:lineRule="auto"/>
        <w:ind w:firstLine="708"/>
        <w:jc w:val="both"/>
        <w:rPr>
          <w:sz w:val="28"/>
          <w:szCs w:val="28"/>
          <w:lang w:val="uk-UA"/>
        </w:rPr>
      </w:pPr>
      <w:r>
        <w:rPr>
          <w:sz w:val="28"/>
          <w:szCs w:val="28"/>
          <w:lang w:val="uk-UA"/>
        </w:rPr>
        <w:t xml:space="preserve">Для досягнення цієї мети у роботі поставлено і вирішено такі </w:t>
      </w:r>
      <w:r>
        <w:rPr>
          <w:b/>
          <w:sz w:val="28"/>
          <w:szCs w:val="28"/>
          <w:lang w:val="uk-UA"/>
        </w:rPr>
        <w:t>завдання</w:t>
      </w:r>
      <w:r>
        <w:rPr>
          <w:sz w:val="28"/>
          <w:szCs w:val="28"/>
          <w:lang w:val="uk-UA"/>
        </w:rPr>
        <w:t>:</w:t>
      </w:r>
    </w:p>
    <w:p w:rsidR="00425582" w:rsidRDefault="00425582" w:rsidP="00425582">
      <w:pPr>
        <w:spacing w:line="360" w:lineRule="auto"/>
        <w:ind w:firstLine="708"/>
        <w:jc w:val="both"/>
        <w:rPr>
          <w:sz w:val="28"/>
          <w:szCs w:val="28"/>
          <w:lang w:val="uk-UA"/>
        </w:rPr>
      </w:pPr>
      <w:r>
        <w:rPr>
          <w:sz w:val="28"/>
          <w:szCs w:val="28"/>
          <w:lang w:val="uk-UA"/>
        </w:rPr>
        <w:t>- з'ясувати сутність когнітивного потенціалу метафорики першотвору як об'єкта перекладу;</w:t>
      </w:r>
    </w:p>
    <w:p w:rsidR="00425582" w:rsidRDefault="00425582" w:rsidP="00425582">
      <w:pPr>
        <w:tabs>
          <w:tab w:val="left" w:pos="900"/>
        </w:tabs>
        <w:spacing w:line="360" w:lineRule="auto"/>
        <w:ind w:firstLine="708"/>
        <w:jc w:val="both"/>
        <w:rPr>
          <w:sz w:val="28"/>
          <w:szCs w:val="28"/>
          <w:lang w:val="uk-UA"/>
        </w:rPr>
      </w:pPr>
      <w:r>
        <w:rPr>
          <w:sz w:val="28"/>
          <w:szCs w:val="28"/>
          <w:lang w:val="uk-UA"/>
        </w:rPr>
        <w:t>- визначити елементи метафоричного концептопростору першотвору, пріоритетні для відтворення у цільовому тексті;</w:t>
      </w:r>
    </w:p>
    <w:p w:rsidR="00425582" w:rsidRDefault="00425582" w:rsidP="00425582">
      <w:pPr>
        <w:spacing w:line="360" w:lineRule="auto"/>
        <w:ind w:firstLine="708"/>
        <w:jc w:val="both"/>
        <w:rPr>
          <w:sz w:val="28"/>
          <w:szCs w:val="28"/>
          <w:lang w:val="uk-UA"/>
        </w:rPr>
      </w:pPr>
      <w:r>
        <w:rPr>
          <w:sz w:val="28"/>
          <w:szCs w:val="28"/>
          <w:lang w:val="uk-UA"/>
        </w:rPr>
        <w:t xml:space="preserve">- виявити характерні риси авторського метафоровживання співвідносно з конвенційними схемами метафоризації на прикладі метафор підкласу „Інтелектуальна сфера людини”; </w:t>
      </w:r>
    </w:p>
    <w:p w:rsidR="00425582" w:rsidRDefault="00425582" w:rsidP="00425582">
      <w:pPr>
        <w:spacing w:line="360" w:lineRule="auto"/>
        <w:ind w:firstLine="708"/>
        <w:jc w:val="both"/>
        <w:rPr>
          <w:sz w:val="28"/>
          <w:szCs w:val="28"/>
          <w:lang w:val="uk-UA"/>
        </w:rPr>
      </w:pPr>
      <w:r>
        <w:rPr>
          <w:sz w:val="28"/>
          <w:szCs w:val="28"/>
          <w:lang w:val="uk-UA"/>
        </w:rPr>
        <w:t xml:space="preserve">- розробити класифікацію способів перекладу метафори на концептуальному рівні в аспекті їх детермінованості особливостями </w:t>
      </w:r>
      <w:r>
        <w:rPr>
          <w:sz w:val="28"/>
          <w:szCs w:val="28"/>
          <w:lang w:val="uk-UA"/>
        </w:rPr>
        <w:lastRenderedPageBreak/>
        <w:t xml:space="preserve">конвенційної метафорики цільової мови та індивідуальним перекладацьким методом; </w:t>
      </w:r>
    </w:p>
    <w:p w:rsidR="00425582" w:rsidRDefault="00425582" w:rsidP="00425582">
      <w:pPr>
        <w:tabs>
          <w:tab w:val="left" w:pos="900"/>
        </w:tabs>
        <w:spacing w:line="360" w:lineRule="auto"/>
        <w:ind w:firstLine="708"/>
        <w:jc w:val="both"/>
        <w:rPr>
          <w:sz w:val="28"/>
          <w:szCs w:val="28"/>
          <w:lang w:val="uk-UA"/>
        </w:rPr>
      </w:pPr>
      <w:r>
        <w:rPr>
          <w:sz w:val="28"/>
          <w:szCs w:val="28"/>
          <w:lang w:val="uk-UA"/>
        </w:rPr>
        <w:t>- з'ясувати особливості фактичного відтворення авторського метафоричного концептопростору на матеріалі зіставного концептуального аналізу англомовних творів доби романтизму та їх українських перекладів;</w:t>
      </w:r>
    </w:p>
    <w:p w:rsidR="00425582" w:rsidRDefault="00425582" w:rsidP="00425582">
      <w:pPr>
        <w:spacing w:line="360" w:lineRule="auto"/>
        <w:ind w:firstLine="708"/>
        <w:jc w:val="both"/>
        <w:rPr>
          <w:sz w:val="28"/>
          <w:szCs w:val="28"/>
          <w:lang w:val="uk-UA"/>
        </w:rPr>
      </w:pPr>
      <w:r>
        <w:rPr>
          <w:sz w:val="28"/>
          <w:szCs w:val="28"/>
          <w:lang w:val="uk-UA"/>
        </w:rPr>
        <w:t>- конкретизувати параметри еквівалентності перекладу метафори в рамках категорії концептуальної еквівалентності;</w:t>
      </w:r>
    </w:p>
    <w:p w:rsidR="00425582" w:rsidRDefault="00425582" w:rsidP="00425582">
      <w:pPr>
        <w:spacing w:line="360" w:lineRule="auto"/>
        <w:ind w:firstLine="708"/>
        <w:jc w:val="both"/>
        <w:rPr>
          <w:sz w:val="28"/>
          <w:szCs w:val="28"/>
          <w:highlight w:val="yellow"/>
          <w:lang w:val="uk-UA"/>
        </w:rPr>
      </w:pPr>
      <w:r>
        <w:rPr>
          <w:sz w:val="28"/>
          <w:szCs w:val="28"/>
          <w:lang w:val="uk-UA"/>
        </w:rPr>
        <w:t xml:space="preserve">- визначити критерії адекватності відтворення </w:t>
      </w:r>
      <w:r>
        <w:rPr>
          <w:spacing w:val="-2"/>
          <w:sz w:val="28"/>
          <w:szCs w:val="28"/>
          <w:lang w:val="uk-UA"/>
        </w:rPr>
        <w:t>метафоричного концептопростору першотвору</w:t>
      </w:r>
      <w:r>
        <w:rPr>
          <w:sz w:val="28"/>
          <w:szCs w:val="28"/>
          <w:lang w:val="uk-UA"/>
        </w:rPr>
        <w:t xml:space="preserve"> з методологічних позицій когнітивного підходу;</w:t>
      </w:r>
    </w:p>
    <w:p w:rsidR="00425582" w:rsidRDefault="00425582" w:rsidP="00425582">
      <w:pPr>
        <w:spacing w:line="360" w:lineRule="auto"/>
        <w:ind w:firstLine="708"/>
        <w:jc w:val="both"/>
        <w:rPr>
          <w:sz w:val="28"/>
          <w:szCs w:val="28"/>
          <w:lang w:val="uk-UA"/>
        </w:rPr>
      </w:pPr>
      <w:r>
        <w:rPr>
          <w:sz w:val="28"/>
          <w:szCs w:val="28"/>
          <w:lang w:val="uk-UA"/>
        </w:rPr>
        <w:t>- розробити методику практичного застосування концептуального аналізу у художньому перекладі.</w:t>
      </w:r>
    </w:p>
    <w:p w:rsidR="00425582" w:rsidRDefault="00425582" w:rsidP="00425582">
      <w:pPr>
        <w:spacing w:line="360" w:lineRule="auto"/>
        <w:ind w:firstLine="708"/>
        <w:jc w:val="both"/>
        <w:rPr>
          <w:sz w:val="28"/>
          <w:szCs w:val="28"/>
          <w:lang w:val="uk-UA"/>
        </w:rPr>
      </w:pPr>
      <w:r>
        <w:rPr>
          <w:sz w:val="28"/>
          <w:szCs w:val="28"/>
          <w:lang w:val="uk-UA"/>
        </w:rPr>
        <w:t xml:space="preserve">Поставлені завдання вирішено на основі </w:t>
      </w:r>
      <w:r>
        <w:rPr>
          <w:b/>
          <w:sz w:val="28"/>
          <w:szCs w:val="28"/>
          <w:lang w:val="uk-UA"/>
        </w:rPr>
        <w:t>фактичного матеріалу дослідження</w:t>
      </w:r>
      <w:r>
        <w:rPr>
          <w:sz w:val="28"/>
          <w:szCs w:val="28"/>
          <w:lang w:val="uk-UA"/>
        </w:rPr>
        <w:t xml:space="preserve"> – 5475 метафор підкласу „Інтелектуальна сфера людини”, відібраних методом суцільної вибірки з поетичних та прозових творів англійських та американських романтиків (Дж.Г. Байрона, Дж. Остін, В.Скотта, Е.А. По, Г.У. Лонгфелло та Дж.Ф. Купера), та варіантів відтворення цих метафор в українських перекладах (загальний обсяг оригінальних текстів – близько 1800 сторінок друкованого тексту та 4200 сторінок – електронного).</w:t>
      </w:r>
    </w:p>
    <w:p w:rsidR="00425582" w:rsidRDefault="00425582" w:rsidP="00425582">
      <w:pPr>
        <w:spacing w:line="360" w:lineRule="auto"/>
        <w:ind w:firstLine="708"/>
        <w:jc w:val="both"/>
        <w:rPr>
          <w:sz w:val="28"/>
          <w:szCs w:val="28"/>
          <w:lang w:val="uk-UA"/>
        </w:rPr>
      </w:pPr>
      <w:r>
        <w:rPr>
          <w:sz w:val="28"/>
          <w:szCs w:val="28"/>
          <w:lang w:val="uk-UA"/>
        </w:rPr>
        <w:t xml:space="preserve">Вибір матеріалу для дослідження зумовлений як кількісним статистичним фактором (достатня насиченість творів метафорами та перекладеність українською мовою; наявність паралельних перекладів), так і особливостями естетики та поетики романтизму – зокрема, антропоцентризмом та тяжінням до символізму й образності мовлення. </w:t>
      </w:r>
    </w:p>
    <w:p w:rsidR="00425582" w:rsidRDefault="00425582" w:rsidP="00425582">
      <w:pPr>
        <w:spacing w:line="360" w:lineRule="auto"/>
        <w:ind w:firstLine="708"/>
        <w:jc w:val="both"/>
        <w:rPr>
          <w:sz w:val="28"/>
          <w:szCs w:val="28"/>
          <w:lang w:val="uk-UA"/>
        </w:rPr>
      </w:pPr>
      <w:r>
        <w:rPr>
          <w:b/>
          <w:sz w:val="28"/>
          <w:szCs w:val="28"/>
          <w:lang w:val="uk-UA"/>
        </w:rPr>
        <w:t>Об’єктом</w:t>
      </w:r>
      <w:r>
        <w:rPr>
          <w:sz w:val="28"/>
          <w:szCs w:val="28"/>
          <w:lang w:val="uk-UA"/>
        </w:rPr>
        <w:t xml:space="preserve"> дослідження є перекладацька інтерпретація метафоричного концептопростору першотвору як процес з'ясування і перевираження засобами мови перекладу його смислового та концептуального наповнення. </w:t>
      </w:r>
    </w:p>
    <w:p w:rsidR="00425582" w:rsidRDefault="00425582" w:rsidP="00425582">
      <w:pPr>
        <w:spacing w:line="360" w:lineRule="auto"/>
        <w:ind w:firstLine="708"/>
        <w:jc w:val="both"/>
        <w:rPr>
          <w:sz w:val="28"/>
          <w:szCs w:val="28"/>
          <w:lang w:val="uk-UA"/>
        </w:rPr>
      </w:pPr>
      <w:r>
        <w:rPr>
          <w:b/>
          <w:sz w:val="28"/>
          <w:szCs w:val="28"/>
          <w:lang w:val="uk-UA"/>
        </w:rPr>
        <w:t>Предметом</w:t>
      </w:r>
      <w:r>
        <w:rPr>
          <w:sz w:val="28"/>
          <w:szCs w:val="28"/>
          <w:lang w:val="uk-UA"/>
        </w:rPr>
        <w:t xml:space="preserve"> дослідження є концептуальна структура метафор підкласу „Інтелектуальна сфера людини” в англомовних творах доби романтизму та способи її відтворення в українських перекладах.</w:t>
      </w:r>
    </w:p>
    <w:p w:rsidR="00425582" w:rsidRDefault="00425582" w:rsidP="00425582">
      <w:pPr>
        <w:spacing w:line="360" w:lineRule="auto"/>
        <w:ind w:firstLine="708"/>
        <w:jc w:val="both"/>
        <w:rPr>
          <w:sz w:val="28"/>
          <w:szCs w:val="28"/>
          <w:lang w:val="uk-UA"/>
        </w:rPr>
      </w:pPr>
      <w:r>
        <w:rPr>
          <w:b/>
          <w:spacing w:val="-2"/>
          <w:sz w:val="28"/>
          <w:szCs w:val="28"/>
          <w:lang w:val="uk-UA"/>
        </w:rPr>
        <w:t>Методи дослідження.</w:t>
      </w:r>
      <w:r>
        <w:rPr>
          <w:spacing w:val="-2"/>
          <w:sz w:val="28"/>
          <w:szCs w:val="28"/>
          <w:lang w:val="uk-UA"/>
        </w:rPr>
        <w:t xml:space="preserve"> Основним методом дослідження є зіставний концептуальний аналіз метафоричного концептопростору текстів першотвору та </w:t>
      </w:r>
      <w:r>
        <w:rPr>
          <w:spacing w:val="-2"/>
          <w:sz w:val="28"/>
          <w:szCs w:val="28"/>
          <w:lang w:val="uk-UA"/>
        </w:rPr>
        <w:lastRenderedPageBreak/>
        <w:t>перекладу. При підборі текстів для дослідження використано статистичний метод типової зональної вибірки. Для відбору фактичного метафоричного матеріалу використано метод суцільної вибірки. При визначенні еквівалентності перекладацького відтворення асоціативно-конотативного та когнітивного потенціалу метафор першотвору застосовано семантичний аналіз та елементи компонентного аналізу. Для визначення типових авторських концептуальних метафор та основних способів перекладу метафори використано метод кількісного аналізу та елементи статистичного аналізу. Перевірка статистичної достовірності результатів дослідження здійснювалася на основі відносної похибки для кількісних показників та критерію Стьюдента для визначення істотності</w:t>
      </w:r>
      <w:r>
        <w:rPr>
          <w:sz w:val="28"/>
          <w:szCs w:val="28"/>
          <w:lang w:val="uk-UA"/>
        </w:rPr>
        <w:t xml:space="preserve"> розходження відсоткових показників [202, с.25-30, 82-84]. </w:t>
      </w:r>
    </w:p>
    <w:p w:rsidR="00425582" w:rsidRDefault="00425582" w:rsidP="00425582">
      <w:pPr>
        <w:spacing w:line="360" w:lineRule="auto"/>
        <w:ind w:firstLine="708"/>
        <w:jc w:val="both"/>
        <w:rPr>
          <w:sz w:val="28"/>
          <w:szCs w:val="28"/>
          <w:lang w:val="uk-UA"/>
        </w:rPr>
      </w:pPr>
      <w:r>
        <w:rPr>
          <w:sz w:val="28"/>
          <w:szCs w:val="28"/>
          <w:lang w:val="uk-UA"/>
        </w:rPr>
        <w:t xml:space="preserve">Методологічним підґрунтям роботи є наукові праці з дослідження типології перекладацьких підходів до художнього перекладу (Л.В. Коломієць [123–125]), способів відтворення у перекладі емотивно-конотативного компоненту значення (Р.П. Зорівчак [103–104], Н.К. Гарбовський [63], Т.А. Казакова [109–112], О.І. Чередниченко [275–276]), теорії когнітивної та концептуальної метафори (Дж. Лакофф, М. Джонсон [157; 330], Е. МакКормак [172]), концептуального та фреймового аналізу (С.А. Жаботинська [93], Д.М. Колесник [119–122]), семантико-когнітивного підходу до текстової інтерпретації (О.О. Селіванова [225–227], В.А. Кухаренко [152–153], О.М. Кагановська [108]). </w:t>
      </w:r>
    </w:p>
    <w:p w:rsidR="00425582" w:rsidRDefault="00425582" w:rsidP="00425582">
      <w:pPr>
        <w:spacing w:line="360" w:lineRule="auto"/>
        <w:ind w:firstLine="708"/>
        <w:jc w:val="both"/>
        <w:rPr>
          <w:sz w:val="28"/>
          <w:szCs w:val="28"/>
          <w:lang w:val="uk-UA"/>
        </w:rPr>
      </w:pPr>
      <w:r>
        <w:rPr>
          <w:b/>
          <w:sz w:val="28"/>
          <w:szCs w:val="28"/>
          <w:lang w:val="uk-UA"/>
        </w:rPr>
        <w:t>Наукова новизна одержаних результатів</w:t>
      </w:r>
      <w:r>
        <w:rPr>
          <w:sz w:val="28"/>
          <w:szCs w:val="28"/>
          <w:lang w:val="uk-UA"/>
        </w:rPr>
        <w:t>. Вперше у перекладознавстві:</w:t>
      </w:r>
    </w:p>
    <w:p w:rsidR="00425582" w:rsidRDefault="00425582" w:rsidP="00425582">
      <w:pPr>
        <w:tabs>
          <w:tab w:val="left" w:pos="900"/>
        </w:tabs>
        <w:spacing w:line="360" w:lineRule="auto"/>
        <w:ind w:firstLine="708"/>
        <w:jc w:val="both"/>
        <w:rPr>
          <w:sz w:val="28"/>
          <w:szCs w:val="28"/>
          <w:highlight w:val="yellow"/>
          <w:lang w:val="uk-UA"/>
        </w:rPr>
      </w:pPr>
      <w:r>
        <w:rPr>
          <w:sz w:val="28"/>
          <w:szCs w:val="28"/>
          <w:lang w:val="uk-UA"/>
        </w:rPr>
        <w:t>- розроблено теоретико-методологічні засади інтерпретації метафоричного концептопростору першотвору з метою відтворення його когнітивного потенціалу у цільовому тексті;</w:t>
      </w:r>
    </w:p>
    <w:p w:rsidR="00425582" w:rsidRDefault="00425582" w:rsidP="00425582">
      <w:pPr>
        <w:tabs>
          <w:tab w:val="left" w:pos="900"/>
        </w:tabs>
        <w:spacing w:line="360" w:lineRule="auto"/>
        <w:ind w:firstLine="708"/>
        <w:jc w:val="both"/>
        <w:rPr>
          <w:sz w:val="28"/>
          <w:szCs w:val="28"/>
          <w:lang w:val="uk-UA"/>
        </w:rPr>
      </w:pPr>
      <w:r>
        <w:rPr>
          <w:sz w:val="28"/>
          <w:szCs w:val="28"/>
          <w:lang w:val="uk-UA"/>
        </w:rPr>
        <w:t xml:space="preserve">- поглиблено розуміння адекватності перекладу на основі інтегрованого підходу до різновекторних перекладацьких методів та синтезу перекладознавчої й когнітивістської методології; </w:t>
      </w:r>
    </w:p>
    <w:p w:rsidR="00425582" w:rsidRDefault="00425582" w:rsidP="00425582">
      <w:pPr>
        <w:tabs>
          <w:tab w:val="left" w:pos="900"/>
        </w:tabs>
        <w:spacing w:line="360" w:lineRule="auto"/>
        <w:ind w:firstLine="708"/>
        <w:jc w:val="both"/>
        <w:rPr>
          <w:sz w:val="28"/>
          <w:szCs w:val="28"/>
          <w:lang w:val="uk-UA"/>
        </w:rPr>
      </w:pPr>
      <w:r>
        <w:rPr>
          <w:sz w:val="28"/>
          <w:szCs w:val="28"/>
          <w:lang w:val="uk-UA"/>
        </w:rPr>
        <w:t>- визначено критерії адекватності перекладу метафори з методологічних позицій когнітивного підходу до перекладу;</w:t>
      </w:r>
    </w:p>
    <w:p w:rsidR="00425582" w:rsidRDefault="00425582" w:rsidP="00425582">
      <w:pPr>
        <w:tabs>
          <w:tab w:val="left" w:pos="900"/>
        </w:tabs>
        <w:spacing w:line="360" w:lineRule="auto"/>
        <w:ind w:firstLine="708"/>
        <w:jc w:val="both"/>
        <w:rPr>
          <w:sz w:val="28"/>
          <w:szCs w:val="28"/>
          <w:lang w:val="uk-UA"/>
        </w:rPr>
      </w:pPr>
      <w:r>
        <w:rPr>
          <w:sz w:val="28"/>
          <w:szCs w:val="28"/>
          <w:lang w:val="uk-UA"/>
        </w:rPr>
        <w:lastRenderedPageBreak/>
        <w:t>- конкретизовано параметри еквівалентності відтворення метафори в рамках категорії концептуальної еквівалентності;</w:t>
      </w:r>
    </w:p>
    <w:p w:rsidR="00425582" w:rsidRDefault="00425582" w:rsidP="00425582">
      <w:pPr>
        <w:spacing w:line="360" w:lineRule="auto"/>
        <w:ind w:firstLine="708"/>
        <w:jc w:val="both"/>
        <w:rPr>
          <w:sz w:val="28"/>
          <w:szCs w:val="28"/>
          <w:lang w:val="uk-UA"/>
        </w:rPr>
      </w:pPr>
      <w:r>
        <w:rPr>
          <w:sz w:val="28"/>
          <w:szCs w:val="28"/>
          <w:lang w:val="uk-UA"/>
        </w:rPr>
        <w:t xml:space="preserve">- розроблено класифікацію способів перекладу метафори на концептуальному рівні; </w:t>
      </w:r>
    </w:p>
    <w:p w:rsidR="00425582" w:rsidRDefault="00425582" w:rsidP="00425582">
      <w:pPr>
        <w:spacing w:line="360" w:lineRule="auto"/>
        <w:ind w:firstLine="708"/>
        <w:jc w:val="both"/>
        <w:rPr>
          <w:sz w:val="28"/>
          <w:szCs w:val="28"/>
          <w:lang w:val="uk-UA"/>
        </w:rPr>
      </w:pPr>
      <w:r>
        <w:rPr>
          <w:sz w:val="28"/>
          <w:szCs w:val="28"/>
          <w:lang w:val="uk-UA"/>
        </w:rPr>
        <w:t>- конкретизовано прийоми повної та часткової образної заміни на основі зіставного концептуального аналізу метафор першотвору та перекладу;</w:t>
      </w:r>
    </w:p>
    <w:p w:rsidR="00425582" w:rsidRDefault="00425582" w:rsidP="00425582">
      <w:pPr>
        <w:tabs>
          <w:tab w:val="left" w:pos="900"/>
        </w:tabs>
        <w:spacing w:line="360" w:lineRule="auto"/>
        <w:ind w:firstLine="708"/>
        <w:jc w:val="both"/>
        <w:rPr>
          <w:sz w:val="28"/>
          <w:szCs w:val="28"/>
          <w:lang w:val="uk-UA"/>
        </w:rPr>
      </w:pPr>
      <w:r>
        <w:rPr>
          <w:sz w:val="28"/>
          <w:szCs w:val="28"/>
          <w:lang w:val="uk-UA"/>
        </w:rPr>
        <w:t>- запропоновано методику застосування концептуального аналізу для визначення функціональних метафоричних домінант та концептуальної еквівалентності перекладу;</w:t>
      </w:r>
    </w:p>
    <w:p w:rsidR="00425582" w:rsidRDefault="00425582" w:rsidP="00425582">
      <w:pPr>
        <w:spacing w:line="360" w:lineRule="auto"/>
        <w:ind w:firstLine="708"/>
        <w:jc w:val="both"/>
        <w:rPr>
          <w:sz w:val="28"/>
          <w:szCs w:val="28"/>
          <w:lang w:val="uk-UA"/>
        </w:rPr>
      </w:pPr>
      <w:r>
        <w:rPr>
          <w:sz w:val="28"/>
          <w:szCs w:val="28"/>
          <w:lang w:val="uk-UA"/>
        </w:rPr>
        <w:t>- досліджено особливості метафоричного концептопростору "Інтелектуальна сфера людини" в англомовних творах доби романтизму та специфіку його відтворення в українських перекладах співвідносно з конвенційною метафорикою мов першотвору та перекладу.</w:t>
      </w:r>
    </w:p>
    <w:p w:rsidR="00425582" w:rsidRDefault="00425582" w:rsidP="00425582">
      <w:pPr>
        <w:spacing w:line="360" w:lineRule="auto"/>
        <w:ind w:firstLine="708"/>
        <w:jc w:val="both"/>
        <w:rPr>
          <w:sz w:val="28"/>
          <w:szCs w:val="28"/>
          <w:lang w:val="uk-UA"/>
        </w:rPr>
      </w:pPr>
      <w:r>
        <w:rPr>
          <w:sz w:val="28"/>
          <w:szCs w:val="28"/>
          <w:lang w:val="uk-UA"/>
        </w:rPr>
        <w:t xml:space="preserve">Застосування концептуального аналізу в рамках метафоричного концептопростору, актуалізованого у творах конкретного автора як мовної особистості, у зіставленні з текстом перекладу та конвенційною метафорикою вихідної й цільової мов, відрізняє нашу роботу від попередніх досліджень стилістичних та прагматичних аспектів метафори </w:t>
      </w:r>
      <w:r>
        <w:rPr>
          <w:spacing w:val="-2"/>
          <w:sz w:val="28"/>
          <w:szCs w:val="28"/>
          <w:lang w:val="uk-UA"/>
        </w:rPr>
        <w:t>[21; 85; 201; 253; 263], когнітивно орієнтованих лінгвістичних [93; 108; 119; 225]</w:t>
      </w:r>
      <w:r>
        <w:rPr>
          <w:sz w:val="28"/>
          <w:szCs w:val="28"/>
          <w:lang w:val="uk-UA"/>
        </w:rPr>
        <w:t xml:space="preserve"> та перекладознавчих </w:t>
      </w:r>
      <w:r>
        <w:rPr>
          <w:spacing w:val="-4"/>
          <w:sz w:val="28"/>
          <w:szCs w:val="28"/>
          <w:lang w:val="uk-UA"/>
        </w:rPr>
        <w:t>[97; 169; 260]</w:t>
      </w:r>
      <w:r>
        <w:rPr>
          <w:spacing w:val="-2"/>
          <w:sz w:val="28"/>
          <w:szCs w:val="28"/>
          <w:lang w:val="uk-UA"/>
        </w:rPr>
        <w:t xml:space="preserve"> </w:t>
      </w:r>
      <w:r>
        <w:rPr>
          <w:sz w:val="28"/>
          <w:szCs w:val="28"/>
          <w:lang w:val="uk-UA"/>
        </w:rPr>
        <w:t xml:space="preserve">праць, а також літературознавчого [19; 34; 87; 88; 185; 192; 222; 255], мовознавчого [17] та перекладознавчого [82; 216–218] аналізу творів розглянутих авторів. </w:t>
      </w:r>
    </w:p>
    <w:p w:rsidR="00425582" w:rsidRDefault="00425582" w:rsidP="00425582">
      <w:pPr>
        <w:spacing w:line="360" w:lineRule="auto"/>
        <w:ind w:firstLine="708"/>
        <w:jc w:val="both"/>
        <w:rPr>
          <w:sz w:val="28"/>
          <w:szCs w:val="28"/>
          <w:lang w:val="uk-UA"/>
        </w:rPr>
      </w:pPr>
      <w:r>
        <w:rPr>
          <w:sz w:val="28"/>
          <w:szCs w:val="28"/>
          <w:lang w:val="uk-UA"/>
        </w:rPr>
        <w:t xml:space="preserve">Від наявних </w:t>
      </w:r>
      <w:r>
        <w:rPr>
          <w:spacing w:val="-4"/>
          <w:sz w:val="28"/>
          <w:szCs w:val="28"/>
          <w:lang w:val="uk-UA"/>
        </w:rPr>
        <w:t xml:space="preserve">перекладознавчих </w:t>
      </w:r>
      <w:r>
        <w:rPr>
          <w:sz w:val="28"/>
          <w:szCs w:val="28"/>
          <w:lang w:val="uk-UA"/>
        </w:rPr>
        <w:t xml:space="preserve">досліджень концепту та концептуальної метафори </w:t>
      </w:r>
      <w:r>
        <w:rPr>
          <w:spacing w:val="-4"/>
          <w:sz w:val="28"/>
          <w:szCs w:val="28"/>
          <w:lang w:val="uk-UA"/>
        </w:rPr>
        <w:t xml:space="preserve">[97; 169] нашу роботу відрізняє розгляд </w:t>
      </w:r>
      <w:r>
        <w:rPr>
          <w:sz w:val="28"/>
          <w:szCs w:val="28"/>
          <w:lang w:val="uk-UA"/>
        </w:rPr>
        <w:t>когнітивної, а не лінгвокультурної сутності</w:t>
      </w:r>
      <w:r>
        <w:rPr>
          <w:spacing w:val="-4"/>
          <w:sz w:val="28"/>
          <w:szCs w:val="28"/>
          <w:lang w:val="uk-UA"/>
        </w:rPr>
        <w:t xml:space="preserve"> концептів</w:t>
      </w:r>
      <w:r>
        <w:rPr>
          <w:sz w:val="28"/>
          <w:szCs w:val="28"/>
          <w:lang w:val="uk-UA"/>
        </w:rPr>
        <w:t xml:space="preserve"> першотвору, та зосередження уваги на механізмах їх асоціативного поєднання у метафоричний образ. Крім того, аналіз способів відтворення концептуальної метафори здійснюється нами на основі трансформацій її концептуальної структури, що зміщує акценти на еквівалентність відтворення авторського концептопростору, на противагу попереднім дослідженням прагматичних аспектів адекватності перекладацької інтерпретації концептуального наповнення першотвору [169].  </w:t>
      </w:r>
    </w:p>
    <w:p w:rsidR="00425582" w:rsidRDefault="00425582" w:rsidP="00425582">
      <w:pPr>
        <w:spacing w:line="360" w:lineRule="auto"/>
        <w:ind w:firstLine="708"/>
        <w:jc w:val="both"/>
        <w:rPr>
          <w:spacing w:val="-2"/>
          <w:sz w:val="28"/>
          <w:szCs w:val="28"/>
          <w:lang w:val="uk-UA"/>
        </w:rPr>
      </w:pPr>
      <w:r>
        <w:rPr>
          <w:b/>
          <w:spacing w:val="-2"/>
          <w:sz w:val="28"/>
          <w:szCs w:val="28"/>
          <w:lang w:val="uk-UA"/>
        </w:rPr>
        <w:lastRenderedPageBreak/>
        <w:t>Теоретичне значення</w:t>
      </w:r>
      <w:r>
        <w:rPr>
          <w:spacing w:val="-2"/>
          <w:sz w:val="28"/>
          <w:szCs w:val="28"/>
          <w:lang w:val="uk-UA"/>
        </w:rPr>
        <w:t xml:space="preserve"> дисертації визначається розробленими теоретико-методологічними засадами перекладацької інтерпретації метафори на концептуальному рівні, що </w:t>
      </w:r>
      <w:r>
        <w:rPr>
          <w:sz w:val="28"/>
          <w:szCs w:val="28"/>
          <w:lang w:val="uk-UA"/>
        </w:rPr>
        <w:t>доповнюють поняття еквівалентності перекладу метафори та конкретизують параметри її визначення</w:t>
      </w:r>
      <w:r>
        <w:rPr>
          <w:spacing w:val="-2"/>
          <w:sz w:val="28"/>
          <w:szCs w:val="28"/>
          <w:lang w:val="uk-UA"/>
        </w:rPr>
        <w:t>. Методика зіставного концептуального аналізу конвенційних метафоричних концептопросторів різних мов може застосовуватися у перекладознавчих дослідженнях лінгвокультурного та етнолінгвістичного спрямування.</w:t>
      </w:r>
    </w:p>
    <w:p w:rsidR="00425582" w:rsidRDefault="00425582" w:rsidP="00425582">
      <w:pPr>
        <w:spacing w:line="360" w:lineRule="auto"/>
        <w:ind w:firstLine="708"/>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визначається уточненням та доповненням метамови перекладознавства. Результати роботи можуть бути використані при викладанні дисциплін „Теорія перекладу” та „Методологічні проблеми перекладу”, порівняльної стилістики англійської та української мов.</w:t>
      </w:r>
    </w:p>
    <w:p w:rsidR="00425582" w:rsidRDefault="00425582" w:rsidP="00425582">
      <w:pPr>
        <w:spacing w:line="360" w:lineRule="auto"/>
        <w:ind w:firstLine="708"/>
        <w:jc w:val="both"/>
        <w:rPr>
          <w:sz w:val="28"/>
          <w:szCs w:val="28"/>
          <w:lang w:val="uk-UA"/>
        </w:rPr>
      </w:pPr>
      <w:r>
        <w:rPr>
          <w:sz w:val="28"/>
          <w:szCs w:val="28"/>
          <w:lang w:val="uk-UA"/>
        </w:rPr>
        <w:t>Запропонована методика зіставного концептуального аналізу метафорики першотвору та перекладу може використовуватися у практиці художнього перекладу при відтворенні образних компонентів художнього твору та у перекладацькій критиці для визначення еквівалентності відтворення образного потенціалу першотвору. Фактичний матеріал дослідження може використовуватися як ілюстративний при дослідженні перекладацьких прийомів та методів на заняттях з практики перекладу. Статистичні дані, отримані внаслідок концептуального аналізу мовної вибірки (близько 5 500 метафор аналізованого підкласу та варіанти їх українського перекладу) можуть бути використані у прикладній лінгвістиці в рамках тезаурусу систем машинного перекладу.</w:t>
      </w:r>
    </w:p>
    <w:p w:rsidR="00425582" w:rsidRDefault="00425582" w:rsidP="00425582">
      <w:pPr>
        <w:spacing w:line="360" w:lineRule="auto"/>
        <w:ind w:firstLine="709"/>
        <w:jc w:val="both"/>
        <w:rPr>
          <w:sz w:val="28"/>
          <w:szCs w:val="28"/>
          <w:lang w:val="uk-UA"/>
        </w:rPr>
      </w:pPr>
      <w:r>
        <w:rPr>
          <w:sz w:val="28"/>
          <w:szCs w:val="28"/>
          <w:lang w:val="uk-UA"/>
        </w:rPr>
        <w:t xml:space="preserve">На захист виносяться  такі </w:t>
      </w:r>
      <w:r>
        <w:rPr>
          <w:b/>
          <w:sz w:val="28"/>
          <w:szCs w:val="28"/>
          <w:lang w:val="uk-UA"/>
        </w:rPr>
        <w:t>основні положення</w:t>
      </w:r>
      <w:r>
        <w:rPr>
          <w:sz w:val="28"/>
          <w:szCs w:val="28"/>
          <w:lang w:val="uk-UA"/>
        </w:rPr>
        <w:t>:</w:t>
      </w:r>
    </w:p>
    <w:p w:rsidR="00425582" w:rsidRDefault="00425582" w:rsidP="004272CC">
      <w:pPr>
        <w:numPr>
          <w:ilvl w:val="0"/>
          <w:numId w:val="47"/>
        </w:numPr>
        <w:tabs>
          <w:tab w:val="left" w:pos="1080"/>
        </w:tabs>
        <w:suppressAutoHyphens w:val="0"/>
        <w:spacing w:line="360" w:lineRule="auto"/>
        <w:ind w:left="0" w:firstLine="720"/>
        <w:jc w:val="both"/>
        <w:rPr>
          <w:sz w:val="28"/>
          <w:szCs w:val="28"/>
          <w:lang w:val="uk-UA"/>
        </w:rPr>
      </w:pPr>
      <w:r>
        <w:rPr>
          <w:sz w:val="28"/>
          <w:szCs w:val="28"/>
          <w:lang w:val="uk-UA"/>
        </w:rPr>
        <w:t xml:space="preserve">Система метафоричних образів першотвору розглядається як цілісний концептопростір, у взаємодії індивідуально-авторських та загальномовних образних компонентів. Його відтворення у цільовому тексті ґрунтується на збереженні концептуальних особливостей образного мислення автора як мовної особистості. </w:t>
      </w:r>
    </w:p>
    <w:p w:rsidR="00425582" w:rsidRDefault="00425582" w:rsidP="004272CC">
      <w:pPr>
        <w:numPr>
          <w:ilvl w:val="0"/>
          <w:numId w:val="47"/>
        </w:numPr>
        <w:tabs>
          <w:tab w:val="left" w:pos="1080"/>
        </w:tabs>
        <w:suppressAutoHyphens w:val="0"/>
        <w:spacing w:line="360" w:lineRule="auto"/>
        <w:ind w:left="0" w:firstLine="720"/>
        <w:jc w:val="both"/>
        <w:rPr>
          <w:sz w:val="28"/>
          <w:szCs w:val="28"/>
          <w:lang w:val="uk-UA"/>
        </w:rPr>
      </w:pPr>
      <w:r>
        <w:rPr>
          <w:sz w:val="28"/>
          <w:szCs w:val="28"/>
          <w:lang w:val="uk-UA"/>
        </w:rPr>
        <w:t xml:space="preserve">Функціональними перекладацькими домінантами авторського метафоричного концептопростору є характерні високочастотні метафори, а </w:t>
      </w:r>
      <w:r>
        <w:rPr>
          <w:sz w:val="28"/>
          <w:szCs w:val="28"/>
          <w:lang w:val="uk-UA"/>
        </w:rPr>
        <w:lastRenderedPageBreak/>
        <w:t>також метафори, концептуальна структура та мовна форма яких співвідносні з макроконцептами твору як конденсатом авторського задуму.</w:t>
      </w:r>
    </w:p>
    <w:p w:rsidR="00425582" w:rsidRDefault="00425582" w:rsidP="004272CC">
      <w:pPr>
        <w:numPr>
          <w:ilvl w:val="0"/>
          <w:numId w:val="47"/>
        </w:numPr>
        <w:tabs>
          <w:tab w:val="num" w:pos="0"/>
          <w:tab w:val="left" w:pos="900"/>
          <w:tab w:val="left" w:pos="1080"/>
        </w:tabs>
        <w:suppressAutoHyphens w:val="0"/>
        <w:spacing w:line="360" w:lineRule="auto"/>
        <w:ind w:left="0" w:firstLine="720"/>
        <w:jc w:val="both"/>
        <w:rPr>
          <w:sz w:val="28"/>
          <w:szCs w:val="28"/>
          <w:lang w:val="uk-UA"/>
        </w:rPr>
      </w:pPr>
      <w:r>
        <w:rPr>
          <w:sz w:val="28"/>
          <w:szCs w:val="28"/>
          <w:lang w:val="uk-UA"/>
        </w:rPr>
        <w:t>Методологічним підґрунтям перекладацької інтерпретації метафоричного концептопростору першотвору є семантико-когнітивний та кількісний аналіз концептуальних метафор і форм їх мовної експлікації для виявлення функціональних домінант першотвору, співвідносних з макроконцептами художнього твору.</w:t>
      </w:r>
    </w:p>
    <w:p w:rsidR="00425582" w:rsidRDefault="00425582" w:rsidP="004272CC">
      <w:pPr>
        <w:numPr>
          <w:ilvl w:val="0"/>
          <w:numId w:val="47"/>
        </w:numPr>
        <w:tabs>
          <w:tab w:val="num" w:pos="0"/>
          <w:tab w:val="left" w:pos="900"/>
          <w:tab w:val="left" w:pos="1080"/>
        </w:tabs>
        <w:suppressAutoHyphens w:val="0"/>
        <w:spacing w:line="360" w:lineRule="auto"/>
        <w:ind w:left="0" w:firstLine="720"/>
        <w:jc w:val="both"/>
        <w:rPr>
          <w:sz w:val="28"/>
          <w:szCs w:val="28"/>
          <w:lang w:val="uk-UA"/>
        </w:rPr>
      </w:pPr>
      <w:r>
        <w:rPr>
          <w:sz w:val="28"/>
          <w:szCs w:val="28"/>
          <w:lang w:val="uk-UA"/>
        </w:rPr>
        <w:t>Основними принципами запропонованої методології є:</w:t>
      </w:r>
    </w:p>
    <w:p w:rsidR="00425582" w:rsidRDefault="00425582" w:rsidP="00425582">
      <w:pPr>
        <w:tabs>
          <w:tab w:val="left" w:pos="1080"/>
        </w:tabs>
        <w:spacing w:line="360" w:lineRule="auto"/>
        <w:jc w:val="both"/>
        <w:rPr>
          <w:sz w:val="28"/>
          <w:szCs w:val="28"/>
          <w:lang w:val="uk-UA"/>
        </w:rPr>
      </w:pPr>
      <w:r>
        <w:rPr>
          <w:sz w:val="28"/>
          <w:szCs w:val="28"/>
          <w:lang w:val="uk-UA"/>
        </w:rPr>
        <w:tab/>
        <w:t>- принцип варіативності інтерпретативного підходу та, відповідно, критеріїв визначення адекватності перекладу;</w:t>
      </w:r>
    </w:p>
    <w:p w:rsidR="00425582" w:rsidRDefault="00425582" w:rsidP="00425582">
      <w:pPr>
        <w:tabs>
          <w:tab w:val="left" w:pos="1080"/>
        </w:tabs>
        <w:spacing w:line="360" w:lineRule="auto"/>
        <w:jc w:val="both"/>
        <w:rPr>
          <w:sz w:val="28"/>
          <w:szCs w:val="28"/>
          <w:lang w:val="uk-UA"/>
        </w:rPr>
      </w:pPr>
      <w:r>
        <w:rPr>
          <w:sz w:val="28"/>
          <w:szCs w:val="28"/>
          <w:lang w:val="uk-UA"/>
        </w:rPr>
        <w:tab/>
        <w:t>- принцип адаптивності перекладацьких стратегій залежно від домінанти перекладацької настанови;</w:t>
      </w:r>
    </w:p>
    <w:p w:rsidR="00425582" w:rsidRDefault="00425582" w:rsidP="00425582">
      <w:pPr>
        <w:tabs>
          <w:tab w:val="left" w:pos="1080"/>
        </w:tabs>
        <w:spacing w:line="360" w:lineRule="auto"/>
        <w:jc w:val="both"/>
        <w:rPr>
          <w:sz w:val="28"/>
          <w:szCs w:val="28"/>
          <w:lang w:val="uk-UA"/>
        </w:rPr>
      </w:pPr>
      <w:r>
        <w:rPr>
          <w:sz w:val="28"/>
          <w:szCs w:val="28"/>
          <w:lang w:val="uk-UA"/>
        </w:rPr>
        <w:tab/>
        <w:t xml:space="preserve">- принцип комплексності інтерпретації метафоричного концептопростору першотвору; </w:t>
      </w:r>
    </w:p>
    <w:p w:rsidR="00425582" w:rsidRDefault="00425582" w:rsidP="00425582">
      <w:pPr>
        <w:tabs>
          <w:tab w:val="left" w:pos="1080"/>
        </w:tabs>
        <w:spacing w:line="360" w:lineRule="auto"/>
        <w:jc w:val="both"/>
        <w:rPr>
          <w:sz w:val="28"/>
          <w:szCs w:val="28"/>
          <w:lang w:val="uk-UA"/>
        </w:rPr>
      </w:pPr>
      <w:r>
        <w:rPr>
          <w:sz w:val="28"/>
          <w:szCs w:val="28"/>
          <w:lang w:val="uk-UA"/>
        </w:rPr>
        <w:tab/>
        <w:t>- принципи системності та ієрархічності його відтворення у цільовому тексті.</w:t>
      </w:r>
    </w:p>
    <w:p w:rsidR="00425582" w:rsidRDefault="00425582" w:rsidP="004272CC">
      <w:pPr>
        <w:numPr>
          <w:ilvl w:val="0"/>
          <w:numId w:val="47"/>
        </w:numPr>
        <w:tabs>
          <w:tab w:val="clear" w:pos="900"/>
          <w:tab w:val="num" w:pos="0"/>
          <w:tab w:val="left" w:pos="1080"/>
        </w:tabs>
        <w:suppressAutoHyphens w:val="0"/>
        <w:spacing w:line="360" w:lineRule="auto"/>
        <w:ind w:left="0" w:firstLine="720"/>
        <w:jc w:val="both"/>
        <w:rPr>
          <w:sz w:val="28"/>
          <w:szCs w:val="28"/>
          <w:lang w:val="uk-UA"/>
        </w:rPr>
      </w:pPr>
      <w:r>
        <w:rPr>
          <w:sz w:val="28"/>
          <w:szCs w:val="28"/>
          <w:lang w:val="uk-UA"/>
        </w:rPr>
        <w:t>У рамках когнітивного підходу до перекладу специфічним є принцип проникнення у механізми смислопородження та асоціації, актуалізовані концептуальною структурою метафори, що обґрунтовує системне застосування концептуального аналізу як базового методу перекладацької інтерпретації метафоричного концептопростору першотвору.</w:t>
      </w:r>
    </w:p>
    <w:p w:rsidR="00425582" w:rsidRDefault="00425582" w:rsidP="004272CC">
      <w:pPr>
        <w:numPr>
          <w:ilvl w:val="0"/>
          <w:numId w:val="47"/>
        </w:numPr>
        <w:tabs>
          <w:tab w:val="clear" w:pos="900"/>
          <w:tab w:val="num" w:pos="0"/>
          <w:tab w:val="left" w:pos="1080"/>
        </w:tabs>
        <w:suppressAutoHyphens w:val="0"/>
        <w:spacing w:line="360" w:lineRule="auto"/>
        <w:ind w:left="0" w:firstLine="720"/>
        <w:jc w:val="both"/>
        <w:rPr>
          <w:sz w:val="28"/>
          <w:szCs w:val="28"/>
          <w:lang w:val="uk-UA"/>
        </w:rPr>
      </w:pPr>
      <w:r>
        <w:rPr>
          <w:sz w:val="28"/>
          <w:szCs w:val="28"/>
          <w:lang w:val="uk-UA"/>
        </w:rPr>
        <w:t>Методику застосування концептуального аналізу у художньому перекладі розроблено у таких аспектах:</w:t>
      </w:r>
    </w:p>
    <w:p w:rsidR="00425582" w:rsidRDefault="00425582" w:rsidP="00425582">
      <w:pPr>
        <w:spacing w:line="360" w:lineRule="auto"/>
        <w:ind w:firstLine="1080"/>
        <w:jc w:val="both"/>
        <w:rPr>
          <w:sz w:val="28"/>
          <w:szCs w:val="28"/>
          <w:lang w:val="uk-UA"/>
        </w:rPr>
      </w:pPr>
      <w:r>
        <w:rPr>
          <w:sz w:val="28"/>
          <w:szCs w:val="28"/>
          <w:lang w:val="uk-UA"/>
        </w:rPr>
        <w:t>- дескриптивному (метамова опису експресивно-емотивного і когнітивного потенціалу художніх образів першотвору та перекладу);</w:t>
      </w:r>
    </w:p>
    <w:p w:rsidR="00425582" w:rsidRDefault="00425582" w:rsidP="00425582">
      <w:pPr>
        <w:tabs>
          <w:tab w:val="left" w:pos="1440"/>
        </w:tabs>
        <w:spacing w:line="360" w:lineRule="auto"/>
        <w:ind w:firstLine="1080"/>
        <w:jc w:val="both"/>
        <w:rPr>
          <w:sz w:val="28"/>
          <w:szCs w:val="28"/>
          <w:lang w:val="uk-UA"/>
        </w:rPr>
      </w:pPr>
      <w:r>
        <w:rPr>
          <w:sz w:val="28"/>
          <w:szCs w:val="28"/>
          <w:lang w:val="uk-UA"/>
        </w:rPr>
        <w:t>- теоретико-методологічному (доповнення поняття еквівалентності перекладу категорією концептуальної еквівалентності);</w:t>
      </w:r>
    </w:p>
    <w:p w:rsidR="00425582" w:rsidRDefault="00425582" w:rsidP="00425582">
      <w:pPr>
        <w:spacing w:line="360" w:lineRule="auto"/>
        <w:ind w:firstLine="1080"/>
        <w:jc w:val="both"/>
        <w:rPr>
          <w:sz w:val="28"/>
          <w:szCs w:val="28"/>
          <w:lang w:val="uk-UA"/>
        </w:rPr>
      </w:pPr>
      <w:r>
        <w:rPr>
          <w:sz w:val="28"/>
          <w:szCs w:val="28"/>
          <w:lang w:val="uk-UA"/>
        </w:rPr>
        <w:t>- практичному (конкретизація метафоричного образу як об'єкту перекладацького відтворення, підвищення еквівалентності перекладу складних метафоричних образів, визначення функціональних метафоричних домінант першотвору).</w:t>
      </w:r>
    </w:p>
    <w:p w:rsidR="00425582" w:rsidRDefault="00425582" w:rsidP="004272CC">
      <w:pPr>
        <w:numPr>
          <w:ilvl w:val="0"/>
          <w:numId w:val="47"/>
        </w:numPr>
        <w:tabs>
          <w:tab w:val="clear" w:pos="900"/>
          <w:tab w:val="num" w:pos="0"/>
          <w:tab w:val="left" w:pos="1080"/>
        </w:tabs>
        <w:suppressAutoHyphens w:val="0"/>
        <w:spacing w:line="360" w:lineRule="auto"/>
        <w:ind w:left="0" w:firstLine="720"/>
        <w:jc w:val="both"/>
        <w:rPr>
          <w:sz w:val="28"/>
          <w:szCs w:val="28"/>
          <w:lang w:val="uk-UA"/>
        </w:rPr>
      </w:pPr>
      <w:r>
        <w:rPr>
          <w:sz w:val="28"/>
          <w:szCs w:val="28"/>
          <w:lang w:val="uk-UA"/>
        </w:rPr>
        <w:lastRenderedPageBreak/>
        <w:t>Адекватність перекладу з позицій теорії множинності інтерпретацій визначено як еквівалентність на рівні домінанти перекладацької настанови та пов'язаної з нею інформації (предметно-логічної, концептуальної, експресивно-емотивної / естетичної).</w:t>
      </w:r>
    </w:p>
    <w:p w:rsidR="00425582" w:rsidRDefault="00425582" w:rsidP="004272CC">
      <w:pPr>
        <w:numPr>
          <w:ilvl w:val="0"/>
          <w:numId w:val="47"/>
        </w:numPr>
        <w:tabs>
          <w:tab w:val="num" w:pos="0"/>
          <w:tab w:val="left" w:pos="900"/>
          <w:tab w:val="left" w:pos="1080"/>
        </w:tabs>
        <w:suppressAutoHyphens w:val="0"/>
        <w:spacing w:line="360" w:lineRule="auto"/>
        <w:ind w:left="0" w:firstLine="720"/>
        <w:jc w:val="both"/>
        <w:rPr>
          <w:sz w:val="28"/>
          <w:szCs w:val="28"/>
          <w:lang w:val="uk-UA"/>
        </w:rPr>
      </w:pPr>
      <w:r>
        <w:rPr>
          <w:sz w:val="28"/>
          <w:szCs w:val="28"/>
          <w:lang w:val="uk-UA"/>
        </w:rPr>
        <w:t xml:space="preserve">В рамках когнітивного підходу </w:t>
      </w:r>
      <w:r>
        <w:rPr>
          <w:spacing w:val="-2"/>
          <w:sz w:val="28"/>
          <w:szCs w:val="28"/>
          <w:lang w:val="uk-UA"/>
        </w:rPr>
        <w:t xml:space="preserve">основним критерієм адекватності відтворення метафоричного концептопростору першотвору є концептуальна еквівалентність, що дає змогу зберегти його когнітивний потенціал та передати особливості авторського образного мислення. </w:t>
      </w:r>
    </w:p>
    <w:p w:rsidR="00425582" w:rsidRDefault="00425582" w:rsidP="00425582">
      <w:pPr>
        <w:spacing w:line="360" w:lineRule="auto"/>
        <w:ind w:firstLine="708"/>
        <w:jc w:val="both"/>
        <w:rPr>
          <w:sz w:val="28"/>
          <w:szCs w:val="28"/>
          <w:lang w:val="uk-UA"/>
        </w:rPr>
      </w:pPr>
      <w:r>
        <w:rPr>
          <w:b/>
          <w:sz w:val="28"/>
          <w:szCs w:val="28"/>
          <w:lang w:val="uk-UA"/>
        </w:rPr>
        <w:t>Апробація результатів дослідження</w:t>
      </w:r>
      <w:r>
        <w:rPr>
          <w:sz w:val="28"/>
          <w:szCs w:val="28"/>
          <w:lang w:val="uk-UA"/>
        </w:rPr>
        <w:t xml:space="preserve">. Основні положення дисертації обговорювалися на науково-практичних конференціях „Лінгводидактика та лінгвостилістика на зламі століть: питання теорії та практики” (Львів, ЛНУ ім. І.Франка, 2004 р.); „Проблеми розвитку сучасної лінгвістики, світової літератури та перекладознавства” (Черкаси, ЧДТУ, 2005 р.); „Гуманітарні проблеми становлення сучасного фахівця” (Київ, НАУ, 2006 р.); „Лінгвалізація світу: теоретичний та методичний аспекти” (Черкаси, ЧДУ, 2006 р.); „Методологічні проблеми сучасного перекладу” (Суми, СумДУ, 2007 р.); „Каразінські читання: Людина. Мова. Комунікація” (Харків, ХНУ ім. В.Н. Каразіна, 2007 р.); „Світоглядні горизонти філології: традиції та сучасність” (Київ, Інститут філології КНУ ім. Тараса Шевченка, 2007 р.), „Актуальні проблеми перекладознавства та методики навчання перекладу” (Харків, ХНУ ім. В.Н. Каразіна, 2007 р.); „Мова і культура” (Київ, Інститут філології КНУ ім. Тараса Шевченка, 2007 р.) та розглядалися в рамках </w:t>
      </w:r>
      <w:r>
        <w:rPr>
          <w:sz w:val="28"/>
          <w:szCs w:val="28"/>
        </w:rPr>
        <w:t xml:space="preserve">інтернет-конференції „Сучасний соціокультурний простір 2005” </w:t>
      </w:r>
      <w:r>
        <w:rPr>
          <w:sz w:val="28"/>
          <w:szCs w:val="28"/>
          <w:lang w:val="uk-UA"/>
        </w:rPr>
        <w:t>(</w:t>
      </w:r>
      <w:r>
        <w:rPr>
          <w:sz w:val="28"/>
          <w:szCs w:val="28"/>
        </w:rPr>
        <w:t>Київ, 2005</w:t>
      </w:r>
      <w:r>
        <w:rPr>
          <w:sz w:val="28"/>
          <w:szCs w:val="28"/>
          <w:lang w:val="uk-UA"/>
        </w:rPr>
        <w:t> </w:t>
      </w:r>
      <w:r>
        <w:rPr>
          <w:sz w:val="28"/>
          <w:szCs w:val="28"/>
        </w:rPr>
        <w:t>р.</w:t>
      </w:r>
      <w:r>
        <w:rPr>
          <w:sz w:val="28"/>
          <w:szCs w:val="28"/>
          <w:lang w:val="uk-UA"/>
        </w:rPr>
        <w:t>).</w:t>
      </w:r>
      <w:r>
        <w:rPr>
          <w:sz w:val="28"/>
          <w:szCs w:val="28"/>
        </w:rPr>
        <w:t xml:space="preserve"> </w:t>
      </w:r>
    </w:p>
    <w:p w:rsidR="00425582" w:rsidRDefault="00425582" w:rsidP="00425582">
      <w:pPr>
        <w:spacing w:line="360" w:lineRule="auto"/>
        <w:jc w:val="both"/>
        <w:rPr>
          <w:sz w:val="28"/>
          <w:szCs w:val="28"/>
          <w:lang w:val="uk-UA"/>
        </w:rPr>
      </w:pPr>
      <w:r>
        <w:rPr>
          <w:sz w:val="28"/>
          <w:szCs w:val="28"/>
          <w:lang w:val="uk-UA"/>
        </w:rPr>
        <w:tab/>
      </w:r>
      <w:r>
        <w:rPr>
          <w:b/>
          <w:sz w:val="28"/>
          <w:szCs w:val="28"/>
          <w:lang w:val="uk-UA"/>
        </w:rPr>
        <w:t>Публікації</w:t>
      </w:r>
      <w:r>
        <w:rPr>
          <w:sz w:val="28"/>
          <w:szCs w:val="28"/>
          <w:lang w:val="uk-UA"/>
        </w:rPr>
        <w:t>. Основні положення, методологію та результати дослідження висвітлено у 16 наукових публікаціях, з них 10 – у фахових виданнях.</w:t>
      </w:r>
    </w:p>
    <w:p w:rsidR="00425582" w:rsidRDefault="00425582" w:rsidP="00425582">
      <w:pPr>
        <w:spacing w:line="360" w:lineRule="auto"/>
        <w:jc w:val="both"/>
        <w:rPr>
          <w:sz w:val="28"/>
          <w:szCs w:val="28"/>
          <w:lang w:val="uk-UA"/>
        </w:rPr>
      </w:pPr>
    </w:p>
    <w:p w:rsidR="00425582" w:rsidRDefault="00425582" w:rsidP="00425582">
      <w:pPr>
        <w:spacing w:line="360" w:lineRule="auto"/>
        <w:ind w:firstLine="900"/>
        <w:jc w:val="center"/>
        <w:rPr>
          <w:sz w:val="28"/>
          <w:szCs w:val="28"/>
          <w:lang w:val="uk-UA"/>
        </w:rPr>
      </w:pPr>
      <w:r>
        <w:rPr>
          <w:sz w:val="28"/>
          <w:szCs w:val="28"/>
          <w:lang w:val="uk-UA"/>
        </w:rPr>
        <w:t>ВИСНОВКИ</w:t>
      </w:r>
    </w:p>
    <w:p w:rsidR="00425582" w:rsidRDefault="00425582" w:rsidP="00425582">
      <w:pPr>
        <w:spacing w:line="360" w:lineRule="auto"/>
        <w:ind w:firstLine="900"/>
        <w:jc w:val="both"/>
        <w:rPr>
          <w:sz w:val="20"/>
          <w:szCs w:val="20"/>
          <w:lang w:val="uk-UA"/>
        </w:rPr>
      </w:pPr>
    </w:p>
    <w:p w:rsidR="00425582" w:rsidRDefault="00425582" w:rsidP="00425582">
      <w:pPr>
        <w:spacing w:line="360" w:lineRule="auto"/>
        <w:ind w:firstLine="900"/>
        <w:jc w:val="both"/>
        <w:rPr>
          <w:sz w:val="28"/>
          <w:lang w:val="uk-UA"/>
        </w:rPr>
      </w:pPr>
      <w:r>
        <w:rPr>
          <w:sz w:val="28"/>
          <w:szCs w:val="28"/>
          <w:lang w:val="uk-UA"/>
        </w:rPr>
        <w:t xml:space="preserve">Перекладацька інтерпретація метафорики художнього твору з методологічних позицій теорії концептуальної метафори та когнітивного підходу до перекладу має на меті відтворення не лише художньо-естетичного, </w:t>
      </w:r>
      <w:r>
        <w:rPr>
          <w:sz w:val="28"/>
          <w:szCs w:val="28"/>
          <w:lang w:val="uk-UA"/>
        </w:rPr>
        <w:lastRenderedPageBreak/>
        <w:t xml:space="preserve">але й когнітивного потенціалу метафори, актуалізованого її концептуальною структурою. Сутність когнітивного потенціалу метафорики першотвору визначено як категоризацію набутого знання і розширення асоціативних зв'язків, що розвивають образне мислення реципієнта та корелюють його концептуальну картину світу відповідно до когнітивної карти тексту, важливим компонентом якої є концептуальні метафори. </w:t>
      </w:r>
    </w:p>
    <w:p w:rsidR="00425582" w:rsidRDefault="00425582" w:rsidP="00425582">
      <w:pPr>
        <w:widowControl w:val="0"/>
        <w:tabs>
          <w:tab w:val="left" w:pos="900"/>
        </w:tabs>
        <w:spacing w:line="360" w:lineRule="auto"/>
        <w:ind w:firstLine="900"/>
        <w:jc w:val="both"/>
        <w:rPr>
          <w:sz w:val="28"/>
          <w:szCs w:val="28"/>
          <w:lang w:val="uk-UA"/>
        </w:rPr>
      </w:pPr>
      <w:r>
        <w:rPr>
          <w:sz w:val="28"/>
          <w:szCs w:val="28"/>
          <w:lang w:val="uk-UA"/>
        </w:rPr>
        <w:t xml:space="preserve">У рамках когнітивного підходу до перекладу </w:t>
      </w:r>
      <w:r>
        <w:rPr>
          <w:spacing w:val="-2"/>
          <w:sz w:val="28"/>
          <w:szCs w:val="28"/>
          <w:lang w:val="uk-UA"/>
        </w:rPr>
        <w:t xml:space="preserve">систему метафоричних образів першотвору доцільно розглядати як цілісний концептопростір, </w:t>
      </w:r>
      <w:r>
        <w:rPr>
          <w:sz w:val="28"/>
          <w:szCs w:val="28"/>
          <w:lang w:val="uk-UA"/>
        </w:rPr>
        <w:t>сформований взаємодією індивідуально-авторських та загальномовних образних компонентів і асоціативно</w:t>
      </w:r>
      <w:r>
        <w:rPr>
          <w:spacing w:val="-2"/>
          <w:sz w:val="28"/>
          <w:szCs w:val="28"/>
          <w:lang w:val="uk-UA"/>
        </w:rPr>
        <w:t xml:space="preserve"> поєднаний з текстовими концептами вищого рівня узагальнення. </w:t>
      </w:r>
      <w:r>
        <w:rPr>
          <w:sz w:val="28"/>
          <w:szCs w:val="28"/>
          <w:lang w:val="uk-UA"/>
        </w:rPr>
        <w:t>Його відтворення у цільовому тексті ґрунтується на збереженні концептуальних особливостей образного мислення автора як мовної особистості.</w:t>
      </w:r>
    </w:p>
    <w:p w:rsidR="00425582" w:rsidRDefault="00425582" w:rsidP="00425582">
      <w:pPr>
        <w:widowControl w:val="0"/>
        <w:tabs>
          <w:tab w:val="left" w:pos="900"/>
        </w:tabs>
        <w:spacing w:line="360" w:lineRule="auto"/>
        <w:ind w:firstLine="900"/>
        <w:jc w:val="both"/>
        <w:rPr>
          <w:sz w:val="28"/>
          <w:szCs w:val="28"/>
          <w:lang w:val="uk-UA"/>
        </w:rPr>
      </w:pPr>
      <w:r>
        <w:rPr>
          <w:sz w:val="28"/>
          <w:szCs w:val="28"/>
          <w:lang w:val="uk-UA"/>
        </w:rPr>
        <w:t xml:space="preserve">Авторський метафоричний концептопростір та його відтворення у цільовому тексті досліджено на прикладі метафор підкласу „Інтелектуальна сфера людини”. На матеріалі англомовних творів доби романтизму доведено, що концептуальний аналіз метафоричного концептопростору першотвору дає змогу виявити характерні особливості світосприйняття та образного мислення автора, і, таким чином, поглибити психолінгвістичні аспекти текстової інтерпретації, важливі для здійснення прагматично адекватного перекладу. </w:t>
      </w:r>
    </w:p>
    <w:p w:rsidR="00425582" w:rsidRDefault="00425582" w:rsidP="00425582">
      <w:pPr>
        <w:tabs>
          <w:tab w:val="left" w:pos="900"/>
        </w:tabs>
        <w:spacing w:line="360" w:lineRule="auto"/>
        <w:ind w:firstLine="902"/>
        <w:jc w:val="both"/>
        <w:rPr>
          <w:sz w:val="28"/>
          <w:szCs w:val="28"/>
          <w:lang w:val="uk-UA"/>
        </w:rPr>
      </w:pPr>
      <w:r>
        <w:rPr>
          <w:sz w:val="28"/>
          <w:szCs w:val="28"/>
          <w:lang w:val="uk-UA"/>
        </w:rPr>
        <w:t>Методом зіставного концептуального аналізу конвенційної метафорики аналізованого підкласу в англійській та українській мовах виявлено значну подібність базових  концептуальних схем метафоризації, що підтверджує тезу про адекватність сприйняття метафори носіями іншої мови внаслідок спільності асоціативних механізмів метафоричного мислення людини. Таким чином, обґрунтовано принципову можливість відтворення когнітивного потенціалу метафори першотвору засобами іншої мови.</w:t>
      </w:r>
    </w:p>
    <w:p w:rsidR="00425582" w:rsidRDefault="00425582" w:rsidP="00425582">
      <w:pPr>
        <w:spacing w:line="360" w:lineRule="auto"/>
        <w:ind w:firstLine="900"/>
        <w:jc w:val="both"/>
        <w:rPr>
          <w:sz w:val="28"/>
          <w:szCs w:val="28"/>
          <w:lang w:val="uk-UA"/>
        </w:rPr>
      </w:pPr>
      <w:r>
        <w:rPr>
          <w:sz w:val="28"/>
          <w:szCs w:val="28"/>
          <w:lang w:val="uk-UA"/>
        </w:rPr>
        <w:t xml:space="preserve">На основі співвіднесення результатів концептуального аналізу конвенційної метафорики англійської мови та метафорики досліджених творів продемонстровано значну залежність авторського метафоричного концептопростору від конвенційних схем метафоризації. Суттєві розбіжності </w:t>
      </w:r>
      <w:r>
        <w:rPr>
          <w:sz w:val="28"/>
          <w:szCs w:val="28"/>
          <w:lang w:val="uk-UA"/>
        </w:rPr>
        <w:lastRenderedPageBreak/>
        <w:t>виявлено лише у поетичних творах, де вищим є відсоток образних метафор та чіткіше відмежовується один базовий макроконцепт, часто нетиповий для конвенційного метафоричного концептопростору.</w:t>
      </w:r>
    </w:p>
    <w:p w:rsidR="00425582" w:rsidRDefault="00425582" w:rsidP="00425582">
      <w:pPr>
        <w:spacing w:line="360" w:lineRule="auto"/>
        <w:ind w:firstLine="900"/>
        <w:jc w:val="both"/>
        <w:rPr>
          <w:sz w:val="28"/>
          <w:szCs w:val="28"/>
          <w:lang w:val="uk-UA"/>
        </w:rPr>
      </w:pPr>
      <w:r>
        <w:rPr>
          <w:sz w:val="28"/>
          <w:szCs w:val="28"/>
          <w:lang w:val="uk-UA"/>
        </w:rPr>
        <w:t xml:space="preserve"> Встановлено, що основною відмінністю метафорики досліджених творів доби романтизму від конвенційного концептопростору англійської мови є вища частотність антропоморфної метафоризації та нижча – метафоризації щодо кореляту АРТЕФАКТ. Антропоцентризм метафоричного сприйняття інтелекту авторами-романтиками співвіднесено як із загальною світоглядною парадигмою романтизму, так і з жанрово-сюжетною специфікою текстів. У цьому контексті метафори творів доби романтизму є радше дзеркальним відображенням інтелектуальної настанови самого автора у період створення твору, ніж стилістичним елементом оповіді чи характеристикою психічного стану персонажів. </w:t>
      </w:r>
    </w:p>
    <w:p w:rsidR="00425582" w:rsidRDefault="00425582" w:rsidP="00425582">
      <w:pPr>
        <w:spacing w:line="360" w:lineRule="auto"/>
        <w:ind w:firstLine="900"/>
        <w:jc w:val="both"/>
        <w:rPr>
          <w:sz w:val="28"/>
          <w:szCs w:val="28"/>
          <w:lang w:val="uk-UA"/>
        </w:rPr>
      </w:pPr>
      <w:r>
        <w:rPr>
          <w:sz w:val="28"/>
          <w:szCs w:val="28"/>
          <w:lang w:val="uk-UA"/>
        </w:rPr>
        <w:t xml:space="preserve">Визначено, що характерними елементами індивідуального авторського стилю, пріоритетними для перекладацького відтворення, є метафори, концептуальна структура та мовна форма яких співвідносні з макроконцептами першотвору як конденсатом авторського задуму. Виявлення та відтворення у перекладі цих метафор є передумовою цілісності та когерентності цільового тексту на рівні концептуальної структури. </w:t>
      </w:r>
    </w:p>
    <w:p w:rsidR="00425582" w:rsidRDefault="00425582" w:rsidP="00425582">
      <w:pPr>
        <w:spacing w:line="360" w:lineRule="auto"/>
        <w:ind w:firstLine="900"/>
        <w:jc w:val="both"/>
        <w:rPr>
          <w:sz w:val="28"/>
          <w:szCs w:val="28"/>
          <w:lang w:val="uk-UA"/>
        </w:rPr>
      </w:pPr>
      <w:r>
        <w:rPr>
          <w:sz w:val="28"/>
          <w:szCs w:val="28"/>
          <w:lang w:val="uk-UA"/>
        </w:rPr>
        <w:t xml:space="preserve">Крім того, продемонстровано, що важливою характеристикою авторського стилю є вибір певної форми вербального вираження серед синонімічних конвенційних метафор з аналогічним смислом, але різною концептуальною структурою. Таким чином, системно вживані високочастотні метафори, обрані автором в рамках синонімічного смислового ряду, теж можуть вважатися типовими для його творчості, а отже, набувають статусу функціональних домінант перекладу. </w:t>
      </w:r>
    </w:p>
    <w:p w:rsidR="00425582" w:rsidRDefault="00425582" w:rsidP="00425582">
      <w:pPr>
        <w:spacing w:line="360" w:lineRule="auto"/>
        <w:ind w:firstLine="900"/>
        <w:jc w:val="both"/>
        <w:rPr>
          <w:sz w:val="28"/>
          <w:szCs w:val="28"/>
          <w:lang w:val="uk-UA"/>
        </w:rPr>
      </w:pPr>
      <w:r>
        <w:rPr>
          <w:sz w:val="28"/>
          <w:szCs w:val="28"/>
          <w:lang w:val="uk-UA"/>
        </w:rPr>
        <w:t xml:space="preserve">На основі зіставного концептуального аналізу метафор першотвору і перекладу та дослідження трансформацій їх концептуальної структури систематизовано способи відтворення метафори та конкретизовано прийоми часткової і повної образної заміни. Виділено такі способи перекладу метафори, як повний переклад; заміна референта, корелята або основи (часткова образна </w:t>
      </w:r>
      <w:r>
        <w:rPr>
          <w:sz w:val="28"/>
          <w:szCs w:val="28"/>
          <w:lang w:val="uk-UA"/>
        </w:rPr>
        <w:lastRenderedPageBreak/>
        <w:t xml:space="preserve">заміна); заміна усіх трьох компонентів концептуальної структури (повна образна заміна); додавання; деметафоризація; вилучення. </w:t>
      </w:r>
    </w:p>
    <w:p w:rsidR="00425582" w:rsidRDefault="00425582" w:rsidP="00425582">
      <w:pPr>
        <w:spacing w:line="360" w:lineRule="auto"/>
        <w:ind w:firstLine="708"/>
        <w:jc w:val="both"/>
        <w:rPr>
          <w:sz w:val="28"/>
          <w:szCs w:val="28"/>
          <w:lang w:val="uk-UA"/>
        </w:rPr>
      </w:pPr>
      <w:r>
        <w:rPr>
          <w:sz w:val="28"/>
          <w:szCs w:val="28"/>
          <w:lang w:val="uk-UA"/>
        </w:rPr>
        <w:t xml:space="preserve">Встановлено, що найпоширенішими способами відтворення метафори в українських перекладах аналізованих текстів є вилучення, повний переклад, заміна кореляту та основи, деметафоризація. Більшість метафор першотвору у перекладі не відтворено (вилучено чи деметафоризовано), а частотність випадків повного перекладу практично дорівнює частковій образній заміні – заміні корелята та основи, що пов'язано з впливом конвенційної метафорики цільової мови. При цьому, окрім об'єктивно обумовлених семантико-стилістичними та контекстуальними факторами випадків образної заміни чи деметафоризації, на матеріалі паралельних українських перекладів виявлено значну частку суб'єктивних деформацій концептуальної структури метафори першотвору за можливості підбору ближчого концептуального еквівалента. </w:t>
      </w:r>
    </w:p>
    <w:p w:rsidR="00425582" w:rsidRDefault="00425582" w:rsidP="00425582">
      <w:pPr>
        <w:spacing w:line="360" w:lineRule="auto"/>
        <w:ind w:firstLine="708"/>
        <w:jc w:val="both"/>
        <w:rPr>
          <w:sz w:val="28"/>
          <w:szCs w:val="28"/>
          <w:lang w:val="uk-UA"/>
        </w:rPr>
      </w:pPr>
      <w:r>
        <w:rPr>
          <w:sz w:val="28"/>
          <w:szCs w:val="28"/>
          <w:lang w:val="uk-UA"/>
        </w:rPr>
        <w:t xml:space="preserve">Співвідносність повноти та еквівалентності відтворення авторського метафоричного концептопростору з підходом до інтерпретації першотвору та індивідуальним перекладацьким методом підтверджено виявленою неоднорідністю відтворення метафорики різними перекладачами одного й того самого твору, а також системним застосуванням перекладачем певних способів перекладу метафори у перекладах різних творів. </w:t>
      </w:r>
    </w:p>
    <w:p w:rsidR="00425582" w:rsidRDefault="00425582" w:rsidP="00425582">
      <w:pPr>
        <w:spacing w:line="360" w:lineRule="auto"/>
        <w:ind w:firstLine="709"/>
        <w:jc w:val="both"/>
        <w:rPr>
          <w:sz w:val="28"/>
          <w:szCs w:val="28"/>
          <w:lang w:val="uk-UA"/>
        </w:rPr>
      </w:pPr>
      <w:r>
        <w:rPr>
          <w:sz w:val="28"/>
          <w:szCs w:val="28"/>
          <w:lang w:val="uk-UA"/>
        </w:rPr>
        <w:t>Найбільше передумов для концептуально еквівалентного перекладу виявлено щодо метафор з референтами-повними відповідниками (</w:t>
      </w:r>
      <w:r>
        <w:rPr>
          <w:i/>
          <w:sz w:val="28"/>
          <w:szCs w:val="28"/>
          <w:lang w:val="en-US"/>
        </w:rPr>
        <w:t>hope</w:t>
      </w:r>
      <w:r>
        <w:rPr>
          <w:i/>
          <w:sz w:val="28"/>
          <w:szCs w:val="28"/>
          <w:lang w:val="uk-UA"/>
        </w:rPr>
        <w:t xml:space="preserve">, </w:t>
      </w:r>
      <w:r>
        <w:rPr>
          <w:i/>
          <w:sz w:val="28"/>
          <w:szCs w:val="28"/>
          <w:lang w:val="en-US"/>
        </w:rPr>
        <w:t>curiosity</w:t>
      </w:r>
      <w:r>
        <w:rPr>
          <w:i/>
          <w:sz w:val="28"/>
          <w:szCs w:val="28"/>
          <w:lang w:val="uk-UA"/>
        </w:rPr>
        <w:t xml:space="preserve">, </w:t>
      </w:r>
      <w:r>
        <w:rPr>
          <w:i/>
          <w:sz w:val="28"/>
          <w:szCs w:val="28"/>
          <w:lang w:val="en-US"/>
        </w:rPr>
        <w:t>attention</w:t>
      </w:r>
      <w:r>
        <w:rPr>
          <w:sz w:val="28"/>
          <w:szCs w:val="28"/>
          <w:lang w:val="uk-UA"/>
        </w:rPr>
        <w:t>), яскравих образних метафор, зокрема – антропоморфних, та метафоричних образів, концептуальна структура яких є досить прозорою для точного відтворення образом-еквівалентом цільової мови без порушення її узусу на рівні семантичної сполучуваності та конвенційних схем метафоризації.</w:t>
      </w:r>
    </w:p>
    <w:p w:rsidR="00425582" w:rsidRDefault="00425582" w:rsidP="00425582">
      <w:pPr>
        <w:spacing w:line="360" w:lineRule="auto"/>
        <w:ind w:firstLine="709"/>
        <w:jc w:val="both"/>
        <w:rPr>
          <w:sz w:val="28"/>
          <w:szCs w:val="28"/>
          <w:lang w:val="uk-UA"/>
        </w:rPr>
      </w:pPr>
      <w:r>
        <w:rPr>
          <w:sz w:val="28"/>
          <w:szCs w:val="28"/>
          <w:lang w:val="uk-UA"/>
        </w:rPr>
        <w:t xml:space="preserve">Встановлено, що образні метафори як у прозових, так і у поетичних художніх текстах частіше зазнають повного перекладу та рідше деметафоризуються чи вилучаються. </w:t>
      </w:r>
    </w:p>
    <w:p w:rsidR="00425582" w:rsidRDefault="00425582" w:rsidP="00425582">
      <w:pPr>
        <w:spacing w:line="360" w:lineRule="auto"/>
        <w:ind w:firstLine="709"/>
        <w:jc w:val="both"/>
        <w:rPr>
          <w:sz w:val="28"/>
          <w:szCs w:val="28"/>
          <w:lang w:val="uk-UA"/>
        </w:rPr>
      </w:pPr>
      <w:r>
        <w:rPr>
          <w:sz w:val="28"/>
          <w:szCs w:val="28"/>
          <w:lang w:val="uk-UA"/>
        </w:rPr>
        <w:t xml:space="preserve">З'ясовано, що на повноту та еквівалентність відтворення авторського метафоричного концептопростору певною мірою впливає й жанрово-сюжетний компонент, а у поетичних текстах – наявність чи відсутність рими, </w:t>
      </w:r>
      <w:r>
        <w:rPr>
          <w:sz w:val="28"/>
          <w:szCs w:val="28"/>
          <w:lang w:val="uk-UA"/>
        </w:rPr>
        <w:lastRenderedPageBreak/>
        <w:t xml:space="preserve">що обумовлює допустимість нехтування римою першотвору в рамках мовоцентричних перекладацьких проектів та когнітивного підходу до перекладу. </w:t>
      </w:r>
    </w:p>
    <w:p w:rsidR="00425582" w:rsidRDefault="00425582" w:rsidP="00425582">
      <w:pPr>
        <w:tabs>
          <w:tab w:val="left" w:pos="1260"/>
        </w:tabs>
        <w:spacing w:line="360" w:lineRule="auto"/>
        <w:ind w:firstLine="900"/>
        <w:jc w:val="both"/>
        <w:rPr>
          <w:spacing w:val="-2"/>
          <w:sz w:val="28"/>
          <w:szCs w:val="28"/>
          <w:lang w:val="uk-UA"/>
        </w:rPr>
      </w:pPr>
      <w:r>
        <w:rPr>
          <w:spacing w:val="-2"/>
          <w:sz w:val="28"/>
          <w:szCs w:val="28"/>
          <w:lang w:val="uk-UA"/>
        </w:rPr>
        <w:t>Поняття адекватності перекладу переглянуто з позицій теорії множинності інтерпретацій і визначено як еквівалентність першотвору та цільового тексту на рівні домінанти перекладацької настанови і пов'язаної з нею інформації (предметно-логічної, концептуальної, експресивно-емотивної / естетичної). При цьому множинність інтерпретації в рамках різних перекладацьких підходів обґрунтовує і множинність поняття адекватного перекладу.</w:t>
      </w:r>
    </w:p>
    <w:p w:rsidR="00425582" w:rsidRDefault="00425582" w:rsidP="00425582">
      <w:pPr>
        <w:spacing w:line="360" w:lineRule="auto"/>
        <w:ind w:right="12" w:firstLine="900"/>
        <w:jc w:val="both"/>
        <w:rPr>
          <w:sz w:val="28"/>
          <w:szCs w:val="28"/>
          <w:lang w:val="uk-UA"/>
        </w:rPr>
      </w:pPr>
      <w:r>
        <w:rPr>
          <w:sz w:val="28"/>
          <w:szCs w:val="28"/>
          <w:lang w:val="uk-UA"/>
        </w:rPr>
        <w:t xml:space="preserve">З методологічних позицій когнітивного підходу концептуальну структуру метафоричного образу розглянуто як параметр еквівалентності її перекладу. Таким чином, поняття еквівалентності доповнено категорією концептуальної еквівалентності, в рамках якої методом зіставного концептуального аналізу порівнюється когнітивний потенціал метафор першотвору та перекладу. </w:t>
      </w:r>
    </w:p>
    <w:p w:rsidR="00425582" w:rsidRDefault="00425582" w:rsidP="00425582">
      <w:pPr>
        <w:spacing w:line="360" w:lineRule="auto"/>
        <w:ind w:right="12" w:firstLine="900"/>
        <w:jc w:val="both"/>
        <w:rPr>
          <w:sz w:val="28"/>
          <w:szCs w:val="28"/>
          <w:lang w:val="uk-UA"/>
        </w:rPr>
      </w:pPr>
      <w:r>
        <w:rPr>
          <w:sz w:val="28"/>
          <w:szCs w:val="28"/>
          <w:lang w:val="uk-UA"/>
        </w:rPr>
        <w:t>Концептуальну еквівалентність текстів оригіналу та перекладу запропоновано визначати на рівні як окремих метафор та текстових концептів, так і текстового концептопростору в цілому. Виявлено співвідносність концептуальної, семантичної і прагматичної еквівалентності та їх залежність від індивідуального перекладацького методу.</w:t>
      </w:r>
    </w:p>
    <w:p w:rsidR="00425582" w:rsidRDefault="00425582" w:rsidP="00425582">
      <w:pPr>
        <w:spacing w:line="360" w:lineRule="auto"/>
        <w:ind w:right="12" w:firstLine="900"/>
        <w:jc w:val="both"/>
        <w:rPr>
          <w:spacing w:val="-2"/>
          <w:sz w:val="28"/>
          <w:szCs w:val="28"/>
          <w:lang w:val="uk-UA"/>
        </w:rPr>
      </w:pPr>
      <w:r>
        <w:rPr>
          <w:spacing w:val="-2"/>
          <w:sz w:val="28"/>
          <w:szCs w:val="28"/>
          <w:lang w:val="uk-UA"/>
        </w:rPr>
        <w:t xml:space="preserve">Визначено, що в рамках когнітивного підходу до перекладу, який надає особливого значення концептуальній інформації, актуалізованій на рівні концептосфер автора та інтерпретатора / реципієнта, основним критерієм адекватності відтворення метафоричного концептопростору першотвору є концептуальна еквівалентність, що дає змогу зберегти його когнітивний потенціал та передати особливості авторського образного мислення. </w:t>
      </w:r>
    </w:p>
    <w:p w:rsidR="00425582" w:rsidRDefault="00425582" w:rsidP="00425582">
      <w:pPr>
        <w:tabs>
          <w:tab w:val="left" w:pos="900"/>
        </w:tabs>
        <w:spacing w:line="360" w:lineRule="auto"/>
        <w:jc w:val="both"/>
        <w:rPr>
          <w:sz w:val="28"/>
          <w:szCs w:val="28"/>
          <w:lang w:val="uk-UA"/>
        </w:rPr>
      </w:pPr>
      <w:r>
        <w:rPr>
          <w:sz w:val="28"/>
          <w:szCs w:val="28"/>
          <w:lang w:val="uk-UA"/>
        </w:rPr>
        <w:tab/>
        <w:t xml:space="preserve">Розроблено методологічні засади перекладацької інтерпретації метафоричного концептопростору першотвору, що полягають у семантико-когнітивному та кількісному аналізі концептуальних метафор і форм їх мовної експлікації та визначенні функціональних домінант першотвору – характерних </w:t>
      </w:r>
      <w:r>
        <w:rPr>
          <w:sz w:val="28"/>
          <w:szCs w:val="28"/>
          <w:lang w:val="uk-UA"/>
        </w:rPr>
        <w:lastRenderedPageBreak/>
        <w:t>високочастотних авторських метафор та метафор, співвідносних з макроконцептами художнього твору.</w:t>
      </w:r>
    </w:p>
    <w:p w:rsidR="00425582" w:rsidRDefault="00425582" w:rsidP="00425582">
      <w:pPr>
        <w:tabs>
          <w:tab w:val="left" w:pos="1260"/>
        </w:tabs>
        <w:spacing w:line="360" w:lineRule="auto"/>
        <w:jc w:val="both"/>
        <w:rPr>
          <w:sz w:val="28"/>
          <w:szCs w:val="28"/>
          <w:lang w:val="uk-UA"/>
        </w:rPr>
      </w:pPr>
      <w:r>
        <w:rPr>
          <w:sz w:val="28"/>
          <w:szCs w:val="28"/>
          <w:lang w:val="uk-UA"/>
        </w:rPr>
        <w:tab/>
        <w:t>В основу запропонованої методології покладено:</w:t>
      </w:r>
    </w:p>
    <w:p w:rsidR="00425582" w:rsidRDefault="00425582" w:rsidP="00425582">
      <w:pPr>
        <w:tabs>
          <w:tab w:val="left" w:pos="1080"/>
        </w:tabs>
        <w:spacing w:line="360" w:lineRule="auto"/>
        <w:jc w:val="both"/>
        <w:rPr>
          <w:sz w:val="28"/>
          <w:szCs w:val="28"/>
          <w:lang w:val="uk-UA"/>
        </w:rPr>
      </w:pPr>
      <w:r>
        <w:rPr>
          <w:sz w:val="28"/>
          <w:szCs w:val="28"/>
          <w:lang w:val="uk-UA"/>
        </w:rPr>
        <w:tab/>
        <w:t>- принцип варіативності інтерпретативного підходу та, відповідно, критеріїв визначення адекватності перекладу;</w:t>
      </w:r>
    </w:p>
    <w:p w:rsidR="00425582" w:rsidRDefault="00425582" w:rsidP="00425582">
      <w:pPr>
        <w:tabs>
          <w:tab w:val="left" w:pos="1080"/>
        </w:tabs>
        <w:spacing w:line="360" w:lineRule="auto"/>
        <w:jc w:val="both"/>
        <w:rPr>
          <w:sz w:val="28"/>
          <w:szCs w:val="28"/>
          <w:lang w:val="uk-UA"/>
        </w:rPr>
      </w:pPr>
      <w:r>
        <w:rPr>
          <w:sz w:val="28"/>
          <w:szCs w:val="28"/>
          <w:lang w:val="uk-UA"/>
        </w:rPr>
        <w:tab/>
        <w:t>- принцип адаптивності перекладацьких стратегій залежно від домінанти перекладацької настанови;</w:t>
      </w:r>
    </w:p>
    <w:p w:rsidR="00425582" w:rsidRDefault="00425582" w:rsidP="00425582">
      <w:pPr>
        <w:tabs>
          <w:tab w:val="left" w:pos="1080"/>
        </w:tabs>
        <w:spacing w:line="360" w:lineRule="auto"/>
        <w:jc w:val="both"/>
        <w:rPr>
          <w:sz w:val="28"/>
          <w:szCs w:val="28"/>
          <w:lang w:val="uk-UA"/>
        </w:rPr>
      </w:pPr>
      <w:r>
        <w:rPr>
          <w:sz w:val="28"/>
          <w:szCs w:val="28"/>
          <w:lang w:val="uk-UA"/>
        </w:rPr>
        <w:tab/>
        <w:t xml:space="preserve">- принцип комплексності інтерпретації; </w:t>
      </w:r>
    </w:p>
    <w:p w:rsidR="00425582" w:rsidRDefault="00425582" w:rsidP="00425582">
      <w:pPr>
        <w:tabs>
          <w:tab w:val="left" w:pos="1080"/>
        </w:tabs>
        <w:spacing w:line="360" w:lineRule="auto"/>
        <w:jc w:val="both"/>
        <w:rPr>
          <w:sz w:val="28"/>
          <w:szCs w:val="28"/>
          <w:lang w:val="uk-UA"/>
        </w:rPr>
      </w:pPr>
      <w:r>
        <w:rPr>
          <w:sz w:val="28"/>
          <w:szCs w:val="28"/>
          <w:lang w:val="uk-UA"/>
        </w:rPr>
        <w:tab/>
        <w:t>- принципи системності та ієрархічності відтворення метафоричного концептопростору першотвору у цільовому тексті.</w:t>
      </w:r>
      <w:r>
        <w:rPr>
          <w:sz w:val="28"/>
          <w:szCs w:val="28"/>
          <w:lang w:val="uk-UA"/>
        </w:rPr>
        <w:tab/>
      </w:r>
    </w:p>
    <w:p w:rsidR="00425582" w:rsidRDefault="00425582" w:rsidP="00425582">
      <w:pPr>
        <w:tabs>
          <w:tab w:val="left" w:pos="1080"/>
        </w:tabs>
        <w:spacing w:line="360" w:lineRule="auto"/>
        <w:jc w:val="both"/>
        <w:rPr>
          <w:sz w:val="28"/>
          <w:szCs w:val="28"/>
          <w:lang w:val="uk-UA"/>
        </w:rPr>
      </w:pPr>
      <w:r>
        <w:rPr>
          <w:sz w:val="28"/>
          <w:szCs w:val="28"/>
          <w:lang w:val="uk-UA"/>
        </w:rPr>
        <w:tab/>
        <w:t>Визначено, що в рамках когнітивного підходу до перекладу специфічним є принцип проникнення у механізми смислопородження та асоціації, актуалізовані концептуальною структурою метафори, а методологія інтерпретації авторського метафоричного концептопростору ґрунтується на системному застосуванні концептуального аналізу для:</w:t>
      </w:r>
    </w:p>
    <w:p w:rsidR="00425582" w:rsidRDefault="00425582" w:rsidP="00425582">
      <w:pPr>
        <w:spacing w:line="360" w:lineRule="auto"/>
        <w:ind w:firstLine="1080"/>
        <w:jc w:val="both"/>
        <w:rPr>
          <w:sz w:val="28"/>
          <w:lang w:val="uk-UA"/>
        </w:rPr>
      </w:pPr>
      <w:r>
        <w:rPr>
          <w:sz w:val="28"/>
          <w:szCs w:val="28"/>
          <w:lang w:val="uk-UA"/>
        </w:rPr>
        <w:t xml:space="preserve">- </w:t>
      </w:r>
      <w:r>
        <w:rPr>
          <w:sz w:val="28"/>
          <w:lang w:val="uk-UA"/>
        </w:rPr>
        <w:t xml:space="preserve">зіставного аналізу конвенційного метафоричного концептопростору мов оригіналу та перекладу з метою визначення спільних та етноспецифічних тенденцій метафоризації; </w:t>
      </w:r>
    </w:p>
    <w:p w:rsidR="00425582" w:rsidRDefault="00425582" w:rsidP="00425582">
      <w:pPr>
        <w:spacing w:line="360" w:lineRule="auto"/>
        <w:ind w:left="360" w:firstLine="720"/>
        <w:jc w:val="both"/>
        <w:rPr>
          <w:sz w:val="28"/>
          <w:lang w:val="uk-UA"/>
        </w:rPr>
      </w:pPr>
      <w:r>
        <w:rPr>
          <w:sz w:val="28"/>
          <w:lang w:val="uk-UA"/>
        </w:rPr>
        <w:t xml:space="preserve">- визначення макроконцептів та мегаконцепту твору; </w:t>
      </w:r>
    </w:p>
    <w:p w:rsidR="00425582" w:rsidRDefault="00425582" w:rsidP="00425582">
      <w:pPr>
        <w:spacing w:line="360" w:lineRule="auto"/>
        <w:ind w:firstLine="1080"/>
        <w:jc w:val="both"/>
        <w:rPr>
          <w:sz w:val="28"/>
          <w:szCs w:val="28"/>
          <w:lang w:val="uk-UA"/>
        </w:rPr>
      </w:pPr>
      <w:r>
        <w:rPr>
          <w:sz w:val="28"/>
          <w:lang w:val="uk-UA"/>
        </w:rPr>
        <w:t>- визначення функціональних метафоричних домінант</w:t>
      </w:r>
      <w:r>
        <w:rPr>
          <w:sz w:val="28"/>
          <w:szCs w:val="28"/>
          <w:lang w:val="uk-UA"/>
        </w:rPr>
        <w:t xml:space="preserve">, що формують текстові концепти вищого рівня узагальнення; </w:t>
      </w:r>
    </w:p>
    <w:p w:rsidR="00425582" w:rsidRDefault="00425582" w:rsidP="00425582">
      <w:pPr>
        <w:spacing w:line="360" w:lineRule="auto"/>
        <w:ind w:firstLine="1080"/>
        <w:jc w:val="both"/>
        <w:rPr>
          <w:lang w:val="uk-UA"/>
        </w:rPr>
      </w:pPr>
      <w:r>
        <w:rPr>
          <w:sz w:val="28"/>
          <w:szCs w:val="28"/>
          <w:lang w:val="uk-UA"/>
        </w:rPr>
        <w:t>- підбору мовних форм для відтворення метафоричних домінант на рівні концептуальної структури.</w:t>
      </w:r>
    </w:p>
    <w:p w:rsidR="00425582" w:rsidRDefault="00425582" w:rsidP="00425582">
      <w:pPr>
        <w:tabs>
          <w:tab w:val="left" w:pos="1080"/>
        </w:tabs>
        <w:spacing w:line="360" w:lineRule="auto"/>
        <w:jc w:val="both"/>
        <w:rPr>
          <w:sz w:val="28"/>
          <w:szCs w:val="28"/>
          <w:lang w:val="uk-UA"/>
        </w:rPr>
      </w:pPr>
      <w:r>
        <w:rPr>
          <w:sz w:val="28"/>
          <w:szCs w:val="28"/>
          <w:lang w:val="uk-UA"/>
        </w:rPr>
        <w:t xml:space="preserve"> </w:t>
      </w:r>
      <w:r>
        <w:rPr>
          <w:sz w:val="28"/>
          <w:szCs w:val="28"/>
          <w:lang w:val="uk-UA"/>
        </w:rPr>
        <w:tab/>
        <w:t>Методику застосування концептуального аналізу у художньому перекладі розроблено у таких аспектах:</w:t>
      </w:r>
    </w:p>
    <w:p w:rsidR="00425582" w:rsidRDefault="00425582" w:rsidP="00425582">
      <w:pPr>
        <w:spacing w:line="360" w:lineRule="auto"/>
        <w:ind w:firstLine="1080"/>
        <w:jc w:val="both"/>
        <w:rPr>
          <w:sz w:val="28"/>
          <w:szCs w:val="28"/>
          <w:lang w:val="uk-UA"/>
        </w:rPr>
      </w:pPr>
      <w:r>
        <w:rPr>
          <w:sz w:val="28"/>
          <w:szCs w:val="28"/>
          <w:lang w:val="uk-UA"/>
        </w:rPr>
        <w:t>- дескриптивному (метамова опису експресивно-емотивного і когнітивного потенціалу художніх образів першотвору та перекладу);</w:t>
      </w:r>
    </w:p>
    <w:p w:rsidR="00425582" w:rsidRDefault="00425582" w:rsidP="00425582">
      <w:pPr>
        <w:tabs>
          <w:tab w:val="left" w:pos="1440"/>
        </w:tabs>
        <w:spacing w:line="360" w:lineRule="auto"/>
        <w:ind w:firstLine="1080"/>
        <w:jc w:val="both"/>
        <w:rPr>
          <w:sz w:val="28"/>
          <w:szCs w:val="28"/>
          <w:lang w:val="uk-UA"/>
        </w:rPr>
      </w:pPr>
      <w:r>
        <w:rPr>
          <w:sz w:val="28"/>
          <w:szCs w:val="28"/>
          <w:lang w:val="uk-UA"/>
        </w:rPr>
        <w:t>- теоретико-методологічному (доповнення поняття еквівалентності перекладу категорією концептуальної еквівалентності);</w:t>
      </w:r>
    </w:p>
    <w:p w:rsidR="00425582" w:rsidRDefault="00425582" w:rsidP="00425582">
      <w:pPr>
        <w:spacing w:line="360" w:lineRule="auto"/>
        <w:ind w:firstLine="720"/>
        <w:jc w:val="both"/>
        <w:rPr>
          <w:sz w:val="28"/>
          <w:szCs w:val="28"/>
          <w:lang w:val="uk-UA"/>
        </w:rPr>
      </w:pPr>
      <w:r>
        <w:rPr>
          <w:sz w:val="28"/>
          <w:szCs w:val="28"/>
          <w:lang w:val="uk-UA"/>
        </w:rPr>
        <w:t xml:space="preserve">- практичному (конкретизація метафоричного образу як об'єкта перекладацького відтворення, підвищення еквівалентності перекладу складних </w:t>
      </w:r>
      <w:r>
        <w:rPr>
          <w:sz w:val="28"/>
          <w:szCs w:val="28"/>
          <w:lang w:val="uk-UA"/>
        </w:rPr>
        <w:lastRenderedPageBreak/>
        <w:t>метафоричних образів, визначення функціональних метафоричних домінант першотвору).</w:t>
      </w:r>
    </w:p>
    <w:p w:rsidR="00425582" w:rsidRDefault="00425582" w:rsidP="00425582">
      <w:pPr>
        <w:spacing w:line="360" w:lineRule="auto"/>
        <w:ind w:firstLine="900"/>
        <w:jc w:val="both"/>
        <w:rPr>
          <w:sz w:val="28"/>
          <w:szCs w:val="28"/>
          <w:lang w:val="uk-UA"/>
        </w:rPr>
      </w:pPr>
      <w:r>
        <w:rPr>
          <w:sz w:val="28"/>
          <w:szCs w:val="28"/>
          <w:lang w:val="uk-UA"/>
        </w:rPr>
        <w:t xml:space="preserve">Перспективним напрямом подальших досліджень є зіставний концептуальний аналіз конвенційної метафорики у різних мовах з метою верифікації гіпотези про єдність концептуального знання людства та виявлення етноспецифічних тенденцій метафоризації, а також дослідження способів відтворення конвенційних і образних метафор у рамках різновекторних перекладацьких підходів та визначення об'єктивних передумов концептуально адекватного художнього перекладу. </w:t>
      </w:r>
    </w:p>
    <w:p w:rsidR="00425582" w:rsidRDefault="00425582" w:rsidP="00425582">
      <w:pPr>
        <w:spacing w:line="360" w:lineRule="auto"/>
        <w:ind w:firstLine="900"/>
        <w:jc w:val="both"/>
        <w:rPr>
          <w:spacing w:val="2"/>
          <w:sz w:val="28"/>
          <w:szCs w:val="28"/>
          <w:lang w:val="uk-UA"/>
        </w:rPr>
      </w:pPr>
      <w:r>
        <w:rPr>
          <w:sz w:val="28"/>
          <w:szCs w:val="28"/>
          <w:lang w:val="uk-UA"/>
        </w:rPr>
        <w:t>Крім того, співвіднесення результатів зіставного концептуального аналізу з закономірностями знакового вираження одних і тих самих концептуальних структур у різних мовах окреслює перспективи удосконалення аналітичних алгоритмів існуючих систем машинного перекладу за принципом асоціативно-категоризаційної моделі людського</w:t>
      </w:r>
      <w:r>
        <w:rPr>
          <w:spacing w:val="2"/>
          <w:sz w:val="28"/>
          <w:szCs w:val="28"/>
          <w:lang w:val="uk-UA"/>
        </w:rPr>
        <w:t xml:space="preserve"> мислення, а також пристосування їх до роботи з ширшим мовним контекстом і непрямими (образними) значеннями слів. </w:t>
      </w:r>
    </w:p>
    <w:p w:rsidR="00425582" w:rsidRDefault="00425582" w:rsidP="00425582">
      <w:pPr>
        <w:tabs>
          <w:tab w:val="left" w:pos="0"/>
          <w:tab w:val="left" w:pos="360"/>
          <w:tab w:val="left" w:pos="993"/>
          <w:tab w:val="left" w:pos="1134"/>
        </w:tabs>
        <w:spacing w:line="360" w:lineRule="auto"/>
        <w:ind w:right="43"/>
        <w:jc w:val="center"/>
        <w:rPr>
          <w:spacing w:val="-4"/>
          <w:sz w:val="28"/>
          <w:szCs w:val="28"/>
          <w:lang w:val="uk-UA"/>
        </w:rPr>
      </w:pPr>
      <w:r>
        <w:rPr>
          <w:lang w:val="uk-UA"/>
        </w:rPr>
        <w:br w:type="page"/>
      </w:r>
      <w:r>
        <w:rPr>
          <w:spacing w:val="-4"/>
          <w:sz w:val="28"/>
          <w:szCs w:val="28"/>
          <w:lang w:val="uk-UA"/>
        </w:rPr>
        <w:lastRenderedPageBreak/>
        <w:t>СПИСОК ВИКОРИСТАНИХ ДЖЕРЕЛ</w:t>
      </w:r>
    </w:p>
    <w:p w:rsidR="00425582" w:rsidRDefault="00425582" w:rsidP="00425582">
      <w:pPr>
        <w:tabs>
          <w:tab w:val="left" w:pos="0"/>
          <w:tab w:val="left" w:pos="360"/>
          <w:tab w:val="left" w:pos="993"/>
          <w:tab w:val="left" w:pos="1134"/>
        </w:tabs>
        <w:spacing w:line="360" w:lineRule="auto"/>
        <w:ind w:right="43"/>
        <w:jc w:val="center"/>
        <w:rPr>
          <w:spacing w:val="-4"/>
          <w:sz w:val="28"/>
          <w:szCs w:val="28"/>
          <w:lang w:val="uk-UA"/>
        </w:rPr>
      </w:pP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 xml:space="preserve">Автеньева Л.А. </w:t>
      </w:r>
      <w:r>
        <w:rPr>
          <w:spacing w:val="-4"/>
          <w:sz w:val="28"/>
          <w:szCs w:val="28"/>
        </w:rPr>
        <w:t>Типологические соответствия стилистических приемов в английском и русском языках (на материале метафоры, эпитета и антономасии) //</w:t>
      </w:r>
      <w:r>
        <w:rPr>
          <w:spacing w:val="-4"/>
          <w:sz w:val="28"/>
          <w:szCs w:val="28"/>
          <w:lang w:val="uk-UA"/>
        </w:rPr>
        <w:t xml:space="preserve"> </w:t>
      </w:r>
      <w:r>
        <w:rPr>
          <w:spacing w:val="-4"/>
          <w:sz w:val="28"/>
          <w:szCs w:val="28"/>
        </w:rPr>
        <w:t>Контрастивное исследование оригинала и перевода художественного текста. – Одесса: ОГУ, 1986.– С.44-51.</w:t>
      </w:r>
    </w:p>
    <w:p w:rsidR="00425582" w:rsidRDefault="00425582" w:rsidP="004272CC">
      <w:pPr>
        <w:numPr>
          <w:ilvl w:val="0"/>
          <w:numId w:val="48"/>
        </w:numPr>
        <w:tabs>
          <w:tab w:val="left" w:pos="0"/>
          <w:tab w:val="num" w:pos="540"/>
        </w:tabs>
        <w:suppressAutoHyphens w:val="0"/>
        <w:spacing w:line="360" w:lineRule="auto"/>
        <w:ind w:left="540" w:hanging="540"/>
        <w:jc w:val="both"/>
        <w:rPr>
          <w:b/>
          <w:i/>
          <w:sz w:val="28"/>
          <w:szCs w:val="28"/>
          <w:lang w:val="uk-UA"/>
        </w:rPr>
      </w:pPr>
      <w:r>
        <w:rPr>
          <w:i/>
          <w:sz w:val="28"/>
          <w:szCs w:val="28"/>
          <w:lang w:val="uk-UA"/>
        </w:rPr>
        <w:t>Азнаурова Э.С.</w:t>
      </w:r>
      <w:r>
        <w:rPr>
          <w:sz w:val="28"/>
          <w:szCs w:val="28"/>
          <w:lang w:val="uk-UA"/>
        </w:rPr>
        <w:t xml:space="preserve"> Прагматика художественного слова. – Ташкент: ФАН, 1988. – 121 </w:t>
      </w:r>
      <w:r>
        <w:rPr>
          <w:sz w:val="28"/>
          <w:szCs w:val="28"/>
        </w:rPr>
        <w:t>с.</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rPr>
      </w:pPr>
      <w:r>
        <w:rPr>
          <w:i/>
          <w:sz w:val="28"/>
          <w:szCs w:val="28"/>
        </w:rPr>
        <w:t>Акопова А.А.</w:t>
      </w:r>
      <w:r>
        <w:rPr>
          <w:i/>
          <w:sz w:val="28"/>
          <w:szCs w:val="28"/>
          <w:lang w:val="uk-UA"/>
        </w:rPr>
        <w:t xml:space="preserve"> </w:t>
      </w:r>
      <w:r>
        <w:rPr>
          <w:sz w:val="28"/>
          <w:szCs w:val="28"/>
        </w:rPr>
        <w:t>Образ и художественный перевод. – Ереван: Изд-во АН СССР, 1985. – 149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sz w:val="28"/>
          <w:szCs w:val="28"/>
          <w:lang w:val="uk-UA"/>
        </w:rPr>
        <w:t xml:space="preserve">Американская </w:t>
      </w:r>
      <w:r>
        <w:rPr>
          <w:sz w:val="28"/>
          <w:szCs w:val="28"/>
        </w:rPr>
        <w:t xml:space="preserve">поэзия в русских переводах. </w:t>
      </w:r>
      <w:r>
        <w:rPr>
          <w:sz w:val="28"/>
          <w:szCs w:val="28"/>
          <w:lang w:val="uk-UA"/>
        </w:rPr>
        <w:t xml:space="preserve">ХІХ – ХХ вв. </w:t>
      </w:r>
      <w:r>
        <w:rPr>
          <w:sz w:val="28"/>
          <w:szCs w:val="28"/>
        </w:rPr>
        <w:t>– М.: Радуга, 1983. – 672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u w:val="single"/>
          <w:lang w:val="uk-UA"/>
        </w:rPr>
      </w:pPr>
      <w:r>
        <w:rPr>
          <w:i/>
          <w:spacing w:val="-4"/>
          <w:sz w:val="28"/>
          <w:szCs w:val="28"/>
          <w:lang w:val="uk-UA"/>
        </w:rPr>
        <w:t>Андреева К.А., Тимофеева А.И.</w:t>
      </w:r>
      <w:r>
        <w:rPr>
          <w:spacing w:val="-4"/>
          <w:sz w:val="28"/>
          <w:szCs w:val="28"/>
          <w:lang w:val="uk-UA"/>
        </w:rPr>
        <w:t xml:space="preserve"> Лингвоцветовая картина мира и диалог культур. – </w:t>
      </w:r>
      <w:hyperlink r:id="rId9" w:history="1">
        <w:r>
          <w:rPr>
            <w:spacing w:val="-4"/>
            <w:sz w:val="28"/>
            <w:szCs w:val="28"/>
            <w:u w:val="single"/>
            <w:lang w:val="uk-UA"/>
          </w:rPr>
          <w:t>http://www.utmn.ru/frgf/No11/text07.htm</w:t>
        </w:r>
      </w:hyperlink>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Антологія світової літературно-критичної думки ХХ ст. /За ред. М.Зубрицької. – Львів: Літопис, 2001. – 832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Апресян Ю.Д.</w:t>
      </w:r>
      <w:r>
        <w:rPr>
          <w:spacing w:val="-4"/>
          <w:sz w:val="28"/>
          <w:szCs w:val="28"/>
          <w:lang w:val="uk-UA"/>
        </w:rPr>
        <w:t xml:space="preserve"> Образ человека по данным языка // Вопросы языкознания. – 1995. – № 1. – С. 37-67.</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rPr>
        <w:t>Арнольд И.В.</w:t>
      </w:r>
      <w:r>
        <w:rPr>
          <w:spacing w:val="-4"/>
          <w:sz w:val="28"/>
          <w:szCs w:val="28"/>
        </w:rPr>
        <w:t xml:space="preserve"> Стилистика современного английского языка. – М.:</w:t>
      </w:r>
      <w:r>
        <w:rPr>
          <w:spacing w:val="-4"/>
          <w:sz w:val="28"/>
          <w:szCs w:val="28"/>
          <w:lang w:val="uk-UA"/>
        </w:rPr>
        <w:t> </w:t>
      </w:r>
      <w:r>
        <w:rPr>
          <w:spacing w:val="-4"/>
          <w:sz w:val="28"/>
          <w:szCs w:val="28"/>
        </w:rPr>
        <w:t>Просвещение, 1990. – 301</w:t>
      </w:r>
      <w:r>
        <w:rPr>
          <w:spacing w:val="-4"/>
          <w:sz w:val="28"/>
          <w:szCs w:val="28"/>
          <w:lang w:val="uk-UA"/>
        </w:rPr>
        <w:t xml:space="preserve"> </w:t>
      </w:r>
      <w:r>
        <w:rPr>
          <w:spacing w:val="-4"/>
          <w:sz w:val="28"/>
          <w:szCs w:val="28"/>
        </w:rPr>
        <w:t>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Архипова Л.</w:t>
      </w:r>
      <w:r>
        <w:rPr>
          <w:spacing w:val="-4"/>
          <w:sz w:val="28"/>
          <w:szCs w:val="28"/>
          <w:lang w:val="uk-UA"/>
        </w:rPr>
        <w:t xml:space="preserve"> Переклад як інтерпретація // Записки Перекладацької майстерні 2000 – 2001.– Львів: Простір М, 2002. – Т. 3.  – С. 19-48.</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Арутюнова Н.Д.</w:t>
      </w:r>
      <w:r>
        <w:rPr>
          <w:spacing w:val="-4"/>
          <w:sz w:val="28"/>
          <w:szCs w:val="28"/>
          <w:lang w:val="uk-UA"/>
        </w:rPr>
        <w:t xml:space="preserve"> Метафора и дискурс</w:t>
      </w:r>
      <w:r>
        <w:rPr>
          <w:spacing w:val="-4"/>
          <w:sz w:val="28"/>
          <w:szCs w:val="28"/>
        </w:rPr>
        <w:t xml:space="preserve"> </w:t>
      </w:r>
      <w:r>
        <w:rPr>
          <w:spacing w:val="-4"/>
          <w:sz w:val="28"/>
          <w:szCs w:val="28"/>
          <w:lang w:val="uk-UA"/>
        </w:rPr>
        <w:t>// Теория метафоры. – М.: Прогресс, 1990. – С.5-32.</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t>Арутюнова Н.Д</w:t>
      </w:r>
      <w:r>
        <w:rPr>
          <w:spacing w:val="-4"/>
          <w:sz w:val="28"/>
          <w:szCs w:val="28"/>
          <w:lang w:val="uk-UA"/>
        </w:rPr>
        <w:t>.</w:t>
      </w:r>
      <w:r>
        <w:rPr>
          <w:b/>
          <w:spacing w:val="-4"/>
          <w:sz w:val="28"/>
          <w:szCs w:val="28"/>
          <w:lang w:val="uk-UA"/>
        </w:rPr>
        <w:t xml:space="preserve"> </w:t>
      </w:r>
      <w:r>
        <w:rPr>
          <w:spacing w:val="-4"/>
          <w:sz w:val="28"/>
          <w:szCs w:val="28"/>
          <w:lang w:val="uk-UA"/>
        </w:rPr>
        <w:t>Яз</w:t>
      </w:r>
      <w:r>
        <w:rPr>
          <w:spacing w:val="-4"/>
          <w:sz w:val="28"/>
          <w:szCs w:val="28"/>
        </w:rPr>
        <w:t>ык</w:t>
      </w:r>
      <w:r>
        <w:rPr>
          <w:spacing w:val="-4"/>
          <w:sz w:val="28"/>
          <w:szCs w:val="28"/>
          <w:lang w:val="uk-UA"/>
        </w:rPr>
        <w:t xml:space="preserve"> и мир человека.</w:t>
      </w:r>
      <w:r>
        <w:rPr>
          <w:b/>
          <w:spacing w:val="-4"/>
          <w:sz w:val="28"/>
          <w:szCs w:val="28"/>
          <w:lang w:val="uk-UA"/>
        </w:rPr>
        <w:t xml:space="preserve"> </w:t>
      </w:r>
      <w:r>
        <w:rPr>
          <w:spacing w:val="-4"/>
          <w:sz w:val="28"/>
          <w:szCs w:val="28"/>
          <w:lang w:val="uk-UA"/>
        </w:rPr>
        <w:t>– М.: Языки рус.культуры, 1998. – 869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Арутюнова Н. Д.</w:t>
      </w:r>
      <w:r>
        <w:rPr>
          <w:spacing w:val="-4"/>
          <w:sz w:val="28"/>
          <w:szCs w:val="28"/>
          <w:lang w:val="uk-UA"/>
        </w:rPr>
        <w:t xml:space="preserve"> Языковая метафора (синтаксис и лексика) // Лингвистика и поэтика. – М.: Наука, 1979. – С. 147-173.</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t>Бабушкин</w:t>
      </w:r>
      <w:r>
        <w:rPr>
          <w:spacing w:val="-4"/>
          <w:sz w:val="28"/>
          <w:szCs w:val="28"/>
          <w:lang w:val="uk-UA"/>
        </w:rPr>
        <w:t xml:space="preserve"> </w:t>
      </w:r>
      <w:r>
        <w:rPr>
          <w:i/>
          <w:spacing w:val="-4"/>
          <w:sz w:val="28"/>
          <w:szCs w:val="28"/>
          <w:lang w:val="uk-UA"/>
        </w:rPr>
        <w:t>А.П.</w:t>
      </w:r>
      <w:r>
        <w:rPr>
          <w:spacing w:val="-4"/>
          <w:sz w:val="28"/>
          <w:szCs w:val="28"/>
          <w:lang w:val="uk-UA"/>
        </w:rPr>
        <w:t xml:space="preserve"> Типы концептов в лексико-фразеологической семантике языка. – </w:t>
      </w:r>
      <w:r>
        <w:rPr>
          <w:spacing w:val="-4"/>
          <w:sz w:val="28"/>
          <w:szCs w:val="28"/>
        </w:rPr>
        <w:t>Воронеж: Изд-во Воронеж. ун-та, 1996. – 178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lastRenderedPageBreak/>
        <w:t>Багдасарян</w:t>
      </w:r>
      <w:r>
        <w:rPr>
          <w:spacing w:val="-4"/>
          <w:sz w:val="28"/>
          <w:szCs w:val="28"/>
        </w:rPr>
        <w:t xml:space="preserve"> </w:t>
      </w:r>
      <w:r>
        <w:rPr>
          <w:i/>
          <w:spacing w:val="-4"/>
          <w:sz w:val="28"/>
          <w:szCs w:val="28"/>
        </w:rPr>
        <w:t xml:space="preserve">В.Х. </w:t>
      </w:r>
      <w:r>
        <w:rPr>
          <w:spacing w:val="-4"/>
          <w:sz w:val="28"/>
          <w:szCs w:val="28"/>
          <w:lang w:val="uk-UA"/>
        </w:rPr>
        <w:t>П</w:t>
      </w:r>
      <w:r>
        <w:rPr>
          <w:spacing w:val="-4"/>
          <w:sz w:val="28"/>
          <w:szCs w:val="28"/>
        </w:rPr>
        <w:t xml:space="preserve">роблема </w:t>
      </w:r>
      <w:proofErr w:type="gramStart"/>
      <w:r>
        <w:rPr>
          <w:spacing w:val="-4"/>
          <w:sz w:val="28"/>
          <w:szCs w:val="28"/>
        </w:rPr>
        <w:t>имплицитного</w:t>
      </w:r>
      <w:proofErr w:type="gramEnd"/>
      <w:r>
        <w:rPr>
          <w:spacing w:val="-4"/>
          <w:sz w:val="28"/>
          <w:szCs w:val="28"/>
        </w:rPr>
        <w:t xml:space="preserve">. – Ереван: Изд-во АН Армянской ССР, 1983. – 138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Баранов А.Н.</w:t>
      </w:r>
      <w:r>
        <w:rPr>
          <w:spacing w:val="-4"/>
          <w:sz w:val="28"/>
          <w:szCs w:val="28"/>
          <w:lang w:val="uk-UA"/>
        </w:rPr>
        <w:t xml:space="preserve"> </w:t>
      </w:r>
      <w:bookmarkStart w:id="2" w:name="#FF3"/>
      <w:bookmarkStart w:id="3" w:name="top"/>
      <w:bookmarkEnd w:id="3"/>
      <w:r>
        <w:rPr>
          <w:spacing w:val="-4"/>
          <w:sz w:val="28"/>
          <w:szCs w:val="28"/>
          <w:lang w:val="uk-UA"/>
        </w:rPr>
        <w:t>Когнитивная теория метафоры: почти двадцать пять лет спустя</w:t>
      </w:r>
      <w:bookmarkEnd w:id="2"/>
      <w:r>
        <w:rPr>
          <w:spacing w:val="-4"/>
          <w:sz w:val="28"/>
          <w:szCs w:val="28"/>
          <w:lang w:val="uk-UA"/>
        </w:rPr>
        <w:t xml:space="preserve"> / Дж.Лакофф, М.Джонсон. Метафоры, которыми мы живем</w:t>
      </w:r>
      <w:r>
        <w:rPr>
          <w:spacing w:val="-4"/>
          <w:sz w:val="28"/>
          <w:szCs w:val="28"/>
        </w:rPr>
        <w:t>.</w:t>
      </w:r>
      <w:r>
        <w:rPr>
          <w:spacing w:val="-4"/>
          <w:sz w:val="28"/>
          <w:szCs w:val="28"/>
          <w:lang w:val="uk-UA"/>
        </w:rPr>
        <w:t xml:space="preserve"> – </w:t>
      </w:r>
      <w:hyperlink r:id="rId10" w:history="1">
        <w:r>
          <w:rPr>
            <w:spacing w:val="-4"/>
            <w:sz w:val="28"/>
            <w:szCs w:val="28"/>
          </w:rPr>
          <w:t>http://edurss.ru/cgi-bin/db.pl?cp=&amp;lang=Ru&amp;blang=ru&amp;page=Book&amp;list</w:t>
        </w:r>
      </w:hyperlink>
      <w:r>
        <w:rPr>
          <w:spacing w:val="-4"/>
          <w:sz w:val="28"/>
          <w:szCs w:val="28"/>
          <w:lang w:val="uk-UA"/>
        </w:rPr>
        <w:t>=</w:t>
      </w:r>
      <w:r>
        <w:rPr>
          <w:spacing w:val="-4"/>
          <w:sz w:val="28"/>
          <w:szCs w:val="28"/>
        </w:rPr>
        <w:t>1&amp;id =7499#FF2</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Баранов А.Н.</w:t>
      </w:r>
      <w:r>
        <w:rPr>
          <w:spacing w:val="-4"/>
          <w:sz w:val="28"/>
          <w:szCs w:val="28"/>
          <w:lang w:val="uk-UA"/>
        </w:rPr>
        <w:t xml:space="preserve"> Функционально-прагматическая концепция текста. – Ростов-на-Дону: Изд-во  Ростов. ун-та,1993. – 182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Барт Р.</w:t>
      </w:r>
      <w:r>
        <w:rPr>
          <w:spacing w:val="-4"/>
          <w:sz w:val="28"/>
          <w:szCs w:val="28"/>
          <w:lang w:val="uk-UA"/>
        </w:rPr>
        <w:t xml:space="preserve"> </w:t>
      </w:r>
      <w:r>
        <w:rPr>
          <w:caps/>
          <w:spacing w:val="-4"/>
          <w:sz w:val="28"/>
          <w:szCs w:val="28"/>
          <w:lang w:val="uk-UA"/>
        </w:rPr>
        <w:t>и</w:t>
      </w:r>
      <w:r>
        <w:rPr>
          <w:spacing w:val="-4"/>
          <w:sz w:val="28"/>
          <w:szCs w:val="28"/>
          <w:lang w:val="uk-UA"/>
        </w:rPr>
        <w:t>збранн</w:t>
      </w:r>
      <w:r>
        <w:rPr>
          <w:spacing w:val="-4"/>
          <w:sz w:val="28"/>
          <w:szCs w:val="28"/>
        </w:rPr>
        <w:t>ые работы: Семиотика. Поэтика. – М.: Прогресс, 1989. – 615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Барт Р.</w:t>
      </w:r>
      <w:r>
        <w:rPr>
          <w:spacing w:val="-4"/>
          <w:sz w:val="28"/>
          <w:szCs w:val="28"/>
          <w:lang w:val="uk-UA"/>
        </w:rPr>
        <w:t xml:space="preserve"> Від твору до тексту / Антологія світової літературно-критичної думки ХХ ст. / За ред. М.Зубрицької. – Львів: Літопис, 2001. – С. 491-496.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Бархударов Л.С.</w:t>
      </w:r>
      <w:r>
        <w:rPr>
          <w:spacing w:val="-4"/>
          <w:sz w:val="28"/>
          <w:szCs w:val="28"/>
          <w:lang w:val="uk-UA"/>
        </w:rPr>
        <w:t xml:space="preserve"> </w:t>
      </w:r>
      <w:r>
        <w:rPr>
          <w:caps/>
          <w:spacing w:val="-4"/>
          <w:sz w:val="28"/>
          <w:szCs w:val="28"/>
          <w:lang w:val="uk-UA"/>
        </w:rPr>
        <w:t>и</w:t>
      </w:r>
      <w:r>
        <w:rPr>
          <w:spacing w:val="-4"/>
          <w:sz w:val="28"/>
          <w:szCs w:val="28"/>
          <w:lang w:val="uk-UA"/>
        </w:rPr>
        <w:t xml:space="preserve"> снова – «Эльдорадо»</w:t>
      </w:r>
      <w:r>
        <w:rPr>
          <w:spacing w:val="-4"/>
          <w:sz w:val="28"/>
          <w:szCs w:val="28"/>
        </w:rPr>
        <w:t xml:space="preserve"> </w:t>
      </w:r>
      <w:r>
        <w:rPr>
          <w:spacing w:val="-4"/>
          <w:sz w:val="28"/>
          <w:szCs w:val="28"/>
          <w:lang w:val="uk-UA"/>
        </w:rPr>
        <w:t xml:space="preserve">// Тетради переводчика. – Вып. 19. – М.: Высш. шк., 1982. – </w:t>
      </w:r>
      <w:r>
        <w:rPr>
          <w:spacing w:val="-4"/>
          <w:sz w:val="28"/>
          <w:szCs w:val="28"/>
        </w:rPr>
        <w:t>С.53-60.</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 xml:space="preserve">Бархударов Л.С. </w:t>
      </w:r>
      <w:r>
        <w:rPr>
          <w:spacing w:val="-4"/>
          <w:sz w:val="28"/>
          <w:szCs w:val="28"/>
          <w:lang w:val="uk-UA"/>
        </w:rPr>
        <w:t>Язык и перевод. – М.:</w:t>
      </w:r>
      <w:r>
        <w:rPr>
          <w:spacing w:val="-4"/>
          <w:sz w:val="28"/>
          <w:szCs w:val="28"/>
        </w:rPr>
        <w:t xml:space="preserve"> </w:t>
      </w:r>
      <w:r>
        <w:rPr>
          <w:spacing w:val="-4"/>
          <w:sz w:val="28"/>
          <w:szCs w:val="28"/>
          <w:lang w:val="uk-UA"/>
        </w:rPr>
        <w:t xml:space="preserve">Междунар. отношения, 1975. – </w:t>
      </w:r>
      <w:r>
        <w:rPr>
          <w:spacing w:val="-4"/>
          <w:sz w:val="28"/>
          <w:szCs w:val="28"/>
        </w:rPr>
        <w:t>240 с.</w:t>
      </w:r>
      <w:r>
        <w:rPr>
          <w:spacing w:val="-4"/>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Баталова Т.М.</w:t>
      </w:r>
      <w:r>
        <w:rPr>
          <w:spacing w:val="-4"/>
          <w:sz w:val="28"/>
          <w:szCs w:val="28"/>
          <w:lang w:val="uk-UA"/>
        </w:rPr>
        <w:t xml:space="preserve"> Ассоциативные и коннотативные связи в художественном тексте как средство создания образности</w:t>
      </w:r>
      <w:r>
        <w:rPr>
          <w:spacing w:val="-4"/>
          <w:sz w:val="28"/>
          <w:szCs w:val="28"/>
        </w:rPr>
        <w:t xml:space="preserve"> </w:t>
      </w:r>
      <w:r>
        <w:rPr>
          <w:spacing w:val="-4"/>
          <w:sz w:val="28"/>
          <w:szCs w:val="28"/>
          <w:lang w:val="uk-UA"/>
        </w:rPr>
        <w:t>// Лингвистические аспекты образности. – М.: МГПИИЯ, 1981. – С.75-82.</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Бєлєхова Л.І.</w:t>
      </w:r>
      <w:r>
        <w:rPr>
          <w:b/>
          <w:i/>
          <w:spacing w:val="-4"/>
          <w:sz w:val="28"/>
          <w:szCs w:val="28"/>
          <w:lang w:val="uk-UA"/>
        </w:rPr>
        <w:t xml:space="preserve"> </w:t>
      </w:r>
      <w:r>
        <w:rPr>
          <w:spacing w:val="-4"/>
          <w:sz w:val="28"/>
          <w:szCs w:val="28"/>
          <w:lang w:val="uk-UA"/>
        </w:rPr>
        <w:t>Образний простір американської поезії: лігвокогнітивний аспект // Автореф. дис. ... доктора філол. наук: 10.02.04 / Київ. нац. лінгв. ун-т. – К., 2002. – 34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Cs/>
          <w:spacing w:val="-4"/>
          <w:sz w:val="28"/>
          <w:szCs w:val="28"/>
          <w:lang w:val="uk-UA"/>
        </w:rPr>
      </w:pPr>
      <w:r>
        <w:rPr>
          <w:i/>
          <w:spacing w:val="-4"/>
          <w:sz w:val="28"/>
          <w:szCs w:val="28"/>
          <w:lang w:val="uk-UA"/>
        </w:rPr>
        <w:t>Белянин В.П.</w:t>
      </w:r>
      <w:r>
        <w:rPr>
          <w:spacing w:val="-4"/>
          <w:sz w:val="28"/>
          <w:szCs w:val="28"/>
          <w:lang w:val="uk-UA"/>
        </w:rPr>
        <w:t xml:space="preserve"> Психолингвистические аспекты художественного текста. – М.: МГУ, 1988. – 128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Cs/>
          <w:spacing w:val="-4"/>
          <w:sz w:val="28"/>
          <w:szCs w:val="28"/>
          <w:lang w:val="uk-UA"/>
        </w:rPr>
      </w:pPr>
      <w:r>
        <w:rPr>
          <w:i/>
          <w:spacing w:val="-4"/>
          <w:sz w:val="28"/>
          <w:szCs w:val="28"/>
          <w:lang w:val="uk-UA"/>
        </w:rPr>
        <w:t>Беньямін В.</w:t>
      </w:r>
      <w:r>
        <w:rPr>
          <w:bCs/>
          <w:spacing w:val="-4"/>
          <w:sz w:val="28"/>
          <w:szCs w:val="28"/>
          <w:lang w:val="uk-UA"/>
        </w:rPr>
        <w:t xml:space="preserve"> Вибране. – Львів: Літопис, 2002. – 214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rPr>
      </w:pPr>
      <w:r>
        <w:rPr>
          <w:bCs/>
          <w:i/>
          <w:spacing w:val="-4"/>
          <w:sz w:val="28"/>
          <w:szCs w:val="28"/>
          <w:lang w:val="uk-UA"/>
        </w:rPr>
        <w:t xml:space="preserve">Бех П.О. </w:t>
      </w:r>
      <w:r>
        <w:rPr>
          <w:bCs/>
          <w:spacing w:val="-4"/>
          <w:sz w:val="28"/>
          <w:szCs w:val="28"/>
          <w:lang w:val="uk-UA"/>
        </w:rPr>
        <w:t>Поетичний переклад і принцип еквілінеарності // Теорія і практика перекладу. – Вип. 1. – К.: Вища шк., 1979. – С. 83-93.</w:t>
      </w:r>
      <w:r>
        <w:rPr>
          <w:bCs/>
          <w:i/>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 xml:space="preserve"> Блэк М</w:t>
      </w:r>
      <w:r>
        <w:rPr>
          <w:spacing w:val="-4"/>
          <w:sz w:val="28"/>
          <w:szCs w:val="28"/>
          <w:lang w:val="uk-UA"/>
        </w:rPr>
        <w:t xml:space="preserve">. Метафора </w:t>
      </w:r>
      <w:r>
        <w:rPr>
          <w:b/>
          <w:i/>
          <w:spacing w:val="-4"/>
          <w:sz w:val="28"/>
          <w:szCs w:val="28"/>
          <w:lang w:val="uk-UA"/>
        </w:rPr>
        <w:t xml:space="preserve">// </w:t>
      </w:r>
      <w:r>
        <w:rPr>
          <w:spacing w:val="-4"/>
          <w:sz w:val="28"/>
          <w:szCs w:val="28"/>
        </w:rPr>
        <w:t>Теория метафоры. – М.: Прогресс, 1990. – С.153-173.</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bCs/>
          <w:i/>
          <w:spacing w:val="4"/>
          <w:sz w:val="28"/>
          <w:szCs w:val="28"/>
          <w:lang w:val="uk-UA"/>
        </w:rPr>
        <w:t>Бондарко А. В.</w:t>
      </w:r>
      <w:r>
        <w:rPr>
          <w:bCs/>
          <w:spacing w:val="4"/>
          <w:sz w:val="28"/>
          <w:szCs w:val="28"/>
          <w:lang w:val="uk-UA"/>
        </w:rPr>
        <w:t xml:space="preserve"> О стратификации семантики // Общее языкознание и теория грамматики: Материалы чтений, посвящ. 90-летию со дня рожд. С.Д. Кацнельсона. – СПб.: Наука, 1998. – С. 51-63</w:t>
      </w:r>
      <w:r>
        <w:rPr>
          <w:spacing w:val="4"/>
          <w:sz w:val="28"/>
          <w:szCs w:val="28"/>
          <w:lang w:val="uk-UA"/>
        </w:rPr>
        <w:t>.</w:t>
      </w:r>
    </w:p>
    <w:p w:rsidR="00425582" w:rsidRDefault="00425582" w:rsidP="00425582">
      <w:pPr>
        <w:widowControl w:val="0"/>
        <w:tabs>
          <w:tab w:val="left" w:pos="0"/>
          <w:tab w:val="num" w:pos="540"/>
        </w:tabs>
        <w:spacing w:line="360" w:lineRule="auto"/>
        <w:jc w:val="both"/>
        <w:rPr>
          <w:spacing w:val="4"/>
          <w:sz w:val="28"/>
          <w:szCs w:val="28"/>
          <w:lang w:val="uk-UA"/>
        </w:rPr>
      </w:pP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lastRenderedPageBreak/>
        <w:t xml:space="preserve">Борухов Б.Л. </w:t>
      </w:r>
      <w:r>
        <w:rPr>
          <w:spacing w:val="-4"/>
          <w:sz w:val="28"/>
          <w:szCs w:val="28"/>
          <w:lang w:val="uk-UA"/>
        </w:rPr>
        <w:t>«Зеркальная» метафора в истории культуры //</w:t>
      </w:r>
      <w:r>
        <w:rPr>
          <w:i/>
          <w:spacing w:val="-4"/>
          <w:sz w:val="28"/>
          <w:szCs w:val="28"/>
          <w:lang w:val="uk-UA"/>
        </w:rPr>
        <w:t xml:space="preserve"> </w:t>
      </w:r>
      <w:r>
        <w:rPr>
          <w:spacing w:val="-4"/>
          <w:sz w:val="28"/>
          <w:szCs w:val="28"/>
          <w:lang w:val="uk-UA"/>
        </w:rPr>
        <w:t>Логический анализ языка. Культурные концепты. – М.: Наука, 1991. – С.109-116.</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Бреус Е.В. </w:t>
      </w:r>
      <w:r>
        <w:rPr>
          <w:spacing w:val="-4"/>
          <w:sz w:val="28"/>
          <w:szCs w:val="28"/>
        </w:rPr>
        <w:t xml:space="preserve">Основы теории и практики перевода с русского языка на английский. – М.: УРАО, 1998. – </w:t>
      </w:r>
      <w:r>
        <w:rPr>
          <w:spacing w:val="-4"/>
          <w:sz w:val="28"/>
          <w:szCs w:val="28"/>
          <w:lang w:val="uk-UA"/>
        </w:rPr>
        <w:t>208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i/>
          <w:spacing w:val="-4"/>
          <w:sz w:val="28"/>
          <w:szCs w:val="28"/>
          <w:u w:val="single"/>
          <w:lang w:val="uk-UA"/>
        </w:rPr>
      </w:pPr>
      <w:r>
        <w:rPr>
          <w:i/>
          <w:spacing w:val="-4"/>
          <w:sz w:val="28"/>
          <w:szCs w:val="28"/>
          <w:lang w:val="uk-UA"/>
        </w:rPr>
        <w:t>Брудный А.А.</w:t>
      </w:r>
      <w:r>
        <w:rPr>
          <w:spacing w:val="-4"/>
          <w:sz w:val="28"/>
          <w:szCs w:val="28"/>
          <w:lang w:val="uk-UA"/>
        </w:rPr>
        <w:t xml:space="preserve">  Подтекст и элементы подтекстовых знаковых структур // Смысловое восприятие речевого сообщения в условиях массовой коммуникации. – М.: Наука, 1976. – С.152-159. </w:t>
      </w:r>
    </w:p>
    <w:p w:rsidR="00425582" w:rsidRDefault="00425582" w:rsidP="004272CC">
      <w:pPr>
        <w:widowControl w:val="0"/>
        <w:numPr>
          <w:ilvl w:val="0"/>
          <w:numId w:val="48"/>
        </w:numPr>
        <w:tabs>
          <w:tab w:val="left" w:pos="0"/>
          <w:tab w:val="num" w:pos="540"/>
        </w:tabs>
        <w:suppressAutoHyphens w:val="0"/>
        <w:spacing w:line="360" w:lineRule="auto"/>
        <w:ind w:left="539" w:hanging="539"/>
        <w:jc w:val="both"/>
        <w:rPr>
          <w:spacing w:val="-4"/>
          <w:sz w:val="28"/>
          <w:szCs w:val="28"/>
          <w:lang w:val="uk-UA"/>
        </w:rPr>
      </w:pPr>
      <w:r>
        <w:rPr>
          <w:i/>
          <w:spacing w:val="-4"/>
          <w:sz w:val="28"/>
          <w:szCs w:val="28"/>
        </w:rPr>
        <w:t>Булыгина Т.В., Шмелев</w:t>
      </w:r>
      <w:r>
        <w:rPr>
          <w:i/>
          <w:spacing w:val="-4"/>
          <w:sz w:val="28"/>
          <w:szCs w:val="28"/>
          <w:lang w:val="uk-UA"/>
        </w:rPr>
        <w:t xml:space="preserve"> А.Д.</w:t>
      </w:r>
      <w:r>
        <w:rPr>
          <w:spacing w:val="-4"/>
          <w:sz w:val="28"/>
          <w:szCs w:val="28"/>
          <w:lang w:val="uk-UA"/>
        </w:rPr>
        <w:t xml:space="preserve"> Аномалии в тексте: проблемы интерпретации</w:t>
      </w:r>
      <w:r>
        <w:rPr>
          <w:i/>
          <w:spacing w:val="-4"/>
          <w:sz w:val="28"/>
          <w:szCs w:val="28"/>
          <w:lang w:val="uk-UA"/>
        </w:rPr>
        <w:t xml:space="preserve"> </w:t>
      </w:r>
      <w:r>
        <w:rPr>
          <w:spacing w:val="-4"/>
          <w:sz w:val="28"/>
          <w:szCs w:val="28"/>
        </w:rPr>
        <w:t xml:space="preserve">// Логический анализ языка. Противоречивость и аномальность текста. </w:t>
      </w:r>
      <w:r>
        <w:rPr>
          <w:spacing w:val="-4"/>
          <w:sz w:val="28"/>
          <w:szCs w:val="28"/>
          <w:lang w:val="uk-UA"/>
        </w:rPr>
        <w:t xml:space="preserve">– М.: Наука, 1990. – </w:t>
      </w:r>
      <w:r>
        <w:rPr>
          <w:spacing w:val="-4"/>
          <w:sz w:val="28"/>
          <w:szCs w:val="28"/>
        </w:rPr>
        <w:t>С.94-106</w:t>
      </w:r>
      <w:r>
        <w:rPr>
          <w:spacing w:val="-4"/>
          <w:sz w:val="28"/>
          <w:szCs w:val="28"/>
          <w:lang w:val="uk-UA"/>
        </w:rPr>
        <w:t>.</w:t>
      </w:r>
    </w:p>
    <w:p w:rsidR="00425582" w:rsidRDefault="00425582" w:rsidP="004272CC">
      <w:pPr>
        <w:pStyle w:val="afffffff4"/>
        <w:numPr>
          <w:ilvl w:val="0"/>
          <w:numId w:val="48"/>
        </w:numPr>
        <w:tabs>
          <w:tab w:val="left" w:pos="0"/>
          <w:tab w:val="num" w:pos="540"/>
        </w:tabs>
        <w:suppressAutoHyphens w:val="0"/>
        <w:spacing w:after="0" w:line="360" w:lineRule="auto"/>
        <w:ind w:left="539" w:hanging="539"/>
        <w:jc w:val="both"/>
        <w:rPr>
          <w:spacing w:val="-4"/>
          <w:szCs w:val="28"/>
          <w:lang w:val="uk-UA"/>
        </w:rPr>
      </w:pPr>
      <w:r>
        <w:rPr>
          <w:i/>
          <w:spacing w:val="-4"/>
          <w:szCs w:val="28"/>
          <w:lang w:val="uk-UA"/>
        </w:rPr>
        <w:t xml:space="preserve">Б'ялик В.Д. </w:t>
      </w:r>
      <w:r>
        <w:rPr>
          <w:spacing w:val="-4"/>
          <w:szCs w:val="28"/>
          <w:lang w:val="uk-UA"/>
        </w:rPr>
        <w:t xml:space="preserve">Переклад лексичного квантора в просторово-часовому фреймі //  Гуманітарний вісник. Серія: Іноземна філологія. Проблеми сучасної світової літератури, лінгвістики, перекладознавства. Число 10. – Черкаси, ЧДТУ, 2006. –  Т. І. – С. 165-169. </w:t>
      </w:r>
    </w:p>
    <w:p w:rsidR="00425582" w:rsidRDefault="00425582" w:rsidP="004272CC">
      <w:pPr>
        <w:pStyle w:val="afffffff4"/>
        <w:numPr>
          <w:ilvl w:val="0"/>
          <w:numId w:val="48"/>
        </w:numPr>
        <w:tabs>
          <w:tab w:val="left" w:pos="0"/>
          <w:tab w:val="num" w:pos="540"/>
        </w:tabs>
        <w:suppressAutoHyphens w:val="0"/>
        <w:spacing w:after="0" w:line="360" w:lineRule="auto"/>
        <w:ind w:left="539" w:hanging="539"/>
        <w:jc w:val="both"/>
        <w:rPr>
          <w:spacing w:val="-4"/>
          <w:szCs w:val="28"/>
        </w:rPr>
      </w:pPr>
      <w:r>
        <w:rPr>
          <w:spacing w:val="-4"/>
          <w:szCs w:val="28"/>
          <w:lang w:val="uk-UA"/>
        </w:rPr>
        <w:t xml:space="preserve"> </w:t>
      </w:r>
      <w:r>
        <w:rPr>
          <w:i/>
          <w:spacing w:val="-4"/>
          <w:szCs w:val="28"/>
          <w:lang w:val="uk-UA"/>
        </w:rPr>
        <w:t xml:space="preserve">Ванников Ю.В. </w:t>
      </w:r>
      <w:r>
        <w:rPr>
          <w:spacing w:val="-4"/>
          <w:szCs w:val="28"/>
        </w:rPr>
        <w:t>Проблемы адекватности перевода: типы адекватности, виды перевода и переводческой деятельности // Текст и перевод</w:t>
      </w:r>
      <w:r>
        <w:rPr>
          <w:spacing w:val="-4"/>
          <w:szCs w:val="28"/>
          <w:lang w:val="uk-UA"/>
        </w:rPr>
        <w:t xml:space="preserve">. – М.: Наука, 1988. – С. 34-37.  </w:t>
      </w:r>
    </w:p>
    <w:p w:rsidR="00425582" w:rsidRDefault="00425582" w:rsidP="004272CC">
      <w:pPr>
        <w:pStyle w:val="afffffff4"/>
        <w:numPr>
          <w:ilvl w:val="0"/>
          <w:numId w:val="48"/>
        </w:numPr>
        <w:tabs>
          <w:tab w:val="left" w:pos="0"/>
          <w:tab w:val="num" w:pos="540"/>
        </w:tabs>
        <w:suppressAutoHyphens w:val="0"/>
        <w:spacing w:after="0" w:line="360" w:lineRule="auto"/>
        <w:ind w:left="539" w:hanging="539"/>
        <w:jc w:val="both"/>
        <w:rPr>
          <w:spacing w:val="-4"/>
          <w:szCs w:val="28"/>
        </w:rPr>
      </w:pPr>
      <w:r>
        <w:rPr>
          <w:i/>
          <w:spacing w:val="-4"/>
          <w:szCs w:val="28"/>
          <w:lang w:val="uk-UA"/>
        </w:rPr>
        <w:t xml:space="preserve">Ванслов В.В. </w:t>
      </w:r>
      <w:r>
        <w:rPr>
          <w:spacing w:val="-4"/>
          <w:szCs w:val="28"/>
        </w:rPr>
        <w:t>Э</w:t>
      </w:r>
      <w:r>
        <w:rPr>
          <w:spacing w:val="-4"/>
          <w:szCs w:val="28"/>
          <w:lang w:val="uk-UA"/>
        </w:rPr>
        <w:t xml:space="preserve">стетика романтизма. – М.: Искусство, 1966. – 404 с. </w:t>
      </w:r>
    </w:p>
    <w:p w:rsidR="00425582" w:rsidRDefault="00425582" w:rsidP="004272CC">
      <w:pPr>
        <w:pStyle w:val="afffffff4"/>
        <w:numPr>
          <w:ilvl w:val="0"/>
          <w:numId w:val="48"/>
        </w:numPr>
        <w:tabs>
          <w:tab w:val="left" w:pos="0"/>
          <w:tab w:val="num" w:pos="540"/>
        </w:tabs>
        <w:suppressAutoHyphens w:val="0"/>
        <w:spacing w:after="0" w:line="360" w:lineRule="auto"/>
        <w:ind w:left="539" w:hanging="539"/>
        <w:jc w:val="both"/>
        <w:rPr>
          <w:spacing w:val="-4"/>
          <w:szCs w:val="28"/>
          <w:lang w:val="uk-UA"/>
        </w:rPr>
      </w:pPr>
      <w:r>
        <w:rPr>
          <w:i/>
          <w:spacing w:val="-4"/>
          <w:szCs w:val="28"/>
          <w:lang w:val="uk-UA"/>
        </w:rPr>
        <w:t>Василевич А.П.</w:t>
      </w:r>
      <w:r>
        <w:rPr>
          <w:spacing w:val="-4"/>
          <w:szCs w:val="28"/>
          <w:lang w:val="uk-UA"/>
        </w:rPr>
        <w:t xml:space="preserve"> Цветонаименования и проблемы перевода текста // Текст и перевод. – М.: Наука, 1988. – С. 84-96. </w:t>
      </w:r>
    </w:p>
    <w:p w:rsidR="00425582" w:rsidRDefault="00425582" w:rsidP="004272CC">
      <w:pPr>
        <w:widowControl w:val="0"/>
        <w:numPr>
          <w:ilvl w:val="0"/>
          <w:numId w:val="48"/>
        </w:numPr>
        <w:tabs>
          <w:tab w:val="left" w:pos="0"/>
          <w:tab w:val="num" w:pos="540"/>
        </w:tabs>
        <w:suppressAutoHyphens w:val="0"/>
        <w:spacing w:line="360" w:lineRule="auto"/>
        <w:ind w:left="539" w:hanging="539"/>
        <w:jc w:val="both"/>
        <w:rPr>
          <w:b/>
          <w:i/>
          <w:spacing w:val="-4"/>
          <w:sz w:val="28"/>
          <w:szCs w:val="28"/>
          <w:lang w:val="uk-UA"/>
        </w:rPr>
      </w:pPr>
      <w:r>
        <w:rPr>
          <w:i/>
          <w:spacing w:val="-4"/>
          <w:sz w:val="28"/>
          <w:szCs w:val="28"/>
          <w:lang w:val="uk-UA"/>
        </w:rPr>
        <w:t>Веккер Л.М.</w:t>
      </w:r>
      <w:r>
        <w:rPr>
          <w:spacing w:val="-4"/>
          <w:sz w:val="28"/>
          <w:szCs w:val="28"/>
        </w:rPr>
        <w:t xml:space="preserve"> </w:t>
      </w:r>
      <w:r>
        <w:rPr>
          <w:spacing w:val="-4"/>
          <w:sz w:val="28"/>
          <w:szCs w:val="28"/>
          <w:lang w:val="uk-UA"/>
        </w:rPr>
        <w:t>Психика и реальность: единая теория психических процессов. – М.: См</w:t>
      </w:r>
      <w:r>
        <w:rPr>
          <w:spacing w:val="-4"/>
          <w:sz w:val="28"/>
          <w:szCs w:val="28"/>
        </w:rPr>
        <w:t>ы</w:t>
      </w:r>
      <w:r>
        <w:rPr>
          <w:spacing w:val="-4"/>
          <w:sz w:val="28"/>
          <w:szCs w:val="28"/>
          <w:lang w:val="uk-UA"/>
        </w:rPr>
        <w:t>сл, 1998. – 685 с.</w:t>
      </w:r>
    </w:p>
    <w:p w:rsidR="00425582" w:rsidRDefault="00425582" w:rsidP="004272CC">
      <w:pPr>
        <w:widowControl w:val="0"/>
        <w:numPr>
          <w:ilvl w:val="0"/>
          <w:numId w:val="48"/>
        </w:numPr>
        <w:tabs>
          <w:tab w:val="left" w:pos="0"/>
          <w:tab w:val="num" w:pos="540"/>
        </w:tabs>
        <w:suppressAutoHyphens w:val="0"/>
        <w:spacing w:line="360" w:lineRule="auto"/>
        <w:ind w:left="539" w:hanging="539"/>
        <w:jc w:val="both"/>
        <w:rPr>
          <w:sz w:val="28"/>
          <w:szCs w:val="28"/>
          <w:lang w:val="uk-UA"/>
        </w:rPr>
      </w:pPr>
      <w:r>
        <w:rPr>
          <w:i/>
          <w:sz w:val="28"/>
          <w:szCs w:val="28"/>
          <w:lang w:val="uk-UA"/>
        </w:rPr>
        <w:t>Виноградов В.</w:t>
      </w:r>
      <w:r>
        <w:rPr>
          <w:spacing w:val="-4"/>
          <w:sz w:val="28"/>
          <w:szCs w:val="28"/>
          <w:lang w:val="uk-UA"/>
        </w:rPr>
        <w:t> </w:t>
      </w:r>
      <w:r>
        <w:rPr>
          <w:i/>
          <w:sz w:val="28"/>
          <w:szCs w:val="28"/>
          <w:lang w:val="uk-UA"/>
        </w:rPr>
        <w:t>С.</w:t>
      </w:r>
      <w:r>
        <w:rPr>
          <w:sz w:val="28"/>
          <w:szCs w:val="28"/>
          <w:lang w:val="uk-UA"/>
        </w:rPr>
        <w:t xml:space="preserve"> Введение в переводоведение (общие и лексические вопросы). – М.: Изд-во института общего среднего образования РАО, 2001. – 224 с.</w:t>
      </w:r>
    </w:p>
    <w:p w:rsidR="00425582" w:rsidRDefault="00425582" w:rsidP="004272CC">
      <w:pPr>
        <w:widowControl w:val="0"/>
        <w:numPr>
          <w:ilvl w:val="0"/>
          <w:numId w:val="48"/>
        </w:numPr>
        <w:tabs>
          <w:tab w:val="left" w:pos="0"/>
          <w:tab w:val="num" w:pos="540"/>
        </w:tabs>
        <w:suppressAutoHyphens w:val="0"/>
        <w:spacing w:line="360" w:lineRule="auto"/>
        <w:ind w:left="539" w:hanging="539"/>
        <w:jc w:val="both"/>
        <w:rPr>
          <w:i/>
          <w:spacing w:val="4"/>
          <w:sz w:val="28"/>
          <w:szCs w:val="28"/>
          <w:lang w:val="uk-UA"/>
        </w:rPr>
      </w:pPr>
      <w:r>
        <w:rPr>
          <w:i/>
          <w:spacing w:val="-4"/>
          <w:sz w:val="28"/>
          <w:szCs w:val="28"/>
          <w:lang w:val="uk-UA"/>
        </w:rPr>
        <w:t>Винокур Г.О</w:t>
      </w:r>
      <w:r>
        <w:rPr>
          <w:spacing w:val="-4"/>
          <w:sz w:val="28"/>
          <w:szCs w:val="28"/>
          <w:lang w:val="uk-UA"/>
        </w:rPr>
        <w:t xml:space="preserve">. </w:t>
      </w:r>
      <w:r>
        <w:rPr>
          <w:spacing w:val="4"/>
          <w:sz w:val="28"/>
          <w:szCs w:val="28"/>
          <w:lang w:val="uk-UA"/>
        </w:rPr>
        <w:t>О я</w:t>
      </w:r>
      <w:r>
        <w:rPr>
          <w:spacing w:val="4"/>
          <w:sz w:val="28"/>
          <w:szCs w:val="28"/>
        </w:rPr>
        <w:t>зыке художественной литературы. – М.: Высш. шк., 1991. – 449 с.</w:t>
      </w:r>
    </w:p>
    <w:p w:rsidR="00425582" w:rsidRDefault="00425582" w:rsidP="004272CC">
      <w:pPr>
        <w:widowControl w:val="0"/>
        <w:numPr>
          <w:ilvl w:val="0"/>
          <w:numId w:val="48"/>
        </w:numPr>
        <w:tabs>
          <w:tab w:val="left" w:pos="0"/>
          <w:tab w:val="num" w:pos="540"/>
        </w:tabs>
        <w:suppressAutoHyphens w:val="0"/>
        <w:spacing w:line="360" w:lineRule="auto"/>
        <w:ind w:left="539" w:hanging="539"/>
        <w:jc w:val="both"/>
        <w:rPr>
          <w:b/>
          <w:i/>
          <w:spacing w:val="-4"/>
          <w:sz w:val="28"/>
          <w:szCs w:val="28"/>
          <w:lang w:val="uk-UA"/>
        </w:rPr>
      </w:pPr>
      <w:r>
        <w:rPr>
          <w:i/>
          <w:spacing w:val="-4"/>
          <w:sz w:val="28"/>
          <w:szCs w:val="28"/>
          <w:lang w:val="uk-UA"/>
        </w:rPr>
        <w:t>Винокур Г.О</w:t>
      </w:r>
      <w:r>
        <w:rPr>
          <w:spacing w:val="-4"/>
          <w:sz w:val="28"/>
          <w:szCs w:val="28"/>
          <w:lang w:val="uk-UA"/>
        </w:rPr>
        <w:t>. Филологические исследования: лингвистика и поэтика. –М.: Наука, 1990. – 452 с.</w:t>
      </w:r>
    </w:p>
    <w:p w:rsidR="00425582" w:rsidRDefault="00425582" w:rsidP="004272CC">
      <w:pPr>
        <w:widowControl w:val="0"/>
        <w:numPr>
          <w:ilvl w:val="0"/>
          <w:numId w:val="48"/>
        </w:numPr>
        <w:tabs>
          <w:tab w:val="left" w:pos="0"/>
          <w:tab w:val="num" w:pos="540"/>
        </w:tabs>
        <w:suppressAutoHyphens w:val="0"/>
        <w:spacing w:line="360" w:lineRule="auto"/>
        <w:ind w:left="539" w:hanging="539"/>
        <w:jc w:val="both"/>
        <w:rPr>
          <w:i/>
          <w:sz w:val="28"/>
          <w:szCs w:val="28"/>
          <w:lang w:val="uk-UA"/>
        </w:rPr>
      </w:pPr>
      <w:r>
        <w:rPr>
          <w:i/>
          <w:spacing w:val="-6"/>
          <w:sz w:val="28"/>
          <w:szCs w:val="28"/>
          <w:lang w:val="uk-UA"/>
        </w:rPr>
        <w:t>Влахов С., Флорин С.</w:t>
      </w:r>
      <w:r>
        <w:rPr>
          <w:spacing w:val="-6"/>
          <w:sz w:val="28"/>
          <w:szCs w:val="28"/>
          <w:lang w:val="uk-UA"/>
        </w:rPr>
        <w:t xml:space="preserve"> Непереводимое в переводе. – М.: </w:t>
      </w:r>
      <w:r>
        <w:rPr>
          <w:spacing w:val="-6"/>
          <w:sz w:val="28"/>
          <w:szCs w:val="28"/>
        </w:rPr>
        <w:t>Высш</w:t>
      </w:r>
      <w:r>
        <w:rPr>
          <w:spacing w:val="-6"/>
          <w:sz w:val="28"/>
          <w:szCs w:val="28"/>
          <w:lang w:val="uk-UA"/>
        </w:rPr>
        <w:t>.</w:t>
      </w:r>
      <w:r>
        <w:rPr>
          <w:spacing w:val="-6"/>
          <w:sz w:val="28"/>
          <w:szCs w:val="28"/>
        </w:rPr>
        <w:t xml:space="preserve"> </w:t>
      </w:r>
      <w:r>
        <w:rPr>
          <w:spacing w:val="-6"/>
          <w:sz w:val="28"/>
          <w:szCs w:val="28"/>
          <w:lang w:val="uk-UA"/>
        </w:rPr>
        <w:t>ш</w:t>
      </w:r>
      <w:r>
        <w:rPr>
          <w:spacing w:val="-6"/>
          <w:sz w:val="28"/>
          <w:szCs w:val="28"/>
        </w:rPr>
        <w:t>к</w:t>
      </w:r>
      <w:r>
        <w:rPr>
          <w:spacing w:val="-6"/>
          <w:sz w:val="28"/>
          <w:szCs w:val="28"/>
          <w:lang w:val="uk-UA"/>
        </w:rPr>
        <w:t>.</w:t>
      </w:r>
      <w:r>
        <w:rPr>
          <w:spacing w:val="-6"/>
          <w:sz w:val="28"/>
          <w:szCs w:val="28"/>
        </w:rPr>
        <w:t>, 19</w:t>
      </w:r>
      <w:r>
        <w:rPr>
          <w:spacing w:val="-6"/>
          <w:sz w:val="28"/>
          <w:szCs w:val="28"/>
          <w:lang w:val="uk-UA"/>
        </w:rPr>
        <w:t>86</w:t>
      </w:r>
      <w:r>
        <w:rPr>
          <w:spacing w:val="-6"/>
          <w:sz w:val="28"/>
          <w:szCs w:val="28"/>
        </w:rPr>
        <w:t>. –</w:t>
      </w:r>
      <w:r>
        <w:rPr>
          <w:sz w:val="28"/>
          <w:szCs w:val="28"/>
        </w:rPr>
        <w:t xml:space="preserve"> 4</w:t>
      </w:r>
      <w:r>
        <w:rPr>
          <w:sz w:val="28"/>
          <w:szCs w:val="28"/>
          <w:lang w:val="uk-UA"/>
        </w:rPr>
        <w:t>16</w:t>
      </w:r>
      <w:r>
        <w:rPr>
          <w:sz w:val="28"/>
          <w:szCs w:val="28"/>
        </w:rPr>
        <w:t> с.</w:t>
      </w:r>
    </w:p>
    <w:p w:rsidR="00425582" w:rsidRDefault="00425582" w:rsidP="004272CC">
      <w:pPr>
        <w:numPr>
          <w:ilvl w:val="0"/>
          <w:numId w:val="48"/>
        </w:numPr>
        <w:tabs>
          <w:tab w:val="left" w:pos="0"/>
          <w:tab w:val="num" w:pos="540"/>
        </w:tabs>
        <w:suppressAutoHyphens w:val="0"/>
        <w:spacing w:line="360" w:lineRule="auto"/>
        <w:ind w:left="539" w:hanging="539"/>
        <w:jc w:val="both"/>
        <w:rPr>
          <w:spacing w:val="-4"/>
          <w:sz w:val="28"/>
          <w:szCs w:val="28"/>
          <w:lang w:val="uk-UA"/>
        </w:rPr>
      </w:pPr>
      <w:r>
        <w:rPr>
          <w:i/>
          <w:spacing w:val="-4"/>
          <w:sz w:val="28"/>
          <w:szCs w:val="28"/>
        </w:rPr>
        <w:lastRenderedPageBreak/>
        <w:t>Вовк В.Н.</w:t>
      </w:r>
      <w:r>
        <w:rPr>
          <w:spacing w:val="-4"/>
          <w:sz w:val="28"/>
          <w:szCs w:val="28"/>
        </w:rPr>
        <w:t xml:space="preserve"> Языковая метафора в художественной речи: Природа вторичной номинации. – К.:</w:t>
      </w:r>
      <w:r>
        <w:rPr>
          <w:spacing w:val="-4"/>
          <w:sz w:val="28"/>
          <w:szCs w:val="28"/>
          <w:lang w:val="uk-UA"/>
        </w:rPr>
        <w:t xml:space="preserve"> Наук</w:t>
      </w:r>
      <w:proofErr w:type="gramStart"/>
      <w:r>
        <w:rPr>
          <w:spacing w:val="-4"/>
          <w:sz w:val="28"/>
          <w:szCs w:val="28"/>
          <w:lang w:val="uk-UA"/>
        </w:rPr>
        <w:t>.</w:t>
      </w:r>
      <w:proofErr w:type="gramEnd"/>
      <w:r>
        <w:rPr>
          <w:spacing w:val="-4"/>
          <w:sz w:val="28"/>
          <w:szCs w:val="28"/>
          <w:lang w:val="uk-UA"/>
        </w:rPr>
        <w:t xml:space="preserve"> </w:t>
      </w:r>
      <w:proofErr w:type="gramStart"/>
      <w:r>
        <w:rPr>
          <w:spacing w:val="-4"/>
          <w:sz w:val="28"/>
          <w:szCs w:val="28"/>
          <w:lang w:val="uk-UA"/>
        </w:rPr>
        <w:t>д</w:t>
      </w:r>
      <w:proofErr w:type="gramEnd"/>
      <w:r>
        <w:rPr>
          <w:spacing w:val="-4"/>
          <w:sz w:val="28"/>
          <w:szCs w:val="28"/>
          <w:lang w:val="uk-UA"/>
        </w:rPr>
        <w:t>умка, 1986. – 142 с.</w:t>
      </w:r>
    </w:p>
    <w:p w:rsidR="00425582" w:rsidRDefault="00425582" w:rsidP="004272CC">
      <w:pPr>
        <w:numPr>
          <w:ilvl w:val="0"/>
          <w:numId w:val="48"/>
        </w:numPr>
        <w:tabs>
          <w:tab w:val="left" w:pos="0"/>
          <w:tab w:val="num" w:pos="540"/>
        </w:tabs>
        <w:suppressAutoHyphens w:val="0"/>
        <w:spacing w:line="360" w:lineRule="auto"/>
        <w:ind w:left="539" w:hanging="539"/>
        <w:jc w:val="both"/>
        <w:rPr>
          <w:spacing w:val="-4"/>
          <w:sz w:val="28"/>
          <w:szCs w:val="28"/>
          <w:lang w:val="uk-UA"/>
        </w:rPr>
      </w:pPr>
      <w:r>
        <w:rPr>
          <w:i/>
          <w:spacing w:val="-4"/>
          <w:sz w:val="28"/>
          <w:szCs w:val="28"/>
          <w:lang w:val="uk-UA"/>
        </w:rPr>
        <w:t>Водяницька Ю.П.</w:t>
      </w:r>
      <w:r>
        <w:rPr>
          <w:spacing w:val="-4"/>
          <w:sz w:val="28"/>
          <w:szCs w:val="28"/>
          <w:lang w:val="uk-UA"/>
        </w:rPr>
        <w:t xml:space="preserve"> Комунікативно-семіотичний аспект</w:t>
      </w:r>
      <w:r>
        <w:rPr>
          <w:i/>
          <w:spacing w:val="-4"/>
          <w:sz w:val="28"/>
          <w:szCs w:val="28"/>
          <w:lang w:val="uk-UA"/>
        </w:rPr>
        <w:t xml:space="preserve"> </w:t>
      </w:r>
      <w:r>
        <w:rPr>
          <w:spacing w:val="-4"/>
          <w:sz w:val="28"/>
          <w:szCs w:val="28"/>
          <w:lang w:val="uk-UA"/>
        </w:rPr>
        <w:t xml:space="preserve">функціонування метафори в художньому тексті // Вісник КДЛУ: Дослідження молодих вчених. Серія: філологія. Вип. 6. Проблеми лексичної семантики та семантики тексту. – К., 1998, С.120-128. </w:t>
      </w:r>
    </w:p>
    <w:p w:rsidR="00425582" w:rsidRDefault="00425582" w:rsidP="004272CC">
      <w:pPr>
        <w:numPr>
          <w:ilvl w:val="0"/>
          <w:numId w:val="48"/>
        </w:numPr>
        <w:tabs>
          <w:tab w:val="left" w:pos="0"/>
          <w:tab w:val="num" w:pos="540"/>
        </w:tabs>
        <w:suppressAutoHyphens w:val="0"/>
        <w:spacing w:line="360" w:lineRule="auto"/>
        <w:ind w:left="539" w:hanging="539"/>
        <w:jc w:val="both"/>
        <w:rPr>
          <w:spacing w:val="-4"/>
          <w:sz w:val="28"/>
          <w:szCs w:val="28"/>
          <w:lang w:val="uk-UA"/>
        </w:rPr>
      </w:pPr>
      <w:r>
        <w:rPr>
          <w:i/>
          <w:spacing w:val="-4"/>
          <w:sz w:val="28"/>
          <w:szCs w:val="28"/>
          <w:lang w:val="uk-UA"/>
        </w:rPr>
        <w:t>Водяницька Ю.П.</w:t>
      </w:r>
      <w:r>
        <w:rPr>
          <w:spacing w:val="-4"/>
          <w:sz w:val="28"/>
          <w:szCs w:val="28"/>
          <w:lang w:val="uk-UA"/>
        </w:rPr>
        <w:t xml:space="preserve"> Метафора та її лінгвістичні характеристики в аспекті адресованості художнього тексту // Вісник КДЛУ: Дослідження молодих вчених. Серія: філологія. Вип. 1. Проблеми семантики слова та тексту. – К., 1997. – С.54-56. </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Водяницька Ю.П.</w:t>
      </w:r>
      <w:r>
        <w:rPr>
          <w:spacing w:val="-4"/>
          <w:sz w:val="28"/>
          <w:szCs w:val="28"/>
          <w:lang w:val="uk-UA"/>
        </w:rPr>
        <w:t xml:space="preserve"> Національно-ідіоетнічні особливості функціонування метафори як сигналу адресованості художнього тексту // Гуманітарний вісник. Серія: Іноземна філологія (проблеми сучасної лінгвістики). Число 2. – Черкаси, 1998. – С. 28-33.</w:t>
      </w:r>
    </w:p>
    <w:p w:rsidR="00425582" w:rsidRDefault="00425582" w:rsidP="004272CC">
      <w:pPr>
        <w:numPr>
          <w:ilvl w:val="0"/>
          <w:numId w:val="48"/>
        </w:numPr>
        <w:tabs>
          <w:tab w:val="left" w:pos="0"/>
          <w:tab w:val="num" w:pos="540"/>
        </w:tabs>
        <w:suppressAutoHyphens w:val="0"/>
        <w:spacing w:line="353" w:lineRule="auto"/>
        <w:ind w:left="540" w:hanging="540"/>
        <w:jc w:val="both"/>
        <w:rPr>
          <w:i/>
          <w:spacing w:val="-4"/>
          <w:sz w:val="28"/>
          <w:szCs w:val="28"/>
          <w:lang w:val="uk-UA"/>
        </w:rPr>
      </w:pPr>
      <w:r>
        <w:rPr>
          <w:spacing w:val="-4"/>
          <w:sz w:val="28"/>
          <w:szCs w:val="28"/>
          <w:lang w:val="uk-UA"/>
        </w:rPr>
        <w:t>Вопросы теории перевода в зарубежной лингвистике. – М.: Междунар. отношения, 1978. – 232 с.</w:t>
      </w:r>
    </w:p>
    <w:p w:rsidR="00425582" w:rsidRDefault="00425582" w:rsidP="004272CC">
      <w:pPr>
        <w:numPr>
          <w:ilvl w:val="0"/>
          <w:numId w:val="48"/>
        </w:numPr>
        <w:tabs>
          <w:tab w:val="left" w:pos="0"/>
          <w:tab w:val="num" w:pos="540"/>
        </w:tabs>
        <w:suppressAutoHyphens w:val="0"/>
        <w:spacing w:line="353" w:lineRule="auto"/>
        <w:ind w:left="540" w:hanging="540"/>
        <w:jc w:val="both"/>
        <w:rPr>
          <w:spacing w:val="-4"/>
          <w:sz w:val="28"/>
          <w:szCs w:val="28"/>
        </w:rPr>
      </w:pPr>
      <w:r>
        <w:rPr>
          <w:bCs/>
          <w:spacing w:val="-4"/>
          <w:sz w:val="28"/>
          <w:szCs w:val="28"/>
          <w:lang w:val="uk-UA"/>
        </w:rPr>
        <w:t xml:space="preserve">Вопросы теории перевода. – </w:t>
      </w:r>
      <w:r>
        <w:rPr>
          <w:spacing w:val="-4"/>
          <w:sz w:val="28"/>
          <w:szCs w:val="28"/>
        </w:rPr>
        <w:t xml:space="preserve">М.: МГПИИЯ,1978. – 216 с. </w:t>
      </w:r>
    </w:p>
    <w:p w:rsidR="00425582" w:rsidRDefault="00425582" w:rsidP="004272CC">
      <w:pPr>
        <w:numPr>
          <w:ilvl w:val="0"/>
          <w:numId w:val="48"/>
        </w:numPr>
        <w:tabs>
          <w:tab w:val="left" w:pos="0"/>
          <w:tab w:val="num" w:pos="540"/>
        </w:tabs>
        <w:suppressAutoHyphens w:val="0"/>
        <w:spacing w:line="353" w:lineRule="auto"/>
        <w:ind w:left="540" w:hanging="540"/>
        <w:jc w:val="both"/>
        <w:rPr>
          <w:b/>
          <w:i/>
          <w:spacing w:val="-4"/>
          <w:sz w:val="28"/>
          <w:szCs w:val="28"/>
          <w:lang w:val="uk-UA"/>
        </w:rPr>
      </w:pPr>
      <w:r>
        <w:rPr>
          <w:bCs/>
          <w:spacing w:val="-4"/>
          <w:sz w:val="28"/>
          <w:szCs w:val="28"/>
          <w:lang w:val="uk-UA"/>
        </w:rPr>
        <w:t xml:space="preserve">Вопросы теории художественного перевода. – </w:t>
      </w:r>
      <w:r>
        <w:rPr>
          <w:spacing w:val="-4"/>
          <w:sz w:val="28"/>
          <w:szCs w:val="28"/>
        </w:rPr>
        <w:t xml:space="preserve">М.: </w:t>
      </w:r>
      <w:proofErr w:type="gramStart"/>
      <w:r>
        <w:rPr>
          <w:spacing w:val="-4"/>
          <w:sz w:val="28"/>
          <w:szCs w:val="28"/>
        </w:rPr>
        <w:t>Худ</w:t>
      </w:r>
      <w:proofErr w:type="gramEnd"/>
      <w:r>
        <w:rPr>
          <w:spacing w:val="-4"/>
          <w:sz w:val="28"/>
          <w:szCs w:val="28"/>
        </w:rPr>
        <w:t>.</w:t>
      </w:r>
      <w:r>
        <w:rPr>
          <w:spacing w:val="-4"/>
          <w:sz w:val="28"/>
          <w:szCs w:val="28"/>
          <w:lang w:val="uk-UA"/>
        </w:rPr>
        <w:t xml:space="preserve"> </w:t>
      </w:r>
      <w:r>
        <w:rPr>
          <w:spacing w:val="-4"/>
          <w:sz w:val="28"/>
          <w:szCs w:val="28"/>
        </w:rPr>
        <w:t>лит., 1971. – 254 с.</w:t>
      </w:r>
    </w:p>
    <w:p w:rsidR="00425582" w:rsidRDefault="00425582" w:rsidP="004272CC">
      <w:pPr>
        <w:numPr>
          <w:ilvl w:val="0"/>
          <w:numId w:val="48"/>
        </w:numPr>
        <w:tabs>
          <w:tab w:val="left" w:pos="0"/>
          <w:tab w:val="num" w:pos="540"/>
        </w:tabs>
        <w:suppressAutoHyphens w:val="0"/>
        <w:spacing w:line="353" w:lineRule="auto"/>
        <w:ind w:left="540" w:hanging="540"/>
        <w:jc w:val="both"/>
        <w:rPr>
          <w:bCs/>
          <w:spacing w:val="-4"/>
          <w:sz w:val="28"/>
          <w:szCs w:val="28"/>
          <w:lang w:val="uk-UA"/>
        </w:rPr>
      </w:pPr>
      <w:r>
        <w:rPr>
          <w:bCs/>
          <w:i/>
          <w:spacing w:val="-4"/>
          <w:sz w:val="28"/>
          <w:szCs w:val="28"/>
          <w:lang w:val="uk-UA"/>
        </w:rPr>
        <w:t>Выготский Л.С.</w:t>
      </w:r>
      <w:r>
        <w:rPr>
          <w:bCs/>
          <w:spacing w:val="-4"/>
          <w:sz w:val="28"/>
          <w:szCs w:val="28"/>
          <w:lang w:val="uk-UA"/>
        </w:rPr>
        <w:t xml:space="preserve"> Мышление и речь: Психологические исследования. – М.: Лабиринт, 1996. – 416 с.</w:t>
      </w:r>
    </w:p>
    <w:p w:rsidR="00425582" w:rsidRDefault="00425582" w:rsidP="004272CC">
      <w:pPr>
        <w:numPr>
          <w:ilvl w:val="0"/>
          <w:numId w:val="48"/>
        </w:numPr>
        <w:tabs>
          <w:tab w:val="left" w:pos="0"/>
          <w:tab w:val="num" w:pos="540"/>
        </w:tabs>
        <w:suppressAutoHyphens w:val="0"/>
        <w:spacing w:line="353" w:lineRule="auto"/>
        <w:ind w:left="540" w:hanging="540"/>
        <w:jc w:val="both"/>
        <w:rPr>
          <w:b/>
          <w:i/>
          <w:spacing w:val="-4"/>
          <w:sz w:val="28"/>
          <w:szCs w:val="28"/>
          <w:lang w:val="uk-UA"/>
        </w:rPr>
      </w:pPr>
      <w:r>
        <w:rPr>
          <w:i/>
          <w:spacing w:val="-4"/>
          <w:sz w:val="28"/>
          <w:szCs w:val="28"/>
          <w:lang w:val="uk-UA"/>
        </w:rPr>
        <w:t xml:space="preserve">Гаврилюк А.М. </w:t>
      </w:r>
      <w:r>
        <w:rPr>
          <w:spacing w:val="-4"/>
          <w:sz w:val="28"/>
          <w:szCs w:val="28"/>
          <w:lang w:val="uk-UA"/>
        </w:rPr>
        <w:t>Эдгар Аллан По // Э. По. Рассказы. – Львов: Вища шк</w:t>
      </w:r>
      <w:r>
        <w:rPr>
          <w:spacing w:val="-4"/>
          <w:sz w:val="28"/>
          <w:szCs w:val="28"/>
        </w:rPr>
        <w:t>.</w:t>
      </w:r>
      <w:r>
        <w:rPr>
          <w:spacing w:val="-4"/>
          <w:sz w:val="28"/>
          <w:szCs w:val="28"/>
          <w:lang w:val="uk-UA"/>
        </w:rPr>
        <w:t xml:space="preserve">, 1985. – </w:t>
      </w:r>
      <w:r>
        <w:rPr>
          <w:spacing w:val="-4"/>
          <w:sz w:val="28"/>
          <w:szCs w:val="28"/>
        </w:rPr>
        <w:t>С. 245-253.</w:t>
      </w:r>
    </w:p>
    <w:p w:rsidR="00425582" w:rsidRDefault="00425582" w:rsidP="004272CC">
      <w:pPr>
        <w:numPr>
          <w:ilvl w:val="0"/>
          <w:numId w:val="48"/>
        </w:numPr>
        <w:tabs>
          <w:tab w:val="left" w:pos="0"/>
          <w:tab w:val="num" w:pos="540"/>
        </w:tabs>
        <w:suppressAutoHyphens w:val="0"/>
        <w:spacing w:line="353" w:lineRule="auto"/>
        <w:ind w:left="540" w:hanging="540"/>
        <w:jc w:val="both"/>
        <w:rPr>
          <w:b/>
          <w:i/>
          <w:spacing w:val="-4"/>
          <w:sz w:val="28"/>
          <w:szCs w:val="28"/>
          <w:lang w:val="uk-UA"/>
        </w:rPr>
      </w:pPr>
      <w:r>
        <w:rPr>
          <w:i/>
          <w:spacing w:val="-4"/>
          <w:sz w:val="28"/>
          <w:szCs w:val="28"/>
          <w:lang w:val="uk-UA"/>
        </w:rPr>
        <w:t>Гадамер Г.Г.</w:t>
      </w:r>
      <w:r>
        <w:rPr>
          <w:spacing w:val="-4"/>
          <w:sz w:val="28"/>
          <w:szCs w:val="28"/>
          <w:lang w:val="uk-UA"/>
        </w:rPr>
        <w:t xml:space="preserve"> Герменевтика і поетика. – К.: Юніверс, 2001. – 288 с.  </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lang w:val="uk-UA"/>
        </w:rPr>
        <w:t>Гайнічеру О.І.</w:t>
      </w:r>
      <w:r>
        <w:rPr>
          <w:spacing w:val="-4"/>
          <w:sz w:val="28"/>
          <w:szCs w:val="28"/>
          <w:lang w:val="uk-UA"/>
        </w:rPr>
        <w:t xml:space="preserve"> Поезія і мистецтво перекладу. – К.: Дніпро, 1990. – 212 с.</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lang w:val="uk-UA"/>
        </w:rPr>
        <w:t>Гак В.Г.</w:t>
      </w:r>
      <w:r>
        <w:rPr>
          <w:b/>
          <w:spacing w:val="-4"/>
          <w:sz w:val="28"/>
          <w:szCs w:val="28"/>
          <w:lang w:val="uk-UA"/>
        </w:rPr>
        <w:t xml:space="preserve"> </w:t>
      </w:r>
      <w:r>
        <w:rPr>
          <w:spacing w:val="-4"/>
          <w:sz w:val="28"/>
          <w:szCs w:val="28"/>
        </w:rPr>
        <w:t>Беседы о французском слове. – М.: ИМО, 1966. – 335 с.</w:t>
      </w:r>
      <w:r>
        <w:rPr>
          <w:b/>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sz w:val="28"/>
          <w:szCs w:val="28"/>
          <w:lang w:val="uk-UA"/>
        </w:rPr>
      </w:pPr>
      <w:r>
        <w:rPr>
          <w:i/>
          <w:sz w:val="28"/>
          <w:szCs w:val="28"/>
          <w:lang w:val="uk-UA"/>
        </w:rPr>
        <w:t>Гак В.Г.</w:t>
      </w:r>
      <w:r>
        <w:rPr>
          <w:sz w:val="28"/>
          <w:szCs w:val="28"/>
          <w:lang w:val="uk-UA"/>
        </w:rPr>
        <w:t xml:space="preserve"> </w:t>
      </w:r>
      <w:r>
        <w:rPr>
          <w:caps/>
          <w:sz w:val="28"/>
          <w:szCs w:val="28"/>
          <w:lang w:val="uk-UA"/>
        </w:rPr>
        <w:t>я</w:t>
      </w:r>
      <w:r>
        <w:rPr>
          <w:sz w:val="28"/>
          <w:szCs w:val="28"/>
          <w:lang w:val="uk-UA"/>
        </w:rPr>
        <w:t>зыковые преобразования. – М.: Языки русской культуры, 1998. – 768 с.</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lang w:val="uk-UA"/>
        </w:rPr>
        <w:t>Гак В.Г.</w:t>
      </w:r>
      <w:r>
        <w:rPr>
          <w:spacing w:val="-4"/>
          <w:sz w:val="28"/>
          <w:szCs w:val="28"/>
          <w:lang w:val="uk-UA"/>
        </w:rPr>
        <w:t xml:space="preserve"> Межъязыковая асимметрия и прогнозирование трансформаций при переводе // Вопросы теории перевода. – М.: МГПИИЯ, 1978. – </w:t>
      </w:r>
      <w:r>
        <w:rPr>
          <w:spacing w:val="-4"/>
          <w:sz w:val="28"/>
          <w:szCs w:val="28"/>
        </w:rPr>
        <w:t>С.14</w:t>
      </w:r>
      <w:r>
        <w:rPr>
          <w:spacing w:val="-4"/>
          <w:sz w:val="28"/>
          <w:szCs w:val="28"/>
          <w:lang w:val="uk-UA"/>
        </w:rPr>
        <w:t>-</w:t>
      </w:r>
      <w:r>
        <w:rPr>
          <w:spacing w:val="-4"/>
          <w:sz w:val="28"/>
          <w:szCs w:val="28"/>
        </w:rPr>
        <w:t>20.</w:t>
      </w:r>
      <w:r>
        <w:rPr>
          <w:spacing w:val="-4"/>
          <w:sz w:val="28"/>
          <w:szCs w:val="28"/>
          <w:lang w:val="uk-UA"/>
        </w:rPr>
        <w:t xml:space="preserve"> </w:t>
      </w:r>
    </w:p>
    <w:p w:rsidR="00425582" w:rsidRDefault="00425582" w:rsidP="00425582">
      <w:pPr>
        <w:widowControl w:val="0"/>
        <w:tabs>
          <w:tab w:val="left" w:pos="0"/>
          <w:tab w:val="num" w:pos="540"/>
        </w:tabs>
        <w:spacing w:line="353" w:lineRule="auto"/>
        <w:jc w:val="both"/>
        <w:rPr>
          <w:b/>
          <w:spacing w:val="-4"/>
          <w:sz w:val="28"/>
          <w:szCs w:val="28"/>
          <w:lang w:val="uk-UA"/>
        </w:rPr>
      </w:pP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lang w:val="uk-UA"/>
        </w:rPr>
        <w:lastRenderedPageBreak/>
        <w:t>Гак В.Г.,</w:t>
      </w:r>
      <w:r>
        <w:rPr>
          <w:spacing w:val="-4"/>
          <w:sz w:val="28"/>
          <w:szCs w:val="28"/>
          <w:lang w:val="uk-UA"/>
        </w:rPr>
        <w:t xml:space="preserve"> </w:t>
      </w:r>
      <w:r>
        <w:rPr>
          <w:i/>
          <w:spacing w:val="-4"/>
          <w:sz w:val="28"/>
          <w:szCs w:val="28"/>
          <w:lang w:val="uk-UA"/>
        </w:rPr>
        <w:t>Львин Ю.И.</w:t>
      </w:r>
      <w:r>
        <w:rPr>
          <w:spacing w:val="-4"/>
          <w:sz w:val="28"/>
          <w:szCs w:val="28"/>
          <w:lang w:val="uk-UA"/>
        </w:rPr>
        <w:t xml:space="preserve"> Курс перевода. Французский язык. – М.: Международные отношения, 1980. – 360 с.</w:t>
      </w:r>
    </w:p>
    <w:p w:rsidR="00425582" w:rsidRDefault="00425582" w:rsidP="004272CC">
      <w:pPr>
        <w:numPr>
          <w:ilvl w:val="0"/>
          <w:numId w:val="48"/>
        </w:numPr>
        <w:tabs>
          <w:tab w:val="left" w:pos="0"/>
          <w:tab w:val="num" w:pos="540"/>
        </w:tabs>
        <w:suppressAutoHyphens w:val="0"/>
        <w:spacing w:line="353" w:lineRule="auto"/>
        <w:ind w:left="540" w:hanging="540"/>
        <w:jc w:val="both"/>
        <w:rPr>
          <w:spacing w:val="-4"/>
          <w:sz w:val="28"/>
          <w:szCs w:val="28"/>
          <w:lang w:val="uk-UA"/>
        </w:rPr>
      </w:pPr>
      <w:r>
        <w:rPr>
          <w:i/>
          <w:spacing w:val="-4"/>
          <w:sz w:val="28"/>
          <w:szCs w:val="28"/>
          <w:lang w:val="uk-UA"/>
        </w:rPr>
        <w:t>Галеева Н.Л.</w:t>
      </w:r>
      <w:r>
        <w:rPr>
          <w:spacing w:val="-4"/>
          <w:sz w:val="28"/>
          <w:szCs w:val="28"/>
          <w:lang w:val="uk-UA"/>
        </w:rPr>
        <w:t xml:space="preserve"> Анализ текста оригинала как компонент деятельности переводчика художественной литературы //Тетради переводчика. – Вып. 21. – М.: Высш. шк., 1984. – С. 27-37.</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lang w:val="uk-UA"/>
        </w:rPr>
        <w:t>Галеева Н.Л.</w:t>
      </w:r>
      <w:r>
        <w:rPr>
          <w:spacing w:val="-4"/>
          <w:sz w:val="28"/>
          <w:szCs w:val="28"/>
          <w:lang w:val="uk-UA"/>
        </w:rPr>
        <w:t xml:space="preserve"> Переводимость и некоторые принципы достижения адекватности перевода // Перевод как процесс и как результат: язык, культура, психология. – Калинин: КГУ, 1986. – С.81-88.</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20"/>
          <w:sz w:val="28"/>
          <w:szCs w:val="28"/>
          <w:lang w:val="uk-UA"/>
        </w:rPr>
      </w:pPr>
      <w:r>
        <w:rPr>
          <w:i/>
          <w:sz w:val="28"/>
          <w:szCs w:val="28"/>
          <w:lang w:val="uk-UA"/>
        </w:rPr>
        <w:t xml:space="preserve">Галич О., Назарець В., Васильєв Є. </w:t>
      </w:r>
      <w:r>
        <w:rPr>
          <w:spacing w:val="20"/>
          <w:sz w:val="28"/>
          <w:szCs w:val="28"/>
          <w:lang w:val="uk-UA"/>
        </w:rPr>
        <w:t>Теорія літератури. – К.: Либідь, 2001. – 488 с.</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rPr>
        <w:t xml:space="preserve">Галь Н. </w:t>
      </w:r>
      <w:r>
        <w:rPr>
          <w:spacing w:val="4"/>
          <w:sz w:val="28"/>
          <w:szCs w:val="28"/>
        </w:rPr>
        <w:t>Слово живое и мертвое. Из опыта переводчика и редактора. – М.:</w:t>
      </w:r>
      <w:r>
        <w:rPr>
          <w:spacing w:val="4"/>
          <w:sz w:val="28"/>
          <w:szCs w:val="28"/>
          <w:lang w:val="uk-UA"/>
        </w:rPr>
        <w:t> </w:t>
      </w:r>
      <w:r>
        <w:rPr>
          <w:spacing w:val="4"/>
          <w:sz w:val="28"/>
          <w:szCs w:val="28"/>
        </w:rPr>
        <w:t>Книга, 1987. – 272 с.</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20"/>
          <w:sz w:val="28"/>
          <w:szCs w:val="28"/>
          <w:lang w:val="uk-UA"/>
        </w:rPr>
      </w:pPr>
      <w:r>
        <w:rPr>
          <w:i/>
          <w:sz w:val="28"/>
          <w:szCs w:val="28"/>
        </w:rPr>
        <w:t>Гальперин</w:t>
      </w:r>
      <w:r>
        <w:rPr>
          <w:i/>
          <w:sz w:val="28"/>
          <w:szCs w:val="28"/>
          <w:lang w:val="uk-UA"/>
        </w:rPr>
        <w:t xml:space="preserve"> И.Р.</w:t>
      </w:r>
      <w:r>
        <w:rPr>
          <w:sz w:val="28"/>
          <w:szCs w:val="28"/>
        </w:rPr>
        <w:t xml:space="preserve"> </w:t>
      </w:r>
      <w:r>
        <w:rPr>
          <w:spacing w:val="20"/>
          <w:sz w:val="28"/>
          <w:szCs w:val="28"/>
        </w:rPr>
        <w:t>Информативность единиц языка. – М.: Высш</w:t>
      </w:r>
      <w:r>
        <w:rPr>
          <w:spacing w:val="20"/>
          <w:sz w:val="28"/>
          <w:szCs w:val="28"/>
          <w:lang w:val="uk-UA"/>
        </w:rPr>
        <w:t>.</w:t>
      </w:r>
      <w:r>
        <w:rPr>
          <w:spacing w:val="20"/>
          <w:sz w:val="28"/>
          <w:szCs w:val="28"/>
        </w:rPr>
        <w:t xml:space="preserve"> шк</w:t>
      </w:r>
      <w:r>
        <w:rPr>
          <w:spacing w:val="20"/>
          <w:sz w:val="28"/>
          <w:szCs w:val="28"/>
          <w:lang w:val="uk-UA"/>
        </w:rPr>
        <w:t>.</w:t>
      </w:r>
      <w:r>
        <w:rPr>
          <w:spacing w:val="20"/>
          <w:sz w:val="28"/>
          <w:szCs w:val="28"/>
        </w:rPr>
        <w:t>, 1974. – 198 с.</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lang w:val="uk-UA"/>
        </w:rPr>
        <w:t xml:space="preserve">Гальперин </w:t>
      </w:r>
      <w:r>
        <w:rPr>
          <w:i/>
          <w:spacing w:val="-4"/>
          <w:sz w:val="28"/>
          <w:szCs w:val="28"/>
        </w:rPr>
        <w:t>И.</w:t>
      </w:r>
      <w:r>
        <w:rPr>
          <w:b/>
          <w:spacing w:val="-4"/>
          <w:sz w:val="28"/>
          <w:szCs w:val="28"/>
          <w:lang w:val="uk-UA"/>
        </w:rPr>
        <w:t xml:space="preserve"> </w:t>
      </w:r>
      <w:r>
        <w:rPr>
          <w:i/>
          <w:spacing w:val="-4"/>
          <w:sz w:val="28"/>
          <w:szCs w:val="28"/>
          <w:lang w:val="uk-UA"/>
        </w:rPr>
        <w:t xml:space="preserve">Р. </w:t>
      </w:r>
      <w:r>
        <w:rPr>
          <w:spacing w:val="-4"/>
          <w:sz w:val="28"/>
          <w:szCs w:val="28"/>
          <w:lang w:val="uk-UA"/>
        </w:rPr>
        <w:t xml:space="preserve">О принципах семантического анализа стилистически маркированных отрезков текста // Принципы и методы семантических исследований. – М.: Наука, 1976. – 186 с. </w:t>
      </w:r>
    </w:p>
    <w:p w:rsidR="00425582" w:rsidRDefault="00425582" w:rsidP="004272CC">
      <w:pPr>
        <w:widowControl w:val="0"/>
        <w:numPr>
          <w:ilvl w:val="0"/>
          <w:numId w:val="48"/>
        </w:numPr>
        <w:tabs>
          <w:tab w:val="left" w:pos="0"/>
          <w:tab w:val="num" w:pos="540"/>
        </w:tabs>
        <w:suppressAutoHyphens w:val="0"/>
        <w:spacing w:line="353" w:lineRule="auto"/>
        <w:ind w:left="540" w:hanging="540"/>
        <w:jc w:val="both"/>
        <w:rPr>
          <w:b/>
          <w:spacing w:val="-4"/>
          <w:sz w:val="28"/>
          <w:szCs w:val="28"/>
          <w:lang w:val="uk-UA"/>
        </w:rPr>
      </w:pPr>
      <w:r>
        <w:rPr>
          <w:i/>
          <w:spacing w:val="-4"/>
          <w:sz w:val="28"/>
          <w:szCs w:val="28"/>
        </w:rPr>
        <w:t>Гальперин</w:t>
      </w:r>
      <w:r>
        <w:rPr>
          <w:i/>
          <w:spacing w:val="-4"/>
          <w:sz w:val="28"/>
          <w:szCs w:val="28"/>
          <w:lang w:val="uk-UA"/>
        </w:rPr>
        <w:t xml:space="preserve"> И.Р. </w:t>
      </w:r>
      <w:r>
        <w:rPr>
          <w:spacing w:val="-4"/>
          <w:sz w:val="28"/>
          <w:szCs w:val="28"/>
          <w:lang w:val="uk-UA"/>
        </w:rPr>
        <w:t>Текст как объект лингвистического исследования. – М.: Наука, 1981. – 139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Гарбовский Н.К. </w:t>
      </w:r>
      <w:r>
        <w:rPr>
          <w:spacing w:val="-4"/>
          <w:sz w:val="28"/>
          <w:szCs w:val="28"/>
          <w:lang w:val="uk-UA"/>
        </w:rPr>
        <w:t>Теория перевода. –</w:t>
      </w:r>
      <w:r>
        <w:rPr>
          <w:spacing w:val="-4"/>
          <w:sz w:val="28"/>
          <w:szCs w:val="28"/>
        </w:rPr>
        <w:t xml:space="preserve"> </w:t>
      </w:r>
      <w:r>
        <w:rPr>
          <w:spacing w:val="-4"/>
          <w:sz w:val="28"/>
          <w:szCs w:val="28"/>
          <w:lang w:val="uk-UA"/>
        </w:rPr>
        <w:t>М.: Изд-во МГУ, 2004. –</w:t>
      </w:r>
      <w:r>
        <w:rPr>
          <w:spacing w:val="-4"/>
          <w:sz w:val="28"/>
          <w:szCs w:val="28"/>
        </w:rPr>
        <w:t xml:space="preserve"> </w:t>
      </w:r>
      <w:r>
        <w:rPr>
          <w:spacing w:val="-4"/>
          <w:sz w:val="28"/>
          <w:szCs w:val="28"/>
          <w:lang w:val="uk-UA"/>
        </w:rPr>
        <w:t>54</w:t>
      </w:r>
      <w:r>
        <w:rPr>
          <w:spacing w:val="-4"/>
          <w:sz w:val="28"/>
          <w:szCs w:val="28"/>
        </w:rPr>
        <w:t>4</w:t>
      </w:r>
      <w:r>
        <w:rPr>
          <w:spacing w:val="-4"/>
          <w:sz w:val="28"/>
          <w:szCs w:val="28"/>
          <w:lang w:val="uk-UA"/>
        </w:rPr>
        <w:t xml:space="preserve">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Гаспаров М.</w:t>
      </w:r>
      <w:r>
        <w:rPr>
          <w:sz w:val="28"/>
          <w:szCs w:val="28"/>
          <w:lang w:val="uk-UA"/>
        </w:rPr>
        <w:t xml:space="preserve"> Записи и выписки. – М.: Новое литературное обозрение, 2001. – 416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Гаспаров М.</w:t>
      </w:r>
      <w:r>
        <w:rPr>
          <w:spacing w:val="-4"/>
          <w:sz w:val="28"/>
          <w:szCs w:val="28"/>
          <w:lang w:val="uk-UA"/>
        </w:rPr>
        <w:t xml:space="preserve"> Вопреки  размеру подлинника (Мильтон, Донн, Томпсон) // Альманах переводчика. – М.: РГГУ, 2001. – С. 201-203.</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t>Гачечиладзе Г.</w:t>
      </w:r>
      <w:r>
        <w:rPr>
          <w:spacing w:val="-4"/>
          <w:sz w:val="28"/>
          <w:szCs w:val="28"/>
          <w:lang w:val="uk-UA"/>
        </w:rPr>
        <w:t xml:space="preserve"> Введение в теорию художественного перевода. – Тбилиси: Тбилисский  гос. ун-т, 1970. –</w:t>
      </w:r>
      <w:r>
        <w:rPr>
          <w:spacing w:val="-4"/>
          <w:sz w:val="28"/>
          <w:szCs w:val="28"/>
        </w:rPr>
        <w:t xml:space="preserve"> 228 с.</w:t>
      </w:r>
      <w:r>
        <w:rPr>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t xml:space="preserve">Гачечиладзе Г. </w:t>
      </w:r>
      <w:r>
        <w:rPr>
          <w:spacing w:val="-4"/>
          <w:sz w:val="28"/>
          <w:szCs w:val="28"/>
          <w:lang w:val="uk-UA"/>
        </w:rPr>
        <w:t>Мастерство перевода. – М.: Сов. писатель, 1963. – 622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t xml:space="preserve">Гачечиладзе Г. </w:t>
      </w:r>
      <w:r>
        <w:rPr>
          <w:spacing w:val="-4"/>
          <w:sz w:val="28"/>
          <w:szCs w:val="28"/>
          <w:lang w:val="uk-UA"/>
        </w:rPr>
        <w:t>Художественн</w:t>
      </w:r>
      <w:r>
        <w:rPr>
          <w:spacing w:val="-4"/>
          <w:sz w:val="28"/>
          <w:szCs w:val="28"/>
        </w:rPr>
        <w:t>ы</w:t>
      </w:r>
      <w:r>
        <w:rPr>
          <w:spacing w:val="-4"/>
          <w:sz w:val="28"/>
          <w:szCs w:val="28"/>
          <w:lang w:val="uk-UA"/>
        </w:rPr>
        <w:t>й перевод и литературные взаимосвязи. – М.: Сов. писатель, 1980. – 255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lastRenderedPageBreak/>
        <w:t xml:space="preserve">Гивон </w:t>
      </w:r>
      <w:r>
        <w:rPr>
          <w:i/>
          <w:caps/>
          <w:sz w:val="28"/>
          <w:szCs w:val="28"/>
          <w:lang w:val="uk-UA"/>
        </w:rPr>
        <w:t>т</w:t>
      </w:r>
      <w:r>
        <w:rPr>
          <w:i/>
          <w:sz w:val="28"/>
          <w:szCs w:val="28"/>
          <w:lang w:val="uk-UA"/>
        </w:rPr>
        <w:t>.</w:t>
      </w:r>
      <w:r>
        <w:rPr>
          <w:b/>
          <w:i/>
          <w:sz w:val="28"/>
          <w:szCs w:val="28"/>
          <w:lang w:val="uk-UA"/>
        </w:rPr>
        <w:t xml:space="preserve"> </w:t>
      </w:r>
      <w:r>
        <w:rPr>
          <w:sz w:val="28"/>
          <w:szCs w:val="28"/>
          <w:lang w:val="uk-UA"/>
        </w:rPr>
        <w:t>Система обработки визуальной информации как ступень в эволюции человеческого языка</w:t>
      </w:r>
      <w:r>
        <w:rPr>
          <w:sz w:val="28"/>
          <w:szCs w:val="28"/>
        </w:rPr>
        <w:t xml:space="preserve"> //</w:t>
      </w:r>
      <w:r>
        <w:rPr>
          <w:sz w:val="28"/>
          <w:szCs w:val="28"/>
          <w:lang w:val="uk-UA"/>
        </w:rPr>
        <w:t xml:space="preserve"> </w:t>
      </w:r>
      <w:r>
        <w:rPr>
          <w:sz w:val="28"/>
          <w:szCs w:val="28"/>
        </w:rPr>
        <w:t>Вестник Московского университета. Сер</w:t>
      </w:r>
      <w:r>
        <w:rPr>
          <w:sz w:val="28"/>
          <w:szCs w:val="28"/>
          <w:lang w:val="uk-UA"/>
        </w:rPr>
        <w:t>ия</w:t>
      </w:r>
      <w:r>
        <w:rPr>
          <w:sz w:val="28"/>
          <w:szCs w:val="28"/>
        </w:rPr>
        <w:t>:</w:t>
      </w:r>
      <w:r>
        <w:rPr>
          <w:sz w:val="28"/>
          <w:szCs w:val="28"/>
          <w:lang w:val="uk-UA"/>
        </w:rPr>
        <w:t xml:space="preserve"> </w:t>
      </w:r>
      <w:r>
        <w:rPr>
          <w:sz w:val="28"/>
          <w:szCs w:val="28"/>
        </w:rPr>
        <w:t>Филология.  – 2004. – №3.  –</w:t>
      </w:r>
      <w:r>
        <w:rPr>
          <w:sz w:val="28"/>
          <w:szCs w:val="28"/>
          <w:lang w:val="uk-UA"/>
        </w:rPr>
        <w:t xml:space="preserve"> С. 117-173.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Гинзбург Л.В.</w:t>
      </w:r>
      <w:r>
        <w:rPr>
          <w:sz w:val="28"/>
          <w:szCs w:val="28"/>
          <w:lang w:val="uk-UA"/>
        </w:rPr>
        <w:t xml:space="preserve"> Над строкой перевода: статьи разных лет. – М.: Сов. Россия, 1981. – 144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Гончаренко В.В., Шингарева Е.А.</w:t>
      </w:r>
      <w:r>
        <w:rPr>
          <w:sz w:val="28"/>
          <w:szCs w:val="28"/>
          <w:lang w:val="uk-UA"/>
        </w:rPr>
        <w:t xml:space="preserve"> Фреймы для распознавания </w:t>
      </w:r>
      <w:r>
        <w:rPr>
          <w:sz w:val="28"/>
          <w:szCs w:val="28"/>
        </w:rPr>
        <w:t>смысла текста</w:t>
      </w:r>
      <w:r>
        <w:rPr>
          <w:sz w:val="28"/>
          <w:szCs w:val="28"/>
          <w:lang w:val="uk-UA"/>
        </w:rPr>
        <w:t xml:space="preserve">. – </w:t>
      </w:r>
      <w:r>
        <w:rPr>
          <w:sz w:val="28"/>
          <w:szCs w:val="28"/>
        </w:rPr>
        <w:t>Кишинев: Штиинца, 1984. – 198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 xml:space="preserve">Гончаренко С.Ф. </w:t>
      </w:r>
      <w:r>
        <w:rPr>
          <w:sz w:val="28"/>
          <w:szCs w:val="28"/>
          <w:lang w:val="uk-UA"/>
        </w:rPr>
        <w:t>О моделировании процесса перевода поэтических образов // Тетради переводчика. Вып. 13. – М.: Высш. шк., 1975. – С. 39-44.</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z w:val="28"/>
          <w:szCs w:val="28"/>
          <w:lang w:val="uk-UA"/>
        </w:rPr>
      </w:pPr>
      <w:r>
        <w:rPr>
          <w:i/>
          <w:sz w:val="28"/>
          <w:szCs w:val="28"/>
          <w:lang w:val="uk-UA"/>
        </w:rPr>
        <w:t>Гончаренко С.Ф.</w:t>
      </w:r>
      <w:r>
        <w:rPr>
          <w:sz w:val="28"/>
          <w:szCs w:val="28"/>
          <w:lang w:val="uk-UA"/>
        </w:rPr>
        <w:t xml:space="preserve"> Поэтическая речь оригинала и перевода // </w:t>
      </w:r>
      <w:r>
        <w:rPr>
          <w:sz w:val="28"/>
          <w:szCs w:val="28"/>
        </w:rPr>
        <w:t>Когнитивная и прагматическая семиотика ориг</w:t>
      </w:r>
      <w:r>
        <w:rPr>
          <w:sz w:val="28"/>
          <w:szCs w:val="28"/>
          <w:lang w:val="uk-UA"/>
        </w:rPr>
        <w:t>инальн</w:t>
      </w:r>
      <w:r>
        <w:rPr>
          <w:sz w:val="28"/>
          <w:szCs w:val="28"/>
        </w:rPr>
        <w:t>ы</w:t>
      </w:r>
      <w:r>
        <w:rPr>
          <w:sz w:val="28"/>
          <w:szCs w:val="28"/>
          <w:lang w:val="uk-UA"/>
        </w:rPr>
        <w:t>х</w:t>
      </w:r>
      <w:r>
        <w:rPr>
          <w:sz w:val="28"/>
          <w:szCs w:val="28"/>
        </w:rPr>
        <w:t xml:space="preserve"> и перев</w:t>
      </w:r>
      <w:r>
        <w:rPr>
          <w:sz w:val="28"/>
          <w:szCs w:val="28"/>
          <w:lang w:val="uk-UA"/>
        </w:rPr>
        <w:t>одн</w:t>
      </w:r>
      <w:r>
        <w:rPr>
          <w:sz w:val="28"/>
          <w:szCs w:val="28"/>
        </w:rPr>
        <w:t>ы</w:t>
      </w:r>
      <w:r>
        <w:rPr>
          <w:sz w:val="28"/>
          <w:szCs w:val="28"/>
          <w:lang w:val="uk-UA"/>
        </w:rPr>
        <w:t>х</w:t>
      </w:r>
      <w:r>
        <w:rPr>
          <w:sz w:val="28"/>
          <w:szCs w:val="28"/>
        </w:rPr>
        <w:t xml:space="preserve"> текстов. – М.: МГЛУ, 200</w:t>
      </w:r>
      <w:r>
        <w:rPr>
          <w:sz w:val="28"/>
          <w:szCs w:val="28"/>
          <w:lang w:val="uk-UA"/>
        </w:rPr>
        <w:t>0</w:t>
      </w:r>
      <w:r>
        <w:rPr>
          <w:sz w:val="28"/>
          <w:szCs w:val="28"/>
        </w:rPr>
        <w:t>. – С. 134-142.</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z w:val="28"/>
          <w:szCs w:val="28"/>
          <w:lang w:val="uk-UA"/>
        </w:rPr>
      </w:pPr>
      <w:r>
        <w:rPr>
          <w:i/>
          <w:sz w:val="28"/>
          <w:szCs w:val="28"/>
          <w:lang w:val="uk-UA"/>
        </w:rPr>
        <w:t>Гречанюк С.С.</w:t>
      </w:r>
      <w:r>
        <w:rPr>
          <w:b/>
          <w:i/>
          <w:sz w:val="28"/>
          <w:szCs w:val="28"/>
          <w:lang w:val="uk-UA"/>
        </w:rPr>
        <w:t xml:space="preserve"> </w:t>
      </w:r>
      <w:r>
        <w:rPr>
          <w:sz w:val="28"/>
          <w:szCs w:val="28"/>
          <w:lang w:val="uk-UA"/>
        </w:rPr>
        <w:t>Вічні книги. – К.: Молодь, 1988. – 326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rPr>
      </w:pPr>
      <w:r>
        <w:rPr>
          <w:i/>
          <w:sz w:val="28"/>
          <w:szCs w:val="28"/>
          <w:lang w:val="uk-UA"/>
        </w:rPr>
        <w:t>Гришина О.Н.</w:t>
      </w:r>
      <w:r>
        <w:rPr>
          <w:sz w:val="28"/>
          <w:szCs w:val="28"/>
          <w:lang w:val="uk-UA"/>
        </w:rPr>
        <w:t xml:space="preserve"> Роль контекстно-вариативного членения текста в раскр</w:t>
      </w:r>
      <w:r>
        <w:rPr>
          <w:sz w:val="28"/>
          <w:szCs w:val="28"/>
        </w:rPr>
        <w:t xml:space="preserve">ытии глубины художественного образа </w:t>
      </w:r>
      <w:r>
        <w:rPr>
          <w:sz w:val="28"/>
          <w:szCs w:val="28"/>
          <w:lang w:val="uk-UA"/>
        </w:rPr>
        <w:t>// Лингвистические аспекты образности. – М.: МГПИИЯ, 1981. – С. 82-90.</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rPr>
      </w:pPr>
      <w:r>
        <w:rPr>
          <w:i/>
          <w:sz w:val="28"/>
          <w:szCs w:val="28"/>
          <w:lang w:val="uk-UA"/>
        </w:rPr>
        <w:t xml:space="preserve">Гросман Дж. Д. </w:t>
      </w:r>
      <w:r>
        <w:rPr>
          <w:sz w:val="28"/>
          <w:szCs w:val="28"/>
          <w:lang w:val="uk-UA"/>
        </w:rPr>
        <w:t xml:space="preserve">Эдгар По в России: Легенда и литературное влияние. – </w:t>
      </w:r>
      <w:r>
        <w:rPr>
          <w:sz w:val="28"/>
          <w:szCs w:val="28"/>
        </w:rPr>
        <w:t>СПб.: Гум. агентство «Академический проект»</w:t>
      </w:r>
      <w:r>
        <w:rPr>
          <w:sz w:val="28"/>
          <w:szCs w:val="28"/>
          <w:lang w:val="uk-UA"/>
        </w:rPr>
        <w:t xml:space="preserve">, 1998. – 201 с.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rPr>
      </w:pPr>
      <w:r>
        <w:rPr>
          <w:i/>
          <w:sz w:val="28"/>
          <w:szCs w:val="28"/>
          <w:lang w:val="uk-UA"/>
        </w:rPr>
        <w:t>Гудавичюс А.Й.</w:t>
      </w:r>
      <w:r>
        <w:rPr>
          <w:sz w:val="28"/>
          <w:szCs w:val="28"/>
          <w:lang w:val="uk-UA"/>
        </w:rPr>
        <w:t xml:space="preserve"> Семантический процесс антропоцентрической метафоризации // Семантические процессы в системе языка. – Воронеж: Изд-во ВГУ, 1984. – С. 24-27.</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rPr>
      </w:pPr>
      <w:r>
        <w:rPr>
          <w:i/>
          <w:sz w:val="28"/>
          <w:szCs w:val="28"/>
          <w:lang w:val="uk-UA"/>
        </w:rPr>
        <w:t>Ґоральський А.</w:t>
      </w:r>
      <w:r>
        <w:rPr>
          <w:sz w:val="28"/>
          <w:szCs w:val="28"/>
          <w:lang w:val="uk-UA"/>
        </w:rPr>
        <w:t xml:space="preserve"> Теорія творчості. – Львів: Каменяр, 2002. – 144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rPr>
      </w:pPr>
      <w:r>
        <w:rPr>
          <w:i/>
          <w:sz w:val="28"/>
          <w:szCs w:val="28"/>
          <w:lang w:val="uk-UA"/>
        </w:rPr>
        <w:t>Дайчес С.</w:t>
      </w:r>
      <w:r>
        <w:rPr>
          <w:sz w:val="28"/>
          <w:szCs w:val="28"/>
          <w:lang w:val="uk-UA"/>
        </w:rPr>
        <w:t xml:space="preserve"> С</w:t>
      </w:r>
      <w:r>
        <w:rPr>
          <w:sz w:val="28"/>
          <w:szCs w:val="28"/>
        </w:rPr>
        <w:t>эр Вальтер Скотт и его мир. – М.: Радуга, 1987. – 171 с.</w:t>
      </w:r>
    </w:p>
    <w:p w:rsidR="00425582" w:rsidRDefault="00425582" w:rsidP="004272CC">
      <w:pPr>
        <w:pStyle w:val="afffffff4"/>
        <w:numPr>
          <w:ilvl w:val="0"/>
          <w:numId w:val="48"/>
        </w:numPr>
        <w:tabs>
          <w:tab w:val="left" w:pos="0"/>
          <w:tab w:val="num" w:pos="540"/>
        </w:tabs>
        <w:suppressAutoHyphens w:val="0"/>
        <w:spacing w:after="0" w:line="360" w:lineRule="auto"/>
        <w:ind w:left="539" w:hanging="539"/>
        <w:jc w:val="both"/>
        <w:rPr>
          <w:spacing w:val="-4"/>
          <w:szCs w:val="28"/>
        </w:rPr>
      </w:pPr>
      <w:r>
        <w:rPr>
          <w:i/>
          <w:spacing w:val="-4"/>
          <w:szCs w:val="28"/>
          <w:lang w:val="uk-UA"/>
        </w:rPr>
        <w:t xml:space="preserve">Дейк ван Т.А., Кинч В. </w:t>
      </w:r>
      <w:r>
        <w:rPr>
          <w:spacing w:val="-4"/>
          <w:szCs w:val="28"/>
          <w:lang w:val="uk-UA"/>
        </w:rPr>
        <w:t>Стратегии понимания связного текста // Новое в зарубежной лингвистике. – М.: Прогресс, 1985. – С.153-211.</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i/>
          <w:sz w:val="28"/>
          <w:szCs w:val="28"/>
          <w:lang w:val="uk-UA"/>
        </w:rPr>
        <w:t>Джваршейшвили Р.Г.</w:t>
      </w:r>
      <w:r>
        <w:rPr>
          <w:sz w:val="28"/>
          <w:szCs w:val="28"/>
          <w:lang w:val="uk-UA"/>
        </w:rPr>
        <w:t xml:space="preserve"> Психологическая проблема художественного перевода. – Тбилиси: Мецниереба, 1984. – 68 с.</w:t>
      </w:r>
    </w:p>
    <w:p w:rsidR="00425582" w:rsidRDefault="00425582" w:rsidP="004272CC">
      <w:pPr>
        <w:numPr>
          <w:ilvl w:val="0"/>
          <w:numId w:val="48"/>
        </w:numPr>
        <w:tabs>
          <w:tab w:val="left" w:pos="0"/>
          <w:tab w:val="num" w:pos="540"/>
        </w:tabs>
        <w:suppressAutoHyphens w:val="0"/>
        <w:spacing w:line="360" w:lineRule="auto"/>
        <w:ind w:left="540" w:hanging="540"/>
        <w:jc w:val="both"/>
        <w:rPr>
          <w:rFonts w:ascii="Arial" w:hAnsi="Arial" w:cs="Arial"/>
          <w:color w:val="000000"/>
          <w:spacing w:val="4"/>
          <w:sz w:val="28"/>
          <w:szCs w:val="28"/>
          <w:lang w:val="uk-UA"/>
        </w:rPr>
      </w:pPr>
      <w:r>
        <w:rPr>
          <w:i/>
          <w:spacing w:val="-4"/>
          <w:sz w:val="28"/>
          <w:szCs w:val="28"/>
          <w:lang w:val="uk-UA"/>
        </w:rPr>
        <w:t xml:space="preserve">Дзера О.В. </w:t>
      </w:r>
      <w:r>
        <w:rPr>
          <w:spacing w:val="-4"/>
          <w:sz w:val="28"/>
          <w:szCs w:val="28"/>
          <w:lang w:val="uk-UA"/>
        </w:rPr>
        <w:t>Індивідуально-авторське трактування біблійних мотивів як перекладознавча проблема  (на</w:t>
      </w:r>
      <w:r w:rsidRPr="00425582">
        <w:rPr>
          <w:rStyle w:val="rvts7"/>
          <w:b/>
          <w:color w:val="000000"/>
          <w:lang w:val="uk-UA"/>
        </w:rPr>
        <w:t xml:space="preserve"> </w:t>
      </w:r>
      <w:r w:rsidRPr="00425582">
        <w:rPr>
          <w:rStyle w:val="rvts7"/>
          <w:b/>
          <w:color w:val="000000"/>
          <w:sz w:val="28"/>
          <w:szCs w:val="28"/>
          <w:lang w:val="uk-UA"/>
        </w:rPr>
        <w:t xml:space="preserve">матеріалі українських перекладів творів </w:t>
      </w:r>
      <w:r w:rsidRPr="00425582">
        <w:rPr>
          <w:rStyle w:val="rvts7"/>
          <w:b/>
          <w:color w:val="000000"/>
          <w:spacing w:val="4"/>
          <w:sz w:val="28"/>
          <w:szCs w:val="28"/>
          <w:lang w:val="uk-UA"/>
        </w:rPr>
        <w:lastRenderedPageBreak/>
        <w:t>Дж.Г.Байрона)</w:t>
      </w:r>
      <w:r>
        <w:rPr>
          <w:spacing w:val="4"/>
          <w:sz w:val="28"/>
          <w:szCs w:val="28"/>
          <w:lang w:val="uk-UA"/>
        </w:rPr>
        <w:t>: Автореф. дис. …кандидата філол. наук: 10.02.16 / КНУ ім. Тараса Шевченка. – Київ, 1999. – 20 с.</w:t>
      </w:r>
      <w:r>
        <w:rPr>
          <w:rStyle w:val="rvts7"/>
          <w:color w:val="000000"/>
          <w:spacing w:val="4"/>
          <w:sz w:val="28"/>
          <w:szCs w:val="28"/>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Долинин А.</w:t>
      </w:r>
      <w:r>
        <w:rPr>
          <w:spacing w:val="-4"/>
          <w:sz w:val="28"/>
          <w:szCs w:val="28"/>
          <w:lang w:val="uk-UA"/>
        </w:rPr>
        <w:t xml:space="preserve"> История, одетая в роман. – М.: Книга, 1988. – 315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Дудченко М.М.</w:t>
      </w:r>
      <w:r>
        <w:rPr>
          <w:spacing w:val="-4"/>
          <w:sz w:val="28"/>
          <w:szCs w:val="28"/>
          <w:lang w:val="uk-UA"/>
        </w:rPr>
        <w:t xml:space="preserve"> Метафорика першотвору і індивідуальність перекладача // Теорія і практика перекладу. – К., 1979. – Вип.1. – С. 154-162.</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Дудченко М.М.</w:t>
      </w:r>
      <w:r>
        <w:rPr>
          <w:b/>
          <w:i/>
          <w:spacing w:val="-4"/>
          <w:sz w:val="28"/>
          <w:szCs w:val="28"/>
          <w:lang w:val="uk-UA"/>
        </w:rPr>
        <w:t xml:space="preserve"> </w:t>
      </w:r>
      <w:r>
        <w:rPr>
          <w:spacing w:val="-4"/>
          <w:sz w:val="28"/>
          <w:szCs w:val="28"/>
          <w:lang w:val="uk-UA"/>
        </w:rPr>
        <w:t>Поетична метафора і шляхи її відтворення в українських віршованих перекладах (на матеріалі українських перекладів англомовної поезії). Дис. …кандидата філол. наук. – К., 1974. – 224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Дэвидсон Д.</w:t>
      </w:r>
      <w:r>
        <w:rPr>
          <w:spacing w:val="-4"/>
          <w:sz w:val="28"/>
          <w:szCs w:val="28"/>
          <w:lang w:val="uk-UA"/>
        </w:rPr>
        <w:t>  Что означают метафоры / Теория метафоры.</w:t>
      </w:r>
      <w:r>
        <w:rPr>
          <w:spacing w:val="-4"/>
          <w:sz w:val="28"/>
          <w:szCs w:val="28"/>
        </w:rPr>
        <w:t xml:space="preserve"> </w:t>
      </w:r>
      <w:r>
        <w:rPr>
          <w:spacing w:val="-4"/>
          <w:sz w:val="28"/>
          <w:szCs w:val="28"/>
          <w:lang w:val="uk-UA"/>
        </w:rPr>
        <w:t>– М.: Прогресс, 1990.  – С. 173-192.</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Дьяконова Н.Я. </w:t>
      </w:r>
      <w:r>
        <w:rPr>
          <w:spacing w:val="-4"/>
          <w:sz w:val="28"/>
          <w:szCs w:val="28"/>
          <w:lang w:val="uk-UA"/>
        </w:rPr>
        <w:t>Английский романтизм. – М.: Наука, 1978. – 208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Дьяконова Н.</w:t>
      </w:r>
      <w:r>
        <w:rPr>
          <w:spacing w:val="-4"/>
          <w:sz w:val="28"/>
          <w:szCs w:val="28"/>
          <w:lang w:val="uk-UA"/>
        </w:rPr>
        <w:t>Я. Лондонские романтики и проблемы английского романтизма. – Л.: Изд-во ЛУ, 1970. – 232 с.</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u w:val="single"/>
          <w:lang w:val="uk-UA"/>
        </w:rPr>
      </w:pPr>
      <w:r>
        <w:rPr>
          <w:i/>
          <w:spacing w:val="-4"/>
          <w:sz w:val="28"/>
          <w:szCs w:val="28"/>
          <w:lang w:val="uk-UA"/>
        </w:rPr>
        <w:t xml:space="preserve">Егер Г. </w:t>
      </w:r>
      <w:r>
        <w:rPr>
          <w:spacing w:val="-4"/>
          <w:sz w:val="28"/>
          <w:szCs w:val="28"/>
          <w:lang w:val="uk-UA"/>
        </w:rPr>
        <w:t>Коммуникативная и функциональная эквивалентность // Вопросы теории перевода в зарубежной лингвистике. – М.: Междунар. отношения, 1978. – С. 137-156.</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i/>
          <w:sz w:val="28"/>
          <w:szCs w:val="28"/>
          <w:lang w:val="uk-UA"/>
        </w:rPr>
        <w:t xml:space="preserve">Еко У. </w:t>
      </w:r>
      <w:r>
        <w:rPr>
          <w:sz w:val="28"/>
          <w:szCs w:val="28"/>
          <w:lang w:val="uk-UA"/>
        </w:rPr>
        <w:t>Роль читача. Дослідження з семіотики текстів. – Львів: Літопис, 2004. – 384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Еремин О.Н. </w:t>
      </w:r>
      <w:r>
        <w:rPr>
          <w:spacing w:val="-4"/>
          <w:sz w:val="28"/>
          <w:szCs w:val="28"/>
          <w:lang w:val="uk-UA"/>
        </w:rPr>
        <w:t xml:space="preserve">К вопросу о природе метафоры </w:t>
      </w:r>
      <w:r>
        <w:rPr>
          <w:spacing w:val="-4"/>
          <w:sz w:val="28"/>
          <w:szCs w:val="28"/>
        </w:rPr>
        <w:t>// Семантика. Функционирование. Текст. – Киров</w:t>
      </w:r>
      <w:r>
        <w:rPr>
          <w:spacing w:val="-4"/>
          <w:sz w:val="28"/>
          <w:szCs w:val="28"/>
          <w:lang w:val="uk-UA"/>
        </w:rPr>
        <w:t>:</w:t>
      </w:r>
      <w:r>
        <w:rPr>
          <w:spacing w:val="-4"/>
          <w:sz w:val="28"/>
          <w:szCs w:val="28"/>
        </w:rPr>
        <w:t xml:space="preserve"> Вят. гум. ун-т</w:t>
      </w:r>
      <w:r>
        <w:rPr>
          <w:spacing w:val="-4"/>
          <w:sz w:val="28"/>
          <w:szCs w:val="28"/>
          <w:lang w:val="uk-UA"/>
        </w:rPr>
        <w:t>,</w:t>
      </w:r>
      <w:r>
        <w:rPr>
          <w:spacing w:val="-4"/>
          <w:sz w:val="28"/>
          <w:szCs w:val="28"/>
        </w:rPr>
        <w:t xml:space="preserve"> 2002. – С. 92-119</w:t>
      </w:r>
      <w:r>
        <w:rPr>
          <w:spacing w:val="-4"/>
          <w:sz w:val="28"/>
          <w:szCs w:val="28"/>
          <w:lang w:val="uk-UA"/>
        </w:rPr>
        <w:t>.</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Ємець О.В.</w:t>
      </w:r>
      <w:r>
        <w:rPr>
          <w:spacing w:val="-4"/>
          <w:sz w:val="28"/>
          <w:szCs w:val="28"/>
          <w:lang w:val="uk-UA"/>
        </w:rPr>
        <w:t xml:space="preserve"> Семантика, синтактика та прагматика тропів в аспекті поетизації художньої прози (на матеріалі оповідань Ділана Томаса): Автореф. дис. ... кандидата філол. наук: 10.02.04 / Київськ. держ. лінгв. ун-т. – К., 2000. –  19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Жаботинская С.А.</w:t>
      </w:r>
      <w:r>
        <w:rPr>
          <w:spacing w:val="-4"/>
          <w:sz w:val="28"/>
          <w:szCs w:val="28"/>
          <w:lang w:val="uk-UA"/>
        </w:rPr>
        <w:t xml:space="preserve"> Концептуальный анализ: типы фреймов // Вісник Черкаського університету. Серія – філологічні науки. – Вип. 11. –  Черкаси: ЧДУ, 1999. – №1. – С. 12-25.</w:t>
      </w:r>
    </w:p>
    <w:p w:rsidR="00425582" w:rsidRDefault="00425582" w:rsidP="004272CC">
      <w:pPr>
        <w:numPr>
          <w:ilvl w:val="0"/>
          <w:numId w:val="48"/>
        </w:numPr>
        <w:tabs>
          <w:tab w:val="left" w:pos="0"/>
          <w:tab w:val="num" w:pos="540"/>
        </w:tabs>
        <w:suppressAutoHyphens w:val="0"/>
        <w:spacing w:line="360" w:lineRule="auto"/>
        <w:ind w:left="540" w:right="43" w:hanging="540"/>
        <w:jc w:val="both"/>
        <w:rPr>
          <w:spacing w:val="-4"/>
          <w:sz w:val="28"/>
          <w:szCs w:val="28"/>
          <w:lang w:val="uk-UA"/>
        </w:rPr>
      </w:pPr>
      <w:r>
        <w:rPr>
          <w:i/>
          <w:spacing w:val="-4"/>
          <w:sz w:val="28"/>
          <w:szCs w:val="28"/>
          <w:lang w:val="uk-UA"/>
        </w:rPr>
        <w:t>Жоль К.К.</w:t>
      </w:r>
      <w:r>
        <w:rPr>
          <w:spacing w:val="-4"/>
          <w:sz w:val="28"/>
          <w:szCs w:val="28"/>
          <w:lang w:val="uk-UA"/>
        </w:rPr>
        <w:t xml:space="preserve"> Мысль, слово, метафора. – К.: Наук. думка, 1984. –  303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Залевская А.А.</w:t>
      </w:r>
      <w:r>
        <w:rPr>
          <w:b/>
          <w:i/>
          <w:sz w:val="28"/>
          <w:szCs w:val="28"/>
          <w:lang w:val="uk-UA"/>
        </w:rPr>
        <w:t xml:space="preserve"> </w:t>
      </w:r>
      <w:r>
        <w:rPr>
          <w:sz w:val="28"/>
          <w:szCs w:val="28"/>
          <w:lang w:val="uk-UA"/>
        </w:rPr>
        <w:t xml:space="preserve">Актуальные  вопросы терминологии: «концепт» или «конструкт»? // Лингвистический вестник. – </w:t>
      </w:r>
      <w:r>
        <w:rPr>
          <w:sz w:val="28"/>
          <w:szCs w:val="28"/>
        </w:rPr>
        <w:t>Ижевск: Ижевск</w:t>
      </w:r>
      <w:r>
        <w:rPr>
          <w:caps/>
          <w:sz w:val="28"/>
          <w:szCs w:val="28"/>
        </w:rPr>
        <w:t xml:space="preserve">. гу, 2001. – </w:t>
      </w:r>
      <w:r>
        <w:rPr>
          <w:sz w:val="28"/>
          <w:szCs w:val="28"/>
        </w:rPr>
        <w:t>С. 13-19.</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lastRenderedPageBreak/>
        <w:t>Залевская А.А</w:t>
      </w:r>
      <w:r>
        <w:rPr>
          <w:sz w:val="28"/>
          <w:szCs w:val="28"/>
          <w:lang w:val="uk-UA"/>
        </w:rPr>
        <w:t>. Слово в лексиконе человека. – Воронеж: Изд-во ВГУ, 1990. – 204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Запольских С.П.</w:t>
      </w:r>
      <w:r>
        <w:rPr>
          <w:spacing w:val="-4"/>
          <w:sz w:val="28"/>
          <w:szCs w:val="28"/>
          <w:lang w:val="uk-UA"/>
        </w:rPr>
        <w:t xml:space="preserve"> Концепт „Козацтво” в історичному дискурсі: перекладознавчий аспект: Автореф. дис. …кандидата філол. наук: 10.02.16 / КНУ ім. Тараса Шевченка. – К., 2005. – 20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Зарубіжні письменники. Енциклопедичний довідник. – Т. 1. – Тернопіль: Навчальна книга – Богдан, 2005. – 824 с.</w:t>
      </w:r>
    </w:p>
    <w:p w:rsidR="00425582" w:rsidRDefault="00425582" w:rsidP="004272CC">
      <w:pPr>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t xml:space="preserve">ЗборовськаН.В. </w:t>
      </w:r>
      <w:r>
        <w:rPr>
          <w:spacing w:val="-4"/>
          <w:sz w:val="28"/>
          <w:szCs w:val="28"/>
          <w:lang w:val="uk-UA"/>
        </w:rPr>
        <w:t>Психоаналіз і літературознавство. – Київ: „Академвидав”, 2003. – 392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Звегинцев В. А.</w:t>
      </w:r>
      <w:r>
        <w:rPr>
          <w:spacing w:val="-4"/>
          <w:sz w:val="28"/>
          <w:szCs w:val="28"/>
          <w:lang w:val="uk-UA"/>
        </w:rPr>
        <w:t xml:space="preserve"> Теоретическая и прикладная лингвистика. М.: Просвещение, 1968. – 340 с.</w:t>
      </w:r>
    </w:p>
    <w:p w:rsidR="00425582" w:rsidRDefault="00425582" w:rsidP="004272CC">
      <w:pPr>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z w:val="28"/>
          <w:szCs w:val="28"/>
          <w:lang w:val="uk-UA"/>
        </w:rPr>
        <w:t>Зеров М</w:t>
      </w:r>
      <w:r>
        <w:rPr>
          <w:sz w:val="28"/>
          <w:szCs w:val="28"/>
          <w:lang w:val="uk-UA"/>
        </w:rPr>
        <w:t>.</w:t>
      </w:r>
      <w:r>
        <w:rPr>
          <w:b/>
          <w:i/>
          <w:sz w:val="28"/>
          <w:szCs w:val="28"/>
          <w:lang w:val="uk-UA"/>
        </w:rPr>
        <w:t xml:space="preserve"> </w:t>
      </w:r>
      <w:r>
        <w:rPr>
          <w:sz w:val="28"/>
          <w:szCs w:val="28"/>
          <w:lang w:val="uk-UA"/>
        </w:rPr>
        <w:t>У справі віршованого перекладу. Нотатки // Всесвіт, 1988. – № 8. – С.128-135</w:t>
      </w:r>
      <w:r>
        <w:rPr>
          <w:spacing w:val="-4"/>
          <w:sz w:val="28"/>
          <w:szCs w:val="28"/>
          <w:lang w:val="uk-UA"/>
        </w:rPr>
        <w:t>.</w:t>
      </w:r>
      <w:r>
        <w:rPr>
          <w:b/>
          <w:i/>
          <w:spacing w:val="-4"/>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Злобин Г.</w:t>
      </w:r>
      <w:r>
        <w:rPr>
          <w:b/>
          <w:i/>
          <w:spacing w:val="-4"/>
          <w:sz w:val="28"/>
          <w:szCs w:val="28"/>
          <w:lang w:val="uk-UA"/>
        </w:rPr>
        <w:t xml:space="preserve"> </w:t>
      </w:r>
      <w:r>
        <w:rPr>
          <w:spacing w:val="-4"/>
          <w:sz w:val="28"/>
          <w:szCs w:val="28"/>
          <w:lang w:val="uk-UA"/>
        </w:rPr>
        <w:t>Эдгар По и его искусство // Э. По. Избранное: стихотворения; проза; эссе. – М.: Худ.лит., 1984. – С. 3-20.</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uk-UA"/>
        </w:rPr>
        <w:t xml:space="preserve">Зорівчак Р.П. </w:t>
      </w:r>
      <w:r>
        <w:rPr>
          <w:spacing w:val="-4"/>
          <w:sz w:val="28"/>
          <w:szCs w:val="28"/>
          <w:lang w:val="uk-UA"/>
        </w:rPr>
        <w:t>Словесний образ у художньому перекладі / Хай слово мовлене інакше. – К.: Дніпро, 1982. – С. 51-64.</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uk-UA"/>
        </w:rPr>
        <w:t xml:space="preserve">Зорівчак Р.П. </w:t>
      </w:r>
      <w:r>
        <w:rPr>
          <w:spacing w:val="-4"/>
          <w:sz w:val="28"/>
          <w:szCs w:val="28"/>
          <w:lang w:val="uk-UA"/>
        </w:rPr>
        <w:t>Фразеологічна одиниця як перекладацька категорія. – Львів: Вища шк., 1983. – 176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Илюхина Н.А.</w:t>
      </w:r>
      <w:r>
        <w:rPr>
          <w:b/>
          <w:i/>
          <w:spacing w:val="-4"/>
          <w:sz w:val="28"/>
          <w:szCs w:val="28"/>
        </w:rPr>
        <w:t xml:space="preserve"> </w:t>
      </w:r>
      <w:r>
        <w:rPr>
          <w:spacing w:val="-4"/>
          <w:sz w:val="28"/>
          <w:szCs w:val="28"/>
          <w:lang w:val="uk-UA"/>
        </w:rPr>
        <w:t xml:space="preserve">Динамическая картина метафорики в фокусе образоцентрического анализа </w:t>
      </w:r>
      <w:r>
        <w:rPr>
          <w:spacing w:val="-4"/>
          <w:sz w:val="28"/>
          <w:szCs w:val="28"/>
        </w:rPr>
        <w:t>// Семантика. Функционирование. Текст: Межвуз. сб. научн. тр. – Киров: Вят. гум. ун-т, 2002. – С. 92-119</w:t>
      </w:r>
      <w:r>
        <w:rPr>
          <w:spacing w:val="-4"/>
          <w:sz w:val="28"/>
          <w:szCs w:val="28"/>
          <w:lang w:val="uk-UA"/>
        </w:rPr>
        <w:t>.</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Івасюк О.</w:t>
      </w:r>
      <w:r>
        <w:rPr>
          <w:spacing w:val="-4"/>
          <w:sz w:val="28"/>
          <w:szCs w:val="28"/>
          <w:lang w:val="uk-UA"/>
        </w:rPr>
        <w:t xml:space="preserve"> Голістична концепція віршового перекладу в контексті перекладацького методу Г.П. Кочура // Григорій Кочур і український переклад: Матеріали міжнар. наук.-практ. конф. – К., Ірпінь: ВТФ «Перун», 2004. – 280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Ізер В. </w:t>
      </w:r>
      <w:r>
        <w:rPr>
          <w:spacing w:val="-4"/>
          <w:sz w:val="28"/>
          <w:szCs w:val="28"/>
          <w:lang w:val="uk-UA"/>
        </w:rPr>
        <w:t>Процес читання: феноменологічне наближення / Антологія світової літературно-критичної думки ХХ ст. – Львів: Літопис, 2001. – С. 349-367.</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Кагановська О.М</w:t>
      </w:r>
      <w:r>
        <w:rPr>
          <w:spacing w:val="-4"/>
          <w:sz w:val="28"/>
          <w:szCs w:val="28"/>
          <w:lang w:val="uk-UA"/>
        </w:rPr>
        <w:t>. Текстові концепти художньої прози. – К.: КНЛУ, 2002. – 292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lastRenderedPageBreak/>
        <w:t>Казакова Т.А</w:t>
      </w:r>
      <w:r>
        <w:rPr>
          <w:spacing w:val="-4"/>
          <w:sz w:val="28"/>
          <w:szCs w:val="28"/>
          <w:lang w:val="uk-UA"/>
        </w:rPr>
        <w:t>. О психосемиотическом аспекте перевода // Перевод</w:t>
      </w:r>
      <w:r>
        <w:rPr>
          <w:i/>
          <w:spacing w:val="-4"/>
          <w:sz w:val="28"/>
          <w:szCs w:val="28"/>
          <w:lang w:val="uk-UA"/>
        </w:rPr>
        <w:t xml:space="preserve"> </w:t>
      </w:r>
      <w:r>
        <w:rPr>
          <w:spacing w:val="-4"/>
          <w:sz w:val="28"/>
          <w:szCs w:val="28"/>
          <w:lang w:val="uk-UA"/>
        </w:rPr>
        <w:t xml:space="preserve">и интерпретация текста. – </w:t>
      </w:r>
      <w:r>
        <w:rPr>
          <w:spacing w:val="-4"/>
          <w:sz w:val="28"/>
          <w:szCs w:val="28"/>
        </w:rPr>
        <w:t>М.: Прогресс, 1988. – С. 7-19.</w:t>
      </w:r>
    </w:p>
    <w:p w:rsidR="00425582" w:rsidRDefault="00425582" w:rsidP="004272CC">
      <w:pPr>
        <w:widowControl w:val="0"/>
        <w:numPr>
          <w:ilvl w:val="0"/>
          <w:numId w:val="48"/>
        </w:numPr>
        <w:tabs>
          <w:tab w:val="left" w:pos="0"/>
        </w:tabs>
        <w:suppressAutoHyphens w:val="0"/>
        <w:spacing w:line="360" w:lineRule="auto"/>
        <w:ind w:left="540" w:hanging="540"/>
        <w:jc w:val="both"/>
        <w:rPr>
          <w:spacing w:val="-4"/>
          <w:sz w:val="28"/>
          <w:szCs w:val="28"/>
          <w:lang w:val="uk-UA"/>
        </w:rPr>
      </w:pPr>
      <w:r>
        <w:rPr>
          <w:i/>
          <w:spacing w:val="-4"/>
          <w:sz w:val="28"/>
          <w:szCs w:val="28"/>
          <w:lang w:val="uk-UA"/>
        </w:rPr>
        <w:t>Казакова Т.А</w:t>
      </w:r>
      <w:r>
        <w:rPr>
          <w:spacing w:val="-4"/>
          <w:sz w:val="28"/>
          <w:szCs w:val="28"/>
          <w:lang w:val="uk-UA"/>
        </w:rPr>
        <w:t>. Практические основ</w:t>
      </w:r>
      <w:r>
        <w:rPr>
          <w:spacing w:val="-4"/>
          <w:sz w:val="28"/>
          <w:szCs w:val="28"/>
        </w:rPr>
        <w:t>ы</w:t>
      </w:r>
      <w:r>
        <w:rPr>
          <w:spacing w:val="-4"/>
          <w:sz w:val="28"/>
          <w:szCs w:val="28"/>
          <w:lang w:val="uk-UA"/>
        </w:rPr>
        <w:t xml:space="preserve"> перевода. – СПб.: Союз, 2001. – 320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Казакова Т.А.</w:t>
      </w:r>
      <w:r>
        <w:rPr>
          <w:spacing w:val="-4"/>
          <w:sz w:val="28"/>
          <w:szCs w:val="28"/>
          <w:lang w:val="uk-UA"/>
        </w:rPr>
        <w:t xml:space="preserve"> Роль речемыслительного стереотипа в художественном переводе // Перевод как процесс и как результат: язык, культура, психология. – Калинин: КГУ, 1986. – С. 51-57.</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Казакова Т.А.</w:t>
      </w:r>
      <w:r>
        <w:rPr>
          <w:spacing w:val="-4"/>
          <w:sz w:val="28"/>
          <w:szCs w:val="28"/>
          <w:lang w:val="uk-UA"/>
        </w:rPr>
        <w:t xml:space="preserve"> Стратегии решения задач в художественном переводе // Перевод и интерпретация текста. – </w:t>
      </w:r>
      <w:r>
        <w:rPr>
          <w:spacing w:val="-4"/>
          <w:sz w:val="28"/>
          <w:szCs w:val="28"/>
        </w:rPr>
        <w:t>М.: Прогресс, 1988. – С. 56-65.</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Капра Ф. </w:t>
      </w:r>
      <w:r>
        <w:rPr>
          <w:spacing w:val="-4"/>
          <w:sz w:val="28"/>
          <w:szCs w:val="28"/>
          <w:lang w:val="uk-UA"/>
        </w:rPr>
        <w:t>Скрытые связи. – М.: ИД «София», 2004. – 336 с.</w:t>
      </w:r>
      <w:r>
        <w:rPr>
          <w:i/>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Карабан В.І.</w:t>
      </w:r>
      <w:r>
        <w:rPr>
          <w:spacing w:val="-4"/>
          <w:sz w:val="28"/>
          <w:szCs w:val="28"/>
          <w:lang w:val="uk-UA"/>
        </w:rPr>
        <w:t xml:space="preserve"> Переклад англійської наукової і технічної літератури. – Вінниця: Нова книга, 2004. – 576 с.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Карасик В.Н.</w:t>
      </w:r>
      <w:r>
        <w:rPr>
          <w:b/>
          <w:i/>
          <w:spacing w:val="-4"/>
          <w:sz w:val="28"/>
          <w:szCs w:val="28"/>
          <w:lang w:val="uk-UA"/>
        </w:rPr>
        <w:t xml:space="preserve">  </w:t>
      </w:r>
      <w:r>
        <w:rPr>
          <w:spacing w:val="-4"/>
          <w:sz w:val="28"/>
          <w:szCs w:val="28"/>
        </w:rPr>
        <w:t>Языковой круг: личность, концепты, дискурс. – Волгоград: Перемена, 2002. – 477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Кияк Т.Р. </w:t>
      </w:r>
      <w:r>
        <w:rPr>
          <w:spacing w:val="-4"/>
          <w:sz w:val="28"/>
          <w:szCs w:val="28"/>
          <w:lang w:val="uk-UA"/>
        </w:rPr>
        <w:t xml:space="preserve">Мотивированность лексических единиц (количественные и качественные характеристики). – Львов: Изд-во при Львовском гос. ун-те изд. объединения „Вища школа”, 1988. – 164 с.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Ковалев Ю.В.</w:t>
      </w:r>
      <w:r>
        <w:rPr>
          <w:b/>
          <w:i/>
          <w:spacing w:val="-4"/>
          <w:sz w:val="28"/>
          <w:szCs w:val="28"/>
          <w:lang w:val="uk-UA"/>
        </w:rPr>
        <w:t xml:space="preserve"> </w:t>
      </w:r>
      <w:r>
        <w:rPr>
          <w:spacing w:val="-4"/>
          <w:sz w:val="28"/>
          <w:szCs w:val="28"/>
        </w:rPr>
        <w:t>Эдгар Алан По: новеллист и поэт. – Л.: Худ</w:t>
      </w:r>
      <w:proofErr w:type="gramStart"/>
      <w:r>
        <w:rPr>
          <w:spacing w:val="-4"/>
          <w:sz w:val="28"/>
          <w:szCs w:val="28"/>
        </w:rPr>
        <w:t>.</w:t>
      </w:r>
      <w:proofErr w:type="gramEnd"/>
      <w:r>
        <w:rPr>
          <w:spacing w:val="-4"/>
          <w:sz w:val="28"/>
          <w:szCs w:val="28"/>
          <w:lang w:val="uk-UA"/>
        </w:rPr>
        <w:t xml:space="preserve"> </w:t>
      </w:r>
      <w:proofErr w:type="gramStart"/>
      <w:r>
        <w:rPr>
          <w:spacing w:val="-4"/>
          <w:sz w:val="28"/>
          <w:szCs w:val="28"/>
        </w:rPr>
        <w:t>л</w:t>
      </w:r>
      <w:proofErr w:type="gramEnd"/>
      <w:r>
        <w:rPr>
          <w:spacing w:val="-4"/>
          <w:sz w:val="28"/>
          <w:szCs w:val="28"/>
        </w:rPr>
        <w:t>ит</w:t>
      </w:r>
      <w:r>
        <w:rPr>
          <w:spacing w:val="-4"/>
          <w:sz w:val="28"/>
          <w:szCs w:val="28"/>
          <w:lang w:val="uk-UA"/>
        </w:rPr>
        <w:t>.</w:t>
      </w:r>
      <w:r>
        <w:rPr>
          <w:spacing w:val="-4"/>
          <w:sz w:val="28"/>
          <w:szCs w:val="28"/>
        </w:rPr>
        <w:t xml:space="preserve"> ЛО, 1984. – 296 с.</w:t>
      </w:r>
      <w:r>
        <w:rPr>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Ковалева К.И.</w:t>
      </w:r>
      <w:r>
        <w:rPr>
          <w:spacing w:val="-4"/>
          <w:sz w:val="28"/>
          <w:szCs w:val="28"/>
          <w:lang w:val="uk-UA"/>
        </w:rPr>
        <w:t xml:space="preserve"> Оригинал и перевод: качественные и количественные различия // Перевод в современном мире. – М.: ВЦП, 2001. – С.27-39.</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Колесник</w:t>
      </w:r>
      <w:r>
        <w:rPr>
          <w:spacing w:val="-4"/>
          <w:sz w:val="28"/>
          <w:szCs w:val="28"/>
        </w:rPr>
        <w:t xml:space="preserve"> </w:t>
      </w:r>
      <w:r>
        <w:rPr>
          <w:i/>
          <w:spacing w:val="-4"/>
          <w:sz w:val="28"/>
          <w:szCs w:val="28"/>
        </w:rPr>
        <w:t>Д.М.</w:t>
      </w:r>
      <w:r>
        <w:rPr>
          <w:spacing w:val="-4"/>
          <w:sz w:val="28"/>
          <w:szCs w:val="28"/>
        </w:rPr>
        <w:t xml:space="preserve"> Концептуальное пространство авторской метафоры в творчестве А. Мердок: Дисс. …канд</w:t>
      </w:r>
      <w:r>
        <w:rPr>
          <w:spacing w:val="-4"/>
          <w:sz w:val="28"/>
          <w:szCs w:val="28"/>
          <w:lang w:val="uk-UA"/>
        </w:rPr>
        <w:t>идата</w:t>
      </w:r>
      <w:r>
        <w:rPr>
          <w:spacing w:val="-4"/>
          <w:sz w:val="28"/>
          <w:szCs w:val="28"/>
        </w:rPr>
        <w:t xml:space="preserve"> филол. </w:t>
      </w:r>
      <w:r>
        <w:rPr>
          <w:spacing w:val="-4"/>
          <w:sz w:val="28"/>
          <w:szCs w:val="28"/>
          <w:lang w:val="uk-UA"/>
        </w:rPr>
        <w:t>наук: 10.02.04/ Черкасс</w:t>
      </w:r>
      <w:r>
        <w:rPr>
          <w:spacing w:val="-4"/>
          <w:sz w:val="28"/>
          <w:szCs w:val="28"/>
        </w:rPr>
        <w:t>ы</w:t>
      </w:r>
      <w:r>
        <w:rPr>
          <w:spacing w:val="-4"/>
          <w:sz w:val="28"/>
          <w:szCs w:val="28"/>
          <w:lang w:val="uk-UA"/>
        </w:rPr>
        <w:t>, 1996. – 260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Колесник Д.М.</w:t>
      </w:r>
      <w:r>
        <w:rPr>
          <w:spacing w:val="-4"/>
          <w:sz w:val="28"/>
          <w:szCs w:val="28"/>
          <w:lang w:val="uk-UA"/>
        </w:rPr>
        <w:t xml:space="preserve"> Принципи стратифікації концептуальних референтів // Гуманітарний вісник. Серія: Іноземна філологія. Число 4. – Черкаси: ЧІТІ, 2000. – С. 184-190.</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Колесник Д.М.</w:t>
      </w:r>
      <w:r>
        <w:rPr>
          <w:spacing w:val="-4"/>
          <w:sz w:val="28"/>
          <w:szCs w:val="28"/>
          <w:lang w:val="uk-UA"/>
        </w:rPr>
        <w:t xml:space="preserve"> Філософські аспекти теорії концептуальної метафори // Гуманітарний вісник. Серія: </w:t>
      </w:r>
      <w:r>
        <w:rPr>
          <w:caps/>
          <w:spacing w:val="-4"/>
          <w:sz w:val="28"/>
          <w:szCs w:val="28"/>
          <w:lang w:val="uk-UA"/>
        </w:rPr>
        <w:t>і</w:t>
      </w:r>
      <w:r>
        <w:rPr>
          <w:spacing w:val="-4"/>
          <w:sz w:val="28"/>
          <w:szCs w:val="28"/>
          <w:lang w:val="uk-UA"/>
        </w:rPr>
        <w:t>ноземна філологія (проблеми сучасної лінгвістики). Число 2. – Черкаси, 1998. – С. 94-101.</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lastRenderedPageBreak/>
        <w:t>Колесник Д.М., Глущенко Ю.О.</w:t>
      </w:r>
      <w:r>
        <w:rPr>
          <w:spacing w:val="-4"/>
          <w:sz w:val="28"/>
          <w:szCs w:val="28"/>
          <w:lang w:val="uk-UA"/>
        </w:rPr>
        <w:t xml:space="preserve"> Референти авторської метафори як фокуси авторського світобачення // Гуманітарний вісник. Серія: </w:t>
      </w:r>
      <w:r>
        <w:rPr>
          <w:caps/>
          <w:spacing w:val="-4"/>
          <w:sz w:val="28"/>
          <w:szCs w:val="28"/>
          <w:lang w:val="uk-UA"/>
        </w:rPr>
        <w:t>і</w:t>
      </w:r>
      <w:r>
        <w:rPr>
          <w:spacing w:val="-4"/>
          <w:sz w:val="28"/>
          <w:szCs w:val="28"/>
          <w:lang w:val="uk-UA"/>
        </w:rPr>
        <w:t>ноземна філологія. Число 5. – Черкаси, 1999. – С. 158-162.</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Коломієць Л.В.</w:t>
      </w:r>
      <w:r>
        <w:rPr>
          <w:spacing w:val="-4"/>
          <w:sz w:val="28"/>
          <w:szCs w:val="28"/>
          <w:lang w:val="uk-UA"/>
        </w:rPr>
        <w:t xml:space="preserve"> Еволюція напрямів в англо-українському поетичному перекладі кінця ХІХ – початку ХІХ ст.: Автореф. дис. …д-ра філол. н.: 10.02.16 / Київський нац. ун-т ім. Тараса Шевченка. – К., 2006. – 42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Коломієць Л.В.</w:t>
      </w:r>
      <w:r>
        <w:rPr>
          <w:spacing w:val="-4"/>
          <w:sz w:val="28"/>
          <w:szCs w:val="28"/>
          <w:lang w:val="uk-UA"/>
        </w:rPr>
        <w:t xml:space="preserve"> Еволюція напрямів в англо-українському поетичному перекладі кінця ХІХ – початку ХІХ ст.: Дис. …доктора філол. наук: 10.02.16. – К., 2006. – 504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Коломієць Л.В.</w:t>
      </w:r>
      <w:r>
        <w:rPr>
          <w:spacing w:val="-4"/>
          <w:sz w:val="28"/>
          <w:szCs w:val="28"/>
          <w:lang w:val="uk-UA"/>
        </w:rPr>
        <w:t xml:space="preserve"> Концептуально-методологічні засади сучасного українського поетичного перекладу. – К.: ВПЦ Київськ. ун-ту, 2004. – 592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Колшанский Г.В.</w:t>
      </w:r>
      <w:r>
        <w:rPr>
          <w:spacing w:val="-4"/>
          <w:sz w:val="28"/>
          <w:szCs w:val="28"/>
          <w:lang w:val="uk-UA"/>
        </w:rPr>
        <w:t xml:space="preserve"> Объективная картина мира в познании и языке. – М.: Наука, 1990. – </w:t>
      </w:r>
      <w:r>
        <w:rPr>
          <w:spacing w:val="-4"/>
          <w:sz w:val="28"/>
          <w:szCs w:val="28"/>
        </w:rPr>
        <w:t>107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Колшанский Г.В.</w:t>
      </w:r>
      <w:r>
        <w:rPr>
          <w:spacing w:val="-4"/>
          <w:sz w:val="28"/>
          <w:szCs w:val="28"/>
          <w:lang w:val="uk-UA"/>
        </w:rPr>
        <w:t xml:space="preserve"> Соотношение субъективных и объективных факторов в языке. – М.: КомКнига, 2005. – 232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Комиссаров В.Н.</w:t>
      </w:r>
      <w:r>
        <w:rPr>
          <w:spacing w:val="-4"/>
          <w:sz w:val="28"/>
          <w:szCs w:val="28"/>
          <w:lang w:val="uk-UA"/>
        </w:rPr>
        <w:t xml:space="preserve"> Перевод и интерпретация // Тетради переводчика. Вып. 19. – М.: Высш.шк., 1982. – </w:t>
      </w:r>
      <w:r>
        <w:rPr>
          <w:spacing w:val="-4"/>
          <w:sz w:val="28"/>
          <w:szCs w:val="28"/>
        </w:rPr>
        <w:t>С.3-19.</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Комиссаров В.Н.</w:t>
      </w:r>
      <w:r>
        <w:rPr>
          <w:spacing w:val="-4"/>
          <w:sz w:val="28"/>
          <w:szCs w:val="28"/>
          <w:lang w:val="uk-UA"/>
        </w:rPr>
        <w:t xml:space="preserve"> Современное переводоведение. – М.: ЭТС, 2000. – 192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Комиссаров В.Н.</w:t>
      </w:r>
      <w:r>
        <w:rPr>
          <w:spacing w:val="-4"/>
          <w:sz w:val="28"/>
          <w:szCs w:val="28"/>
          <w:lang w:val="uk-UA"/>
        </w:rPr>
        <w:t xml:space="preserve"> </w:t>
      </w:r>
      <w:r>
        <w:rPr>
          <w:spacing w:val="4"/>
          <w:sz w:val="28"/>
          <w:szCs w:val="28"/>
          <w:lang w:val="uk-UA"/>
        </w:rPr>
        <w:t xml:space="preserve">Теория перевода (лингвистические аспекты). – М.: Высш. шк., 1990. – 253 с. </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rPr>
      </w:pPr>
      <w:r>
        <w:rPr>
          <w:i/>
          <w:sz w:val="28"/>
          <w:szCs w:val="28"/>
        </w:rPr>
        <w:t>Кононенко В</w:t>
      </w:r>
      <w:r>
        <w:rPr>
          <w:i/>
          <w:sz w:val="28"/>
          <w:szCs w:val="28"/>
          <w:lang w:val="uk-UA"/>
        </w:rPr>
        <w:t>.</w:t>
      </w:r>
      <w:r>
        <w:rPr>
          <w:b/>
          <w:i/>
          <w:sz w:val="28"/>
          <w:szCs w:val="28"/>
          <w:lang w:val="uk-UA"/>
        </w:rPr>
        <w:t xml:space="preserve"> </w:t>
      </w:r>
      <w:r>
        <w:rPr>
          <w:sz w:val="28"/>
          <w:szCs w:val="28"/>
          <w:lang w:val="uk-UA"/>
        </w:rPr>
        <w:t>Мова. Культура. Стиль. – К., Ів.-Франківськ: Плай, 2002. – 459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Копанев П. И.</w:t>
      </w:r>
      <w:r>
        <w:rPr>
          <w:spacing w:val="-4"/>
          <w:sz w:val="28"/>
          <w:szCs w:val="28"/>
          <w:lang w:val="uk-UA"/>
        </w:rPr>
        <w:t xml:space="preserve"> Вопросы истории и теории художественного перевода. – Минск: Изд-во БГУ, 1972. – 295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rPr>
      </w:pPr>
      <w:r>
        <w:rPr>
          <w:bCs/>
          <w:i/>
          <w:spacing w:val="-4"/>
          <w:sz w:val="28"/>
          <w:szCs w:val="28"/>
          <w:lang w:val="uk-UA"/>
        </w:rPr>
        <w:t>Копт</w:t>
      </w:r>
      <w:r>
        <w:rPr>
          <w:bCs/>
          <w:i/>
          <w:spacing w:val="-4"/>
          <w:sz w:val="28"/>
          <w:szCs w:val="28"/>
        </w:rPr>
        <w:t>и</w:t>
      </w:r>
      <w:r>
        <w:rPr>
          <w:bCs/>
          <w:i/>
          <w:spacing w:val="-4"/>
          <w:sz w:val="28"/>
          <w:szCs w:val="28"/>
          <w:lang w:val="uk-UA"/>
        </w:rPr>
        <w:t xml:space="preserve">лов В. </w:t>
      </w:r>
      <w:r>
        <w:rPr>
          <w:bCs/>
          <w:spacing w:val="-4"/>
          <w:sz w:val="28"/>
          <w:szCs w:val="28"/>
          <w:lang w:val="uk-UA"/>
        </w:rPr>
        <w:t xml:space="preserve">Этапы работы переводчика// Вопросы теории художественного перевода. – </w:t>
      </w:r>
      <w:r>
        <w:rPr>
          <w:spacing w:val="-4"/>
          <w:sz w:val="28"/>
          <w:szCs w:val="28"/>
        </w:rPr>
        <w:t>М.: МГПИИЯ, 1978. – С.148-166.</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rPr>
      </w:pPr>
      <w:r>
        <w:rPr>
          <w:bCs/>
          <w:i/>
          <w:spacing w:val="-4"/>
          <w:sz w:val="28"/>
          <w:szCs w:val="28"/>
          <w:lang w:val="uk-UA"/>
        </w:rPr>
        <w:t>Коптілов В</w:t>
      </w:r>
      <w:r>
        <w:rPr>
          <w:spacing w:val="-4"/>
          <w:sz w:val="28"/>
          <w:szCs w:val="28"/>
          <w:lang w:val="uk-UA"/>
        </w:rPr>
        <w:t>. Теорія і практика перекладу. – К.: Юніверс, 2003. – 280 с.</w:t>
      </w:r>
    </w:p>
    <w:p w:rsidR="00425582" w:rsidRDefault="00425582" w:rsidP="004272CC">
      <w:pPr>
        <w:numPr>
          <w:ilvl w:val="0"/>
          <w:numId w:val="48"/>
        </w:numPr>
        <w:tabs>
          <w:tab w:val="left" w:pos="0"/>
          <w:tab w:val="num" w:pos="540"/>
        </w:tabs>
        <w:suppressAutoHyphens w:val="0"/>
        <w:spacing w:line="353" w:lineRule="auto"/>
        <w:ind w:left="539" w:hanging="539"/>
        <w:jc w:val="both"/>
        <w:rPr>
          <w:i/>
          <w:spacing w:val="-4"/>
          <w:sz w:val="28"/>
          <w:szCs w:val="28"/>
          <w:lang w:val="uk-UA"/>
        </w:rPr>
      </w:pPr>
      <w:r>
        <w:rPr>
          <w:bCs/>
          <w:i/>
          <w:spacing w:val="-4"/>
          <w:sz w:val="28"/>
          <w:szCs w:val="28"/>
          <w:lang w:val="uk-UA"/>
        </w:rPr>
        <w:t xml:space="preserve">Коптілов В.Н. </w:t>
      </w:r>
      <w:r>
        <w:rPr>
          <w:bCs/>
          <w:spacing w:val="-4"/>
          <w:sz w:val="28"/>
          <w:szCs w:val="28"/>
          <w:lang w:val="uk-UA"/>
        </w:rPr>
        <w:t>Актуальні питання українського художнього перекладу. – К.: Дніпро, 1971. – 132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rPr>
      </w:pPr>
      <w:r>
        <w:rPr>
          <w:bCs/>
          <w:i/>
          <w:spacing w:val="-4"/>
          <w:sz w:val="28"/>
          <w:szCs w:val="28"/>
          <w:lang w:val="uk-UA"/>
        </w:rPr>
        <w:t xml:space="preserve">Коптілов В.Н. </w:t>
      </w:r>
      <w:r>
        <w:rPr>
          <w:bCs/>
          <w:spacing w:val="-4"/>
          <w:sz w:val="28"/>
          <w:szCs w:val="28"/>
          <w:lang w:val="uk-UA"/>
        </w:rPr>
        <w:t>Першотвір і переклад. –</w:t>
      </w:r>
      <w:r>
        <w:rPr>
          <w:bCs/>
          <w:spacing w:val="-4"/>
          <w:sz w:val="28"/>
          <w:szCs w:val="28"/>
        </w:rPr>
        <w:t xml:space="preserve"> </w:t>
      </w:r>
      <w:r>
        <w:rPr>
          <w:spacing w:val="-4"/>
          <w:sz w:val="28"/>
          <w:szCs w:val="28"/>
          <w:lang w:val="uk-UA"/>
        </w:rPr>
        <w:t>К.: Дніпро, 1972. – 215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lastRenderedPageBreak/>
        <w:t>Косериу Э.</w:t>
      </w:r>
      <w:r>
        <w:rPr>
          <w:spacing w:val="-4"/>
          <w:sz w:val="28"/>
          <w:szCs w:val="28"/>
          <w:lang w:val="uk-UA"/>
        </w:rPr>
        <w:t xml:space="preserve"> Контрастивная лингвистика и перевод: их соотношение // Контрастивная лингвистика. – М.: Прогресс, 1989. – С. 63-81.</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Которова</w:t>
      </w:r>
      <w:r>
        <w:rPr>
          <w:i/>
          <w:spacing w:val="-4"/>
          <w:sz w:val="28"/>
          <w:szCs w:val="28"/>
        </w:rPr>
        <w:t xml:space="preserve"> Е.Г.</w:t>
      </w:r>
      <w:r>
        <w:rPr>
          <w:b/>
          <w:i/>
          <w:spacing w:val="-4"/>
          <w:sz w:val="28"/>
          <w:szCs w:val="28"/>
        </w:rPr>
        <w:t xml:space="preserve"> </w:t>
      </w:r>
      <w:r>
        <w:rPr>
          <w:spacing w:val="-4"/>
          <w:sz w:val="28"/>
          <w:szCs w:val="28"/>
        </w:rPr>
        <w:t>Ассоциативная структура м</w:t>
      </w:r>
      <w:r>
        <w:rPr>
          <w:spacing w:val="-4"/>
          <w:sz w:val="28"/>
          <w:szCs w:val="28"/>
          <w:lang w:val="uk-UA"/>
        </w:rPr>
        <w:t>етафор</w:t>
      </w:r>
      <w:r>
        <w:rPr>
          <w:spacing w:val="-4"/>
          <w:sz w:val="28"/>
          <w:szCs w:val="28"/>
        </w:rPr>
        <w:t>ы в политических текстах // Актуальные проблемы лексикологии. Тезисы докл. научн</w:t>
      </w:r>
      <w:proofErr w:type="gramStart"/>
      <w:r>
        <w:rPr>
          <w:spacing w:val="-4"/>
          <w:sz w:val="28"/>
          <w:szCs w:val="28"/>
        </w:rPr>
        <w:t>.-</w:t>
      </w:r>
      <w:proofErr w:type="gramEnd"/>
      <w:r>
        <w:rPr>
          <w:spacing w:val="-4"/>
          <w:sz w:val="28"/>
          <w:szCs w:val="28"/>
        </w:rPr>
        <w:t>метод. конф. – Даугавпилс: Даугавпилсский пед. ин-т, 1991. – С.72-73.</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Краев В.Л.</w:t>
      </w:r>
      <w:r>
        <w:rPr>
          <w:spacing w:val="-4"/>
          <w:sz w:val="28"/>
          <w:szCs w:val="28"/>
          <w:lang w:val="uk-UA"/>
        </w:rPr>
        <w:t xml:space="preserve"> Некоторые аспекты переводческой деятельности как психосемантического процесса // Коммуникативный инвариант перевода в текстах разных жанров. – М.: МИИЯ им. М. Тореза, 1989. – </w:t>
      </w:r>
      <w:r>
        <w:rPr>
          <w:spacing w:val="-4"/>
          <w:sz w:val="28"/>
          <w:szCs w:val="28"/>
        </w:rPr>
        <w:t>С. 5-11.</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Кривонос Я.В. </w:t>
      </w:r>
      <w:r>
        <w:rPr>
          <w:spacing w:val="-4"/>
          <w:sz w:val="28"/>
          <w:szCs w:val="28"/>
          <w:lang w:val="uk-UA"/>
        </w:rPr>
        <w:t>Відтворення авторського метафоричного концептопростору в українських перекладах „Пісні про Гайавату” Г.У. Лонгфелло // Вісник Сумського державного університету. Серія: Філологічні науки. – № 11 '2006. – Т. ІІ. – Суми: Видавництво СумДУ, 2006. – С. 145–150.</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Кривонос Я.В. </w:t>
      </w:r>
      <w:r>
        <w:rPr>
          <w:spacing w:val="-4"/>
          <w:sz w:val="28"/>
          <w:szCs w:val="28"/>
          <w:lang w:val="uk-UA"/>
        </w:rPr>
        <w:t>Методологія поетичного перекладу як синтез перекладацьких стратегій у контексті концептуального аналізу// Гуманітарний вісник. Серія: Іноземна філологія. Проблеми сучасної світової літератури, лінгвістики, перекладознавства. Число 10. –  Т. І. – Черкаси, ЧДТУ, 2006. – С. 173–176.</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Кривонос Я.В.</w:t>
      </w:r>
      <w:r>
        <w:rPr>
          <w:spacing w:val="-4"/>
          <w:sz w:val="28"/>
          <w:szCs w:val="28"/>
          <w:lang w:val="uk-UA"/>
        </w:rPr>
        <w:t xml:space="preserve"> Порівняльний концептуальний аналіз конвенційного метафоричного концептопростору „Інтелектуальна сфера людини” в англійській та українській мовах // Лінгвалізація світу: теоретичний та методичний аспекти: Зб. матеріалів Міжнар. наук. конф.– Черкаси: Брама-Україна, 2007. – С. 28-31.</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Крупнов В.Н.</w:t>
      </w:r>
      <w:r>
        <w:rPr>
          <w:spacing w:val="-4"/>
          <w:sz w:val="28"/>
          <w:szCs w:val="28"/>
          <w:lang w:val="uk-UA"/>
        </w:rPr>
        <w:t xml:space="preserve"> В творческой лаборатории переводчика. – М.: Междунар. отношения, 1976. – 192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Кубрякова Е.С.</w:t>
      </w:r>
      <w:r>
        <w:rPr>
          <w:spacing w:val="-4"/>
          <w:sz w:val="28"/>
          <w:szCs w:val="28"/>
          <w:lang w:val="uk-UA"/>
        </w:rPr>
        <w:t xml:space="preserve"> Об одном фрагменте концептуального анализа слова ПАМЯТЬ // Логический анализ языка. Культурные концепты. – </w:t>
      </w:r>
      <w:r>
        <w:rPr>
          <w:spacing w:val="-4"/>
          <w:sz w:val="28"/>
          <w:szCs w:val="28"/>
        </w:rPr>
        <w:t>М.: Наука, 1991. – С. 85-90.</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Кубрякова Е.С.</w:t>
      </w:r>
      <w:r>
        <w:rPr>
          <w:spacing w:val="-4"/>
          <w:sz w:val="28"/>
          <w:szCs w:val="28"/>
          <w:lang w:val="uk-UA"/>
        </w:rPr>
        <w:t xml:space="preserve"> Особенности речевой деятельности и проблемы внутреннего лексикона // Чело</w:t>
      </w:r>
      <w:r>
        <w:rPr>
          <w:spacing w:val="-4"/>
          <w:sz w:val="28"/>
          <w:szCs w:val="28"/>
        </w:rPr>
        <w:t>веческий фактор в языке: язык и порождение речи. – М.: Наука, 1991. – С. 82-140.</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rPr>
        <w:t>Краткий</w:t>
      </w:r>
      <w:r>
        <w:rPr>
          <w:spacing w:val="-4"/>
          <w:sz w:val="28"/>
          <w:szCs w:val="28"/>
        </w:rPr>
        <w:t xml:space="preserve"> словарь когнитивных терминов</w:t>
      </w:r>
      <w:r>
        <w:rPr>
          <w:spacing w:val="-4"/>
          <w:sz w:val="28"/>
          <w:szCs w:val="28"/>
          <w:lang w:val="uk-UA"/>
        </w:rPr>
        <w:t xml:space="preserve"> / Е.С.Кубрякова, В.З. Демьянков, Ю.Г. Панкрац, Л.Г. Лузина. – М.: Наука, 1996. –   318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lastRenderedPageBreak/>
        <w:t>Кузнецов  В.Ю.</w:t>
      </w:r>
      <w:r>
        <w:rPr>
          <w:spacing w:val="-4"/>
          <w:sz w:val="28"/>
          <w:szCs w:val="28"/>
          <w:lang w:val="uk-UA"/>
        </w:rPr>
        <w:t xml:space="preserve"> Философия языка и непрямая референция // Язык и культура. Факты и ценности. –</w:t>
      </w:r>
      <w:r>
        <w:rPr>
          <w:spacing w:val="-4"/>
          <w:sz w:val="28"/>
          <w:szCs w:val="28"/>
        </w:rPr>
        <w:t xml:space="preserve"> М.: Языки славянской культуры, </w:t>
      </w:r>
      <w:r>
        <w:rPr>
          <w:spacing w:val="-4"/>
          <w:sz w:val="28"/>
          <w:szCs w:val="28"/>
          <w:lang w:val="uk-UA"/>
        </w:rPr>
        <w:t xml:space="preserve">2001. – С. 217-224. </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i/>
          <w:spacing w:val="-4"/>
          <w:sz w:val="28"/>
          <w:szCs w:val="28"/>
          <w:lang w:val="uk-UA"/>
        </w:rPr>
      </w:pPr>
      <w:r>
        <w:rPr>
          <w:i/>
          <w:spacing w:val="-4"/>
          <w:sz w:val="28"/>
          <w:szCs w:val="28"/>
          <w:lang w:val="uk-UA"/>
        </w:rPr>
        <w:t xml:space="preserve">Кузьмин А.Е. </w:t>
      </w:r>
      <w:r>
        <w:rPr>
          <w:spacing w:val="-4"/>
          <w:sz w:val="28"/>
          <w:szCs w:val="28"/>
          <w:lang w:val="uk-UA"/>
        </w:rPr>
        <w:t>Передача содержательно-концептуальной и содержательно-фактуальной информации при переводе // Лингвистические аспекты образности. – М.: МГПИИЯ, 1981. – С. 12-21.</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Кузьмин Ю.Г.</w:t>
      </w:r>
      <w:r>
        <w:rPr>
          <w:spacing w:val="-4"/>
          <w:sz w:val="28"/>
          <w:szCs w:val="28"/>
          <w:lang w:val="uk-UA"/>
        </w:rPr>
        <w:t xml:space="preserve"> Перевод как мыслительно-речевая деятельность // Тетради переводчика. Вып. 13. – М.: Высш. шк., 1975. – С. 3-19.</w:t>
      </w:r>
    </w:p>
    <w:p w:rsidR="00425582" w:rsidRDefault="00425582" w:rsidP="004272CC">
      <w:pPr>
        <w:numPr>
          <w:ilvl w:val="0"/>
          <w:numId w:val="48"/>
        </w:numPr>
        <w:tabs>
          <w:tab w:val="left" w:pos="0"/>
          <w:tab w:val="num" w:pos="540"/>
        </w:tabs>
        <w:suppressAutoHyphens w:val="0"/>
        <w:spacing w:line="353" w:lineRule="auto"/>
        <w:ind w:left="539" w:hanging="539"/>
        <w:jc w:val="both"/>
        <w:rPr>
          <w:i/>
          <w:spacing w:val="-4"/>
          <w:sz w:val="28"/>
          <w:szCs w:val="28"/>
          <w:lang w:val="uk-UA"/>
        </w:rPr>
      </w:pPr>
      <w:r>
        <w:rPr>
          <w:i/>
          <w:spacing w:val="-4"/>
          <w:sz w:val="28"/>
          <w:szCs w:val="28"/>
          <w:lang w:val="uk-UA"/>
        </w:rPr>
        <w:t>Кундзіч О.Л.</w:t>
      </w:r>
      <w:r>
        <w:rPr>
          <w:spacing w:val="-4"/>
          <w:sz w:val="28"/>
          <w:szCs w:val="28"/>
          <w:lang w:val="uk-UA"/>
        </w:rPr>
        <w:t xml:space="preserve"> Слово і образ. – К.: Рад. письменник, 1966. – 131 с.</w:t>
      </w:r>
    </w:p>
    <w:p w:rsidR="00425582" w:rsidRDefault="00425582" w:rsidP="004272CC">
      <w:pPr>
        <w:numPr>
          <w:ilvl w:val="0"/>
          <w:numId w:val="48"/>
        </w:numPr>
        <w:tabs>
          <w:tab w:val="left" w:pos="0"/>
          <w:tab w:val="num" w:pos="540"/>
        </w:tabs>
        <w:suppressAutoHyphens w:val="0"/>
        <w:spacing w:line="353" w:lineRule="auto"/>
        <w:ind w:left="539" w:hanging="539"/>
        <w:jc w:val="both"/>
        <w:rPr>
          <w:b/>
          <w:spacing w:val="-4"/>
          <w:sz w:val="28"/>
          <w:szCs w:val="28"/>
          <w:lang w:val="uk-UA"/>
        </w:rPr>
      </w:pPr>
      <w:r>
        <w:rPr>
          <w:i/>
          <w:spacing w:val="-4"/>
          <w:sz w:val="28"/>
          <w:szCs w:val="28"/>
          <w:lang w:val="uk-UA"/>
        </w:rPr>
        <w:t>Курахтанова И.С.</w:t>
      </w:r>
      <w:r>
        <w:rPr>
          <w:spacing w:val="-4"/>
          <w:sz w:val="28"/>
          <w:szCs w:val="28"/>
          <w:lang w:val="uk-UA"/>
        </w:rPr>
        <w:t xml:space="preserve"> К проблеме языковой образности // Лингвистические аспекты образности. – М.: МГПИИЯ, 1981. – С. 66-74.</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spacing w:val="-4"/>
          <w:sz w:val="28"/>
          <w:szCs w:val="28"/>
          <w:lang w:val="uk-UA"/>
        </w:rPr>
      </w:pPr>
      <w:r>
        <w:rPr>
          <w:i/>
          <w:spacing w:val="-4"/>
          <w:sz w:val="28"/>
          <w:szCs w:val="28"/>
          <w:lang w:val="uk-UA"/>
        </w:rPr>
        <w:t>Кухаренко В.А.</w:t>
      </w:r>
      <w:r>
        <w:rPr>
          <w:spacing w:val="-4"/>
          <w:sz w:val="28"/>
          <w:szCs w:val="28"/>
          <w:lang w:val="uk-UA"/>
        </w:rPr>
        <w:t xml:space="preserve"> Інтерпретація тексту. – Вінниця: Нова книга, 2004. – 272 </w:t>
      </w:r>
      <w:r>
        <w:rPr>
          <w:spacing w:val="-4"/>
          <w:sz w:val="28"/>
          <w:szCs w:val="28"/>
        </w:rPr>
        <w:t>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spacing w:val="-4"/>
          <w:sz w:val="28"/>
          <w:szCs w:val="28"/>
          <w:lang w:val="uk-UA"/>
        </w:rPr>
      </w:pPr>
      <w:r>
        <w:rPr>
          <w:i/>
          <w:spacing w:val="-4"/>
          <w:sz w:val="28"/>
          <w:szCs w:val="28"/>
          <w:lang w:val="uk-UA"/>
        </w:rPr>
        <w:t>Кухаренко В.А.</w:t>
      </w:r>
      <w:r>
        <w:rPr>
          <w:spacing w:val="-4"/>
          <w:sz w:val="28"/>
          <w:szCs w:val="28"/>
          <w:lang w:val="uk-UA"/>
        </w:rPr>
        <w:t xml:space="preserve"> </w:t>
      </w:r>
      <w:r>
        <w:rPr>
          <w:spacing w:val="-4"/>
          <w:sz w:val="28"/>
          <w:szCs w:val="28"/>
        </w:rPr>
        <w:t xml:space="preserve">Экспликация содержания текста в процессе перевода // </w:t>
      </w:r>
      <w:r>
        <w:rPr>
          <w:spacing w:val="-4"/>
          <w:sz w:val="28"/>
          <w:szCs w:val="28"/>
          <w:lang w:val="uk-UA"/>
        </w:rPr>
        <w:t>Текст и перевод. – М.: Наука, 1988. –  С.40-50.</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spacing w:val="-4"/>
          <w:sz w:val="28"/>
          <w:szCs w:val="28"/>
          <w:lang w:val="uk-UA"/>
        </w:rPr>
      </w:pPr>
      <w:r>
        <w:rPr>
          <w:i/>
          <w:sz w:val="28"/>
          <w:szCs w:val="28"/>
          <w:lang w:val="uk-UA"/>
        </w:rPr>
        <w:t>Кюглер П.</w:t>
      </w:r>
      <w:r>
        <w:rPr>
          <w:b/>
          <w:sz w:val="28"/>
          <w:szCs w:val="28"/>
          <w:lang w:val="uk-UA"/>
        </w:rPr>
        <w:t xml:space="preserve"> </w:t>
      </w:r>
      <w:r>
        <w:rPr>
          <w:sz w:val="28"/>
          <w:szCs w:val="28"/>
        </w:rPr>
        <w:t xml:space="preserve">Алхимия дискурса. Образ, звук и </w:t>
      </w:r>
      <w:proofErr w:type="gramStart"/>
      <w:r>
        <w:rPr>
          <w:sz w:val="28"/>
          <w:szCs w:val="28"/>
        </w:rPr>
        <w:t>психическое</w:t>
      </w:r>
      <w:proofErr w:type="gramEnd"/>
      <w:r>
        <w:rPr>
          <w:sz w:val="28"/>
          <w:szCs w:val="28"/>
        </w:rPr>
        <w:t>. – М.: ПЕР СЭ, 2005. – 224 с</w:t>
      </w:r>
      <w:r>
        <w:rPr>
          <w:spacing w:val="-4"/>
          <w:sz w:val="28"/>
          <w:szCs w:val="28"/>
        </w:rPr>
        <w:t>.</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rPr>
      </w:pPr>
      <w:r>
        <w:rPr>
          <w:i/>
          <w:spacing w:val="-4"/>
          <w:sz w:val="28"/>
          <w:szCs w:val="28"/>
        </w:rPr>
        <w:t>Лагута О</w:t>
      </w:r>
      <w:r>
        <w:rPr>
          <w:i/>
          <w:spacing w:val="-4"/>
          <w:sz w:val="28"/>
          <w:szCs w:val="28"/>
          <w:lang w:val="uk-UA"/>
        </w:rPr>
        <w:t>.</w:t>
      </w:r>
      <w:r>
        <w:rPr>
          <w:spacing w:val="-4"/>
          <w:sz w:val="28"/>
          <w:szCs w:val="28"/>
          <w:lang w:val="uk-UA"/>
        </w:rPr>
        <w:t> </w:t>
      </w:r>
      <w:r>
        <w:rPr>
          <w:i/>
          <w:spacing w:val="-4"/>
          <w:sz w:val="28"/>
          <w:szCs w:val="28"/>
        </w:rPr>
        <w:t>Н.</w:t>
      </w:r>
      <w:r>
        <w:rPr>
          <w:spacing w:val="-4"/>
          <w:sz w:val="28"/>
          <w:szCs w:val="28"/>
        </w:rPr>
        <w:t xml:space="preserve"> Метафорология: теоретические аспекты. </w:t>
      </w:r>
      <w:r>
        <w:rPr>
          <w:spacing w:val="-4"/>
          <w:sz w:val="28"/>
          <w:szCs w:val="28"/>
          <w:lang w:val="uk-UA"/>
        </w:rPr>
        <w:t xml:space="preserve">– </w:t>
      </w:r>
      <w:r>
        <w:rPr>
          <w:spacing w:val="-4"/>
          <w:sz w:val="28"/>
          <w:szCs w:val="28"/>
        </w:rPr>
        <w:t>Новосибирск</w:t>
      </w:r>
      <w:r>
        <w:rPr>
          <w:spacing w:val="-4"/>
          <w:sz w:val="28"/>
          <w:szCs w:val="28"/>
          <w:lang w:val="uk-UA"/>
        </w:rPr>
        <w:t>:</w:t>
      </w:r>
      <w:r>
        <w:rPr>
          <w:spacing w:val="-4"/>
          <w:sz w:val="28"/>
          <w:szCs w:val="28"/>
        </w:rPr>
        <w:t xml:space="preserve"> Новосиб</w:t>
      </w:r>
      <w:r>
        <w:rPr>
          <w:spacing w:val="-4"/>
          <w:sz w:val="28"/>
          <w:szCs w:val="28"/>
          <w:lang w:val="uk-UA"/>
        </w:rPr>
        <w:t>ирский</w:t>
      </w:r>
      <w:r>
        <w:rPr>
          <w:spacing w:val="-4"/>
          <w:sz w:val="28"/>
          <w:szCs w:val="28"/>
        </w:rPr>
        <w:t xml:space="preserve"> </w:t>
      </w:r>
      <w:r>
        <w:rPr>
          <w:spacing w:val="-4"/>
          <w:sz w:val="28"/>
          <w:szCs w:val="28"/>
          <w:lang w:val="uk-UA"/>
        </w:rPr>
        <w:t>ГУ</w:t>
      </w:r>
      <w:r>
        <w:rPr>
          <w:spacing w:val="-4"/>
          <w:sz w:val="28"/>
          <w:szCs w:val="28"/>
        </w:rPr>
        <w:t>,</w:t>
      </w:r>
      <w:r>
        <w:rPr>
          <w:spacing w:val="-4"/>
          <w:sz w:val="28"/>
          <w:szCs w:val="28"/>
          <w:lang w:val="uk-UA"/>
        </w:rPr>
        <w:t> </w:t>
      </w:r>
      <w:r>
        <w:rPr>
          <w:spacing w:val="-4"/>
          <w:sz w:val="28"/>
          <w:szCs w:val="28"/>
        </w:rPr>
        <w:t>2003. – Ч.</w:t>
      </w:r>
      <w:r>
        <w:rPr>
          <w:spacing w:val="-4"/>
          <w:sz w:val="28"/>
          <w:szCs w:val="28"/>
          <w:lang w:val="uk-UA"/>
        </w:rPr>
        <w:t> </w:t>
      </w:r>
      <w:r>
        <w:rPr>
          <w:spacing w:val="-4"/>
          <w:sz w:val="28"/>
          <w:szCs w:val="28"/>
        </w:rPr>
        <w:t>1. – 114 с. /</w:t>
      </w:r>
      <w:r>
        <w:rPr>
          <w:spacing w:val="-4"/>
          <w:sz w:val="28"/>
          <w:szCs w:val="28"/>
          <w:lang w:val="uk-UA"/>
        </w:rPr>
        <w:t xml:space="preserve"> цит. за електр. виданням </w:t>
      </w:r>
      <w:hyperlink r:id="rId11" w:history="1">
        <w:r>
          <w:rPr>
            <w:rStyle w:val="af0"/>
            <w:spacing w:val="-4"/>
            <w:sz w:val="28"/>
            <w:szCs w:val="28"/>
          </w:rPr>
          <w:t>http://www.russian.slavica.org/article323</w:t>
        </w:r>
      </w:hyperlink>
      <w:r>
        <w:rPr>
          <w:rStyle w:val="af0"/>
          <w:spacing w:val="-4"/>
          <w:sz w:val="28"/>
          <w:szCs w:val="28"/>
        </w:rPr>
        <w:t>.html</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spacing w:val="-4"/>
          <w:sz w:val="28"/>
          <w:szCs w:val="28"/>
        </w:rPr>
      </w:pPr>
      <w:r>
        <w:rPr>
          <w:i/>
          <w:spacing w:val="-4"/>
          <w:sz w:val="28"/>
          <w:szCs w:val="28"/>
        </w:rPr>
        <w:t>Лакофф Дж.</w:t>
      </w:r>
      <w:r>
        <w:rPr>
          <w:spacing w:val="-4"/>
          <w:sz w:val="28"/>
          <w:szCs w:val="28"/>
        </w:rPr>
        <w:t xml:space="preserve"> Когнитивное моделирование //</w:t>
      </w:r>
      <w:r>
        <w:rPr>
          <w:spacing w:val="-4"/>
          <w:sz w:val="28"/>
          <w:szCs w:val="28"/>
          <w:lang w:val="uk-UA"/>
        </w:rPr>
        <w:t xml:space="preserve"> </w:t>
      </w:r>
      <w:r>
        <w:rPr>
          <w:spacing w:val="-4"/>
          <w:sz w:val="28"/>
          <w:szCs w:val="28"/>
        </w:rPr>
        <w:t>Язык и интеллект.</w:t>
      </w:r>
      <w:r>
        <w:rPr>
          <w:spacing w:val="-4"/>
          <w:sz w:val="28"/>
          <w:szCs w:val="28"/>
          <w:lang w:val="uk-UA"/>
        </w:rPr>
        <w:t xml:space="preserve"> </w:t>
      </w:r>
      <w:r>
        <w:rPr>
          <w:spacing w:val="-4"/>
          <w:sz w:val="28"/>
          <w:szCs w:val="28"/>
        </w:rPr>
        <w:t>– М.:</w:t>
      </w:r>
      <w:r>
        <w:rPr>
          <w:spacing w:val="-4"/>
          <w:sz w:val="28"/>
          <w:szCs w:val="28"/>
          <w:lang w:val="uk-UA"/>
        </w:rPr>
        <w:t> </w:t>
      </w:r>
      <w:r>
        <w:rPr>
          <w:spacing w:val="-4"/>
          <w:sz w:val="28"/>
          <w:szCs w:val="28"/>
        </w:rPr>
        <w:t>Прогресс, 1995. – С. 143-1</w:t>
      </w:r>
      <w:r>
        <w:rPr>
          <w:spacing w:val="-4"/>
          <w:sz w:val="28"/>
          <w:szCs w:val="28"/>
          <w:lang w:val="uk-UA"/>
        </w:rPr>
        <w:t>83.</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rPr>
      </w:pPr>
      <w:r>
        <w:rPr>
          <w:i/>
          <w:spacing w:val="-4"/>
          <w:sz w:val="28"/>
          <w:szCs w:val="28"/>
        </w:rPr>
        <w:t>Лакофф</w:t>
      </w:r>
      <w:proofErr w:type="gramStart"/>
      <w:r>
        <w:rPr>
          <w:i/>
          <w:spacing w:val="-4"/>
          <w:sz w:val="28"/>
          <w:szCs w:val="28"/>
        </w:rPr>
        <w:t xml:space="preserve"> Д</w:t>
      </w:r>
      <w:proofErr w:type="gramEnd"/>
      <w:r>
        <w:rPr>
          <w:i/>
          <w:spacing w:val="-4"/>
          <w:sz w:val="28"/>
          <w:szCs w:val="28"/>
        </w:rPr>
        <w:t xml:space="preserve">ж., Джонсон М. </w:t>
      </w:r>
      <w:r>
        <w:rPr>
          <w:spacing w:val="-4"/>
          <w:sz w:val="28"/>
          <w:szCs w:val="28"/>
        </w:rPr>
        <w:t xml:space="preserve">Метафоры, которыми мы живем. </w:t>
      </w:r>
      <w:r>
        <w:rPr>
          <w:spacing w:val="-4"/>
          <w:sz w:val="28"/>
          <w:szCs w:val="28"/>
          <w:lang w:val="uk-UA"/>
        </w:rPr>
        <w:t xml:space="preserve">– </w:t>
      </w:r>
      <w:r>
        <w:rPr>
          <w:spacing w:val="-4"/>
          <w:sz w:val="28"/>
          <w:szCs w:val="28"/>
        </w:rPr>
        <w:t>М.: УРСС</w:t>
      </w:r>
      <w:r>
        <w:rPr>
          <w:spacing w:val="-4"/>
          <w:sz w:val="28"/>
          <w:szCs w:val="28"/>
          <w:lang w:val="uk-UA"/>
        </w:rPr>
        <w:t>, 2004. –</w:t>
      </w:r>
      <w:r>
        <w:rPr>
          <w:spacing w:val="-4"/>
          <w:sz w:val="28"/>
          <w:szCs w:val="28"/>
        </w:rPr>
        <w:t xml:space="preserve"> 256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Лановик М</w:t>
      </w:r>
      <w:r>
        <w:rPr>
          <w:i/>
          <w:spacing w:val="-4"/>
          <w:sz w:val="28"/>
          <w:szCs w:val="28"/>
          <w:lang w:val="uk-UA"/>
        </w:rPr>
        <w:t>.</w:t>
      </w:r>
      <w:r>
        <w:rPr>
          <w:spacing w:val="-4"/>
          <w:sz w:val="28"/>
          <w:szCs w:val="28"/>
          <w:lang w:val="uk-UA"/>
        </w:rPr>
        <w:t xml:space="preserve"> Функціонування художнього образу в </w:t>
      </w:r>
      <w:proofErr w:type="gramStart"/>
      <w:r>
        <w:rPr>
          <w:spacing w:val="-4"/>
          <w:sz w:val="28"/>
          <w:szCs w:val="28"/>
          <w:lang w:val="uk-UA"/>
        </w:rPr>
        <w:t>р</w:t>
      </w:r>
      <w:proofErr w:type="gramEnd"/>
      <w:r>
        <w:rPr>
          <w:spacing w:val="-4"/>
          <w:sz w:val="28"/>
          <w:szCs w:val="28"/>
          <w:lang w:val="uk-UA"/>
        </w:rPr>
        <w:t>ізномовних дискурсах. – Тернопіль: Економічна думка, 1998. – 145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Латышев Л.К.</w:t>
      </w:r>
      <w:r>
        <w:rPr>
          <w:spacing w:val="-4"/>
          <w:sz w:val="28"/>
          <w:szCs w:val="28"/>
          <w:lang w:val="uk-UA"/>
        </w:rPr>
        <w:t xml:space="preserve"> Перевод: проблемы теории, практики и методики преподавания. – М.: </w:t>
      </w:r>
      <w:r>
        <w:rPr>
          <w:caps/>
          <w:spacing w:val="-4"/>
          <w:sz w:val="28"/>
          <w:szCs w:val="28"/>
          <w:lang w:val="uk-UA"/>
        </w:rPr>
        <w:t>п</w:t>
      </w:r>
      <w:r>
        <w:rPr>
          <w:spacing w:val="-4"/>
          <w:sz w:val="28"/>
          <w:szCs w:val="28"/>
          <w:lang w:val="uk-UA"/>
        </w:rPr>
        <w:t>росвещение, 1988. –</w:t>
      </w:r>
      <w:r>
        <w:rPr>
          <w:spacing w:val="-4"/>
          <w:sz w:val="28"/>
          <w:szCs w:val="28"/>
        </w:rPr>
        <w:t>160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Латышев Л.К. </w:t>
      </w:r>
      <w:r>
        <w:rPr>
          <w:spacing w:val="-4"/>
          <w:sz w:val="28"/>
          <w:szCs w:val="28"/>
          <w:lang w:val="uk-UA"/>
        </w:rPr>
        <w:t>Технология перевода. – М.: НВИ Тезаурус, 2001. – 280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Левидов</w:t>
      </w:r>
      <w:r>
        <w:rPr>
          <w:spacing w:val="-4"/>
          <w:sz w:val="28"/>
          <w:szCs w:val="28"/>
        </w:rPr>
        <w:t xml:space="preserve"> </w:t>
      </w:r>
      <w:r>
        <w:rPr>
          <w:i/>
          <w:spacing w:val="-4"/>
          <w:sz w:val="28"/>
          <w:szCs w:val="28"/>
        </w:rPr>
        <w:t>А.М.</w:t>
      </w:r>
      <w:r>
        <w:rPr>
          <w:spacing w:val="-4"/>
          <w:sz w:val="28"/>
          <w:szCs w:val="28"/>
        </w:rPr>
        <w:t xml:space="preserve"> Автор – образ – читатель. – Л.: Изд-во ЛГУ, 1983. – 350 с.</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uk-UA"/>
        </w:rPr>
        <w:t>Левицкая Т.Р., Фитерман А.М.</w:t>
      </w:r>
      <w:r>
        <w:rPr>
          <w:spacing w:val="-4"/>
          <w:sz w:val="28"/>
          <w:szCs w:val="28"/>
          <w:lang w:val="uk-UA"/>
        </w:rPr>
        <w:t xml:space="preserve"> Пособие по переводу с английского языка на русский. – </w:t>
      </w:r>
      <w:r>
        <w:rPr>
          <w:caps/>
          <w:spacing w:val="-4"/>
          <w:sz w:val="28"/>
          <w:szCs w:val="28"/>
          <w:lang w:val="uk-UA"/>
        </w:rPr>
        <w:t>м</w:t>
      </w:r>
      <w:r>
        <w:rPr>
          <w:spacing w:val="-4"/>
          <w:sz w:val="28"/>
          <w:szCs w:val="28"/>
          <w:lang w:val="uk-UA"/>
        </w:rPr>
        <w:t>.: Высш. шк., 1973. – 136 с.</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rPr>
        <w:lastRenderedPageBreak/>
        <w:t>Левый</w:t>
      </w:r>
      <w:r>
        <w:rPr>
          <w:i/>
          <w:spacing w:val="-4"/>
          <w:sz w:val="28"/>
          <w:szCs w:val="28"/>
          <w:lang w:val="uk-UA"/>
        </w:rPr>
        <w:t xml:space="preserve"> И.</w:t>
      </w:r>
      <w:r>
        <w:rPr>
          <w:spacing w:val="-4"/>
          <w:sz w:val="28"/>
          <w:szCs w:val="28"/>
          <w:lang w:val="uk-UA"/>
        </w:rPr>
        <w:t xml:space="preserve"> Искусство перевода. – М.: Прогресс, 1974. – 398 с.</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spacing w:val="-4"/>
          <w:sz w:val="28"/>
          <w:szCs w:val="28"/>
          <w:lang w:val="uk-UA"/>
        </w:rPr>
        <w:t>Лексическая сематика. Теория метафоры // Семантика. Функционирование. Текст: межвуз.сб.научн. тр./ Вят.гум.ун-т. – Киров, 2002. – С. 92-119</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
          <w:i/>
          <w:spacing w:val="-4"/>
          <w:sz w:val="28"/>
          <w:szCs w:val="28"/>
          <w:lang w:val="uk-UA"/>
        </w:rPr>
      </w:pPr>
      <w:r>
        <w:rPr>
          <w:spacing w:val="-4"/>
          <w:sz w:val="28"/>
          <w:szCs w:val="28"/>
          <w:lang w:val="uk-UA"/>
        </w:rPr>
        <w:t>Лингвистические аспекты образности. – М.: МГПИИЯ, 1981. – 212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Лингвистический э</w:t>
      </w:r>
      <w:r>
        <w:rPr>
          <w:spacing w:val="-4"/>
          <w:sz w:val="28"/>
          <w:szCs w:val="28"/>
        </w:rPr>
        <w:t>нц</w:t>
      </w:r>
      <w:r>
        <w:rPr>
          <w:spacing w:val="-4"/>
          <w:sz w:val="28"/>
          <w:szCs w:val="28"/>
          <w:lang w:val="uk-UA"/>
        </w:rPr>
        <w:t xml:space="preserve">иклопедический </w:t>
      </w:r>
      <w:r>
        <w:rPr>
          <w:spacing w:val="-4"/>
          <w:sz w:val="28"/>
          <w:szCs w:val="28"/>
        </w:rPr>
        <w:t>словарь. – М.: Сов</w:t>
      </w:r>
      <w:proofErr w:type="gramStart"/>
      <w:r>
        <w:rPr>
          <w:spacing w:val="-4"/>
          <w:sz w:val="28"/>
          <w:szCs w:val="28"/>
        </w:rPr>
        <w:t>.</w:t>
      </w:r>
      <w:proofErr w:type="gramEnd"/>
      <w:r>
        <w:rPr>
          <w:spacing w:val="-4"/>
          <w:sz w:val="28"/>
          <w:szCs w:val="28"/>
          <w:lang w:val="uk-UA"/>
        </w:rPr>
        <w:t xml:space="preserve"> </w:t>
      </w:r>
      <w:proofErr w:type="gramStart"/>
      <w:r>
        <w:rPr>
          <w:spacing w:val="-4"/>
          <w:sz w:val="28"/>
          <w:szCs w:val="28"/>
        </w:rPr>
        <w:t>э</w:t>
      </w:r>
      <w:proofErr w:type="gramEnd"/>
      <w:r>
        <w:rPr>
          <w:spacing w:val="-4"/>
          <w:sz w:val="28"/>
          <w:szCs w:val="28"/>
        </w:rPr>
        <w:t>нц., 1996. – 682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Литвин І.М.</w:t>
      </w:r>
      <w:r>
        <w:rPr>
          <w:sz w:val="28"/>
          <w:szCs w:val="28"/>
          <w:lang w:val="uk-UA"/>
        </w:rPr>
        <w:t xml:space="preserve"> Метафорична мотивація відсубстантивних прислівників (когнітивний аспект) // Гуманітарний вісник. Серія: Іноземна філологія (проблеми сучасної світової літератури та лінгвістики). Число 4. – Черкаси, 2000. – С. 219-222.</w:t>
      </w:r>
    </w:p>
    <w:p w:rsidR="00425582" w:rsidRDefault="00425582" w:rsidP="004272CC">
      <w:pPr>
        <w:pStyle w:val="afffffff4"/>
        <w:numPr>
          <w:ilvl w:val="0"/>
          <w:numId w:val="48"/>
        </w:numPr>
        <w:tabs>
          <w:tab w:val="left" w:pos="0"/>
          <w:tab w:val="num" w:pos="540"/>
        </w:tabs>
        <w:suppressAutoHyphens w:val="0"/>
        <w:spacing w:after="0" w:line="360" w:lineRule="auto"/>
        <w:ind w:left="540" w:hanging="540"/>
        <w:jc w:val="both"/>
        <w:rPr>
          <w:spacing w:val="-4"/>
          <w:szCs w:val="28"/>
        </w:rPr>
      </w:pPr>
      <w:r>
        <w:rPr>
          <w:i/>
          <w:spacing w:val="-4"/>
          <w:szCs w:val="28"/>
          <w:lang w:val="uk-UA"/>
        </w:rPr>
        <w:t>Ломов Б.Ф., Беляева А.В., Носуленко В.Н.</w:t>
      </w:r>
      <w:r>
        <w:rPr>
          <w:spacing w:val="-4"/>
          <w:szCs w:val="28"/>
          <w:lang w:val="uk-UA"/>
        </w:rPr>
        <w:t xml:space="preserve"> Вербальное кодирование в познавательных процессах. – М.: Наука, 1986. – 128 с.</w:t>
      </w:r>
    </w:p>
    <w:p w:rsidR="00425582" w:rsidRDefault="00425582" w:rsidP="004272CC">
      <w:pPr>
        <w:pStyle w:val="afffffff4"/>
        <w:numPr>
          <w:ilvl w:val="0"/>
          <w:numId w:val="48"/>
        </w:numPr>
        <w:tabs>
          <w:tab w:val="left" w:pos="0"/>
          <w:tab w:val="num" w:pos="540"/>
        </w:tabs>
        <w:suppressAutoHyphens w:val="0"/>
        <w:spacing w:after="0" w:line="360" w:lineRule="auto"/>
        <w:ind w:left="540" w:hanging="540"/>
        <w:jc w:val="both"/>
        <w:rPr>
          <w:spacing w:val="-4"/>
          <w:szCs w:val="28"/>
        </w:rPr>
      </w:pPr>
      <w:r>
        <w:rPr>
          <w:i/>
          <w:spacing w:val="-4"/>
          <w:szCs w:val="28"/>
          <w:lang w:val="uk-UA"/>
        </w:rPr>
        <w:t>Лук'янченко М.П.</w:t>
      </w:r>
      <w:r>
        <w:rPr>
          <w:b/>
          <w:bCs/>
        </w:rPr>
        <w:t xml:space="preserve"> </w:t>
      </w:r>
      <w:r>
        <w:rPr>
          <w:spacing w:val="-4"/>
          <w:szCs w:val="28"/>
          <w:lang w:val="uk-UA"/>
        </w:rPr>
        <w:t>Французька екзистенціальна проза в українських перекладах (на матеріалі творів А.Камю і Ж.-П.Сартра): Автореф. дис. ... кандидата філол. наук: 10.02.16 / Київський національний ун-т ім. Тараса Шевченка. – К., 2006. – 20 с.</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i/>
          <w:sz w:val="28"/>
          <w:szCs w:val="28"/>
          <w:lang w:val="uk-UA"/>
        </w:rPr>
        <w:t>Лурия А.Р.</w:t>
      </w:r>
      <w:r>
        <w:rPr>
          <w:sz w:val="28"/>
          <w:szCs w:val="28"/>
          <w:lang w:val="uk-UA"/>
        </w:rPr>
        <w:t xml:space="preserve"> Язык и сознание. – М.: МГУ, 1979. – 319 с.</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Львовская З.Д.</w:t>
      </w:r>
      <w:r>
        <w:rPr>
          <w:spacing w:val="-4"/>
          <w:sz w:val="28"/>
          <w:szCs w:val="28"/>
          <w:lang w:val="uk-UA"/>
        </w:rPr>
        <w:t xml:space="preserve"> Теоретические проблемы перевода. – СПб: Изд-во Союз, 2001. – </w:t>
      </w:r>
      <w:r>
        <w:rPr>
          <w:spacing w:val="-4"/>
          <w:sz w:val="28"/>
          <w:szCs w:val="28"/>
        </w:rPr>
        <w:t>320 с</w:t>
      </w:r>
      <w:r>
        <w:rPr>
          <w:spacing w:val="-4"/>
          <w:sz w:val="28"/>
          <w:szCs w:val="28"/>
          <w:lang w:val="uk-UA"/>
        </w:rPr>
        <w:t>.</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Мак Кормак </w:t>
      </w:r>
      <w:r>
        <w:rPr>
          <w:i/>
          <w:spacing w:val="-4"/>
          <w:sz w:val="28"/>
          <w:szCs w:val="28"/>
        </w:rPr>
        <w:t>Э.</w:t>
      </w:r>
      <w:r>
        <w:rPr>
          <w:spacing w:val="-4"/>
          <w:sz w:val="28"/>
          <w:szCs w:val="28"/>
        </w:rPr>
        <w:t xml:space="preserve"> Когнитивная теория метафоры // Теория метафоры. – М.: Прогресс, 1990. –</w:t>
      </w:r>
      <w:r>
        <w:rPr>
          <w:spacing w:val="-4"/>
          <w:sz w:val="28"/>
          <w:szCs w:val="28"/>
          <w:lang w:val="uk-UA"/>
        </w:rPr>
        <w:t xml:space="preserve"> С. 358-386.</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Макаров М.</w:t>
      </w:r>
      <w:r>
        <w:rPr>
          <w:spacing w:val="-4"/>
          <w:sz w:val="28"/>
          <w:szCs w:val="28"/>
          <w:lang w:val="uk-UA"/>
        </w:rPr>
        <w:t xml:space="preserve"> Осно</w:t>
      </w:r>
      <w:r>
        <w:rPr>
          <w:spacing w:val="-4"/>
          <w:sz w:val="28"/>
          <w:szCs w:val="28"/>
        </w:rPr>
        <w:t>вы теории дискурса. – М.: ИТДГК «Гнозис», 2003. – 280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Макарова Л.С.</w:t>
      </w:r>
      <w:r>
        <w:rPr>
          <w:sz w:val="28"/>
          <w:szCs w:val="28"/>
          <w:lang w:val="uk-UA"/>
        </w:rPr>
        <w:t xml:space="preserve"> Прагматические модификации </w:t>
      </w:r>
      <w:r>
        <w:rPr>
          <w:sz w:val="28"/>
          <w:szCs w:val="28"/>
        </w:rPr>
        <w:t>художественной информации в переводе // Вестник Московск</w:t>
      </w:r>
      <w:r>
        <w:rPr>
          <w:sz w:val="28"/>
          <w:szCs w:val="28"/>
          <w:lang w:val="uk-UA"/>
        </w:rPr>
        <w:t>ого</w:t>
      </w:r>
      <w:r>
        <w:rPr>
          <w:sz w:val="28"/>
          <w:szCs w:val="28"/>
        </w:rPr>
        <w:t xml:space="preserve"> ун</w:t>
      </w:r>
      <w:r>
        <w:rPr>
          <w:sz w:val="28"/>
          <w:szCs w:val="28"/>
          <w:lang w:val="uk-UA"/>
        </w:rPr>
        <w:t>-</w:t>
      </w:r>
      <w:r>
        <w:rPr>
          <w:sz w:val="28"/>
          <w:szCs w:val="28"/>
        </w:rPr>
        <w:t>та. Сер</w:t>
      </w:r>
      <w:r>
        <w:rPr>
          <w:sz w:val="28"/>
          <w:szCs w:val="28"/>
          <w:lang w:val="uk-UA"/>
        </w:rPr>
        <w:t>ия</w:t>
      </w:r>
      <w:r>
        <w:rPr>
          <w:sz w:val="28"/>
          <w:szCs w:val="28"/>
        </w:rPr>
        <w:t>:</w:t>
      </w:r>
      <w:r>
        <w:rPr>
          <w:sz w:val="28"/>
          <w:szCs w:val="28"/>
          <w:lang w:val="uk-UA"/>
        </w:rPr>
        <w:t xml:space="preserve"> </w:t>
      </w:r>
      <w:r>
        <w:rPr>
          <w:sz w:val="28"/>
          <w:szCs w:val="28"/>
        </w:rPr>
        <w:t>Филология.  – №4. – 2004. –</w:t>
      </w:r>
      <w:r>
        <w:rPr>
          <w:sz w:val="28"/>
          <w:szCs w:val="28"/>
          <w:lang w:val="uk-UA"/>
        </w:rPr>
        <w:t xml:space="preserve"> С. 82-88.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Маркштайн Э.</w:t>
      </w:r>
      <w:r>
        <w:rPr>
          <w:spacing w:val="-4"/>
          <w:sz w:val="28"/>
          <w:szCs w:val="28"/>
          <w:lang w:val="uk-UA"/>
        </w:rPr>
        <w:t xml:space="preserve"> </w:t>
      </w:r>
      <w:r>
        <w:rPr>
          <w:sz w:val="28"/>
          <w:szCs w:val="28"/>
          <w:lang w:val="uk-UA"/>
        </w:rPr>
        <w:t>Постмодернистская концепция перевода</w:t>
      </w:r>
      <w:r>
        <w:rPr>
          <w:sz w:val="28"/>
          <w:szCs w:val="28"/>
        </w:rPr>
        <w:t xml:space="preserve"> // Иностранная литература. – 1996. – № 9. – С. 267-272.</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Метафора в языке и тексте / В.Г. Гак, В.Н. Телия, Е.М. Вольф и др. – М.: Наука, 1988. – 146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 xml:space="preserve">Микушевич В. </w:t>
      </w:r>
      <w:r>
        <w:rPr>
          <w:spacing w:val="-4"/>
          <w:sz w:val="28"/>
          <w:szCs w:val="28"/>
          <w:lang w:val="uk-UA"/>
        </w:rPr>
        <w:t xml:space="preserve">Поэтический мотив и контекст // </w:t>
      </w:r>
      <w:r>
        <w:rPr>
          <w:bCs/>
          <w:spacing w:val="-4"/>
          <w:sz w:val="28"/>
          <w:szCs w:val="28"/>
          <w:lang w:val="uk-UA"/>
        </w:rPr>
        <w:t xml:space="preserve">Вопросы теории художественного перевода. – </w:t>
      </w:r>
      <w:r>
        <w:rPr>
          <w:spacing w:val="-4"/>
          <w:sz w:val="28"/>
          <w:szCs w:val="28"/>
        </w:rPr>
        <w:t>М.:</w:t>
      </w:r>
      <w:r>
        <w:rPr>
          <w:spacing w:val="-4"/>
          <w:sz w:val="28"/>
          <w:szCs w:val="28"/>
          <w:lang w:val="uk-UA"/>
        </w:rPr>
        <w:t xml:space="preserve"> </w:t>
      </w:r>
      <w:r>
        <w:rPr>
          <w:spacing w:val="-4"/>
          <w:sz w:val="28"/>
          <w:szCs w:val="28"/>
        </w:rPr>
        <w:t>Худ.</w:t>
      </w:r>
      <w:r>
        <w:rPr>
          <w:spacing w:val="-4"/>
          <w:sz w:val="28"/>
          <w:szCs w:val="28"/>
          <w:lang w:val="uk-UA"/>
        </w:rPr>
        <w:t xml:space="preserve"> </w:t>
      </w:r>
      <w:r>
        <w:rPr>
          <w:spacing w:val="-4"/>
          <w:sz w:val="28"/>
          <w:szCs w:val="28"/>
        </w:rPr>
        <w:t>лит</w:t>
      </w:r>
      <w:proofErr w:type="gramStart"/>
      <w:r>
        <w:rPr>
          <w:spacing w:val="-4"/>
          <w:sz w:val="28"/>
          <w:szCs w:val="28"/>
        </w:rPr>
        <w:t xml:space="preserve">., </w:t>
      </w:r>
      <w:proofErr w:type="gramEnd"/>
      <w:r>
        <w:rPr>
          <w:spacing w:val="-4"/>
          <w:sz w:val="28"/>
          <w:szCs w:val="28"/>
        </w:rPr>
        <w:t>1971. – С. 6-79.</w:t>
      </w:r>
    </w:p>
    <w:p w:rsidR="00425582" w:rsidRDefault="00425582" w:rsidP="004272CC">
      <w:pPr>
        <w:pStyle w:val="2ffff9"/>
        <w:numPr>
          <w:ilvl w:val="0"/>
          <w:numId w:val="48"/>
        </w:numPr>
        <w:tabs>
          <w:tab w:val="left" w:pos="0"/>
          <w:tab w:val="num" w:pos="540"/>
        </w:tabs>
        <w:suppressAutoHyphens w:val="0"/>
        <w:spacing w:after="0" w:line="360" w:lineRule="auto"/>
        <w:ind w:left="540" w:hanging="540"/>
        <w:jc w:val="both"/>
        <w:rPr>
          <w:spacing w:val="-4"/>
          <w:sz w:val="28"/>
          <w:szCs w:val="28"/>
        </w:rPr>
      </w:pPr>
      <w:proofErr w:type="gramStart"/>
      <w:r>
        <w:rPr>
          <w:i/>
          <w:spacing w:val="-4"/>
          <w:sz w:val="28"/>
          <w:szCs w:val="28"/>
        </w:rPr>
        <w:lastRenderedPageBreak/>
        <w:t>Минский</w:t>
      </w:r>
      <w:proofErr w:type="gramEnd"/>
      <w:r>
        <w:rPr>
          <w:i/>
          <w:spacing w:val="-4"/>
          <w:sz w:val="28"/>
          <w:szCs w:val="28"/>
        </w:rPr>
        <w:t xml:space="preserve"> М.</w:t>
      </w:r>
      <w:r>
        <w:rPr>
          <w:spacing w:val="-4"/>
          <w:sz w:val="28"/>
          <w:szCs w:val="28"/>
        </w:rPr>
        <w:t xml:space="preserve"> Фреймы для представления знаний. – М.: Энергия, 1979. – 152 с.</w:t>
      </w:r>
    </w:p>
    <w:p w:rsidR="00425582" w:rsidRDefault="00425582" w:rsidP="004272CC">
      <w:pPr>
        <w:pStyle w:val="2ffff9"/>
        <w:numPr>
          <w:ilvl w:val="0"/>
          <w:numId w:val="48"/>
        </w:numPr>
        <w:tabs>
          <w:tab w:val="left" w:pos="0"/>
          <w:tab w:val="num" w:pos="540"/>
        </w:tabs>
        <w:suppressAutoHyphens w:val="0"/>
        <w:spacing w:after="0" w:line="360" w:lineRule="auto"/>
        <w:ind w:left="540" w:hanging="540"/>
        <w:jc w:val="both"/>
        <w:rPr>
          <w:caps/>
          <w:spacing w:val="-4"/>
          <w:sz w:val="28"/>
          <w:szCs w:val="28"/>
        </w:rPr>
      </w:pPr>
      <w:r>
        <w:rPr>
          <w:i/>
          <w:sz w:val="28"/>
          <w:szCs w:val="28"/>
        </w:rPr>
        <w:t xml:space="preserve">Миньяр-Белоручев Р.К. </w:t>
      </w:r>
      <w:r>
        <w:rPr>
          <w:sz w:val="28"/>
          <w:szCs w:val="28"/>
        </w:rPr>
        <w:t xml:space="preserve">Теория и методы перевода. – </w:t>
      </w:r>
      <w:r>
        <w:rPr>
          <w:caps/>
          <w:sz w:val="28"/>
          <w:szCs w:val="28"/>
        </w:rPr>
        <w:t xml:space="preserve">м.: </w:t>
      </w:r>
      <w:r>
        <w:rPr>
          <w:sz w:val="28"/>
          <w:szCs w:val="28"/>
        </w:rPr>
        <w:t>Моск. лицей, 1996. – 208 с</w:t>
      </w:r>
      <w:r>
        <w:rPr>
          <w:spacing w:val="-4"/>
          <w:sz w:val="28"/>
          <w:szCs w:val="28"/>
        </w:rPr>
        <w:t>.</w:t>
      </w:r>
    </w:p>
    <w:p w:rsidR="00425582" w:rsidRDefault="00425582" w:rsidP="004272CC">
      <w:pPr>
        <w:pStyle w:val="2ffff9"/>
        <w:numPr>
          <w:ilvl w:val="0"/>
          <w:numId w:val="48"/>
        </w:numPr>
        <w:tabs>
          <w:tab w:val="left" w:pos="0"/>
          <w:tab w:val="num" w:pos="540"/>
        </w:tabs>
        <w:suppressAutoHyphens w:val="0"/>
        <w:spacing w:after="0" w:line="360" w:lineRule="auto"/>
        <w:ind w:left="540" w:hanging="540"/>
        <w:jc w:val="both"/>
        <w:rPr>
          <w:spacing w:val="-4"/>
          <w:sz w:val="28"/>
          <w:szCs w:val="28"/>
        </w:rPr>
      </w:pPr>
      <w:r>
        <w:rPr>
          <w:i/>
          <w:spacing w:val="-4"/>
          <w:sz w:val="28"/>
          <w:szCs w:val="28"/>
        </w:rPr>
        <w:t>Митина Н.Е.</w:t>
      </w:r>
      <w:r>
        <w:rPr>
          <w:spacing w:val="-4"/>
          <w:sz w:val="28"/>
          <w:szCs w:val="28"/>
        </w:rPr>
        <w:t xml:space="preserve"> </w:t>
      </w:r>
      <w:proofErr w:type="gramStart"/>
      <w:r>
        <w:rPr>
          <w:spacing w:val="-4"/>
          <w:sz w:val="28"/>
          <w:szCs w:val="28"/>
        </w:rPr>
        <w:t>Когнитивный</w:t>
      </w:r>
      <w:proofErr w:type="gramEnd"/>
      <w:r>
        <w:rPr>
          <w:spacing w:val="-4"/>
          <w:sz w:val="28"/>
          <w:szCs w:val="28"/>
        </w:rPr>
        <w:t xml:space="preserve"> и интерпретативный ракурсы металогических структур и их коммуникативные функции в испанском языке // Когнитивная и прагматическая семиотика оригинальных и переводных текстов. – М.: МГЛУ, 2000. – С.77-78.</w:t>
      </w:r>
    </w:p>
    <w:p w:rsidR="00425582" w:rsidRDefault="00425582" w:rsidP="004272CC">
      <w:pPr>
        <w:pStyle w:val="2ffff9"/>
        <w:numPr>
          <w:ilvl w:val="0"/>
          <w:numId w:val="48"/>
        </w:numPr>
        <w:tabs>
          <w:tab w:val="left" w:pos="0"/>
          <w:tab w:val="num" w:pos="540"/>
        </w:tabs>
        <w:suppressAutoHyphens w:val="0"/>
        <w:spacing w:after="0" w:line="360" w:lineRule="auto"/>
        <w:ind w:left="540" w:hanging="540"/>
        <w:jc w:val="both"/>
        <w:rPr>
          <w:sz w:val="28"/>
          <w:szCs w:val="28"/>
        </w:rPr>
      </w:pPr>
      <w:r>
        <w:rPr>
          <w:i/>
          <w:sz w:val="28"/>
          <w:szCs w:val="28"/>
        </w:rPr>
        <w:t>Моррис Ч.У.</w:t>
      </w:r>
      <w:r>
        <w:rPr>
          <w:sz w:val="28"/>
          <w:szCs w:val="28"/>
        </w:rPr>
        <w:t xml:space="preserve"> Основания теории знаков // Семиотика. – М.: Радуга, 1983. – С. 37-89.</w:t>
      </w:r>
    </w:p>
    <w:p w:rsidR="00425582" w:rsidRDefault="00425582" w:rsidP="004272CC">
      <w:pPr>
        <w:pStyle w:val="2ffff9"/>
        <w:numPr>
          <w:ilvl w:val="0"/>
          <w:numId w:val="48"/>
        </w:numPr>
        <w:tabs>
          <w:tab w:val="left" w:pos="0"/>
          <w:tab w:val="num" w:pos="540"/>
        </w:tabs>
        <w:suppressAutoHyphens w:val="0"/>
        <w:spacing w:after="0" w:line="360" w:lineRule="auto"/>
        <w:ind w:left="540" w:hanging="540"/>
        <w:jc w:val="both"/>
        <w:rPr>
          <w:spacing w:val="-4"/>
          <w:sz w:val="28"/>
          <w:szCs w:val="28"/>
        </w:rPr>
      </w:pPr>
      <w:r>
        <w:rPr>
          <w:i/>
          <w:spacing w:val="-4"/>
          <w:sz w:val="28"/>
          <w:szCs w:val="28"/>
        </w:rPr>
        <w:t>Моэм С.</w:t>
      </w:r>
      <w:r>
        <w:rPr>
          <w:spacing w:val="-4"/>
          <w:sz w:val="28"/>
          <w:szCs w:val="28"/>
        </w:rPr>
        <w:t xml:space="preserve"> Искусство слова. – М.: Художественная литература, 1989. – 398 с.</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u w:val="single"/>
          <w:lang w:val="uk-UA"/>
        </w:rPr>
      </w:pPr>
      <w:r>
        <w:rPr>
          <w:i/>
          <w:spacing w:val="-4"/>
          <w:sz w:val="28"/>
          <w:szCs w:val="28"/>
          <w:lang w:val="uk-UA"/>
        </w:rPr>
        <w:t xml:space="preserve">Найда Ю. </w:t>
      </w:r>
      <w:r>
        <w:rPr>
          <w:spacing w:val="-4"/>
          <w:sz w:val="28"/>
          <w:szCs w:val="28"/>
          <w:lang w:val="uk-UA"/>
        </w:rPr>
        <w:t>К науке переводить / Вопросы теории перевода в зарубежной лингвистике. – М.: Междунар. отношения, 1978. – С. 115-136.</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u w:val="single"/>
          <w:lang w:val="uk-UA"/>
        </w:rPr>
      </w:pPr>
      <w:r>
        <w:rPr>
          <w:i/>
          <w:spacing w:val="-4"/>
          <w:sz w:val="28"/>
          <w:szCs w:val="28"/>
          <w:lang w:val="uk-UA"/>
        </w:rPr>
        <w:t xml:space="preserve">Наливайко Д.С., Шахова К.О. </w:t>
      </w:r>
      <w:r>
        <w:rPr>
          <w:spacing w:val="-4"/>
          <w:sz w:val="28"/>
          <w:szCs w:val="28"/>
          <w:lang w:val="uk-UA"/>
        </w:rPr>
        <w:t>Зарубіжна література ХІХ сторіччя: доба романтизму. – Тернопіль: Навчальна книга – Богдан, 2001. – 416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Нефедова Т.М.</w:t>
      </w:r>
      <w:r>
        <w:rPr>
          <w:spacing w:val="-4"/>
          <w:sz w:val="28"/>
          <w:szCs w:val="28"/>
          <w:lang w:val="uk-UA"/>
        </w:rPr>
        <w:t xml:space="preserve"> Поэтика експериментально-психологических новелл </w:t>
      </w:r>
      <w:r>
        <w:rPr>
          <w:caps/>
          <w:spacing w:val="-4"/>
          <w:sz w:val="28"/>
          <w:szCs w:val="28"/>
          <w:lang w:val="uk-UA"/>
        </w:rPr>
        <w:t>э</w:t>
      </w:r>
      <w:r>
        <w:rPr>
          <w:spacing w:val="-4"/>
          <w:sz w:val="28"/>
          <w:szCs w:val="28"/>
          <w:lang w:val="uk-UA"/>
        </w:rPr>
        <w:t xml:space="preserve">. По.: Автореф. …дисс. кандидата филол. наук. – </w:t>
      </w:r>
      <w:r>
        <w:rPr>
          <w:caps/>
          <w:spacing w:val="-4"/>
          <w:sz w:val="28"/>
          <w:szCs w:val="28"/>
          <w:lang w:val="uk-UA"/>
        </w:rPr>
        <w:t>д</w:t>
      </w:r>
      <w:r>
        <w:rPr>
          <w:spacing w:val="-4"/>
          <w:sz w:val="28"/>
          <w:szCs w:val="28"/>
          <w:lang w:val="uk-UA"/>
        </w:rPr>
        <w:t>онецк, 1974. – 18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Нижегородцева-Кириченко Л.А.</w:t>
      </w:r>
      <w:r>
        <w:rPr>
          <w:spacing w:val="-4"/>
          <w:sz w:val="28"/>
          <w:szCs w:val="28"/>
          <w:lang w:val="uk-UA"/>
        </w:rPr>
        <w:t xml:space="preserve"> Концептуальная структура лексико-семантического поля “Интеллектуальная деятельность” </w:t>
      </w:r>
      <w:r>
        <w:rPr>
          <w:spacing w:val="-4"/>
          <w:sz w:val="28"/>
          <w:szCs w:val="28"/>
        </w:rPr>
        <w:t xml:space="preserve">// </w:t>
      </w:r>
      <w:r>
        <w:rPr>
          <w:spacing w:val="-4"/>
          <w:sz w:val="28"/>
          <w:szCs w:val="28"/>
          <w:lang w:val="uk-UA"/>
        </w:rPr>
        <w:t>Вісник Черкаського ун-ту. Серія – філологічні науки. Вип. 11. – Черкаси, 1999. – С. 57-66.</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Ніжегородцева-Кириченко Л.О.</w:t>
      </w:r>
      <w:r>
        <w:rPr>
          <w:spacing w:val="-4"/>
          <w:sz w:val="28"/>
          <w:szCs w:val="28"/>
          <w:lang w:val="uk-UA"/>
        </w:rPr>
        <w:t xml:space="preserve"> Лексико-семантичне поле </w:t>
      </w:r>
      <w:r>
        <w:rPr>
          <w:iCs/>
          <w:spacing w:val="-4"/>
          <w:sz w:val="28"/>
          <w:szCs w:val="28"/>
          <w:lang w:val="uk-UA"/>
        </w:rPr>
        <w:t>‘‘Інтелектуальна діяльність’’</w:t>
      </w:r>
      <w:r>
        <w:rPr>
          <w:spacing w:val="-4"/>
          <w:sz w:val="28"/>
          <w:szCs w:val="28"/>
          <w:lang w:val="uk-UA"/>
        </w:rPr>
        <w:t>: досвід концептуального аналізу (на матеріалі іменників сучасної англійської мови): Автореф. дис. …кандидата філол. наук / Київськ. держ. лінгв. ун-т. – Київ, 2000. – 21 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Никитин М.В. </w:t>
      </w:r>
      <w:r>
        <w:rPr>
          <w:spacing w:val="-4"/>
          <w:sz w:val="28"/>
          <w:szCs w:val="28"/>
          <w:lang w:val="uk-UA"/>
        </w:rPr>
        <w:t>О семантике метафоры // Вопросы языкознания.– 1979. – №1. – С. 91-102.</w:t>
      </w:r>
      <w:r>
        <w:rPr>
          <w:b/>
          <w:i/>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z w:val="28"/>
          <w:szCs w:val="28"/>
          <w:lang w:val="uk-UA"/>
        </w:rPr>
      </w:pPr>
      <w:r>
        <w:rPr>
          <w:i/>
          <w:sz w:val="28"/>
          <w:szCs w:val="28"/>
          <w:lang w:val="uk-UA"/>
        </w:rPr>
        <w:t xml:space="preserve">Никитин М.В. </w:t>
      </w:r>
      <w:r>
        <w:rPr>
          <w:sz w:val="28"/>
          <w:szCs w:val="28"/>
          <w:lang w:val="uk-UA"/>
        </w:rPr>
        <w:t>Основы лингвистической теор</w:t>
      </w:r>
      <w:r>
        <w:rPr>
          <w:sz w:val="28"/>
          <w:szCs w:val="28"/>
        </w:rPr>
        <w:t>ии значения. – М.: Наука, 1988. – 193 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Никитина С.Е. </w:t>
      </w:r>
      <w:r>
        <w:rPr>
          <w:spacing w:val="-4"/>
          <w:sz w:val="28"/>
          <w:szCs w:val="28"/>
          <w:lang w:val="uk-UA"/>
        </w:rPr>
        <w:t xml:space="preserve">О концептуальном анализе в народной культуре </w:t>
      </w:r>
      <w:r>
        <w:rPr>
          <w:i/>
          <w:spacing w:val="-4"/>
          <w:sz w:val="28"/>
          <w:szCs w:val="28"/>
          <w:lang w:val="uk-UA"/>
        </w:rPr>
        <w:t xml:space="preserve">// </w:t>
      </w:r>
      <w:r>
        <w:rPr>
          <w:spacing w:val="-4"/>
          <w:sz w:val="28"/>
          <w:szCs w:val="28"/>
          <w:lang w:val="uk-UA"/>
        </w:rPr>
        <w:t>Логический анализ языка. Культурные концепты. – М.: Наука, 1991. – С. 117-</w:t>
      </w:r>
      <w:r>
        <w:rPr>
          <w:spacing w:val="-4"/>
          <w:sz w:val="28"/>
          <w:szCs w:val="28"/>
          <w:lang w:val="uk-UA"/>
        </w:rPr>
        <w:lastRenderedPageBreak/>
        <w:t>123.</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Николаенко Н.Н. </w:t>
      </w:r>
      <w:r>
        <w:rPr>
          <w:spacing w:val="-4"/>
          <w:sz w:val="28"/>
          <w:szCs w:val="28"/>
          <w:lang w:val="uk-UA"/>
        </w:rPr>
        <w:t>Психология творчества. – СПб.: Речь, 2005. – 277 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Новиков В.И</w:t>
      </w:r>
      <w:r>
        <w:rPr>
          <w:spacing w:val="-4"/>
          <w:sz w:val="28"/>
          <w:szCs w:val="28"/>
          <w:lang w:val="uk-UA"/>
        </w:rPr>
        <w:t>. Вчитайтесь в „Песнь о Гайавате”. – М.: Знание, 1982. – 64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Новикова М.</w:t>
      </w:r>
      <w:r>
        <w:rPr>
          <w:spacing w:val="-4"/>
          <w:sz w:val="28"/>
          <w:szCs w:val="28"/>
          <w:lang w:val="uk-UA"/>
        </w:rPr>
        <w:t xml:space="preserve"> Прекрасен наш союз: Литература – переводчик – жизнь: Литературно-критические очерки. – К.: Рад. письменник, 1986.– 224 с.</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lang w:val="uk-UA"/>
        </w:rPr>
      </w:pPr>
      <w:r>
        <w:rPr>
          <w:i/>
          <w:sz w:val="28"/>
          <w:szCs w:val="28"/>
          <w:lang w:val="uk-UA"/>
        </w:rPr>
        <w:t>Новикова М.</w:t>
      </w:r>
      <w:r>
        <w:rPr>
          <w:b/>
          <w:i/>
          <w:sz w:val="28"/>
          <w:szCs w:val="28"/>
          <w:lang w:val="uk-UA"/>
        </w:rPr>
        <w:t xml:space="preserve"> </w:t>
      </w:r>
      <w:r>
        <w:rPr>
          <w:sz w:val="28"/>
          <w:szCs w:val="28"/>
          <w:lang w:val="uk-UA"/>
        </w:rPr>
        <w:t>Стиль автора и стиль перевода. – К.: Изд-во Симф. ун-та, 1988. – 83 с.</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lang w:val="uk-UA"/>
        </w:rPr>
      </w:pPr>
      <w:r>
        <w:rPr>
          <w:i/>
          <w:sz w:val="28"/>
          <w:szCs w:val="28"/>
          <w:lang w:val="uk-UA"/>
        </w:rPr>
        <w:t xml:space="preserve">Новикова М.Л. </w:t>
      </w:r>
      <w:r>
        <w:rPr>
          <w:sz w:val="28"/>
          <w:szCs w:val="28"/>
          <w:lang w:val="uk-UA"/>
        </w:rPr>
        <w:t>Метафора, ее структура, семантика и связь с текстом // Лингвистическая семантика и логика: Сб. научн. трактатов. – М.  УДН,1983. – С. 124-136</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Новикова Т.Б.</w:t>
      </w:r>
      <w:r>
        <w:rPr>
          <w:spacing w:val="-4"/>
          <w:sz w:val="28"/>
          <w:szCs w:val="28"/>
          <w:lang w:val="uk-UA"/>
        </w:rPr>
        <w:t xml:space="preserve"> Культурно-языковые контакты и проблема адекватности перевода // Актуальные вопрос</w:t>
      </w:r>
      <w:r>
        <w:rPr>
          <w:spacing w:val="-4"/>
          <w:sz w:val="28"/>
          <w:szCs w:val="28"/>
        </w:rPr>
        <w:t>ы переводоведения и лингвистики. –Волгоград: ВолГУ, 2001. – С.</w:t>
      </w:r>
      <w:r>
        <w:rPr>
          <w:spacing w:val="-4"/>
          <w:sz w:val="28"/>
          <w:szCs w:val="28"/>
          <w:lang w:val="uk-UA"/>
        </w:rPr>
        <w:t xml:space="preserve"> </w:t>
      </w:r>
      <w:r>
        <w:rPr>
          <w:spacing w:val="-4"/>
          <w:sz w:val="28"/>
          <w:szCs w:val="28"/>
        </w:rPr>
        <w:t>17-21.</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Овч</w:t>
      </w:r>
      <w:r>
        <w:rPr>
          <w:i/>
          <w:spacing w:val="-4"/>
          <w:sz w:val="28"/>
          <w:szCs w:val="28"/>
        </w:rPr>
        <w:t>арук Т.В.</w:t>
      </w:r>
      <w:r>
        <w:rPr>
          <w:spacing w:val="-4"/>
          <w:sz w:val="28"/>
          <w:szCs w:val="28"/>
        </w:rPr>
        <w:t xml:space="preserve"> Се</w:t>
      </w:r>
      <w:r>
        <w:rPr>
          <w:spacing w:val="-4"/>
          <w:sz w:val="28"/>
          <w:szCs w:val="28"/>
          <w:lang w:val="uk-UA"/>
        </w:rPr>
        <w:t>т</w:t>
      </w:r>
      <w:r>
        <w:rPr>
          <w:spacing w:val="-4"/>
          <w:sz w:val="28"/>
          <w:szCs w:val="28"/>
        </w:rPr>
        <w:t xml:space="preserve">евая модель концептуальных метафор: обозначение понятия «Деньги» // </w:t>
      </w:r>
      <w:r>
        <w:rPr>
          <w:spacing w:val="-4"/>
          <w:sz w:val="28"/>
          <w:szCs w:val="28"/>
          <w:lang w:val="uk-UA"/>
        </w:rPr>
        <w:t xml:space="preserve">Вісник Черкаського ун-ту. Серія – філологічні науки. Вип. 11. – Черкаси, 1999. – С. 49-56.   </w:t>
      </w:r>
    </w:p>
    <w:p w:rsidR="00425582" w:rsidRDefault="00425582" w:rsidP="004272CC">
      <w:pPr>
        <w:numPr>
          <w:ilvl w:val="0"/>
          <w:numId w:val="48"/>
        </w:numPr>
        <w:tabs>
          <w:tab w:val="left" w:pos="0"/>
          <w:tab w:val="num" w:pos="540"/>
          <w:tab w:val="left" w:pos="993"/>
          <w:tab w:val="left" w:pos="1134"/>
        </w:tabs>
        <w:suppressAutoHyphens w:val="0"/>
        <w:spacing w:line="353" w:lineRule="auto"/>
        <w:ind w:left="539" w:right="43" w:hanging="539"/>
        <w:jc w:val="both"/>
        <w:rPr>
          <w:spacing w:val="-4"/>
          <w:sz w:val="28"/>
          <w:szCs w:val="28"/>
          <w:lang w:val="uk-UA"/>
        </w:rPr>
      </w:pPr>
      <w:r>
        <w:rPr>
          <w:i/>
          <w:spacing w:val="-4"/>
          <w:sz w:val="28"/>
          <w:szCs w:val="28"/>
          <w:lang w:val="uk-UA"/>
        </w:rPr>
        <w:t>Огнев В.</w:t>
      </w:r>
      <w:r>
        <w:rPr>
          <w:spacing w:val="-4"/>
          <w:sz w:val="28"/>
          <w:szCs w:val="28"/>
          <w:lang w:val="uk-UA"/>
        </w:rPr>
        <w:t xml:space="preserve"> Время синтеза // Вопросы теориии перевода. – М.: МГПИИЯ, 1978. – С.167-197.</w:t>
      </w:r>
    </w:p>
    <w:p w:rsidR="00425582" w:rsidRDefault="00425582" w:rsidP="004272CC">
      <w:pPr>
        <w:numPr>
          <w:ilvl w:val="0"/>
          <w:numId w:val="48"/>
        </w:numPr>
        <w:tabs>
          <w:tab w:val="left" w:pos="0"/>
          <w:tab w:val="num" w:pos="540"/>
          <w:tab w:val="left" w:pos="993"/>
          <w:tab w:val="left" w:pos="1134"/>
        </w:tabs>
        <w:suppressAutoHyphens w:val="0"/>
        <w:spacing w:line="353" w:lineRule="auto"/>
        <w:ind w:left="539" w:right="43" w:hanging="539"/>
        <w:jc w:val="both"/>
        <w:rPr>
          <w:spacing w:val="-4"/>
          <w:sz w:val="28"/>
          <w:szCs w:val="28"/>
          <w:lang w:val="uk-UA"/>
        </w:rPr>
      </w:pPr>
      <w:r>
        <w:rPr>
          <w:i/>
          <w:spacing w:val="-4"/>
          <w:sz w:val="28"/>
          <w:szCs w:val="28"/>
          <w:lang w:val="uk-UA"/>
        </w:rPr>
        <w:t>Опарина Е.О.</w:t>
      </w:r>
      <w:r>
        <w:rPr>
          <w:spacing w:val="-4"/>
          <w:sz w:val="28"/>
          <w:szCs w:val="28"/>
          <w:lang w:val="uk-UA"/>
        </w:rPr>
        <w:t xml:space="preserve"> Концептуальная метафора // Метафора в языке и тексте. – М.: Наука, 1988. – С. 65-78.</w:t>
      </w:r>
    </w:p>
    <w:p w:rsidR="00425582" w:rsidRDefault="00425582" w:rsidP="004272CC">
      <w:pPr>
        <w:numPr>
          <w:ilvl w:val="0"/>
          <w:numId w:val="48"/>
        </w:numPr>
        <w:tabs>
          <w:tab w:val="left" w:pos="0"/>
          <w:tab w:val="num" w:pos="540"/>
          <w:tab w:val="left" w:pos="993"/>
          <w:tab w:val="left" w:pos="1134"/>
        </w:tabs>
        <w:suppressAutoHyphens w:val="0"/>
        <w:spacing w:line="353" w:lineRule="auto"/>
        <w:ind w:left="539" w:right="43" w:hanging="539"/>
        <w:jc w:val="both"/>
        <w:rPr>
          <w:spacing w:val="-4"/>
          <w:sz w:val="28"/>
          <w:szCs w:val="28"/>
          <w:lang w:val="uk-UA"/>
        </w:rPr>
      </w:pPr>
      <w:r>
        <w:rPr>
          <w:i/>
          <w:spacing w:val="-4"/>
          <w:sz w:val="28"/>
          <w:szCs w:val="28"/>
          <w:lang w:val="uk-UA"/>
        </w:rPr>
        <w:t>Павличко С.</w:t>
      </w:r>
      <w:r>
        <w:rPr>
          <w:spacing w:val="-4"/>
          <w:sz w:val="28"/>
          <w:szCs w:val="28"/>
          <w:lang w:val="uk-UA"/>
        </w:rPr>
        <w:t xml:space="preserve"> Зарубіжна література. Дослідження та критичні статті. – К.: Основи, 2001. – 576 с.</w:t>
      </w:r>
    </w:p>
    <w:p w:rsidR="00425582" w:rsidRDefault="00425582" w:rsidP="004272CC">
      <w:pPr>
        <w:numPr>
          <w:ilvl w:val="0"/>
          <w:numId w:val="48"/>
        </w:numPr>
        <w:tabs>
          <w:tab w:val="left" w:pos="0"/>
          <w:tab w:val="num" w:pos="540"/>
          <w:tab w:val="left" w:pos="993"/>
          <w:tab w:val="left" w:pos="1134"/>
        </w:tabs>
        <w:suppressAutoHyphens w:val="0"/>
        <w:spacing w:line="360" w:lineRule="auto"/>
        <w:ind w:left="540" w:right="43" w:hanging="540"/>
        <w:jc w:val="both"/>
        <w:rPr>
          <w:spacing w:val="-4"/>
          <w:sz w:val="28"/>
          <w:szCs w:val="28"/>
          <w:lang w:val="uk-UA"/>
        </w:rPr>
      </w:pPr>
      <w:r>
        <w:rPr>
          <w:i/>
          <w:spacing w:val="-4"/>
          <w:sz w:val="28"/>
          <w:szCs w:val="28"/>
          <w:lang w:val="uk-UA"/>
        </w:rPr>
        <w:t>Панченко И.В</w:t>
      </w:r>
      <w:r>
        <w:rPr>
          <w:spacing w:val="-4"/>
          <w:sz w:val="28"/>
          <w:szCs w:val="28"/>
          <w:lang w:val="uk-UA"/>
        </w:rPr>
        <w:t xml:space="preserve">. </w:t>
      </w:r>
      <w:r>
        <w:rPr>
          <w:spacing w:val="-4"/>
          <w:sz w:val="28"/>
          <w:szCs w:val="28"/>
        </w:rPr>
        <w:t xml:space="preserve">Прагматический аспект стилистического приема индивидуально-авторской метафоры в оригинале и переводе: </w:t>
      </w:r>
      <w:r>
        <w:rPr>
          <w:spacing w:val="-4"/>
          <w:sz w:val="28"/>
          <w:szCs w:val="28"/>
          <w:lang w:val="uk-UA"/>
        </w:rPr>
        <w:t xml:space="preserve">Автореф.  дисс. …кандидата филол. наук. </w:t>
      </w:r>
      <w:r>
        <w:rPr>
          <w:spacing w:val="-4"/>
          <w:sz w:val="28"/>
          <w:szCs w:val="28"/>
        </w:rPr>
        <w:t>– Одесса,</w:t>
      </w:r>
      <w:r>
        <w:rPr>
          <w:spacing w:val="-4"/>
          <w:sz w:val="28"/>
          <w:szCs w:val="28"/>
          <w:lang w:val="uk-UA"/>
        </w:rPr>
        <w:t xml:space="preserve"> </w:t>
      </w:r>
      <w:r>
        <w:rPr>
          <w:spacing w:val="-4"/>
          <w:sz w:val="28"/>
          <w:szCs w:val="28"/>
        </w:rPr>
        <w:t>1993.</w:t>
      </w:r>
      <w:r>
        <w:rPr>
          <w:spacing w:val="-4"/>
          <w:sz w:val="28"/>
          <w:szCs w:val="28"/>
          <w:lang w:val="uk-UA"/>
        </w:rPr>
        <w:t xml:space="preserve"> – 20 с.</w:t>
      </w:r>
    </w:p>
    <w:p w:rsidR="00425582" w:rsidRDefault="00425582" w:rsidP="004272CC">
      <w:pPr>
        <w:numPr>
          <w:ilvl w:val="0"/>
          <w:numId w:val="48"/>
        </w:numPr>
        <w:tabs>
          <w:tab w:val="left" w:pos="0"/>
          <w:tab w:val="num" w:pos="540"/>
          <w:tab w:val="left" w:pos="993"/>
          <w:tab w:val="left" w:pos="1134"/>
        </w:tabs>
        <w:suppressAutoHyphens w:val="0"/>
        <w:spacing w:line="360" w:lineRule="auto"/>
        <w:ind w:left="540" w:right="43" w:hanging="540"/>
        <w:jc w:val="both"/>
        <w:rPr>
          <w:spacing w:val="-4"/>
          <w:sz w:val="28"/>
          <w:szCs w:val="28"/>
          <w:lang w:val="uk-UA"/>
        </w:rPr>
      </w:pPr>
      <w:r>
        <w:rPr>
          <w:i/>
          <w:spacing w:val="-4"/>
          <w:sz w:val="28"/>
          <w:szCs w:val="28"/>
          <w:lang w:val="uk-UA"/>
        </w:rPr>
        <w:t>Перебийніс В.І.</w:t>
      </w:r>
      <w:r>
        <w:rPr>
          <w:spacing w:val="-4"/>
          <w:sz w:val="28"/>
          <w:szCs w:val="28"/>
          <w:lang w:val="uk-UA"/>
        </w:rPr>
        <w:t xml:space="preserve"> Статистичні методи для лінгвістів. – Вінниця: "Нова Книга", 2001. – 168 с.</w:t>
      </w:r>
    </w:p>
    <w:p w:rsidR="00425582" w:rsidRDefault="00425582" w:rsidP="004272CC">
      <w:pPr>
        <w:numPr>
          <w:ilvl w:val="0"/>
          <w:numId w:val="48"/>
        </w:numPr>
        <w:tabs>
          <w:tab w:val="left" w:pos="0"/>
          <w:tab w:val="num" w:pos="540"/>
          <w:tab w:val="left" w:pos="993"/>
          <w:tab w:val="left" w:pos="1134"/>
        </w:tabs>
        <w:suppressAutoHyphens w:val="0"/>
        <w:spacing w:line="360" w:lineRule="auto"/>
        <w:ind w:left="540" w:right="43" w:hanging="540"/>
        <w:jc w:val="both"/>
        <w:rPr>
          <w:sz w:val="28"/>
          <w:szCs w:val="28"/>
          <w:lang w:val="uk-UA"/>
        </w:rPr>
      </w:pPr>
      <w:r>
        <w:rPr>
          <w:i/>
          <w:sz w:val="28"/>
          <w:szCs w:val="28"/>
          <w:lang w:val="uk-UA"/>
        </w:rPr>
        <w:t>Пирс Ч.С.</w:t>
      </w:r>
      <w:r>
        <w:rPr>
          <w:sz w:val="28"/>
          <w:szCs w:val="28"/>
          <w:lang w:val="uk-UA"/>
        </w:rPr>
        <w:t xml:space="preserve"> Избранные философские произведения. – Москва: Логос, 2000. – 411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Пирсон Х.</w:t>
      </w:r>
      <w:r>
        <w:rPr>
          <w:sz w:val="28"/>
          <w:szCs w:val="28"/>
          <w:lang w:val="uk-UA"/>
        </w:rPr>
        <w:t xml:space="preserve"> Вальтер Скотт. – М.: Книга, 1983. – 239 с.</w:t>
      </w:r>
    </w:p>
    <w:p w:rsidR="00425582" w:rsidRDefault="00425582" w:rsidP="004272CC">
      <w:pPr>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uk-UA"/>
        </w:rPr>
        <w:lastRenderedPageBreak/>
        <w:t>Подгорная А.Ю</w:t>
      </w:r>
      <w:r>
        <w:rPr>
          <w:spacing w:val="-4"/>
          <w:sz w:val="28"/>
          <w:szCs w:val="28"/>
          <w:lang w:val="uk-UA"/>
        </w:rPr>
        <w:t>. Концептуализация сообщения как основополагающий принцип перевода // Актуальные вопросы переводоведения и лингвистики: материалы научной сессии Вол</w:t>
      </w:r>
      <w:r>
        <w:rPr>
          <w:caps/>
          <w:spacing w:val="-4"/>
          <w:sz w:val="28"/>
          <w:szCs w:val="28"/>
          <w:lang w:val="uk-UA"/>
        </w:rPr>
        <w:t>гу</w:t>
      </w:r>
      <w:r>
        <w:rPr>
          <w:spacing w:val="-4"/>
          <w:sz w:val="28"/>
          <w:szCs w:val="28"/>
          <w:lang w:val="uk-UA"/>
        </w:rPr>
        <w:t>. – Волгоград: Вол</w:t>
      </w:r>
      <w:r>
        <w:rPr>
          <w:caps/>
          <w:spacing w:val="-4"/>
          <w:sz w:val="28"/>
          <w:szCs w:val="28"/>
          <w:lang w:val="uk-UA"/>
        </w:rPr>
        <w:t>гу</w:t>
      </w:r>
      <w:r>
        <w:rPr>
          <w:spacing w:val="-4"/>
          <w:sz w:val="28"/>
          <w:szCs w:val="28"/>
          <w:lang w:val="uk-UA"/>
        </w:rPr>
        <w:t>, 2001. – С. 21-25.</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Попович А</w:t>
      </w:r>
      <w:r>
        <w:rPr>
          <w:sz w:val="28"/>
          <w:szCs w:val="28"/>
          <w:lang w:val="uk-UA"/>
        </w:rPr>
        <w:t>. Проблемы художественного перевода. – М.: Высш. шк., 1980. – 199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lang w:val="uk-UA"/>
        </w:rPr>
        <w:t>Потебня А.А.</w:t>
      </w:r>
      <w:r>
        <w:rPr>
          <w:spacing w:val="-4"/>
          <w:sz w:val="28"/>
          <w:szCs w:val="28"/>
          <w:lang w:val="uk-UA"/>
        </w:rPr>
        <w:t xml:space="preserve"> Мысль и язык. – К.: СИНТО, 1993. – 192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Прокопович С.С. </w:t>
      </w:r>
      <w:r>
        <w:rPr>
          <w:spacing w:val="-4"/>
          <w:sz w:val="28"/>
          <w:szCs w:val="28"/>
          <w:lang w:val="uk-UA"/>
        </w:rPr>
        <w:t>Адекватный перевод художественной прозы:  возможен ли он? // Тетради переводчика. Вып. 15. – М.: Высш. шк., 1978. – С. 75-81.</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Пшеничникова Н.В.</w:t>
      </w:r>
      <w:r>
        <w:rPr>
          <w:spacing w:val="-4"/>
          <w:sz w:val="28"/>
          <w:szCs w:val="28"/>
        </w:rPr>
        <w:t xml:space="preserve"> Метафора как способ постижения реальности. –  Автореф. дисс. …канд</w:t>
      </w:r>
      <w:r>
        <w:rPr>
          <w:spacing w:val="-4"/>
          <w:sz w:val="28"/>
          <w:szCs w:val="28"/>
          <w:lang w:val="uk-UA"/>
        </w:rPr>
        <w:t>идата</w:t>
      </w:r>
      <w:r>
        <w:rPr>
          <w:spacing w:val="-4"/>
          <w:sz w:val="28"/>
          <w:szCs w:val="28"/>
        </w:rPr>
        <w:t xml:space="preserve"> филос. н</w:t>
      </w:r>
      <w:r>
        <w:rPr>
          <w:spacing w:val="-4"/>
          <w:sz w:val="28"/>
          <w:szCs w:val="28"/>
          <w:lang w:val="uk-UA"/>
        </w:rPr>
        <w:t>аук</w:t>
      </w:r>
      <w:r>
        <w:rPr>
          <w:spacing w:val="-4"/>
          <w:sz w:val="28"/>
          <w:szCs w:val="28"/>
        </w:rPr>
        <w:t xml:space="preserve"> / Алтайский государственный университет</w:t>
      </w:r>
      <w:r>
        <w:rPr>
          <w:spacing w:val="-4"/>
          <w:sz w:val="28"/>
          <w:szCs w:val="28"/>
          <w:lang w:val="uk-UA"/>
        </w:rPr>
        <w:t>. – Барнаул, 2006. – 22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Радзієвська Т.В.</w:t>
      </w:r>
      <w:r>
        <w:rPr>
          <w:spacing w:val="-4"/>
          <w:sz w:val="28"/>
          <w:szCs w:val="28"/>
        </w:rPr>
        <w:t xml:space="preserve"> Концептуалізація ментального простору в українській мові </w:t>
      </w:r>
      <w:r>
        <w:rPr>
          <w:spacing w:val="-4"/>
          <w:sz w:val="28"/>
          <w:szCs w:val="28"/>
          <w:lang w:val="uk-UA"/>
        </w:rPr>
        <w:t>// Мовознавство, 1998(а)</w:t>
      </w:r>
      <w:r>
        <w:rPr>
          <w:spacing w:val="-4"/>
          <w:sz w:val="28"/>
          <w:szCs w:val="28"/>
        </w:rPr>
        <w:t>.</w:t>
      </w:r>
      <w:r>
        <w:rPr>
          <w:spacing w:val="-4"/>
          <w:sz w:val="28"/>
          <w:szCs w:val="28"/>
          <w:lang w:val="uk-UA"/>
        </w:rPr>
        <w:t>– № 2-3. – С.107-117.</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u w:val="single"/>
          <w:lang w:val="uk-UA"/>
        </w:rPr>
      </w:pPr>
      <w:r>
        <w:rPr>
          <w:i/>
          <w:spacing w:val="-4"/>
          <w:sz w:val="28"/>
          <w:szCs w:val="28"/>
          <w:lang w:val="uk-UA"/>
        </w:rPr>
        <w:t>Радчук В.Д.</w:t>
      </w:r>
      <w:r>
        <w:rPr>
          <w:spacing w:val="-4"/>
          <w:sz w:val="28"/>
          <w:szCs w:val="28"/>
          <w:lang w:val="uk-UA"/>
        </w:rPr>
        <w:t xml:space="preserve"> На жертовнику мистецтва // Хай слово мовлене інакше. – </w:t>
      </w:r>
      <w:r>
        <w:rPr>
          <w:caps/>
          <w:spacing w:val="-4"/>
          <w:sz w:val="28"/>
          <w:szCs w:val="28"/>
          <w:lang w:val="uk-UA"/>
        </w:rPr>
        <w:t>к</w:t>
      </w:r>
      <w:r>
        <w:rPr>
          <w:spacing w:val="-4"/>
          <w:sz w:val="28"/>
          <w:szCs w:val="28"/>
          <w:lang w:val="uk-UA"/>
        </w:rPr>
        <w:t>.: Дніпро, 1982. – С.19-39.</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Радчук В.Д.</w:t>
      </w:r>
      <w:r>
        <w:rPr>
          <w:sz w:val="28"/>
          <w:szCs w:val="28"/>
          <w:lang w:val="uk-UA"/>
        </w:rPr>
        <w:t xml:space="preserve"> </w:t>
      </w:r>
      <w:r>
        <w:rPr>
          <w:spacing w:val="-4"/>
          <w:sz w:val="28"/>
          <w:szCs w:val="28"/>
          <w:lang w:val="uk-UA"/>
        </w:rPr>
        <w:t xml:space="preserve">Функції перекладу // Вісник Харківського нац. ун-ту ім. В.Н. Каразіна. Серія: </w:t>
      </w:r>
      <w:r>
        <w:rPr>
          <w:sz w:val="28"/>
          <w:szCs w:val="28"/>
          <w:lang w:val="uk-UA"/>
        </w:rPr>
        <w:t>Романо-германська філологія. – № 741. – Харків: Константа, 2006. – С. 183–190.</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 xml:space="preserve">Ревзин И.И., Розенцвейг В.Ю. </w:t>
      </w:r>
      <w:r>
        <w:rPr>
          <w:sz w:val="28"/>
          <w:szCs w:val="28"/>
          <w:lang w:val="uk-UA"/>
        </w:rPr>
        <w:t xml:space="preserve"> Основы общего и машинного перевода. – М.: Наука, 1964. – 243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Ремхе И</w:t>
      </w:r>
      <w:r>
        <w:rPr>
          <w:spacing w:val="-4"/>
          <w:sz w:val="28"/>
          <w:szCs w:val="28"/>
          <w:lang w:val="uk-UA"/>
        </w:rPr>
        <w:t>.</w:t>
      </w:r>
      <w:r>
        <w:rPr>
          <w:i/>
          <w:spacing w:val="-4"/>
          <w:sz w:val="28"/>
          <w:szCs w:val="28"/>
          <w:lang w:val="uk-UA"/>
        </w:rPr>
        <w:t>Н.</w:t>
      </w:r>
      <w:r>
        <w:rPr>
          <w:spacing w:val="-4"/>
          <w:sz w:val="28"/>
          <w:szCs w:val="28"/>
          <w:lang w:val="uk-UA"/>
        </w:rPr>
        <w:t xml:space="preserve"> Когнитивные особенности перевода научно-технического текста: Автореф. дис. …кандидата филол. наук: </w:t>
      </w:r>
      <w:r>
        <w:rPr>
          <w:rFonts w:ascii="Times" w:hAnsi="Times"/>
          <w:sz w:val="27"/>
          <w:szCs w:val="27"/>
        </w:rPr>
        <w:t xml:space="preserve">10.02.20 </w:t>
      </w:r>
      <w:r>
        <w:rPr>
          <w:spacing w:val="-4"/>
          <w:sz w:val="28"/>
          <w:szCs w:val="28"/>
          <w:lang w:val="uk-UA"/>
        </w:rPr>
        <w:t xml:space="preserve">/ Челябинский гос. ун.-т. – </w:t>
      </w:r>
      <w:r>
        <w:rPr>
          <w:rFonts w:ascii="Times" w:hAnsi="Times"/>
          <w:sz w:val="27"/>
          <w:szCs w:val="27"/>
        </w:rPr>
        <w:t>Челябинск</w:t>
      </w:r>
      <w:r>
        <w:rPr>
          <w:sz w:val="27"/>
          <w:szCs w:val="27"/>
        </w:rPr>
        <w:t>,</w:t>
      </w:r>
      <w:r>
        <w:rPr>
          <w:rFonts w:ascii="Times" w:hAnsi="Times"/>
          <w:sz w:val="27"/>
          <w:szCs w:val="27"/>
        </w:rPr>
        <w:t xml:space="preserve"> 2007</w:t>
      </w:r>
      <w:r>
        <w:rPr>
          <w:spacing w:val="-4"/>
          <w:sz w:val="28"/>
          <w:szCs w:val="28"/>
          <w:lang w:val="uk-UA"/>
        </w:rPr>
        <w:t xml:space="preserve">. – 20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Рецкер</w:t>
      </w:r>
      <w:r>
        <w:rPr>
          <w:i/>
          <w:spacing w:val="-4"/>
          <w:sz w:val="28"/>
          <w:szCs w:val="28"/>
        </w:rPr>
        <w:t xml:space="preserve"> </w:t>
      </w:r>
      <w:r>
        <w:rPr>
          <w:i/>
          <w:spacing w:val="-4"/>
          <w:sz w:val="28"/>
          <w:szCs w:val="28"/>
          <w:lang w:val="uk-UA"/>
        </w:rPr>
        <w:t>Я.И.</w:t>
      </w:r>
      <w:r>
        <w:rPr>
          <w:spacing w:val="-4"/>
          <w:sz w:val="28"/>
          <w:szCs w:val="28"/>
          <w:lang w:val="uk-UA"/>
        </w:rPr>
        <w:t xml:space="preserve"> Теория перевода и переводческая практика. – М.: Междунар. отношения, 1974. – 216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Рихло О.П.</w:t>
      </w:r>
      <w:r>
        <w:rPr>
          <w:spacing w:val="-4"/>
          <w:sz w:val="28"/>
          <w:szCs w:val="28"/>
          <w:lang w:val="uk-UA"/>
        </w:rPr>
        <w:t xml:space="preserve"> Відтворення мовно-стилістичних особливостей творів Е.А. По в українських перекладах: Автореф. дис. …кандидата філол. наук: 10.02.16 / Київський нац. ун-т ім. Тараса Шевченка. – К., 2002. – 20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lastRenderedPageBreak/>
        <w:t>Рихло О.П.</w:t>
      </w:r>
      <w:r>
        <w:rPr>
          <w:spacing w:val="-4"/>
          <w:sz w:val="28"/>
          <w:szCs w:val="28"/>
          <w:lang w:val="uk-UA"/>
        </w:rPr>
        <w:t xml:space="preserve"> Відтворення мовно-стилістичних особливостей творів Е.А. По в українських перекладах: Дис. … кандидата філол. наук: 10.02.16. – Чернівці, 2001. – 303 с.</w:t>
      </w:r>
    </w:p>
    <w:p w:rsidR="00425582" w:rsidRDefault="00425582" w:rsidP="004272CC">
      <w:pPr>
        <w:numPr>
          <w:ilvl w:val="0"/>
          <w:numId w:val="48"/>
        </w:numPr>
        <w:tabs>
          <w:tab w:val="left" w:pos="0"/>
          <w:tab w:val="num" w:pos="540"/>
        </w:tabs>
        <w:suppressAutoHyphens w:val="0"/>
        <w:spacing w:line="360" w:lineRule="auto"/>
        <w:ind w:left="540" w:right="43" w:hanging="540"/>
        <w:jc w:val="both"/>
        <w:rPr>
          <w:spacing w:val="-4"/>
          <w:sz w:val="28"/>
          <w:szCs w:val="28"/>
          <w:lang w:val="uk-UA"/>
        </w:rPr>
      </w:pPr>
      <w:r>
        <w:rPr>
          <w:i/>
          <w:spacing w:val="-4"/>
          <w:sz w:val="28"/>
          <w:szCs w:val="28"/>
          <w:lang w:val="uk-UA"/>
        </w:rPr>
        <w:t>Рихло О.П.</w:t>
      </w:r>
      <w:r>
        <w:rPr>
          <w:spacing w:val="-4"/>
          <w:sz w:val="28"/>
          <w:szCs w:val="28"/>
          <w:lang w:val="uk-UA"/>
        </w:rPr>
        <w:t xml:space="preserve"> Творчість Едгара Аллана По в українському літературному контексті // Гуманітарний вісник. Серія: Іноземна філологія. Число 3. – Черкаси: ЧІТІ, 1999. – С. 35-43.</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 xml:space="preserve">Ричардс А. </w:t>
      </w:r>
      <w:r>
        <w:rPr>
          <w:sz w:val="28"/>
          <w:szCs w:val="28"/>
          <w:lang w:val="uk-UA"/>
        </w:rPr>
        <w:t xml:space="preserve">Философия риторики </w:t>
      </w:r>
      <w:r>
        <w:rPr>
          <w:b/>
          <w:i/>
          <w:sz w:val="28"/>
          <w:szCs w:val="28"/>
          <w:lang w:val="uk-UA"/>
        </w:rPr>
        <w:t>//</w:t>
      </w:r>
      <w:r>
        <w:rPr>
          <w:b/>
          <w:sz w:val="28"/>
          <w:szCs w:val="28"/>
          <w:lang w:val="uk-UA"/>
        </w:rPr>
        <w:t xml:space="preserve"> </w:t>
      </w:r>
      <w:r>
        <w:rPr>
          <w:sz w:val="28"/>
          <w:szCs w:val="28"/>
          <w:lang w:val="uk-UA"/>
        </w:rPr>
        <w:t>Теория метафоры. – М.: Прогресс, 1990. – С .44-68.</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Рогожникова Т.М.</w:t>
      </w:r>
      <w:r>
        <w:rPr>
          <w:spacing w:val="-4"/>
          <w:sz w:val="28"/>
          <w:szCs w:val="28"/>
          <w:lang w:val="uk-UA"/>
        </w:rPr>
        <w:t xml:space="preserve"> Ассоциативная структура значения текста и процесс понимания текста // Психолингвистические проблемы семантики. – Калинин: КГУ, 1990. – С. 96-100.</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 xml:space="preserve">Роль человеческого фактора в языке. Язык и картина мира. – </w:t>
      </w:r>
      <w:r>
        <w:rPr>
          <w:spacing w:val="4"/>
          <w:sz w:val="28"/>
          <w:szCs w:val="28"/>
        </w:rPr>
        <w:t>М.: Наука, 1988. – 188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Ронгонен Л.И.</w:t>
      </w:r>
      <w:r>
        <w:rPr>
          <w:spacing w:val="4"/>
          <w:sz w:val="28"/>
          <w:szCs w:val="28"/>
          <w:lang w:val="uk-UA"/>
        </w:rPr>
        <w:t xml:space="preserve"> Г.У. Лонгфелло и его поэма „Песнь о Гайавате”. – М.: Высш. шк., 1982. – 96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Савенець А.</w:t>
      </w:r>
      <w:r>
        <w:rPr>
          <w:spacing w:val="-4"/>
          <w:sz w:val="28"/>
          <w:szCs w:val="28"/>
          <w:lang w:val="uk-UA"/>
        </w:rPr>
        <w:t xml:space="preserve"> Поезія </w:t>
      </w:r>
      <w:proofErr w:type="gramStart"/>
      <w:r>
        <w:rPr>
          <w:spacing w:val="-4"/>
          <w:sz w:val="28"/>
          <w:szCs w:val="28"/>
          <w:lang w:val="uk-UA"/>
        </w:rPr>
        <w:t>у</w:t>
      </w:r>
      <w:proofErr w:type="gramEnd"/>
      <w:r>
        <w:rPr>
          <w:spacing w:val="-4"/>
          <w:sz w:val="28"/>
          <w:szCs w:val="28"/>
          <w:lang w:val="uk-UA"/>
        </w:rPr>
        <w:t xml:space="preserve"> перекладі: „українська” Шимборська: Монографія. – Люблин–Житомир: Полісся, 2006. – 366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Самосудова Г.Г.</w:t>
      </w:r>
      <w:r>
        <w:rPr>
          <w:spacing w:val="-4"/>
          <w:sz w:val="28"/>
          <w:szCs w:val="28"/>
          <w:lang w:val="uk-UA"/>
        </w:rPr>
        <w:t xml:space="preserve"> Метафоризация и ее роль в создании языковой картины мира // Проблемы типологии языковых единиц разных уровней. – Бийск: Бийск. гос. пед. ун-т, 2001. – 90 с. </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Селиванова Е.А</w:t>
      </w:r>
      <w:r>
        <w:rPr>
          <w:spacing w:val="-4"/>
          <w:sz w:val="28"/>
          <w:szCs w:val="28"/>
          <w:lang w:val="uk-UA"/>
        </w:rPr>
        <w:t>. Когнитивная ономасиология: Монография. – К.: Изд-во Укр. фитосоциологич. центра, 2000. – 248 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Селиванова Е.А</w:t>
      </w:r>
      <w:r>
        <w:rPr>
          <w:spacing w:val="-4"/>
          <w:sz w:val="28"/>
          <w:szCs w:val="28"/>
          <w:lang w:val="uk-UA"/>
        </w:rPr>
        <w:t>. Основы линв</w:t>
      </w:r>
      <w:r>
        <w:rPr>
          <w:spacing w:val="-4"/>
          <w:sz w:val="28"/>
          <w:szCs w:val="28"/>
        </w:rPr>
        <w:t xml:space="preserve">истической </w:t>
      </w:r>
      <w:r>
        <w:rPr>
          <w:spacing w:val="-4"/>
          <w:sz w:val="28"/>
          <w:szCs w:val="28"/>
          <w:lang w:val="uk-UA"/>
        </w:rPr>
        <w:t>теории текста и коммуникации. – К.: ЦУЛ, Фитосоциоцентр, 2002. – 336 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Селіванова О.О.</w:t>
      </w:r>
      <w:r>
        <w:rPr>
          <w:b/>
          <w:spacing w:val="-4"/>
          <w:sz w:val="28"/>
          <w:szCs w:val="28"/>
          <w:lang w:val="uk-UA"/>
        </w:rPr>
        <w:t xml:space="preserve"> </w:t>
      </w:r>
      <w:r>
        <w:rPr>
          <w:spacing w:val="-4"/>
          <w:sz w:val="28"/>
          <w:szCs w:val="28"/>
          <w:lang w:val="uk-UA"/>
        </w:rPr>
        <w:t>Актуальні напрями</w:t>
      </w:r>
      <w:r>
        <w:rPr>
          <w:b/>
          <w:spacing w:val="-4"/>
          <w:sz w:val="28"/>
          <w:szCs w:val="28"/>
          <w:lang w:val="uk-UA"/>
        </w:rPr>
        <w:t xml:space="preserve"> </w:t>
      </w:r>
      <w:r>
        <w:rPr>
          <w:spacing w:val="-4"/>
          <w:sz w:val="28"/>
          <w:szCs w:val="28"/>
          <w:lang w:val="uk-UA"/>
        </w:rPr>
        <w:t>сучасної лінгвістики (аналітичний огляд). – К.: Фітосоціоцентр, 1999. – 148 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 xml:space="preserve">Семенец О.Е., Панасьев А.Н. </w:t>
      </w:r>
      <w:r>
        <w:rPr>
          <w:spacing w:val="-4"/>
          <w:sz w:val="28"/>
          <w:szCs w:val="28"/>
          <w:lang w:val="uk-UA"/>
        </w:rPr>
        <w:t>История перевода. – К.: Либідь, 1991. – 364 с.</w:t>
      </w:r>
      <w:r>
        <w:rPr>
          <w:i/>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i/>
          <w:spacing w:val="-4"/>
          <w:sz w:val="28"/>
          <w:szCs w:val="28"/>
          <w:lang w:val="uk-UA"/>
        </w:rPr>
      </w:pPr>
      <w:r>
        <w:rPr>
          <w:i/>
          <w:spacing w:val="-4"/>
          <w:sz w:val="28"/>
          <w:szCs w:val="28"/>
        </w:rPr>
        <w:t xml:space="preserve">Семенов А.Л. </w:t>
      </w:r>
      <w:r>
        <w:rPr>
          <w:spacing w:val="-4"/>
          <w:sz w:val="28"/>
          <w:szCs w:val="28"/>
        </w:rPr>
        <w:t>Аналитико-синтетическая обработка текста и контрастивная текстология</w:t>
      </w:r>
      <w:r>
        <w:rPr>
          <w:spacing w:val="-4"/>
          <w:sz w:val="28"/>
          <w:szCs w:val="28"/>
          <w:lang w:val="uk-UA"/>
        </w:rPr>
        <w:t xml:space="preserve"> </w:t>
      </w:r>
      <w:r>
        <w:rPr>
          <w:spacing w:val="-4"/>
          <w:sz w:val="28"/>
          <w:szCs w:val="28"/>
        </w:rPr>
        <w:t xml:space="preserve">// </w:t>
      </w:r>
      <w:r>
        <w:rPr>
          <w:spacing w:val="-4"/>
          <w:sz w:val="28"/>
          <w:szCs w:val="28"/>
          <w:lang w:val="uk-UA"/>
        </w:rPr>
        <w:t>Перевод в современном мире. – М.: ВЦП, 2001. – С.12-19.</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spacing w:val="-4"/>
          <w:sz w:val="28"/>
          <w:szCs w:val="28"/>
        </w:rPr>
      </w:pPr>
      <w:r>
        <w:rPr>
          <w:i/>
          <w:iCs/>
          <w:spacing w:val="-4"/>
          <w:sz w:val="28"/>
          <w:szCs w:val="28"/>
        </w:rPr>
        <w:t>Сепир Э.</w:t>
      </w:r>
      <w:r>
        <w:rPr>
          <w:spacing w:val="-4"/>
          <w:sz w:val="28"/>
          <w:szCs w:val="28"/>
        </w:rPr>
        <w:t xml:space="preserve"> Избранные труды по языкознанию и культурологии. </w:t>
      </w:r>
      <w:r>
        <w:rPr>
          <w:spacing w:val="-4"/>
          <w:sz w:val="28"/>
          <w:szCs w:val="28"/>
          <w:lang w:val="uk-UA"/>
        </w:rPr>
        <w:t>–</w:t>
      </w:r>
      <w:r>
        <w:rPr>
          <w:spacing w:val="-4"/>
          <w:sz w:val="28"/>
          <w:szCs w:val="28"/>
        </w:rPr>
        <w:t xml:space="preserve"> М.: Прогресс</w:t>
      </w:r>
      <w:r>
        <w:rPr>
          <w:spacing w:val="-4"/>
          <w:sz w:val="28"/>
          <w:szCs w:val="28"/>
          <w:lang w:val="uk-UA"/>
        </w:rPr>
        <w:t>,</w:t>
      </w:r>
      <w:r>
        <w:rPr>
          <w:spacing w:val="-4"/>
          <w:sz w:val="28"/>
          <w:szCs w:val="28"/>
        </w:rPr>
        <w:t xml:space="preserve"> </w:t>
      </w:r>
      <w:r>
        <w:rPr>
          <w:spacing w:val="-4"/>
          <w:sz w:val="28"/>
          <w:szCs w:val="28"/>
        </w:rPr>
        <w:lastRenderedPageBreak/>
        <w:t xml:space="preserve">Универс, 1993. </w:t>
      </w:r>
      <w:r>
        <w:rPr>
          <w:spacing w:val="-4"/>
          <w:sz w:val="28"/>
          <w:szCs w:val="28"/>
          <w:lang w:val="uk-UA"/>
        </w:rPr>
        <w:t>–</w:t>
      </w:r>
      <w:r>
        <w:rPr>
          <w:spacing w:val="-4"/>
          <w:sz w:val="28"/>
          <w:szCs w:val="28"/>
        </w:rPr>
        <w:t xml:space="preserve"> 655 с.</w:t>
      </w:r>
      <w:r>
        <w:rPr>
          <w:rFonts w:ascii="Arial" w:hAnsi="Arial" w:cs="Arial"/>
          <w:color w:val="000000"/>
          <w:spacing w:val="-4"/>
          <w:sz w:val="20"/>
          <w:szCs w:val="20"/>
        </w:rPr>
        <w:t xml:space="preserve"> </w:t>
      </w:r>
      <w:r>
        <w:rPr>
          <w:spacing w:val="-4"/>
          <w:sz w:val="28"/>
          <w:szCs w:val="28"/>
        </w:rPr>
        <w:t xml:space="preserve"> </w:t>
      </w:r>
    </w:p>
    <w:p w:rsidR="00425582" w:rsidRDefault="00425582" w:rsidP="004272CC">
      <w:pPr>
        <w:numPr>
          <w:ilvl w:val="0"/>
          <w:numId w:val="48"/>
        </w:numPr>
        <w:tabs>
          <w:tab w:val="left" w:pos="0"/>
          <w:tab w:val="num" w:pos="540"/>
        </w:tabs>
        <w:suppressAutoHyphens w:val="0"/>
        <w:spacing w:line="353" w:lineRule="auto"/>
        <w:ind w:left="539" w:hanging="539"/>
        <w:jc w:val="both"/>
        <w:rPr>
          <w:b/>
          <w:spacing w:val="-4"/>
          <w:sz w:val="28"/>
          <w:szCs w:val="28"/>
          <w:lang w:val="uk-UA"/>
        </w:rPr>
      </w:pPr>
      <w:r>
        <w:rPr>
          <w:i/>
          <w:spacing w:val="-4"/>
          <w:sz w:val="28"/>
          <w:szCs w:val="28"/>
          <w:lang w:val="uk-UA"/>
        </w:rPr>
        <w:t>Сербенська О., Волощак М.</w:t>
      </w:r>
      <w:r>
        <w:rPr>
          <w:b/>
          <w:spacing w:val="-4"/>
          <w:sz w:val="28"/>
          <w:szCs w:val="28"/>
          <w:lang w:val="uk-UA"/>
        </w:rPr>
        <w:t xml:space="preserve"> </w:t>
      </w:r>
      <w:r>
        <w:rPr>
          <w:spacing w:val="-4"/>
          <w:sz w:val="28"/>
          <w:szCs w:val="28"/>
          <w:lang w:val="uk-UA"/>
        </w:rPr>
        <w:t>Актуальне інтерв’ю з мовознавцем: 140 запитань і відповідей. – К.: Вид. центр “Просвіта”, 2001. – 208 с.</w:t>
      </w:r>
    </w:p>
    <w:p w:rsidR="00425582" w:rsidRDefault="00425582" w:rsidP="004272CC">
      <w:pPr>
        <w:numPr>
          <w:ilvl w:val="0"/>
          <w:numId w:val="48"/>
        </w:numPr>
        <w:tabs>
          <w:tab w:val="left" w:pos="0"/>
          <w:tab w:val="num" w:pos="540"/>
          <w:tab w:val="left" w:pos="1620"/>
        </w:tabs>
        <w:suppressAutoHyphens w:val="0"/>
        <w:spacing w:line="353" w:lineRule="auto"/>
        <w:ind w:left="539" w:hanging="539"/>
        <w:jc w:val="both"/>
        <w:rPr>
          <w:spacing w:val="-2"/>
          <w:sz w:val="28"/>
          <w:szCs w:val="28"/>
          <w:lang w:val="uk-UA"/>
        </w:rPr>
      </w:pPr>
      <w:r>
        <w:rPr>
          <w:i/>
          <w:spacing w:val="-2"/>
          <w:sz w:val="28"/>
          <w:szCs w:val="28"/>
          <w:lang w:val="uk-UA"/>
        </w:rPr>
        <w:t>Серебрянников Б.А.</w:t>
      </w:r>
      <w:r>
        <w:rPr>
          <w:spacing w:val="-2"/>
          <w:sz w:val="28"/>
          <w:szCs w:val="28"/>
          <w:lang w:val="uk-UA"/>
        </w:rPr>
        <w:t xml:space="preserve"> </w:t>
      </w:r>
      <w:r>
        <w:rPr>
          <w:spacing w:val="-4"/>
          <w:sz w:val="28"/>
          <w:szCs w:val="28"/>
          <w:lang w:val="uk-UA"/>
        </w:rPr>
        <w:t>Как происходит отражение картины мира в языке? // Роль человеческого фактора в языке. Язык и картина мира. – М.: Наука, 1988. – С. 87-108.</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rPr>
        <w:t>Сімович</w:t>
      </w:r>
      <w:r>
        <w:rPr>
          <w:i/>
          <w:spacing w:val="-4"/>
          <w:sz w:val="28"/>
          <w:szCs w:val="28"/>
          <w:lang w:val="uk-UA"/>
        </w:rPr>
        <w:t xml:space="preserve"> О. </w:t>
      </w:r>
      <w:r>
        <w:rPr>
          <w:spacing w:val="-4"/>
          <w:sz w:val="28"/>
          <w:szCs w:val="28"/>
          <w:lang w:val="uk-UA"/>
        </w:rPr>
        <w:t>Знак, образ, ритуал, символ: проблеми семантики // Матеріали міжвуз. наук</w:t>
      </w:r>
      <w:proofErr w:type="gramStart"/>
      <w:r>
        <w:rPr>
          <w:spacing w:val="-4"/>
          <w:sz w:val="28"/>
          <w:szCs w:val="28"/>
          <w:lang w:val="uk-UA"/>
        </w:rPr>
        <w:t>.-</w:t>
      </w:r>
      <w:proofErr w:type="gramEnd"/>
      <w:r>
        <w:rPr>
          <w:spacing w:val="-4"/>
          <w:sz w:val="28"/>
          <w:szCs w:val="28"/>
          <w:lang w:val="uk-UA"/>
        </w:rPr>
        <w:t>практ. семінару з проблем сучасної семіотики. Вип. 5. – Черкаси: ЧДУ, 2000. – С. 12-14.</w:t>
      </w:r>
    </w:p>
    <w:p w:rsidR="00425582" w:rsidRDefault="00425582" w:rsidP="004272CC">
      <w:pPr>
        <w:numPr>
          <w:ilvl w:val="0"/>
          <w:numId w:val="48"/>
        </w:numPr>
        <w:tabs>
          <w:tab w:val="left" w:pos="0"/>
          <w:tab w:val="num" w:pos="540"/>
          <w:tab w:val="left" w:pos="1620"/>
        </w:tabs>
        <w:suppressAutoHyphens w:val="0"/>
        <w:spacing w:line="353" w:lineRule="auto"/>
        <w:ind w:left="539" w:hanging="539"/>
        <w:jc w:val="both"/>
        <w:rPr>
          <w:spacing w:val="-4"/>
          <w:sz w:val="28"/>
          <w:szCs w:val="28"/>
          <w:lang w:val="uk-UA"/>
        </w:rPr>
      </w:pPr>
      <w:r>
        <w:rPr>
          <w:i/>
          <w:spacing w:val="-4"/>
          <w:sz w:val="28"/>
          <w:szCs w:val="28"/>
        </w:rPr>
        <w:t>Смолярова</w:t>
      </w:r>
      <w:r>
        <w:rPr>
          <w:i/>
          <w:spacing w:val="-4"/>
          <w:sz w:val="28"/>
          <w:szCs w:val="28"/>
          <w:lang w:val="uk-UA"/>
        </w:rPr>
        <w:t xml:space="preserve"> Н.А.</w:t>
      </w:r>
      <w:r>
        <w:rPr>
          <w:b/>
          <w:i/>
          <w:spacing w:val="-4"/>
          <w:sz w:val="28"/>
          <w:szCs w:val="28"/>
          <w:lang w:val="uk-UA"/>
        </w:rPr>
        <w:t xml:space="preserve"> </w:t>
      </w:r>
      <w:r>
        <w:rPr>
          <w:spacing w:val="-4"/>
          <w:sz w:val="28"/>
          <w:szCs w:val="28"/>
          <w:lang w:val="uk-UA"/>
        </w:rPr>
        <w:t>Метафора в географической терминологии //</w:t>
      </w:r>
      <w:r>
        <w:rPr>
          <w:b/>
          <w:i/>
          <w:spacing w:val="-4"/>
          <w:sz w:val="28"/>
          <w:szCs w:val="28"/>
        </w:rPr>
        <w:t xml:space="preserve"> </w:t>
      </w:r>
      <w:r>
        <w:rPr>
          <w:spacing w:val="-4"/>
          <w:sz w:val="28"/>
          <w:szCs w:val="28"/>
        </w:rPr>
        <w:t>Тождество и подобие. Сравнение и идентификация (Логический анализ языка). – М.:</w:t>
      </w:r>
      <w:r>
        <w:rPr>
          <w:spacing w:val="-4"/>
          <w:sz w:val="28"/>
          <w:szCs w:val="28"/>
          <w:lang w:val="uk-UA"/>
        </w:rPr>
        <w:t> </w:t>
      </w:r>
      <w:r>
        <w:rPr>
          <w:spacing w:val="-4"/>
          <w:sz w:val="28"/>
          <w:szCs w:val="28"/>
        </w:rPr>
        <w:t>Наука, 1990. – С. 166-175.</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lang w:val="uk-UA"/>
        </w:rPr>
      </w:pPr>
      <w:r>
        <w:rPr>
          <w:sz w:val="28"/>
          <w:szCs w:val="28"/>
          <w:lang w:val="uk-UA"/>
        </w:rPr>
        <w:t>Современная американская лингвистика: Фундаментальные направления / Под ред. А.А. Кибрика, И.М. Кобозевой, И.А.Секериной. – М.: УРСС, 2002. – 480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Содомора А.</w:t>
      </w:r>
      <w:r>
        <w:rPr>
          <w:spacing w:val="-4"/>
          <w:sz w:val="28"/>
          <w:szCs w:val="28"/>
          <w:lang w:val="uk-UA"/>
        </w:rPr>
        <w:t xml:space="preserve"> „Осіння пісня” Поля Верлена та її українські інтерпретації // Записки Перекладацької майстерні 2000. – 2001. – Т. 3. – Львів: Простір М, 2002. – С. 176-189.</w:t>
      </w:r>
      <w:r>
        <w:rPr>
          <w:i/>
          <w:spacing w:val="-4"/>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sz w:val="28"/>
          <w:szCs w:val="28"/>
          <w:lang w:val="uk-UA"/>
        </w:rPr>
        <w:t>Сознание и понимание. – Фрунзе: ИЛИМ, 1982.– 124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Солсо Р.</w:t>
      </w:r>
      <w:r>
        <w:rPr>
          <w:spacing w:val="-4"/>
          <w:sz w:val="28"/>
          <w:szCs w:val="28"/>
          <w:lang w:val="uk-UA"/>
        </w:rPr>
        <w:t xml:space="preserve"> Когнитивная психология. – СПб.: Питер, 2006. – 589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Сорокин Ю.А. </w:t>
      </w:r>
      <w:r>
        <w:rPr>
          <w:spacing w:val="-4"/>
          <w:sz w:val="28"/>
          <w:szCs w:val="28"/>
          <w:lang w:val="uk-UA"/>
        </w:rPr>
        <w:t>Проблема перевода с психолингвистической точки зрения // Тетради переводчика. – М.: Высш. шк, 1984. – Вып.  21. – С.14-18.</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Соссюр Ф. де.</w:t>
      </w:r>
      <w:r>
        <w:rPr>
          <w:spacing w:val="-4"/>
          <w:sz w:val="28"/>
          <w:szCs w:val="28"/>
          <w:lang w:val="uk-UA"/>
        </w:rPr>
        <w:t xml:space="preserve"> Курс общей лингвистики // Соссюр Ф. де. Труды по языкознанию. М.: Прогресс, 1977. – С.9-288.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Степанов Ю.С.</w:t>
      </w:r>
      <w:r>
        <w:rPr>
          <w:b/>
          <w:i/>
          <w:spacing w:val="-4"/>
          <w:sz w:val="28"/>
          <w:szCs w:val="28"/>
          <w:lang w:val="uk-UA"/>
        </w:rPr>
        <w:t xml:space="preserve"> </w:t>
      </w:r>
      <w:r>
        <w:rPr>
          <w:spacing w:val="-4"/>
          <w:sz w:val="28"/>
          <w:szCs w:val="28"/>
          <w:lang w:val="uk-UA"/>
        </w:rPr>
        <w:t xml:space="preserve">В трехмерном пространстве языка: семиотические проблемы лингвистики, философии, искусства. – М.: Наука, 1985. – 332 с.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Степанов Ю. С.</w:t>
      </w:r>
      <w:r>
        <w:rPr>
          <w:spacing w:val="-4"/>
          <w:sz w:val="28"/>
          <w:szCs w:val="28"/>
          <w:lang w:val="uk-UA"/>
        </w:rPr>
        <w:t xml:space="preserve"> Концепт / Константы: Словарь русской культуры: 3-е изд. – М.: Академический проект, 2004. – С. 42-67.</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Столбовая Л.В., Савченко Г.К., Барышникова Г.В. </w:t>
      </w:r>
      <w:r>
        <w:rPr>
          <w:spacing w:val="-4"/>
          <w:sz w:val="28"/>
          <w:szCs w:val="28"/>
          <w:lang w:val="uk-UA"/>
        </w:rPr>
        <w:t xml:space="preserve">Адекватность отражения этнокультурной специфики языковых единиц в переводе // Актуальные </w:t>
      </w:r>
      <w:r>
        <w:rPr>
          <w:spacing w:val="-4"/>
          <w:sz w:val="28"/>
          <w:szCs w:val="28"/>
          <w:lang w:val="uk-UA"/>
        </w:rPr>
        <w:lastRenderedPageBreak/>
        <w:t>вопросы переводоведения и лингвистики: материалы научной сессии Вол</w:t>
      </w:r>
      <w:r>
        <w:rPr>
          <w:caps/>
          <w:spacing w:val="-4"/>
          <w:sz w:val="28"/>
          <w:szCs w:val="28"/>
          <w:lang w:val="uk-UA"/>
        </w:rPr>
        <w:t>гу</w:t>
      </w:r>
      <w:r>
        <w:rPr>
          <w:spacing w:val="-4"/>
          <w:sz w:val="28"/>
          <w:szCs w:val="28"/>
          <w:lang w:val="uk-UA"/>
        </w:rPr>
        <w:t>. – Волгоград, Вол</w:t>
      </w:r>
      <w:r>
        <w:rPr>
          <w:caps/>
          <w:spacing w:val="-4"/>
          <w:sz w:val="28"/>
          <w:szCs w:val="28"/>
          <w:lang w:val="uk-UA"/>
        </w:rPr>
        <w:t>гу</w:t>
      </w:r>
      <w:r>
        <w:rPr>
          <w:spacing w:val="-4"/>
          <w:sz w:val="28"/>
          <w:szCs w:val="28"/>
          <w:lang w:val="uk-UA"/>
        </w:rPr>
        <w:t>, 2001. – С. 25-28.</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u w:val="single"/>
          <w:lang w:val="uk-UA"/>
        </w:rPr>
      </w:pPr>
      <w:r>
        <w:rPr>
          <w:i/>
          <w:spacing w:val="-4"/>
          <w:sz w:val="28"/>
          <w:szCs w:val="28"/>
          <w:lang w:val="uk-UA"/>
        </w:rPr>
        <w:t>Сукаленко Н.И.</w:t>
      </w:r>
      <w:r>
        <w:rPr>
          <w:spacing w:val="-4"/>
          <w:sz w:val="28"/>
          <w:szCs w:val="28"/>
        </w:rPr>
        <w:t xml:space="preserve"> Двуязычные словари и вопросы перевода. – Харьков: Вища</w:t>
      </w:r>
      <w:r>
        <w:rPr>
          <w:spacing w:val="-4"/>
          <w:sz w:val="28"/>
          <w:szCs w:val="28"/>
          <w:lang w:val="uk-UA"/>
        </w:rPr>
        <w:t> </w:t>
      </w:r>
      <w:r>
        <w:rPr>
          <w:spacing w:val="-4"/>
          <w:sz w:val="28"/>
          <w:szCs w:val="28"/>
        </w:rPr>
        <w:t>шк</w:t>
      </w:r>
      <w:r>
        <w:rPr>
          <w:spacing w:val="-4"/>
          <w:sz w:val="28"/>
          <w:szCs w:val="28"/>
          <w:lang w:val="uk-UA"/>
        </w:rPr>
        <w:t>.</w:t>
      </w:r>
      <w:r>
        <w:rPr>
          <w:spacing w:val="-4"/>
          <w:sz w:val="28"/>
          <w:szCs w:val="28"/>
        </w:rPr>
        <w:t>, Изд-во при Харьк. ун-те, 1976. – 152 с.</w:t>
      </w:r>
      <w:r>
        <w:rPr>
          <w:spacing w:val="-4"/>
          <w:sz w:val="28"/>
          <w:szCs w:val="28"/>
          <w:u w:val="single"/>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Сучасна</w:t>
      </w:r>
      <w:r>
        <w:rPr>
          <w:i/>
          <w:spacing w:val="-4"/>
          <w:sz w:val="28"/>
          <w:szCs w:val="28"/>
          <w:lang w:val="uk-UA"/>
        </w:rPr>
        <w:t xml:space="preserve"> </w:t>
      </w:r>
      <w:r>
        <w:rPr>
          <w:spacing w:val="-4"/>
          <w:sz w:val="28"/>
          <w:szCs w:val="28"/>
          <w:lang w:val="uk-UA"/>
        </w:rPr>
        <w:t>українська мова: довідник / Шевченко Л.Ю., Різун В.В., Лисенко Ю.В. – К.: Либідь, 1993. – 393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rPr>
      </w:pPr>
      <w:r>
        <w:rPr>
          <w:i/>
          <w:sz w:val="28"/>
          <w:szCs w:val="28"/>
          <w:lang w:val="uk-UA"/>
        </w:rPr>
        <w:t>Тараненко А.А.</w:t>
      </w:r>
      <w:r>
        <w:rPr>
          <w:sz w:val="28"/>
          <w:szCs w:val="28"/>
          <w:lang w:val="uk-UA"/>
        </w:rPr>
        <w:t xml:space="preserve"> Языковая </w:t>
      </w:r>
      <w:r>
        <w:rPr>
          <w:sz w:val="28"/>
          <w:szCs w:val="28"/>
        </w:rPr>
        <w:t>семантика в ее динамических аспектах. – К.:</w:t>
      </w:r>
      <w:r>
        <w:rPr>
          <w:sz w:val="28"/>
          <w:szCs w:val="28"/>
          <w:lang w:val="uk-UA"/>
        </w:rPr>
        <w:t> </w:t>
      </w:r>
      <w:r>
        <w:rPr>
          <w:sz w:val="28"/>
          <w:szCs w:val="28"/>
        </w:rPr>
        <w:t>Наук</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умка, 1989. – 254 с.</w:t>
      </w:r>
    </w:p>
    <w:p w:rsidR="00425582" w:rsidRDefault="00425582" w:rsidP="004272CC">
      <w:pPr>
        <w:numPr>
          <w:ilvl w:val="0"/>
          <w:numId w:val="48"/>
        </w:numPr>
        <w:tabs>
          <w:tab w:val="left" w:pos="0"/>
          <w:tab w:val="num" w:pos="540"/>
          <w:tab w:val="left" w:pos="993"/>
          <w:tab w:val="left" w:pos="1134"/>
        </w:tabs>
        <w:suppressAutoHyphens w:val="0"/>
        <w:spacing w:line="360" w:lineRule="auto"/>
        <w:ind w:left="540" w:right="43" w:hanging="540"/>
        <w:jc w:val="both"/>
        <w:rPr>
          <w:spacing w:val="-4"/>
          <w:sz w:val="28"/>
          <w:szCs w:val="28"/>
          <w:lang w:val="uk-UA"/>
        </w:rPr>
      </w:pPr>
      <w:r>
        <w:rPr>
          <w:i/>
          <w:spacing w:val="-4"/>
          <w:sz w:val="28"/>
          <w:szCs w:val="28"/>
        </w:rPr>
        <w:t>Телия В.Н.</w:t>
      </w:r>
      <w:r>
        <w:rPr>
          <w:spacing w:val="-4"/>
          <w:sz w:val="28"/>
          <w:szCs w:val="28"/>
        </w:rPr>
        <w:t xml:space="preserve"> Коннотативный аспект семантики номинативных единиц. – М.:</w:t>
      </w:r>
      <w:r>
        <w:rPr>
          <w:spacing w:val="-4"/>
          <w:sz w:val="28"/>
          <w:szCs w:val="28"/>
          <w:lang w:val="uk-UA"/>
        </w:rPr>
        <w:t> </w:t>
      </w:r>
      <w:r>
        <w:rPr>
          <w:spacing w:val="-4"/>
          <w:sz w:val="28"/>
          <w:szCs w:val="28"/>
        </w:rPr>
        <w:t>Наука, 1986</w:t>
      </w:r>
      <w:r>
        <w:rPr>
          <w:spacing w:val="-4"/>
          <w:sz w:val="28"/>
          <w:szCs w:val="28"/>
          <w:lang w:val="uk-UA"/>
        </w:rPr>
        <w:t>. – 144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Телия В.Н.</w:t>
      </w:r>
      <w:r>
        <w:rPr>
          <w:spacing w:val="-4"/>
          <w:sz w:val="28"/>
          <w:szCs w:val="28"/>
          <w:lang w:val="uk-UA"/>
        </w:rPr>
        <w:t xml:space="preserve"> Метафора как модель смыслопроизводства и ее экспрессивно-оценочная функция // Метафора в языке и тексте / В.Г. Гак, В.Н. Телия, Е.М. Вольф и др. – М.: Наука, 1988. – С. 26-52.</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rPr>
        <w:t>Телия</w:t>
      </w:r>
      <w:r>
        <w:rPr>
          <w:i/>
          <w:sz w:val="28"/>
          <w:szCs w:val="28"/>
          <w:lang w:val="uk-UA"/>
        </w:rPr>
        <w:t xml:space="preserve"> В.Н.</w:t>
      </w:r>
      <w:r>
        <w:rPr>
          <w:sz w:val="28"/>
          <w:szCs w:val="28"/>
        </w:rPr>
        <w:t xml:space="preserve">, </w:t>
      </w:r>
      <w:r>
        <w:rPr>
          <w:caps/>
          <w:sz w:val="28"/>
          <w:szCs w:val="28"/>
        </w:rPr>
        <w:t>я</w:t>
      </w:r>
      <w:r>
        <w:rPr>
          <w:sz w:val="28"/>
          <w:szCs w:val="28"/>
        </w:rPr>
        <w:t>зыковая номинация: виды наименований.– М.: Наука,</w:t>
      </w:r>
      <w:r>
        <w:rPr>
          <w:sz w:val="28"/>
          <w:szCs w:val="28"/>
          <w:lang w:val="uk-UA"/>
        </w:rPr>
        <w:t xml:space="preserve"> </w:t>
      </w:r>
      <w:r>
        <w:rPr>
          <w:sz w:val="28"/>
          <w:szCs w:val="28"/>
        </w:rPr>
        <w:t>1977. – 359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Теория метафоры</w:t>
      </w:r>
      <w:r>
        <w:rPr>
          <w:spacing w:val="-4"/>
          <w:sz w:val="28"/>
          <w:szCs w:val="28"/>
        </w:rPr>
        <w:t xml:space="preserve">: Сборник: Пер. с англ., фр. </w:t>
      </w:r>
      <w:proofErr w:type="gramStart"/>
      <w:r>
        <w:rPr>
          <w:spacing w:val="-4"/>
          <w:sz w:val="28"/>
          <w:szCs w:val="28"/>
          <w:lang w:val="uk-UA"/>
        </w:rPr>
        <w:t>н</w:t>
      </w:r>
      <w:r>
        <w:rPr>
          <w:spacing w:val="-4"/>
          <w:sz w:val="28"/>
          <w:szCs w:val="28"/>
        </w:rPr>
        <w:t>ем</w:t>
      </w:r>
      <w:proofErr w:type="gramEnd"/>
      <w:r>
        <w:rPr>
          <w:spacing w:val="-4"/>
          <w:sz w:val="28"/>
          <w:szCs w:val="28"/>
        </w:rPr>
        <w:t>., исп., польск.</w:t>
      </w:r>
      <w:r>
        <w:rPr>
          <w:spacing w:val="-4"/>
          <w:sz w:val="28"/>
          <w:szCs w:val="28"/>
          <w:lang w:val="uk-UA"/>
        </w:rPr>
        <w:t xml:space="preserve"> </w:t>
      </w:r>
      <w:r>
        <w:rPr>
          <w:spacing w:val="-4"/>
          <w:sz w:val="28"/>
          <w:szCs w:val="28"/>
        </w:rPr>
        <w:t>яз. / Общ</w:t>
      </w:r>
      <w:proofErr w:type="gramStart"/>
      <w:r>
        <w:rPr>
          <w:spacing w:val="-4"/>
          <w:sz w:val="28"/>
          <w:szCs w:val="28"/>
        </w:rPr>
        <w:t>.</w:t>
      </w:r>
      <w:proofErr w:type="gramEnd"/>
      <w:r>
        <w:rPr>
          <w:spacing w:val="-4"/>
          <w:sz w:val="28"/>
          <w:szCs w:val="28"/>
        </w:rPr>
        <w:t xml:space="preserve"> </w:t>
      </w:r>
      <w:proofErr w:type="gramStart"/>
      <w:r>
        <w:rPr>
          <w:spacing w:val="-4"/>
          <w:sz w:val="28"/>
          <w:szCs w:val="28"/>
          <w:lang w:val="uk-UA"/>
        </w:rPr>
        <w:t>р</w:t>
      </w:r>
      <w:proofErr w:type="gramEnd"/>
      <w:r>
        <w:rPr>
          <w:spacing w:val="-4"/>
          <w:sz w:val="28"/>
          <w:szCs w:val="28"/>
        </w:rPr>
        <w:t>ед. Н.Д. Арутюновой и М.А. Журинской.</w:t>
      </w:r>
      <w:r>
        <w:rPr>
          <w:spacing w:val="-4"/>
          <w:sz w:val="28"/>
          <w:szCs w:val="28"/>
          <w:lang w:val="uk-UA"/>
        </w:rPr>
        <w:t xml:space="preserve"> – М.: Прогресс, 1990. – </w:t>
      </w:r>
      <w:r>
        <w:rPr>
          <w:spacing w:val="-4"/>
          <w:sz w:val="28"/>
          <w:szCs w:val="28"/>
        </w:rPr>
        <w:t>512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Тер-Минасова С.Г.</w:t>
      </w:r>
      <w:r>
        <w:rPr>
          <w:spacing w:val="-4"/>
          <w:sz w:val="28"/>
          <w:szCs w:val="28"/>
          <w:lang w:val="uk-UA"/>
        </w:rPr>
        <w:t xml:space="preserve"> Язык и межкультурная коммуникация. – М.: Слово, 2000. – 624 с</w:t>
      </w:r>
      <w:r>
        <w:rPr>
          <w:rFonts w:ascii="Arial" w:hAnsi="Arial" w:cs="Arial"/>
          <w:color w:val="000000"/>
          <w:spacing w:val="-4"/>
          <w:sz w:val="20"/>
          <w:szCs w:val="20"/>
        </w:rPr>
        <w:t>.</w:t>
      </w:r>
      <w:r>
        <w:rPr>
          <w:spacing w:val="-4"/>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rPr>
      </w:pPr>
      <w:r>
        <w:rPr>
          <w:i/>
          <w:spacing w:val="-4"/>
          <w:sz w:val="28"/>
          <w:szCs w:val="28"/>
        </w:rPr>
        <w:t>Тимофеева А.М.</w:t>
      </w:r>
      <w:r>
        <w:rPr>
          <w:spacing w:val="-4"/>
          <w:sz w:val="28"/>
          <w:szCs w:val="28"/>
        </w:rPr>
        <w:t xml:space="preserve"> Гендерные характеристики метафоры-зоонима (на основе устойчивых словосочетаний фр. яз.). – </w:t>
      </w:r>
      <w:hyperlink r:id="rId12" w:history="1">
        <w:r>
          <w:rPr>
            <w:spacing w:val="-4"/>
            <w:sz w:val="28"/>
            <w:szCs w:val="28"/>
            <w:lang w:val="en-US"/>
          </w:rPr>
          <w:t>http</w:t>
        </w:r>
        <w:r>
          <w:rPr>
            <w:spacing w:val="-4"/>
            <w:sz w:val="28"/>
            <w:szCs w:val="28"/>
          </w:rPr>
          <w:t>://</w:t>
        </w:r>
        <w:r>
          <w:rPr>
            <w:spacing w:val="-4"/>
            <w:sz w:val="28"/>
            <w:szCs w:val="28"/>
            <w:lang w:val="en-US"/>
          </w:rPr>
          <w:t>conference</w:t>
        </w:r>
        <w:r>
          <w:rPr>
            <w:spacing w:val="-4"/>
            <w:sz w:val="28"/>
            <w:szCs w:val="28"/>
          </w:rPr>
          <w:t>.</w:t>
        </w:r>
        <w:r>
          <w:rPr>
            <w:spacing w:val="-4"/>
            <w:sz w:val="28"/>
            <w:szCs w:val="28"/>
            <w:lang w:val="en-US"/>
          </w:rPr>
          <w:t>kemsu</w:t>
        </w:r>
        <w:r>
          <w:rPr>
            <w:spacing w:val="-4"/>
            <w:sz w:val="28"/>
            <w:szCs w:val="28"/>
          </w:rPr>
          <w:t>.</w:t>
        </w:r>
        <w:r>
          <w:rPr>
            <w:spacing w:val="-4"/>
            <w:sz w:val="28"/>
            <w:szCs w:val="28"/>
            <w:lang w:val="en-US"/>
          </w:rPr>
          <w:t>ru</w:t>
        </w:r>
        <w:r>
          <w:rPr>
            <w:spacing w:val="-4"/>
            <w:sz w:val="28"/>
            <w:szCs w:val="28"/>
          </w:rPr>
          <w:t>/</w:t>
        </w:r>
        <w:r>
          <w:rPr>
            <w:spacing w:val="-4"/>
            <w:sz w:val="28"/>
            <w:szCs w:val="28"/>
            <w:lang w:val="en-US"/>
          </w:rPr>
          <w:t>conf</w:t>
        </w:r>
        <w:r>
          <w:rPr>
            <w:spacing w:val="-4"/>
            <w:sz w:val="28"/>
            <w:szCs w:val="28"/>
          </w:rPr>
          <w:t>/</w:t>
        </w:r>
      </w:hyperlink>
      <w:r>
        <w:rPr>
          <w:spacing w:val="-4"/>
          <w:sz w:val="28"/>
          <w:szCs w:val="28"/>
        </w:rPr>
        <w:t xml:space="preserve"> </w:t>
      </w:r>
      <w:r>
        <w:rPr>
          <w:spacing w:val="-4"/>
          <w:sz w:val="28"/>
          <w:szCs w:val="28"/>
          <w:lang w:val="en-US"/>
        </w:rPr>
        <w:t>aprel</w:t>
      </w:r>
      <w:r>
        <w:rPr>
          <w:spacing w:val="-4"/>
          <w:sz w:val="28"/>
          <w:szCs w:val="28"/>
        </w:rPr>
        <w:t xml:space="preserve">2007/ </w:t>
      </w:r>
      <w:r>
        <w:rPr>
          <w:spacing w:val="-4"/>
          <w:sz w:val="28"/>
          <w:szCs w:val="28"/>
          <w:lang w:val="en-US"/>
        </w:rPr>
        <w:t>sect</w:t>
      </w:r>
      <w:r>
        <w:rPr>
          <w:spacing w:val="-4"/>
          <w:sz w:val="28"/>
          <w:szCs w:val="28"/>
        </w:rPr>
        <w:t>/</w:t>
      </w:r>
      <w:r>
        <w:rPr>
          <w:spacing w:val="-4"/>
          <w:sz w:val="28"/>
          <w:szCs w:val="28"/>
          <w:lang w:val="en-US"/>
        </w:rPr>
        <w:t>index</w:t>
      </w:r>
      <w:r>
        <w:rPr>
          <w:spacing w:val="-4"/>
          <w:sz w:val="28"/>
          <w:szCs w:val="28"/>
        </w:rPr>
        <w:t>.</w:t>
      </w:r>
      <w:r>
        <w:rPr>
          <w:spacing w:val="-4"/>
          <w:sz w:val="28"/>
          <w:szCs w:val="28"/>
          <w:lang w:val="en-US"/>
        </w:rPr>
        <w:t>htm</w:t>
      </w:r>
      <w:r>
        <w:rPr>
          <w:spacing w:val="-4"/>
          <w:sz w:val="28"/>
          <w:szCs w:val="28"/>
        </w:rPr>
        <w:t>?</w:t>
      </w:r>
      <w:r>
        <w:rPr>
          <w:spacing w:val="-4"/>
          <w:sz w:val="28"/>
          <w:szCs w:val="28"/>
          <w:lang w:val="en-US"/>
        </w:rPr>
        <w:t>sec</w:t>
      </w:r>
      <w:r>
        <w:rPr>
          <w:spacing w:val="-4"/>
          <w:sz w:val="28"/>
          <w:szCs w:val="28"/>
        </w:rPr>
        <w:t>_</w:t>
      </w:r>
      <w:r>
        <w:rPr>
          <w:spacing w:val="-4"/>
          <w:sz w:val="28"/>
          <w:szCs w:val="28"/>
          <w:lang w:val="en-US"/>
        </w:rPr>
        <w:t>id</w:t>
      </w:r>
      <w:r>
        <w:rPr>
          <w:spacing w:val="-4"/>
          <w:sz w:val="28"/>
          <w:szCs w:val="28"/>
        </w:rPr>
        <w:t>=820</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Ткаченко С.И.</w:t>
      </w:r>
      <w:r>
        <w:rPr>
          <w:spacing w:val="-4"/>
          <w:sz w:val="28"/>
          <w:szCs w:val="28"/>
          <w:lang w:val="uk-UA"/>
        </w:rPr>
        <w:t xml:space="preserve"> Яз</w:t>
      </w:r>
      <w:r>
        <w:rPr>
          <w:spacing w:val="-4"/>
          <w:sz w:val="28"/>
          <w:szCs w:val="28"/>
        </w:rPr>
        <w:t>ыковые средства индивидуально-авторской образности и их воссоздание в поэтическом переводе (на материале сонетов Шекспира): Автореф. дис</w:t>
      </w:r>
      <w:r>
        <w:rPr>
          <w:spacing w:val="-4"/>
          <w:sz w:val="28"/>
          <w:szCs w:val="28"/>
          <w:lang w:val="uk-UA"/>
        </w:rPr>
        <w:t>с</w:t>
      </w:r>
      <w:r>
        <w:rPr>
          <w:spacing w:val="-4"/>
          <w:sz w:val="28"/>
          <w:szCs w:val="28"/>
        </w:rPr>
        <w:t>. …</w:t>
      </w:r>
      <w:r>
        <w:rPr>
          <w:spacing w:val="-4"/>
          <w:sz w:val="28"/>
          <w:szCs w:val="28"/>
          <w:lang w:val="uk-UA"/>
        </w:rPr>
        <w:t xml:space="preserve"> </w:t>
      </w:r>
      <w:r>
        <w:rPr>
          <w:spacing w:val="-4"/>
          <w:sz w:val="28"/>
          <w:szCs w:val="28"/>
        </w:rPr>
        <w:t>канд</w:t>
      </w:r>
      <w:r>
        <w:rPr>
          <w:spacing w:val="-4"/>
          <w:sz w:val="28"/>
          <w:szCs w:val="28"/>
          <w:lang w:val="uk-UA"/>
        </w:rPr>
        <w:t>идата</w:t>
      </w:r>
      <w:r>
        <w:rPr>
          <w:spacing w:val="-4"/>
          <w:sz w:val="28"/>
          <w:szCs w:val="28"/>
        </w:rPr>
        <w:t xml:space="preserve"> филол. н</w:t>
      </w:r>
      <w:r>
        <w:rPr>
          <w:spacing w:val="-4"/>
          <w:sz w:val="28"/>
          <w:szCs w:val="28"/>
          <w:lang w:val="uk-UA"/>
        </w:rPr>
        <w:t>аук.</w:t>
      </w:r>
      <w:r>
        <w:rPr>
          <w:spacing w:val="-4"/>
          <w:sz w:val="28"/>
          <w:szCs w:val="28"/>
        </w:rPr>
        <w:t xml:space="preserve"> – К.: Гос</w:t>
      </w:r>
      <w:proofErr w:type="gramStart"/>
      <w:r>
        <w:rPr>
          <w:spacing w:val="-4"/>
          <w:sz w:val="28"/>
          <w:szCs w:val="28"/>
        </w:rPr>
        <w:t>.у</w:t>
      </w:r>
      <w:proofErr w:type="gramEnd"/>
      <w:r>
        <w:rPr>
          <w:spacing w:val="-4"/>
          <w:sz w:val="28"/>
          <w:szCs w:val="28"/>
        </w:rPr>
        <w:t>н-т, 1984. – 22 с.</w:t>
      </w:r>
    </w:p>
    <w:p w:rsidR="00425582" w:rsidRDefault="00425582" w:rsidP="004272CC">
      <w:pPr>
        <w:numPr>
          <w:ilvl w:val="0"/>
          <w:numId w:val="48"/>
        </w:numPr>
        <w:tabs>
          <w:tab w:val="left" w:pos="0"/>
          <w:tab w:val="num" w:pos="540"/>
          <w:tab w:val="left" w:pos="1620"/>
        </w:tabs>
        <w:suppressAutoHyphens w:val="0"/>
        <w:spacing w:line="360" w:lineRule="auto"/>
        <w:ind w:left="540" w:hanging="540"/>
        <w:jc w:val="both"/>
        <w:rPr>
          <w:spacing w:val="-4"/>
          <w:sz w:val="28"/>
          <w:szCs w:val="28"/>
          <w:lang w:val="uk-UA"/>
        </w:rPr>
      </w:pPr>
      <w:r>
        <w:rPr>
          <w:i/>
          <w:spacing w:val="-4"/>
          <w:sz w:val="28"/>
          <w:szCs w:val="28"/>
          <w:lang w:val="uk-UA"/>
        </w:rPr>
        <w:t>Тороп П.Х.</w:t>
      </w:r>
      <w:r>
        <w:rPr>
          <w:spacing w:val="-4"/>
          <w:sz w:val="28"/>
          <w:szCs w:val="28"/>
          <w:lang w:val="uk-UA"/>
        </w:rPr>
        <w:t xml:space="preserve"> Процесс перевода и некоторые методологические проблемы переводоведения // Учен</w:t>
      </w:r>
      <w:r>
        <w:rPr>
          <w:spacing w:val="-4"/>
          <w:sz w:val="28"/>
          <w:szCs w:val="28"/>
        </w:rPr>
        <w:t>ы</w:t>
      </w:r>
      <w:r>
        <w:rPr>
          <w:spacing w:val="-4"/>
          <w:sz w:val="28"/>
          <w:szCs w:val="28"/>
          <w:lang w:val="uk-UA"/>
        </w:rPr>
        <w:t>е записки Тартусского гос. ун-та. Вып. 576. Типология культуры. Взаимные воздействия культур. – ЭССР, Тарту: Тартусский гос. ун-т., 1982. – 160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lastRenderedPageBreak/>
        <w:t>Торпакова В.П.</w:t>
      </w:r>
      <w:r>
        <w:rPr>
          <w:spacing w:val="-4"/>
          <w:sz w:val="28"/>
          <w:szCs w:val="28"/>
          <w:lang w:val="uk-UA"/>
        </w:rPr>
        <w:t xml:space="preserve"> Несколько слов о фантазии // Тетради переводчика. – Вып. 15. – М.: Высш. шк., 1978. – С. 31-40.</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spacing w:val="-4"/>
          <w:sz w:val="28"/>
          <w:szCs w:val="28"/>
          <w:lang w:val="uk-UA"/>
        </w:rPr>
        <w:t>Українська мова:</w:t>
      </w:r>
      <w:r>
        <w:rPr>
          <w:b/>
          <w:spacing w:val="-4"/>
          <w:sz w:val="28"/>
          <w:szCs w:val="28"/>
          <w:lang w:val="uk-UA"/>
        </w:rPr>
        <w:t xml:space="preserve"> </w:t>
      </w:r>
      <w:r>
        <w:rPr>
          <w:spacing w:val="-4"/>
          <w:sz w:val="28"/>
          <w:szCs w:val="28"/>
          <w:lang w:val="uk-UA"/>
        </w:rPr>
        <w:t>Енциклопедія / Русанівський В.М., Тараненко О.О. та ін. – К.: Укр. енцикл., 2000. – 752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Уорф Б.Л.</w:t>
      </w:r>
      <w:r>
        <w:rPr>
          <w:sz w:val="28"/>
          <w:szCs w:val="28"/>
          <w:lang w:val="uk-UA"/>
        </w:rPr>
        <w:t xml:space="preserve"> Отношение норм поведения и мышления к языку // Новое в зарубежной лингвистике. Вып. 1. – М.: Иностр. литература, 1960. – С. 135-168.</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Федоров А.В.</w:t>
      </w:r>
      <w:r>
        <w:rPr>
          <w:spacing w:val="-4"/>
          <w:sz w:val="28"/>
          <w:szCs w:val="28"/>
          <w:lang w:val="uk-UA"/>
        </w:rPr>
        <w:t xml:space="preserve"> Искусство перевода и жизнь литературы. – Л.: Сов. писатель, 1983. – 352 с.</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i/>
          <w:sz w:val="28"/>
          <w:szCs w:val="28"/>
          <w:lang w:val="uk-UA"/>
        </w:rPr>
        <w:t>Федоров А.В.</w:t>
      </w:r>
      <w:r>
        <w:rPr>
          <w:sz w:val="28"/>
          <w:szCs w:val="28"/>
          <w:lang w:val="uk-UA"/>
        </w:rPr>
        <w:t xml:space="preserve"> Основы общей теории перевода. – М.: Высш. школа, 1983. – </w:t>
      </w:r>
      <w:r>
        <w:rPr>
          <w:sz w:val="28"/>
          <w:szCs w:val="28"/>
        </w:rPr>
        <w:t>303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 xml:space="preserve">Фесенко Т.А. </w:t>
      </w:r>
      <w:r>
        <w:rPr>
          <w:sz w:val="28"/>
          <w:szCs w:val="28"/>
          <w:lang w:val="uk-UA"/>
        </w:rPr>
        <w:t>Концептуальн</w:t>
      </w:r>
      <w:r>
        <w:rPr>
          <w:sz w:val="28"/>
          <w:szCs w:val="28"/>
        </w:rPr>
        <w:t>ый перевод в структуре взаимоотношения «действительность – мышление – сознание – язык» // Вопросы когнитивной лингвистики. – № 1. – Тамбов: Юлис, 2004. – С.112– 121.</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 xml:space="preserve">Филлмор Ч. </w:t>
      </w:r>
      <w:r>
        <w:rPr>
          <w:sz w:val="28"/>
          <w:szCs w:val="28"/>
          <w:lang w:val="uk-UA"/>
        </w:rPr>
        <w:t>Фреймы и семантика понимания // Новое в зарубежной лингвистике</w:t>
      </w:r>
      <w:r>
        <w:rPr>
          <w:i/>
          <w:sz w:val="28"/>
          <w:szCs w:val="28"/>
          <w:lang w:val="uk-UA"/>
        </w:rPr>
        <w:t xml:space="preserve">. – </w:t>
      </w:r>
      <w:r>
        <w:rPr>
          <w:sz w:val="28"/>
          <w:szCs w:val="28"/>
          <w:lang w:val="uk-UA"/>
        </w:rPr>
        <w:t>М.: Прогресс, 1985. – С. 52-92.</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Фінкель О.</w:t>
      </w:r>
      <w:r>
        <w:rPr>
          <w:spacing w:val="-4"/>
          <w:sz w:val="28"/>
          <w:szCs w:val="28"/>
          <w:lang w:val="uk-UA"/>
        </w:rPr>
        <w:t xml:space="preserve"> Теорія і практика перекладу. – Харків: Держ. в-цтво України, Перша друкарня ім. Г.І. Петровського, 1929. – 167 с.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Фридрих С.А.</w:t>
      </w:r>
      <w:r>
        <w:rPr>
          <w:sz w:val="28"/>
          <w:szCs w:val="28"/>
          <w:lang w:val="uk-UA"/>
        </w:rPr>
        <w:t xml:space="preserve"> </w:t>
      </w:r>
      <w:r>
        <w:rPr>
          <w:caps/>
          <w:sz w:val="28"/>
          <w:szCs w:val="28"/>
          <w:lang w:val="uk-UA"/>
        </w:rPr>
        <w:t>м</w:t>
      </w:r>
      <w:r>
        <w:rPr>
          <w:sz w:val="28"/>
          <w:szCs w:val="28"/>
          <w:lang w:val="uk-UA"/>
        </w:rPr>
        <w:t>етафора в системе тропов: Автореф. дисс. …кандидата филол. наук. – Калинин, 1971. – 18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Фридрих С.А.</w:t>
      </w:r>
      <w:r>
        <w:rPr>
          <w:sz w:val="28"/>
          <w:szCs w:val="28"/>
          <w:lang w:val="uk-UA"/>
        </w:rPr>
        <w:t xml:space="preserve"> Переводимы ли тропы? // Вопросы теории перевода. – М.: МГПИИЯ, 1978. – С. 50-59.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rPr>
      </w:pPr>
      <w:r>
        <w:rPr>
          <w:i/>
          <w:sz w:val="28"/>
          <w:szCs w:val="28"/>
        </w:rPr>
        <w:t>Фрумкина Р.М, Михеев А.В., Мостовая А.Д., Рюмин Н.А.</w:t>
      </w:r>
      <w:r>
        <w:rPr>
          <w:sz w:val="28"/>
          <w:szCs w:val="28"/>
        </w:rPr>
        <w:t xml:space="preserve"> Семантика и категоризация.</w:t>
      </w:r>
      <w:r>
        <w:rPr>
          <w:sz w:val="28"/>
          <w:szCs w:val="28"/>
          <w:lang w:val="uk-UA"/>
        </w:rPr>
        <w:t xml:space="preserve"> </w:t>
      </w:r>
      <w:r>
        <w:rPr>
          <w:sz w:val="28"/>
          <w:szCs w:val="28"/>
        </w:rPr>
        <w:t>– М.: Наука, 1991.</w:t>
      </w:r>
      <w:r>
        <w:rPr>
          <w:sz w:val="28"/>
          <w:szCs w:val="28"/>
          <w:lang w:val="uk-UA"/>
        </w:rPr>
        <w:t xml:space="preserve"> – </w:t>
      </w:r>
      <w:r>
        <w:rPr>
          <w:sz w:val="28"/>
          <w:szCs w:val="28"/>
        </w:rPr>
        <w:t>261 с</w:t>
      </w:r>
      <w:r>
        <w:rPr>
          <w:sz w:val="28"/>
          <w:szCs w:val="28"/>
          <w:lang w:val="uk-UA"/>
        </w:rPr>
        <w:t>.</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u w:val="single"/>
          <w:lang w:val="uk-UA"/>
        </w:rPr>
      </w:pPr>
      <w:r>
        <w:rPr>
          <w:sz w:val="28"/>
          <w:szCs w:val="28"/>
          <w:lang w:val="uk-UA"/>
        </w:rPr>
        <w:t xml:space="preserve">Хай слово мовлене інакше. – </w:t>
      </w:r>
      <w:r>
        <w:rPr>
          <w:caps/>
          <w:sz w:val="28"/>
          <w:szCs w:val="28"/>
          <w:lang w:val="uk-UA"/>
        </w:rPr>
        <w:t>к</w:t>
      </w:r>
      <w:r>
        <w:rPr>
          <w:sz w:val="28"/>
          <w:szCs w:val="28"/>
          <w:lang w:val="uk-UA"/>
        </w:rPr>
        <w:t>.:</w:t>
      </w:r>
      <w:r>
        <w:rPr>
          <w:sz w:val="28"/>
          <w:szCs w:val="28"/>
        </w:rPr>
        <w:t xml:space="preserve"> </w:t>
      </w:r>
      <w:r>
        <w:rPr>
          <w:sz w:val="28"/>
          <w:szCs w:val="28"/>
          <w:lang w:val="uk-UA"/>
        </w:rPr>
        <w:t>Дніпро, 1982. – 295 с.</w:t>
      </w:r>
    </w:p>
    <w:p w:rsidR="00425582" w:rsidRDefault="00425582" w:rsidP="004272CC">
      <w:pPr>
        <w:numPr>
          <w:ilvl w:val="0"/>
          <w:numId w:val="48"/>
        </w:numPr>
        <w:tabs>
          <w:tab w:val="left" w:pos="0"/>
          <w:tab w:val="num" w:pos="540"/>
          <w:tab w:val="left" w:pos="2520"/>
        </w:tabs>
        <w:suppressAutoHyphens w:val="0"/>
        <w:spacing w:line="360" w:lineRule="auto"/>
        <w:ind w:left="540" w:hanging="540"/>
        <w:jc w:val="both"/>
        <w:rPr>
          <w:sz w:val="28"/>
          <w:szCs w:val="28"/>
          <w:lang w:val="uk-UA"/>
        </w:rPr>
      </w:pPr>
      <w:r>
        <w:rPr>
          <w:i/>
          <w:sz w:val="28"/>
          <w:szCs w:val="28"/>
        </w:rPr>
        <w:t>Харченко В.Н. Стернин И.А.</w:t>
      </w:r>
      <w:r>
        <w:rPr>
          <w:sz w:val="28"/>
          <w:szCs w:val="28"/>
        </w:rPr>
        <w:t xml:space="preserve"> К проблеме развития лексических значений слова // Семантические процессы в системе языка.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1984. – С. 9-18.</w:t>
      </w:r>
    </w:p>
    <w:p w:rsidR="00425582" w:rsidRDefault="00425582" w:rsidP="004272CC">
      <w:pPr>
        <w:numPr>
          <w:ilvl w:val="0"/>
          <w:numId w:val="48"/>
        </w:numPr>
        <w:tabs>
          <w:tab w:val="left" w:pos="0"/>
          <w:tab w:val="num" w:pos="540"/>
          <w:tab w:val="left" w:pos="2520"/>
        </w:tabs>
        <w:suppressAutoHyphens w:val="0"/>
        <w:spacing w:line="360" w:lineRule="auto"/>
        <w:ind w:left="540" w:hanging="540"/>
        <w:jc w:val="both"/>
        <w:rPr>
          <w:spacing w:val="-4"/>
          <w:sz w:val="28"/>
          <w:szCs w:val="28"/>
          <w:lang w:val="uk-UA"/>
        </w:rPr>
      </w:pPr>
      <w:r>
        <w:rPr>
          <w:i/>
          <w:spacing w:val="-4"/>
          <w:sz w:val="28"/>
          <w:szCs w:val="28"/>
          <w:lang w:val="uk-UA"/>
        </w:rPr>
        <w:t xml:space="preserve">Хомская Е.Д. </w:t>
      </w:r>
      <w:r>
        <w:rPr>
          <w:spacing w:val="-4"/>
          <w:sz w:val="28"/>
          <w:szCs w:val="28"/>
          <w:lang w:val="uk-UA"/>
        </w:rPr>
        <w:t>Нейропсихология. СПБ.: Питер, 2005. – 496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lastRenderedPageBreak/>
        <w:t xml:space="preserve">Хофман И. </w:t>
      </w:r>
      <w:r>
        <w:rPr>
          <w:spacing w:val="-4"/>
          <w:sz w:val="28"/>
          <w:szCs w:val="28"/>
          <w:lang w:val="uk-UA"/>
        </w:rPr>
        <w:t xml:space="preserve">Активная память: Экспериментальные исследования в теории человеческой памяти. – </w:t>
      </w:r>
      <w:r>
        <w:rPr>
          <w:spacing w:val="-4"/>
          <w:sz w:val="28"/>
          <w:szCs w:val="28"/>
        </w:rPr>
        <w:t>М.:</w:t>
      </w:r>
      <w:r>
        <w:rPr>
          <w:spacing w:val="-4"/>
          <w:sz w:val="28"/>
          <w:szCs w:val="28"/>
          <w:lang w:val="uk-UA"/>
        </w:rPr>
        <w:t xml:space="preserve"> </w:t>
      </w:r>
      <w:r>
        <w:rPr>
          <w:spacing w:val="-4"/>
          <w:sz w:val="28"/>
          <w:szCs w:val="28"/>
        </w:rPr>
        <w:t>Прогресс,</w:t>
      </w:r>
      <w:r>
        <w:rPr>
          <w:spacing w:val="-4"/>
          <w:sz w:val="28"/>
          <w:szCs w:val="28"/>
          <w:lang w:val="uk-UA"/>
        </w:rPr>
        <w:t xml:space="preserve"> 1986. – </w:t>
      </w:r>
      <w:r>
        <w:rPr>
          <w:spacing w:val="-4"/>
          <w:sz w:val="28"/>
          <w:szCs w:val="28"/>
        </w:rPr>
        <w:t>312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uk-UA"/>
        </w:rPr>
        <w:t>Цвиллинг М.Я., Туровер Г.Я.</w:t>
      </w:r>
      <w:r>
        <w:rPr>
          <w:sz w:val="28"/>
          <w:szCs w:val="28"/>
          <w:lang w:val="uk-UA"/>
        </w:rPr>
        <w:t xml:space="preserve"> О критериях оценки перевода // Тетради переводчика. Вып. 15. – М.: Высш. шк., 1978. – С. 3-9.</w:t>
      </w:r>
    </w:p>
    <w:p w:rsidR="00425582" w:rsidRDefault="00425582" w:rsidP="004272CC">
      <w:pPr>
        <w:numPr>
          <w:ilvl w:val="0"/>
          <w:numId w:val="48"/>
        </w:numPr>
        <w:tabs>
          <w:tab w:val="left" w:pos="0"/>
          <w:tab w:val="num" w:pos="540"/>
        </w:tabs>
        <w:suppressAutoHyphens w:val="0"/>
        <w:spacing w:line="353" w:lineRule="auto"/>
        <w:ind w:left="539" w:hanging="539"/>
        <w:jc w:val="both"/>
        <w:rPr>
          <w:i/>
          <w:sz w:val="28"/>
          <w:szCs w:val="28"/>
          <w:lang w:val="uk-UA"/>
        </w:rPr>
      </w:pPr>
      <w:r>
        <w:rPr>
          <w:i/>
          <w:sz w:val="28"/>
          <w:szCs w:val="28"/>
          <w:lang w:val="uk-UA"/>
        </w:rPr>
        <w:t xml:space="preserve">Цицерон. </w:t>
      </w:r>
      <w:r>
        <w:rPr>
          <w:sz w:val="28"/>
          <w:szCs w:val="28"/>
          <w:lang w:val="uk-UA"/>
        </w:rPr>
        <w:t xml:space="preserve">Сборник статей. – М.: Изд-во Моск. ун-та, 1959. – 176 с.  </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lang w:val="uk-UA"/>
        </w:rPr>
      </w:pPr>
      <w:r>
        <w:rPr>
          <w:sz w:val="28"/>
          <w:szCs w:val="28"/>
          <w:lang w:val="uk-UA"/>
        </w:rPr>
        <w:t>Чело</w:t>
      </w:r>
      <w:r>
        <w:rPr>
          <w:sz w:val="28"/>
          <w:szCs w:val="28"/>
        </w:rPr>
        <w:t>веческий</w:t>
      </w:r>
      <w:r>
        <w:rPr>
          <w:i/>
          <w:sz w:val="28"/>
          <w:szCs w:val="28"/>
        </w:rPr>
        <w:t xml:space="preserve"> </w:t>
      </w:r>
      <w:r>
        <w:rPr>
          <w:sz w:val="28"/>
          <w:szCs w:val="28"/>
        </w:rPr>
        <w:t>фактор в языке: язык и порождение речи. – М.:</w:t>
      </w:r>
      <w:r>
        <w:rPr>
          <w:sz w:val="28"/>
          <w:szCs w:val="28"/>
          <w:lang w:val="uk-UA"/>
        </w:rPr>
        <w:t xml:space="preserve"> </w:t>
      </w:r>
      <w:r>
        <w:rPr>
          <w:sz w:val="28"/>
          <w:szCs w:val="28"/>
        </w:rPr>
        <w:t>Наука, 1991. – 239 с.</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rPr>
        <w:t>Ченки А.</w:t>
      </w:r>
      <w:r>
        <w:rPr>
          <w:spacing w:val="-4"/>
          <w:sz w:val="28"/>
          <w:szCs w:val="28"/>
        </w:rPr>
        <w:t xml:space="preserve"> Семантика в когнитивной лингвистике // </w:t>
      </w:r>
      <w:r>
        <w:rPr>
          <w:spacing w:val="-4"/>
          <w:sz w:val="28"/>
          <w:szCs w:val="28"/>
          <w:lang w:val="uk-UA"/>
        </w:rPr>
        <w:t xml:space="preserve">Современная американская лингвистика: Фундаментальные направления – М.: УРСС, 2002. – С. 340-368. </w:t>
      </w:r>
      <w:r>
        <w:rPr>
          <w:i/>
          <w:spacing w:val="-4"/>
          <w:sz w:val="28"/>
          <w:szCs w:val="28"/>
          <w:lang w:val="uk-UA"/>
        </w:rPr>
        <w:t xml:space="preserve">  </w:t>
      </w:r>
      <w:r>
        <w:rPr>
          <w:spacing w:val="-4"/>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uk-UA"/>
        </w:rPr>
        <w:t xml:space="preserve">Чередниченко О.І. </w:t>
      </w:r>
      <w:r>
        <w:rPr>
          <w:spacing w:val="-4"/>
          <w:sz w:val="28"/>
          <w:szCs w:val="28"/>
          <w:lang w:val="uk-UA"/>
        </w:rPr>
        <w:t>Про мову і переклад</w:t>
      </w:r>
      <w:r>
        <w:rPr>
          <w:spacing w:val="-4"/>
          <w:sz w:val="28"/>
          <w:szCs w:val="28"/>
        </w:rPr>
        <w:t>.</w:t>
      </w:r>
      <w:r>
        <w:rPr>
          <w:spacing w:val="-4"/>
          <w:sz w:val="28"/>
          <w:szCs w:val="28"/>
          <w:lang w:val="uk-UA"/>
        </w:rPr>
        <w:t xml:space="preserve"> – К.: Либідь, 2007. – 248 с.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bCs/>
          <w:sz w:val="28"/>
          <w:szCs w:val="28"/>
          <w:lang w:val="uk-UA"/>
        </w:rPr>
      </w:pPr>
      <w:r>
        <w:rPr>
          <w:i/>
          <w:sz w:val="28"/>
          <w:szCs w:val="28"/>
          <w:lang w:val="uk-UA"/>
        </w:rPr>
        <w:t>Чередниченко А.</w:t>
      </w:r>
      <w:r>
        <w:rPr>
          <w:bCs/>
          <w:i/>
          <w:sz w:val="28"/>
          <w:szCs w:val="28"/>
          <w:lang w:val="uk-UA"/>
        </w:rPr>
        <w:t>И.</w:t>
      </w:r>
      <w:r>
        <w:rPr>
          <w:i/>
          <w:sz w:val="28"/>
          <w:szCs w:val="28"/>
          <w:lang w:val="uk-UA"/>
        </w:rPr>
        <w:t>, Бех П.</w:t>
      </w:r>
      <w:r>
        <w:rPr>
          <w:bCs/>
          <w:i/>
          <w:sz w:val="28"/>
          <w:szCs w:val="28"/>
          <w:lang w:val="uk-UA"/>
        </w:rPr>
        <w:t>А.</w:t>
      </w:r>
      <w:r>
        <w:rPr>
          <w:i/>
          <w:sz w:val="28"/>
          <w:szCs w:val="28"/>
          <w:lang w:val="uk-UA"/>
        </w:rPr>
        <w:t xml:space="preserve"> </w:t>
      </w:r>
      <w:r>
        <w:rPr>
          <w:bCs/>
          <w:spacing w:val="-2"/>
          <w:sz w:val="28"/>
          <w:szCs w:val="28"/>
          <w:lang w:val="uk-UA"/>
        </w:rPr>
        <w:t>Лингвистические проблемы воссоздания образа в поэтическом переводе. – К.: Высш. шк., Изд-во при Киевском ун-те, 1980. – 67 с.</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rPr>
      </w:pPr>
      <w:r>
        <w:rPr>
          <w:i/>
          <w:sz w:val="28"/>
          <w:szCs w:val="28"/>
          <w:lang w:val="uk-UA"/>
        </w:rPr>
        <w:t>Черкасова Е.Т.</w:t>
      </w:r>
      <w:r>
        <w:rPr>
          <w:sz w:val="28"/>
          <w:szCs w:val="28"/>
          <w:lang w:val="uk-UA"/>
        </w:rPr>
        <w:t xml:space="preserve"> </w:t>
      </w:r>
      <w:r>
        <w:rPr>
          <w:sz w:val="28"/>
          <w:szCs w:val="28"/>
        </w:rPr>
        <w:t>Опыт лингвистической интерпретации тропов (метафора) // Вопросы языкознания. – 1968. – №2. – С. 28-38.</w:t>
      </w:r>
    </w:p>
    <w:p w:rsidR="00425582" w:rsidRDefault="00425582" w:rsidP="004272CC">
      <w:pPr>
        <w:numPr>
          <w:ilvl w:val="0"/>
          <w:numId w:val="48"/>
        </w:numPr>
        <w:tabs>
          <w:tab w:val="left" w:pos="0"/>
          <w:tab w:val="num" w:pos="540"/>
        </w:tabs>
        <w:suppressAutoHyphens w:val="0"/>
        <w:spacing w:line="353" w:lineRule="auto"/>
        <w:ind w:left="539" w:hanging="539"/>
        <w:jc w:val="both"/>
        <w:rPr>
          <w:i/>
          <w:spacing w:val="-4"/>
          <w:sz w:val="28"/>
          <w:szCs w:val="28"/>
          <w:u w:val="single"/>
        </w:rPr>
      </w:pPr>
      <w:r>
        <w:rPr>
          <w:i/>
          <w:spacing w:val="-4"/>
          <w:sz w:val="28"/>
          <w:szCs w:val="28"/>
        </w:rPr>
        <w:t>Черняховская Л.А.</w:t>
      </w:r>
      <w:r>
        <w:rPr>
          <w:spacing w:val="-4"/>
          <w:sz w:val="28"/>
          <w:szCs w:val="28"/>
        </w:rPr>
        <w:t xml:space="preserve"> Содержание, языковые значения, перевод // Вопросы теории </w:t>
      </w:r>
      <w:r>
        <w:rPr>
          <w:bCs/>
          <w:spacing w:val="-4"/>
          <w:sz w:val="28"/>
          <w:szCs w:val="28"/>
          <w:lang w:val="uk-UA"/>
        </w:rPr>
        <w:t>художественного</w:t>
      </w:r>
      <w:r>
        <w:rPr>
          <w:spacing w:val="-4"/>
          <w:sz w:val="28"/>
          <w:szCs w:val="28"/>
        </w:rPr>
        <w:t xml:space="preserve"> перевода. – М.: МГПИИЯ, 1978. – С. 21-30.</w:t>
      </w:r>
    </w:p>
    <w:p w:rsidR="00425582" w:rsidRDefault="00425582" w:rsidP="004272CC">
      <w:pPr>
        <w:numPr>
          <w:ilvl w:val="0"/>
          <w:numId w:val="48"/>
        </w:numPr>
        <w:tabs>
          <w:tab w:val="left" w:pos="0"/>
          <w:tab w:val="num" w:pos="540"/>
          <w:tab w:val="left" w:pos="3240"/>
          <w:tab w:val="left" w:pos="3780"/>
        </w:tabs>
        <w:suppressAutoHyphens w:val="0"/>
        <w:spacing w:line="353" w:lineRule="auto"/>
        <w:ind w:left="539" w:hanging="539"/>
        <w:jc w:val="both"/>
        <w:rPr>
          <w:sz w:val="28"/>
          <w:szCs w:val="28"/>
          <w:lang w:val="uk-UA"/>
        </w:rPr>
      </w:pPr>
      <w:r>
        <w:rPr>
          <w:i/>
          <w:sz w:val="28"/>
          <w:szCs w:val="28"/>
          <w:lang w:val="uk-UA"/>
        </w:rPr>
        <w:t xml:space="preserve">Чуковский Корней. </w:t>
      </w:r>
      <w:r>
        <w:rPr>
          <w:sz w:val="28"/>
          <w:szCs w:val="28"/>
          <w:lang w:val="uk-UA"/>
        </w:rPr>
        <w:t>В</w:t>
      </w:r>
      <w:r>
        <w:rPr>
          <w:sz w:val="28"/>
          <w:szCs w:val="28"/>
        </w:rPr>
        <w:t>ысокое искусство. – М.: Советский писатель, 1988. – 349 с.</w:t>
      </w:r>
    </w:p>
    <w:p w:rsidR="00425582" w:rsidRDefault="00425582" w:rsidP="004272CC">
      <w:pPr>
        <w:numPr>
          <w:ilvl w:val="0"/>
          <w:numId w:val="48"/>
        </w:numPr>
        <w:tabs>
          <w:tab w:val="left" w:pos="0"/>
          <w:tab w:val="num" w:pos="540"/>
          <w:tab w:val="left" w:pos="3240"/>
          <w:tab w:val="left" w:pos="3780"/>
        </w:tabs>
        <w:suppressAutoHyphens w:val="0"/>
        <w:spacing w:line="353" w:lineRule="auto"/>
        <w:ind w:left="539" w:hanging="539"/>
        <w:jc w:val="both"/>
        <w:rPr>
          <w:sz w:val="28"/>
          <w:szCs w:val="28"/>
          <w:lang w:val="uk-UA"/>
        </w:rPr>
      </w:pPr>
      <w:r>
        <w:rPr>
          <w:i/>
          <w:sz w:val="28"/>
          <w:szCs w:val="28"/>
          <w:lang w:val="uk-UA"/>
        </w:rPr>
        <w:t>Швейцер А.Д.</w:t>
      </w:r>
      <w:r>
        <w:rPr>
          <w:sz w:val="28"/>
          <w:szCs w:val="28"/>
          <w:lang w:val="uk-UA"/>
        </w:rPr>
        <w:t xml:space="preserve"> Перевод и лингвистика. – М.: Воениздат, 1973. – 280 с.</w:t>
      </w:r>
    </w:p>
    <w:p w:rsidR="00425582" w:rsidRDefault="00425582" w:rsidP="004272CC">
      <w:pPr>
        <w:numPr>
          <w:ilvl w:val="0"/>
          <w:numId w:val="48"/>
        </w:numPr>
        <w:tabs>
          <w:tab w:val="left" w:pos="0"/>
          <w:tab w:val="num" w:pos="540"/>
          <w:tab w:val="left" w:pos="3240"/>
          <w:tab w:val="left" w:pos="3780"/>
        </w:tabs>
        <w:suppressAutoHyphens w:val="0"/>
        <w:spacing w:line="353" w:lineRule="auto"/>
        <w:ind w:left="539" w:hanging="539"/>
        <w:jc w:val="both"/>
        <w:rPr>
          <w:sz w:val="28"/>
          <w:szCs w:val="28"/>
          <w:lang w:val="uk-UA"/>
        </w:rPr>
      </w:pPr>
      <w:r>
        <w:rPr>
          <w:i/>
          <w:sz w:val="28"/>
          <w:szCs w:val="28"/>
          <w:lang w:val="uk-UA"/>
        </w:rPr>
        <w:t>Швейцер А.Д.</w:t>
      </w:r>
      <w:r>
        <w:rPr>
          <w:sz w:val="28"/>
          <w:szCs w:val="28"/>
          <w:lang w:val="uk-UA"/>
        </w:rPr>
        <w:t xml:space="preserve"> Теория перевода: статус, проблемы, аспекты. –</w:t>
      </w:r>
      <w:r>
        <w:rPr>
          <w:sz w:val="28"/>
          <w:szCs w:val="28"/>
        </w:rPr>
        <w:t xml:space="preserve"> </w:t>
      </w:r>
      <w:r>
        <w:rPr>
          <w:sz w:val="28"/>
          <w:szCs w:val="28"/>
          <w:lang w:val="uk-UA"/>
        </w:rPr>
        <w:t>М.: Наука, 1988. – 215 с.</w:t>
      </w:r>
    </w:p>
    <w:p w:rsidR="00425582" w:rsidRDefault="00425582" w:rsidP="004272CC">
      <w:pPr>
        <w:numPr>
          <w:ilvl w:val="0"/>
          <w:numId w:val="48"/>
        </w:numPr>
        <w:tabs>
          <w:tab w:val="left" w:pos="0"/>
          <w:tab w:val="num" w:pos="540"/>
          <w:tab w:val="left" w:pos="3240"/>
          <w:tab w:val="left" w:pos="3780"/>
        </w:tabs>
        <w:suppressAutoHyphens w:val="0"/>
        <w:spacing w:line="353" w:lineRule="auto"/>
        <w:ind w:left="539" w:hanging="539"/>
        <w:jc w:val="both"/>
        <w:rPr>
          <w:spacing w:val="-4"/>
          <w:sz w:val="28"/>
          <w:szCs w:val="28"/>
          <w:lang w:val="uk-UA"/>
        </w:rPr>
      </w:pPr>
      <w:r>
        <w:rPr>
          <w:i/>
          <w:spacing w:val="-4"/>
          <w:sz w:val="28"/>
          <w:szCs w:val="28"/>
          <w:lang w:val="uk-UA"/>
        </w:rPr>
        <w:t>Шералиева Р.</w:t>
      </w:r>
      <w:r>
        <w:rPr>
          <w:spacing w:val="-4"/>
          <w:sz w:val="28"/>
          <w:szCs w:val="28"/>
          <w:lang w:val="uk-UA"/>
        </w:rPr>
        <w:t xml:space="preserve"> О передаче информации и проблеме понимания сообщений // Сознание и понимание. – Фрунзе: ИЛИМ, 1982. – С. 46-52.</w:t>
      </w:r>
    </w:p>
    <w:p w:rsidR="00425582" w:rsidRDefault="00425582" w:rsidP="004272CC">
      <w:pPr>
        <w:numPr>
          <w:ilvl w:val="0"/>
          <w:numId w:val="48"/>
        </w:numPr>
        <w:tabs>
          <w:tab w:val="left" w:pos="0"/>
          <w:tab w:val="num" w:pos="540"/>
          <w:tab w:val="left" w:pos="1800"/>
          <w:tab w:val="left" w:pos="3240"/>
          <w:tab w:val="left" w:pos="3780"/>
        </w:tabs>
        <w:suppressAutoHyphens w:val="0"/>
        <w:spacing w:line="353" w:lineRule="auto"/>
        <w:ind w:left="539" w:hanging="539"/>
        <w:jc w:val="both"/>
        <w:rPr>
          <w:spacing w:val="-4"/>
          <w:sz w:val="28"/>
          <w:szCs w:val="28"/>
          <w:lang w:val="uk-UA"/>
        </w:rPr>
      </w:pPr>
      <w:r>
        <w:rPr>
          <w:i/>
          <w:spacing w:val="-4"/>
          <w:sz w:val="28"/>
          <w:szCs w:val="28"/>
          <w:lang w:val="uk-UA"/>
        </w:rPr>
        <w:t>Штерн І.Б.</w:t>
      </w:r>
      <w:r>
        <w:rPr>
          <w:b/>
          <w:spacing w:val="-4"/>
          <w:sz w:val="28"/>
          <w:szCs w:val="28"/>
          <w:lang w:val="uk-UA"/>
        </w:rPr>
        <w:t xml:space="preserve"> </w:t>
      </w:r>
      <w:r>
        <w:rPr>
          <w:spacing w:val="-4"/>
          <w:sz w:val="28"/>
          <w:szCs w:val="28"/>
          <w:lang w:val="uk-UA"/>
        </w:rPr>
        <w:t>Вибрані топіки та лексикон сучасної лінгвістики: Енциклопедичний словник. – К.: АртЕк, 1998. – 336 с.</w:t>
      </w:r>
    </w:p>
    <w:p w:rsidR="00425582" w:rsidRDefault="00425582" w:rsidP="004272CC">
      <w:pPr>
        <w:numPr>
          <w:ilvl w:val="0"/>
          <w:numId w:val="48"/>
        </w:numPr>
        <w:tabs>
          <w:tab w:val="left" w:pos="0"/>
          <w:tab w:val="num" w:pos="540"/>
          <w:tab w:val="left" w:pos="3240"/>
          <w:tab w:val="left" w:pos="3780"/>
        </w:tabs>
        <w:suppressAutoHyphens w:val="0"/>
        <w:spacing w:line="353" w:lineRule="auto"/>
        <w:ind w:left="539" w:hanging="539"/>
        <w:jc w:val="both"/>
        <w:rPr>
          <w:spacing w:val="-4"/>
          <w:sz w:val="28"/>
          <w:szCs w:val="28"/>
          <w:lang w:val="uk-UA"/>
        </w:rPr>
      </w:pPr>
      <w:r>
        <w:rPr>
          <w:i/>
          <w:spacing w:val="-4"/>
          <w:sz w:val="28"/>
          <w:szCs w:val="28"/>
          <w:lang w:val="uk-UA"/>
        </w:rPr>
        <w:t>Шубин Э.П.</w:t>
      </w:r>
      <w:r>
        <w:rPr>
          <w:spacing w:val="-4"/>
          <w:sz w:val="28"/>
          <w:szCs w:val="28"/>
          <w:lang w:val="uk-UA"/>
        </w:rPr>
        <w:t xml:space="preserve"> Языковая коммуникация и обучение иностранным языкам – М.: Просвещение, 1972. –  351 с.</w:t>
      </w:r>
    </w:p>
    <w:p w:rsidR="00425582" w:rsidRDefault="00425582" w:rsidP="004272CC">
      <w:pPr>
        <w:numPr>
          <w:ilvl w:val="0"/>
          <w:numId w:val="48"/>
        </w:numPr>
        <w:tabs>
          <w:tab w:val="left" w:pos="0"/>
          <w:tab w:val="num" w:pos="540"/>
        </w:tabs>
        <w:suppressAutoHyphens w:val="0"/>
        <w:spacing w:line="353" w:lineRule="auto"/>
        <w:ind w:left="539" w:hanging="539"/>
        <w:jc w:val="both"/>
        <w:rPr>
          <w:b/>
          <w:spacing w:val="-4"/>
          <w:sz w:val="28"/>
          <w:szCs w:val="28"/>
          <w:lang w:val="uk-UA"/>
        </w:rPr>
      </w:pPr>
      <w:r>
        <w:rPr>
          <w:b/>
          <w:i/>
          <w:spacing w:val="-4"/>
          <w:sz w:val="28"/>
          <w:szCs w:val="28"/>
          <w:lang w:val="uk-UA"/>
        </w:rPr>
        <w:t xml:space="preserve"> </w:t>
      </w:r>
      <w:r>
        <w:rPr>
          <w:i/>
          <w:spacing w:val="-4"/>
          <w:sz w:val="28"/>
          <w:szCs w:val="28"/>
          <w:lang w:val="uk-UA"/>
        </w:rPr>
        <w:t xml:space="preserve">Щукина Н.Ф. </w:t>
      </w:r>
      <w:r>
        <w:rPr>
          <w:spacing w:val="-4"/>
          <w:sz w:val="28"/>
          <w:szCs w:val="28"/>
          <w:lang w:val="uk-UA"/>
        </w:rPr>
        <w:t xml:space="preserve">Роль периферийных лексем в семантических процессах лексико-семантического поля // Семантические процессы  в системе языка. – </w:t>
      </w:r>
      <w:r>
        <w:rPr>
          <w:spacing w:val="-4"/>
          <w:sz w:val="28"/>
          <w:szCs w:val="28"/>
        </w:rPr>
        <w:t>Воронеж: Изд</w:t>
      </w:r>
      <w:r>
        <w:rPr>
          <w:spacing w:val="-4"/>
          <w:sz w:val="28"/>
          <w:szCs w:val="28"/>
          <w:lang w:val="uk-UA"/>
        </w:rPr>
        <w:t>-во</w:t>
      </w:r>
      <w:r>
        <w:rPr>
          <w:spacing w:val="-4"/>
          <w:sz w:val="28"/>
          <w:szCs w:val="28"/>
        </w:rPr>
        <w:t xml:space="preserve"> Воронеж</w:t>
      </w:r>
      <w:r>
        <w:rPr>
          <w:spacing w:val="-4"/>
          <w:sz w:val="28"/>
          <w:szCs w:val="28"/>
          <w:lang w:val="uk-UA"/>
        </w:rPr>
        <w:t>ск</w:t>
      </w:r>
      <w:r>
        <w:rPr>
          <w:spacing w:val="-4"/>
          <w:sz w:val="28"/>
          <w:szCs w:val="28"/>
        </w:rPr>
        <w:t>. ун-та, 1984. – С.67-70.</w:t>
      </w:r>
    </w:p>
    <w:p w:rsidR="00425582" w:rsidRDefault="00425582" w:rsidP="004272CC">
      <w:pPr>
        <w:numPr>
          <w:ilvl w:val="0"/>
          <w:numId w:val="48"/>
        </w:numPr>
        <w:tabs>
          <w:tab w:val="left" w:pos="0"/>
          <w:tab w:val="num" w:pos="540"/>
        </w:tabs>
        <w:suppressAutoHyphens w:val="0"/>
        <w:spacing w:line="353" w:lineRule="auto"/>
        <w:ind w:left="539" w:hanging="539"/>
        <w:jc w:val="both"/>
        <w:rPr>
          <w:sz w:val="28"/>
          <w:szCs w:val="28"/>
          <w:lang w:val="uk-UA"/>
        </w:rPr>
      </w:pPr>
      <w:r>
        <w:rPr>
          <w:i/>
          <w:sz w:val="28"/>
          <w:szCs w:val="28"/>
        </w:rPr>
        <w:lastRenderedPageBreak/>
        <w:t>Эко У.</w:t>
      </w:r>
      <w:r>
        <w:rPr>
          <w:i/>
          <w:sz w:val="28"/>
          <w:szCs w:val="28"/>
          <w:lang w:val="uk-UA"/>
        </w:rPr>
        <w:t xml:space="preserve"> </w:t>
      </w:r>
      <w:r>
        <w:rPr>
          <w:sz w:val="28"/>
          <w:szCs w:val="28"/>
          <w:lang w:val="uk-UA"/>
        </w:rPr>
        <w:t xml:space="preserve">Отсутствующая структура. Введение в семиологию. – СПб.: Симпозиум, 2004. – 544 с. </w:t>
      </w:r>
    </w:p>
    <w:p w:rsidR="00425582" w:rsidRDefault="00425582" w:rsidP="004272CC">
      <w:pPr>
        <w:numPr>
          <w:ilvl w:val="0"/>
          <w:numId w:val="48"/>
        </w:numPr>
        <w:tabs>
          <w:tab w:val="left" w:pos="0"/>
          <w:tab w:val="num" w:pos="540"/>
        </w:tabs>
        <w:suppressAutoHyphens w:val="0"/>
        <w:spacing w:line="353" w:lineRule="auto"/>
        <w:ind w:left="539" w:hanging="539"/>
        <w:jc w:val="both"/>
        <w:rPr>
          <w:b/>
          <w:spacing w:val="-4"/>
          <w:sz w:val="28"/>
          <w:szCs w:val="28"/>
          <w:lang w:val="uk-UA"/>
        </w:rPr>
      </w:pPr>
      <w:r>
        <w:rPr>
          <w:i/>
          <w:spacing w:val="-4"/>
          <w:sz w:val="28"/>
          <w:szCs w:val="28"/>
          <w:lang w:val="uk-UA"/>
        </w:rPr>
        <w:t xml:space="preserve">Эткинд Е. </w:t>
      </w:r>
      <w:r>
        <w:rPr>
          <w:spacing w:val="-4"/>
          <w:sz w:val="28"/>
          <w:szCs w:val="28"/>
          <w:lang w:val="uk-UA"/>
        </w:rPr>
        <w:t>Поэзия и перевод. – М. – Л.: Советский писатель, 1963. – 430</w:t>
      </w:r>
      <w:r>
        <w:rPr>
          <w:spacing w:val="-4"/>
          <w:sz w:val="28"/>
          <w:szCs w:val="28"/>
          <w:lang w:val="en-US"/>
        </w:rPr>
        <w:t> </w:t>
      </w:r>
      <w:r>
        <w:rPr>
          <w:spacing w:val="-4"/>
          <w:sz w:val="28"/>
          <w:szCs w:val="28"/>
          <w:lang w:val="uk-UA"/>
        </w:rPr>
        <w:t>с.</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spacing w:val="-4"/>
          <w:sz w:val="28"/>
          <w:szCs w:val="28"/>
        </w:rPr>
      </w:pPr>
      <w:r>
        <w:rPr>
          <w:i/>
          <w:spacing w:val="-4"/>
          <w:sz w:val="28"/>
          <w:szCs w:val="28"/>
          <w:lang w:val="uk-UA"/>
        </w:rPr>
        <w:t>Эткинд Е.Г.</w:t>
      </w:r>
      <w:r>
        <w:rPr>
          <w:spacing w:val="-4"/>
          <w:sz w:val="28"/>
          <w:szCs w:val="28"/>
          <w:lang w:val="uk-UA"/>
        </w:rPr>
        <w:t xml:space="preserve"> Художественный перевод: искусство и наука // Вопросы языкознания. – 1970. – №4. – С. 15-29.</w:t>
      </w:r>
    </w:p>
    <w:p w:rsidR="00425582" w:rsidRDefault="00425582" w:rsidP="004272CC">
      <w:pPr>
        <w:widowControl w:val="0"/>
        <w:numPr>
          <w:ilvl w:val="0"/>
          <w:numId w:val="48"/>
        </w:numPr>
        <w:tabs>
          <w:tab w:val="left" w:pos="0"/>
          <w:tab w:val="num" w:pos="540"/>
        </w:tabs>
        <w:suppressAutoHyphens w:val="0"/>
        <w:spacing w:line="353" w:lineRule="auto"/>
        <w:ind w:left="539" w:hanging="539"/>
        <w:jc w:val="both"/>
        <w:rPr>
          <w:b/>
          <w:spacing w:val="-4"/>
          <w:sz w:val="28"/>
          <w:szCs w:val="28"/>
        </w:rPr>
      </w:pPr>
      <w:r>
        <w:rPr>
          <w:spacing w:val="-4"/>
          <w:sz w:val="28"/>
          <w:szCs w:val="28"/>
        </w:rPr>
        <w:t>Язык</w:t>
      </w:r>
      <w:r>
        <w:rPr>
          <w:i/>
          <w:spacing w:val="-4"/>
          <w:sz w:val="28"/>
          <w:szCs w:val="28"/>
        </w:rPr>
        <w:t xml:space="preserve"> </w:t>
      </w:r>
      <w:r>
        <w:rPr>
          <w:spacing w:val="-4"/>
          <w:sz w:val="28"/>
          <w:szCs w:val="28"/>
        </w:rPr>
        <w:t>и интеллект. – М.: Прогресс, 1995.– 416 с</w:t>
      </w:r>
      <w:r>
        <w:rPr>
          <w:spacing w:val="-4"/>
          <w:sz w:val="28"/>
          <w:szCs w:val="28"/>
          <w:lang w:val="uk-UA"/>
        </w:rPr>
        <w:t>.</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spacing w:val="-4"/>
          <w:sz w:val="28"/>
          <w:szCs w:val="28"/>
          <w:lang w:val="uk-UA"/>
        </w:rPr>
        <w:t>Языковая</w:t>
      </w:r>
      <w:r>
        <w:rPr>
          <w:i/>
          <w:spacing w:val="-4"/>
          <w:sz w:val="28"/>
          <w:szCs w:val="28"/>
          <w:lang w:val="uk-UA"/>
        </w:rPr>
        <w:t xml:space="preserve"> </w:t>
      </w:r>
      <w:r>
        <w:rPr>
          <w:spacing w:val="-4"/>
          <w:sz w:val="28"/>
          <w:szCs w:val="28"/>
          <w:lang w:val="uk-UA"/>
        </w:rPr>
        <w:t>номинация: виды наименований. – М.: Наука, 1977. – 359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Якобсон Р.</w:t>
      </w:r>
      <w:r>
        <w:rPr>
          <w:spacing w:val="-4"/>
          <w:sz w:val="28"/>
          <w:szCs w:val="28"/>
          <w:lang w:val="uk-UA"/>
        </w:rPr>
        <w:t xml:space="preserve"> Лінгвістика та поетика / Антологія світової літературно-критичної думки ХХ ст. – Львів: Літопис, 2001. – 832 с.</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Яковенко Е.Б.</w:t>
      </w:r>
      <w:r>
        <w:rPr>
          <w:b/>
          <w:i/>
          <w:spacing w:val="-4"/>
          <w:sz w:val="28"/>
          <w:szCs w:val="28"/>
          <w:lang w:val="uk-UA"/>
        </w:rPr>
        <w:t xml:space="preserve"> </w:t>
      </w:r>
      <w:r>
        <w:rPr>
          <w:spacing w:val="-4"/>
          <w:sz w:val="28"/>
          <w:szCs w:val="28"/>
          <w:lang w:val="uk-UA"/>
        </w:rPr>
        <w:t xml:space="preserve">Логический анализ языка // Образ человека в культуре и языке. – М.: Индрик, 1999. – 422 с. </w:t>
      </w:r>
    </w:p>
    <w:p w:rsidR="00425582" w:rsidRDefault="00425582" w:rsidP="004272CC">
      <w:pPr>
        <w:numPr>
          <w:ilvl w:val="0"/>
          <w:numId w:val="48"/>
        </w:numPr>
        <w:tabs>
          <w:tab w:val="left" w:pos="0"/>
          <w:tab w:val="num" w:pos="540"/>
        </w:tabs>
        <w:suppressAutoHyphens w:val="0"/>
        <w:spacing w:line="353" w:lineRule="auto"/>
        <w:ind w:left="539" w:hanging="539"/>
        <w:jc w:val="both"/>
        <w:rPr>
          <w:spacing w:val="-4"/>
          <w:sz w:val="28"/>
          <w:szCs w:val="28"/>
          <w:lang w:val="uk-UA"/>
        </w:rPr>
      </w:pPr>
      <w:r>
        <w:rPr>
          <w:i/>
          <w:spacing w:val="-4"/>
          <w:sz w:val="28"/>
          <w:szCs w:val="28"/>
          <w:lang w:val="uk-UA"/>
        </w:rPr>
        <w:t>Allott R.M.</w:t>
      </w:r>
      <w:r>
        <w:rPr>
          <w:spacing w:val="-4"/>
          <w:sz w:val="28"/>
          <w:szCs w:val="28"/>
          <w:lang w:val="uk-UA"/>
        </w:rPr>
        <w:t xml:space="preserve"> Some Apparent Uniformities </w:t>
      </w:r>
      <w:r>
        <w:rPr>
          <w:spacing w:val="-4"/>
          <w:sz w:val="28"/>
          <w:szCs w:val="28"/>
          <w:lang w:val="en-US"/>
        </w:rPr>
        <w:t>B</w:t>
      </w:r>
      <w:r>
        <w:rPr>
          <w:spacing w:val="-4"/>
          <w:sz w:val="28"/>
          <w:szCs w:val="28"/>
          <w:lang w:val="uk-UA"/>
        </w:rPr>
        <w:t xml:space="preserve">etween </w:t>
      </w:r>
      <w:r>
        <w:rPr>
          <w:spacing w:val="-4"/>
          <w:sz w:val="28"/>
          <w:szCs w:val="28"/>
          <w:lang w:val="en-US"/>
        </w:rPr>
        <w:t>L</w:t>
      </w:r>
      <w:r>
        <w:rPr>
          <w:spacing w:val="-4"/>
          <w:sz w:val="28"/>
          <w:szCs w:val="28"/>
          <w:lang w:val="uk-UA"/>
        </w:rPr>
        <w:t>anguage in Colour-Naming // Language and Speech. – 1974. –</w:t>
      </w:r>
      <w:r>
        <w:rPr>
          <w:spacing w:val="-4"/>
          <w:sz w:val="28"/>
          <w:szCs w:val="28"/>
          <w:lang w:val="en-US"/>
        </w:rPr>
        <w:t xml:space="preserve"> </w:t>
      </w:r>
      <w:r>
        <w:rPr>
          <w:spacing w:val="-4"/>
          <w:sz w:val="28"/>
          <w:szCs w:val="28"/>
          <w:lang w:val="uk-UA"/>
        </w:rPr>
        <w:t xml:space="preserve">17 </w:t>
      </w:r>
      <w:r>
        <w:rPr>
          <w:spacing w:val="-4"/>
          <w:sz w:val="28"/>
          <w:szCs w:val="28"/>
          <w:lang w:val="en-US"/>
        </w:rPr>
        <w:t>(</w:t>
      </w:r>
      <w:r>
        <w:rPr>
          <w:spacing w:val="-4"/>
          <w:sz w:val="28"/>
          <w:szCs w:val="28"/>
          <w:lang w:val="uk-UA"/>
        </w:rPr>
        <w:t>4</w:t>
      </w:r>
      <w:r>
        <w:rPr>
          <w:spacing w:val="-4"/>
          <w:sz w:val="28"/>
          <w:szCs w:val="28"/>
          <w:lang w:val="en-US"/>
        </w:rPr>
        <w:t>)</w:t>
      </w:r>
      <w:r>
        <w:rPr>
          <w:spacing w:val="-4"/>
          <w:sz w:val="28"/>
          <w:szCs w:val="28"/>
          <w:lang w:val="uk-UA"/>
        </w:rPr>
        <w:t>. – P. 337-403.</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en-US"/>
        </w:rPr>
        <w:t>Anderson</w:t>
      </w:r>
      <w:r>
        <w:rPr>
          <w:i/>
          <w:spacing w:val="-4"/>
          <w:sz w:val="28"/>
          <w:szCs w:val="28"/>
          <w:lang w:val="uk-UA"/>
        </w:rPr>
        <w:t xml:space="preserve"> </w:t>
      </w:r>
      <w:r>
        <w:rPr>
          <w:i/>
          <w:spacing w:val="-4"/>
          <w:sz w:val="28"/>
          <w:szCs w:val="28"/>
          <w:lang w:val="en-US"/>
        </w:rPr>
        <w:t>J.R, Bower G.</w:t>
      </w:r>
      <w:r>
        <w:rPr>
          <w:spacing w:val="-4"/>
          <w:sz w:val="28"/>
          <w:szCs w:val="28"/>
          <w:lang w:val="en-US"/>
        </w:rPr>
        <w:t xml:space="preserve"> Human associative memory. – Washington, 1973. – 275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 xml:space="preserve">Bassnett-McGuire S. </w:t>
      </w:r>
      <w:r>
        <w:rPr>
          <w:sz w:val="28"/>
          <w:szCs w:val="28"/>
          <w:lang w:val="en-US"/>
        </w:rPr>
        <w:t>Translation studies. – London, New York: Routledge, 1991. – 168 p.</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en-US"/>
        </w:rPr>
        <w:t xml:space="preserve">Benjamin A. </w:t>
      </w:r>
      <w:r>
        <w:rPr>
          <w:spacing w:val="-4"/>
          <w:sz w:val="28"/>
          <w:szCs w:val="28"/>
          <w:lang w:val="en-US"/>
        </w:rPr>
        <w:t>Translation and the Nature of Philosophy. A New Theory of Words. – London, New York: Routledge, 1989. – 193 p.</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Berlin</w:t>
      </w:r>
      <w:r>
        <w:rPr>
          <w:i/>
          <w:spacing w:val="-4"/>
          <w:sz w:val="28"/>
          <w:szCs w:val="28"/>
          <w:lang w:val="uk-UA"/>
        </w:rPr>
        <w:t xml:space="preserve"> </w:t>
      </w:r>
      <w:r>
        <w:rPr>
          <w:i/>
          <w:spacing w:val="-4"/>
          <w:sz w:val="28"/>
          <w:szCs w:val="28"/>
          <w:lang w:val="en-US"/>
        </w:rPr>
        <w:t>B</w:t>
      </w:r>
      <w:r>
        <w:rPr>
          <w:i/>
          <w:spacing w:val="-4"/>
          <w:sz w:val="28"/>
          <w:szCs w:val="28"/>
          <w:lang w:val="uk-UA"/>
        </w:rPr>
        <w:t xml:space="preserve">., </w:t>
      </w:r>
      <w:r>
        <w:rPr>
          <w:i/>
          <w:spacing w:val="-4"/>
          <w:sz w:val="28"/>
          <w:szCs w:val="28"/>
          <w:lang w:val="en-US"/>
        </w:rPr>
        <w:t>Kay</w:t>
      </w:r>
      <w:r>
        <w:rPr>
          <w:i/>
          <w:spacing w:val="-4"/>
          <w:sz w:val="28"/>
          <w:szCs w:val="28"/>
          <w:lang w:val="uk-UA"/>
        </w:rPr>
        <w:t xml:space="preserve"> </w:t>
      </w:r>
      <w:r>
        <w:rPr>
          <w:i/>
          <w:spacing w:val="-4"/>
          <w:sz w:val="28"/>
          <w:szCs w:val="28"/>
          <w:lang w:val="en-US"/>
        </w:rPr>
        <w:t>P</w:t>
      </w:r>
      <w:r>
        <w:rPr>
          <w:i/>
          <w:spacing w:val="-4"/>
          <w:sz w:val="28"/>
          <w:szCs w:val="28"/>
          <w:lang w:val="uk-UA"/>
        </w:rPr>
        <w:t xml:space="preserve">. </w:t>
      </w:r>
      <w:r>
        <w:rPr>
          <w:spacing w:val="-4"/>
          <w:sz w:val="28"/>
          <w:szCs w:val="28"/>
          <w:lang w:val="en-US"/>
        </w:rPr>
        <w:t>Basic</w:t>
      </w:r>
      <w:r>
        <w:rPr>
          <w:spacing w:val="-4"/>
          <w:sz w:val="28"/>
          <w:szCs w:val="28"/>
          <w:lang w:val="uk-UA"/>
        </w:rPr>
        <w:t xml:space="preserve"> </w:t>
      </w:r>
      <w:r>
        <w:rPr>
          <w:spacing w:val="-4"/>
          <w:sz w:val="28"/>
          <w:szCs w:val="28"/>
          <w:lang w:val="en-US"/>
        </w:rPr>
        <w:t>Colour</w:t>
      </w:r>
      <w:r>
        <w:rPr>
          <w:spacing w:val="-4"/>
          <w:sz w:val="28"/>
          <w:szCs w:val="28"/>
          <w:lang w:val="uk-UA"/>
        </w:rPr>
        <w:t xml:space="preserve"> </w:t>
      </w:r>
      <w:r>
        <w:rPr>
          <w:spacing w:val="-4"/>
          <w:sz w:val="28"/>
          <w:szCs w:val="28"/>
          <w:lang w:val="en-US"/>
        </w:rPr>
        <w:t>Terms</w:t>
      </w:r>
      <w:r>
        <w:rPr>
          <w:spacing w:val="-4"/>
          <w:sz w:val="28"/>
          <w:szCs w:val="28"/>
          <w:lang w:val="uk-UA"/>
        </w:rPr>
        <w:t xml:space="preserve">: </w:t>
      </w:r>
      <w:r>
        <w:rPr>
          <w:spacing w:val="-4"/>
          <w:sz w:val="28"/>
          <w:szCs w:val="28"/>
          <w:lang w:val="en-US"/>
        </w:rPr>
        <w:t>Their</w:t>
      </w:r>
      <w:r>
        <w:rPr>
          <w:spacing w:val="-4"/>
          <w:sz w:val="28"/>
          <w:szCs w:val="28"/>
          <w:lang w:val="uk-UA"/>
        </w:rPr>
        <w:t xml:space="preserve"> </w:t>
      </w:r>
      <w:r>
        <w:rPr>
          <w:spacing w:val="-4"/>
          <w:sz w:val="28"/>
          <w:szCs w:val="28"/>
          <w:lang w:val="en-US"/>
        </w:rPr>
        <w:t>Universality</w:t>
      </w:r>
      <w:r>
        <w:rPr>
          <w:spacing w:val="-4"/>
          <w:sz w:val="28"/>
          <w:szCs w:val="28"/>
          <w:lang w:val="uk-UA"/>
        </w:rPr>
        <w:t xml:space="preserve"> </w:t>
      </w:r>
      <w:r>
        <w:rPr>
          <w:spacing w:val="-4"/>
          <w:sz w:val="28"/>
          <w:szCs w:val="28"/>
          <w:lang w:val="en-US"/>
        </w:rPr>
        <w:t>and</w:t>
      </w:r>
      <w:r>
        <w:rPr>
          <w:spacing w:val="-4"/>
          <w:sz w:val="28"/>
          <w:szCs w:val="28"/>
          <w:lang w:val="uk-UA"/>
        </w:rPr>
        <w:t xml:space="preserve"> </w:t>
      </w:r>
      <w:r>
        <w:rPr>
          <w:spacing w:val="-4"/>
          <w:sz w:val="28"/>
          <w:szCs w:val="28"/>
          <w:lang w:val="en-US"/>
        </w:rPr>
        <w:t>Evolution</w:t>
      </w:r>
      <w:r>
        <w:rPr>
          <w:spacing w:val="-4"/>
          <w:sz w:val="28"/>
          <w:szCs w:val="28"/>
          <w:lang w:val="uk-UA"/>
        </w:rPr>
        <w:t>.</w:t>
      </w:r>
      <w:r>
        <w:rPr>
          <w:spacing w:val="-4"/>
          <w:sz w:val="28"/>
          <w:szCs w:val="28"/>
          <w:lang w:val="en-US"/>
        </w:rPr>
        <w:t xml:space="preserve"> – Berkeley: University of California Press, 1969.</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Blasko D., Connine C.</w:t>
      </w:r>
      <w:r>
        <w:rPr>
          <w:spacing w:val="-4"/>
          <w:sz w:val="28"/>
          <w:szCs w:val="28"/>
          <w:lang w:val="en-US"/>
        </w:rPr>
        <w:t xml:space="preserve"> Effects of Familiarity and Aptness on Metaphor Processing // Journal of Experimental Psychology: Learning Memory, and Cognition. – 1993. – V.19. – P. 295-308. </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en-US"/>
        </w:rPr>
      </w:pPr>
      <w:r>
        <w:rPr>
          <w:i/>
          <w:sz w:val="28"/>
          <w:szCs w:val="28"/>
          <w:lang w:val="en-US"/>
        </w:rPr>
        <w:t xml:space="preserve">Bly R. </w:t>
      </w:r>
      <w:r>
        <w:rPr>
          <w:sz w:val="28"/>
          <w:szCs w:val="28"/>
          <w:lang w:val="en-US"/>
        </w:rPr>
        <w:t xml:space="preserve">The Eight Stages of Translation. – Boston: Rowan Tree Press, 1983. – 107 </w:t>
      </w:r>
      <w:r>
        <w:rPr>
          <w:sz w:val="28"/>
          <w:szCs w:val="28"/>
        </w:rPr>
        <w:t>р</w:t>
      </w:r>
      <w:r>
        <w:rPr>
          <w:sz w:val="28"/>
          <w:szCs w:val="28"/>
          <w:lang w:val="en-US"/>
        </w:rPr>
        <w:t>.</w:t>
      </w:r>
      <w:r>
        <w:rPr>
          <w:i/>
          <w:sz w:val="28"/>
          <w:szCs w:val="28"/>
          <w:lang w:val="en-US"/>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 xml:space="preserve">Burke K.A. </w:t>
      </w:r>
      <w:r>
        <w:rPr>
          <w:sz w:val="28"/>
          <w:szCs w:val="28"/>
          <w:lang w:val="en-US"/>
        </w:rPr>
        <w:t>Grammar of Motives. – Berkeley: Univ. of California Press, 1969. – P. 506.</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en-US"/>
        </w:rPr>
      </w:pPr>
      <w:r>
        <w:rPr>
          <w:i/>
          <w:spacing w:val="-4"/>
          <w:sz w:val="28"/>
          <w:szCs w:val="28"/>
          <w:lang w:val="en-US"/>
        </w:rPr>
        <w:t xml:space="preserve"> Chilton P.</w:t>
      </w:r>
      <w:r>
        <w:rPr>
          <w:i/>
          <w:spacing w:val="-4"/>
          <w:sz w:val="28"/>
          <w:szCs w:val="28"/>
          <w:lang w:val="uk-UA"/>
        </w:rPr>
        <w:t xml:space="preserve"> </w:t>
      </w:r>
      <w:r>
        <w:rPr>
          <w:spacing w:val="-4"/>
          <w:sz w:val="28"/>
          <w:szCs w:val="28"/>
          <w:lang w:val="en-US"/>
        </w:rPr>
        <w:t>Metaphor, Euphemism and the Militarization of Language</w:t>
      </w:r>
      <w:r>
        <w:rPr>
          <w:spacing w:val="-4"/>
          <w:sz w:val="28"/>
          <w:szCs w:val="28"/>
          <w:lang w:val="uk-UA"/>
        </w:rPr>
        <w:t xml:space="preserve"> //</w:t>
      </w:r>
      <w:r>
        <w:rPr>
          <w:spacing w:val="-4"/>
          <w:sz w:val="28"/>
          <w:szCs w:val="28"/>
          <w:lang w:val="en-US"/>
        </w:rPr>
        <w:t xml:space="preserve"> Current Research on Peace and Violence</w:t>
      </w:r>
      <w:proofErr w:type="gramStart"/>
      <w:r>
        <w:rPr>
          <w:spacing w:val="-4"/>
          <w:sz w:val="28"/>
          <w:szCs w:val="28"/>
          <w:lang w:val="en-US"/>
        </w:rPr>
        <w:t>.</w:t>
      </w:r>
      <w:r>
        <w:rPr>
          <w:spacing w:val="-4"/>
          <w:sz w:val="28"/>
          <w:szCs w:val="28"/>
          <w:lang w:val="uk-UA"/>
        </w:rPr>
        <w:t>–</w:t>
      </w:r>
      <w:proofErr w:type="gramEnd"/>
      <w:r>
        <w:rPr>
          <w:spacing w:val="-4"/>
          <w:sz w:val="28"/>
          <w:szCs w:val="28"/>
          <w:lang w:val="uk-UA"/>
        </w:rPr>
        <w:t xml:space="preserve"> 1987.</w:t>
      </w:r>
      <w:r>
        <w:rPr>
          <w:spacing w:val="-4"/>
          <w:sz w:val="28"/>
          <w:szCs w:val="28"/>
          <w:lang w:val="en-US"/>
        </w:rPr>
        <w:t xml:space="preserve"> – V. 10. – No. 1</w:t>
      </w:r>
      <w:r>
        <w:rPr>
          <w:spacing w:val="-4"/>
          <w:sz w:val="28"/>
          <w:szCs w:val="28"/>
          <w:lang w:val="uk-UA"/>
        </w:rPr>
        <w:t>.  –</w:t>
      </w:r>
      <w:r>
        <w:rPr>
          <w:spacing w:val="-4"/>
          <w:sz w:val="28"/>
          <w:szCs w:val="28"/>
          <w:lang w:val="en-US"/>
        </w:rPr>
        <w:t xml:space="preserve"> </w:t>
      </w:r>
      <w:r>
        <w:rPr>
          <w:spacing w:val="-4"/>
          <w:sz w:val="28"/>
          <w:szCs w:val="28"/>
          <w:lang w:val="uk-UA"/>
        </w:rPr>
        <w:t>Р</w:t>
      </w:r>
      <w:r>
        <w:rPr>
          <w:spacing w:val="-4"/>
          <w:sz w:val="28"/>
          <w:szCs w:val="28"/>
          <w:lang w:val="en-US"/>
        </w:rPr>
        <w:t>. 7-17.</w:t>
      </w:r>
      <w:r>
        <w:rPr>
          <w:i/>
          <w:spacing w:val="-4"/>
          <w:sz w:val="28"/>
          <w:szCs w:val="28"/>
          <w:lang w:val="en-US"/>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en-US"/>
        </w:rPr>
      </w:pPr>
      <w:r>
        <w:rPr>
          <w:spacing w:val="-4"/>
          <w:sz w:val="28"/>
          <w:szCs w:val="28"/>
          <w:lang w:val="uk-UA"/>
        </w:rPr>
        <w:lastRenderedPageBreak/>
        <w:t>Cognitive Stylistics: Language and Cognition in Text Analysis / Semino, Elena and Jonathan Culpeper, ed. – John Benjamins Publishing Company, 2002. – 333 p.</w:t>
      </w:r>
    </w:p>
    <w:p w:rsidR="00425582" w:rsidRDefault="00425582" w:rsidP="004272CC">
      <w:pPr>
        <w:numPr>
          <w:ilvl w:val="0"/>
          <w:numId w:val="48"/>
        </w:numPr>
        <w:tabs>
          <w:tab w:val="left" w:pos="0"/>
          <w:tab w:val="num" w:pos="540"/>
        </w:tabs>
        <w:suppressAutoHyphens w:val="0"/>
        <w:spacing w:line="360" w:lineRule="auto"/>
        <w:ind w:left="540" w:hanging="540"/>
        <w:jc w:val="both"/>
        <w:rPr>
          <w:b/>
          <w:i/>
          <w:spacing w:val="4"/>
          <w:sz w:val="28"/>
          <w:szCs w:val="28"/>
          <w:lang w:val="uk-UA"/>
        </w:rPr>
      </w:pPr>
      <w:r>
        <w:rPr>
          <w:i/>
          <w:spacing w:val="4"/>
          <w:sz w:val="28"/>
          <w:szCs w:val="28"/>
          <w:lang w:val="en-US"/>
        </w:rPr>
        <w:t xml:space="preserve">Duff A. </w:t>
      </w:r>
      <w:r>
        <w:rPr>
          <w:spacing w:val="4"/>
          <w:sz w:val="28"/>
          <w:szCs w:val="28"/>
          <w:lang w:val="en-US"/>
        </w:rPr>
        <w:t>The Third</w:t>
      </w:r>
      <w:r>
        <w:rPr>
          <w:i/>
          <w:spacing w:val="4"/>
          <w:sz w:val="28"/>
          <w:szCs w:val="28"/>
          <w:lang w:val="en-US"/>
        </w:rPr>
        <w:t xml:space="preserve"> </w:t>
      </w:r>
      <w:r>
        <w:rPr>
          <w:spacing w:val="4"/>
          <w:sz w:val="28"/>
          <w:szCs w:val="28"/>
          <w:lang w:val="en-US"/>
        </w:rPr>
        <w:t>Language. – Oxford: Pergamon Press, 1981. – 138 p.</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fr-FR"/>
        </w:rPr>
        <w:t>Eco</w:t>
      </w:r>
      <w:r>
        <w:rPr>
          <w:i/>
          <w:spacing w:val="4"/>
          <w:sz w:val="28"/>
          <w:szCs w:val="28"/>
          <w:lang w:val="uk-UA"/>
        </w:rPr>
        <w:t xml:space="preserve">  </w:t>
      </w:r>
      <w:r>
        <w:rPr>
          <w:i/>
          <w:spacing w:val="4"/>
          <w:sz w:val="28"/>
          <w:szCs w:val="28"/>
          <w:lang w:val="fr-FR"/>
        </w:rPr>
        <w:t xml:space="preserve">U. </w:t>
      </w:r>
      <w:r>
        <w:rPr>
          <w:spacing w:val="4"/>
          <w:sz w:val="28"/>
          <w:szCs w:val="28"/>
          <w:lang w:val="fr-FR"/>
        </w:rPr>
        <w:t>Les Limites de l’interprétation. Essai. – P.: Grasset, 1992. – 406 p.</w:t>
      </w:r>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en-US"/>
        </w:rPr>
        <w:t xml:space="preserve">Fauconnier G. </w:t>
      </w:r>
      <w:r>
        <w:rPr>
          <w:spacing w:val="4"/>
          <w:sz w:val="28"/>
          <w:szCs w:val="28"/>
          <w:lang w:val="en-US"/>
        </w:rPr>
        <w:t xml:space="preserve">Mental Spaces: Aspects of Meaning Construction in Natural Language. – Cambridge: Cambridge University Press, 1994. – 246 p.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i/>
          <w:spacing w:val="4"/>
          <w:sz w:val="28"/>
          <w:szCs w:val="28"/>
          <w:lang w:val="en-US"/>
        </w:rPr>
      </w:pPr>
      <w:r>
        <w:rPr>
          <w:i/>
          <w:spacing w:val="4"/>
          <w:sz w:val="28"/>
          <w:szCs w:val="28"/>
          <w:lang w:val="en-US"/>
        </w:rPr>
        <w:t xml:space="preserve">Fedorova L. </w:t>
      </w:r>
      <w:r>
        <w:rPr>
          <w:spacing w:val="4"/>
          <w:sz w:val="28"/>
          <w:szCs w:val="28"/>
          <w:lang w:val="en-US"/>
        </w:rPr>
        <w:t>Traduction linguistique. Langues fran</w:t>
      </w:r>
      <w:r>
        <w:rPr>
          <w:spacing w:val="4"/>
          <w:sz w:val="28"/>
          <w:szCs w:val="28"/>
          <w:lang w:val="uk-UA"/>
        </w:rPr>
        <w:t>ç</w:t>
      </w:r>
      <w:r>
        <w:rPr>
          <w:spacing w:val="4"/>
          <w:sz w:val="28"/>
          <w:szCs w:val="28"/>
          <w:lang w:val="en-US"/>
        </w:rPr>
        <w:t xml:space="preserve">aise </w:t>
      </w:r>
      <w:proofErr w:type="gramStart"/>
      <w:r>
        <w:rPr>
          <w:spacing w:val="4"/>
          <w:sz w:val="28"/>
          <w:szCs w:val="28"/>
          <w:lang w:val="en-US"/>
        </w:rPr>
        <w:t>et</w:t>
      </w:r>
      <w:proofErr w:type="gramEnd"/>
      <w:r>
        <w:rPr>
          <w:spacing w:val="4"/>
          <w:sz w:val="28"/>
          <w:szCs w:val="28"/>
          <w:lang w:val="en-US"/>
        </w:rPr>
        <w:t xml:space="preserve"> ukrainienne. – Kiev: KDLU, 1999. –</w:t>
      </w:r>
      <w:r>
        <w:rPr>
          <w:spacing w:val="4"/>
          <w:sz w:val="28"/>
          <w:szCs w:val="28"/>
          <w:lang w:val="uk-UA"/>
        </w:rPr>
        <w:t xml:space="preserve"> </w:t>
      </w:r>
      <w:r>
        <w:rPr>
          <w:spacing w:val="4"/>
          <w:sz w:val="28"/>
          <w:szCs w:val="28"/>
          <w:lang w:val="en-US"/>
        </w:rPr>
        <w:t>137 p.</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bookmarkStart w:id="4" w:name="Fish"/>
      <w:r>
        <w:rPr>
          <w:i/>
          <w:spacing w:val="4"/>
          <w:sz w:val="28"/>
          <w:szCs w:val="28"/>
          <w:lang w:val="en-US"/>
        </w:rPr>
        <w:t>Fish</w:t>
      </w:r>
      <w:bookmarkEnd w:id="4"/>
      <w:r>
        <w:rPr>
          <w:i/>
          <w:spacing w:val="4"/>
          <w:sz w:val="28"/>
          <w:szCs w:val="28"/>
          <w:lang w:val="en-US"/>
        </w:rPr>
        <w:t xml:space="preserve"> S</w:t>
      </w:r>
      <w:r>
        <w:rPr>
          <w:spacing w:val="4"/>
          <w:sz w:val="28"/>
          <w:szCs w:val="28"/>
          <w:lang w:val="en-US"/>
        </w:rPr>
        <w:t xml:space="preserve">. Literature in the Reader: Affective stylistics. Is there a text in this class?  // </w:t>
      </w:r>
      <w:proofErr w:type="gramStart"/>
      <w:r>
        <w:rPr>
          <w:spacing w:val="4"/>
          <w:sz w:val="28"/>
          <w:szCs w:val="28"/>
          <w:lang w:val="en-US"/>
        </w:rPr>
        <w:t>The</w:t>
      </w:r>
      <w:proofErr w:type="gramEnd"/>
      <w:r>
        <w:rPr>
          <w:spacing w:val="4"/>
          <w:sz w:val="28"/>
          <w:szCs w:val="28"/>
          <w:lang w:val="en-US"/>
        </w:rPr>
        <w:t xml:space="preserve"> authority of interpretive communities. – Cambridge, MA: Harvard University Press, 1980. – P. 21-67.</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Freeman M.</w:t>
      </w:r>
      <w:r>
        <w:rPr>
          <w:sz w:val="28"/>
          <w:szCs w:val="28"/>
          <w:lang w:val="en-US"/>
        </w:rPr>
        <w:t xml:space="preserve"> Poetry and the Scope of Metaphor: Toward a Cognitive Theory of Literature. – Seminar: The Cognitive Theory of Metaphor and Metonymy: State of the Art and Applications to English Studies, ESSE 4, Debrecen, Hungary, Sept. 5-9 1997. – 22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 xml:space="preserve">Glasersfeld T. </w:t>
      </w:r>
      <w:r>
        <w:rPr>
          <w:sz w:val="28"/>
          <w:szCs w:val="28"/>
          <w:lang w:val="en-US"/>
        </w:rPr>
        <w:t xml:space="preserve">On the concept of interpretation // Poetics, 1983. </w:t>
      </w:r>
      <w:r>
        <w:rPr>
          <w:sz w:val="28"/>
          <w:szCs w:val="28"/>
          <w:lang w:val="uk-UA"/>
        </w:rPr>
        <w:t xml:space="preserve">– </w:t>
      </w:r>
      <w:r>
        <w:rPr>
          <w:sz w:val="28"/>
          <w:szCs w:val="28"/>
          <w:lang w:val="en-US"/>
        </w:rPr>
        <w:t>V. 12 – P. 207-218.</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Gentner D.</w:t>
      </w:r>
      <w:r>
        <w:rPr>
          <w:sz w:val="28"/>
          <w:szCs w:val="28"/>
          <w:lang w:val="en-US"/>
        </w:rPr>
        <w:t xml:space="preserve"> Are Scientific Analogies Metaphors? </w:t>
      </w:r>
      <w:r>
        <w:rPr>
          <w:sz w:val="28"/>
          <w:szCs w:val="28"/>
          <w:lang w:val="uk-UA"/>
        </w:rPr>
        <w:t>//</w:t>
      </w:r>
      <w:r>
        <w:rPr>
          <w:sz w:val="28"/>
          <w:szCs w:val="28"/>
          <w:lang w:val="en-US"/>
        </w:rPr>
        <w:t xml:space="preserve"> Miall, David S., </w:t>
      </w:r>
      <w:proofErr w:type="gramStart"/>
      <w:r>
        <w:rPr>
          <w:sz w:val="28"/>
          <w:szCs w:val="28"/>
          <w:lang w:val="en-US"/>
        </w:rPr>
        <w:t>ed</w:t>
      </w:r>
      <w:proofErr w:type="gramEnd"/>
      <w:r>
        <w:rPr>
          <w:sz w:val="28"/>
          <w:szCs w:val="28"/>
          <w:lang w:val="en-US"/>
        </w:rPr>
        <w:t>. Metaphor: Problems and Perspectives.</w:t>
      </w:r>
      <w:r>
        <w:rPr>
          <w:sz w:val="28"/>
          <w:szCs w:val="28"/>
          <w:lang w:val="uk-UA"/>
        </w:rPr>
        <w:t xml:space="preserve"> –</w:t>
      </w:r>
      <w:r>
        <w:rPr>
          <w:sz w:val="28"/>
          <w:szCs w:val="28"/>
          <w:lang w:val="en-US"/>
        </w:rPr>
        <w:t xml:space="preserve"> Sussex, England: The Harvester Press</w:t>
      </w:r>
      <w:r>
        <w:rPr>
          <w:sz w:val="28"/>
          <w:szCs w:val="28"/>
          <w:lang w:val="uk-UA"/>
        </w:rPr>
        <w:t>, 1982. – Р</w:t>
      </w:r>
      <w:r>
        <w:rPr>
          <w:sz w:val="28"/>
          <w:szCs w:val="28"/>
          <w:lang w:val="en-US"/>
        </w:rPr>
        <w:t>. 106-132</w:t>
      </w:r>
      <w:r>
        <w:rPr>
          <w:sz w:val="28"/>
          <w:szCs w:val="28"/>
          <w:lang w:val="uk-UA"/>
        </w:rPr>
        <w:t>.</w:t>
      </w:r>
      <w:r>
        <w:rPr>
          <w:sz w:val="28"/>
          <w:szCs w:val="28"/>
          <w:lang w:val="en-US"/>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Ge</w:t>
      </w:r>
      <w:r>
        <w:rPr>
          <w:i/>
          <w:sz w:val="28"/>
          <w:szCs w:val="28"/>
          <w:lang w:val="uk-UA"/>
        </w:rPr>
        <w:t>е</w:t>
      </w:r>
      <w:r>
        <w:rPr>
          <w:i/>
          <w:sz w:val="28"/>
          <w:szCs w:val="28"/>
          <w:lang w:val="en-US"/>
        </w:rPr>
        <w:t xml:space="preserve">raerts D. </w:t>
      </w:r>
      <w:r>
        <w:rPr>
          <w:sz w:val="28"/>
          <w:szCs w:val="28"/>
          <w:lang w:val="en-US"/>
        </w:rPr>
        <w:t>Cognitive Grammar and the History of Lexical Semantics /</w:t>
      </w:r>
      <w:r>
        <w:rPr>
          <w:sz w:val="28"/>
          <w:szCs w:val="28"/>
          <w:lang w:val="uk-UA"/>
        </w:rPr>
        <w:t>/</w:t>
      </w:r>
      <w:r>
        <w:rPr>
          <w:sz w:val="28"/>
          <w:szCs w:val="28"/>
          <w:lang w:val="en-US"/>
        </w:rPr>
        <w:t xml:space="preserve"> Topics in Cognitive Linguistics. – Philadelphia: John Benjamins, 1988. – P. 647-677.</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Haley M.C.</w:t>
      </w:r>
      <w:r>
        <w:rPr>
          <w:sz w:val="28"/>
          <w:szCs w:val="28"/>
          <w:lang w:val="en-US"/>
        </w:rPr>
        <w:t xml:space="preserve"> The Semiotic of Poetic Metaphor. – Bloomington: Indiana Univ. Press,</w:t>
      </w:r>
      <w:r>
        <w:rPr>
          <w:sz w:val="28"/>
          <w:szCs w:val="28"/>
          <w:lang w:val="uk-UA"/>
        </w:rPr>
        <w:t xml:space="preserve"> </w:t>
      </w:r>
      <w:r>
        <w:rPr>
          <w:sz w:val="28"/>
          <w:szCs w:val="28"/>
          <w:lang w:val="en-US"/>
        </w:rPr>
        <w:t>1988. –</w:t>
      </w:r>
      <w:r>
        <w:rPr>
          <w:sz w:val="28"/>
          <w:szCs w:val="28"/>
          <w:lang w:val="uk-UA"/>
        </w:rPr>
        <w:t xml:space="preserve"> </w:t>
      </w:r>
      <w:r>
        <w:rPr>
          <w:sz w:val="28"/>
          <w:szCs w:val="28"/>
          <w:lang w:val="en-US"/>
        </w:rPr>
        <w:t xml:space="preserve">178 p.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Harmon J</w:t>
      </w:r>
      <w:r>
        <w:rPr>
          <w:i/>
          <w:sz w:val="28"/>
          <w:szCs w:val="28"/>
          <w:lang w:val="uk-UA"/>
        </w:rPr>
        <w:t>.</w:t>
      </w:r>
      <w:r>
        <w:rPr>
          <w:i/>
          <w:sz w:val="28"/>
          <w:szCs w:val="28"/>
          <w:lang w:val="en-US"/>
        </w:rPr>
        <w:t>E.</w:t>
      </w:r>
      <w:r>
        <w:rPr>
          <w:sz w:val="28"/>
          <w:szCs w:val="28"/>
          <w:lang w:val="en-US"/>
        </w:rPr>
        <w:t xml:space="preserve"> The Uses of Metaphor in Citation Classics from the Scientific Literature</w:t>
      </w:r>
      <w:r>
        <w:rPr>
          <w:sz w:val="28"/>
          <w:szCs w:val="28"/>
          <w:lang w:val="uk-UA"/>
        </w:rPr>
        <w:t xml:space="preserve"> //</w:t>
      </w:r>
      <w:r>
        <w:rPr>
          <w:sz w:val="28"/>
          <w:szCs w:val="28"/>
          <w:lang w:val="en-US"/>
        </w:rPr>
        <w:t xml:space="preserve"> Technical Communication Quarterly</w:t>
      </w:r>
      <w:proofErr w:type="gramStart"/>
      <w:r>
        <w:rPr>
          <w:sz w:val="28"/>
          <w:szCs w:val="28"/>
          <w:lang w:val="uk-UA"/>
        </w:rPr>
        <w:t>.–</w:t>
      </w:r>
      <w:proofErr w:type="gramEnd"/>
      <w:r>
        <w:rPr>
          <w:sz w:val="28"/>
          <w:szCs w:val="28"/>
          <w:lang w:val="en-US"/>
        </w:rPr>
        <w:t xml:space="preserve"> 1994. </w:t>
      </w:r>
      <w:r>
        <w:rPr>
          <w:sz w:val="28"/>
          <w:szCs w:val="28"/>
          <w:lang w:val="uk-UA"/>
        </w:rPr>
        <w:t>–</w:t>
      </w:r>
      <w:r>
        <w:rPr>
          <w:sz w:val="28"/>
          <w:szCs w:val="28"/>
          <w:lang w:val="en-US"/>
        </w:rPr>
        <w:t xml:space="preserve"> V. 3</w:t>
      </w:r>
      <w:r>
        <w:rPr>
          <w:sz w:val="28"/>
          <w:szCs w:val="28"/>
          <w:lang w:val="uk-UA"/>
        </w:rPr>
        <w:t>. – Р</w:t>
      </w:r>
      <w:r>
        <w:rPr>
          <w:sz w:val="28"/>
          <w:szCs w:val="28"/>
          <w:lang w:val="en-US"/>
        </w:rPr>
        <w:t>. 179-194</w:t>
      </w:r>
      <w:r>
        <w:rPr>
          <w:sz w:val="28"/>
          <w:szCs w:val="28"/>
          <w:lang w:val="uk-UA"/>
        </w:rPr>
        <w:t>.</w:t>
      </w:r>
      <w:r>
        <w:rPr>
          <w:sz w:val="28"/>
          <w:szCs w:val="28"/>
          <w:lang w:val="en-US"/>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hyperlink r:id="rId13" w:history="1">
        <w:r>
          <w:rPr>
            <w:i/>
            <w:sz w:val="28"/>
            <w:szCs w:val="28"/>
            <w:lang w:val="en-US"/>
          </w:rPr>
          <w:t>Harnad S.</w:t>
        </w:r>
        <w:r>
          <w:rPr>
            <w:sz w:val="28"/>
            <w:szCs w:val="28"/>
            <w:lang w:val="en-US"/>
          </w:rPr>
          <w:t xml:space="preserve"> Exorcizing the Ghost of Mental Imagery // Computational Intelligence.  – 1993. – 9(4). – P. 309-333.</w:t>
        </w:r>
      </w:hyperlink>
    </w:p>
    <w:p w:rsidR="00425582" w:rsidRDefault="00425582" w:rsidP="004272CC">
      <w:pPr>
        <w:numPr>
          <w:ilvl w:val="0"/>
          <w:numId w:val="48"/>
        </w:numPr>
        <w:tabs>
          <w:tab w:val="left" w:pos="0"/>
          <w:tab w:val="num" w:pos="540"/>
        </w:tabs>
        <w:suppressAutoHyphens w:val="0"/>
        <w:spacing w:line="360" w:lineRule="auto"/>
        <w:ind w:left="540" w:hanging="540"/>
        <w:jc w:val="both"/>
        <w:rPr>
          <w:i/>
          <w:spacing w:val="-4"/>
          <w:sz w:val="28"/>
          <w:szCs w:val="28"/>
          <w:lang w:val="uk-UA"/>
        </w:rPr>
      </w:pPr>
      <w:r>
        <w:rPr>
          <w:i/>
          <w:spacing w:val="-4"/>
          <w:sz w:val="28"/>
          <w:szCs w:val="28"/>
          <w:lang w:val="en-US"/>
        </w:rPr>
        <w:lastRenderedPageBreak/>
        <w:t xml:space="preserve">Haskell R.E. </w:t>
      </w:r>
      <w:r>
        <w:rPr>
          <w:spacing w:val="-4"/>
          <w:sz w:val="28"/>
          <w:szCs w:val="28"/>
          <w:lang w:val="en-US"/>
        </w:rPr>
        <w:t>A Phenomenology of</w:t>
      </w:r>
      <w:r>
        <w:rPr>
          <w:i/>
          <w:spacing w:val="-4"/>
          <w:sz w:val="28"/>
          <w:szCs w:val="28"/>
          <w:lang w:val="en-US"/>
        </w:rPr>
        <w:t xml:space="preserve"> </w:t>
      </w:r>
      <w:r>
        <w:rPr>
          <w:caps/>
          <w:spacing w:val="-4"/>
          <w:sz w:val="28"/>
          <w:szCs w:val="28"/>
          <w:lang w:val="en-US"/>
        </w:rPr>
        <w:t>m</w:t>
      </w:r>
      <w:r>
        <w:rPr>
          <w:spacing w:val="-4"/>
          <w:sz w:val="28"/>
          <w:szCs w:val="28"/>
          <w:lang w:val="en-US"/>
        </w:rPr>
        <w:t xml:space="preserve">etaphor: A Praxis Study into </w:t>
      </w:r>
      <w:r>
        <w:rPr>
          <w:caps/>
          <w:spacing w:val="-4"/>
          <w:sz w:val="28"/>
          <w:szCs w:val="28"/>
          <w:lang w:val="en-US"/>
        </w:rPr>
        <w:t>m</w:t>
      </w:r>
      <w:r>
        <w:rPr>
          <w:spacing w:val="-4"/>
          <w:sz w:val="28"/>
          <w:szCs w:val="28"/>
          <w:lang w:val="en-US"/>
        </w:rPr>
        <w:t>etaphor and its Movement thought Semantic Space // Cognition and Symbolic Structures. – N.Y.: Norwood, 1987. – P. 257-292.</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Henle P</w:t>
      </w:r>
      <w:r>
        <w:rPr>
          <w:sz w:val="28"/>
          <w:szCs w:val="28"/>
          <w:lang w:val="en-US"/>
        </w:rPr>
        <w:t>. Language,</w:t>
      </w:r>
      <w:r>
        <w:rPr>
          <w:sz w:val="28"/>
          <w:szCs w:val="28"/>
          <w:lang w:val="uk-UA"/>
        </w:rPr>
        <w:t xml:space="preserve"> </w:t>
      </w:r>
      <w:r>
        <w:rPr>
          <w:sz w:val="28"/>
          <w:szCs w:val="28"/>
          <w:lang w:val="en-US"/>
        </w:rPr>
        <w:t>Thought and Culture. – Ann Arbor: Univ. of Michigan Press, 1987. – 126 p.</w:t>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Hibbitts B</w:t>
      </w:r>
      <w:r>
        <w:rPr>
          <w:i/>
          <w:spacing w:val="-4"/>
          <w:sz w:val="28"/>
          <w:szCs w:val="28"/>
          <w:lang w:val="uk-UA"/>
        </w:rPr>
        <w:t>.</w:t>
      </w:r>
      <w:r>
        <w:rPr>
          <w:i/>
          <w:spacing w:val="-4"/>
          <w:sz w:val="28"/>
          <w:szCs w:val="28"/>
          <w:lang w:val="en-US"/>
        </w:rPr>
        <w:t>J.</w:t>
      </w:r>
      <w:r>
        <w:rPr>
          <w:spacing w:val="-4"/>
          <w:sz w:val="28"/>
          <w:szCs w:val="28"/>
          <w:lang w:val="en-US"/>
        </w:rPr>
        <w:t xml:space="preserve"> Making Sense of Metaphors: Visuality, Aurality, and the Reconfiguration of American Legal Discourse</w:t>
      </w:r>
      <w:r>
        <w:rPr>
          <w:spacing w:val="-4"/>
          <w:sz w:val="28"/>
          <w:szCs w:val="28"/>
          <w:lang w:val="uk-UA"/>
        </w:rPr>
        <w:t xml:space="preserve"> //</w:t>
      </w:r>
      <w:r>
        <w:rPr>
          <w:spacing w:val="-4"/>
          <w:sz w:val="28"/>
          <w:szCs w:val="28"/>
          <w:lang w:val="en-US"/>
        </w:rPr>
        <w:t xml:space="preserve"> 16 Cardozo Law Review</w:t>
      </w:r>
      <w:r>
        <w:rPr>
          <w:spacing w:val="-4"/>
          <w:sz w:val="28"/>
          <w:szCs w:val="28"/>
          <w:lang w:val="uk-UA"/>
        </w:rPr>
        <w:t xml:space="preserve">. </w:t>
      </w:r>
      <w:r>
        <w:rPr>
          <w:spacing w:val="-4"/>
          <w:sz w:val="28"/>
          <w:szCs w:val="28"/>
          <w:lang w:val="en-US"/>
        </w:rPr>
        <w:t xml:space="preserve">– 1994. – V.16. </w:t>
      </w:r>
      <w:r>
        <w:rPr>
          <w:spacing w:val="-4"/>
          <w:sz w:val="28"/>
          <w:szCs w:val="28"/>
          <w:lang w:val="uk-UA"/>
        </w:rPr>
        <w:t xml:space="preserve">– </w:t>
      </w:r>
      <w:r>
        <w:rPr>
          <w:spacing w:val="-4"/>
          <w:sz w:val="28"/>
          <w:szCs w:val="28"/>
          <w:lang w:val="en-US"/>
        </w:rPr>
        <w:t xml:space="preserve">P. 229-356.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Holyoak K.J. and Thagard P.</w:t>
      </w:r>
      <w:r>
        <w:rPr>
          <w:sz w:val="28"/>
          <w:szCs w:val="28"/>
          <w:lang w:val="en-US"/>
        </w:rPr>
        <w:t xml:space="preserve"> Mental Leaps: Analogy in Creative Thought. – Cambridge, MA: The MIT Press / Bradford Books, 1995. – 320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Hook G.D.</w:t>
      </w:r>
      <w:r>
        <w:rPr>
          <w:sz w:val="28"/>
          <w:szCs w:val="28"/>
          <w:lang w:val="en-US"/>
        </w:rPr>
        <w:t xml:space="preserve"> Making Nuclear Weapons Easier to Live With: The Political Role of Language in Nuclearization // Bulletin of Peace Proposals</w:t>
      </w:r>
      <w:r>
        <w:rPr>
          <w:sz w:val="28"/>
          <w:szCs w:val="28"/>
          <w:lang w:val="uk-UA"/>
        </w:rPr>
        <w:t xml:space="preserve">. </w:t>
      </w:r>
      <w:r>
        <w:rPr>
          <w:sz w:val="28"/>
          <w:szCs w:val="28"/>
          <w:lang w:val="en-US"/>
        </w:rPr>
        <w:t xml:space="preserve">– 1985. – V.1. </w:t>
      </w:r>
      <w:r>
        <w:rPr>
          <w:sz w:val="28"/>
          <w:szCs w:val="28"/>
          <w:lang w:val="uk-UA"/>
        </w:rPr>
        <w:t xml:space="preserve">– </w:t>
      </w:r>
      <w:r>
        <w:rPr>
          <w:sz w:val="28"/>
          <w:szCs w:val="28"/>
          <w:lang w:val="en-US"/>
        </w:rPr>
        <w:t>P</w:t>
      </w:r>
      <w:r>
        <w:rPr>
          <w:sz w:val="28"/>
          <w:szCs w:val="28"/>
          <w:lang w:val="uk-UA"/>
        </w:rPr>
        <w:t>. </w:t>
      </w:r>
      <w:r>
        <w:rPr>
          <w:sz w:val="28"/>
          <w:szCs w:val="28"/>
          <w:lang w:val="en-US"/>
        </w:rPr>
        <w:t xml:space="preserve">67-77.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Howe N.</w:t>
      </w:r>
      <w:r>
        <w:rPr>
          <w:sz w:val="28"/>
          <w:szCs w:val="28"/>
          <w:lang w:val="en-US"/>
        </w:rPr>
        <w:t xml:space="preserve"> Metaphor in Contemporary American Political Discourse // Metaphor and Symbolic Activity</w:t>
      </w:r>
      <w:r>
        <w:rPr>
          <w:sz w:val="28"/>
          <w:szCs w:val="28"/>
          <w:lang w:val="uk-UA"/>
        </w:rPr>
        <w:t xml:space="preserve">. </w:t>
      </w:r>
      <w:r>
        <w:rPr>
          <w:sz w:val="28"/>
          <w:szCs w:val="28"/>
          <w:lang w:val="en-US"/>
        </w:rPr>
        <w:t>– 1987. – V.3.</w:t>
      </w:r>
      <w:r>
        <w:rPr>
          <w:sz w:val="28"/>
          <w:szCs w:val="28"/>
          <w:lang w:val="uk-UA"/>
        </w:rPr>
        <w:t xml:space="preserve"> –</w:t>
      </w:r>
      <w:r>
        <w:rPr>
          <w:sz w:val="28"/>
          <w:szCs w:val="28"/>
          <w:lang w:val="en-US"/>
        </w:rPr>
        <w:t xml:space="preserve"> P. 87-104.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Jackendoff</w:t>
      </w:r>
      <w:r>
        <w:rPr>
          <w:i/>
          <w:sz w:val="28"/>
          <w:szCs w:val="28"/>
          <w:lang w:val="uk-UA"/>
        </w:rPr>
        <w:t xml:space="preserve"> </w:t>
      </w:r>
      <w:r>
        <w:rPr>
          <w:i/>
          <w:sz w:val="28"/>
          <w:szCs w:val="28"/>
          <w:lang w:val="en-US"/>
        </w:rPr>
        <w:t xml:space="preserve">R.  </w:t>
      </w:r>
      <w:r>
        <w:rPr>
          <w:sz w:val="28"/>
          <w:szCs w:val="28"/>
          <w:lang w:val="en-US"/>
        </w:rPr>
        <w:t xml:space="preserve">Language of the Mind: Essays on Mental Perception. – Cambridge (Mass.): MIT press, </w:t>
      </w:r>
      <w:r>
        <w:rPr>
          <w:sz w:val="28"/>
          <w:szCs w:val="28"/>
          <w:lang w:val="uk-UA"/>
        </w:rPr>
        <w:t>199</w:t>
      </w:r>
      <w:r>
        <w:rPr>
          <w:sz w:val="28"/>
          <w:szCs w:val="28"/>
          <w:lang w:val="en-US"/>
        </w:rPr>
        <w:t>3. – 200 p.</w:t>
      </w:r>
      <w:r>
        <w:rPr>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 xml:space="preserve">Jackendoff R. </w:t>
      </w:r>
      <w:r>
        <w:rPr>
          <w:sz w:val="28"/>
          <w:szCs w:val="28"/>
          <w:lang w:val="en-US"/>
        </w:rPr>
        <w:t>Patterns in the Mind: Language of human nature – N.Y.: Basic Books, 1994. – 246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 xml:space="preserve">Janus R., Bever T. </w:t>
      </w:r>
      <w:r>
        <w:rPr>
          <w:sz w:val="28"/>
          <w:szCs w:val="28"/>
          <w:lang w:val="en-US"/>
        </w:rPr>
        <w:t xml:space="preserve">Processing metaphoric language: An investigation of the three stage model of metaphor comprehension // Journal of Psycholinguistic Research. – 1985.  – No 14. – P. 473-487.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Jay T.B</w:t>
      </w:r>
      <w:r>
        <w:rPr>
          <w:sz w:val="28"/>
          <w:szCs w:val="28"/>
          <w:lang w:val="en-US"/>
        </w:rPr>
        <w:t>. The Psychology of Language. – Upper Saddle River, N.J.: Prentice Hall,</w:t>
      </w:r>
      <w:r>
        <w:rPr>
          <w:sz w:val="28"/>
          <w:szCs w:val="28"/>
          <w:lang w:val="uk-UA"/>
        </w:rPr>
        <w:t> </w:t>
      </w:r>
      <w:r>
        <w:rPr>
          <w:sz w:val="28"/>
          <w:szCs w:val="28"/>
          <w:lang w:val="en-US"/>
        </w:rPr>
        <w:t>2003.</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Khovanskaya</w:t>
      </w:r>
      <w:r>
        <w:rPr>
          <w:i/>
          <w:sz w:val="28"/>
          <w:szCs w:val="28"/>
          <w:lang w:val="uk-UA"/>
        </w:rPr>
        <w:t xml:space="preserve"> </w:t>
      </w:r>
      <w:r>
        <w:rPr>
          <w:i/>
          <w:sz w:val="28"/>
          <w:szCs w:val="28"/>
          <w:lang w:val="en-US"/>
        </w:rPr>
        <w:t>Z</w:t>
      </w:r>
      <w:r>
        <w:rPr>
          <w:i/>
          <w:sz w:val="28"/>
          <w:szCs w:val="28"/>
          <w:lang w:val="uk-UA"/>
        </w:rPr>
        <w:t xml:space="preserve">., </w:t>
      </w:r>
      <w:r>
        <w:rPr>
          <w:i/>
          <w:sz w:val="28"/>
          <w:szCs w:val="28"/>
          <w:lang w:val="en-US"/>
        </w:rPr>
        <w:t>Dmitrieva</w:t>
      </w:r>
      <w:r>
        <w:rPr>
          <w:i/>
          <w:sz w:val="28"/>
          <w:szCs w:val="28"/>
          <w:lang w:val="uk-UA"/>
        </w:rPr>
        <w:t xml:space="preserve"> </w:t>
      </w:r>
      <w:r>
        <w:rPr>
          <w:i/>
          <w:sz w:val="28"/>
          <w:szCs w:val="28"/>
          <w:lang w:val="en-US"/>
        </w:rPr>
        <w:t>L</w:t>
      </w:r>
      <w:r>
        <w:rPr>
          <w:i/>
          <w:sz w:val="28"/>
          <w:szCs w:val="28"/>
          <w:lang w:val="uk-UA"/>
        </w:rPr>
        <w:t>.</w:t>
      </w:r>
      <w:r>
        <w:rPr>
          <w:sz w:val="28"/>
          <w:szCs w:val="28"/>
          <w:lang w:val="uk-UA"/>
        </w:rPr>
        <w:t xml:space="preserve"> </w:t>
      </w:r>
      <w:r>
        <w:rPr>
          <w:sz w:val="28"/>
          <w:szCs w:val="28"/>
          <w:lang w:val="en-US"/>
        </w:rPr>
        <w:t>Stylistique</w:t>
      </w:r>
      <w:r>
        <w:rPr>
          <w:sz w:val="28"/>
          <w:szCs w:val="28"/>
          <w:lang w:val="uk-UA"/>
        </w:rPr>
        <w:t xml:space="preserve"> </w:t>
      </w:r>
      <w:r>
        <w:rPr>
          <w:sz w:val="28"/>
          <w:szCs w:val="28"/>
          <w:lang w:val="en-US"/>
        </w:rPr>
        <w:t>Fran</w:t>
      </w:r>
      <w:r>
        <w:rPr>
          <w:sz w:val="28"/>
          <w:szCs w:val="28"/>
          <w:lang w:val="uk-UA"/>
        </w:rPr>
        <w:t>ç</w:t>
      </w:r>
      <w:r>
        <w:rPr>
          <w:sz w:val="28"/>
          <w:szCs w:val="28"/>
          <w:lang w:val="en-US"/>
        </w:rPr>
        <w:t>aise</w:t>
      </w:r>
      <w:r>
        <w:rPr>
          <w:sz w:val="28"/>
          <w:szCs w:val="28"/>
          <w:lang w:val="uk-UA"/>
        </w:rPr>
        <w:t xml:space="preserve">. – </w:t>
      </w:r>
      <w:r>
        <w:rPr>
          <w:sz w:val="28"/>
          <w:szCs w:val="28"/>
          <w:lang w:val="en-US"/>
        </w:rPr>
        <w:t>M</w:t>
      </w:r>
      <w:r>
        <w:rPr>
          <w:sz w:val="28"/>
          <w:szCs w:val="28"/>
          <w:lang w:val="uk-UA"/>
        </w:rPr>
        <w:t>.: Высш</w:t>
      </w:r>
      <w:r>
        <w:rPr>
          <w:sz w:val="28"/>
          <w:szCs w:val="28"/>
          <w:lang w:val="en-GB"/>
        </w:rPr>
        <w:t>.</w:t>
      </w:r>
      <w:r>
        <w:rPr>
          <w:sz w:val="28"/>
          <w:szCs w:val="28"/>
          <w:lang w:val="uk-UA"/>
        </w:rPr>
        <w:t xml:space="preserve"> шк.,</w:t>
      </w:r>
      <w:r>
        <w:rPr>
          <w:sz w:val="28"/>
          <w:szCs w:val="28"/>
          <w:lang w:val="en-US"/>
        </w:rPr>
        <w:t xml:space="preserve"> </w:t>
      </w:r>
      <w:r>
        <w:rPr>
          <w:sz w:val="28"/>
          <w:szCs w:val="28"/>
          <w:lang w:val="uk-UA"/>
        </w:rPr>
        <w:t>1991.</w:t>
      </w:r>
      <w:r>
        <w:rPr>
          <w:sz w:val="28"/>
          <w:szCs w:val="28"/>
          <w:lang w:val="en-US"/>
        </w:rPr>
        <w:t xml:space="preserve"> </w:t>
      </w:r>
      <w:r>
        <w:rPr>
          <w:sz w:val="28"/>
          <w:szCs w:val="28"/>
          <w:lang w:val="uk-UA"/>
        </w:rPr>
        <w:t>– 396 с.</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Kintsch W.</w:t>
      </w:r>
      <w:r>
        <w:rPr>
          <w:sz w:val="28"/>
          <w:szCs w:val="28"/>
          <w:lang w:val="en-US"/>
        </w:rPr>
        <w:t xml:space="preserve"> Metaphor Comprehension: a Computational Theory // Psychonomic Bulletin &amp; Review, 2000. – 7(2). – P. 257-266.</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proofErr w:type="gramStart"/>
      <w:r>
        <w:rPr>
          <w:i/>
          <w:sz w:val="28"/>
          <w:szCs w:val="28"/>
          <w:lang w:val="en-US"/>
        </w:rPr>
        <w:t>Kittay</w:t>
      </w:r>
      <w:r>
        <w:rPr>
          <w:i/>
          <w:sz w:val="28"/>
          <w:szCs w:val="28"/>
          <w:lang w:val="en-GB"/>
        </w:rPr>
        <w:t xml:space="preserve">  E</w:t>
      </w:r>
      <w:proofErr w:type="gramEnd"/>
      <w:r>
        <w:rPr>
          <w:i/>
          <w:sz w:val="28"/>
          <w:szCs w:val="28"/>
          <w:lang w:val="en-GB"/>
        </w:rPr>
        <w:t xml:space="preserve">. </w:t>
      </w:r>
      <w:r>
        <w:rPr>
          <w:sz w:val="28"/>
          <w:szCs w:val="28"/>
          <w:lang w:val="en-US"/>
        </w:rPr>
        <w:t xml:space="preserve">Metaphor: Its Cognitive force and linguistic structures. – Oxford: </w:t>
      </w:r>
      <w:proofErr w:type="gramStart"/>
      <w:r>
        <w:rPr>
          <w:sz w:val="28"/>
          <w:szCs w:val="28"/>
          <w:lang w:val="en-US"/>
        </w:rPr>
        <w:t xml:space="preserve">Oxford </w:t>
      </w:r>
      <w:r>
        <w:rPr>
          <w:sz w:val="28"/>
          <w:szCs w:val="28"/>
          <w:lang w:val="uk-UA"/>
        </w:rPr>
        <w:t xml:space="preserve"> </w:t>
      </w:r>
      <w:r>
        <w:rPr>
          <w:sz w:val="28"/>
          <w:szCs w:val="28"/>
          <w:lang w:val="en-US"/>
        </w:rPr>
        <w:t>Univ</w:t>
      </w:r>
      <w:proofErr w:type="gramEnd"/>
      <w:r>
        <w:rPr>
          <w:sz w:val="28"/>
          <w:szCs w:val="28"/>
          <w:lang w:val="en-US"/>
        </w:rPr>
        <w:t>. Press</w:t>
      </w:r>
      <w:r>
        <w:rPr>
          <w:sz w:val="28"/>
          <w:szCs w:val="28"/>
          <w:lang w:val="en-GB"/>
        </w:rPr>
        <w:t xml:space="preserve">, </w:t>
      </w:r>
      <w:r>
        <w:rPr>
          <w:sz w:val="28"/>
          <w:szCs w:val="28"/>
          <w:lang w:val="uk-UA"/>
        </w:rPr>
        <w:t>19</w:t>
      </w:r>
      <w:r>
        <w:rPr>
          <w:sz w:val="28"/>
          <w:szCs w:val="28"/>
          <w:lang w:val="en-US"/>
        </w:rPr>
        <w:t>87</w:t>
      </w:r>
      <w:r>
        <w:rPr>
          <w:sz w:val="28"/>
          <w:szCs w:val="28"/>
          <w:lang w:val="en-GB"/>
        </w:rPr>
        <w:t xml:space="preserve">. – 356 </w:t>
      </w:r>
      <w:r>
        <w:rPr>
          <w:sz w:val="28"/>
          <w:szCs w:val="28"/>
          <w:lang w:val="en-US"/>
        </w:rPr>
        <w:t>p</w:t>
      </w:r>
      <w:r>
        <w:rPr>
          <w:sz w:val="28"/>
          <w:szCs w:val="28"/>
          <w:lang w:val="en-GB"/>
        </w:rPr>
        <w:t>.</w:t>
      </w:r>
      <w:r>
        <w:rPr>
          <w:sz w:val="28"/>
          <w:szCs w:val="28"/>
          <w:lang w:val="uk-UA"/>
        </w:rPr>
        <w:t xml:space="preserve">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GB"/>
        </w:rPr>
        <w:lastRenderedPageBreak/>
        <w:t xml:space="preserve">Lakoff G. </w:t>
      </w:r>
      <w:r>
        <w:rPr>
          <w:sz w:val="28"/>
          <w:szCs w:val="28"/>
          <w:lang w:val="en-GB"/>
        </w:rPr>
        <w:t xml:space="preserve">The Contemporary Theory of </w:t>
      </w:r>
      <w:r>
        <w:rPr>
          <w:sz w:val="28"/>
          <w:szCs w:val="28"/>
          <w:lang w:val="en-US"/>
        </w:rPr>
        <w:t>Metaphor // Metaphor</w:t>
      </w:r>
      <w:r>
        <w:rPr>
          <w:i/>
          <w:sz w:val="28"/>
          <w:szCs w:val="28"/>
          <w:lang w:val="en-US"/>
        </w:rPr>
        <w:t xml:space="preserve"> </w:t>
      </w:r>
      <w:r>
        <w:rPr>
          <w:sz w:val="28"/>
          <w:szCs w:val="28"/>
          <w:lang w:val="en-US"/>
        </w:rPr>
        <w:t>and Thought. – Cambridge Univ. Press, 1993. – P. 202-252.</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GB"/>
        </w:rPr>
      </w:pPr>
      <w:r>
        <w:rPr>
          <w:i/>
          <w:sz w:val="28"/>
          <w:szCs w:val="28"/>
          <w:lang w:val="en-US"/>
        </w:rPr>
        <w:t xml:space="preserve">Lakoff G. </w:t>
      </w:r>
      <w:r>
        <w:rPr>
          <w:sz w:val="28"/>
          <w:szCs w:val="28"/>
          <w:lang w:val="en-US"/>
        </w:rPr>
        <w:t xml:space="preserve">Metaphor and War: </w:t>
      </w:r>
      <w:r>
        <w:rPr>
          <w:sz w:val="28"/>
          <w:szCs w:val="28"/>
          <w:lang w:val="en-GB"/>
        </w:rPr>
        <w:t>The Metaphor System Used to Justify War in the Gulf / Thirty Years of Linguistic Evolution / Ed. M. Pütz. – Amsterdam: Benjamins, 1992.</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GB"/>
        </w:rPr>
        <w:t>Lakoff G.</w:t>
      </w:r>
      <w:r>
        <w:rPr>
          <w:sz w:val="28"/>
          <w:szCs w:val="28"/>
          <w:lang w:val="en-GB"/>
        </w:rPr>
        <w:t xml:space="preserve"> Women, Fire and dangerous things: What </w:t>
      </w:r>
      <w:r>
        <w:rPr>
          <w:sz w:val="28"/>
          <w:szCs w:val="28"/>
        </w:rPr>
        <w:t>С</w:t>
      </w:r>
      <w:r>
        <w:rPr>
          <w:sz w:val="28"/>
          <w:szCs w:val="28"/>
          <w:lang w:val="en-GB"/>
        </w:rPr>
        <w:t>ategories Reveal About the Mind – Chicago</w:t>
      </w:r>
      <w:r>
        <w:rPr>
          <w:sz w:val="28"/>
          <w:szCs w:val="28"/>
          <w:lang w:val="en-US"/>
        </w:rPr>
        <w:t>: Chicago Univ. Press, 1987. – 614 p</w:t>
      </w:r>
      <w:r>
        <w:rPr>
          <w:sz w:val="28"/>
          <w:szCs w:val="28"/>
          <w:lang w:val="uk-UA"/>
        </w:rPr>
        <w:t>.</w:t>
      </w:r>
    </w:p>
    <w:p w:rsidR="00425582" w:rsidRDefault="00425582" w:rsidP="004272CC">
      <w:pPr>
        <w:numPr>
          <w:ilvl w:val="0"/>
          <w:numId w:val="48"/>
        </w:numPr>
        <w:tabs>
          <w:tab w:val="left" w:pos="0"/>
          <w:tab w:val="num" w:pos="540"/>
        </w:tabs>
        <w:suppressAutoHyphens w:val="0"/>
        <w:spacing w:line="360" w:lineRule="auto"/>
        <w:ind w:left="540" w:hanging="540"/>
        <w:jc w:val="both"/>
        <w:rPr>
          <w:spacing w:val="-2"/>
          <w:sz w:val="28"/>
          <w:szCs w:val="28"/>
          <w:lang w:val="uk-UA"/>
        </w:rPr>
      </w:pPr>
      <w:r>
        <w:rPr>
          <w:i/>
          <w:spacing w:val="-2"/>
          <w:sz w:val="28"/>
          <w:szCs w:val="28"/>
          <w:lang w:val="en-GB"/>
        </w:rPr>
        <w:t>Lakoff G., Johnson M.</w:t>
      </w:r>
      <w:r>
        <w:rPr>
          <w:spacing w:val="-2"/>
          <w:sz w:val="28"/>
          <w:szCs w:val="28"/>
          <w:lang w:val="en-US"/>
        </w:rPr>
        <w:t xml:space="preserve"> Metaphors We Live By. – Chicago: Chicago Univ. Press, 1985. – 242 p</w:t>
      </w:r>
      <w:r>
        <w:rPr>
          <w:spacing w:val="-2"/>
          <w:sz w:val="28"/>
          <w:szCs w:val="28"/>
          <w:lang w:val="uk-UA"/>
        </w:rPr>
        <w:t>.</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sz w:val="28"/>
          <w:szCs w:val="28"/>
          <w:lang w:val="en-US"/>
        </w:rPr>
        <w:t xml:space="preserve"> </w:t>
      </w:r>
      <w:r>
        <w:rPr>
          <w:i/>
          <w:sz w:val="28"/>
          <w:szCs w:val="28"/>
          <w:lang w:val="en-US"/>
        </w:rPr>
        <w:t>Leech G.</w:t>
      </w:r>
      <w:r>
        <w:rPr>
          <w:sz w:val="28"/>
          <w:szCs w:val="28"/>
          <w:lang w:val="en-US"/>
        </w:rPr>
        <w:t xml:space="preserve">  Semantics. – London: Penguin, 1976. – 386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GB"/>
        </w:rPr>
        <w:t>Levin S.</w:t>
      </w:r>
      <w:r>
        <w:rPr>
          <w:i/>
          <w:sz w:val="28"/>
          <w:szCs w:val="28"/>
          <w:lang w:val="en-US"/>
        </w:rPr>
        <w:t>R.</w:t>
      </w:r>
      <w:r>
        <w:rPr>
          <w:sz w:val="28"/>
          <w:szCs w:val="28"/>
          <w:lang w:val="en-US"/>
        </w:rPr>
        <w:t xml:space="preserve"> Language, Concept and World: Three Domains of Metaphors // Metaphor and Thought. – Cambridge Univ. Press, 1993. – P. 112-124.</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i/>
          <w:sz w:val="28"/>
          <w:szCs w:val="28"/>
          <w:lang w:val="en-US"/>
        </w:rPr>
        <w:t>Lindner</w:t>
      </w:r>
      <w:r>
        <w:rPr>
          <w:sz w:val="28"/>
          <w:szCs w:val="28"/>
          <w:lang w:val="en-US"/>
        </w:rPr>
        <w:t xml:space="preserve"> </w:t>
      </w:r>
      <w:r>
        <w:rPr>
          <w:i/>
          <w:sz w:val="28"/>
          <w:szCs w:val="28"/>
          <w:lang w:val="en-US"/>
        </w:rPr>
        <w:t>S.J.</w:t>
      </w:r>
      <w:r>
        <w:rPr>
          <w:sz w:val="28"/>
          <w:szCs w:val="28"/>
          <w:lang w:val="en-GB"/>
        </w:rPr>
        <w:t xml:space="preserve"> Lexico-Semantic Analysis of English Verb-Particle Construction with UP and </w:t>
      </w:r>
      <w:r>
        <w:rPr>
          <w:sz w:val="28"/>
          <w:szCs w:val="28"/>
          <w:lang w:val="uk-UA"/>
        </w:rPr>
        <w:t>О</w:t>
      </w:r>
      <w:r>
        <w:rPr>
          <w:sz w:val="28"/>
          <w:szCs w:val="28"/>
          <w:lang w:val="en-GB"/>
        </w:rPr>
        <w:t xml:space="preserve">UT: Ph.D. Diss. – San Diego: Univ. of California, 1981.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 xml:space="preserve">Lörcher W. </w:t>
      </w:r>
      <w:r>
        <w:rPr>
          <w:sz w:val="28"/>
          <w:szCs w:val="28"/>
          <w:lang w:val="en-US"/>
        </w:rPr>
        <w:t xml:space="preserve">Translation </w:t>
      </w:r>
      <w:r>
        <w:rPr>
          <w:sz w:val="28"/>
          <w:szCs w:val="28"/>
          <w:lang w:val="uk-UA"/>
        </w:rPr>
        <w:t>Р</w:t>
      </w:r>
      <w:r>
        <w:rPr>
          <w:sz w:val="28"/>
          <w:szCs w:val="28"/>
          <w:lang w:val="en-US"/>
        </w:rPr>
        <w:t xml:space="preserve">erformance, Translation </w:t>
      </w:r>
      <w:r>
        <w:rPr>
          <w:sz w:val="28"/>
          <w:szCs w:val="28"/>
          <w:lang w:val="uk-UA"/>
        </w:rPr>
        <w:t>Р</w:t>
      </w:r>
      <w:r>
        <w:rPr>
          <w:sz w:val="28"/>
          <w:szCs w:val="28"/>
          <w:lang w:val="en-US"/>
        </w:rPr>
        <w:t xml:space="preserve">rocess and </w:t>
      </w:r>
      <w:r>
        <w:rPr>
          <w:sz w:val="28"/>
          <w:szCs w:val="28"/>
          <w:lang w:val="uk-UA"/>
        </w:rPr>
        <w:t>Т</w:t>
      </w:r>
      <w:r>
        <w:rPr>
          <w:sz w:val="28"/>
          <w:szCs w:val="28"/>
          <w:lang w:val="en-US"/>
        </w:rPr>
        <w:t>ranslation Strategies: A Psycholinguistic Investigation. – Tübingen: Gunter Narr Verlag, 1991. – 307 p.</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i/>
          <w:sz w:val="28"/>
          <w:szCs w:val="28"/>
          <w:lang w:val="en-US"/>
        </w:rPr>
        <w:t>Lyons J.</w:t>
      </w:r>
      <w:r>
        <w:rPr>
          <w:sz w:val="28"/>
          <w:szCs w:val="28"/>
          <w:lang w:val="en-US"/>
        </w:rPr>
        <w:t xml:space="preserve"> Semantics. – Cambridge: – Cambridge Univ. Press, 1979. – 897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Marshak Robert J.</w:t>
      </w:r>
      <w:r>
        <w:rPr>
          <w:sz w:val="28"/>
          <w:szCs w:val="28"/>
          <w:lang w:val="en-US"/>
        </w:rPr>
        <w:t xml:space="preserve"> Managing the Metaphors of Changes // Organizational Dynamics, 1993</w:t>
      </w:r>
      <w:r>
        <w:rPr>
          <w:sz w:val="28"/>
          <w:szCs w:val="28"/>
          <w:lang w:val="en-GB"/>
        </w:rPr>
        <w:t>.</w:t>
      </w:r>
      <w:r>
        <w:rPr>
          <w:sz w:val="28"/>
          <w:szCs w:val="28"/>
          <w:lang w:val="en-US"/>
        </w:rPr>
        <w:t xml:space="preserve"> – 22</w:t>
      </w:r>
      <w:r>
        <w:rPr>
          <w:sz w:val="28"/>
          <w:szCs w:val="28"/>
          <w:lang w:val="en-GB"/>
        </w:rPr>
        <w:t xml:space="preserve"> </w:t>
      </w:r>
      <w:r>
        <w:rPr>
          <w:sz w:val="28"/>
          <w:szCs w:val="28"/>
          <w:lang w:val="en-US"/>
        </w:rPr>
        <w:t>(</w:t>
      </w:r>
      <w:r>
        <w:rPr>
          <w:sz w:val="28"/>
          <w:szCs w:val="28"/>
          <w:lang w:val="uk-UA"/>
        </w:rPr>
        <w:t>1</w:t>
      </w:r>
      <w:r>
        <w:rPr>
          <w:sz w:val="28"/>
          <w:szCs w:val="28"/>
          <w:lang w:val="en-US"/>
        </w:rPr>
        <w:t>)</w:t>
      </w:r>
      <w:r>
        <w:rPr>
          <w:sz w:val="28"/>
          <w:szCs w:val="28"/>
          <w:lang w:val="uk-UA"/>
        </w:rPr>
        <w:t>.</w:t>
      </w:r>
      <w:r>
        <w:rPr>
          <w:sz w:val="28"/>
          <w:szCs w:val="28"/>
          <w:lang w:val="en-US"/>
        </w:rPr>
        <w:t xml:space="preserve"> </w:t>
      </w:r>
      <w:r>
        <w:rPr>
          <w:sz w:val="28"/>
          <w:szCs w:val="28"/>
          <w:lang w:val="uk-UA"/>
        </w:rPr>
        <w:t xml:space="preserve">– Р. 44-56.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 xml:space="preserve">Martin J.H. </w:t>
      </w:r>
      <w:r>
        <w:rPr>
          <w:sz w:val="28"/>
          <w:szCs w:val="28"/>
          <w:lang w:val="en-US"/>
        </w:rPr>
        <w:t>A Computational Theory of Metaphor. – San Diego: Academic Press, 1990. – 248 p.</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Matienzo, Mark A.</w:t>
      </w:r>
      <w:r>
        <w:rPr>
          <w:sz w:val="28"/>
          <w:szCs w:val="28"/>
          <w:lang w:val="en-US"/>
        </w:rPr>
        <w:t xml:space="preserve"> On the Very Importance of the Metaphoric as Semantic to Communication, Understanding, and the Philosophy of Language. – BA thesis: Department of Philosophy, College of Wooster, 2001. – 82 </w:t>
      </w:r>
      <w:r>
        <w:rPr>
          <w:sz w:val="28"/>
          <w:szCs w:val="28"/>
        </w:rPr>
        <w:t>р</w:t>
      </w:r>
      <w:r>
        <w:rPr>
          <w:sz w:val="28"/>
          <w:szCs w:val="28"/>
          <w:lang w:val="en-US"/>
        </w:rPr>
        <w:t>.</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sz w:val="28"/>
          <w:szCs w:val="28"/>
          <w:lang w:val="en-US"/>
        </w:rPr>
        <w:t>Metaphor and Thought. – Cambridge: Cambridge Univ. Press, 1993. – 678 р.</w:t>
      </w:r>
    </w:p>
    <w:bookmarkStart w:id="5" w:name="Miall89a"/>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r>
        <w:rPr>
          <w:sz w:val="28"/>
          <w:szCs w:val="28"/>
          <w:lang w:val="en-US"/>
        </w:rPr>
        <w:fldChar w:fldCharType="begin"/>
      </w:r>
      <w:r>
        <w:rPr>
          <w:sz w:val="28"/>
          <w:szCs w:val="28"/>
          <w:lang w:val="en-US"/>
        </w:rPr>
        <w:instrText xml:space="preserve"> HYPERLINK "http://cogprints.org/40/" </w:instrText>
      </w:r>
      <w:r>
        <w:rPr>
          <w:sz w:val="28"/>
          <w:szCs w:val="28"/>
          <w:lang w:val="en-US"/>
        </w:rPr>
        <w:fldChar w:fldCharType="separate"/>
      </w:r>
      <w:r>
        <w:rPr>
          <w:i/>
          <w:sz w:val="28"/>
          <w:szCs w:val="28"/>
          <w:lang w:val="en-US"/>
        </w:rPr>
        <w:t>Miall D. S.</w:t>
      </w:r>
      <w:r>
        <w:rPr>
          <w:sz w:val="28"/>
          <w:szCs w:val="28"/>
          <w:lang w:val="en-US"/>
        </w:rPr>
        <w:t xml:space="preserve"> Anticipation and Feeling in Literary Response: A Neuropsychological Perspective // Poetics. – 1995. – 23 (4). – P. 275-298.</w:t>
      </w:r>
      <w:r>
        <w:rPr>
          <w:sz w:val="28"/>
          <w:szCs w:val="28"/>
          <w:lang w:val="en-US"/>
        </w:rPr>
        <w:fldChar w:fldCharType="end"/>
      </w:r>
    </w:p>
    <w:p w:rsidR="00425582" w:rsidRDefault="00425582" w:rsidP="004272CC">
      <w:pPr>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Miall</w:t>
      </w:r>
      <w:bookmarkEnd w:id="5"/>
      <w:r>
        <w:rPr>
          <w:i/>
          <w:spacing w:val="-4"/>
          <w:sz w:val="28"/>
          <w:szCs w:val="28"/>
          <w:lang w:val="en-US"/>
        </w:rPr>
        <w:t xml:space="preserve"> D. S.</w:t>
      </w:r>
      <w:r>
        <w:rPr>
          <w:spacing w:val="-4"/>
          <w:sz w:val="28"/>
          <w:szCs w:val="28"/>
          <w:lang w:val="en-US"/>
        </w:rPr>
        <w:t xml:space="preserve"> Beyond the Schema Given: Affective Comprehension of Literary Narratives // Cognition and Emotion. – 1989. – 3. – P. 55-78.</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bookmarkStart w:id="6" w:name="Miall87"/>
      <w:r>
        <w:rPr>
          <w:i/>
          <w:sz w:val="28"/>
          <w:szCs w:val="28"/>
          <w:lang w:val="en-US"/>
        </w:rPr>
        <w:lastRenderedPageBreak/>
        <w:t>Miall D. S.</w:t>
      </w:r>
      <w:bookmarkEnd w:id="6"/>
      <w:r>
        <w:rPr>
          <w:sz w:val="28"/>
          <w:szCs w:val="28"/>
          <w:lang w:val="en-US"/>
        </w:rPr>
        <w:t xml:space="preserve"> Metaphor and Affect: The Problem of Creative Thought // Metaphor and Symbolic Activity. – 1987. – 2. – P. 81-96.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en-US"/>
        </w:rPr>
      </w:pPr>
      <w:hyperlink r:id="rId14" w:history="1">
        <w:r>
          <w:rPr>
            <w:i/>
            <w:sz w:val="28"/>
            <w:szCs w:val="28"/>
            <w:lang w:val="en-US"/>
          </w:rPr>
          <w:t xml:space="preserve">Miall D. S. </w:t>
        </w:r>
        <w:r>
          <w:rPr>
            <w:sz w:val="28"/>
            <w:szCs w:val="28"/>
            <w:lang w:val="en-US"/>
          </w:rPr>
          <w:t>The Body in Literature: Mark Johnson, Metaphor, and Feeling // Journal of Literary Semantics. – 1997. – 26 (3). – P. 191-210.</w:t>
        </w:r>
      </w:hyperlink>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lang w:val="uk-UA"/>
        </w:rPr>
      </w:pPr>
      <w:r>
        <w:rPr>
          <w:sz w:val="28"/>
          <w:szCs w:val="28"/>
          <w:lang w:val="en-US"/>
        </w:rPr>
        <w:t xml:space="preserve"> </w:t>
      </w:r>
      <w:r>
        <w:rPr>
          <w:i/>
          <w:sz w:val="28"/>
          <w:szCs w:val="28"/>
          <w:lang w:val="en-US"/>
        </w:rPr>
        <w:t>Miller G.A</w:t>
      </w:r>
      <w:r>
        <w:rPr>
          <w:sz w:val="28"/>
          <w:szCs w:val="28"/>
          <w:lang w:val="en-US"/>
        </w:rPr>
        <w:t xml:space="preserve">. Images and </w:t>
      </w:r>
      <w:r>
        <w:rPr>
          <w:caps/>
          <w:sz w:val="28"/>
          <w:szCs w:val="28"/>
          <w:lang w:val="en-US"/>
        </w:rPr>
        <w:t>m</w:t>
      </w:r>
      <w:r>
        <w:rPr>
          <w:sz w:val="28"/>
          <w:szCs w:val="28"/>
          <w:lang w:val="en-US"/>
        </w:rPr>
        <w:t>odels. Similes and Metaphors// Metaphor and Thought. – Cambridge Univ. Press, 1993. – P.357-401.</w:t>
      </w:r>
    </w:p>
    <w:p w:rsidR="00425582" w:rsidRDefault="00425582" w:rsidP="004272CC">
      <w:pPr>
        <w:numPr>
          <w:ilvl w:val="0"/>
          <w:numId w:val="48"/>
        </w:numPr>
        <w:tabs>
          <w:tab w:val="left" w:pos="0"/>
          <w:tab w:val="num" w:pos="540"/>
        </w:tabs>
        <w:suppressAutoHyphens w:val="0"/>
        <w:spacing w:line="360" w:lineRule="auto"/>
        <w:ind w:left="540" w:hanging="540"/>
        <w:jc w:val="both"/>
        <w:rPr>
          <w:i/>
          <w:sz w:val="28"/>
          <w:szCs w:val="28"/>
          <w:u w:val="single"/>
          <w:lang w:val="uk-UA"/>
        </w:rPr>
      </w:pPr>
      <w:r>
        <w:rPr>
          <w:i/>
          <w:sz w:val="28"/>
          <w:szCs w:val="28"/>
          <w:lang w:val="uk-UA"/>
        </w:rPr>
        <w:t>Мі</w:t>
      </w:r>
      <w:r>
        <w:rPr>
          <w:i/>
          <w:sz w:val="28"/>
          <w:szCs w:val="28"/>
          <w:lang w:val="en-US"/>
        </w:rPr>
        <w:t>ram</w:t>
      </w:r>
      <w:r>
        <w:rPr>
          <w:i/>
          <w:sz w:val="28"/>
          <w:szCs w:val="28"/>
          <w:lang w:val="uk-UA"/>
        </w:rPr>
        <w:t xml:space="preserve"> </w:t>
      </w:r>
      <w:r>
        <w:rPr>
          <w:i/>
          <w:sz w:val="28"/>
          <w:szCs w:val="28"/>
          <w:lang w:val="en-US"/>
        </w:rPr>
        <w:t>G</w:t>
      </w:r>
      <w:r>
        <w:rPr>
          <w:i/>
          <w:sz w:val="28"/>
          <w:szCs w:val="28"/>
          <w:lang w:val="uk-UA"/>
        </w:rPr>
        <w:t>.</w:t>
      </w:r>
      <w:r>
        <w:rPr>
          <w:i/>
          <w:sz w:val="28"/>
          <w:szCs w:val="28"/>
          <w:lang w:val="en-US"/>
        </w:rPr>
        <w:t>E</w:t>
      </w:r>
      <w:r>
        <w:rPr>
          <w:i/>
          <w:sz w:val="28"/>
          <w:szCs w:val="28"/>
          <w:lang w:val="uk-UA"/>
        </w:rPr>
        <w:t xml:space="preserve">., </w:t>
      </w:r>
      <w:r>
        <w:rPr>
          <w:i/>
          <w:sz w:val="28"/>
          <w:szCs w:val="28"/>
          <w:lang w:val="en-US"/>
        </w:rPr>
        <w:t>Daineko</w:t>
      </w:r>
      <w:r>
        <w:rPr>
          <w:i/>
          <w:sz w:val="28"/>
          <w:szCs w:val="28"/>
          <w:lang w:val="uk-UA"/>
        </w:rPr>
        <w:t xml:space="preserve"> </w:t>
      </w:r>
      <w:r>
        <w:rPr>
          <w:i/>
          <w:sz w:val="28"/>
          <w:szCs w:val="28"/>
          <w:lang w:val="en-US"/>
        </w:rPr>
        <w:t>V</w:t>
      </w:r>
      <w:r>
        <w:rPr>
          <w:i/>
          <w:sz w:val="28"/>
          <w:szCs w:val="28"/>
          <w:lang w:val="uk-UA"/>
        </w:rPr>
        <w:t>.</w:t>
      </w:r>
      <w:r>
        <w:rPr>
          <w:i/>
          <w:sz w:val="28"/>
          <w:szCs w:val="28"/>
          <w:lang w:val="en-US"/>
        </w:rPr>
        <w:t>V</w:t>
      </w:r>
      <w:r>
        <w:rPr>
          <w:i/>
          <w:sz w:val="28"/>
          <w:szCs w:val="28"/>
          <w:lang w:val="uk-UA"/>
        </w:rPr>
        <w:t>.,</w:t>
      </w:r>
      <w:r>
        <w:rPr>
          <w:i/>
          <w:sz w:val="28"/>
          <w:szCs w:val="28"/>
          <w:lang w:val="en-US"/>
        </w:rPr>
        <w:t xml:space="preserve"> Taranukha</w:t>
      </w:r>
      <w:r>
        <w:rPr>
          <w:i/>
          <w:sz w:val="28"/>
          <w:szCs w:val="28"/>
          <w:lang w:val="uk-UA"/>
        </w:rPr>
        <w:t xml:space="preserve"> </w:t>
      </w:r>
      <w:r>
        <w:rPr>
          <w:i/>
          <w:sz w:val="28"/>
          <w:szCs w:val="28"/>
          <w:lang w:val="en-US"/>
        </w:rPr>
        <w:t>A</w:t>
      </w:r>
      <w:r>
        <w:rPr>
          <w:i/>
          <w:sz w:val="28"/>
          <w:szCs w:val="28"/>
          <w:lang w:val="uk-UA"/>
        </w:rPr>
        <w:t>.</w:t>
      </w:r>
      <w:r>
        <w:rPr>
          <w:i/>
          <w:sz w:val="28"/>
          <w:szCs w:val="28"/>
          <w:lang w:val="en-US"/>
        </w:rPr>
        <w:t>L</w:t>
      </w:r>
      <w:r>
        <w:rPr>
          <w:i/>
          <w:sz w:val="28"/>
          <w:szCs w:val="28"/>
          <w:lang w:val="uk-UA"/>
        </w:rPr>
        <w:t>.</w:t>
      </w:r>
      <w:r>
        <w:rPr>
          <w:sz w:val="28"/>
          <w:szCs w:val="28"/>
          <w:lang w:val="en-US"/>
        </w:rPr>
        <w:t xml:space="preserve"> Basic</w:t>
      </w:r>
      <w:r>
        <w:rPr>
          <w:sz w:val="28"/>
          <w:szCs w:val="28"/>
          <w:lang w:val="uk-UA"/>
        </w:rPr>
        <w:t xml:space="preserve"> </w:t>
      </w:r>
      <w:r>
        <w:rPr>
          <w:sz w:val="28"/>
          <w:szCs w:val="28"/>
          <w:lang w:val="en-US"/>
        </w:rPr>
        <w:t>Translation. – Kyiv: Elga. Nika-</w:t>
      </w:r>
      <w:r>
        <w:rPr>
          <w:caps/>
          <w:sz w:val="28"/>
          <w:szCs w:val="28"/>
          <w:lang w:val="en-US"/>
        </w:rPr>
        <w:t>c</w:t>
      </w:r>
      <w:r>
        <w:rPr>
          <w:sz w:val="28"/>
          <w:szCs w:val="28"/>
          <w:lang w:val="en-US"/>
        </w:rPr>
        <w:t>enter, 2002. – 240 p.</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GB"/>
        </w:rPr>
        <w:t>Newmark P</w:t>
      </w:r>
      <w:r>
        <w:rPr>
          <w:sz w:val="28"/>
          <w:szCs w:val="28"/>
          <w:lang w:val="en-US"/>
        </w:rPr>
        <w:t xml:space="preserve">. The Translation of Metaphor // Babel. – </w:t>
      </w:r>
      <w:r>
        <w:rPr>
          <w:caps/>
          <w:sz w:val="28"/>
          <w:szCs w:val="28"/>
          <w:lang w:val="en-US"/>
        </w:rPr>
        <w:t>v</w:t>
      </w:r>
      <w:r>
        <w:rPr>
          <w:sz w:val="28"/>
          <w:szCs w:val="28"/>
          <w:lang w:val="en-US"/>
        </w:rPr>
        <w:t>. 26</w:t>
      </w:r>
      <w:r>
        <w:rPr>
          <w:sz w:val="28"/>
          <w:szCs w:val="28"/>
          <w:lang w:val="uk-UA"/>
        </w:rPr>
        <w:t xml:space="preserve"> </w:t>
      </w:r>
      <w:r>
        <w:rPr>
          <w:sz w:val="28"/>
          <w:szCs w:val="28"/>
          <w:lang w:val="en-US"/>
        </w:rPr>
        <w:t>(2). – P. 84-96.</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Ortony, A., Schallert D., Reynolds R. and Antos S.</w:t>
      </w:r>
      <w:r>
        <w:rPr>
          <w:spacing w:val="-4"/>
          <w:sz w:val="28"/>
          <w:szCs w:val="28"/>
          <w:lang w:val="en-US"/>
        </w:rPr>
        <w:t xml:space="preserve"> Interpreting Metaphors and Idioms: Some Effects of Context on Comprehension // Journal of Verbal Learning and Verbal Behavior. – 1978. – 17. – P. 465-477.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Robinson D.</w:t>
      </w:r>
      <w:r>
        <w:rPr>
          <w:sz w:val="28"/>
          <w:szCs w:val="28"/>
          <w:lang w:val="en-US"/>
        </w:rPr>
        <w:t xml:space="preserve"> The Translator’s Turn. – Baltimore, London: The John Hopkins University Press, 1991. – 318 p.</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Romanyshyn R.D.</w:t>
      </w:r>
      <w:r>
        <w:rPr>
          <w:sz w:val="28"/>
          <w:szCs w:val="28"/>
          <w:lang w:val="en-US"/>
        </w:rPr>
        <w:t xml:space="preserve"> Metaphors of Experience and Experience as Metaphorical </w:t>
      </w:r>
      <w:r>
        <w:rPr>
          <w:sz w:val="28"/>
          <w:szCs w:val="28"/>
          <w:lang w:val="uk-UA"/>
        </w:rPr>
        <w:t>/</w:t>
      </w:r>
      <w:r>
        <w:rPr>
          <w:sz w:val="28"/>
          <w:szCs w:val="28"/>
          <w:lang w:val="en-US"/>
        </w:rPr>
        <w:t xml:space="preserve"> Metaphors of Conciousness</w:t>
      </w:r>
      <w:r>
        <w:rPr>
          <w:sz w:val="28"/>
          <w:szCs w:val="28"/>
          <w:lang w:val="uk-UA"/>
        </w:rPr>
        <w:t>.</w:t>
      </w:r>
      <w:r>
        <w:rPr>
          <w:sz w:val="28"/>
          <w:szCs w:val="28"/>
          <w:lang w:val="en-US"/>
        </w:rPr>
        <w:t xml:space="preserve"> – P. 3-19.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Rohrer T.</w:t>
      </w:r>
      <w:r>
        <w:rPr>
          <w:sz w:val="28"/>
          <w:szCs w:val="28"/>
          <w:lang w:val="en-US"/>
        </w:rPr>
        <w:t xml:space="preserve"> The Metaphorical Logic of (Political) Rape: The New </w:t>
      </w:r>
      <w:proofErr w:type="gramStart"/>
      <w:r>
        <w:rPr>
          <w:sz w:val="28"/>
          <w:szCs w:val="28"/>
          <w:lang w:val="en-US"/>
        </w:rPr>
        <w:t>Wor(</w:t>
      </w:r>
      <w:proofErr w:type="gramEnd"/>
      <w:r>
        <w:rPr>
          <w:sz w:val="28"/>
          <w:szCs w:val="28"/>
          <w:lang w:val="en-US"/>
        </w:rPr>
        <w:t>l)d Order // Metaphor and Symbolic Activity</w:t>
      </w:r>
      <w:r>
        <w:rPr>
          <w:sz w:val="28"/>
          <w:szCs w:val="28"/>
          <w:lang w:val="uk-UA"/>
        </w:rPr>
        <w:t>.</w:t>
      </w:r>
      <w:r>
        <w:rPr>
          <w:sz w:val="28"/>
          <w:szCs w:val="28"/>
          <w:lang w:val="en-US"/>
        </w:rPr>
        <w:t xml:space="preserve"> V. 10. – 1995. – P. 115-137.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Rohrer T.</w:t>
      </w:r>
      <w:r>
        <w:rPr>
          <w:sz w:val="28"/>
          <w:szCs w:val="28"/>
          <w:lang w:val="en-US"/>
        </w:rPr>
        <w:t xml:space="preserve"> To Plow the Sea: Metaphors for Regional Peace in Latin America // Metaphor and Symbolic Activity</w:t>
      </w:r>
      <w:r>
        <w:rPr>
          <w:sz w:val="28"/>
          <w:szCs w:val="28"/>
          <w:lang w:val="en-GB"/>
        </w:rPr>
        <w:t xml:space="preserve">. </w:t>
      </w:r>
      <w:r>
        <w:rPr>
          <w:sz w:val="28"/>
          <w:szCs w:val="28"/>
          <w:lang w:val="en-US"/>
        </w:rPr>
        <w:t>V.</w:t>
      </w:r>
      <w:r>
        <w:rPr>
          <w:spacing w:val="-4"/>
          <w:sz w:val="28"/>
          <w:szCs w:val="28"/>
          <w:lang w:val="uk-UA"/>
        </w:rPr>
        <w:t> </w:t>
      </w:r>
      <w:r>
        <w:rPr>
          <w:sz w:val="28"/>
          <w:szCs w:val="28"/>
          <w:lang w:val="en-US"/>
        </w:rPr>
        <w:t xml:space="preserve">6 – 1991. – P. 163-181.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 xml:space="preserve">Rosch E. </w:t>
      </w:r>
      <w:r>
        <w:rPr>
          <w:sz w:val="28"/>
          <w:szCs w:val="28"/>
          <w:lang w:val="en-US"/>
        </w:rPr>
        <w:t>Cognitive Representations of Semantic Categories // Journal of Experimental Psychology. – 1975. – 104. – P. 192-223.</w:t>
      </w:r>
      <w:r>
        <w:rPr>
          <w:i/>
          <w:sz w:val="28"/>
          <w:szCs w:val="28"/>
          <w:lang w:val="en-US"/>
        </w:rPr>
        <w:t xml:space="preserve">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Rosch E.</w:t>
      </w:r>
      <w:r>
        <w:rPr>
          <w:i/>
          <w:spacing w:val="-4"/>
          <w:sz w:val="28"/>
          <w:szCs w:val="28"/>
          <w:lang w:val="uk-UA"/>
        </w:rPr>
        <w:t xml:space="preserve"> </w:t>
      </w:r>
      <w:r>
        <w:rPr>
          <w:spacing w:val="-4"/>
          <w:sz w:val="28"/>
          <w:szCs w:val="28"/>
          <w:lang w:val="en-US"/>
        </w:rPr>
        <w:t>Natural Categories.</w:t>
      </w:r>
      <w:r>
        <w:rPr>
          <w:spacing w:val="-4"/>
          <w:sz w:val="28"/>
          <w:szCs w:val="28"/>
          <w:lang w:val="uk-UA"/>
        </w:rPr>
        <w:t xml:space="preserve"> –</w:t>
      </w:r>
      <w:r>
        <w:rPr>
          <w:spacing w:val="-4"/>
          <w:sz w:val="28"/>
          <w:szCs w:val="28"/>
          <w:lang w:val="en-US"/>
        </w:rPr>
        <w:t xml:space="preserve"> Cognitive Psychology. – 1973. – 7. – P. 532-547.</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Rosenblatt P.C.</w:t>
      </w:r>
      <w:r>
        <w:rPr>
          <w:sz w:val="28"/>
          <w:szCs w:val="28"/>
          <w:lang w:val="en-US"/>
        </w:rPr>
        <w:t xml:space="preserve"> Metaphors of Family Systems Theory: Toward New Constructions. – New York: Guilford Publications, 1994. </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Searle J.R.</w:t>
      </w:r>
      <w:r>
        <w:rPr>
          <w:sz w:val="28"/>
          <w:szCs w:val="28"/>
          <w:lang w:val="en-US"/>
        </w:rPr>
        <w:t xml:space="preserve"> Metaphor / Metaphor and Thought. – Cambridge Univ. Press, 1993. – P.</w:t>
      </w:r>
      <w:r>
        <w:rPr>
          <w:sz w:val="28"/>
          <w:szCs w:val="28"/>
          <w:lang w:val="uk-UA"/>
        </w:rPr>
        <w:t> </w:t>
      </w:r>
      <w:r>
        <w:rPr>
          <w:sz w:val="28"/>
          <w:szCs w:val="28"/>
          <w:lang w:val="en-US"/>
        </w:rPr>
        <w:t>83-112.</w:t>
      </w:r>
    </w:p>
    <w:p w:rsidR="00425582" w:rsidRDefault="00425582" w:rsidP="004272CC">
      <w:pPr>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Steiner G.</w:t>
      </w:r>
      <w:r>
        <w:rPr>
          <w:sz w:val="28"/>
          <w:szCs w:val="28"/>
          <w:lang w:val="uk-UA"/>
        </w:rPr>
        <w:t xml:space="preserve"> </w:t>
      </w:r>
      <w:r>
        <w:rPr>
          <w:sz w:val="28"/>
          <w:szCs w:val="28"/>
          <w:lang w:val="en-US"/>
        </w:rPr>
        <w:t xml:space="preserve">After Babel. Aspects of Language and Translation. – London, Oxford, New York: Oxford University Press, 1992. – 538 p.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Sweetser, Eve</w:t>
      </w:r>
      <w:r>
        <w:rPr>
          <w:spacing w:val="-4"/>
          <w:sz w:val="28"/>
          <w:szCs w:val="28"/>
          <w:lang w:val="en-US"/>
        </w:rPr>
        <w:t xml:space="preserve">. From Etymology to Pragmatics: Metaphorical and cultural aspects of </w:t>
      </w:r>
      <w:r>
        <w:rPr>
          <w:spacing w:val="-4"/>
          <w:sz w:val="28"/>
          <w:szCs w:val="28"/>
          <w:lang w:val="en-US"/>
        </w:rPr>
        <w:lastRenderedPageBreak/>
        <w:t xml:space="preserve">semantic structure. New York: Cambridge University Press, 1990. </w:t>
      </w:r>
      <w:r>
        <w:rPr>
          <w:spacing w:val="-4"/>
          <w:sz w:val="28"/>
          <w:szCs w:val="28"/>
          <w:lang w:val="uk-UA"/>
        </w:rPr>
        <w:t xml:space="preserve">– 234 </w:t>
      </w:r>
      <w:r>
        <w:rPr>
          <w:spacing w:val="-4"/>
          <w:sz w:val="28"/>
          <w:szCs w:val="28"/>
          <w:lang w:val="en-US"/>
        </w:rPr>
        <w:t>p.</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T</w:t>
      </w:r>
      <w:r>
        <w:rPr>
          <w:i/>
          <w:sz w:val="28"/>
          <w:szCs w:val="28"/>
        </w:rPr>
        <w:t>с</w:t>
      </w:r>
      <w:r>
        <w:rPr>
          <w:i/>
          <w:sz w:val="28"/>
          <w:szCs w:val="28"/>
          <w:lang w:val="en-US"/>
        </w:rPr>
        <w:t>herednytchenko</w:t>
      </w:r>
      <w:r>
        <w:rPr>
          <w:i/>
          <w:sz w:val="28"/>
          <w:szCs w:val="28"/>
          <w:lang w:val="en-GB"/>
        </w:rPr>
        <w:t xml:space="preserve"> </w:t>
      </w:r>
      <w:proofErr w:type="gramStart"/>
      <w:r>
        <w:rPr>
          <w:i/>
          <w:sz w:val="28"/>
          <w:szCs w:val="28"/>
        </w:rPr>
        <w:t>О</w:t>
      </w:r>
      <w:r>
        <w:rPr>
          <w:i/>
          <w:sz w:val="28"/>
          <w:szCs w:val="28"/>
          <w:lang w:val="en-GB"/>
        </w:rPr>
        <w:t>.,</w:t>
      </w:r>
      <w:proofErr w:type="gramEnd"/>
      <w:r>
        <w:rPr>
          <w:i/>
          <w:sz w:val="28"/>
          <w:szCs w:val="28"/>
          <w:lang w:val="en-GB"/>
        </w:rPr>
        <w:t xml:space="preserve"> </w:t>
      </w:r>
      <w:r>
        <w:rPr>
          <w:i/>
          <w:sz w:val="28"/>
          <w:szCs w:val="28"/>
          <w:lang w:val="en-US"/>
        </w:rPr>
        <w:t>Koval</w:t>
      </w:r>
      <w:r>
        <w:rPr>
          <w:i/>
          <w:sz w:val="28"/>
          <w:szCs w:val="28"/>
          <w:lang w:val="uk-UA"/>
        </w:rPr>
        <w:t xml:space="preserve">  </w:t>
      </w:r>
      <w:r>
        <w:rPr>
          <w:i/>
          <w:sz w:val="28"/>
          <w:szCs w:val="28"/>
          <w:lang w:val="en-US"/>
        </w:rPr>
        <w:t>Y</w:t>
      </w:r>
      <w:r>
        <w:rPr>
          <w:i/>
          <w:sz w:val="28"/>
          <w:szCs w:val="28"/>
          <w:lang w:val="en-GB"/>
        </w:rPr>
        <w:t>.</w:t>
      </w:r>
      <w:r>
        <w:rPr>
          <w:sz w:val="28"/>
          <w:szCs w:val="28"/>
          <w:lang w:val="en-US"/>
        </w:rPr>
        <w:t xml:space="preserve"> Theorie et Pratique de la Traduction. – Kyiv</w:t>
      </w:r>
      <w:r>
        <w:rPr>
          <w:sz w:val="28"/>
          <w:szCs w:val="28"/>
          <w:lang w:val="uk-UA"/>
        </w:rPr>
        <w:t>:</w:t>
      </w:r>
      <w:r>
        <w:rPr>
          <w:sz w:val="28"/>
          <w:szCs w:val="28"/>
          <w:lang w:val="en-US"/>
        </w:rPr>
        <w:t xml:space="preserve"> Lybid, 1995. – 320 p.</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 xml:space="preserve">Voss J. F, Kennet J., Wiley J., Schooler T.Y.E. </w:t>
      </w:r>
      <w:r>
        <w:rPr>
          <w:sz w:val="28"/>
          <w:szCs w:val="28"/>
          <w:lang w:val="en-US"/>
        </w:rPr>
        <w:t>Experts at Debate: The Use of Metaphor in the U.S. Senate Debate on the Gulf Crisis // Journal of Metaphor and Symbolic Activity</w:t>
      </w:r>
      <w:r>
        <w:rPr>
          <w:sz w:val="28"/>
          <w:szCs w:val="28"/>
          <w:lang w:val="en-GB"/>
        </w:rPr>
        <w:t xml:space="preserve">. </w:t>
      </w:r>
      <w:r>
        <w:rPr>
          <w:sz w:val="28"/>
          <w:szCs w:val="28"/>
          <w:lang w:val="en-US"/>
        </w:rPr>
        <w:t>–</w:t>
      </w:r>
      <w:r>
        <w:rPr>
          <w:sz w:val="28"/>
          <w:szCs w:val="28"/>
          <w:lang w:val="en-GB"/>
        </w:rPr>
        <w:t xml:space="preserve"> V</w:t>
      </w:r>
      <w:r>
        <w:rPr>
          <w:sz w:val="28"/>
          <w:szCs w:val="28"/>
          <w:lang w:val="en-US"/>
        </w:rPr>
        <w:t xml:space="preserve">. 7, nos. 3, 4. – 1992. – P. 197-214.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uk-UA"/>
        </w:rPr>
      </w:pPr>
      <w:r>
        <w:rPr>
          <w:i/>
          <w:sz w:val="28"/>
          <w:szCs w:val="28"/>
          <w:lang w:val="en-US"/>
        </w:rPr>
        <w:t>Wierzbiska</w:t>
      </w:r>
      <w:r>
        <w:rPr>
          <w:sz w:val="28"/>
          <w:szCs w:val="28"/>
          <w:lang w:val="uk-UA"/>
        </w:rPr>
        <w:t xml:space="preserve"> </w:t>
      </w:r>
      <w:r>
        <w:rPr>
          <w:i/>
          <w:sz w:val="28"/>
          <w:szCs w:val="28"/>
          <w:lang w:val="en-US"/>
        </w:rPr>
        <w:t>A.</w:t>
      </w:r>
      <w:r>
        <w:rPr>
          <w:sz w:val="28"/>
          <w:szCs w:val="28"/>
          <w:lang w:val="en-US"/>
        </w:rPr>
        <w:t xml:space="preserve">  </w:t>
      </w:r>
      <w:r>
        <w:rPr>
          <w:sz w:val="28"/>
          <w:szCs w:val="28"/>
          <w:lang w:val="en-GB"/>
        </w:rPr>
        <w:t xml:space="preserve">Lexicography and </w:t>
      </w:r>
      <w:r>
        <w:rPr>
          <w:sz w:val="28"/>
          <w:szCs w:val="28"/>
          <w:lang w:val="en-US"/>
        </w:rPr>
        <w:t>conceptual analysis. – Ann Arbor: Karoma Publishers, 1985. – 367 p.</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uk-UA"/>
        </w:rPr>
      </w:pPr>
      <w:r>
        <w:rPr>
          <w:i/>
          <w:spacing w:val="-4"/>
          <w:sz w:val="28"/>
          <w:szCs w:val="28"/>
          <w:lang w:val="en-US"/>
        </w:rPr>
        <w:t>Wierzbiska</w:t>
      </w:r>
      <w:r>
        <w:rPr>
          <w:spacing w:val="-4"/>
          <w:sz w:val="28"/>
          <w:szCs w:val="28"/>
          <w:lang w:val="uk-UA"/>
        </w:rPr>
        <w:t xml:space="preserve"> </w:t>
      </w:r>
      <w:r>
        <w:rPr>
          <w:i/>
          <w:spacing w:val="-4"/>
          <w:sz w:val="28"/>
          <w:szCs w:val="28"/>
          <w:lang w:val="en-US"/>
        </w:rPr>
        <w:t>A.</w:t>
      </w:r>
      <w:r>
        <w:rPr>
          <w:spacing w:val="-4"/>
          <w:sz w:val="28"/>
          <w:szCs w:val="28"/>
          <w:lang w:val="en-US"/>
        </w:rPr>
        <w:t xml:space="preserve">  Semantic Structure and Cognition: Universal Human Concepts in Culture – Specific Configurations. – N.Y.: Oxford</w:t>
      </w:r>
      <w:r>
        <w:rPr>
          <w:spacing w:val="-4"/>
          <w:sz w:val="28"/>
          <w:szCs w:val="28"/>
          <w:lang w:val="uk-UA"/>
        </w:rPr>
        <w:t xml:space="preserve"> </w:t>
      </w:r>
      <w:r>
        <w:rPr>
          <w:spacing w:val="-4"/>
          <w:sz w:val="28"/>
          <w:szCs w:val="28"/>
          <w:lang w:val="en-US"/>
        </w:rPr>
        <w:t xml:space="preserve">Univ. Press, </w:t>
      </w:r>
      <w:r>
        <w:rPr>
          <w:spacing w:val="-4"/>
          <w:sz w:val="28"/>
          <w:szCs w:val="28"/>
          <w:lang w:val="uk-UA"/>
        </w:rPr>
        <w:t>199</w:t>
      </w:r>
      <w:r>
        <w:rPr>
          <w:spacing w:val="-4"/>
          <w:sz w:val="28"/>
          <w:szCs w:val="28"/>
          <w:lang w:val="en-US"/>
        </w:rPr>
        <w:t>2. – 485 p.</w:t>
      </w:r>
      <w:r>
        <w:rPr>
          <w:spacing w:val="-4"/>
          <w:sz w:val="28"/>
          <w:szCs w:val="28"/>
          <w:lang w:val="uk-UA"/>
        </w:rPr>
        <w:t xml:space="preserve">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bookmarkStart w:id="7" w:name="Winner"/>
      <w:r>
        <w:rPr>
          <w:i/>
          <w:sz w:val="28"/>
          <w:szCs w:val="28"/>
          <w:lang w:val="en-GB"/>
        </w:rPr>
        <w:t>Winner</w:t>
      </w:r>
      <w:bookmarkEnd w:id="7"/>
      <w:r>
        <w:rPr>
          <w:i/>
          <w:sz w:val="28"/>
          <w:szCs w:val="28"/>
          <w:lang w:val="en-GB"/>
        </w:rPr>
        <w:t xml:space="preserve"> E., Gardner H.</w:t>
      </w:r>
      <w:r>
        <w:rPr>
          <w:sz w:val="28"/>
          <w:szCs w:val="28"/>
          <w:lang w:val="en-GB"/>
        </w:rPr>
        <w:t xml:space="preserve"> The Comprehension of Metaphor in Brain-damaged Patients //</w:t>
      </w:r>
      <w:r>
        <w:rPr>
          <w:sz w:val="28"/>
          <w:szCs w:val="28"/>
          <w:lang w:val="en-US"/>
        </w:rPr>
        <w:t xml:space="preserve"> </w:t>
      </w:r>
      <w:r>
        <w:rPr>
          <w:iCs/>
          <w:sz w:val="28"/>
          <w:szCs w:val="28"/>
          <w:lang w:val="en-GB"/>
        </w:rPr>
        <w:t>Brain</w:t>
      </w:r>
      <w:r>
        <w:rPr>
          <w:sz w:val="28"/>
          <w:szCs w:val="28"/>
          <w:lang w:val="en-GB"/>
        </w:rPr>
        <w:t xml:space="preserve">. – </w:t>
      </w:r>
      <w:r>
        <w:rPr>
          <w:iCs/>
          <w:sz w:val="28"/>
          <w:szCs w:val="28"/>
          <w:lang w:val="en-GB"/>
        </w:rPr>
        <w:t>100. – 1977. – P.</w:t>
      </w:r>
      <w:r>
        <w:rPr>
          <w:sz w:val="28"/>
          <w:szCs w:val="28"/>
          <w:lang w:val="en-GB"/>
        </w:rPr>
        <w:t xml:space="preserve"> 717-729.</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Winter S.</w:t>
      </w:r>
      <w:r>
        <w:rPr>
          <w:sz w:val="28"/>
          <w:szCs w:val="28"/>
          <w:lang w:val="en-US"/>
        </w:rPr>
        <w:t xml:space="preserve"> Transcendental Nonsense, Metaphoric Reasoning and the Cognitive Stakes for Law // University of Pennsylvania Law Review. – 1989. – 137. – P.</w:t>
      </w:r>
      <w:r>
        <w:rPr>
          <w:sz w:val="28"/>
          <w:szCs w:val="28"/>
          <w:lang w:val="uk-UA"/>
        </w:rPr>
        <w:t> </w:t>
      </w:r>
      <w:r>
        <w:rPr>
          <w:sz w:val="28"/>
          <w:szCs w:val="28"/>
          <w:lang w:val="en-US"/>
        </w:rPr>
        <w:t xml:space="preserve">1105-1237.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Winter S.</w:t>
      </w:r>
      <w:r>
        <w:rPr>
          <w:sz w:val="28"/>
          <w:szCs w:val="28"/>
          <w:lang w:val="en-US"/>
        </w:rPr>
        <w:t xml:space="preserve"> The Cognitive Dimension of the Agon </w:t>
      </w:r>
      <w:proofErr w:type="gramStart"/>
      <w:r>
        <w:rPr>
          <w:sz w:val="28"/>
          <w:szCs w:val="28"/>
          <w:lang w:val="en-US"/>
        </w:rPr>
        <w:t>Between</w:t>
      </w:r>
      <w:proofErr w:type="gramEnd"/>
      <w:r>
        <w:rPr>
          <w:sz w:val="28"/>
          <w:szCs w:val="28"/>
          <w:lang w:val="en-US"/>
        </w:rPr>
        <w:t xml:space="preserve"> Legal Power and Narrative Meaning // 87 Mich. L. Rev. – 1989. – P. 2225.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Winter S.</w:t>
      </w:r>
      <w:r>
        <w:rPr>
          <w:sz w:val="28"/>
          <w:szCs w:val="28"/>
          <w:lang w:val="en-US"/>
        </w:rPr>
        <w:t xml:space="preserve"> The Metaphor of Standing and the Problem of Self-Governance. – 40</w:t>
      </w:r>
      <w:r>
        <w:rPr>
          <w:sz w:val="28"/>
          <w:szCs w:val="28"/>
          <w:lang w:val="uk-UA"/>
        </w:rPr>
        <w:t> </w:t>
      </w:r>
      <w:r>
        <w:rPr>
          <w:sz w:val="28"/>
          <w:szCs w:val="28"/>
          <w:lang w:val="en-US"/>
        </w:rPr>
        <w:t xml:space="preserve">Stan. L. Rev. – 1988. – P. 1371.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Winter S.</w:t>
      </w:r>
      <w:r>
        <w:rPr>
          <w:sz w:val="28"/>
          <w:szCs w:val="28"/>
          <w:lang w:val="en-US"/>
        </w:rPr>
        <w:t xml:space="preserve"> The Meaning of "Under Color of" Law. – 91 Mich. L. Rev. – 1992 – P. 323.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z w:val="28"/>
          <w:szCs w:val="28"/>
          <w:lang w:val="en-US"/>
        </w:rPr>
      </w:pPr>
      <w:r>
        <w:rPr>
          <w:i/>
          <w:sz w:val="28"/>
          <w:szCs w:val="28"/>
          <w:lang w:val="en-US"/>
        </w:rPr>
        <w:t xml:space="preserve">Winter S. </w:t>
      </w:r>
      <w:r>
        <w:rPr>
          <w:sz w:val="28"/>
          <w:szCs w:val="28"/>
          <w:lang w:val="en-US"/>
        </w:rPr>
        <w:t>The "Power" Thing. – 82 Va. L. Rev. – 1996</w:t>
      </w:r>
      <w:r>
        <w:rPr>
          <w:sz w:val="28"/>
          <w:szCs w:val="28"/>
          <w:lang w:val="en-GB"/>
        </w:rPr>
        <w:t>.</w:t>
      </w:r>
      <w:r>
        <w:rPr>
          <w:sz w:val="28"/>
          <w:szCs w:val="28"/>
          <w:lang w:val="en-US"/>
        </w:rPr>
        <w:t xml:space="preserve"> – P. 721.</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r>
        <w:rPr>
          <w:i/>
          <w:spacing w:val="-4"/>
          <w:sz w:val="28"/>
          <w:szCs w:val="28"/>
          <w:lang w:val="en-US"/>
        </w:rPr>
        <w:t>Wolf H-G.</w:t>
      </w:r>
      <w:r>
        <w:rPr>
          <w:spacing w:val="-4"/>
          <w:sz w:val="28"/>
          <w:szCs w:val="28"/>
          <w:lang w:val="en-US"/>
        </w:rPr>
        <w:t xml:space="preserve"> A Folk Model of the Internal Self in Light of the Contemporary View of Metaphor. – The Self as Subject and Object. – Frankfurt: P. Lang, 1994. </w:t>
      </w:r>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hyperlink r:id="rId15" w:history="1">
        <w:r>
          <w:rPr>
            <w:i/>
            <w:spacing w:val="-4"/>
            <w:sz w:val="28"/>
            <w:szCs w:val="28"/>
            <w:lang w:val="en-US"/>
          </w:rPr>
          <w:t>Zaidel D.</w:t>
        </w:r>
        <w:r>
          <w:rPr>
            <w:spacing w:val="-4"/>
            <w:sz w:val="28"/>
            <w:szCs w:val="28"/>
            <w:lang w:val="en-US"/>
          </w:rPr>
          <w:t xml:space="preserve"> Different Organization of Concepts and Meaning Systems in the Two Cerebral Hemispheres // The Psychology of Learning and Motivation</w:t>
        </w:r>
        <w:r>
          <w:rPr>
            <w:spacing w:val="-4"/>
            <w:sz w:val="28"/>
            <w:szCs w:val="28"/>
            <w:lang w:val="en-GB"/>
          </w:rPr>
          <w:t>. –</w:t>
        </w:r>
        <w:r>
          <w:rPr>
            <w:spacing w:val="-4"/>
            <w:sz w:val="28"/>
            <w:szCs w:val="28"/>
            <w:lang w:val="en-US"/>
          </w:rPr>
          <w:t xml:space="preserve"> 2000. – 40. – P. 1-21.</w:t>
        </w:r>
      </w:hyperlink>
    </w:p>
    <w:p w:rsidR="00425582" w:rsidRDefault="00425582" w:rsidP="004272CC">
      <w:pPr>
        <w:widowControl w:val="0"/>
        <w:numPr>
          <w:ilvl w:val="0"/>
          <w:numId w:val="48"/>
        </w:numPr>
        <w:tabs>
          <w:tab w:val="left" w:pos="0"/>
          <w:tab w:val="num" w:pos="540"/>
        </w:tabs>
        <w:suppressAutoHyphens w:val="0"/>
        <w:spacing w:line="360" w:lineRule="auto"/>
        <w:ind w:left="540" w:hanging="540"/>
        <w:jc w:val="both"/>
        <w:rPr>
          <w:spacing w:val="-4"/>
          <w:sz w:val="28"/>
          <w:szCs w:val="28"/>
          <w:lang w:val="en-US"/>
        </w:rPr>
      </w:pPr>
      <w:hyperlink r:id="rId16" w:history="1">
        <w:r>
          <w:rPr>
            <w:i/>
            <w:spacing w:val="-4"/>
            <w:sz w:val="28"/>
            <w:szCs w:val="28"/>
            <w:lang w:val="en-US"/>
          </w:rPr>
          <w:t>Zaidel D. W</w:t>
        </w:r>
        <w:r>
          <w:rPr>
            <w:spacing w:val="-4"/>
            <w:sz w:val="28"/>
            <w:szCs w:val="28"/>
            <w:lang w:val="en-US"/>
          </w:rPr>
          <w:t>. Worlds apart: Pictorial Semantics in the Left and Right Cerebral Hemispheres // Current Directions in Psychological Science. – 1994. – 3. – P. 5-8.</w:t>
        </w:r>
      </w:hyperlink>
    </w:p>
    <w:p w:rsidR="00425582" w:rsidRDefault="00425582" w:rsidP="00425582">
      <w:pPr>
        <w:spacing w:line="360" w:lineRule="auto"/>
        <w:jc w:val="center"/>
        <w:rPr>
          <w:sz w:val="28"/>
          <w:szCs w:val="28"/>
          <w:lang w:val="uk-UA"/>
        </w:rPr>
      </w:pPr>
      <w:r>
        <w:rPr>
          <w:spacing w:val="-4"/>
          <w:sz w:val="28"/>
          <w:szCs w:val="28"/>
          <w:lang w:val="en-US"/>
        </w:rPr>
        <w:br w:type="page"/>
      </w:r>
      <w:r>
        <w:rPr>
          <w:sz w:val="28"/>
          <w:szCs w:val="28"/>
          <w:lang w:val="uk-UA"/>
        </w:rPr>
        <w:lastRenderedPageBreak/>
        <w:t>СПИСОК ВИКОРИСТАНИХ ІНТЕРНЕТ-РЕСУРСІВ</w:t>
      </w:r>
    </w:p>
    <w:p w:rsidR="00425582" w:rsidRDefault="00425582" w:rsidP="00425582">
      <w:pPr>
        <w:spacing w:line="360" w:lineRule="auto"/>
        <w:jc w:val="center"/>
        <w:rPr>
          <w:sz w:val="28"/>
          <w:szCs w:val="28"/>
          <w:lang w:val="uk-UA"/>
        </w:rPr>
      </w:pPr>
    </w:p>
    <w:p w:rsidR="00425582" w:rsidRDefault="00425582" w:rsidP="004272CC">
      <w:pPr>
        <w:numPr>
          <w:ilvl w:val="0"/>
          <w:numId w:val="50"/>
        </w:numPr>
        <w:tabs>
          <w:tab w:val="left" w:pos="1080"/>
        </w:tabs>
        <w:suppressAutoHyphens w:val="0"/>
        <w:spacing w:line="360" w:lineRule="auto"/>
        <w:rPr>
          <w:rStyle w:val="af0"/>
          <w:sz w:val="28"/>
          <w:szCs w:val="28"/>
          <w:lang w:val="uk-UA"/>
        </w:rPr>
      </w:pPr>
      <w:hyperlink r:id="rId17" w:history="1">
        <w:r>
          <w:rPr>
            <w:rStyle w:val="af0"/>
            <w:sz w:val="28"/>
            <w:szCs w:val="28"/>
            <w:lang w:val="uk-UA"/>
          </w:rPr>
          <w:t>http://academic.brooklyn.cuny.edu/english/melani/cs6/neocl.html</w:t>
        </w:r>
      </w:hyperlink>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hyperlink r:id="rId18" w:history="1">
        <w:r>
          <w:rPr>
            <w:rStyle w:val="af0"/>
            <w:sz w:val="28"/>
            <w:szCs w:val="28"/>
            <w:lang w:val="uk-UA"/>
          </w:rPr>
          <w:t>http://linguistlist.org/issues/14/14-880.html</w:t>
        </w:r>
      </w:hyperlink>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hyperlink r:id="rId19" w:history="1">
        <w:r>
          <w:rPr>
            <w:rStyle w:val="af0"/>
            <w:sz w:val="28"/>
            <w:szCs w:val="28"/>
            <w:lang w:val="uk-UA"/>
          </w:rPr>
          <w:t>http://pso.hmprisonservice.gov.uk/pso8800/Barathea%20link.htm</w:t>
        </w:r>
      </w:hyperlink>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hyperlink r:id="rId20" w:history="1">
        <w:r>
          <w:rPr>
            <w:rStyle w:val="af0"/>
            <w:sz w:val="28"/>
            <w:szCs w:val="28"/>
            <w:lang w:val="uk-UA"/>
          </w:rPr>
          <w:t>http://www.answers.com/topic/barathea</w:t>
        </w:r>
      </w:hyperlink>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r>
        <w:rPr>
          <w:rStyle w:val="af0"/>
          <w:sz w:val="28"/>
          <w:szCs w:val="28"/>
          <w:lang w:val="uk-UA"/>
        </w:rPr>
        <w:t>http://www.answers.com/topic/neoclassic</w:t>
      </w:r>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hyperlink r:id="rId21" w:history="1">
        <w:r>
          <w:rPr>
            <w:rStyle w:val="af0"/>
            <w:sz w:val="28"/>
            <w:szCs w:val="28"/>
            <w:lang w:val="uk-UA"/>
          </w:rPr>
          <w:t>http://www.militaryuniforms.in/woollen-textiles.htm</w:t>
        </w:r>
      </w:hyperlink>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hyperlink r:id="rId22" w:history="1">
        <w:r>
          <w:rPr>
            <w:rStyle w:val="af0"/>
            <w:sz w:val="28"/>
            <w:szCs w:val="28"/>
            <w:lang w:val="uk-UA"/>
          </w:rPr>
          <w:t>http://www.perevodby.ru/index.php?sect_id=1356</w:t>
        </w:r>
      </w:hyperlink>
    </w:p>
    <w:p w:rsidR="00425582" w:rsidRDefault="00425582" w:rsidP="004272CC">
      <w:pPr>
        <w:numPr>
          <w:ilvl w:val="0"/>
          <w:numId w:val="50"/>
        </w:numPr>
        <w:tabs>
          <w:tab w:val="num" w:pos="360"/>
          <w:tab w:val="left" w:pos="1080"/>
        </w:tabs>
        <w:suppressAutoHyphens w:val="0"/>
        <w:spacing w:line="360" w:lineRule="auto"/>
        <w:ind w:left="1080" w:hanging="720"/>
        <w:rPr>
          <w:rStyle w:val="af0"/>
          <w:sz w:val="28"/>
          <w:szCs w:val="28"/>
          <w:lang w:val="uk-UA"/>
        </w:rPr>
      </w:pPr>
      <w:r>
        <w:rPr>
          <w:rStyle w:val="af0"/>
          <w:sz w:val="28"/>
          <w:szCs w:val="28"/>
          <w:lang w:val="uk-UA"/>
        </w:rPr>
        <w:t>http://www.qoop.nl/index.php?page=%2Fshowartikel.php%3FartikelI%253D6253940</w:t>
      </w:r>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hyperlink r:id="rId23" w:history="1">
        <w:r>
          <w:rPr>
            <w:rStyle w:val="af0"/>
            <w:sz w:val="28"/>
            <w:szCs w:val="28"/>
            <w:lang w:val="uk-UA"/>
          </w:rPr>
          <w:t>http://www.thefreedictionary.com/barathea</w:t>
        </w:r>
      </w:hyperlink>
    </w:p>
    <w:p w:rsidR="00425582" w:rsidRDefault="00425582" w:rsidP="004272CC">
      <w:pPr>
        <w:numPr>
          <w:ilvl w:val="0"/>
          <w:numId w:val="50"/>
        </w:numPr>
        <w:tabs>
          <w:tab w:val="num" w:pos="360"/>
          <w:tab w:val="left" w:pos="1080"/>
        </w:tabs>
        <w:suppressAutoHyphens w:val="0"/>
        <w:spacing w:line="360" w:lineRule="auto"/>
        <w:ind w:left="1080" w:hanging="720"/>
        <w:rPr>
          <w:rStyle w:val="af0"/>
          <w:sz w:val="28"/>
          <w:szCs w:val="28"/>
          <w:lang w:val="uk-UA"/>
        </w:rPr>
      </w:pPr>
      <w:hyperlink r:id="rId24" w:history="1">
        <w:r>
          <w:rPr>
            <w:rStyle w:val="af0"/>
            <w:sz w:val="28"/>
            <w:szCs w:val="28"/>
            <w:lang w:val="uk-UA"/>
          </w:rPr>
          <w:t>http://www.tiscali.co.uk/reference/dictionaries/difficultwords/data/d0002023.html</w:t>
        </w:r>
      </w:hyperlink>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r>
        <w:rPr>
          <w:rStyle w:val="af0"/>
          <w:sz w:val="28"/>
          <w:szCs w:val="28"/>
          <w:lang w:val="uk-UA"/>
        </w:rPr>
        <w:t>http://www.victorianweb.org/philosophy/sublime/subjectivism.html</w:t>
      </w:r>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r>
        <w:rPr>
          <w:rStyle w:val="af0"/>
          <w:sz w:val="28"/>
          <w:szCs w:val="28"/>
          <w:lang w:val="uk-UA"/>
        </w:rPr>
        <w:t>http://www.vintagesewing.info/1920s/23-wmtp/wmtp-01.html</w:t>
      </w:r>
    </w:p>
    <w:p w:rsidR="00425582" w:rsidRDefault="00425582" w:rsidP="004272CC">
      <w:pPr>
        <w:numPr>
          <w:ilvl w:val="0"/>
          <w:numId w:val="50"/>
        </w:numPr>
        <w:tabs>
          <w:tab w:val="num" w:pos="360"/>
          <w:tab w:val="left" w:pos="1080"/>
        </w:tabs>
        <w:suppressAutoHyphens w:val="0"/>
        <w:spacing w:line="360" w:lineRule="auto"/>
        <w:rPr>
          <w:rStyle w:val="af0"/>
          <w:sz w:val="28"/>
          <w:szCs w:val="28"/>
          <w:lang w:val="uk-UA"/>
        </w:rPr>
      </w:pPr>
      <w:r>
        <w:rPr>
          <w:rStyle w:val="af0"/>
          <w:sz w:val="28"/>
          <w:szCs w:val="28"/>
          <w:lang w:val="uk-UA"/>
        </w:rPr>
        <w:t>http://</w:t>
      </w:r>
      <w:hyperlink r:id="rId25" w:history="1">
        <w:r>
          <w:rPr>
            <w:rStyle w:val="af0"/>
            <w:sz w:val="28"/>
            <w:szCs w:val="28"/>
            <w:lang w:val="uk-UA"/>
          </w:rPr>
          <w:t>www.wikipedia.org/</w:t>
        </w:r>
      </w:hyperlink>
    </w:p>
    <w:p w:rsidR="00425582" w:rsidRDefault="00425582" w:rsidP="00425582">
      <w:pPr>
        <w:spacing w:line="360" w:lineRule="auto"/>
        <w:rPr>
          <w:rStyle w:val="af0"/>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uk-UA"/>
        </w:rPr>
      </w:pPr>
    </w:p>
    <w:p w:rsidR="00425582" w:rsidRDefault="00425582" w:rsidP="00425582">
      <w:pPr>
        <w:widowControl w:val="0"/>
        <w:tabs>
          <w:tab w:val="left" w:pos="0"/>
          <w:tab w:val="left" w:pos="360"/>
        </w:tabs>
        <w:spacing w:line="360" w:lineRule="auto"/>
        <w:jc w:val="center"/>
        <w:rPr>
          <w:sz w:val="28"/>
          <w:szCs w:val="28"/>
          <w:lang w:val="en-US"/>
        </w:rPr>
      </w:pPr>
      <w:r>
        <w:rPr>
          <w:sz w:val="28"/>
          <w:szCs w:val="28"/>
          <w:lang w:val="uk-UA"/>
        </w:rPr>
        <w:t>ЛЕКСИКОГРАФІЧНІ  ДЖЕРЕЛА</w:t>
      </w:r>
    </w:p>
    <w:p w:rsidR="00425582" w:rsidRDefault="00425582" w:rsidP="00425582">
      <w:pPr>
        <w:widowControl w:val="0"/>
        <w:tabs>
          <w:tab w:val="left" w:pos="0"/>
          <w:tab w:val="left" w:pos="360"/>
        </w:tabs>
        <w:spacing w:line="360" w:lineRule="auto"/>
        <w:jc w:val="both"/>
        <w:rPr>
          <w:sz w:val="28"/>
          <w:szCs w:val="28"/>
          <w:lang w:val="uk-UA"/>
        </w:rPr>
      </w:pPr>
    </w:p>
    <w:p w:rsidR="00425582" w:rsidRDefault="00425582" w:rsidP="004272CC">
      <w:pPr>
        <w:widowControl w:val="0"/>
        <w:numPr>
          <w:ilvl w:val="0"/>
          <w:numId w:val="49"/>
        </w:numPr>
        <w:tabs>
          <w:tab w:val="clear" w:pos="1068"/>
          <w:tab w:val="left" w:pos="0"/>
          <w:tab w:val="num" w:pos="180"/>
          <w:tab w:val="left" w:pos="360"/>
        </w:tabs>
        <w:suppressAutoHyphens w:val="0"/>
        <w:spacing w:line="360" w:lineRule="auto"/>
        <w:ind w:left="360"/>
        <w:jc w:val="both"/>
        <w:rPr>
          <w:sz w:val="28"/>
          <w:szCs w:val="28"/>
          <w:lang w:val="uk-UA"/>
        </w:rPr>
      </w:pPr>
      <w:r>
        <w:rPr>
          <w:sz w:val="28"/>
          <w:szCs w:val="28"/>
          <w:lang w:val="uk-UA"/>
        </w:rPr>
        <w:t>Англо-український словник: У 2 т. / Укл. М.І. Балла. – К.: Освіта, 1996.</w:t>
      </w:r>
    </w:p>
    <w:p w:rsidR="00425582" w:rsidRDefault="00425582" w:rsidP="004272CC">
      <w:pPr>
        <w:widowControl w:val="0"/>
        <w:numPr>
          <w:ilvl w:val="0"/>
          <w:numId w:val="49"/>
        </w:numPr>
        <w:tabs>
          <w:tab w:val="clear" w:pos="1068"/>
          <w:tab w:val="left" w:pos="0"/>
          <w:tab w:val="num" w:pos="180"/>
          <w:tab w:val="left" w:pos="360"/>
        </w:tabs>
        <w:suppressAutoHyphens w:val="0"/>
        <w:spacing w:line="360" w:lineRule="auto"/>
        <w:ind w:left="360"/>
        <w:jc w:val="both"/>
        <w:rPr>
          <w:sz w:val="28"/>
          <w:szCs w:val="28"/>
          <w:lang w:val="uk-UA"/>
        </w:rPr>
      </w:pPr>
      <w:r>
        <w:rPr>
          <w:sz w:val="28"/>
          <w:szCs w:val="28"/>
          <w:lang w:val="uk-UA"/>
        </w:rPr>
        <w:t>Англо-український фразеологічний словник / Укл. К.Т. Баранцев. – 2-е вид. – К.: Знання, КОО, 2005. – 1056 с.</w:t>
      </w:r>
    </w:p>
    <w:p w:rsidR="00425582" w:rsidRDefault="00425582" w:rsidP="004272CC">
      <w:pPr>
        <w:widowControl w:val="0"/>
        <w:numPr>
          <w:ilvl w:val="0"/>
          <w:numId w:val="49"/>
        </w:numPr>
        <w:tabs>
          <w:tab w:val="clear" w:pos="1068"/>
          <w:tab w:val="left" w:pos="0"/>
          <w:tab w:val="num" w:pos="180"/>
          <w:tab w:val="left" w:pos="360"/>
        </w:tabs>
        <w:suppressAutoHyphens w:val="0"/>
        <w:spacing w:line="360" w:lineRule="auto"/>
        <w:ind w:left="360"/>
        <w:jc w:val="both"/>
        <w:rPr>
          <w:sz w:val="28"/>
          <w:szCs w:val="28"/>
          <w:lang w:val="uk-UA"/>
        </w:rPr>
      </w:pPr>
      <w:r>
        <w:rPr>
          <w:sz w:val="28"/>
          <w:szCs w:val="28"/>
          <w:lang w:val="uk-UA"/>
        </w:rPr>
        <w:t>Мюллер В.К. Англо-русский словарь. – 16-е изд. – М.: Советская энциклопедия, 1971. – 912 с.</w:t>
      </w:r>
    </w:p>
    <w:p w:rsidR="00425582" w:rsidRDefault="00425582" w:rsidP="004272CC">
      <w:pPr>
        <w:widowControl w:val="0"/>
        <w:numPr>
          <w:ilvl w:val="0"/>
          <w:numId w:val="49"/>
        </w:numPr>
        <w:tabs>
          <w:tab w:val="clear" w:pos="1068"/>
          <w:tab w:val="left" w:pos="0"/>
          <w:tab w:val="num" w:pos="180"/>
          <w:tab w:val="left" w:pos="360"/>
        </w:tabs>
        <w:suppressAutoHyphens w:val="0"/>
        <w:spacing w:line="360" w:lineRule="auto"/>
        <w:ind w:left="360"/>
        <w:jc w:val="both"/>
        <w:rPr>
          <w:sz w:val="28"/>
          <w:szCs w:val="28"/>
          <w:lang w:val="uk-UA"/>
        </w:rPr>
      </w:pPr>
      <w:r>
        <w:rPr>
          <w:sz w:val="28"/>
          <w:szCs w:val="28"/>
          <w:lang w:val="uk-UA"/>
        </w:rPr>
        <w:t>Ожегов С.И. Словарь русского языка / Под ред. Н.Ю. Шведовой. – 18-е изд. – М.: Русский язык, 1987. – 797 с.</w:t>
      </w:r>
    </w:p>
    <w:p w:rsidR="00425582" w:rsidRDefault="00425582" w:rsidP="004272CC">
      <w:pPr>
        <w:widowControl w:val="0"/>
        <w:numPr>
          <w:ilvl w:val="0"/>
          <w:numId w:val="49"/>
        </w:numPr>
        <w:tabs>
          <w:tab w:val="clear" w:pos="1068"/>
          <w:tab w:val="left" w:pos="0"/>
          <w:tab w:val="num" w:pos="180"/>
          <w:tab w:val="left" w:pos="360"/>
        </w:tabs>
        <w:suppressAutoHyphens w:val="0"/>
        <w:spacing w:line="360" w:lineRule="auto"/>
        <w:ind w:left="360"/>
        <w:jc w:val="both"/>
        <w:rPr>
          <w:sz w:val="28"/>
          <w:szCs w:val="28"/>
          <w:lang w:val="uk-UA"/>
        </w:rPr>
      </w:pPr>
      <w:r>
        <w:rPr>
          <w:sz w:val="28"/>
          <w:szCs w:val="28"/>
          <w:lang w:val="uk-UA"/>
        </w:rPr>
        <w:t xml:space="preserve">Новий тлумачний словник української мови: У 3 т. / Укл.: В.В. Яременко, О.М. Сліпушко. –  2-е вид. – К.: Аконіт, 2006. </w:t>
      </w:r>
    </w:p>
    <w:p w:rsidR="00425582" w:rsidRDefault="00425582" w:rsidP="004272CC">
      <w:pPr>
        <w:widowControl w:val="0"/>
        <w:numPr>
          <w:ilvl w:val="0"/>
          <w:numId w:val="49"/>
        </w:numPr>
        <w:tabs>
          <w:tab w:val="clear" w:pos="1068"/>
          <w:tab w:val="left" w:pos="0"/>
          <w:tab w:val="num" w:pos="180"/>
          <w:tab w:val="left" w:pos="360"/>
        </w:tabs>
        <w:suppressAutoHyphens w:val="0"/>
        <w:spacing w:line="360" w:lineRule="auto"/>
        <w:ind w:left="360"/>
        <w:jc w:val="both"/>
        <w:rPr>
          <w:sz w:val="28"/>
          <w:szCs w:val="28"/>
          <w:lang w:val="en-US"/>
        </w:rPr>
      </w:pPr>
      <w:r>
        <w:rPr>
          <w:sz w:val="28"/>
          <w:szCs w:val="28"/>
          <w:lang w:val="en-US"/>
        </w:rPr>
        <w:t>Longman</w:t>
      </w:r>
      <w:r>
        <w:rPr>
          <w:sz w:val="28"/>
          <w:szCs w:val="28"/>
          <w:lang w:val="uk-UA"/>
        </w:rPr>
        <w:t xml:space="preserve"> </w:t>
      </w:r>
      <w:r>
        <w:rPr>
          <w:sz w:val="28"/>
          <w:szCs w:val="28"/>
          <w:lang w:val="en-US"/>
        </w:rPr>
        <w:t>Dictionary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Contemporary</w:t>
      </w:r>
      <w:r>
        <w:rPr>
          <w:sz w:val="28"/>
          <w:szCs w:val="28"/>
          <w:lang w:val="uk-UA"/>
        </w:rPr>
        <w:t xml:space="preserve"> </w:t>
      </w:r>
      <w:r>
        <w:rPr>
          <w:sz w:val="28"/>
          <w:szCs w:val="28"/>
          <w:lang w:val="en-US"/>
        </w:rPr>
        <w:t>English</w:t>
      </w:r>
      <w:r>
        <w:rPr>
          <w:sz w:val="28"/>
          <w:szCs w:val="28"/>
          <w:lang w:val="uk-UA"/>
        </w:rPr>
        <w:t>.</w:t>
      </w:r>
      <w:r>
        <w:rPr>
          <w:sz w:val="28"/>
          <w:szCs w:val="28"/>
          <w:lang w:val="en-US"/>
        </w:rPr>
        <w:t xml:space="preserve"> Third Edition. – Barcelona</w:t>
      </w:r>
      <w:r>
        <w:rPr>
          <w:sz w:val="28"/>
          <w:szCs w:val="28"/>
          <w:lang w:val="en-GB"/>
        </w:rPr>
        <w:t>:</w:t>
      </w:r>
      <w:r>
        <w:rPr>
          <w:sz w:val="28"/>
          <w:szCs w:val="28"/>
          <w:lang w:val="uk-UA"/>
        </w:rPr>
        <w:t xml:space="preserve"> </w:t>
      </w:r>
      <w:r>
        <w:rPr>
          <w:sz w:val="28"/>
          <w:szCs w:val="28"/>
          <w:lang w:val="en-US"/>
        </w:rPr>
        <w:t>Cayfosa</w:t>
      </w:r>
      <w:r>
        <w:rPr>
          <w:sz w:val="28"/>
          <w:szCs w:val="28"/>
          <w:lang w:val="uk-UA"/>
        </w:rPr>
        <w:t>,</w:t>
      </w:r>
      <w:r>
        <w:rPr>
          <w:sz w:val="28"/>
          <w:szCs w:val="28"/>
          <w:lang w:val="en-GB"/>
        </w:rPr>
        <w:t xml:space="preserve"> </w:t>
      </w:r>
      <w:r>
        <w:rPr>
          <w:sz w:val="28"/>
          <w:szCs w:val="28"/>
          <w:lang w:val="en-US"/>
        </w:rPr>
        <w:t>Longman</w:t>
      </w:r>
      <w:r>
        <w:rPr>
          <w:sz w:val="28"/>
          <w:szCs w:val="28"/>
          <w:lang w:val="uk-UA"/>
        </w:rPr>
        <w:t xml:space="preserve"> </w:t>
      </w:r>
      <w:r>
        <w:rPr>
          <w:sz w:val="28"/>
          <w:szCs w:val="28"/>
          <w:lang w:val="en-US"/>
        </w:rPr>
        <w:t>Group Ltd., 1995. – 1092 p.</w:t>
      </w:r>
    </w:p>
    <w:p w:rsidR="00425582" w:rsidRDefault="00425582" w:rsidP="00425582">
      <w:pPr>
        <w:widowControl w:val="0"/>
        <w:tabs>
          <w:tab w:val="left" w:pos="0"/>
          <w:tab w:val="left" w:pos="312"/>
          <w:tab w:val="left" w:pos="360"/>
        </w:tabs>
        <w:spacing w:line="360" w:lineRule="auto"/>
        <w:jc w:val="center"/>
        <w:rPr>
          <w:spacing w:val="-4"/>
          <w:sz w:val="28"/>
          <w:szCs w:val="28"/>
          <w:lang w:val="uk-UA"/>
        </w:rPr>
      </w:pPr>
      <w:r w:rsidRPr="00425582">
        <w:rPr>
          <w:sz w:val="28"/>
          <w:szCs w:val="28"/>
        </w:rPr>
        <w:br w:type="page"/>
      </w:r>
      <w:r>
        <w:rPr>
          <w:spacing w:val="-4"/>
          <w:sz w:val="28"/>
          <w:szCs w:val="28"/>
          <w:lang w:val="uk-UA"/>
        </w:rPr>
        <w:lastRenderedPageBreak/>
        <w:t xml:space="preserve">ДЖЕРЕЛА ІЛЮСТРАТИВНОГО МАТЕРІАЛУ </w:t>
      </w:r>
    </w:p>
    <w:p w:rsidR="00425582" w:rsidRDefault="00425582" w:rsidP="00425582">
      <w:pPr>
        <w:widowControl w:val="0"/>
        <w:tabs>
          <w:tab w:val="left" w:pos="0"/>
          <w:tab w:val="left" w:pos="312"/>
          <w:tab w:val="left" w:pos="360"/>
        </w:tabs>
        <w:spacing w:line="360" w:lineRule="auto"/>
        <w:jc w:val="center"/>
        <w:rPr>
          <w:spacing w:val="-4"/>
          <w:sz w:val="28"/>
          <w:szCs w:val="28"/>
        </w:rPr>
      </w:pPr>
      <w:r>
        <w:rPr>
          <w:spacing w:val="-4"/>
          <w:sz w:val="28"/>
          <w:szCs w:val="28"/>
          <w:lang w:val="uk-UA"/>
        </w:rPr>
        <w:t>(англ. мовою)</w:t>
      </w:r>
    </w:p>
    <w:p w:rsidR="00425582" w:rsidRDefault="00425582" w:rsidP="00425582">
      <w:pPr>
        <w:widowControl w:val="0"/>
        <w:tabs>
          <w:tab w:val="left" w:pos="0"/>
          <w:tab w:val="left" w:pos="312"/>
          <w:tab w:val="left" w:pos="360"/>
        </w:tabs>
        <w:spacing w:line="360" w:lineRule="auto"/>
        <w:jc w:val="center"/>
        <w:rPr>
          <w:spacing w:val="-4"/>
          <w:sz w:val="28"/>
          <w:szCs w:val="28"/>
        </w:rPr>
      </w:pP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i/>
          <w:spacing w:val="-4"/>
          <w:sz w:val="28"/>
          <w:szCs w:val="28"/>
        </w:rPr>
        <w:t xml:space="preserve"> </w:t>
      </w:r>
      <w:r>
        <w:rPr>
          <w:i/>
          <w:spacing w:val="-4"/>
          <w:sz w:val="28"/>
          <w:szCs w:val="28"/>
          <w:lang w:val="en-US"/>
        </w:rPr>
        <w:t xml:space="preserve">Austen J. </w:t>
      </w:r>
      <w:r>
        <w:rPr>
          <w:spacing w:val="-4"/>
          <w:sz w:val="28"/>
          <w:szCs w:val="28"/>
          <w:lang w:val="en-US"/>
        </w:rPr>
        <w:t xml:space="preserve">Emma. – </w:t>
      </w:r>
      <w:r>
        <w:rPr>
          <w:rStyle w:val="af0"/>
          <w:sz w:val="28"/>
          <w:szCs w:val="28"/>
          <w:lang w:val="en-US"/>
        </w:rPr>
        <w:t>http://onlinebooks.library.upenn.edu</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i/>
          <w:spacing w:val="-4"/>
          <w:sz w:val="28"/>
          <w:szCs w:val="28"/>
          <w:lang w:val="en-US"/>
        </w:rPr>
        <w:t xml:space="preserve">Byron G.G. </w:t>
      </w:r>
      <w:r>
        <w:rPr>
          <w:spacing w:val="-4"/>
          <w:sz w:val="28"/>
          <w:szCs w:val="28"/>
          <w:lang w:val="en-US"/>
        </w:rPr>
        <w:t xml:space="preserve">Cain: a Mystery. –  </w:t>
      </w:r>
      <w:r>
        <w:rPr>
          <w:rStyle w:val="af0"/>
          <w:sz w:val="28"/>
          <w:szCs w:val="28"/>
          <w:lang w:val="en-US"/>
        </w:rPr>
        <w:t>engphil.astate.edu/gallery/cain.txt</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rStyle w:val="af0"/>
          <w:spacing w:val="-4"/>
          <w:sz w:val="28"/>
          <w:szCs w:val="28"/>
          <w:lang w:val="en-US"/>
        </w:rPr>
      </w:pPr>
      <w:r>
        <w:rPr>
          <w:i/>
          <w:spacing w:val="-4"/>
          <w:sz w:val="28"/>
          <w:szCs w:val="28"/>
          <w:lang w:val="en-US"/>
        </w:rPr>
        <w:t xml:space="preserve">Byron G.G. </w:t>
      </w:r>
      <w:r>
        <w:rPr>
          <w:sz w:val="28"/>
          <w:szCs w:val="28"/>
          <w:lang w:val="en-US"/>
        </w:rPr>
        <w:t xml:space="preserve">Childe Harold's Pilgrimage. Don Juan. – </w:t>
      </w:r>
      <w:r>
        <w:rPr>
          <w:rStyle w:val="af0"/>
          <w:sz w:val="28"/>
          <w:szCs w:val="28"/>
          <w:lang w:val="en-US"/>
        </w:rPr>
        <w:t xml:space="preserve">http://www.online-literature.com/byron/ </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rStyle w:val="af0"/>
          <w:lang w:val="en-US"/>
        </w:rPr>
      </w:pPr>
      <w:r>
        <w:rPr>
          <w:i/>
          <w:spacing w:val="-4"/>
          <w:sz w:val="28"/>
          <w:szCs w:val="28"/>
          <w:lang w:val="en-US"/>
        </w:rPr>
        <w:t xml:space="preserve">Byron G.G. </w:t>
      </w:r>
      <w:r>
        <w:rPr>
          <w:spacing w:val="-4"/>
          <w:sz w:val="28"/>
          <w:szCs w:val="28"/>
          <w:lang w:val="en-US"/>
        </w:rPr>
        <w:t xml:space="preserve">The Prisoner of Chillon. – </w:t>
      </w:r>
      <w:r>
        <w:rPr>
          <w:rStyle w:val="af0"/>
          <w:sz w:val="28"/>
          <w:szCs w:val="28"/>
          <w:lang w:val="en-US"/>
        </w:rPr>
        <w:t>http://www.bartleby.net/41/480.html</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i/>
          <w:spacing w:val="-4"/>
          <w:sz w:val="28"/>
          <w:szCs w:val="28"/>
          <w:lang w:val="en-US"/>
        </w:rPr>
        <w:t xml:space="preserve">Byron G.G. </w:t>
      </w:r>
      <w:r>
        <w:rPr>
          <w:spacing w:val="-4"/>
          <w:sz w:val="28"/>
          <w:szCs w:val="28"/>
          <w:lang w:val="en-US"/>
        </w:rPr>
        <w:t xml:space="preserve">Manfred. Verse. – </w:t>
      </w:r>
      <w:hyperlink r:id="rId26" w:history="1">
        <w:r>
          <w:rPr>
            <w:rStyle w:val="af0"/>
            <w:sz w:val="28"/>
            <w:szCs w:val="28"/>
            <w:lang w:val="en-US"/>
          </w:rPr>
          <w:t>http://www.bartleby.com</w:t>
        </w:r>
      </w:hyperlink>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spacing w:val="-4"/>
          <w:sz w:val="28"/>
          <w:szCs w:val="28"/>
          <w:lang w:val="en-US"/>
        </w:rPr>
        <w:t>Conrad J.</w:t>
      </w:r>
      <w:r>
        <w:rPr>
          <w:spacing w:val="-4"/>
          <w:sz w:val="28"/>
          <w:szCs w:val="28"/>
          <w:lang w:val="en-US"/>
        </w:rPr>
        <w:t xml:space="preserve"> The Heart of Darkness. – Project Gutenberg EBook of The Heart of Darkness by Joseph Conrad.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rStyle w:val="af0"/>
          <w:sz w:val="28"/>
          <w:szCs w:val="28"/>
          <w:lang w:val="en-US"/>
        </w:rPr>
      </w:pPr>
      <w:r>
        <w:rPr>
          <w:i/>
          <w:spacing w:val="-4"/>
          <w:sz w:val="28"/>
          <w:szCs w:val="28"/>
          <w:lang w:val="en-US"/>
        </w:rPr>
        <w:t>Cooper J.F.</w:t>
      </w:r>
      <w:r>
        <w:rPr>
          <w:spacing w:val="-4"/>
          <w:sz w:val="28"/>
          <w:szCs w:val="28"/>
          <w:lang w:val="en-US"/>
        </w:rPr>
        <w:t xml:space="preserve"> The Deerslayer. – Project Gutenberg EBook of The Deerslayer, by James Fenimore Cooper. – </w:t>
      </w:r>
      <w:hyperlink r:id="rId27" w:history="1">
        <w:r>
          <w:rPr>
            <w:rStyle w:val="af0"/>
            <w:sz w:val="28"/>
            <w:szCs w:val="28"/>
            <w:lang w:val="en-US"/>
          </w:rPr>
          <w:t>http://www.gutenberg.org/</w:t>
        </w:r>
      </w:hyperlink>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spacing w:val="-4"/>
          <w:sz w:val="28"/>
          <w:szCs w:val="28"/>
          <w:lang w:val="en-US"/>
        </w:rPr>
        <w:t>Cooper J.F.</w:t>
      </w:r>
      <w:r>
        <w:rPr>
          <w:spacing w:val="-4"/>
          <w:sz w:val="28"/>
          <w:szCs w:val="28"/>
          <w:lang w:val="uk-UA"/>
        </w:rPr>
        <w:t xml:space="preserve"> </w:t>
      </w:r>
      <w:r>
        <w:rPr>
          <w:spacing w:val="-4"/>
          <w:sz w:val="28"/>
          <w:szCs w:val="28"/>
          <w:lang w:val="en-US"/>
        </w:rPr>
        <w:t xml:space="preserve">The Last of Mohicans. – Project Gutenberg Etext of The Last of Mohicans by James Fenimore Cooper.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spacing w:val="-4"/>
          <w:sz w:val="28"/>
          <w:szCs w:val="28"/>
          <w:lang w:val="en-US"/>
        </w:rPr>
        <w:t>Cooper J.F.</w:t>
      </w:r>
      <w:r>
        <w:rPr>
          <w:spacing w:val="-4"/>
          <w:sz w:val="28"/>
          <w:szCs w:val="28"/>
          <w:lang w:val="en-US"/>
        </w:rPr>
        <w:t xml:space="preserve"> The Pathfinder or </w:t>
      </w:r>
      <w:proofErr w:type="gramStart"/>
      <w:r>
        <w:rPr>
          <w:spacing w:val="-4"/>
          <w:sz w:val="28"/>
          <w:szCs w:val="28"/>
          <w:lang w:val="en-US"/>
        </w:rPr>
        <w:t>The</w:t>
      </w:r>
      <w:proofErr w:type="gramEnd"/>
      <w:r>
        <w:rPr>
          <w:spacing w:val="-4"/>
          <w:sz w:val="28"/>
          <w:szCs w:val="28"/>
          <w:lang w:val="en-US"/>
        </w:rPr>
        <w:t xml:space="preserve"> Inland Sea. – Project Gutenberg Etext of The Pathfinder by James Fenimore Cooper.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spacing w:val="-4"/>
          <w:sz w:val="28"/>
          <w:szCs w:val="28"/>
          <w:lang w:val="en-US"/>
        </w:rPr>
        <w:t>Cooper J.F.</w:t>
      </w:r>
      <w:r>
        <w:rPr>
          <w:spacing w:val="-4"/>
          <w:sz w:val="28"/>
          <w:szCs w:val="28"/>
          <w:lang w:val="en-US"/>
        </w:rPr>
        <w:t xml:space="preserve"> The Pioneers </w:t>
      </w:r>
      <w:proofErr w:type="gramStart"/>
      <w:r>
        <w:rPr>
          <w:spacing w:val="-4"/>
          <w:sz w:val="28"/>
          <w:szCs w:val="28"/>
          <w:lang w:val="en-US"/>
        </w:rPr>
        <w:t>Or</w:t>
      </w:r>
      <w:proofErr w:type="gramEnd"/>
      <w:r>
        <w:rPr>
          <w:spacing w:val="-4"/>
          <w:sz w:val="28"/>
          <w:szCs w:val="28"/>
          <w:lang w:val="en-US"/>
        </w:rPr>
        <w:t xml:space="preserve"> The Sources of the Susquehanna. – Project Gutenberg Etext of The Pioneers, by James Fenimore Cooper. –</w:t>
      </w:r>
      <w:r>
        <w:rPr>
          <w:spacing w:val="-4"/>
          <w:sz w:val="28"/>
          <w:szCs w:val="28"/>
          <w:u w:val="single"/>
          <w:lang w:val="en-US"/>
        </w:rPr>
        <w:t xml:space="preserve">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spacing w:val="-4"/>
          <w:sz w:val="28"/>
          <w:szCs w:val="28"/>
          <w:lang w:val="en-US"/>
        </w:rPr>
        <w:t xml:space="preserve"> </w:t>
      </w:r>
      <w:r>
        <w:rPr>
          <w:i/>
          <w:spacing w:val="-4"/>
          <w:sz w:val="28"/>
          <w:szCs w:val="28"/>
          <w:lang w:val="en-US"/>
        </w:rPr>
        <w:t>Cooper J.F.</w:t>
      </w:r>
      <w:r>
        <w:rPr>
          <w:spacing w:val="-4"/>
          <w:sz w:val="28"/>
          <w:szCs w:val="28"/>
          <w:lang w:val="en-US"/>
        </w:rPr>
        <w:t xml:space="preserve"> The Prairie. – Project Gutenberg EBook of The Prairie, by James Fenimore Cooper.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spacing w:val="-4"/>
          <w:sz w:val="28"/>
          <w:szCs w:val="28"/>
          <w:lang w:val="en-US"/>
        </w:rPr>
        <w:t>Dryden J</w:t>
      </w:r>
      <w:r>
        <w:rPr>
          <w:spacing w:val="-4"/>
          <w:sz w:val="28"/>
          <w:szCs w:val="28"/>
          <w:lang w:val="en-US"/>
        </w:rPr>
        <w:t xml:space="preserve">. </w:t>
      </w:r>
      <w:hyperlink r:id="rId28" w:history="1">
        <w:r>
          <w:rPr>
            <w:spacing w:val="-4"/>
            <w:sz w:val="28"/>
            <w:szCs w:val="28"/>
            <w:lang w:val="en-US"/>
          </w:rPr>
          <w:t xml:space="preserve">The Poetical Works of John Dryden. – Volume 1, 2. – </w:t>
        </w:r>
        <w:r>
          <w:rPr>
            <w:spacing w:val="-4"/>
            <w:sz w:val="28"/>
            <w:szCs w:val="28"/>
            <w:lang w:val="en-US"/>
          </w:rPr>
          <w:br/>
        </w:r>
      </w:hyperlink>
      <w:r>
        <w:rPr>
          <w:spacing w:val="-4"/>
          <w:sz w:val="28"/>
          <w:szCs w:val="28"/>
          <w:lang w:val="en-US"/>
        </w:rPr>
        <w:t xml:space="preserve">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rPr>
      </w:pPr>
      <w:r>
        <w:rPr>
          <w:spacing w:val="-4"/>
          <w:sz w:val="28"/>
          <w:szCs w:val="28"/>
          <w:lang w:val="en-US"/>
        </w:rPr>
        <w:t xml:space="preserve"> </w:t>
      </w:r>
      <w:r>
        <w:rPr>
          <w:i/>
          <w:spacing w:val="-4"/>
          <w:sz w:val="28"/>
          <w:szCs w:val="28"/>
          <w:lang w:val="en-US"/>
        </w:rPr>
        <w:t>Longfellow H.W.</w:t>
      </w:r>
      <w:r>
        <w:rPr>
          <w:spacing w:val="-4"/>
          <w:sz w:val="28"/>
          <w:szCs w:val="28"/>
          <w:lang w:val="en-US"/>
        </w:rPr>
        <w:t xml:space="preserve"> The Song of Hiawatha / Пісня про Гаявату (пер. </w:t>
      </w:r>
      <w:proofErr w:type="gramStart"/>
      <w:r>
        <w:rPr>
          <w:spacing w:val="-4"/>
          <w:sz w:val="28"/>
          <w:szCs w:val="28"/>
        </w:rPr>
        <w:t>О. Олеся).</w:t>
      </w:r>
      <w:proofErr w:type="gramEnd"/>
      <w:r>
        <w:rPr>
          <w:spacing w:val="-4"/>
          <w:sz w:val="28"/>
          <w:szCs w:val="28"/>
        </w:rPr>
        <w:t xml:space="preserve"> – К.: Веселка, 1999. – 224 с.</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rStyle w:val="af0"/>
          <w:sz w:val="28"/>
          <w:szCs w:val="28"/>
          <w:lang w:val="en-US"/>
        </w:rPr>
      </w:pPr>
      <w:bookmarkStart w:id="8" w:name="a779"/>
      <w:r>
        <w:rPr>
          <w:i/>
          <w:spacing w:val="-4"/>
          <w:sz w:val="28"/>
          <w:szCs w:val="28"/>
          <w:lang w:val="en-US"/>
        </w:rPr>
        <w:t>Nietzsche F</w:t>
      </w:r>
      <w:bookmarkEnd w:id="8"/>
      <w:r>
        <w:rPr>
          <w:i/>
          <w:spacing w:val="-4"/>
          <w:sz w:val="28"/>
          <w:szCs w:val="28"/>
          <w:lang w:val="en-US"/>
        </w:rPr>
        <w:t>.</w:t>
      </w:r>
      <w:r>
        <w:rPr>
          <w:spacing w:val="-4"/>
          <w:sz w:val="28"/>
          <w:szCs w:val="28"/>
          <w:lang w:val="en-US"/>
        </w:rPr>
        <w:t xml:space="preserve"> </w:t>
      </w:r>
      <w:hyperlink r:id="rId29" w:history="1">
        <w:r>
          <w:rPr>
            <w:spacing w:val="-4"/>
            <w:sz w:val="28"/>
            <w:szCs w:val="28"/>
            <w:lang w:val="en-US"/>
          </w:rPr>
          <w:t>Thus Spake Zarathustra. A Book for All and None</w:t>
        </w:r>
      </w:hyperlink>
      <w:r>
        <w:rPr>
          <w:spacing w:val="-4"/>
          <w:sz w:val="28"/>
          <w:szCs w:val="28"/>
          <w:lang w:val="en-US"/>
        </w:rPr>
        <w:t xml:space="preserve"> (English). – Project Gutenberg EBook </w:t>
      </w:r>
      <w:proofErr w:type="gramStart"/>
      <w:r>
        <w:rPr>
          <w:spacing w:val="-4"/>
          <w:sz w:val="28"/>
          <w:szCs w:val="28"/>
          <w:lang w:val="en-US"/>
        </w:rPr>
        <w:t>of</w:t>
      </w:r>
      <w:r>
        <w:rPr>
          <w:lang w:val="en-US"/>
        </w:rPr>
        <w:t xml:space="preserve">  </w:t>
      </w:r>
      <w:r>
        <w:rPr>
          <w:spacing w:val="-4"/>
          <w:sz w:val="28"/>
          <w:szCs w:val="28"/>
          <w:lang w:val="en-US"/>
        </w:rPr>
        <w:t>Thus</w:t>
      </w:r>
      <w:proofErr w:type="gramEnd"/>
      <w:r>
        <w:rPr>
          <w:spacing w:val="-4"/>
          <w:sz w:val="28"/>
          <w:szCs w:val="28"/>
          <w:lang w:val="en-US"/>
        </w:rPr>
        <w:t xml:space="preserve"> Spake Zarathustra by Friedrich Nietzsche. – </w:t>
      </w:r>
      <w:hyperlink r:id="rId30" w:history="1">
        <w:r>
          <w:rPr>
            <w:rStyle w:val="af0"/>
            <w:sz w:val="28"/>
            <w:szCs w:val="28"/>
            <w:lang w:val="en-US"/>
          </w:rPr>
          <w:t>http://www.gutenberg.org/</w:t>
        </w:r>
      </w:hyperlink>
    </w:p>
    <w:p w:rsidR="00425582" w:rsidRDefault="00425582" w:rsidP="00425582">
      <w:pPr>
        <w:widowControl w:val="0"/>
        <w:tabs>
          <w:tab w:val="left" w:pos="0"/>
          <w:tab w:val="left" w:pos="312"/>
          <w:tab w:val="left" w:pos="360"/>
        </w:tabs>
        <w:spacing w:line="360" w:lineRule="auto"/>
        <w:ind w:left="360"/>
        <w:jc w:val="both"/>
        <w:rPr>
          <w:color w:val="0000FF"/>
          <w:sz w:val="28"/>
          <w:szCs w:val="28"/>
          <w:u w:val="single"/>
          <w:lang w:val="en-US"/>
        </w:rPr>
      </w:pP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i/>
          <w:sz w:val="28"/>
          <w:szCs w:val="28"/>
          <w:lang w:val="en-US"/>
        </w:rPr>
        <w:t>Poe E.A</w:t>
      </w:r>
      <w:r>
        <w:rPr>
          <w:sz w:val="28"/>
          <w:szCs w:val="28"/>
          <w:lang w:val="en-US"/>
        </w:rPr>
        <w:t xml:space="preserve">. The </w:t>
      </w:r>
      <w:r>
        <w:rPr>
          <w:caps/>
          <w:sz w:val="28"/>
          <w:szCs w:val="28"/>
          <w:lang w:val="en-US"/>
        </w:rPr>
        <w:t>c</w:t>
      </w:r>
      <w:r>
        <w:rPr>
          <w:sz w:val="28"/>
          <w:szCs w:val="28"/>
          <w:lang w:val="en-US"/>
        </w:rPr>
        <w:t xml:space="preserve">omplete Stories. – Everyman’s Library. David Campbell </w:t>
      </w:r>
      <w:r>
        <w:rPr>
          <w:sz w:val="28"/>
          <w:szCs w:val="28"/>
          <w:lang w:val="en-US"/>
        </w:rPr>
        <w:lastRenderedPageBreak/>
        <w:t>Publishers Ltd, London, 1992.</w:t>
      </w:r>
      <w:r>
        <w:rPr>
          <w:sz w:val="28"/>
          <w:szCs w:val="28"/>
          <w:lang w:val="uk-UA"/>
        </w:rPr>
        <w:t xml:space="preserve"> – 956 </w:t>
      </w:r>
      <w:r>
        <w:rPr>
          <w:sz w:val="28"/>
          <w:szCs w:val="28"/>
          <w:lang w:val="en-US"/>
        </w:rPr>
        <w:t>p</w:t>
      </w:r>
      <w:r>
        <w:rPr>
          <w:sz w:val="28"/>
          <w:szCs w:val="28"/>
          <w:lang w:val="uk-UA"/>
        </w:rPr>
        <w:t>.</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i/>
          <w:spacing w:val="-4"/>
          <w:sz w:val="28"/>
          <w:szCs w:val="28"/>
          <w:lang w:val="en-US"/>
        </w:rPr>
        <w:t>Poe E. A.</w:t>
      </w:r>
      <w:r>
        <w:rPr>
          <w:spacing w:val="-4"/>
          <w:sz w:val="28"/>
          <w:szCs w:val="28"/>
          <w:lang w:val="en-US"/>
        </w:rPr>
        <w:t xml:space="preserve"> Selected Tales. – London: Penguin Books, 1994. </w:t>
      </w:r>
      <w:r>
        <w:rPr>
          <w:spacing w:val="-4"/>
          <w:sz w:val="28"/>
          <w:szCs w:val="28"/>
          <w:lang w:val="en-GB"/>
        </w:rPr>
        <w:t xml:space="preserve">– 410 p.  </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spacing w:val="-4"/>
          <w:sz w:val="28"/>
          <w:szCs w:val="28"/>
          <w:lang w:val="en-US"/>
        </w:rPr>
        <w:t xml:space="preserve"> </w:t>
      </w:r>
      <w:r>
        <w:rPr>
          <w:i/>
          <w:iCs/>
          <w:spacing w:val="-4"/>
          <w:sz w:val="28"/>
          <w:szCs w:val="28"/>
          <w:lang w:val="en-US"/>
        </w:rPr>
        <w:t>Poe E.A</w:t>
      </w:r>
      <w:r>
        <w:rPr>
          <w:spacing w:val="-4"/>
          <w:sz w:val="28"/>
          <w:szCs w:val="28"/>
          <w:lang w:val="en-US"/>
        </w:rPr>
        <w:t xml:space="preserve">. Spirits of the Dead: Tales and Poems. – London: Penguin Books, 1997. </w:t>
      </w:r>
      <w:r>
        <w:rPr>
          <w:spacing w:val="-4"/>
          <w:sz w:val="28"/>
          <w:szCs w:val="28"/>
          <w:lang w:val="en-GB"/>
        </w:rPr>
        <w:t>–</w:t>
      </w:r>
      <w:r>
        <w:rPr>
          <w:spacing w:val="-4"/>
          <w:sz w:val="28"/>
          <w:szCs w:val="28"/>
          <w:lang w:val="uk-UA"/>
        </w:rPr>
        <w:t xml:space="preserve"> 282 </w:t>
      </w:r>
      <w:r>
        <w:rPr>
          <w:spacing w:val="-4"/>
          <w:sz w:val="28"/>
          <w:szCs w:val="28"/>
          <w:lang w:val="en-US"/>
        </w:rPr>
        <w:t>p</w:t>
      </w:r>
      <w:r>
        <w:rPr>
          <w:spacing w:val="-4"/>
          <w:sz w:val="28"/>
          <w:szCs w:val="28"/>
          <w:lang w:val="uk-UA"/>
        </w:rPr>
        <w:t>.</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iCs/>
          <w:spacing w:val="-4"/>
          <w:sz w:val="28"/>
          <w:szCs w:val="28"/>
          <w:lang w:val="en-US"/>
        </w:rPr>
        <w:t>Poe E.A.</w:t>
      </w:r>
      <w:r>
        <w:rPr>
          <w:spacing w:val="-4"/>
          <w:sz w:val="28"/>
          <w:szCs w:val="28"/>
          <w:lang w:val="en-US"/>
        </w:rPr>
        <w:t xml:space="preserve"> The Project Gutenberg EBook of Edgar Allan Poe's Complete Poetical Works by Edgar Allan Poe.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iCs/>
          <w:spacing w:val="-4"/>
          <w:sz w:val="28"/>
          <w:szCs w:val="28"/>
          <w:lang w:val="en-US"/>
        </w:rPr>
        <w:t>Poe E.A.</w:t>
      </w:r>
      <w:r>
        <w:rPr>
          <w:spacing w:val="-4"/>
          <w:sz w:val="28"/>
          <w:szCs w:val="28"/>
          <w:lang w:val="en-US"/>
        </w:rPr>
        <w:t xml:space="preserve"> The Project Gutenberg Etext of </w:t>
      </w:r>
      <w:proofErr w:type="gramStart"/>
      <w:r>
        <w:rPr>
          <w:spacing w:val="-4"/>
          <w:sz w:val="28"/>
          <w:szCs w:val="28"/>
          <w:lang w:val="en-US"/>
        </w:rPr>
        <w:t>The</w:t>
      </w:r>
      <w:proofErr w:type="gramEnd"/>
      <w:r>
        <w:rPr>
          <w:spacing w:val="-4"/>
          <w:sz w:val="28"/>
          <w:szCs w:val="28"/>
          <w:lang w:val="en-US"/>
        </w:rPr>
        <w:t xml:space="preserve"> Works of Edgar Allan Poe V. 1.</w:t>
      </w:r>
      <w:r>
        <w:rPr>
          <w:lang w:val="en-US"/>
        </w:rPr>
        <w:t xml:space="preserve">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color w:val="0000FF"/>
          <w:sz w:val="28"/>
          <w:szCs w:val="28"/>
          <w:u w:val="single"/>
          <w:lang w:val="en-US"/>
        </w:rPr>
      </w:pPr>
      <w:r>
        <w:rPr>
          <w:i/>
          <w:spacing w:val="-4"/>
          <w:sz w:val="28"/>
          <w:szCs w:val="28"/>
          <w:lang w:val="en-US"/>
        </w:rPr>
        <w:t xml:space="preserve">Pope A. </w:t>
      </w:r>
      <w:r>
        <w:rPr>
          <w:spacing w:val="-4"/>
          <w:sz w:val="28"/>
          <w:szCs w:val="28"/>
          <w:lang w:val="en-US"/>
        </w:rPr>
        <w:t xml:space="preserve">Poetical works. – The Project Gutenberg EBook of </w:t>
      </w:r>
      <w:proofErr w:type="gramStart"/>
      <w:r>
        <w:rPr>
          <w:spacing w:val="-4"/>
          <w:sz w:val="28"/>
          <w:szCs w:val="28"/>
          <w:lang w:val="en-US"/>
        </w:rPr>
        <w:t>The</w:t>
      </w:r>
      <w:proofErr w:type="gramEnd"/>
      <w:r>
        <w:rPr>
          <w:spacing w:val="-4"/>
          <w:sz w:val="28"/>
          <w:szCs w:val="28"/>
          <w:lang w:val="en-US"/>
        </w:rPr>
        <w:t xml:space="preserve"> Poetical Works Of Alexander Pope, Vol. 1, 2. – </w:t>
      </w:r>
      <w:r>
        <w:rPr>
          <w:rStyle w:val="af0"/>
          <w:sz w:val="28"/>
          <w:szCs w:val="28"/>
          <w:lang w:val="en-US"/>
        </w:rPr>
        <w:t>http://www.gutenberg.org/</w:t>
      </w:r>
    </w:p>
    <w:p w:rsidR="00425582" w:rsidRDefault="00425582" w:rsidP="004272CC">
      <w:pPr>
        <w:widowControl w:val="0"/>
        <w:numPr>
          <w:ilvl w:val="0"/>
          <w:numId w:val="51"/>
        </w:numPr>
        <w:tabs>
          <w:tab w:val="left" w:pos="0"/>
          <w:tab w:val="left" w:pos="312"/>
          <w:tab w:val="left" w:pos="360"/>
        </w:tabs>
        <w:suppressAutoHyphens w:val="0"/>
        <w:spacing w:line="360" w:lineRule="auto"/>
        <w:jc w:val="both"/>
        <w:rPr>
          <w:spacing w:val="-4"/>
          <w:sz w:val="28"/>
          <w:szCs w:val="28"/>
          <w:lang w:val="en-US"/>
        </w:rPr>
      </w:pPr>
      <w:r>
        <w:rPr>
          <w:i/>
          <w:spacing w:val="-4"/>
          <w:sz w:val="28"/>
          <w:szCs w:val="28"/>
          <w:lang w:val="en-US"/>
        </w:rPr>
        <w:t xml:space="preserve">Scott W. </w:t>
      </w:r>
      <w:r>
        <w:rPr>
          <w:spacing w:val="-4"/>
          <w:sz w:val="28"/>
          <w:szCs w:val="28"/>
          <w:lang w:val="en-US"/>
        </w:rPr>
        <w:t xml:space="preserve">Ivanhoe. – Etext Ivanhoe, by Walter Scott for Arthur's Classic Novels – </w:t>
      </w:r>
      <w:hyperlink r:id="rId31" w:history="1">
        <w:r>
          <w:rPr>
            <w:rStyle w:val="af0"/>
            <w:spacing w:val="-4"/>
            <w:sz w:val="28"/>
            <w:szCs w:val="28"/>
            <w:lang w:val="en-US"/>
          </w:rPr>
          <w:t>http://arthursclassicnovels.com/arthurs</w:t>
        </w:r>
      </w:hyperlink>
    </w:p>
    <w:p w:rsidR="00425582" w:rsidRDefault="00425582" w:rsidP="00425582">
      <w:pPr>
        <w:widowControl w:val="0"/>
        <w:tabs>
          <w:tab w:val="left" w:pos="0"/>
          <w:tab w:val="left" w:pos="312"/>
          <w:tab w:val="left" w:pos="360"/>
        </w:tabs>
        <w:spacing w:line="360" w:lineRule="auto"/>
        <w:ind w:left="360"/>
        <w:jc w:val="both"/>
        <w:rPr>
          <w:spacing w:val="-4"/>
          <w:sz w:val="28"/>
          <w:szCs w:val="28"/>
          <w:lang w:val="en-US"/>
        </w:rPr>
      </w:pPr>
    </w:p>
    <w:p w:rsidR="00425582" w:rsidRDefault="00425582" w:rsidP="00425582">
      <w:pPr>
        <w:rPr>
          <w:lang w:val="uk-UA"/>
        </w:rPr>
      </w:pPr>
      <w:r>
        <w:rPr>
          <w:rStyle w:val="af0"/>
          <w:sz w:val="28"/>
          <w:szCs w:val="28"/>
          <w:lang w:val="en-US"/>
        </w:rPr>
        <w:br w:type="page"/>
      </w:r>
    </w:p>
    <w:p w:rsidR="00425582" w:rsidRDefault="00425582" w:rsidP="00425582">
      <w:pPr>
        <w:widowControl w:val="0"/>
        <w:tabs>
          <w:tab w:val="left" w:pos="0"/>
          <w:tab w:val="left" w:pos="312"/>
          <w:tab w:val="left" w:pos="360"/>
        </w:tabs>
        <w:spacing w:line="360" w:lineRule="auto"/>
        <w:jc w:val="center"/>
        <w:rPr>
          <w:spacing w:val="-4"/>
          <w:sz w:val="28"/>
          <w:szCs w:val="28"/>
          <w:lang w:val="uk-UA"/>
        </w:rPr>
      </w:pPr>
      <w:r>
        <w:rPr>
          <w:spacing w:val="-4"/>
          <w:sz w:val="28"/>
          <w:szCs w:val="28"/>
          <w:lang w:val="uk-UA"/>
        </w:rPr>
        <w:lastRenderedPageBreak/>
        <w:t xml:space="preserve">ДЖЕРЕЛА ІЛЮСТРАТИВНОГО МАТЕРІАЛУ </w:t>
      </w:r>
    </w:p>
    <w:p w:rsidR="00425582" w:rsidRDefault="00425582" w:rsidP="00425582">
      <w:pPr>
        <w:widowControl w:val="0"/>
        <w:tabs>
          <w:tab w:val="left" w:pos="0"/>
          <w:tab w:val="left" w:pos="312"/>
          <w:tab w:val="left" w:pos="360"/>
        </w:tabs>
        <w:spacing w:line="360" w:lineRule="auto"/>
        <w:jc w:val="center"/>
        <w:rPr>
          <w:spacing w:val="-4"/>
          <w:sz w:val="28"/>
          <w:szCs w:val="28"/>
        </w:rPr>
      </w:pPr>
      <w:r>
        <w:rPr>
          <w:spacing w:val="-4"/>
          <w:sz w:val="28"/>
          <w:szCs w:val="28"/>
          <w:lang w:val="uk-UA"/>
        </w:rPr>
        <w:t xml:space="preserve"> (укр. мовою)</w:t>
      </w:r>
    </w:p>
    <w:p w:rsidR="00425582" w:rsidRDefault="00425582" w:rsidP="00425582">
      <w:pPr>
        <w:widowControl w:val="0"/>
        <w:tabs>
          <w:tab w:val="left" w:pos="0"/>
          <w:tab w:val="left" w:pos="312"/>
          <w:tab w:val="left" w:pos="360"/>
        </w:tabs>
        <w:spacing w:line="360" w:lineRule="auto"/>
        <w:jc w:val="center"/>
        <w:rPr>
          <w:spacing w:val="-4"/>
          <w:sz w:val="28"/>
          <w:szCs w:val="28"/>
        </w:rPr>
      </w:pP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lang w:val="uk-UA"/>
        </w:rPr>
      </w:pPr>
      <w:r>
        <w:rPr>
          <w:i/>
          <w:sz w:val="28"/>
          <w:szCs w:val="28"/>
          <w:lang w:val="uk-UA"/>
        </w:rPr>
        <w:t>Байрон Дж.Г.</w:t>
      </w:r>
      <w:r>
        <w:rPr>
          <w:sz w:val="28"/>
          <w:szCs w:val="28"/>
          <w:lang w:val="uk-UA"/>
        </w:rPr>
        <w:t xml:space="preserve"> Дон Жуан. – Харків: Фоліо, 2001. – 559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2"/>
          <w:sz w:val="28"/>
          <w:szCs w:val="28"/>
          <w:lang w:val="uk-UA"/>
        </w:rPr>
      </w:pPr>
      <w:r>
        <w:rPr>
          <w:i/>
          <w:spacing w:val="2"/>
          <w:sz w:val="28"/>
          <w:szCs w:val="28"/>
          <w:lang w:val="uk-UA"/>
        </w:rPr>
        <w:t>Байрон Дж.Г</w:t>
      </w:r>
      <w:r>
        <w:rPr>
          <w:spacing w:val="2"/>
          <w:sz w:val="28"/>
          <w:szCs w:val="28"/>
          <w:lang w:val="uk-UA"/>
        </w:rPr>
        <w:t>. Каїн (пер. М. Кабалюка) // Всесвіт. – 1984. – № 3. – С. 104–127.</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lang w:val="uk-UA"/>
        </w:rPr>
      </w:pPr>
      <w:r>
        <w:rPr>
          <w:i/>
          <w:spacing w:val="-4"/>
          <w:sz w:val="28"/>
          <w:szCs w:val="28"/>
          <w:lang w:val="uk-UA"/>
        </w:rPr>
        <w:t>Байрон Дж.Г.</w:t>
      </w:r>
      <w:r>
        <w:rPr>
          <w:spacing w:val="-4"/>
          <w:sz w:val="28"/>
          <w:szCs w:val="28"/>
          <w:lang w:val="uk-UA"/>
        </w:rPr>
        <w:t xml:space="preserve"> Мазепа. – Харків: Фоліо, 2005. – 477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i/>
          <w:spacing w:val="-4"/>
          <w:sz w:val="28"/>
          <w:szCs w:val="28"/>
          <w:lang w:val="uk-UA"/>
        </w:rPr>
        <w:t xml:space="preserve">Байрон Дж.Г. </w:t>
      </w:r>
      <w:r>
        <w:rPr>
          <w:spacing w:val="-4"/>
          <w:sz w:val="28"/>
          <w:szCs w:val="28"/>
          <w:lang w:val="uk-UA"/>
        </w:rPr>
        <w:t>Твори (пер. В.Богуславської). – К.: Дух і літера, 2004. –  37</w:t>
      </w:r>
      <w:r>
        <w:rPr>
          <w:spacing w:val="-4"/>
          <w:sz w:val="28"/>
          <w:szCs w:val="28"/>
        </w:rPr>
        <w:t>6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lang w:val="uk-UA"/>
        </w:rPr>
      </w:pPr>
      <w:r>
        <w:rPr>
          <w:i/>
          <w:sz w:val="28"/>
          <w:szCs w:val="28"/>
          <w:lang w:val="uk-UA"/>
        </w:rPr>
        <w:t xml:space="preserve">Байрон Дж.Г. </w:t>
      </w:r>
      <w:r>
        <w:rPr>
          <w:sz w:val="28"/>
          <w:szCs w:val="28"/>
          <w:lang w:val="uk-UA"/>
        </w:rPr>
        <w:t>Шільйонський в'язень (пер. М. Кабалюка) // Всесвіт. – 1982. – № 8. – С. 16-18.</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i/>
          <w:spacing w:val="-4"/>
          <w:sz w:val="28"/>
          <w:szCs w:val="28"/>
        </w:rPr>
        <w:t>Купер</w:t>
      </w:r>
      <w:proofErr w:type="gramStart"/>
      <w:r>
        <w:rPr>
          <w:i/>
          <w:spacing w:val="-4"/>
          <w:sz w:val="28"/>
          <w:szCs w:val="28"/>
        </w:rPr>
        <w:t xml:space="preserve"> Д</w:t>
      </w:r>
      <w:proofErr w:type="gramEnd"/>
      <w:r>
        <w:rPr>
          <w:i/>
          <w:spacing w:val="-4"/>
          <w:sz w:val="28"/>
          <w:szCs w:val="28"/>
        </w:rPr>
        <w:t>ж.Ф</w:t>
      </w:r>
      <w:r>
        <w:rPr>
          <w:spacing w:val="-4"/>
          <w:sz w:val="28"/>
          <w:szCs w:val="28"/>
        </w:rPr>
        <w:t xml:space="preserve">. Звіробій. – Тернопіль: Навчальна книга – Богдан; К.: Веселка, 2006. – 448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i/>
          <w:spacing w:val="-4"/>
          <w:sz w:val="28"/>
          <w:szCs w:val="28"/>
        </w:rPr>
        <w:t>Купер</w:t>
      </w:r>
      <w:proofErr w:type="gramStart"/>
      <w:r>
        <w:rPr>
          <w:i/>
          <w:spacing w:val="-4"/>
          <w:sz w:val="28"/>
          <w:szCs w:val="28"/>
        </w:rPr>
        <w:t xml:space="preserve"> Д</w:t>
      </w:r>
      <w:proofErr w:type="gramEnd"/>
      <w:r>
        <w:rPr>
          <w:i/>
          <w:spacing w:val="-4"/>
          <w:sz w:val="28"/>
          <w:szCs w:val="28"/>
        </w:rPr>
        <w:t>ж.Ф.</w:t>
      </w:r>
      <w:r>
        <w:rPr>
          <w:spacing w:val="-4"/>
          <w:sz w:val="28"/>
          <w:szCs w:val="28"/>
        </w:rPr>
        <w:t xml:space="preserve"> Останній з могікан. – Тернопіль: Навчальна книга – Богдан; К.: Веселка, 2004. – 304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spacing w:val="-4"/>
          <w:sz w:val="28"/>
          <w:szCs w:val="28"/>
        </w:rPr>
        <w:t xml:space="preserve"> </w:t>
      </w:r>
      <w:r>
        <w:rPr>
          <w:i/>
          <w:spacing w:val="-4"/>
          <w:sz w:val="28"/>
          <w:szCs w:val="28"/>
        </w:rPr>
        <w:t>Купер Дж.Ф.</w:t>
      </w:r>
      <w:r>
        <w:rPr>
          <w:spacing w:val="-4"/>
          <w:sz w:val="28"/>
          <w:szCs w:val="28"/>
        </w:rPr>
        <w:t xml:space="preserve"> Піонери, або</w:t>
      </w:r>
      <w:proofErr w:type="gramStart"/>
      <w:r>
        <w:rPr>
          <w:spacing w:val="-4"/>
          <w:sz w:val="28"/>
          <w:szCs w:val="28"/>
        </w:rPr>
        <w:t xml:space="preserve"> Б</w:t>
      </w:r>
      <w:proofErr w:type="gramEnd"/>
      <w:r>
        <w:rPr>
          <w:spacing w:val="-4"/>
          <w:sz w:val="28"/>
          <w:szCs w:val="28"/>
        </w:rPr>
        <w:t xml:space="preserve">іля витоків Саскуеханни. – Тернопіль: Навчальна книга – Богдан; К.: Веселка, 2005. – 352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spacing w:val="-4"/>
          <w:sz w:val="28"/>
          <w:szCs w:val="28"/>
          <w:lang w:val="uk-UA"/>
        </w:rPr>
        <w:t xml:space="preserve"> </w:t>
      </w:r>
      <w:r>
        <w:rPr>
          <w:i/>
          <w:sz w:val="28"/>
          <w:szCs w:val="28"/>
          <w:lang w:val="uk-UA"/>
        </w:rPr>
        <w:t>Купер Дж.Ф</w:t>
      </w:r>
      <w:r>
        <w:rPr>
          <w:sz w:val="28"/>
          <w:szCs w:val="28"/>
          <w:lang w:val="uk-UA"/>
        </w:rPr>
        <w:t>. Прерія. – К.: Веселка, 1982. – 366 с.</w:t>
      </w:r>
      <w:r>
        <w:rPr>
          <w:sz w:val="28"/>
          <w:szCs w:val="28"/>
        </w:rPr>
        <w:t xml:space="preserve">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spacing w:val="-4"/>
          <w:sz w:val="28"/>
          <w:szCs w:val="28"/>
        </w:rPr>
        <w:t xml:space="preserve"> </w:t>
      </w:r>
      <w:r>
        <w:rPr>
          <w:i/>
          <w:spacing w:val="-4"/>
          <w:sz w:val="28"/>
          <w:szCs w:val="28"/>
        </w:rPr>
        <w:t>Купер</w:t>
      </w:r>
      <w:proofErr w:type="gramStart"/>
      <w:r>
        <w:rPr>
          <w:i/>
          <w:spacing w:val="-4"/>
          <w:sz w:val="28"/>
          <w:szCs w:val="28"/>
        </w:rPr>
        <w:t xml:space="preserve"> Д</w:t>
      </w:r>
      <w:proofErr w:type="gramEnd"/>
      <w:r>
        <w:rPr>
          <w:i/>
          <w:spacing w:val="-4"/>
          <w:sz w:val="28"/>
          <w:szCs w:val="28"/>
        </w:rPr>
        <w:t>ж.Ф.</w:t>
      </w:r>
      <w:r>
        <w:rPr>
          <w:spacing w:val="-4"/>
          <w:sz w:val="28"/>
          <w:szCs w:val="28"/>
        </w:rPr>
        <w:t xml:space="preserve"> Слідопит, або Суходільне море. – Тернопіль: Навчальна книга – Богдан; К.: Веселка, 2006. – 464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i/>
          <w:sz w:val="28"/>
          <w:szCs w:val="28"/>
        </w:rPr>
        <w:t>Лонгфелло Г.У</w:t>
      </w:r>
      <w:r>
        <w:rPr>
          <w:sz w:val="28"/>
          <w:szCs w:val="28"/>
        </w:rPr>
        <w:t xml:space="preserve">. </w:t>
      </w:r>
      <w:proofErr w:type="gramStart"/>
      <w:r>
        <w:rPr>
          <w:sz w:val="28"/>
          <w:szCs w:val="28"/>
        </w:rPr>
        <w:t>П</w:t>
      </w:r>
      <w:proofErr w:type="gramEnd"/>
      <w:r>
        <w:rPr>
          <w:sz w:val="28"/>
          <w:szCs w:val="28"/>
        </w:rPr>
        <w:t>існя про Гайавату (пер. К.Шмиговського). – К.:</w:t>
      </w:r>
      <w:r>
        <w:rPr>
          <w:sz w:val="28"/>
          <w:szCs w:val="28"/>
          <w:lang w:val="uk-UA"/>
        </w:rPr>
        <w:t> </w:t>
      </w:r>
      <w:r>
        <w:rPr>
          <w:sz w:val="28"/>
          <w:szCs w:val="28"/>
        </w:rPr>
        <w:t>Держ</w:t>
      </w:r>
      <w:r>
        <w:rPr>
          <w:sz w:val="28"/>
          <w:szCs w:val="28"/>
          <w:lang w:val="uk-UA"/>
        </w:rPr>
        <w:t>авне</w:t>
      </w:r>
      <w:r>
        <w:rPr>
          <w:sz w:val="28"/>
          <w:szCs w:val="28"/>
        </w:rPr>
        <w:t xml:space="preserve"> вид</w:t>
      </w:r>
      <w:r>
        <w:rPr>
          <w:sz w:val="28"/>
          <w:szCs w:val="28"/>
          <w:lang w:val="uk-UA"/>
        </w:rPr>
        <w:t>авництво</w:t>
      </w:r>
      <w:r>
        <w:rPr>
          <w:sz w:val="28"/>
          <w:szCs w:val="28"/>
        </w:rPr>
        <w:t xml:space="preserve"> худ</w:t>
      </w:r>
      <w:r>
        <w:rPr>
          <w:sz w:val="28"/>
          <w:szCs w:val="28"/>
          <w:lang w:val="uk-UA"/>
        </w:rPr>
        <w:t>ожньої</w:t>
      </w:r>
      <w:r>
        <w:rPr>
          <w:sz w:val="28"/>
          <w:szCs w:val="28"/>
        </w:rPr>
        <w:t xml:space="preserve"> літератури, 1957. – 216 с</w:t>
      </w:r>
      <w:r>
        <w:rPr>
          <w:spacing w:val="-4"/>
          <w:sz w:val="28"/>
          <w:szCs w:val="28"/>
        </w:rPr>
        <w:t xml:space="preserve">.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2"/>
          <w:sz w:val="28"/>
          <w:szCs w:val="28"/>
        </w:rPr>
      </w:pPr>
      <w:r>
        <w:rPr>
          <w:spacing w:val="2"/>
          <w:sz w:val="28"/>
          <w:szCs w:val="28"/>
        </w:rPr>
        <w:t xml:space="preserve"> </w:t>
      </w:r>
      <w:r>
        <w:rPr>
          <w:i/>
          <w:spacing w:val="2"/>
          <w:sz w:val="28"/>
          <w:szCs w:val="28"/>
        </w:rPr>
        <w:t>Лонгфелло Г.У.</w:t>
      </w:r>
      <w:r>
        <w:rPr>
          <w:spacing w:val="2"/>
          <w:sz w:val="28"/>
          <w:szCs w:val="28"/>
        </w:rPr>
        <w:t xml:space="preserve"> </w:t>
      </w:r>
      <w:proofErr w:type="gramStart"/>
      <w:r>
        <w:rPr>
          <w:spacing w:val="2"/>
          <w:sz w:val="28"/>
          <w:szCs w:val="28"/>
        </w:rPr>
        <w:t>П</w:t>
      </w:r>
      <w:proofErr w:type="gramEnd"/>
      <w:r>
        <w:rPr>
          <w:spacing w:val="2"/>
          <w:sz w:val="28"/>
          <w:szCs w:val="28"/>
        </w:rPr>
        <w:t>існя про Гайавату (пер. О.Олеся). – К.: Веселка, 1999. – 224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spacing w:val="-4"/>
          <w:sz w:val="28"/>
          <w:szCs w:val="28"/>
          <w:lang w:val="uk-UA"/>
        </w:rPr>
        <w:t xml:space="preserve"> </w:t>
      </w:r>
      <w:r>
        <w:rPr>
          <w:i/>
          <w:sz w:val="28"/>
          <w:szCs w:val="28"/>
        </w:rPr>
        <w:t>Лонгфелло Г.У.</w:t>
      </w:r>
      <w:r>
        <w:rPr>
          <w:sz w:val="28"/>
          <w:szCs w:val="28"/>
        </w:rPr>
        <w:t xml:space="preserve"> </w:t>
      </w:r>
      <w:proofErr w:type="gramStart"/>
      <w:r>
        <w:rPr>
          <w:sz w:val="28"/>
          <w:szCs w:val="28"/>
        </w:rPr>
        <w:t>П</w:t>
      </w:r>
      <w:proofErr w:type="gramEnd"/>
      <w:r>
        <w:rPr>
          <w:sz w:val="28"/>
          <w:szCs w:val="28"/>
        </w:rPr>
        <w:t>існя про Гайавату (пер. П.Шарандака). – К.: Русское собрание, 1999. – 72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sz w:val="28"/>
          <w:szCs w:val="28"/>
        </w:rPr>
        <w:t xml:space="preserve"> </w:t>
      </w:r>
      <w:r>
        <w:rPr>
          <w:i/>
          <w:sz w:val="28"/>
          <w:szCs w:val="28"/>
        </w:rPr>
        <w:t>Лонгфелло Г.У.</w:t>
      </w:r>
      <w:r>
        <w:rPr>
          <w:sz w:val="28"/>
          <w:szCs w:val="28"/>
        </w:rPr>
        <w:t xml:space="preserve"> </w:t>
      </w:r>
      <w:proofErr w:type="gramStart"/>
      <w:r>
        <w:rPr>
          <w:sz w:val="28"/>
          <w:szCs w:val="28"/>
        </w:rPr>
        <w:t>П</w:t>
      </w:r>
      <w:proofErr w:type="gramEnd"/>
      <w:r>
        <w:rPr>
          <w:sz w:val="28"/>
          <w:szCs w:val="28"/>
        </w:rPr>
        <w:t>існя про Гайавату (пер. О.Соловей). – Сейнт-Пол, Міннесота, 1960. – 140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spacing w:val="-4"/>
          <w:sz w:val="28"/>
          <w:szCs w:val="28"/>
          <w:lang w:val="uk-UA"/>
        </w:rPr>
        <w:t xml:space="preserve"> </w:t>
      </w:r>
      <w:r>
        <w:rPr>
          <w:i/>
          <w:sz w:val="28"/>
          <w:szCs w:val="28"/>
        </w:rPr>
        <w:t>Мирний Панас</w:t>
      </w:r>
      <w:r>
        <w:rPr>
          <w:sz w:val="28"/>
          <w:szCs w:val="28"/>
        </w:rPr>
        <w:t xml:space="preserve">. </w:t>
      </w:r>
      <w:proofErr w:type="gramStart"/>
      <w:r>
        <w:rPr>
          <w:sz w:val="28"/>
          <w:szCs w:val="28"/>
        </w:rPr>
        <w:t>З</w:t>
      </w:r>
      <w:proofErr w:type="gramEnd"/>
      <w:r>
        <w:rPr>
          <w:sz w:val="28"/>
          <w:szCs w:val="28"/>
        </w:rPr>
        <w:t>ібрання творів у 7 томах. – К.: Наукова думка, 1971. – Т.7. – С. 99</w:t>
      </w:r>
      <w:r>
        <w:rPr>
          <w:sz w:val="28"/>
          <w:szCs w:val="28"/>
          <w:lang w:val="uk-UA"/>
        </w:rPr>
        <w:t>-</w:t>
      </w:r>
      <w:r>
        <w:rPr>
          <w:sz w:val="28"/>
          <w:szCs w:val="28"/>
        </w:rPr>
        <w:t xml:space="preserve">259.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spacing w:val="-4"/>
          <w:sz w:val="28"/>
          <w:szCs w:val="28"/>
        </w:rPr>
        <w:t xml:space="preserve"> </w:t>
      </w:r>
      <w:r>
        <w:rPr>
          <w:i/>
          <w:sz w:val="28"/>
          <w:szCs w:val="28"/>
        </w:rPr>
        <w:t>Остен Дж</w:t>
      </w:r>
      <w:r>
        <w:rPr>
          <w:sz w:val="28"/>
          <w:szCs w:val="28"/>
        </w:rPr>
        <w:t xml:space="preserve">. Емма. – Харків: Фоліо, 2005. – 447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sz w:val="28"/>
          <w:szCs w:val="28"/>
        </w:rPr>
        <w:t xml:space="preserve"> </w:t>
      </w:r>
      <w:r>
        <w:rPr>
          <w:i/>
          <w:sz w:val="28"/>
          <w:szCs w:val="28"/>
        </w:rPr>
        <w:t>По Е</w:t>
      </w:r>
      <w:r>
        <w:rPr>
          <w:sz w:val="28"/>
          <w:szCs w:val="28"/>
        </w:rPr>
        <w:t xml:space="preserve">. Ельдорадо. Поетичні твори. – Тернопіль: Навчальна книга – </w:t>
      </w:r>
      <w:r>
        <w:rPr>
          <w:sz w:val="28"/>
          <w:szCs w:val="28"/>
        </w:rPr>
        <w:lastRenderedPageBreak/>
        <w:t xml:space="preserve">Богдан, 2004. – 304 с. </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lang w:val="uk-UA"/>
        </w:rPr>
      </w:pPr>
      <w:r>
        <w:rPr>
          <w:i/>
          <w:sz w:val="28"/>
          <w:szCs w:val="28"/>
          <w:lang w:val="uk-UA"/>
        </w:rPr>
        <w:t>По</w:t>
      </w:r>
      <w:r>
        <w:rPr>
          <w:sz w:val="28"/>
          <w:szCs w:val="28"/>
          <w:lang w:val="uk-UA"/>
        </w:rPr>
        <w:t xml:space="preserve"> </w:t>
      </w:r>
      <w:r>
        <w:rPr>
          <w:i/>
          <w:sz w:val="28"/>
          <w:szCs w:val="28"/>
          <w:lang w:val="uk-UA"/>
        </w:rPr>
        <w:t>Е.А.</w:t>
      </w:r>
      <w:r>
        <w:rPr>
          <w:i/>
          <w:sz w:val="28"/>
          <w:szCs w:val="28"/>
          <w:lang w:val="en-US"/>
        </w:rPr>
        <w:t> </w:t>
      </w:r>
      <w:r>
        <w:rPr>
          <w:sz w:val="28"/>
          <w:szCs w:val="28"/>
          <w:lang w:val="uk-UA"/>
        </w:rPr>
        <w:t xml:space="preserve"> Чорний кіт. – К., Дніпро, 2001. – 368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lang w:val="uk-UA"/>
        </w:rPr>
      </w:pPr>
      <w:r>
        <w:rPr>
          <w:i/>
          <w:sz w:val="28"/>
          <w:szCs w:val="28"/>
          <w:lang w:val="uk-UA"/>
        </w:rPr>
        <w:t>По</w:t>
      </w:r>
      <w:r>
        <w:rPr>
          <w:sz w:val="28"/>
          <w:szCs w:val="28"/>
          <w:lang w:val="uk-UA"/>
        </w:rPr>
        <w:t xml:space="preserve"> </w:t>
      </w:r>
      <w:r>
        <w:rPr>
          <w:i/>
          <w:sz w:val="28"/>
          <w:szCs w:val="28"/>
          <w:lang w:val="uk-UA"/>
        </w:rPr>
        <w:t>Е.А.</w:t>
      </w:r>
      <w:r>
        <w:rPr>
          <w:i/>
          <w:sz w:val="28"/>
          <w:szCs w:val="28"/>
          <w:lang w:val="en-US"/>
        </w:rPr>
        <w:t> </w:t>
      </w:r>
      <w:r>
        <w:rPr>
          <w:sz w:val="28"/>
          <w:szCs w:val="28"/>
          <w:lang w:val="uk-UA"/>
        </w:rPr>
        <w:t>Золотий жук. – К., Дніпро, 2001. – 398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lang w:val="uk-UA"/>
        </w:rPr>
      </w:pPr>
      <w:r>
        <w:rPr>
          <w:i/>
          <w:sz w:val="28"/>
          <w:szCs w:val="28"/>
          <w:lang w:val="uk-UA"/>
        </w:rPr>
        <w:t>По</w:t>
      </w:r>
      <w:r>
        <w:rPr>
          <w:sz w:val="28"/>
          <w:szCs w:val="28"/>
          <w:lang w:val="uk-UA"/>
        </w:rPr>
        <w:t xml:space="preserve"> </w:t>
      </w:r>
      <w:r>
        <w:rPr>
          <w:i/>
          <w:sz w:val="28"/>
          <w:szCs w:val="28"/>
          <w:lang w:val="uk-UA"/>
        </w:rPr>
        <w:t>Е.А.</w:t>
      </w:r>
      <w:r>
        <w:rPr>
          <w:i/>
          <w:sz w:val="28"/>
          <w:szCs w:val="28"/>
        </w:rPr>
        <w:t> </w:t>
      </w:r>
      <w:r>
        <w:rPr>
          <w:sz w:val="28"/>
          <w:szCs w:val="28"/>
          <w:lang w:val="uk-UA"/>
        </w:rPr>
        <w:t xml:space="preserve">Оповідання </w:t>
      </w:r>
      <w:r>
        <w:rPr>
          <w:i/>
          <w:sz w:val="28"/>
          <w:szCs w:val="28"/>
          <w:lang w:val="uk-UA"/>
        </w:rPr>
        <w:t xml:space="preserve">// </w:t>
      </w:r>
      <w:r>
        <w:rPr>
          <w:sz w:val="28"/>
          <w:szCs w:val="28"/>
          <w:lang w:val="uk-UA"/>
        </w:rPr>
        <w:t>Всесвіт: журнал іноземної літератури. – 2000. – № 11-12. – С.179-205.</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lang w:val="uk-UA"/>
        </w:rPr>
      </w:pPr>
      <w:r>
        <w:rPr>
          <w:i/>
          <w:sz w:val="28"/>
          <w:szCs w:val="28"/>
          <w:lang w:val="uk-UA"/>
        </w:rPr>
        <w:t>Рихло О.П.</w:t>
      </w:r>
      <w:r>
        <w:rPr>
          <w:sz w:val="28"/>
          <w:szCs w:val="28"/>
          <w:lang w:val="uk-UA"/>
        </w:rPr>
        <w:t xml:space="preserve"> Відтворення мовно-стилістичних особливостей творів Е.А. По в українських перекладах: Дис. …канд. філол. н.: 10.02.16. – Чернівці, 2001. – С.228-301.</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spacing w:val="-4"/>
          <w:sz w:val="28"/>
          <w:szCs w:val="28"/>
        </w:rPr>
        <w:t xml:space="preserve"> </w:t>
      </w:r>
      <w:r>
        <w:rPr>
          <w:i/>
          <w:spacing w:val="-4"/>
          <w:sz w:val="28"/>
          <w:szCs w:val="28"/>
        </w:rPr>
        <w:t>Скотт Вальтер</w:t>
      </w:r>
      <w:r>
        <w:rPr>
          <w:spacing w:val="-4"/>
          <w:sz w:val="28"/>
          <w:szCs w:val="28"/>
        </w:rPr>
        <w:t>. Айвенго</w:t>
      </w:r>
      <w:r>
        <w:rPr>
          <w:spacing w:val="-4"/>
          <w:sz w:val="28"/>
          <w:szCs w:val="28"/>
          <w:lang w:val="uk-UA"/>
        </w:rPr>
        <w:t xml:space="preserve"> (пер. Ю.Лісняка, Г.Лозинської)</w:t>
      </w:r>
      <w:r>
        <w:rPr>
          <w:spacing w:val="-4"/>
          <w:sz w:val="28"/>
          <w:szCs w:val="28"/>
        </w:rPr>
        <w:t>. – К.: Веселка; Тернопіль: Навчальна книга – Богдан, 2005. – 435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i/>
          <w:sz w:val="28"/>
          <w:szCs w:val="28"/>
        </w:rPr>
        <w:t>Скотт Вальтер</w:t>
      </w:r>
      <w:r>
        <w:rPr>
          <w:sz w:val="28"/>
          <w:szCs w:val="28"/>
        </w:rPr>
        <w:t>. Айвенго</w:t>
      </w:r>
      <w:r>
        <w:rPr>
          <w:sz w:val="28"/>
          <w:szCs w:val="28"/>
          <w:lang w:val="uk-UA"/>
        </w:rPr>
        <w:t xml:space="preserve"> (пер</w:t>
      </w:r>
      <w:proofErr w:type="gramStart"/>
      <w:r>
        <w:rPr>
          <w:sz w:val="28"/>
          <w:szCs w:val="28"/>
          <w:lang w:val="uk-UA"/>
        </w:rPr>
        <w:t>. І.</w:t>
      </w:r>
      <w:proofErr w:type="gramEnd"/>
      <w:r>
        <w:rPr>
          <w:sz w:val="28"/>
          <w:szCs w:val="28"/>
          <w:lang w:val="uk-UA"/>
        </w:rPr>
        <w:t>Муращик)</w:t>
      </w:r>
      <w:r>
        <w:rPr>
          <w:sz w:val="28"/>
          <w:szCs w:val="28"/>
        </w:rPr>
        <w:t>.</w:t>
      </w:r>
      <w:r>
        <w:rPr>
          <w:sz w:val="28"/>
          <w:szCs w:val="28"/>
          <w:lang w:val="uk-UA"/>
        </w:rPr>
        <w:t xml:space="preserve"> – Львів: Панорама, 2001. –384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z w:val="28"/>
          <w:szCs w:val="28"/>
        </w:rPr>
      </w:pPr>
      <w:r>
        <w:rPr>
          <w:i/>
          <w:sz w:val="28"/>
          <w:szCs w:val="28"/>
        </w:rPr>
        <w:t>Скотт Вальтер</w:t>
      </w:r>
      <w:r>
        <w:rPr>
          <w:sz w:val="28"/>
          <w:szCs w:val="28"/>
        </w:rPr>
        <w:t xml:space="preserve">. </w:t>
      </w:r>
      <w:r>
        <w:rPr>
          <w:sz w:val="28"/>
          <w:szCs w:val="28"/>
          <w:lang w:val="uk-UA"/>
        </w:rPr>
        <w:t>Програмні твори. – К.: Обереги, 2001. – 746 с.</w:t>
      </w:r>
    </w:p>
    <w:p w:rsidR="00425582" w:rsidRDefault="00425582" w:rsidP="004272CC">
      <w:pPr>
        <w:widowControl w:val="0"/>
        <w:numPr>
          <w:ilvl w:val="0"/>
          <w:numId w:val="52"/>
        </w:numPr>
        <w:tabs>
          <w:tab w:val="left" w:pos="0"/>
          <w:tab w:val="left" w:pos="312"/>
          <w:tab w:val="left" w:pos="360"/>
        </w:tabs>
        <w:suppressAutoHyphens w:val="0"/>
        <w:spacing w:line="360" w:lineRule="auto"/>
        <w:jc w:val="both"/>
        <w:rPr>
          <w:spacing w:val="-4"/>
          <w:sz w:val="28"/>
          <w:szCs w:val="28"/>
        </w:rPr>
      </w:pPr>
      <w:r>
        <w:rPr>
          <w:spacing w:val="-4"/>
          <w:sz w:val="28"/>
          <w:szCs w:val="28"/>
        </w:rPr>
        <w:t xml:space="preserve"> </w:t>
      </w:r>
      <w:r>
        <w:rPr>
          <w:i/>
          <w:spacing w:val="-4"/>
          <w:sz w:val="28"/>
          <w:szCs w:val="28"/>
        </w:rPr>
        <w:t>Франко І.</w:t>
      </w:r>
      <w:r>
        <w:rPr>
          <w:spacing w:val="-4"/>
          <w:sz w:val="28"/>
          <w:szCs w:val="28"/>
        </w:rPr>
        <w:t xml:space="preserve"> </w:t>
      </w:r>
      <w:proofErr w:type="gramStart"/>
      <w:r>
        <w:rPr>
          <w:spacing w:val="-4"/>
          <w:sz w:val="28"/>
          <w:szCs w:val="28"/>
        </w:rPr>
        <w:t>З</w:t>
      </w:r>
      <w:proofErr w:type="gramEnd"/>
      <w:r>
        <w:rPr>
          <w:spacing w:val="-4"/>
          <w:sz w:val="28"/>
          <w:szCs w:val="28"/>
        </w:rPr>
        <w:t>ібрання творів у 50 томах. – К.: Наукова думка, 1978. – Т. 12. Поетичні переклади та переспіви. – С. 559</w:t>
      </w:r>
      <w:r>
        <w:rPr>
          <w:spacing w:val="-4"/>
          <w:sz w:val="28"/>
          <w:szCs w:val="28"/>
          <w:lang w:val="uk-UA"/>
        </w:rPr>
        <w:t>-</w:t>
      </w:r>
      <w:r>
        <w:rPr>
          <w:spacing w:val="-4"/>
          <w:sz w:val="28"/>
          <w:szCs w:val="28"/>
        </w:rPr>
        <w:t>642.</w:t>
      </w:r>
    </w:p>
    <w:p w:rsidR="00425582" w:rsidRDefault="00425582" w:rsidP="00425582">
      <w:pPr>
        <w:widowControl w:val="0"/>
        <w:tabs>
          <w:tab w:val="left" w:pos="0"/>
          <w:tab w:val="left" w:pos="360"/>
        </w:tabs>
        <w:spacing w:line="360" w:lineRule="auto"/>
        <w:jc w:val="both"/>
        <w:rPr>
          <w:rStyle w:val="af0"/>
          <w:sz w:val="28"/>
          <w:szCs w:val="28"/>
          <w:lang w:val="en-US"/>
        </w:rPr>
      </w:pPr>
    </w:p>
    <w:p w:rsidR="00FB74D9" w:rsidRPr="00425582" w:rsidRDefault="00FB74D9" w:rsidP="004732DA">
      <w:pPr>
        <w:pStyle w:val="afffffff8"/>
        <w:rPr>
          <w:sz w:val="28"/>
          <w:szCs w:val="28"/>
          <w:lang w:val="uk-UA"/>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32" w:history="1">
        <w:r>
          <w:rPr>
            <w:rStyle w:val="af0"/>
            <w:color w:val="0070C0"/>
          </w:rPr>
          <w:t>http://www.mydisser.com/search.html</w:t>
        </w:r>
      </w:hyperlink>
    </w:p>
    <w:p w:rsidR="00E8063E" w:rsidRDefault="00E8063E">
      <w:pPr>
        <w:spacing w:line="336" w:lineRule="auto"/>
        <w:jc w:val="both"/>
      </w:pPr>
      <w:bookmarkStart w:id="9" w:name="_PictureBullets"/>
      <w:bookmarkEnd w:id="9"/>
    </w:p>
    <w:sectPr w:rsidR="00E8063E">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CC" w:rsidRDefault="004272CC">
      <w:r>
        <w:separator/>
      </w:r>
    </w:p>
  </w:endnote>
  <w:endnote w:type="continuationSeparator" w:id="0">
    <w:p w:rsidR="004272CC" w:rsidRDefault="0042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CC" w:rsidRDefault="004272CC">
      <w:r>
        <w:separator/>
      </w:r>
    </w:p>
  </w:footnote>
  <w:footnote w:type="continuationSeparator" w:id="0">
    <w:p w:rsidR="004272CC" w:rsidRDefault="0042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A293DEC"/>
    <w:multiLevelType w:val="hybridMultilevel"/>
    <w:tmpl w:val="6560A4F2"/>
    <w:lvl w:ilvl="0" w:tplc="4EAA6922">
      <w:start w:val="1"/>
      <w:numFmt w:val="decimal"/>
      <w:lvlText w:val="%1."/>
      <w:lvlJc w:val="left"/>
      <w:pPr>
        <w:tabs>
          <w:tab w:val="num" w:pos="360"/>
        </w:tabs>
        <w:ind w:left="360" w:hanging="360"/>
      </w:pPr>
      <w:rPr>
        <w:rFonts w:ascii="Times New Roman" w:hAnsi="Times New Roman" w:cs="Times New Roman" w:hint="default"/>
        <w:b w:val="0"/>
        <w:i w:val="0"/>
        <w:sz w:val="28"/>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4B2672C"/>
    <w:multiLevelType w:val="hybridMultilevel"/>
    <w:tmpl w:val="D3201EF6"/>
    <w:lvl w:ilvl="0" w:tplc="6BBA41C0">
      <w:start w:val="37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0D3579"/>
    <w:multiLevelType w:val="hybridMultilevel"/>
    <w:tmpl w:val="68063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2D76476A"/>
    <w:multiLevelType w:val="hybridMultilevel"/>
    <w:tmpl w:val="D09C7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C1022DF"/>
    <w:multiLevelType w:val="hybridMultilevel"/>
    <w:tmpl w:val="569875A4"/>
    <w:lvl w:ilvl="0" w:tplc="510CD1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70165563"/>
    <w:multiLevelType w:val="hybridMultilevel"/>
    <w:tmpl w:val="2C7885D0"/>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8"/>
  </w:num>
  <w:num w:numId="39">
    <w:abstractNumId w:val="49"/>
  </w:num>
  <w:num w:numId="40">
    <w:abstractNumId w:val="3"/>
  </w:num>
  <w:num w:numId="41">
    <w:abstractNumId w:val="2"/>
  </w:num>
  <w:num w:numId="42">
    <w:abstractNumId w:val="1"/>
  </w:num>
  <w:num w:numId="43">
    <w:abstractNumId w:val="44"/>
  </w:num>
  <w:num w:numId="44">
    <w:abstractNumId w:val="47"/>
  </w:num>
  <w:num w:numId="45">
    <w:abstractNumId w:val="46"/>
  </w:num>
  <w:num w:numId="46">
    <w:abstractNumId w:val="0"/>
  </w:num>
  <w:num w:numId="47">
    <w:abstractNumId w:val="51"/>
  </w:num>
  <w:num w:numId="48">
    <w:abstractNumId w:val="41"/>
  </w:num>
  <w:num w:numId="49">
    <w:abstractNumId w:val="50"/>
  </w:num>
  <w:num w:numId="50">
    <w:abstractNumId w:val="42"/>
  </w:num>
  <w:num w:numId="51">
    <w:abstractNumId w:val="43"/>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70B86"/>
    <w:rsid w:val="00386690"/>
    <w:rsid w:val="00387CE8"/>
    <w:rsid w:val="003A1E74"/>
    <w:rsid w:val="003A2409"/>
    <w:rsid w:val="003A541D"/>
    <w:rsid w:val="003C38B0"/>
    <w:rsid w:val="003F35E8"/>
    <w:rsid w:val="003F5973"/>
    <w:rsid w:val="00401704"/>
    <w:rsid w:val="00403E20"/>
    <w:rsid w:val="00414194"/>
    <w:rsid w:val="00415990"/>
    <w:rsid w:val="00425582"/>
    <w:rsid w:val="004272CC"/>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0">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0">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cogprints.org/1590/" TargetMode="External"/><Relationship Id="rId18" Type="http://schemas.openxmlformats.org/officeDocument/2006/relationships/hyperlink" Target="http://linguistlist.org/issues/14/14-880.html" TargetMode="External"/><Relationship Id="rId26" Type="http://schemas.openxmlformats.org/officeDocument/2006/relationships/hyperlink" Target="http://www.bartleby.co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ilitaryuniforms.in/woollen-textiles.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nference.kemsu.ru/conf/" TargetMode="External"/><Relationship Id="rId17" Type="http://schemas.openxmlformats.org/officeDocument/2006/relationships/hyperlink" Target="http://academic.brooklyn.cuny.edu/english/melani/cs6/neocl.html" TargetMode="External"/><Relationship Id="rId25" Type="http://schemas.openxmlformats.org/officeDocument/2006/relationships/hyperlink" Target="http://www.wikipedia.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ogprints.org/923/" TargetMode="External"/><Relationship Id="rId20" Type="http://schemas.openxmlformats.org/officeDocument/2006/relationships/hyperlink" Target="http://www.answers.com/topic/barathea" TargetMode="External"/><Relationship Id="rId29" Type="http://schemas.openxmlformats.org/officeDocument/2006/relationships/hyperlink" Target="http://www.gutenberg.org/etext/19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ssian.slavica.org/article323" TargetMode="External"/><Relationship Id="rId24" Type="http://schemas.openxmlformats.org/officeDocument/2006/relationships/hyperlink" Target="http://www.tiscali.co.uk/reference/dictionaries/difficultwords/data/d0002023.html" TargetMode="External"/><Relationship Id="rId32" Type="http://schemas.openxmlformats.org/officeDocument/2006/relationships/hyperlink" Target="http://www.mydisser.com/search.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gprints.org/1713/" TargetMode="External"/><Relationship Id="rId23" Type="http://schemas.openxmlformats.org/officeDocument/2006/relationships/hyperlink" Target="http://www.thefreedictionary.com/barathea" TargetMode="External"/><Relationship Id="rId28" Type="http://schemas.openxmlformats.org/officeDocument/2006/relationships/hyperlink" Target="http://www.gutenberg.org/etext/11488" TargetMode="External"/><Relationship Id="rId36" Type="http://schemas.openxmlformats.org/officeDocument/2006/relationships/footer" Target="footer2.xml"/><Relationship Id="rId10" Type="http://schemas.openxmlformats.org/officeDocument/2006/relationships/hyperlink" Target="http://edurss.ru/cgi-bin/db.pl?cp=&amp;lang=Ru&amp;blang=ru&amp;page=Book&amp;list" TargetMode="External"/><Relationship Id="rId19" Type="http://schemas.openxmlformats.org/officeDocument/2006/relationships/hyperlink" Target="http://pso.hmprisonservice.gov.uk/pso8800/Barathea%20link.htm" TargetMode="External"/><Relationship Id="rId31" Type="http://schemas.openxmlformats.org/officeDocument/2006/relationships/hyperlink" Target="http://arthursclassicnovels.com/arthurs" TargetMode="External"/><Relationship Id="rId4" Type="http://schemas.openxmlformats.org/officeDocument/2006/relationships/settings" Target="settings.xml"/><Relationship Id="rId9" Type="http://schemas.openxmlformats.org/officeDocument/2006/relationships/hyperlink" Target="http://www.utmn.ru/frgf/No11/text07.htm" TargetMode="External"/><Relationship Id="rId14" Type="http://schemas.openxmlformats.org/officeDocument/2006/relationships/hyperlink" Target="http://cogprints.org/315/" TargetMode="External"/><Relationship Id="rId22" Type="http://schemas.openxmlformats.org/officeDocument/2006/relationships/hyperlink" Target="http://www.perevodby.ru/index.php?sect_id=1356" TargetMode="External"/><Relationship Id="rId27" Type="http://schemas.openxmlformats.org/officeDocument/2006/relationships/hyperlink" Target="http://www.gutenberg.org/" TargetMode="External"/><Relationship Id="rId30" Type="http://schemas.openxmlformats.org/officeDocument/2006/relationships/hyperlink" Target="http://www.gutenberg.or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51</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246</cp:revision>
  <cp:lastPrinted>2009-02-06T08:36:00Z</cp:lastPrinted>
  <dcterms:created xsi:type="dcterms:W3CDTF">2015-03-22T11:10:00Z</dcterms:created>
  <dcterms:modified xsi:type="dcterms:W3CDTF">2015-03-27T16:57:00Z</dcterms:modified>
</cp:coreProperties>
</file>