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60CCE" w14:textId="77777777" w:rsidR="004F2DD1" w:rsidRDefault="004F2DD1" w:rsidP="004F2DD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"Контрреформы" 80-90-х гг. XIX в. в административной и судебной сферах в России</w:t>
      </w:r>
    </w:p>
    <w:bookmarkEnd w:id="0"/>
    <w:p w14:paraId="7A8A3DBE" w14:textId="6F36138C" w:rsidR="004F2DD1" w:rsidRDefault="004F2DD1" w:rsidP="004F2DD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Воронин, Игорь Васильевич</w:t>
      </w:r>
      <w:r>
        <w:rPr>
          <w:rFonts w:ascii="Verdana" w:hAnsi="Verdana"/>
          <w:color w:val="000000"/>
          <w:sz w:val="18"/>
          <w:szCs w:val="18"/>
        </w:rPr>
        <w:br/>
      </w:r>
      <w:r>
        <w:rPr>
          <w:rFonts w:ascii="Verdana" w:hAnsi="Verdana"/>
          <w:color w:val="000000"/>
          <w:sz w:val="18"/>
          <w:szCs w:val="18"/>
        </w:rPr>
        <w:br/>
      </w:r>
    </w:p>
    <w:p w14:paraId="006150AF" w14:textId="77777777" w:rsidR="004F2DD1" w:rsidRDefault="004F2DD1" w:rsidP="004F2DD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610AC3" w14:textId="77777777" w:rsidR="004F2DD1" w:rsidRDefault="004F2DD1" w:rsidP="004F2DD1">
      <w:pPr>
        <w:rPr>
          <w:rFonts w:ascii="Verdana" w:hAnsi="Verdana"/>
          <w:color w:val="000000"/>
          <w:sz w:val="18"/>
          <w:szCs w:val="18"/>
        </w:rPr>
      </w:pPr>
      <w:r>
        <w:rPr>
          <w:rFonts w:ascii="Verdana" w:hAnsi="Verdana"/>
          <w:color w:val="000000"/>
          <w:sz w:val="18"/>
          <w:szCs w:val="18"/>
        </w:rPr>
        <w:t>2011</w:t>
      </w:r>
    </w:p>
    <w:p w14:paraId="15E6B5BB" w14:textId="77777777" w:rsidR="004F2DD1" w:rsidRDefault="004F2DD1" w:rsidP="004F2DD1">
      <w:pPr>
        <w:rPr>
          <w:rFonts w:ascii="Verdana" w:hAnsi="Verdana"/>
          <w:b/>
          <w:bCs/>
          <w:color w:val="000000"/>
          <w:sz w:val="18"/>
          <w:szCs w:val="18"/>
        </w:rPr>
      </w:pPr>
      <w:r>
        <w:rPr>
          <w:rFonts w:ascii="Verdana" w:hAnsi="Verdana"/>
          <w:b/>
          <w:bCs/>
          <w:color w:val="000000"/>
          <w:sz w:val="18"/>
          <w:szCs w:val="18"/>
        </w:rPr>
        <w:t>Автор научной работы: </w:t>
      </w:r>
    </w:p>
    <w:p w14:paraId="4ED69575" w14:textId="77777777" w:rsidR="004F2DD1" w:rsidRDefault="004F2DD1" w:rsidP="004F2DD1">
      <w:pPr>
        <w:rPr>
          <w:rFonts w:ascii="Verdana" w:hAnsi="Verdana"/>
          <w:color w:val="000000"/>
          <w:sz w:val="18"/>
          <w:szCs w:val="18"/>
        </w:rPr>
      </w:pPr>
      <w:r>
        <w:rPr>
          <w:rFonts w:ascii="Verdana" w:hAnsi="Verdana"/>
          <w:color w:val="000000"/>
          <w:sz w:val="18"/>
          <w:szCs w:val="18"/>
        </w:rPr>
        <w:t>Воронин, Игорь Васильевич</w:t>
      </w:r>
    </w:p>
    <w:p w14:paraId="19309122" w14:textId="77777777" w:rsidR="004F2DD1" w:rsidRDefault="004F2DD1" w:rsidP="004F2DD1">
      <w:pPr>
        <w:rPr>
          <w:rFonts w:ascii="Verdana" w:hAnsi="Verdana"/>
          <w:b/>
          <w:bCs/>
          <w:color w:val="000000"/>
          <w:sz w:val="18"/>
          <w:szCs w:val="18"/>
        </w:rPr>
      </w:pPr>
      <w:r>
        <w:rPr>
          <w:rFonts w:ascii="Verdana" w:hAnsi="Verdana"/>
          <w:b/>
          <w:bCs/>
          <w:color w:val="000000"/>
          <w:sz w:val="18"/>
          <w:szCs w:val="18"/>
        </w:rPr>
        <w:t>Ученая cтепень: </w:t>
      </w:r>
    </w:p>
    <w:p w14:paraId="773C80D7" w14:textId="77777777" w:rsidR="004F2DD1" w:rsidRDefault="004F2DD1" w:rsidP="004F2DD1">
      <w:pPr>
        <w:rPr>
          <w:rFonts w:ascii="Verdana" w:hAnsi="Verdana"/>
          <w:color w:val="000000"/>
          <w:sz w:val="18"/>
          <w:szCs w:val="18"/>
        </w:rPr>
      </w:pPr>
      <w:r>
        <w:rPr>
          <w:rFonts w:ascii="Verdana" w:hAnsi="Verdana"/>
          <w:color w:val="000000"/>
          <w:sz w:val="18"/>
          <w:szCs w:val="18"/>
        </w:rPr>
        <w:t>кандидат юридических наук</w:t>
      </w:r>
    </w:p>
    <w:p w14:paraId="6727C0D9" w14:textId="77777777" w:rsidR="004F2DD1" w:rsidRDefault="004F2DD1" w:rsidP="004F2DD1">
      <w:pPr>
        <w:rPr>
          <w:rFonts w:ascii="Verdana" w:hAnsi="Verdana"/>
          <w:b/>
          <w:bCs/>
          <w:color w:val="000000"/>
          <w:sz w:val="18"/>
          <w:szCs w:val="18"/>
        </w:rPr>
      </w:pPr>
      <w:r>
        <w:rPr>
          <w:rFonts w:ascii="Verdana" w:hAnsi="Verdana"/>
          <w:b/>
          <w:bCs/>
          <w:color w:val="000000"/>
          <w:sz w:val="18"/>
          <w:szCs w:val="18"/>
        </w:rPr>
        <w:t>Место защиты диссертации: </w:t>
      </w:r>
    </w:p>
    <w:p w14:paraId="7B1E31B3" w14:textId="77777777" w:rsidR="004F2DD1" w:rsidRDefault="004F2DD1" w:rsidP="004F2DD1">
      <w:pPr>
        <w:rPr>
          <w:rFonts w:ascii="Verdana" w:hAnsi="Verdana"/>
          <w:color w:val="000000"/>
          <w:sz w:val="18"/>
          <w:szCs w:val="18"/>
        </w:rPr>
      </w:pPr>
      <w:r>
        <w:rPr>
          <w:rFonts w:ascii="Verdana" w:hAnsi="Verdana"/>
          <w:color w:val="000000"/>
          <w:sz w:val="18"/>
          <w:szCs w:val="18"/>
        </w:rPr>
        <w:t>Москва</w:t>
      </w:r>
    </w:p>
    <w:p w14:paraId="50659D4F" w14:textId="77777777" w:rsidR="004F2DD1" w:rsidRDefault="004F2DD1" w:rsidP="004F2DD1">
      <w:pPr>
        <w:rPr>
          <w:rFonts w:ascii="Verdana" w:hAnsi="Verdana"/>
          <w:b/>
          <w:bCs/>
          <w:color w:val="000000"/>
          <w:sz w:val="18"/>
          <w:szCs w:val="18"/>
        </w:rPr>
      </w:pPr>
      <w:r>
        <w:rPr>
          <w:rFonts w:ascii="Verdana" w:hAnsi="Verdana"/>
          <w:b/>
          <w:bCs/>
          <w:color w:val="000000"/>
          <w:sz w:val="18"/>
          <w:szCs w:val="18"/>
        </w:rPr>
        <w:t>Код cпециальности ВАК: </w:t>
      </w:r>
    </w:p>
    <w:p w14:paraId="6550AE26" w14:textId="77777777" w:rsidR="004F2DD1" w:rsidRDefault="004F2DD1" w:rsidP="004F2DD1">
      <w:pPr>
        <w:rPr>
          <w:rFonts w:ascii="Verdana" w:hAnsi="Verdana"/>
          <w:color w:val="000000"/>
          <w:sz w:val="18"/>
          <w:szCs w:val="18"/>
        </w:rPr>
      </w:pPr>
      <w:r>
        <w:rPr>
          <w:rFonts w:ascii="Verdana" w:hAnsi="Verdana"/>
          <w:color w:val="000000"/>
          <w:sz w:val="18"/>
          <w:szCs w:val="18"/>
        </w:rPr>
        <w:t>12.00.01</w:t>
      </w:r>
    </w:p>
    <w:p w14:paraId="6335C876" w14:textId="77777777" w:rsidR="004F2DD1" w:rsidRDefault="004F2DD1" w:rsidP="004F2DD1">
      <w:pPr>
        <w:rPr>
          <w:rFonts w:ascii="Verdana" w:hAnsi="Verdana"/>
          <w:b/>
          <w:bCs/>
          <w:color w:val="000000"/>
          <w:sz w:val="18"/>
          <w:szCs w:val="18"/>
        </w:rPr>
      </w:pPr>
      <w:r>
        <w:rPr>
          <w:rFonts w:ascii="Verdana" w:hAnsi="Verdana"/>
          <w:b/>
          <w:bCs/>
          <w:color w:val="000000"/>
          <w:sz w:val="18"/>
          <w:szCs w:val="18"/>
        </w:rPr>
        <w:t>Специальность: </w:t>
      </w:r>
    </w:p>
    <w:p w14:paraId="21583CD9" w14:textId="77777777" w:rsidR="004F2DD1" w:rsidRDefault="004F2DD1" w:rsidP="004F2DD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51230C79" w14:textId="77777777" w:rsidR="004F2DD1" w:rsidRDefault="004F2DD1" w:rsidP="004F2DD1">
      <w:pPr>
        <w:rPr>
          <w:rFonts w:ascii="Verdana" w:hAnsi="Verdana"/>
          <w:b/>
          <w:bCs/>
          <w:color w:val="000000"/>
          <w:sz w:val="18"/>
          <w:szCs w:val="18"/>
        </w:rPr>
      </w:pPr>
      <w:r>
        <w:rPr>
          <w:rFonts w:ascii="Verdana" w:hAnsi="Verdana"/>
          <w:b/>
          <w:bCs/>
          <w:color w:val="000000"/>
          <w:sz w:val="18"/>
          <w:szCs w:val="18"/>
        </w:rPr>
        <w:t>Количество cтраниц: </w:t>
      </w:r>
    </w:p>
    <w:p w14:paraId="48A26E46" w14:textId="77777777" w:rsidR="004F2DD1" w:rsidRDefault="004F2DD1" w:rsidP="004F2DD1">
      <w:pPr>
        <w:rPr>
          <w:rFonts w:ascii="Verdana" w:hAnsi="Verdana"/>
          <w:color w:val="000000"/>
          <w:sz w:val="18"/>
          <w:szCs w:val="18"/>
        </w:rPr>
      </w:pPr>
      <w:r>
        <w:rPr>
          <w:rFonts w:ascii="Verdana" w:hAnsi="Verdana"/>
          <w:color w:val="000000"/>
          <w:sz w:val="18"/>
          <w:szCs w:val="18"/>
        </w:rPr>
        <w:t>197</w:t>
      </w:r>
    </w:p>
    <w:p w14:paraId="1A6D57FC" w14:textId="77777777" w:rsidR="004F2DD1" w:rsidRDefault="004F2DD1" w:rsidP="004F2D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Воронин, Игорь Васильевич</w:t>
      </w:r>
    </w:p>
    <w:p w14:paraId="6FD52F3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w:t>
      </w:r>
    </w:p>
    <w:p w14:paraId="60824F6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Консервативные концепции государственно-правовой модернизации</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022D72F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.Социально-экономическое и политическое развитие Российской империи после буржуазно-либеральных реформ второй половины XIX в.</w:t>
      </w:r>
    </w:p>
    <w:p w14:paraId="249F74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1.2.Либерально-консервативная и консервативно-охранительная программы модернизации российского общества и государства в пореформенный период.</w:t>
      </w:r>
    </w:p>
    <w:p w14:paraId="1450898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1.3. Разработка</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основных преобразований 80-90-х гг. и борьба за их утверждение.</w:t>
      </w:r>
    </w:p>
    <w:p w14:paraId="70B8111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Государственно-правовая сущность «</w:t>
      </w:r>
      <w:r>
        <w:rPr>
          <w:rStyle w:val="WW8Num3z0"/>
          <w:rFonts w:ascii="Verdana" w:hAnsi="Verdana"/>
          <w:color w:val="4682B4"/>
          <w:sz w:val="18"/>
          <w:szCs w:val="18"/>
        </w:rPr>
        <w:t>контрреформ</w:t>
      </w:r>
      <w:r>
        <w:rPr>
          <w:rFonts w:ascii="Verdana" w:hAnsi="Verdana"/>
          <w:color w:val="000000"/>
          <w:sz w:val="18"/>
          <w:szCs w:val="18"/>
        </w:rPr>
        <w:t>» и их значение для политического развития Российской империи.</w:t>
      </w:r>
    </w:p>
    <w:p w14:paraId="6073DF5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2.1. Учреждение института земских участковых начальников и реорганизация мировой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w:t>
      </w:r>
    </w:p>
    <w:p w14:paraId="584CEE7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2.2. Изменения в правовом статусе органов земского и городского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90-х гг. XIX в.</w:t>
      </w:r>
    </w:p>
    <w:p w14:paraId="1A662D5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2.3.</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кризис 70-80 гг. XIX в. и пересмотр положений</w:t>
      </w:r>
    </w:p>
    <w:p w14:paraId="5CE64D14" w14:textId="77777777" w:rsidR="004F2DD1" w:rsidRDefault="004F2DD1" w:rsidP="004F2DD1">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уставов 1864 г.</w:t>
      </w:r>
    </w:p>
    <w:p w14:paraId="0A27D661" w14:textId="77777777" w:rsidR="004F2DD1" w:rsidRDefault="004F2DD1" w:rsidP="004F2D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""Контрреформы" 80-90-х гг. XIX в. в административной и судебной сферах в России"</w:t>
      </w:r>
    </w:p>
    <w:p w14:paraId="3558001C"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Проблема модернизации российского общества и выработки оптимальной концепции развития страны была и остается чрезвычайно актуальной общественно-политической и научной задачей. Для ее разрешения огромное значение </w:t>
      </w:r>
      <w:r>
        <w:rPr>
          <w:rFonts w:ascii="Verdana" w:hAnsi="Verdana"/>
          <w:color w:val="000000"/>
          <w:sz w:val="18"/>
          <w:szCs w:val="18"/>
        </w:rPr>
        <w:lastRenderedPageBreak/>
        <w:t>имеет взвешенный анализ российского модернизационного опыта, включающий сопоставление различных вариантов развития государства, предлагаемых общественно-политическими движениями. Поиск компромисса между традициями и инновациями, самобытными и универсальными ценностями неизбежно приводит к необходимости изучения консервативной модернизации государственного строя Российской империи, проведенной в 80-90-х гг. XIX в. Еще в начале XIX в. М.М. Сперанский сформулировал правила, которые можно признать тремя принципами российского консерватизма:</w:t>
      </w:r>
    </w:p>
    <w:p w14:paraId="0C0906D8"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 терять времени, но избегать торопливости;</w:t>
      </w:r>
    </w:p>
    <w:p w14:paraId="515849AF"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каждое установление открывать не прежде, чем все его образование будет подготовлено;</w:t>
      </w:r>
    </w:p>
    <w:p w14:paraId="430FA7C6"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переход от настоящих установлений к новым учредить так, чтобы он оказался самым простым и естественным.</w:t>
      </w:r>
    </w:p>
    <w:p w14:paraId="4AA431AB"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XIX в. в России происходит коренная трансформация системы политических и экономических отношений, складывается новая социальная структура. Эти изменения привели к конфликту между традиционными ценностями и инновациями, который выразился в открытом столкновении власти и общества. Все четче проявлялось несоответствие элементов традиционной общественной и государственной организации тем функциям, которые им приходилось выполнять в пореформенных условиях, и разрешение возникших противоречий становится главной задачей российской власти. В этих условиях позитивное значение стал приобретать консервативный императив, который ставит в качестве цели модернизации сохранение страны, народа в их уникальности, определяемой ценностями российской духовной культуры. Ряд общественных и государственных деятелей считали, что развитие страны по западному пути не соответствует отечественной национально-культурной традиции и основополагающим принципам русской государственности. Результатом этого стало возникновение консервативной альтернативы западническому курсу, представлявшей собой не столько сохранение прошлого в неизменном виде, сколько поиск собственного пути развития с учетом российского правового менталитета в органической связи с ценностями национальной культуры.</w:t>
      </w:r>
    </w:p>
    <w:p w14:paraId="181245B0"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консервативной концепции модернизации в нынешнее время имеет как научную, так и общественно-политическую актуальность. Современная Россия вступает в новую фазу развития. В стране происходит переход от радикальных преобразований к консервативному этапу развития. Консервативные ценности и принципы развития оказываются востребованными у значительной части общества: россияне хотят стабильности, порядка и соблюдения законов - а это составляющие классической идеологии консерватизма. В этих условиях закономерно возрастает интерес к опыту российских консерваторов XIX в. и проведенным преобразованиям 80-90-х гг., научный анализ которых может помочь в выработке новой модели развития российского общества и государства.</w:t>
      </w:r>
    </w:p>
    <w:p w14:paraId="10083F3E"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составили несколько групп источников: 1) Полное Собрание Законов Российской империи и Свод законов Российской Империи, в частности</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Учреждение судебных установлений 1864 г.,</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Уголовного судопроизводства 1864 г., Устав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налагаемых мировыми судьями 1864 г., Положение о земских участковых начальниках 1889 г., Правила об устройстве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части в местностях, в которых введено Положение о земских участковых начальниках 1889 г., Временные правила о волостном суде в местностях, в которых введено Положение о земских участковых начальниках 1889 г., Положение о губернских и уездных земских учреждениях 1864 и 1890 гг., Городовое положение 1870 и 1892 гг., 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Правительствующего сената в части касающейся 0Рга:^1О:з;ацИИ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др. нормативно-правовые акты; 2) опу б л ал ные официальные проекты</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объяснительные запискза^ iç ним материалы рабочих комиссий, журналы заседаний Государственного совета отчеты, материалы и замечания Министерств</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и внутренних: дз^л* 3) фонды Российского Государственного Исторического Архива.</w:t>
      </w:r>
    </w:p>
    <w:p w14:paraId="276ED9E2"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Была использована автобиографическая и мемуарная литература^, ^ также труды политических и общественных деятелей: П.А.</w:t>
      </w:r>
      <w:r>
        <w:rPr>
          <w:rStyle w:val="WW8Num2z0"/>
          <w:rFonts w:ascii="Verdana" w:hAnsi="Verdana"/>
          <w:color w:val="000000"/>
          <w:sz w:val="18"/>
          <w:szCs w:val="18"/>
        </w:rPr>
        <w:t> </w:t>
      </w:r>
      <w:r>
        <w:rPr>
          <w:rStyle w:val="WW8Num3z0"/>
          <w:rFonts w:ascii="Verdana" w:hAnsi="Verdana"/>
          <w:color w:val="4682B4"/>
          <w:sz w:val="18"/>
          <w:szCs w:val="18"/>
        </w:rPr>
        <w:t>Валуева</w:t>
      </w:r>
      <w:r>
        <w:rPr>
          <w:rFonts w:ascii="Verdana" w:hAnsi="Verdana"/>
          <w:color w:val="000000"/>
          <w:sz w:val="18"/>
          <w:szCs w:val="18"/>
        </w:rPr>
        <w:t>, С.Ю. Вкгсте jç д Кавелина, М.Н.</w:t>
      </w:r>
      <w:r>
        <w:rPr>
          <w:rStyle w:val="WW8Num2z0"/>
          <w:rFonts w:ascii="Verdana" w:hAnsi="Verdana"/>
          <w:color w:val="000000"/>
          <w:sz w:val="18"/>
          <w:szCs w:val="18"/>
        </w:rPr>
        <w:t> </w:t>
      </w:r>
      <w:r>
        <w:rPr>
          <w:rStyle w:val="WW8Num3z0"/>
          <w:rFonts w:ascii="Verdana" w:hAnsi="Verdana"/>
          <w:color w:val="4682B4"/>
          <w:sz w:val="18"/>
          <w:szCs w:val="18"/>
        </w:rPr>
        <w:t>Каткова</w:t>
      </w:r>
      <w:r>
        <w:rPr>
          <w:rFonts w:ascii="Verdana" w:hAnsi="Verdana"/>
          <w:color w:val="000000"/>
          <w:sz w:val="18"/>
          <w:szCs w:val="18"/>
        </w:rPr>
        <w:t>, В.Н.Коковцова, В.П. Мещерского, C.A.Myp&gt;0lvt^eBa Д.А.</w:t>
      </w:r>
      <w:r>
        <w:rPr>
          <w:rStyle w:val="WW8Num2z0"/>
          <w:rFonts w:ascii="Verdana" w:hAnsi="Verdana"/>
          <w:color w:val="000000"/>
          <w:sz w:val="18"/>
          <w:szCs w:val="18"/>
        </w:rPr>
        <w:t> </w:t>
      </w:r>
      <w:r>
        <w:rPr>
          <w:rStyle w:val="WW8Num3z0"/>
          <w:rFonts w:ascii="Verdana" w:hAnsi="Verdana"/>
          <w:color w:val="4682B4"/>
          <w:sz w:val="18"/>
          <w:szCs w:val="18"/>
        </w:rPr>
        <w:t>Милютина</w:t>
      </w:r>
      <w:r>
        <w:rPr>
          <w:rFonts w:ascii="Verdana" w:hAnsi="Verdana"/>
          <w:color w:val="000000"/>
          <w:sz w:val="18"/>
          <w:szCs w:val="18"/>
        </w:rPr>
        <w:t>, А.Д. Пазухина, К.И. Палена, Е.А. Перетхд,^^ ^ д Победоносцева, A.A.</w:t>
      </w:r>
      <w:r>
        <w:rPr>
          <w:rStyle w:val="WW8Num2z0"/>
          <w:rFonts w:ascii="Verdana" w:hAnsi="Verdana"/>
          <w:color w:val="000000"/>
          <w:sz w:val="18"/>
          <w:szCs w:val="18"/>
        </w:rPr>
        <w:t> </w:t>
      </w:r>
      <w:r>
        <w:rPr>
          <w:rStyle w:val="WW8Num3z0"/>
          <w:rFonts w:ascii="Verdana" w:hAnsi="Verdana"/>
          <w:color w:val="4682B4"/>
          <w:sz w:val="18"/>
          <w:szCs w:val="18"/>
        </w:rPr>
        <w:t>Половцова</w:t>
      </w:r>
      <w:r>
        <w:rPr>
          <w:rFonts w:ascii="Verdana" w:hAnsi="Verdana"/>
          <w:color w:val="000000"/>
          <w:sz w:val="18"/>
          <w:szCs w:val="18"/>
        </w:rPr>
        <w:t>, Н.С. Таганцева, JI.A. Тихомиро^^ д д Толстого, E.H.</w:t>
      </w:r>
      <w:r>
        <w:rPr>
          <w:rStyle w:val="WW8Num2z0"/>
          <w:rFonts w:ascii="Verdana" w:hAnsi="Verdana"/>
          <w:color w:val="000000"/>
          <w:sz w:val="18"/>
          <w:szCs w:val="18"/>
        </w:rPr>
        <w:t> </w:t>
      </w:r>
      <w:r>
        <w:rPr>
          <w:rStyle w:val="WW8Num3z0"/>
          <w:rFonts w:ascii="Verdana" w:hAnsi="Verdana"/>
          <w:color w:val="4682B4"/>
          <w:sz w:val="18"/>
          <w:szCs w:val="18"/>
        </w:rPr>
        <w:t>Феоктистова</w:t>
      </w:r>
      <w:r>
        <w:rPr>
          <w:rFonts w:ascii="Verdana" w:hAnsi="Verdana"/>
          <w:color w:val="000000"/>
          <w:sz w:val="18"/>
          <w:szCs w:val="18"/>
        </w:rPr>
        <w:t>, Д.Н. Шипова. Были привлечены .jp ы дореволюционных российских</w:t>
      </w:r>
      <w:r>
        <w:rPr>
          <w:rStyle w:val="WW8Num2z0"/>
          <w:rFonts w:ascii="Verdana" w:hAnsi="Verdana"/>
          <w:color w:val="000000"/>
          <w:sz w:val="18"/>
          <w:szCs w:val="18"/>
        </w:rPr>
        <w:t> </w:t>
      </w:r>
      <w:r>
        <w:rPr>
          <w:rStyle w:val="WW8Num3z0"/>
          <w:rFonts w:ascii="Verdana" w:hAnsi="Verdana"/>
          <w:color w:val="4682B4"/>
          <w:sz w:val="18"/>
          <w:szCs w:val="18"/>
        </w:rPr>
        <w:t>государствоведов</w:t>
      </w:r>
      <w:r>
        <w:rPr>
          <w:rFonts w:ascii="Verdana" w:hAnsi="Verdana"/>
          <w:color w:val="000000"/>
          <w:sz w:val="18"/>
          <w:szCs w:val="18"/>
        </w:rPr>
        <w:t>: А. Д. Градовскох^о g ф</w:t>
      </w:r>
      <w:r>
        <w:rPr>
          <w:rStyle w:val="WW8Num2z0"/>
          <w:rFonts w:ascii="Verdana" w:hAnsi="Verdana"/>
          <w:color w:val="000000"/>
          <w:sz w:val="18"/>
          <w:szCs w:val="18"/>
        </w:rPr>
        <w:t> </w:t>
      </w:r>
      <w:r>
        <w:rPr>
          <w:rStyle w:val="WW8Num3z0"/>
          <w:rFonts w:ascii="Verdana" w:hAnsi="Verdana"/>
          <w:color w:val="4682B4"/>
          <w:sz w:val="18"/>
          <w:szCs w:val="18"/>
        </w:rPr>
        <w:t>Дерюжинского</w:t>
      </w:r>
      <w:r>
        <w:rPr>
          <w:rFonts w:ascii="Verdana" w:hAnsi="Verdana"/>
          <w:color w:val="000000"/>
          <w:sz w:val="18"/>
          <w:szCs w:val="18"/>
        </w:rPr>
        <w:t>, Н.М. Коркунова, Б.Н. Чичерина;</w:t>
      </w:r>
      <w:r>
        <w:rPr>
          <w:rStyle w:val="WW8Num2z0"/>
          <w:rFonts w:ascii="Verdana" w:hAnsi="Verdana"/>
          <w:color w:val="000000"/>
          <w:sz w:val="18"/>
          <w:szCs w:val="18"/>
        </w:rPr>
        <w:t> </w:t>
      </w:r>
      <w:r>
        <w:rPr>
          <w:rStyle w:val="WW8Num3z0"/>
          <w:rFonts w:ascii="Verdana" w:hAnsi="Verdana"/>
          <w:color w:val="4682B4"/>
          <w:sz w:val="18"/>
          <w:szCs w:val="18"/>
        </w:rPr>
        <w:t>конституционалистов</w:t>
      </w:r>
      <w:r>
        <w:rPr>
          <w:rFonts w:ascii="Verdana" w:hAnsi="Verdana"/>
          <w:color w:val="000000"/>
          <w:sz w:val="18"/>
          <w:szCs w:val="18"/>
        </w:rPr>
        <w:t>, g ^ Гессена, М.М.</w:t>
      </w:r>
      <w:r>
        <w:rPr>
          <w:rStyle w:val="WW8Num2z0"/>
          <w:rFonts w:ascii="Verdana" w:hAnsi="Verdana"/>
          <w:color w:val="000000"/>
          <w:sz w:val="18"/>
          <w:szCs w:val="18"/>
        </w:rPr>
        <w:t> </w:t>
      </w:r>
      <w:r>
        <w:rPr>
          <w:rStyle w:val="WW8Num3z0"/>
          <w:rFonts w:ascii="Verdana" w:hAnsi="Verdana"/>
          <w:color w:val="4682B4"/>
          <w:sz w:val="18"/>
          <w:szCs w:val="18"/>
        </w:rPr>
        <w:t>Ковалевского</w:t>
      </w:r>
      <w:r>
        <w:rPr>
          <w:rFonts w:ascii="Verdana" w:hAnsi="Verdana"/>
          <w:color w:val="000000"/>
          <w:sz w:val="18"/>
          <w:szCs w:val="18"/>
        </w:rPr>
        <w:t>, Ф.Ф.Кокошкина; историков: Б.Б. Becejxo^cKoro Г.А.</w:t>
      </w:r>
      <w:r>
        <w:rPr>
          <w:rStyle w:val="WW8Num2z0"/>
          <w:rFonts w:ascii="Verdana" w:hAnsi="Verdana"/>
          <w:color w:val="000000"/>
          <w:sz w:val="18"/>
          <w:szCs w:val="18"/>
        </w:rPr>
        <w:t> </w:t>
      </w:r>
      <w:r>
        <w:rPr>
          <w:rStyle w:val="WW8Num3z0"/>
          <w:rFonts w:ascii="Verdana" w:hAnsi="Verdana"/>
          <w:color w:val="4682B4"/>
          <w:sz w:val="18"/>
          <w:szCs w:val="18"/>
        </w:rPr>
        <w:t>Джаншиева</w:t>
      </w:r>
      <w:r>
        <w:rPr>
          <w:rFonts w:ascii="Verdana" w:hAnsi="Verdana"/>
          <w:color w:val="000000"/>
          <w:sz w:val="18"/>
          <w:szCs w:val="18"/>
        </w:rPr>
        <w:t>, A.A. Кизеветтера, A.A. Корнилова, К.А. Пажитно^а M H Покровского. На формирование идей и положений исследование оказали влияние публикации ученых, посвященные разнообразным историко-1хр&gt;авовым философско-методологическим, политико-правовым и экономико—Правовым аспектам рассматриваемой проблемы: Н.М.</w:t>
      </w:r>
      <w:r>
        <w:rPr>
          <w:rStyle w:val="WW8Num2z0"/>
          <w:rFonts w:ascii="Verdana" w:hAnsi="Verdana"/>
          <w:color w:val="000000"/>
          <w:sz w:val="18"/>
          <w:szCs w:val="18"/>
        </w:rPr>
        <w:t> </w:t>
      </w:r>
      <w:r>
        <w:rPr>
          <w:rStyle w:val="WW8Num3z0"/>
          <w:rFonts w:ascii="Verdana" w:hAnsi="Verdana"/>
          <w:color w:val="4682B4"/>
          <w:sz w:val="18"/>
          <w:szCs w:val="18"/>
        </w:rPr>
        <w:t>Азаркина</w:t>
      </w:r>
      <w:r>
        <w:rPr>
          <w:rFonts w:ascii="Verdana" w:hAnsi="Verdana"/>
          <w:color w:val="000000"/>
          <w:sz w:val="18"/>
          <w:szCs w:val="18"/>
        </w:rPr>
        <w:t>, Б.В. Виленс1с&lt;зх-0 д д Ерошкина, П.А.</w:t>
      </w:r>
      <w:r>
        <w:rPr>
          <w:rStyle w:val="WW8Num2z0"/>
          <w:rFonts w:ascii="Verdana" w:hAnsi="Verdana"/>
          <w:color w:val="000000"/>
          <w:sz w:val="18"/>
          <w:szCs w:val="18"/>
        </w:rPr>
        <w:t> </w:t>
      </w:r>
      <w:r>
        <w:rPr>
          <w:rStyle w:val="WW8Num3z0"/>
          <w:rFonts w:ascii="Verdana" w:hAnsi="Verdana"/>
          <w:color w:val="4682B4"/>
          <w:sz w:val="18"/>
          <w:szCs w:val="18"/>
        </w:rPr>
        <w:t>Зайончковского</w:t>
      </w:r>
      <w:r>
        <w:rPr>
          <w:rFonts w:ascii="Verdana" w:hAnsi="Verdana"/>
          <w:color w:val="000000"/>
          <w:sz w:val="18"/>
          <w:szCs w:val="18"/>
        </w:rPr>
        <w:t>, Л.Г. Захаровой, Н.М. Золотухкгцой и А Исаева, O.E.</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E.H. Кузнецовой, М.Г. Коротких, В.М. Куриц^и^ ^ д Крота, В.В.</w:t>
      </w:r>
      <w:r>
        <w:rPr>
          <w:rStyle w:val="WW8Num2z0"/>
          <w:rFonts w:ascii="Verdana" w:hAnsi="Verdana"/>
          <w:color w:val="000000"/>
          <w:sz w:val="18"/>
          <w:szCs w:val="18"/>
        </w:rPr>
        <w:t> </w:t>
      </w:r>
      <w:r>
        <w:rPr>
          <w:rStyle w:val="WW8Num3z0"/>
          <w:rFonts w:ascii="Verdana" w:hAnsi="Verdana"/>
          <w:color w:val="4682B4"/>
          <w:sz w:val="18"/>
          <w:szCs w:val="18"/>
        </w:rPr>
        <w:t>Леонтовича</w:t>
      </w:r>
      <w:r>
        <w:rPr>
          <w:rFonts w:ascii="Verdana" w:hAnsi="Verdana"/>
          <w:color w:val="000000"/>
          <w:sz w:val="18"/>
          <w:szCs w:val="18"/>
        </w:rPr>
        <w:t>, В.П. Малахова, Н.В. Михайловой, А.Г.</w:t>
      </w:r>
      <w:r>
        <w:rPr>
          <w:rStyle w:val="WW8Num2z0"/>
          <w:rFonts w:ascii="Verdana" w:hAnsi="Verdana"/>
          <w:color w:val="000000"/>
          <w:sz w:val="18"/>
          <w:szCs w:val="18"/>
        </w:rPr>
        <w:t> </w:t>
      </w:r>
      <w:r>
        <w:rPr>
          <w:rStyle w:val="WW8Num3z0"/>
          <w:rFonts w:ascii="Verdana" w:hAnsi="Verdana"/>
          <w:color w:val="4682B4"/>
          <w:sz w:val="18"/>
          <w:szCs w:val="18"/>
        </w:rPr>
        <w:t>Мамонтова</w:t>
      </w:r>
      <w:r>
        <w:rPr>
          <w:rStyle w:val="WW8Num2z0"/>
          <w:rFonts w:ascii="Verdana" w:hAnsi="Verdana"/>
          <w:color w:val="000000"/>
          <w:sz w:val="18"/>
          <w:szCs w:val="18"/>
        </w:rPr>
        <w:t> </w:t>
      </w:r>
      <w:r>
        <w:rPr>
          <w:rFonts w:ascii="Verdana" w:hAnsi="Verdana"/>
          <w:color w:val="000000"/>
          <w:sz w:val="18"/>
          <w:szCs w:val="18"/>
        </w:rPr>
        <w:t>Р С Мулукаева, М. В.</w:t>
      </w:r>
      <w:r>
        <w:rPr>
          <w:rStyle w:val="WW8Num2z0"/>
          <w:rFonts w:ascii="Verdana" w:hAnsi="Verdana"/>
          <w:color w:val="000000"/>
          <w:sz w:val="18"/>
          <w:szCs w:val="18"/>
        </w:rPr>
        <w:t> </w:t>
      </w:r>
      <w:r>
        <w:rPr>
          <w:rStyle w:val="WW8Num3z0"/>
          <w:rFonts w:ascii="Verdana" w:hAnsi="Verdana"/>
          <w:color w:val="4682B4"/>
          <w:sz w:val="18"/>
          <w:szCs w:val="18"/>
        </w:rPr>
        <w:t>Немытиной</w:t>
      </w:r>
      <w:r>
        <w:rPr>
          <w:rFonts w:ascii="Verdana" w:hAnsi="Verdana"/>
          <w:color w:val="000000"/>
          <w:sz w:val="18"/>
          <w:szCs w:val="18"/>
        </w:rPr>
        <w:t>, B.C. Нерсесянца, В.В. Оксамытьюго £ д</w:t>
      </w:r>
      <w:r>
        <w:rPr>
          <w:rStyle w:val="WW8Num2z0"/>
          <w:rFonts w:ascii="Verdana" w:hAnsi="Verdana"/>
          <w:color w:val="000000"/>
          <w:sz w:val="18"/>
          <w:szCs w:val="18"/>
        </w:rPr>
        <w:t> </w:t>
      </w:r>
      <w:r>
        <w:rPr>
          <w:rStyle w:val="WW8Num3z0"/>
          <w:rFonts w:ascii="Verdana" w:hAnsi="Verdana"/>
          <w:color w:val="4682B4"/>
          <w:sz w:val="18"/>
          <w:szCs w:val="18"/>
        </w:rPr>
        <w:t>Скрипилева</w:t>
      </w:r>
      <w:r>
        <w:rPr>
          <w:rFonts w:ascii="Verdana" w:hAnsi="Verdana"/>
          <w:color w:val="000000"/>
          <w:sz w:val="18"/>
          <w:szCs w:val="18"/>
        </w:rPr>
        <w:t>, Ю.П. Титова, О.И. Чистякова, C.B.</w:t>
      </w:r>
      <w:r>
        <w:rPr>
          <w:rStyle w:val="WW8Num2z0"/>
          <w:rFonts w:ascii="Verdana" w:hAnsi="Verdana"/>
          <w:color w:val="000000"/>
          <w:sz w:val="18"/>
          <w:szCs w:val="18"/>
        </w:rPr>
        <w:t> </w:t>
      </w:r>
      <w:r>
        <w:rPr>
          <w:rStyle w:val="WW8Num3z0"/>
          <w:rFonts w:ascii="Verdana" w:hAnsi="Verdana"/>
          <w:color w:val="4682B4"/>
          <w:sz w:val="18"/>
          <w:szCs w:val="18"/>
        </w:rPr>
        <w:t>Юшкова</w:t>
      </w:r>
      <w:r>
        <w:rPr>
          <w:rFonts w:ascii="Verdana" w:hAnsi="Verdana"/>
          <w:color w:val="000000"/>
          <w:sz w:val="18"/>
          <w:szCs w:val="18"/>
        </w:rPr>
        <w:t>.</w:t>
      </w:r>
    </w:p>
    <w:p w14:paraId="62A97AF5"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*--*^'ьектами пристального внимания в юридической науке всегда являлись. Причины заставившие власть пойти на проведение «</w:t>
      </w:r>
      <w:r>
        <w:rPr>
          <w:rStyle w:val="WW8Num3z0"/>
          <w:rFonts w:ascii="Verdana" w:hAnsi="Verdana"/>
          <w:color w:val="4682B4"/>
          <w:sz w:val="18"/>
          <w:szCs w:val="18"/>
        </w:rPr>
        <w:t>контрреформ</w:t>
      </w:r>
      <w:r>
        <w:rPr>
          <w:rFonts w:ascii="Verdana" w:hAnsi="Verdana"/>
          <w:color w:val="000000"/>
          <w:sz w:val="18"/>
          <w:szCs w:val="18"/>
        </w:rPr>
        <w:t>», соотношение 5 принципов и институтов буржуазно-либеральных реформ 60-70-х гг. с преобразованиями 80-90-х гг., нормативно-правовая база проводимой перестройки. Оценка событий 80-90-х гг., как со стороны современников, так и последующих исследователей, зависела от господствующей идеологии, идейно-политических позиций авторов, определялась, естественной для каждого человека, эволюцией взглядов. Наиболее обширный пласт материала, подлежавший осмыслению и анализу в ходе проведенного исследования, составили работы дореволюционных авторов1.</w:t>
      </w:r>
    </w:p>
    <w:p w14:paraId="1ADEEA43"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данной проблемы в советский период было затруднено вследствие господства в исторической и историко-правовой науке марксистско-ленинской идеологии, которая отвергала любые нереволюционные варианты развития общества2.</w:t>
      </w:r>
    </w:p>
    <w:p w14:paraId="74CDDD56"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интерес к проблеме</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и судебных преобразований 80-90-х гг. значительно возрос, что объясняется как сугубо исследовательскими причинами, так и общественно-политическими</w:t>
      </w:r>
    </w:p>
    <w:p w14:paraId="18B113A5"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Бобрищев-Пушкин A.M. Эмпирические законы деятельности русского суда</w:t>
      </w:r>
      <w:r>
        <w:rPr>
          <w:rStyle w:val="WW8Num2z0"/>
          <w:rFonts w:ascii="Verdana" w:hAnsi="Verdana"/>
          <w:color w:val="000000"/>
          <w:sz w:val="18"/>
          <w:szCs w:val="18"/>
        </w:rPr>
        <w:t> </w:t>
      </w:r>
      <w:r>
        <w:rPr>
          <w:rStyle w:val="WW8Num3z0"/>
          <w:rFonts w:ascii="Verdana" w:hAnsi="Verdana"/>
          <w:color w:val="4682B4"/>
          <w:sz w:val="18"/>
          <w:szCs w:val="18"/>
        </w:rPr>
        <w:t>присяжных</w:t>
      </w:r>
      <w:r>
        <w:rPr>
          <w:rFonts w:ascii="Verdana" w:hAnsi="Verdana"/>
          <w:color w:val="000000"/>
          <w:sz w:val="18"/>
          <w:szCs w:val="18"/>
        </w:rPr>
        <w:t>. М., 1896; Веселовский Б.Б. История земства. СПб., 1911;</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С.Ю.Самодержавие и земство. СПб., 1908;</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Местное самоуправление в России. М., 1917;</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Отцы и дети судебной реформы: К пятидесятилетгю</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Уставов. Пг., 1914; Министерство юстиции за сто лет. СПб., 1902;</w:t>
      </w:r>
      <w:r>
        <w:rPr>
          <w:rStyle w:val="WW8Num2z0"/>
          <w:rFonts w:ascii="Verdana" w:hAnsi="Verdana"/>
          <w:color w:val="000000"/>
          <w:sz w:val="18"/>
          <w:szCs w:val="18"/>
        </w:rPr>
        <w:t> </w:t>
      </w:r>
      <w:r>
        <w:rPr>
          <w:rStyle w:val="WW8Num3z0"/>
          <w:rFonts w:ascii="Verdana" w:hAnsi="Verdana"/>
          <w:color w:val="4682B4"/>
          <w:sz w:val="18"/>
          <w:szCs w:val="18"/>
        </w:rPr>
        <w:t>Слобожанин</w:t>
      </w:r>
      <w:r>
        <w:rPr>
          <w:rStyle w:val="WW8Num2z0"/>
          <w:rFonts w:ascii="Verdana" w:hAnsi="Verdana"/>
          <w:color w:val="000000"/>
          <w:sz w:val="18"/>
          <w:szCs w:val="18"/>
        </w:rPr>
        <w:t> </w:t>
      </w:r>
      <w:r>
        <w:rPr>
          <w:rFonts w:ascii="Verdana" w:hAnsi="Verdana"/>
          <w:color w:val="000000"/>
          <w:sz w:val="18"/>
          <w:szCs w:val="18"/>
        </w:rPr>
        <w:t>М.И. Из истории и опыта земских учреждений в России. СПб., 1913;</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Под редакцией Н.В. Давыдова и Н. Н. Полянского. М.,1914;</w:t>
      </w:r>
      <w:r>
        <w:rPr>
          <w:rStyle w:val="WW8Num2z0"/>
          <w:rFonts w:ascii="Verdana" w:hAnsi="Verdana"/>
          <w:color w:val="000000"/>
          <w:sz w:val="18"/>
          <w:szCs w:val="18"/>
        </w:rPr>
        <w:t> </w:t>
      </w:r>
      <w:r>
        <w:rPr>
          <w:rStyle w:val="WW8Num3z0"/>
          <w:rFonts w:ascii="Verdana" w:hAnsi="Verdana"/>
          <w:color w:val="4682B4"/>
          <w:sz w:val="18"/>
          <w:szCs w:val="18"/>
        </w:rPr>
        <w:t>Цейтлин</w:t>
      </w:r>
      <w:r>
        <w:rPr>
          <w:rStyle w:val="WW8Num2z0"/>
          <w:rFonts w:ascii="Verdana" w:hAnsi="Verdana"/>
          <w:color w:val="000000"/>
          <w:sz w:val="18"/>
          <w:szCs w:val="18"/>
        </w:rPr>
        <w:t> </w:t>
      </w:r>
      <w:r>
        <w:rPr>
          <w:rFonts w:ascii="Verdana" w:hAnsi="Verdana"/>
          <w:color w:val="000000"/>
          <w:sz w:val="18"/>
          <w:szCs w:val="18"/>
        </w:rPr>
        <w:t>С.Я. Земское самоуправление и реформа 1890 г. В кн.: История России в XIX в.Т.5. СПб., 1909;</w:t>
      </w:r>
      <w:r>
        <w:rPr>
          <w:rStyle w:val="WW8Num2z0"/>
          <w:rFonts w:ascii="Verdana" w:hAnsi="Verdana"/>
          <w:color w:val="000000"/>
          <w:sz w:val="18"/>
          <w:szCs w:val="18"/>
        </w:rPr>
        <w:t> </w:t>
      </w:r>
      <w:r>
        <w:rPr>
          <w:rStyle w:val="WW8Num3z0"/>
          <w:rFonts w:ascii="Verdana" w:hAnsi="Verdana"/>
          <w:color w:val="4682B4"/>
          <w:sz w:val="18"/>
          <w:szCs w:val="18"/>
        </w:rPr>
        <w:t>Шрейдер</w:t>
      </w:r>
      <w:r>
        <w:rPr>
          <w:rStyle w:val="WW8Num2z0"/>
          <w:rFonts w:ascii="Verdana" w:hAnsi="Verdana"/>
          <w:color w:val="000000"/>
          <w:sz w:val="18"/>
          <w:szCs w:val="18"/>
        </w:rPr>
        <w:t> </w:t>
      </w:r>
      <w:r>
        <w:rPr>
          <w:rFonts w:ascii="Verdana" w:hAnsi="Verdana"/>
          <w:color w:val="000000"/>
          <w:sz w:val="18"/>
          <w:szCs w:val="18"/>
        </w:rPr>
        <w:t>Г.И. Городская контрреформа 11 июня 1892 г. В кн.: История России в XIX в.Т.5. СПб., 1909;</w:t>
      </w:r>
      <w:r>
        <w:rPr>
          <w:rStyle w:val="WW8Num2z0"/>
          <w:rFonts w:ascii="Verdana" w:hAnsi="Verdana"/>
          <w:color w:val="000000"/>
          <w:sz w:val="18"/>
          <w:szCs w:val="18"/>
        </w:rPr>
        <w:t> </w:t>
      </w:r>
      <w:r>
        <w:rPr>
          <w:rStyle w:val="WW8Num3z0"/>
          <w:rFonts w:ascii="Verdana" w:hAnsi="Verdana"/>
          <w:color w:val="4682B4"/>
          <w:sz w:val="18"/>
          <w:szCs w:val="18"/>
        </w:rPr>
        <w:t>Чубинский</w:t>
      </w:r>
      <w:r>
        <w:rPr>
          <w:rStyle w:val="WW8Num2z0"/>
          <w:rFonts w:ascii="Verdana" w:hAnsi="Verdana"/>
          <w:color w:val="000000"/>
          <w:sz w:val="18"/>
          <w:szCs w:val="18"/>
        </w:rPr>
        <w:t> </w:t>
      </w:r>
      <w:r>
        <w:rPr>
          <w:rFonts w:ascii="Verdana" w:hAnsi="Verdana"/>
          <w:color w:val="000000"/>
          <w:sz w:val="18"/>
          <w:szCs w:val="18"/>
        </w:rPr>
        <w:t>И.П. Судьба судебной реформы в последней трети XIX в. История России в XIX в.Т.6. СПб., 1909; Анненков К. Задачи губернского земства // Журнал гражданского и уголовного права. Октябрь. 1888. Кн. 8;</w:t>
      </w:r>
      <w:r>
        <w:rPr>
          <w:rStyle w:val="WW8Num2z0"/>
          <w:rFonts w:ascii="Verdana" w:hAnsi="Verdana"/>
          <w:color w:val="000000"/>
          <w:sz w:val="18"/>
          <w:szCs w:val="18"/>
        </w:rPr>
        <w:t> </w:t>
      </w:r>
      <w:r>
        <w:rPr>
          <w:rStyle w:val="WW8Num3z0"/>
          <w:rFonts w:ascii="Verdana" w:hAnsi="Verdana"/>
          <w:color w:val="4682B4"/>
          <w:sz w:val="18"/>
          <w:szCs w:val="18"/>
        </w:rPr>
        <w:t>Тютрюмов</w:t>
      </w:r>
      <w:r>
        <w:rPr>
          <w:rStyle w:val="WW8Num2z0"/>
          <w:rFonts w:ascii="Verdana" w:hAnsi="Verdana"/>
          <w:color w:val="000000"/>
          <w:sz w:val="18"/>
          <w:szCs w:val="18"/>
        </w:rPr>
        <w:t> </w:t>
      </w:r>
      <w:r>
        <w:rPr>
          <w:rFonts w:ascii="Verdana" w:hAnsi="Verdana"/>
          <w:color w:val="000000"/>
          <w:sz w:val="18"/>
          <w:szCs w:val="18"/>
        </w:rPr>
        <w:t>А. Земские начальники и нужды русской деревни // Юридический вестник. 1889. № 6-7; Путилов. Заметки о временных правилах о волостном суде, действующих в местностях, в которых введено положение о земских участковых начальниках // Журнал юридического общества. 1895. Сентябрь.</w:t>
      </w:r>
    </w:p>
    <w:p w14:paraId="5C4B6DE4"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1969;</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Л.Г.</w:t>
      </w:r>
    </w:p>
    <w:p w14:paraId="54C3B292"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Земская контрреформа 1890 г. М., 1968;</w:t>
      </w:r>
      <w:r>
        <w:rPr>
          <w:rStyle w:val="WW8Num2z0"/>
          <w:rFonts w:ascii="Verdana" w:hAnsi="Verdana"/>
          <w:color w:val="000000"/>
          <w:sz w:val="18"/>
          <w:szCs w:val="18"/>
        </w:rPr>
        <w:t> </w:t>
      </w:r>
      <w:r>
        <w:rPr>
          <w:rStyle w:val="WW8Num3z0"/>
          <w:rFonts w:ascii="Verdana" w:hAnsi="Verdana"/>
          <w:color w:val="4682B4"/>
          <w:sz w:val="18"/>
          <w:szCs w:val="18"/>
        </w:rPr>
        <w:t>Зайончковский</w:t>
      </w:r>
      <w:r>
        <w:rPr>
          <w:rStyle w:val="WW8Num2z0"/>
          <w:rFonts w:ascii="Verdana" w:hAnsi="Verdana"/>
          <w:color w:val="000000"/>
          <w:sz w:val="18"/>
          <w:szCs w:val="18"/>
        </w:rPr>
        <w:t> </w:t>
      </w:r>
      <w:r>
        <w:rPr>
          <w:rFonts w:ascii="Verdana" w:hAnsi="Verdana"/>
          <w:color w:val="000000"/>
          <w:sz w:val="18"/>
          <w:szCs w:val="18"/>
        </w:rPr>
        <w:t>П.А. Российское самодержавие в конце XIX столетия. М., 1970;0н же. Кризис самодержавия на рубеже 1870-1880-х гг. М., 1964;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E.H. Контрреформы 80-90-х гг. XIX века в России. (</w:t>
      </w:r>
      <w:r>
        <w:rPr>
          <w:rStyle w:val="WW8Num3z0"/>
          <w:rFonts w:ascii="Verdana" w:hAnsi="Verdana"/>
          <w:color w:val="4682B4"/>
          <w:sz w:val="18"/>
          <w:szCs w:val="18"/>
        </w:rPr>
        <w:t>Государственноправовая</w:t>
      </w:r>
      <w:r>
        <w:rPr>
          <w:rStyle w:val="WW8Num2z0"/>
          <w:rFonts w:ascii="Verdana" w:hAnsi="Verdana"/>
          <w:color w:val="000000"/>
          <w:sz w:val="18"/>
          <w:szCs w:val="18"/>
        </w:rPr>
        <w:t> </w:t>
      </w:r>
      <w:r>
        <w:rPr>
          <w:rFonts w:ascii="Verdana" w:hAnsi="Verdana"/>
          <w:color w:val="000000"/>
          <w:sz w:val="18"/>
          <w:szCs w:val="18"/>
        </w:rPr>
        <w:t>характеристика). JL, 1977; Троицкий Н.И. «</w:t>
      </w:r>
      <w:r>
        <w:rPr>
          <w:rStyle w:val="WW8Num3z0"/>
          <w:rFonts w:ascii="Verdana" w:hAnsi="Verdana"/>
          <w:color w:val="4682B4"/>
          <w:sz w:val="18"/>
          <w:szCs w:val="18"/>
        </w:rPr>
        <w:t>Народная воля</w:t>
      </w:r>
      <w:r>
        <w:rPr>
          <w:rFonts w:ascii="Verdana" w:hAnsi="Verdana"/>
          <w:color w:val="000000"/>
          <w:sz w:val="18"/>
          <w:szCs w:val="18"/>
        </w:rPr>
        <w:t xml:space="preserve">» перед царским судом (1880—1891). Саратов, 1971; Он же. Царские суды против революционной России </w:t>
      </w:r>
      <w:r>
        <w:rPr>
          <w:rFonts w:ascii="Verdana" w:hAnsi="Verdana"/>
          <w:color w:val="000000"/>
          <w:sz w:val="18"/>
          <w:szCs w:val="18"/>
        </w:rPr>
        <w:lastRenderedPageBreak/>
        <w:t>(Политические процессы 1871-—1880 гг.). Саратов, 1976; Он же. Безумство храбрых (русские революционеры и</w:t>
      </w:r>
      <w:r>
        <w:rPr>
          <w:rStyle w:val="WW8Num2z0"/>
          <w:rFonts w:ascii="Verdana" w:hAnsi="Verdana"/>
          <w:color w:val="000000"/>
          <w:sz w:val="18"/>
          <w:szCs w:val="18"/>
        </w:rPr>
        <w:t> </w:t>
      </w:r>
      <w:r>
        <w:rPr>
          <w:rStyle w:val="WW8Num3z0"/>
          <w:rFonts w:ascii="Verdana" w:hAnsi="Verdana"/>
          <w:color w:val="4682B4"/>
          <w:sz w:val="18"/>
          <w:szCs w:val="18"/>
        </w:rPr>
        <w:t>карательная</w:t>
      </w:r>
      <w:r>
        <w:rPr>
          <w:rStyle w:val="WW8Num2z0"/>
          <w:rFonts w:ascii="Verdana" w:hAnsi="Verdana"/>
          <w:color w:val="000000"/>
          <w:sz w:val="18"/>
          <w:szCs w:val="18"/>
        </w:rPr>
        <w:t> </w:t>
      </w:r>
      <w:r>
        <w:rPr>
          <w:rFonts w:ascii="Verdana" w:hAnsi="Verdana"/>
          <w:color w:val="000000"/>
          <w:sz w:val="18"/>
          <w:szCs w:val="18"/>
        </w:rPr>
        <w:t>политика царизма 1866-1882). М., 1978;</w:t>
      </w:r>
      <w:r>
        <w:rPr>
          <w:rStyle w:val="WW8Num2z0"/>
          <w:rFonts w:ascii="Verdana" w:hAnsi="Verdana"/>
          <w:color w:val="000000"/>
          <w:sz w:val="18"/>
          <w:szCs w:val="18"/>
        </w:rPr>
        <w:t> </w:t>
      </w:r>
      <w:r>
        <w:rPr>
          <w:rStyle w:val="WW8Num3z0"/>
          <w:rFonts w:ascii="Verdana" w:hAnsi="Verdana"/>
          <w:color w:val="4682B4"/>
          <w:sz w:val="18"/>
          <w:szCs w:val="18"/>
        </w:rPr>
        <w:t>Хейфиц</w:t>
      </w:r>
      <w:r>
        <w:rPr>
          <w:rStyle w:val="WW8Num2z0"/>
          <w:rFonts w:ascii="Verdana" w:hAnsi="Verdana"/>
          <w:color w:val="000000"/>
          <w:sz w:val="18"/>
          <w:szCs w:val="18"/>
        </w:rPr>
        <w:t> </w:t>
      </w:r>
      <w:r>
        <w:rPr>
          <w:rFonts w:ascii="Verdana" w:hAnsi="Verdana"/>
          <w:color w:val="000000"/>
          <w:sz w:val="18"/>
          <w:szCs w:val="18"/>
        </w:rPr>
        <w:t>И.И. Вторая революционная ситуация в России. М., 1963 6 изменениями, произошедшими в нашей стране3.</w:t>
      </w:r>
    </w:p>
    <w:p w14:paraId="72A676B5"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теоретические и практические аспекты консервативной модернизации государственного строя Российской империи 80-90-х гг. XIX в.</w:t>
      </w:r>
    </w:p>
    <w:p w14:paraId="7724FEA1"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организационно-правовых мер, направленных на совершенствование государственного строя и стабилизацию общественно-политической ситуации в Российской империи в 8090-х гг. XIX в.</w:t>
      </w:r>
    </w:p>
    <w:p w14:paraId="61495083"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том, чтобы на основе изучения нормативно-правовой базы и практического опыта функционирования органов</w:t>
      </w:r>
    </w:p>
    <w:p w14:paraId="54A28C54"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Асанов</w:t>
      </w:r>
      <w:r>
        <w:rPr>
          <w:rStyle w:val="WW8Num2z0"/>
          <w:rFonts w:ascii="Verdana" w:hAnsi="Verdana"/>
          <w:color w:val="000000"/>
          <w:sz w:val="18"/>
          <w:szCs w:val="18"/>
        </w:rPr>
        <w:t> </w:t>
      </w:r>
      <w:r>
        <w:rPr>
          <w:rFonts w:ascii="Verdana" w:hAnsi="Verdana"/>
          <w:color w:val="000000"/>
          <w:sz w:val="18"/>
          <w:szCs w:val="18"/>
        </w:rPr>
        <w:t>Р. Ф. Городское самоуправление в пореформенный период: По материалам Нижнего Новгорода. Диссерт. . к.ю.н. Нижний Новгород, 2004;</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 Ю. Становление и развитие системы городского самоуправления в пореформенный период 1 Российской империи: 1870-1914 гг. Диссерт. . д.и.н. М., 2005;</w:t>
      </w:r>
      <w:r>
        <w:rPr>
          <w:rStyle w:val="WW8Num2z0"/>
          <w:rFonts w:ascii="Verdana" w:hAnsi="Verdana"/>
          <w:color w:val="000000"/>
          <w:sz w:val="18"/>
          <w:szCs w:val="18"/>
        </w:rPr>
        <w:t> </w:t>
      </w:r>
      <w:r>
        <w:rPr>
          <w:rStyle w:val="WW8Num3z0"/>
          <w:rFonts w:ascii="Verdana" w:hAnsi="Verdana"/>
          <w:color w:val="4682B4"/>
          <w:sz w:val="18"/>
          <w:szCs w:val="18"/>
        </w:rPr>
        <w:t>Гавозда</w:t>
      </w:r>
      <w:r>
        <w:rPr>
          <w:rStyle w:val="WW8Num2z0"/>
          <w:rFonts w:ascii="Verdana" w:hAnsi="Verdana"/>
          <w:color w:val="000000"/>
          <w:sz w:val="18"/>
          <w:szCs w:val="18"/>
        </w:rPr>
        <w:t> </w:t>
      </w:r>
      <w:r>
        <w:rPr>
          <w:rFonts w:ascii="Verdana" w:hAnsi="Verdana"/>
          <w:color w:val="000000"/>
          <w:sz w:val="18"/>
          <w:szCs w:val="18"/>
        </w:rPr>
        <w:t>К. В. Городская реформа второй половины XIX века в России и особенности ее реализации на Кубани: Историко-правовой анализ. Диссерт. . к.ю.н. СПб., 2002;</w:t>
      </w:r>
      <w:r>
        <w:rPr>
          <w:rStyle w:val="WW8Num2z0"/>
          <w:rFonts w:ascii="Verdana" w:hAnsi="Verdana"/>
          <w:color w:val="000000"/>
          <w:sz w:val="18"/>
          <w:szCs w:val="18"/>
        </w:rPr>
        <w:t> </w:t>
      </w:r>
      <w:r>
        <w:rPr>
          <w:rStyle w:val="WW8Num3z0"/>
          <w:rFonts w:ascii="Verdana" w:hAnsi="Verdana"/>
          <w:color w:val="4682B4"/>
          <w:sz w:val="18"/>
          <w:szCs w:val="18"/>
        </w:rPr>
        <w:t>Гожев</w:t>
      </w:r>
      <w:r>
        <w:rPr>
          <w:rStyle w:val="WW8Num2z0"/>
          <w:rFonts w:ascii="Verdana" w:hAnsi="Verdana"/>
          <w:color w:val="000000"/>
          <w:sz w:val="18"/>
          <w:szCs w:val="18"/>
        </w:rPr>
        <w:t> </w:t>
      </w:r>
      <w:r>
        <w:rPr>
          <w:rFonts w:ascii="Verdana" w:hAnsi="Verdana"/>
          <w:color w:val="000000"/>
          <w:sz w:val="18"/>
          <w:szCs w:val="18"/>
        </w:rPr>
        <w:t>Р. К. Правовые основы земского самоуправления в истории российского государства. Диссерт. . к.ю.н. СПб.,2002;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В.Д. Отношения государственной власти и городского самоуправления в дореволюционной России: Историко-правовой анализ. Диссерт. д.ю.н. СПб., 2001;</w:t>
      </w:r>
      <w:r>
        <w:rPr>
          <w:rStyle w:val="WW8Num2z0"/>
          <w:rFonts w:ascii="Verdana" w:hAnsi="Verdana"/>
          <w:color w:val="000000"/>
          <w:sz w:val="18"/>
          <w:szCs w:val="18"/>
        </w:rPr>
        <w:t> </w:t>
      </w:r>
      <w:r>
        <w:rPr>
          <w:rStyle w:val="WW8Num3z0"/>
          <w:rFonts w:ascii="Verdana" w:hAnsi="Verdana"/>
          <w:color w:val="4682B4"/>
          <w:sz w:val="18"/>
          <w:szCs w:val="18"/>
        </w:rPr>
        <w:t>Горская</w:t>
      </w:r>
      <w:r>
        <w:rPr>
          <w:rStyle w:val="WW8Num2z0"/>
          <w:rFonts w:ascii="Verdana" w:hAnsi="Verdana"/>
          <w:color w:val="000000"/>
          <w:sz w:val="18"/>
          <w:szCs w:val="18"/>
        </w:rPr>
        <w:t> </w:t>
      </w:r>
      <w:r>
        <w:rPr>
          <w:rFonts w:ascii="Verdana" w:hAnsi="Verdana"/>
          <w:color w:val="000000"/>
          <w:sz w:val="18"/>
          <w:szCs w:val="18"/>
        </w:rPr>
        <w:t>Н.И. Земство и мировой суд в России: законодательство и практика 60-80 гг. XIX века. Смоленск, 2009;</w:t>
      </w:r>
      <w:r>
        <w:rPr>
          <w:rStyle w:val="WW8Num2z0"/>
          <w:rFonts w:ascii="Verdana" w:hAnsi="Verdana"/>
          <w:color w:val="000000"/>
          <w:sz w:val="18"/>
          <w:szCs w:val="18"/>
        </w:rPr>
        <w:t> </w:t>
      </w:r>
      <w:r>
        <w:rPr>
          <w:rStyle w:val="WW8Num3z0"/>
          <w:rFonts w:ascii="Verdana" w:hAnsi="Verdana"/>
          <w:color w:val="4682B4"/>
          <w:sz w:val="18"/>
          <w:szCs w:val="18"/>
        </w:rPr>
        <w:t>Гурьянов</w:t>
      </w:r>
      <w:r>
        <w:rPr>
          <w:rStyle w:val="WW8Num2z0"/>
          <w:rFonts w:ascii="Verdana" w:hAnsi="Verdana"/>
          <w:color w:val="000000"/>
          <w:sz w:val="18"/>
          <w:szCs w:val="18"/>
        </w:rPr>
        <w:t> </w:t>
      </w:r>
      <w:r>
        <w:rPr>
          <w:rFonts w:ascii="Verdana" w:hAnsi="Verdana"/>
          <w:color w:val="000000"/>
          <w:sz w:val="18"/>
          <w:szCs w:val="18"/>
        </w:rPr>
        <w:t>М. М. Институт земских начальников в конце XIX - начале XX вв. и его региональные особенности. Диссерт. . к.ю.н. Киров, 2007;</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П. П. Соотношение государственной и земской власти: юридические концепции и правовое регулирование: вторая половина XIX - начало XX вв. Диссерт. . к.ю.н. СПб., 2006;</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В. В. Организационно-правовые основы проведения судебных реформ в России: сравнительно-правовой анализ. Диссерт. . к.ю.н. М., 2006;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 А.Теоретико-правовые проблемы становления и развития земского самоуправления в пореформенный период: По материалам Тамбовской губернии. Диссерт. . к.ю.н. Нижний Новгород, 2003;</w:t>
      </w:r>
      <w:r>
        <w:rPr>
          <w:rStyle w:val="WW8Num2z0"/>
          <w:rFonts w:ascii="Verdana" w:hAnsi="Verdana"/>
          <w:color w:val="000000"/>
          <w:sz w:val="18"/>
          <w:szCs w:val="18"/>
        </w:rPr>
        <w:t> </w:t>
      </w:r>
      <w:r>
        <w:rPr>
          <w:rStyle w:val="WW8Num3z0"/>
          <w:rFonts w:ascii="Verdana" w:hAnsi="Verdana"/>
          <w:color w:val="4682B4"/>
          <w:sz w:val="18"/>
          <w:szCs w:val="18"/>
        </w:rPr>
        <w:t>Крот</w:t>
      </w:r>
      <w:r>
        <w:rPr>
          <w:rStyle w:val="WW8Num2z0"/>
          <w:rFonts w:ascii="Verdana" w:hAnsi="Verdana"/>
          <w:color w:val="000000"/>
          <w:sz w:val="18"/>
          <w:szCs w:val="18"/>
        </w:rPr>
        <w:t> </w:t>
      </w:r>
      <w:r>
        <w:rPr>
          <w:rFonts w:ascii="Verdana" w:hAnsi="Verdana"/>
          <w:color w:val="000000"/>
          <w:sz w:val="18"/>
          <w:szCs w:val="18"/>
        </w:rPr>
        <w:t>М.Н. Консервативный вариант модернизации России во второй половине 19 в. Дисс. . к. и. н. Ростов на Дону, 2000;</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 В. Становление и развитие земского самоуправления, вторая половина XIX -начало XX вв.: Историко-юридическое исследование. Диссерт. д.ю.н.М., 2002;</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О.Е., Лебедев В.М., Семигин Г.Ю. Судебная власть в России: история, документы. В 6 т. Т. 4. М., 2003; НемытинаМ.В. Суд в России: вторая половинаXIX - начало XX в. Дисс. . д. ю. н. Москва, 1999;</w:t>
      </w:r>
      <w:r>
        <w:rPr>
          <w:rStyle w:val="WW8Num2z0"/>
          <w:rFonts w:ascii="Verdana" w:hAnsi="Verdana"/>
          <w:color w:val="000000"/>
          <w:sz w:val="18"/>
          <w:szCs w:val="18"/>
        </w:rPr>
        <w:t> </w:t>
      </w:r>
      <w:r>
        <w:rPr>
          <w:rStyle w:val="WW8Num3z0"/>
          <w:rFonts w:ascii="Verdana" w:hAnsi="Verdana"/>
          <w:color w:val="4682B4"/>
          <w:sz w:val="18"/>
          <w:szCs w:val="18"/>
        </w:rPr>
        <w:t>Свечников</w:t>
      </w:r>
      <w:r>
        <w:rPr>
          <w:rStyle w:val="WW8Num2z0"/>
          <w:rFonts w:ascii="Verdana" w:hAnsi="Verdana"/>
          <w:color w:val="000000"/>
          <w:sz w:val="18"/>
          <w:szCs w:val="18"/>
        </w:rPr>
        <w:t> </w:t>
      </w:r>
      <w:r>
        <w:rPr>
          <w:rFonts w:ascii="Verdana" w:hAnsi="Verdana"/>
          <w:color w:val="000000"/>
          <w:sz w:val="18"/>
          <w:szCs w:val="18"/>
        </w:rPr>
        <w:t>Н. И. Формирование основ земского</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в период подготовки и проведения реформ местного самоуправления во второй половине XIX века. Диссерт. . к.ю.н. Саратов, 2009;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Е. Г. Развитие законодательства по городскому</w:t>
      </w:r>
      <w:r>
        <w:rPr>
          <w:rStyle w:val="WW8Num2z0"/>
          <w:rFonts w:ascii="Verdana" w:hAnsi="Verdana"/>
          <w:color w:val="000000"/>
          <w:sz w:val="18"/>
          <w:szCs w:val="18"/>
        </w:rPr>
        <w:t> </w:t>
      </w:r>
      <w:r>
        <w:rPr>
          <w:rStyle w:val="WW8Num3z0"/>
          <w:rFonts w:ascii="Verdana" w:hAnsi="Verdana"/>
          <w:color w:val="4682B4"/>
          <w:sz w:val="18"/>
          <w:szCs w:val="18"/>
        </w:rPr>
        <w:t>самоуправлению</w:t>
      </w:r>
      <w:r>
        <w:rPr>
          <w:rStyle w:val="WW8Num2z0"/>
          <w:rFonts w:ascii="Verdana" w:hAnsi="Verdana"/>
          <w:color w:val="000000"/>
          <w:sz w:val="18"/>
          <w:szCs w:val="18"/>
        </w:rPr>
        <w:t> </w:t>
      </w:r>
      <w:r>
        <w:rPr>
          <w:rFonts w:ascii="Verdana" w:hAnsi="Verdana"/>
          <w:color w:val="000000"/>
          <w:sz w:val="18"/>
          <w:szCs w:val="18"/>
        </w:rPr>
        <w:t>во второй половине XIX в. Диссерт. . к.ю.н. Киров, 2007 крестьянского управления, местного самоуправления и суда проанализировать эволюцию российского государственного строя в пореформенный период, провести обобщение положительного историко-правового опыта и определить возможность его использования на современном этапе.</w:t>
      </w:r>
    </w:p>
    <w:p w14:paraId="7AEE4B14"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14:paraId="22C332EE"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специфику отечественных консервативных концепций развития общества и государства и определить роль и значение государственной власти в модернизационных проектах российских консерваторов;</w:t>
      </w:r>
    </w:p>
    <w:p w14:paraId="3585A742"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показать зависимость основных положений проектов реорганизации крестьянского управления, местного самоуправления и суда от объективных и субъективных факторов;</w:t>
      </w:r>
    </w:p>
    <w:p w14:paraId="636E5DCD"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анализа нормативно-правовых источников и архивных материалов изучить, сложившуюся в результате буржуазно-либеральных реформ 60-70-х гг. XIX в., систему органов крестьянского управления, местного самоуправления и суда, и, с учетом исследования практической деятельности, выявить организационные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причины их-кризисного состояния;</w:t>
      </w:r>
    </w:p>
    <w:p w14:paraId="1C115E9C"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провести анализ института земских участковых начальников и рассмотреть практические результаты реформы крестьянского управления;</w:t>
      </w:r>
    </w:p>
    <w:p w14:paraId="6167580B"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Земское положение 1890 г. и Городовое положение 1892 г. в контексте государственной теории самоуправления;</w:t>
      </w:r>
    </w:p>
    <w:p w14:paraId="54A981E0"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возникшие проблемы функционирования пореформенной судебной системы, в частности суда присяжных.</w:t>
      </w:r>
    </w:p>
    <w:p w14:paraId="05E84D17"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диалектико-материалистический метод познания правовых явлений, в рамках которого применялись частно-научные методы: конкретно-исторический, формальнологический, сравнительно-правовой, метод системного анализа. Исследование велось с позиции принципа историзма, выражающегося в освещении событий в хронологической последовательности, в строгом соответствии с реальной исторической обстановкой, с учётом взаимосвязи и взаимообусловленности исторических явлений. Исследование проведено с учётом последних достижений историко-правовой науки, теории права и государства и отраслевых юридических дисциплин.</w:t>
      </w:r>
    </w:p>
    <w:p w14:paraId="3BE20F3F"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консервативная модернизация государственного строя Российской империи, проведенная в 8090-х гг. XIX в., впервые стала предметом самостоятельного историко-правового анализа. На основе анализа социально-политической ситуации 70-80-х гг. XIX в. было доказано, что возврат к элементам сословного начала в местном управлении и</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Fonts w:ascii="Verdana" w:hAnsi="Verdana"/>
          <w:color w:val="000000"/>
          <w:sz w:val="18"/>
          <w:szCs w:val="18"/>
        </w:rPr>
        <w:t>, наряду с изменениями, внесенными в судебно-правовую сферу, было адекватным ответом существующего легитимного государственного строя на угрозу, которая приобрела форму наиболее</w:t>
      </w:r>
      <w:r>
        <w:rPr>
          <w:rStyle w:val="WW8Num2z0"/>
          <w:rFonts w:ascii="Verdana" w:hAnsi="Verdana"/>
          <w:color w:val="000000"/>
          <w:sz w:val="18"/>
          <w:szCs w:val="18"/>
        </w:rPr>
        <w:t> </w:t>
      </w:r>
      <w:r>
        <w:rPr>
          <w:rStyle w:val="WW8Num3z0"/>
          <w:rFonts w:ascii="Verdana" w:hAnsi="Verdana"/>
          <w:color w:val="4682B4"/>
          <w:sz w:val="18"/>
          <w:szCs w:val="18"/>
        </w:rPr>
        <w:t>тяжких</w:t>
      </w:r>
      <w:r>
        <w:rPr>
          <w:rStyle w:val="WW8Num2z0"/>
          <w:rFonts w:ascii="Verdana" w:hAnsi="Verdana"/>
          <w:color w:val="000000"/>
          <w:sz w:val="18"/>
          <w:szCs w:val="18"/>
        </w:rPr>
        <w:t> </w:t>
      </w:r>
      <w:r>
        <w:rPr>
          <w:rFonts w:ascii="Verdana" w:hAnsi="Verdana"/>
          <w:color w:val="000000"/>
          <w:sz w:val="18"/>
          <w:szCs w:val="18"/>
        </w:rPr>
        <w:t>форм преступности, таких как антигосударственный терроризм. Автор, вопреки распространенной в юридической литературе отрицательной характеристике института земских участковых начальников, полученной на основе анализа его формально-юридической модели, дал оценку реформе крестьянского управления с учетом практических результатов деятельности земских начальников и, показал, что введение данного института было продиктовано утилитарными целями правительства по совершенствованию крестьянского управления и усилению</w:t>
      </w:r>
      <w:r>
        <w:rPr>
          <w:rStyle w:val="WW8Num2z0"/>
          <w:rFonts w:ascii="Verdana" w:hAnsi="Verdana"/>
          <w:color w:val="000000"/>
          <w:sz w:val="18"/>
          <w:szCs w:val="18"/>
        </w:rPr>
        <w:t> </w:t>
      </w:r>
      <w:r>
        <w:rPr>
          <w:rStyle w:val="WW8Num3z0"/>
          <w:rFonts w:ascii="Verdana" w:hAnsi="Verdana"/>
          <w:color w:val="4682B4"/>
          <w:sz w:val="18"/>
          <w:szCs w:val="18"/>
        </w:rPr>
        <w:t>надзора</w:t>
      </w:r>
      <w:r>
        <w:rPr>
          <w:rStyle w:val="WW8Num2z0"/>
          <w:rFonts w:ascii="Verdana" w:hAnsi="Verdana"/>
          <w:color w:val="000000"/>
          <w:sz w:val="18"/>
          <w:szCs w:val="18"/>
        </w:rPr>
        <w:t> </w:t>
      </w:r>
      <w:r>
        <w:rPr>
          <w:rFonts w:ascii="Verdana" w:hAnsi="Verdana"/>
          <w:color w:val="000000"/>
          <w:sz w:val="18"/>
          <w:szCs w:val="18"/>
        </w:rPr>
        <w:t>за крестьянами, а также выявил допущенные ошибки и упущения при проведении реформы. Установлено, что преобразование местного самоуправления было направлено на его дальнейшее укрепление и интеграцию в систему местного государственного управления Российской империи. В отличие от высказывавшегося в историко-юридической литературе мнения, что причиной судебных преобразований 70-80-х гг. являлась политическая реакция, автор доказывает, что созданная в ходе буржуазно-либеральных реформ модель судебной организации, с формальноюридической стороны, отвечавшая лучшим западноевропейским образцам того времени, вместе с тем, недостаточно учитывала российские особенности. Диссертантом был обоснован вывод о том, что реализация новой правительственной политики в отношении органов</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не являлось отступлением от принципов судебной реформы 1864 г., так как правительство было вынуждено принять ряд мер, направленных как к сдерживанию политических притязаний суда, так и к нормализации юридических условий, которыми определялись его</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состав и формы деятельности.</w:t>
      </w:r>
    </w:p>
    <w:p w14:paraId="6A6FBDF3"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находит свое выражение в следующих положениях, выносимых на защиту:</w:t>
      </w:r>
    </w:p>
    <w:p w14:paraId="5BD6F9DA"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Консервативная модернизация государственного строя Российской империи 80-90-х гг. XIX в. являлась оптимальной программой для устойчивого, развития российской государственности, предусматривающей сближение традиционных и инновационных политико-правовых форм. При этом консервативная политико-правовая модель представляет собой результат институционализации принципов уникальности национального государственного строительства, что было особо значимо для традиционной социально-политической системы России, в которой неограниченная самодержавная власть рассматривалась как исторически оправдавшая себя национальная форма правления.</w:t>
      </w:r>
    </w:p>
    <w:p w14:paraId="613C1395"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Правительство в рамках курса государственного патернализма усовершенствовало</w:t>
      </w:r>
      <w:r>
        <w:rPr>
          <w:rStyle w:val="WW8Num2z0"/>
          <w:rFonts w:ascii="Verdana" w:hAnsi="Verdana"/>
          <w:color w:val="000000"/>
          <w:sz w:val="18"/>
          <w:szCs w:val="18"/>
        </w:rPr>
        <w:t> </w:t>
      </w:r>
      <w:r>
        <w:rPr>
          <w:rStyle w:val="WW8Num3z0"/>
          <w:rFonts w:ascii="Verdana" w:hAnsi="Verdana"/>
          <w:color w:val="4682B4"/>
          <w:sz w:val="18"/>
          <w:szCs w:val="18"/>
        </w:rPr>
        <w:t>административную</w:t>
      </w:r>
      <w:r>
        <w:rPr>
          <w:rStyle w:val="WW8Num2z0"/>
          <w:rFonts w:ascii="Verdana" w:hAnsi="Verdana"/>
          <w:color w:val="000000"/>
          <w:sz w:val="18"/>
          <w:szCs w:val="18"/>
        </w:rPr>
        <w:t> </w:t>
      </w:r>
      <w:r>
        <w:rPr>
          <w:rFonts w:ascii="Verdana" w:hAnsi="Verdana"/>
          <w:color w:val="000000"/>
          <w:sz w:val="18"/>
          <w:szCs w:val="18"/>
        </w:rPr>
        <w:t>и судебную деятельность крестьянской общины. Поставленная задача была решена введением земских участковых начальников, которые являлись институтом государственного контроля и надзора за органами и</w:t>
      </w:r>
      <w:r>
        <w:rPr>
          <w:rStyle w:val="WW8Num2z0"/>
          <w:rFonts w:ascii="Verdana" w:hAnsi="Verdana"/>
          <w:color w:val="000000"/>
          <w:sz w:val="18"/>
          <w:szCs w:val="18"/>
        </w:rPr>
        <w:t> </w:t>
      </w:r>
      <w:r>
        <w:rPr>
          <w:rStyle w:val="WW8Num3z0"/>
          <w:rFonts w:ascii="Verdana" w:hAnsi="Verdana"/>
          <w:color w:val="4682B4"/>
          <w:sz w:val="18"/>
          <w:szCs w:val="18"/>
        </w:rPr>
        <w:t>должностными</w:t>
      </w:r>
      <w:r>
        <w:rPr>
          <w:rStyle w:val="WW8Num2z0"/>
          <w:rFonts w:ascii="Verdana" w:hAnsi="Verdana"/>
          <w:color w:val="000000"/>
          <w:sz w:val="18"/>
          <w:szCs w:val="18"/>
        </w:rPr>
        <w:t> </w:t>
      </w:r>
      <w:r>
        <w:rPr>
          <w:rFonts w:ascii="Verdana" w:hAnsi="Verdana"/>
          <w:color w:val="000000"/>
          <w:sz w:val="18"/>
          <w:szCs w:val="18"/>
        </w:rPr>
        <w:t>лицами крестьянского общественного управления. Право земских начальников отстранять от должности местных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и волостных судей привело к восстановлению целостности в местном управлении и укреплению местной администрации.</w:t>
      </w:r>
    </w:p>
    <w:p w14:paraId="58C830D7"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тенденции, возникшие в земских учреждениях, явились следствием не институциональной предрасположенности перерастания органов местного самоуправления в общероссийской орган общественного представительства, а были обусловлены политическими устремлениями части дворянства, лежащими вне круга местных экономических интересов и мешавшими нормальному функционированию земских органов. Стремясь воспрепятствовать этому, государство усилило публично-правовое регулирование деятельности органов земского самоуправления, что выразилось в издании нового Земского Положения 1890 г.</w:t>
      </w:r>
    </w:p>
    <w:p w14:paraId="13068FA9"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Земское Положение 1890 г. предусматривало: расширение оснований для отмены</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земских собраний со стороны губернатора; предоставление губернатору права производства ревизии земской управы;' изменение структуры органов</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надзора в связи с введением губернского присутствия по земским</w:t>
      </w:r>
      <w:r>
        <w:rPr>
          <w:rStyle w:val="WW8Num2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изменение порядка обжалования приостановленных постановлений земских собраний;</w:t>
      </w:r>
      <w:r>
        <w:rPr>
          <w:rStyle w:val="WW8Num2z0"/>
          <w:rFonts w:ascii="Verdana" w:hAnsi="Verdana"/>
          <w:color w:val="000000"/>
          <w:sz w:val="18"/>
          <w:szCs w:val="18"/>
        </w:rPr>
        <w:t> </w:t>
      </w:r>
      <w:r>
        <w:rPr>
          <w:rStyle w:val="WW8Num3z0"/>
          <w:rFonts w:ascii="Verdana" w:hAnsi="Verdana"/>
          <w:color w:val="4682B4"/>
          <w:sz w:val="18"/>
          <w:szCs w:val="18"/>
        </w:rPr>
        <w:t>аннулирование</w:t>
      </w:r>
      <w:r>
        <w:rPr>
          <w:rFonts w:ascii="Verdana" w:hAnsi="Verdana"/>
          <w:color w:val="000000"/>
          <w:sz w:val="18"/>
          <w:szCs w:val="18"/>
        </w:rPr>
        <w:t>права земских органов обжаловать постановления, требующие обязательного утверждения администрацией. Таким образом, Положение 1890 г., усилив</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надзор за земскими учреждениями и внеся изменения в</w:t>
      </w:r>
      <w:r>
        <w:rPr>
          <w:rStyle w:val="WW8Num2z0"/>
          <w:rFonts w:ascii="Verdana" w:hAnsi="Verdana"/>
          <w:color w:val="000000"/>
          <w:sz w:val="18"/>
          <w:szCs w:val="18"/>
        </w:rPr>
        <w:t> </w:t>
      </w:r>
      <w:r>
        <w:rPr>
          <w:rStyle w:val="WW8Num3z0"/>
          <w:rFonts w:ascii="Verdana" w:hAnsi="Verdana"/>
          <w:color w:val="4682B4"/>
          <w:sz w:val="18"/>
          <w:szCs w:val="18"/>
        </w:rPr>
        <w:t>избирательную</w:t>
      </w:r>
      <w:r>
        <w:rPr>
          <w:rStyle w:val="WW8Num2z0"/>
          <w:rFonts w:ascii="Verdana" w:hAnsi="Verdana"/>
          <w:color w:val="000000"/>
          <w:sz w:val="18"/>
          <w:szCs w:val="18"/>
        </w:rPr>
        <w:t> </w:t>
      </w:r>
      <w:r>
        <w:rPr>
          <w:rFonts w:ascii="Verdana" w:hAnsi="Verdana"/>
          <w:color w:val="000000"/>
          <w:sz w:val="18"/>
          <w:szCs w:val="18"/>
        </w:rPr>
        <w:t>систему, тем не менее, не затронуло компетенции органов земского самоуправления.</w:t>
      </w:r>
    </w:p>
    <w:p w14:paraId="7DC1FAEA"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Анализ Городового Положения 1892 г. и практики деятельности городских дум и управ в рассматриваемый период дает основание утверждать, что новое законодательство сохранило выборность органов городского самоуправления, сферу компетенции, самостоятельные источники финансирования и право формирования городского бюджета, тем самым, не внося кардинальных изменений в сферу хозяйственной деятельности общественных учреждений.</w:t>
      </w:r>
    </w:p>
    <w:p w14:paraId="15C3EFE0"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Новеллы в судебно-правовой сфере 70-80-х гг. XIX в. нельзя расценить как контрреформу, так как судебная реформа 1864 г. и последовавшие изменения являют собой пример двух взаимосвязанных процессов, включающих радикальное реформирование судебной системы под влиянием «</w:t>
      </w:r>
      <w:r>
        <w:rPr>
          <w:rStyle w:val="WW8Num3z0"/>
          <w:rFonts w:ascii="Verdana" w:hAnsi="Verdana"/>
          <w:color w:val="4682B4"/>
          <w:sz w:val="18"/>
          <w:szCs w:val="18"/>
        </w:rPr>
        <w:t>правового романтизма</w:t>
      </w:r>
      <w:r>
        <w:rPr>
          <w:rFonts w:ascii="Verdana" w:hAnsi="Verdana"/>
          <w:color w:val="000000"/>
          <w:sz w:val="18"/>
          <w:szCs w:val="18"/>
        </w:rPr>
        <w:t>», не соответствующее самодержавной монархии, и приведение в соответствие государственному строю наиболее диссонирующих институтов, а затем и всей судебно-правовой системы в целом.</w:t>
      </w:r>
    </w:p>
    <w:p w14:paraId="18D62A70"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К концу 70-х гг. XIX в. суд присяжных находился в состоянии кризиса, который был вызван следующими причинами. Во-первых, политический характер суда присяжных проявлялся более отчетливо по сравнению с органами местного самоуправления, так как он обладал правом решать вопрос о</w:t>
      </w:r>
      <w:r>
        <w:rPr>
          <w:rStyle w:val="WW8Num2z0"/>
          <w:rFonts w:ascii="Verdana" w:hAnsi="Verdana"/>
          <w:color w:val="000000"/>
          <w:sz w:val="18"/>
          <w:szCs w:val="18"/>
        </w:rPr>
        <w:t> </w:t>
      </w:r>
      <w:r>
        <w:rPr>
          <w:rStyle w:val="WW8Num3z0"/>
          <w:rFonts w:ascii="Verdana" w:hAnsi="Verdana"/>
          <w:color w:val="4682B4"/>
          <w:sz w:val="18"/>
          <w:szCs w:val="18"/>
        </w:rPr>
        <w:t>виновности</w:t>
      </w:r>
      <w:r>
        <w:rPr>
          <w:rStyle w:val="WW8Num2z0"/>
          <w:rFonts w:ascii="Verdana" w:hAnsi="Verdana"/>
          <w:color w:val="000000"/>
          <w:sz w:val="18"/>
          <w:szCs w:val="18"/>
        </w:rPr>
        <w:t> </w:t>
      </w:r>
      <w:r>
        <w:rPr>
          <w:rFonts w:ascii="Verdana" w:hAnsi="Verdana"/>
          <w:color w:val="000000"/>
          <w:sz w:val="18"/>
          <w:szCs w:val="18"/>
        </w:rPr>
        <w:t>подсудимого. Во-вторых, оставленное в</w:t>
      </w:r>
      <w:r>
        <w:rPr>
          <w:rStyle w:val="WW8Num2z0"/>
          <w:rFonts w:ascii="Verdana" w:hAnsi="Verdana"/>
          <w:color w:val="000000"/>
          <w:sz w:val="18"/>
          <w:szCs w:val="18"/>
        </w:rPr>
        <w:t> </w:t>
      </w:r>
      <w:r>
        <w:rPr>
          <w:rStyle w:val="WW8Num3z0"/>
          <w:rFonts w:ascii="Verdana" w:hAnsi="Verdana"/>
          <w:color w:val="4682B4"/>
          <w:sz w:val="18"/>
          <w:szCs w:val="18"/>
        </w:rPr>
        <w:t>неприкосновенности</w:t>
      </w:r>
      <w:r>
        <w:rPr>
          <w:rStyle w:val="WW8Num2z0"/>
          <w:rFonts w:ascii="Verdana" w:hAnsi="Verdana"/>
          <w:color w:val="000000"/>
          <w:sz w:val="18"/>
          <w:szCs w:val="18"/>
        </w:rPr>
        <w:t> </w:t>
      </w:r>
      <w:r>
        <w:rPr>
          <w:rFonts w:ascii="Verdana" w:hAnsi="Verdana"/>
          <w:color w:val="000000"/>
          <w:sz w:val="18"/>
          <w:szCs w:val="18"/>
        </w:rPr>
        <w:t>уголовное право не соответствовало нормам</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 и Судебных уставов 1864 г., что мешало нормальному функционированию суда присяжных. В-третьих,</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1864 г. разрабатывались с учетом европейского опыта и ряд</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проступков (например, финансовые) оказались слишком сложны для понимания российских присяжных, поэтому они нередко оправдывали</w:t>
      </w:r>
      <w:r>
        <w:rPr>
          <w:rStyle w:val="WW8Num2z0"/>
          <w:rFonts w:ascii="Verdana" w:hAnsi="Verdana"/>
          <w:color w:val="000000"/>
          <w:sz w:val="18"/>
          <w:szCs w:val="18"/>
        </w:rPr>
        <w:t> </w:t>
      </w:r>
      <w:r>
        <w:rPr>
          <w:rStyle w:val="WW8Num3z0"/>
          <w:rFonts w:ascii="Verdana" w:hAnsi="Verdana"/>
          <w:color w:val="4682B4"/>
          <w:sz w:val="18"/>
          <w:szCs w:val="18"/>
        </w:rPr>
        <w:t>виновных</w:t>
      </w:r>
      <w:r>
        <w:rPr>
          <w:rStyle w:val="WW8Num2z0"/>
          <w:rFonts w:ascii="Verdana" w:hAnsi="Verdana"/>
          <w:color w:val="000000"/>
          <w:sz w:val="18"/>
          <w:szCs w:val="18"/>
        </w:rPr>
        <w:t> </w:t>
      </w:r>
      <w:r>
        <w:rPr>
          <w:rFonts w:ascii="Verdana" w:hAnsi="Verdana"/>
          <w:color w:val="000000"/>
          <w:sz w:val="18"/>
          <w:szCs w:val="18"/>
        </w:rPr>
        <w:t>людей. Также присяжные систематически оправдывали</w:t>
      </w:r>
      <w:r>
        <w:rPr>
          <w:rStyle w:val="WW8Num2z0"/>
          <w:rFonts w:ascii="Verdana" w:hAnsi="Verdana"/>
          <w:color w:val="000000"/>
          <w:sz w:val="18"/>
          <w:szCs w:val="18"/>
        </w:rPr>
        <w:t> </w:t>
      </w:r>
      <w:r>
        <w:rPr>
          <w:rStyle w:val="WW8Num3z0"/>
          <w:rFonts w:ascii="Verdana" w:hAnsi="Verdana"/>
          <w:color w:val="4682B4"/>
          <w:sz w:val="18"/>
          <w:szCs w:val="18"/>
        </w:rPr>
        <w:t>подсудимых</w:t>
      </w:r>
      <w:r>
        <w:rPr>
          <w:rFonts w:ascii="Verdana" w:hAnsi="Verdana"/>
          <w:color w:val="000000"/>
          <w:sz w:val="18"/>
          <w:szCs w:val="18"/>
        </w:rPr>
        <w:t>, когда происходила коллизия между понятиями и нормами законодательства и народным</w:t>
      </w:r>
      <w:r>
        <w:rPr>
          <w:rStyle w:val="WW8Num2z0"/>
          <w:rFonts w:ascii="Verdana" w:hAnsi="Verdana"/>
          <w:color w:val="000000"/>
          <w:sz w:val="18"/>
          <w:szCs w:val="18"/>
        </w:rPr>
        <w:t> </w:t>
      </w:r>
      <w:r>
        <w:rPr>
          <w:rStyle w:val="WW8Num3z0"/>
          <w:rFonts w:ascii="Verdana" w:hAnsi="Verdana"/>
          <w:color w:val="4682B4"/>
          <w:sz w:val="18"/>
          <w:szCs w:val="18"/>
        </w:rPr>
        <w:t>правосознанием</w:t>
      </w:r>
      <w:r>
        <w:rPr>
          <w:rFonts w:ascii="Verdana" w:hAnsi="Verdana"/>
          <w:color w:val="000000"/>
          <w:sz w:val="18"/>
          <w:szCs w:val="18"/>
        </w:rPr>
        <w:t>.</w:t>
      </w:r>
    </w:p>
    <w:p w14:paraId="6B26B7CB"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14:paraId="4765CDEC"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Представляется, что выводы и обобщения, содержащиеся в диссертации, будут способствовать решению современных проблем функционирования органов местного управления и самоуправления, а таюке суда. Материалы диссертации могут быть использованы в практической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работе органов государственной власти Российской Федерации. Также научная и прикладная ценность данного исследования обусловлены возможностью его использования в преподавании курсов истории отечественного государства и права 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РФ в образовательных учреждениях юридического профиля, в том числе и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2799B539"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отражены в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и тезисах научных докладов. Положения диссертационного исследования использованы в ходе проведения занятий с личным составом</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по ЗАО г. Москвы. Положения диссертации: внедрены в научно-исследовательскую деятельность кафедры истории государства и права и теории государства и права Московского Университета. МВД России.</w:t>
      </w:r>
    </w:p>
    <w:p w14:paraId="4ECA010E" w14:textId="77777777" w:rsidR="004F2DD1" w:rsidRDefault="004F2DD1" w:rsidP="004F2D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Воронин, Игорь Васильевич</w:t>
      </w:r>
    </w:p>
    <w:p w14:paraId="36975C84" w14:textId="77777777" w:rsidR="004F2DD1" w:rsidRDefault="004F2DD1" w:rsidP="004F2DD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7C4F30A"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Внутренняя политика российского правительства в 80-90 гг. XIX в. была направлена на соотнесение принципов и институтов, созданных в ход&amp; буржуазно-либеральных реформ 60-70-х гг. с традиционной социально-политической системой России. Вопреки распространенному мнению ^ представители консервативного направления в российской идеологии не ставили в основу своей программы реакционные меры. С одной стороны, &amp; условиях нарастающего социального кризиса, роста террористической: деятельности консерваторы не могли не признавать необходимости; ограничительных мер. Но, в то же время, они осознавали, что исключительно реакционными мерами невозможно устранить угрозу революции. Они должны носить временный и</w:t>
      </w:r>
      <w:r>
        <w:rPr>
          <w:rStyle w:val="WW8Num2z0"/>
          <w:rFonts w:ascii="Verdana" w:hAnsi="Verdana"/>
          <w:color w:val="000000"/>
          <w:sz w:val="18"/>
          <w:szCs w:val="18"/>
        </w:rPr>
        <w:t> </w:t>
      </w:r>
      <w:r>
        <w:rPr>
          <w:rStyle w:val="WW8Num3z0"/>
          <w:rFonts w:ascii="Verdana" w:hAnsi="Verdana"/>
          <w:color w:val="4682B4"/>
          <w:sz w:val="18"/>
          <w:szCs w:val="18"/>
        </w:rPr>
        <w:t>избирательный</w:t>
      </w:r>
      <w:r>
        <w:rPr>
          <w:rStyle w:val="WW8Num2z0"/>
          <w:rFonts w:ascii="Verdana" w:hAnsi="Verdana"/>
          <w:color w:val="000000"/>
          <w:sz w:val="18"/>
          <w:szCs w:val="18"/>
        </w:rPr>
        <w:t> </w:t>
      </w:r>
      <w:r>
        <w:rPr>
          <w:rFonts w:ascii="Verdana" w:hAnsi="Verdana"/>
          <w:color w:val="000000"/>
          <w:sz w:val="18"/>
          <w:szCs w:val="18"/>
        </w:rPr>
        <w:t>характер, поскольку, как отмечал JI.A.</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они «</w:t>
      </w:r>
      <w:r>
        <w:rPr>
          <w:rStyle w:val="WW8Num3z0"/>
          <w:rFonts w:ascii="Verdana" w:hAnsi="Verdana"/>
          <w:color w:val="4682B4"/>
          <w:sz w:val="18"/>
          <w:szCs w:val="18"/>
        </w:rPr>
        <w:t>могли устрашить только слои средних людей, а никак не фанатиков</w:t>
      </w:r>
      <w:r>
        <w:rPr>
          <w:rFonts w:ascii="Verdana" w:hAnsi="Verdana"/>
          <w:color w:val="000000"/>
          <w:sz w:val="18"/>
          <w:szCs w:val="18"/>
        </w:rPr>
        <w:t>» и служили «вредной рекламой революции, официально объявляя о существовании большой опасности». И самое главное, эти действия ни в коем; случае не должны были вести к упразднению системы, сложившейся в эпоху буржуазно-либеральных реформ. Примером борьбы консервативно-охранительных и реакционных тенденций может служить полемика вокруг проекта земской реформы, предложенного Д.А. Толстым в 1888 г. Он планировал серьёзную ломку уже установившихся порядков, против чего резко выступил К.П. Победоносцев. «Я не вижу ни прямой надобности, ни пользы изменять коренные начала постановки земских учреждений, вводя их в общую организацию учреждений прямо правительственных.» - писал Обер-прокурор Синода. Настаивая на определённой «доле</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для земства, он отмечал, что её не стоит опасаться при известном государственном контроле. Результатом этой борьбы стало то, что в 80-90 гг., в целом, не произошло сколько-нибудь радикальной перестройки системы, установившейся в результате буржуазно-либеральных реформ. Дело было не в том, что консервативно-охранительным силам не удалось осуществить свою</w:t>
      </w:r>
    </w:p>
    <w:p w14:paraId="09ACC497"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3,6 Тихомиров JI.A.</w:t>
      </w:r>
      <w:r>
        <w:rPr>
          <w:rStyle w:val="WW8Num2z0"/>
          <w:rFonts w:ascii="Verdana" w:hAnsi="Verdana"/>
          <w:color w:val="000000"/>
          <w:sz w:val="18"/>
          <w:szCs w:val="18"/>
        </w:rPr>
        <w:t> </w:t>
      </w:r>
      <w:r>
        <w:rPr>
          <w:rStyle w:val="WW8Num3z0"/>
          <w:rFonts w:ascii="Verdana" w:hAnsi="Verdana"/>
          <w:color w:val="4682B4"/>
          <w:sz w:val="18"/>
          <w:szCs w:val="18"/>
        </w:rPr>
        <w:t>Конституционалисты</w:t>
      </w:r>
      <w:r>
        <w:rPr>
          <w:rStyle w:val="WW8Num2z0"/>
          <w:rFonts w:ascii="Verdana" w:hAnsi="Verdana"/>
          <w:color w:val="000000"/>
          <w:sz w:val="18"/>
          <w:szCs w:val="18"/>
        </w:rPr>
        <w:t> </w:t>
      </w:r>
      <w:r>
        <w:rPr>
          <w:rFonts w:ascii="Verdana" w:hAnsi="Verdana"/>
          <w:color w:val="000000"/>
          <w:sz w:val="18"/>
          <w:szCs w:val="18"/>
        </w:rPr>
        <w:t>в эпоху 1881 года. М., 1895. С. 27</w:t>
      </w:r>
    </w:p>
    <w:p w14:paraId="43FE954B"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176 контрреформационную программу», а в том, что они просто не имели таких планов. К.П. Победоносцев в одной из первых своих записок к Николаю II отмечал, что политическая система, установившаяся после преобразований всех минувших десятилетий, представляет собой все желаемые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общественного порядка и свободы личности в рамках закона.</w:t>
      </w:r>
    </w:p>
    <w:p w14:paraId="18B2402E"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реальной</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и судебной деятельности земских начальников показал, что жизнь внесла свои коррективы в замыслы</w:t>
      </w:r>
      <w:r>
        <w:rPr>
          <w:rStyle w:val="WW8Num2z0"/>
          <w:rFonts w:ascii="Verdana" w:hAnsi="Verdana"/>
          <w:color w:val="000000"/>
          <w:sz w:val="18"/>
          <w:szCs w:val="18"/>
        </w:rPr>
        <w:t> </w:t>
      </w:r>
      <w:r>
        <w:rPr>
          <w:rStyle w:val="WW8Num3z0"/>
          <w:rFonts w:ascii="Verdana" w:hAnsi="Verdana"/>
          <w:color w:val="4682B4"/>
          <w:sz w:val="18"/>
          <w:szCs w:val="18"/>
        </w:rPr>
        <w:t>законодателей</w:t>
      </w:r>
      <w:r>
        <w:rPr>
          <w:rFonts w:ascii="Verdana" w:hAnsi="Verdana"/>
          <w:color w:val="000000"/>
          <w:sz w:val="18"/>
          <w:szCs w:val="18"/>
        </w:rPr>
        <w:t>. Фактически был реализован единственный принцип - принцип близкой к народу правительственной власти. Земские начальники обеспечили жёсткую вертикаль власти по линии</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но не могли внедрить в крестьянской среде уважения к закону, потому что сами чаще руководствовались</w:t>
      </w:r>
      <w:r>
        <w:rPr>
          <w:rStyle w:val="WW8Num2z0"/>
          <w:rFonts w:ascii="Verdana" w:hAnsi="Verdana"/>
          <w:color w:val="000000"/>
          <w:sz w:val="18"/>
          <w:szCs w:val="18"/>
        </w:rPr>
        <w:t> </w:t>
      </w:r>
      <w:r>
        <w:rPr>
          <w:rStyle w:val="WW8Num3z0"/>
          <w:rFonts w:ascii="Verdana" w:hAnsi="Verdana"/>
          <w:color w:val="4682B4"/>
          <w:sz w:val="18"/>
          <w:szCs w:val="18"/>
        </w:rPr>
        <w:t>административным</w:t>
      </w:r>
      <w:r>
        <w:rPr>
          <w:rStyle w:val="WW8Num2z0"/>
          <w:rFonts w:ascii="Verdana" w:hAnsi="Verdana"/>
          <w:color w:val="000000"/>
          <w:sz w:val="18"/>
          <w:szCs w:val="18"/>
        </w:rPr>
        <w:t> </w:t>
      </w:r>
      <w:r>
        <w:rPr>
          <w:rFonts w:ascii="Verdana" w:hAnsi="Verdana"/>
          <w:color w:val="000000"/>
          <w:sz w:val="18"/>
          <w:szCs w:val="18"/>
        </w:rPr>
        <w:t>усмотрением, а не законодательством. Однако, являясь</w:t>
      </w:r>
      <w:r>
        <w:rPr>
          <w:rStyle w:val="WW8Num2z0"/>
          <w:rFonts w:ascii="Verdana" w:hAnsi="Verdana"/>
          <w:color w:val="000000"/>
          <w:sz w:val="18"/>
          <w:szCs w:val="18"/>
        </w:rPr>
        <w:t> </w:t>
      </w:r>
      <w:r>
        <w:rPr>
          <w:rStyle w:val="WW8Num3z0"/>
          <w:rFonts w:ascii="Verdana" w:hAnsi="Verdana"/>
          <w:color w:val="4682B4"/>
          <w:sz w:val="18"/>
          <w:szCs w:val="18"/>
        </w:rPr>
        <w:t>надзорными</w:t>
      </w:r>
      <w:r>
        <w:rPr>
          <w:rStyle w:val="WW8Num2z0"/>
          <w:rFonts w:ascii="Verdana" w:hAnsi="Verdana"/>
          <w:color w:val="000000"/>
          <w:sz w:val="18"/>
          <w:szCs w:val="18"/>
        </w:rPr>
        <w:t> </w:t>
      </w:r>
      <w:r>
        <w:rPr>
          <w:rFonts w:ascii="Verdana" w:hAnsi="Verdana"/>
          <w:color w:val="000000"/>
          <w:sz w:val="18"/>
          <w:szCs w:val="18"/>
        </w:rPr>
        <w:t>органами в отношении должностных лиц крестьянского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организаторами хозяйственного благоустройства крестьян, земские начальники все же способствовали упорядочению и улучшению крестьянской жизни. В период проведения столыпинской аграрной реформы земские начальники являются основными проводниками преобразований, направленных на улучшение землеустройства крестьян через </w:t>
      </w:r>
      <w:r>
        <w:rPr>
          <w:rFonts w:ascii="Verdana" w:hAnsi="Verdana"/>
          <w:color w:val="000000"/>
          <w:sz w:val="18"/>
          <w:szCs w:val="18"/>
        </w:rPr>
        <w:lastRenderedPageBreak/>
        <w:t>разрушение 1 общины, переселение крестьян, землеустроительные работы. Сопротивление общины закреплению крестьянами надельной земли в личную собственность преодолевалось обязательными выделами по</w:t>
      </w:r>
      <w:r>
        <w:rPr>
          <w:rStyle w:val="WW8Num2z0"/>
          <w:rFonts w:ascii="Verdana" w:hAnsi="Verdana"/>
          <w:color w:val="000000"/>
          <w:sz w:val="18"/>
          <w:szCs w:val="18"/>
        </w:rPr>
        <w:t> </w:t>
      </w:r>
      <w:r>
        <w:rPr>
          <w:rStyle w:val="WW8Num3z0"/>
          <w:rFonts w:ascii="Verdana" w:hAnsi="Verdana"/>
          <w:color w:val="4682B4"/>
          <w:sz w:val="18"/>
          <w:szCs w:val="18"/>
        </w:rPr>
        <w:t>постановлениям</w:t>
      </w:r>
      <w:r>
        <w:rPr>
          <w:rStyle w:val="WW8Num2z0"/>
          <w:rFonts w:ascii="Verdana" w:hAnsi="Verdana"/>
          <w:color w:val="000000"/>
          <w:sz w:val="18"/>
          <w:szCs w:val="18"/>
        </w:rPr>
        <w:t> </w:t>
      </w:r>
      <w:r>
        <w:rPr>
          <w:rFonts w:ascii="Verdana" w:hAnsi="Verdana"/>
          <w:color w:val="000000"/>
          <w:sz w:val="18"/>
          <w:szCs w:val="18"/>
        </w:rPr>
        <w:t>земских начальников, принимаемым в</w:t>
      </w:r>
      <w:r>
        <w:rPr>
          <w:rStyle w:val="WW8Num2z0"/>
          <w:rFonts w:ascii="Verdana" w:hAnsi="Verdana"/>
          <w:color w:val="000000"/>
          <w:sz w:val="18"/>
          <w:szCs w:val="18"/>
        </w:rPr>
        <w:t> </w:t>
      </w:r>
      <w:r>
        <w:rPr>
          <w:rStyle w:val="WW8Num3z0"/>
          <w:rFonts w:ascii="Verdana" w:hAnsi="Verdana"/>
          <w:color w:val="4682B4"/>
          <w:sz w:val="18"/>
          <w:szCs w:val="18"/>
        </w:rPr>
        <w:t>административном</w:t>
      </w:r>
      <w:r>
        <w:rPr>
          <w:rStyle w:val="WW8Num2z0"/>
          <w:rFonts w:ascii="Verdana" w:hAnsi="Verdana"/>
          <w:color w:val="000000"/>
          <w:sz w:val="18"/>
          <w:szCs w:val="18"/>
        </w:rPr>
        <w:t> </w:t>
      </w:r>
      <w:r>
        <w:rPr>
          <w:rFonts w:ascii="Verdana" w:hAnsi="Verdana"/>
          <w:color w:val="000000"/>
          <w:sz w:val="18"/>
          <w:szCs w:val="18"/>
        </w:rPr>
        <w:t>порядке. Повсеместное троекратное преобладание выходов крестьян из общины в административном порядке подтверждает тот факт, что земские начальники стали основным рычагом проведения столыпинской реформы в деревне.</w:t>
      </w:r>
    </w:p>
    <w:p w14:paraId="0954E7B3"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материала показал, что к реальному процессу развития органов земского самоуправления трудно приложить какую-либо теорию в «</w:t>
      </w:r>
      <w:r>
        <w:rPr>
          <w:rStyle w:val="WW8Num3z0"/>
          <w:rFonts w:ascii="Verdana" w:hAnsi="Verdana"/>
          <w:color w:val="4682B4"/>
          <w:sz w:val="18"/>
          <w:szCs w:val="18"/>
        </w:rPr>
        <w:t>чистом виде</w:t>
      </w:r>
      <w:r>
        <w:rPr>
          <w:rFonts w:ascii="Verdana" w:hAnsi="Verdana"/>
          <w:color w:val="000000"/>
          <w:sz w:val="18"/>
          <w:szCs w:val="18"/>
        </w:rPr>
        <w:t>». В целом, можно констатировать, что развитие земского законодательства в 60-90-х гг. XIX в. происходило на основе усиления публично-правового регулирования деятельности органов самоуправления, постепенного сближения их статуса с государственными учреждениями, то есть развитие осуществлялось в рамках государственной теории самоуправления. Но сама эта теория крайне неоднозначно понималась и понимается до сих пор. Нельзя в качестве основного критерия выбирать разделение предметов управления на местные и общегосударственные, поскольку встает вопрос: где кончаются местные интересы и начинаются государственные? Отсюда следует, что огромное значение приобретает</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законодательства, преимущественно осуществляемое в рамках института административной</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Заблуждением является также представление о</w:t>
      </w:r>
      <w:r>
        <w:rPr>
          <w:rStyle w:val="WW8Num2z0"/>
          <w:rFonts w:ascii="Verdana" w:hAnsi="Verdana"/>
          <w:color w:val="000000"/>
          <w:sz w:val="18"/>
          <w:szCs w:val="18"/>
        </w:rPr>
        <w:t> </w:t>
      </w:r>
      <w:r>
        <w:rPr>
          <w:rStyle w:val="WW8Num3z0"/>
          <w:rFonts w:ascii="Verdana" w:hAnsi="Verdana"/>
          <w:color w:val="4682B4"/>
          <w:sz w:val="18"/>
          <w:szCs w:val="18"/>
        </w:rPr>
        <w:t>самоуправлении</w:t>
      </w:r>
      <w:r>
        <w:rPr>
          <w:rStyle w:val="WW8Num2z0"/>
          <w:rFonts w:ascii="Verdana" w:hAnsi="Verdana"/>
          <w:color w:val="000000"/>
          <w:sz w:val="18"/>
          <w:szCs w:val="18"/>
        </w:rPr>
        <w:t> </w:t>
      </w:r>
      <w:r>
        <w:rPr>
          <w:rFonts w:ascii="Verdana" w:hAnsi="Verdana"/>
          <w:color w:val="000000"/>
          <w:sz w:val="18"/>
          <w:szCs w:val="18"/>
        </w:rPr>
        <w:t>и местном управлении как о принципиально различных системах. И органы администрации, и органы местного самоуправления действуют в рамках закона, а внутри земских учреждений тоже существует приказная система взаимоотношений. Гарантии самостоятельности органов местного самоуправления не должны противоречить принципу единства деятельности самоуправления и органов государственного управления на определенной территории. В противном случае это приводит к нарушению интересов местного населения, которое находится в определенных отношениях с обеими системами: общественной и публично-государственной. Б.Э. Нольде справедливо замечал: если отрицать государственный характер земских учреждений, пришлось бы признать, что «весь смысл русской земской реформы заключается в том, что внезапно бесследно провалилось сквозь землю бесчисленное множество функций русского государства».</w:t>
      </w:r>
    </w:p>
    <w:p w14:paraId="19498057"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Городовое положение 1892 г. ограничило начала выборности в пользу системы назначения, как</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общественного управления, так и гласных, сузило сферу самостоятельных действий думы, расширялись рамки правительственного контроля. Тем не менее, общественное управление не утратило полностью тех черт, которые отличали его от учреждений правительственной администрации. Во-первых, думы комплектовались на</w:t>
      </w:r>
      <w:r>
        <w:rPr>
          <w:rStyle w:val="WW8Num2z0"/>
          <w:rFonts w:ascii="Verdana" w:hAnsi="Verdana"/>
          <w:color w:val="000000"/>
          <w:sz w:val="18"/>
          <w:szCs w:val="18"/>
        </w:rPr>
        <w:t> </w:t>
      </w:r>
      <w:r>
        <w:rPr>
          <w:rStyle w:val="WW8Num3z0"/>
          <w:rFonts w:ascii="Verdana" w:hAnsi="Verdana"/>
          <w:color w:val="4682B4"/>
          <w:sz w:val="18"/>
          <w:szCs w:val="18"/>
        </w:rPr>
        <w:t>выборной</w:t>
      </w:r>
      <w:r>
        <w:rPr>
          <w:rStyle w:val="WW8Num2z0"/>
          <w:rFonts w:ascii="Verdana" w:hAnsi="Verdana"/>
          <w:color w:val="000000"/>
          <w:sz w:val="18"/>
          <w:szCs w:val="18"/>
        </w:rPr>
        <w:t> </w:t>
      </w:r>
      <w:r>
        <w:rPr>
          <w:rFonts w:ascii="Verdana" w:hAnsi="Verdana"/>
          <w:color w:val="000000"/>
          <w:sz w:val="18"/>
          <w:szCs w:val="18"/>
        </w:rPr>
        <w:t>основе. Во-вторых, хотя управа властью</w:t>
      </w:r>
      <w:r>
        <w:rPr>
          <w:rStyle w:val="WW8Num2z0"/>
          <w:rFonts w:ascii="Verdana" w:hAnsi="Verdana"/>
          <w:color w:val="000000"/>
          <w:sz w:val="18"/>
          <w:szCs w:val="18"/>
        </w:rPr>
        <w:t> </w:t>
      </w:r>
      <w:r>
        <w:rPr>
          <w:rStyle w:val="WW8Num3z0"/>
          <w:rFonts w:ascii="Verdana" w:hAnsi="Verdana"/>
          <w:color w:val="4682B4"/>
          <w:sz w:val="18"/>
          <w:szCs w:val="18"/>
        </w:rPr>
        <w:t>квалифицировалась</w:t>
      </w:r>
      <w:r>
        <w:rPr>
          <w:rStyle w:val="WW8Num2z0"/>
          <w:rFonts w:ascii="Verdana" w:hAnsi="Verdana"/>
          <w:color w:val="000000"/>
          <w:sz w:val="18"/>
          <w:szCs w:val="18"/>
        </w:rPr>
        <w:t> </w:t>
      </w:r>
      <w:r>
        <w:rPr>
          <w:rFonts w:ascii="Verdana" w:hAnsi="Verdana"/>
          <w:color w:val="000000"/>
          <w:sz w:val="18"/>
          <w:szCs w:val="18"/>
        </w:rPr>
        <w:t>как «</w:t>
      </w:r>
      <w:r>
        <w:rPr>
          <w:rStyle w:val="WW8Num3z0"/>
          <w:rFonts w:ascii="Verdana" w:hAnsi="Verdana"/>
          <w:color w:val="4682B4"/>
          <w:sz w:val="18"/>
          <w:szCs w:val="18"/>
        </w:rPr>
        <w:t>установление правительственное</w:t>
      </w:r>
      <w:r>
        <w:rPr>
          <w:rFonts w:ascii="Verdana" w:hAnsi="Verdana"/>
          <w:color w:val="000000"/>
          <w:sz w:val="18"/>
          <w:szCs w:val="18"/>
        </w:rPr>
        <w:t>», у думы оставалось право контролировать деятельность управы. В-третьих, допускалось самофинансирование органов общественного управления; проведение</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заседаний, что расширяло информированность горожан о работе дум.</w:t>
      </w:r>
    </w:p>
    <w:p w14:paraId="33CD59EE"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Сравнение местного самоуправления в современной и дореволюционной России показывает, что если до революции население на земство</w:t>
      </w:r>
      <w:r>
        <w:rPr>
          <w:rStyle w:val="WW8Num2z0"/>
          <w:rFonts w:ascii="Verdana" w:hAnsi="Verdana"/>
          <w:color w:val="000000"/>
          <w:sz w:val="18"/>
          <w:szCs w:val="18"/>
        </w:rPr>
        <w:t> </w:t>
      </w:r>
      <w:r>
        <w:rPr>
          <w:rStyle w:val="WW8Num3z0"/>
          <w:rFonts w:ascii="Verdana" w:hAnsi="Verdana"/>
          <w:color w:val="4682B4"/>
          <w:sz w:val="18"/>
          <w:szCs w:val="18"/>
        </w:rPr>
        <w:t>возлагало</w:t>
      </w:r>
      <w:r>
        <w:rPr>
          <w:rStyle w:val="WW8Num2z0"/>
          <w:rFonts w:ascii="Verdana" w:hAnsi="Verdana"/>
          <w:color w:val="000000"/>
          <w:sz w:val="18"/>
          <w:szCs w:val="18"/>
        </w:rPr>
        <w:t> </w:t>
      </w:r>
      <w:r>
        <w:rPr>
          <w:rFonts w:ascii="Verdana" w:hAnsi="Verdana"/>
          <w:color w:val="000000"/>
          <w:sz w:val="18"/>
          <w:szCs w:val="18"/>
        </w:rPr>
        <w:t>очень большие надежды (от чисто хозяйственных до политических), то на сегодняшний день следует признать, что пока на разных уровнях власти будет отсутствовать понимание и осознание идеи местного самоуправления, население также не будет</w:t>
      </w:r>
      <w:r>
        <w:rPr>
          <w:rStyle w:val="WW8Num2z0"/>
          <w:rFonts w:ascii="Verdana" w:hAnsi="Verdana"/>
          <w:color w:val="000000"/>
          <w:sz w:val="18"/>
          <w:szCs w:val="18"/>
        </w:rPr>
        <w:t> </w:t>
      </w:r>
      <w:r>
        <w:rPr>
          <w:rStyle w:val="WW8Num3z0"/>
          <w:rFonts w:ascii="Verdana" w:hAnsi="Verdana"/>
          <w:color w:val="4682B4"/>
          <w:sz w:val="18"/>
          <w:szCs w:val="18"/>
        </w:rPr>
        <w:t>возлагать</w:t>
      </w:r>
      <w:r>
        <w:rPr>
          <w:rStyle w:val="WW8Num2z0"/>
          <w:rFonts w:ascii="Verdana" w:hAnsi="Verdana"/>
          <w:color w:val="000000"/>
          <w:sz w:val="18"/>
          <w:szCs w:val="18"/>
        </w:rPr>
        <w:t> </w:t>
      </w:r>
      <w:r>
        <w:rPr>
          <w:rFonts w:ascii="Verdana" w:hAnsi="Verdana"/>
          <w:color w:val="000000"/>
          <w:sz w:val="18"/>
          <w:szCs w:val="18"/>
        </w:rPr>
        <w:t>особых упований на органы местного самоуправления.</w:t>
      </w:r>
    </w:p>
    <w:p w14:paraId="67FFCE82" w14:textId="77777777" w:rsidR="004F2DD1" w:rsidRDefault="004F2DD1" w:rsidP="004F2DD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 России во второй половине XIX в. нельзя назвать последовательным.</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романтизм реформаторов столкнулся с суровой действительностью: идеи и принципы реформы опередили темпы реального социального и политического развития российского общества. Чрезвычайные меры, которые вынуждено было принимать правительство в условиях разгула терроризма, не способствовали стабилизации судебной власти. Политические факторы оказывали самое решающее влияние на формировании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и организационных структур судебной власти.</w:t>
      </w:r>
    </w:p>
    <w:p w14:paraId="5BA24344" w14:textId="77777777" w:rsidR="004F2DD1" w:rsidRDefault="004F2DD1" w:rsidP="004F2D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Воронин, Игорь Васильевич, 2011 год</w:t>
      </w:r>
    </w:p>
    <w:p w14:paraId="7AFB731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Российский Государственный Исторический архив. Ф. Департамента законов </w:t>
      </w:r>
      <w:r>
        <w:rPr>
          <w:rFonts w:ascii="Verdana" w:hAnsi="Verdana"/>
          <w:color w:val="000000"/>
          <w:sz w:val="18"/>
          <w:szCs w:val="18"/>
        </w:rPr>
        <w:lastRenderedPageBreak/>
        <w:t>Государственного совета. Оп. XI. 1889.Д.44</w:t>
      </w:r>
    </w:p>
    <w:p w14:paraId="1B7A84E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Канцелярии министра внутренних дел. Оп. 2. Д. 1838.</w:t>
      </w:r>
    </w:p>
    <w:p w14:paraId="46498C6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 РГИА. Ф. Департамента общих дел Министерства внутренних дел. Оп. 241. Д. 51</w:t>
      </w:r>
    </w:p>
    <w:p w14:paraId="0E9D0AC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 РГИА. Ф. Хозяйственного департамента</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Оп. 38. Д. 2496</w:t>
      </w:r>
    </w:p>
    <w:p w14:paraId="39B2BA8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 РГИА. Ф. графов фон дер Пален. Д. 177</w:t>
      </w:r>
    </w:p>
    <w:p w14:paraId="18AA7E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 Российская Государственная библиотека. Отдел рукописей. Фонд Победоносцева. № 4394</w:t>
      </w:r>
    </w:p>
    <w:p w14:paraId="5FCF22F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 Нормативно-правовые источники а) Полное собрание законов Российской империи</w:t>
      </w:r>
    </w:p>
    <w:p w14:paraId="287D22D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ПСЗ</w:t>
      </w:r>
      <w:r>
        <w:rPr>
          <w:rStyle w:val="WW8Num2z0"/>
          <w:rFonts w:ascii="Verdana" w:hAnsi="Verdana"/>
          <w:color w:val="000000"/>
          <w:sz w:val="18"/>
          <w:szCs w:val="18"/>
        </w:rPr>
        <w:t> </w:t>
      </w:r>
      <w:r>
        <w:rPr>
          <w:rFonts w:ascii="Verdana" w:hAnsi="Verdana"/>
          <w:color w:val="000000"/>
          <w:sz w:val="18"/>
          <w:szCs w:val="18"/>
        </w:rPr>
        <w:t>РИ. Собр. 2. T. XXXVI. Отд. 1-е. № 36660. Высочайше Утвержденное Положение о Губернских и Уездных по крестьянским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учреждениям.</w:t>
      </w:r>
    </w:p>
    <w:p w14:paraId="63AD718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 ПСЗ РИ. Собр. 2. T. XXXIX. Отд. 1. № 40457. Высочайше Утвержденное Положение о губернских и уездных земских учреждениях.</w:t>
      </w:r>
    </w:p>
    <w:p w14:paraId="0FE964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 ПСЗ РИ. Собр. 2. T. XXXIX. Отд. 2. № 41476. Высочайше</w:t>
      </w:r>
    </w:p>
    <w:p w14:paraId="07CC994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 Утвержденный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Уголовного судопроизводства.i</w:t>
      </w:r>
    </w:p>
    <w:p w14:paraId="4F2161A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 ПСЗ РИ. Собр. 2. T. XLV. № 48498. Высочайше Утвержденное Городовое Положение.</w:t>
      </w:r>
    </w:p>
    <w:p w14:paraId="4EAD3A1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 ПСЗ РИ. Собр. 2. T. XLVII.</w:t>
      </w:r>
    </w:p>
    <w:p w14:paraId="669A2AB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 ПСЗ РИ. Собр. 2. T. XLIX. Отд. 1-е. № 53678. Высочайше Утвержденное Положение «</w:t>
      </w:r>
      <w:r>
        <w:rPr>
          <w:rStyle w:val="WW8Num3z0"/>
          <w:rFonts w:ascii="Verdana" w:hAnsi="Verdana"/>
          <w:color w:val="4682B4"/>
          <w:sz w:val="18"/>
          <w:szCs w:val="18"/>
        </w:rPr>
        <w:t>Об изменениях в устройстве местных учреждений по крестьянским делам</w:t>
      </w:r>
      <w:r>
        <w:rPr>
          <w:rFonts w:ascii="Verdana" w:hAnsi="Verdana"/>
          <w:color w:val="000000"/>
          <w:sz w:val="18"/>
          <w:szCs w:val="18"/>
        </w:rPr>
        <w:t>».</w:t>
      </w:r>
    </w:p>
    <w:p w14:paraId="4365AEA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 ПСЗ РИ. Собр. 2. T. LIII. № 58488. Высочайше Утвержденное мнение Государственного совета «О временном изменении</w:t>
      </w:r>
      <w:r>
        <w:rPr>
          <w:rStyle w:val="WW8Num2z0"/>
          <w:rFonts w:ascii="Verdana" w:hAnsi="Verdana"/>
          <w:color w:val="000000"/>
          <w:sz w:val="18"/>
          <w:szCs w:val="18"/>
        </w:rPr>
        <w:t> </w:t>
      </w:r>
      <w:r>
        <w:rPr>
          <w:rStyle w:val="WW8Num3z0"/>
          <w:rFonts w:ascii="Verdana" w:hAnsi="Verdana"/>
          <w:color w:val="4682B4"/>
          <w:sz w:val="18"/>
          <w:szCs w:val="18"/>
        </w:rPr>
        <w:t>подсудности</w:t>
      </w:r>
      <w:r>
        <w:rPr>
          <w:rStyle w:val="WW8Num2z0"/>
          <w:rFonts w:ascii="Verdana" w:hAnsi="Verdana"/>
          <w:color w:val="000000"/>
          <w:sz w:val="18"/>
          <w:szCs w:val="18"/>
        </w:rPr>
        <w:t> </w:t>
      </w:r>
      <w:r>
        <w:rPr>
          <w:rFonts w:ascii="Verdana" w:hAnsi="Verdana"/>
          <w:color w:val="000000"/>
          <w:sz w:val="18"/>
          <w:szCs w:val="18"/>
        </w:rPr>
        <w:t>ипорядка производства дел по некоторым</w:t>
      </w:r>
      <w:r>
        <w:rPr>
          <w:rStyle w:val="WW8Num2z0"/>
          <w:rFonts w:ascii="Verdana" w:hAnsi="Verdana"/>
          <w:color w:val="000000"/>
          <w:sz w:val="18"/>
          <w:szCs w:val="18"/>
        </w:rPr>
        <w:t> </w:t>
      </w:r>
      <w:r>
        <w:rPr>
          <w:rStyle w:val="WW8Num3z0"/>
          <w:rFonts w:ascii="Verdana" w:hAnsi="Verdana"/>
          <w:color w:val="4682B4"/>
          <w:sz w:val="18"/>
          <w:szCs w:val="18"/>
        </w:rPr>
        <w:t>преступлениям</w:t>
      </w:r>
      <w:r>
        <w:rPr>
          <w:rFonts w:ascii="Verdana" w:hAnsi="Verdana"/>
          <w:color w:val="000000"/>
          <w:sz w:val="18"/>
          <w:szCs w:val="18"/>
        </w:rPr>
        <w:t>».</w:t>
      </w:r>
    </w:p>
    <w:p w14:paraId="2EEB413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 ПСЗ РИ. Собр. 2. Т. LIV. № 59491</w:t>
      </w:r>
    </w:p>
    <w:p w14:paraId="1232E74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 ПСЗ РИ. Собр. 3. Т. I. № 350. Высочайше Утвержденное Положение «</w:t>
      </w:r>
      <w:r>
        <w:rPr>
          <w:rStyle w:val="WW8Num3z0"/>
          <w:rFonts w:ascii="Verdana" w:hAnsi="Verdana"/>
          <w:color w:val="4682B4"/>
          <w:sz w:val="18"/>
          <w:szCs w:val="18"/>
        </w:rPr>
        <w:t>О мерах к охранению государственного порядка и общественного спокойствия</w:t>
      </w:r>
      <w:r>
        <w:rPr>
          <w:rFonts w:ascii="Verdana" w:hAnsi="Verdana"/>
          <w:color w:val="000000"/>
          <w:sz w:val="18"/>
          <w:szCs w:val="18"/>
        </w:rPr>
        <w:t>».</w:t>
      </w:r>
    </w:p>
    <w:p w14:paraId="45DF5D0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 ПСЗ РИ. Собр. 3. Т. I. № 575. Высочайше Утвержденное Положение «О выкупе наделов остающимися еще в обязательных отношениях к помещикам крестьянами в губерниях, состоящих на Великороссийском и Малороссийском местных положениях 19 февраля 1861 г.».</w:t>
      </w:r>
    </w:p>
    <w:p w14:paraId="2500549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 ПСЗ. Собр. 3. Т. I. № 576. Высочайше Утвержденное мнение Государственного совета «</w:t>
      </w:r>
      <w:r>
        <w:rPr>
          <w:rStyle w:val="WW8Num3z0"/>
          <w:rFonts w:ascii="Verdana" w:hAnsi="Verdana"/>
          <w:color w:val="4682B4"/>
          <w:sz w:val="18"/>
          <w:szCs w:val="18"/>
        </w:rPr>
        <w:t>О понижении выкупных платежей</w:t>
      </w:r>
      <w:r>
        <w:rPr>
          <w:rFonts w:ascii="Verdana" w:hAnsi="Verdana"/>
          <w:color w:val="000000"/>
          <w:sz w:val="18"/>
          <w:szCs w:val="18"/>
        </w:rPr>
        <w:t>».</w:t>
      </w:r>
    </w:p>
    <w:p w14:paraId="18B9310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 ПСЗ. Собр. 3. Т. III. № 1582. Высочайше Утвержденное мнение Государственного совета «Об отмене подушной подати с некоторых разрядов сельских обывателей и о понижении ее окладов для всех</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Style w:val="WW8Num2z0"/>
          <w:rFonts w:ascii="Verdana" w:hAnsi="Verdana"/>
          <w:color w:val="000000"/>
          <w:sz w:val="18"/>
          <w:szCs w:val="18"/>
        </w:rPr>
        <w:t> </w:t>
      </w:r>
      <w:r>
        <w:rPr>
          <w:rFonts w:ascii="Verdana" w:hAnsi="Verdana"/>
          <w:color w:val="000000"/>
          <w:sz w:val="18"/>
          <w:szCs w:val="18"/>
        </w:rPr>
        <w:t>оной».</w:t>
      </w:r>
    </w:p>
    <w:p w14:paraId="139A475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21. ПСЗ. Собр. 3. Т. V. № 2882. Высочайший рескрипт, данный Благородному Российскому дворянству.</w:t>
      </w:r>
    </w:p>
    <w:p w14:paraId="20AF82C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22. ПСЗ. Собр. 3. Т. V. № 2959. Высочайше Утвержденное мнение Государственного совета «О порядке издания Общего Наказа</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установлениям и о дисциплинарной ответственности чинов</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ведомства».</w:t>
      </w:r>
    </w:p>
    <w:p w14:paraId="0838487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23. ПСЗ. Собр. 3. Т. V. № 2988. Высочайше Утвержденное мнение Государственного совета «</w:t>
      </w:r>
      <w:r>
        <w:rPr>
          <w:rStyle w:val="WW8Num3z0"/>
          <w:rFonts w:ascii="Verdana" w:hAnsi="Verdana"/>
          <w:color w:val="4682B4"/>
          <w:sz w:val="18"/>
          <w:szCs w:val="18"/>
        </w:rPr>
        <w:t>Об отмене подушной и преобразовании оброчной податей</w:t>
      </w:r>
      <w:r>
        <w:rPr>
          <w:rFonts w:ascii="Verdana" w:hAnsi="Verdana"/>
          <w:color w:val="000000"/>
          <w:sz w:val="18"/>
          <w:szCs w:val="18"/>
        </w:rPr>
        <w:t>».</w:t>
      </w:r>
    </w:p>
    <w:p w14:paraId="7241881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24. ПСЗ. Собр. 3. Т. V. № 3016. Высочайше Утвержденное Положение «</w:t>
      </w:r>
      <w:r>
        <w:rPr>
          <w:rStyle w:val="WW8Num3z0"/>
          <w:rFonts w:ascii="Verdana" w:hAnsi="Verdana"/>
          <w:color w:val="4682B4"/>
          <w:sz w:val="18"/>
          <w:szCs w:val="18"/>
        </w:rPr>
        <w:t>О Государственном Дворянском земельном банке</w:t>
      </w:r>
      <w:r>
        <w:rPr>
          <w:rFonts w:ascii="Verdana" w:hAnsi="Verdana"/>
          <w:color w:val="000000"/>
          <w:sz w:val="18"/>
          <w:szCs w:val="18"/>
        </w:rPr>
        <w:t>».</w:t>
      </w:r>
    </w:p>
    <w:p w14:paraId="57100D9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25. ПСЗ. Собр. 3. T.VI. № 3578. Высочайше Утвержденное Положение «</w:t>
      </w:r>
      <w:r>
        <w:rPr>
          <w:rStyle w:val="WW8Num3z0"/>
          <w:rFonts w:ascii="Verdana" w:hAnsi="Verdana"/>
          <w:color w:val="4682B4"/>
          <w:sz w:val="18"/>
          <w:szCs w:val="18"/>
        </w:rPr>
        <w:t>Об утверждении правил о переделах земли</w:t>
      </w:r>
      <w:r>
        <w:rPr>
          <w:rFonts w:ascii="Verdana" w:hAnsi="Verdana"/>
          <w:color w:val="000000"/>
          <w:sz w:val="18"/>
          <w:szCs w:val="18"/>
        </w:rPr>
        <w:t>»</w:t>
      </w:r>
    </w:p>
    <w:p w14:paraId="1DE71FB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26. ПСЗ. Собр. 3. Т. VI. № 3803. Высочайше Утвержденное Положение «</w:t>
      </w:r>
      <w:r>
        <w:rPr>
          <w:rStyle w:val="WW8Num3z0"/>
          <w:rFonts w:ascii="Verdana" w:hAnsi="Verdana"/>
          <w:color w:val="4682B4"/>
          <w:sz w:val="18"/>
          <w:szCs w:val="18"/>
        </w:rPr>
        <w:t>О найме на сельские работы</w:t>
      </w:r>
      <w:r>
        <w:rPr>
          <w:rFonts w:ascii="Verdana" w:hAnsi="Verdana"/>
          <w:color w:val="000000"/>
          <w:sz w:val="18"/>
          <w:szCs w:val="18"/>
        </w:rPr>
        <w:t>».</w:t>
      </w:r>
    </w:p>
    <w:p w14:paraId="46B8ADF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27. ПСЗ. Собр. 3. Т. VII. № 4227. Высочайше Утвержденное мнение</w:t>
      </w:r>
    </w:p>
    <w:p w14:paraId="35F6813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28. Государственного совета «Об изменении и дополнении статей 88, 89, 620-622, 624, 918, 1056, 1061 (9) и 1103</w:t>
      </w:r>
      <w:r>
        <w:rPr>
          <w:rStyle w:val="WW8Num2z0"/>
          <w:rFonts w:ascii="Verdana" w:hAnsi="Verdana"/>
          <w:color w:val="000000"/>
          <w:sz w:val="18"/>
          <w:szCs w:val="18"/>
        </w:rPr>
        <w:t> </w:t>
      </w:r>
      <w:r>
        <w:rPr>
          <w:rStyle w:val="WW8Num3z0"/>
          <w:rFonts w:ascii="Verdana" w:hAnsi="Verdana"/>
          <w:color w:val="4682B4"/>
          <w:sz w:val="18"/>
          <w:szCs w:val="18"/>
        </w:rPr>
        <w:t>Устава</w:t>
      </w:r>
      <w:r>
        <w:rPr>
          <w:rStyle w:val="WW8Num2z0"/>
          <w:rFonts w:ascii="Verdana" w:hAnsi="Verdana"/>
          <w:color w:val="000000"/>
          <w:sz w:val="18"/>
          <w:szCs w:val="18"/>
        </w:rPr>
        <w:t> </w:t>
      </w:r>
      <w:r>
        <w:rPr>
          <w:rFonts w:ascii="Verdana" w:hAnsi="Verdana"/>
          <w:color w:val="000000"/>
          <w:sz w:val="18"/>
          <w:szCs w:val="18"/>
        </w:rPr>
        <w:t>уголовного судопроизводства».</w:t>
      </w:r>
    </w:p>
    <w:p w14:paraId="4CC82CC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29. ПСЗ. Собр. 3. Т. VII. № 4396. Высочайше Утвержденное мнение Государственного совета «Об изменении правил состояния списков</w:t>
      </w:r>
      <w:r>
        <w:rPr>
          <w:rStyle w:val="WW8Num2z0"/>
          <w:rFonts w:ascii="Verdana" w:hAnsi="Verdana"/>
          <w:color w:val="000000"/>
          <w:sz w:val="18"/>
          <w:szCs w:val="18"/>
        </w:rPr>
        <w:t> </w:t>
      </w:r>
      <w:r>
        <w:rPr>
          <w:rStyle w:val="WW8Num3z0"/>
          <w:rFonts w:ascii="Verdana" w:hAnsi="Verdana"/>
          <w:color w:val="4682B4"/>
          <w:sz w:val="18"/>
          <w:szCs w:val="18"/>
        </w:rPr>
        <w:t>присяжных</w:t>
      </w:r>
      <w:r>
        <w:rPr>
          <w:rStyle w:val="WW8Num2z0"/>
          <w:rFonts w:ascii="Verdana" w:hAnsi="Verdana"/>
          <w:color w:val="000000"/>
          <w:sz w:val="18"/>
          <w:szCs w:val="18"/>
        </w:rPr>
        <w:t> </w:t>
      </w:r>
      <w:r>
        <w:rPr>
          <w:rFonts w:ascii="Verdana" w:hAnsi="Verdana"/>
          <w:color w:val="000000"/>
          <w:sz w:val="18"/>
          <w:szCs w:val="18"/>
        </w:rPr>
        <w:t>заседателей».</w:t>
      </w:r>
    </w:p>
    <w:p w14:paraId="366B2D5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ПСЗ. Собр. 3. Т. IX. № 6162. Высочайше Утвержденное мнение Государственного совета </w:t>
      </w:r>
      <w:r>
        <w:rPr>
          <w:rFonts w:ascii="Verdana" w:hAnsi="Verdana"/>
          <w:color w:val="000000"/>
          <w:sz w:val="18"/>
          <w:szCs w:val="18"/>
        </w:rPr>
        <w:lastRenderedPageBreak/>
        <w:t>«Об изменении порядка производства дел по некоторым преступлениям, подлежавшим ведению</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мест с участием присяжных</w:t>
      </w:r>
      <w:r>
        <w:rPr>
          <w:rStyle w:val="WW8Num2z0"/>
          <w:rFonts w:ascii="Verdana" w:hAnsi="Verdana"/>
          <w:color w:val="000000"/>
          <w:sz w:val="18"/>
          <w:szCs w:val="18"/>
        </w:rPr>
        <w:t> </w:t>
      </w:r>
      <w:r>
        <w:rPr>
          <w:rStyle w:val="WW8Num3z0"/>
          <w:rFonts w:ascii="Verdana" w:hAnsi="Verdana"/>
          <w:color w:val="4682B4"/>
          <w:sz w:val="18"/>
          <w:szCs w:val="18"/>
        </w:rPr>
        <w:t>заседателей</w:t>
      </w:r>
      <w:r>
        <w:rPr>
          <w:rFonts w:ascii="Verdana" w:hAnsi="Verdana"/>
          <w:color w:val="000000"/>
          <w:sz w:val="18"/>
          <w:szCs w:val="18"/>
        </w:rPr>
        <w:t>».</w:t>
      </w:r>
    </w:p>
    <w:p w14:paraId="48B7CC1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31. ПСЗ. Собр. 3. Т. IX. № 6483. Высочайше Утвержденные Правила «О производстве судебных дел, подведомственных Земским начальникам и Городским</w:t>
      </w:r>
      <w:r>
        <w:rPr>
          <w:rStyle w:val="WW8Num2z0"/>
          <w:rFonts w:ascii="Verdana" w:hAnsi="Verdana"/>
          <w:color w:val="000000"/>
          <w:sz w:val="18"/>
          <w:szCs w:val="18"/>
        </w:rPr>
        <w:t> </w:t>
      </w:r>
      <w:r>
        <w:rPr>
          <w:rStyle w:val="WW8Num3z0"/>
          <w:rFonts w:ascii="Verdana" w:hAnsi="Verdana"/>
          <w:color w:val="4682B4"/>
          <w:sz w:val="18"/>
          <w:szCs w:val="18"/>
        </w:rPr>
        <w:t>Судьям</w:t>
      </w:r>
      <w:r>
        <w:rPr>
          <w:rFonts w:ascii="Verdana" w:hAnsi="Verdana"/>
          <w:color w:val="000000"/>
          <w:sz w:val="18"/>
          <w:szCs w:val="18"/>
        </w:rPr>
        <w:t>».</w:t>
      </w:r>
    </w:p>
    <w:p w14:paraId="4E1D1B2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32. ПСЗ. Собр. 3. Т. X. № 6927. Высочайше Утвержденное Положение «</w:t>
      </w:r>
      <w:r>
        <w:rPr>
          <w:rStyle w:val="WW8Num3z0"/>
          <w:rFonts w:ascii="Verdana" w:hAnsi="Verdana"/>
          <w:color w:val="4682B4"/>
          <w:sz w:val="18"/>
          <w:szCs w:val="18"/>
        </w:rPr>
        <w:t>О губернских и уездных земских учреждениях</w:t>
      </w:r>
      <w:r>
        <w:rPr>
          <w:rFonts w:ascii="Verdana" w:hAnsi="Verdana"/>
          <w:color w:val="000000"/>
          <w:sz w:val="18"/>
          <w:szCs w:val="18"/>
        </w:rPr>
        <w:t>».</w:t>
      </w:r>
    </w:p>
    <w:p w14:paraId="4DA81CC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33. ПСЗ. Собр. 3. Т. XII. № 8708. Высочайше Утвержденное Городовое Положение.</w:t>
      </w:r>
    </w:p>
    <w:p w14:paraId="45650E8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34. Монографии, учебники, учебные пособия, сборники статей инаучных трудов</w:t>
      </w:r>
    </w:p>
    <w:p w14:paraId="50EB442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П.Н. Волостные земства // Исторические записки.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1961. Т. 69</w:t>
      </w:r>
    </w:p>
    <w:p w14:paraId="6CA1A63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Я. В. Что сделало земство и что оно делает: (Обзор деятельности рус. земства). СПб.: Тип. Газ. «</w:t>
      </w:r>
      <w:r>
        <w:rPr>
          <w:rStyle w:val="WW8Num3z0"/>
          <w:rFonts w:ascii="Verdana" w:hAnsi="Verdana"/>
          <w:color w:val="4682B4"/>
          <w:sz w:val="18"/>
          <w:szCs w:val="18"/>
        </w:rPr>
        <w:t>Новости</w:t>
      </w:r>
      <w:r>
        <w:rPr>
          <w:rFonts w:ascii="Verdana" w:hAnsi="Verdana"/>
          <w:color w:val="000000"/>
          <w:sz w:val="18"/>
          <w:szCs w:val="18"/>
        </w:rPr>
        <w:t>», 1889</w:t>
      </w:r>
    </w:p>
    <w:p w14:paraId="1071777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В.Ф. Российское земство: экономика, финансы и культура. М.: Ника, 1996.</w:t>
      </w:r>
    </w:p>
    <w:p w14:paraId="6C01367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Авинов</w:t>
      </w:r>
      <w:r>
        <w:rPr>
          <w:rStyle w:val="WW8Num2z0"/>
          <w:rFonts w:ascii="Verdana" w:hAnsi="Verdana"/>
          <w:color w:val="000000"/>
          <w:sz w:val="18"/>
          <w:szCs w:val="18"/>
        </w:rPr>
        <w:t> </w:t>
      </w:r>
      <w:r>
        <w:rPr>
          <w:rFonts w:ascii="Verdana" w:hAnsi="Verdana"/>
          <w:color w:val="000000"/>
          <w:sz w:val="18"/>
          <w:szCs w:val="18"/>
        </w:rPr>
        <w:t>H.H. К вопросу о взаимных отношениях губернских и уездных земств. Саратов, 1904.</w:t>
      </w:r>
    </w:p>
    <w:p w14:paraId="0594824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Авинов</w:t>
      </w:r>
      <w:r>
        <w:rPr>
          <w:rStyle w:val="WW8Num2z0"/>
          <w:rFonts w:ascii="Verdana" w:hAnsi="Verdana"/>
          <w:color w:val="000000"/>
          <w:sz w:val="18"/>
          <w:szCs w:val="18"/>
        </w:rPr>
        <w:t> </w:t>
      </w:r>
      <w:r>
        <w:rPr>
          <w:rFonts w:ascii="Verdana" w:hAnsi="Verdana"/>
          <w:color w:val="000000"/>
          <w:sz w:val="18"/>
          <w:szCs w:val="18"/>
        </w:rPr>
        <w:t>H.H. Опыт программы систематического чтения по вопросам земского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М., 1905.</w:t>
      </w:r>
    </w:p>
    <w:p w14:paraId="2D5787A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И.С. Государственный и земский вопрос. Б.м., б.г.</w:t>
      </w:r>
    </w:p>
    <w:p w14:paraId="11FB2C8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Ю.М. Становление городского самоуправления в России до 1917 года // Lex Russica. Научные труды</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М.: Изд-во МГЮА. 2007. № 5</w:t>
      </w:r>
    </w:p>
    <w:p w14:paraId="6BE7958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Ахиезер</w:t>
      </w:r>
      <w:r>
        <w:rPr>
          <w:rStyle w:val="WW8Num2z0"/>
          <w:rFonts w:ascii="Verdana" w:hAnsi="Verdana"/>
          <w:color w:val="000000"/>
          <w:sz w:val="18"/>
          <w:szCs w:val="18"/>
        </w:rPr>
        <w:t> </w:t>
      </w:r>
      <w:r>
        <w:rPr>
          <w:rFonts w:ascii="Verdana" w:hAnsi="Verdana"/>
          <w:color w:val="000000"/>
          <w:sz w:val="18"/>
          <w:szCs w:val="18"/>
        </w:rPr>
        <w:t>А.Р. Россия. Критика исторического опыта. М., 1997</w:t>
      </w:r>
    </w:p>
    <w:p w14:paraId="2E6114A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Белоконский</w:t>
      </w:r>
      <w:r>
        <w:rPr>
          <w:rStyle w:val="WW8Num2z0"/>
          <w:rFonts w:ascii="Verdana" w:hAnsi="Verdana"/>
          <w:color w:val="000000"/>
          <w:sz w:val="18"/>
          <w:szCs w:val="18"/>
        </w:rPr>
        <w:t> </w:t>
      </w:r>
      <w:r>
        <w:rPr>
          <w:rFonts w:ascii="Verdana" w:hAnsi="Verdana"/>
          <w:color w:val="000000"/>
          <w:sz w:val="18"/>
          <w:szCs w:val="18"/>
        </w:rPr>
        <w:t>И.П. Земство и конституция. М., 1910.</w:t>
      </w:r>
    </w:p>
    <w:p w14:paraId="5D61D04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44. Ю.Белоконский И.П. От деревни до</w:t>
      </w:r>
      <w:r>
        <w:rPr>
          <w:rStyle w:val="WW8Num2z0"/>
          <w:rFonts w:ascii="Verdana" w:hAnsi="Verdana"/>
          <w:color w:val="000000"/>
          <w:sz w:val="18"/>
          <w:szCs w:val="18"/>
        </w:rPr>
        <w:t> </w:t>
      </w:r>
      <w:r>
        <w:rPr>
          <w:rStyle w:val="WW8Num3z0"/>
          <w:rFonts w:ascii="Verdana" w:hAnsi="Verdana"/>
          <w:color w:val="4682B4"/>
          <w:sz w:val="18"/>
          <w:szCs w:val="18"/>
        </w:rPr>
        <w:t>парламента</w:t>
      </w:r>
      <w:r>
        <w:rPr>
          <w:rFonts w:ascii="Verdana" w:hAnsi="Verdana"/>
          <w:color w:val="000000"/>
          <w:sz w:val="18"/>
          <w:szCs w:val="18"/>
        </w:rPr>
        <w:t>: Роль земства в будущемстрое России. Берлин, б.г.</w:t>
      </w:r>
    </w:p>
    <w:p w14:paraId="0C80724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Т.О. Что такое земство и какая от него польза народу? // Материалы к исследованию обычного права и общественного управления хакасов (XIX начало XXI в.). Абакан, 2009.</w:t>
      </w:r>
    </w:p>
    <w:p w14:paraId="36AC43D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Беркутов</w:t>
      </w:r>
      <w:r>
        <w:rPr>
          <w:rStyle w:val="WW8Num2z0"/>
          <w:rFonts w:ascii="Verdana" w:hAnsi="Verdana"/>
          <w:color w:val="000000"/>
          <w:sz w:val="18"/>
          <w:szCs w:val="18"/>
        </w:rPr>
        <w:t> </w:t>
      </w:r>
      <w:r>
        <w:rPr>
          <w:rFonts w:ascii="Verdana" w:hAnsi="Verdana"/>
          <w:color w:val="000000"/>
          <w:sz w:val="18"/>
          <w:szCs w:val="18"/>
        </w:rPr>
        <w:t>A.A. Государство, земства и развитие мелкого сельскохозяйственного кредита в конце XIX начале XX вв. // Актуальные проблемы политики и права. Межвузовский сборник научных статей. Пенза: Информ.-изд. центр</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2005. Вып. 8.</w:t>
      </w:r>
    </w:p>
    <w:p w14:paraId="09B35E3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47. З.Блинов H.H. Земство за полвека (1864-1914). Сарапул, 1914.</w:t>
      </w:r>
    </w:p>
    <w:p w14:paraId="4132D01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48. Бобрищев-Пушкин A.M. Эмпирические законы деятельности русского суда присяжных. М., 189615 ;</w:t>
      </w:r>
      <w:r>
        <w:rPr>
          <w:rStyle w:val="WW8Num3z0"/>
          <w:rFonts w:ascii="Verdana" w:hAnsi="Verdana"/>
          <w:color w:val="4682B4"/>
          <w:sz w:val="18"/>
          <w:szCs w:val="18"/>
        </w:rPr>
        <w:t>Васильчиков</w:t>
      </w:r>
      <w:r>
        <w:rPr>
          <w:rStyle w:val="WW8Num2z0"/>
          <w:rFonts w:ascii="Verdana" w:hAnsi="Verdana"/>
          <w:color w:val="000000"/>
          <w:sz w:val="18"/>
          <w:szCs w:val="18"/>
        </w:rPr>
        <w:t> </w:t>
      </w:r>
      <w:r>
        <w:rPr>
          <w:rFonts w:ascii="Verdana" w:hAnsi="Verdana"/>
          <w:color w:val="000000"/>
          <w:sz w:val="18"/>
          <w:szCs w:val="18"/>
        </w:rPr>
        <w:t>А.И. О самоуправлении. Сравнительный; обзор русских и иностранных земских общественных учреждений. В 2 т. СПб;, 1870;</w:t>
      </w:r>
    </w:p>
    <w:p w14:paraId="5565768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49. Верещагин А.Н: Земский вопрос в России (политико-правовые аспекты). М:: Международные отношения; 2002.</w:t>
      </w:r>
    </w:p>
    <w:p w14:paraId="30808B5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Децентрализация управления- и задачи« земства: В кн.: Юбилейный земский сборник (1864-1914). СПб., 1914.</w:t>
      </w:r>
    </w:p>
    <w:p w14:paraId="4E6E0C8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51. Весёловский Б.Б; Земство и его новое устройство. Пг., 1.91719:Веселовский? Б.Б. Земство: и земская реформа; Пг.: Изд-во О.Н1 Поповой, 1918</w:t>
      </w:r>
    </w:p>
    <w:p w14:paraId="6EE2756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Веселовский</w:t>
      </w:r>
      <w:r>
        <w:rPr>
          <w:rStyle w:val="WW8Num2z0"/>
          <w:rFonts w:ascii="Verdana" w:hAnsi="Verdana"/>
          <w:color w:val="000000"/>
          <w:sz w:val="18"/>
          <w:szCs w:val="18"/>
        </w:rPr>
        <w:t> </w:t>
      </w:r>
      <w:r>
        <w:rPr>
          <w:rFonts w:ascii="Verdana" w:hAnsi="Verdana"/>
          <w:color w:val="000000"/>
          <w:sz w:val="18"/>
          <w:szCs w:val="18"/>
        </w:rPr>
        <w:t>Б.Б. История земства. Т.З. СПб., 1911.</w:t>
      </w:r>
    </w:p>
    <w:p w14:paraId="00BF91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Б. В. Подготовка судебной реформы 20 ноября; 1864 года в России; Саратов, 1963.22:Виленский, Б. В.</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реформа и контрреформа в России: Саратов, 1969.</w:t>
      </w:r>
    </w:p>
    <w:p w14:paraId="5048DF6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С.Ю. Самодержавие и земство. СПб., 1908.</w:t>
      </w:r>
    </w:p>
    <w:p w14:paraId="16AF574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Г.Б. Форма правления Русского централизованного государства XV -XVI веков. Л., 1964.</w:t>
      </w:r>
    </w:p>
    <w:p w14:paraId="5FB3EA1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56. Гармиза В;В. Подготовка земской реформы 1864 г.-М., 1957.</w:t>
      </w:r>
    </w:p>
    <w:p w14:paraId="1428C0D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Г.А. Земское самоуправление в России. М. 1990;</w:t>
      </w:r>
    </w:p>
    <w:p w14:paraId="7A7A9FF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58. Гессен В;М! Вопросы местногогуправления; СПб., 1904:</w:t>
      </w:r>
    </w:p>
    <w:p w14:paraId="4D57B8D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59. Гессен В;М. Губернатор как орган</w:t>
      </w:r>
      <w:r>
        <w:rPr>
          <w:rStyle w:val="WW8Num2z0"/>
          <w:rFonts w:ascii="Verdana" w:hAnsi="Verdana"/>
          <w:color w:val="000000"/>
          <w:sz w:val="18"/>
          <w:szCs w:val="18"/>
        </w:rPr>
        <w:t> </w:t>
      </w:r>
      <w:r>
        <w:rPr>
          <w:rStyle w:val="WW8Num3z0"/>
          <w:rFonts w:ascii="Verdana" w:hAnsi="Verdana"/>
          <w:color w:val="4682B4"/>
          <w:sz w:val="18"/>
          <w:szCs w:val="18"/>
        </w:rPr>
        <w:t>надзора</w:t>
      </w:r>
      <w:r>
        <w:rPr>
          <w:rFonts w:ascii="Verdana" w:hAnsi="Verdana"/>
          <w:color w:val="000000"/>
          <w:sz w:val="18"/>
          <w:szCs w:val="18"/>
        </w:rPr>
        <w:t>. СПб., 1912:</w:t>
      </w:r>
    </w:p>
    <w:p w14:paraId="395B28E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Основы конституционного права. Пг.,1918.</w:t>
      </w:r>
    </w:p>
    <w:p w14:paraId="793C4DF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Русское государственное право. СПб.Л 909. 31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П.А. Вятское земство среди других земств России: Краткийисторико-статистический очерк, деятельности Вятского земства в связи с деятельностью всех русских земств. Вятка, 1901.</w:t>
      </w:r>
    </w:p>
    <w:p w14:paraId="19875A0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62. Горбунов А.</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управления- и ее необходимые условия. Право. 1905. № 1.</w:t>
      </w:r>
    </w:p>
    <w:p w14:paraId="789607B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Ю.Г. Органы самоуправления в системе самодержанной России: земство // Проблемы понимания и тенденции развития государства иправа в XXI веке. Сборник научных трудов. Ставрополь, 2004.</w:t>
      </w:r>
    </w:p>
    <w:p w14:paraId="2EB3391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Ф.А. Третий элемент (служащие по найму в городских и земских учреждениях), его значение и организация. М., 1906.</w:t>
      </w:r>
    </w:p>
    <w:p w14:paraId="2CA2355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65. ЕвреиновГ.А. Заметки о местной реформе. СПб., 1888</w:t>
      </w:r>
    </w:p>
    <w:p w14:paraId="65E552D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А.И. Основные начала административного права. М.,1914.</w:t>
      </w:r>
    </w:p>
    <w:p w14:paraId="29A74B0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Ю.Н., Емелин A.C. Судебные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1864 г. (опыт истории и современность). М., 1998.</w:t>
      </w:r>
    </w:p>
    <w:p w14:paraId="11F65EB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В поисках идеала государственной формы России. Ростов н/ Д, 2000</w:t>
      </w:r>
    </w:p>
    <w:p w14:paraId="339BEF5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М., 1994.51 .</w:t>
      </w:r>
      <w:r>
        <w:rPr>
          <w:rStyle w:val="WW8Num3z0"/>
          <w:rFonts w:ascii="Verdana" w:hAnsi="Verdana"/>
          <w:color w:val="4682B4"/>
          <w:sz w:val="18"/>
          <w:szCs w:val="18"/>
        </w:rPr>
        <w:t>Иорданский</w:t>
      </w:r>
      <w:r>
        <w:rPr>
          <w:rStyle w:val="WW8Num2z0"/>
          <w:rFonts w:ascii="Verdana" w:hAnsi="Verdana"/>
          <w:color w:val="000000"/>
          <w:sz w:val="18"/>
          <w:szCs w:val="18"/>
        </w:rPr>
        <w:t> </w:t>
      </w:r>
      <w:r>
        <w:rPr>
          <w:rFonts w:ascii="Verdana" w:hAnsi="Verdana"/>
          <w:color w:val="000000"/>
          <w:sz w:val="18"/>
          <w:szCs w:val="18"/>
        </w:rPr>
        <w:t>Н.И. Земский либерализм. М., 1905.</w:t>
      </w:r>
    </w:p>
    <w:p w14:paraId="0039AF2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 А. Политическая мифология контрреформизма (опыт России на рубеже веков). В кн.: Из истории реформаторства в России. Философско-исторические очерки. М., 1991.</w:t>
      </w:r>
    </w:p>
    <w:p w14:paraId="400231A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Золотухина Н.М. История политической и правовой мысли России XI-XX вв. М.,1995.</w:t>
      </w:r>
    </w:p>
    <w:p w14:paraId="2F36D6F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72. Исторический очерк образования и развития</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учреждений в России. СПб., 1913.</w:t>
      </w:r>
    </w:p>
    <w:p w14:paraId="65E2868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73. История буржуазного</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в России XIX в. М., 1986.</w:t>
      </w:r>
    </w:p>
    <w:p w14:paraId="3E506C2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74. История государства и права России. Под ред.</w:t>
      </w:r>
      <w:r>
        <w:rPr>
          <w:rStyle w:val="WW8Num2z0"/>
          <w:rFonts w:ascii="Verdana" w:hAnsi="Verdana"/>
          <w:color w:val="000000"/>
          <w:sz w:val="18"/>
          <w:szCs w:val="18"/>
        </w:rPr>
        <w:t> </w:t>
      </w:r>
      <w:r>
        <w:rPr>
          <w:rStyle w:val="WW8Num3z0"/>
          <w:rFonts w:ascii="Verdana" w:hAnsi="Verdana"/>
          <w:color w:val="4682B4"/>
          <w:sz w:val="18"/>
          <w:szCs w:val="18"/>
        </w:rPr>
        <w:t>Чибиряева</w:t>
      </w:r>
      <w:r>
        <w:rPr>
          <w:rStyle w:val="WW8Num2z0"/>
          <w:rFonts w:ascii="Verdana" w:hAnsi="Verdana"/>
          <w:color w:val="000000"/>
          <w:sz w:val="18"/>
          <w:szCs w:val="18"/>
        </w:rPr>
        <w:t> </w:t>
      </w:r>
      <w:r>
        <w:rPr>
          <w:rFonts w:ascii="Verdana" w:hAnsi="Verdana"/>
          <w:color w:val="000000"/>
          <w:sz w:val="18"/>
          <w:szCs w:val="18"/>
        </w:rPr>
        <w:t>С.А. М.,1998.</w:t>
      </w:r>
    </w:p>
    <w:p w14:paraId="2E51A5A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75. История отечественного государства и права. Под ред.</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О.И. Ч.1,2.М., 1992,1997.</w:t>
      </w:r>
    </w:p>
    <w:p w14:paraId="0D4BD15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России. Краткий исторический очерк и основные документы. Под ред. В.М.Курицына. М.,1998.</w:t>
      </w:r>
    </w:p>
    <w:p w14:paraId="30AA541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Мысли и заметки о русской истории // Наш умственный строй:</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по философии русской истории и культуры. М., 1989.</w:t>
      </w:r>
    </w:p>
    <w:p w14:paraId="1167CDC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Собрание сочинений. Т. П.СПб., 1904.</w:t>
      </w:r>
    </w:p>
    <w:p w14:paraId="564DBDE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79. Карышев Н. Земские</w:t>
      </w:r>
      <w:r>
        <w:rPr>
          <w:rStyle w:val="WW8Num2z0"/>
          <w:rFonts w:ascii="Verdana" w:hAnsi="Verdana"/>
          <w:color w:val="000000"/>
          <w:sz w:val="18"/>
          <w:szCs w:val="18"/>
        </w:rPr>
        <w:t> </w:t>
      </w:r>
      <w:r>
        <w:rPr>
          <w:rStyle w:val="WW8Num3z0"/>
          <w:rFonts w:ascii="Verdana" w:hAnsi="Verdana"/>
          <w:color w:val="4682B4"/>
          <w:sz w:val="18"/>
          <w:szCs w:val="18"/>
        </w:rPr>
        <w:t>ходатайства</w:t>
      </w:r>
      <w:r>
        <w:rPr>
          <w:rFonts w:ascii="Verdana" w:hAnsi="Verdana"/>
          <w:color w:val="000000"/>
          <w:sz w:val="18"/>
          <w:szCs w:val="18"/>
        </w:rPr>
        <w:t>, 1865-1884 гг. М., 1990.</w:t>
      </w:r>
    </w:p>
    <w:p w14:paraId="7F7A4D3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История России XIX в. М., 1909.</w:t>
      </w:r>
    </w:p>
    <w:p w14:paraId="11F1D13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Местное самоуправление в России. Исторический очерк. Пг., 1917.</w:t>
      </w:r>
    </w:p>
    <w:p w14:paraId="04F4CDE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Style w:val="WW8Num2z0"/>
          <w:rFonts w:ascii="Verdana" w:hAnsi="Verdana"/>
          <w:color w:val="000000"/>
          <w:sz w:val="18"/>
          <w:szCs w:val="18"/>
        </w:rPr>
        <w:t> </w:t>
      </w:r>
      <w:r>
        <w:rPr>
          <w:rFonts w:ascii="Verdana" w:hAnsi="Verdana"/>
          <w:color w:val="000000"/>
          <w:sz w:val="18"/>
          <w:szCs w:val="18"/>
        </w:rPr>
        <w:t>Б.А. Государственное право. М., 1906.</w:t>
      </w:r>
    </w:p>
    <w:p w14:paraId="3E8CE2D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М.,1908.</w:t>
      </w:r>
    </w:p>
    <w:p w14:paraId="3DE7924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Модернизация России: особенности осуществления, пространство альтернатив. Концептуальный подход. СПб., 1995.</w:t>
      </w:r>
    </w:p>
    <w:p w14:paraId="77E443E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Из истории государственной власти в России. М.,1905.</w:t>
      </w:r>
    </w:p>
    <w:p w14:paraId="0B0EBE8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Конституционное право. СПб., 1909.</w:t>
      </w:r>
    </w:p>
    <w:p w14:paraId="4FB01C6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М.М. Очерки по истории политических учреждений в России. СПб.,1904.</w:t>
      </w:r>
    </w:p>
    <w:p w14:paraId="323D9F3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 Ф. Собрание сочинений в 8 томах. М., 1966-1967.</w:t>
      </w:r>
    </w:p>
    <w:p w14:paraId="0110C82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Корелин</w:t>
      </w:r>
      <w:r>
        <w:rPr>
          <w:rStyle w:val="WW8Num2z0"/>
          <w:rFonts w:ascii="Verdana" w:hAnsi="Verdana"/>
          <w:color w:val="000000"/>
          <w:sz w:val="18"/>
          <w:szCs w:val="18"/>
        </w:rPr>
        <w:t> </w:t>
      </w:r>
      <w:r>
        <w:rPr>
          <w:rFonts w:ascii="Verdana" w:hAnsi="Verdana"/>
          <w:color w:val="000000"/>
          <w:sz w:val="18"/>
          <w:szCs w:val="18"/>
        </w:rPr>
        <w:t>А.П. Дворянство в пореформенной России. 1861 -1904 гг.: Состав, численность, корпоративная организация. М., 1979.</w:t>
      </w:r>
    </w:p>
    <w:p w14:paraId="7BDA961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СПб., 1914.</w:t>
      </w:r>
    </w:p>
    <w:p w14:paraId="0BBC029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A.A. Из истории вопроса об</w:t>
      </w:r>
      <w:r>
        <w:rPr>
          <w:rStyle w:val="WW8Num2z0"/>
          <w:rFonts w:ascii="Verdana" w:hAnsi="Verdana"/>
          <w:color w:val="000000"/>
          <w:sz w:val="18"/>
          <w:szCs w:val="18"/>
        </w:rPr>
        <w:t> </w:t>
      </w:r>
      <w:r>
        <w:rPr>
          <w:rStyle w:val="WW8Num3z0"/>
          <w:rFonts w:ascii="Verdana" w:hAnsi="Verdana"/>
          <w:color w:val="4682B4"/>
          <w:sz w:val="18"/>
          <w:szCs w:val="18"/>
        </w:rPr>
        <w:t>избирательном</w:t>
      </w:r>
      <w:r>
        <w:rPr>
          <w:rStyle w:val="WW8Num2z0"/>
          <w:rFonts w:ascii="Verdana" w:hAnsi="Verdana"/>
          <w:color w:val="000000"/>
          <w:sz w:val="18"/>
          <w:szCs w:val="18"/>
        </w:rPr>
        <w:t> </w:t>
      </w:r>
      <w:r>
        <w:rPr>
          <w:rFonts w:ascii="Verdana" w:hAnsi="Verdana"/>
          <w:color w:val="000000"/>
          <w:sz w:val="18"/>
          <w:szCs w:val="18"/>
        </w:rPr>
        <w:t>праве в земстве: Происхождение земской</w:t>
      </w:r>
      <w:r>
        <w:rPr>
          <w:rStyle w:val="WW8Num2z0"/>
          <w:rFonts w:ascii="Verdana" w:hAnsi="Verdana"/>
          <w:color w:val="000000"/>
          <w:sz w:val="18"/>
          <w:szCs w:val="18"/>
        </w:rPr>
        <w:t> </w:t>
      </w:r>
      <w:r>
        <w:rPr>
          <w:rStyle w:val="WW8Num3z0"/>
          <w:rFonts w:ascii="Verdana" w:hAnsi="Verdana"/>
          <w:color w:val="4682B4"/>
          <w:sz w:val="18"/>
          <w:szCs w:val="18"/>
        </w:rPr>
        <w:t>избирательной</w:t>
      </w:r>
      <w:r>
        <w:rPr>
          <w:rStyle w:val="WW8Num2z0"/>
          <w:rFonts w:ascii="Verdana" w:hAnsi="Verdana"/>
          <w:color w:val="000000"/>
          <w:sz w:val="18"/>
          <w:szCs w:val="18"/>
        </w:rPr>
        <w:t> </w:t>
      </w:r>
      <w:r>
        <w:rPr>
          <w:rFonts w:ascii="Verdana" w:hAnsi="Verdana"/>
          <w:color w:val="000000"/>
          <w:sz w:val="18"/>
          <w:szCs w:val="18"/>
        </w:rPr>
        <w:t>системы 1864 г. и ее дальнейшие изменения. СПб., 1906.</w:t>
      </w:r>
    </w:p>
    <w:p w14:paraId="46BC15F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A.A. Курс русской истории XIX века. М., 1993.</w:t>
      </w:r>
    </w:p>
    <w:p w14:paraId="38A3D75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Н.Г. Земство на переломе (1905 1907 гг.). М., 1995.</w:t>
      </w:r>
    </w:p>
    <w:p w14:paraId="0089BF7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Корф</w:t>
      </w:r>
      <w:r>
        <w:rPr>
          <w:rStyle w:val="WW8Num2z0"/>
          <w:rFonts w:ascii="Verdana" w:hAnsi="Verdana"/>
          <w:color w:val="000000"/>
          <w:sz w:val="18"/>
          <w:szCs w:val="18"/>
        </w:rPr>
        <w:t> </w:t>
      </w:r>
      <w:r>
        <w:rPr>
          <w:rFonts w:ascii="Verdana" w:hAnsi="Verdana"/>
          <w:color w:val="000000"/>
          <w:sz w:val="18"/>
          <w:szCs w:val="18"/>
        </w:rPr>
        <w:t>П.Л. Ближайшие нужды местного управления. СПб., 1888.</w:t>
      </w:r>
    </w:p>
    <w:p w14:paraId="3F82DFF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Корф</w:t>
      </w:r>
      <w:r>
        <w:rPr>
          <w:rStyle w:val="WW8Num2z0"/>
          <w:rFonts w:ascii="Verdana" w:hAnsi="Verdana"/>
          <w:color w:val="000000"/>
          <w:sz w:val="18"/>
          <w:szCs w:val="18"/>
        </w:rPr>
        <w:t> </w:t>
      </w:r>
      <w:r>
        <w:rPr>
          <w:rFonts w:ascii="Verdana" w:hAnsi="Verdana"/>
          <w:color w:val="000000"/>
          <w:sz w:val="18"/>
          <w:szCs w:val="18"/>
        </w:rPr>
        <w:t>С.А. Административная юстиция в России. В 2 т. М., 1910.</w:t>
      </w:r>
    </w:p>
    <w:p w14:paraId="1AD604B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96. Краткий обзор деятельности Вотского губернского земства за 35 лет (1867-1902). Вып. I. Вятка, 1906</w:t>
      </w:r>
    </w:p>
    <w:p w14:paraId="1F80599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Куприц</w:t>
      </w:r>
      <w:r>
        <w:rPr>
          <w:rStyle w:val="WW8Num2z0"/>
          <w:rFonts w:ascii="Verdana" w:hAnsi="Verdana"/>
          <w:color w:val="000000"/>
          <w:sz w:val="18"/>
          <w:szCs w:val="18"/>
        </w:rPr>
        <w:t> </w:t>
      </w:r>
      <w:r>
        <w:rPr>
          <w:rFonts w:ascii="Verdana" w:hAnsi="Verdana"/>
          <w:color w:val="000000"/>
          <w:sz w:val="18"/>
          <w:szCs w:val="18"/>
        </w:rPr>
        <w:t>И.Я. Из истории государственно-правовой мысли дореволюционной России. М., 1980</w:t>
      </w:r>
    </w:p>
    <w:p w14:paraId="19FADA8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Курицын</w:t>
      </w:r>
      <w:r>
        <w:rPr>
          <w:rStyle w:val="WW8Num2z0"/>
          <w:rFonts w:ascii="Verdana" w:hAnsi="Verdana"/>
          <w:color w:val="000000"/>
          <w:sz w:val="18"/>
          <w:szCs w:val="18"/>
        </w:rPr>
        <w:t> </w:t>
      </w:r>
      <w:r>
        <w:rPr>
          <w:rFonts w:ascii="Verdana" w:hAnsi="Verdana"/>
          <w:color w:val="000000"/>
          <w:sz w:val="18"/>
          <w:szCs w:val="18"/>
        </w:rPr>
        <w:t>В.М. Буржуазные реформы государственного аппарата.и развитие права России в 60-80-е годы XIX. М., 1992.</w:t>
      </w:r>
    </w:p>
    <w:p w14:paraId="479DC4C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 Судебная власть в России: история, документы. В 6 т. М., 2003I83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Земские учреждения в России. М., 1993.</w:t>
      </w:r>
    </w:p>
    <w:p w14:paraId="0A93FE4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Земство в общественно-политической жизни России (6070-е гг. XIX в.) // Тезисы докладов на теоретической конференции аспирантов института государства и права АН СССР и юридического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w:t>
      </w:r>
    </w:p>
    <w:p w14:paraId="6A8EFC2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101. Ломоносова. M.: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АН СССР, 1985.</w:t>
      </w:r>
    </w:p>
    <w:p w14:paraId="0A6B4E0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В.В. История либерализма в России 1762-1914. М.: Русский путь, 1995</w:t>
      </w:r>
    </w:p>
    <w:p w14:paraId="519CA2A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Лохвицкий</w:t>
      </w:r>
      <w:r>
        <w:rPr>
          <w:rStyle w:val="WW8Num2z0"/>
          <w:rFonts w:ascii="Verdana" w:hAnsi="Verdana"/>
          <w:color w:val="000000"/>
          <w:sz w:val="18"/>
          <w:szCs w:val="18"/>
        </w:rPr>
        <w:t> </w:t>
      </w:r>
      <w:r>
        <w:rPr>
          <w:rFonts w:ascii="Verdana" w:hAnsi="Verdana"/>
          <w:color w:val="000000"/>
          <w:sz w:val="18"/>
          <w:szCs w:val="18"/>
        </w:rPr>
        <w:t>А.В. Губерния, ее земские и правительственные учреждения. СПб., 1864</w:t>
      </w:r>
    </w:p>
    <w:p w14:paraId="0117D6A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Г.Е., Полнер Т.И. Наше земство и 50 лет его работы. М., 1914.</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Е.Д. Земские финансы. СПб., 1885.</w:t>
      </w:r>
    </w:p>
    <w:p w14:paraId="0A92882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Мамонтов</w:t>
      </w:r>
      <w:r>
        <w:rPr>
          <w:rStyle w:val="WW8Num2z0"/>
          <w:rFonts w:ascii="Verdana" w:hAnsi="Verdana"/>
          <w:color w:val="000000"/>
          <w:sz w:val="18"/>
          <w:szCs w:val="18"/>
        </w:rPr>
        <w:t> </w:t>
      </w:r>
      <w:r>
        <w:rPr>
          <w:rFonts w:ascii="Verdana" w:hAnsi="Verdana"/>
          <w:color w:val="000000"/>
          <w:sz w:val="18"/>
          <w:szCs w:val="18"/>
        </w:rPr>
        <w:t>А.Г. Судебная реформа второй половины XIX в.:</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романтизм и суровая действительность. В кн.: Концепция истории государства и права: научное издание. М., 2008.</w:t>
      </w:r>
    </w:p>
    <w:p w14:paraId="327F197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106. Маслов С. Земство и его экономическая деятельность за 50 лет существования, 1864-1914 г. М., 1914.</w:t>
      </w:r>
    </w:p>
    <w:p w14:paraId="50FFC30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107. Материалы по земскому общественному устройству. В 2 т. СПб., 1885-1886.</w:t>
      </w:r>
    </w:p>
    <w:p w14:paraId="7EE9C3D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108. Мелкая земская единица: Сборник статей. СПб., 1903.</w:t>
      </w:r>
    </w:p>
    <w:p w14:paraId="690BCF0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Мещерский</w:t>
      </w:r>
      <w:r>
        <w:rPr>
          <w:rStyle w:val="WW8Num2z0"/>
          <w:rFonts w:ascii="Verdana" w:hAnsi="Verdana"/>
          <w:color w:val="000000"/>
          <w:sz w:val="18"/>
          <w:szCs w:val="18"/>
        </w:rPr>
        <w:t> </w:t>
      </w:r>
      <w:r>
        <w:rPr>
          <w:rFonts w:ascii="Verdana" w:hAnsi="Verdana"/>
          <w:color w:val="000000"/>
          <w:sz w:val="18"/>
          <w:szCs w:val="18"/>
        </w:rPr>
        <w:t>В.П. Мои воспоминания. СПб., 1897-1898. Ч. 1, 2</w:t>
      </w:r>
    </w:p>
    <w:p w14:paraId="0512F09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Благосостояние населения и революция в имперской России. М., 2010</w:t>
      </w:r>
    </w:p>
    <w:p w14:paraId="42A422D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Мордовцев</w:t>
      </w:r>
      <w:r>
        <w:rPr>
          <w:rStyle w:val="WW8Num2z0"/>
          <w:rFonts w:ascii="Verdana" w:hAnsi="Verdana"/>
          <w:color w:val="000000"/>
          <w:sz w:val="18"/>
          <w:szCs w:val="18"/>
        </w:rPr>
        <w:t> </w:t>
      </w:r>
      <w:r>
        <w:rPr>
          <w:rFonts w:ascii="Verdana" w:hAnsi="Verdana"/>
          <w:color w:val="000000"/>
          <w:sz w:val="18"/>
          <w:szCs w:val="18"/>
        </w:rPr>
        <w:t>Д.Л. Десятилетие русского земства, 18641875. СПб., 1877.</w:t>
      </w:r>
    </w:p>
    <w:p w14:paraId="2DD9CAC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Нардова</w:t>
      </w:r>
      <w:r>
        <w:rPr>
          <w:rStyle w:val="WW8Num2z0"/>
          <w:rFonts w:ascii="Verdana" w:hAnsi="Verdana"/>
          <w:color w:val="000000"/>
          <w:sz w:val="18"/>
          <w:szCs w:val="18"/>
        </w:rPr>
        <w:t> </w:t>
      </w:r>
      <w:r>
        <w:rPr>
          <w:rFonts w:ascii="Verdana" w:hAnsi="Verdana"/>
          <w:color w:val="000000"/>
          <w:sz w:val="18"/>
          <w:szCs w:val="18"/>
        </w:rPr>
        <w:t>В.А. Городское самоуправление в России в 60-х начале 90-х годов XIX в. Правительственная политика. Под ред.:</w:t>
      </w:r>
      <w:r>
        <w:rPr>
          <w:rStyle w:val="WW8Num2z0"/>
          <w:rFonts w:ascii="Verdana" w:hAnsi="Verdana"/>
          <w:color w:val="000000"/>
          <w:sz w:val="18"/>
          <w:szCs w:val="18"/>
        </w:rPr>
        <w:t> </w:t>
      </w:r>
      <w:r>
        <w:rPr>
          <w:rStyle w:val="WW8Num3z0"/>
          <w:rFonts w:ascii="Verdana" w:hAnsi="Verdana"/>
          <w:color w:val="4682B4"/>
          <w:sz w:val="18"/>
          <w:szCs w:val="18"/>
        </w:rPr>
        <w:t>Ганелин</w:t>
      </w:r>
      <w:r>
        <w:rPr>
          <w:rStyle w:val="WW8Num2z0"/>
          <w:rFonts w:ascii="Verdana" w:hAnsi="Verdana"/>
          <w:color w:val="000000"/>
          <w:sz w:val="18"/>
          <w:szCs w:val="18"/>
        </w:rPr>
        <w:t> </w:t>
      </w:r>
      <w:r>
        <w:rPr>
          <w:rFonts w:ascii="Verdana" w:hAnsi="Verdana"/>
          <w:color w:val="000000"/>
          <w:sz w:val="18"/>
          <w:szCs w:val="18"/>
        </w:rPr>
        <w:t>Р.Ш. Л., 1984</w:t>
      </w:r>
    </w:p>
    <w:p w14:paraId="174610D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А.И. Проблема конституционализма в русской консервативно-либеральной мысли второй половины XIX в. Ростов-на-Дону, 1999.</w:t>
      </w:r>
    </w:p>
    <w:p w14:paraId="7601A17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С.И. Научная, общественно-политическая мысль России конца XIX начал XX в. о народном представительстве на местах, системе земского и городского самоуправления // Конституционно-правовые идеи в монархической России. М., 2007</w:t>
      </w:r>
    </w:p>
    <w:p w14:paraId="379C080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Нотович</w:t>
      </w:r>
      <w:r>
        <w:rPr>
          <w:rStyle w:val="WW8Num2z0"/>
          <w:rFonts w:ascii="Verdana" w:hAnsi="Verdana"/>
          <w:color w:val="000000"/>
          <w:sz w:val="18"/>
          <w:szCs w:val="18"/>
        </w:rPr>
        <w:t> </w:t>
      </w:r>
      <w:r>
        <w:rPr>
          <w:rFonts w:ascii="Verdana" w:hAnsi="Verdana"/>
          <w:color w:val="000000"/>
          <w:sz w:val="18"/>
          <w:szCs w:val="18"/>
        </w:rPr>
        <w:t>O.K. Основы реформ местного и центрального управления. СПб., 1882.100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Н.С. Региональные исследования истории земства // Историография истории СССР: Проблемы преподавания и изучения. Калинин, 1985.</w:t>
      </w:r>
    </w:p>
    <w:p w14:paraId="77ECDE9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116. Обзор царствования государя императора Александра II и его реформ. 1855-1871 гг. СПб., 1871.102.0мельченко Н.А. История государственного управления в России. М.,2005.</w:t>
      </w:r>
    </w:p>
    <w:p w14:paraId="55233B5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Ориу</w:t>
      </w:r>
      <w:r>
        <w:rPr>
          <w:rFonts w:ascii="Verdana" w:hAnsi="Verdana"/>
          <w:color w:val="000000"/>
          <w:sz w:val="18"/>
          <w:szCs w:val="18"/>
        </w:rPr>
        <w:t>. Принципы общественного права. Париж, 1916</w:t>
      </w:r>
    </w:p>
    <w:p w14:paraId="43A84A5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Пазухин</w:t>
      </w:r>
      <w:r>
        <w:rPr>
          <w:rStyle w:val="WW8Num2z0"/>
          <w:rFonts w:ascii="Verdana" w:hAnsi="Verdana"/>
          <w:color w:val="000000"/>
          <w:sz w:val="18"/>
          <w:szCs w:val="18"/>
        </w:rPr>
        <w:t> </w:t>
      </w:r>
      <w:r>
        <w:rPr>
          <w:rFonts w:ascii="Verdana" w:hAnsi="Verdana"/>
          <w:color w:val="000000"/>
          <w:sz w:val="18"/>
          <w:szCs w:val="18"/>
        </w:rPr>
        <w:t>А.Д. Современное состояние России и сословный вопрос. «</w:t>
      </w:r>
      <w:r>
        <w:rPr>
          <w:rStyle w:val="WW8Num3z0"/>
          <w:rFonts w:ascii="Verdana" w:hAnsi="Verdana"/>
          <w:color w:val="4682B4"/>
          <w:sz w:val="18"/>
          <w:szCs w:val="18"/>
        </w:rPr>
        <w:t>Русский вестник</w:t>
      </w:r>
      <w:r>
        <w:rPr>
          <w:rFonts w:ascii="Verdana" w:hAnsi="Verdana"/>
          <w:color w:val="000000"/>
          <w:sz w:val="18"/>
          <w:szCs w:val="18"/>
        </w:rPr>
        <w:t>». 1885. № 1</w:t>
      </w:r>
    </w:p>
    <w:p w14:paraId="2A393F0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119. Пайпс Р. Россия при старом режиме. М., 1993.</w:t>
      </w:r>
    </w:p>
    <w:p w14:paraId="7134C63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120. Юб.Пирумова Н.М. Земское либеральное движение: Социальные корни и эволюция до начала XX века. М., 1977.</w:t>
      </w:r>
    </w:p>
    <w:p w14:paraId="10A411E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Пирумова</w:t>
      </w:r>
      <w:r>
        <w:rPr>
          <w:rStyle w:val="WW8Num2z0"/>
          <w:rFonts w:ascii="Verdana" w:hAnsi="Verdana"/>
          <w:color w:val="000000"/>
          <w:sz w:val="18"/>
          <w:szCs w:val="18"/>
        </w:rPr>
        <w:t> </w:t>
      </w:r>
      <w:r>
        <w:rPr>
          <w:rFonts w:ascii="Verdana" w:hAnsi="Verdana"/>
          <w:color w:val="000000"/>
          <w:sz w:val="18"/>
          <w:szCs w:val="18"/>
        </w:rPr>
        <w:t>Н.М. Земство и политика // Родина. 1993. № 5-6.</w:t>
      </w:r>
    </w:p>
    <w:p w14:paraId="01509FE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122. Письма К. Дм. Кавелина и Ив. С. Тургенева к Ал. Ив. Герцену. Женева. 1892.</w:t>
      </w:r>
    </w:p>
    <w:p w14:paraId="0D13C6A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Г.В. Собр. соч. М.;Л., 1925.</w:t>
      </w:r>
    </w:p>
    <w:p w14:paraId="4AB8A4B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Повалишин</w:t>
      </w:r>
      <w:r>
        <w:rPr>
          <w:rStyle w:val="WW8Num2z0"/>
          <w:rFonts w:ascii="Verdana" w:hAnsi="Verdana"/>
          <w:color w:val="000000"/>
          <w:sz w:val="18"/>
          <w:szCs w:val="18"/>
        </w:rPr>
        <w:t> </w:t>
      </w:r>
      <w:r>
        <w:rPr>
          <w:rFonts w:ascii="Verdana" w:hAnsi="Verdana"/>
          <w:color w:val="000000"/>
          <w:sz w:val="18"/>
          <w:szCs w:val="18"/>
        </w:rPr>
        <w:t>А.Д. Рязанское земство в его прошлом и настоящем: Обозрение двадцатипятилетней деятельности земства Рязанской губернии. Рязань, 1889.111 .</w:t>
      </w:r>
      <w:r>
        <w:rPr>
          <w:rStyle w:val="WW8Num3z0"/>
          <w:rFonts w:ascii="Verdana" w:hAnsi="Verdana"/>
          <w:color w:val="4682B4"/>
          <w:sz w:val="18"/>
          <w:szCs w:val="18"/>
        </w:rPr>
        <w:t>Приклонский</w:t>
      </w:r>
      <w:r>
        <w:rPr>
          <w:rStyle w:val="WW8Num2z0"/>
          <w:rFonts w:ascii="Verdana" w:hAnsi="Verdana"/>
          <w:color w:val="000000"/>
          <w:sz w:val="18"/>
          <w:szCs w:val="18"/>
        </w:rPr>
        <w:t> </w:t>
      </w:r>
      <w:r>
        <w:rPr>
          <w:rFonts w:ascii="Verdana" w:hAnsi="Verdana"/>
          <w:color w:val="000000"/>
          <w:sz w:val="18"/>
          <w:szCs w:val="18"/>
        </w:rPr>
        <w:t>С.А. Очерки самоуправления земского, городского и сельского. СПб., 1886.</w:t>
      </w:r>
    </w:p>
    <w:p w14:paraId="2893369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Половцов</w:t>
      </w:r>
      <w:r>
        <w:rPr>
          <w:rStyle w:val="WW8Num2z0"/>
          <w:rFonts w:ascii="Verdana" w:hAnsi="Verdana"/>
          <w:color w:val="000000"/>
          <w:sz w:val="18"/>
          <w:szCs w:val="18"/>
        </w:rPr>
        <w:t> </w:t>
      </w:r>
      <w:r>
        <w:rPr>
          <w:rFonts w:ascii="Verdana" w:hAnsi="Verdana"/>
          <w:color w:val="000000"/>
          <w:sz w:val="18"/>
          <w:szCs w:val="18"/>
        </w:rPr>
        <w:t>А.А. Дневник государственного секретаря. В 2-х т. М.,1966</w:t>
      </w:r>
    </w:p>
    <w:p w14:paraId="32A1181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126. З.Прокофьев Ю.А. Взаимоотношения земства и власти в 60 70-е гг. XIX в. // Государственная власть и местное</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Style w:val="WW8Num2z0"/>
          <w:rFonts w:ascii="Verdana" w:hAnsi="Verdana"/>
          <w:color w:val="000000"/>
          <w:sz w:val="18"/>
          <w:szCs w:val="18"/>
        </w:rPr>
        <w:t> </w:t>
      </w:r>
      <w:r>
        <w:rPr>
          <w:rFonts w:ascii="Verdana" w:hAnsi="Verdana"/>
          <w:color w:val="000000"/>
          <w:sz w:val="18"/>
          <w:szCs w:val="18"/>
        </w:rPr>
        <w:t>в России. СевероЗападный регион. Материалы научно-практического семинара, 25-27 марта 2004 года.</w:t>
      </w:r>
    </w:p>
    <w:p w14:paraId="6925114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127. Реформа городского самоуправления /</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А.О. СПб.,1911.</w:t>
      </w:r>
    </w:p>
    <w:p w14:paraId="4E14A71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128. И5.Розанов В. Легенда о Великом</w:t>
      </w:r>
      <w:r>
        <w:rPr>
          <w:rStyle w:val="WW8Num2z0"/>
          <w:rFonts w:ascii="Verdana" w:hAnsi="Verdana"/>
          <w:color w:val="000000"/>
          <w:sz w:val="18"/>
          <w:szCs w:val="18"/>
        </w:rPr>
        <w:t> </w:t>
      </w:r>
      <w:r>
        <w:rPr>
          <w:rStyle w:val="WW8Num3z0"/>
          <w:rFonts w:ascii="Verdana" w:hAnsi="Verdana"/>
          <w:color w:val="4682B4"/>
          <w:sz w:val="18"/>
          <w:szCs w:val="18"/>
        </w:rPr>
        <w:t>Инквизиторе</w:t>
      </w:r>
      <w:r>
        <w:rPr>
          <w:rStyle w:val="WW8Num2z0"/>
          <w:rFonts w:ascii="Verdana" w:hAnsi="Verdana"/>
          <w:color w:val="000000"/>
          <w:sz w:val="18"/>
          <w:szCs w:val="18"/>
        </w:rPr>
        <w:t> </w:t>
      </w:r>
      <w:r>
        <w:rPr>
          <w:rFonts w:ascii="Verdana" w:hAnsi="Verdana"/>
          <w:color w:val="000000"/>
          <w:sz w:val="18"/>
          <w:szCs w:val="18"/>
        </w:rPr>
        <w:t>Ф.М. Достоевского. Опыт критического</w:t>
      </w:r>
      <w:r>
        <w:rPr>
          <w:rStyle w:val="WW8Num2z0"/>
          <w:rFonts w:ascii="Verdana" w:hAnsi="Verdana"/>
          <w:color w:val="000000"/>
          <w:sz w:val="18"/>
          <w:szCs w:val="18"/>
        </w:rPr>
        <w:t> </w:t>
      </w:r>
      <w:r>
        <w:rPr>
          <w:rStyle w:val="WW8Num3z0"/>
          <w:rFonts w:ascii="Verdana" w:hAnsi="Verdana"/>
          <w:color w:val="4682B4"/>
          <w:sz w:val="18"/>
          <w:szCs w:val="18"/>
        </w:rPr>
        <w:t>комментария</w:t>
      </w:r>
      <w:r>
        <w:rPr>
          <w:rFonts w:ascii="Verdana" w:hAnsi="Verdana"/>
          <w:color w:val="000000"/>
          <w:sz w:val="18"/>
          <w:szCs w:val="18"/>
        </w:rPr>
        <w:t>. М., 1989.</w:t>
      </w:r>
    </w:p>
    <w:p w14:paraId="095BC09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129. Российское законодательство X XX. В 9 т. Под ред. О.И. Чистякова. М., 1985-1988 гг.</w:t>
      </w:r>
    </w:p>
    <w:p w14:paraId="1FF8AF3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Рязанов</w:t>
      </w:r>
      <w:r>
        <w:rPr>
          <w:rStyle w:val="WW8Num2z0"/>
          <w:rFonts w:ascii="Verdana" w:hAnsi="Verdana"/>
          <w:color w:val="000000"/>
          <w:sz w:val="18"/>
          <w:szCs w:val="18"/>
        </w:rPr>
        <w:t> </w:t>
      </w:r>
      <w:r>
        <w:rPr>
          <w:rFonts w:ascii="Verdana" w:hAnsi="Verdana"/>
          <w:color w:val="000000"/>
          <w:sz w:val="18"/>
          <w:szCs w:val="18"/>
        </w:rPr>
        <w:t>В.Т. Опыт российских модернизаций. XVIII — XX вв. М.,2000</w:t>
      </w:r>
    </w:p>
    <w:p w14:paraId="2266673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131. Сборник</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Вятского губернского земства за 21 год: Сессии 26-45 (1892-1913 гг.). В 8 т. Вятка, 1914.</w:t>
      </w:r>
    </w:p>
    <w:p w14:paraId="4D93409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132. Сборник постановлений Орловского уездного земского собрания. В 2 т. Вятка, 1916.</w:t>
      </w:r>
    </w:p>
    <w:p w14:paraId="25229C6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133. Сборник постановлений Уржумского уездного земского собрания. В 2 т. Вятка, 1903.</w:t>
      </w:r>
    </w:p>
    <w:p w14:paraId="3BD60AC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134. Сборник правительственных распоряжений по делам, до земских учреждений относящимся. В 13 т. СПб., 1868-1890.</w:t>
      </w:r>
    </w:p>
    <w:p w14:paraId="1D696B5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135. Систематический свод</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Правительствующего Сената, последовавшим по земским делам. Т. I. 1866-1900. СПб., 1902.</w:t>
      </w:r>
    </w:p>
    <w:p w14:paraId="704693C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136. Систематический свод указов</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последовавших по земским делам. 1903-1906. T.III. Бобров, 1907.</w:t>
      </w:r>
    </w:p>
    <w:p w14:paraId="5EA14B6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Скалон</w:t>
      </w:r>
      <w:r>
        <w:rPr>
          <w:rStyle w:val="WW8Num2z0"/>
          <w:rFonts w:ascii="Verdana" w:hAnsi="Verdana"/>
          <w:color w:val="000000"/>
          <w:sz w:val="18"/>
          <w:szCs w:val="18"/>
        </w:rPr>
        <w:t> </w:t>
      </w:r>
      <w:r>
        <w:rPr>
          <w:rFonts w:ascii="Verdana" w:hAnsi="Verdana"/>
          <w:color w:val="000000"/>
          <w:sz w:val="18"/>
          <w:szCs w:val="18"/>
        </w:rPr>
        <w:t>В.Ю. Земские взгляды на реформу местного управления. СПб., 1884.</w:t>
      </w:r>
    </w:p>
    <w:p w14:paraId="6CD7B61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Слобожанин</w:t>
      </w:r>
      <w:r>
        <w:rPr>
          <w:rStyle w:val="WW8Num2z0"/>
          <w:rFonts w:ascii="Verdana" w:hAnsi="Verdana"/>
          <w:color w:val="000000"/>
          <w:sz w:val="18"/>
          <w:szCs w:val="18"/>
        </w:rPr>
        <w:t> </w:t>
      </w:r>
      <w:r>
        <w:rPr>
          <w:rFonts w:ascii="Verdana" w:hAnsi="Verdana"/>
          <w:color w:val="000000"/>
          <w:sz w:val="18"/>
          <w:szCs w:val="18"/>
        </w:rPr>
        <w:t>М.И. Из истории и опыта земский учреждений в России. СПб., 1913.</w:t>
      </w:r>
    </w:p>
    <w:p w14:paraId="2A7094B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Ю.Б. Самодержавие и дворянство в конце XIX в. Л., 1973.</w:t>
      </w:r>
    </w:p>
    <w:p w14:paraId="3C06627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Спасович</w:t>
      </w:r>
      <w:r>
        <w:rPr>
          <w:rStyle w:val="WW8Num2z0"/>
          <w:rFonts w:ascii="Verdana" w:hAnsi="Verdana"/>
          <w:color w:val="000000"/>
          <w:sz w:val="18"/>
          <w:szCs w:val="18"/>
        </w:rPr>
        <w:t> </w:t>
      </w:r>
      <w:r>
        <w:rPr>
          <w:rFonts w:ascii="Verdana" w:hAnsi="Verdana"/>
          <w:color w:val="000000"/>
          <w:sz w:val="18"/>
          <w:szCs w:val="18"/>
        </w:rPr>
        <w:t>В.Д. Заметки о проекте земского управления для 13 неземских губерний. СПб., 1902.</w:t>
      </w:r>
    </w:p>
    <w:p w14:paraId="5BFB255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141. Сравнительный обзор русских и иностранных земских общественных учреждений. В 2 т. СПб., 1870.</w:t>
      </w:r>
    </w:p>
    <w:p w14:paraId="4CD5A0A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142. Становление местного самоуправления в Российской Федерации. М.,1999.</w:t>
      </w:r>
    </w:p>
    <w:p w14:paraId="3A81EDA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с изложением рассуждений, на коих они основаны. Ч. II. Устав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СПб., 1867</w:t>
      </w:r>
    </w:p>
    <w:p w14:paraId="2587139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Очерк истории полицейского права. СПб., 1897.</w:t>
      </w:r>
    </w:p>
    <w:p w14:paraId="4A0714E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145. Тихомиров JI.A. Монархическая государственность. М., 1998.</w:t>
      </w:r>
    </w:p>
    <w:p w14:paraId="0CB95FE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146. Тихомиров JI.A.</w:t>
      </w:r>
      <w:r>
        <w:rPr>
          <w:rStyle w:val="WW8Num2z0"/>
          <w:rFonts w:ascii="Verdana" w:hAnsi="Verdana"/>
          <w:color w:val="000000"/>
          <w:sz w:val="18"/>
          <w:szCs w:val="18"/>
        </w:rPr>
        <w:t> </w:t>
      </w:r>
      <w:r>
        <w:rPr>
          <w:rStyle w:val="WW8Num3z0"/>
          <w:rFonts w:ascii="Verdana" w:hAnsi="Verdana"/>
          <w:color w:val="4682B4"/>
          <w:sz w:val="18"/>
          <w:szCs w:val="18"/>
        </w:rPr>
        <w:t>Конституционалисты</w:t>
      </w:r>
      <w:r>
        <w:rPr>
          <w:rStyle w:val="WW8Num2z0"/>
          <w:rFonts w:ascii="Verdana" w:hAnsi="Verdana"/>
          <w:color w:val="000000"/>
          <w:sz w:val="18"/>
          <w:szCs w:val="18"/>
        </w:rPr>
        <w:t> </w:t>
      </w:r>
      <w:r>
        <w:rPr>
          <w:rFonts w:ascii="Verdana" w:hAnsi="Verdana"/>
          <w:color w:val="000000"/>
          <w:sz w:val="18"/>
          <w:szCs w:val="18"/>
        </w:rPr>
        <w:t>в эпоху 1881 года. М., 1895</w:t>
      </w:r>
    </w:p>
    <w:p w14:paraId="3EA0B1B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H.A. Безумство храбрых. Русские революционеры и</w:t>
      </w:r>
      <w:r>
        <w:rPr>
          <w:rStyle w:val="WW8Num2z0"/>
          <w:rFonts w:ascii="Verdana" w:hAnsi="Verdana"/>
          <w:color w:val="000000"/>
          <w:sz w:val="18"/>
          <w:szCs w:val="18"/>
        </w:rPr>
        <w:t> </w:t>
      </w:r>
      <w:r>
        <w:rPr>
          <w:rStyle w:val="WW8Num3z0"/>
          <w:rFonts w:ascii="Verdana" w:hAnsi="Verdana"/>
          <w:color w:val="4682B4"/>
          <w:sz w:val="18"/>
          <w:szCs w:val="18"/>
        </w:rPr>
        <w:t>карательная</w:t>
      </w:r>
      <w:r>
        <w:rPr>
          <w:rStyle w:val="WW8Num2z0"/>
          <w:rFonts w:ascii="Verdana" w:hAnsi="Verdana"/>
          <w:color w:val="000000"/>
          <w:sz w:val="18"/>
          <w:szCs w:val="18"/>
        </w:rPr>
        <w:t> </w:t>
      </w:r>
      <w:r>
        <w:rPr>
          <w:rFonts w:ascii="Verdana" w:hAnsi="Verdana"/>
          <w:color w:val="000000"/>
          <w:sz w:val="18"/>
          <w:szCs w:val="18"/>
        </w:rPr>
        <w:t>политика царизма 1866—1882 гг. М., 1978</w:t>
      </w:r>
    </w:p>
    <w:p w14:paraId="35CE143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148. Трутовский В. Современное земство. Пг., 1914.</w:t>
      </w:r>
    </w:p>
    <w:p w14:paraId="3DEB5D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В.И. Земское и городское самоуправление в дореволюционной России. М., 1996.</w:t>
      </w:r>
    </w:p>
    <w:p w14:paraId="097A3BB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В. Г. Империя и модернизация. Общая модель и российская специфика. М., 2001</w:t>
      </w:r>
    </w:p>
    <w:p w14:paraId="3150D45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Е.М. Воспоминания. За кулисами политики и литературы. 1848-1896. Л., 1929</w:t>
      </w:r>
    </w:p>
    <w:p w14:paraId="04EDC0D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Хижняков</w:t>
      </w:r>
      <w:r>
        <w:rPr>
          <w:rStyle w:val="WW8Num2z0"/>
          <w:rFonts w:ascii="Verdana" w:hAnsi="Verdana"/>
          <w:color w:val="000000"/>
          <w:sz w:val="18"/>
          <w:szCs w:val="18"/>
        </w:rPr>
        <w:t> </w:t>
      </w:r>
      <w:r>
        <w:rPr>
          <w:rFonts w:ascii="Verdana" w:hAnsi="Verdana"/>
          <w:color w:val="000000"/>
          <w:sz w:val="18"/>
          <w:szCs w:val="18"/>
        </w:rPr>
        <w:t>В.М. Воспоминания земского деятеля. Пг., 1916.</w:t>
      </w:r>
    </w:p>
    <w:p w14:paraId="300B4E9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Воспоминания: земство и Московская дума. М.,1934.145 .Чичерин Б.Н. Курс государственной науки. М., 1898</w:t>
      </w:r>
    </w:p>
    <w:p w14:paraId="3CD3054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Мера и границы // Несколько современных вопросов.1. М., 2002.</w:t>
      </w:r>
    </w:p>
    <w:p w14:paraId="067EF38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Наше настоящее положение. // Родина. 1992. № 11-12. 148.Чичерин Б.Н. О народном представительстве. М., 1899. 149.Чичерин Б.Н. Русское дворянство // Несколько современных вопросов. М., 2002.</w:t>
      </w:r>
    </w:p>
    <w:p w14:paraId="4F5231E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Собственность и государство. Избранные труды. СПб.,1998.</w:t>
      </w:r>
    </w:p>
    <w:p w14:paraId="1F504D6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Философия права. М., 1900.</w:t>
      </w:r>
    </w:p>
    <w:p w14:paraId="66B6E30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Что такое среднее сословие // Несколько современных вопросов. М., 2002.</w:t>
      </w:r>
    </w:p>
    <w:p w14:paraId="11315A1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Б.Н.Конституционный вопрос в России // Опыт русского либерализма. Антология. М., 1997.</w:t>
      </w:r>
    </w:p>
    <w:p w14:paraId="2D5AF60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Шипов</w:t>
      </w:r>
      <w:r>
        <w:rPr>
          <w:rStyle w:val="WW8Num2z0"/>
          <w:rFonts w:ascii="Verdana" w:hAnsi="Verdana"/>
          <w:color w:val="000000"/>
          <w:sz w:val="18"/>
          <w:szCs w:val="18"/>
        </w:rPr>
        <w:t> </w:t>
      </w:r>
      <w:r>
        <w:rPr>
          <w:rFonts w:ascii="Verdana" w:hAnsi="Verdana"/>
          <w:color w:val="000000"/>
          <w:sz w:val="18"/>
          <w:szCs w:val="18"/>
        </w:rPr>
        <w:t>Д.Н. Воспоминания и думы о пережитом. М., 1918.</w:t>
      </w:r>
    </w:p>
    <w:p w14:paraId="159E6A0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Шипов</w:t>
      </w:r>
      <w:r>
        <w:rPr>
          <w:rStyle w:val="WW8Num2z0"/>
          <w:rFonts w:ascii="Verdana" w:hAnsi="Verdana"/>
          <w:color w:val="000000"/>
          <w:sz w:val="18"/>
          <w:szCs w:val="18"/>
        </w:rPr>
        <w:t> </w:t>
      </w:r>
      <w:r>
        <w:rPr>
          <w:rFonts w:ascii="Verdana" w:hAnsi="Verdana"/>
          <w:color w:val="000000"/>
          <w:sz w:val="18"/>
          <w:szCs w:val="18"/>
        </w:rPr>
        <w:t>Д.Н. К вопросу о взаимных отношениях губернских и уездных земств. М., 1899.</w:t>
      </w:r>
    </w:p>
    <w:p w14:paraId="79565A7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М.М. Губернская администрация и органы центрального управления России во второй половине XIX в. Д., 1988.4.Статьи, газеты и журналы</w:t>
      </w:r>
    </w:p>
    <w:p w14:paraId="00D8A15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В.Ф. Теория местного самоуправления на отечественной почве // Политические исследования. 1998. № 4</w:t>
      </w:r>
    </w:p>
    <w:p w14:paraId="11B1EC2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В.Ф. Демократическая практика российского земства // Полис. 1995. №3</w:t>
      </w:r>
    </w:p>
    <w:p w14:paraId="71BD8FC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В.Ф. Местное самоуправление: идея и опыт // Социологические исследования. 1997. № 1</w:t>
      </w:r>
    </w:p>
    <w:p w14:paraId="1042859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166. Анненков К. Задачи губернского земства: Октябрь // Журнал гражданского и уголовного права: Октябрь. Издание С.-Петербургского Юридического Общества. С.-Пб.: Тип. Правительствующего</w:t>
      </w:r>
      <w:r>
        <w:rPr>
          <w:rStyle w:val="WW8Num2z0"/>
          <w:rFonts w:ascii="Verdana" w:hAnsi="Verdana"/>
          <w:color w:val="000000"/>
          <w:sz w:val="18"/>
          <w:szCs w:val="18"/>
        </w:rPr>
        <w:t> </w:t>
      </w:r>
      <w:r>
        <w:rPr>
          <w:rStyle w:val="WW8Num3z0"/>
          <w:rFonts w:ascii="Verdana" w:hAnsi="Verdana"/>
          <w:color w:val="4682B4"/>
          <w:sz w:val="18"/>
          <w:szCs w:val="18"/>
        </w:rPr>
        <w:t>Сената</w:t>
      </w:r>
      <w:r>
        <w:rPr>
          <w:rFonts w:ascii="Verdana" w:hAnsi="Verdana"/>
          <w:color w:val="000000"/>
          <w:sz w:val="18"/>
          <w:szCs w:val="18"/>
        </w:rPr>
        <w:t>, 1888. Кн. 8.</w:t>
      </w:r>
    </w:p>
    <w:p w14:paraId="630B2F6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Баршев</w:t>
      </w:r>
      <w:r>
        <w:rPr>
          <w:rStyle w:val="WW8Num2z0"/>
          <w:rFonts w:ascii="Verdana" w:hAnsi="Verdana"/>
          <w:color w:val="000000"/>
          <w:sz w:val="18"/>
          <w:szCs w:val="18"/>
        </w:rPr>
        <w:t> </w:t>
      </w:r>
      <w:r>
        <w:rPr>
          <w:rFonts w:ascii="Verdana" w:hAnsi="Verdana"/>
          <w:color w:val="000000"/>
          <w:sz w:val="18"/>
          <w:szCs w:val="18"/>
        </w:rPr>
        <w:t>С.И. «</w:t>
      </w:r>
      <w:r>
        <w:rPr>
          <w:rStyle w:val="WW8Num3z0"/>
          <w:rFonts w:ascii="Verdana" w:hAnsi="Verdana"/>
          <w:color w:val="4682B4"/>
          <w:sz w:val="18"/>
          <w:szCs w:val="18"/>
        </w:rPr>
        <w:t>О необходимых гарантиях Суда</w:t>
      </w:r>
      <w:r>
        <w:rPr>
          <w:rFonts w:ascii="Verdana" w:hAnsi="Verdana"/>
          <w:color w:val="000000"/>
          <w:sz w:val="18"/>
          <w:szCs w:val="18"/>
        </w:rPr>
        <w:t>» // Русский вестник. 1859. Т. 20.1Сн. 2.</w:t>
      </w:r>
    </w:p>
    <w:p w14:paraId="3F260B1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A.B. Особенности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исполнительных</w:t>
      </w:r>
      <w:r>
        <w:rPr>
          <w:rStyle w:val="WW8Num2z0"/>
          <w:rFonts w:ascii="Verdana" w:hAnsi="Verdana"/>
          <w:color w:val="000000"/>
          <w:sz w:val="18"/>
          <w:szCs w:val="18"/>
        </w:rPr>
        <w:t> </w:t>
      </w:r>
      <w:r>
        <w:rPr>
          <w:rFonts w:ascii="Verdana" w:hAnsi="Verdana"/>
          <w:color w:val="000000"/>
          <w:sz w:val="18"/>
          <w:szCs w:val="18"/>
        </w:rPr>
        <w:t>органов городского самоуправления (Период после реформы 1892 года) // Закон и право. М., 2009. № 9.</w:t>
      </w:r>
    </w:p>
    <w:p w14:paraId="31850DB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169. Верт О. Деятельность земств по кустарной промышленности: Март // Журнал юридического общества: Март. При Императорском С. -Петербургском университете. С.-Пб.: Тип. Правительствующего Сената, 1898. Кн. 3</w:t>
      </w:r>
    </w:p>
    <w:p w14:paraId="586BBF1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Волвенко</w:t>
      </w:r>
      <w:r>
        <w:rPr>
          <w:rStyle w:val="WW8Num2z0"/>
          <w:rFonts w:ascii="Verdana" w:hAnsi="Verdana"/>
          <w:color w:val="000000"/>
          <w:sz w:val="18"/>
          <w:szCs w:val="18"/>
        </w:rPr>
        <w:t> </w:t>
      </w:r>
      <w:r>
        <w:rPr>
          <w:rFonts w:ascii="Verdana" w:hAnsi="Verdana"/>
          <w:color w:val="000000"/>
          <w:sz w:val="18"/>
          <w:szCs w:val="18"/>
        </w:rPr>
        <w:t>A.A. Восстановление донского земства: упущенные возможности (1882 1917 гг.) // Государственная власть и местное самоуправление.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2003. № 2.</w:t>
      </w:r>
    </w:p>
    <w:p w14:paraId="388F4D4B"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Горская</w:t>
      </w:r>
      <w:r>
        <w:rPr>
          <w:rStyle w:val="WW8Num2z0"/>
          <w:rFonts w:ascii="Verdana" w:hAnsi="Verdana"/>
          <w:color w:val="000000"/>
          <w:sz w:val="18"/>
          <w:szCs w:val="18"/>
        </w:rPr>
        <w:t> </w:t>
      </w:r>
      <w:r>
        <w:rPr>
          <w:rFonts w:ascii="Verdana" w:hAnsi="Verdana"/>
          <w:color w:val="000000"/>
          <w:sz w:val="18"/>
          <w:szCs w:val="18"/>
        </w:rPr>
        <w:t>Н.И. Правовое положение российского земства второй половины XIX в. // История государства и права. М. : Юрист, 2009. № 6.</w:t>
      </w:r>
    </w:p>
    <w:p w14:paraId="6C9511F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172. Императорском С.-Петербургском университете. С.-Пб.:Тип. Правительствующего Сената, 1895. Кн. 2.</w:t>
      </w:r>
    </w:p>
    <w:p w14:paraId="2DDECA6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Евланова</w:t>
      </w:r>
      <w:r>
        <w:rPr>
          <w:rStyle w:val="WW8Num2z0"/>
          <w:rFonts w:ascii="Verdana" w:hAnsi="Verdana"/>
          <w:color w:val="000000"/>
          <w:sz w:val="18"/>
          <w:szCs w:val="18"/>
        </w:rPr>
        <w:t> </w:t>
      </w:r>
      <w:r>
        <w:rPr>
          <w:rFonts w:ascii="Verdana" w:hAnsi="Verdana"/>
          <w:color w:val="000000"/>
          <w:sz w:val="18"/>
          <w:szCs w:val="18"/>
        </w:rPr>
        <w:t>Е.Е. История образования и развитие местного самоуправления (земств) в России в период середины XIX начала XX в. // Муниципальная служба: правовые вопросы. М.: Юрист, 2010. № 1.</w:t>
      </w:r>
    </w:p>
    <w:p w14:paraId="5708C37D"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174. В.Ефремова H.H.,</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Л.Е. История земства и перспективы развития местного самоуправления // Государство и право. 1993. №11.</w:t>
      </w:r>
    </w:p>
    <w:p w14:paraId="064070F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175. Загоровский А. О</w:t>
      </w:r>
      <w:r>
        <w:rPr>
          <w:rStyle w:val="WW8Num2z0"/>
          <w:rFonts w:ascii="Verdana" w:hAnsi="Verdana"/>
          <w:color w:val="000000"/>
          <w:sz w:val="18"/>
          <w:szCs w:val="18"/>
        </w:rPr>
        <w:t> </w:t>
      </w:r>
      <w:r>
        <w:rPr>
          <w:rStyle w:val="WW8Num3z0"/>
          <w:rFonts w:ascii="Verdana" w:hAnsi="Verdana"/>
          <w:color w:val="4682B4"/>
          <w:sz w:val="18"/>
          <w:szCs w:val="18"/>
        </w:rPr>
        <w:t>подведомственности</w:t>
      </w:r>
      <w:r>
        <w:rPr>
          <w:rStyle w:val="WW8Num2z0"/>
          <w:rFonts w:ascii="Verdana" w:hAnsi="Verdana"/>
          <w:color w:val="000000"/>
          <w:sz w:val="18"/>
          <w:szCs w:val="18"/>
        </w:rPr>
        <w:t> </w:t>
      </w:r>
      <w:r>
        <w:rPr>
          <w:rFonts w:ascii="Verdana" w:hAnsi="Verdana"/>
          <w:color w:val="000000"/>
          <w:sz w:val="18"/>
          <w:szCs w:val="18"/>
        </w:rPr>
        <w:t>земским начальникам, городским судьям и уездным членам окружных судов // Юридический вестник. 1891. № 9</w:t>
      </w:r>
    </w:p>
    <w:p w14:paraId="713ABCC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 Ф. Вступительное и заключительное сообщения о суде присяжных и о суде с сословными представителями при руководстве совещаниями старших председателей и</w:t>
      </w:r>
      <w:r>
        <w:rPr>
          <w:rStyle w:val="WW8Num2z0"/>
          <w:rFonts w:ascii="Verdana" w:hAnsi="Verdana"/>
          <w:color w:val="000000"/>
          <w:sz w:val="18"/>
          <w:szCs w:val="18"/>
        </w:rPr>
        <w:t> </w:t>
      </w:r>
      <w:r>
        <w:rPr>
          <w:rStyle w:val="WW8Num3z0"/>
          <w:rFonts w:ascii="Verdana" w:hAnsi="Verdana"/>
          <w:color w:val="4682B4"/>
          <w:sz w:val="18"/>
          <w:szCs w:val="18"/>
        </w:rPr>
        <w:t>прокуроров</w:t>
      </w:r>
      <w:r>
        <w:rPr>
          <w:rStyle w:val="WW8Num2z0"/>
          <w:rFonts w:ascii="Verdana" w:hAnsi="Verdana"/>
          <w:color w:val="000000"/>
          <w:sz w:val="18"/>
          <w:szCs w:val="18"/>
        </w:rPr>
        <w:t> </w:t>
      </w:r>
      <w:r>
        <w:rPr>
          <w:rFonts w:ascii="Verdana" w:hAnsi="Verdana"/>
          <w:color w:val="000000"/>
          <w:sz w:val="18"/>
          <w:szCs w:val="18"/>
        </w:rPr>
        <w:t>судебных палат 29-31 декабря 1894 года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1895. N 4.</w:t>
      </w:r>
    </w:p>
    <w:p w14:paraId="7568DA3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В.В. История земства без конъюнктуры // История государства и права. 2000. №3.</w:t>
      </w:r>
    </w:p>
    <w:p w14:paraId="528915A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В.В. Местное самоуправление 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надзор: исторический опыт земства // Журнал российского права. 2000. № 9.</w:t>
      </w:r>
    </w:p>
    <w:p w14:paraId="700F6F4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Лютфалиев</w:t>
      </w:r>
      <w:r>
        <w:rPr>
          <w:rStyle w:val="WW8Num2z0"/>
          <w:rFonts w:ascii="Verdana" w:hAnsi="Verdana"/>
          <w:color w:val="000000"/>
          <w:sz w:val="18"/>
          <w:szCs w:val="18"/>
        </w:rPr>
        <w:t> </w:t>
      </w:r>
      <w:r>
        <w:rPr>
          <w:rFonts w:ascii="Verdana" w:hAnsi="Verdana"/>
          <w:color w:val="000000"/>
          <w:sz w:val="18"/>
          <w:szCs w:val="18"/>
        </w:rPr>
        <w:t>Р.Т. Особенности реформирования городского самоуправления в России в XIX в. (на основе реформ 1870 и 1892 гг.) // Юридические науки. 2004. № 3.</w:t>
      </w:r>
    </w:p>
    <w:p w14:paraId="1B2C833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А.Д. Административная власть и земства России во 2-й половине XIX в.: "государственная" теория самоуправления // Государственная власть и местное самоуправление. 1998. № 1.</w:t>
      </w:r>
    </w:p>
    <w:p w14:paraId="15B34E4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181. Обозрение городского самоуправления: Март // Журнал юридического общества: Март. При Императорском С.-Петербургском университете. С.-Пб.: Тип. Правительствующего Сената, 1898. Кн. 3.</w:t>
      </w:r>
    </w:p>
    <w:p w14:paraId="1ACE6CC2"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Покатило</w:t>
      </w:r>
      <w:r>
        <w:rPr>
          <w:rStyle w:val="WW8Num2z0"/>
          <w:rFonts w:ascii="Verdana" w:hAnsi="Verdana"/>
          <w:color w:val="000000"/>
          <w:sz w:val="18"/>
          <w:szCs w:val="18"/>
        </w:rPr>
        <w:t> </w:t>
      </w:r>
      <w:r>
        <w:rPr>
          <w:rFonts w:ascii="Verdana" w:hAnsi="Verdana"/>
          <w:color w:val="000000"/>
          <w:sz w:val="18"/>
          <w:szCs w:val="18"/>
        </w:rPr>
        <w:t>А.Н. Особенности земского и городского самоуправления в России на рубеже XIX-XX веков // Вестник Челябинского государственного университета. Челябинск: Изд-во ЧелГУ, 2007, № 7</w:t>
      </w:r>
    </w:p>
    <w:p w14:paraId="7C2F1116"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Проскурякова</w:t>
      </w:r>
      <w:r>
        <w:rPr>
          <w:rStyle w:val="WW8Num2z0"/>
          <w:rFonts w:ascii="Verdana" w:hAnsi="Verdana"/>
          <w:color w:val="000000"/>
          <w:sz w:val="18"/>
          <w:szCs w:val="18"/>
        </w:rPr>
        <w:t> </w:t>
      </w:r>
      <w:r>
        <w:rPr>
          <w:rFonts w:ascii="Verdana" w:hAnsi="Verdana"/>
          <w:color w:val="000000"/>
          <w:sz w:val="18"/>
          <w:szCs w:val="18"/>
        </w:rPr>
        <w:t xml:space="preserve">H.A. Концепции цивилизации и модернизации в отечественной </w:t>
      </w:r>
      <w:r>
        <w:rPr>
          <w:rFonts w:ascii="Verdana" w:hAnsi="Verdana"/>
          <w:color w:val="000000"/>
          <w:sz w:val="18"/>
          <w:szCs w:val="18"/>
        </w:rPr>
        <w:lastRenderedPageBreak/>
        <w:t>историографии // Вопросы истории. 2005. № 7.</w:t>
      </w:r>
    </w:p>
    <w:p w14:paraId="34AF653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184. Путилов. Заметки о временных правилах о волостном суде, действующих в местностях, в которых введено положение о земских участковых начальниках // Журнал юридического общества. 1895. Сентябрь</w:t>
      </w:r>
    </w:p>
    <w:p w14:paraId="47C9C75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185. Российская модернизация: проблемы и перспективы // Вопросы философии. 1993. № 7</w:t>
      </w:r>
    </w:p>
    <w:p w14:paraId="22F22E5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186. Русские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1896. № 350</w:t>
      </w:r>
    </w:p>
    <w:p w14:paraId="3FE8037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В.В. Политика русского самодержавия в отношении западных земств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JL: Изд-во Ленингр. ун-та, 1979. № 1.</w:t>
      </w:r>
    </w:p>
    <w:p w14:paraId="42D8BEFF"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Скрипелев</w:t>
      </w:r>
      <w:r>
        <w:rPr>
          <w:rStyle w:val="WW8Num2z0"/>
          <w:rFonts w:ascii="Verdana" w:hAnsi="Verdana"/>
          <w:color w:val="000000"/>
          <w:sz w:val="18"/>
          <w:szCs w:val="18"/>
        </w:rPr>
        <w:t> </w:t>
      </w:r>
      <w:r>
        <w:rPr>
          <w:rFonts w:ascii="Verdana" w:hAnsi="Verdana"/>
          <w:color w:val="000000"/>
          <w:sz w:val="18"/>
          <w:szCs w:val="18"/>
        </w:rPr>
        <w:t>А. Е. Об одной стороне</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контрреформы в России. // Советское государство и право. 1983. № 9.</w:t>
      </w:r>
    </w:p>
    <w:p w14:paraId="1024184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Тютрюмов</w:t>
      </w:r>
      <w:r>
        <w:rPr>
          <w:rStyle w:val="WW8Num2z0"/>
          <w:rFonts w:ascii="Verdana" w:hAnsi="Verdana"/>
          <w:color w:val="000000"/>
          <w:sz w:val="18"/>
          <w:szCs w:val="18"/>
        </w:rPr>
        <w:t> </w:t>
      </w:r>
      <w:r>
        <w:rPr>
          <w:rFonts w:ascii="Verdana" w:hAnsi="Verdana"/>
          <w:color w:val="000000"/>
          <w:sz w:val="18"/>
          <w:szCs w:val="18"/>
        </w:rPr>
        <w:t>А. Земские начальники и нужды русской деревни // Юридический вестник. 1889. № 6-7</w:t>
      </w:r>
    </w:p>
    <w:p w14:paraId="53C414E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190. Диссертации и авторефераты диссертаций</w:t>
      </w:r>
    </w:p>
    <w:p w14:paraId="2462320A"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Асанов</w:t>
      </w:r>
      <w:r>
        <w:rPr>
          <w:rStyle w:val="WW8Num2z0"/>
          <w:rFonts w:ascii="Verdana" w:hAnsi="Verdana"/>
          <w:color w:val="000000"/>
          <w:sz w:val="18"/>
          <w:szCs w:val="18"/>
        </w:rPr>
        <w:t> </w:t>
      </w:r>
      <w:r>
        <w:rPr>
          <w:rFonts w:ascii="Verdana" w:hAnsi="Verdana"/>
          <w:color w:val="000000"/>
          <w:sz w:val="18"/>
          <w:szCs w:val="18"/>
        </w:rPr>
        <w:t>Р. Ф. Городское самоуправление в пореформенный период: По материалам Нижнего Новгорода. Дис. к.ю.н. Нижний Новгород, 2004.</w:t>
      </w:r>
    </w:p>
    <w:p w14:paraId="662680D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Гавозда</w:t>
      </w:r>
      <w:r>
        <w:rPr>
          <w:rStyle w:val="WW8Num2z0"/>
          <w:rFonts w:ascii="Verdana" w:hAnsi="Verdana"/>
          <w:color w:val="000000"/>
          <w:sz w:val="18"/>
          <w:szCs w:val="18"/>
        </w:rPr>
        <w:t> </w:t>
      </w:r>
      <w:r>
        <w:rPr>
          <w:rFonts w:ascii="Verdana" w:hAnsi="Verdana"/>
          <w:color w:val="000000"/>
          <w:sz w:val="18"/>
          <w:szCs w:val="18"/>
        </w:rPr>
        <w:t>К. В. Городская реформа второй половины XIX века в России иособенности ее реализации на Кубани: Историко-правовой анализ. Дис.к.ю.н. СПб., 2002.</w:t>
      </w:r>
    </w:p>
    <w:p w14:paraId="6E29EF27"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Гожев</w:t>
      </w:r>
      <w:r>
        <w:rPr>
          <w:rStyle w:val="WW8Num2z0"/>
          <w:rFonts w:ascii="Verdana" w:hAnsi="Verdana"/>
          <w:color w:val="000000"/>
          <w:sz w:val="18"/>
          <w:szCs w:val="18"/>
        </w:rPr>
        <w:t> </w:t>
      </w:r>
      <w:r>
        <w:rPr>
          <w:rFonts w:ascii="Verdana" w:hAnsi="Verdana"/>
          <w:color w:val="000000"/>
          <w:sz w:val="18"/>
          <w:szCs w:val="18"/>
        </w:rPr>
        <w:t>Р. К. Правовые основы земского самоуправления в истории российского государства. Дис. к.ю.н. СПб., 2002.</w:t>
      </w:r>
    </w:p>
    <w:p w14:paraId="59C8A1B4"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В.Д. Отношения государственной власти и городского самоуправления в дореволюционной России: Историко-правовой анализ. Дис. д.ю.н. СПб., 2001.</w:t>
      </w:r>
    </w:p>
    <w:p w14:paraId="00F05E0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Гурьянов</w:t>
      </w:r>
      <w:r>
        <w:rPr>
          <w:rStyle w:val="WW8Num2z0"/>
          <w:rFonts w:ascii="Verdana" w:hAnsi="Verdana"/>
          <w:color w:val="000000"/>
          <w:sz w:val="18"/>
          <w:szCs w:val="18"/>
        </w:rPr>
        <w:t> </w:t>
      </w:r>
      <w:r>
        <w:rPr>
          <w:rFonts w:ascii="Verdana" w:hAnsi="Verdana"/>
          <w:color w:val="000000"/>
          <w:sz w:val="18"/>
          <w:szCs w:val="18"/>
        </w:rPr>
        <w:t>М. М.Институт земских начальников в конце XIX начале XX вв. и его региональные особенности. Дис. к.ю.н. Киров, 2007.</w:t>
      </w:r>
    </w:p>
    <w:p w14:paraId="2053A15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Дойников</w:t>
      </w:r>
      <w:r>
        <w:rPr>
          <w:rStyle w:val="WW8Num2z0"/>
          <w:rFonts w:ascii="Verdana" w:hAnsi="Verdana"/>
          <w:color w:val="000000"/>
          <w:sz w:val="18"/>
          <w:szCs w:val="18"/>
        </w:rPr>
        <w:t> </w:t>
      </w:r>
      <w:r>
        <w:rPr>
          <w:rFonts w:ascii="Verdana" w:hAnsi="Verdana"/>
          <w:color w:val="000000"/>
          <w:sz w:val="18"/>
          <w:szCs w:val="18"/>
        </w:rPr>
        <w:t>И. В. Городская реформа 1870 года и становление городскогосамоуправления в России: государственно-правовое исследование. Дис.к.ю.н. М., 1991.</w:t>
      </w:r>
    </w:p>
    <w:p w14:paraId="43603615"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П. П. Соотношение государственной и земской власти: юридические концепции и правовое регулирование: вторая половина XIX -начало XX вв. Дис. к.ю.н. СПб., 2006.</w:t>
      </w:r>
    </w:p>
    <w:p w14:paraId="5D07959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В.В. Петрозаводское городское самоуправление (1870 февраль 1917 гг.). Дис. . к.ю.н. С.-Пб., 2000.</w:t>
      </w:r>
    </w:p>
    <w:p w14:paraId="070193E0"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Н.И. Городское самоуправление в системе местного самоуправления в России: становление и развитие. Дис. . к. ю. н. М., 1999.</w:t>
      </w:r>
    </w:p>
    <w:p w14:paraId="6292B4B1"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200. Ю.Золотарев В. В. Организационно-правовые основы проведения судебных реформ в России: сравнительно-правовой анализ: Дис.к.ю.н. М., 2006.</w:t>
      </w:r>
    </w:p>
    <w:p w14:paraId="312ACC9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201. П.Иванова Н. А.Теоретико-правовые проблемы становления и развития земского самоуправления в пореформенный период: По материалам Тамбовской губернии. Дисс.к.ю.н. Нижний Новгород, 2003.</w:t>
      </w:r>
    </w:p>
    <w:p w14:paraId="51F83C2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Крот</w:t>
      </w:r>
      <w:r>
        <w:rPr>
          <w:rStyle w:val="WW8Num2z0"/>
          <w:rFonts w:ascii="Verdana" w:hAnsi="Verdana"/>
          <w:color w:val="000000"/>
          <w:sz w:val="18"/>
          <w:szCs w:val="18"/>
        </w:rPr>
        <w:t> </w:t>
      </w:r>
      <w:r>
        <w:rPr>
          <w:rFonts w:ascii="Verdana" w:hAnsi="Verdana"/>
          <w:color w:val="000000"/>
          <w:sz w:val="18"/>
          <w:szCs w:val="18"/>
        </w:rPr>
        <w:t>М.Н. Консервативный вариант модернизации России во второй половине XIX в. Дисс. . к. и. н. Ростов на Дону, 2000.</w:t>
      </w:r>
    </w:p>
    <w:p w14:paraId="3B27DEC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Е.Н. Контрреформы 80-90- гг. XIX века в России. (Государственно-правовая характеристика). Дис.к.ю.н. Л., 1977.</w:t>
      </w:r>
    </w:p>
    <w:p w14:paraId="039A973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204. И.Куликов В. В. Становление и развитие земского самоуправления, вторая половина XIX начало XX вв.: Историко-юридическое исследование. Дис. . д.ю.н. М., 2002.</w:t>
      </w:r>
    </w:p>
    <w:p w14:paraId="5CA7FCC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Малхозов</w:t>
      </w:r>
      <w:r>
        <w:rPr>
          <w:rStyle w:val="WW8Num2z0"/>
          <w:rFonts w:ascii="Verdana" w:hAnsi="Verdana"/>
          <w:color w:val="000000"/>
          <w:sz w:val="18"/>
          <w:szCs w:val="18"/>
        </w:rPr>
        <w:t> </w:t>
      </w:r>
      <w:r>
        <w:rPr>
          <w:rFonts w:ascii="Verdana" w:hAnsi="Verdana"/>
          <w:color w:val="000000"/>
          <w:sz w:val="18"/>
          <w:szCs w:val="18"/>
        </w:rPr>
        <w:t>В.А. Нормативно-правовое регулирование деятельности городских органов местного самоуправления: историко-правовой аспект (на основе реформ 1870, 1892 и 1990-х годов). Автореф. дис. . к.ю.н. Ставрополь, 2001.</w:t>
      </w:r>
    </w:p>
    <w:p w14:paraId="339982C3"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206. НемытинаМ.А. Судебная контрреформа и комиссияН.В. Муравьева. Дис. . к.ю.н. Саратов, 1987.</w:t>
      </w:r>
    </w:p>
    <w:p w14:paraId="233A413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Немытина</w:t>
      </w:r>
      <w:r>
        <w:rPr>
          <w:rStyle w:val="WW8Num2z0"/>
          <w:rFonts w:ascii="Verdana" w:hAnsi="Verdana"/>
          <w:color w:val="000000"/>
          <w:sz w:val="18"/>
          <w:szCs w:val="18"/>
        </w:rPr>
        <w:t> </w:t>
      </w:r>
      <w:r>
        <w:rPr>
          <w:rFonts w:ascii="Verdana" w:hAnsi="Verdana"/>
          <w:color w:val="000000"/>
          <w:sz w:val="18"/>
          <w:szCs w:val="18"/>
        </w:rPr>
        <w:t>М.А. Суд в России, вторая половина XIX начало XX вв. Дис. . д.ю.н. М., 1999.</w:t>
      </w:r>
    </w:p>
    <w:p w14:paraId="0CE4B4A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С. П. Правовые идеалы судебной реформы в</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 xml:space="preserve">российского общества второй половины XIX начала XX века: историко-правовое исследование. Дис. д.ю.н. СПб., </w:t>
      </w:r>
      <w:r>
        <w:rPr>
          <w:rFonts w:ascii="Verdana" w:hAnsi="Verdana"/>
          <w:color w:val="000000"/>
          <w:sz w:val="18"/>
          <w:szCs w:val="18"/>
        </w:rPr>
        <w:lastRenderedPageBreak/>
        <w:t>2006.</w:t>
      </w:r>
    </w:p>
    <w:p w14:paraId="3CF3EE3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Свечников</w:t>
      </w:r>
      <w:r>
        <w:rPr>
          <w:rStyle w:val="WW8Num2z0"/>
          <w:rFonts w:ascii="Verdana" w:hAnsi="Verdana"/>
          <w:color w:val="000000"/>
          <w:sz w:val="18"/>
          <w:szCs w:val="18"/>
        </w:rPr>
        <w:t> </w:t>
      </w:r>
      <w:r>
        <w:rPr>
          <w:rFonts w:ascii="Verdana" w:hAnsi="Verdana"/>
          <w:color w:val="000000"/>
          <w:sz w:val="18"/>
          <w:szCs w:val="18"/>
        </w:rPr>
        <w:t>Н. И.Формирование основ земского</w:t>
      </w:r>
      <w:r>
        <w:rPr>
          <w:rStyle w:val="WW8Num2z0"/>
          <w:rFonts w:ascii="Verdana" w:hAnsi="Verdana"/>
          <w:color w:val="000000"/>
          <w:sz w:val="18"/>
          <w:szCs w:val="18"/>
        </w:rPr>
        <w:t> </w:t>
      </w:r>
      <w:r>
        <w:rPr>
          <w:rStyle w:val="WW8Num3z0"/>
          <w:rFonts w:ascii="Verdana" w:hAnsi="Verdana"/>
          <w:color w:val="4682B4"/>
          <w:sz w:val="18"/>
          <w:szCs w:val="18"/>
        </w:rPr>
        <w:t>избирательного</w:t>
      </w:r>
      <w:r>
        <w:rPr>
          <w:rStyle w:val="WW8Num2z0"/>
          <w:rFonts w:ascii="Verdana" w:hAnsi="Verdana"/>
          <w:color w:val="000000"/>
          <w:sz w:val="18"/>
          <w:szCs w:val="18"/>
        </w:rPr>
        <w:t> </w:t>
      </w:r>
      <w:r>
        <w:rPr>
          <w:rFonts w:ascii="Verdana" w:hAnsi="Verdana"/>
          <w:color w:val="000000"/>
          <w:sz w:val="18"/>
          <w:szCs w:val="18"/>
        </w:rPr>
        <w:t>права в период подготовки и проведения реформ местного самоуправления во второй половине XIX века. Дис. к.ю.н. Саратов, 2009.</w:t>
      </w:r>
    </w:p>
    <w:p w14:paraId="7506BBF9"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Синькевич</w:t>
      </w:r>
      <w:r>
        <w:rPr>
          <w:rStyle w:val="WW8Num2z0"/>
          <w:rFonts w:ascii="Verdana" w:hAnsi="Verdana"/>
          <w:color w:val="000000"/>
          <w:sz w:val="18"/>
          <w:szCs w:val="18"/>
        </w:rPr>
        <w:t> </w:t>
      </w:r>
      <w:r>
        <w:rPr>
          <w:rFonts w:ascii="Verdana" w:hAnsi="Verdana"/>
          <w:color w:val="000000"/>
          <w:sz w:val="18"/>
          <w:szCs w:val="18"/>
        </w:rPr>
        <w:t>Н.А.Городское самоуправление Петербурга во второй половине XIX века (историко-правовой аспект). Автореф. дис. . к.ю.н. СПб., 1997.</w:t>
      </w:r>
    </w:p>
    <w:p w14:paraId="1E66334C"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Е.Г. Развитие законодательства по городскому</w:t>
      </w:r>
      <w:r>
        <w:rPr>
          <w:rStyle w:val="WW8Num2z0"/>
          <w:rFonts w:ascii="Verdana" w:hAnsi="Verdana"/>
          <w:color w:val="000000"/>
          <w:sz w:val="18"/>
          <w:szCs w:val="18"/>
        </w:rPr>
        <w:t> </w:t>
      </w:r>
      <w:r>
        <w:rPr>
          <w:rStyle w:val="WW8Num3z0"/>
          <w:rFonts w:ascii="Verdana" w:hAnsi="Verdana"/>
          <w:color w:val="4682B4"/>
          <w:sz w:val="18"/>
          <w:szCs w:val="18"/>
        </w:rPr>
        <w:t>самоуправлению</w:t>
      </w:r>
      <w:r>
        <w:rPr>
          <w:rStyle w:val="WW8Num2z0"/>
          <w:rFonts w:ascii="Verdana" w:hAnsi="Verdana"/>
          <w:color w:val="000000"/>
          <w:sz w:val="18"/>
          <w:szCs w:val="18"/>
        </w:rPr>
        <w:t> </w:t>
      </w:r>
      <w:r>
        <w:rPr>
          <w:rFonts w:ascii="Verdana" w:hAnsi="Verdana"/>
          <w:color w:val="000000"/>
          <w:sz w:val="18"/>
          <w:szCs w:val="18"/>
        </w:rPr>
        <w:t>во второй половине ХЕК в. Автореф. дис. . к.ю.н. Нижний Новгород, 2007.</w:t>
      </w:r>
    </w:p>
    <w:p w14:paraId="51CABD8E"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Чичерова</w:t>
      </w:r>
      <w:r>
        <w:rPr>
          <w:rStyle w:val="WW8Num2z0"/>
          <w:rFonts w:ascii="Verdana" w:hAnsi="Verdana"/>
          <w:color w:val="000000"/>
          <w:sz w:val="18"/>
          <w:szCs w:val="18"/>
        </w:rPr>
        <w:t> </w:t>
      </w:r>
      <w:r>
        <w:rPr>
          <w:rFonts w:ascii="Verdana" w:hAnsi="Verdana"/>
          <w:color w:val="000000"/>
          <w:sz w:val="18"/>
          <w:szCs w:val="18"/>
        </w:rPr>
        <w:t>И.А. Земское и городское самоуправление в России второй половины XIX в. (историко-правовой анализ). Автореф. дис. . к.ю.н. М., 1995.</w:t>
      </w:r>
    </w:p>
    <w:p w14:paraId="69D6CD58" w14:textId="77777777" w:rsidR="004F2DD1" w:rsidRDefault="004F2DD1" w:rsidP="004F2DD1">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Яцкова</w:t>
      </w:r>
      <w:r>
        <w:rPr>
          <w:rStyle w:val="WW8Num2z0"/>
          <w:rFonts w:ascii="Verdana" w:hAnsi="Verdana"/>
          <w:color w:val="000000"/>
          <w:sz w:val="18"/>
          <w:szCs w:val="18"/>
        </w:rPr>
        <w:t> </w:t>
      </w:r>
      <w:r>
        <w:rPr>
          <w:rFonts w:ascii="Verdana" w:hAnsi="Verdana"/>
          <w:color w:val="000000"/>
          <w:sz w:val="18"/>
          <w:szCs w:val="18"/>
        </w:rPr>
        <w:t>А. П. Основные Государственные Законы Российской империи 23 апреля 1906 г. первая российская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Fonts w:ascii="Verdana" w:hAnsi="Verdana"/>
          <w:color w:val="000000"/>
          <w:sz w:val="18"/>
          <w:szCs w:val="18"/>
        </w:rPr>
        <w:t>. Дис. . к.ю.н. М., 2001.</w:t>
      </w:r>
    </w:p>
    <w:p w14:paraId="246FAE84" w14:textId="77F91730" w:rsidR="004F2DD1" w:rsidRPr="004F2DD1" w:rsidRDefault="004F2DD1" w:rsidP="004F2DD1">
      <w:r>
        <w:rPr>
          <w:rFonts w:ascii="Verdana" w:hAnsi="Verdana"/>
          <w:color w:val="000000"/>
          <w:sz w:val="18"/>
          <w:szCs w:val="18"/>
        </w:rPr>
        <w:br/>
      </w:r>
      <w:r>
        <w:rPr>
          <w:rFonts w:ascii="Verdana" w:hAnsi="Verdana"/>
          <w:color w:val="000000"/>
          <w:sz w:val="18"/>
          <w:szCs w:val="18"/>
        </w:rPr>
        <w:br/>
      </w:r>
    </w:p>
    <w:sectPr w:rsidR="004F2DD1" w:rsidRPr="004F2D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524BE" w14:textId="77777777" w:rsidR="00543E89" w:rsidRDefault="00543E89">
      <w:pPr>
        <w:spacing w:after="0" w:line="240" w:lineRule="auto"/>
      </w:pPr>
      <w:r>
        <w:separator/>
      </w:r>
    </w:p>
  </w:endnote>
  <w:endnote w:type="continuationSeparator" w:id="0">
    <w:p w14:paraId="6965F591" w14:textId="77777777" w:rsidR="00543E89" w:rsidRDefault="0054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5CC1" w14:textId="77777777" w:rsidR="00543E89" w:rsidRDefault="00543E89">
      <w:pPr>
        <w:spacing w:after="0" w:line="240" w:lineRule="auto"/>
      </w:pPr>
      <w:r>
        <w:separator/>
      </w:r>
    </w:p>
  </w:footnote>
  <w:footnote w:type="continuationSeparator" w:id="0">
    <w:p w14:paraId="4BD379EB" w14:textId="77777777" w:rsidR="00543E89" w:rsidRDefault="00543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3E89"/>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7239</TotalTime>
  <Pages>16</Pages>
  <Words>8083</Words>
  <Characters>46078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1000</cp:revision>
  <cp:lastPrinted>2009-02-06T05:36:00Z</cp:lastPrinted>
  <dcterms:created xsi:type="dcterms:W3CDTF">2016-09-19T15:12:00Z</dcterms:created>
  <dcterms:modified xsi:type="dcterms:W3CDTF">2016-12-21T09:54:00Z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