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E35B" w14:textId="77CB10E2" w:rsidR="00FA5D9A" w:rsidRDefault="0007274D" w:rsidP="000727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Сафонов Валентин Іванович. Обґрунтування способу оперативного визначення місця заклинювання тягового органа шахтних скребкових конвеєрів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275CC51B" w14:textId="77777777" w:rsidR="0007274D" w:rsidRPr="0007274D" w:rsidRDefault="0007274D" w:rsidP="000727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74D">
        <w:rPr>
          <w:rFonts w:ascii="Times New Roman" w:eastAsia="Times New Roman" w:hAnsi="Times New Roman" w:cs="Times New Roman"/>
          <w:color w:val="000000"/>
          <w:sz w:val="27"/>
          <w:szCs w:val="27"/>
        </w:rPr>
        <w:t>Сафонов В.І. «Обґрунтування способу оперативного визначення місця заклинювання тягового органа шахтних скребкових конвеєрів». – Рукопис.</w:t>
      </w:r>
    </w:p>
    <w:p w14:paraId="2D025348" w14:textId="77777777" w:rsidR="0007274D" w:rsidRPr="0007274D" w:rsidRDefault="0007274D" w:rsidP="000727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74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05.05.06 - гірничі машини. Національний гірничій університет. Дніпропетровськ, 2009 р.</w:t>
      </w:r>
    </w:p>
    <w:p w14:paraId="4D41CD05" w14:textId="77777777" w:rsidR="0007274D" w:rsidRPr="0007274D" w:rsidRDefault="0007274D" w:rsidP="000727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74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обґрунтуванню і розробці способу оперативного пошуку місця заклинювання тягового органу шахтних скребкових конвеєрів з гідромуфтами в приводі при недостовірній інформації про експлуатаційні і технічні параметри.</w:t>
      </w:r>
    </w:p>
    <w:p w14:paraId="706306D0" w14:textId="77777777" w:rsidR="0007274D" w:rsidRPr="0007274D" w:rsidRDefault="0007274D" w:rsidP="000727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74D">
        <w:rPr>
          <w:rFonts w:ascii="Times New Roman" w:eastAsia="Times New Roman" w:hAnsi="Times New Roman" w:cs="Times New Roman"/>
          <w:color w:val="000000"/>
          <w:sz w:val="27"/>
          <w:szCs w:val="27"/>
        </w:rPr>
        <w:t>Шляхом імітаційного моделювання пуску конвеєра з заклиненим тяговим органом визначені характерні параметри стохастичних динамічних процесів, які протікають у силовій системі і взаємозв'язані з координатою стопоріння. Параметри покладені в основу розробленого способу тестуючого пуску, який дозволяє на основі інструментальних вимірювань установити координату стопоріння тягового органу конвеєрів і скоротити непродуктивні витрати часу на пошук перешкоди руху, відновлення їх працездатності, підвищити надійність і ремонтопридатність.</w:t>
      </w:r>
    </w:p>
    <w:p w14:paraId="22095D24" w14:textId="77777777" w:rsidR="0007274D" w:rsidRPr="0007274D" w:rsidRDefault="0007274D" w:rsidP="000727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74D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Експериментальна перевірка способу на стендовому конвеєрі і в умовах виробництва показала його ефективність за рахунок скорочення в середньому у 4,4 рази непродуктивних втрат часу при пошуку перешкоди руху.</w:t>
      </w:r>
    </w:p>
    <w:p w14:paraId="5C46E00E" w14:textId="77777777" w:rsidR="0007274D" w:rsidRPr="0007274D" w:rsidRDefault="0007274D" w:rsidP="000727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74D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досліджень реалізовані в «Методиці пошуку місця заклинювання тягового органа вибійного скребкового конвеєра з застосуванням методу пробного пуску» і «Методиці розрахунку динаміки в силовій системі вибійних скребкових конвеєрів з гідромуфтами, пошуку місця заклинювання тягового органа з застосуванням способу пробного пуску і його економічної ефективності».</w:t>
      </w:r>
    </w:p>
    <w:p w14:paraId="149E1B4C" w14:textId="77777777" w:rsidR="0007274D" w:rsidRPr="0007274D" w:rsidRDefault="0007274D" w:rsidP="0007274D"/>
    <w:sectPr w:rsidR="0007274D" w:rsidRPr="000727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9E91" w14:textId="77777777" w:rsidR="00235228" w:rsidRDefault="00235228">
      <w:pPr>
        <w:spacing w:after="0" w:line="240" w:lineRule="auto"/>
      </w:pPr>
      <w:r>
        <w:separator/>
      </w:r>
    </w:p>
  </w:endnote>
  <w:endnote w:type="continuationSeparator" w:id="0">
    <w:p w14:paraId="7C2F71B7" w14:textId="77777777" w:rsidR="00235228" w:rsidRDefault="0023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B762" w14:textId="77777777" w:rsidR="00235228" w:rsidRDefault="00235228">
      <w:pPr>
        <w:spacing w:after="0" w:line="240" w:lineRule="auto"/>
      </w:pPr>
      <w:r>
        <w:separator/>
      </w:r>
    </w:p>
  </w:footnote>
  <w:footnote w:type="continuationSeparator" w:id="0">
    <w:p w14:paraId="0829AEEC" w14:textId="77777777" w:rsidR="00235228" w:rsidRDefault="0023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52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228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</cp:revision>
  <dcterms:created xsi:type="dcterms:W3CDTF">2024-06-20T08:51:00Z</dcterms:created>
  <dcterms:modified xsi:type="dcterms:W3CDTF">2024-11-15T12:43:00Z</dcterms:modified>
  <cp:category/>
</cp:coreProperties>
</file>