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31FD60D7" w:rsidR="00BD642D" w:rsidRPr="00A25942" w:rsidRDefault="00A25942" w:rsidP="00A25942">
      <w:r w:rsidRPr="00A25942">
        <w:rPr>
          <w:rFonts w:ascii="Helvetica" w:eastAsia="Symbol" w:hAnsi="Helvetica" w:cs="Helvetica"/>
          <w:b/>
          <w:color w:val="222222"/>
          <w:kern w:val="0"/>
          <w:sz w:val="21"/>
          <w:szCs w:val="21"/>
          <w:lang w:eastAsia="ru-RU"/>
        </w:rPr>
        <w:t>Закусило Роман Васильович, доцент кафедри хімічної технології високомолекулярних сполук Шосткинського інституту Сумського державного університету. Назва дисертації: «Наукові основи впровадження низькошвидкісних процесів детонації на відкритих гірничих роботах». Шифр та назва спеціальності – 05.15.03 «Відкрита розробка родовищ корисних копалин». Докторська рада Д 14.052.04 Державного університету «Житомирська політехніка» (вул. Чуднівська, 103, м. Житомир, 10005, тел. (0412) 24-14-22). Офіційні опоненти: Темченко Олександр Анатолійович, доктор технічних наук, професор, професор кафедри хімічних технологій та інженерії Навчально-наукового технологічного інституту Державного університету економіки і технологій; Воробйов Віктор Васильович, доктор технічних наук, професор, професор кафедри машинобудування Кременчуцького національного університету імені Михайла Остроградського; Фролов Олександр Олександрович, доктор технічних наук, доцент, професор кафедри геоінженерії Національного технічного університету України «Київський політехнічний інститут імені Ігоря Сікорського».</w:t>
      </w:r>
    </w:p>
    <w:sectPr w:rsidR="00BD642D" w:rsidRPr="00A259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6AE2" w14:textId="77777777" w:rsidR="00C674B0" w:rsidRDefault="00C674B0">
      <w:pPr>
        <w:spacing w:after="0" w:line="240" w:lineRule="auto"/>
      </w:pPr>
      <w:r>
        <w:separator/>
      </w:r>
    </w:p>
  </w:endnote>
  <w:endnote w:type="continuationSeparator" w:id="0">
    <w:p w14:paraId="590042CD" w14:textId="77777777" w:rsidR="00C674B0" w:rsidRDefault="00C6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13BB" w14:textId="77777777" w:rsidR="00C674B0" w:rsidRDefault="00C674B0"/>
    <w:p w14:paraId="43B9D010" w14:textId="77777777" w:rsidR="00C674B0" w:rsidRDefault="00C674B0"/>
    <w:p w14:paraId="4A6FDBA4" w14:textId="77777777" w:rsidR="00C674B0" w:rsidRDefault="00C674B0"/>
    <w:p w14:paraId="4049F6A6" w14:textId="77777777" w:rsidR="00C674B0" w:rsidRDefault="00C674B0"/>
    <w:p w14:paraId="70881080" w14:textId="77777777" w:rsidR="00C674B0" w:rsidRDefault="00C674B0"/>
    <w:p w14:paraId="2EEDE24E" w14:textId="77777777" w:rsidR="00C674B0" w:rsidRDefault="00C674B0"/>
    <w:p w14:paraId="770FA213" w14:textId="77777777" w:rsidR="00C674B0" w:rsidRDefault="00C674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58AAE5" wp14:editId="7FA10A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C568D" w14:textId="77777777" w:rsidR="00C674B0" w:rsidRDefault="00C674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8AA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4C568D" w14:textId="77777777" w:rsidR="00C674B0" w:rsidRDefault="00C674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C9A7A4" w14:textId="77777777" w:rsidR="00C674B0" w:rsidRDefault="00C674B0"/>
    <w:p w14:paraId="2C31186B" w14:textId="77777777" w:rsidR="00C674B0" w:rsidRDefault="00C674B0"/>
    <w:p w14:paraId="7282928A" w14:textId="77777777" w:rsidR="00C674B0" w:rsidRDefault="00C674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1EAA9F" wp14:editId="138489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7796A" w14:textId="77777777" w:rsidR="00C674B0" w:rsidRDefault="00C674B0"/>
                          <w:p w14:paraId="26F9CD5F" w14:textId="77777777" w:rsidR="00C674B0" w:rsidRDefault="00C674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1EAA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F7796A" w14:textId="77777777" w:rsidR="00C674B0" w:rsidRDefault="00C674B0"/>
                    <w:p w14:paraId="26F9CD5F" w14:textId="77777777" w:rsidR="00C674B0" w:rsidRDefault="00C674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3CB7E3" w14:textId="77777777" w:rsidR="00C674B0" w:rsidRDefault="00C674B0"/>
    <w:p w14:paraId="32674DC4" w14:textId="77777777" w:rsidR="00C674B0" w:rsidRDefault="00C674B0">
      <w:pPr>
        <w:rPr>
          <w:sz w:val="2"/>
          <w:szCs w:val="2"/>
        </w:rPr>
      </w:pPr>
    </w:p>
    <w:p w14:paraId="401F2AED" w14:textId="77777777" w:rsidR="00C674B0" w:rsidRDefault="00C674B0"/>
    <w:p w14:paraId="06BE8DF5" w14:textId="77777777" w:rsidR="00C674B0" w:rsidRDefault="00C674B0">
      <w:pPr>
        <w:spacing w:after="0" w:line="240" w:lineRule="auto"/>
      </w:pPr>
    </w:p>
  </w:footnote>
  <w:footnote w:type="continuationSeparator" w:id="0">
    <w:p w14:paraId="2A9F819D" w14:textId="77777777" w:rsidR="00C674B0" w:rsidRDefault="00C67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B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89329</TotalTime>
  <Pages>1</Pages>
  <Words>161</Words>
  <Characters>923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3393</cp:revision>
  <cp:lastPrinted>2009-02-06T05:36:00Z</cp:lastPrinted>
  <dcterms:created xsi:type="dcterms:W3CDTF">2024-01-07T13:43:00Z</dcterms:created>
  <dcterms:modified xsi:type="dcterms:W3CDTF">2025-05-05T20:18:00Z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