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B1EA4" w14:textId="3C032CEA" w:rsidR="007A3305" w:rsidRPr="004B20DE" w:rsidRDefault="004B20DE" w:rsidP="004B20DE">
      <w:r>
        <w:rPr>
          <w:rFonts w:ascii="Verdana" w:hAnsi="Verdana"/>
          <w:b/>
          <w:bCs/>
          <w:color w:val="000000"/>
          <w:shd w:val="clear" w:color="auto" w:fill="FFFFFF"/>
        </w:rPr>
        <w:t xml:space="preserve">Иванов Анатолий Иванович. Разработка и освоение малоотходной технологии изготовления стальных баллонов способом горячей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закатки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05.03.05 / Государственный научно-исследовательский и конструкторско- технологический ин-т трубной промышленности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Я.Е.Осады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(Государственный трубный ин-т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Я.Е.Осады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). — Д., 2003. — 159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ил.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144-155.</w:t>
      </w:r>
    </w:p>
    <w:sectPr w:rsidR="007A3305" w:rsidRPr="004B20D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871A7" w14:textId="77777777" w:rsidR="007738CE" w:rsidRDefault="007738CE">
      <w:pPr>
        <w:spacing w:after="0" w:line="240" w:lineRule="auto"/>
      </w:pPr>
      <w:r>
        <w:separator/>
      </w:r>
    </w:p>
  </w:endnote>
  <w:endnote w:type="continuationSeparator" w:id="0">
    <w:p w14:paraId="16FE6E3C" w14:textId="77777777" w:rsidR="007738CE" w:rsidRDefault="00773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6561F" w14:textId="77777777" w:rsidR="007738CE" w:rsidRDefault="007738CE">
      <w:pPr>
        <w:spacing w:after="0" w:line="240" w:lineRule="auto"/>
      </w:pPr>
      <w:r>
        <w:separator/>
      </w:r>
    </w:p>
  </w:footnote>
  <w:footnote w:type="continuationSeparator" w:id="0">
    <w:p w14:paraId="7AD55C2A" w14:textId="77777777" w:rsidR="007738CE" w:rsidRDefault="00773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738C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8CE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87666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5433</cp:revision>
  <dcterms:created xsi:type="dcterms:W3CDTF">2024-06-20T08:51:00Z</dcterms:created>
  <dcterms:modified xsi:type="dcterms:W3CDTF">2024-12-05T11:13:00Z</dcterms:modified>
  <cp:category/>
</cp:coreProperties>
</file>