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E18B"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Рошке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Маргарита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Леонидовна</w:t>
      </w:r>
      <w:r w:rsidRPr="00A3109E">
        <w:rPr>
          <w:rFonts w:ascii="Helvetica" w:hAnsi="Helvetica" w:cs="Helvetica"/>
          <w:b/>
          <w:bCs/>
          <w:color w:val="222222"/>
          <w:sz w:val="21"/>
          <w:szCs w:val="21"/>
        </w:rPr>
        <w:t>.</w:t>
      </w:r>
    </w:p>
    <w:p w14:paraId="0BFC8FE7"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Эстерификация</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плазме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крови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при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различной</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естественной</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предрасположенности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атерогенезу</w:t>
      </w:r>
      <w:r w:rsidRPr="00A3109E">
        <w:rPr>
          <w:rFonts w:ascii="Helvetica" w:hAnsi="Helvetica" w:cs="Helvetica"/>
          <w:b/>
          <w:bCs/>
          <w:color w:val="222222"/>
          <w:sz w:val="21"/>
          <w:szCs w:val="21"/>
        </w:rPr>
        <w:t xml:space="preserve"> : </w:t>
      </w:r>
      <w:r w:rsidRPr="00A3109E">
        <w:rPr>
          <w:rFonts w:ascii="Helvetica" w:hAnsi="Helvetica" w:cs="Helvetica" w:hint="eastAsia"/>
          <w:b/>
          <w:bCs/>
          <w:color w:val="222222"/>
          <w:sz w:val="21"/>
          <w:szCs w:val="21"/>
        </w:rPr>
        <w:t>диссертация</w:t>
      </w:r>
      <w:r w:rsidRPr="00A3109E">
        <w:rPr>
          <w:rFonts w:ascii="Helvetica" w:hAnsi="Helvetica" w:cs="Helvetica"/>
          <w:b/>
          <w:bCs/>
          <w:color w:val="222222"/>
          <w:sz w:val="21"/>
          <w:szCs w:val="21"/>
        </w:rPr>
        <w:t xml:space="preserve"> ... </w:t>
      </w:r>
      <w:r w:rsidRPr="00A3109E">
        <w:rPr>
          <w:rFonts w:ascii="Helvetica" w:hAnsi="Helvetica" w:cs="Helvetica" w:hint="eastAsia"/>
          <w:b/>
          <w:bCs/>
          <w:color w:val="222222"/>
          <w:sz w:val="21"/>
          <w:szCs w:val="21"/>
        </w:rPr>
        <w:t>кандидата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биологических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наук</w:t>
      </w:r>
      <w:r w:rsidRPr="00A3109E">
        <w:rPr>
          <w:rFonts w:ascii="Helvetica" w:hAnsi="Helvetica" w:cs="Helvetica"/>
          <w:b/>
          <w:bCs/>
          <w:color w:val="222222"/>
          <w:sz w:val="21"/>
          <w:szCs w:val="21"/>
        </w:rPr>
        <w:t xml:space="preserve"> : 03.00.04, 14.00.16. - </w:t>
      </w:r>
      <w:r w:rsidRPr="00A3109E">
        <w:rPr>
          <w:rFonts w:ascii="Helvetica" w:hAnsi="Helvetica" w:cs="Helvetica" w:hint="eastAsia"/>
          <w:b/>
          <w:bCs/>
          <w:color w:val="222222"/>
          <w:sz w:val="21"/>
          <w:szCs w:val="21"/>
        </w:rPr>
        <w:t>Новосибирск</w:t>
      </w:r>
      <w:r w:rsidRPr="00A3109E">
        <w:rPr>
          <w:rFonts w:ascii="Helvetica" w:hAnsi="Helvetica" w:cs="Helvetica"/>
          <w:b/>
          <w:bCs/>
          <w:color w:val="222222"/>
          <w:sz w:val="21"/>
          <w:szCs w:val="21"/>
        </w:rPr>
        <w:t xml:space="preserve">, 1984. - 134 </w:t>
      </w:r>
      <w:r w:rsidRPr="00A3109E">
        <w:rPr>
          <w:rFonts w:ascii="Helvetica" w:hAnsi="Helvetica" w:cs="Helvetica" w:hint="eastAsia"/>
          <w:b/>
          <w:bCs/>
          <w:color w:val="222222"/>
          <w:sz w:val="21"/>
          <w:szCs w:val="21"/>
        </w:rPr>
        <w:t>с</w:t>
      </w:r>
      <w:r w:rsidRPr="00A3109E">
        <w:rPr>
          <w:rFonts w:ascii="Helvetica" w:hAnsi="Helvetica" w:cs="Helvetica"/>
          <w:b/>
          <w:bCs/>
          <w:color w:val="222222"/>
          <w:sz w:val="21"/>
          <w:szCs w:val="21"/>
        </w:rPr>
        <w:t xml:space="preserve">. : </w:t>
      </w:r>
      <w:r w:rsidRPr="00A3109E">
        <w:rPr>
          <w:rFonts w:ascii="Helvetica" w:hAnsi="Helvetica" w:cs="Helvetica" w:hint="eastAsia"/>
          <w:b/>
          <w:bCs/>
          <w:color w:val="222222"/>
          <w:sz w:val="21"/>
          <w:szCs w:val="21"/>
        </w:rPr>
        <w:t>ил</w:t>
      </w:r>
      <w:r w:rsidRPr="00A3109E">
        <w:rPr>
          <w:rFonts w:ascii="Helvetica" w:hAnsi="Helvetica" w:cs="Helvetica"/>
          <w:b/>
          <w:bCs/>
          <w:color w:val="222222"/>
          <w:sz w:val="21"/>
          <w:szCs w:val="21"/>
        </w:rPr>
        <w:t>.</w:t>
      </w:r>
    </w:p>
    <w:p w14:paraId="732954E0"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больше</w:t>
      </w:r>
    </w:p>
    <w:p w14:paraId="13AA0BEA"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Цитаты</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из</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текста</w:t>
      </w:r>
      <w:r w:rsidRPr="00A3109E">
        <w:rPr>
          <w:rFonts w:ascii="Helvetica" w:hAnsi="Helvetica" w:cs="Helvetica"/>
          <w:b/>
          <w:bCs/>
          <w:color w:val="222222"/>
          <w:sz w:val="21"/>
          <w:szCs w:val="21"/>
        </w:rPr>
        <w:t>:</w:t>
      </w:r>
    </w:p>
    <w:p w14:paraId="7D97D144"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стр</w:t>
      </w:r>
      <w:r w:rsidRPr="00A3109E">
        <w:rPr>
          <w:rFonts w:ascii="Helvetica" w:hAnsi="Helvetica" w:cs="Helvetica"/>
          <w:b/>
          <w:bCs/>
          <w:color w:val="222222"/>
          <w:sz w:val="21"/>
          <w:szCs w:val="21"/>
        </w:rPr>
        <w:t>. 5</w:t>
      </w:r>
    </w:p>
    <w:p w14:paraId="444425EC"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задачи</w:t>
      </w:r>
      <w:r w:rsidRPr="00A3109E">
        <w:rPr>
          <w:rFonts w:ascii="Helvetica" w:hAnsi="Helvetica" w:cs="Helvetica"/>
          <w:b/>
          <w:bCs/>
          <w:color w:val="222222"/>
          <w:sz w:val="21"/>
          <w:szCs w:val="21"/>
        </w:rPr>
        <w:t xml:space="preserve">: I. </w:t>
      </w:r>
      <w:r w:rsidRPr="00A3109E">
        <w:rPr>
          <w:rFonts w:ascii="Helvetica" w:hAnsi="Helvetica" w:cs="Helvetica" w:hint="eastAsia"/>
          <w:b/>
          <w:bCs/>
          <w:color w:val="222222"/>
          <w:sz w:val="21"/>
          <w:szCs w:val="21"/>
        </w:rPr>
        <w:t>Изучить</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скорость</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эстерификации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плазглы</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крови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здоровых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мужчин</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интактных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самцов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животных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различной</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предраспо­</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ложенностью</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атерогенезу</w:t>
      </w:r>
      <w:r w:rsidRPr="00A3109E">
        <w:rPr>
          <w:rFonts w:ascii="Helvetica" w:hAnsi="Helvetica" w:cs="Helvetica"/>
          <w:b/>
          <w:bCs/>
          <w:color w:val="222222"/>
          <w:sz w:val="21"/>
          <w:szCs w:val="21"/>
        </w:rPr>
        <w:t xml:space="preserve">. - 62. </w:t>
      </w:r>
      <w:r w:rsidRPr="00A3109E">
        <w:rPr>
          <w:rFonts w:ascii="Helvetica" w:hAnsi="Helvetica" w:cs="Helvetica" w:hint="eastAsia"/>
          <w:b/>
          <w:bCs/>
          <w:color w:val="222222"/>
          <w:sz w:val="21"/>
          <w:szCs w:val="21"/>
        </w:rPr>
        <w:t>Исследовать</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распределение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свободного</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эстерифицированного</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плазме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крови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у</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здоровых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мужчин</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интактных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самцов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животных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различной</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предрасположенностью</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атерогенезу</w:t>
      </w:r>
      <w:r w:rsidRPr="00A3109E">
        <w:rPr>
          <w:rFonts w:ascii="Helvetica" w:hAnsi="Helvetica" w:cs="Helvetica"/>
          <w:b/>
          <w:bCs/>
          <w:color w:val="222222"/>
          <w:sz w:val="21"/>
          <w:szCs w:val="21"/>
        </w:rPr>
        <w:t xml:space="preserve">. 3. </w:t>
      </w:r>
      <w:r w:rsidRPr="00A3109E">
        <w:rPr>
          <w:rFonts w:ascii="Helvetica" w:hAnsi="Helvetica" w:cs="Helvetica" w:hint="eastAsia"/>
          <w:b/>
          <w:bCs/>
          <w:color w:val="222222"/>
          <w:sz w:val="21"/>
          <w:szCs w:val="21"/>
        </w:rPr>
        <w:t>Выяснить</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соотношение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качественные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особенности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липопротеи­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дов</w:t>
      </w:r>
      <w:r w:rsidRPr="00A3109E">
        <w:rPr>
          <w:rFonts w:ascii="Helvetica" w:hAnsi="Helvetica" w:cs="Helvetica"/>
          <w:b/>
          <w:bCs/>
          <w:color w:val="222222"/>
          <w:sz w:val="21"/>
          <w:szCs w:val="21"/>
        </w:rPr>
        <w:t>...</w:t>
      </w:r>
    </w:p>
    <w:p w14:paraId="056FB145" w14:textId="77777777" w:rsidR="00A3109E" w:rsidRPr="00A3109E" w:rsidRDefault="00A3109E" w:rsidP="00A3109E">
      <w:pPr>
        <w:rPr>
          <w:rFonts w:ascii="Helvetica" w:hAnsi="Helvetica" w:cs="Helvetica"/>
          <w:b/>
          <w:bCs/>
          <w:color w:val="222222"/>
          <w:sz w:val="21"/>
          <w:szCs w:val="21"/>
        </w:rPr>
      </w:pPr>
    </w:p>
    <w:p w14:paraId="28F05213"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Оглавление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диссертации</w:t>
      </w:r>
    </w:p>
    <w:p w14:paraId="26896A9C"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кандидат</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биологических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наук</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Рошке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Маргарита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Леонидовна</w:t>
      </w:r>
    </w:p>
    <w:p w14:paraId="00CBB5FF"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ВВЕДЕНИЕ</w:t>
      </w:r>
      <w:r w:rsidRPr="00A3109E">
        <w:rPr>
          <w:rFonts w:ascii="Helvetica" w:hAnsi="Helvetica" w:cs="Helvetica"/>
          <w:b/>
          <w:bCs/>
          <w:color w:val="222222"/>
          <w:sz w:val="21"/>
          <w:szCs w:val="21"/>
        </w:rPr>
        <w:t>.</w:t>
      </w:r>
    </w:p>
    <w:p w14:paraId="2211AA84" w14:textId="77777777" w:rsidR="00A3109E" w:rsidRPr="00A3109E" w:rsidRDefault="00A3109E" w:rsidP="00A3109E">
      <w:pPr>
        <w:rPr>
          <w:rFonts w:ascii="Helvetica" w:hAnsi="Helvetica" w:cs="Helvetica"/>
          <w:b/>
          <w:bCs/>
          <w:color w:val="222222"/>
          <w:sz w:val="21"/>
          <w:szCs w:val="21"/>
        </w:rPr>
      </w:pPr>
    </w:p>
    <w:p w14:paraId="1AC74A3F"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hint="eastAsia"/>
          <w:b/>
          <w:bCs/>
          <w:color w:val="222222"/>
          <w:sz w:val="21"/>
          <w:szCs w:val="21"/>
        </w:rPr>
        <w:t>ГЛАВА</w:t>
      </w:r>
      <w:r w:rsidRPr="00A3109E">
        <w:rPr>
          <w:rFonts w:ascii="Helvetica" w:hAnsi="Helvetica" w:cs="Helvetica"/>
          <w:b/>
          <w:bCs/>
          <w:color w:val="222222"/>
          <w:sz w:val="21"/>
          <w:szCs w:val="21"/>
        </w:rPr>
        <w:t xml:space="preserve"> I. </w:t>
      </w:r>
      <w:r w:rsidRPr="00A3109E">
        <w:rPr>
          <w:rFonts w:ascii="Helvetica" w:hAnsi="Helvetica" w:cs="Helvetica" w:hint="eastAsia"/>
          <w:b/>
          <w:bCs/>
          <w:color w:val="222222"/>
          <w:sz w:val="21"/>
          <w:szCs w:val="21"/>
        </w:rPr>
        <w:t>ОБЗОР</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ЛИТЕРАТУРЫ</w:t>
      </w:r>
    </w:p>
    <w:p w14:paraId="6A780C04" w14:textId="77777777" w:rsidR="00A3109E" w:rsidRPr="00A3109E" w:rsidRDefault="00A3109E" w:rsidP="00A3109E">
      <w:pPr>
        <w:rPr>
          <w:rFonts w:ascii="Helvetica" w:hAnsi="Helvetica" w:cs="Helvetica"/>
          <w:b/>
          <w:bCs/>
          <w:color w:val="222222"/>
          <w:sz w:val="21"/>
          <w:szCs w:val="21"/>
        </w:rPr>
      </w:pPr>
    </w:p>
    <w:p w14:paraId="1A71F5B2"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b/>
          <w:bCs/>
          <w:color w:val="222222"/>
          <w:sz w:val="21"/>
          <w:szCs w:val="21"/>
        </w:rPr>
        <w:t xml:space="preserve">1.1. </w:t>
      </w:r>
      <w:r w:rsidRPr="00A3109E">
        <w:rPr>
          <w:rFonts w:ascii="Helvetica" w:hAnsi="Helvetica" w:cs="Helvetica" w:hint="eastAsia"/>
          <w:b/>
          <w:bCs/>
          <w:color w:val="222222"/>
          <w:sz w:val="21"/>
          <w:szCs w:val="21"/>
        </w:rPr>
        <w:t>Эстерификация</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плазме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крови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человека</w:t>
      </w:r>
      <w:r w:rsidRPr="00A3109E">
        <w:rPr>
          <w:rFonts w:ascii="Helvetica" w:hAnsi="Helvetica" w:cs="Helvetica"/>
          <w:b/>
          <w:bCs/>
          <w:color w:val="222222"/>
          <w:sz w:val="21"/>
          <w:szCs w:val="21"/>
        </w:rPr>
        <w:t>.</w:t>
      </w:r>
    </w:p>
    <w:p w14:paraId="20EB6F9A" w14:textId="77777777" w:rsidR="00A3109E" w:rsidRPr="00A3109E" w:rsidRDefault="00A3109E" w:rsidP="00A3109E">
      <w:pPr>
        <w:rPr>
          <w:rFonts w:ascii="Helvetica" w:hAnsi="Helvetica" w:cs="Helvetica"/>
          <w:b/>
          <w:bCs/>
          <w:color w:val="222222"/>
          <w:sz w:val="21"/>
          <w:szCs w:val="21"/>
        </w:rPr>
      </w:pPr>
    </w:p>
    <w:p w14:paraId="03253ACB"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b/>
          <w:bCs/>
          <w:color w:val="222222"/>
          <w:sz w:val="21"/>
          <w:szCs w:val="21"/>
        </w:rPr>
        <w:t xml:space="preserve">1.2. </w:t>
      </w:r>
      <w:r w:rsidRPr="00A3109E">
        <w:rPr>
          <w:rFonts w:ascii="Helvetica" w:hAnsi="Helvetica" w:cs="Helvetica" w:hint="eastAsia"/>
          <w:b/>
          <w:bCs/>
          <w:color w:val="222222"/>
          <w:sz w:val="21"/>
          <w:szCs w:val="21"/>
        </w:rPr>
        <w:t>ЛПВП</w:t>
      </w:r>
      <w:r w:rsidRPr="00A3109E">
        <w:rPr>
          <w:rFonts w:ascii="Helvetica" w:hAnsi="Helvetica" w:cs="Helvetica"/>
          <w:b/>
          <w:bCs/>
          <w:color w:val="222222"/>
          <w:sz w:val="21"/>
          <w:szCs w:val="21"/>
        </w:rPr>
        <w:t xml:space="preserve"> - </w:t>
      </w:r>
      <w:r w:rsidRPr="00A3109E">
        <w:rPr>
          <w:rFonts w:ascii="Helvetica" w:hAnsi="Helvetica" w:cs="Helvetica" w:hint="eastAsia"/>
          <w:b/>
          <w:bCs/>
          <w:color w:val="222222"/>
          <w:sz w:val="21"/>
          <w:szCs w:val="21"/>
        </w:rPr>
        <w:t>преимущественный</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субстрат</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для</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ЛХАТ</w:t>
      </w:r>
      <w:r w:rsidRPr="00A3109E">
        <w:rPr>
          <w:rFonts w:ascii="Helvetica" w:hAnsi="Helvetica" w:cs="Helvetica"/>
          <w:b/>
          <w:bCs/>
          <w:color w:val="222222"/>
          <w:sz w:val="21"/>
          <w:szCs w:val="21"/>
        </w:rPr>
        <w:t>-</w:t>
      </w:r>
      <w:r w:rsidRPr="00A3109E">
        <w:rPr>
          <w:rFonts w:ascii="Helvetica" w:hAnsi="Helvetica" w:cs="Helvetica" w:hint="eastAsia"/>
          <w:b/>
          <w:bCs/>
          <w:color w:val="222222"/>
          <w:sz w:val="21"/>
          <w:szCs w:val="21"/>
        </w:rPr>
        <w:t>реакции</w:t>
      </w:r>
      <w:r w:rsidRPr="00A3109E">
        <w:rPr>
          <w:rFonts w:ascii="Helvetica" w:hAnsi="Helvetica" w:cs="Helvetica"/>
          <w:b/>
          <w:bCs/>
          <w:color w:val="222222"/>
          <w:sz w:val="21"/>
          <w:szCs w:val="21"/>
        </w:rPr>
        <w:t>.</w:t>
      </w:r>
    </w:p>
    <w:p w14:paraId="464D3B0A" w14:textId="77777777" w:rsidR="00A3109E" w:rsidRPr="00A3109E" w:rsidRDefault="00A3109E" w:rsidP="00A3109E">
      <w:pPr>
        <w:rPr>
          <w:rFonts w:ascii="Helvetica" w:hAnsi="Helvetica" w:cs="Helvetica"/>
          <w:b/>
          <w:bCs/>
          <w:color w:val="222222"/>
          <w:sz w:val="21"/>
          <w:szCs w:val="21"/>
        </w:rPr>
      </w:pPr>
    </w:p>
    <w:p w14:paraId="1BDEB871"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b/>
          <w:bCs/>
          <w:color w:val="222222"/>
          <w:sz w:val="21"/>
          <w:szCs w:val="21"/>
        </w:rPr>
        <w:t xml:space="preserve">1.3. </w:t>
      </w:r>
      <w:r w:rsidRPr="00A3109E">
        <w:rPr>
          <w:rFonts w:ascii="Helvetica" w:hAnsi="Helvetica" w:cs="Helvetica" w:hint="eastAsia"/>
          <w:b/>
          <w:bCs/>
          <w:color w:val="222222"/>
          <w:sz w:val="21"/>
          <w:szCs w:val="21"/>
        </w:rPr>
        <w:t>Взаимосвязь</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эстерификации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плазменными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липопротеидами</w:t>
      </w:r>
      <w:r w:rsidRPr="00A3109E">
        <w:rPr>
          <w:rFonts w:ascii="Helvetica" w:hAnsi="Helvetica" w:cs="Helvetica"/>
          <w:b/>
          <w:bCs/>
          <w:color w:val="222222"/>
          <w:sz w:val="21"/>
          <w:szCs w:val="21"/>
        </w:rPr>
        <w:t>.</w:t>
      </w:r>
    </w:p>
    <w:p w14:paraId="4A568E4F" w14:textId="77777777" w:rsidR="00A3109E" w:rsidRPr="00A3109E" w:rsidRDefault="00A3109E" w:rsidP="00A3109E">
      <w:pPr>
        <w:rPr>
          <w:rFonts w:ascii="Helvetica" w:hAnsi="Helvetica" w:cs="Helvetica"/>
          <w:b/>
          <w:bCs/>
          <w:color w:val="222222"/>
          <w:sz w:val="21"/>
          <w:szCs w:val="21"/>
        </w:rPr>
      </w:pPr>
    </w:p>
    <w:p w14:paraId="759E3C92"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b/>
          <w:bCs/>
          <w:color w:val="222222"/>
          <w:sz w:val="21"/>
          <w:szCs w:val="21"/>
        </w:rPr>
        <w:t xml:space="preserve">1.4. </w:t>
      </w:r>
      <w:r w:rsidRPr="00A3109E">
        <w:rPr>
          <w:rFonts w:ascii="Helvetica" w:hAnsi="Helvetica" w:cs="Helvetica" w:hint="eastAsia"/>
          <w:b/>
          <w:bCs/>
          <w:color w:val="222222"/>
          <w:sz w:val="21"/>
          <w:szCs w:val="21"/>
        </w:rPr>
        <w:t>Некоторые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аспекты</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регуляции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эстерификации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w:t>
      </w:r>
      <w:r w:rsidRPr="00A3109E">
        <w:rPr>
          <w:rFonts w:ascii="Helvetica" w:hAnsi="Helvetica" w:cs="Helvetica"/>
          <w:b/>
          <w:bCs/>
          <w:color w:val="222222"/>
          <w:sz w:val="21"/>
          <w:szCs w:val="21"/>
        </w:rPr>
        <w:t xml:space="preserve"> . </w:t>
      </w:r>
      <w:r w:rsidRPr="00A3109E">
        <w:rPr>
          <w:rFonts w:ascii="Helvetica" w:hAnsi="Helvetica" w:cs="Helvetica" w:hint="eastAsia"/>
          <w:b/>
          <w:bCs/>
          <w:color w:val="222222"/>
          <w:sz w:val="21"/>
          <w:szCs w:val="21"/>
        </w:rPr>
        <w:t>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плазме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крови</w:t>
      </w:r>
      <w:r w:rsidRPr="00A3109E">
        <w:rPr>
          <w:rFonts w:ascii="Helvetica" w:hAnsi="Helvetica" w:cs="Helvetica"/>
          <w:b/>
          <w:bCs/>
          <w:color w:val="222222"/>
          <w:sz w:val="21"/>
          <w:szCs w:val="21"/>
        </w:rPr>
        <w:t>.</w:t>
      </w:r>
    </w:p>
    <w:p w14:paraId="52869F01" w14:textId="77777777" w:rsidR="00A3109E" w:rsidRPr="00A3109E" w:rsidRDefault="00A3109E" w:rsidP="00A3109E">
      <w:pPr>
        <w:rPr>
          <w:rFonts w:ascii="Helvetica" w:hAnsi="Helvetica" w:cs="Helvetica"/>
          <w:b/>
          <w:bCs/>
          <w:color w:val="222222"/>
          <w:sz w:val="21"/>
          <w:szCs w:val="21"/>
        </w:rPr>
      </w:pPr>
    </w:p>
    <w:p w14:paraId="118ECDD8" w14:textId="77777777" w:rsidR="00A3109E" w:rsidRPr="00A3109E" w:rsidRDefault="00A3109E" w:rsidP="00A3109E">
      <w:pPr>
        <w:rPr>
          <w:rFonts w:ascii="Helvetica" w:hAnsi="Helvetica" w:cs="Helvetica"/>
          <w:b/>
          <w:bCs/>
          <w:color w:val="222222"/>
          <w:sz w:val="21"/>
          <w:szCs w:val="21"/>
        </w:rPr>
      </w:pPr>
      <w:r w:rsidRPr="00A3109E">
        <w:rPr>
          <w:rFonts w:ascii="Helvetica" w:hAnsi="Helvetica" w:cs="Helvetica"/>
          <w:b/>
          <w:bCs/>
          <w:color w:val="222222"/>
          <w:sz w:val="21"/>
          <w:szCs w:val="21"/>
        </w:rPr>
        <w:t xml:space="preserve">1.5. </w:t>
      </w:r>
      <w:r w:rsidRPr="00A3109E">
        <w:rPr>
          <w:rFonts w:ascii="Helvetica" w:hAnsi="Helvetica" w:cs="Helvetica" w:hint="eastAsia"/>
          <w:b/>
          <w:bCs/>
          <w:color w:val="222222"/>
          <w:sz w:val="21"/>
          <w:szCs w:val="21"/>
        </w:rPr>
        <w:t>Возможная</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роль</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эстерификации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холестерина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ЛПВП</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атерогенезе</w:t>
      </w:r>
    </w:p>
    <w:p w14:paraId="2E7BA133" w14:textId="77777777" w:rsidR="00A3109E" w:rsidRPr="00A3109E" w:rsidRDefault="00A3109E" w:rsidP="00A3109E">
      <w:pPr>
        <w:rPr>
          <w:rFonts w:ascii="Helvetica" w:hAnsi="Helvetica" w:cs="Helvetica"/>
          <w:b/>
          <w:bCs/>
          <w:color w:val="222222"/>
          <w:sz w:val="21"/>
          <w:szCs w:val="21"/>
        </w:rPr>
      </w:pPr>
    </w:p>
    <w:p w14:paraId="109CC004" w14:textId="57E3F12D" w:rsidR="00484EB4" w:rsidRPr="00A3109E" w:rsidRDefault="00A3109E" w:rsidP="00A3109E">
      <w:r w:rsidRPr="00A3109E">
        <w:rPr>
          <w:rFonts w:ascii="Helvetica" w:hAnsi="Helvetica" w:cs="Helvetica"/>
          <w:b/>
          <w:bCs/>
          <w:color w:val="222222"/>
          <w:sz w:val="21"/>
          <w:szCs w:val="21"/>
        </w:rPr>
        <w:t xml:space="preserve">1.6. </w:t>
      </w:r>
      <w:r w:rsidRPr="00A3109E">
        <w:rPr>
          <w:rFonts w:ascii="Helvetica" w:hAnsi="Helvetica" w:cs="Helvetica" w:hint="eastAsia"/>
          <w:b/>
          <w:bCs/>
          <w:color w:val="222222"/>
          <w:sz w:val="21"/>
          <w:szCs w:val="21"/>
        </w:rPr>
        <w:t>Некоторые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особенности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метаболизма</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липидов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в</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плазме</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крови</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животных</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с</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различной</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предрасположенностью</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к</w:t>
      </w:r>
      <w:r w:rsidRPr="00A3109E">
        <w:rPr>
          <w:rFonts w:ascii="Helvetica" w:hAnsi="Helvetica" w:cs="Helvetica"/>
          <w:b/>
          <w:bCs/>
          <w:color w:val="222222"/>
          <w:sz w:val="21"/>
          <w:szCs w:val="21"/>
        </w:rPr>
        <w:t xml:space="preserve"> </w:t>
      </w:r>
      <w:r w:rsidRPr="00A3109E">
        <w:rPr>
          <w:rFonts w:ascii="Helvetica" w:hAnsi="Helvetica" w:cs="Helvetica" w:hint="eastAsia"/>
          <w:b/>
          <w:bCs/>
          <w:color w:val="222222"/>
          <w:sz w:val="21"/>
          <w:szCs w:val="21"/>
        </w:rPr>
        <w:t>атерогенезу</w:t>
      </w:r>
      <w:r w:rsidRPr="00A3109E">
        <w:rPr>
          <w:rFonts w:ascii="Helvetica" w:hAnsi="Helvetica" w:cs="Helvetica"/>
          <w:b/>
          <w:bCs/>
          <w:color w:val="222222"/>
          <w:sz w:val="21"/>
          <w:szCs w:val="21"/>
        </w:rPr>
        <w:t>.#</w:t>
      </w:r>
    </w:p>
    <w:sectPr w:rsidR="00484EB4" w:rsidRPr="00A310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AE8D" w14:textId="77777777" w:rsidR="00574F78" w:rsidRDefault="00574F78">
      <w:pPr>
        <w:spacing w:after="0" w:line="240" w:lineRule="auto"/>
      </w:pPr>
      <w:r>
        <w:separator/>
      </w:r>
    </w:p>
  </w:endnote>
  <w:endnote w:type="continuationSeparator" w:id="0">
    <w:p w14:paraId="14A51410" w14:textId="77777777" w:rsidR="00574F78" w:rsidRDefault="0057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7DB8" w14:textId="77777777" w:rsidR="00574F78" w:rsidRDefault="00574F78"/>
    <w:p w14:paraId="2FF9F48E" w14:textId="77777777" w:rsidR="00574F78" w:rsidRDefault="00574F78"/>
    <w:p w14:paraId="2327B70A" w14:textId="77777777" w:rsidR="00574F78" w:rsidRDefault="00574F78"/>
    <w:p w14:paraId="45A5D11A" w14:textId="77777777" w:rsidR="00574F78" w:rsidRDefault="00574F78"/>
    <w:p w14:paraId="05539D74" w14:textId="77777777" w:rsidR="00574F78" w:rsidRDefault="00574F78"/>
    <w:p w14:paraId="73CC17CC" w14:textId="77777777" w:rsidR="00574F78" w:rsidRDefault="00574F78"/>
    <w:p w14:paraId="77B9D0D6" w14:textId="77777777" w:rsidR="00574F78" w:rsidRDefault="00574F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6B582" wp14:editId="1EAE2C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3EF00" w14:textId="77777777" w:rsidR="00574F78" w:rsidRDefault="00574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6B5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B3EF00" w14:textId="77777777" w:rsidR="00574F78" w:rsidRDefault="00574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D98F4" w14:textId="77777777" w:rsidR="00574F78" w:rsidRDefault="00574F78"/>
    <w:p w14:paraId="0931A22F" w14:textId="77777777" w:rsidR="00574F78" w:rsidRDefault="00574F78"/>
    <w:p w14:paraId="50279ADF" w14:textId="77777777" w:rsidR="00574F78" w:rsidRDefault="00574F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F574CB" wp14:editId="558E58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9BB1" w14:textId="77777777" w:rsidR="00574F78" w:rsidRDefault="00574F78"/>
                          <w:p w14:paraId="0011B4EA" w14:textId="77777777" w:rsidR="00574F78" w:rsidRDefault="00574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574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709BB1" w14:textId="77777777" w:rsidR="00574F78" w:rsidRDefault="00574F78"/>
                    <w:p w14:paraId="0011B4EA" w14:textId="77777777" w:rsidR="00574F78" w:rsidRDefault="00574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6D46E3" w14:textId="77777777" w:rsidR="00574F78" w:rsidRDefault="00574F78"/>
    <w:p w14:paraId="6D453F30" w14:textId="77777777" w:rsidR="00574F78" w:rsidRDefault="00574F78">
      <w:pPr>
        <w:rPr>
          <w:sz w:val="2"/>
          <w:szCs w:val="2"/>
        </w:rPr>
      </w:pPr>
    </w:p>
    <w:p w14:paraId="149614A5" w14:textId="77777777" w:rsidR="00574F78" w:rsidRDefault="00574F78"/>
    <w:p w14:paraId="5CA2A953" w14:textId="77777777" w:rsidR="00574F78" w:rsidRDefault="00574F78">
      <w:pPr>
        <w:spacing w:after="0" w:line="240" w:lineRule="auto"/>
      </w:pPr>
    </w:p>
  </w:footnote>
  <w:footnote w:type="continuationSeparator" w:id="0">
    <w:p w14:paraId="6BB33B03" w14:textId="77777777" w:rsidR="00574F78" w:rsidRDefault="00574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4F78"/>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206071</TotalTime>
  <Pages>2</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1581</cp:revision>
  <cp:lastPrinted>2009-02-06T05:36:00Z</cp:lastPrinted>
  <dcterms:created xsi:type="dcterms:W3CDTF">2024-01-07T13:43:00Z</dcterms:created>
  <dcterms:modified xsi:type="dcterms:W3CDTF">2025-11-12T12:59:00Z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