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1D2" w:rsidRDefault="00EC2A04" w:rsidP="00EC2A04">
      <w:pPr>
        <w:rPr>
          <w:rFonts w:ascii="Times New Roman" w:eastAsia="Calibri" w:hAnsi="Times New Roman" w:cs="Times New Roman"/>
          <w:b/>
          <w:bCs/>
          <w:kern w:val="0"/>
          <w:sz w:val="28"/>
          <w:szCs w:val="28"/>
          <w:lang w:val="uk-UA" w:eastAsia="en-US"/>
        </w:rPr>
      </w:pPr>
      <w:r w:rsidRPr="00EC2A04">
        <w:rPr>
          <w:rFonts w:ascii="Times New Roman" w:eastAsia="Calibri" w:hAnsi="Times New Roman" w:cs="Times New Roman" w:hint="eastAsia"/>
          <w:b/>
          <w:bCs/>
          <w:kern w:val="0"/>
          <w:sz w:val="28"/>
          <w:szCs w:val="28"/>
          <w:lang w:val="uk-UA" w:eastAsia="en-US"/>
        </w:rPr>
        <w:t>Останин</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Константин</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Александрович</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Обоснование</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параметров</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и</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режимов</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работы</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смесителя</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с</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эластичным</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рабочим</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органом</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для</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приготовления</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сыпучих</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кормовых</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смесей</w:t>
      </w:r>
      <w:r w:rsidRPr="00EC2A04">
        <w:rPr>
          <w:rFonts w:ascii="Times New Roman" w:eastAsia="Calibri" w:hAnsi="Times New Roman" w:cs="Times New Roman"/>
          <w:b/>
          <w:bCs/>
          <w:kern w:val="0"/>
          <w:sz w:val="28"/>
          <w:szCs w:val="28"/>
          <w:lang w:val="uk-UA" w:eastAsia="en-US"/>
        </w:rPr>
        <w:t xml:space="preserve"> : </w:t>
      </w:r>
      <w:r w:rsidRPr="00EC2A04">
        <w:rPr>
          <w:rFonts w:ascii="Times New Roman" w:eastAsia="Calibri" w:hAnsi="Times New Roman" w:cs="Times New Roman" w:hint="eastAsia"/>
          <w:b/>
          <w:bCs/>
          <w:kern w:val="0"/>
          <w:sz w:val="28"/>
          <w:szCs w:val="28"/>
          <w:lang w:val="uk-UA" w:eastAsia="en-US"/>
        </w:rPr>
        <w:t>диссертация</w:t>
      </w:r>
      <w:r w:rsidRPr="00EC2A04">
        <w:rPr>
          <w:rFonts w:ascii="Times New Roman" w:eastAsia="Calibri" w:hAnsi="Times New Roman" w:cs="Times New Roman"/>
          <w:b/>
          <w:bCs/>
          <w:kern w:val="0"/>
          <w:sz w:val="28"/>
          <w:szCs w:val="28"/>
          <w:lang w:val="uk-UA" w:eastAsia="en-US"/>
        </w:rPr>
        <w:t xml:space="preserve"> ... </w:t>
      </w:r>
      <w:r w:rsidRPr="00EC2A04">
        <w:rPr>
          <w:rFonts w:ascii="Times New Roman" w:eastAsia="Calibri" w:hAnsi="Times New Roman" w:cs="Times New Roman" w:hint="eastAsia"/>
          <w:b/>
          <w:bCs/>
          <w:kern w:val="0"/>
          <w:sz w:val="28"/>
          <w:szCs w:val="28"/>
          <w:lang w:val="uk-UA" w:eastAsia="en-US"/>
        </w:rPr>
        <w:t>кандидата</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технических</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наук</w:t>
      </w:r>
      <w:r w:rsidRPr="00EC2A04">
        <w:rPr>
          <w:rFonts w:ascii="Times New Roman" w:eastAsia="Calibri" w:hAnsi="Times New Roman" w:cs="Times New Roman"/>
          <w:b/>
          <w:bCs/>
          <w:kern w:val="0"/>
          <w:sz w:val="28"/>
          <w:szCs w:val="28"/>
          <w:lang w:val="uk-UA" w:eastAsia="en-US"/>
        </w:rPr>
        <w:t xml:space="preserve"> : 05.20.01 / </w:t>
      </w:r>
      <w:r w:rsidRPr="00EC2A04">
        <w:rPr>
          <w:rFonts w:ascii="Times New Roman" w:eastAsia="Calibri" w:hAnsi="Times New Roman" w:cs="Times New Roman" w:hint="eastAsia"/>
          <w:b/>
          <w:bCs/>
          <w:kern w:val="0"/>
          <w:sz w:val="28"/>
          <w:szCs w:val="28"/>
          <w:lang w:val="uk-UA" w:eastAsia="en-US"/>
        </w:rPr>
        <w:t>Останин</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Константин</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Александрович</w:t>
      </w:r>
      <w:r w:rsidRPr="00EC2A04">
        <w:rPr>
          <w:rFonts w:ascii="Times New Roman" w:eastAsia="Calibri" w:hAnsi="Times New Roman" w:cs="Times New Roman"/>
          <w:b/>
          <w:bCs/>
          <w:kern w:val="0"/>
          <w:sz w:val="28"/>
          <w:szCs w:val="28"/>
          <w:lang w:val="uk-UA" w:eastAsia="en-US"/>
        </w:rPr>
        <w:t>; [</w:t>
      </w:r>
      <w:r w:rsidRPr="00EC2A04">
        <w:rPr>
          <w:rFonts w:ascii="Times New Roman" w:eastAsia="Calibri" w:hAnsi="Times New Roman" w:cs="Times New Roman" w:hint="eastAsia"/>
          <w:b/>
          <w:bCs/>
          <w:kern w:val="0"/>
          <w:sz w:val="28"/>
          <w:szCs w:val="28"/>
          <w:lang w:val="uk-UA" w:eastAsia="en-US"/>
        </w:rPr>
        <w:t>Место</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защиты</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Азово</w:t>
      </w:r>
      <w:r w:rsidRPr="00EC2A04">
        <w:rPr>
          <w:rFonts w:ascii="Times New Roman" w:eastAsia="Calibri" w:hAnsi="Times New Roman" w:cs="Times New Roman"/>
          <w:b/>
          <w:bCs/>
          <w:kern w:val="0"/>
          <w:sz w:val="28"/>
          <w:szCs w:val="28"/>
          <w:lang w:val="uk-UA" w:eastAsia="en-US"/>
        </w:rPr>
        <w:t>-</w:t>
      </w:r>
      <w:r w:rsidRPr="00EC2A04">
        <w:rPr>
          <w:rFonts w:ascii="Times New Roman" w:eastAsia="Calibri" w:hAnsi="Times New Roman" w:cs="Times New Roman" w:hint="eastAsia"/>
          <w:b/>
          <w:bCs/>
          <w:kern w:val="0"/>
          <w:sz w:val="28"/>
          <w:szCs w:val="28"/>
          <w:lang w:val="uk-UA" w:eastAsia="en-US"/>
        </w:rPr>
        <w:t>Черноморс</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гос</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агроинженер</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акад</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Зерноград</w:t>
      </w:r>
      <w:r w:rsidRPr="00EC2A04">
        <w:rPr>
          <w:rFonts w:ascii="Times New Roman" w:eastAsia="Calibri" w:hAnsi="Times New Roman" w:cs="Times New Roman"/>
          <w:b/>
          <w:bCs/>
          <w:kern w:val="0"/>
          <w:sz w:val="28"/>
          <w:szCs w:val="28"/>
          <w:lang w:val="uk-UA" w:eastAsia="en-US"/>
        </w:rPr>
        <w:t xml:space="preserve">, 2013.- 181 </w:t>
      </w:r>
      <w:r w:rsidRPr="00EC2A04">
        <w:rPr>
          <w:rFonts w:ascii="Times New Roman" w:eastAsia="Calibri" w:hAnsi="Times New Roman" w:cs="Times New Roman" w:hint="eastAsia"/>
          <w:b/>
          <w:bCs/>
          <w:kern w:val="0"/>
          <w:sz w:val="28"/>
          <w:szCs w:val="28"/>
          <w:lang w:val="uk-UA" w:eastAsia="en-US"/>
        </w:rPr>
        <w:t>с</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ил</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РГБ</w:t>
      </w:r>
      <w:r w:rsidRPr="00EC2A04">
        <w:rPr>
          <w:rFonts w:ascii="Times New Roman" w:eastAsia="Calibri" w:hAnsi="Times New Roman" w:cs="Times New Roman"/>
          <w:b/>
          <w:bCs/>
          <w:kern w:val="0"/>
          <w:sz w:val="28"/>
          <w:szCs w:val="28"/>
          <w:lang w:val="uk-UA" w:eastAsia="en-US"/>
        </w:rPr>
        <w:t xml:space="preserve"> </w:t>
      </w:r>
      <w:r w:rsidRPr="00EC2A04">
        <w:rPr>
          <w:rFonts w:ascii="Times New Roman" w:eastAsia="Calibri" w:hAnsi="Times New Roman" w:cs="Times New Roman" w:hint="eastAsia"/>
          <w:b/>
          <w:bCs/>
          <w:kern w:val="0"/>
          <w:sz w:val="28"/>
          <w:szCs w:val="28"/>
          <w:lang w:val="uk-UA" w:eastAsia="en-US"/>
        </w:rPr>
        <w:t>ОД</w:t>
      </w:r>
      <w:r w:rsidRPr="00EC2A04">
        <w:rPr>
          <w:rFonts w:ascii="Times New Roman" w:eastAsia="Calibri" w:hAnsi="Times New Roman" w:cs="Times New Roman"/>
          <w:b/>
          <w:bCs/>
          <w:kern w:val="0"/>
          <w:sz w:val="28"/>
          <w:szCs w:val="28"/>
          <w:lang w:val="uk-UA" w:eastAsia="en-US"/>
        </w:rPr>
        <w:t>, 61 13-5/2557</w:t>
      </w:r>
    </w:p>
    <w:p w:rsidR="00EC2A04" w:rsidRDefault="00EC2A04" w:rsidP="00EC2A04">
      <w:pPr>
        <w:rPr>
          <w:rFonts w:ascii="Times New Roman" w:eastAsia="Calibri" w:hAnsi="Times New Roman" w:cs="Times New Roman"/>
          <w:b/>
          <w:bCs/>
          <w:kern w:val="0"/>
          <w:sz w:val="28"/>
          <w:szCs w:val="28"/>
          <w:lang w:val="uk-UA" w:eastAsia="en-US"/>
        </w:rPr>
      </w:pPr>
    </w:p>
    <w:p w:rsidR="00EC2A04" w:rsidRDefault="00EC2A04" w:rsidP="00EC2A04">
      <w:pPr>
        <w:rPr>
          <w:rFonts w:ascii="Times New Roman" w:eastAsia="Calibri" w:hAnsi="Times New Roman" w:cs="Times New Roman"/>
          <w:b/>
          <w:bCs/>
          <w:kern w:val="0"/>
          <w:sz w:val="28"/>
          <w:szCs w:val="28"/>
          <w:lang w:val="uk-UA" w:eastAsia="en-US"/>
        </w:rPr>
      </w:pPr>
    </w:p>
    <w:p w:rsidR="00EC2A04" w:rsidRPr="00EC2A04" w:rsidRDefault="00EC2A04" w:rsidP="00EC2A04">
      <w:pPr>
        <w:tabs>
          <w:tab w:val="clear" w:pos="709"/>
        </w:tabs>
        <w:suppressAutoHyphens w:val="0"/>
        <w:spacing w:after="473" w:line="266" w:lineRule="exact"/>
        <w:ind w:left="20" w:firstLine="0"/>
        <w:jc w:val="center"/>
        <w:rPr>
          <w:rFonts w:ascii="Times New Roman" w:eastAsia="Times New Roman" w:hAnsi="Times New Roman" w:cs="Times New Roman"/>
          <w:color w:val="000000"/>
          <w:kern w:val="0"/>
          <w:sz w:val="20"/>
          <w:szCs w:val="20"/>
          <w:lang w:eastAsia="ru-RU" w:bidi="ru-RU"/>
        </w:rPr>
      </w:pPr>
      <w:r w:rsidRPr="00EC2A04">
        <w:rPr>
          <w:rFonts w:ascii="Times New Roman" w:eastAsia="Times New Roman" w:hAnsi="Times New Roman" w:cs="Times New Roman"/>
          <w:color w:val="000000"/>
          <w:kern w:val="0"/>
          <w:sz w:val="20"/>
          <w:szCs w:val="20"/>
          <w:lang w:eastAsia="ru-RU" w:bidi="ru-RU"/>
        </w:rPr>
        <w:t>МИНИСТЕРСТВО СЕЛЬСКОГО ХОЗЯЙСТВА РОССИЙСКОЙ ФЕДЕРАЦИИ</w:t>
      </w:r>
      <w:r w:rsidRPr="00EC2A04">
        <w:rPr>
          <w:rFonts w:ascii="Times New Roman" w:eastAsia="Times New Roman" w:hAnsi="Times New Roman" w:cs="Times New Roman"/>
          <w:color w:val="000000"/>
          <w:kern w:val="0"/>
          <w:sz w:val="20"/>
          <w:szCs w:val="20"/>
          <w:lang w:eastAsia="ru-RU" w:bidi="ru-RU"/>
        </w:rPr>
        <w:br/>
        <w:t>ДЕПАРТАМЕНТ НАУЧНО-ТЕХНОЛОГИЧЕСКОЙ ПОЛИТИКИ И ОБРАЗОВАНИЯ</w:t>
      </w:r>
      <w:r w:rsidRPr="00EC2A04">
        <w:rPr>
          <w:rFonts w:ascii="Times New Roman" w:eastAsia="Times New Roman" w:hAnsi="Times New Roman" w:cs="Times New Roman"/>
          <w:color w:val="000000"/>
          <w:kern w:val="0"/>
          <w:sz w:val="20"/>
          <w:szCs w:val="20"/>
          <w:lang w:eastAsia="ru-RU" w:bidi="ru-RU"/>
        </w:rPr>
        <w:br/>
        <w:t>ФЕДЕРАЛЬНОЕ ГОСУДАРСТВЕННОЕ БЮДЖЕТНОЕ ОБРАЗОВАТЕЛЬНОЕ</w:t>
      </w:r>
      <w:r w:rsidRPr="00EC2A04">
        <w:rPr>
          <w:rFonts w:ascii="Times New Roman" w:eastAsia="Times New Roman" w:hAnsi="Times New Roman" w:cs="Times New Roman"/>
          <w:color w:val="000000"/>
          <w:kern w:val="0"/>
          <w:sz w:val="20"/>
          <w:szCs w:val="20"/>
          <w:lang w:eastAsia="ru-RU" w:bidi="ru-RU"/>
        </w:rPr>
        <w:br/>
        <w:t>УЧРЕЖДЕНИЕ ВЫСШЕГО ПРОФЕССИОНАЛЬНОГО ОБРАЗОВАНИЯ</w:t>
      </w:r>
      <w:r w:rsidRPr="00EC2A04">
        <w:rPr>
          <w:rFonts w:ascii="Times New Roman" w:eastAsia="Times New Roman" w:hAnsi="Times New Roman" w:cs="Times New Roman"/>
          <w:color w:val="000000"/>
          <w:kern w:val="0"/>
          <w:sz w:val="20"/>
          <w:szCs w:val="20"/>
          <w:lang w:eastAsia="ru-RU" w:bidi="ru-RU"/>
        </w:rPr>
        <w:br/>
        <w:t>«АЗОВО-ЧЕРНОМОРСКАЯ ГОСУДАРСТВЕННАЯ АГРОИНЖЕНЕРНАЯ АКАДЕМИЯ»</w:t>
      </w:r>
    </w:p>
    <w:p w:rsidR="00EC2A04" w:rsidRPr="00EC2A04" w:rsidRDefault="00EC2A04" w:rsidP="00EC2A04">
      <w:pPr>
        <w:tabs>
          <w:tab w:val="clear" w:pos="709"/>
        </w:tabs>
        <w:suppressAutoHyphens w:val="0"/>
        <w:spacing w:after="734" w:line="200" w:lineRule="exact"/>
        <w:ind w:left="2780" w:firstLine="0"/>
        <w:jc w:val="left"/>
        <w:rPr>
          <w:rFonts w:ascii="Times New Roman" w:eastAsia="Times New Roman" w:hAnsi="Times New Roman" w:cs="Times New Roman"/>
          <w:color w:val="000000"/>
          <w:spacing w:val="20"/>
          <w:kern w:val="0"/>
          <w:sz w:val="20"/>
          <w:szCs w:val="20"/>
          <w:lang w:eastAsia="ru-RU" w:bidi="ru-RU"/>
        </w:rPr>
      </w:pPr>
      <w:r w:rsidRPr="00EC2A04">
        <w:rPr>
          <w:rFonts w:ascii="Times New Roman" w:eastAsia="Times New Roman" w:hAnsi="Times New Roman" w:cs="Times New Roman"/>
          <w:color w:val="000000"/>
          <w:spacing w:val="20"/>
          <w:kern w:val="0"/>
          <w:sz w:val="20"/>
          <w:szCs w:val="20"/>
          <w:lang w:eastAsia="ru-RU" w:bidi="ru-RU"/>
        </w:rPr>
        <w:pict>
          <v:shapetype id="_x0000_t202" coordsize="21600,21600" o:spt="202" path="m,l,21600r21600,l21600,xe">
            <v:stroke joinstyle="miter"/>
            <v:path gradientshapeok="t" o:connecttype="rect"/>
          </v:shapetype>
          <v:shape id="_x0000_s1081" type="#_x0000_t202" style="position:absolute;left:0;text-align:left;margin-left:280.3pt;margin-top:4.2pt;width:60.8pt;height:35.65pt;z-index:-251656192;mso-wrap-distance-left:5pt;mso-wrap-distance-top:1.75pt;mso-wrap-distance-right:5pt;mso-wrap-distance-bottom:2.2pt;mso-position-horizontal-relative:margin" wrapcoords="0 0 21600 0 21600 5378 15033 6075 15033 21600 1452 21600 1452 6075 0 5378 0 0" filled="f" stroked="f">
            <v:textbox style="mso-fit-shape-to-text:t" inset="0,0,0,0">
              <w:txbxContent>
                <w:p w:rsidR="00EC2A04" w:rsidRDefault="00EC2A04" w:rsidP="00EC2A04">
                  <w:pPr>
                    <w:pStyle w:val="2ffffff0"/>
                    <w:shd w:val="clear" w:color="auto" w:fill="auto"/>
                    <w:spacing w:line="210" w:lineRule="exact"/>
                  </w:pPr>
                  <w:r>
                    <w:t>На правах рукописи</w:t>
                  </w:r>
                </w:p>
                <w:p w:rsidR="00EC2A04" w:rsidRDefault="00EC2A04" w:rsidP="00EC2A04">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776605" cy="452120"/>
                        <wp:effectExtent l="19050" t="0" r="4445" b="0"/>
                        <wp:docPr id="85" name="Рисунок 85" descr="C:\Users\Pavel\AppData\Local\Temp\Rar$DIa0.63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Pavel\AppData\Local\Temp\Rar$DIa0.639\media\image1.jpeg"/>
                                <pic:cNvPicPr>
                                  <a:picLocks noChangeAspect="1" noChangeArrowheads="1"/>
                                </pic:cNvPicPr>
                              </pic:nvPicPr>
                              <pic:blipFill>
                                <a:blip r:embed="rId8"/>
                                <a:srcRect/>
                                <a:stretch>
                                  <a:fillRect/>
                                </a:stretch>
                              </pic:blipFill>
                              <pic:spPr bwMode="auto">
                                <a:xfrm>
                                  <a:off x="0" y="0"/>
                                  <a:ext cx="776605" cy="452120"/>
                                </a:xfrm>
                                <a:prstGeom prst="rect">
                                  <a:avLst/>
                                </a:prstGeom>
                                <a:noFill/>
                                <a:ln w="9525">
                                  <a:noFill/>
                                  <a:miter lim="800000"/>
                                  <a:headEnd/>
                                  <a:tailEnd/>
                                </a:ln>
                              </pic:spPr>
                            </pic:pic>
                          </a:graphicData>
                        </a:graphic>
                      </wp:inline>
                    </w:drawing>
                  </w:r>
                </w:p>
              </w:txbxContent>
            </v:textbox>
            <w10:wrap type="square" anchorx="margin"/>
          </v:shape>
        </w:pict>
      </w:r>
      <w:r w:rsidRPr="00EC2A04">
        <w:rPr>
          <w:rFonts w:ascii="Times New Roman" w:eastAsia="Times New Roman" w:hAnsi="Times New Roman" w:cs="Times New Roman"/>
          <w:color w:val="000000"/>
          <w:spacing w:val="20"/>
          <w:kern w:val="0"/>
          <w:sz w:val="20"/>
          <w:szCs w:val="20"/>
          <w:lang w:eastAsia="ru-RU" w:bidi="ru-RU"/>
        </w:rPr>
        <w:t>04201363107</w:t>
      </w:r>
    </w:p>
    <w:p w:rsidR="00EC2A04" w:rsidRPr="00EC2A04" w:rsidRDefault="00EC2A04" w:rsidP="00EC2A04">
      <w:pPr>
        <w:tabs>
          <w:tab w:val="clear" w:pos="709"/>
        </w:tabs>
        <w:suppressAutoHyphens w:val="0"/>
        <w:spacing w:after="951" w:line="200" w:lineRule="exact"/>
        <w:ind w:firstLine="0"/>
        <w:jc w:val="right"/>
        <w:rPr>
          <w:rFonts w:ascii="Times New Roman" w:eastAsia="Times New Roman" w:hAnsi="Times New Roman" w:cs="Times New Roman"/>
          <w:color w:val="000000"/>
          <w:kern w:val="0"/>
          <w:sz w:val="20"/>
          <w:szCs w:val="20"/>
          <w:lang w:eastAsia="ru-RU" w:bidi="ru-RU"/>
        </w:rPr>
      </w:pPr>
      <w:r w:rsidRPr="00EC2A04">
        <w:rPr>
          <w:rFonts w:ascii="Times New Roman" w:eastAsia="Times New Roman" w:hAnsi="Times New Roman" w:cs="Times New Roman"/>
          <w:color w:val="000000"/>
          <w:kern w:val="0"/>
          <w:sz w:val="20"/>
          <w:szCs w:val="20"/>
          <w:lang w:eastAsia="ru-RU" w:bidi="ru-RU"/>
        </w:rPr>
        <w:t xml:space="preserve">ОСТАНИН КОНСТАНТИН АЛЕКСАНДРОВУ! </w:t>
      </w:r>
      <w:r w:rsidRPr="00EC2A04">
        <w:rPr>
          <w:rFonts w:ascii="Times New Roman" w:eastAsia="Times New Roman" w:hAnsi="Times New Roman" w:cs="Times New Roman"/>
          <w:color w:val="000000"/>
          <w:kern w:val="0"/>
          <w:sz w:val="20"/>
          <w:szCs w:val="20"/>
          <w:lang w:val="uk-UA" w:eastAsia="uk-UA" w:bidi="uk-UA"/>
        </w:rPr>
        <w:t>і</w:t>
      </w:r>
    </w:p>
    <w:p w:rsidR="00EC2A04" w:rsidRPr="00EC2A04" w:rsidRDefault="00EC2A04" w:rsidP="00EC2A04">
      <w:pPr>
        <w:tabs>
          <w:tab w:val="clear" w:pos="709"/>
        </w:tabs>
        <w:suppressAutoHyphens w:val="0"/>
        <w:spacing w:after="430" w:line="373" w:lineRule="exact"/>
        <w:ind w:left="20" w:firstLine="0"/>
        <w:jc w:val="center"/>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ОБОСНОВАНИЕ ПАРАМЕТРОВ И РЕЖИМОВ РАБОТЫ</w:t>
      </w:r>
      <w:r w:rsidRPr="00EC2A04">
        <w:rPr>
          <w:rFonts w:ascii="Times New Roman" w:eastAsia="Times New Roman" w:hAnsi="Times New Roman" w:cs="Times New Roman"/>
          <w:color w:val="000000"/>
          <w:kern w:val="0"/>
          <w:sz w:val="21"/>
          <w:szCs w:val="21"/>
          <w:lang w:eastAsia="ru-RU" w:bidi="ru-RU"/>
        </w:rPr>
        <w:br/>
        <w:t>СМЕСИТЕЛЯ С ЭЛАСТИЧНЫМ РАБОЧИМ ОРГАНОМ</w:t>
      </w:r>
      <w:r w:rsidRPr="00EC2A04">
        <w:rPr>
          <w:rFonts w:ascii="Times New Roman" w:eastAsia="Times New Roman" w:hAnsi="Times New Roman" w:cs="Times New Roman"/>
          <w:color w:val="000000"/>
          <w:kern w:val="0"/>
          <w:sz w:val="21"/>
          <w:szCs w:val="21"/>
          <w:lang w:eastAsia="ru-RU" w:bidi="ru-RU"/>
        </w:rPr>
        <w:br/>
        <w:t>ДЛЯ ПРИГОТОВЛЕНИЯ СЫПУЧИХ КОРМОВЫХ СМЕСЕЙ</w:t>
      </w:r>
    </w:p>
    <w:p w:rsidR="00EC2A04" w:rsidRPr="00EC2A04" w:rsidRDefault="00EC2A04" w:rsidP="00EC2A04">
      <w:pPr>
        <w:tabs>
          <w:tab w:val="clear" w:pos="709"/>
        </w:tabs>
        <w:suppressAutoHyphens w:val="0"/>
        <w:spacing w:after="54" w:line="210" w:lineRule="exact"/>
        <w:ind w:left="42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Специальность 05.20.01 - Технологии и средства механизации</w:t>
      </w:r>
    </w:p>
    <w:p w:rsidR="00EC2A04" w:rsidRPr="00EC2A04" w:rsidRDefault="00EC2A04" w:rsidP="00EC2A04">
      <w:pPr>
        <w:tabs>
          <w:tab w:val="clear" w:pos="709"/>
        </w:tabs>
        <w:suppressAutoHyphens w:val="0"/>
        <w:spacing w:after="907" w:line="210" w:lineRule="exact"/>
        <w:ind w:left="280" w:firstLine="0"/>
        <w:jc w:val="center"/>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сельского хозяйства</w:t>
      </w:r>
    </w:p>
    <w:p w:rsidR="00EC2A04" w:rsidRPr="00EC2A04" w:rsidRDefault="00EC2A04" w:rsidP="00EC2A04">
      <w:pPr>
        <w:tabs>
          <w:tab w:val="clear" w:pos="709"/>
        </w:tabs>
        <w:suppressAutoHyphens w:val="0"/>
        <w:spacing w:after="52" w:line="200" w:lineRule="exact"/>
        <w:ind w:left="20" w:firstLine="0"/>
        <w:jc w:val="center"/>
        <w:rPr>
          <w:rFonts w:ascii="Times New Roman" w:eastAsia="Times New Roman" w:hAnsi="Times New Roman" w:cs="Times New Roman"/>
          <w:color w:val="000000"/>
          <w:kern w:val="0"/>
          <w:sz w:val="20"/>
          <w:szCs w:val="20"/>
          <w:lang w:eastAsia="ru-RU" w:bidi="ru-RU"/>
        </w:rPr>
      </w:pPr>
      <w:r w:rsidRPr="00EC2A04">
        <w:rPr>
          <w:rFonts w:ascii="Times New Roman" w:eastAsia="Times New Roman" w:hAnsi="Times New Roman" w:cs="Times New Roman"/>
          <w:color w:val="000000"/>
          <w:kern w:val="0"/>
          <w:sz w:val="20"/>
          <w:szCs w:val="20"/>
          <w:lang w:eastAsia="ru-RU" w:bidi="ru-RU"/>
        </w:rPr>
        <w:t>ДИССЕРТАЦИЯ</w:t>
      </w:r>
    </w:p>
    <w:p w:rsidR="00EC2A04" w:rsidRPr="00EC2A04" w:rsidRDefault="00EC2A04" w:rsidP="00EC2A04">
      <w:pPr>
        <w:tabs>
          <w:tab w:val="clear" w:pos="709"/>
        </w:tabs>
        <w:suppressAutoHyphens w:val="0"/>
        <w:spacing w:after="831" w:line="210" w:lineRule="exact"/>
        <w:ind w:left="20" w:firstLine="0"/>
        <w:jc w:val="center"/>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на соискание ученой степени кандидата технических наук</w:t>
      </w:r>
    </w:p>
    <w:p w:rsidR="00EC2A04" w:rsidRPr="00EC2A04" w:rsidRDefault="00EC2A04" w:rsidP="00EC2A04">
      <w:pPr>
        <w:tabs>
          <w:tab w:val="clear" w:pos="709"/>
        </w:tabs>
        <w:suppressAutoHyphens w:val="0"/>
        <w:spacing w:after="851" w:line="289" w:lineRule="exact"/>
        <w:ind w:left="4860" w:right="50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Научный руководитель кандидат технических наук, доцент Суханова М.В.</w:t>
      </w:r>
    </w:p>
    <w:p w:rsidR="00EC2A04" w:rsidRPr="00EC2A04" w:rsidRDefault="00EC2A04" w:rsidP="00EC2A04">
      <w:pPr>
        <w:tabs>
          <w:tab w:val="clear" w:pos="709"/>
        </w:tabs>
        <w:suppressAutoHyphens w:val="0"/>
        <w:spacing w:after="0" w:line="200" w:lineRule="exact"/>
        <w:ind w:left="20" w:firstLine="0"/>
        <w:jc w:val="center"/>
        <w:rPr>
          <w:rFonts w:ascii="Times New Roman" w:eastAsia="Times New Roman" w:hAnsi="Times New Roman" w:cs="Times New Roman"/>
          <w:color w:val="000000"/>
          <w:kern w:val="0"/>
          <w:sz w:val="20"/>
          <w:szCs w:val="20"/>
          <w:lang w:eastAsia="ru-RU" w:bidi="ru-RU"/>
        </w:rPr>
        <w:sectPr w:rsidR="00EC2A04" w:rsidRPr="00EC2A04" w:rsidSect="00EC2A04">
          <w:headerReference w:type="even" r:id="rId9"/>
          <w:footnotePr>
            <w:numFmt w:val="upperRoman"/>
            <w:numRestart w:val="eachPage"/>
          </w:footnotePr>
          <w:type w:val="continuous"/>
          <w:pgSz w:w="11900" w:h="16840"/>
          <w:pgMar w:top="1798" w:right="2259" w:bottom="1798" w:left="1700" w:header="0" w:footer="3" w:gutter="0"/>
          <w:cols w:space="720"/>
          <w:noEndnote/>
          <w:docGrid w:linePitch="360"/>
        </w:sectPr>
      </w:pPr>
      <w:r w:rsidRPr="00EC2A04">
        <w:rPr>
          <w:rFonts w:ascii="Times New Roman" w:eastAsia="Times New Roman" w:hAnsi="Times New Roman" w:cs="Times New Roman"/>
          <w:color w:val="000000"/>
          <w:kern w:val="0"/>
          <w:sz w:val="20"/>
          <w:szCs w:val="20"/>
          <w:lang w:eastAsia="ru-RU" w:bidi="ru-RU"/>
        </w:rPr>
        <w:t>Зерноград, 2013</w:t>
      </w:r>
    </w:p>
    <w:p w:rsidR="00EC2A04" w:rsidRPr="00EC2A04" w:rsidRDefault="00EC2A04" w:rsidP="00EC2A04">
      <w:pPr>
        <w:tabs>
          <w:tab w:val="clear" w:pos="709"/>
        </w:tabs>
        <w:suppressAutoHyphens w:val="0"/>
        <w:spacing w:after="104" w:line="210" w:lineRule="exact"/>
        <w:ind w:right="60" w:firstLine="0"/>
        <w:jc w:val="center"/>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ОГЛАВЛЕНИЕ</w:t>
      </w:r>
    </w:p>
    <w:p w:rsidR="00EC2A04" w:rsidRPr="00EC2A04" w:rsidRDefault="00EC2A04" w:rsidP="00EC2A04">
      <w:pPr>
        <w:tabs>
          <w:tab w:val="clear" w:pos="709"/>
          <w:tab w:val="left" w:leader="dot" w:pos="7081"/>
        </w:tabs>
        <w:suppressAutoHyphens w:val="0"/>
        <w:spacing w:after="0" w:line="373" w:lineRule="exact"/>
        <w:ind w:left="30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fldChar w:fldCharType="begin"/>
      </w:r>
      <w:r w:rsidRPr="00EC2A04">
        <w:rPr>
          <w:rFonts w:ascii="Times New Roman" w:eastAsia="Times New Roman" w:hAnsi="Times New Roman" w:cs="Times New Roman"/>
          <w:color w:val="000000"/>
          <w:kern w:val="0"/>
          <w:sz w:val="21"/>
          <w:szCs w:val="21"/>
          <w:lang w:eastAsia="ru-RU" w:bidi="ru-RU"/>
        </w:rPr>
        <w:instrText xml:space="preserve"> TOC \o "1-5" \h \z </w:instrText>
      </w:r>
      <w:r w:rsidRPr="00EC2A04">
        <w:rPr>
          <w:rFonts w:ascii="Times New Roman" w:eastAsia="Times New Roman" w:hAnsi="Times New Roman" w:cs="Times New Roman"/>
          <w:color w:val="000000"/>
          <w:kern w:val="0"/>
          <w:sz w:val="21"/>
          <w:szCs w:val="21"/>
          <w:lang w:eastAsia="ru-RU" w:bidi="ru-RU"/>
        </w:rPr>
        <w:fldChar w:fldCharType="separate"/>
      </w:r>
      <w:r w:rsidRPr="00EC2A04">
        <w:rPr>
          <w:rFonts w:ascii="Times New Roman" w:eastAsia="Times New Roman" w:hAnsi="Times New Roman" w:cs="Times New Roman"/>
          <w:color w:val="000000"/>
          <w:kern w:val="0"/>
          <w:sz w:val="21"/>
          <w:szCs w:val="21"/>
          <w:lang w:eastAsia="ru-RU" w:bidi="ru-RU"/>
        </w:rPr>
        <w:t>ВВЕДЕНИЕ</w:t>
      </w:r>
      <w:r w:rsidRPr="00EC2A04">
        <w:rPr>
          <w:rFonts w:ascii="Times New Roman" w:eastAsia="Times New Roman" w:hAnsi="Times New Roman" w:cs="Times New Roman"/>
          <w:color w:val="000000"/>
          <w:kern w:val="0"/>
          <w:sz w:val="21"/>
          <w:szCs w:val="21"/>
          <w:lang w:eastAsia="ru-RU" w:bidi="ru-RU"/>
        </w:rPr>
        <w:tab/>
        <w:t xml:space="preserve"> 5</w:t>
      </w:r>
    </w:p>
    <w:p w:rsidR="00EC2A04" w:rsidRPr="00EC2A04" w:rsidRDefault="00EC2A04" w:rsidP="00EC2A04">
      <w:pPr>
        <w:numPr>
          <w:ilvl w:val="0"/>
          <w:numId w:val="28"/>
        </w:numPr>
        <w:tabs>
          <w:tab w:val="clear" w:pos="709"/>
          <w:tab w:val="left" w:pos="735"/>
        </w:tabs>
        <w:suppressAutoHyphens w:val="0"/>
        <w:spacing w:after="0" w:line="373" w:lineRule="exact"/>
        <w:ind w:left="30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АНАЛИЗ ПРОЦЕССОВ И ТЕХНИЧЕСКИХ СРЕДСТВ ДЛЯ</w:t>
      </w:r>
    </w:p>
    <w:p w:rsidR="00EC2A04" w:rsidRPr="00EC2A04" w:rsidRDefault="00EC2A04" w:rsidP="00EC2A04">
      <w:pPr>
        <w:tabs>
          <w:tab w:val="clear" w:pos="709"/>
          <w:tab w:val="right" w:leader="dot" w:pos="7744"/>
        </w:tabs>
        <w:suppressAutoHyphens w:val="0"/>
        <w:spacing w:after="0" w:line="373" w:lineRule="exact"/>
        <w:ind w:left="78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ПРИГОТОВЛЕНИЯ КОРМОВ</w:t>
      </w:r>
      <w:r w:rsidRPr="00EC2A04">
        <w:rPr>
          <w:rFonts w:ascii="Times New Roman" w:eastAsia="Times New Roman" w:hAnsi="Times New Roman" w:cs="Times New Roman"/>
          <w:color w:val="000000"/>
          <w:kern w:val="0"/>
          <w:sz w:val="21"/>
          <w:szCs w:val="21"/>
          <w:lang w:eastAsia="ru-RU" w:bidi="ru-RU"/>
        </w:rPr>
        <w:tab/>
        <w:t xml:space="preserve"> 10</w:t>
      </w:r>
    </w:p>
    <w:p w:rsidR="00EC2A04" w:rsidRPr="00EC2A04" w:rsidRDefault="00EC2A04" w:rsidP="00EC2A04">
      <w:pPr>
        <w:numPr>
          <w:ilvl w:val="1"/>
          <w:numId w:val="28"/>
        </w:numPr>
        <w:tabs>
          <w:tab w:val="clear" w:pos="709"/>
          <w:tab w:val="left" w:pos="1236"/>
        </w:tabs>
        <w:suppressAutoHyphens w:val="0"/>
        <w:spacing w:after="0" w:line="373" w:lineRule="exact"/>
        <w:ind w:left="78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Обоснование необходимости получения однородной кормовой</w:t>
      </w:r>
    </w:p>
    <w:p w:rsidR="00EC2A04" w:rsidRPr="00EC2A04" w:rsidRDefault="00EC2A04" w:rsidP="00EC2A04">
      <w:pPr>
        <w:tabs>
          <w:tab w:val="clear" w:pos="709"/>
          <w:tab w:val="right" w:leader="dot" w:pos="7744"/>
        </w:tabs>
        <w:suppressAutoHyphens w:val="0"/>
        <w:spacing w:after="0" w:line="373"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смеси</w:t>
      </w:r>
      <w:r w:rsidRPr="00EC2A04">
        <w:rPr>
          <w:rFonts w:ascii="Times New Roman" w:eastAsia="Times New Roman" w:hAnsi="Times New Roman" w:cs="Times New Roman"/>
          <w:color w:val="000000"/>
          <w:kern w:val="0"/>
          <w:sz w:val="21"/>
          <w:szCs w:val="21"/>
          <w:lang w:eastAsia="ru-RU" w:bidi="ru-RU"/>
        </w:rPr>
        <w:tab/>
        <w:t xml:space="preserve"> 10</w:t>
      </w:r>
    </w:p>
    <w:p w:rsidR="00EC2A04" w:rsidRPr="00EC2A04" w:rsidRDefault="00EC2A04" w:rsidP="00EC2A04">
      <w:pPr>
        <w:numPr>
          <w:ilvl w:val="1"/>
          <w:numId w:val="28"/>
        </w:numPr>
        <w:tabs>
          <w:tab w:val="clear" w:pos="709"/>
          <w:tab w:val="left" w:pos="1236"/>
          <w:tab w:val="right" w:leader="dot" w:pos="7744"/>
        </w:tabs>
        <w:suppressAutoHyphens w:val="0"/>
        <w:spacing w:after="0" w:line="373" w:lineRule="exact"/>
        <w:ind w:left="78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Технологии приготовления комбикормов</w:t>
      </w:r>
      <w:r w:rsidRPr="00EC2A04">
        <w:rPr>
          <w:rFonts w:ascii="Times New Roman" w:eastAsia="Times New Roman" w:hAnsi="Times New Roman" w:cs="Times New Roman"/>
          <w:color w:val="000000"/>
          <w:kern w:val="0"/>
          <w:sz w:val="21"/>
          <w:szCs w:val="21"/>
          <w:lang w:eastAsia="ru-RU" w:bidi="ru-RU"/>
        </w:rPr>
        <w:tab/>
        <w:t xml:space="preserve"> 14</w:t>
      </w:r>
    </w:p>
    <w:p w:rsidR="00EC2A04" w:rsidRPr="00EC2A04" w:rsidRDefault="00EC2A04" w:rsidP="00EC2A04">
      <w:pPr>
        <w:numPr>
          <w:ilvl w:val="1"/>
          <w:numId w:val="28"/>
        </w:numPr>
        <w:tabs>
          <w:tab w:val="clear" w:pos="709"/>
          <w:tab w:val="left" w:pos="1236"/>
        </w:tabs>
        <w:suppressAutoHyphens w:val="0"/>
        <w:spacing w:after="0" w:line="373" w:lineRule="exact"/>
        <w:ind w:left="78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Влияние физико-механических свойств сыпучих компонентов</w:t>
      </w:r>
    </w:p>
    <w:p w:rsidR="00EC2A04" w:rsidRPr="00EC2A04" w:rsidRDefault="00EC2A04" w:rsidP="00EC2A04">
      <w:pPr>
        <w:tabs>
          <w:tab w:val="clear" w:pos="709"/>
          <w:tab w:val="right" w:leader="dot" w:pos="7744"/>
        </w:tabs>
        <w:suppressAutoHyphens w:val="0"/>
        <w:spacing w:after="0" w:line="373"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на процесс приготовленной кормовой смеси</w:t>
      </w:r>
      <w:r w:rsidRPr="00EC2A04">
        <w:rPr>
          <w:rFonts w:ascii="Times New Roman" w:eastAsia="Times New Roman" w:hAnsi="Times New Roman" w:cs="Times New Roman"/>
          <w:color w:val="000000"/>
          <w:kern w:val="0"/>
          <w:sz w:val="21"/>
          <w:szCs w:val="21"/>
          <w:lang w:eastAsia="ru-RU" w:bidi="ru-RU"/>
        </w:rPr>
        <w:tab/>
        <w:t xml:space="preserve"> 28</w:t>
      </w:r>
    </w:p>
    <w:p w:rsidR="00EC2A04" w:rsidRPr="00EC2A04" w:rsidRDefault="00EC2A04" w:rsidP="00EC2A04">
      <w:pPr>
        <w:numPr>
          <w:ilvl w:val="1"/>
          <w:numId w:val="28"/>
        </w:numPr>
        <w:tabs>
          <w:tab w:val="clear" w:pos="709"/>
          <w:tab w:val="left" w:pos="1236"/>
        </w:tabs>
        <w:suppressAutoHyphens w:val="0"/>
        <w:spacing w:after="0" w:line="373" w:lineRule="exact"/>
        <w:ind w:left="78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Методы отбора обработки проб и оценка качества</w:t>
      </w:r>
    </w:p>
    <w:p w:rsidR="00EC2A04" w:rsidRPr="00EC2A04" w:rsidRDefault="00EC2A04" w:rsidP="00EC2A04">
      <w:pPr>
        <w:tabs>
          <w:tab w:val="clear" w:pos="709"/>
          <w:tab w:val="right" w:leader="dot" w:pos="7744"/>
        </w:tabs>
        <w:suppressAutoHyphens w:val="0"/>
        <w:spacing w:after="0" w:line="373"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смесеобразования</w:t>
      </w:r>
      <w:r w:rsidRPr="00EC2A04">
        <w:rPr>
          <w:rFonts w:ascii="Times New Roman" w:eastAsia="Times New Roman" w:hAnsi="Times New Roman" w:cs="Times New Roman"/>
          <w:color w:val="000000"/>
          <w:kern w:val="0"/>
          <w:sz w:val="21"/>
          <w:szCs w:val="21"/>
          <w:lang w:eastAsia="ru-RU" w:bidi="ru-RU"/>
        </w:rPr>
        <w:tab/>
        <w:t xml:space="preserve"> 38</w:t>
      </w:r>
    </w:p>
    <w:p w:rsidR="00EC2A04" w:rsidRPr="00EC2A04" w:rsidRDefault="00EC2A04" w:rsidP="00EC2A04">
      <w:pPr>
        <w:numPr>
          <w:ilvl w:val="1"/>
          <w:numId w:val="28"/>
        </w:numPr>
        <w:tabs>
          <w:tab w:val="clear" w:pos="709"/>
          <w:tab w:val="left" w:pos="1236"/>
        </w:tabs>
        <w:suppressAutoHyphens w:val="0"/>
        <w:spacing w:after="0" w:line="373" w:lineRule="exact"/>
        <w:ind w:left="78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Анализ конструкций смесителей для приготовления сыпучих</w:t>
      </w:r>
    </w:p>
    <w:p w:rsidR="00EC2A04" w:rsidRPr="00EC2A04" w:rsidRDefault="00EC2A04" w:rsidP="00EC2A04">
      <w:pPr>
        <w:tabs>
          <w:tab w:val="clear" w:pos="709"/>
          <w:tab w:val="right" w:leader="dot" w:pos="7744"/>
        </w:tabs>
        <w:suppressAutoHyphens w:val="0"/>
        <w:spacing w:after="0" w:line="373"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кормовых смесей</w:t>
      </w:r>
      <w:r w:rsidRPr="00EC2A04">
        <w:rPr>
          <w:rFonts w:ascii="Times New Roman" w:eastAsia="Times New Roman" w:hAnsi="Times New Roman" w:cs="Times New Roman"/>
          <w:color w:val="000000"/>
          <w:kern w:val="0"/>
          <w:sz w:val="21"/>
          <w:szCs w:val="21"/>
          <w:lang w:eastAsia="ru-RU" w:bidi="ru-RU"/>
        </w:rPr>
        <w:tab/>
        <w:t xml:space="preserve"> 43</w:t>
      </w:r>
    </w:p>
    <w:p w:rsidR="00EC2A04" w:rsidRPr="00EC2A04" w:rsidRDefault="00EC2A04" w:rsidP="00EC2A04">
      <w:pPr>
        <w:numPr>
          <w:ilvl w:val="2"/>
          <w:numId w:val="28"/>
        </w:numPr>
        <w:tabs>
          <w:tab w:val="clear" w:pos="709"/>
          <w:tab w:val="left" w:pos="1843"/>
        </w:tabs>
        <w:suppressAutoHyphens w:val="0"/>
        <w:spacing w:after="0" w:line="373" w:lineRule="exact"/>
        <w:ind w:left="126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Общие требования к существующим конструкциям</w:t>
      </w:r>
    </w:p>
    <w:p w:rsidR="00EC2A04" w:rsidRPr="00EC2A04" w:rsidRDefault="00EC2A04" w:rsidP="00EC2A04">
      <w:pPr>
        <w:tabs>
          <w:tab w:val="clear" w:pos="709"/>
          <w:tab w:val="right" w:leader="dot" w:pos="7744"/>
        </w:tabs>
        <w:suppressAutoHyphens w:val="0"/>
        <w:spacing w:after="0" w:line="373" w:lineRule="exact"/>
        <w:ind w:left="184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смесителей</w:t>
      </w:r>
      <w:r w:rsidRPr="00EC2A04">
        <w:rPr>
          <w:rFonts w:ascii="Times New Roman" w:eastAsia="Times New Roman" w:hAnsi="Times New Roman" w:cs="Times New Roman"/>
          <w:color w:val="000000"/>
          <w:kern w:val="0"/>
          <w:sz w:val="21"/>
          <w:szCs w:val="21"/>
          <w:lang w:eastAsia="ru-RU" w:bidi="ru-RU"/>
        </w:rPr>
        <w:tab/>
        <w:t xml:space="preserve"> 43</w:t>
      </w:r>
    </w:p>
    <w:p w:rsidR="00EC2A04" w:rsidRPr="00EC2A04" w:rsidRDefault="00EC2A04" w:rsidP="00EC2A04">
      <w:pPr>
        <w:numPr>
          <w:ilvl w:val="2"/>
          <w:numId w:val="28"/>
        </w:numPr>
        <w:tabs>
          <w:tab w:val="clear" w:pos="709"/>
          <w:tab w:val="left" w:pos="1856"/>
          <w:tab w:val="right" w:leader="dot" w:pos="7744"/>
        </w:tabs>
        <w:suppressAutoHyphens w:val="0"/>
        <w:spacing w:after="0" w:line="373" w:lineRule="exact"/>
        <w:ind w:left="1260" w:firstLine="0"/>
        <w:jc w:val="left"/>
        <w:rPr>
          <w:rFonts w:ascii="Times New Roman" w:eastAsia="Times New Roman" w:hAnsi="Times New Roman" w:cs="Times New Roman"/>
          <w:color w:val="000000"/>
          <w:kern w:val="0"/>
          <w:sz w:val="21"/>
          <w:szCs w:val="21"/>
          <w:lang w:eastAsia="ru-RU" w:bidi="ru-RU"/>
        </w:rPr>
      </w:pPr>
      <w:hyperlink w:anchor="bookmark8" w:tooltip="Current Document">
        <w:r w:rsidRPr="00EC2A04">
          <w:rPr>
            <w:rFonts w:ascii="Times New Roman" w:eastAsia="Times New Roman" w:hAnsi="Times New Roman" w:cs="Times New Roman"/>
            <w:color w:val="000000"/>
            <w:kern w:val="0"/>
            <w:sz w:val="21"/>
            <w:szCs w:val="21"/>
            <w:lang w:eastAsia="ru-RU" w:bidi="ru-RU"/>
          </w:rPr>
          <w:t>Эластичные смесители</w:t>
        </w:r>
        <w:r w:rsidRPr="00EC2A04">
          <w:rPr>
            <w:rFonts w:ascii="Times New Roman" w:eastAsia="Times New Roman" w:hAnsi="Times New Roman" w:cs="Times New Roman"/>
            <w:color w:val="000000"/>
            <w:kern w:val="0"/>
            <w:sz w:val="21"/>
            <w:szCs w:val="21"/>
            <w:lang w:eastAsia="ru-RU" w:bidi="ru-RU"/>
          </w:rPr>
          <w:tab/>
          <w:t xml:space="preserve"> 51</w:t>
        </w:r>
      </w:hyperlink>
    </w:p>
    <w:p w:rsidR="00EC2A04" w:rsidRPr="00EC2A04" w:rsidRDefault="00EC2A04" w:rsidP="00EC2A04">
      <w:pPr>
        <w:numPr>
          <w:ilvl w:val="1"/>
          <w:numId w:val="28"/>
        </w:numPr>
        <w:tabs>
          <w:tab w:val="clear" w:pos="709"/>
          <w:tab w:val="left" w:pos="1236"/>
          <w:tab w:val="right" w:leader="dot" w:pos="7744"/>
        </w:tabs>
        <w:suppressAutoHyphens w:val="0"/>
        <w:spacing w:after="0" w:line="373" w:lineRule="exact"/>
        <w:ind w:left="78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Цель и задачи исследования</w:t>
      </w:r>
      <w:r w:rsidRPr="00EC2A04">
        <w:rPr>
          <w:rFonts w:ascii="Times New Roman" w:eastAsia="Times New Roman" w:hAnsi="Times New Roman" w:cs="Times New Roman"/>
          <w:color w:val="000000"/>
          <w:kern w:val="0"/>
          <w:sz w:val="21"/>
          <w:szCs w:val="21"/>
          <w:lang w:eastAsia="ru-RU" w:bidi="ru-RU"/>
        </w:rPr>
        <w:tab/>
        <w:t xml:space="preserve"> 58</w:t>
      </w:r>
    </w:p>
    <w:p w:rsidR="00EC2A04" w:rsidRPr="00EC2A04" w:rsidRDefault="00EC2A04" w:rsidP="00EC2A04">
      <w:pPr>
        <w:numPr>
          <w:ilvl w:val="0"/>
          <w:numId w:val="28"/>
        </w:numPr>
        <w:tabs>
          <w:tab w:val="clear" w:pos="709"/>
          <w:tab w:val="left" w:pos="735"/>
        </w:tabs>
        <w:suppressAutoHyphens w:val="0"/>
        <w:spacing w:after="0" w:line="373" w:lineRule="exact"/>
        <w:ind w:left="38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ТЕОРЕТИЧЕСКОЕ ОБОСНОВАНИЕ ПАРАМЕТРОВ И</w:t>
      </w:r>
    </w:p>
    <w:p w:rsidR="00EC2A04" w:rsidRPr="00EC2A04" w:rsidRDefault="00EC2A04" w:rsidP="00EC2A04">
      <w:pPr>
        <w:tabs>
          <w:tab w:val="clear" w:pos="709"/>
          <w:tab w:val="right" w:leader="dot" w:pos="7744"/>
        </w:tabs>
        <w:suppressAutoHyphens w:val="0"/>
        <w:spacing w:after="0" w:line="373" w:lineRule="exact"/>
        <w:ind w:left="78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РЕЖИМОВ РАБОТЫ ЭЛАСТИЧНОГО СМЕСИТЕЛЯ ДЛЯ ПРИГОТОВЛЕНИЯ КОРМОВЫХ СМЕСЕЙ</w:t>
      </w:r>
      <w:r w:rsidRPr="00EC2A04">
        <w:rPr>
          <w:rFonts w:ascii="Times New Roman" w:eastAsia="Times New Roman" w:hAnsi="Times New Roman" w:cs="Times New Roman"/>
          <w:color w:val="000000"/>
          <w:kern w:val="0"/>
          <w:sz w:val="21"/>
          <w:szCs w:val="21"/>
          <w:lang w:eastAsia="ru-RU" w:bidi="ru-RU"/>
        </w:rPr>
        <w:tab/>
        <w:t xml:space="preserve"> 59</w:t>
      </w:r>
    </w:p>
    <w:p w:rsidR="00EC2A04" w:rsidRPr="00EC2A04" w:rsidRDefault="00EC2A04" w:rsidP="00EC2A04">
      <w:pPr>
        <w:numPr>
          <w:ilvl w:val="1"/>
          <w:numId w:val="28"/>
        </w:numPr>
        <w:tabs>
          <w:tab w:val="clear" w:pos="709"/>
          <w:tab w:val="left" w:pos="1236"/>
          <w:tab w:val="right" w:pos="7744"/>
        </w:tabs>
        <w:suppressAutoHyphens w:val="0"/>
        <w:spacing w:after="0" w:line="373" w:lineRule="exact"/>
        <w:ind w:left="78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Моделирование процесса смешения в эластичном смесителе....</w:t>
      </w:r>
      <w:r w:rsidRPr="00EC2A04">
        <w:rPr>
          <w:rFonts w:ascii="Times New Roman" w:eastAsia="Times New Roman" w:hAnsi="Times New Roman" w:cs="Times New Roman"/>
          <w:color w:val="000000"/>
          <w:kern w:val="0"/>
          <w:sz w:val="21"/>
          <w:szCs w:val="21"/>
          <w:lang w:eastAsia="ru-RU" w:bidi="ru-RU"/>
        </w:rPr>
        <w:tab/>
        <w:t>60</w:t>
      </w:r>
    </w:p>
    <w:p w:rsidR="00EC2A04" w:rsidRPr="00EC2A04" w:rsidRDefault="00EC2A04" w:rsidP="00EC2A04">
      <w:pPr>
        <w:numPr>
          <w:ilvl w:val="1"/>
          <w:numId w:val="28"/>
        </w:numPr>
        <w:tabs>
          <w:tab w:val="clear" w:pos="709"/>
          <w:tab w:val="left" w:pos="1236"/>
        </w:tabs>
        <w:suppressAutoHyphens w:val="0"/>
        <w:spacing w:after="0" w:line="373" w:lineRule="exact"/>
        <w:ind w:left="78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Анализ взаимодействия сыпучего тела с рабочей поверхностью</w:t>
      </w:r>
    </w:p>
    <w:p w:rsidR="00EC2A04" w:rsidRPr="00EC2A04" w:rsidRDefault="00EC2A04" w:rsidP="00EC2A04">
      <w:pPr>
        <w:tabs>
          <w:tab w:val="clear" w:pos="709"/>
          <w:tab w:val="right" w:leader="dot" w:pos="7744"/>
        </w:tabs>
        <w:suppressAutoHyphens w:val="0"/>
        <w:spacing w:after="0" w:line="373"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эластичного смесителя</w:t>
      </w:r>
      <w:r w:rsidRPr="00EC2A04">
        <w:rPr>
          <w:rFonts w:ascii="Times New Roman" w:eastAsia="Times New Roman" w:hAnsi="Times New Roman" w:cs="Times New Roman"/>
          <w:color w:val="000000"/>
          <w:kern w:val="0"/>
          <w:sz w:val="21"/>
          <w:szCs w:val="21"/>
          <w:lang w:eastAsia="ru-RU" w:bidi="ru-RU"/>
        </w:rPr>
        <w:tab/>
        <w:t xml:space="preserve"> 69</w:t>
      </w:r>
    </w:p>
    <w:p w:rsidR="00EC2A04" w:rsidRPr="00EC2A04" w:rsidRDefault="00EC2A04" w:rsidP="00EC2A04">
      <w:pPr>
        <w:numPr>
          <w:ilvl w:val="1"/>
          <w:numId w:val="28"/>
        </w:numPr>
        <w:tabs>
          <w:tab w:val="clear" w:pos="709"/>
          <w:tab w:val="left" w:pos="1236"/>
          <w:tab w:val="left" w:leader="dot" w:pos="7081"/>
          <w:tab w:val="right" w:pos="7744"/>
        </w:tabs>
        <w:suppressAutoHyphens w:val="0"/>
        <w:spacing w:after="0" w:line="373" w:lineRule="exact"/>
        <w:ind w:left="780" w:firstLine="0"/>
        <w:jc w:val="left"/>
        <w:rPr>
          <w:rFonts w:ascii="Times New Roman" w:eastAsia="Times New Roman" w:hAnsi="Times New Roman" w:cs="Times New Roman"/>
          <w:color w:val="000000"/>
          <w:kern w:val="0"/>
          <w:sz w:val="21"/>
          <w:szCs w:val="21"/>
          <w:lang w:eastAsia="ru-RU" w:bidi="ru-RU"/>
        </w:rPr>
      </w:pPr>
      <w:hyperlink w:anchor="bookmark24" w:tooltip="Current Document">
        <w:r w:rsidRPr="00EC2A04">
          <w:rPr>
            <w:rFonts w:ascii="Times New Roman" w:eastAsia="Times New Roman" w:hAnsi="Times New Roman" w:cs="Times New Roman"/>
            <w:color w:val="000000"/>
            <w:kern w:val="0"/>
            <w:sz w:val="21"/>
            <w:szCs w:val="21"/>
            <w:lang w:eastAsia="ru-RU" w:bidi="ru-RU"/>
          </w:rPr>
          <w:t>Физико-математическая модель эластичного смесителя</w:t>
        </w:r>
        <w:r w:rsidRPr="00EC2A04">
          <w:rPr>
            <w:rFonts w:ascii="Times New Roman" w:eastAsia="Times New Roman" w:hAnsi="Times New Roman" w:cs="Times New Roman"/>
            <w:color w:val="000000"/>
            <w:kern w:val="0"/>
            <w:sz w:val="21"/>
            <w:szCs w:val="21"/>
            <w:lang w:eastAsia="ru-RU" w:bidi="ru-RU"/>
          </w:rPr>
          <w:tab/>
        </w:r>
        <w:r w:rsidRPr="00EC2A04">
          <w:rPr>
            <w:rFonts w:ascii="Times New Roman" w:eastAsia="Times New Roman" w:hAnsi="Times New Roman" w:cs="Times New Roman"/>
            <w:color w:val="000000"/>
            <w:kern w:val="0"/>
            <w:sz w:val="21"/>
            <w:szCs w:val="21"/>
            <w:lang w:eastAsia="ru-RU" w:bidi="ru-RU"/>
          </w:rPr>
          <w:tab/>
          <w:t>72</w:t>
        </w:r>
      </w:hyperlink>
    </w:p>
    <w:p w:rsidR="00EC2A04" w:rsidRPr="00EC2A04" w:rsidRDefault="00EC2A04" w:rsidP="00EC2A04">
      <w:pPr>
        <w:tabs>
          <w:tab w:val="clear" w:pos="709"/>
          <w:tab w:val="right" w:leader="dot" w:pos="7744"/>
        </w:tabs>
        <w:suppressAutoHyphens w:val="0"/>
        <w:spacing w:after="0" w:line="373"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Выводы по главе</w:t>
      </w:r>
      <w:r w:rsidRPr="00EC2A04">
        <w:rPr>
          <w:rFonts w:ascii="Times New Roman" w:eastAsia="Times New Roman" w:hAnsi="Times New Roman" w:cs="Times New Roman"/>
          <w:color w:val="000000"/>
          <w:kern w:val="0"/>
          <w:sz w:val="21"/>
          <w:szCs w:val="21"/>
          <w:lang w:eastAsia="ru-RU" w:bidi="ru-RU"/>
        </w:rPr>
        <w:tab/>
        <w:t xml:space="preserve"> 91</w:t>
      </w:r>
    </w:p>
    <w:p w:rsidR="00EC2A04" w:rsidRPr="00EC2A04" w:rsidRDefault="00EC2A04" w:rsidP="00EC2A04">
      <w:pPr>
        <w:numPr>
          <w:ilvl w:val="0"/>
          <w:numId w:val="28"/>
        </w:numPr>
        <w:tabs>
          <w:tab w:val="clear" w:pos="709"/>
          <w:tab w:val="left" w:pos="735"/>
        </w:tabs>
        <w:suppressAutoHyphens w:val="0"/>
        <w:spacing w:after="0" w:line="373" w:lineRule="exact"/>
        <w:ind w:left="780" w:hanging="40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МЕТОДИКА ЭКСПЕРИМЕНТАЛЬНЫХ ИССЛЕДОВАНИЙ ПРОЦЕССА ПРИГОТОВЛЕНИЯ КОРМОВЫХ СМЕСЕЙ В</w:t>
      </w:r>
    </w:p>
    <w:p w:rsidR="00EC2A04" w:rsidRPr="00EC2A04" w:rsidRDefault="00EC2A04" w:rsidP="00EC2A04">
      <w:pPr>
        <w:tabs>
          <w:tab w:val="clear" w:pos="709"/>
          <w:tab w:val="right" w:leader="dot" w:pos="7744"/>
        </w:tabs>
        <w:suppressAutoHyphens w:val="0"/>
        <w:spacing w:after="0" w:line="373" w:lineRule="exact"/>
        <w:ind w:left="78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ЭЛАСТИЧНОМ СМЕСИТЕЛЕ</w:t>
      </w:r>
      <w:r w:rsidRPr="00EC2A04">
        <w:rPr>
          <w:rFonts w:ascii="Times New Roman" w:eastAsia="Times New Roman" w:hAnsi="Times New Roman" w:cs="Times New Roman"/>
          <w:color w:val="000000"/>
          <w:kern w:val="0"/>
          <w:sz w:val="21"/>
          <w:szCs w:val="21"/>
          <w:lang w:eastAsia="ru-RU" w:bidi="ru-RU"/>
        </w:rPr>
        <w:tab/>
        <w:t xml:space="preserve"> 93</w:t>
      </w:r>
    </w:p>
    <w:p w:rsidR="00EC2A04" w:rsidRPr="00EC2A04" w:rsidRDefault="00EC2A04" w:rsidP="00EC2A04">
      <w:pPr>
        <w:numPr>
          <w:ilvl w:val="1"/>
          <w:numId w:val="28"/>
        </w:numPr>
        <w:tabs>
          <w:tab w:val="clear" w:pos="709"/>
          <w:tab w:val="left" w:pos="1236"/>
          <w:tab w:val="right" w:leader="dot" w:pos="7744"/>
        </w:tabs>
        <w:suppressAutoHyphens w:val="0"/>
        <w:spacing w:after="0" w:line="373" w:lineRule="exact"/>
        <w:ind w:left="780" w:firstLine="0"/>
        <w:jc w:val="left"/>
        <w:rPr>
          <w:rFonts w:ascii="Times New Roman" w:eastAsia="Times New Roman" w:hAnsi="Times New Roman" w:cs="Times New Roman"/>
          <w:color w:val="000000"/>
          <w:kern w:val="0"/>
          <w:sz w:val="21"/>
          <w:szCs w:val="21"/>
          <w:lang w:eastAsia="ru-RU" w:bidi="ru-RU"/>
        </w:rPr>
        <w:sectPr w:rsidR="00EC2A04" w:rsidRPr="00EC2A04">
          <w:pgSz w:w="11900" w:h="16840"/>
          <w:pgMar w:top="1793" w:right="2259" w:bottom="1793" w:left="1700" w:header="0" w:footer="3" w:gutter="0"/>
          <w:cols w:space="720"/>
          <w:noEndnote/>
          <w:docGrid w:linePitch="360"/>
        </w:sectPr>
      </w:pPr>
      <w:r w:rsidRPr="00EC2A04">
        <w:rPr>
          <w:rFonts w:ascii="Times New Roman" w:eastAsia="Times New Roman" w:hAnsi="Times New Roman" w:cs="Times New Roman"/>
          <w:color w:val="000000"/>
          <w:kern w:val="0"/>
          <w:sz w:val="21"/>
          <w:szCs w:val="21"/>
          <w:lang w:eastAsia="ru-RU" w:bidi="ru-RU"/>
        </w:rPr>
        <w:t>Программа и задачи экспериментальных исследований</w:t>
      </w:r>
      <w:r w:rsidRPr="00EC2A04">
        <w:rPr>
          <w:rFonts w:ascii="Times New Roman" w:eastAsia="Times New Roman" w:hAnsi="Times New Roman" w:cs="Times New Roman"/>
          <w:color w:val="000000"/>
          <w:kern w:val="0"/>
          <w:sz w:val="21"/>
          <w:szCs w:val="21"/>
          <w:lang w:eastAsia="ru-RU" w:bidi="ru-RU"/>
        </w:rPr>
        <w:tab/>
        <w:t xml:space="preserve"> 93</w:t>
      </w:r>
      <w:r w:rsidRPr="00EC2A04">
        <w:rPr>
          <w:rFonts w:ascii="Times New Roman" w:eastAsia="Times New Roman" w:hAnsi="Times New Roman" w:cs="Times New Roman"/>
          <w:color w:val="000000"/>
          <w:kern w:val="0"/>
          <w:sz w:val="21"/>
          <w:szCs w:val="21"/>
          <w:lang w:eastAsia="ru-RU" w:bidi="ru-RU"/>
        </w:rPr>
        <w:fldChar w:fldCharType="end"/>
      </w:r>
    </w:p>
    <w:p w:rsidR="00EC2A04" w:rsidRPr="00EC2A04" w:rsidRDefault="00EC2A04" w:rsidP="00EC2A04">
      <w:pPr>
        <w:keepNext/>
        <w:keepLines/>
        <w:tabs>
          <w:tab w:val="clear" w:pos="709"/>
        </w:tabs>
        <w:suppressAutoHyphens w:val="0"/>
        <w:spacing w:after="86" w:line="300" w:lineRule="exact"/>
        <w:ind w:right="80" w:firstLine="0"/>
        <w:jc w:val="center"/>
        <w:outlineLvl w:val="7"/>
        <w:rPr>
          <w:rFonts w:ascii="Times New Roman" w:eastAsia="Times New Roman" w:hAnsi="Times New Roman" w:cs="Times New Roman"/>
          <w:color w:val="000000"/>
          <w:kern w:val="0"/>
          <w:sz w:val="30"/>
          <w:szCs w:val="30"/>
          <w:lang w:val="uk-UA" w:eastAsia="uk-UA" w:bidi="uk-UA"/>
        </w:rPr>
      </w:pPr>
      <w:bookmarkStart w:id="0" w:name="bookmark0"/>
      <w:r w:rsidRPr="00EC2A04">
        <w:rPr>
          <w:rFonts w:ascii="Times New Roman" w:eastAsia="Times New Roman" w:hAnsi="Times New Roman" w:cs="Times New Roman"/>
          <w:color w:val="000000"/>
          <w:kern w:val="0"/>
          <w:sz w:val="30"/>
          <w:szCs w:val="30"/>
          <w:lang w:val="uk-UA" w:eastAsia="uk-UA" w:bidi="uk-UA"/>
        </w:rPr>
        <w:t>з</w:t>
      </w:r>
      <w:bookmarkEnd w:id="0"/>
    </w:p>
    <w:p w:rsidR="00EC2A04" w:rsidRPr="00EC2A04" w:rsidRDefault="00EC2A04" w:rsidP="00EC2A04">
      <w:pPr>
        <w:numPr>
          <w:ilvl w:val="1"/>
          <w:numId w:val="28"/>
        </w:numPr>
        <w:tabs>
          <w:tab w:val="clear" w:pos="709"/>
          <w:tab w:val="left" w:pos="1261"/>
          <w:tab w:val="right" w:leader="dot" w:pos="7786"/>
        </w:tabs>
        <w:suppressAutoHyphens w:val="0"/>
        <w:spacing w:after="0" w:line="373" w:lineRule="exact"/>
        <w:ind w:left="80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fldChar w:fldCharType="begin"/>
      </w:r>
      <w:r w:rsidRPr="00EC2A04">
        <w:rPr>
          <w:rFonts w:ascii="Times New Roman" w:eastAsia="Times New Roman" w:hAnsi="Times New Roman" w:cs="Times New Roman"/>
          <w:color w:val="000000"/>
          <w:kern w:val="0"/>
          <w:sz w:val="21"/>
          <w:szCs w:val="21"/>
          <w:lang w:eastAsia="ru-RU" w:bidi="ru-RU"/>
        </w:rPr>
        <w:instrText xml:space="preserve"> TOC \o "1-5" \h \z </w:instrText>
      </w:r>
      <w:r w:rsidRPr="00EC2A04">
        <w:rPr>
          <w:rFonts w:ascii="Times New Roman" w:eastAsia="Times New Roman" w:hAnsi="Times New Roman" w:cs="Times New Roman"/>
          <w:color w:val="000000"/>
          <w:kern w:val="0"/>
          <w:sz w:val="21"/>
          <w:szCs w:val="21"/>
          <w:lang w:eastAsia="ru-RU" w:bidi="ru-RU"/>
        </w:rPr>
        <w:fldChar w:fldCharType="separate"/>
      </w:r>
      <w:r w:rsidRPr="00EC2A04">
        <w:rPr>
          <w:rFonts w:ascii="Times New Roman" w:eastAsia="Times New Roman" w:hAnsi="Times New Roman" w:cs="Times New Roman"/>
          <w:color w:val="000000"/>
          <w:kern w:val="0"/>
          <w:sz w:val="21"/>
          <w:szCs w:val="21"/>
          <w:lang w:eastAsia="ru-RU" w:bidi="ru-RU"/>
        </w:rPr>
        <w:t xml:space="preserve">Описание экспериментальной </w:t>
      </w:r>
      <w:r w:rsidRPr="00EC2A04">
        <w:rPr>
          <w:rFonts w:ascii="Times New Roman" w:eastAsia="Times New Roman" w:hAnsi="Times New Roman" w:cs="Times New Roman"/>
          <w:color w:val="000000"/>
          <w:kern w:val="0"/>
          <w:sz w:val="21"/>
          <w:szCs w:val="21"/>
          <w:lang w:val="uk-UA" w:eastAsia="uk-UA" w:bidi="uk-UA"/>
        </w:rPr>
        <w:t>установки</w:t>
      </w:r>
      <w:r w:rsidRPr="00EC2A04">
        <w:rPr>
          <w:rFonts w:ascii="Times New Roman" w:eastAsia="Times New Roman" w:hAnsi="Times New Roman" w:cs="Times New Roman"/>
          <w:color w:val="000000"/>
          <w:kern w:val="0"/>
          <w:sz w:val="21"/>
          <w:szCs w:val="21"/>
          <w:lang w:eastAsia="ru-RU" w:bidi="ru-RU"/>
        </w:rPr>
        <w:tab/>
        <w:t xml:space="preserve"> 94</w:t>
      </w:r>
    </w:p>
    <w:p w:rsidR="00EC2A04" w:rsidRPr="00EC2A04" w:rsidRDefault="00EC2A04" w:rsidP="00EC2A04">
      <w:pPr>
        <w:numPr>
          <w:ilvl w:val="1"/>
          <w:numId w:val="28"/>
        </w:numPr>
        <w:tabs>
          <w:tab w:val="clear" w:pos="709"/>
          <w:tab w:val="left" w:pos="1261"/>
        </w:tabs>
        <w:suppressAutoHyphens w:val="0"/>
        <w:spacing w:after="0" w:line="373" w:lineRule="exact"/>
        <w:ind w:left="80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Методика определения производительности эластичного</w:t>
      </w:r>
    </w:p>
    <w:p w:rsidR="00EC2A04" w:rsidRPr="00EC2A04" w:rsidRDefault="00EC2A04" w:rsidP="00EC2A04">
      <w:pPr>
        <w:tabs>
          <w:tab w:val="clear" w:pos="709"/>
          <w:tab w:val="right" w:leader="dot" w:pos="7786"/>
        </w:tabs>
        <w:suppressAutoHyphens w:val="0"/>
        <w:spacing w:after="0" w:line="373"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смесителя</w:t>
      </w:r>
      <w:r w:rsidRPr="00EC2A04">
        <w:rPr>
          <w:rFonts w:ascii="Times New Roman" w:eastAsia="Times New Roman" w:hAnsi="Times New Roman" w:cs="Times New Roman"/>
          <w:color w:val="000000"/>
          <w:kern w:val="0"/>
          <w:sz w:val="21"/>
          <w:szCs w:val="21"/>
          <w:lang w:eastAsia="ru-RU" w:bidi="ru-RU"/>
        </w:rPr>
        <w:tab/>
        <w:t xml:space="preserve"> 98</w:t>
      </w:r>
    </w:p>
    <w:p w:rsidR="00EC2A04" w:rsidRPr="00EC2A04" w:rsidRDefault="00EC2A04" w:rsidP="00EC2A04">
      <w:pPr>
        <w:numPr>
          <w:ilvl w:val="1"/>
          <w:numId w:val="28"/>
        </w:numPr>
        <w:tabs>
          <w:tab w:val="clear" w:pos="709"/>
          <w:tab w:val="left" w:pos="1261"/>
          <w:tab w:val="left" w:leader="dot" w:pos="7134"/>
          <w:tab w:val="right" w:pos="7786"/>
        </w:tabs>
        <w:suppressAutoHyphens w:val="0"/>
        <w:spacing w:after="0" w:line="373" w:lineRule="exact"/>
        <w:ind w:left="800" w:firstLine="0"/>
        <w:jc w:val="left"/>
        <w:rPr>
          <w:rFonts w:ascii="Times New Roman" w:eastAsia="Times New Roman" w:hAnsi="Times New Roman" w:cs="Times New Roman"/>
          <w:color w:val="000000"/>
          <w:kern w:val="0"/>
          <w:sz w:val="21"/>
          <w:szCs w:val="21"/>
          <w:lang w:eastAsia="ru-RU" w:bidi="ru-RU"/>
        </w:rPr>
      </w:pPr>
      <w:hyperlink w:anchor="bookmark37" w:tooltip="Current Document">
        <w:r w:rsidRPr="00EC2A04">
          <w:rPr>
            <w:rFonts w:ascii="Times New Roman" w:eastAsia="Times New Roman" w:hAnsi="Times New Roman" w:cs="Times New Roman"/>
            <w:color w:val="000000"/>
            <w:kern w:val="0"/>
            <w:sz w:val="21"/>
            <w:szCs w:val="21"/>
            <w:lang w:eastAsia="ru-RU" w:bidi="ru-RU"/>
          </w:rPr>
          <w:t>Методика проведения экспериментальных исследований</w:t>
        </w:r>
        <w:r w:rsidRPr="00EC2A04">
          <w:rPr>
            <w:rFonts w:ascii="Times New Roman" w:eastAsia="Times New Roman" w:hAnsi="Times New Roman" w:cs="Times New Roman"/>
            <w:color w:val="000000"/>
            <w:kern w:val="0"/>
            <w:sz w:val="21"/>
            <w:szCs w:val="21"/>
            <w:lang w:eastAsia="ru-RU" w:bidi="ru-RU"/>
          </w:rPr>
          <w:tab/>
        </w:r>
        <w:r w:rsidRPr="00EC2A04">
          <w:rPr>
            <w:rFonts w:ascii="Times New Roman" w:eastAsia="Times New Roman" w:hAnsi="Times New Roman" w:cs="Times New Roman"/>
            <w:color w:val="000000"/>
            <w:kern w:val="0"/>
            <w:sz w:val="21"/>
            <w:szCs w:val="21"/>
            <w:lang w:eastAsia="ru-RU" w:bidi="ru-RU"/>
          </w:rPr>
          <w:tab/>
          <w:t>99</w:t>
        </w:r>
      </w:hyperlink>
    </w:p>
    <w:p w:rsidR="00EC2A04" w:rsidRPr="00EC2A04" w:rsidRDefault="00EC2A04" w:rsidP="00EC2A04">
      <w:pPr>
        <w:numPr>
          <w:ilvl w:val="2"/>
          <w:numId w:val="28"/>
        </w:numPr>
        <w:tabs>
          <w:tab w:val="clear" w:pos="709"/>
          <w:tab w:val="left" w:pos="1868"/>
          <w:tab w:val="right" w:leader="dot" w:pos="7786"/>
        </w:tabs>
        <w:suppressAutoHyphens w:val="0"/>
        <w:spacing w:after="0" w:line="373" w:lineRule="exact"/>
        <w:ind w:left="126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Выбор сыпучей кормовой смеси</w:t>
      </w:r>
      <w:r w:rsidRPr="00EC2A04">
        <w:rPr>
          <w:rFonts w:ascii="Times New Roman" w:eastAsia="Times New Roman" w:hAnsi="Times New Roman" w:cs="Times New Roman"/>
          <w:color w:val="000000"/>
          <w:kern w:val="0"/>
          <w:sz w:val="21"/>
          <w:szCs w:val="21"/>
          <w:lang w:eastAsia="ru-RU" w:bidi="ru-RU"/>
        </w:rPr>
        <w:tab/>
        <w:t xml:space="preserve"> 106</w:t>
      </w:r>
    </w:p>
    <w:p w:rsidR="00EC2A04" w:rsidRPr="00EC2A04" w:rsidRDefault="00EC2A04" w:rsidP="00EC2A04">
      <w:pPr>
        <w:numPr>
          <w:ilvl w:val="2"/>
          <w:numId w:val="28"/>
        </w:numPr>
        <w:tabs>
          <w:tab w:val="clear" w:pos="709"/>
          <w:tab w:val="left" w:pos="1884"/>
        </w:tabs>
        <w:suppressAutoHyphens w:val="0"/>
        <w:spacing w:after="0" w:line="373" w:lineRule="exact"/>
        <w:ind w:left="126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Отбор, обработка проб и качество 110</w:t>
      </w:r>
    </w:p>
    <w:p w:rsidR="00EC2A04" w:rsidRPr="00EC2A04" w:rsidRDefault="00EC2A04" w:rsidP="00EC2A04">
      <w:pPr>
        <w:tabs>
          <w:tab w:val="clear" w:pos="709"/>
          <w:tab w:val="left" w:leader="dot" w:pos="7134"/>
        </w:tabs>
        <w:suppressAutoHyphens w:val="0"/>
        <w:spacing w:after="0" w:line="373" w:lineRule="exact"/>
        <w:ind w:left="18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смесеобразования</w:t>
      </w:r>
      <w:r w:rsidRPr="00EC2A04">
        <w:rPr>
          <w:rFonts w:ascii="Times New Roman" w:eastAsia="Times New Roman" w:hAnsi="Times New Roman" w:cs="Times New Roman"/>
          <w:color w:val="000000"/>
          <w:kern w:val="0"/>
          <w:sz w:val="21"/>
          <w:szCs w:val="21"/>
          <w:lang w:eastAsia="ru-RU" w:bidi="ru-RU"/>
        </w:rPr>
        <w:tab/>
      </w:r>
    </w:p>
    <w:p w:rsidR="00EC2A04" w:rsidRPr="00EC2A04" w:rsidRDefault="00EC2A04" w:rsidP="00EC2A04">
      <w:pPr>
        <w:numPr>
          <w:ilvl w:val="1"/>
          <w:numId w:val="28"/>
        </w:numPr>
        <w:tabs>
          <w:tab w:val="clear" w:pos="709"/>
          <w:tab w:val="left" w:pos="1261"/>
        </w:tabs>
        <w:suppressAutoHyphens w:val="0"/>
        <w:spacing w:after="0" w:line="373" w:lineRule="exact"/>
        <w:ind w:left="80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Методика обработки результатов экспериментальных</w:t>
      </w:r>
    </w:p>
    <w:p w:rsidR="00EC2A04" w:rsidRPr="00EC2A04" w:rsidRDefault="00EC2A04" w:rsidP="00EC2A04">
      <w:pPr>
        <w:tabs>
          <w:tab w:val="clear" w:pos="709"/>
          <w:tab w:val="right" w:leader="dot" w:pos="7786"/>
        </w:tabs>
        <w:suppressAutoHyphens w:val="0"/>
        <w:spacing w:after="0" w:line="373"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исследований</w:t>
      </w:r>
      <w:r w:rsidRPr="00EC2A04">
        <w:rPr>
          <w:rFonts w:ascii="Times New Roman" w:eastAsia="Times New Roman" w:hAnsi="Times New Roman" w:cs="Times New Roman"/>
          <w:color w:val="000000"/>
          <w:kern w:val="0"/>
          <w:sz w:val="21"/>
          <w:szCs w:val="21"/>
          <w:lang w:eastAsia="ru-RU" w:bidi="ru-RU"/>
        </w:rPr>
        <w:tab/>
        <w:t xml:space="preserve"> 113</w:t>
      </w:r>
    </w:p>
    <w:p w:rsidR="00EC2A04" w:rsidRPr="00EC2A04" w:rsidRDefault="00EC2A04" w:rsidP="00EC2A04">
      <w:pPr>
        <w:numPr>
          <w:ilvl w:val="0"/>
          <w:numId w:val="28"/>
        </w:numPr>
        <w:tabs>
          <w:tab w:val="clear" w:pos="709"/>
          <w:tab w:val="left" w:pos="757"/>
        </w:tabs>
        <w:suppressAutoHyphens w:val="0"/>
        <w:spacing w:after="0" w:line="373" w:lineRule="exact"/>
        <w:ind w:left="40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РЕЗУЛЬТАТЫ ЭКСПЕРИМЕНТАЛЬНЫХ ИССЛЕДОВАНИЙ</w:t>
      </w:r>
    </w:p>
    <w:p w:rsidR="00EC2A04" w:rsidRPr="00EC2A04" w:rsidRDefault="00EC2A04" w:rsidP="00EC2A04">
      <w:pPr>
        <w:tabs>
          <w:tab w:val="clear" w:pos="709"/>
          <w:tab w:val="right" w:leader="dot" w:pos="7786"/>
        </w:tabs>
        <w:suppressAutoHyphens w:val="0"/>
        <w:spacing w:after="0" w:line="373" w:lineRule="exact"/>
        <w:ind w:left="80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ПРОЦЕССА ПРИГОТОВЛЕНИЯ КОРМОВЫХ СМЕСЕЙ В ЭЛАСТИЧНОМ СМЕСИТЕЛЕ</w:t>
      </w:r>
      <w:r w:rsidRPr="00EC2A04">
        <w:rPr>
          <w:rFonts w:ascii="Times New Roman" w:eastAsia="Times New Roman" w:hAnsi="Times New Roman" w:cs="Times New Roman"/>
          <w:color w:val="000000"/>
          <w:kern w:val="0"/>
          <w:sz w:val="21"/>
          <w:szCs w:val="21"/>
          <w:lang w:eastAsia="ru-RU" w:bidi="ru-RU"/>
        </w:rPr>
        <w:tab/>
        <w:t xml:space="preserve"> 115</w:t>
      </w:r>
    </w:p>
    <w:p w:rsidR="00EC2A04" w:rsidRPr="00EC2A04" w:rsidRDefault="00EC2A04" w:rsidP="00EC2A04">
      <w:pPr>
        <w:numPr>
          <w:ilvl w:val="1"/>
          <w:numId w:val="28"/>
        </w:numPr>
        <w:tabs>
          <w:tab w:val="clear" w:pos="709"/>
          <w:tab w:val="left" w:pos="1238"/>
          <w:tab w:val="right" w:leader="dot" w:pos="7786"/>
        </w:tabs>
        <w:suppressAutoHyphens w:val="0"/>
        <w:spacing w:after="0" w:line="373" w:lineRule="exact"/>
        <w:ind w:left="80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Результаты отсеивающего эксперимента</w:t>
      </w:r>
      <w:r w:rsidRPr="00EC2A04">
        <w:rPr>
          <w:rFonts w:ascii="Times New Roman" w:eastAsia="Times New Roman" w:hAnsi="Times New Roman" w:cs="Times New Roman"/>
          <w:color w:val="000000"/>
          <w:kern w:val="0"/>
          <w:sz w:val="21"/>
          <w:szCs w:val="21"/>
          <w:lang w:eastAsia="ru-RU" w:bidi="ru-RU"/>
        </w:rPr>
        <w:tab/>
        <w:t xml:space="preserve"> 115</w:t>
      </w:r>
    </w:p>
    <w:p w:rsidR="00EC2A04" w:rsidRPr="00EC2A04" w:rsidRDefault="00EC2A04" w:rsidP="00EC2A04">
      <w:pPr>
        <w:numPr>
          <w:ilvl w:val="1"/>
          <w:numId w:val="28"/>
        </w:numPr>
        <w:tabs>
          <w:tab w:val="clear" w:pos="709"/>
          <w:tab w:val="left" w:pos="1261"/>
          <w:tab w:val="right" w:leader="dot" w:pos="7786"/>
        </w:tabs>
        <w:suppressAutoHyphens w:val="0"/>
        <w:spacing w:after="0" w:line="373" w:lineRule="exact"/>
        <w:ind w:left="800" w:firstLine="0"/>
        <w:jc w:val="left"/>
        <w:rPr>
          <w:rFonts w:ascii="Times New Roman" w:eastAsia="Times New Roman" w:hAnsi="Times New Roman" w:cs="Times New Roman"/>
          <w:color w:val="000000"/>
          <w:kern w:val="0"/>
          <w:sz w:val="21"/>
          <w:szCs w:val="21"/>
          <w:lang w:eastAsia="ru-RU" w:bidi="ru-RU"/>
        </w:rPr>
      </w:pPr>
      <w:hyperlink w:anchor="bookmark38" w:tooltip="Current Document">
        <w:r w:rsidRPr="00EC2A04">
          <w:rPr>
            <w:rFonts w:ascii="Times New Roman" w:eastAsia="Times New Roman" w:hAnsi="Times New Roman" w:cs="Times New Roman"/>
            <w:color w:val="000000"/>
            <w:kern w:val="0"/>
            <w:sz w:val="21"/>
            <w:szCs w:val="21"/>
            <w:lang w:eastAsia="ru-RU" w:bidi="ru-RU"/>
          </w:rPr>
          <w:t>Результаты полного многофакторного эксперимента</w:t>
        </w:r>
        <w:r w:rsidRPr="00EC2A04">
          <w:rPr>
            <w:rFonts w:ascii="Times New Roman" w:eastAsia="Times New Roman" w:hAnsi="Times New Roman" w:cs="Times New Roman"/>
            <w:color w:val="000000"/>
            <w:kern w:val="0"/>
            <w:sz w:val="21"/>
            <w:szCs w:val="21"/>
            <w:lang w:eastAsia="ru-RU" w:bidi="ru-RU"/>
          </w:rPr>
          <w:tab/>
          <w:t xml:space="preserve"> 122</w:t>
        </w:r>
      </w:hyperlink>
    </w:p>
    <w:p w:rsidR="00EC2A04" w:rsidRPr="00EC2A04" w:rsidRDefault="00EC2A04" w:rsidP="00EC2A04">
      <w:pPr>
        <w:numPr>
          <w:ilvl w:val="2"/>
          <w:numId w:val="28"/>
        </w:numPr>
        <w:tabs>
          <w:tab w:val="clear" w:pos="709"/>
          <w:tab w:val="left" w:pos="1868"/>
        </w:tabs>
        <w:suppressAutoHyphens w:val="0"/>
        <w:spacing w:after="0" w:line="373" w:lineRule="exact"/>
        <w:ind w:left="126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Анализ математической модели процесса смешивания.... 123</w:t>
      </w:r>
    </w:p>
    <w:p w:rsidR="00EC2A04" w:rsidRPr="00EC2A04" w:rsidRDefault="00EC2A04" w:rsidP="00EC2A04">
      <w:pPr>
        <w:numPr>
          <w:ilvl w:val="2"/>
          <w:numId w:val="28"/>
        </w:numPr>
        <w:tabs>
          <w:tab w:val="clear" w:pos="709"/>
          <w:tab w:val="left" w:pos="1889"/>
        </w:tabs>
        <w:suppressAutoHyphens w:val="0"/>
        <w:spacing w:after="0" w:line="373" w:lineRule="exact"/>
        <w:ind w:left="126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Определение зависимости однородности смеси от</w:t>
      </w:r>
    </w:p>
    <w:p w:rsidR="00EC2A04" w:rsidRPr="00EC2A04" w:rsidRDefault="00EC2A04" w:rsidP="00EC2A04">
      <w:pPr>
        <w:tabs>
          <w:tab w:val="clear" w:pos="709"/>
          <w:tab w:val="right" w:leader="dot" w:pos="7786"/>
        </w:tabs>
        <w:suppressAutoHyphens w:val="0"/>
        <w:spacing w:after="0" w:line="373" w:lineRule="exact"/>
        <w:ind w:left="18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кинематических параметров смесителя</w:t>
      </w:r>
      <w:r w:rsidRPr="00EC2A04">
        <w:rPr>
          <w:rFonts w:ascii="Times New Roman" w:eastAsia="Times New Roman" w:hAnsi="Times New Roman" w:cs="Times New Roman"/>
          <w:color w:val="000000"/>
          <w:kern w:val="0"/>
          <w:sz w:val="21"/>
          <w:szCs w:val="21"/>
          <w:lang w:eastAsia="ru-RU" w:bidi="ru-RU"/>
        </w:rPr>
        <w:tab/>
        <w:t xml:space="preserve"> 124</w:t>
      </w:r>
    </w:p>
    <w:p w:rsidR="00EC2A04" w:rsidRPr="00EC2A04" w:rsidRDefault="00EC2A04" w:rsidP="00EC2A04">
      <w:pPr>
        <w:numPr>
          <w:ilvl w:val="2"/>
          <w:numId w:val="28"/>
        </w:numPr>
        <w:tabs>
          <w:tab w:val="clear" w:pos="709"/>
          <w:tab w:val="left" w:pos="1889"/>
        </w:tabs>
        <w:suppressAutoHyphens w:val="0"/>
        <w:spacing w:after="0" w:line="373" w:lineRule="exact"/>
        <w:ind w:left="126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Определение зависимости однородности смеси от</w:t>
      </w:r>
    </w:p>
    <w:p w:rsidR="00EC2A04" w:rsidRPr="00EC2A04" w:rsidRDefault="00EC2A04" w:rsidP="00EC2A04">
      <w:pPr>
        <w:tabs>
          <w:tab w:val="clear" w:pos="709"/>
          <w:tab w:val="right" w:leader="dot" w:pos="7786"/>
        </w:tabs>
        <w:suppressAutoHyphens w:val="0"/>
        <w:spacing w:after="0" w:line="373" w:lineRule="exact"/>
        <w:ind w:left="18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технологических параметров смесителя</w:t>
      </w:r>
      <w:r w:rsidRPr="00EC2A04">
        <w:rPr>
          <w:rFonts w:ascii="Times New Roman" w:eastAsia="Times New Roman" w:hAnsi="Times New Roman" w:cs="Times New Roman"/>
          <w:color w:val="000000"/>
          <w:kern w:val="0"/>
          <w:sz w:val="21"/>
          <w:szCs w:val="21"/>
          <w:lang w:eastAsia="ru-RU" w:bidi="ru-RU"/>
        </w:rPr>
        <w:tab/>
        <w:t xml:space="preserve"> 126</w:t>
      </w:r>
    </w:p>
    <w:p w:rsidR="00EC2A04" w:rsidRPr="00EC2A04" w:rsidRDefault="00EC2A04" w:rsidP="00EC2A04">
      <w:pPr>
        <w:numPr>
          <w:ilvl w:val="1"/>
          <w:numId w:val="28"/>
        </w:numPr>
        <w:tabs>
          <w:tab w:val="clear" w:pos="709"/>
          <w:tab w:val="left" w:pos="1261"/>
        </w:tabs>
        <w:suppressAutoHyphens w:val="0"/>
        <w:spacing w:after="0" w:line="373" w:lineRule="exact"/>
        <w:ind w:left="80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Производительность экспериментальной установки с</w:t>
      </w:r>
    </w:p>
    <w:p w:rsidR="00EC2A04" w:rsidRPr="00EC2A04" w:rsidRDefault="00EC2A04" w:rsidP="00EC2A04">
      <w:pPr>
        <w:tabs>
          <w:tab w:val="clear" w:pos="709"/>
          <w:tab w:val="right" w:leader="dot" w:pos="7786"/>
        </w:tabs>
        <w:suppressAutoHyphens w:val="0"/>
        <w:spacing w:after="0" w:line="373"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эластичным рабочим органом</w:t>
      </w:r>
      <w:r w:rsidRPr="00EC2A04">
        <w:rPr>
          <w:rFonts w:ascii="Times New Roman" w:eastAsia="Times New Roman" w:hAnsi="Times New Roman" w:cs="Times New Roman"/>
          <w:color w:val="000000"/>
          <w:kern w:val="0"/>
          <w:sz w:val="21"/>
          <w:szCs w:val="21"/>
          <w:lang w:eastAsia="ru-RU" w:bidi="ru-RU"/>
        </w:rPr>
        <w:tab/>
        <w:t xml:space="preserve"> 132</w:t>
      </w:r>
    </w:p>
    <w:p w:rsidR="00EC2A04" w:rsidRPr="00EC2A04" w:rsidRDefault="00EC2A04" w:rsidP="00EC2A04">
      <w:pPr>
        <w:numPr>
          <w:ilvl w:val="1"/>
          <w:numId w:val="28"/>
        </w:numPr>
        <w:tabs>
          <w:tab w:val="clear" w:pos="709"/>
          <w:tab w:val="left" w:pos="1266"/>
        </w:tabs>
        <w:suppressAutoHyphens w:val="0"/>
        <w:spacing w:after="0" w:line="373" w:lineRule="exact"/>
        <w:ind w:left="80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Рекомендуемые значения параметров смесителя с эластичными</w:t>
      </w:r>
    </w:p>
    <w:p w:rsidR="00EC2A04" w:rsidRPr="00EC2A04" w:rsidRDefault="00EC2A04" w:rsidP="00EC2A04">
      <w:pPr>
        <w:tabs>
          <w:tab w:val="clear" w:pos="709"/>
          <w:tab w:val="right" w:leader="dot" w:pos="7786"/>
        </w:tabs>
        <w:suppressAutoHyphens w:val="0"/>
        <w:spacing w:after="0" w:line="373"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рабочими органами</w:t>
      </w:r>
      <w:r w:rsidRPr="00EC2A04">
        <w:rPr>
          <w:rFonts w:ascii="Times New Roman" w:eastAsia="Times New Roman" w:hAnsi="Times New Roman" w:cs="Times New Roman"/>
          <w:color w:val="000000"/>
          <w:kern w:val="0"/>
          <w:sz w:val="21"/>
          <w:szCs w:val="21"/>
          <w:lang w:eastAsia="ru-RU" w:bidi="ru-RU"/>
        </w:rPr>
        <w:tab/>
        <w:t xml:space="preserve"> 134</w:t>
      </w:r>
    </w:p>
    <w:p w:rsidR="00EC2A04" w:rsidRPr="00EC2A04" w:rsidRDefault="00EC2A04" w:rsidP="00EC2A04">
      <w:pPr>
        <w:numPr>
          <w:ilvl w:val="1"/>
          <w:numId w:val="28"/>
        </w:numPr>
        <w:tabs>
          <w:tab w:val="clear" w:pos="709"/>
          <w:tab w:val="left" w:pos="1266"/>
          <w:tab w:val="left" w:leader="dot" w:pos="7134"/>
          <w:tab w:val="right" w:pos="7786"/>
        </w:tabs>
        <w:suppressAutoHyphens w:val="0"/>
        <w:spacing w:after="0" w:line="373" w:lineRule="exact"/>
        <w:ind w:left="800" w:firstLine="0"/>
        <w:jc w:val="left"/>
        <w:rPr>
          <w:rFonts w:ascii="Times New Roman" w:eastAsia="Times New Roman" w:hAnsi="Times New Roman" w:cs="Times New Roman"/>
          <w:color w:val="000000"/>
          <w:kern w:val="0"/>
          <w:sz w:val="21"/>
          <w:szCs w:val="21"/>
          <w:lang w:eastAsia="ru-RU" w:bidi="ru-RU"/>
        </w:rPr>
      </w:pPr>
      <w:hyperlink w:anchor="bookmark42" w:tooltip="Current Document">
        <w:r w:rsidRPr="00EC2A04">
          <w:rPr>
            <w:rFonts w:ascii="Times New Roman" w:eastAsia="Times New Roman" w:hAnsi="Times New Roman" w:cs="Times New Roman"/>
            <w:color w:val="000000"/>
            <w:kern w:val="0"/>
            <w:sz w:val="21"/>
            <w:szCs w:val="21"/>
            <w:lang w:eastAsia="ru-RU" w:bidi="ru-RU"/>
          </w:rPr>
          <w:t>Дополнения к методике инженерного расчета смесителя</w:t>
        </w:r>
        <w:r w:rsidRPr="00EC2A04">
          <w:rPr>
            <w:rFonts w:ascii="Times New Roman" w:eastAsia="Times New Roman" w:hAnsi="Times New Roman" w:cs="Times New Roman"/>
            <w:color w:val="000000"/>
            <w:kern w:val="0"/>
            <w:sz w:val="21"/>
            <w:szCs w:val="21"/>
            <w:lang w:eastAsia="ru-RU" w:bidi="ru-RU"/>
          </w:rPr>
          <w:tab/>
        </w:r>
        <w:r w:rsidRPr="00EC2A04">
          <w:rPr>
            <w:rFonts w:ascii="Times New Roman" w:eastAsia="Times New Roman" w:hAnsi="Times New Roman" w:cs="Times New Roman"/>
            <w:color w:val="000000"/>
            <w:kern w:val="0"/>
            <w:sz w:val="21"/>
            <w:szCs w:val="21"/>
            <w:lang w:eastAsia="ru-RU" w:bidi="ru-RU"/>
          </w:rPr>
          <w:tab/>
          <w:t>135</w:t>
        </w:r>
      </w:hyperlink>
    </w:p>
    <w:p w:rsidR="00EC2A04" w:rsidRPr="00EC2A04" w:rsidRDefault="00EC2A04" w:rsidP="00EC2A04">
      <w:pPr>
        <w:tabs>
          <w:tab w:val="clear" w:pos="709"/>
          <w:tab w:val="right" w:leader="dot" w:pos="7786"/>
        </w:tabs>
        <w:suppressAutoHyphens w:val="0"/>
        <w:spacing w:after="0" w:line="373"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Выводы по главе</w:t>
      </w:r>
      <w:r w:rsidRPr="00EC2A04">
        <w:rPr>
          <w:rFonts w:ascii="Times New Roman" w:eastAsia="Times New Roman" w:hAnsi="Times New Roman" w:cs="Times New Roman"/>
          <w:color w:val="000000"/>
          <w:kern w:val="0"/>
          <w:sz w:val="21"/>
          <w:szCs w:val="21"/>
          <w:lang w:eastAsia="ru-RU" w:bidi="ru-RU"/>
        </w:rPr>
        <w:tab/>
        <w:t xml:space="preserve"> 139</w:t>
      </w:r>
    </w:p>
    <w:p w:rsidR="00EC2A04" w:rsidRPr="00EC2A04" w:rsidRDefault="00EC2A04" w:rsidP="00EC2A04">
      <w:pPr>
        <w:numPr>
          <w:ilvl w:val="0"/>
          <w:numId w:val="28"/>
        </w:numPr>
        <w:tabs>
          <w:tab w:val="clear" w:pos="709"/>
          <w:tab w:val="left" w:pos="757"/>
        </w:tabs>
        <w:suppressAutoHyphens w:val="0"/>
        <w:spacing w:after="0" w:line="373" w:lineRule="exact"/>
        <w:ind w:left="40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ОЦЕНКА ЭКОНОМИЧЕСКОЙ ЭФФЕКТИВНОСТИ</w:t>
      </w:r>
    </w:p>
    <w:p w:rsidR="00EC2A04" w:rsidRPr="00EC2A04" w:rsidRDefault="00EC2A04" w:rsidP="00EC2A04">
      <w:pPr>
        <w:tabs>
          <w:tab w:val="clear" w:pos="709"/>
          <w:tab w:val="right" w:leader="dot" w:pos="7786"/>
        </w:tabs>
        <w:suppressAutoHyphens w:val="0"/>
        <w:spacing w:after="0" w:line="373" w:lineRule="exact"/>
        <w:ind w:left="80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ЭЛАСТИЧНОГО СМЕСИТЕЛЯ</w:t>
      </w:r>
      <w:r w:rsidRPr="00EC2A04">
        <w:rPr>
          <w:rFonts w:ascii="Times New Roman" w:eastAsia="Times New Roman" w:hAnsi="Times New Roman" w:cs="Times New Roman"/>
          <w:color w:val="000000"/>
          <w:kern w:val="0"/>
          <w:sz w:val="21"/>
          <w:szCs w:val="21"/>
          <w:lang w:eastAsia="ru-RU" w:bidi="ru-RU"/>
        </w:rPr>
        <w:tab/>
        <w:t xml:space="preserve"> 140</w:t>
      </w:r>
      <w:r w:rsidRPr="00EC2A04">
        <w:rPr>
          <w:rFonts w:ascii="Times New Roman" w:eastAsia="Times New Roman" w:hAnsi="Times New Roman" w:cs="Times New Roman"/>
          <w:color w:val="000000"/>
          <w:kern w:val="0"/>
          <w:sz w:val="21"/>
          <w:szCs w:val="21"/>
          <w:lang w:eastAsia="ru-RU" w:bidi="ru-RU"/>
        </w:rPr>
        <w:fldChar w:fldCharType="end"/>
      </w:r>
    </w:p>
    <w:p w:rsidR="00EC2A04" w:rsidRPr="00EC2A04" w:rsidRDefault="00EC2A04" w:rsidP="00EC2A04">
      <w:pPr>
        <w:numPr>
          <w:ilvl w:val="1"/>
          <w:numId w:val="28"/>
        </w:numPr>
        <w:tabs>
          <w:tab w:val="clear" w:pos="709"/>
          <w:tab w:val="left" w:pos="1238"/>
        </w:tabs>
        <w:suppressAutoHyphens w:val="0"/>
        <w:spacing w:after="0" w:line="373" w:lineRule="exact"/>
        <w:ind w:left="1260" w:hanging="460"/>
        <w:jc w:val="left"/>
        <w:rPr>
          <w:rFonts w:ascii="Times New Roman" w:eastAsia="Times New Roman" w:hAnsi="Times New Roman" w:cs="Times New Roman"/>
          <w:color w:val="000000"/>
          <w:kern w:val="0"/>
          <w:sz w:val="21"/>
          <w:szCs w:val="21"/>
          <w:lang w:eastAsia="ru-RU" w:bidi="ru-RU"/>
        </w:rPr>
        <w:sectPr w:rsidR="00EC2A04" w:rsidRPr="00EC2A04">
          <w:pgSz w:w="11900" w:h="16840"/>
          <w:pgMar w:top="1276" w:right="2259" w:bottom="1276" w:left="1700" w:header="0" w:footer="3" w:gutter="0"/>
          <w:cols w:space="720"/>
          <w:noEndnote/>
          <w:docGrid w:linePitch="360"/>
        </w:sectPr>
      </w:pPr>
      <w:r w:rsidRPr="00EC2A04">
        <w:rPr>
          <w:rFonts w:ascii="Times New Roman" w:eastAsia="Times New Roman" w:hAnsi="Times New Roman" w:cs="Times New Roman"/>
          <w:color w:val="000000"/>
          <w:kern w:val="0"/>
          <w:sz w:val="21"/>
          <w:szCs w:val="21"/>
          <w:lang w:eastAsia="ru-RU" w:bidi="ru-RU"/>
        </w:rPr>
        <w:t>Определение экономических показателей смесителя с эластичными рабочими органами по критерию энергетических</w:t>
      </w:r>
    </w:p>
    <w:p w:rsidR="00EC2A04" w:rsidRPr="00EC2A04" w:rsidRDefault="00EC2A04" w:rsidP="00EC2A04">
      <w:pPr>
        <w:tabs>
          <w:tab w:val="clear" w:pos="709"/>
          <w:tab w:val="right" w:leader="dot" w:pos="7804"/>
        </w:tabs>
        <w:suppressAutoHyphens w:val="0"/>
        <w:spacing w:after="0" w:line="377"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fldChar w:fldCharType="begin"/>
      </w:r>
      <w:r w:rsidRPr="00EC2A04">
        <w:rPr>
          <w:rFonts w:ascii="Times New Roman" w:eastAsia="Times New Roman" w:hAnsi="Times New Roman" w:cs="Times New Roman"/>
          <w:color w:val="000000"/>
          <w:kern w:val="0"/>
          <w:sz w:val="21"/>
          <w:szCs w:val="21"/>
          <w:lang w:eastAsia="ru-RU" w:bidi="ru-RU"/>
        </w:rPr>
        <w:instrText xml:space="preserve"> TOC \o "1-5" \h \z </w:instrText>
      </w:r>
      <w:r w:rsidRPr="00EC2A04">
        <w:rPr>
          <w:rFonts w:ascii="Times New Roman" w:eastAsia="Times New Roman" w:hAnsi="Times New Roman" w:cs="Times New Roman"/>
          <w:color w:val="000000"/>
          <w:kern w:val="0"/>
          <w:sz w:val="21"/>
          <w:szCs w:val="21"/>
          <w:lang w:eastAsia="ru-RU" w:bidi="ru-RU"/>
        </w:rPr>
        <w:fldChar w:fldCharType="separate"/>
      </w:r>
      <w:r w:rsidRPr="00EC2A04">
        <w:rPr>
          <w:rFonts w:ascii="Times New Roman" w:eastAsia="Times New Roman" w:hAnsi="Times New Roman" w:cs="Times New Roman"/>
          <w:color w:val="000000"/>
          <w:kern w:val="0"/>
          <w:sz w:val="21"/>
          <w:szCs w:val="21"/>
          <w:lang w:eastAsia="ru-RU" w:bidi="ru-RU"/>
        </w:rPr>
        <w:t>затрат</w:t>
      </w:r>
      <w:r w:rsidRPr="00EC2A04">
        <w:rPr>
          <w:rFonts w:ascii="Times New Roman" w:eastAsia="Times New Roman" w:hAnsi="Times New Roman" w:cs="Times New Roman"/>
          <w:color w:val="000000"/>
          <w:kern w:val="0"/>
          <w:sz w:val="21"/>
          <w:szCs w:val="21"/>
          <w:lang w:eastAsia="ru-RU" w:bidi="ru-RU"/>
        </w:rPr>
        <w:tab/>
        <w:t xml:space="preserve"> 140</w:t>
      </w:r>
    </w:p>
    <w:p w:rsidR="00EC2A04" w:rsidRPr="00EC2A04" w:rsidRDefault="00EC2A04" w:rsidP="00EC2A04">
      <w:pPr>
        <w:numPr>
          <w:ilvl w:val="1"/>
          <w:numId w:val="28"/>
        </w:numPr>
        <w:tabs>
          <w:tab w:val="clear" w:pos="709"/>
          <w:tab w:val="left" w:pos="1274"/>
        </w:tabs>
        <w:suppressAutoHyphens w:val="0"/>
        <w:spacing w:after="0" w:line="377" w:lineRule="exact"/>
        <w:ind w:left="78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Определение экономической эффективности применения</w:t>
      </w:r>
    </w:p>
    <w:p w:rsidR="00EC2A04" w:rsidRPr="00EC2A04" w:rsidRDefault="00EC2A04" w:rsidP="00EC2A04">
      <w:pPr>
        <w:tabs>
          <w:tab w:val="clear" w:pos="709"/>
          <w:tab w:val="right" w:leader="dot" w:pos="7804"/>
        </w:tabs>
        <w:suppressAutoHyphens w:val="0"/>
        <w:spacing w:after="0" w:line="377"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эластичного смесителя в стоимостной форме</w:t>
      </w:r>
      <w:r w:rsidRPr="00EC2A04">
        <w:rPr>
          <w:rFonts w:ascii="Times New Roman" w:eastAsia="Times New Roman" w:hAnsi="Times New Roman" w:cs="Times New Roman"/>
          <w:color w:val="000000"/>
          <w:kern w:val="0"/>
          <w:sz w:val="21"/>
          <w:szCs w:val="21"/>
          <w:lang w:eastAsia="ru-RU" w:bidi="ru-RU"/>
        </w:rPr>
        <w:tab/>
        <w:t xml:space="preserve"> 145</w:t>
      </w:r>
    </w:p>
    <w:p w:rsidR="00EC2A04" w:rsidRPr="00EC2A04" w:rsidRDefault="00EC2A04" w:rsidP="00EC2A04">
      <w:pPr>
        <w:tabs>
          <w:tab w:val="clear" w:pos="709"/>
          <w:tab w:val="right" w:leader="dot" w:pos="7804"/>
        </w:tabs>
        <w:suppressAutoHyphens w:val="0"/>
        <w:spacing w:after="0" w:line="377" w:lineRule="exact"/>
        <w:ind w:left="1260" w:firstLine="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Выводы по главе</w:t>
      </w:r>
      <w:r w:rsidRPr="00EC2A04">
        <w:rPr>
          <w:rFonts w:ascii="Times New Roman" w:eastAsia="Times New Roman" w:hAnsi="Times New Roman" w:cs="Times New Roman"/>
          <w:color w:val="000000"/>
          <w:kern w:val="0"/>
          <w:sz w:val="21"/>
          <w:szCs w:val="21"/>
          <w:lang w:eastAsia="ru-RU" w:bidi="ru-RU"/>
        </w:rPr>
        <w:tab/>
        <w:t xml:space="preserve"> 151</w:t>
      </w:r>
    </w:p>
    <w:p w:rsidR="00EC2A04" w:rsidRPr="00EC2A04" w:rsidRDefault="00EC2A04" w:rsidP="00EC2A04">
      <w:pPr>
        <w:tabs>
          <w:tab w:val="clear" w:pos="709"/>
          <w:tab w:val="right" w:leader="dot" w:pos="7804"/>
        </w:tabs>
        <w:suppressAutoHyphens w:val="0"/>
        <w:spacing w:after="0" w:line="377" w:lineRule="exact"/>
        <w:ind w:left="320" w:firstLine="0"/>
        <w:rPr>
          <w:rFonts w:ascii="Times New Roman" w:eastAsia="Times New Roman" w:hAnsi="Times New Roman" w:cs="Times New Roman"/>
          <w:color w:val="000000"/>
          <w:kern w:val="0"/>
          <w:sz w:val="21"/>
          <w:szCs w:val="21"/>
          <w:lang w:eastAsia="ru-RU" w:bidi="ru-RU"/>
        </w:rPr>
      </w:pPr>
      <w:hyperlink w:anchor="bookmark46" w:tooltip="Current Document">
        <w:r w:rsidRPr="00EC2A04">
          <w:rPr>
            <w:rFonts w:ascii="Times New Roman" w:eastAsia="Times New Roman" w:hAnsi="Times New Roman" w:cs="Times New Roman"/>
            <w:color w:val="000000"/>
            <w:kern w:val="0"/>
            <w:sz w:val="21"/>
            <w:szCs w:val="21"/>
            <w:lang w:eastAsia="ru-RU" w:bidi="ru-RU"/>
          </w:rPr>
          <w:t>ОБЩИЕ ВЫВОДЫ</w:t>
        </w:r>
        <w:r w:rsidRPr="00EC2A04">
          <w:rPr>
            <w:rFonts w:ascii="Times New Roman" w:eastAsia="Times New Roman" w:hAnsi="Times New Roman" w:cs="Times New Roman"/>
            <w:color w:val="000000"/>
            <w:kern w:val="0"/>
            <w:sz w:val="21"/>
            <w:szCs w:val="21"/>
            <w:lang w:eastAsia="ru-RU" w:bidi="ru-RU"/>
          </w:rPr>
          <w:tab/>
          <w:t xml:space="preserve"> 152</w:t>
        </w:r>
      </w:hyperlink>
    </w:p>
    <w:p w:rsidR="00EC2A04" w:rsidRPr="00EC2A04" w:rsidRDefault="00EC2A04" w:rsidP="00EC2A04">
      <w:pPr>
        <w:tabs>
          <w:tab w:val="clear" w:pos="709"/>
          <w:tab w:val="right" w:leader="dot" w:pos="7804"/>
        </w:tabs>
        <w:suppressAutoHyphens w:val="0"/>
        <w:spacing w:after="0" w:line="377" w:lineRule="exact"/>
        <w:ind w:left="320" w:firstLine="0"/>
        <w:rPr>
          <w:rFonts w:ascii="Times New Roman" w:eastAsia="Times New Roman" w:hAnsi="Times New Roman" w:cs="Times New Roman"/>
          <w:color w:val="000000"/>
          <w:kern w:val="0"/>
          <w:sz w:val="21"/>
          <w:szCs w:val="21"/>
          <w:lang w:eastAsia="ru-RU" w:bidi="ru-RU"/>
        </w:rPr>
      </w:pPr>
      <w:hyperlink w:anchor="bookmark47" w:tooltip="Current Document">
        <w:r w:rsidRPr="00EC2A04">
          <w:rPr>
            <w:rFonts w:ascii="Times New Roman" w:eastAsia="Times New Roman" w:hAnsi="Times New Roman" w:cs="Times New Roman"/>
            <w:color w:val="000000"/>
            <w:kern w:val="0"/>
            <w:sz w:val="21"/>
            <w:szCs w:val="21"/>
            <w:lang w:eastAsia="ru-RU" w:bidi="ru-RU"/>
          </w:rPr>
          <w:t>ЛИТЕРАТУРА</w:t>
        </w:r>
        <w:r w:rsidRPr="00EC2A04">
          <w:rPr>
            <w:rFonts w:ascii="Times New Roman" w:eastAsia="Times New Roman" w:hAnsi="Times New Roman" w:cs="Times New Roman"/>
            <w:color w:val="000000"/>
            <w:kern w:val="0"/>
            <w:sz w:val="21"/>
            <w:szCs w:val="21"/>
            <w:lang w:eastAsia="ru-RU" w:bidi="ru-RU"/>
          </w:rPr>
          <w:tab/>
          <w:t xml:space="preserve"> 154</w:t>
        </w:r>
      </w:hyperlink>
    </w:p>
    <w:p w:rsidR="00EC2A04" w:rsidRPr="00EC2A04" w:rsidRDefault="00EC2A04" w:rsidP="00EC2A04">
      <w:pPr>
        <w:tabs>
          <w:tab w:val="clear" w:pos="709"/>
          <w:tab w:val="right" w:leader="dot" w:pos="7804"/>
        </w:tabs>
        <w:suppressAutoHyphens w:val="0"/>
        <w:spacing w:after="0" w:line="377" w:lineRule="exact"/>
        <w:ind w:left="320" w:firstLine="0"/>
        <w:rPr>
          <w:rFonts w:ascii="Times New Roman" w:eastAsia="Times New Roman" w:hAnsi="Times New Roman" w:cs="Times New Roman"/>
          <w:color w:val="000000"/>
          <w:kern w:val="0"/>
          <w:sz w:val="21"/>
          <w:szCs w:val="21"/>
          <w:lang w:eastAsia="ru-RU" w:bidi="ru-RU"/>
        </w:rPr>
        <w:sectPr w:rsidR="00EC2A04" w:rsidRPr="00EC2A04">
          <w:headerReference w:type="even" r:id="rId10"/>
          <w:headerReference w:type="default" r:id="rId11"/>
          <w:pgSz w:w="11900" w:h="16840"/>
          <w:pgMar w:top="1803" w:right="2259" w:bottom="1803" w:left="1700" w:header="0" w:footer="3" w:gutter="0"/>
          <w:cols w:space="720"/>
          <w:noEndnote/>
          <w:docGrid w:linePitch="360"/>
        </w:sectPr>
      </w:pPr>
      <w:r w:rsidRPr="00EC2A04">
        <w:rPr>
          <w:rFonts w:ascii="Times New Roman" w:eastAsia="Times New Roman" w:hAnsi="Times New Roman" w:cs="Times New Roman"/>
          <w:color w:val="000000"/>
          <w:kern w:val="0"/>
          <w:sz w:val="21"/>
          <w:szCs w:val="21"/>
          <w:lang w:eastAsia="ru-RU" w:bidi="ru-RU"/>
        </w:rPr>
        <w:t>ПРИЛОЖЕНИЯ</w:t>
      </w:r>
      <w:r w:rsidRPr="00EC2A04">
        <w:rPr>
          <w:rFonts w:ascii="Times New Roman" w:eastAsia="Times New Roman" w:hAnsi="Times New Roman" w:cs="Times New Roman"/>
          <w:color w:val="000000"/>
          <w:kern w:val="0"/>
          <w:sz w:val="21"/>
          <w:szCs w:val="21"/>
          <w:lang w:eastAsia="ru-RU" w:bidi="ru-RU"/>
        </w:rPr>
        <w:tab/>
        <w:t xml:space="preserve"> 173</w:t>
      </w:r>
      <w:r w:rsidRPr="00EC2A04">
        <w:rPr>
          <w:rFonts w:ascii="Times New Roman" w:eastAsia="Times New Roman" w:hAnsi="Times New Roman" w:cs="Times New Roman"/>
          <w:color w:val="000000"/>
          <w:kern w:val="0"/>
          <w:sz w:val="21"/>
          <w:szCs w:val="21"/>
          <w:lang w:eastAsia="ru-RU" w:bidi="ru-RU"/>
        </w:rPr>
        <w:fldChar w:fldCharType="end"/>
      </w:r>
    </w:p>
    <w:p w:rsidR="00EC2A04" w:rsidRPr="00EC2A04" w:rsidRDefault="00EC2A04" w:rsidP="00EC2A04">
      <w:pPr>
        <w:tabs>
          <w:tab w:val="clear" w:pos="709"/>
        </w:tabs>
        <w:suppressAutoHyphens w:val="0"/>
        <w:spacing w:after="340" w:line="210" w:lineRule="exact"/>
        <w:ind w:left="364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ВВЕДЕНИЕ</w:t>
      </w:r>
    </w:p>
    <w:p w:rsidR="00EC2A04" w:rsidRPr="00EC2A04" w:rsidRDefault="00EC2A04" w:rsidP="00EC2A04">
      <w:pPr>
        <w:tabs>
          <w:tab w:val="clear" w:pos="709"/>
        </w:tabs>
        <w:suppressAutoHyphens w:val="0"/>
        <w:spacing w:after="0" w:line="373" w:lineRule="exact"/>
        <w:ind w:left="320" w:right="320" w:firstLine="54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Динамичное развитие и процветание страны, ее экономическая незави</w:t>
      </w:r>
      <w:r w:rsidRPr="00EC2A04">
        <w:rPr>
          <w:rFonts w:ascii="Times New Roman" w:eastAsia="Times New Roman" w:hAnsi="Times New Roman" w:cs="Times New Roman"/>
          <w:color w:val="000000"/>
          <w:kern w:val="0"/>
          <w:sz w:val="21"/>
          <w:szCs w:val="21"/>
          <w:lang w:eastAsia="ru-RU" w:bidi="ru-RU"/>
        </w:rPr>
        <w:softHyphen/>
        <w:t>симость невозможны без продовольственной независимости. Россия обладает огромным потенциалом, чтобы обеспечить продовольствием не только своих граждан, но и экспортировать сельскохозяйственную продукцию. Для этого необходимо в основном совершенствовать отечественные технологии и тех</w:t>
      </w:r>
      <w:r w:rsidRPr="00EC2A04">
        <w:rPr>
          <w:rFonts w:ascii="Times New Roman" w:eastAsia="Times New Roman" w:hAnsi="Times New Roman" w:cs="Times New Roman"/>
          <w:color w:val="000000"/>
          <w:kern w:val="0"/>
          <w:sz w:val="21"/>
          <w:szCs w:val="21"/>
          <w:lang w:eastAsia="ru-RU" w:bidi="ru-RU"/>
        </w:rPr>
        <w:softHyphen/>
        <w:t>нические средства для сельскохозяйственной отрасли.</w:t>
      </w:r>
    </w:p>
    <w:p w:rsidR="00EC2A04" w:rsidRPr="00EC2A04" w:rsidRDefault="00EC2A04" w:rsidP="00EC2A04">
      <w:pPr>
        <w:tabs>
          <w:tab w:val="clear" w:pos="709"/>
        </w:tabs>
        <w:suppressAutoHyphens w:val="0"/>
        <w:spacing w:after="0" w:line="373" w:lineRule="exact"/>
        <w:ind w:left="320" w:right="320" w:firstLine="54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Продовольственная политика страны должна быть нацелена на незави</w:t>
      </w:r>
      <w:r w:rsidRPr="00EC2A04">
        <w:rPr>
          <w:rFonts w:ascii="Times New Roman" w:eastAsia="Times New Roman" w:hAnsi="Times New Roman" w:cs="Times New Roman"/>
          <w:color w:val="000000"/>
          <w:kern w:val="0"/>
          <w:sz w:val="21"/>
          <w:szCs w:val="21"/>
          <w:lang w:eastAsia="ru-RU" w:bidi="ru-RU"/>
        </w:rPr>
        <w:softHyphen/>
        <w:t>симое существование, позволяющее динамично расти и развиваться другим отраслям народного хозяйства. Немаловажная роль в этом отводится разви</w:t>
      </w:r>
      <w:r w:rsidRPr="00EC2A04">
        <w:rPr>
          <w:rFonts w:ascii="Times New Roman" w:eastAsia="Times New Roman" w:hAnsi="Times New Roman" w:cs="Times New Roman"/>
          <w:color w:val="000000"/>
          <w:kern w:val="0"/>
          <w:sz w:val="21"/>
          <w:szCs w:val="21"/>
          <w:lang w:eastAsia="ru-RU" w:bidi="ru-RU"/>
        </w:rPr>
        <w:softHyphen/>
        <w:t>тию кормоприготовительной отрасли сельского хозяйства. Энергию, необхо</w:t>
      </w:r>
      <w:r w:rsidRPr="00EC2A04">
        <w:rPr>
          <w:rFonts w:ascii="Times New Roman" w:eastAsia="Times New Roman" w:hAnsi="Times New Roman" w:cs="Times New Roman"/>
          <w:color w:val="000000"/>
          <w:kern w:val="0"/>
          <w:sz w:val="21"/>
          <w:szCs w:val="21"/>
          <w:lang w:eastAsia="ru-RU" w:bidi="ru-RU"/>
        </w:rPr>
        <w:softHyphen/>
        <w:t>димую организму для создания и восстановления клеток и функционирова</w:t>
      </w:r>
      <w:r w:rsidRPr="00EC2A04">
        <w:rPr>
          <w:rFonts w:ascii="Times New Roman" w:eastAsia="Times New Roman" w:hAnsi="Times New Roman" w:cs="Times New Roman"/>
          <w:color w:val="000000"/>
          <w:kern w:val="0"/>
          <w:sz w:val="21"/>
          <w:szCs w:val="21"/>
          <w:lang w:eastAsia="ru-RU" w:bidi="ru-RU"/>
        </w:rPr>
        <w:softHyphen/>
        <w:t>ния органов животное получает в результате обмена веществ из потребляе</w:t>
      </w:r>
      <w:r w:rsidRPr="00EC2A04">
        <w:rPr>
          <w:rFonts w:ascii="Times New Roman" w:eastAsia="Times New Roman" w:hAnsi="Times New Roman" w:cs="Times New Roman"/>
          <w:color w:val="000000"/>
          <w:kern w:val="0"/>
          <w:sz w:val="21"/>
          <w:szCs w:val="21"/>
          <w:lang w:eastAsia="ru-RU" w:bidi="ru-RU"/>
        </w:rPr>
        <w:softHyphen/>
        <w:t>мого им корма [37].</w:t>
      </w:r>
    </w:p>
    <w:p w:rsidR="00EC2A04" w:rsidRPr="00EC2A04" w:rsidRDefault="00EC2A04" w:rsidP="00EC2A04">
      <w:pPr>
        <w:tabs>
          <w:tab w:val="clear" w:pos="709"/>
        </w:tabs>
        <w:suppressAutoHyphens w:val="0"/>
        <w:spacing w:after="0" w:line="373" w:lineRule="exact"/>
        <w:ind w:left="320" w:right="320" w:firstLine="54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В настоящее время специалисты, занимающиеся кормлением птицы и сельскохозяйственных животных, уделяют большое внимание разработке оп</w:t>
      </w:r>
      <w:r w:rsidRPr="00EC2A04">
        <w:rPr>
          <w:rFonts w:ascii="Times New Roman" w:eastAsia="Times New Roman" w:hAnsi="Times New Roman" w:cs="Times New Roman"/>
          <w:color w:val="000000"/>
          <w:kern w:val="0"/>
          <w:sz w:val="21"/>
          <w:szCs w:val="21"/>
          <w:lang w:eastAsia="ru-RU" w:bidi="ru-RU"/>
        </w:rPr>
        <w:softHyphen/>
        <w:t>тимального состава рационов по питательности и усвояемости. На производ</w:t>
      </w:r>
      <w:r w:rsidRPr="00EC2A04">
        <w:rPr>
          <w:rFonts w:ascii="Times New Roman" w:eastAsia="Times New Roman" w:hAnsi="Times New Roman" w:cs="Times New Roman"/>
          <w:color w:val="000000"/>
          <w:kern w:val="0"/>
          <w:sz w:val="21"/>
          <w:szCs w:val="21"/>
          <w:lang w:eastAsia="ru-RU" w:bidi="ru-RU"/>
        </w:rPr>
        <w:softHyphen/>
        <w:t>стве оптимизация рационов должна производиться с учетом качественного состава и стоимости компонентов, входящих в состав рациона. В кормлении животных немаловажная роль отводится полнорационным комбикормам.</w:t>
      </w:r>
    </w:p>
    <w:p w:rsidR="00EC2A04" w:rsidRPr="00EC2A04" w:rsidRDefault="00EC2A04" w:rsidP="00EC2A04">
      <w:pPr>
        <w:tabs>
          <w:tab w:val="clear" w:pos="709"/>
        </w:tabs>
        <w:suppressAutoHyphens w:val="0"/>
        <w:spacing w:after="0" w:line="373" w:lineRule="exact"/>
        <w:ind w:left="320" w:right="320" w:firstLine="54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Комбикорм - сложная однородная смесь очищенных и измельченных до необходимой крупности различных кормовых средств и микродобавок, вырабатываемая по научно обоснованным рецептам и обеспечивающая пол</w:t>
      </w:r>
      <w:r w:rsidRPr="00EC2A04">
        <w:rPr>
          <w:rFonts w:ascii="Times New Roman" w:eastAsia="Times New Roman" w:hAnsi="Times New Roman" w:cs="Times New Roman"/>
          <w:color w:val="000000"/>
          <w:kern w:val="0"/>
          <w:sz w:val="21"/>
          <w:szCs w:val="21"/>
          <w:lang w:eastAsia="ru-RU" w:bidi="ru-RU"/>
        </w:rPr>
        <w:softHyphen/>
        <w:t>ноценное сбалансированное кормление животных [144].</w:t>
      </w:r>
    </w:p>
    <w:p w:rsidR="00EC2A04" w:rsidRPr="00EC2A04" w:rsidRDefault="00EC2A04" w:rsidP="00EC2A04">
      <w:pPr>
        <w:tabs>
          <w:tab w:val="clear" w:pos="709"/>
        </w:tabs>
        <w:suppressAutoHyphens w:val="0"/>
        <w:spacing w:after="0" w:line="373" w:lineRule="exact"/>
        <w:ind w:left="320" w:right="320" w:firstLine="540"/>
        <w:rPr>
          <w:rFonts w:ascii="Times New Roman" w:eastAsia="Times New Roman" w:hAnsi="Times New Roman" w:cs="Times New Roman"/>
          <w:color w:val="000000"/>
          <w:kern w:val="0"/>
          <w:sz w:val="21"/>
          <w:szCs w:val="21"/>
          <w:lang w:eastAsia="ru-RU" w:bidi="ru-RU"/>
        </w:rPr>
        <w:sectPr w:rsidR="00EC2A04" w:rsidRPr="00EC2A04">
          <w:pgSz w:w="11900" w:h="16840"/>
          <w:pgMar w:top="2021" w:right="2259" w:bottom="2021" w:left="1700" w:header="0" w:footer="3" w:gutter="0"/>
          <w:cols w:space="720"/>
          <w:noEndnote/>
          <w:docGrid w:linePitch="360"/>
        </w:sectPr>
      </w:pPr>
      <w:r w:rsidRPr="00EC2A04">
        <w:rPr>
          <w:rFonts w:ascii="Times New Roman" w:eastAsia="Times New Roman" w:hAnsi="Times New Roman" w:cs="Times New Roman"/>
          <w:color w:val="000000"/>
          <w:kern w:val="0"/>
          <w:sz w:val="21"/>
          <w:szCs w:val="21"/>
          <w:lang w:eastAsia="ru-RU" w:bidi="ru-RU"/>
        </w:rPr>
        <w:t>Полнорационный комбикорм должен обладать всеми необходимыми ка</w:t>
      </w:r>
      <w:r w:rsidRPr="00EC2A04">
        <w:rPr>
          <w:rFonts w:ascii="Times New Roman" w:eastAsia="Times New Roman" w:hAnsi="Times New Roman" w:cs="Times New Roman"/>
          <w:color w:val="000000"/>
          <w:kern w:val="0"/>
          <w:sz w:val="21"/>
          <w:szCs w:val="21"/>
          <w:lang w:eastAsia="ru-RU" w:bidi="ru-RU"/>
        </w:rPr>
        <w:softHyphen/>
        <w:t>чествами, обеспечивающими высокую продуктивность, хорошее состояние жи</w:t>
      </w:r>
      <w:r w:rsidRPr="00EC2A04">
        <w:rPr>
          <w:rFonts w:ascii="Times New Roman" w:eastAsia="Times New Roman" w:hAnsi="Times New Roman" w:cs="Times New Roman"/>
          <w:color w:val="000000"/>
          <w:kern w:val="0"/>
          <w:sz w:val="21"/>
          <w:szCs w:val="21"/>
          <w:lang w:eastAsia="ru-RU" w:bidi="ru-RU"/>
        </w:rPr>
        <w:softHyphen/>
        <w:t>вотных и низкие затраты питательных веществ на единицу продукции [144].</w:t>
      </w:r>
    </w:p>
    <w:p w:rsidR="00EC2A04" w:rsidRPr="00EC2A04" w:rsidRDefault="00EC2A04" w:rsidP="00EC2A04">
      <w:pPr>
        <w:tabs>
          <w:tab w:val="clear" w:pos="709"/>
        </w:tabs>
        <w:suppressAutoHyphens w:val="0"/>
        <w:spacing w:after="0" w:line="373" w:lineRule="exact"/>
        <w:ind w:left="300" w:right="300" w:firstLine="56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В комбикормах недостаток в питательных веществах одного компонен</w:t>
      </w:r>
      <w:r w:rsidRPr="00EC2A04">
        <w:rPr>
          <w:rFonts w:ascii="Times New Roman" w:eastAsia="Times New Roman" w:hAnsi="Times New Roman" w:cs="Times New Roman"/>
          <w:color w:val="000000"/>
          <w:kern w:val="0"/>
          <w:sz w:val="21"/>
          <w:szCs w:val="21"/>
          <w:lang w:eastAsia="ru-RU" w:bidi="ru-RU"/>
        </w:rPr>
        <w:softHyphen/>
        <w:t>та компенсируется их наличием в других компонентах.</w:t>
      </w:r>
    </w:p>
    <w:p w:rsidR="00EC2A04" w:rsidRPr="00EC2A04" w:rsidRDefault="00EC2A04" w:rsidP="00EC2A04">
      <w:pPr>
        <w:tabs>
          <w:tab w:val="clear" w:pos="709"/>
        </w:tabs>
        <w:suppressAutoHyphens w:val="0"/>
        <w:spacing w:after="0" w:line="373" w:lineRule="exact"/>
        <w:ind w:left="300" w:right="300" w:firstLine="56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Степень однородности смеси является одним из основных показателей качества комбикорма, т.к. обеспечивает одинаковую питательную ценность корма во всех частях его объема [117, 128, 132]. Особенно важно распреде</w:t>
      </w:r>
      <w:r w:rsidRPr="00EC2A04">
        <w:rPr>
          <w:rFonts w:ascii="Times New Roman" w:eastAsia="Times New Roman" w:hAnsi="Times New Roman" w:cs="Times New Roman"/>
          <w:color w:val="000000"/>
          <w:kern w:val="0"/>
          <w:sz w:val="21"/>
          <w:szCs w:val="21"/>
          <w:lang w:eastAsia="ru-RU" w:bidi="ru-RU"/>
        </w:rPr>
        <w:softHyphen/>
        <w:t>лять равномерно во всем составе смеси компоненты, водимые в малых коли</w:t>
      </w:r>
      <w:r w:rsidRPr="00EC2A04">
        <w:rPr>
          <w:rFonts w:ascii="Times New Roman" w:eastAsia="Times New Roman" w:hAnsi="Times New Roman" w:cs="Times New Roman"/>
          <w:color w:val="000000"/>
          <w:kern w:val="0"/>
          <w:sz w:val="21"/>
          <w:szCs w:val="21"/>
          <w:lang w:eastAsia="ru-RU" w:bidi="ru-RU"/>
        </w:rPr>
        <w:softHyphen/>
        <w:t>чествах и имеющих высокую биологическую активность и кормовую цен</w:t>
      </w:r>
      <w:r w:rsidRPr="00EC2A04">
        <w:rPr>
          <w:rFonts w:ascii="Times New Roman" w:eastAsia="Times New Roman" w:hAnsi="Times New Roman" w:cs="Times New Roman"/>
          <w:color w:val="000000"/>
          <w:kern w:val="0"/>
          <w:sz w:val="21"/>
          <w:szCs w:val="21"/>
          <w:lang w:eastAsia="ru-RU" w:bidi="ru-RU"/>
        </w:rPr>
        <w:softHyphen/>
        <w:t>ность: премиксы, биовитаминные добавки, лекарственные препараты, микро</w:t>
      </w:r>
      <w:r w:rsidRPr="00EC2A04">
        <w:rPr>
          <w:rFonts w:ascii="Times New Roman" w:eastAsia="Times New Roman" w:hAnsi="Times New Roman" w:cs="Times New Roman"/>
          <w:color w:val="000000"/>
          <w:kern w:val="0"/>
          <w:sz w:val="21"/>
          <w:szCs w:val="21"/>
          <w:lang w:eastAsia="ru-RU" w:bidi="ru-RU"/>
        </w:rPr>
        <w:softHyphen/>
        <w:t>элементы. Неравномерное распределение этих компонентов в объеме смеси может привести к передозировке отдельным особям, что может вызвать за</w:t>
      </w:r>
      <w:r w:rsidRPr="00EC2A04">
        <w:rPr>
          <w:rFonts w:ascii="Times New Roman" w:eastAsia="Times New Roman" w:hAnsi="Times New Roman" w:cs="Times New Roman"/>
          <w:color w:val="000000"/>
          <w:kern w:val="0"/>
          <w:sz w:val="21"/>
          <w:szCs w:val="21"/>
          <w:lang w:eastAsia="ru-RU" w:bidi="ru-RU"/>
        </w:rPr>
        <w:softHyphen/>
        <w:t>болевания и даже гибель животных [87].</w:t>
      </w:r>
    </w:p>
    <w:p w:rsidR="00EC2A04" w:rsidRPr="00EC2A04" w:rsidRDefault="00EC2A04" w:rsidP="00EC2A04">
      <w:pPr>
        <w:tabs>
          <w:tab w:val="clear" w:pos="709"/>
        </w:tabs>
        <w:suppressAutoHyphens w:val="0"/>
        <w:spacing w:after="0" w:line="373" w:lineRule="exact"/>
        <w:ind w:left="300" w:right="300" w:firstLine="56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Учеными установлено, что высокое качество смешивания кормов спо</w:t>
      </w:r>
      <w:r w:rsidRPr="00EC2A04">
        <w:rPr>
          <w:rFonts w:ascii="Times New Roman" w:eastAsia="Times New Roman" w:hAnsi="Times New Roman" w:cs="Times New Roman"/>
          <w:color w:val="000000"/>
          <w:kern w:val="0"/>
          <w:sz w:val="21"/>
          <w:szCs w:val="21"/>
          <w:lang w:eastAsia="ru-RU" w:bidi="ru-RU"/>
        </w:rPr>
        <w:softHyphen/>
        <w:t>собствует увеличению привеса животных до 10% и позволяет достичь высо</w:t>
      </w:r>
      <w:r w:rsidRPr="00EC2A04">
        <w:rPr>
          <w:rFonts w:ascii="Times New Roman" w:eastAsia="Times New Roman" w:hAnsi="Times New Roman" w:cs="Times New Roman"/>
          <w:color w:val="000000"/>
          <w:kern w:val="0"/>
          <w:sz w:val="21"/>
          <w:szCs w:val="21"/>
          <w:lang w:eastAsia="ru-RU" w:bidi="ru-RU"/>
        </w:rPr>
        <w:softHyphen/>
        <w:t>кой экономической эффективности при их откорме [9, 62].</w:t>
      </w:r>
    </w:p>
    <w:p w:rsidR="00EC2A04" w:rsidRPr="00EC2A04" w:rsidRDefault="00EC2A04" w:rsidP="00EC2A04">
      <w:pPr>
        <w:tabs>
          <w:tab w:val="clear" w:pos="709"/>
        </w:tabs>
        <w:suppressAutoHyphens w:val="0"/>
        <w:spacing w:after="0" w:line="373" w:lineRule="exact"/>
        <w:ind w:left="300" w:right="300" w:firstLine="56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Вместе с тем, подготовка кормов к скармливанию является одной из наиболее трудоемких технологических операций. Затраты труда на кормо- приготовление по данным ряда исследователей [44, 69, 153] составляют 45- 60% общих затрат на производство единицы продукции, а стоимость готовых кормов доходит до 50-70% себестоимости продукции животноводства.</w:t>
      </w:r>
    </w:p>
    <w:p w:rsidR="00EC2A04" w:rsidRPr="00EC2A04" w:rsidRDefault="00EC2A04" w:rsidP="00EC2A04">
      <w:pPr>
        <w:tabs>
          <w:tab w:val="clear" w:pos="709"/>
        </w:tabs>
        <w:suppressAutoHyphens w:val="0"/>
        <w:spacing w:after="0" w:line="373" w:lineRule="exact"/>
        <w:ind w:left="300" w:right="300" w:firstLine="56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Высокие затраты вызваны тем, что множество различных типов и мо</w:t>
      </w:r>
      <w:r w:rsidRPr="00EC2A04">
        <w:rPr>
          <w:rFonts w:ascii="Times New Roman" w:eastAsia="Times New Roman" w:hAnsi="Times New Roman" w:cs="Times New Roman"/>
          <w:color w:val="000000"/>
          <w:kern w:val="0"/>
          <w:sz w:val="21"/>
          <w:szCs w:val="21"/>
          <w:lang w:eastAsia="ru-RU" w:bidi="ru-RU"/>
        </w:rPr>
        <w:softHyphen/>
        <w:t>дификаций серийных смесителей сыпучих кормов не отвечают предъявляе</w:t>
      </w:r>
      <w:r w:rsidRPr="00EC2A04">
        <w:rPr>
          <w:rFonts w:ascii="Times New Roman" w:eastAsia="Times New Roman" w:hAnsi="Times New Roman" w:cs="Times New Roman"/>
          <w:color w:val="000000"/>
          <w:kern w:val="0"/>
          <w:sz w:val="21"/>
          <w:szCs w:val="21"/>
          <w:lang w:eastAsia="ru-RU" w:bidi="ru-RU"/>
        </w:rPr>
        <w:softHyphen/>
        <w:t>мым к ним требованиям. Они металлоемки, энергоемки и не обеспечивают требуемой степени однородности смешивания компонентов [120, 137].</w:t>
      </w:r>
    </w:p>
    <w:p w:rsidR="00EC2A04" w:rsidRPr="00EC2A04" w:rsidRDefault="00EC2A04" w:rsidP="00EC2A04">
      <w:pPr>
        <w:tabs>
          <w:tab w:val="clear" w:pos="709"/>
        </w:tabs>
        <w:suppressAutoHyphens w:val="0"/>
        <w:spacing w:after="0" w:line="373" w:lineRule="exact"/>
        <w:ind w:left="300" w:right="300" w:firstLine="560"/>
        <w:rPr>
          <w:rFonts w:ascii="Times New Roman" w:eastAsia="Times New Roman" w:hAnsi="Times New Roman" w:cs="Times New Roman"/>
          <w:color w:val="000000"/>
          <w:kern w:val="0"/>
          <w:sz w:val="21"/>
          <w:szCs w:val="21"/>
          <w:lang w:eastAsia="ru-RU" w:bidi="ru-RU"/>
        </w:rPr>
        <w:sectPr w:rsidR="00EC2A04" w:rsidRPr="00EC2A04">
          <w:pgSz w:w="11900" w:h="16840"/>
          <w:pgMar w:top="2007" w:right="2259" w:bottom="2007" w:left="1700" w:header="0" w:footer="3" w:gutter="0"/>
          <w:cols w:space="720"/>
          <w:noEndnote/>
          <w:docGrid w:linePitch="360"/>
        </w:sectPr>
      </w:pPr>
      <w:r w:rsidRPr="00EC2A04">
        <w:rPr>
          <w:rFonts w:ascii="Times New Roman" w:eastAsia="Times New Roman" w:hAnsi="Times New Roman" w:cs="Times New Roman"/>
          <w:color w:val="000000"/>
          <w:kern w:val="0"/>
          <w:sz w:val="21"/>
          <w:szCs w:val="21"/>
          <w:lang w:eastAsia="ru-RU" w:bidi="ru-RU"/>
        </w:rPr>
        <w:t>«Разработка новых подходов к повышению эффективности технологи</w:t>
      </w:r>
      <w:r w:rsidRPr="00EC2A04">
        <w:rPr>
          <w:rFonts w:ascii="Times New Roman" w:eastAsia="Times New Roman" w:hAnsi="Times New Roman" w:cs="Times New Roman"/>
          <w:color w:val="000000"/>
          <w:kern w:val="0"/>
          <w:sz w:val="21"/>
          <w:szCs w:val="21"/>
          <w:lang w:eastAsia="ru-RU" w:bidi="ru-RU"/>
        </w:rPr>
        <w:softHyphen/>
        <w:t>ческого процесса смешивания является стратегической задачей, стоящей не только перед комбикормовой индустрией. Но и перед кормоприготовитель</w:t>
      </w:r>
      <w:r w:rsidRPr="00EC2A04">
        <w:rPr>
          <w:rFonts w:ascii="Times New Roman" w:eastAsia="Times New Roman" w:hAnsi="Times New Roman" w:cs="Times New Roman"/>
          <w:color w:val="000000"/>
          <w:kern w:val="0"/>
          <w:sz w:val="21"/>
          <w:szCs w:val="21"/>
          <w:lang w:eastAsia="ru-RU" w:bidi="ru-RU"/>
        </w:rPr>
        <w:softHyphen/>
        <w:t>ным оборудованием, которое используется в различных сельскохозяйствен</w:t>
      </w:r>
      <w:r w:rsidRPr="00EC2A04">
        <w:rPr>
          <w:rFonts w:ascii="Times New Roman" w:eastAsia="Times New Roman" w:hAnsi="Times New Roman" w:cs="Times New Roman"/>
          <w:color w:val="000000"/>
          <w:kern w:val="0"/>
          <w:sz w:val="21"/>
          <w:szCs w:val="21"/>
          <w:lang w:eastAsia="ru-RU" w:bidi="ru-RU"/>
        </w:rPr>
        <w:softHyphen/>
        <w:t>ных предприятиях, для приготовления кормов. Эффективное смешивание по-</w:t>
      </w:r>
    </w:p>
    <w:p w:rsidR="00EC2A04" w:rsidRPr="00EC2A04" w:rsidRDefault="00EC2A04" w:rsidP="00EC2A04">
      <w:pPr>
        <w:tabs>
          <w:tab w:val="clear" w:pos="709"/>
        </w:tabs>
        <w:suppressAutoHyphens w:val="0"/>
        <w:spacing w:after="0" w:line="373" w:lineRule="exact"/>
        <w:ind w:left="320" w:firstLine="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зволяет снизить перерасход кормов, несбалансированных в рационах по мак</w:t>
      </w:r>
      <w:r w:rsidRPr="00EC2A04">
        <w:rPr>
          <w:rFonts w:ascii="Times New Roman" w:eastAsia="Times New Roman" w:hAnsi="Times New Roman" w:cs="Times New Roman"/>
          <w:color w:val="000000"/>
          <w:kern w:val="0"/>
          <w:sz w:val="21"/>
          <w:szCs w:val="21"/>
          <w:lang w:eastAsia="ru-RU" w:bidi="ru-RU"/>
        </w:rPr>
        <w:softHyphen/>
        <w:t>ро- и микроэлементам» [69].</w:t>
      </w:r>
    </w:p>
    <w:p w:rsidR="00EC2A04" w:rsidRPr="00EC2A04" w:rsidRDefault="00EC2A04" w:rsidP="00EC2A04">
      <w:pPr>
        <w:tabs>
          <w:tab w:val="clear" w:pos="709"/>
        </w:tabs>
        <w:suppressAutoHyphens w:val="0"/>
        <w:spacing w:after="0" w:line="373" w:lineRule="exact"/>
        <w:ind w:left="320" w:right="320" w:firstLine="56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Представленная диссертационная работа посвящена обоснованию па</w:t>
      </w:r>
      <w:r w:rsidRPr="00EC2A04">
        <w:rPr>
          <w:rFonts w:ascii="Times New Roman" w:eastAsia="Times New Roman" w:hAnsi="Times New Roman" w:cs="Times New Roman"/>
          <w:color w:val="000000"/>
          <w:kern w:val="0"/>
          <w:sz w:val="21"/>
          <w:szCs w:val="21"/>
          <w:lang w:eastAsia="ru-RU" w:bidi="ru-RU"/>
        </w:rPr>
        <w:softHyphen/>
        <w:t>раметров и режимов работы смесителя непрерывного действия для приготов</w:t>
      </w:r>
      <w:r w:rsidRPr="00EC2A04">
        <w:rPr>
          <w:rFonts w:ascii="Times New Roman" w:eastAsia="Times New Roman" w:hAnsi="Times New Roman" w:cs="Times New Roman"/>
          <w:color w:val="000000"/>
          <w:kern w:val="0"/>
          <w:sz w:val="21"/>
          <w:szCs w:val="21"/>
          <w:lang w:eastAsia="ru-RU" w:bidi="ru-RU"/>
        </w:rPr>
        <w:softHyphen/>
        <w:t>ления многокомпонентных сыпучих кормосмесей, качественный рост эффек</w:t>
      </w:r>
      <w:r w:rsidRPr="00EC2A04">
        <w:rPr>
          <w:rFonts w:ascii="Times New Roman" w:eastAsia="Times New Roman" w:hAnsi="Times New Roman" w:cs="Times New Roman"/>
          <w:color w:val="000000"/>
          <w:kern w:val="0"/>
          <w:sz w:val="21"/>
          <w:szCs w:val="21"/>
          <w:lang w:eastAsia="ru-RU" w:bidi="ru-RU"/>
        </w:rPr>
        <w:softHyphen/>
        <w:t>тивности которого определяется использованием в его устройстве эластич</w:t>
      </w:r>
      <w:r w:rsidRPr="00EC2A04">
        <w:rPr>
          <w:rFonts w:ascii="Times New Roman" w:eastAsia="Times New Roman" w:hAnsi="Times New Roman" w:cs="Times New Roman"/>
          <w:color w:val="000000"/>
          <w:kern w:val="0"/>
          <w:sz w:val="21"/>
          <w:szCs w:val="21"/>
          <w:lang w:eastAsia="ru-RU" w:bidi="ru-RU"/>
        </w:rPr>
        <w:softHyphen/>
        <w:t>ных рабочих элементов.</w:t>
      </w:r>
    </w:p>
    <w:p w:rsidR="00EC2A04" w:rsidRPr="00EC2A04" w:rsidRDefault="00EC2A04" w:rsidP="00EC2A04">
      <w:pPr>
        <w:tabs>
          <w:tab w:val="clear" w:pos="709"/>
        </w:tabs>
        <w:suppressAutoHyphens w:val="0"/>
        <w:spacing w:after="0" w:line="373" w:lineRule="exact"/>
        <w:ind w:left="320" w:right="320" w:firstLine="56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Работа выполнена в соответствии с планами научно-исследовательских работ ФГОУ ВПО АЧГАА на кафедре теоретической и прикладной механики.</w:t>
      </w:r>
    </w:p>
    <w:p w:rsidR="00EC2A04" w:rsidRPr="00EC2A04" w:rsidRDefault="00EC2A04" w:rsidP="00EC2A04">
      <w:pPr>
        <w:tabs>
          <w:tab w:val="clear" w:pos="709"/>
        </w:tabs>
        <w:suppressAutoHyphens w:val="0"/>
        <w:spacing w:after="0" w:line="373" w:lineRule="exact"/>
        <w:ind w:left="320" w:right="320" w:firstLine="56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b/>
          <w:bCs/>
          <w:color w:val="000000"/>
          <w:kern w:val="0"/>
          <w:sz w:val="21"/>
          <w:szCs w:val="21"/>
          <w:lang w:eastAsia="ru-RU" w:bidi="ru-RU"/>
        </w:rPr>
        <w:t xml:space="preserve">Степень разработанности </w:t>
      </w:r>
      <w:r w:rsidRPr="00EC2A04">
        <w:rPr>
          <w:rFonts w:ascii="Times New Roman" w:eastAsia="Times New Roman" w:hAnsi="Times New Roman" w:cs="Times New Roman"/>
          <w:color w:val="000000"/>
          <w:kern w:val="0"/>
          <w:sz w:val="21"/>
          <w:szCs w:val="21"/>
          <w:lang w:eastAsia="ru-RU" w:bidi="ru-RU"/>
        </w:rPr>
        <w:t>- предложена схема смесительного устрой</w:t>
      </w:r>
      <w:r w:rsidRPr="00EC2A04">
        <w:rPr>
          <w:rFonts w:ascii="Times New Roman" w:eastAsia="Times New Roman" w:hAnsi="Times New Roman" w:cs="Times New Roman"/>
          <w:color w:val="000000"/>
          <w:kern w:val="0"/>
          <w:sz w:val="21"/>
          <w:szCs w:val="21"/>
          <w:lang w:eastAsia="ru-RU" w:bidi="ru-RU"/>
        </w:rPr>
        <w:softHyphen/>
        <w:t>ства с эластичным рабочим органом и получена физико-математическая мо</w:t>
      </w:r>
      <w:r w:rsidRPr="00EC2A04">
        <w:rPr>
          <w:rFonts w:ascii="Times New Roman" w:eastAsia="Times New Roman" w:hAnsi="Times New Roman" w:cs="Times New Roman"/>
          <w:color w:val="000000"/>
          <w:kern w:val="0"/>
          <w:sz w:val="21"/>
          <w:szCs w:val="21"/>
          <w:lang w:eastAsia="ru-RU" w:bidi="ru-RU"/>
        </w:rPr>
        <w:softHyphen/>
        <w:t>дель воздействия эластичной оболочки на процесс формирования многоком</w:t>
      </w:r>
      <w:r w:rsidRPr="00EC2A04">
        <w:rPr>
          <w:rFonts w:ascii="Times New Roman" w:eastAsia="Times New Roman" w:hAnsi="Times New Roman" w:cs="Times New Roman"/>
          <w:color w:val="000000"/>
          <w:kern w:val="0"/>
          <w:sz w:val="21"/>
          <w:szCs w:val="21"/>
          <w:lang w:eastAsia="ru-RU" w:bidi="ru-RU"/>
        </w:rPr>
        <w:softHyphen/>
        <w:t>понентной сыпучей кормовой смеси. Разработана экспериментальная уста</w:t>
      </w:r>
      <w:r w:rsidRPr="00EC2A04">
        <w:rPr>
          <w:rFonts w:ascii="Times New Roman" w:eastAsia="Times New Roman" w:hAnsi="Times New Roman" w:cs="Times New Roman"/>
          <w:color w:val="000000"/>
          <w:kern w:val="0"/>
          <w:sz w:val="21"/>
          <w:szCs w:val="21"/>
          <w:lang w:eastAsia="ru-RU" w:bidi="ru-RU"/>
        </w:rPr>
        <w:softHyphen/>
        <w:t>новка, проведены экспериментальные исследования смесителя с эластичным рабочим органом. Выполнено технико-экономическое обоснование эффек</w:t>
      </w:r>
      <w:r w:rsidRPr="00EC2A04">
        <w:rPr>
          <w:rFonts w:ascii="Times New Roman" w:eastAsia="Times New Roman" w:hAnsi="Times New Roman" w:cs="Times New Roman"/>
          <w:color w:val="000000"/>
          <w:kern w:val="0"/>
          <w:sz w:val="21"/>
          <w:szCs w:val="21"/>
          <w:lang w:eastAsia="ru-RU" w:bidi="ru-RU"/>
        </w:rPr>
        <w:softHyphen/>
        <w:t>тивности предлагаемого технического решения.</w:t>
      </w:r>
    </w:p>
    <w:p w:rsidR="00EC2A04" w:rsidRPr="00EC2A04" w:rsidRDefault="00EC2A04" w:rsidP="00EC2A04">
      <w:pPr>
        <w:tabs>
          <w:tab w:val="clear" w:pos="709"/>
        </w:tabs>
        <w:suppressAutoHyphens w:val="0"/>
        <w:spacing w:after="0" w:line="373" w:lineRule="exact"/>
        <w:ind w:left="320" w:right="320" w:firstLine="56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b/>
          <w:bCs/>
          <w:color w:val="000000"/>
          <w:kern w:val="0"/>
          <w:sz w:val="21"/>
          <w:szCs w:val="21"/>
          <w:lang w:eastAsia="ru-RU" w:bidi="ru-RU"/>
        </w:rPr>
        <w:t xml:space="preserve">Цель исследования </w:t>
      </w:r>
      <w:r w:rsidRPr="00EC2A04">
        <w:rPr>
          <w:rFonts w:ascii="Times New Roman" w:eastAsia="Times New Roman" w:hAnsi="Times New Roman" w:cs="Times New Roman"/>
          <w:color w:val="000000"/>
          <w:kern w:val="0"/>
          <w:sz w:val="21"/>
          <w:szCs w:val="21"/>
          <w:lang w:eastAsia="ru-RU" w:bidi="ru-RU"/>
        </w:rPr>
        <w:t>- обоснование параметров и режимов работы сме</w:t>
      </w:r>
      <w:r w:rsidRPr="00EC2A04">
        <w:rPr>
          <w:rFonts w:ascii="Times New Roman" w:eastAsia="Times New Roman" w:hAnsi="Times New Roman" w:cs="Times New Roman"/>
          <w:color w:val="000000"/>
          <w:kern w:val="0"/>
          <w:sz w:val="21"/>
          <w:szCs w:val="21"/>
          <w:lang w:eastAsia="ru-RU" w:bidi="ru-RU"/>
        </w:rPr>
        <w:softHyphen/>
        <w:t>сителя с эластичным рабочим органом, обеспечивающим повышение качест</w:t>
      </w:r>
      <w:r w:rsidRPr="00EC2A04">
        <w:rPr>
          <w:rFonts w:ascii="Times New Roman" w:eastAsia="Times New Roman" w:hAnsi="Times New Roman" w:cs="Times New Roman"/>
          <w:color w:val="000000"/>
          <w:kern w:val="0"/>
          <w:sz w:val="21"/>
          <w:szCs w:val="21"/>
          <w:lang w:eastAsia="ru-RU" w:bidi="ru-RU"/>
        </w:rPr>
        <w:softHyphen/>
        <w:t>ва смешивания сыпучих кормов.</w:t>
      </w:r>
    </w:p>
    <w:p w:rsidR="00EC2A04" w:rsidRPr="00EC2A04" w:rsidRDefault="00EC2A04" w:rsidP="00EC2A04">
      <w:pPr>
        <w:tabs>
          <w:tab w:val="clear" w:pos="709"/>
        </w:tabs>
        <w:suppressAutoHyphens w:val="0"/>
        <w:spacing w:after="0" w:line="373" w:lineRule="exact"/>
        <w:ind w:left="320" w:right="320" w:firstLine="56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b/>
          <w:bCs/>
          <w:color w:val="000000"/>
          <w:kern w:val="0"/>
          <w:sz w:val="21"/>
          <w:szCs w:val="21"/>
          <w:lang w:eastAsia="ru-RU" w:bidi="ru-RU"/>
        </w:rPr>
        <w:t xml:space="preserve">Объект исследования </w:t>
      </w:r>
      <w:r w:rsidRPr="00EC2A04">
        <w:rPr>
          <w:rFonts w:ascii="Times New Roman" w:eastAsia="Times New Roman" w:hAnsi="Times New Roman" w:cs="Times New Roman"/>
          <w:color w:val="000000"/>
          <w:kern w:val="0"/>
          <w:sz w:val="21"/>
          <w:szCs w:val="21"/>
          <w:lang w:eastAsia="ru-RU" w:bidi="ru-RU"/>
        </w:rPr>
        <w:t>- процесс смешивания многокомпонентных сы</w:t>
      </w:r>
      <w:r w:rsidRPr="00EC2A04">
        <w:rPr>
          <w:rFonts w:ascii="Times New Roman" w:eastAsia="Times New Roman" w:hAnsi="Times New Roman" w:cs="Times New Roman"/>
          <w:color w:val="000000"/>
          <w:kern w:val="0"/>
          <w:sz w:val="21"/>
          <w:szCs w:val="21"/>
          <w:lang w:eastAsia="ru-RU" w:bidi="ru-RU"/>
        </w:rPr>
        <w:softHyphen/>
        <w:t>пучих кормов в смесителе непрерывного действия с эластичным рабочим ор</w:t>
      </w:r>
      <w:r w:rsidRPr="00EC2A04">
        <w:rPr>
          <w:rFonts w:ascii="Times New Roman" w:eastAsia="Times New Roman" w:hAnsi="Times New Roman" w:cs="Times New Roman"/>
          <w:color w:val="000000"/>
          <w:kern w:val="0"/>
          <w:sz w:val="21"/>
          <w:szCs w:val="21"/>
          <w:lang w:eastAsia="ru-RU" w:bidi="ru-RU"/>
        </w:rPr>
        <w:softHyphen/>
        <w:t>ганом.</w:t>
      </w:r>
    </w:p>
    <w:p w:rsidR="00EC2A04" w:rsidRPr="00EC2A04" w:rsidRDefault="00EC2A04" w:rsidP="00EC2A04">
      <w:pPr>
        <w:tabs>
          <w:tab w:val="clear" w:pos="709"/>
        </w:tabs>
        <w:suppressAutoHyphens w:val="0"/>
        <w:spacing w:after="0" w:line="373" w:lineRule="exact"/>
        <w:ind w:left="320" w:right="320" w:firstLine="560"/>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b/>
          <w:bCs/>
          <w:color w:val="000000"/>
          <w:kern w:val="0"/>
          <w:sz w:val="21"/>
          <w:szCs w:val="21"/>
          <w:lang w:eastAsia="ru-RU" w:bidi="ru-RU"/>
        </w:rPr>
        <w:t xml:space="preserve">Предмет исследования </w:t>
      </w:r>
      <w:r w:rsidRPr="00EC2A04">
        <w:rPr>
          <w:rFonts w:ascii="Times New Roman" w:eastAsia="Times New Roman" w:hAnsi="Times New Roman" w:cs="Times New Roman"/>
          <w:color w:val="000000"/>
          <w:kern w:val="0"/>
          <w:sz w:val="21"/>
          <w:szCs w:val="21"/>
          <w:lang w:eastAsia="ru-RU" w:bidi="ru-RU"/>
        </w:rPr>
        <w:t>- закономерности процесса воздействия рабо</w:t>
      </w:r>
      <w:r w:rsidRPr="00EC2A04">
        <w:rPr>
          <w:rFonts w:ascii="Times New Roman" w:eastAsia="Times New Roman" w:hAnsi="Times New Roman" w:cs="Times New Roman"/>
          <w:color w:val="000000"/>
          <w:kern w:val="0"/>
          <w:sz w:val="21"/>
          <w:szCs w:val="21"/>
          <w:lang w:eastAsia="ru-RU" w:bidi="ru-RU"/>
        </w:rPr>
        <w:softHyphen/>
        <w:t>чих органов эластичного смесителя на компоненты смеси.</w:t>
      </w:r>
    </w:p>
    <w:p w:rsidR="00EC2A04" w:rsidRPr="00EC2A04" w:rsidRDefault="00EC2A04" w:rsidP="00EC2A04">
      <w:pPr>
        <w:tabs>
          <w:tab w:val="clear" w:pos="709"/>
        </w:tabs>
        <w:suppressAutoHyphens w:val="0"/>
        <w:spacing w:after="0" w:line="373" w:lineRule="exact"/>
        <w:ind w:left="320" w:firstLine="560"/>
        <w:rPr>
          <w:rFonts w:ascii="Times New Roman" w:eastAsia="Times New Roman" w:hAnsi="Times New Roman" w:cs="Times New Roman"/>
          <w:b/>
          <w:bCs/>
          <w:color w:val="000000"/>
          <w:kern w:val="0"/>
          <w:sz w:val="21"/>
          <w:szCs w:val="21"/>
          <w:lang w:eastAsia="ru-RU" w:bidi="ru-RU"/>
        </w:rPr>
      </w:pPr>
      <w:r w:rsidRPr="00EC2A04">
        <w:rPr>
          <w:rFonts w:ascii="Times New Roman" w:eastAsia="Times New Roman" w:hAnsi="Times New Roman" w:cs="Times New Roman"/>
          <w:b/>
          <w:bCs/>
          <w:color w:val="000000"/>
          <w:kern w:val="0"/>
          <w:sz w:val="21"/>
          <w:szCs w:val="21"/>
          <w:lang w:eastAsia="ru-RU" w:bidi="ru-RU"/>
        </w:rPr>
        <w:t>Сформулированы:</w:t>
      </w:r>
    </w:p>
    <w:p w:rsidR="00EC2A04" w:rsidRPr="00EC2A04" w:rsidRDefault="00EC2A04" w:rsidP="00EC2A04">
      <w:pPr>
        <w:tabs>
          <w:tab w:val="clear" w:pos="709"/>
        </w:tabs>
        <w:suppressAutoHyphens w:val="0"/>
        <w:spacing w:after="0" w:line="373" w:lineRule="exact"/>
        <w:ind w:left="320" w:right="320" w:firstLine="560"/>
        <w:rPr>
          <w:rFonts w:ascii="Times New Roman" w:eastAsia="Times New Roman" w:hAnsi="Times New Roman" w:cs="Times New Roman"/>
          <w:color w:val="000000"/>
          <w:kern w:val="0"/>
          <w:sz w:val="21"/>
          <w:szCs w:val="21"/>
          <w:lang w:eastAsia="ru-RU" w:bidi="ru-RU"/>
        </w:rPr>
        <w:sectPr w:rsidR="00EC2A04" w:rsidRPr="00EC2A04">
          <w:pgSz w:w="11900" w:h="16840"/>
          <w:pgMar w:top="2012" w:right="2259" w:bottom="2012" w:left="1700" w:header="0" w:footer="3" w:gutter="0"/>
          <w:cols w:space="720"/>
          <w:noEndnote/>
          <w:docGrid w:linePitch="360"/>
        </w:sectPr>
      </w:pPr>
      <w:r w:rsidRPr="00EC2A04">
        <w:rPr>
          <w:rFonts w:ascii="Times New Roman" w:eastAsia="Times New Roman" w:hAnsi="Times New Roman" w:cs="Times New Roman"/>
          <w:i/>
          <w:iCs/>
          <w:color w:val="000000"/>
          <w:kern w:val="0"/>
          <w:sz w:val="21"/>
          <w:szCs w:val="21"/>
          <w:lang w:eastAsia="ru-RU" w:bidi="ru-RU"/>
        </w:rPr>
        <w:t>Рабочая гипотеза</w:t>
      </w:r>
      <w:r w:rsidRPr="00EC2A04">
        <w:rPr>
          <w:rFonts w:ascii="Times New Roman" w:eastAsia="Times New Roman" w:hAnsi="Times New Roman" w:cs="Times New Roman"/>
          <w:color w:val="000000"/>
          <w:kern w:val="0"/>
          <w:sz w:val="21"/>
          <w:szCs w:val="21"/>
          <w:lang w:eastAsia="ru-RU" w:bidi="ru-RU"/>
        </w:rPr>
        <w:t>: заключается в том, что создание знакопеременных циклов напряжений может быть достигнуто за счет исполнения смеситель</w:t>
      </w:r>
      <w:r w:rsidRPr="00EC2A04">
        <w:rPr>
          <w:rFonts w:ascii="Times New Roman" w:eastAsia="Times New Roman" w:hAnsi="Times New Roman" w:cs="Times New Roman"/>
          <w:color w:val="000000"/>
          <w:kern w:val="0"/>
          <w:sz w:val="21"/>
          <w:szCs w:val="21"/>
          <w:lang w:eastAsia="ru-RU" w:bidi="ru-RU"/>
        </w:rPr>
        <w:softHyphen/>
        <w:t>ной камеры в виде эластичной оболочки.</w:t>
      </w:r>
    </w:p>
    <w:p w:rsidR="00EC2A04" w:rsidRPr="00EC2A04" w:rsidRDefault="00EC2A04" w:rsidP="00EC2A04">
      <w:pPr>
        <w:tabs>
          <w:tab w:val="clear" w:pos="709"/>
        </w:tabs>
        <w:suppressAutoHyphens w:val="0"/>
        <w:spacing w:after="0" w:line="373" w:lineRule="exact"/>
        <w:ind w:left="320" w:firstLine="54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b/>
          <w:bCs/>
          <w:i/>
          <w:iCs/>
          <w:color w:val="000000"/>
          <w:kern w:val="0"/>
          <w:sz w:val="21"/>
          <w:szCs w:val="21"/>
          <w:lang w:eastAsia="ru-RU" w:bidi="ru-RU"/>
        </w:rPr>
        <w:t>Научная гипотеза</w:t>
      </w:r>
      <w:r w:rsidRPr="00EC2A04">
        <w:rPr>
          <w:rFonts w:ascii="Times New Roman" w:eastAsia="Times New Roman" w:hAnsi="Times New Roman" w:cs="Times New Roman"/>
          <w:color w:val="000000"/>
          <w:kern w:val="0"/>
          <w:sz w:val="21"/>
          <w:szCs w:val="21"/>
          <w:lang w:eastAsia="ru-RU" w:bidi="ru-RU"/>
        </w:rPr>
        <w:t>: повышение однородности смешивания может быть достигнуто путем создания знакопеременных циклов напряжений в эластич</w:t>
      </w:r>
      <w:r w:rsidRPr="00EC2A04">
        <w:rPr>
          <w:rFonts w:ascii="Times New Roman" w:eastAsia="Times New Roman" w:hAnsi="Times New Roman" w:cs="Times New Roman"/>
          <w:color w:val="000000"/>
          <w:kern w:val="0"/>
          <w:sz w:val="21"/>
          <w:szCs w:val="21"/>
          <w:lang w:eastAsia="ru-RU" w:bidi="ru-RU"/>
        </w:rPr>
        <w:softHyphen/>
        <w:t>ной смесительной камере.</w:t>
      </w:r>
    </w:p>
    <w:p w:rsidR="00EC2A04" w:rsidRPr="00EC2A04" w:rsidRDefault="00EC2A04" w:rsidP="00EC2A04">
      <w:pPr>
        <w:tabs>
          <w:tab w:val="clear" w:pos="709"/>
        </w:tabs>
        <w:suppressAutoHyphens w:val="0"/>
        <w:spacing w:after="0" w:line="373" w:lineRule="exact"/>
        <w:ind w:left="320" w:firstLine="540"/>
        <w:jc w:val="left"/>
        <w:rPr>
          <w:rFonts w:ascii="Times New Roman" w:eastAsia="Times New Roman" w:hAnsi="Times New Roman" w:cs="Times New Roman"/>
          <w:b/>
          <w:bCs/>
          <w:color w:val="000000"/>
          <w:kern w:val="0"/>
          <w:sz w:val="21"/>
          <w:szCs w:val="21"/>
          <w:lang w:eastAsia="ru-RU" w:bidi="ru-RU"/>
        </w:rPr>
      </w:pPr>
      <w:r w:rsidRPr="00EC2A04">
        <w:rPr>
          <w:rFonts w:ascii="Times New Roman" w:eastAsia="Times New Roman" w:hAnsi="Times New Roman" w:cs="Times New Roman"/>
          <w:b/>
          <w:bCs/>
          <w:i/>
          <w:iCs/>
          <w:color w:val="000000"/>
          <w:kern w:val="0"/>
          <w:sz w:val="21"/>
          <w:szCs w:val="21"/>
          <w:lang w:eastAsia="ru-RU" w:bidi="ru-RU"/>
        </w:rPr>
        <w:t>Научную новизну</w:t>
      </w:r>
      <w:r w:rsidRPr="00EC2A04">
        <w:rPr>
          <w:rFonts w:ascii="Times New Roman" w:eastAsia="Times New Roman" w:hAnsi="Times New Roman" w:cs="Times New Roman"/>
          <w:b/>
          <w:bCs/>
          <w:color w:val="000000"/>
          <w:kern w:val="0"/>
          <w:sz w:val="21"/>
          <w:szCs w:val="21"/>
          <w:lang w:eastAsia="ru-RU" w:bidi="ru-RU"/>
        </w:rPr>
        <w:t xml:space="preserve"> результатов исследования составляют:</w:t>
      </w:r>
    </w:p>
    <w:p w:rsidR="00EC2A04" w:rsidRPr="00EC2A04" w:rsidRDefault="00EC2A04" w:rsidP="00EC2A04">
      <w:pPr>
        <w:numPr>
          <w:ilvl w:val="0"/>
          <w:numId w:val="29"/>
        </w:numPr>
        <w:tabs>
          <w:tab w:val="clear" w:pos="709"/>
          <w:tab w:val="left" w:pos="1117"/>
        </w:tabs>
        <w:suppressAutoHyphens w:val="0"/>
        <w:spacing w:after="0" w:line="373" w:lineRule="exact"/>
        <w:ind w:left="320" w:firstLine="54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реализация способа получения однородных многокомпонентных сы</w:t>
      </w:r>
      <w:r w:rsidRPr="00EC2A04">
        <w:rPr>
          <w:rFonts w:ascii="Times New Roman" w:eastAsia="Times New Roman" w:hAnsi="Times New Roman" w:cs="Times New Roman"/>
          <w:color w:val="000000"/>
          <w:kern w:val="0"/>
          <w:sz w:val="21"/>
          <w:szCs w:val="21"/>
          <w:lang w:eastAsia="ru-RU" w:bidi="ru-RU"/>
        </w:rPr>
        <w:softHyphen/>
        <w:t>пучих кормовых смесей в эластичном смесителе по патенту №2345827;</w:t>
      </w:r>
    </w:p>
    <w:p w:rsidR="00EC2A04" w:rsidRPr="00EC2A04" w:rsidRDefault="00EC2A04" w:rsidP="00EC2A04">
      <w:pPr>
        <w:numPr>
          <w:ilvl w:val="0"/>
          <w:numId w:val="29"/>
        </w:numPr>
        <w:tabs>
          <w:tab w:val="clear" w:pos="709"/>
          <w:tab w:val="left" w:pos="1122"/>
        </w:tabs>
        <w:suppressAutoHyphens w:val="0"/>
        <w:spacing w:after="0" w:line="373" w:lineRule="exact"/>
        <w:ind w:left="320" w:right="320" w:firstLine="54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зависимости, описывающие процесс воздействия эластичной оболоч</w:t>
      </w:r>
      <w:r w:rsidRPr="00EC2A04">
        <w:rPr>
          <w:rFonts w:ascii="Times New Roman" w:eastAsia="Times New Roman" w:hAnsi="Times New Roman" w:cs="Times New Roman"/>
          <w:color w:val="000000"/>
          <w:kern w:val="0"/>
          <w:sz w:val="21"/>
          <w:szCs w:val="21"/>
          <w:lang w:eastAsia="ru-RU" w:bidi="ru-RU"/>
        </w:rPr>
        <w:softHyphen/>
        <w:t>ки на сыпучее тело;</w:t>
      </w:r>
    </w:p>
    <w:p w:rsidR="00EC2A04" w:rsidRPr="00EC2A04" w:rsidRDefault="00EC2A04" w:rsidP="00EC2A04">
      <w:pPr>
        <w:numPr>
          <w:ilvl w:val="0"/>
          <w:numId w:val="29"/>
        </w:numPr>
        <w:tabs>
          <w:tab w:val="clear" w:pos="709"/>
          <w:tab w:val="left" w:pos="1122"/>
        </w:tabs>
        <w:suppressAutoHyphens w:val="0"/>
        <w:spacing w:after="120" w:line="373" w:lineRule="exact"/>
        <w:ind w:left="320" w:firstLine="54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параметры и режимы работы смесителя с эластичным рабочим орга</w:t>
      </w:r>
      <w:r w:rsidRPr="00EC2A04">
        <w:rPr>
          <w:rFonts w:ascii="Times New Roman" w:eastAsia="Times New Roman" w:hAnsi="Times New Roman" w:cs="Times New Roman"/>
          <w:color w:val="000000"/>
          <w:kern w:val="0"/>
          <w:sz w:val="21"/>
          <w:szCs w:val="21"/>
          <w:lang w:eastAsia="ru-RU" w:bidi="ru-RU"/>
        </w:rPr>
        <w:softHyphen/>
        <w:t>ном, обеспечивающие интенсификацию процесса смесеобразования сыпучих компонентов комбикормов для птицы.</w:t>
      </w:r>
    </w:p>
    <w:p w:rsidR="00EC2A04" w:rsidRPr="00EC2A04" w:rsidRDefault="00EC2A04" w:rsidP="00EC2A04">
      <w:pPr>
        <w:tabs>
          <w:tab w:val="clear" w:pos="709"/>
        </w:tabs>
        <w:suppressAutoHyphens w:val="0"/>
        <w:spacing w:after="0" w:line="373" w:lineRule="exact"/>
        <w:ind w:left="320" w:firstLine="540"/>
        <w:jc w:val="left"/>
        <w:rPr>
          <w:rFonts w:ascii="Times New Roman" w:eastAsia="Times New Roman" w:hAnsi="Times New Roman" w:cs="Times New Roman"/>
          <w:b/>
          <w:bCs/>
          <w:i/>
          <w:iCs/>
          <w:color w:val="000000"/>
          <w:kern w:val="0"/>
          <w:sz w:val="21"/>
          <w:szCs w:val="21"/>
          <w:lang w:eastAsia="ru-RU" w:bidi="ru-RU"/>
        </w:rPr>
      </w:pPr>
      <w:r w:rsidRPr="00EC2A04">
        <w:rPr>
          <w:rFonts w:ascii="Times New Roman" w:eastAsia="Times New Roman" w:hAnsi="Times New Roman" w:cs="Times New Roman"/>
          <w:b/>
          <w:bCs/>
          <w:i/>
          <w:iCs/>
          <w:color w:val="000000"/>
          <w:kern w:val="0"/>
          <w:sz w:val="21"/>
          <w:szCs w:val="21"/>
          <w:lang w:eastAsia="ru-RU" w:bidi="ru-RU"/>
        </w:rPr>
        <w:t>Практическую значимость</w:t>
      </w:r>
      <w:r w:rsidRPr="00EC2A04">
        <w:rPr>
          <w:rFonts w:ascii="Times New Roman" w:eastAsia="Times New Roman" w:hAnsi="Times New Roman" w:cs="Times New Roman"/>
          <w:b/>
          <w:bCs/>
          <w:color w:val="000000"/>
          <w:kern w:val="0"/>
          <w:sz w:val="21"/>
          <w:szCs w:val="21"/>
          <w:lang w:eastAsia="ru-RU" w:bidi="ru-RU"/>
        </w:rPr>
        <w:t xml:space="preserve"> </w:t>
      </w:r>
      <w:r w:rsidRPr="00EC2A04">
        <w:rPr>
          <w:rFonts w:ascii="Times New Roman" w:eastAsia="Times New Roman" w:hAnsi="Times New Roman" w:cs="Times New Roman"/>
          <w:color w:val="000000"/>
          <w:kern w:val="0"/>
          <w:sz w:val="21"/>
          <w:szCs w:val="21"/>
          <w:lang w:eastAsia="ru-RU" w:bidi="ru-RU"/>
        </w:rPr>
        <w:t>имеют:</w:t>
      </w:r>
    </w:p>
    <w:p w:rsidR="00EC2A04" w:rsidRPr="00EC2A04" w:rsidRDefault="00EC2A04" w:rsidP="00EC2A04">
      <w:pPr>
        <w:numPr>
          <w:ilvl w:val="0"/>
          <w:numId w:val="29"/>
        </w:numPr>
        <w:tabs>
          <w:tab w:val="clear" w:pos="709"/>
          <w:tab w:val="left" w:pos="1126"/>
        </w:tabs>
        <w:suppressAutoHyphens w:val="0"/>
        <w:spacing w:after="0" w:line="373" w:lineRule="exact"/>
        <w:ind w:left="320" w:firstLine="54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конструкция смесителя с эластичным рабочим органом (патент № 2436622);</w:t>
      </w:r>
    </w:p>
    <w:p w:rsidR="00EC2A04" w:rsidRPr="00EC2A04" w:rsidRDefault="00EC2A04" w:rsidP="00EC2A04">
      <w:pPr>
        <w:numPr>
          <w:ilvl w:val="0"/>
          <w:numId w:val="29"/>
        </w:numPr>
        <w:tabs>
          <w:tab w:val="clear" w:pos="709"/>
          <w:tab w:val="left" w:pos="1126"/>
        </w:tabs>
        <w:suppressAutoHyphens w:val="0"/>
        <w:spacing w:after="0" w:line="373" w:lineRule="exact"/>
        <w:ind w:left="320" w:firstLine="54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кинематические параметры и режимы работы, обеспечивающие по</w:t>
      </w:r>
      <w:r w:rsidRPr="00EC2A04">
        <w:rPr>
          <w:rFonts w:ascii="Times New Roman" w:eastAsia="Times New Roman" w:hAnsi="Times New Roman" w:cs="Times New Roman"/>
          <w:color w:val="000000"/>
          <w:kern w:val="0"/>
          <w:sz w:val="21"/>
          <w:szCs w:val="21"/>
          <w:lang w:eastAsia="ru-RU" w:bidi="ru-RU"/>
        </w:rPr>
        <w:softHyphen/>
        <w:t>лучение однородной смеси;</w:t>
      </w:r>
    </w:p>
    <w:p w:rsidR="00EC2A04" w:rsidRPr="00EC2A04" w:rsidRDefault="00EC2A04" w:rsidP="00EC2A04">
      <w:pPr>
        <w:numPr>
          <w:ilvl w:val="0"/>
          <w:numId w:val="29"/>
        </w:numPr>
        <w:tabs>
          <w:tab w:val="clear" w:pos="709"/>
          <w:tab w:val="left" w:pos="1117"/>
        </w:tabs>
        <w:suppressAutoHyphens w:val="0"/>
        <w:spacing w:after="0" w:line="373" w:lineRule="exact"/>
        <w:ind w:left="320" w:firstLine="54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методика инженерного расчета основных параметров и режимов ра</w:t>
      </w:r>
      <w:r w:rsidRPr="00EC2A04">
        <w:rPr>
          <w:rFonts w:ascii="Times New Roman" w:eastAsia="Times New Roman" w:hAnsi="Times New Roman" w:cs="Times New Roman"/>
          <w:color w:val="000000"/>
          <w:kern w:val="0"/>
          <w:sz w:val="21"/>
          <w:szCs w:val="21"/>
          <w:lang w:eastAsia="ru-RU" w:bidi="ru-RU"/>
        </w:rPr>
        <w:softHyphen/>
        <w:t>боты смесителя с эластичным рабочим органом.</w:t>
      </w:r>
    </w:p>
    <w:p w:rsidR="00EC2A04" w:rsidRPr="00EC2A04" w:rsidRDefault="00EC2A04" w:rsidP="00EC2A04">
      <w:pPr>
        <w:tabs>
          <w:tab w:val="clear" w:pos="709"/>
        </w:tabs>
        <w:suppressAutoHyphens w:val="0"/>
        <w:spacing w:after="0" w:line="373" w:lineRule="exact"/>
        <w:ind w:left="320" w:firstLine="54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Результаты исследования могут быть использованы проектно</w:t>
      </w:r>
      <w:r w:rsidRPr="00EC2A04">
        <w:rPr>
          <w:rFonts w:ascii="Times New Roman" w:eastAsia="Times New Roman" w:hAnsi="Times New Roman" w:cs="Times New Roman"/>
          <w:color w:val="000000"/>
          <w:kern w:val="0"/>
          <w:sz w:val="21"/>
          <w:szCs w:val="21"/>
          <w:lang w:eastAsia="ru-RU" w:bidi="ru-RU"/>
        </w:rPr>
        <w:softHyphen/>
        <w:t>конструкторскими организациями при разработке оборудования комбикор</w:t>
      </w:r>
      <w:r w:rsidRPr="00EC2A04">
        <w:rPr>
          <w:rFonts w:ascii="Times New Roman" w:eastAsia="Times New Roman" w:hAnsi="Times New Roman" w:cs="Times New Roman"/>
          <w:color w:val="000000"/>
          <w:kern w:val="0"/>
          <w:sz w:val="21"/>
          <w:szCs w:val="21"/>
          <w:lang w:eastAsia="ru-RU" w:bidi="ru-RU"/>
        </w:rPr>
        <w:softHyphen/>
        <w:t>мовой промышленности и в учебном процессе ВУЗов.</w:t>
      </w:r>
    </w:p>
    <w:p w:rsidR="00EC2A04" w:rsidRPr="00EC2A04" w:rsidRDefault="00EC2A04" w:rsidP="00EC2A04">
      <w:pPr>
        <w:tabs>
          <w:tab w:val="clear" w:pos="709"/>
        </w:tabs>
        <w:suppressAutoHyphens w:val="0"/>
        <w:spacing w:after="0" w:line="373" w:lineRule="exact"/>
        <w:ind w:left="320" w:firstLine="540"/>
        <w:jc w:val="left"/>
        <w:rPr>
          <w:rFonts w:ascii="Times New Roman" w:eastAsia="Times New Roman" w:hAnsi="Times New Roman" w:cs="Times New Roman"/>
          <w:b/>
          <w:bCs/>
          <w:i/>
          <w:iCs/>
          <w:color w:val="000000"/>
          <w:kern w:val="0"/>
          <w:sz w:val="21"/>
          <w:szCs w:val="21"/>
          <w:lang w:eastAsia="ru-RU" w:bidi="ru-RU"/>
        </w:rPr>
      </w:pPr>
      <w:r w:rsidRPr="00EC2A04">
        <w:rPr>
          <w:rFonts w:ascii="Times New Roman" w:eastAsia="Times New Roman" w:hAnsi="Times New Roman" w:cs="Times New Roman"/>
          <w:b/>
          <w:bCs/>
          <w:i/>
          <w:iCs/>
          <w:color w:val="000000"/>
          <w:kern w:val="0"/>
          <w:sz w:val="21"/>
          <w:szCs w:val="21"/>
          <w:lang w:eastAsia="ru-RU" w:bidi="ru-RU"/>
        </w:rPr>
        <w:t>На защиту выносятся’.</w:t>
      </w:r>
    </w:p>
    <w:p w:rsidR="00EC2A04" w:rsidRPr="00EC2A04" w:rsidRDefault="00EC2A04" w:rsidP="00EC2A04">
      <w:pPr>
        <w:numPr>
          <w:ilvl w:val="0"/>
          <w:numId w:val="29"/>
        </w:numPr>
        <w:tabs>
          <w:tab w:val="clear" w:pos="709"/>
          <w:tab w:val="left" w:pos="1122"/>
        </w:tabs>
        <w:suppressAutoHyphens w:val="0"/>
        <w:spacing w:after="0" w:line="373" w:lineRule="exact"/>
        <w:ind w:left="320" w:firstLine="54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теоретическое обоснование влияния пульсирующих циклов напря</w:t>
      </w:r>
      <w:r w:rsidRPr="00EC2A04">
        <w:rPr>
          <w:rFonts w:ascii="Times New Roman" w:eastAsia="Times New Roman" w:hAnsi="Times New Roman" w:cs="Times New Roman"/>
          <w:color w:val="000000"/>
          <w:kern w:val="0"/>
          <w:sz w:val="21"/>
          <w:szCs w:val="21"/>
          <w:lang w:eastAsia="ru-RU" w:bidi="ru-RU"/>
        </w:rPr>
        <w:softHyphen/>
        <w:t>женных состояний на формирование однородной сыпучей смеси;</w:t>
      </w:r>
    </w:p>
    <w:p w:rsidR="00EC2A04" w:rsidRPr="00EC2A04" w:rsidRDefault="00EC2A04" w:rsidP="00EC2A04">
      <w:pPr>
        <w:numPr>
          <w:ilvl w:val="0"/>
          <w:numId w:val="29"/>
        </w:numPr>
        <w:tabs>
          <w:tab w:val="clear" w:pos="709"/>
          <w:tab w:val="left" w:pos="1131"/>
        </w:tabs>
        <w:suppressAutoHyphens w:val="0"/>
        <w:spacing w:after="0" w:line="373" w:lineRule="exact"/>
        <w:ind w:left="320" w:firstLine="540"/>
        <w:jc w:val="left"/>
        <w:rPr>
          <w:rFonts w:ascii="Times New Roman" w:eastAsia="Times New Roman" w:hAnsi="Times New Roman" w:cs="Times New Roman"/>
          <w:color w:val="000000"/>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математическое описание работы смесителя и определение ускорения, возникающего при воздействии движущих сил смесителя и сил упругости эластичной оболочки на сыпучее тело;</w:t>
      </w:r>
    </w:p>
    <w:p w:rsidR="00EC2A04" w:rsidRPr="00EC2A04" w:rsidRDefault="00EC2A04" w:rsidP="00EC2A04">
      <w:pPr>
        <w:numPr>
          <w:ilvl w:val="0"/>
          <w:numId w:val="29"/>
        </w:numPr>
        <w:tabs>
          <w:tab w:val="clear" w:pos="709"/>
          <w:tab w:val="left" w:pos="1122"/>
        </w:tabs>
        <w:suppressAutoHyphens w:val="0"/>
        <w:spacing w:after="0" w:line="373" w:lineRule="exact"/>
        <w:ind w:left="320" w:firstLine="540"/>
        <w:jc w:val="left"/>
        <w:rPr>
          <w:rFonts w:ascii="Times New Roman" w:eastAsia="Times New Roman" w:hAnsi="Times New Roman" w:cs="Times New Roman"/>
          <w:color w:val="000000"/>
          <w:kern w:val="0"/>
          <w:sz w:val="21"/>
          <w:szCs w:val="21"/>
          <w:lang w:eastAsia="ru-RU" w:bidi="ru-RU"/>
        </w:rPr>
        <w:sectPr w:rsidR="00EC2A04" w:rsidRPr="00EC2A04">
          <w:headerReference w:type="even" r:id="rId12"/>
          <w:headerReference w:type="default" r:id="rId13"/>
          <w:pgSz w:w="11900" w:h="16840"/>
          <w:pgMar w:top="2003" w:right="2259" w:bottom="2003" w:left="1700" w:header="0" w:footer="3" w:gutter="0"/>
          <w:cols w:space="720"/>
          <w:noEndnote/>
          <w:titlePg/>
          <w:docGrid w:linePitch="360"/>
        </w:sectPr>
      </w:pPr>
      <w:r w:rsidRPr="00EC2A04">
        <w:rPr>
          <w:rFonts w:ascii="Times New Roman" w:eastAsia="Times New Roman" w:hAnsi="Times New Roman" w:cs="Times New Roman"/>
          <w:color w:val="000000"/>
          <w:kern w:val="0"/>
          <w:sz w:val="21"/>
          <w:szCs w:val="21"/>
          <w:lang w:eastAsia="ru-RU" w:bidi="ru-RU"/>
        </w:rPr>
        <w:t>конструкция, параметры и режимы работы смесителя, обеспечиваю</w:t>
      </w:r>
      <w:r w:rsidRPr="00EC2A04">
        <w:rPr>
          <w:rFonts w:ascii="Times New Roman" w:eastAsia="Times New Roman" w:hAnsi="Times New Roman" w:cs="Times New Roman"/>
          <w:color w:val="000000"/>
          <w:kern w:val="0"/>
          <w:sz w:val="21"/>
          <w:szCs w:val="21"/>
          <w:lang w:eastAsia="ru-RU" w:bidi="ru-RU"/>
        </w:rPr>
        <w:softHyphen/>
        <w:t>щие получение однородной смеси.</w:t>
      </w:r>
    </w:p>
    <w:p w:rsidR="00EC2A04" w:rsidRPr="00EC2A04" w:rsidRDefault="00EC2A04" w:rsidP="00EC2A04">
      <w:pPr>
        <w:tabs>
          <w:tab w:val="clear" w:pos="709"/>
        </w:tabs>
        <w:suppressAutoHyphens w:val="0"/>
        <w:spacing w:after="0" w:line="368" w:lineRule="exact"/>
        <w:ind w:left="380" w:firstLine="540"/>
        <w:rPr>
          <w:rFonts w:ascii="Times New Roman" w:eastAsia="Times New Roman" w:hAnsi="Times New Roman" w:cs="Times New Roman"/>
          <w:b/>
          <w:bCs/>
          <w:i/>
          <w:iCs/>
          <w:color w:val="000000"/>
          <w:kern w:val="0"/>
          <w:sz w:val="21"/>
          <w:szCs w:val="21"/>
          <w:lang w:eastAsia="ru-RU" w:bidi="ru-RU"/>
        </w:rPr>
      </w:pPr>
      <w:r w:rsidRPr="00EC2A04">
        <w:rPr>
          <w:rFonts w:ascii="Times New Roman" w:eastAsia="Times New Roman" w:hAnsi="Times New Roman" w:cs="Times New Roman"/>
          <w:b/>
          <w:bCs/>
          <w:i/>
          <w:iCs/>
          <w:color w:val="000000"/>
          <w:kern w:val="0"/>
          <w:sz w:val="21"/>
          <w:szCs w:val="21"/>
          <w:lang w:eastAsia="ru-RU" w:bidi="ru-RU"/>
        </w:rPr>
        <w:t>Апробация работы и публикации:</w:t>
      </w:r>
    </w:p>
    <w:p w:rsidR="00EC2A04" w:rsidRDefault="00EC2A04" w:rsidP="00EC2A04">
      <w:pPr>
        <w:rPr>
          <w:rFonts w:ascii="Arial Unicode MS" w:eastAsia="Arial Unicode MS" w:hAnsi="Arial Unicode MS" w:cs="Arial Unicode MS"/>
          <w:color w:val="000000"/>
          <w:kern w:val="0"/>
          <w:sz w:val="24"/>
          <w:szCs w:val="24"/>
          <w:lang w:eastAsia="ru-RU" w:bidi="ru-RU"/>
        </w:rPr>
      </w:pPr>
      <w:r w:rsidRPr="00EC2A04">
        <w:rPr>
          <w:rFonts w:ascii="Arial Unicode MS" w:eastAsia="Arial Unicode MS" w:hAnsi="Arial Unicode MS" w:cs="Arial Unicode MS"/>
          <w:color w:val="000000"/>
          <w:kern w:val="0"/>
          <w:sz w:val="24"/>
          <w:szCs w:val="24"/>
          <w:lang w:eastAsia="ru-RU" w:bidi="ru-RU"/>
        </w:rPr>
        <w:t>Основные положения диссертации доложены и одобрены: на научно- практических конференциях по итогам НИР ФГБОУ ВПО АЧГАА (г. Зерно- град, 2009 - 2013 гг.); международных заочных научно-практических конфе</w:t>
      </w:r>
      <w:r w:rsidRPr="00EC2A04">
        <w:rPr>
          <w:rFonts w:ascii="Arial Unicode MS" w:eastAsia="Arial Unicode MS" w:hAnsi="Arial Unicode MS" w:cs="Arial Unicode MS"/>
          <w:color w:val="000000"/>
          <w:kern w:val="0"/>
          <w:sz w:val="24"/>
          <w:szCs w:val="24"/>
          <w:lang w:eastAsia="ru-RU" w:bidi="ru-RU"/>
        </w:rPr>
        <w:softHyphen/>
        <w:t>ренциях «Современные тенденции в науке: новый взгляд» (г. Тамбов); на от</w:t>
      </w:r>
      <w:r w:rsidRPr="00EC2A04">
        <w:rPr>
          <w:rFonts w:ascii="Arial Unicode MS" w:eastAsia="Arial Unicode MS" w:hAnsi="Arial Unicode MS" w:cs="Arial Unicode MS"/>
          <w:color w:val="000000"/>
          <w:kern w:val="0"/>
          <w:sz w:val="24"/>
          <w:szCs w:val="24"/>
          <w:lang w:eastAsia="ru-RU" w:bidi="ru-RU"/>
        </w:rPr>
        <w:softHyphen/>
        <w:t>борочном этапе конкурса научно-технические проекты студентов, аспиран</w:t>
      </w:r>
      <w:r w:rsidRPr="00EC2A04">
        <w:rPr>
          <w:rFonts w:ascii="Arial Unicode MS" w:eastAsia="Arial Unicode MS" w:hAnsi="Arial Unicode MS" w:cs="Arial Unicode MS"/>
          <w:color w:val="000000"/>
          <w:kern w:val="0"/>
          <w:sz w:val="24"/>
          <w:szCs w:val="24"/>
          <w:lang w:eastAsia="ru-RU" w:bidi="ru-RU"/>
        </w:rPr>
        <w:softHyphen/>
        <w:t>тов и молодых ученых по Программе «Участник молодежного научно</w:t>
      </w:r>
      <w:r w:rsidRPr="00EC2A04">
        <w:rPr>
          <w:rFonts w:ascii="Arial Unicode MS" w:eastAsia="Arial Unicode MS" w:hAnsi="Arial Unicode MS" w:cs="Arial Unicode MS"/>
          <w:color w:val="000000"/>
          <w:kern w:val="0"/>
          <w:sz w:val="24"/>
          <w:szCs w:val="24"/>
          <w:lang w:eastAsia="ru-RU" w:bidi="ru-RU"/>
        </w:rPr>
        <w:softHyphen/>
        <w:t>инновационного конкурса» («УМНИК»), состоявшегося в ФГБОУ ВПО «Донской государственный аграрный университет» в рамках международной научно-практической конференции: «Проблемы и тенденции инновационно</w:t>
      </w:r>
      <w:r w:rsidRPr="00EC2A04">
        <w:rPr>
          <w:rFonts w:ascii="Arial Unicode MS" w:eastAsia="Arial Unicode MS" w:hAnsi="Arial Unicode MS" w:cs="Arial Unicode MS"/>
          <w:color w:val="000000"/>
          <w:kern w:val="0"/>
          <w:sz w:val="24"/>
          <w:szCs w:val="24"/>
          <w:lang w:eastAsia="ru-RU" w:bidi="ru-RU"/>
        </w:rPr>
        <w:softHyphen/>
        <w:t>го развития агропромышленного комплекса и аграрного образования Рос</w:t>
      </w:r>
      <w:r w:rsidRPr="00EC2A04">
        <w:rPr>
          <w:rFonts w:ascii="Arial Unicode MS" w:eastAsia="Arial Unicode MS" w:hAnsi="Arial Unicode MS" w:cs="Arial Unicode MS"/>
          <w:color w:val="000000"/>
          <w:kern w:val="0"/>
          <w:sz w:val="24"/>
          <w:szCs w:val="24"/>
          <w:lang w:eastAsia="ru-RU" w:bidi="ru-RU"/>
        </w:rPr>
        <w:softHyphen/>
        <w:t>сии»; при участии в конкурсе студентов, аспирантов и молодых ученых «Ин</w:t>
      </w:r>
      <w:r w:rsidRPr="00EC2A04">
        <w:rPr>
          <w:rFonts w:ascii="Arial Unicode MS" w:eastAsia="Arial Unicode MS" w:hAnsi="Arial Unicode MS" w:cs="Arial Unicode MS"/>
          <w:color w:val="000000"/>
          <w:kern w:val="0"/>
          <w:sz w:val="24"/>
          <w:szCs w:val="24"/>
          <w:lang w:eastAsia="ru-RU" w:bidi="ru-RU"/>
        </w:rPr>
        <w:softHyphen/>
        <w:t>новационное развитие АПК», при участии в конкурсе «Лучшая инновацион</w:t>
      </w:r>
      <w:r w:rsidRPr="00EC2A04">
        <w:rPr>
          <w:rFonts w:ascii="Arial Unicode MS" w:eastAsia="Arial Unicode MS" w:hAnsi="Arial Unicode MS" w:cs="Arial Unicode MS"/>
          <w:color w:val="000000"/>
          <w:kern w:val="0"/>
          <w:sz w:val="24"/>
          <w:szCs w:val="24"/>
          <w:lang w:eastAsia="ru-RU" w:bidi="ru-RU"/>
        </w:rPr>
        <w:softHyphen/>
        <w:t>ная разработка в агропромышленном комплексе Ростовской области». По ре</w:t>
      </w:r>
      <w:r w:rsidRPr="00EC2A04">
        <w:rPr>
          <w:rFonts w:ascii="Arial Unicode MS" w:eastAsia="Arial Unicode MS" w:hAnsi="Arial Unicode MS" w:cs="Arial Unicode MS"/>
          <w:color w:val="000000"/>
          <w:kern w:val="0"/>
          <w:sz w:val="24"/>
          <w:szCs w:val="24"/>
          <w:lang w:eastAsia="ru-RU" w:bidi="ru-RU"/>
        </w:rPr>
        <w:softHyphen/>
        <w:t>зультатам исследований опубликовано 10 статей, в том числе 1 в издании, рекомендованном ВАК. Получен патент на изобретение № 2436622 «Устрой</w:t>
      </w:r>
      <w:r w:rsidRPr="00EC2A04">
        <w:rPr>
          <w:rFonts w:ascii="Arial Unicode MS" w:eastAsia="Arial Unicode MS" w:hAnsi="Arial Unicode MS" w:cs="Arial Unicode MS"/>
          <w:color w:val="000000"/>
          <w:kern w:val="0"/>
          <w:sz w:val="24"/>
          <w:szCs w:val="24"/>
          <w:lang w:eastAsia="ru-RU" w:bidi="ru-RU"/>
        </w:rPr>
        <w:softHyphen/>
        <w:t>ство для приготовления смеси сыпучих материалов».</w:t>
      </w:r>
    </w:p>
    <w:p w:rsidR="00EC2A04" w:rsidRDefault="00EC2A04" w:rsidP="00EC2A04">
      <w:pPr>
        <w:rPr>
          <w:rFonts w:ascii="Arial Unicode MS" w:eastAsia="Arial Unicode MS" w:hAnsi="Arial Unicode MS" w:cs="Arial Unicode MS"/>
          <w:color w:val="000000"/>
          <w:kern w:val="0"/>
          <w:sz w:val="24"/>
          <w:szCs w:val="24"/>
          <w:lang w:eastAsia="ru-RU" w:bidi="ru-RU"/>
        </w:rPr>
      </w:pPr>
    </w:p>
    <w:p w:rsidR="00EC2A04" w:rsidRDefault="00EC2A04" w:rsidP="00EC2A04">
      <w:pPr>
        <w:rPr>
          <w:rFonts w:ascii="Arial Unicode MS" w:eastAsia="Arial Unicode MS" w:hAnsi="Arial Unicode MS" w:cs="Arial Unicode MS"/>
          <w:color w:val="000000"/>
          <w:kern w:val="0"/>
          <w:sz w:val="24"/>
          <w:szCs w:val="24"/>
          <w:lang w:eastAsia="ru-RU" w:bidi="ru-RU"/>
        </w:rPr>
      </w:pPr>
    </w:p>
    <w:p w:rsidR="00EC2A04" w:rsidRPr="00EC2A04" w:rsidRDefault="00EC2A04" w:rsidP="00EC2A04">
      <w:pPr>
        <w:tabs>
          <w:tab w:val="clear" w:pos="709"/>
        </w:tabs>
        <w:suppressAutoHyphens w:val="0"/>
        <w:spacing w:after="354" w:line="210" w:lineRule="exact"/>
        <w:ind w:left="3000" w:firstLine="0"/>
        <w:jc w:val="left"/>
        <w:rPr>
          <w:rFonts w:ascii="Times New Roman" w:eastAsia="Times New Roman" w:hAnsi="Times New Roman" w:cs="Times New Roman"/>
          <w:kern w:val="0"/>
          <w:sz w:val="21"/>
          <w:szCs w:val="21"/>
          <w:lang w:eastAsia="ru-RU" w:bidi="ru-RU"/>
        </w:rPr>
      </w:pPr>
      <w:bookmarkStart w:id="1" w:name="bookmark46"/>
      <w:r w:rsidRPr="00EC2A04">
        <w:rPr>
          <w:rFonts w:ascii="Times New Roman" w:eastAsia="Times New Roman" w:hAnsi="Times New Roman" w:cs="Times New Roman"/>
          <w:color w:val="000000"/>
          <w:kern w:val="0"/>
          <w:sz w:val="21"/>
          <w:szCs w:val="21"/>
          <w:lang w:eastAsia="ru-RU" w:bidi="ru-RU"/>
        </w:rPr>
        <w:t>ОБЩИЕ ВЫВОДЫ</w:t>
      </w:r>
      <w:bookmarkEnd w:id="1"/>
    </w:p>
    <w:p w:rsidR="00EC2A04" w:rsidRPr="00EC2A04" w:rsidRDefault="00EC2A04" w:rsidP="00EC2A04">
      <w:pPr>
        <w:numPr>
          <w:ilvl w:val="0"/>
          <w:numId w:val="30"/>
        </w:numPr>
        <w:tabs>
          <w:tab w:val="clear" w:pos="709"/>
          <w:tab w:val="left" w:pos="830"/>
        </w:tabs>
        <w:suppressAutoHyphens w:val="0"/>
        <w:spacing w:after="0" w:line="373" w:lineRule="exact"/>
        <w:ind w:firstLine="600"/>
        <w:jc w:val="left"/>
        <w:rPr>
          <w:rFonts w:ascii="Times New Roman" w:eastAsia="Times New Roman" w:hAnsi="Times New Roman" w:cs="Times New Roman"/>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Анализ смесителей показал, что применяемое оборудование для при</w:t>
      </w:r>
      <w:r w:rsidRPr="00EC2A04">
        <w:rPr>
          <w:rFonts w:ascii="Times New Roman" w:eastAsia="Times New Roman" w:hAnsi="Times New Roman" w:cs="Times New Roman"/>
          <w:color w:val="000000"/>
          <w:kern w:val="0"/>
          <w:sz w:val="21"/>
          <w:szCs w:val="21"/>
          <w:lang w:eastAsia="ru-RU" w:bidi="ru-RU"/>
        </w:rPr>
        <w:softHyphen/>
        <w:t>готовления кормовых смесей имеет ряд недостатков.</w:t>
      </w:r>
    </w:p>
    <w:p w:rsidR="00EC2A04" w:rsidRPr="00EC2A04" w:rsidRDefault="00EC2A04" w:rsidP="00EC2A04">
      <w:pPr>
        <w:tabs>
          <w:tab w:val="clear" w:pos="709"/>
        </w:tabs>
        <w:suppressAutoHyphens w:val="0"/>
        <w:spacing w:after="0" w:line="373" w:lineRule="exact"/>
        <w:ind w:firstLine="600"/>
        <w:jc w:val="left"/>
        <w:rPr>
          <w:rFonts w:ascii="Times New Roman" w:eastAsia="Times New Roman" w:hAnsi="Times New Roman" w:cs="Times New Roman"/>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Требуется совершенствование процесса смешивания. Одним из путей со</w:t>
      </w:r>
      <w:r w:rsidRPr="00EC2A04">
        <w:rPr>
          <w:rFonts w:ascii="Times New Roman" w:eastAsia="Times New Roman" w:hAnsi="Times New Roman" w:cs="Times New Roman"/>
          <w:color w:val="000000"/>
          <w:kern w:val="0"/>
          <w:sz w:val="21"/>
          <w:szCs w:val="21"/>
          <w:lang w:eastAsia="ru-RU" w:bidi="ru-RU"/>
        </w:rPr>
        <w:softHyphen/>
        <w:t>вершенствования кормосмесителя является применение эластичной оболочки в качестве рабочего органа.</w:t>
      </w:r>
    </w:p>
    <w:p w:rsidR="00EC2A04" w:rsidRPr="00EC2A04" w:rsidRDefault="00EC2A04" w:rsidP="00EC2A04">
      <w:pPr>
        <w:numPr>
          <w:ilvl w:val="0"/>
          <w:numId w:val="30"/>
        </w:numPr>
        <w:tabs>
          <w:tab w:val="clear" w:pos="709"/>
          <w:tab w:val="left" w:pos="830"/>
        </w:tabs>
        <w:suppressAutoHyphens w:val="0"/>
        <w:spacing w:after="0" w:line="373" w:lineRule="exact"/>
        <w:ind w:firstLine="600"/>
        <w:jc w:val="left"/>
        <w:rPr>
          <w:rFonts w:ascii="Times New Roman" w:eastAsia="Times New Roman" w:hAnsi="Times New Roman" w:cs="Times New Roman"/>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Процесс смешивания интенсифицируется созданием пульсирующих циклов напряжений, разрушающих равновесие сыпучего тела, приводящих, к отрыву частиц от поверхности эластичной оболочки и скольжению слоев смеси, формируя однородную смесь.</w:t>
      </w:r>
    </w:p>
    <w:p w:rsidR="00EC2A04" w:rsidRPr="00EC2A04" w:rsidRDefault="00EC2A04" w:rsidP="00EC2A04">
      <w:pPr>
        <w:numPr>
          <w:ilvl w:val="0"/>
          <w:numId w:val="30"/>
        </w:numPr>
        <w:tabs>
          <w:tab w:val="clear" w:pos="709"/>
          <w:tab w:val="left" w:pos="844"/>
        </w:tabs>
        <w:suppressAutoHyphens w:val="0"/>
        <w:spacing w:after="0" w:line="373" w:lineRule="exact"/>
        <w:ind w:firstLine="600"/>
        <w:jc w:val="left"/>
        <w:rPr>
          <w:rFonts w:ascii="Times New Roman" w:eastAsia="Times New Roman" w:hAnsi="Times New Roman" w:cs="Times New Roman"/>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Создана физико-математическая модель работы смесителя и опреде</w:t>
      </w:r>
      <w:r w:rsidRPr="00EC2A04">
        <w:rPr>
          <w:rFonts w:ascii="Times New Roman" w:eastAsia="Times New Roman" w:hAnsi="Times New Roman" w:cs="Times New Roman"/>
          <w:color w:val="000000"/>
          <w:kern w:val="0"/>
          <w:sz w:val="21"/>
          <w:szCs w:val="21"/>
          <w:lang w:eastAsia="ru-RU" w:bidi="ru-RU"/>
        </w:rPr>
        <w:softHyphen/>
        <w:t>лены ускорения, возникающие при воздействии движущих сил смесителя и сил упругости эластичной оболочки на сыпучее тело. Получены теоретиче</w:t>
      </w:r>
      <w:r w:rsidRPr="00EC2A04">
        <w:rPr>
          <w:rFonts w:ascii="Times New Roman" w:eastAsia="Times New Roman" w:hAnsi="Times New Roman" w:cs="Times New Roman"/>
          <w:color w:val="000000"/>
          <w:kern w:val="0"/>
          <w:sz w:val="21"/>
          <w:szCs w:val="21"/>
          <w:lang w:eastAsia="ru-RU" w:bidi="ru-RU"/>
        </w:rPr>
        <w:softHyphen/>
        <w:t>ские зависимости упругих сил от кинематических параметров и режимов ра</w:t>
      </w:r>
      <w:r w:rsidRPr="00EC2A04">
        <w:rPr>
          <w:rFonts w:ascii="Times New Roman" w:eastAsia="Times New Roman" w:hAnsi="Times New Roman" w:cs="Times New Roman"/>
          <w:color w:val="000000"/>
          <w:kern w:val="0"/>
          <w:sz w:val="21"/>
          <w:szCs w:val="21"/>
          <w:lang w:eastAsia="ru-RU" w:bidi="ru-RU"/>
        </w:rPr>
        <w:softHyphen/>
        <w:t>боты эластичного смесителя.</w:t>
      </w:r>
    </w:p>
    <w:p w:rsidR="00EC2A04" w:rsidRPr="00EC2A04" w:rsidRDefault="00EC2A04" w:rsidP="00EC2A04">
      <w:pPr>
        <w:numPr>
          <w:ilvl w:val="0"/>
          <w:numId w:val="30"/>
        </w:numPr>
        <w:tabs>
          <w:tab w:val="clear" w:pos="709"/>
          <w:tab w:val="left" w:pos="834"/>
        </w:tabs>
        <w:suppressAutoHyphens w:val="0"/>
        <w:spacing w:after="0" w:line="373" w:lineRule="exact"/>
        <w:ind w:firstLine="600"/>
        <w:jc w:val="left"/>
        <w:rPr>
          <w:rFonts w:ascii="Times New Roman" w:eastAsia="Times New Roman" w:hAnsi="Times New Roman" w:cs="Times New Roman"/>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На основании экспериментальных исследований установлено, что получение кормовой смеси, удовлетворяющей зоотехническим требованиям кормления, сельскохозяйственной птицы, достигается при следующих значе</w:t>
      </w:r>
      <w:r w:rsidRPr="00EC2A04">
        <w:rPr>
          <w:rFonts w:ascii="Times New Roman" w:eastAsia="Times New Roman" w:hAnsi="Times New Roman" w:cs="Times New Roman"/>
          <w:color w:val="000000"/>
          <w:kern w:val="0"/>
          <w:sz w:val="21"/>
          <w:szCs w:val="21"/>
          <w:lang w:eastAsia="ru-RU" w:bidi="ru-RU"/>
        </w:rPr>
        <w:softHyphen/>
        <w:t xml:space="preserve">ниях: длина отсека </w:t>
      </w:r>
      <w:r w:rsidRPr="00EC2A04">
        <w:rPr>
          <w:rFonts w:ascii="Times New Roman" w:eastAsia="Times New Roman" w:hAnsi="Times New Roman" w:cs="Times New Roman"/>
          <w:i/>
          <w:iCs/>
          <w:color w:val="000000"/>
          <w:kern w:val="0"/>
          <w:sz w:val="21"/>
          <w:szCs w:val="21"/>
          <w:shd w:val="clear" w:color="auto" w:fill="FFFFFF"/>
          <w:lang w:eastAsia="ru-RU" w:bidi="ru-RU"/>
        </w:rPr>
        <w:t>2Ь =</w:t>
      </w:r>
      <w:r w:rsidRPr="00EC2A04">
        <w:rPr>
          <w:rFonts w:ascii="Times New Roman" w:eastAsia="Times New Roman" w:hAnsi="Times New Roman" w:cs="Times New Roman"/>
          <w:color w:val="000000"/>
          <w:kern w:val="0"/>
          <w:sz w:val="21"/>
          <w:szCs w:val="21"/>
          <w:lang w:eastAsia="ru-RU" w:bidi="ru-RU"/>
        </w:rPr>
        <w:t xml:space="preserve"> 140 мм, частота вращения коленчатого вала</w:t>
      </w:r>
    </w:p>
    <w:p w:rsidR="00EC2A04" w:rsidRPr="00EC2A04" w:rsidRDefault="00EC2A04" w:rsidP="00EC2A04">
      <w:pPr>
        <w:tabs>
          <w:tab w:val="clear" w:pos="709"/>
        </w:tabs>
        <w:suppressAutoHyphens w:val="0"/>
        <w:spacing w:after="0" w:line="373" w:lineRule="exact"/>
        <w:ind w:firstLine="0"/>
        <w:rPr>
          <w:rFonts w:ascii="Times New Roman" w:eastAsia="Times New Roman" w:hAnsi="Times New Roman" w:cs="Times New Roman"/>
          <w:kern w:val="0"/>
          <w:sz w:val="21"/>
          <w:szCs w:val="21"/>
          <w:lang w:eastAsia="ru-RU" w:bidi="ru-RU"/>
        </w:rPr>
      </w:pPr>
      <w:r w:rsidRPr="00EC2A04">
        <w:rPr>
          <w:rFonts w:ascii="Times New Roman" w:eastAsia="Times New Roman" w:hAnsi="Times New Roman" w:cs="Times New Roman"/>
          <w:i/>
          <w:iCs/>
          <w:color w:val="000000"/>
          <w:kern w:val="0"/>
          <w:sz w:val="21"/>
          <w:szCs w:val="21"/>
          <w:shd w:val="clear" w:color="auto" w:fill="FFFFFF"/>
          <w:lang w:eastAsia="ru-RU" w:bidi="ru-RU"/>
        </w:rPr>
        <w:t>п</w:t>
      </w:r>
      <w:r w:rsidRPr="00EC2A04">
        <w:rPr>
          <w:rFonts w:ascii="Times New Roman" w:eastAsia="Times New Roman" w:hAnsi="Times New Roman" w:cs="Times New Roman"/>
          <w:color w:val="000000"/>
          <w:kern w:val="0"/>
          <w:sz w:val="21"/>
          <w:szCs w:val="21"/>
          <w:lang w:eastAsia="ru-RU" w:bidi="ru-RU"/>
        </w:rPr>
        <w:t xml:space="preserve"> = 120.. .130 мин ' ; амплитуда колебаний </w:t>
      </w:r>
      <w:r w:rsidRPr="00EC2A04">
        <w:rPr>
          <w:rFonts w:ascii="Times New Roman" w:eastAsia="Times New Roman" w:hAnsi="Times New Roman" w:cs="Times New Roman"/>
          <w:i/>
          <w:iCs/>
          <w:color w:val="000000"/>
          <w:kern w:val="0"/>
          <w:sz w:val="21"/>
          <w:szCs w:val="21"/>
          <w:shd w:val="clear" w:color="auto" w:fill="FFFFFF"/>
          <w:lang w:eastAsia="ru-RU" w:bidi="ru-RU"/>
        </w:rPr>
        <w:t>А =</w:t>
      </w:r>
      <w:r w:rsidRPr="00EC2A04">
        <w:rPr>
          <w:rFonts w:ascii="Times New Roman" w:eastAsia="Times New Roman" w:hAnsi="Times New Roman" w:cs="Times New Roman"/>
          <w:color w:val="000000"/>
          <w:kern w:val="0"/>
          <w:sz w:val="21"/>
          <w:szCs w:val="21"/>
          <w:lang w:eastAsia="ru-RU" w:bidi="ru-RU"/>
        </w:rPr>
        <w:t xml:space="preserve"> 60.. .80 мм, угол наклона сме</w:t>
      </w:r>
      <w:r w:rsidRPr="00EC2A04">
        <w:rPr>
          <w:rFonts w:ascii="Times New Roman" w:eastAsia="Times New Roman" w:hAnsi="Times New Roman" w:cs="Times New Roman"/>
          <w:color w:val="000000"/>
          <w:kern w:val="0"/>
          <w:sz w:val="21"/>
          <w:szCs w:val="21"/>
          <w:lang w:eastAsia="ru-RU" w:bidi="ru-RU"/>
        </w:rPr>
        <w:softHyphen/>
        <w:t xml:space="preserve">сителя </w:t>
      </w:r>
      <w:r w:rsidRPr="00EC2A04">
        <w:rPr>
          <w:rFonts w:ascii="Times New Roman" w:eastAsia="Times New Roman" w:hAnsi="Times New Roman" w:cs="Times New Roman"/>
          <w:i/>
          <w:iCs/>
          <w:color w:val="000000"/>
          <w:kern w:val="0"/>
          <w:sz w:val="21"/>
          <w:szCs w:val="21"/>
          <w:shd w:val="clear" w:color="auto" w:fill="FFFFFF"/>
          <w:lang w:eastAsia="ru-RU" w:bidi="ru-RU"/>
        </w:rPr>
        <w:t>а</w:t>
      </w:r>
      <w:r w:rsidRPr="00EC2A04">
        <w:rPr>
          <w:rFonts w:ascii="Times New Roman" w:eastAsia="Times New Roman" w:hAnsi="Times New Roman" w:cs="Times New Roman"/>
          <w:color w:val="000000"/>
          <w:kern w:val="0"/>
          <w:sz w:val="21"/>
          <w:szCs w:val="21"/>
          <w:lang w:eastAsia="ru-RU" w:bidi="ru-RU"/>
        </w:rPr>
        <w:t xml:space="preserve"> = 3...9°.</w:t>
      </w:r>
    </w:p>
    <w:p w:rsidR="00EC2A04" w:rsidRPr="00EC2A04" w:rsidRDefault="00EC2A04" w:rsidP="00EC2A04">
      <w:pPr>
        <w:tabs>
          <w:tab w:val="clear" w:pos="709"/>
        </w:tabs>
        <w:suppressAutoHyphens w:val="0"/>
        <w:spacing w:after="0" w:line="373" w:lineRule="exact"/>
        <w:ind w:firstLine="600"/>
        <w:jc w:val="left"/>
        <w:rPr>
          <w:rFonts w:ascii="Times New Roman" w:eastAsia="Times New Roman" w:hAnsi="Times New Roman" w:cs="Times New Roman"/>
          <w:kern w:val="0"/>
          <w:sz w:val="21"/>
          <w:szCs w:val="21"/>
          <w:lang w:eastAsia="ru-RU" w:bidi="ru-RU"/>
        </w:rPr>
        <w:sectPr w:rsidR="00EC2A04" w:rsidRPr="00EC2A04" w:rsidSect="00EC2A04">
          <w:headerReference w:type="even" r:id="rId14"/>
          <w:headerReference w:type="default" r:id="rId15"/>
          <w:headerReference w:type="first" r:id="rId16"/>
          <w:footerReference w:type="first" r:id="rId17"/>
          <w:type w:val="continuous"/>
          <w:pgSz w:w="11900" w:h="16840"/>
          <w:pgMar w:top="2129" w:right="2609" w:bottom="2129" w:left="1966" w:header="0" w:footer="3" w:gutter="0"/>
          <w:cols w:space="720"/>
          <w:noEndnote/>
          <w:docGrid w:linePitch="360"/>
        </w:sectPr>
      </w:pPr>
      <w:r w:rsidRPr="00EC2A04">
        <w:rPr>
          <w:rFonts w:ascii="Times New Roman" w:eastAsia="Times New Roman" w:hAnsi="Times New Roman" w:cs="Times New Roman"/>
          <w:color w:val="000000"/>
          <w:kern w:val="0"/>
          <w:sz w:val="21"/>
          <w:szCs w:val="21"/>
          <w:lang w:eastAsia="ru-RU" w:bidi="ru-RU"/>
        </w:rPr>
        <w:t>Наибольшие показатели однородности смеси достигаются при сле</w:t>
      </w:r>
      <w:r w:rsidRPr="00EC2A04">
        <w:rPr>
          <w:rFonts w:ascii="Times New Roman" w:eastAsia="Times New Roman" w:hAnsi="Times New Roman" w:cs="Times New Roman"/>
          <w:color w:val="000000"/>
          <w:kern w:val="0"/>
          <w:sz w:val="21"/>
          <w:szCs w:val="21"/>
          <w:lang w:eastAsia="ru-RU" w:bidi="ru-RU"/>
        </w:rPr>
        <w:softHyphen/>
        <w:t xml:space="preserve">дующих значениях: длина отсека 2А = 140 мм, амплитуда колебаний отсека </w:t>
      </w:r>
      <w:r w:rsidRPr="00EC2A04">
        <w:rPr>
          <w:rFonts w:ascii="Times New Roman" w:eastAsia="Times New Roman" w:hAnsi="Times New Roman" w:cs="Times New Roman"/>
          <w:i/>
          <w:iCs/>
          <w:color w:val="000000"/>
          <w:kern w:val="0"/>
          <w:sz w:val="21"/>
          <w:szCs w:val="21"/>
          <w:shd w:val="clear" w:color="auto" w:fill="FFFFFF"/>
          <w:lang w:eastAsia="ru-RU" w:bidi="ru-RU"/>
        </w:rPr>
        <w:t xml:space="preserve">А </w:t>
      </w:r>
      <w:r w:rsidRPr="00EC2A04">
        <w:rPr>
          <w:rFonts w:ascii="Times New Roman" w:eastAsia="Times New Roman" w:hAnsi="Times New Roman" w:cs="Times New Roman"/>
          <w:color w:val="000000"/>
          <w:kern w:val="0"/>
          <w:sz w:val="21"/>
          <w:szCs w:val="21"/>
          <w:lang w:eastAsia="ru-RU" w:bidi="ru-RU"/>
        </w:rPr>
        <w:t xml:space="preserve">= 70 мм, частота вращения коленчатого вала </w:t>
      </w:r>
      <w:r w:rsidRPr="00EC2A04">
        <w:rPr>
          <w:rFonts w:ascii="Times New Roman" w:eastAsia="Times New Roman" w:hAnsi="Times New Roman" w:cs="Times New Roman"/>
          <w:i/>
          <w:iCs/>
          <w:color w:val="000000"/>
          <w:kern w:val="0"/>
          <w:sz w:val="21"/>
          <w:szCs w:val="21"/>
          <w:shd w:val="clear" w:color="auto" w:fill="FFFFFF"/>
          <w:lang w:eastAsia="ru-RU" w:bidi="ru-RU"/>
        </w:rPr>
        <w:t>п =</w:t>
      </w:r>
      <w:r w:rsidRPr="00EC2A04">
        <w:rPr>
          <w:rFonts w:ascii="Times New Roman" w:eastAsia="Times New Roman" w:hAnsi="Times New Roman" w:cs="Times New Roman"/>
          <w:color w:val="000000"/>
          <w:kern w:val="0"/>
          <w:sz w:val="21"/>
          <w:szCs w:val="21"/>
          <w:lang w:eastAsia="ru-RU" w:bidi="ru-RU"/>
        </w:rPr>
        <w:t xml:space="preserve"> 120 мин угол наклона смесителя </w:t>
      </w:r>
      <w:r w:rsidRPr="00EC2A04">
        <w:rPr>
          <w:rFonts w:ascii="Times New Roman" w:eastAsia="Times New Roman" w:hAnsi="Times New Roman" w:cs="Times New Roman"/>
          <w:i/>
          <w:iCs/>
          <w:color w:val="000000"/>
          <w:kern w:val="0"/>
          <w:sz w:val="21"/>
          <w:szCs w:val="21"/>
          <w:shd w:val="clear" w:color="auto" w:fill="FFFFFF"/>
          <w:lang w:eastAsia="ru-RU" w:bidi="ru-RU"/>
        </w:rPr>
        <w:t>а =</w:t>
      </w:r>
      <w:r w:rsidRPr="00EC2A04">
        <w:rPr>
          <w:rFonts w:ascii="Times New Roman" w:eastAsia="Times New Roman" w:hAnsi="Times New Roman" w:cs="Times New Roman"/>
          <w:color w:val="000000"/>
          <w:kern w:val="0"/>
          <w:sz w:val="21"/>
          <w:szCs w:val="21"/>
          <w:lang w:eastAsia="ru-RU" w:bidi="ru-RU"/>
        </w:rPr>
        <w:t xml:space="preserve"> 6°. Полученные данные параметров работы смесителя, согла</w:t>
      </w:r>
      <w:r w:rsidRPr="00EC2A04">
        <w:rPr>
          <w:rFonts w:ascii="Times New Roman" w:eastAsia="Times New Roman" w:hAnsi="Times New Roman" w:cs="Times New Roman"/>
          <w:color w:val="000000"/>
          <w:kern w:val="0"/>
          <w:sz w:val="21"/>
          <w:szCs w:val="21"/>
          <w:lang w:eastAsia="ru-RU" w:bidi="ru-RU"/>
        </w:rPr>
        <w:softHyphen/>
        <w:t>суются с теоретическими зависимостями, и соответствуют величине резуль</w:t>
      </w:r>
      <w:r w:rsidRPr="00EC2A04">
        <w:rPr>
          <w:rFonts w:ascii="Times New Roman" w:eastAsia="Times New Roman" w:hAnsi="Times New Roman" w:cs="Times New Roman"/>
          <w:color w:val="000000"/>
          <w:kern w:val="0"/>
          <w:sz w:val="21"/>
          <w:szCs w:val="21"/>
          <w:lang w:eastAsia="ru-RU" w:bidi="ru-RU"/>
        </w:rPr>
        <w:softHyphen/>
        <w:t>тирующего ускорения 4 м/с</w:t>
      </w:r>
      <w:r w:rsidRPr="00EC2A04">
        <w:rPr>
          <w:rFonts w:ascii="Times New Roman" w:eastAsia="Times New Roman" w:hAnsi="Times New Roman" w:cs="Times New Roman"/>
          <w:color w:val="000000"/>
          <w:kern w:val="0"/>
          <w:sz w:val="21"/>
          <w:szCs w:val="21"/>
          <w:vertAlign w:val="superscript"/>
          <w:lang w:eastAsia="ru-RU" w:bidi="ru-RU"/>
        </w:rPr>
        <w:t>2</w:t>
      </w:r>
      <w:r w:rsidRPr="00EC2A04">
        <w:rPr>
          <w:rFonts w:ascii="Times New Roman" w:eastAsia="Times New Roman" w:hAnsi="Times New Roman" w:cs="Times New Roman"/>
          <w:color w:val="000000"/>
          <w:kern w:val="0"/>
          <w:sz w:val="21"/>
          <w:szCs w:val="21"/>
          <w:lang w:eastAsia="ru-RU" w:bidi="ru-RU"/>
        </w:rPr>
        <w:t>. Однородность смеси в этом режиме работы со</w:t>
      </w:r>
      <w:r w:rsidRPr="00EC2A04">
        <w:rPr>
          <w:rFonts w:ascii="Times New Roman" w:eastAsia="Times New Roman" w:hAnsi="Times New Roman" w:cs="Times New Roman"/>
          <w:color w:val="000000"/>
          <w:kern w:val="0"/>
          <w:sz w:val="21"/>
          <w:szCs w:val="21"/>
          <w:lang w:eastAsia="ru-RU" w:bidi="ru-RU"/>
        </w:rPr>
        <w:softHyphen/>
        <w:t>ставляет 96,85%. Полученные зависимости, параметры и режимы работы по-</w:t>
      </w:r>
    </w:p>
    <w:p w:rsidR="00EC2A04" w:rsidRPr="00EC2A04" w:rsidRDefault="00EC2A04" w:rsidP="00EC2A04">
      <w:pPr>
        <w:tabs>
          <w:tab w:val="clear" w:pos="709"/>
        </w:tabs>
        <w:suppressAutoHyphens w:val="0"/>
        <w:spacing w:after="0" w:line="373" w:lineRule="exact"/>
        <w:ind w:firstLine="0"/>
        <w:rPr>
          <w:rFonts w:ascii="Times New Roman" w:eastAsia="Times New Roman" w:hAnsi="Times New Roman" w:cs="Times New Roman"/>
          <w:kern w:val="0"/>
          <w:sz w:val="21"/>
          <w:szCs w:val="21"/>
          <w:lang w:eastAsia="ru-RU" w:bidi="ru-RU"/>
        </w:rPr>
      </w:pPr>
      <w:r w:rsidRPr="00EC2A04">
        <w:rPr>
          <w:rFonts w:ascii="Times New Roman" w:eastAsia="Times New Roman" w:hAnsi="Times New Roman" w:cs="Times New Roman"/>
          <w:color w:val="000000"/>
          <w:kern w:val="0"/>
          <w:sz w:val="21"/>
          <w:szCs w:val="21"/>
          <w:lang w:eastAsia="ru-RU" w:bidi="ru-RU"/>
        </w:rPr>
        <w:t>ложены в основу и разработана методика инженерного расчета смесителя с эластичным рабочим органом.</w:t>
      </w:r>
    </w:p>
    <w:p w:rsidR="00EC2A04" w:rsidRPr="00EC2A04" w:rsidRDefault="00EC2A04" w:rsidP="00EC2A04">
      <w:r w:rsidRPr="00EC2A04">
        <w:rPr>
          <w:rFonts w:ascii="Arial Unicode MS" w:eastAsia="Arial Unicode MS" w:hAnsi="Arial Unicode MS" w:cs="Arial Unicode MS"/>
          <w:color w:val="000000"/>
          <w:kern w:val="0"/>
          <w:sz w:val="24"/>
          <w:szCs w:val="24"/>
          <w:lang w:eastAsia="ru-RU" w:bidi="ru-RU"/>
        </w:rPr>
        <w:t>Использование разработанной конструкции с эластичным рабочим органом в линии приготовления кормовых смесей в птицекомплексе обеспе</w:t>
      </w:r>
      <w:r w:rsidRPr="00EC2A04">
        <w:rPr>
          <w:rFonts w:ascii="Arial Unicode MS" w:eastAsia="Arial Unicode MS" w:hAnsi="Arial Unicode MS" w:cs="Arial Unicode MS"/>
          <w:color w:val="000000"/>
          <w:kern w:val="0"/>
          <w:sz w:val="24"/>
          <w:szCs w:val="24"/>
          <w:lang w:eastAsia="ru-RU" w:bidi="ru-RU"/>
        </w:rPr>
        <w:softHyphen/>
        <w:t>чивает высокую однородность получаемой смеси, соответствующую зоотех</w:t>
      </w:r>
      <w:r w:rsidRPr="00EC2A04">
        <w:rPr>
          <w:rFonts w:ascii="Arial Unicode MS" w:eastAsia="Arial Unicode MS" w:hAnsi="Arial Unicode MS" w:cs="Arial Unicode MS"/>
          <w:color w:val="000000"/>
          <w:kern w:val="0"/>
          <w:sz w:val="24"/>
          <w:szCs w:val="24"/>
          <w:lang w:eastAsia="ru-RU" w:bidi="ru-RU"/>
        </w:rPr>
        <w:softHyphen/>
        <w:t>ническим требованиям и обеспечивает получение годового эффекта около 86500 руб. на одну установку при сроке окупаемости 0,4 года.</w:t>
      </w:r>
    </w:p>
    <w:sectPr w:rsidR="00EC2A04" w:rsidRPr="00EC2A04" w:rsidSect="00E65BDF">
      <w:headerReference w:type="even" r:id="rId18"/>
      <w:headerReference w:type="default" r:id="rId19"/>
      <w:footerReference w:type="even" r:id="rId20"/>
      <w:footerReference w:type="default" r:id="rId2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F" w:rsidRDefault="00CD012F">
      <w:pPr>
        <w:spacing w:after="0" w:line="240" w:lineRule="auto"/>
      </w:pPr>
      <w:r>
        <w:separator/>
      </w:r>
    </w:p>
  </w:endnote>
  <w:endnote w:type="continuationSeparator" w:id="0">
    <w:p w:rsidR="00CD012F" w:rsidRDefault="00CD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04" w:rsidRDefault="00EC2A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12F" w:rsidRDefault="00CD012F">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12F" w:rsidRDefault="00CD012F">
                <w:pPr>
                  <w:spacing w:line="240" w:lineRule="auto"/>
                </w:pPr>
                <w:fldSimple w:instr=" PAGE \* MERGEFORMAT ">
                  <w:r w:rsidR="00EC2A04" w:rsidRPr="00EC2A04">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F" w:rsidRDefault="00CD012F"/>
    <w:p w:rsidR="00CD012F" w:rsidRDefault="00CD012F"/>
    <w:p w:rsidR="00CD012F" w:rsidRDefault="00CD012F"/>
    <w:p w:rsidR="00CD012F" w:rsidRDefault="00CD012F"/>
    <w:p w:rsidR="00CD012F" w:rsidRDefault="00CD012F"/>
    <w:p w:rsidR="00CD012F" w:rsidRDefault="00CD012F"/>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12F" w:rsidRDefault="00CD012F">
                  <w:pPr>
                    <w:spacing w:line="240" w:lineRule="auto"/>
                  </w:pPr>
                  <w:fldSimple w:instr=" PAGE \* MERGEFORMAT ">
                    <w:r w:rsidRPr="004C18DA">
                      <w:rPr>
                        <w:rStyle w:val="afffff9"/>
                        <w:b w:val="0"/>
                        <w:bCs w:val="0"/>
                        <w:noProof/>
                      </w:rPr>
                      <w:t>10</w:t>
                    </w:r>
                  </w:fldSimple>
                </w:p>
              </w:txbxContent>
            </v:textbox>
            <w10:wrap anchorx="page" anchory="page"/>
          </v:shape>
        </w:pict>
      </w:r>
    </w:p>
    <w:p w:rsidR="00CD012F" w:rsidRDefault="00CD012F"/>
    <w:p w:rsidR="00CD012F" w:rsidRDefault="00CD012F"/>
    <w:p w:rsidR="00CD012F" w:rsidRDefault="00CD012F">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12F" w:rsidRDefault="00CD012F"/>
              </w:txbxContent>
            </v:textbox>
            <w10:wrap anchorx="page" anchory="page"/>
          </v:shape>
        </w:pict>
      </w:r>
    </w:p>
    <w:p w:rsidR="00CD012F" w:rsidRDefault="00CD012F"/>
    <w:p w:rsidR="00CD012F" w:rsidRDefault="00CD012F">
      <w:pPr>
        <w:rPr>
          <w:sz w:val="2"/>
          <w:szCs w:val="2"/>
        </w:rPr>
      </w:pPr>
    </w:p>
    <w:p w:rsidR="00CD012F" w:rsidRDefault="00CD012F"/>
    <w:p w:rsidR="00CD012F" w:rsidRDefault="00CD012F">
      <w:pPr>
        <w:spacing w:after="0" w:line="240" w:lineRule="auto"/>
      </w:pPr>
    </w:p>
  </w:footnote>
  <w:footnote w:type="continuationSeparator" w:id="0">
    <w:p w:rsidR="00CD012F" w:rsidRDefault="00CD0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04" w:rsidRDefault="00EC2A04">
    <w:pPr>
      <w:rPr>
        <w:sz w:val="2"/>
        <w:szCs w:val="2"/>
      </w:rPr>
    </w:pPr>
    <w:r w:rsidRPr="00D071C3">
      <w:rPr>
        <w:sz w:val="24"/>
        <w:szCs w:val="24"/>
        <w:lang w:bidi="ru-RU"/>
      </w:rPr>
      <w:pict>
        <v:shapetype id="_x0000_t202" coordsize="21600,21600" o:spt="202" path="m,l,21600r21600,l21600,xe">
          <v:stroke joinstyle="miter"/>
          <v:path gradientshapeok="t" o:connecttype="rect"/>
        </v:shapetype>
        <v:shape id="_x0000_s609775" type="#_x0000_t202" style="position:absolute;left:0;text-align:left;margin-left:278.85pt;margin-top:59.4pt;width:10.25pt;height:7.45pt;z-index:-251607040;mso-wrap-style:none;mso-wrap-distance-left:5pt;mso-wrap-distance-right:5pt;mso-position-horizontal-relative:page;mso-position-vertical-relative:page" wrapcoords="0 0" filled="f" stroked="f">
          <v:textbox style="mso-fit-shape-to-text:t" inset="0,0,0,0">
            <w:txbxContent>
              <w:p w:rsidR="00EC2A04" w:rsidRDefault="00EC2A04">
                <w:pPr>
                  <w:spacing w:line="240" w:lineRule="auto"/>
                </w:pPr>
                <w:fldSimple w:instr=" PAGE \* MERGEFORMAT ">
                  <w:r w:rsidRPr="00D92C7B">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CD012F" w:rsidRDefault="00CD012F"/>
            </w:txbxContent>
          </v:textbox>
          <w10:wrap anchorx="page" anchory="page"/>
        </v:shape>
      </w:pict>
    </w:r>
  </w:p>
  <w:p w:rsidR="00CD012F" w:rsidRDefault="00CD012F"/>
  <w:p w:rsidR="00CD012F" w:rsidRPr="005856C0" w:rsidRDefault="00CD01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04" w:rsidRDefault="00EC2A04">
    <w:pPr>
      <w:rPr>
        <w:sz w:val="2"/>
        <w:szCs w:val="2"/>
      </w:rPr>
    </w:pPr>
    <w:r w:rsidRPr="00D071C3">
      <w:rPr>
        <w:sz w:val="24"/>
        <w:szCs w:val="24"/>
        <w:lang w:bidi="ru-RU"/>
      </w:rPr>
      <w:pict>
        <v:shapetype id="_x0000_t202" coordsize="21600,21600" o:spt="202" path="m,l,21600r21600,l21600,xe">
          <v:stroke joinstyle="miter"/>
          <v:path gradientshapeok="t" o:connecttype="rect"/>
        </v:shapetype>
        <v:shape id="_x0000_s609776" type="#_x0000_t202" style="position:absolute;left:0;text-align:left;margin-left:278.85pt;margin-top:59.4pt;width:10.25pt;height:7.45pt;z-index:-251606016;mso-wrap-style:none;mso-wrap-distance-left:5pt;mso-wrap-distance-right:5pt;mso-position-horizontal-relative:page;mso-position-vertical-relative:page" wrapcoords="0 0" filled="f" stroked="f">
          <v:textbox style="mso-fit-shape-to-text:t" inset="0,0,0,0">
            <w:txbxContent>
              <w:p w:rsidR="00EC2A04" w:rsidRDefault="00EC2A04">
                <w:pPr>
                  <w:spacing w:line="240" w:lineRule="auto"/>
                </w:pPr>
                <w:fldSimple w:instr=" PAGE \* MERGEFORMAT ">
                  <w:r w:rsidRPr="00D92C7B">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04" w:rsidRDefault="00EC2A04">
    <w:pPr>
      <w:rPr>
        <w:sz w:val="2"/>
        <w:szCs w:val="2"/>
      </w:rPr>
    </w:pPr>
    <w:r w:rsidRPr="00D071C3">
      <w:rPr>
        <w:sz w:val="24"/>
        <w:szCs w:val="24"/>
        <w:lang w:bidi="ru-RU"/>
      </w:rPr>
      <w:pict>
        <v:shapetype id="_x0000_t202" coordsize="21600,21600" o:spt="202" path="m,l,21600r21600,l21600,xe">
          <v:stroke joinstyle="miter"/>
          <v:path gradientshapeok="t" o:connecttype="rect"/>
        </v:shapetype>
        <v:shape id="_x0000_s609777" type="#_x0000_t202" style="position:absolute;left:0;text-align:left;margin-left:278.85pt;margin-top:59.4pt;width:10.25pt;height:7.45pt;z-index:-251604992;mso-wrap-style:none;mso-wrap-distance-left:5pt;mso-wrap-distance-right:5pt;mso-position-horizontal-relative:page;mso-position-vertical-relative:page" wrapcoords="0 0" filled="f" stroked="f">
          <v:textbox style="mso-fit-shape-to-text:t" inset="0,0,0,0">
            <w:txbxContent>
              <w:p w:rsidR="00EC2A04" w:rsidRDefault="00EC2A04">
                <w:pPr>
                  <w:spacing w:line="240" w:lineRule="auto"/>
                </w:pPr>
                <w:fldSimple w:instr=" PAGE \* MERGEFORMAT ">
                  <w:r w:rsidRPr="00EC2A04">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04" w:rsidRDefault="00EC2A04">
    <w:pPr>
      <w:rPr>
        <w:sz w:val="2"/>
        <w:szCs w:val="2"/>
      </w:rPr>
    </w:pPr>
    <w:r w:rsidRPr="00D071C3">
      <w:rPr>
        <w:sz w:val="24"/>
        <w:szCs w:val="24"/>
        <w:lang w:bidi="ru-RU"/>
      </w:rPr>
      <w:pict>
        <v:shapetype id="_x0000_t202" coordsize="21600,21600" o:spt="202" path="m,l,21600r21600,l21600,xe">
          <v:stroke joinstyle="miter"/>
          <v:path gradientshapeok="t" o:connecttype="rect"/>
        </v:shapetype>
        <v:shape id="_x0000_s609778" type="#_x0000_t202" style="position:absolute;left:0;text-align:left;margin-left:278.85pt;margin-top:59.4pt;width:10.25pt;height:7.45pt;z-index:-251603968;mso-wrap-style:none;mso-wrap-distance-left:5pt;mso-wrap-distance-right:5pt;mso-position-horizontal-relative:page;mso-position-vertical-relative:page" wrapcoords="0 0" filled="f" stroked="f">
          <v:textbox style="mso-fit-shape-to-text:t" inset="0,0,0,0">
            <w:txbxContent>
              <w:p w:rsidR="00EC2A04" w:rsidRDefault="00EC2A04">
                <w:pPr>
                  <w:spacing w:line="240" w:lineRule="auto"/>
                </w:pPr>
                <w:fldSimple w:instr=" PAGE \* MERGEFORMAT ">
                  <w:r w:rsidRPr="00D92C7B">
                    <w:rPr>
                      <w:rStyle w:val="afffff9"/>
                      <w:noProof/>
                    </w:rPr>
                    <w:t>10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04" w:rsidRDefault="00EC2A04">
    <w:pPr>
      <w:rPr>
        <w:sz w:val="2"/>
        <w:szCs w:val="2"/>
      </w:rPr>
    </w:pPr>
    <w:r w:rsidRPr="00D071C3">
      <w:rPr>
        <w:sz w:val="24"/>
        <w:szCs w:val="24"/>
        <w:lang w:bidi="ru-RU"/>
      </w:rPr>
      <w:pict>
        <v:shapetype id="_x0000_t202" coordsize="21600,21600" o:spt="202" path="m,l,21600r21600,l21600,xe">
          <v:stroke joinstyle="miter"/>
          <v:path gradientshapeok="t" o:connecttype="rect"/>
        </v:shapetype>
        <v:shape id="_x0000_s609779" type="#_x0000_t202" style="position:absolute;left:0;text-align:left;margin-left:278.85pt;margin-top:59.4pt;width:10.25pt;height:7.45pt;z-index:-251602944;mso-wrap-style:none;mso-wrap-distance-left:5pt;mso-wrap-distance-right:5pt;mso-position-horizontal-relative:page;mso-position-vertical-relative:page" wrapcoords="0 0" filled="f" stroked="f">
          <v:textbox style="mso-fit-shape-to-text:t" inset="0,0,0,0">
            <w:txbxContent>
              <w:p w:rsidR="00EC2A04" w:rsidRDefault="00EC2A04">
                <w:pPr>
                  <w:spacing w:line="240" w:lineRule="auto"/>
                </w:pPr>
                <w:fldSimple w:instr=" PAGE \* MERGEFORMAT ">
                  <w:r w:rsidRPr="00D92C7B">
                    <w:rPr>
                      <w:rStyle w:val="afffff9"/>
                      <w:noProof/>
                    </w:rPr>
                    <w:t>9</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04" w:rsidRDefault="00EC2A04">
    <w:pPr>
      <w:rPr>
        <w:sz w:val="2"/>
        <w:szCs w:val="2"/>
      </w:rPr>
    </w:pPr>
    <w:r w:rsidRPr="00D071C3">
      <w:rPr>
        <w:sz w:val="24"/>
        <w:szCs w:val="24"/>
        <w:lang w:bidi="ru-RU"/>
      </w:rPr>
      <w:pict>
        <v:shapetype id="_x0000_t202" coordsize="21600,21600" o:spt="202" path="m,l,21600r21600,l21600,xe">
          <v:stroke joinstyle="miter"/>
          <v:path gradientshapeok="t" o:connecttype="rect"/>
        </v:shapetype>
        <v:shape id="_x0000_s609782" type="#_x0000_t202" style="position:absolute;left:0;text-align:left;margin-left:278.85pt;margin-top:59.4pt;width:10.25pt;height:7.45pt;z-index:-251600896;mso-wrap-style:none;mso-wrap-distance-left:5pt;mso-wrap-distance-right:5pt;mso-position-horizontal-relative:page;mso-position-vertical-relative:page" wrapcoords="0 0" filled="f" stroked="f">
          <v:textbox style="mso-fit-shape-to-text:t" inset="0,0,0,0">
            <w:txbxContent>
              <w:p w:rsidR="00EC2A04" w:rsidRDefault="00EC2A04">
                <w:pPr>
                  <w:spacing w:line="240" w:lineRule="auto"/>
                </w:pPr>
                <w:fldSimple w:instr=" PAGE \* MERGEFORMAT ">
                  <w:r w:rsidRPr="00D92C7B">
                    <w:rPr>
                      <w:rStyle w:val="afffff9"/>
                      <w:noProof/>
                    </w:rPr>
                    <w:t>160</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04" w:rsidRDefault="00EC2A04">
    <w:pPr>
      <w:rPr>
        <w:sz w:val="2"/>
        <w:szCs w:val="2"/>
      </w:rPr>
    </w:pPr>
    <w:r w:rsidRPr="00D071C3">
      <w:rPr>
        <w:sz w:val="24"/>
        <w:szCs w:val="24"/>
        <w:lang w:bidi="ru-RU"/>
      </w:rPr>
      <w:pict>
        <v:shapetype id="_x0000_t202" coordsize="21600,21600" o:spt="202" path="m,l,21600r21600,l21600,xe">
          <v:stroke joinstyle="miter"/>
          <v:path gradientshapeok="t" o:connecttype="rect"/>
        </v:shapetype>
        <v:shape id="_x0000_s609783" type="#_x0000_t202" style="position:absolute;left:0;text-align:left;margin-left:278.85pt;margin-top:59.4pt;width:10.25pt;height:7.45pt;z-index:-251599872;mso-wrap-style:none;mso-wrap-distance-left:5pt;mso-wrap-distance-right:5pt;mso-position-horizontal-relative:page;mso-position-vertical-relative:page" wrapcoords="0 0" filled="f" stroked="f">
          <v:textbox style="mso-fit-shape-to-text:t" inset="0,0,0,0">
            <w:txbxContent>
              <w:p w:rsidR="00EC2A04" w:rsidRDefault="00EC2A04">
                <w:pPr>
                  <w:spacing w:line="240" w:lineRule="auto"/>
                </w:pPr>
                <w:fldSimple w:instr=" PAGE \* MERGEFORMAT ">
                  <w:r w:rsidRPr="00EC2A04">
                    <w:rPr>
                      <w:rStyle w:val="afffff9"/>
                      <w:noProof/>
                    </w:rPr>
                    <w:t>11</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04" w:rsidRDefault="00EC2A0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 w:rsidR="00CD012F" w:rsidRDefault="00CD012F">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472D17"/>
    <w:multiLevelType w:val="multilevel"/>
    <w:tmpl w:val="067CF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26971"/>
    <w:multiLevelType w:val="multilevel"/>
    <w:tmpl w:val="9FDA0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B7F31"/>
    <w:multiLevelType w:val="multilevel"/>
    <w:tmpl w:val="A7E6B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224323"/>
    <w:multiLevelType w:val="multilevel"/>
    <w:tmpl w:val="BD76EEE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FC5FBF"/>
    <w:multiLevelType w:val="multilevel"/>
    <w:tmpl w:val="E3CCA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B29191E"/>
    <w:multiLevelType w:val="multilevel"/>
    <w:tmpl w:val="742888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F5112C"/>
    <w:multiLevelType w:val="multilevel"/>
    <w:tmpl w:val="DBE0B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AA62AF"/>
    <w:multiLevelType w:val="multilevel"/>
    <w:tmpl w:val="3EF6D2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2A2A1B"/>
    <w:multiLevelType w:val="multilevel"/>
    <w:tmpl w:val="0CAA4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F1380"/>
    <w:multiLevelType w:val="multilevel"/>
    <w:tmpl w:val="8B72395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2">
    <w:nsid w:val="233D01E1"/>
    <w:multiLevelType w:val="multilevel"/>
    <w:tmpl w:val="833E5B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7E4927"/>
    <w:multiLevelType w:val="multilevel"/>
    <w:tmpl w:val="29CCF0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CD6C5D"/>
    <w:multiLevelType w:val="multilevel"/>
    <w:tmpl w:val="D9960BC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3C263F4"/>
    <w:multiLevelType w:val="multilevel"/>
    <w:tmpl w:val="CA222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5F2A01"/>
    <w:multiLevelType w:val="multilevel"/>
    <w:tmpl w:val="695EA8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A346993"/>
    <w:multiLevelType w:val="multilevel"/>
    <w:tmpl w:val="04AEF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1A4CE1"/>
    <w:multiLevelType w:val="multilevel"/>
    <w:tmpl w:val="353CB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685FE5"/>
    <w:multiLevelType w:val="multilevel"/>
    <w:tmpl w:val="42DAF6B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7F553D"/>
    <w:multiLevelType w:val="multilevel"/>
    <w:tmpl w:val="B2584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2">
    <w:nsid w:val="557122CB"/>
    <w:multiLevelType w:val="multilevel"/>
    <w:tmpl w:val="E3AA7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4">
    <w:nsid w:val="5E8D1E0C"/>
    <w:multiLevelType w:val="multilevel"/>
    <w:tmpl w:val="CC50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F06262E"/>
    <w:multiLevelType w:val="multilevel"/>
    <w:tmpl w:val="DF6605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88252A9"/>
    <w:multiLevelType w:val="multilevel"/>
    <w:tmpl w:val="D904F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6A2813"/>
    <w:multiLevelType w:val="multilevel"/>
    <w:tmpl w:val="531CE8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DDE0D78"/>
    <w:multiLevelType w:val="multilevel"/>
    <w:tmpl w:val="B798B5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105"/>
  </w:num>
  <w:num w:numId="8">
    <w:abstractNumId w:val="74"/>
  </w:num>
  <w:num w:numId="9">
    <w:abstractNumId w:val="107"/>
  </w:num>
  <w:num w:numId="10">
    <w:abstractNumId w:val="93"/>
  </w:num>
  <w:num w:numId="11">
    <w:abstractNumId w:val="96"/>
  </w:num>
  <w:num w:numId="12">
    <w:abstractNumId w:val="88"/>
  </w:num>
  <w:num w:numId="13">
    <w:abstractNumId w:val="68"/>
  </w:num>
  <w:num w:numId="14">
    <w:abstractNumId w:val="95"/>
  </w:num>
  <w:num w:numId="15">
    <w:abstractNumId w:val="98"/>
  </w:num>
  <w:num w:numId="16">
    <w:abstractNumId w:val="102"/>
  </w:num>
  <w:num w:numId="17">
    <w:abstractNumId w:val="76"/>
  </w:num>
  <w:num w:numId="18">
    <w:abstractNumId w:val="90"/>
  </w:num>
  <w:num w:numId="19">
    <w:abstractNumId w:val="100"/>
  </w:num>
  <w:num w:numId="20">
    <w:abstractNumId w:val="87"/>
  </w:num>
  <w:num w:numId="21">
    <w:abstractNumId w:val="94"/>
  </w:num>
  <w:num w:numId="22">
    <w:abstractNumId w:val="108"/>
  </w:num>
  <w:num w:numId="23">
    <w:abstractNumId w:val="99"/>
  </w:num>
  <w:num w:numId="24">
    <w:abstractNumId w:val="106"/>
  </w:num>
  <w:num w:numId="25">
    <w:abstractNumId w:val="104"/>
  </w:num>
  <w:num w:numId="26">
    <w:abstractNumId w:val="78"/>
  </w:num>
  <w:num w:numId="27">
    <w:abstractNumId w:val="97"/>
  </w:num>
  <w:num w:numId="28">
    <w:abstractNumId w:val="86"/>
  </w:num>
  <w:num w:numId="29">
    <w:abstractNumId w:val="89"/>
  </w:num>
  <w:num w:numId="30">
    <w:abstractNumId w:val="7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4"/>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2A695-503B-474D-9665-09AEDA6F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2390</TotalTime>
  <Pages>12</Pages>
  <Words>2049</Words>
  <Characters>11684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2020-12-17T16:51:00Z</dcterms:created>
  <dcterms:modified xsi:type="dcterms:W3CDTF">2021-01-11T18:35:00Z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