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08416B" w:rsidRDefault="0008416B" w:rsidP="0008416B">
      <w:r w:rsidRPr="0074414F">
        <w:rPr>
          <w:rFonts w:ascii="Times New Roman" w:eastAsia="Calibri" w:hAnsi="Times New Roman" w:cs="Times New Roman"/>
          <w:b/>
          <w:sz w:val="24"/>
          <w:szCs w:val="24"/>
        </w:rPr>
        <w:t xml:space="preserve">Коломійчук Віталій Петрович, </w:t>
      </w:r>
      <w:r w:rsidRPr="0074414F">
        <w:rPr>
          <w:rFonts w:ascii="Times New Roman" w:eastAsia="Calibri" w:hAnsi="Times New Roman" w:cs="Times New Roman"/>
          <w:sz w:val="24"/>
          <w:szCs w:val="24"/>
        </w:rPr>
        <w:t xml:space="preserve">заступник директора Ботанічного саду імені акад. О.В. Фоміна (ННЦ Інститут біології та медицини КНУ імені Тараса Шевченка). </w:t>
      </w:r>
      <w:r w:rsidRPr="0074414F">
        <w:rPr>
          <w:rFonts w:ascii="Times New Roman" w:eastAsia="Calibri" w:hAnsi="Times New Roman" w:cs="Times New Roman"/>
          <w:bCs/>
          <w:iCs/>
          <w:sz w:val="24"/>
          <w:szCs w:val="24"/>
        </w:rPr>
        <w:t>Назва дисертації</w:t>
      </w:r>
      <w:r w:rsidRPr="0074414F">
        <w:rPr>
          <w:rFonts w:ascii="Times New Roman" w:eastAsia="Calibri" w:hAnsi="Times New Roman" w:cs="Times New Roman"/>
          <w:sz w:val="24"/>
          <w:szCs w:val="24"/>
        </w:rPr>
        <w:t>: «С</w:t>
      </w:r>
      <w:r w:rsidRPr="0074414F">
        <w:rPr>
          <w:rFonts w:ascii="Times New Roman" w:eastAsia="Calibri" w:hAnsi="Times New Roman" w:cs="Times New Roman"/>
          <w:bCs/>
          <w:sz w:val="24"/>
          <w:szCs w:val="24"/>
        </w:rPr>
        <w:t>труктура, динаміка та охорона фіторізноманітності узбережних екосистем Азовського моря»</w:t>
      </w:r>
      <w:r w:rsidRPr="0074414F">
        <w:rPr>
          <w:rFonts w:ascii="Times New Roman" w:eastAsia="Calibri" w:hAnsi="Times New Roman" w:cs="Times New Roman"/>
          <w:sz w:val="24"/>
          <w:szCs w:val="24"/>
        </w:rPr>
        <w:t xml:space="preserve">. </w:t>
      </w:r>
      <w:r w:rsidRPr="0074414F">
        <w:rPr>
          <w:rFonts w:ascii="Times New Roman" w:eastAsia="Calibri" w:hAnsi="Times New Roman" w:cs="Times New Roman"/>
          <w:bCs/>
          <w:sz w:val="24"/>
          <w:szCs w:val="24"/>
        </w:rPr>
        <w:t>Шифр та назва спеціальності</w:t>
      </w:r>
      <w:r w:rsidRPr="0074414F">
        <w:rPr>
          <w:rFonts w:ascii="Times New Roman" w:eastAsia="Calibri" w:hAnsi="Times New Roman" w:cs="Times New Roman"/>
          <w:sz w:val="24"/>
          <w:szCs w:val="24"/>
        </w:rPr>
        <w:t xml:space="preserve"> – 03.00.05 – ботаніка. Спецрада Д 26.211.01 Інституту ботаніки ім. М.Г. Холодного</w:t>
      </w:r>
    </w:p>
    <w:sectPr w:rsidR="00925CD0" w:rsidRPr="0008416B"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84619-1905-4C10-9391-7393F7A9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55</Words>
  <Characters>317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2020-07-11T20:42:00Z</dcterms:created>
  <dcterms:modified xsi:type="dcterms:W3CDTF">2020-07-12T20:38:00Z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