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2D399D" w:rsidRDefault="002D399D" w:rsidP="002D399D">
      <w:r w:rsidRPr="002D399D">
        <w:rPr>
          <w:rFonts w:ascii="Calibri" w:eastAsia="Calibri" w:hAnsi="Calibri" w:cs="Times New Roman"/>
          <w:b/>
          <w:kern w:val="0"/>
          <w:sz w:val="28"/>
          <w:szCs w:val="28"/>
          <w:lang w:val="uk-UA" w:eastAsia="en-US"/>
        </w:rPr>
        <w:t xml:space="preserve">Покрова Світлана Василівна, </w:t>
      </w:r>
      <w:r w:rsidRPr="002D399D">
        <w:rPr>
          <w:rFonts w:ascii="Calibri" w:eastAsia="Calibri" w:hAnsi="Calibri" w:cs="Times New Roman"/>
          <w:kern w:val="0"/>
          <w:sz w:val="28"/>
          <w:szCs w:val="28"/>
          <w:lang w:val="uk-UA" w:eastAsia="en-US"/>
        </w:rPr>
        <w:t xml:space="preserve">старший викладач кафедри початкової освіти КЗ «Запорізький обласний інститут післядипломної педагогічної освіти» Запорізької обласної ради. Назва дисертації: </w:t>
      </w:r>
      <w:r w:rsidRPr="002D399D">
        <w:rPr>
          <w:rFonts w:ascii="Calibri" w:eastAsia="Calibri" w:hAnsi="Calibri" w:cs="Times New Roman"/>
          <w:b/>
          <w:kern w:val="0"/>
          <w:sz w:val="28"/>
          <w:szCs w:val="28"/>
          <w:lang w:val="uk-UA" w:eastAsia="en-US"/>
        </w:rPr>
        <w:t>«Розвиток оцінювальної компетентності вчителів початкових класів у системі післядипломної педагогічної освіти»</w:t>
      </w:r>
      <w:r w:rsidRPr="002D399D">
        <w:rPr>
          <w:rFonts w:ascii="Calibri" w:eastAsia="Calibri" w:hAnsi="Calibri" w:cs="Times New Roman"/>
          <w:kern w:val="0"/>
          <w:sz w:val="28"/>
          <w:szCs w:val="28"/>
          <w:lang w:val="uk-UA" w:eastAsia="en-US"/>
        </w:rPr>
        <w:t>. Шифр та назва спеціальності – 13.00.04 – теорія та методика професійної освіти. Спецрада Д 17.051.09 Запорізького національного університету</w:t>
      </w:r>
    </w:p>
    <w:sectPr w:rsidR="00CD7D1F" w:rsidRPr="002D399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2D399D" w:rsidRPr="002D399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9B032A-ABC0-4823-A966-BA0B6B9E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65</Words>
  <Characters>374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2021-08-17T10:38:00Z</dcterms:created>
  <dcterms:modified xsi:type="dcterms:W3CDTF">2021-08-17T14:08:00Z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