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6BEC"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hint="eastAsia"/>
          <w:b/>
          <w:bCs/>
          <w:color w:val="222222"/>
          <w:sz w:val="21"/>
          <w:szCs w:val="21"/>
        </w:rPr>
        <w:t>Оглавление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диссертации</w:t>
      </w:r>
    </w:p>
    <w:p w14:paraId="5BFC0065"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hint="eastAsia"/>
          <w:b/>
          <w:bCs/>
          <w:color w:val="222222"/>
          <w:sz w:val="21"/>
          <w:szCs w:val="21"/>
        </w:rPr>
        <w:t>кандидат</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биологических</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наук</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Бровченко</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Николай</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Артемович</w:t>
      </w:r>
    </w:p>
    <w:p w14:paraId="6DA7FD5A"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hint="eastAsia"/>
          <w:b/>
          <w:bCs/>
          <w:color w:val="222222"/>
          <w:sz w:val="21"/>
          <w:szCs w:val="21"/>
        </w:rPr>
        <w:t>ВВЕДЕНИЕ</w:t>
      </w:r>
    </w:p>
    <w:p w14:paraId="60AF691E" w14:textId="77777777" w:rsidR="000E360E" w:rsidRPr="000E360E" w:rsidRDefault="000E360E" w:rsidP="000E360E">
      <w:pPr>
        <w:rPr>
          <w:rFonts w:ascii="Helvetica" w:hAnsi="Helvetica" w:cs="Helvetica"/>
          <w:b/>
          <w:bCs/>
          <w:color w:val="222222"/>
          <w:sz w:val="21"/>
          <w:szCs w:val="21"/>
        </w:rPr>
      </w:pPr>
    </w:p>
    <w:p w14:paraId="446094D1"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1. </w:t>
      </w:r>
      <w:r w:rsidRPr="000E360E">
        <w:rPr>
          <w:rFonts w:ascii="Helvetica" w:hAnsi="Helvetica" w:cs="Helvetica" w:hint="eastAsia"/>
          <w:b/>
          <w:bCs/>
          <w:color w:val="222222"/>
          <w:sz w:val="21"/>
          <w:szCs w:val="21"/>
        </w:rPr>
        <w:t>ОБЗОР</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ЛИТЕРАТУРЫ</w:t>
      </w:r>
      <w:r w:rsidRPr="000E360E">
        <w:rPr>
          <w:rFonts w:ascii="Helvetica" w:hAnsi="Helvetica" w:cs="Helvetica"/>
          <w:b/>
          <w:bCs/>
          <w:color w:val="222222"/>
          <w:sz w:val="21"/>
          <w:szCs w:val="21"/>
        </w:rPr>
        <w:t>.</w:t>
      </w:r>
    </w:p>
    <w:p w14:paraId="4839E580" w14:textId="77777777" w:rsidR="000E360E" w:rsidRPr="000E360E" w:rsidRDefault="000E360E" w:rsidP="000E360E">
      <w:pPr>
        <w:rPr>
          <w:rFonts w:ascii="Helvetica" w:hAnsi="Helvetica" w:cs="Helvetica"/>
          <w:b/>
          <w:bCs/>
          <w:color w:val="222222"/>
          <w:sz w:val="21"/>
          <w:szCs w:val="21"/>
        </w:rPr>
      </w:pPr>
    </w:p>
    <w:p w14:paraId="70263597"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1.1. </w:t>
      </w:r>
      <w:r w:rsidRPr="000E360E">
        <w:rPr>
          <w:rFonts w:ascii="Helvetica" w:hAnsi="Helvetica" w:cs="Helvetica" w:hint="eastAsia"/>
          <w:b/>
          <w:bCs/>
          <w:color w:val="222222"/>
          <w:sz w:val="21"/>
          <w:szCs w:val="21"/>
        </w:rPr>
        <w:t>Эколого</w:t>
      </w:r>
      <w:r w:rsidRPr="000E360E">
        <w:rPr>
          <w:rFonts w:ascii="Helvetica" w:hAnsi="Helvetica" w:cs="Helvetica"/>
          <w:b/>
          <w:bCs/>
          <w:color w:val="222222"/>
          <w:sz w:val="21"/>
          <w:szCs w:val="21"/>
        </w:rPr>
        <w:t>-</w:t>
      </w:r>
      <w:r w:rsidRPr="000E360E">
        <w:rPr>
          <w:rFonts w:ascii="Helvetica" w:hAnsi="Helvetica" w:cs="Helvetica" w:hint="eastAsia"/>
          <w:b/>
          <w:bCs/>
          <w:color w:val="222222"/>
          <w:sz w:val="21"/>
          <w:szCs w:val="21"/>
        </w:rPr>
        <w:t>биохимическое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обоснование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результаты</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использования</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сорбентов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животноводстве</w:t>
      </w:r>
    </w:p>
    <w:p w14:paraId="04E2D6BF" w14:textId="77777777" w:rsidR="000E360E" w:rsidRPr="000E360E" w:rsidRDefault="000E360E" w:rsidP="000E360E">
      <w:pPr>
        <w:rPr>
          <w:rFonts w:ascii="Helvetica" w:hAnsi="Helvetica" w:cs="Helvetica"/>
          <w:b/>
          <w:bCs/>
          <w:color w:val="222222"/>
          <w:sz w:val="21"/>
          <w:szCs w:val="21"/>
        </w:rPr>
      </w:pPr>
    </w:p>
    <w:p w14:paraId="0D551EA7"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1.2. </w:t>
      </w:r>
      <w:r w:rsidRPr="000E360E">
        <w:rPr>
          <w:rFonts w:ascii="Helvetica" w:hAnsi="Helvetica" w:cs="Helvetica" w:hint="eastAsia"/>
          <w:b/>
          <w:bCs/>
          <w:color w:val="222222"/>
          <w:sz w:val="21"/>
          <w:szCs w:val="21"/>
        </w:rPr>
        <w:t>Микроэлементы</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питании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животных</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Метаболитическая</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роль</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цинка</w:t>
      </w:r>
      <w:r w:rsidRPr="000E360E">
        <w:rPr>
          <w:rFonts w:ascii="Helvetica" w:hAnsi="Helvetica" w:cs="Helvetica"/>
          <w:b/>
          <w:bCs/>
          <w:color w:val="222222"/>
          <w:sz w:val="21"/>
          <w:szCs w:val="21"/>
        </w:rPr>
        <w:t>.</w:t>
      </w:r>
    </w:p>
    <w:p w14:paraId="1585A82A" w14:textId="77777777" w:rsidR="000E360E" w:rsidRPr="000E360E" w:rsidRDefault="000E360E" w:rsidP="000E360E">
      <w:pPr>
        <w:rPr>
          <w:rFonts w:ascii="Helvetica" w:hAnsi="Helvetica" w:cs="Helvetica"/>
          <w:b/>
          <w:bCs/>
          <w:color w:val="222222"/>
          <w:sz w:val="21"/>
          <w:szCs w:val="21"/>
        </w:rPr>
      </w:pPr>
    </w:p>
    <w:p w14:paraId="43910F47"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1.3. </w:t>
      </w:r>
      <w:r w:rsidRPr="000E360E">
        <w:rPr>
          <w:rFonts w:ascii="Helvetica" w:hAnsi="Helvetica" w:cs="Helvetica" w:hint="eastAsia"/>
          <w:b/>
          <w:bCs/>
          <w:color w:val="222222"/>
          <w:sz w:val="21"/>
          <w:szCs w:val="21"/>
        </w:rPr>
        <w:t>Роль</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аскорбиновой</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кислоты</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обмене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веществ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у</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сельскохозяйственных</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животных</w:t>
      </w:r>
    </w:p>
    <w:p w14:paraId="2F03DD3A" w14:textId="77777777" w:rsidR="000E360E" w:rsidRPr="000E360E" w:rsidRDefault="000E360E" w:rsidP="000E360E">
      <w:pPr>
        <w:rPr>
          <w:rFonts w:ascii="Helvetica" w:hAnsi="Helvetica" w:cs="Helvetica"/>
          <w:b/>
          <w:bCs/>
          <w:color w:val="222222"/>
          <w:sz w:val="21"/>
          <w:szCs w:val="21"/>
        </w:rPr>
      </w:pPr>
    </w:p>
    <w:p w14:paraId="424ACA05"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2. </w:t>
      </w:r>
      <w:r w:rsidRPr="000E360E">
        <w:rPr>
          <w:rFonts w:ascii="Helvetica" w:hAnsi="Helvetica" w:cs="Helvetica" w:hint="eastAsia"/>
          <w:b/>
          <w:bCs/>
          <w:color w:val="222222"/>
          <w:sz w:val="21"/>
          <w:szCs w:val="21"/>
        </w:rPr>
        <w:t>МАТЕРИАЛ</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МЕТОДЫ</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ИССЛЕДОВАНИЙ</w:t>
      </w:r>
      <w:r w:rsidRPr="000E360E">
        <w:rPr>
          <w:rFonts w:ascii="Helvetica" w:hAnsi="Helvetica" w:cs="Helvetica"/>
          <w:b/>
          <w:bCs/>
          <w:color w:val="222222"/>
          <w:sz w:val="21"/>
          <w:szCs w:val="21"/>
        </w:rPr>
        <w:t>.</w:t>
      </w:r>
    </w:p>
    <w:p w14:paraId="4A34F463" w14:textId="77777777" w:rsidR="000E360E" w:rsidRPr="000E360E" w:rsidRDefault="000E360E" w:rsidP="000E360E">
      <w:pPr>
        <w:rPr>
          <w:rFonts w:ascii="Helvetica" w:hAnsi="Helvetica" w:cs="Helvetica"/>
          <w:b/>
          <w:bCs/>
          <w:color w:val="222222"/>
          <w:sz w:val="21"/>
          <w:szCs w:val="21"/>
        </w:rPr>
      </w:pPr>
    </w:p>
    <w:p w14:paraId="6C905A3F"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 </w:t>
      </w:r>
      <w:r w:rsidRPr="000E360E">
        <w:rPr>
          <w:rFonts w:ascii="Helvetica" w:hAnsi="Helvetica" w:cs="Helvetica" w:hint="eastAsia"/>
          <w:b/>
          <w:bCs/>
          <w:color w:val="222222"/>
          <w:sz w:val="21"/>
          <w:szCs w:val="21"/>
        </w:rPr>
        <w:t>РЕЗУЛЬТАТЫ</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ИССЛЕДОВАНИЙ</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ИХ</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ОБСУЖДЕНИЕ</w:t>
      </w:r>
      <w:r w:rsidRPr="000E360E">
        <w:rPr>
          <w:rFonts w:ascii="Helvetica" w:hAnsi="Helvetica" w:cs="Helvetica"/>
          <w:b/>
          <w:bCs/>
          <w:color w:val="222222"/>
          <w:sz w:val="21"/>
          <w:szCs w:val="21"/>
        </w:rPr>
        <w:t>.</w:t>
      </w:r>
    </w:p>
    <w:p w14:paraId="78E30C62" w14:textId="77777777" w:rsidR="000E360E" w:rsidRPr="000E360E" w:rsidRDefault="000E360E" w:rsidP="000E360E">
      <w:pPr>
        <w:rPr>
          <w:rFonts w:ascii="Helvetica" w:hAnsi="Helvetica" w:cs="Helvetica"/>
          <w:b/>
          <w:bCs/>
          <w:color w:val="222222"/>
          <w:sz w:val="21"/>
          <w:szCs w:val="21"/>
        </w:rPr>
      </w:pPr>
    </w:p>
    <w:p w14:paraId="395F0237"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3.1. </w:t>
      </w:r>
      <w:r w:rsidRPr="000E360E">
        <w:rPr>
          <w:rFonts w:ascii="Helvetica" w:hAnsi="Helvetica" w:cs="Helvetica" w:hint="eastAsia"/>
          <w:b/>
          <w:bCs/>
          <w:color w:val="222222"/>
          <w:sz w:val="21"/>
          <w:szCs w:val="21"/>
        </w:rPr>
        <w:t>Влияние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аскосорба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цинка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на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организм</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телят</w:t>
      </w:r>
      <w:r w:rsidRPr="000E360E">
        <w:rPr>
          <w:rFonts w:ascii="Helvetica" w:hAnsi="Helvetica" w:cs="Helvetica"/>
          <w:b/>
          <w:bCs/>
          <w:color w:val="222222"/>
          <w:sz w:val="21"/>
          <w:szCs w:val="21"/>
        </w:rPr>
        <w:t>.</w:t>
      </w:r>
    </w:p>
    <w:p w14:paraId="0CE4C024" w14:textId="77777777" w:rsidR="000E360E" w:rsidRPr="000E360E" w:rsidRDefault="000E360E" w:rsidP="000E360E">
      <w:pPr>
        <w:rPr>
          <w:rFonts w:ascii="Helvetica" w:hAnsi="Helvetica" w:cs="Helvetica"/>
          <w:b/>
          <w:bCs/>
          <w:color w:val="222222"/>
          <w:sz w:val="21"/>
          <w:szCs w:val="21"/>
        </w:rPr>
      </w:pPr>
    </w:p>
    <w:p w14:paraId="3EABD57B"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3.1.1. </w:t>
      </w:r>
      <w:r w:rsidRPr="000E360E">
        <w:rPr>
          <w:rFonts w:ascii="Helvetica" w:hAnsi="Helvetica" w:cs="Helvetica" w:hint="eastAsia"/>
          <w:b/>
          <w:bCs/>
          <w:color w:val="222222"/>
          <w:sz w:val="21"/>
          <w:szCs w:val="21"/>
        </w:rPr>
        <w:t>Потребление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телками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питательных</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биологически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активных</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веществ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рациона</w:t>
      </w:r>
    </w:p>
    <w:p w14:paraId="6129B68F" w14:textId="77777777" w:rsidR="000E360E" w:rsidRPr="000E360E" w:rsidRDefault="000E360E" w:rsidP="000E360E">
      <w:pPr>
        <w:rPr>
          <w:rFonts w:ascii="Helvetica" w:hAnsi="Helvetica" w:cs="Helvetica"/>
          <w:b/>
          <w:bCs/>
          <w:color w:val="222222"/>
          <w:sz w:val="21"/>
          <w:szCs w:val="21"/>
        </w:rPr>
      </w:pPr>
    </w:p>
    <w:p w14:paraId="184D74DA"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3.1.2. </w:t>
      </w:r>
      <w:r w:rsidRPr="000E360E">
        <w:rPr>
          <w:rFonts w:ascii="Helvetica" w:hAnsi="Helvetica" w:cs="Helvetica" w:hint="eastAsia"/>
          <w:b/>
          <w:bCs/>
          <w:color w:val="222222"/>
          <w:sz w:val="21"/>
          <w:szCs w:val="21"/>
        </w:rPr>
        <w:t>Показатели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крови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телок</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под</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влиянием</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аскосорба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цинка</w:t>
      </w:r>
      <w:r w:rsidRPr="000E360E">
        <w:rPr>
          <w:rFonts w:ascii="Helvetica" w:hAnsi="Helvetica" w:cs="Helvetica"/>
          <w:b/>
          <w:bCs/>
          <w:color w:val="222222"/>
          <w:sz w:val="21"/>
          <w:szCs w:val="21"/>
        </w:rPr>
        <w:t>.</w:t>
      </w:r>
    </w:p>
    <w:p w14:paraId="6E888E0F" w14:textId="77777777" w:rsidR="000E360E" w:rsidRPr="000E360E" w:rsidRDefault="000E360E" w:rsidP="000E360E">
      <w:pPr>
        <w:rPr>
          <w:rFonts w:ascii="Helvetica" w:hAnsi="Helvetica" w:cs="Helvetica"/>
          <w:b/>
          <w:bCs/>
          <w:color w:val="222222"/>
          <w:sz w:val="21"/>
          <w:szCs w:val="21"/>
        </w:rPr>
      </w:pPr>
    </w:p>
    <w:p w14:paraId="07BEBE81"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3.1.3. </w:t>
      </w:r>
      <w:r w:rsidRPr="000E360E">
        <w:rPr>
          <w:rFonts w:ascii="Helvetica" w:hAnsi="Helvetica" w:cs="Helvetica" w:hint="eastAsia"/>
          <w:b/>
          <w:bCs/>
          <w:color w:val="222222"/>
          <w:sz w:val="21"/>
          <w:szCs w:val="21"/>
        </w:rPr>
        <w:t>Действие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препарата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аскосорб</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цинка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на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рост</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развитие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телок</w:t>
      </w:r>
    </w:p>
    <w:p w14:paraId="3B9F0174" w14:textId="77777777" w:rsidR="000E360E" w:rsidRPr="000E360E" w:rsidRDefault="000E360E" w:rsidP="000E360E">
      <w:pPr>
        <w:rPr>
          <w:rFonts w:ascii="Helvetica" w:hAnsi="Helvetica" w:cs="Helvetica"/>
          <w:b/>
          <w:bCs/>
          <w:color w:val="222222"/>
          <w:sz w:val="21"/>
          <w:szCs w:val="21"/>
        </w:rPr>
      </w:pPr>
    </w:p>
    <w:p w14:paraId="5E078785"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lastRenderedPageBreak/>
        <w:t xml:space="preserve">3.2. </w:t>
      </w:r>
      <w:r w:rsidRPr="000E360E">
        <w:rPr>
          <w:rFonts w:ascii="Helvetica" w:hAnsi="Helvetica" w:cs="Helvetica" w:hint="eastAsia"/>
          <w:b/>
          <w:bCs/>
          <w:color w:val="222222"/>
          <w:sz w:val="21"/>
          <w:szCs w:val="21"/>
        </w:rPr>
        <w:t>Действие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аскосорба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цинка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на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молочную</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продуктивность</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обмен</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веществ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у</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коров</w:t>
      </w:r>
    </w:p>
    <w:p w14:paraId="61E6E4FD" w14:textId="77777777" w:rsidR="000E360E" w:rsidRPr="000E360E" w:rsidRDefault="000E360E" w:rsidP="000E360E">
      <w:pPr>
        <w:rPr>
          <w:rFonts w:ascii="Helvetica" w:hAnsi="Helvetica" w:cs="Helvetica"/>
          <w:b/>
          <w:bCs/>
          <w:color w:val="222222"/>
          <w:sz w:val="21"/>
          <w:szCs w:val="21"/>
        </w:rPr>
      </w:pPr>
    </w:p>
    <w:p w14:paraId="71EB986C"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3.2.1. </w:t>
      </w:r>
      <w:r w:rsidRPr="000E360E">
        <w:rPr>
          <w:rFonts w:ascii="Helvetica" w:hAnsi="Helvetica" w:cs="Helvetica" w:hint="eastAsia"/>
          <w:b/>
          <w:bCs/>
          <w:color w:val="222222"/>
          <w:sz w:val="21"/>
          <w:szCs w:val="21"/>
        </w:rPr>
        <w:t>Потребление</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коровами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питательных</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биологически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активных</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веществ</w:t>
      </w:r>
      <w:r w:rsidRPr="000E360E">
        <w:rPr>
          <w:rFonts w:ascii="Helvetica" w:hAnsi="Helvetica" w:cs="Helvetica"/>
          <w:b/>
          <w:bCs/>
          <w:color w:val="222222"/>
          <w:sz w:val="21"/>
          <w:szCs w:val="21"/>
        </w:rPr>
        <w:t>.</w:t>
      </w:r>
    </w:p>
    <w:p w14:paraId="76435141" w14:textId="77777777" w:rsidR="000E360E" w:rsidRPr="000E360E" w:rsidRDefault="000E360E" w:rsidP="000E360E">
      <w:pPr>
        <w:rPr>
          <w:rFonts w:ascii="Helvetica" w:hAnsi="Helvetica" w:cs="Helvetica"/>
          <w:b/>
          <w:bCs/>
          <w:color w:val="222222"/>
          <w:sz w:val="21"/>
          <w:szCs w:val="21"/>
        </w:rPr>
      </w:pPr>
    </w:p>
    <w:p w14:paraId="0F912BB8"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3.2.2. </w:t>
      </w:r>
      <w:r w:rsidRPr="000E360E">
        <w:rPr>
          <w:rFonts w:ascii="Helvetica" w:hAnsi="Helvetica" w:cs="Helvetica" w:hint="eastAsia"/>
          <w:b/>
          <w:bCs/>
          <w:color w:val="222222"/>
          <w:sz w:val="21"/>
          <w:szCs w:val="21"/>
        </w:rPr>
        <w:t>Изменения</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крови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коров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под</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действием</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аскосорба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цинка</w:t>
      </w:r>
      <w:r w:rsidRPr="000E360E">
        <w:rPr>
          <w:rFonts w:ascii="Helvetica" w:hAnsi="Helvetica" w:cs="Helvetica"/>
          <w:b/>
          <w:bCs/>
          <w:color w:val="222222"/>
          <w:sz w:val="21"/>
          <w:szCs w:val="21"/>
        </w:rPr>
        <w:t>.</w:t>
      </w:r>
    </w:p>
    <w:p w14:paraId="4F46E41F" w14:textId="77777777" w:rsidR="000E360E" w:rsidRPr="000E360E" w:rsidRDefault="000E360E" w:rsidP="000E360E">
      <w:pPr>
        <w:rPr>
          <w:rFonts w:ascii="Helvetica" w:hAnsi="Helvetica" w:cs="Helvetica"/>
          <w:b/>
          <w:bCs/>
          <w:color w:val="222222"/>
          <w:sz w:val="21"/>
          <w:szCs w:val="21"/>
        </w:rPr>
      </w:pPr>
    </w:p>
    <w:p w14:paraId="6DAA4E87"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- 3</w:t>
      </w:r>
    </w:p>
    <w:p w14:paraId="39938602" w14:textId="77777777" w:rsidR="000E360E" w:rsidRPr="000E360E" w:rsidRDefault="000E360E" w:rsidP="000E360E">
      <w:pPr>
        <w:rPr>
          <w:rFonts w:ascii="Helvetica" w:hAnsi="Helvetica" w:cs="Helvetica"/>
          <w:b/>
          <w:bCs/>
          <w:color w:val="222222"/>
          <w:sz w:val="21"/>
          <w:szCs w:val="21"/>
        </w:rPr>
      </w:pPr>
    </w:p>
    <w:p w14:paraId="6B88C308"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3.2.3. </w:t>
      </w:r>
      <w:r w:rsidRPr="000E360E">
        <w:rPr>
          <w:rFonts w:ascii="Helvetica" w:hAnsi="Helvetica" w:cs="Helvetica" w:hint="eastAsia"/>
          <w:b/>
          <w:bCs/>
          <w:color w:val="222222"/>
          <w:sz w:val="21"/>
          <w:szCs w:val="21"/>
        </w:rPr>
        <w:t>Молочная</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продуктивность</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коров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химический</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состав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молока</w:t>
      </w:r>
      <w:r w:rsidRPr="000E360E">
        <w:rPr>
          <w:rFonts w:ascii="Helvetica" w:hAnsi="Helvetica" w:cs="Helvetica"/>
          <w:b/>
          <w:bCs/>
          <w:color w:val="222222"/>
          <w:sz w:val="21"/>
          <w:szCs w:val="21"/>
        </w:rPr>
        <w:t>.</w:t>
      </w:r>
    </w:p>
    <w:p w14:paraId="78AEEE9B" w14:textId="77777777" w:rsidR="000E360E" w:rsidRPr="000E360E" w:rsidRDefault="000E360E" w:rsidP="000E360E">
      <w:pPr>
        <w:rPr>
          <w:rFonts w:ascii="Helvetica" w:hAnsi="Helvetica" w:cs="Helvetica"/>
          <w:b/>
          <w:bCs/>
          <w:color w:val="222222"/>
          <w:sz w:val="21"/>
          <w:szCs w:val="21"/>
        </w:rPr>
      </w:pPr>
    </w:p>
    <w:p w14:paraId="6A04B54E"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b/>
          <w:bCs/>
          <w:color w:val="222222"/>
          <w:sz w:val="21"/>
          <w:szCs w:val="21"/>
        </w:rPr>
        <w:t xml:space="preserve">3.3. </w:t>
      </w:r>
      <w:r w:rsidRPr="000E360E">
        <w:rPr>
          <w:rFonts w:ascii="Helvetica" w:hAnsi="Helvetica" w:cs="Helvetica" w:hint="eastAsia"/>
          <w:b/>
          <w:bCs/>
          <w:color w:val="222222"/>
          <w:sz w:val="21"/>
          <w:szCs w:val="21"/>
        </w:rPr>
        <w:t>Экономическая</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оценка</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результатов</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исследований</w:t>
      </w:r>
    </w:p>
    <w:p w14:paraId="51AC5B0F" w14:textId="77777777" w:rsidR="000E360E" w:rsidRPr="000E360E" w:rsidRDefault="000E360E" w:rsidP="000E360E">
      <w:pPr>
        <w:rPr>
          <w:rFonts w:ascii="Helvetica" w:hAnsi="Helvetica" w:cs="Helvetica"/>
          <w:b/>
          <w:bCs/>
          <w:color w:val="222222"/>
          <w:sz w:val="21"/>
          <w:szCs w:val="21"/>
        </w:rPr>
      </w:pPr>
    </w:p>
    <w:p w14:paraId="5C2E339A" w14:textId="77777777" w:rsidR="000E360E" w:rsidRPr="000E360E" w:rsidRDefault="000E360E" w:rsidP="000E360E">
      <w:pPr>
        <w:rPr>
          <w:rFonts w:ascii="Helvetica" w:hAnsi="Helvetica" w:cs="Helvetica"/>
          <w:b/>
          <w:bCs/>
          <w:color w:val="222222"/>
          <w:sz w:val="21"/>
          <w:szCs w:val="21"/>
        </w:rPr>
      </w:pPr>
      <w:r w:rsidRPr="000E360E">
        <w:rPr>
          <w:rFonts w:ascii="Helvetica" w:hAnsi="Helvetica" w:cs="Helvetica" w:hint="eastAsia"/>
          <w:b/>
          <w:bCs/>
          <w:color w:val="222222"/>
          <w:sz w:val="21"/>
          <w:szCs w:val="21"/>
        </w:rPr>
        <w:t>ВЫВОДЫ</w:t>
      </w:r>
      <w:r w:rsidRPr="000E360E">
        <w:rPr>
          <w:rFonts w:ascii="Helvetica" w:hAnsi="Helvetica" w:cs="Helvetica"/>
          <w:b/>
          <w:bCs/>
          <w:color w:val="222222"/>
          <w:sz w:val="21"/>
          <w:szCs w:val="21"/>
        </w:rPr>
        <w:t>.</w:t>
      </w:r>
    </w:p>
    <w:p w14:paraId="737E7D06" w14:textId="77777777" w:rsidR="000E360E" w:rsidRPr="000E360E" w:rsidRDefault="000E360E" w:rsidP="000E360E">
      <w:pPr>
        <w:rPr>
          <w:rFonts w:ascii="Helvetica" w:hAnsi="Helvetica" w:cs="Helvetica"/>
          <w:b/>
          <w:bCs/>
          <w:color w:val="222222"/>
          <w:sz w:val="21"/>
          <w:szCs w:val="21"/>
        </w:rPr>
      </w:pPr>
    </w:p>
    <w:p w14:paraId="109CC004" w14:textId="568F4677" w:rsidR="00484EB4" w:rsidRPr="000E360E" w:rsidRDefault="000E360E" w:rsidP="000E360E">
      <w:r w:rsidRPr="000E360E">
        <w:rPr>
          <w:rFonts w:ascii="Helvetica" w:hAnsi="Helvetica" w:cs="Helvetica" w:hint="eastAsia"/>
          <w:b/>
          <w:bCs/>
          <w:color w:val="222222"/>
          <w:sz w:val="21"/>
          <w:szCs w:val="21"/>
        </w:rPr>
        <w:t>ПРЕДЛОЖЕНИЯ</w:t>
      </w:r>
      <w:r w:rsidRPr="000E360E">
        <w:rPr>
          <w:rFonts w:ascii="Helvetica" w:hAnsi="Helvetica" w:cs="Helvetica"/>
          <w:b/>
          <w:bCs/>
          <w:color w:val="222222"/>
          <w:sz w:val="21"/>
          <w:szCs w:val="21"/>
        </w:rPr>
        <w:t xml:space="preserve"> </w:t>
      </w:r>
      <w:r w:rsidRPr="000E360E">
        <w:rPr>
          <w:rFonts w:ascii="Helvetica" w:hAnsi="Helvetica" w:cs="Helvetica" w:hint="eastAsia"/>
          <w:b/>
          <w:bCs/>
          <w:color w:val="222222"/>
          <w:sz w:val="21"/>
          <w:szCs w:val="21"/>
        </w:rPr>
        <w:t>ПРОИЗВОДСТВУ</w:t>
      </w:r>
    </w:p>
    <w:sectPr w:rsidR="00484EB4" w:rsidRPr="000E360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6F9C" w14:textId="77777777" w:rsidR="00E605D8" w:rsidRDefault="00E605D8">
      <w:pPr>
        <w:spacing w:after="0" w:line="240" w:lineRule="auto"/>
      </w:pPr>
      <w:r>
        <w:separator/>
      </w:r>
    </w:p>
  </w:endnote>
  <w:endnote w:type="continuationSeparator" w:id="0">
    <w:p w14:paraId="7440E421" w14:textId="77777777" w:rsidR="00E605D8" w:rsidRDefault="00E6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2E3C" w14:textId="77777777" w:rsidR="00E605D8" w:rsidRDefault="00E605D8"/>
    <w:p w14:paraId="580CA2B1" w14:textId="77777777" w:rsidR="00E605D8" w:rsidRDefault="00E605D8"/>
    <w:p w14:paraId="77CA338B" w14:textId="77777777" w:rsidR="00E605D8" w:rsidRDefault="00E605D8"/>
    <w:p w14:paraId="23285422" w14:textId="77777777" w:rsidR="00E605D8" w:rsidRDefault="00E605D8"/>
    <w:p w14:paraId="5D3060E9" w14:textId="77777777" w:rsidR="00E605D8" w:rsidRDefault="00E605D8"/>
    <w:p w14:paraId="2402AC34" w14:textId="77777777" w:rsidR="00E605D8" w:rsidRDefault="00E605D8"/>
    <w:p w14:paraId="15950D67" w14:textId="77777777" w:rsidR="00E605D8" w:rsidRDefault="00E605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58A57" wp14:editId="372905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622AE" w14:textId="77777777" w:rsidR="00E605D8" w:rsidRDefault="00E605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58A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8622AE" w14:textId="77777777" w:rsidR="00E605D8" w:rsidRDefault="00E605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2FD8FA" w14:textId="77777777" w:rsidR="00E605D8" w:rsidRDefault="00E605D8"/>
    <w:p w14:paraId="50A396E8" w14:textId="77777777" w:rsidR="00E605D8" w:rsidRDefault="00E605D8"/>
    <w:p w14:paraId="2EE122F1" w14:textId="77777777" w:rsidR="00E605D8" w:rsidRDefault="00E605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B458BC" wp14:editId="10BCEB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69280" w14:textId="77777777" w:rsidR="00E605D8" w:rsidRDefault="00E605D8"/>
                          <w:p w14:paraId="2CAF01DB" w14:textId="77777777" w:rsidR="00E605D8" w:rsidRDefault="00E605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B458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869280" w14:textId="77777777" w:rsidR="00E605D8" w:rsidRDefault="00E605D8"/>
                    <w:p w14:paraId="2CAF01DB" w14:textId="77777777" w:rsidR="00E605D8" w:rsidRDefault="00E605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06372B" w14:textId="77777777" w:rsidR="00E605D8" w:rsidRDefault="00E605D8"/>
    <w:p w14:paraId="1F7F2844" w14:textId="77777777" w:rsidR="00E605D8" w:rsidRDefault="00E605D8">
      <w:pPr>
        <w:rPr>
          <w:sz w:val="2"/>
          <w:szCs w:val="2"/>
        </w:rPr>
      </w:pPr>
    </w:p>
    <w:p w14:paraId="6C3882A8" w14:textId="77777777" w:rsidR="00E605D8" w:rsidRDefault="00E605D8"/>
    <w:p w14:paraId="4EF94B96" w14:textId="77777777" w:rsidR="00E605D8" w:rsidRDefault="00E605D8">
      <w:pPr>
        <w:spacing w:after="0" w:line="240" w:lineRule="auto"/>
      </w:pPr>
    </w:p>
  </w:footnote>
  <w:footnote w:type="continuationSeparator" w:id="0">
    <w:p w14:paraId="201E69ED" w14:textId="77777777" w:rsidR="00E605D8" w:rsidRDefault="00E6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D8"/>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197310</TotalTime>
  <Pages>2</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1102</cp:revision>
  <cp:lastPrinted>2009-02-06T05:36:00Z</cp:lastPrinted>
  <dcterms:created xsi:type="dcterms:W3CDTF">2024-01-07T13:43:00Z</dcterms:created>
  <dcterms:modified xsi:type="dcterms:W3CDTF">2025-11-02T13:40:00Z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