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D0A" w:rsidRDefault="00936169" w:rsidP="00936169">
      <w:pPr>
        <w:rPr>
          <w:rFonts w:ascii="Times New Roman" w:hAnsi="Times New Roman" w:cs="Times New Roman"/>
          <w:b/>
          <w:sz w:val="24"/>
          <w:szCs w:val="24"/>
        </w:rPr>
      </w:pPr>
      <w:r w:rsidRPr="00936169">
        <w:rPr>
          <w:rFonts w:ascii="Times New Roman" w:hAnsi="Times New Roman" w:cs="Times New Roman" w:hint="eastAsia"/>
          <w:b/>
          <w:sz w:val="24"/>
          <w:szCs w:val="24"/>
        </w:rPr>
        <w:t>Декарчук</w:t>
      </w:r>
      <w:r w:rsidRPr="00936169">
        <w:rPr>
          <w:rFonts w:ascii="Times New Roman" w:hAnsi="Times New Roman" w:cs="Times New Roman"/>
          <w:b/>
          <w:sz w:val="24"/>
          <w:szCs w:val="24"/>
        </w:rPr>
        <w:t xml:space="preserve">, </w:t>
      </w:r>
      <w:r w:rsidRPr="00936169">
        <w:rPr>
          <w:rFonts w:ascii="Times New Roman" w:hAnsi="Times New Roman" w:cs="Times New Roman" w:hint="eastAsia"/>
          <w:b/>
          <w:sz w:val="24"/>
          <w:szCs w:val="24"/>
        </w:rPr>
        <w:t>Марина</w:t>
      </w:r>
      <w:r w:rsidRPr="00936169">
        <w:rPr>
          <w:rFonts w:ascii="Times New Roman" w:hAnsi="Times New Roman" w:cs="Times New Roman"/>
          <w:b/>
          <w:sz w:val="24"/>
          <w:szCs w:val="24"/>
        </w:rPr>
        <w:t xml:space="preserve"> </w:t>
      </w:r>
      <w:r w:rsidRPr="00936169">
        <w:rPr>
          <w:rFonts w:ascii="Times New Roman" w:hAnsi="Times New Roman" w:cs="Times New Roman" w:hint="eastAsia"/>
          <w:b/>
          <w:sz w:val="24"/>
          <w:szCs w:val="24"/>
        </w:rPr>
        <w:t>Вадимівна</w:t>
      </w:r>
      <w:r w:rsidRPr="00936169">
        <w:rPr>
          <w:rFonts w:ascii="Times New Roman" w:hAnsi="Times New Roman" w:cs="Times New Roman"/>
          <w:b/>
          <w:sz w:val="24"/>
          <w:szCs w:val="24"/>
        </w:rPr>
        <w:t xml:space="preserve">. </w:t>
      </w:r>
      <w:r w:rsidRPr="00936169">
        <w:rPr>
          <w:rFonts w:ascii="Times New Roman" w:hAnsi="Times New Roman" w:cs="Times New Roman" w:hint="eastAsia"/>
          <w:b/>
          <w:sz w:val="24"/>
          <w:szCs w:val="24"/>
        </w:rPr>
        <w:t>Формування</w:t>
      </w:r>
      <w:r w:rsidRPr="00936169">
        <w:rPr>
          <w:rFonts w:ascii="Times New Roman" w:hAnsi="Times New Roman" w:cs="Times New Roman"/>
          <w:b/>
          <w:sz w:val="24"/>
          <w:szCs w:val="24"/>
        </w:rPr>
        <w:t xml:space="preserve"> </w:t>
      </w:r>
      <w:r w:rsidRPr="00936169">
        <w:rPr>
          <w:rFonts w:ascii="Times New Roman" w:hAnsi="Times New Roman" w:cs="Times New Roman" w:hint="eastAsia"/>
          <w:b/>
          <w:sz w:val="24"/>
          <w:szCs w:val="24"/>
        </w:rPr>
        <w:t>продуктивного</w:t>
      </w:r>
      <w:r w:rsidRPr="00936169">
        <w:rPr>
          <w:rFonts w:ascii="Times New Roman" w:hAnsi="Times New Roman" w:cs="Times New Roman"/>
          <w:b/>
          <w:sz w:val="24"/>
          <w:szCs w:val="24"/>
        </w:rPr>
        <w:t xml:space="preserve"> </w:t>
      </w:r>
      <w:r w:rsidRPr="00936169">
        <w:rPr>
          <w:rFonts w:ascii="Times New Roman" w:hAnsi="Times New Roman" w:cs="Times New Roman" w:hint="eastAsia"/>
          <w:b/>
          <w:sz w:val="24"/>
          <w:szCs w:val="24"/>
        </w:rPr>
        <w:t>мислення</w:t>
      </w:r>
      <w:r w:rsidRPr="00936169">
        <w:rPr>
          <w:rFonts w:ascii="Times New Roman" w:hAnsi="Times New Roman" w:cs="Times New Roman"/>
          <w:b/>
          <w:sz w:val="24"/>
          <w:szCs w:val="24"/>
        </w:rPr>
        <w:t xml:space="preserve"> </w:t>
      </w:r>
      <w:r w:rsidRPr="00936169">
        <w:rPr>
          <w:rFonts w:ascii="Times New Roman" w:hAnsi="Times New Roman" w:cs="Times New Roman" w:hint="eastAsia"/>
          <w:b/>
          <w:sz w:val="24"/>
          <w:szCs w:val="24"/>
        </w:rPr>
        <w:t>учнів</w:t>
      </w:r>
      <w:r w:rsidRPr="00936169">
        <w:rPr>
          <w:rFonts w:ascii="Times New Roman" w:hAnsi="Times New Roman" w:cs="Times New Roman"/>
          <w:b/>
          <w:sz w:val="24"/>
          <w:szCs w:val="24"/>
        </w:rPr>
        <w:t xml:space="preserve"> </w:t>
      </w:r>
      <w:r w:rsidRPr="00936169">
        <w:rPr>
          <w:rFonts w:ascii="Times New Roman" w:hAnsi="Times New Roman" w:cs="Times New Roman" w:hint="eastAsia"/>
          <w:b/>
          <w:sz w:val="24"/>
          <w:szCs w:val="24"/>
        </w:rPr>
        <w:t>у</w:t>
      </w:r>
      <w:r w:rsidRPr="00936169">
        <w:rPr>
          <w:rFonts w:ascii="Times New Roman" w:hAnsi="Times New Roman" w:cs="Times New Roman"/>
          <w:b/>
          <w:sz w:val="24"/>
          <w:szCs w:val="24"/>
        </w:rPr>
        <w:t xml:space="preserve"> </w:t>
      </w:r>
      <w:r w:rsidRPr="00936169">
        <w:rPr>
          <w:rFonts w:ascii="Times New Roman" w:hAnsi="Times New Roman" w:cs="Times New Roman" w:hint="eastAsia"/>
          <w:b/>
          <w:sz w:val="24"/>
          <w:szCs w:val="24"/>
        </w:rPr>
        <w:t>процесі</w:t>
      </w:r>
      <w:r w:rsidRPr="00936169">
        <w:rPr>
          <w:rFonts w:ascii="Times New Roman" w:hAnsi="Times New Roman" w:cs="Times New Roman"/>
          <w:b/>
          <w:sz w:val="24"/>
          <w:szCs w:val="24"/>
        </w:rPr>
        <w:t xml:space="preserve"> </w:t>
      </w:r>
      <w:r w:rsidRPr="00936169">
        <w:rPr>
          <w:rFonts w:ascii="Times New Roman" w:hAnsi="Times New Roman" w:cs="Times New Roman" w:hint="eastAsia"/>
          <w:b/>
          <w:sz w:val="24"/>
          <w:szCs w:val="24"/>
        </w:rPr>
        <w:t>вивчення</w:t>
      </w:r>
      <w:r w:rsidRPr="00936169">
        <w:rPr>
          <w:rFonts w:ascii="Times New Roman" w:hAnsi="Times New Roman" w:cs="Times New Roman"/>
          <w:b/>
          <w:sz w:val="24"/>
          <w:szCs w:val="24"/>
        </w:rPr>
        <w:t xml:space="preserve"> </w:t>
      </w:r>
      <w:r w:rsidRPr="00936169">
        <w:rPr>
          <w:rFonts w:ascii="Times New Roman" w:hAnsi="Times New Roman" w:cs="Times New Roman" w:hint="eastAsia"/>
          <w:b/>
          <w:sz w:val="24"/>
          <w:szCs w:val="24"/>
        </w:rPr>
        <w:t>фізики</w:t>
      </w:r>
      <w:r w:rsidRPr="00936169">
        <w:rPr>
          <w:rFonts w:ascii="Times New Roman" w:hAnsi="Times New Roman" w:cs="Times New Roman"/>
          <w:b/>
          <w:sz w:val="24"/>
          <w:szCs w:val="24"/>
        </w:rPr>
        <w:t xml:space="preserve"> </w:t>
      </w:r>
      <w:r w:rsidRPr="00936169">
        <w:rPr>
          <w:rFonts w:ascii="Times New Roman" w:hAnsi="Times New Roman" w:cs="Times New Roman" w:hint="eastAsia"/>
          <w:b/>
          <w:sz w:val="24"/>
          <w:szCs w:val="24"/>
        </w:rPr>
        <w:t>в</w:t>
      </w:r>
      <w:r w:rsidRPr="00936169">
        <w:rPr>
          <w:rFonts w:ascii="Times New Roman" w:hAnsi="Times New Roman" w:cs="Times New Roman"/>
          <w:b/>
          <w:sz w:val="24"/>
          <w:szCs w:val="24"/>
        </w:rPr>
        <w:t xml:space="preserve"> </w:t>
      </w:r>
      <w:r w:rsidRPr="00936169">
        <w:rPr>
          <w:rFonts w:ascii="Times New Roman" w:hAnsi="Times New Roman" w:cs="Times New Roman" w:hint="eastAsia"/>
          <w:b/>
          <w:sz w:val="24"/>
          <w:szCs w:val="24"/>
        </w:rPr>
        <w:t>основній</w:t>
      </w:r>
      <w:r w:rsidRPr="00936169">
        <w:rPr>
          <w:rFonts w:ascii="Times New Roman" w:hAnsi="Times New Roman" w:cs="Times New Roman"/>
          <w:b/>
          <w:sz w:val="24"/>
          <w:szCs w:val="24"/>
        </w:rPr>
        <w:t xml:space="preserve"> </w:t>
      </w:r>
      <w:r w:rsidRPr="00936169">
        <w:rPr>
          <w:rFonts w:ascii="Times New Roman" w:hAnsi="Times New Roman" w:cs="Times New Roman" w:hint="eastAsia"/>
          <w:b/>
          <w:sz w:val="24"/>
          <w:szCs w:val="24"/>
        </w:rPr>
        <w:t>школі</w:t>
      </w:r>
      <w:r w:rsidRPr="00936169">
        <w:rPr>
          <w:rFonts w:ascii="Times New Roman" w:hAnsi="Times New Roman" w:cs="Times New Roman"/>
          <w:b/>
          <w:sz w:val="24"/>
          <w:szCs w:val="24"/>
        </w:rPr>
        <w:t xml:space="preserve"> : </w:t>
      </w:r>
      <w:r w:rsidRPr="00936169">
        <w:rPr>
          <w:rFonts w:ascii="Times New Roman" w:hAnsi="Times New Roman" w:cs="Times New Roman" w:hint="eastAsia"/>
          <w:b/>
          <w:sz w:val="24"/>
          <w:szCs w:val="24"/>
        </w:rPr>
        <w:t>автореф</w:t>
      </w:r>
      <w:r w:rsidRPr="00936169">
        <w:rPr>
          <w:rFonts w:ascii="Times New Roman" w:hAnsi="Times New Roman" w:cs="Times New Roman"/>
          <w:b/>
          <w:sz w:val="24"/>
          <w:szCs w:val="24"/>
        </w:rPr>
        <w:t xml:space="preserve">. </w:t>
      </w:r>
      <w:r w:rsidRPr="00936169">
        <w:rPr>
          <w:rFonts w:ascii="Times New Roman" w:hAnsi="Times New Roman" w:cs="Times New Roman" w:hint="eastAsia"/>
          <w:b/>
          <w:sz w:val="24"/>
          <w:szCs w:val="24"/>
        </w:rPr>
        <w:t>дис</w:t>
      </w:r>
      <w:r w:rsidRPr="00936169">
        <w:rPr>
          <w:rFonts w:ascii="Times New Roman" w:hAnsi="Times New Roman" w:cs="Times New Roman"/>
          <w:b/>
          <w:sz w:val="24"/>
          <w:szCs w:val="24"/>
        </w:rPr>
        <w:t xml:space="preserve">. ... </w:t>
      </w:r>
      <w:r w:rsidRPr="00936169">
        <w:rPr>
          <w:rFonts w:ascii="Times New Roman" w:hAnsi="Times New Roman" w:cs="Times New Roman" w:hint="eastAsia"/>
          <w:b/>
          <w:sz w:val="24"/>
          <w:szCs w:val="24"/>
        </w:rPr>
        <w:t>канд</w:t>
      </w:r>
      <w:r w:rsidRPr="00936169">
        <w:rPr>
          <w:rFonts w:ascii="Times New Roman" w:hAnsi="Times New Roman" w:cs="Times New Roman"/>
          <w:b/>
          <w:sz w:val="24"/>
          <w:szCs w:val="24"/>
        </w:rPr>
        <w:t xml:space="preserve">. </w:t>
      </w:r>
      <w:r w:rsidRPr="00936169">
        <w:rPr>
          <w:rFonts w:ascii="Times New Roman" w:hAnsi="Times New Roman" w:cs="Times New Roman" w:hint="eastAsia"/>
          <w:b/>
          <w:sz w:val="24"/>
          <w:szCs w:val="24"/>
        </w:rPr>
        <w:t>пед</w:t>
      </w:r>
      <w:r w:rsidRPr="00936169">
        <w:rPr>
          <w:rFonts w:ascii="Times New Roman" w:hAnsi="Times New Roman" w:cs="Times New Roman"/>
          <w:b/>
          <w:sz w:val="24"/>
          <w:szCs w:val="24"/>
        </w:rPr>
        <w:t xml:space="preserve">. </w:t>
      </w:r>
      <w:r w:rsidRPr="00936169">
        <w:rPr>
          <w:rFonts w:ascii="Times New Roman" w:hAnsi="Times New Roman" w:cs="Times New Roman" w:hint="eastAsia"/>
          <w:b/>
          <w:sz w:val="24"/>
          <w:szCs w:val="24"/>
        </w:rPr>
        <w:t>наук</w:t>
      </w:r>
      <w:r w:rsidRPr="00936169">
        <w:rPr>
          <w:rFonts w:ascii="Times New Roman" w:hAnsi="Times New Roman" w:cs="Times New Roman"/>
          <w:b/>
          <w:sz w:val="24"/>
          <w:szCs w:val="24"/>
        </w:rPr>
        <w:t xml:space="preserve"> : 13.00.02 / </w:t>
      </w:r>
      <w:r w:rsidRPr="00936169">
        <w:rPr>
          <w:rFonts w:ascii="Times New Roman" w:hAnsi="Times New Roman" w:cs="Times New Roman" w:hint="eastAsia"/>
          <w:b/>
          <w:sz w:val="24"/>
          <w:szCs w:val="24"/>
        </w:rPr>
        <w:t>М</w:t>
      </w:r>
      <w:r w:rsidRPr="00936169">
        <w:rPr>
          <w:rFonts w:ascii="Times New Roman" w:hAnsi="Times New Roman" w:cs="Times New Roman"/>
          <w:b/>
          <w:sz w:val="24"/>
          <w:szCs w:val="24"/>
        </w:rPr>
        <w:t xml:space="preserve">. </w:t>
      </w:r>
      <w:r w:rsidRPr="00936169">
        <w:rPr>
          <w:rFonts w:ascii="Times New Roman" w:hAnsi="Times New Roman" w:cs="Times New Roman" w:hint="eastAsia"/>
          <w:b/>
          <w:sz w:val="24"/>
          <w:szCs w:val="24"/>
        </w:rPr>
        <w:t>В</w:t>
      </w:r>
      <w:r w:rsidRPr="00936169">
        <w:rPr>
          <w:rFonts w:ascii="Times New Roman" w:hAnsi="Times New Roman" w:cs="Times New Roman"/>
          <w:b/>
          <w:sz w:val="24"/>
          <w:szCs w:val="24"/>
        </w:rPr>
        <w:t xml:space="preserve">. </w:t>
      </w:r>
      <w:r w:rsidRPr="00936169">
        <w:rPr>
          <w:rFonts w:ascii="Times New Roman" w:hAnsi="Times New Roman" w:cs="Times New Roman" w:hint="eastAsia"/>
          <w:b/>
          <w:sz w:val="24"/>
          <w:szCs w:val="24"/>
        </w:rPr>
        <w:t>Декарчук</w:t>
      </w:r>
      <w:r w:rsidRPr="00936169">
        <w:rPr>
          <w:rFonts w:ascii="Times New Roman" w:hAnsi="Times New Roman" w:cs="Times New Roman"/>
          <w:b/>
          <w:sz w:val="24"/>
          <w:szCs w:val="24"/>
        </w:rPr>
        <w:t xml:space="preserve"> ; </w:t>
      </w:r>
      <w:r w:rsidRPr="00936169">
        <w:rPr>
          <w:rFonts w:ascii="Times New Roman" w:hAnsi="Times New Roman" w:cs="Times New Roman" w:hint="eastAsia"/>
          <w:b/>
          <w:sz w:val="24"/>
          <w:szCs w:val="24"/>
        </w:rPr>
        <w:t>керівник</w:t>
      </w:r>
      <w:r w:rsidRPr="00936169">
        <w:rPr>
          <w:rFonts w:ascii="Times New Roman" w:hAnsi="Times New Roman" w:cs="Times New Roman"/>
          <w:b/>
          <w:sz w:val="24"/>
          <w:szCs w:val="24"/>
        </w:rPr>
        <w:t xml:space="preserve"> </w:t>
      </w:r>
      <w:r w:rsidRPr="00936169">
        <w:rPr>
          <w:rFonts w:ascii="Times New Roman" w:hAnsi="Times New Roman" w:cs="Times New Roman" w:hint="eastAsia"/>
          <w:b/>
          <w:sz w:val="24"/>
          <w:szCs w:val="24"/>
        </w:rPr>
        <w:t>роботи</w:t>
      </w:r>
      <w:r w:rsidRPr="00936169">
        <w:rPr>
          <w:rFonts w:ascii="Times New Roman" w:hAnsi="Times New Roman" w:cs="Times New Roman"/>
          <w:b/>
          <w:sz w:val="24"/>
          <w:szCs w:val="24"/>
        </w:rPr>
        <w:t xml:space="preserve"> </w:t>
      </w:r>
      <w:r w:rsidRPr="00936169">
        <w:rPr>
          <w:rFonts w:ascii="Times New Roman" w:hAnsi="Times New Roman" w:cs="Times New Roman" w:hint="eastAsia"/>
          <w:b/>
          <w:sz w:val="24"/>
          <w:szCs w:val="24"/>
        </w:rPr>
        <w:t>М</w:t>
      </w:r>
      <w:r w:rsidRPr="00936169">
        <w:rPr>
          <w:rFonts w:ascii="Times New Roman" w:hAnsi="Times New Roman" w:cs="Times New Roman"/>
          <w:b/>
          <w:sz w:val="24"/>
          <w:szCs w:val="24"/>
        </w:rPr>
        <w:t xml:space="preserve">. </w:t>
      </w:r>
      <w:r w:rsidRPr="00936169">
        <w:rPr>
          <w:rFonts w:ascii="Times New Roman" w:hAnsi="Times New Roman" w:cs="Times New Roman" w:hint="eastAsia"/>
          <w:b/>
          <w:sz w:val="24"/>
          <w:szCs w:val="24"/>
        </w:rPr>
        <w:t>Т</w:t>
      </w:r>
      <w:r w:rsidRPr="00936169">
        <w:rPr>
          <w:rFonts w:ascii="Times New Roman" w:hAnsi="Times New Roman" w:cs="Times New Roman"/>
          <w:b/>
          <w:sz w:val="24"/>
          <w:szCs w:val="24"/>
        </w:rPr>
        <w:t xml:space="preserve">. </w:t>
      </w:r>
      <w:r w:rsidRPr="00936169">
        <w:rPr>
          <w:rFonts w:ascii="Times New Roman" w:hAnsi="Times New Roman" w:cs="Times New Roman" w:hint="eastAsia"/>
          <w:b/>
          <w:sz w:val="24"/>
          <w:szCs w:val="24"/>
        </w:rPr>
        <w:t>Мартинюк</w:t>
      </w:r>
      <w:r w:rsidRPr="00936169">
        <w:rPr>
          <w:rFonts w:ascii="Times New Roman" w:hAnsi="Times New Roman" w:cs="Times New Roman"/>
          <w:b/>
          <w:sz w:val="24"/>
          <w:szCs w:val="24"/>
        </w:rPr>
        <w:t xml:space="preserve"> ; </w:t>
      </w:r>
      <w:r w:rsidRPr="00936169">
        <w:rPr>
          <w:rFonts w:ascii="Times New Roman" w:hAnsi="Times New Roman" w:cs="Times New Roman" w:hint="eastAsia"/>
          <w:b/>
          <w:sz w:val="24"/>
          <w:szCs w:val="24"/>
        </w:rPr>
        <w:t>Нац</w:t>
      </w:r>
      <w:r w:rsidRPr="00936169">
        <w:rPr>
          <w:rFonts w:ascii="Times New Roman" w:hAnsi="Times New Roman" w:cs="Times New Roman"/>
          <w:b/>
          <w:sz w:val="24"/>
          <w:szCs w:val="24"/>
        </w:rPr>
        <w:t xml:space="preserve"> </w:t>
      </w:r>
      <w:r w:rsidRPr="00936169">
        <w:rPr>
          <w:rFonts w:ascii="Times New Roman" w:hAnsi="Times New Roman" w:cs="Times New Roman" w:hint="eastAsia"/>
          <w:b/>
          <w:sz w:val="24"/>
          <w:szCs w:val="24"/>
        </w:rPr>
        <w:t>пед</w:t>
      </w:r>
      <w:r w:rsidRPr="00936169">
        <w:rPr>
          <w:rFonts w:ascii="Times New Roman" w:hAnsi="Times New Roman" w:cs="Times New Roman"/>
          <w:b/>
          <w:sz w:val="24"/>
          <w:szCs w:val="24"/>
        </w:rPr>
        <w:t xml:space="preserve">. </w:t>
      </w:r>
      <w:r w:rsidRPr="00936169">
        <w:rPr>
          <w:rFonts w:ascii="Times New Roman" w:hAnsi="Times New Roman" w:cs="Times New Roman" w:hint="eastAsia"/>
          <w:b/>
          <w:sz w:val="24"/>
          <w:szCs w:val="24"/>
        </w:rPr>
        <w:t>ун</w:t>
      </w:r>
      <w:r w:rsidRPr="00936169">
        <w:rPr>
          <w:rFonts w:ascii="Times New Roman" w:hAnsi="Times New Roman" w:cs="Times New Roman"/>
          <w:b/>
          <w:sz w:val="24"/>
          <w:szCs w:val="24"/>
        </w:rPr>
        <w:t>-</w:t>
      </w:r>
      <w:r w:rsidRPr="00936169">
        <w:rPr>
          <w:rFonts w:ascii="Times New Roman" w:hAnsi="Times New Roman" w:cs="Times New Roman" w:hint="eastAsia"/>
          <w:b/>
          <w:sz w:val="24"/>
          <w:szCs w:val="24"/>
        </w:rPr>
        <w:t>т</w:t>
      </w:r>
      <w:r w:rsidRPr="00936169">
        <w:rPr>
          <w:rFonts w:ascii="Times New Roman" w:hAnsi="Times New Roman" w:cs="Times New Roman"/>
          <w:b/>
          <w:sz w:val="24"/>
          <w:szCs w:val="24"/>
        </w:rPr>
        <w:t xml:space="preserve"> </w:t>
      </w:r>
      <w:r w:rsidRPr="00936169">
        <w:rPr>
          <w:rFonts w:ascii="Times New Roman" w:hAnsi="Times New Roman" w:cs="Times New Roman" w:hint="eastAsia"/>
          <w:b/>
          <w:sz w:val="24"/>
          <w:szCs w:val="24"/>
        </w:rPr>
        <w:t>ім</w:t>
      </w:r>
      <w:r w:rsidRPr="00936169">
        <w:rPr>
          <w:rFonts w:ascii="Times New Roman" w:hAnsi="Times New Roman" w:cs="Times New Roman"/>
          <w:b/>
          <w:sz w:val="24"/>
          <w:szCs w:val="24"/>
        </w:rPr>
        <w:t xml:space="preserve">. </w:t>
      </w:r>
      <w:r w:rsidRPr="00936169">
        <w:rPr>
          <w:rFonts w:ascii="Times New Roman" w:hAnsi="Times New Roman" w:cs="Times New Roman" w:hint="eastAsia"/>
          <w:b/>
          <w:sz w:val="24"/>
          <w:szCs w:val="24"/>
        </w:rPr>
        <w:t>М</w:t>
      </w:r>
      <w:r w:rsidRPr="00936169">
        <w:rPr>
          <w:rFonts w:ascii="Times New Roman" w:hAnsi="Times New Roman" w:cs="Times New Roman"/>
          <w:b/>
          <w:sz w:val="24"/>
          <w:szCs w:val="24"/>
        </w:rPr>
        <w:t xml:space="preserve">. </w:t>
      </w:r>
      <w:r w:rsidRPr="00936169">
        <w:rPr>
          <w:rFonts w:ascii="Times New Roman" w:hAnsi="Times New Roman" w:cs="Times New Roman" w:hint="eastAsia"/>
          <w:b/>
          <w:sz w:val="24"/>
          <w:szCs w:val="24"/>
        </w:rPr>
        <w:t>П</w:t>
      </w:r>
      <w:r w:rsidRPr="00936169">
        <w:rPr>
          <w:rFonts w:ascii="Times New Roman" w:hAnsi="Times New Roman" w:cs="Times New Roman"/>
          <w:b/>
          <w:sz w:val="24"/>
          <w:szCs w:val="24"/>
        </w:rPr>
        <w:t xml:space="preserve">. </w:t>
      </w:r>
      <w:r w:rsidRPr="00936169">
        <w:rPr>
          <w:rFonts w:ascii="Times New Roman" w:hAnsi="Times New Roman" w:cs="Times New Roman" w:hint="eastAsia"/>
          <w:b/>
          <w:sz w:val="24"/>
          <w:szCs w:val="24"/>
        </w:rPr>
        <w:t>Драгоманова</w:t>
      </w:r>
      <w:r w:rsidRPr="00936169">
        <w:rPr>
          <w:rFonts w:ascii="Times New Roman" w:hAnsi="Times New Roman" w:cs="Times New Roman"/>
          <w:b/>
          <w:sz w:val="24"/>
          <w:szCs w:val="24"/>
        </w:rPr>
        <w:t xml:space="preserve">. - </w:t>
      </w:r>
      <w:r w:rsidRPr="00936169">
        <w:rPr>
          <w:rFonts w:ascii="Times New Roman" w:hAnsi="Times New Roman" w:cs="Times New Roman" w:hint="eastAsia"/>
          <w:b/>
          <w:sz w:val="24"/>
          <w:szCs w:val="24"/>
        </w:rPr>
        <w:t>Київ</w:t>
      </w:r>
      <w:r w:rsidRPr="00936169">
        <w:rPr>
          <w:rFonts w:ascii="Times New Roman" w:hAnsi="Times New Roman" w:cs="Times New Roman"/>
          <w:b/>
          <w:sz w:val="24"/>
          <w:szCs w:val="24"/>
        </w:rPr>
        <w:t xml:space="preserve">, 2010. - 219 </w:t>
      </w:r>
      <w:r w:rsidRPr="00936169">
        <w:rPr>
          <w:rFonts w:ascii="Times New Roman" w:hAnsi="Times New Roman" w:cs="Times New Roman" w:hint="eastAsia"/>
          <w:b/>
          <w:sz w:val="24"/>
          <w:szCs w:val="24"/>
        </w:rPr>
        <w:t>с</w:t>
      </w:r>
      <w:r w:rsidRPr="00936169">
        <w:rPr>
          <w:rFonts w:ascii="Times New Roman" w:hAnsi="Times New Roman" w:cs="Times New Roman"/>
          <w:b/>
          <w:sz w:val="24"/>
          <w:szCs w:val="24"/>
        </w:rPr>
        <w:t>.</w:t>
      </w:r>
    </w:p>
    <w:p w:rsidR="00936169" w:rsidRDefault="00936169" w:rsidP="00936169">
      <w:pPr>
        <w:rPr>
          <w:rFonts w:ascii="Times New Roman" w:hAnsi="Times New Roman" w:cs="Times New Roman"/>
          <w:b/>
          <w:sz w:val="24"/>
          <w:szCs w:val="24"/>
        </w:rPr>
      </w:pPr>
    </w:p>
    <w:p w:rsidR="00936169" w:rsidRDefault="00936169" w:rsidP="00936169">
      <w:pPr>
        <w:rPr>
          <w:rFonts w:ascii="Times New Roman" w:hAnsi="Times New Roman" w:cs="Times New Roman"/>
          <w:b/>
          <w:sz w:val="24"/>
          <w:szCs w:val="24"/>
        </w:rPr>
      </w:pPr>
    </w:p>
    <w:p w:rsidR="00936169" w:rsidRPr="00936169" w:rsidRDefault="00936169" w:rsidP="00936169">
      <w:pPr>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caps/>
          <w:kern w:val="0"/>
          <w:sz w:val="28"/>
          <w:szCs w:val="28"/>
          <w:lang w:eastAsia="uk-UA"/>
        </w:rPr>
      </w:pPr>
      <w:r w:rsidRPr="00936169">
        <w:rPr>
          <w:rFonts w:ascii="Times New Roman" w:eastAsia="Times New Roman" w:hAnsi="Times New Roman" w:cs="Times New Roman"/>
          <w:caps/>
          <w:kern w:val="0"/>
          <w:sz w:val="28"/>
          <w:szCs w:val="28"/>
          <w:lang w:eastAsia="uk-UA"/>
        </w:rPr>
        <w:t xml:space="preserve">Уманський державний педагогічний університет </w:t>
      </w:r>
    </w:p>
    <w:p w:rsidR="00936169" w:rsidRPr="00936169" w:rsidRDefault="00936169" w:rsidP="00936169">
      <w:pPr>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caps/>
          <w:kern w:val="0"/>
          <w:sz w:val="28"/>
          <w:szCs w:val="28"/>
          <w:lang w:val="uk-UA" w:eastAsia="uk-UA"/>
        </w:rPr>
      </w:pPr>
      <w:r w:rsidRPr="00936169">
        <w:rPr>
          <w:rFonts w:ascii="Times New Roman" w:eastAsia="Times New Roman" w:hAnsi="Times New Roman" w:cs="Times New Roman"/>
          <w:caps/>
          <w:kern w:val="0"/>
          <w:sz w:val="28"/>
          <w:szCs w:val="28"/>
          <w:lang w:eastAsia="uk-UA"/>
        </w:rPr>
        <w:t>імені Павла Тичини</w:t>
      </w:r>
    </w:p>
    <w:p w:rsidR="00936169" w:rsidRPr="00936169" w:rsidRDefault="00936169" w:rsidP="00936169">
      <w:pPr>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8"/>
          <w:szCs w:val="28"/>
          <w:lang w:val="uk-UA" w:eastAsia="uk-UA"/>
        </w:rPr>
      </w:pPr>
    </w:p>
    <w:p w:rsidR="00936169" w:rsidRPr="00936169" w:rsidRDefault="00936169" w:rsidP="00936169">
      <w:pPr>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8"/>
          <w:szCs w:val="28"/>
          <w:lang w:val="uk-UA" w:eastAsia="uk-UA"/>
        </w:rPr>
      </w:pPr>
    </w:p>
    <w:p w:rsidR="00936169" w:rsidRPr="00936169" w:rsidRDefault="00936169" w:rsidP="00936169">
      <w:pPr>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8"/>
          <w:szCs w:val="28"/>
          <w:lang w:val="uk-UA" w:eastAsia="uk-UA"/>
        </w:rPr>
      </w:pPr>
    </w:p>
    <w:p w:rsidR="00936169" w:rsidRPr="00936169" w:rsidRDefault="00936169" w:rsidP="00936169">
      <w:pPr>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kern w:val="0"/>
          <w:sz w:val="28"/>
          <w:szCs w:val="28"/>
          <w:lang w:val="uk-UA" w:eastAsia="uk-UA"/>
        </w:rPr>
        <w:t>На правах рукопису</w:t>
      </w:r>
    </w:p>
    <w:p w:rsidR="00936169" w:rsidRPr="00936169" w:rsidRDefault="00936169" w:rsidP="00936169">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8"/>
          <w:szCs w:val="28"/>
          <w:lang w:val="uk-UA" w:eastAsia="uk-UA"/>
        </w:rPr>
      </w:pPr>
    </w:p>
    <w:p w:rsidR="00936169" w:rsidRPr="00936169" w:rsidRDefault="00936169" w:rsidP="00936169">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8"/>
          <w:szCs w:val="28"/>
          <w:lang w:val="uk-UA" w:eastAsia="uk-UA"/>
        </w:rPr>
      </w:pPr>
    </w:p>
    <w:p w:rsidR="00936169" w:rsidRPr="00936169" w:rsidRDefault="00936169" w:rsidP="00936169">
      <w:pPr>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caps/>
          <w:kern w:val="0"/>
          <w:sz w:val="28"/>
          <w:szCs w:val="28"/>
          <w:lang w:val="uk-UA" w:eastAsia="uk-UA"/>
        </w:rPr>
      </w:pPr>
      <w:r w:rsidRPr="00936169">
        <w:rPr>
          <w:rFonts w:ascii="Times New Roman" w:eastAsia="Times New Roman" w:hAnsi="Times New Roman" w:cs="Times New Roman"/>
          <w:caps/>
          <w:kern w:val="0"/>
          <w:sz w:val="28"/>
          <w:szCs w:val="28"/>
          <w:lang w:val="uk-UA" w:eastAsia="uk-UA"/>
        </w:rPr>
        <w:t>Декарчук Марина Вадимівна</w:t>
      </w:r>
    </w:p>
    <w:p w:rsidR="00936169" w:rsidRPr="00936169" w:rsidRDefault="00936169" w:rsidP="00936169">
      <w:pPr>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b/>
          <w:kern w:val="0"/>
          <w:sz w:val="28"/>
          <w:szCs w:val="28"/>
          <w:lang w:eastAsia="uk-UA"/>
        </w:rPr>
      </w:pPr>
    </w:p>
    <w:p w:rsidR="00936169" w:rsidRPr="00936169" w:rsidRDefault="00936169" w:rsidP="00936169">
      <w:pPr>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b/>
          <w:kern w:val="0"/>
          <w:sz w:val="28"/>
          <w:szCs w:val="28"/>
          <w:lang w:eastAsia="uk-UA"/>
        </w:rPr>
      </w:pPr>
    </w:p>
    <w:p w:rsidR="00936169" w:rsidRPr="00936169" w:rsidRDefault="00936169" w:rsidP="00936169">
      <w:pPr>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b/>
          <w:kern w:val="0"/>
          <w:sz w:val="28"/>
          <w:szCs w:val="28"/>
          <w:lang w:eastAsia="uk-UA"/>
        </w:rPr>
      </w:pPr>
    </w:p>
    <w:p w:rsidR="00936169" w:rsidRPr="00936169" w:rsidRDefault="00936169" w:rsidP="00936169">
      <w:pPr>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8"/>
          <w:szCs w:val="28"/>
          <w:lang w:eastAsia="uk-UA"/>
        </w:rPr>
      </w:pPr>
      <w:r w:rsidRPr="00936169">
        <w:rPr>
          <w:rFonts w:ascii="Times New Roman" w:eastAsia="Times New Roman" w:hAnsi="Times New Roman" w:cs="Times New Roman"/>
          <w:kern w:val="0"/>
          <w:sz w:val="28"/>
          <w:szCs w:val="28"/>
          <w:lang w:val="uk-UA" w:eastAsia="uk-UA"/>
        </w:rPr>
        <w:t>УДК [53(07): 37.03] (043)</w:t>
      </w:r>
    </w:p>
    <w:p w:rsidR="00936169" w:rsidRPr="00936169" w:rsidRDefault="00936169" w:rsidP="00936169">
      <w:pPr>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b/>
          <w:kern w:val="0"/>
          <w:sz w:val="28"/>
          <w:szCs w:val="28"/>
          <w:lang w:eastAsia="uk-UA"/>
        </w:rPr>
      </w:pPr>
    </w:p>
    <w:p w:rsidR="00936169" w:rsidRPr="00936169" w:rsidRDefault="00936169" w:rsidP="00936169">
      <w:pPr>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b/>
          <w:kern w:val="0"/>
          <w:sz w:val="28"/>
          <w:szCs w:val="28"/>
          <w:lang w:eastAsia="uk-UA"/>
        </w:rPr>
      </w:pPr>
    </w:p>
    <w:p w:rsidR="00936169" w:rsidRPr="00936169" w:rsidRDefault="00936169" w:rsidP="00936169">
      <w:pPr>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b/>
          <w:kern w:val="0"/>
          <w:sz w:val="28"/>
          <w:szCs w:val="28"/>
          <w:lang w:eastAsia="uk-UA"/>
        </w:rPr>
      </w:pPr>
    </w:p>
    <w:p w:rsidR="00936169" w:rsidRPr="00936169" w:rsidRDefault="00936169" w:rsidP="00936169">
      <w:pPr>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b/>
          <w:kern w:val="0"/>
          <w:sz w:val="28"/>
          <w:szCs w:val="28"/>
          <w:lang w:eastAsia="uk-UA"/>
        </w:rPr>
      </w:pPr>
    </w:p>
    <w:p w:rsidR="00936169" w:rsidRPr="00936169" w:rsidRDefault="00936169" w:rsidP="00936169">
      <w:pPr>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b/>
          <w:kern w:val="0"/>
          <w:sz w:val="28"/>
          <w:szCs w:val="28"/>
          <w:lang w:val="uk-UA" w:eastAsia="uk-UA"/>
        </w:rPr>
      </w:pPr>
    </w:p>
    <w:p w:rsidR="00936169" w:rsidRPr="00936169" w:rsidRDefault="00936169" w:rsidP="00936169">
      <w:pPr>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b/>
          <w:kern w:val="0"/>
          <w:sz w:val="28"/>
          <w:szCs w:val="28"/>
          <w:lang w:val="uk-UA" w:eastAsia="uk-UA"/>
        </w:rPr>
      </w:pPr>
      <w:r w:rsidRPr="00936169">
        <w:rPr>
          <w:rFonts w:ascii="Times New Roman" w:eastAsia="Times New Roman" w:hAnsi="Times New Roman" w:cs="Times New Roman"/>
          <w:b/>
          <w:kern w:val="0"/>
          <w:sz w:val="28"/>
          <w:szCs w:val="28"/>
          <w:lang w:val="uk-UA" w:eastAsia="uk-UA"/>
        </w:rPr>
        <w:t>ФОРМУВАННЯ ПРОДУКТИВНОГО МИСЛЕННЯ УЧНІВ У ПРОЦЕСІ ВИВЧЕННЯ ФІЗИКИ В ОСНОВНІЙ ШКОЛІ</w:t>
      </w:r>
    </w:p>
    <w:p w:rsidR="00936169" w:rsidRPr="00936169" w:rsidRDefault="00936169" w:rsidP="00936169">
      <w:pPr>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b/>
          <w:kern w:val="0"/>
          <w:sz w:val="28"/>
          <w:szCs w:val="28"/>
          <w:lang w:val="uk-UA" w:eastAsia="uk-UA"/>
        </w:rPr>
      </w:pPr>
    </w:p>
    <w:p w:rsidR="00936169" w:rsidRPr="00936169" w:rsidRDefault="00936169" w:rsidP="00936169">
      <w:pPr>
        <w:tabs>
          <w:tab w:val="clear" w:pos="709"/>
        </w:tabs>
        <w:suppressAutoHyphens w:val="0"/>
        <w:autoSpaceDE w:val="0"/>
        <w:autoSpaceDN w:val="0"/>
        <w:adjustRightInd w:val="0"/>
        <w:spacing w:after="0" w:line="240" w:lineRule="auto"/>
        <w:ind w:firstLine="708"/>
        <w:jc w:val="left"/>
        <w:rPr>
          <w:rFonts w:ascii="Times New Roman" w:eastAsia="Times New Roman" w:hAnsi="Times New Roman" w:cs="Times New Roman"/>
          <w:kern w:val="0"/>
          <w:sz w:val="28"/>
          <w:szCs w:val="28"/>
          <w:lang w:val="uk-UA" w:eastAsia="uk-UA"/>
        </w:rPr>
      </w:pPr>
    </w:p>
    <w:p w:rsidR="00936169" w:rsidRPr="00936169" w:rsidRDefault="00936169" w:rsidP="00936169">
      <w:pPr>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uk-UA"/>
        </w:rPr>
      </w:pPr>
    </w:p>
    <w:p w:rsidR="00936169" w:rsidRPr="00936169" w:rsidRDefault="00936169" w:rsidP="00936169">
      <w:pPr>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uk-UA"/>
        </w:rPr>
      </w:pPr>
    </w:p>
    <w:p w:rsidR="00936169" w:rsidRPr="00936169" w:rsidRDefault="00936169" w:rsidP="00936169">
      <w:pPr>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uk-UA"/>
        </w:rPr>
      </w:pPr>
    </w:p>
    <w:p w:rsidR="00936169" w:rsidRPr="00936169" w:rsidRDefault="00936169" w:rsidP="00936169">
      <w:pPr>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kern w:val="0"/>
          <w:sz w:val="28"/>
          <w:szCs w:val="28"/>
          <w:lang w:val="uk-UA" w:eastAsia="uk-UA"/>
        </w:rPr>
        <w:t>13.00.02 – теорія та методика навчання (фізика)</w:t>
      </w:r>
    </w:p>
    <w:p w:rsidR="00936169" w:rsidRPr="00936169" w:rsidRDefault="00936169" w:rsidP="00936169">
      <w:pPr>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eastAsia="uk-UA"/>
        </w:rPr>
      </w:pPr>
    </w:p>
    <w:p w:rsidR="00936169" w:rsidRPr="00936169" w:rsidRDefault="00936169" w:rsidP="00936169">
      <w:pPr>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eastAsia="uk-UA"/>
        </w:rPr>
      </w:pPr>
    </w:p>
    <w:p w:rsidR="00936169" w:rsidRPr="00936169" w:rsidRDefault="00936169" w:rsidP="00936169">
      <w:pPr>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eastAsia="uk-UA"/>
        </w:rPr>
      </w:pPr>
    </w:p>
    <w:p w:rsidR="00936169" w:rsidRPr="00936169" w:rsidRDefault="00936169" w:rsidP="00936169">
      <w:pPr>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kern w:val="0"/>
          <w:sz w:val="28"/>
          <w:szCs w:val="28"/>
          <w:lang w:val="uk-UA" w:eastAsia="uk-UA"/>
        </w:rPr>
        <w:t xml:space="preserve">Дисертація </w:t>
      </w:r>
    </w:p>
    <w:p w:rsidR="00936169" w:rsidRPr="00936169" w:rsidRDefault="00936169" w:rsidP="00936169">
      <w:pPr>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kern w:val="0"/>
          <w:sz w:val="28"/>
          <w:szCs w:val="28"/>
          <w:lang w:val="uk-UA" w:eastAsia="uk-UA"/>
        </w:rPr>
        <w:t xml:space="preserve">на здобуття наукового ступеня </w:t>
      </w:r>
    </w:p>
    <w:p w:rsidR="00936169" w:rsidRPr="00936169" w:rsidRDefault="00936169" w:rsidP="00936169">
      <w:pPr>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kern w:val="0"/>
          <w:sz w:val="28"/>
          <w:szCs w:val="28"/>
          <w:lang w:val="uk-UA" w:eastAsia="uk-UA"/>
        </w:rPr>
        <w:t>кандидата педагогічних наук</w:t>
      </w:r>
    </w:p>
    <w:p w:rsidR="00936169" w:rsidRPr="00936169" w:rsidRDefault="00936169" w:rsidP="00936169">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8"/>
          <w:szCs w:val="28"/>
          <w:lang w:val="uk-UA" w:eastAsia="uk-UA"/>
        </w:rPr>
      </w:pPr>
    </w:p>
    <w:p w:rsidR="00936169" w:rsidRPr="00936169" w:rsidRDefault="00936169" w:rsidP="00936169">
      <w:pPr>
        <w:tabs>
          <w:tab w:val="clear" w:pos="709"/>
        </w:tabs>
        <w:suppressAutoHyphens w:val="0"/>
        <w:autoSpaceDE w:val="0"/>
        <w:autoSpaceDN w:val="0"/>
        <w:adjustRightInd w:val="0"/>
        <w:spacing w:after="0" w:line="240" w:lineRule="auto"/>
        <w:ind w:firstLine="4320"/>
        <w:jc w:val="left"/>
        <w:rPr>
          <w:rFonts w:ascii="Times New Roman" w:eastAsia="Times New Roman" w:hAnsi="Times New Roman" w:cs="Times New Roman"/>
          <w:b/>
          <w:kern w:val="0"/>
          <w:sz w:val="28"/>
          <w:szCs w:val="28"/>
          <w:lang w:val="uk-UA" w:eastAsia="uk-UA"/>
        </w:rPr>
      </w:pPr>
    </w:p>
    <w:p w:rsidR="00936169" w:rsidRPr="00936169" w:rsidRDefault="00936169" w:rsidP="00936169">
      <w:pPr>
        <w:tabs>
          <w:tab w:val="clear" w:pos="709"/>
        </w:tabs>
        <w:suppressAutoHyphens w:val="0"/>
        <w:autoSpaceDE w:val="0"/>
        <w:autoSpaceDN w:val="0"/>
        <w:adjustRightInd w:val="0"/>
        <w:spacing w:after="0" w:line="240" w:lineRule="auto"/>
        <w:ind w:firstLine="4320"/>
        <w:jc w:val="left"/>
        <w:rPr>
          <w:rFonts w:ascii="Times New Roman" w:eastAsia="Times New Roman" w:hAnsi="Times New Roman" w:cs="Times New Roman"/>
          <w:b/>
          <w:kern w:val="0"/>
          <w:sz w:val="28"/>
          <w:szCs w:val="28"/>
          <w:lang w:val="uk-UA" w:eastAsia="uk-UA"/>
        </w:rPr>
      </w:pPr>
    </w:p>
    <w:p w:rsidR="00936169" w:rsidRPr="00936169" w:rsidRDefault="00936169" w:rsidP="00936169">
      <w:pPr>
        <w:tabs>
          <w:tab w:val="clear" w:pos="709"/>
        </w:tabs>
        <w:suppressAutoHyphens w:val="0"/>
        <w:autoSpaceDE w:val="0"/>
        <w:autoSpaceDN w:val="0"/>
        <w:adjustRightInd w:val="0"/>
        <w:spacing w:after="0" w:line="240" w:lineRule="auto"/>
        <w:ind w:firstLine="4320"/>
        <w:jc w:val="left"/>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kern w:val="0"/>
          <w:sz w:val="28"/>
          <w:szCs w:val="28"/>
          <w:lang w:val="uk-UA" w:eastAsia="uk-UA"/>
        </w:rPr>
        <w:t>Науковий керівник:</w:t>
      </w:r>
    </w:p>
    <w:p w:rsidR="00936169" w:rsidRPr="00936169" w:rsidRDefault="00936169" w:rsidP="00936169">
      <w:pPr>
        <w:tabs>
          <w:tab w:val="clear" w:pos="709"/>
        </w:tabs>
        <w:suppressAutoHyphens w:val="0"/>
        <w:autoSpaceDE w:val="0"/>
        <w:autoSpaceDN w:val="0"/>
        <w:adjustRightInd w:val="0"/>
        <w:spacing w:after="0" w:line="240" w:lineRule="auto"/>
        <w:ind w:firstLine="4320"/>
        <w:jc w:val="left"/>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kern w:val="0"/>
          <w:sz w:val="28"/>
          <w:szCs w:val="28"/>
          <w:lang w:val="uk-UA" w:eastAsia="uk-UA"/>
        </w:rPr>
        <w:t>МАРТИНЮК Михайло Тадейович</w:t>
      </w:r>
    </w:p>
    <w:p w:rsidR="00936169" w:rsidRPr="00936169" w:rsidRDefault="00936169" w:rsidP="00936169">
      <w:pPr>
        <w:tabs>
          <w:tab w:val="clear" w:pos="709"/>
        </w:tabs>
        <w:suppressAutoHyphens w:val="0"/>
        <w:autoSpaceDE w:val="0"/>
        <w:autoSpaceDN w:val="0"/>
        <w:adjustRightInd w:val="0"/>
        <w:spacing w:after="0" w:line="240" w:lineRule="auto"/>
        <w:ind w:firstLine="4320"/>
        <w:jc w:val="left"/>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kern w:val="0"/>
          <w:sz w:val="28"/>
          <w:szCs w:val="28"/>
          <w:lang w:val="uk-UA" w:eastAsia="uk-UA"/>
        </w:rPr>
        <w:t>доктор педагогічних наук, професор,</w:t>
      </w:r>
    </w:p>
    <w:p w:rsidR="00936169" w:rsidRPr="00936169" w:rsidRDefault="00936169" w:rsidP="00936169">
      <w:pPr>
        <w:tabs>
          <w:tab w:val="clear" w:pos="709"/>
        </w:tabs>
        <w:suppressAutoHyphens w:val="0"/>
        <w:autoSpaceDE w:val="0"/>
        <w:autoSpaceDN w:val="0"/>
        <w:adjustRightInd w:val="0"/>
        <w:spacing w:after="0" w:line="240" w:lineRule="auto"/>
        <w:ind w:firstLine="4320"/>
        <w:jc w:val="left"/>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kern w:val="0"/>
          <w:sz w:val="28"/>
          <w:szCs w:val="28"/>
          <w:lang w:val="uk-UA" w:eastAsia="uk-UA"/>
        </w:rPr>
        <w:t xml:space="preserve">член-кореспондент </w:t>
      </w:r>
      <w:r w:rsidRPr="00936169">
        <w:rPr>
          <w:rFonts w:ascii="Times New Roman" w:eastAsia="Times New Roman" w:hAnsi="Times New Roman" w:cs="Times New Roman"/>
          <w:kern w:val="0"/>
          <w:sz w:val="28"/>
          <w:szCs w:val="28"/>
          <w:lang w:eastAsia="uk-UA"/>
        </w:rPr>
        <w:t>Н</w:t>
      </w:r>
      <w:r w:rsidRPr="00936169">
        <w:rPr>
          <w:rFonts w:ascii="Times New Roman" w:eastAsia="Times New Roman" w:hAnsi="Times New Roman" w:cs="Times New Roman"/>
          <w:kern w:val="0"/>
          <w:sz w:val="28"/>
          <w:szCs w:val="28"/>
          <w:lang w:val="uk-UA" w:eastAsia="uk-UA"/>
        </w:rPr>
        <w:t>АПН України</w:t>
      </w:r>
    </w:p>
    <w:p w:rsidR="00936169" w:rsidRPr="00936169" w:rsidRDefault="00936169" w:rsidP="00936169">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8"/>
          <w:szCs w:val="28"/>
          <w:lang w:val="uk-UA" w:eastAsia="uk-UA"/>
        </w:rPr>
      </w:pPr>
    </w:p>
    <w:p w:rsidR="00936169" w:rsidRPr="00936169" w:rsidRDefault="00936169" w:rsidP="00936169">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8"/>
          <w:szCs w:val="28"/>
          <w:lang w:val="uk-UA" w:eastAsia="uk-UA"/>
        </w:rPr>
      </w:pPr>
    </w:p>
    <w:p w:rsidR="00936169" w:rsidRPr="00936169" w:rsidRDefault="00936169" w:rsidP="00936169">
      <w:pPr>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uk-UA"/>
        </w:rPr>
      </w:pPr>
    </w:p>
    <w:p w:rsidR="00936169" w:rsidRPr="00936169" w:rsidRDefault="00936169" w:rsidP="00936169">
      <w:pPr>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uk-UA"/>
        </w:rPr>
      </w:pPr>
    </w:p>
    <w:p w:rsidR="00936169" w:rsidRPr="00936169" w:rsidRDefault="00936169" w:rsidP="00936169">
      <w:pPr>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uk-UA"/>
        </w:rPr>
      </w:pPr>
    </w:p>
    <w:p w:rsidR="00936169" w:rsidRPr="00936169" w:rsidRDefault="00936169" w:rsidP="00936169">
      <w:pPr>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val="uk-UA" w:eastAsia="uk-UA"/>
        </w:rPr>
      </w:pPr>
      <w:r w:rsidRPr="00936169">
        <w:rPr>
          <w:rFonts w:ascii="Times New Roman" w:eastAsia="Times New Roman" w:hAnsi="Times New Roman" w:cs="Times New Roman"/>
          <w:kern w:val="0"/>
          <w:sz w:val="28"/>
          <w:szCs w:val="28"/>
          <w:lang w:val="uk-UA" w:eastAsia="uk-UA"/>
        </w:rPr>
        <w:t>Умань 2010</w:t>
      </w:r>
    </w:p>
    <w:p w:rsidR="00936169" w:rsidRPr="00936169" w:rsidRDefault="00936169" w:rsidP="00936169">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b/>
          <w:caps/>
          <w:kern w:val="0"/>
          <w:sz w:val="28"/>
          <w:szCs w:val="28"/>
          <w:lang w:val="uk-UA" w:eastAsia="uk-UA"/>
        </w:rPr>
      </w:pPr>
      <w:r w:rsidRPr="00936169">
        <w:rPr>
          <w:rFonts w:ascii="Times New Roman" w:eastAsia="Times New Roman" w:hAnsi="Times New Roman" w:cs="Times New Roman"/>
          <w:b/>
          <w:caps/>
          <w:kern w:val="0"/>
          <w:sz w:val="28"/>
          <w:szCs w:val="28"/>
          <w:lang w:val="uk-UA" w:eastAsia="uk-UA"/>
        </w:rPr>
        <w:t>Зміст</w:t>
      </w:r>
    </w:p>
    <w:tbl>
      <w:tblPr>
        <w:tblW w:w="9828" w:type="dxa"/>
        <w:tblLook w:val="01E0"/>
      </w:tblPr>
      <w:tblGrid>
        <w:gridCol w:w="9189"/>
        <w:gridCol w:w="639"/>
      </w:tblGrid>
      <w:tr w:rsidR="00936169" w:rsidRPr="00936169" w:rsidTr="00764A91">
        <w:tc>
          <w:tcPr>
            <w:tcW w:w="9189" w:type="dxa"/>
          </w:tcPr>
          <w:p w:rsidR="00936169" w:rsidRPr="00936169" w:rsidRDefault="00936169" w:rsidP="00936169">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b/>
                <w:kern w:val="0"/>
                <w:sz w:val="28"/>
                <w:szCs w:val="28"/>
                <w:lang w:val="uk-UA" w:eastAsia="uk-UA"/>
              </w:rPr>
            </w:pPr>
            <w:r w:rsidRPr="00936169">
              <w:rPr>
                <w:rFonts w:ascii="Times New Roman" w:eastAsia="Times New Roman" w:hAnsi="Times New Roman" w:cs="Times New Roman"/>
                <w:b/>
                <w:caps/>
                <w:kern w:val="0"/>
                <w:sz w:val="28"/>
                <w:szCs w:val="28"/>
                <w:lang w:val="uk-UA" w:eastAsia="uk-UA"/>
              </w:rPr>
              <w:t xml:space="preserve">ВСТУП </w:t>
            </w:r>
            <w:r w:rsidRPr="00936169">
              <w:rPr>
                <w:rFonts w:ascii="Times New Roman" w:eastAsia="Times New Roman" w:hAnsi="Times New Roman" w:cs="Times New Roman"/>
                <w:caps/>
                <w:kern w:val="0"/>
                <w:sz w:val="28"/>
                <w:szCs w:val="28"/>
                <w:lang w:val="uk-UA" w:eastAsia="uk-UA"/>
              </w:rPr>
              <w:t>…………………………………………………………………………</w:t>
            </w:r>
          </w:p>
        </w:tc>
        <w:tc>
          <w:tcPr>
            <w:tcW w:w="639" w:type="dxa"/>
          </w:tcPr>
          <w:p w:rsidR="00936169" w:rsidRPr="00936169" w:rsidRDefault="00936169" w:rsidP="00936169">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kern w:val="0"/>
                <w:sz w:val="28"/>
                <w:szCs w:val="28"/>
                <w:lang w:val="uk-UA" w:eastAsia="uk-UA"/>
              </w:rPr>
              <w:t>4</w:t>
            </w:r>
          </w:p>
        </w:tc>
      </w:tr>
      <w:tr w:rsidR="00936169" w:rsidRPr="00936169" w:rsidTr="00764A91">
        <w:tc>
          <w:tcPr>
            <w:tcW w:w="9189" w:type="dxa"/>
          </w:tcPr>
          <w:p w:rsidR="00936169" w:rsidRPr="00936169" w:rsidRDefault="00936169" w:rsidP="00936169">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b/>
                <w:caps/>
                <w:kern w:val="0"/>
                <w:sz w:val="28"/>
                <w:szCs w:val="28"/>
                <w:lang w:eastAsia="uk-UA"/>
              </w:rPr>
            </w:pPr>
            <w:r w:rsidRPr="00936169">
              <w:rPr>
                <w:rFonts w:ascii="Times New Roman" w:eastAsia="Times New Roman" w:hAnsi="Times New Roman" w:cs="Times New Roman"/>
                <w:b/>
                <w:caps/>
                <w:kern w:val="0"/>
                <w:sz w:val="28"/>
                <w:szCs w:val="28"/>
                <w:lang w:val="uk-UA" w:eastAsia="uk-UA"/>
              </w:rPr>
              <w:t xml:space="preserve">Розділ 1 </w:t>
            </w:r>
          </w:p>
          <w:p w:rsidR="00936169" w:rsidRPr="00936169" w:rsidRDefault="00936169" w:rsidP="00936169">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b/>
                <w:kern w:val="0"/>
                <w:sz w:val="28"/>
                <w:szCs w:val="28"/>
                <w:lang w:val="uk-UA" w:eastAsia="uk-UA"/>
              </w:rPr>
            </w:pPr>
            <w:r w:rsidRPr="00936169">
              <w:rPr>
                <w:rFonts w:ascii="Times New Roman" w:eastAsia="Times New Roman" w:hAnsi="Times New Roman" w:cs="Times New Roman"/>
                <w:b/>
                <w:caps/>
                <w:kern w:val="0"/>
                <w:sz w:val="28"/>
                <w:szCs w:val="28"/>
                <w:lang w:val="uk-UA" w:eastAsia="uk-UA"/>
              </w:rPr>
              <w:t>Теоретико-методологічні засади формування продуктивного мислення учнів основної школи</w:t>
            </w:r>
          </w:p>
        </w:tc>
        <w:tc>
          <w:tcPr>
            <w:tcW w:w="639" w:type="dxa"/>
          </w:tcPr>
          <w:p w:rsidR="00936169" w:rsidRPr="00936169" w:rsidRDefault="00936169" w:rsidP="00936169">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val="uk-UA" w:eastAsia="uk-UA"/>
              </w:rPr>
            </w:pPr>
          </w:p>
        </w:tc>
      </w:tr>
      <w:tr w:rsidR="00936169" w:rsidRPr="00936169" w:rsidTr="00764A91">
        <w:tc>
          <w:tcPr>
            <w:tcW w:w="9189" w:type="dxa"/>
          </w:tcPr>
          <w:p w:rsidR="00936169" w:rsidRPr="00936169" w:rsidRDefault="00936169" w:rsidP="00936169">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b/>
                <w:caps/>
                <w:kern w:val="0"/>
                <w:sz w:val="28"/>
                <w:szCs w:val="28"/>
                <w:lang w:val="uk-UA" w:eastAsia="uk-UA"/>
              </w:rPr>
            </w:pPr>
            <w:r w:rsidRPr="00936169">
              <w:rPr>
                <w:rFonts w:ascii="Times New Roman" w:eastAsia="Times New Roman" w:hAnsi="Times New Roman" w:cs="Times New Roman"/>
                <w:kern w:val="0"/>
                <w:sz w:val="28"/>
                <w:szCs w:val="28"/>
                <w:lang w:val="uk-UA" w:eastAsia="uk-UA"/>
              </w:rPr>
              <w:t>1.1.Психолого-педагогічні основи формування продуктивного мислення учнів…………………………………………………………………………….</w:t>
            </w:r>
          </w:p>
        </w:tc>
        <w:tc>
          <w:tcPr>
            <w:tcW w:w="639" w:type="dxa"/>
          </w:tcPr>
          <w:p w:rsidR="00936169" w:rsidRPr="00936169" w:rsidRDefault="00936169" w:rsidP="00936169">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val="uk-UA" w:eastAsia="uk-UA"/>
              </w:rPr>
            </w:pPr>
          </w:p>
          <w:p w:rsidR="00936169" w:rsidRPr="00936169" w:rsidRDefault="00936169" w:rsidP="00936169">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kern w:val="0"/>
                <w:sz w:val="28"/>
                <w:szCs w:val="28"/>
                <w:lang w:val="uk-UA" w:eastAsia="uk-UA"/>
              </w:rPr>
              <w:t>13</w:t>
            </w:r>
          </w:p>
        </w:tc>
      </w:tr>
      <w:tr w:rsidR="00936169" w:rsidRPr="00936169" w:rsidTr="00764A91">
        <w:tc>
          <w:tcPr>
            <w:tcW w:w="9189" w:type="dxa"/>
          </w:tcPr>
          <w:p w:rsidR="00936169" w:rsidRPr="00936169" w:rsidRDefault="00936169" w:rsidP="00936169">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kern w:val="0"/>
                <w:sz w:val="28"/>
                <w:szCs w:val="28"/>
                <w:lang w:val="uk-UA" w:eastAsia="uk-UA"/>
              </w:rPr>
              <w:t>1.2.Теоретичні основи організації процесу навчання фізики як чинника формування продуктивного мислення учнів …………………………………</w:t>
            </w:r>
          </w:p>
        </w:tc>
        <w:tc>
          <w:tcPr>
            <w:tcW w:w="639" w:type="dxa"/>
          </w:tcPr>
          <w:p w:rsidR="00936169" w:rsidRPr="00936169" w:rsidRDefault="00936169" w:rsidP="00936169">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val="uk-UA" w:eastAsia="uk-UA"/>
              </w:rPr>
            </w:pPr>
          </w:p>
          <w:p w:rsidR="00936169" w:rsidRPr="00936169" w:rsidRDefault="00936169" w:rsidP="00936169">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eastAsia="uk-UA"/>
              </w:rPr>
            </w:pPr>
            <w:r w:rsidRPr="00936169">
              <w:rPr>
                <w:rFonts w:ascii="Times New Roman" w:eastAsia="Times New Roman" w:hAnsi="Times New Roman" w:cs="Times New Roman"/>
                <w:kern w:val="0"/>
                <w:sz w:val="28"/>
                <w:szCs w:val="28"/>
                <w:lang w:val="uk-UA" w:eastAsia="uk-UA"/>
              </w:rPr>
              <w:t>2</w:t>
            </w:r>
            <w:r w:rsidRPr="00936169">
              <w:rPr>
                <w:rFonts w:ascii="Times New Roman" w:eastAsia="Times New Roman" w:hAnsi="Times New Roman" w:cs="Times New Roman"/>
                <w:kern w:val="0"/>
                <w:sz w:val="28"/>
                <w:szCs w:val="28"/>
                <w:lang w:eastAsia="uk-UA"/>
              </w:rPr>
              <w:t>7</w:t>
            </w:r>
          </w:p>
        </w:tc>
      </w:tr>
      <w:tr w:rsidR="00936169" w:rsidRPr="00936169" w:rsidTr="00764A91">
        <w:tc>
          <w:tcPr>
            <w:tcW w:w="9189" w:type="dxa"/>
          </w:tcPr>
          <w:p w:rsidR="00936169" w:rsidRPr="00936169" w:rsidRDefault="00936169" w:rsidP="00936169">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kern w:val="0"/>
                <w:sz w:val="28"/>
                <w:szCs w:val="28"/>
                <w:lang w:val="uk-UA" w:eastAsia="uk-UA"/>
              </w:rPr>
              <w:t>1.3. Формування продуктивного мислення учнів у процесі вивчення фізики як предмет дослідження ……………………………………………….</w:t>
            </w:r>
          </w:p>
        </w:tc>
        <w:tc>
          <w:tcPr>
            <w:tcW w:w="639" w:type="dxa"/>
          </w:tcPr>
          <w:p w:rsidR="00936169" w:rsidRPr="00936169" w:rsidRDefault="00936169" w:rsidP="00936169">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val="uk-UA" w:eastAsia="uk-UA"/>
              </w:rPr>
            </w:pPr>
          </w:p>
          <w:p w:rsidR="00936169" w:rsidRPr="00936169" w:rsidRDefault="00936169" w:rsidP="00936169">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eastAsia="uk-UA"/>
              </w:rPr>
            </w:pPr>
            <w:r w:rsidRPr="00936169">
              <w:rPr>
                <w:rFonts w:ascii="Times New Roman" w:eastAsia="Times New Roman" w:hAnsi="Times New Roman" w:cs="Times New Roman"/>
                <w:kern w:val="0"/>
                <w:sz w:val="28"/>
                <w:szCs w:val="28"/>
                <w:lang w:eastAsia="uk-UA"/>
              </w:rPr>
              <w:t>48</w:t>
            </w:r>
          </w:p>
        </w:tc>
      </w:tr>
      <w:tr w:rsidR="00936169" w:rsidRPr="00936169" w:rsidTr="00764A91">
        <w:tc>
          <w:tcPr>
            <w:tcW w:w="9189" w:type="dxa"/>
          </w:tcPr>
          <w:p w:rsidR="00936169" w:rsidRPr="00936169" w:rsidRDefault="00936169" w:rsidP="00936169">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kern w:val="0"/>
                <w:sz w:val="28"/>
                <w:szCs w:val="28"/>
                <w:lang w:val="uk-UA" w:eastAsia="uk-UA"/>
              </w:rPr>
              <w:t>Висновки до 1 розділу ………………………………………………………..</w:t>
            </w:r>
          </w:p>
        </w:tc>
        <w:tc>
          <w:tcPr>
            <w:tcW w:w="639" w:type="dxa"/>
          </w:tcPr>
          <w:p w:rsidR="00936169" w:rsidRPr="00936169" w:rsidRDefault="00936169" w:rsidP="00936169">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eastAsia="uk-UA"/>
              </w:rPr>
            </w:pPr>
            <w:r w:rsidRPr="00936169">
              <w:rPr>
                <w:rFonts w:ascii="Times New Roman" w:eastAsia="Times New Roman" w:hAnsi="Times New Roman" w:cs="Times New Roman"/>
                <w:kern w:val="0"/>
                <w:sz w:val="28"/>
                <w:szCs w:val="28"/>
                <w:lang w:val="uk-UA" w:eastAsia="uk-UA"/>
              </w:rPr>
              <w:t>5</w:t>
            </w:r>
            <w:r w:rsidRPr="00936169">
              <w:rPr>
                <w:rFonts w:ascii="Times New Roman" w:eastAsia="Times New Roman" w:hAnsi="Times New Roman" w:cs="Times New Roman"/>
                <w:kern w:val="0"/>
                <w:sz w:val="28"/>
                <w:szCs w:val="28"/>
                <w:lang w:eastAsia="uk-UA"/>
              </w:rPr>
              <w:t>0</w:t>
            </w:r>
          </w:p>
        </w:tc>
      </w:tr>
      <w:tr w:rsidR="00936169" w:rsidRPr="00936169" w:rsidTr="00764A91">
        <w:tc>
          <w:tcPr>
            <w:tcW w:w="9189" w:type="dxa"/>
          </w:tcPr>
          <w:p w:rsidR="00936169" w:rsidRPr="00936169" w:rsidRDefault="00936169" w:rsidP="00936169">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b/>
                <w:caps/>
                <w:kern w:val="0"/>
                <w:sz w:val="28"/>
                <w:szCs w:val="28"/>
                <w:lang w:eastAsia="uk-UA"/>
              </w:rPr>
            </w:pPr>
            <w:r w:rsidRPr="00936169">
              <w:rPr>
                <w:rFonts w:ascii="Times New Roman" w:eastAsia="Times New Roman" w:hAnsi="Times New Roman" w:cs="Times New Roman"/>
                <w:b/>
                <w:caps/>
                <w:kern w:val="0"/>
                <w:sz w:val="28"/>
                <w:szCs w:val="28"/>
                <w:lang w:val="uk-UA" w:eastAsia="uk-UA"/>
              </w:rPr>
              <w:t xml:space="preserve">Розділ 2 </w:t>
            </w:r>
          </w:p>
          <w:p w:rsidR="00936169" w:rsidRPr="00936169" w:rsidRDefault="00936169" w:rsidP="00936169">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b/>
                <w:caps/>
                <w:kern w:val="0"/>
                <w:sz w:val="28"/>
                <w:szCs w:val="28"/>
                <w:lang w:val="uk-UA" w:eastAsia="uk-UA"/>
              </w:rPr>
              <w:t>Методичні основи формування продуктивного мислення учнів у процесі вивчення фізики в основній школі</w:t>
            </w:r>
          </w:p>
        </w:tc>
        <w:tc>
          <w:tcPr>
            <w:tcW w:w="639" w:type="dxa"/>
          </w:tcPr>
          <w:p w:rsidR="00936169" w:rsidRPr="00936169" w:rsidRDefault="00936169" w:rsidP="00936169">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val="uk-UA" w:eastAsia="uk-UA"/>
              </w:rPr>
            </w:pPr>
          </w:p>
        </w:tc>
      </w:tr>
      <w:tr w:rsidR="00936169" w:rsidRPr="00936169" w:rsidTr="00764A91">
        <w:tc>
          <w:tcPr>
            <w:tcW w:w="9189" w:type="dxa"/>
          </w:tcPr>
          <w:p w:rsidR="00936169" w:rsidRPr="00936169" w:rsidRDefault="00936169" w:rsidP="00936169">
            <w:pPr>
              <w:tabs>
                <w:tab w:val="clear" w:pos="709"/>
              </w:tabs>
              <w:suppressAutoHyphens w:val="0"/>
              <w:autoSpaceDE w:val="0"/>
              <w:autoSpaceDN w:val="0"/>
              <w:adjustRightInd w:val="0"/>
              <w:spacing w:after="0" w:line="360" w:lineRule="auto"/>
              <w:ind w:firstLine="284"/>
              <w:rPr>
                <w:rFonts w:ascii="Times New Roman" w:eastAsia="Times New Roman" w:hAnsi="Times New Roman" w:cs="Times New Roman"/>
                <w:b/>
                <w:caps/>
                <w:kern w:val="0"/>
                <w:sz w:val="28"/>
                <w:szCs w:val="28"/>
                <w:lang w:val="uk-UA" w:eastAsia="uk-UA"/>
              </w:rPr>
            </w:pPr>
            <w:r w:rsidRPr="00936169">
              <w:rPr>
                <w:rFonts w:ascii="Times New Roman" w:eastAsia="Times New Roman" w:hAnsi="Times New Roman" w:cs="Times New Roman"/>
                <w:kern w:val="0"/>
                <w:sz w:val="28"/>
                <w:szCs w:val="28"/>
                <w:lang w:val="uk-UA" w:eastAsia="uk-UA"/>
              </w:rPr>
              <w:t xml:space="preserve">2.1.Засоби і прийоми </w:t>
            </w:r>
            <w:r w:rsidRPr="00936169">
              <w:rPr>
                <w:rFonts w:ascii="Times New Roman" w:eastAsia="Times New Roman" w:hAnsi="Times New Roman" w:cs="Times New Roman"/>
                <w:kern w:val="0"/>
                <w:sz w:val="28"/>
                <w:szCs w:val="28"/>
                <w:lang w:eastAsia="uk-UA"/>
              </w:rPr>
              <w:t>в</w:t>
            </w:r>
            <w:r w:rsidRPr="00936169">
              <w:rPr>
                <w:rFonts w:ascii="Times New Roman" w:eastAsia="Times New Roman" w:hAnsi="Times New Roman" w:cs="Times New Roman"/>
                <w:kern w:val="0"/>
                <w:sz w:val="28"/>
                <w:szCs w:val="28"/>
                <w:lang w:val="uk-UA" w:eastAsia="uk-UA"/>
              </w:rPr>
              <w:t>провадження механізмів і процедур продуктивного мислення  учнів у процесі вивчення фізики в основній школі………………………………………………………………………..…</w:t>
            </w:r>
          </w:p>
        </w:tc>
        <w:tc>
          <w:tcPr>
            <w:tcW w:w="639" w:type="dxa"/>
          </w:tcPr>
          <w:p w:rsidR="00936169" w:rsidRPr="00936169" w:rsidRDefault="00936169" w:rsidP="00936169">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val="uk-UA" w:eastAsia="uk-UA"/>
              </w:rPr>
            </w:pPr>
          </w:p>
          <w:p w:rsidR="00936169" w:rsidRPr="00936169" w:rsidRDefault="00936169" w:rsidP="00936169">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val="uk-UA" w:eastAsia="uk-UA"/>
              </w:rPr>
            </w:pPr>
          </w:p>
          <w:p w:rsidR="00936169" w:rsidRPr="00936169" w:rsidRDefault="00936169" w:rsidP="00936169">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eastAsia="uk-UA"/>
              </w:rPr>
            </w:pPr>
            <w:r w:rsidRPr="00936169">
              <w:rPr>
                <w:rFonts w:ascii="Times New Roman" w:eastAsia="Times New Roman" w:hAnsi="Times New Roman" w:cs="Times New Roman"/>
                <w:kern w:val="0"/>
                <w:sz w:val="28"/>
                <w:szCs w:val="28"/>
                <w:lang w:val="uk-UA" w:eastAsia="uk-UA"/>
              </w:rPr>
              <w:t>5</w:t>
            </w:r>
            <w:r w:rsidRPr="00936169">
              <w:rPr>
                <w:rFonts w:ascii="Times New Roman" w:eastAsia="Times New Roman" w:hAnsi="Times New Roman" w:cs="Times New Roman"/>
                <w:kern w:val="0"/>
                <w:sz w:val="28"/>
                <w:szCs w:val="28"/>
                <w:lang w:eastAsia="uk-UA"/>
              </w:rPr>
              <w:t>3</w:t>
            </w:r>
          </w:p>
        </w:tc>
      </w:tr>
      <w:tr w:rsidR="00936169" w:rsidRPr="00936169" w:rsidTr="00764A91">
        <w:tc>
          <w:tcPr>
            <w:tcW w:w="9189" w:type="dxa"/>
          </w:tcPr>
          <w:p w:rsidR="00936169" w:rsidRPr="00936169" w:rsidRDefault="00936169" w:rsidP="00936169">
            <w:pPr>
              <w:tabs>
                <w:tab w:val="clear" w:pos="709"/>
              </w:tabs>
              <w:suppressAutoHyphens w:val="0"/>
              <w:autoSpaceDE w:val="0"/>
              <w:autoSpaceDN w:val="0"/>
              <w:adjustRightInd w:val="0"/>
              <w:spacing w:after="0" w:line="360" w:lineRule="auto"/>
              <w:ind w:firstLine="284"/>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kern w:val="0"/>
                <w:sz w:val="28"/>
                <w:szCs w:val="28"/>
                <w:lang w:val="uk-UA" w:eastAsia="uk-UA"/>
              </w:rPr>
              <w:t>2.2.Формування продуктивного мислення учнів засобами сучасних освітніх технологій ………………………………………………………….</w:t>
            </w:r>
          </w:p>
        </w:tc>
        <w:tc>
          <w:tcPr>
            <w:tcW w:w="639" w:type="dxa"/>
          </w:tcPr>
          <w:p w:rsidR="00936169" w:rsidRPr="00936169" w:rsidRDefault="00936169" w:rsidP="00936169">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val="uk-UA" w:eastAsia="uk-UA"/>
              </w:rPr>
            </w:pPr>
          </w:p>
          <w:p w:rsidR="00936169" w:rsidRPr="00936169" w:rsidRDefault="00936169" w:rsidP="00936169">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eastAsia="uk-UA"/>
              </w:rPr>
            </w:pPr>
            <w:r w:rsidRPr="00936169">
              <w:rPr>
                <w:rFonts w:ascii="Times New Roman" w:eastAsia="Times New Roman" w:hAnsi="Times New Roman" w:cs="Times New Roman"/>
                <w:kern w:val="0"/>
                <w:sz w:val="28"/>
                <w:szCs w:val="28"/>
                <w:lang w:val="uk-UA" w:eastAsia="uk-UA"/>
              </w:rPr>
              <w:t>6</w:t>
            </w:r>
            <w:r w:rsidRPr="00936169">
              <w:rPr>
                <w:rFonts w:ascii="Times New Roman" w:eastAsia="Times New Roman" w:hAnsi="Times New Roman" w:cs="Times New Roman"/>
                <w:kern w:val="0"/>
                <w:sz w:val="28"/>
                <w:szCs w:val="28"/>
                <w:lang w:eastAsia="uk-UA"/>
              </w:rPr>
              <w:t>2</w:t>
            </w:r>
          </w:p>
        </w:tc>
      </w:tr>
      <w:tr w:rsidR="00936169" w:rsidRPr="00936169" w:rsidTr="00764A91">
        <w:tc>
          <w:tcPr>
            <w:tcW w:w="9189" w:type="dxa"/>
          </w:tcPr>
          <w:p w:rsidR="00936169" w:rsidRPr="00936169" w:rsidRDefault="00936169" w:rsidP="00936169">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kern w:val="0"/>
                <w:sz w:val="28"/>
                <w:szCs w:val="28"/>
                <w:lang w:val="uk-UA" w:eastAsia="uk-UA"/>
              </w:rPr>
              <w:t>2.2.1. Організація навчального процесу з використанням  розвивальних технологій навчання………………………………………….</w:t>
            </w:r>
          </w:p>
        </w:tc>
        <w:tc>
          <w:tcPr>
            <w:tcW w:w="639" w:type="dxa"/>
          </w:tcPr>
          <w:p w:rsidR="00936169" w:rsidRPr="00936169" w:rsidRDefault="00936169" w:rsidP="00936169">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val="uk-UA" w:eastAsia="uk-UA"/>
              </w:rPr>
            </w:pPr>
          </w:p>
          <w:p w:rsidR="00936169" w:rsidRPr="00936169" w:rsidRDefault="00936169" w:rsidP="00936169">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eastAsia="uk-UA"/>
              </w:rPr>
            </w:pPr>
            <w:r w:rsidRPr="00936169">
              <w:rPr>
                <w:rFonts w:ascii="Times New Roman" w:eastAsia="Times New Roman" w:hAnsi="Times New Roman" w:cs="Times New Roman"/>
                <w:kern w:val="0"/>
                <w:sz w:val="28"/>
                <w:szCs w:val="28"/>
                <w:lang w:eastAsia="uk-UA"/>
              </w:rPr>
              <w:t>66</w:t>
            </w:r>
          </w:p>
        </w:tc>
      </w:tr>
      <w:tr w:rsidR="00936169" w:rsidRPr="00936169" w:rsidTr="00764A91">
        <w:trPr>
          <w:trHeight w:val="1503"/>
        </w:trPr>
        <w:tc>
          <w:tcPr>
            <w:tcW w:w="9189" w:type="dxa"/>
          </w:tcPr>
          <w:p w:rsidR="00936169" w:rsidRPr="00936169" w:rsidRDefault="00936169" w:rsidP="00936169">
            <w:pPr>
              <w:tabs>
                <w:tab w:val="clear" w:pos="709"/>
              </w:tabs>
              <w:suppressAutoHyphens w:val="0"/>
              <w:autoSpaceDE w:val="0"/>
              <w:autoSpaceDN w:val="0"/>
              <w:adjustRightInd w:val="0"/>
              <w:spacing w:after="0" w:line="360" w:lineRule="auto"/>
              <w:ind w:left="709" w:firstLine="0"/>
              <w:rPr>
                <w:rFonts w:ascii="Times New Roman" w:eastAsia="Times New Roman" w:hAnsi="Times New Roman" w:cs="Times New Roman"/>
                <w:kern w:val="0"/>
                <w:sz w:val="28"/>
                <w:szCs w:val="28"/>
                <w:lang w:eastAsia="uk-UA"/>
              </w:rPr>
            </w:pPr>
            <w:r w:rsidRPr="00936169">
              <w:rPr>
                <w:rFonts w:ascii="Times New Roman" w:eastAsia="Times New Roman" w:hAnsi="Times New Roman" w:cs="Times New Roman"/>
                <w:kern w:val="0"/>
                <w:sz w:val="28"/>
                <w:szCs w:val="28"/>
                <w:lang w:val="uk-UA" w:eastAsia="uk-UA"/>
              </w:rPr>
              <w:t xml:space="preserve">2.2.2. Інформаційно-комунікаційні освітні технології як засіб формування продуктивного мислення учнів у процесі вивчення фізики </w:t>
            </w:r>
            <w:r w:rsidRPr="00936169">
              <w:rPr>
                <w:rFonts w:ascii="Times New Roman" w:eastAsia="Times New Roman" w:hAnsi="Times New Roman" w:cs="Times New Roman"/>
                <w:kern w:val="0"/>
                <w:sz w:val="28"/>
                <w:szCs w:val="28"/>
                <w:lang w:eastAsia="uk-UA"/>
              </w:rPr>
              <w:t>……………………………………………………………………</w:t>
            </w:r>
          </w:p>
        </w:tc>
        <w:tc>
          <w:tcPr>
            <w:tcW w:w="639" w:type="dxa"/>
          </w:tcPr>
          <w:p w:rsidR="00936169" w:rsidRPr="00936169" w:rsidRDefault="00936169" w:rsidP="00936169">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val="uk-UA" w:eastAsia="uk-UA"/>
              </w:rPr>
            </w:pPr>
          </w:p>
          <w:p w:rsidR="00936169" w:rsidRPr="00936169" w:rsidRDefault="00936169" w:rsidP="00936169">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val="uk-UA" w:eastAsia="uk-UA"/>
              </w:rPr>
            </w:pPr>
          </w:p>
          <w:p w:rsidR="00936169" w:rsidRPr="00936169" w:rsidRDefault="00936169" w:rsidP="00936169">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eastAsia="uk-UA"/>
              </w:rPr>
            </w:pPr>
            <w:r w:rsidRPr="00936169">
              <w:rPr>
                <w:rFonts w:ascii="Times New Roman" w:eastAsia="Times New Roman" w:hAnsi="Times New Roman" w:cs="Times New Roman"/>
                <w:kern w:val="0"/>
                <w:sz w:val="28"/>
                <w:szCs w:val="28"/>
                <w:lang w:eastAsia="uk-UA"/>
              </w:rPr>
              <w:t>100</w:t>
            </w:r>
          </w:p>
        </w:tc>
      </w:tr>
      <w:tr w:rsidR="00936169" w:rsidRPr="00936169" w:rsidTr="00764A91">
        <w:tc>
          <w:tcPr>
            <w:tcW w:w="9189" w:type="dxa"/>
          </w:tcPr>
          <w:p w:rsidR="00936169" w:rsidRPr="00936169" w:rsidRDefault="00936169" w:rsidP="00936169">
            <w:pPr>
              <w:tabs>
                <w:tab w:val="clear" w:pos="709"/>
              </w:tabs>
              <w:suppressAutoHyphens w:val="0"/>
              <w:autoSpaceDE w:val="0"/>
              <w:autoSpaceDN w:val="0"/>
              <w:adjustRightInd w:val="0"/>
              <w:spacing w:after="0" w:line="360" w:lineRule="auto"/>
              <w:ind w:left="709" w:firstLine="0"/>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kern w:val="0"/>
                <w:sz w:val="28"/>
                <w:szCs w:val="28"/>
                <w:lang w:val="uk-UA" w:eastAsia="uk-UA"/>
              </w:rPr>
              <w:t>2.2.3. Метод навчальних проектів як засіб формування продуктивного мислення учнів у процесі вивчення фізики…………</w:t>
            </w:r>
          </w:p>
        </w:tc>
        <w:tc>
          <w:tcPr>
            <w:tcW w:w="639" w:type="dxa"/>
          </w:tcPr>
          <w:p w:rsidR="00936169" w:rsidRPr="00936169" w:rsidRDefault="00936169" w:rsidP="00936169">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val="uk-UA" w:eastAsia="uk-UA"/>
              </w:rPr>
            </w:pPr>
          </w:p>
          <w:p w:rsidR="00936169" w:rsidRPr="00936169" w:rsidRDefault="00936169" w:rsidP="00936169">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eastAsia="uk-UA"/>
              </w:rPr>
            </w:pPr>
            <w:r w:rsidRPr="00936169">
              <w:rPr>
                <w:rFonts w:ascii="Times New Roman" w:eastAsia="Times New Roman" w:hAnsi="Times New Roman" w:cs="Times New Roman"/>
                <w:kern w:val="0"/>
                <w:sz w:val="28"/>
                <w:szCs w:val="28"/>
                <w:lang w:val="uk-UA" w:eastAsia="uk-UA"/>
              </w:rPr>
              <w:t>12</w:t>
            </w:r>
            <w:r w:rsidRPr="00936169">
              <w:rPr>
                <w:rFonts w:ascii="Times New Roman" w:eastAsia="Times New Roman" w:hAnsi="Times New Roman" w:cs="Times New Roman"/>
                <w:kern w:val="0"/>
                <w:sz w:val="28"/>
                <w:szCs w:val="28"/>
                <w:lang w:eastAsia="uk-UA"/>
              </w:rPr>
              <w:t>7</w:t>
            </w:r>
          </w:p>
        </w:tc>
      </w:tr>
      <w:tr w:rsidR="00936169" w:rsidRPr="00936169" w:rsidTr="00764A91">
        <w:tc>
          <w:tcPr>
            <w:tcW w:w="9189" w:type="dxa"/>
          </w:tcPr>
          <w:p w:rsidR="00936169" w:rsidRPr="00936169" w:rsidRDefault="00936169" w:rsidP="00936169">
            <w:pPr>
              <w:widowControl/>
              <w:tabs>
                <w:tab w:val="clear" w:pos="709"/>
              </w:tabs>
              <w:suppressAutoHyphens w:val="0"/>
              <w:spacing w:after="0" w:line="360" w:lineRule="auto"/>
              <w:ind w:firstLine="284"/>
              <w:contextualSpacing/>
              <w:rPr>
                <w:rFonts w:ascii="Calibri" w:eastAsia="Times New Roman" w:hAnsi="Calibri" w:cs="Times New Roman"/>
                <w:kern w:val="0"/>
                <w:sz w:val="28"/>
                <w:szCs w:val="28"/>
                <w:lang w:eastAsia="ru-RU"/>
              </w:rPr>
            </w:pPr>
            <w:r w:rsidRPr="00936169">
              <w:rPr>
                <w:rFonts w:ascii="Times New Roman" w:eastAsia="Times New Roman" w:hAnsi="Times New Roman" w:cs="Times New Roman"/>
                <w:kern w:val="0"/>
                <w:sz w:val="28"/>
                <w:szCs w:val="28"/>
                <w:lang w:val="uk-UA" w:eastAsia="ru-RU"/>
              </w:rPr>
              <w:t>2.3. Домашні завдання як засіб формування продуктивного мислення учнів……………………………………………………………………………</w:t>
            </w:r>
          </w:p>
        </w:tc>
        <w:tc>
          <w:tcPr>
            <w:tcW w:w="639" w:type="dxa"/>
          </w:tcPr>
          <w:p w:rsidR="00936169" w:rsidRPr="00936169" w:rsidRDefault="00936169" w:rsidP="00936169">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eastAsia="uk-UA"/>
              </w:rPr>
            </w:pPr>
          </w:p>
          <w:p w:rsidR="00936169" w:rsidRPr="00936169" w:rsidRDefault="00936169" w:rsidP="00936169">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eastAsia="uk-UA"/>
              </w:rPr>
            </w:pPr>
            <w:r w:rsidRPr="00936169">
              <w:rPr>
                <w:rFonts w:ascii="Times New Roman" w:eastAsia="Times New Roman" w:hAnsi="Times New Roman" w:cs="Times New Roman"/>
                <w:kern w:val="0"/>
                <w:sz w:val="28"/>
                <w:szCs w:val="28"/>
                <w:lang w:eastAsia="uk-UA"/>
              </w:rPr>
              <w:t>134</w:t>
            </w:r>
          </w:p>
        </w:tc>
      </w:tr>
      <w:tr w:rsidR="00936169" w:rsidRPr="00936169" w:rsidTr="00764A91">
        <w:tc>
          <w:tcPr>
            <w:tcW w:w="9189" w:type="dxa"/>
          </w:tcPr>
          <w:p w:rsidR="00936169" w:rsidRPr="00936169" w:rsidRDefault="00936169" w:rsidP="00936169">
            <w:pPr>
              <w:tabs>
                <w:tab w:val="clear" w:pos="709"/>
              </w:tabs>
              <w:suppressAutoHyphens w:val="0"/>
              <w:autoSpaceDE w:val="0"/>
              <w:autoSpaceDN w:val="0"/>
              <w:adjustRightInd w:val="0"/>
              <w:spacing w:after="0" w:line="360" w:lineRule="auto"/>
              <w:ind w:firstLine="284"/>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kern w:val="0"/>
                <w:sz w:val="28"/>
                <w:szCs w:val="28"/>
                <w:lang w:val="uk-UA" w:eastAsia="uk-UA"/>
              </w:rPr>
              <w:t>2.4. Узагальню</w:t>
            </w:r>
            <w:r w:rsidRPr="00936169">
              <w:rPr>
                <w:rFonts w:ascii="Times New Roman" w:eastAsia="Times New Roman" w:hAnsi="Times New Roman" w:cs="Times New Roman"/>
                <w:kern w:val="0"/>
                <w:sz w:val="28"/>
                <w:szCs w:val="28"/>
                <w:lang w:eastAsia="uk-UA"/>
              </w:rPr>
              <w:t>вальні</w:t>
            </w:r>
            <w:r w:rsidRPr="00936169">
              <w:rPr>
                <w:rFonts w:ascii="Times New Roman" w:eastAsia="Times New Roman" w:hAnsi="Times New Roman" w:cs="Times New Roman"/>
                <w:kern w:val="0"/>
                <w:sz w:val="28"/>
                <w:szCs w:val="28"/>
                <w:lang w:val="uk-UA" w:eastAsia="uk-UA"/>
              </w:rPr>
              <w:t xml:space="preserve"> заняття як засіб формування продуктивного мислення учнів………………………………………………….........................</w:t>
            </w:r>
          </w:p>
        </w:tc>
        <w:tc>
          <w:tcPr>
            <w:tcW w:w="639" w:type="dxa"/>
          </w:tcPr>
          <w:p w:rsidR="00936169" w:rsidRPr="00936169" w:rsidRDefault="00936169" w:rsidP="00936169">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val="uk-UA" w:eastAsia="uk-UA"/>
              </w:rPr>
            </w:pPr>
          </w:p>
          <w:p w:rsidR="00936169" w:rsidRPr="00936169" w:rsidRDefault="00936169" w:rsidP="00936169">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eastAsia="uk-UA"/>
              </w:rPr>
            </w:pPr>
            <w:r w:rsidRPr="00936169">
              <w:rPr>
                <w:rFonts w:ascii="Times New Roman" w:eastAsia="Times New Roman" w:hAnsi="Times New Roman" w:cs="Times New Roman"/>
                <w:kern w:val="0"/>
                <w:sz w:val="28"/>
                <w:szCs w:val="28"/>
                <w:lang w:val="uk-UA" w:eastAsia="uk-UA"/>
              </w:rPr>
              <w:t>13</w:t>
            </w:r>
            <w:r w:rsidRPr="00936169">
              <w:rPr>
                <w:rFonts w:ascii="Times New Roman" w:eastAsia="Times New Roman" w:hAnsi="Times New Roman" w:cs="Times New Roman"/>
                <w:kern w:val="0"/>
                <w:sz w:val="28"/>
                <w:szCs w:val="28"/>
                <w:lang w:eastAsia="uk-UA"/>
              </w:rPr>
              <w:t>6</w:t>
            </w:r>
          </w:p>
        </w:tc>
      </w:tr>
      <w:tr w:rsidR="00936169" w:rsidRPr="00936169" w:rsidTr="00764A91">
        <w:tc>
          <w:tcPr>
            <w:tcW w:w="9189" w:type="dxa"/>
          </w:tcPr>
          <w:p w:rsidR="00936169" w:rsidRPr="00936169" w:rsidRDefault="00936169" w:rsidP="00936169">
            <w:pPr>
              <w:tabs>
                <w:tab w:val="clear" w:pos="709"/>
              </w:tabs>
              <w:suppressAutoHyphens w:val="0"/>
              <w:autoSpaceDE w:val="0"/>
              <w:autoSpaceDN w:val="0"/>
              <w:adjustRightInd w:val="0"/>
              <w:spacing w:after="0" w:line="360" w:lineRule="auto"/>
              <w:ind w:firstLine="284"/>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kern w:val="0"/>
                <w:sz w:val="28"/>
                <w:szCs w:val="28"/>
                <w:lang w:val="uk-UA" w:eastAsia="uk-UA"/>
              </w:rPr>
              <w:t>2.5. Формування продуктивного мислення учнів у процесі позаурочної роботи з фізики…………………………………………………………………</w:t>
            </w:r>
          </w:p>
        </w:tc>
        <w:tc>
          <w:tcPr>
            <w:tcW w:w="639" w:type="dxa"/>
          </w:tcPr>
          <w:p w:rsidR="00936169" w:rsidRPr="00936169" w:rsidRDefault="00936169" w:rsidP="00936169">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val="uk-UA" w:eastAsia="uk-UA"/>
              </w:rPr>
            </w:pPr>
          </w:p>
          <w:p w:rsidR="00936169" w:rsidRPr="00936169" w:rsidRDefault="00936169" w:rsidP="00936169">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eastAsia="uk-UA"/>
              </w:rPr>
            </w:pPr>
            <w:r w:rsidRPr="00936169">
              <w:rPr>
                <w:rFonts w:ascii="Times New Roman" w:eastAsia="Times New Roman" w:hAnsi="Times New Roman" w:cs="Times New Roman"/>
                <w:kern w:val="0"/>
                <w:sz w:val="28"/>
                <w:szCs w:val="28"/>
                <w:lang w:val="uk-UA" w:eastAsia="uk-UA"/>
              </w:rPr>
              <w:t>14</w:t>
            </w:r>
            <w:r w:rsidRPr="00936169">
              <w:rPr>
                <w:rFonts w:ascii="Times New Roman" w:eastAsia="Times New Roman" w:hAnsi="Times New Roman" w:cs="Times New Roman"/>
                <w:kern w:val="0"/>
                <w:sz w:val="28"/>
                <w:szCs w:val="28"/>
                <w:lang w:eastAsia="uk-UA"/>
              </w:rPr>
              <w:t>6</w:t>
            </w:r>
          </w:p>
        </w:tc>
      </w:tr>
      <w:tr w:rsidR="00936169" w:rsidRPr="00936169" w:rsidTr="00764A91">
        <w:tc>
          <w:tcPr>
            <w:tcW w:w="9189" w:type="dxa"/>
          </w:tcPr>
          <w:p w:rsidR="00936169" w:rsidRPr="00936169" w:rsidRDefault="00936169" w:rsidP="00936169">
            <w:pPr>
              <w:tabs>
                <w:tab w:val="clear" w:pos="709"/>
              </w:tabs>
              <w:suppressAutoHyphens w:val="0"/>
              <w:autoSpaceDE w:val="0"/>
              <w:autoSpaceDN w:val="0"/>
              <w:adjustRightInd w:val="0"/>
              <w:spacing w:after="0" w:line="360" w:lineRule="auto"/>
              <w:ind w:firstLine="284"/>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kern w:val="0"/>
                <w:sz w:val="28"/>
                <w:szCs w:val="28"/>
                <w:lang w:val="uk-UA" w:eastAsia="uk-UA"/>
              </w:rPr>
              <w:t>Висновки до 2 розділу ……………………………………………………..</w:t>
            </w:r>
          </w:p>
        </w:tc>
        <w:tc>
          <w:tcPr>
            <w:tcW w:w="639" w:type="dxa"/>
          </w:tcPr>
          <w:p w:rsidR="00936169" w:rsidRPr="00936169" w:rsidRDefault="00936169" w:rsidP="00936169">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eastAsia="uk-UA"/>
              </w:rPr>
            </w:pPr>
            <w:r w:rsidRPr="00936169">
              <w:rPr>
                <w:rFonts w:ascii="Times New Roman" w:eastAsia="Times New Roman" w:hAnsi="Times New Roman" w:cs="Times New Roman"/>
                <w:kern w:val="0"/>
                <w:sz w:val="28"/>
                <w:szCs w:val="28"/>
                <w:lang w:val="uk-UA" w:eastAsia="uk-UA"/>
              </w:rPr>
              <w:t>1</w:t>
            </w:r>
            <w:r w:rsidRPr="00936169">
              <w:rPr>
                <w:rFonts w:ascii="Times New Roman" w:eastAsia="Times New Roman" w:hAnsi="Times New Roman" w:cs="Times New Roman"/>
                <w:kern w:val="0"/>
                <w:sz w:val="28"/>
                <w:szCs w:val="28"/>
                <w:lang w:eastAsia="uk-UA"/>
              </w:rPr>
              <w:t>61</w:t>
            </w:r>
          </w:p>
        </w:tc>
      </w:tr>
      <w:tr w:rsidR="00936169" w:rsidRPr="00936169" w:rsidTr="00764A91">
        <w:tc>
          <w:tcPr>
            <w:tcW w:w="9189" w:type="dxa"/>
          </w:tcPr>
          <w:p w:rsidR="00936169" w:rsidRPr="00936169" w:rsidRDefault="00936169" w:rsidP="00936169">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b/>
                <w:caps/>
                <w:kern w:val="0"/>
                <w:sz w:val="28"/>
                <w:szCs w:val="28"/>
                <w:lang w:eastAsia="uk-UA"/>
              </w:rPr>
            </w:pPr>
            <w:r w:rsidRPr="00936169">
              <w:rPr>
                <w:rFonts w:ascii="Times New Roman" w:eastAsia="Times New Roman" w:hAnsi="Times New Roman" w:cs="Times New Roman"/>
                <w:b/>
                <w:caps/>
                <w:kern w:val="0"/>
                <w:sz w:val="28"/>
                <w:szCs w:val="28"/>
                <w:lang w:val="uk-UA" w:eastAsia="uk-UA"/>
              </w:rPr>
              <w:t xml:space="preserve">Розділ 3 </w:t>
            </w:r>
          </w:p>
          <w:p w:rsidR="00936169" w:rsidRPr="00936169" w:rsidRDefault="00936169" w:rsidP="00936169">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b/>
                <w:caps/>
                <w:kern w:val="0"/>
                <w:sz w:val="28"/>
                <w:szCs w:val="28"/>
                <w:lang w:val="uk-UA" w:eastAsia="uk-UA"/>
              </w:rPr>
              <w:t>Організація і результати педагогічного експерименту</w:t>
            </w:r>
          </w:p>
        </w:tc>
        <w:tc>
          <w:tcPr>
            <w:tcW w:w="639" w:type="dxa"/>
          </w:tcPr>
          <w:p w:rsidR="00936169" w:rsidRPr="00936169" w:rsidRDefault="00936169" w:rsidP="00936169">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val="uk-UA" w:eastAsia="uk-UA"/>
              </w:rPr>
            </w:pPr>
          </w:p>
        </w:tc>
      </w:tr>
      <w:tr w:rsidR="00936169" w:rsidRPr="00936169" w:rsidTr="00764A91">
        <w:tc>
          <w:tcPr>
            <w:tcW w:w="9189" w:type="dxa"/>
          </w:tcPr>
          <w:p w:rsidR="00936169" w:rsidRPr="00936169" w:rsidRDefault="00936169" w:rsidP="00936169">
            <w:pPr>
              <w:tabs>
                <w:tab w:val="clear" w:pos="709"/>
              </w:tabs>
              <w:suppressAutoHyphens w:val="0"/>
              <w:autoSpaceDE w:val="0"/>
              <w:autoSpaceDN w:val="0"/>
              <w:adjustRightInd w:val="0"/>
              <w:spacing w:after="0" w:line="360" w:lineRule="auto"/>
              <w:ind w:firstLine="284"/>
              <w:rPr>
                <w:rFonts w:ascii="Times New Roman" w:eastAsia="Times New Roman" w:hAnsi="Times New Roman" w:cs="Times New Roman"/>
                <w:b/>
                <w:caps/>
                <w:kern w:val="0"/>
                <w:sz w:val="28"/>
                <w:szCs w:val="28"/>
                <w:lang w:val="uk-UA" w:eastAsia="uk-UA"/>
              </w:rPr>
            </w:pPr>
            <w:r w:rsidRPr="00936169">
              <w:rPr>
                <w:rFonts w:ascii="Times New Roman" w:eastAsia="Times New Roman" w:hAnsi="Times New Roman" w:cs="Times New Roman"/>
                <w:kern w:val="0"/>
                <w:sz w:val="28"/>
                <w:szCs w:val="28"/>
                <w:lang w:val="uk-UA" w:eastAsia="uk-UA"/>
              </w:rPr>
              <w:t>3.1. Організація і методика проведення педагогічного експерименту….</w:t>
            </w:r>
          </w:p>
        </w:tc>
        <w:tc>
          <w:tcPr>
            <w:tcW w:w="639" w:type="dxa"/>
          </w:tcPr>
          <w:p w:rsidR="00936169" w:rsidRPr="00936169" w:rsidRDefault="00936169" w:rsidP="00936169">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eastAsia="uk-UA"/>
              </w:rPr>
            </w:pPr>
            <w:r w:rsidRPr="00936169">
              <w:rPr>
                <w:rFonts w:ascii="Times New Roman" w:eastAsia="Times New Roman" w:hAnsi="Times New Roman" w:cs="Times New Roman"/>
                <w:kern w:val="0"/>
                <w:sz w:val="28"/>
                <w:szCs w:val="28"/>
                <w:lang w:val="uk-UA" w:eastAsia="uk-UA"/>
              </w:rPr>
              <w:t>1</w:t>
            </w:r>
            <w:r w:rsidRPr="00936169">
              <w:rPr>
                <w:rFonts w:ascii="Times New Roman" w:eastAsia="Times New Roman" w:hAnsi="Times New Roman" w:cs="Times New Roman"/>
                <w:kern w:val="0"/>
                <w:sz w:val="28"/>
                <w:szCs w:val="28"/>
                <w:lang w:eastAsia="uk-UA"/>
              </w:rPr>
              <w:t>64</w:t>
            </w:r>
          </w:p>
        </w:tc>
      </w:tr>
      <w:tr w:rsidR="00936169" w:rsidRPr="00936169" w:rsidTr="00764A91">
        <w:tc>
          <w:tcPr>
            <w:tcW w:w="9189" w:type="dxa"/>
          </w:tcPr>
          <w:p w:rsidR="00936169" w:rsidRPr="00936169" w:rsidRDefault="00936169" w:rsidP="00936169">
            <w:pPr>
              <w:tabs>
                <w:tab w:val="clear" w:pos="709"/>
              </w:tabs>
              <w:suppressAutoHyphens w:val="0"/>
              <w:autoSpaceDE w:val="0"/>
              <w:autoSpaceDN w:val="0"/>
              <w:adjustRightInd w:val="0"/>
              <w:spacing w:after="0" w:line="360" w:lineRule="auto"/>
              <w:ind w:firstLine="284"/>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kern w:val="0"/>
                <w:sz w:val="28"/>
                <w:szCs w:val="28"/>
                <w:lang w:val="uk-UA" w:eastAsia="uk-UA"/>
              </w:rPr>
              <w:t>3.2. Аналіз результатів педагогічного експерименту……………………</w:t>
            </w:r>
          </w:p>
        </w:tc>
        <w:tc>
          <w:tcPr>
            <w:tcW w:w="639" w:type="dxa"/>
          </w:tcPr>
          <w:p w:rsidR="00936169" w:rsidRPr="00936169" w:rsidRDefault="00936169" w:rsidP="00936169">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kern w:val="0"/>
                <w:sz w:val="28"/>
                <w:szCs w:val="28"/>
                <w:lang w:val="uk-UA" w:eastAsia="uk-UA"/>
              </w:rPr>
              <w:t>1</w:t>
            </w:r>
            <w:r w:rsidRPr="00936169">
              <w:rPr>
                <w:rFonts w:ascii="Times New Roman" w:eastAsia="Times New Roman" w:hAnsi="Times New Roman" w:cs="Times New Roman"/>
                <w:kern w:val="0"/>
                <w:sz w:val="28"/>
                <w:szCs w:val="28"/>
                <w:lang w:eastAsia="uk-UA"/>
              </w:rPr>
              <w:t>70</w:t>
            </w:r>
          </w:p>
        </w:tc>
      </w:tr>
      <w:tr w:rsidR="00936169" w:rsidRPr="00936169" w:rsidTr="00764A91">
        <w:tc>
          <w:tcPr>
            <w:tcW w:w="9189" w:type="dxa"/>
          </w:tcPr>
          <w:p w:rsidR="00936169" w:rsidRPr="00936169" w:rsidRDefault="00936169" w:rsidP="00936169">
            <w:pPr>
              <w:tabs>
                <w:tab w:val="clear" w:pos="709"/>
              </w:tabs>
              <w:suppressAutoHyphens w:val="0"/>
              <w:autoSpaceDE w:val="0"/>
              <w:autoSpaceDN w:val="0"/>
              <w:adjustRightInd w:val="0"/>
              <w:spacing w:after="0" w:line="360" w:lineRule="auto"/>
              <w:ind w:firstLine="284"/>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kern w:val="0"/>
                <w:sz w:val="28"/>
                <w:szCs w:val="28"/>
                <w:lang w:val="uk-UA" w:eastAsia="uk-UA"/>
              </w:rPr>
              <w:t>Висновки до 3 розділу ……………………………………………………...</w:t>
            </w:r>
          </w:p>
        </w:tc>
        <w:tc>
          <w:tcPr>
            <w:tcW w:w="639" w:type="dxa"/>
          </w:tcPr>
          <w:p w:rsidR="00936169" w:rsidRPr="00936169" w:rsidRDefault="00936169" w:rsidP="00936169">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eastAsia="uk-UA"/>
              </w:rPr>
            </w:pPr>
            <w:r w:rsidRPr="00936169">
              <w:rPr>
                <w:rFonts w:ascii="Times New Roman" w:eastAsia="Times New Roman" w:hAnsi="Times New Roman" w:cs="Times New Roman"/>
                <w:kern w:val="0"/>
                <w:sz w:val="28"/>
                <w:szCs w:val="28"/>
                <w:lang w:val="uk-UA" w:eastAsia="uk-UA"/>
              </w:rPr>
              <w:t>17</w:t>
            </w:r>
            <w:r w:rsidRPr="00936169">
              <w:rPr>
                <w:rFonts w:ascii="Times New Roman" w:eastAsia="Times New Roman" w:hAnsi="Times New Roman" w:cs="Times New Roman"/>
                <w:kern w:val="0"/>
                <w:sz w:val="28"/>
                <w:szCs w:val="28"/>
                <w:lang w:eastAsia="uk-UA"/>
              </w:rPr>
              <w:t>6</w:t>
            </w:r>
          </w:p>
        </w:tc>
      </w:tr>
      <w:tr w:rsidR="00936169" w:rsidRPr="00936169" w:rsidTr="00764A91">
        <w:tc>
          <w:tcPr>
            <w:tcW w:w="9189" w:type="dxa"/>
          </w:tcPr>
          <w:p w:rsidR="00936169" w:rsidRPr="00936169" w:rsidRDefault="00936169" w:rsidP="00936169">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b/>
                <w:caps/>
                <w:kern w:val="0"/>
                <w:sz w:val="28"/>
                <w:szCs w:val="28"/>
                <w:lang w:val="uk-UA" w:eastAsia="uk-UA"/>
              </w:rPr>
              <w:t>Загальні висновки</w:t>
            </w:r>
            <w:r w:rsidRPr="00936169">
              <w:rPr>
                <w:rFonts w:ascii="Times New Roman" w:eastAsia="Times New Roman" w:hAnsi="Times New Roman" w:cs="Times New Roman"/>
                <w:b/>
                <w:kern w:val="0"/>
                <w:sz w:val="28"/>
                <w:szCs w:val="28"/>
                <w:lang w:val="uk-UA" w:eastAsia="uk-UA"/>
              </w:rPr>
              <w:t xml:space="preserve"> </w:t>
            </w:r>
            <w:r w:rsidRPr="00936169">
              <w:rPr>
                <w:rFonts w:ascii="Times New Roman" w:eastAsia="Times New Roman" w:hAnsi="Times New Roman" w:cs="Times New Roman"/>
                <w:kern w:val="0"/>
                <w:sz w:val="28"/>
                <w:szCs w:val="28"/>
                <w:lang w:val="uk-UA" w:eastAsia="uk-UA"/>
              </w:rPr>
              <w:t>……………………………………………………</w:t>
            </w:r>
          </w:p>
        </w:tc>
        <w:tc>
          <w:tcPr>
            <w:tcW w:w="639" w:type="dxa"/>
          </w:tcPr>
          <w:p w:rsidR="00936169" w:rsidRPr="00936169" w:rsidRDefault="00936169" w:rsidP="00936169">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eastAsia="uk-UA"/>
              </w:rPr>
            </w:pPr>
            <w:r w:rsidRPr="00936169">
              <w:rPr>
                <w:rFonts w:ascii="Times New Roman" w:eastAsia="Times New Roman" w:hAnsi="Times New Roman" w:cs="Times New Roman"/>
                <w:kern w:val="0"/>
                <w:sz w:val="28"/>
                <w:szCs w:val="28"/>
                <w:lang w:val="uk-UA" w:eastAsia="uk-UA"/>
              </w:rPr>
              <w:t>17</w:t>
            </w:r>
            <w:r w:rsidRPr="00936169">
              <w:rPr>
                <w:rFonts w:ascii="Times New Roman" w:eastAsia="Times New Roman" w:hAnsi="Times New Roman" w:cs="Times New Roman"/>
                <w:kern w:val="0"/>
                <w:sz w:val="28"/>
                <w:szCs w:val="28"/>
                <w:lang w:eastAsia="uk-UA"/>
              </w:rPr>
              <w:t>7</w:t>
            </w:r>
          </w:p>
        </w:tc>
      </w:tr>
      <w:tr w:rsidR="00936169" w:rsidRPr="00936169" w:rsidTr="00764A91">
        <w:tc>
          <w:tcPr>
            <w:tcW w:w="9189" w:type="dxa"/>
          </w:tcPr>
          <w:p w:rsidR="00936169" w:rsidRPr="00936169" w:rsidRDefault="00936169" w:rsidP="00936169">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b/>
                <w:caps/>
                <w:kern w:val="0"/>
                <w:sz w:val="28"/>
                <w:szCs w:val="28"/>
                <w:lang w:val="uk-UA" w:eastAsia="uk-UA"/>
              </w:rPr>
            </w:pPr>
            <w:r w:rsidRPr="00936169">
              <w:rPr>
                <w:rFonts w:ascii="Times New Roman" w:eastAsia="Times New Roman" w:hAnsi="Times New Roman" w:cs="Times New Roman"/>
                <w:b/>
                <w:caps/>
                <w:kern w:val="0"/>
                <w:sz w:val="28"/>
                <w:szCs w:val="28"/>
                <w:lang w:val="uk-UA" w:eastAsia="uk-UA"/>
              </w:rPr>
              <w:t>Список використаних джерел</w:t>
            </w:r>
            <w:r w:rsidRPr="00936169">
              <w:rPr>
                <w:rFonts w:ascii="Times New Roman" w:eastAsia="Times New Roman" w:hAnsi="Times New Roman" w:cs="Times New Roman"/>
                <w:b/>
                <w:kern w:val="0"/>
                <w:sz w:val="28"/>
                <w:szCs w:val="28"/>
                <w:lang w:val="uk-UA" w:eastAsia="uk-UA"/>
              </w:rPr>
              <w:t xml:space="preserve"> </w:t>
            </w:r>
            <w:r w:rsidRPr="00936169">
              <w:rPr>
                <w:rFonts w:ascii="Times New Roman" w:eastAsia="Times New Roman" w:hAnsi="Times New Roman" w:cs="Times New Roman"/>
                <w:kern w:val="0"/>
                <w:sz w:val="28"/>
                <w:szCs w:val="28"/>
                <w:lang w:val="uk-UA" w:eastAsia="uk-UA"/>
              </w:rPr>
              <w:t>………………………………….</w:t>
            </w:r>
          </w:p>
        </w:tc>
        <w:tc>
          <w:tcPr>
            <w:tcW w:w="639" w:type="dxa"/>
          </w:tcPr>
          <w:p w:rsidR="00936169" w:rsidRPr="00936169" w:rsidRDefault="00936169" w:rsidP="00936169">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eastAsia="uk-UA"/>
              </w:rPr>
            </w:pPr>
            <w:r w:rsidRPr="00936169">
              <w:rPr>
                <w:rFonts w:ascii="Times New Roman" w:eastAsia="Times New Roman" w:hAnsi="Times New Roman" w:cs="Times New Roman"/>
                <w:kern w:val="0"/>
                <w:sz w:val="28"/>
                <w:szCs w:val="28"/>
                <w:lang w:val="uk-UA" w:eastAsia="uk-UA"/>
              </w:rPr>
              <w:t>1</w:t>
            </w:r>
            <w:r w:rsidRPr="00936169">
              <w:rPr>
                <w:rFonts w:ascii="Times New Roman" w:eastAsia="Times New Roman" w:hAnsi="Times New Roman" w:cs="Times New Roman"/>
                <w:kern w:val="0"/>
                <w:sz w:val="28"/>
                <w:szCs w:val="28"/>
                <w:lang w:eastAsia="uk-UA"/>
              </w:rPr>
              <w:t>80</w:t>
            </w:r>
          </w:p>
        </w:tc>
      </w:tr>
      <w:tr w:rsidR="00936169" w:rsidRPr="00936169" w:rsidTr="00764A91">
        <w:tc>
          <w:tcPr>
            <w:tcW w:w="9189" w:type="dxa"/>
          </w:tcPr>
          <w:p w:rsidR="00936169" w:rsidRPr="00936169" w:rsidRDefault="00936169" w:rsidP="00936169">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b/>
                <w:caps/>
                <w:kern w:val="0"/>
                <w:sz w:val="28"/>
                <w:szCs w:val="28"/>
                <w:lang w:eastAsia="uk-UA"/>
              </w:rPr>
            </w:pPr>
            <w:r w:rsidRPr="00936169">
              <w:rPr>
                <w:rFonts w:ascii="Times New Roman" w:eastAsia="Times New Roman" w:hAnsi="Times New Roman" w:cs="Times New Roman"/>
                <w:b/>
                <w:caps/>
                <w:kern w:val="0"/>
                <w:sz w:val="28"/>
                <w:szCs w:val="28"/>
                <w:lang w:eastAsia="uk-UA"/>
              </w:rPr>
              <w:t>Додатки</w:t>
            </w:r>
            <w:r w:rsidRPr="00936169">
              <w:rPr>
                <w:rFonts w:ascii="Times New Roman" w:eastAsia="Times New Roman" w:hAnsi="Times New Roman" w:cs="Times New Roman"/>
                <w:caps/>
                <w:kern w:val="0"/>
                <w:sz w:val="28"/>
                <w:szCs w:val="28"/>
                <w:lang w:eastAsia="uk-UA"/>
              </w:rPr>
              <w:t>……………………………………………………………………..</w:t>
            </w:r>
          </w:p>
        </w:tc>
        <w:tc>
          <w:tcPr>
            <w:tcW w:w="639" w:type="dxa"/>
          </w:tcPr>
          <w:p w:rsidR="00936169" w:rsidRPr="00936169" w:rsidRDefault="00936169" w:rsidP="00936169">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eastAsia="uk-UA"/>
              </w:rPr>
            </w:pPr>
            <w:r w:rsidRPr="00936169">
              <w:rPr>
                <w:rFonts w:ascii="Times New Roman" w:eastAsia="Times New Roman" w:hAnsi="Times New Roman" w:cs="Times New Roman"/>
                <w:kern w:val="0"/>
                <w:sz w:val="28"/>
                <w:szCs w:val="28"/>
                <w:lang w:val="uk-UA" w:eastAsia="uk-UA"/>
              </w:rPr>
              <w:t>20</w:t>
            </w:r>
            <w:r w:rsidRPr="00936169">
              <w:rPr>
                <w:rFonts w:ascii="Times New Roman" w:eastAsia="Times New Roman" w:hAnsi="Times New Roman" w:cs="Times New Roman"/>
                <w:kern w:val="0"/>
                <w:sz w:val="28"/>
                <w:szCs w:val="28"/>
                <w:lang w:eastAsia="uk-UA"/>
              </w:rPr>
              <w:t>1</w:t>
            </w:r>
          </w:p>
        </w:tc>
      </w:tr>
      <w:tr w:rsidR="00936169" w:rsidRPr="00936169" w:rsidTr="00764A91">
        <w:tc>
          <w:tcPr>
            <w:tcW w:w="9189" w:type="dxa"/>
          </w:tcPr>
          <w:p w:rsidR="00936169" w:rsidRPr="00936169" w:rsidRDefault="00936169" w:rsidP="00936169">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b/>
                <w:caps/>
                <w:kern w:val="0"/>
                <w:sz w:val="28"/>
                <w:szCs w:val="28"/>
                <w:lang w:val="uk-UA" w:eastAsia="uk-UA"/>
              </w:rPr>
            </w:pPr>
          </w:p>
        </w:tc>
        <w:tc>
          <w:tcPr>
            <w:tcW w:w="639" w:type="dxa"/>
          </w:tcPr>
          <w:p w:rsidR="00936169" w:rsidRPr="00936169" w:rsidRDefault="00936169" w:rsidP="00936169">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val="uk-UA" w:eastAsia="uk-UA"/>
              </w:rPr>
            </w:pPr>
          </w:p>
        </w:tc>
      </w:tr>
    </w:tbl>
    <w:p w:rsidR="00936169" w:rsidRPr="00936169" w:rsidRDefault="00936169" w:rsidP="00936169">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val="uk-UA" w:eastAsia="uk-UA"/>
        </w:rPr>
      </w:pPr>
    </w:p>
    <w:p w:rsidR="00936169" w:rsidRPr="00936169" w:rsidRDefault="00936169" w:rsidP="00936169">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b/>
          <w:caps/>
          <w:kern w:val="0"/>
          <w:sz w:val="28"/>
          <w:szCs w:val="28"/>
          <w:lang w:val="uk-UA" w:eastAsia="uk-UA"/>
        </w:rPr>
      </w:pPr>
      <w:r w:rsidRPr="00936169">
        <w:rPr>
          <w:rFonts w:ascii="Times New Roman" w:eastAsia="Times New Roman" w:hAnsi="Times New Roman" w:cs="Times New Roman"/>
          <w:b/>
          <w:caps/>
          <w:kern w:val="0"/>
          <w:sz w:val="28"/>
          <w:szCs w:val="28"/>
          <w:lang w:val="en-US" w:eastAsia="uk-UA"/>
        </w:rPr>
        <w:br w:type="page"/>
      </w:r>
      <w:r w:rsidRPr="00936169">
        <w:rPr>
          <w:rFonts w:ascii="Times New Roman" w:eastAsia="Times New Roman" w:hAnsi="Times New Roman" w:cs="Times New Roman"/>
          <w:b/>
          <w:caps/>
          <w:kern w:val="0"/>
          <w:sz w:val="28"/>
          <w:szCs w:val="28"/>
          <w:lang w:val="uk-UA" w:eastAsia="uk-UA"/>
        </w:rPr>
        <w:t>Вступ</w:t>
      </w:r>
    </w:p>
    <w:p w:rsidR="00936169" w:rsidRPr="00936169" w:rsidRDefault="00936169" w:rsidP="00936169">
      <w:pPr>
        <w:tabs>
          <w:tab w:val="clear" w:pos="709"/>
        </w:tabs>
        <w:suppressAutoHyphens w:val="0"/>
        <w:autoSpaceDE w:val="0"/>
        <w:autoSpaceDN w:val="0"/>
        <w:adjustRightInd w:val="0"/>
        <w:spacing w:after="0" w:line="360" w:lineRule="auto"/>
        <w:ind w:firstLine="851"/>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b/>
          <w:kern w:val="0"/>
          <w:sz w:val="28"/>
          <w:szCs w:val="28"/>
          <w:lang w:val="uk-UA" w:eastAsia="uk-UA"/>
        </w:rPr>
        <w:t>Актуальність дослідження</w:t>
      </w:r>
      <w:r w:rsidRPr="00936169">
        <w:rPr>
          <w:rFonts w:ascii="Times New Roman" w:eastAsia="Times New Roman" w:hAnsi="Times New Roman" w:cs="Times New Roman"/>
          <w:kern w:val="0"/>
          <w:sz w:val="28"/>
          <w:szCs w:val="28"/>
          <w:lang w:val="uk-UA" w:eastAsia="uk-UA"/>
        </w:rPr>
        <w:t xml:space="preserve">. В умовах становлення державності України відбувається оновлення системи освіти на основі вітчизняного національного досвіду та орієнтування на міжнародні освітні стандарти. Це відображено у Конституції України [85], Національній доктрині розвитку освіти [73], законі України «Про  освіту» [72], Державному стандарті базової і повної загальної середньої освіти [62], де передбачено переорієнтацію системи освіти на розвиток особистості та інших. Тут також означено нові педагогічні тенденції у розвитку української школи, це: демократизація, гуманізація, гуманітаризація, а також посилення розвивальної спрямованості навчання. </w:t>
      </w:r>
    </w:p>
    <w:p w:rsidR="00936169" w:rsidRPr="00936169" w:rsidRDefault="00936169" w:rsidP="00936169">
      <w:pPr>
        <w:tabs>
          <w:tab w:val="clear" w:pos="709"/>
        </w:tabs>
        <w:suppressAutoHyphens w:val="0"/>
        <w:autoSpaceDE w:val="0"/>
        <w:autoSpaceDN w:val="0"/>
        <w:adjustRightInd w:val="0"/>
        <w:spacing w:after="0" w:line="360" w:lineRule="auto"/>
        <w:ind w:firstLine="851"/>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kern w:val="0"/>
          <w:sz w:val="28"/>
          <w:szCs w:val="28"/>
          <w:lang w:val="uk-UA" w:eastAsia="uk-UA"/>
        </w:rPr>
        <w:t>Наразі здійснюється перехід на нові терміни навчання, освітні стандарти й адекватні їм навчальні плани і програми, введено нову систему діагностики та оцінювання навчальних досягнень учнів. Як наслідок, процес навчання фізики у сучасній загальноосвітній школі переходить на новий етап розвитку, а саме: зміщення акцентів з вивчення основ фізичної науки до відображення фізикою як навчальним предметом сучасного стану науки як основи природничо-наукових знань та відповідної сфери діяльності, на формування особистості з позицій ідей гуманізації та демократизації навчання. Це вимагає оновлення змісту навчання фізики та розв’язання низки проблем психолого-педагогічного спрямування, які  при цьому виникають. Зокрема, це стосується й реалізації розвивальних функцій навчання.</w:t>
      </w:r>
    </w:p>
    <w:p w:rsidR="00936169" w:rsidRPr="00936169" w:rsidRDefault="00936169" w:rsidP="00936169">
      <w:pPr>
        <w:tabs>
          <w:tab w:val="clear" w:pos="709"/>
          <w:tab w:val="left" w:pos="7920"/>
        </w:tabs>
        <w:suppressAutoHyphens w:val="0"/>
        <w:autoSpaceDE w:val="0"/>
        <w:autoSpaceDN w:val="0"/>
        <w:adjustRightInd w:val="0"/>
        <w:spacing w:after="0" w:line="360" w:lineRule="auto"/>
        <w:ind w:firstLine="851"/>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kern w:val="0"/>
          <w:sz w:val="28"/>
          <w:szCs w:val="28"/>
          <w:lang w:val="uk-UA" w:eastAsia="uk-UA"/>
        </w:rPr>
        <w:t>Аналіз сучасних наукових джерел засвідчує, що в теорії і практиці навчання фізики у загальноосвітній школі накопичено значний досвід, який може стати основою наукового підходу до організації процесу розвитку продуктивного мислення учнів в сучасних умовах модернізації змісту навчання: досліджено дидактичні умови формування поняттєвого мислення (О.І. Ляшенко [110], В.Ф. Паламарчук [145], А.В. Усова [186] та ін.); розкрито особливості формування наукового стилю мислення                    (С.У. Гончаренко [41], Б.Г. Кремінський [98] та ін.); розглянуто процес гармонійного розвитку учнів (Л.В. Тарасов [182] та ін.); розкрито зв’язок розвитку творчих здібностей учнів із розвитком мислення (А.А. Давиденко [49], В.Г. Разумовський [158 ] та ін.); досліджено вплив рівня сформованості розумових дій на формування системності знань з фізики в учнів                (О.І. Бугайов [12], С.У Гончаренко [41], Т.П.Гордієнко[47],</w:t>
      </w:r>
      <w:r w:rsidRPr="00936169">
        <w:rPr>
          <w:rFonts w:ascii="Times New Roman" w:eastAsia="Times New Roman" w:hAnsi="Times New Roman" w:cs="Times New Roman"/>
          <w:color w:val="FF0000"/>
          <w:kern w:val="0"/>
          <w:sz w:val="28"/>
          <w:szCs w:val="28"/>
          <w:lang w:val="uk-UA" w:eastAsia="uk-UA"/>
        </w:rPr>
        <w:t xml:space="preserve"> </w:t>
      </w:r>
      <w:r w:rsidRPr="00936169">
        <w:rPr>
          <w:rFonts w:ascii="Times New Roman" w:eastAsia="Times New Roman" w:hAnsi="Times New Roman" w:cs="Times New Roman"/>
          <w:kern w:val="0"/>
          <w:sz w:val="28"/>
          <w:szCs w:val="28"/>
          <w:lang w:val="uk-UA" w:eastAsia="uk-UA"/>
        </w:rPr>
        <w:t>Є.В. Коршак [93], О.І. Ляшенко [110], М.І. Садовий [167], В.Ф. Савченко [166], В.Д. Сиротюк [175], та ін.); визначено особливості розвитку мислення учнів у процесі складання і розв’язування задач з фізики (А.В. Касперський [80],                 Є.В. Коршак [93], А.І. Павленко [144] , Б.А. Сусь [179] та ін.); розкрито роль наукового прогнозування та інтуїції при розв'язуванні творчих задач (Є.В.Коршак [93], О.В. Сергєєв [172] та ін.); розкрито можливості фізичного експерименту в розвитку мислення (С.П. Величко [22], Ю.М. Галатюк [36], В.І. Тищук [37] та ін.); визначено вплив інформаційно-комунікаційних технологій навчання фізики на розвиток  мисленнєвої  діяльності             (П.С. Атаманчук [2],  В.Ю. Биков [3],   М.І. Жалдак [68],   Ю.О. Жук [69], В.Ф. Заболотний [147] , О.І. Іваницький [75], А.П.Кудін,[100], Ю.А. Пасічник [147] та ін.); описано специфіку використання в навчальному процесі  сучасних педагогічних технологій навчання (О.І.Бугайов [12], Л.Ю.Благодаренко [4], С.П. Величко [21], О.І. Іваницький [75], М.І. Махмутов [120], А.І. Павленко [144], О.І. Пометун [153] , Г.К. Селевко [170-171] та ін.); з'ясовано можливості розвитку продуктивного, у тому числі й дивергентного мислення на уроках фізики (І.В.Коробова [87],</w:t>
      </w:r>
      <w:r w:rsidRPr="00936169">
        <w:rPr>
          <w:rFonts w:ascii="Times New Roman" w:eastAsia="Times New Roman" w:hAnsi="Times New Roman" w:cs="Times New Roman"/>
          <w:color w:val="FF0000"/>
          <w:kern w:val="0"/>
          <w:sz w:val="28"/>
          <w:szCs w:val="28"/>
          <w:lang w:val="uk-UA" w:eastAsia="uk-UA"/>
        </w:rPr>
        <w:t xml:space="preserve"> </w:t>
      </w:r>
      <w:r w:rsidRPr="00936169">
        <w:rPr>
          <w:rFonts w:ascii="Times New Roman" w:eastAsia="Times New Roman" w:hAnsi="Times New Roman" w:cs="Times New Roman"/>
          <w:kern w:val="0"/>
          <w:sz w:val="28"/>
          <w:szCs w:val="28"/>
          <w:lang w:val="uk-UA" w:eastAsia="uk-UA"/>
        </w:rPr>
        <w:t xml:space="preserve">А.В.Рибалко [163] та ін.); розглянуто методичні засади підготовки вчителів фізики        (М.Т. Мартинюк [116], В.Д. Шарко [198] , М.І. Шут [201], В.П. Сергієнко [174] та інші). </w:t>
      </w:r>
    </w:p>
    <w:p w:rsidR="00936169" w:rsidRPr="00936169" w:rsidRDefault="00936169" w:rsidP="00936169">
      <w:pPr>
        <w:tabs>
          <w:tab w:val="clear" w:pos="709"/>
        </w:tabs>
        <w:suppressAutoHyphens w:val="0"/>
        <w:autoSpaceDE w:val="0"/>
        <w:autoSpaceDN w:val="0"/>
        <w:adjustRightInd w:val="0"/>
        <w:spacing w:after="0" w:line="360" w:lineRule="auto"/>
        <w:ind w:firstLine="851"/>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kern w:val="0"/>
          <w:sz w:val="28"/>
          <w:szCs w:val="28"/>
          <w:lang w:val="uk-UA" w:eastAsia="uk-UA"/>
        </w:rPr>
        <w:t>Разом з цим, у сучасній методичній літературі відсутні наукові праці, в яких обґрунтовувався б системний підхід до формування однієї із найважливіших якостей мислення учня – його продуктивності. Тому актуальним є проблема формування в учнів загально-інтелектуальних умінь та мотивація учіння, бо успіх у здійсненні такої діяльності визначають, насамперед, функціонально-операційний та мотиваційний компоненти мислення.</w:t>
      </w:r>
    </w:p>
    <w:p w:rsidR="00936169" w:rsidRPr="00936169" w:rsidRDefault="00936169" w:rsidP="00936169">
      <w:pPr>
        <w:tabs>
          <w:tab w:val="clear" w:pos="709"/>
        </w:tabs>
        <w:suppressAutoHyphens w:val="0"/>
        <w:autoSpaceDE w:val="0"/>
        <w:autoSpaceDN w:val="0"/>
        <w:adjustRightInd w:val="0"/>
        <w:spacing w:after="0" w:line="360" w:lineRule="auto"/>
        <w:ind w:firstLine="851"/>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kern w:val="0"/>
          <w:sz w:val="28"/>
          <w:szCs w:val="28"/>
          <w:lang w:val="uk-UA" w:eastAsia="uk-UA"/>
        </w:rPr>
        <w:t>Вивчення практики навчання учнів фізики з позицій впровадження механізмів і процедур формування продуктивного мислення учнів (див.          § 3.1.) підтверджує, що організація навчально-виховного процесу з фізики, що орієнтована на формування мислення, проводиться спорадично і безсистемно. Одним із аспектів результатів такого підходу до навчання є низький рівень оволодіння учнями умінням використовувати механізми і прийоми розумової діяльності і відсутність у більшості школярів самостійного мислення. Це можна пояснити особливостями традиційної системи навчання фізики, а саме: регламентацією навчального часу і матеріалу; оцінювання навчальної діяльності учня;  не використання диференційованого  підходу до учнів під час навчально-виховного процесу. Таким чином, провідна роль у навчально-виховному процесі відводиться вчителю, а учень виступає об'єктом навчальної діяльності, продуктивна діяльністі учнів стає другорядною і формування продуктивного мислення учнів виявляється обмеженим. Усе це вимагає пошуку нових шляхів досягнення основних цілей навчання. Про це свідчить і поява останнім часом багатьох нових технологій навчання (креативних, проектних, інформаційно-комунікаційних, інноваційних, розвивальних та ін.).</w:t>
      </w:r>
    </w:p>
    <w:p w:rsidR="00936169" w:rsidRPr="00936169" w:rsidRDefault="00936169" w:rsidP="00936169">
      <w:pPr>
        <w:tabs>
          <w:tab w:val="clear" w:pos="709"/>
        </w:tabs>
        <w:suppressAutoHyphens w:val="0"/>
        <w:autoSpaceDE w:val="0"/>
        <w:autoSpaceDN w:val="0"/>
        <w:adjustRightInd w:val="0"/>
        <w:spacing w:after="0" w:line="360" w:lineRule="auto"/>
        <w:ind w:firstLine="851"/>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kern w:val="0"/>
          <w:sz w:val="28"/>
          <w:szCs w:val="28"/>
          <w:lang w:val="uk-UA" w:eastAsia="uk-UA"/>
        </w:rPr>
        <w:t>Отже,  можна стверджувати, що наявними істотні суперечності між: невідповідністю соціальних вимог щодо розвитку розумових здібностей і продуктивного мислення учнів та готовністю вчителів до розв'язання цих завдань у практиці навчання фізики; об'єктивною необхідністю застосовувати системний підхід до цілеспрямованого формування і розвитку продуктивного мислення учнів у навчанні фізики та його методичним забезпеченням; теоретичним рівнем розробки можливостей формування продуктивного мислення учнів засобами  традиційних і новітніх педагогічних технологій та їх недостатнім використанням у практиці навчання фізики.</w:t>
      </w:r>
    </w:p>
    <w:p w:rsidR="00936169" w:rsidRPr="00936169" w:rsidRDefault="00936169" w:rsidP="00936169">
      <w:pPr>
        <w:tabs>
          <w:tab w:val="clear" w:pos="709"/>
        </w:tabs>
        <w:suppressAutoHyphens w:val="0"/>
        <w:autoSpaceDE w:val="0"/>
        <w:autoSpaceDN w:val="0"/>
        <w:adjustRightInd w:val="0"/>
        <w:spacing w:after="0" w:line="360" w:lineRule="auto"/>
        <w:ind w:firstLine="851"/>
        <w:rPr>
          <w:rFonts w:ascii="Times New Roman" w:eastAsia="Times New Roman" w:hAnsi="Times New Roman" w:cs="Times New Roman"/>
          <w:b/>
          <w:kern w:val="0"/>
          <w:sz w:val="28"/>
          <w:szCs w:val="28"/>
          <w:lang w:val="uk-UA" w:eastAsia="uk-UA"/>
        </w:rPr>
      </w:pPr>
      <w:r w:rsidRPr="00936169">
        <w:rPr>
          <w:rFonts w:ascii="Times New Roman" w:eastAsia="Times New Roman" w:hAnsi="Times New Roman" w:cs="Times New Roman"/>
          <w:kern w:val="0"/>
          <w:sz w:val="28"/>
          <w:szCs w:val="28"/>
          <w:lang w:val="uk-UA" w:eastAsia="uk-UA"/>
        </w:rPr>
        <w:t xml:space="preserve">Таким чином, необхідність розв'язання означених проблем і суперечностей, об'єктивна потреба та соціальна і суб'єктивна значущість набуття учнями основної школи досвіду зі здійснення продуктивної мисленнєвої діяльності зумовлюють актуальність теми  дослідження </w:t>
      </w:r>
      <w:r w:rsidRPr="00936169">
        <w:rPr>
          <w:rFonts w:ascii="Times New Roman" w:eastAsia="Times New Roman" w:hAnsi="Times New Roman" w:cs="Times New Roman"/>
          <w:b/>
          <w:kern w:val="0"/>
          <w:sz w:val="28"/>
          <w:szCs w:val="28"/>
          <w:lang w:val="uk-UA" w:eastAsia="uk-UA"/>
        </w:rPr>
        <w:t xml:space="preserve">«Формування продуктивного мислення учнів у процесі вивчення фізики в основній школі». </w:t>
      </w:r>
    </w:p>
    <w:p w:rsidR="00936169" w:rsidRPr="00936169" w:rsidRDefault="00936169" w:rsidP="00936169">
      <w:pPr>
        <w:tabs>
          <w:tab w:val="clear" w:pos="709"/>
        </w:tabs>
        <w:suppressAutoHyphens w:val="0"/>
        <w:autoSpaceDE w:val="0"/>
        <w:autoSpaceDN w:val="0"/>
        <w:adjustRightInd w:val="0"/>
        <w:spacing w:after="0" w:line="360" w:lineRule="auto"/>
        <w:ind w:firstLine="851"/>
        <w:rPr>
          <w:rFonts w:ascii="Times New Roman" w:eastAsia="Times New Roman" w:hAnsi="Times New Roman" w:cs="Times New Roman"/>
          <w:b/>
          <w:kern w:val="0"/>
          <w:sz w:val="28"/>
          <w:szCs w:val="28"/>
          <w:lang w:val="uk-UA" w:eastAsia="uk-UA"/>
        </w:rPr>
      </w:pPr>
      <w:r w:rsidRPr="00936169">
        <w:rPr>
          <w:rFonts w:ascii="Times New Roman" w:eastAsia="Times New Roman" w:hAnsi="Times New Roman" w:cs="Times New Roman"/>
          <w:b/>
          <w:kern w:val="0"/>
          <w:sz w:val="28"/>
          <w:szCs w:val="28"/>
          <w:lang w:val="uk-UA" w:eastAsia="uk-UA"/>
        </w:rPr>
        <w:t>Зв'язок роботи з науковими програмами, темами.</w:t>
      </w:r>
    </w:p>
    <w:p w:rsidR="00936169" w:rsidRPr="00936169" w:rsidRDefault="00936169" w:rsidP="00936169">
      <w:pPr>
        <w:tabs>
          <w:tab w:val="clear" w:pos="709"/>
        </w:tabs>
        <w:suppressAutoHyphens w:val="0"/>
        <w:autoSpaceDE w:val="0"/>
        <w:autoSpaceDN w:val="0"/>
        <w:adjustRightInd w:val="0"/>
        <w:spacing w:after="0" w:line="360" w:lineRule="auto"/>
        <w:ind w:firstLine="851"/>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kern w:val="0"/>
          <w:sz w:val="28"/>
          <w:szCs w:val="28"/>
          <w:lang w:val="uk-UA" w:eastAsia="uk-UA"/>
        </w:rPr>
        <w:t xml:space="preserve">Дисертаційне дослідження виконувалося відповідно до плану науково-дослідної роботи кафедри фізики і астрономії та методики їх викладання, галузевої лабораторії «Проблеми дидактики фізики в основній школі», науково-дослідного центру «Інформаційно-комунікаційних технологій навчання фізики і астрономії» (подвійного підпорядкування Міністерству освіти і науки України та Національній академії педагогічних наук) Уманського державного педагогічного університету імені Павла Тичини. </w:t>
      </w:r>
    </w:p>
    <w:p w:rsidR="00936169" w:rsidRPr="00936169" w:rsidRDefault="00936169" w:rsidP="00936169">
      <w:pPr>
        <w:tabs>
          <w:tab w:val="clear" w:pos="709"/>
        </w:tabs>
        <w:suppressAutoHyphens w:val="0"/>
        <w:autoSpaceDE w:val="0"/>
        <w:autoSpaceDN w:val="0"/>
        <w:adjustRightInd w:val="0"/>
        <w:spacing w:after="0" w:line="360" w:lineRule="auto"/>
        <w:ind w:firstLine="851"/>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kern w:val="0"/>
          <w:sz w:val="28"/>
          <w:szCs w:val="28"/>
          <w:lang w:val="uk-UA" w:eastAsia="uk-UA"/>
        </w:rPr>
        <w:t xml:space="preserve">Дослідження виконувалося в рамках розробки держбюджетних тем «Науково-методичні засади формування змісту базової фізичної освіти на основі новітніх наукових і технологічних досягнень», державний реєстраційний № 0102U00733 (2003 –  2005 р.р.) і «Науково-методичні засади впровадження інформаційно-комунікаційних технологій навчання фізики і астрономії в умовах переходу школи на нові стандарти та 12-річний термін навчання» державний реєстраційний № 0106U12336 (2007-2008 р.р.). </w:t>
      </w:r>
    </w:p>
    <w:p w:rsidR="00936169" w:rsidRPr="00936169" w:rsidRDefault="00936169" w:rsidP="00936169">
      <w:pPr>
        <w:tabs>
          <w:tab w:val="clear" w:pos="709"/>
        </w:tabs>
        <w:suppressAutoHyphens w:val="0"/>
        <w:autoSpaceDE w:val="0"/>
        <w:autoSpaceDN w:val="0"/>
        <w:adjustRightInd w:val="0"/>
        <w:spacing w:after="0" w:line="360" w:lineRule="auto"/>
        <w:ind w:firstLine="851"/>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kern w:val="0"/>
          <w:sz w:val="28"/>
          <w:szCs w:val="28"/>
          <w:lang w:val="uk-UA" w:eastAsia="uk-UA"/>
        </w:rPr>
        <w:t xml:space="preserve">Тему дисертаційного дослідження затверджено на засіданні вченої ради Уманського державного педагогічного університету імені Павла Тичини (протокол № 7 від 24.02.2004 р.) та узгоджено у Міжвідомчій раді з координації наукових досліджень з педагогічних та психологічних наук в Україні (протокол № 10 від 17.03.2004 р.). </w:t>
      </w:r>
    </w:p>
    <w:p w:rsidR="00936169" w:rsidRPr="00936169" w:rsidRDefault="00936169" w:rsidP="00936169">
      <w:pPr>
        <w:tabs>
          <w:tab w:val="clear" w:pos="709"/>
        </w:tabs>
        <w:suppressAutoHyphens w:val="0"/>
        <w:autoSpaceDE w:val="0"/>
        <w:autoSpaceDN w:val="0"/>
        <w:adjustRightInd w:val="0"/>
        <w:spacing w:after="0" w:line="360" w:lineRule="auto"/>
        <w:ind w:firstLine="851"/>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b/>
          <w:kern w:val="0"/>
          <w:sz w:val="28"/>
          <w:szCs w:val="28"/>
          <w:lang w:val="uk-UA" w:eastAsia="uk-UA"/>
        </w:rPr>
        <w:t xml:space="preserve">Мета дослідження </w:t>
      </w:r>
      <w:r w:rsidRPr="00936169">
        <w:rPr>
          <w:rFonts w:ascii="Times New Roman" w:eastAsia="Times New Roman" w:hAnsi="Times New Roman" w:cs="Times New Roman"/>
          <w:kern w:val="0"/>
          <w:sz w:val="28"/>
          <w:szCs w:val="28"/>
          <w:lang w:val="uk-UA" w:eastAsia="uk-UA"/>
        </w:rPr>
        <w:t>– теоретичне обґрунтування і розроблення методики формування продуктивного мислення учнів як засобу підвищення ефективності навчання фізики в основній школі.</w:t>
      </w:r>
    </w:p>
    <w:p w:rsidR="00936169" w:rsidRPr="00936169" w:rsidRDefault="00936169" w:rsidP="00936169">
      <w:pPr>
        <w:tabs>
          <w:tab w:val="clear" w:pos="709"/>
        </w:tabs>
        <w:suppressAutoHyphens w:val="0"/>
        <w:autoSpaceDE w:val="0"/>
        <w:autoSpaceDN w:val="0"/>
        <w:adjustRightInd w:val="0"/>
        <w:spacing w:after="0" w:line="360" w:lineRule="auto"/>
        <w:ind w:firstLine="851"/>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kern w:val="0"/>
          <w:sz w:val="28"/>
          <w:szCs w:val="28"/>
          <w:lang w:val="uk-UA" w:eastAsia="uk-UA"/>
        </w:rPr>
        <w:t xml:space="preserve">В основу дослідження покладено </w:t>
      </w:r>
      <w:r w:rsidRPr="00936169">
        <w:rPr>
          <w:rFonts w:ascii="Times New Roman" w:eastAsia="Times New Roman" w:hAnsi="Times New Roman" w:cs="Times New Roman"/>
          <w:b/>
          <w:kern w:val="0"/>
          <w:sz w:val="28"/>
          <w:szCs w:val="28"/>
          <w:lang w:val="uk-UA" w:eastAsia="uk-UA"/>
        </w:rPr>
        <w:t>гіпотезу</w:t>
      </w:r>
      <w:r w:rsidRPr="00936169">
        <w:rPr>
          <w:rFonts w:ascii="Times New Roman" w:eastAsia="Times New Roman" w:hAnsi="Times New Roman" w:cs="Times New Roman"/>
          <w:kern w:val="0"/>
          <w:sz w:val="28"/>
          <w:szCs w:val="28"/>
          <w:lang w:val="uk-UA" w:eastAsia="uk-UA"/>
        </w:rPr>
        <w:t>: якщо процес навчання фізики в основній школі модернізувати шляхом посилення в ньому ролі структурних механізмів і процедур продуктивної діяльності та самостійності учнів, то це сприятиме підвищенню рівня навчальних досягнень учнів, формуванню у них інтелектуальних умінь та  продуктивного мислення.</w:t>
      </w:r>
    </w:p>
    <w:p w:rsidR="00936169" w:rsidRPr="00936169" w:rsidRDefault="00936169" w:rsidP="00936169">
      <w:pPr>
        <w:tabs>
          <w:tab w:val="clear" w:pos="709"/>
        </w:tabs>
        <w:suppressAutoHyphens w:val="0"/>
        <w:autoSpaceDE w:val="0"/>
        <w:autoSpaceDN w:val="0"/>
        <w:adjustRightInd w:val="0"/>
        <w:spacing w:after="0" w:line="360" w:lineRule="auto"/>
        <w:ind w:firstLine="851"/>
        <w:rPr>
          <w:rFonts w:ascii="Times New Roman" w:eastAsia="Times New Roman" w:hAnsi="Times New Roman" w:cs="Times New Roman"/>
          <w:b/>
          <w:kern w:val="0"/>
          <w:sz w:val="28"/>
          <w:szCs w:val="28"/>
          <w:lang w:val="uk-UA" w:eastAsia="uk-UA"/>
        </w:rPr>
      </w:pPr>
      <w:r w:rsidRPr="00936169">
        <w:rPr>
          <w:rFonts w:ascii="Times New Roman" w:eastAsia="Times New Roman" w:hAnsi="Times New Roman" w:cs="Times New Roman"/>
          <w:kern w:val="0"/>
          <w:sz w:val="28"/>
          <w:szCs w:val="28"/>
          <w:lang w:val="uk-UA" w:eastAsia="uk-UA"/>
        </w:rPr>
        <w:t xml:space="preserve">Для досягнення поставленої мети та підтвердження гіпотези дослідження було виконано такі </w:t>
      </w:r>
      <w:r w:rsidRPr="00936169">
        <w:rPr>
          <w:rFonts w:ascii="Times New Roman" w:eastAsia="Times New Roman" w:hAnsi="Times New Roman" w:cs="Times New Roman"/>
          <w:b/>
          <w:kern w:val="0"/>
          <w:sz w:val="28"/>
          <w:szCs w:val="28"/>
          <w:lang w:val="uk-UA" w:eastAsia="uk-UA"/>
        </w:rPr>
        <w:t xml:space="preserve">завдання: </w:t>
      </w:r>
    </w:p>
    <w:p w:rsidR="00936169" w:rsidRPr="00936169" w:rsidRDefault="00936169" w:rsidP="00936169">
      <w:pPr>
        <w:numPr>
          <w:ilvl w:val="0"/>
          <w:numId w:val="27"/>
        </w:numPr>
        <w:tabs>
          <w:tab w:val="clear" w:pos="709"/>
          <w:tab w:val="num" w:pos="720"/>
          <w:tab w:val="num" w:pos="14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kern w:val="0"/>
          <w:sz w:val="28"/>
          <w:szCs w:val="28"/>
          <w:lang w:val="uk-UA" w:eastAsia="uk-UA"/>
        </w:rPr>
        <w:t xml:space="preserve">З’ясувати теоретико-методологічні засади формування продуктивного мислення учнів у процесі вивчення фізики в основній школі. На основі теоретичного аналізу психолого-педагогічної і науково-методичної літератури з проблем дослідження та практичного досвіду учителів і методистів України й інших країн з питань організації продуктивної діяльності учнів у навчанні фізики </w:t>
      </w:r>
    </w:p>
    <w:p w:rsidR="00936169" w:rsidRPr="00936169" w:rsidRDefault="00936169" w:rsidP="00936169">
      <w:pPr>
        <w:numPr>
          <w:ilvl w:val="0"/>
          <w:numId w:val="27"/>
        </w:numPr>
        <w:tabs>
          <w:tab w:val="clear" w:pos="709"/>
          <w:tab w:val="num" w:pos="720"/>
          <w:tab w:val="num" w:pos="14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kern w:val="0"/>
          <w:sz w:val="28"/>
          <w:szCs w:val="28"/>
          <w:lang w:val="uk-UA" w:eastAsia="uk-UA"/>
        </w:rPr>
        <w:t xml:space="preserve">Визначити методичні підходи, які дозволяють ефективно реалізувати у навчально-виховному процесі з фізики структурні механізми і процедури продуктивного мислення учнів. </w:t>
      </w:r>
    </w:p>
    <w:p w:rsidR="00936169" w:rsidRPr="00936169" w:rsidRDefault="00936169" w:rsidP="00936169">
      <w:pPr>
        <w:numPr>
          <w:ilvl w:val="0"/>
          <w:numId w:val="27"/>
        </w:numPr>
        <w:tabs>
          <w:tab w:val="clear" w:pos="709"/>
          <w:tab w:val="num" w:pos="720"/>
          <w:tab w:val="num" w:pos="14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kern w:val="0"/>
          <w:sz w:val="28"/>
          <w:szCs w:val="28"/>
          <w:lang w:val="uk-UA" w:eastAsia="uk-UA"/>
        </w:rPr>
        <w:t>Розробити і обґрунтувати модель навчальної діяльності учнів з фізики, орієнтовану на упровадження механізмів і процедур продуктивного мислення.</w:t>
      </w:r>
    </w:p>
    <w:p w:rsidR="00936169" w:rsidRPr="00936169" w:rsidRDefault="00936169" w:rsidP="00936169">
      <w:pPr>
        <w:numPr>
          <w:ilvl w:val="0"/>
          <w:numId w:val="27"/>
        </w:numPr>
        <w:tabs>
          <w:tab w:val="clear" w:pos="709"/>
          <w:tab w:val="num" w:pos="720"/>
          <w:tab w:val="num" w:pos="14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kern w:val="0"/>
          <w:sz w:val="28"/>
          <w:szCs w:val="28"/>
          <w:lang w:val="uk-UA" w:eastAsia="uk-UA"/>
        </w:rPr>
        <w:t>Удосконалити методику навчання фізики в основній школі на основі упровадження механізмів і процедур продуктивного мислення та впровадження сучасних освітніх технологій.</w:t>
      </w:r>
    </w:p>
    <w:p w:rsidR="00936169" w:rsidRPr="00936169" w:rsidRDefault="00936169" w:rsidP="00936169">
      <w:pPr>
        <w:numPr>
          <w:ilvl w:val="0"/>
          <w:numId w:val="27"/>
        </w:numPr>
        <w:tabs>
          <w:tab w:val="clear" w:pos="709"/>
          <w:tab w:val="num" w:pos="720"/>
          <w:tab w:val="num" w:pos="14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kern w:val="0"/>
          <w:sz w:val="28"/>
          <w:szCs w:val="28"/>
          <w:lang w:val="uk-UA" w:eastAsia="uk-UA"/>
        </w:rPr>
        <w:t>Експериментально підтвердити педагогічну доцільність та ефективність розробленої моделі навчальної діяльності учнів та адекватної цьому методики вивчення електричних і магнітних явищ.</w:t>
      </w:r>
    </w:p>
    <w:p w:rsidR="00936169" w:rsidRPr="00936169" w:rsidRDefault="00936169" w:rsidP="00936169">
      <w:pPr>
        <w:tabs>
          <w:tab w:val="clear" w:pos="709"/>
        </w:tabs>
        <w:suppressAutoHyphens w:val="0"/>
        <w:autoSpaceDE w:val="0"/>
        <w:autoSpaceDN w:val="0"/>
        <w:adjustRightInd w:val="0"/>
        <w:spacing w:after="0" w:line="360" w:lineRule="auto"/>
        <w:ind w:firstLine="851"/>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b/>
          <w:kern w:val="0"/>
          <w:sz w:val="28"/>
          <w:szCs w:val="28"/>
          <w:lang w:val="uk-UA" w:eastAsia="uk-UA"/>
        </w:rPr>
        <w:t xml:space="preserve">Об’єкт дослідження: </w:t>
      </w:r>
      <w:r w:rsidRPr="00936169">
        <w:rPr>
          <w:rFonts w:ascii="Times New Roman" w:eastAsia="Times New Roman" w:hAnsi="Times New Roman" w:cs="Times New Roman"/>
          <w:kern w:val="0"/>
          <w:sz w:val="28"/>
          <w:szCs w:val="28"/>
          <w:lang w:val="uk-UA" w:eastAsia="uk-UA"/>
        </w:rPr>
        <w:t>навчально-виховний процес з фізики в основній школі.</w:t>
      </w:r>
    </w:p>
    <w:p w:rsidR="00936169" w:rsidRPr="00936169" w:rsidRDefault="00936169" w:rsidP="00936169">
      <w:pPr>
        <w:tabs>
          <w:tab w:val="clear" w:pos="709"/>
        </w:tabs>
        <w:suppressAutoHyphens w:val="0"/>
        <w:autoSpaceDE w:val="0"/>
        <w:autoSpaceDN w:val="0"/>
        <w:adjustRightInd w:val="0"/>
        <w:spacing w:after="0" w:line="360" w:lineRule="auto"/>
        <w:ind w:firstLine="851"/>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b/>
          <w:kern w:val="0"/>
          <w:sz w:val="28"/>
          <w:szCs w:val="28"/>
          <w:lang w:val="uk-UA" w:eastAsia="uk-UA"/>
        </w:rPr>
        <w:t>Предмет дослідження:</w:t>
      </w:r>
      <w:r w:rsidRPr="00936169">
        <w:rPr>
          <w:rFonts w:ascii="Times New Roman" w:eastAsia="Times New Roman" w:hAnsi="Times New Roman" w:cs="Times New Roman"/>
          <w:kern w:val="0"/>
          <w:sz w:val="28"/>
          <w:szCs w:val="28"/>
          <w:lang w:val="uk-UA" w:eastAsia="uk-UA"/>
        </w:rPr>
        <w:t xml:space="preserve"> зміст, засоби і прийоми формування в учнів продуктивного мислення у вивченні фізики в основній школі. </w:t>
      </w:r>
    </w:p>
    <w:p w:rsidR="00936169" w:rsidRPr="00936169" w:rsidRDefault="00936169" w:rsidP="00936169">
      <w:pPr>
        <w:tabs>
          <w:tab w:val="clear" w:pos="709"/>
        </w:tabs>
        <w:suppressAutoHyphens w:val="0"/>
        <w:autoSpaceDE w:val="0"/>
        <w:autoSpaceDN w:val="0"/>
        <w:adjustRightInd w:val="0"/>
        <w:spacing w:after="0" w:line="360" w:lineRule="auto"/>
        <w:ind w:firstLine="851"/>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kern w:val="0"/>
          <w:sz w:val="28"/>
          <w:szCs w:val="28"/>
          <w:lang w:val="uk-UA" w:eastAsia="uk-UA"/>
        </w:rPr>
        <w:t xml:space="preserve">Відповідно до мети, гіпотези і завдань дослідження застосовувалися такі </w:t>
      </w:r>
      <w:r w:rsidRPr="00936169">
        <w:rPr>
          <w:rFonts w:ascii="Times New Roman" w:eastAsia="Times New Roman" w:hAnsi="Times New Roman" w:cs="Times New Roman"/>
          <w:b/>
          <w:kern w:val="0"/>
          <w:sz w:val="28"/>
          <w:szCs w:val="28"/>
          <w:lang w:val="uk-UA" w:eastAsia="uk-UA"/>
        </w:rPr>
        <w:t>методи дослідження</w:t>
      </w:r>
      <w:r w:rsidRPr="00936169">
        <w:rPr>
          <w:rFonts w:ascii="Times New Roman" w:eastAsia="Times New Roman" w:hAnsi="Times New Roman" w:cs="Times New Roman"/>
          <w:kern w:val="0"/>
          <w:sz w:val="28"/>
          <w:szCs w:val="28"/>
          <w:lang w:val="uk-UA" w:eastAsia="uk-UA"/>
        </w:rPr>
        <w:t>: теоретичний аналіз педагогічної, філософської, психологічної літератури з проблем формування і розвитку мислення; узагальнення положень і практичних результатів вітчизняної і зарубіжної педагогічної освіти для обґрунтування засобів і прийомів, механізмів і процедур формування продуктивного мислення учнів у процесі вивчення фізики в основній школі; системний підхід до аналізу і механізмів впровадження у навчальний процес загальноосвітньої школи сучасних педагогічних технологій навчання; моделювання процесу навчання з фізики в основній школі; вивчення та узагальнення роботи учителів фізики; аналіз вітчизняних і зарубіжних навчальних програм з фізики; анкетування, інтерв’ю, бесід, вивчення результатів навчальної роботи учнів з метою діагностики її результативності в традиційні системі навчання і експериментальній; педагогічний експеримент, статистична обробка отриманих даних, що забезпечили достовірність результатів дослідження.</w:t>
      </w:r>
    </w:p>
    <w:p w:rsidR="00936169" w:rsidRPr="00936169" w:rsidRDefault="00936169" w:rsidP="00936169">
      <w:pPr>
        <w:tabs>
          <w:tab w:val="clear" w:pos="709"/>
        </w:tabs>
        <w:suppressAutoHyphens w:val="0"/>
        <w:autoSpaceDE w:val="0"/>
        <w:autoSpaceDN w:val="0"/>
        <w:adjustRightInd w:val="0"/>
        <w:spacing w:after="0" w:line="360" w:lineRule="auto"/>
        <w:ind w:firstLine="851"/>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b/>
          <w:kern w:val="0"/>
          <w:sz w:val="28"/>
          <w:szCs w:val="28"/>
          <w:lang w:val="uk-UA" w:eastAsia="uk-UA"/>
        </w:rPr>
        <w:t xml:space="preserve">Наукова новизна </w:t>
      </w:r>
      <w:r w:rsidRPr="00936169">
        <w:rPr>
          <w:rFonts w:ascii="Times New Roman" w:eastAsia="Times New Roman" w:hAnsi="Times New Roman" w:cs="Times New Roman"/>
          <w:kern w:val="0"/>
          <w:sz w:val="28"/>
          <w:szCs w:val="28"/>
          <w:lang w:val="uk-UA" w:eastAsia="uk-UA"/>
        </w:rPr>
        <w:t xml:space="preserve">та теоретична значущість дослідження полягає в тому, що </w:t>
      </w:r>
      <w:r w:rsidRPr="00936169">
        <w:rPr>
          <w:rFonts w:ascii="Times New Roman" w:eastAsia="Times New Roman" w:hAnsi="Times New Roman" w:cs="Times New Roman"/>
          <w:i/>
          <w:kern w:val="0"/>
          <w:sz w:val="28"/>
          <w:szCs w:val="28"/>
          <w:lang w:val="uk-UA" w:eastAsia="uk-UA"/>
        </w:rPr>
        <w:t>вперше</w:t>
      </w:r>
      <w:r w:rsidRPr="00936169">
        <w:rPr>
          <w:rFonts w:ascii="Times New Roman" w:eastAsia="Times New Roman" w:hAnsi="Times New Roman" w:cs="Times New Roman"/>
          <w:kern w:val="0"/>
          <w:sz w:val="28"/>
          <w:szCs w:val="28"/>
          <w:lang w:val="uk-UA" w:eastAsia="uk-UA"/>
        </w:rPr>
        <w:t xml:space="preserve">: </w:t>
      </w:r>
    </w:p>
    <w:p w:rsidR="00936169" w:rsidRPr="00936169" w:rsidRDefault="00936169" w:rsidP="00936169">
      <w:pPr>
        <w:numPr>
          <w:ilvl w:val="0"/>
          <w:numId w:val="28"/>
        </w:numPr>
        <w:tabs>
          <w:tab w:val="clear" w:pos="709"/>
          <w:tab w:val="num" w:pos="0"/>
        </w:tabs>
        <w:suppressAutoHyphens w:val="0"/>
        <w:autoSpaceDE w:val="0"/>
        <w:autoSpaceDN w:val="0"/>
        <w:adjustRightInd w:val="0"/>
        <w:spacing w:after="0" w:line="360" w:lineRule="auto"/>
        <w:ind w:firstLine="851"/>
        <w:jc w:val="left"/>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kern w:val="0"/>
          <w:sz w:val="28"/>
          <w:szCs w:val="28"/>
          <w:lang w:val="uk-UA" w:eastAsia="uk-UA"/>
        </w:rPr>
        <w:t xml:space="preserve"> дістала подальшого розвитку проблема формування продуктивного мислення учнів у процесі вивчення фізики в основній школі;</w:t>
      </w:r>
    </w:p>
    <w:p w:rsidR="00936169" w:rsidRPr="00936169" w:rsidRDefault="00936169" w:rsidP="00936169">
      <w:pPr>
        <w:numPr>
          <w:ilvl w:val="0"/>
          <w:numId w:val="28"/>
        </w:numPr>
        <w:tabs>
          <w:tab w:val="clear" w:pos="709"/>
          <w:tab w:val="num" w:pos="0"/>
        </w:tabs>
        <w:suppressAutoHyphens w:val="0"/>
        <w:autoSpaceDE w:val="0"/>
        <w:autoSpaceDN w:val="0"/>
        <w:adjustRightInd w:val="0"/>
        <w:spacing w:after="0" w:line="360" w:lineRule="auto"/>
        <w:ind w:firstLine="851"/>
        <w:jc w:val="left"/>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kern w:val="0"/>
          <w:sz w:val="28"/>
          <w:szCs w:val="28"/>
          <w:lang w:val="uk-UA" w:eastAsia="uk-UA"/>
        </w:rPr>
        <w:t xml:space="preserve"> досліджено на прикладі вивчення електричних і магнітних явищ в основній школі теоретико-методологічні засади формування продуктивного мислення учнів в основній школі;</w:t>
      </w:r>
    </w:p>
    <w:p w:rsidR="00936169" w:rsidRPr="00936169" w:rsidRDefault="00936169" w:rsidP="00936169">
      <w:pPr>
        <w:numPr>
          <w:ilvl w:val="0"/>
          <w:numId w:val="28"/>
        </w:numPr>
        <w:tabs>
          <w:tab w:val="clear" w:pos="709"/>
          <w:tab w:val="num" w:pos="0"/>
        </w:tabs>
        <w:suppressAutoHyphens w:val="0"/>
        <w:autoSpaceDE w:val="0"/>
        <w:autoSpaceDN w:val="0"/>
        <w:adjustRightInd w:val="0"/>
        <w:spacing w:after="0" w:line="360" w:lineRule="auto"/>
        <w:ind w:firstLine="851"/>
        <w:jc w:val="left"/>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kern w:val="0"/>
          <w:sz w:val="28"/>
          <w:szCs w:val="28"/>
          <w:lang w:val="uk-UA" w:eastAsia="uk-UA"/>
        </w:rPr>
        <w:t xml:space="preserve"> запропоновано модель організації навчально-виховного процесу з фізики на основі сучасних та традиційних педагогічних технологій навчання;</w:t>
      </w:r>
    </w:p>
    <w:p w:rsidR="00936169" w:rsidRPr="00936169" w:rsidRDefault="00936169" w:rsidP="00936169">
      <w:pPr>
        <w:numPr>
          <w:ilvl w:val="0"/>
          <w:numId w:val="28"/>
        </w:numPr>
        <w:tabs>
          <w:tab w:val="clear" w:pos="709"/>
          <w:tab w:val="num" w:pos="0"/>
        </w:tabs>
        <w:suppressAutoHyphens w:val="0"/>
        <w:autoSpaceDE w:val="0"/>
        <w:autoSpaceDN w:val="0"/>
        <w:adjustRightInd w:val="0"/>
        <w:spacing w:after="0" w:line="360" w:lineRule="auto"/>
        <w:ind w:firstLine="851"/>
        <w:jc w:val="left"/>
        <w:rPr>
          <w:rFonts w:ascii="Times New Roman" w:eastAsia="Times New Roman" w:hAnsi="Times New Roman" w:cs="Times New Roman"/>
          <w:b/>
          <w:kern w:val="0"/>
          <w:sz w:val="28"/>
          <w:szCs w:val="28"/>
          <w:lang w:val="uk-UA" w:eastAsia="uk-UA"/>
        </w:rPr>
      </w:pPr>
      <w:r w:rsidRPr="00936169">
        <w:rPr>
          <w:rFonts w:ascii="Times New Roman" w:eastAsia="Times New Roman" w:hAnsi="Times New Roman" w:cs="Times New Roman"/>
          <w:kern w:val="0"/>
          <w:sz w:val="28"/>
          <w:szCs w:val="28"/>
          <w:lang w:val="uk-UA" w:eastAsia="uk-UA"/>
        </w:rPr>
        <w:t xml:space="preserve"> встановлено, що запропонований нами підхід щодо організації навчального процесу з фізики в основній школі сприяє формуванню в учнів продуктивного мислення і зростанню показників навчальних досягнень.</w:t>
      </w:r>
    </w:p>
    <w:p w:rsidR="00936169" w:rsidRPr="00936169" w:rsidRDefault="00936169" w:rsidP="00936169">
      <w:pPr>
        <w:tabs>
          <w:tab w:val="clear" w:pos="709"/>
        </w:tabs>
        <w:suppressAutoHyphens w:val="0"/>
        <w:autoSpaceDE w:val="0"/>
        <w:autoSpaceDN w:val="0"/>
        <w:adjustRightInd w:val="0"/>
        <w:spacing w:after="0" w:line="360" w:lineRule="auto"/>
        <w:ind w:firstLine="851"/>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b/>
          <w:kern w:val="0"/>
          <w:sz w:val="28"/>
          <w:szCs w:val="28"/>
          <w:lang w:val="uk-UA" w:eastAsia="uk-UA"/>
        </w:rPr>
        <w:t>Практичне значення</w:t>
      </w:r>
      <w:r w:rsidRPr="00936169">
        <w:rPr>
          <w:rFonts w:ascii="Times New Roman" w:eastAsia="Times New Roman" w:hAnsi="Times New Roman" w:cs="Times New Roman"/>
          <w:kern w:val="0"/>
          <w:sz w:val="28"/>
          <w:szCs w:val="28"/>
          <w:lang w:val="uk-UA" w:eastAsia="uk-UA"/>
        </w:rPr>
        <w:t xml:space="preserve"> дослідження полягає у розробці і апробації методичного забезпечення вивчення фізики в основній школі, що сприяє формуванню в учнів умінь застосовувати процедури і механізми продуктивного мислення як один із засобів навчально-пізнавальної діяльності та інтелектуального розвитку особистості. Зокрема: </w:t>
      </w:r>
    </w:p>
    <w:p w:rsidR="00936169" w:rsidRPr="00936169" w:rsidRDefault="00936169" w:rsidP="00936169">
      <w:pPr>
        <w:widowControl/>
        <w:numPr>
          <w:ilvl w:val="0"/>
          <w:numId w:val="28"/>
        </w:numPr>
        <w:tabs>
          <w:tab w:val="clear" w:pos="709"/>
        </w:tabs>
        <w:suppressAutoHyphens w:val="0"/>
        <w:autoSpaceDE w:val="0"/>
        <w:autoSpaceDN w:val="0"/>
        <w:adjustRightInd w:val="0"/>
        <w:spacing w:after="0" w:line="360" w:lineRule="auto"/>
        <w:ind w:firstLine="851"/>
        <w:jc w:val="left"/>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i/>
          <w:kern w:val="0"/>
          <w:sz w:val="28"/>
          <w:szCs w:val="28"/>
          <w:lang w:val="uk-UA" w:eastAsia="uk-UA"/>
        </w:rPr>
        <w:t>розроблено</w:t>
      </w:r>
      <w:r w:rsidRPr="00936169">
        <w:rPr>
          <w:rFonts w:ascii="Times New Roman" w:eastAsia="Times New Roman" w:hAnsi="Times New Roman" w:cs="Times New Roman"/>
          <w:kern w:val="0"/>
          <w:sz w:val="28"/>
          <w:szCs w:val="28"/>
          <w:lang w:val="uk-UA" w:eastAsia="uk-UA"/>
        </w:rPr>
        <w:t xml:space="preserve"> методику формування продуктивного мислення учнів у процесі вивчення фізики в основній школі засобами сучасних освітніх технологій навчання;  </w:t>
      </w:r>
    </w:p>
    <w:p w:rsidR="00936169" w:rsidRPr="00936169" w:rsidRDefault="00936169" w:rsidP="00936169">
      <w:pPr>
        <w:widowControl/>
        <w:numPr>
          <w:ilvl w:val="0"/>
          <w:numId w:val="28"/>
        </w:numPr>
        <w:tabs>
          <w:tab w:val="clear" w:pos="709"/>
        </w:tabs>
        <w:suppressAutoHyphens w:val="0"/>
        <w:autoSpaceDE w:val="0"/>
        <w:autoSpaceDN w:val="0"/>
        <w:adjustRightInd w:val="0"/>
        <w:spacing w:after="0" w:line="360" w:lineRule="auto"/>
        <w:ind w:firstLine="851"/>
        <w:jc w:val="left"/>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i/>
          <w:kern w:val="0"/>
          <w:sz w:val="28"/>
          <w:szCs w:val="28"/>
          <w:lang w:val="uk-UA" w:eastAsia="uk-UA"/>
        </w:rPr>
        <w:t>створено та апробовано</w:t>
      </w:r>
      <w:r w:rsidRPr="00936169">
        <w:rPr>
          <w:rFonts w:ascii="Times New Roman" w:eastAsia="Times New Roman" w:hAnsi="Times New Roman" w:cs="Times New Roman"/>
          <w:kern w:val="0"/>
          <w:sz w:val="28"/>
          <w:szCs w:val="28"/>
          <w:lang w:val="uk-UA" w:eastAsia="uk-UA"/>
        </w:rPr>
        <w:t>, нові дидактичні засоби: навчальний посібник, самостійні, контрольні і тестові завдання, які використовуються у навчально-виховному процесі загальноосвітніх навчальних закладах.</w:t>
      </w:r>
    </w:p>
    <w:p w:rsidR="00936169" w:rsidRPr="00936169" w:rsidRDefault="00936169" w:rsidP="00936169">
      <w:pPr>
        <w:tabs>
          <w:tab w:val="clear" w:pos="709"/>
        </w:tabs>
        <w:suppressAutoHyphens w:val="0"/>
        <w:autoSpaceDE w:val="0"/>
        <w:autoSpaceDN w:val="0"/>
        <w:adjustRightInd w:val="0"/>
        <w:spacing w:after="0" w:line="360" w:lineRule="auto"/>
        <w:ind w:firstLine="851"/>
        <w:rPr>
          <w:rFonts w:ascii="Times New Roman" w:eastAsia="Times New Roman" w:hAnsi="Times New Roman" w:cs="Times New Roman"/>
          <w:bCs/>
          <w:kern w:val="0"/>
          <w:sz w:val="28"/>
          <w:szCs w:val="28"/>
          <w:lang w:val="uk-UA" w:eastAsia="uk-UA"/>
        </w:rPr>
      </w:pPr>
      <w:r w:rsidRPr="00936169">
        <w:rPr>
          <w:rFonts w:ascii="Times New Roman" w:eastAsia="Times New Roman" w:hAnsi="Times New Roman" w:cs="Times New Roman"/>
          <w:b/>
          <w:bCs/>
          <w:color w:val="000000"/>
          <w:kern w:val="0"/>
          <w:sz w:val="28"/>
          <w:szCs w:val="28"/>
          <w:lang w:val="uk-UA" w:eastAsia="uk-UA"/>
        </w:rPr>
        <w:t xml:space="preserve">Упровадження результатів дослідження </w:t>
      </w:r>
      <w:r w:rsidRPr="00936169">
        <w:rPr>
          <w:rFonts w:ascii="Times New Roman" w:eastAsia="Times New Roman" w:hAnsi="Times New Roman" w:cs="Times New Roman"/>
          <w:bCs/>
          <w:kern w:val="0"/>
          <w:sz w:val="28"/>
          <w:szCs w:val="28"/>
          <w:lang w:val="uk-UA" w:eastAsia="uk-UA"/>
        </w:rPr>
        <w:t>здійснювалося у практиці роботи Черкаського обласного інституту післядипломної освіти педагогічних працівників (довідка № 211 від 10 червня 2010 р.) у процесі експериментального навчання загальноосвітніх навчальних закладів м. Умані Черкаської області (№3 - довідка № 478 від 21 червня 2010 р.; №11 - довідка № 233 від 21 червня 2010 р.) Уманського району (Посухівський навчально-виховний комплекс «Дошкільний навчальний заклад - загальноосвітня школа І-ІІ ступенів – довідка № 92 від 20 квітня 2010 р.), Грушківська ЗОШ І-ІІІ ступенів Кіровоградської області Ульянівський район (довідка № 37 від 21 червня 2010 р.); Концебівська ЗОШ І-ІІІ ступенів Савранського району Одеської області (довідка № 85 від 11 червня 2010 р.).</w:t>
      </w:r>
    </w:p>
    <w:p w:rsidR="00936169" w:rsidRPr="00936169" w:rsidRDefault="00936169" w:rsidP="00936169">
      <w:pPr>
        <w:tabs>
          <w:tab w:val="clear" w:pos="709"/>
        </w:tabs>
        <w:suppressAutoHyphens w:val="0"/>
        <w:autoSpaceDE w:val="0"/>
        <w:autoSpaceDN w:val="0"/>
        <w:adjustRightInd w:val="0"/>
        <w:spacing w:after="0" w:line="360" w:lineRule="auto"/>
        <w:ind w:firstLine="851"/>
        <w:rPr>
          <w:rFonts w:ascii="Times New Roman" w:eastAsia="Times New Roman" w:hAnsi="Times New Roman" w:cs="Times New Roman"/>
          <w:b/>
          <w:kern w:val="0"/>
          <w:sz w:val="28"/>
          <w:szCs w:val="28"/>
          <w:lang w:val="uk-UA" w:eastAsia="uk-UA"/>
        </w:rPr>
      </w:pPr>
      <w:r w:rsidRPr="00936169">
        <w:rPr>
          <w:rFonts w:ascii="Times New Roman" w:eastAsia="Times New Roman" w:hAnsi="Times New Roman" w:cs="Times New Roman"/>
          <w:b/>
          <w:kern w:val="0"/>
          <w:sz w:val="28"/>
          <w:szCs w:val="28"/>
          <w:lang w:val="uk-UA" w:eastAsia="uk-UA"/>
        </w:rPr>
        <w:t xml:space="preserve">Особистий внесок здобувача </w:t>
      </w:r>
      <w:r w:rsidRPr="00936169">
        <w:rPr>
          <w:rFonts w:ascii="Times New Roman" w:eastAsia="Times New Roman" w:hAnsi="Times New Roman" w:cs="Times New Roman"/>
          <w:kern w:val="0"/>
          <w:sz w:val="28"/>
          <w:szCs w:val="28"/>
          <w:lang w:val="uk-UA" w:eastAsia="uk-UA"/>
        </w:rPr>
        <w:t>у працях, опублікованих разом із співавторами, полягав у:</w:t>
      </w:r>
      <w:r w:rsidRPr="00936169">
        <w:rPr>
          <w:rFonts w:ascii="Times New Roman" w:eastAsia="Times New Roman" w:hAnsi="Times New Roman" w:cs="Times New Roman"/>
          <w:b/>
          <w:kern w:val="0"/>
          <w:sz w:val="28"/>
          <w:szCs w:val="28"/>
          <w:lang w:val="uk-UA" w:eastAsia="uk-UA"/>
        </w:rPr>
        <w:t xml:space="preserve"> </w:t>
      </w:r>
    </w:p>
    <w:p w:rsidR="00936169" w:rsidRPr="00936169" w:rsidRDefault="00936169" w:rsidP="00936169">
      <w:pPr>
        <w:numPr>
          <w:ilvl w:val="0"/>
          <w:numId w:val="29"/>
        </w:numPr>
        <w:tabs>
          <w:tab w:val="clear" w:pos="709"/>
        </w:tabs>
        <w:suppressAutoHyphens w:val="0"/>
        <w:autoSpaceDE w:val="0"/>
        <w:autoSpaceDN w:val="0"/>
        <w:adjustRightInd w:val="0"/>
        <w:spacing w:after="0" w:line="360" w:lineRule="auto"/>
        <w:ind w:firstLine="851"/>
        <w:jc w:val="left"/>
        <w:rPr>
          <w:rFonts w:ascii="Times New Roman" w:eastAsia="Times New Roman" w:hAnsi="Times New Roman" w:cs="Times New Roman"/>
          <w:b/>
          <w:kern w:val="0"/>
          <w:sz w:val="28"/>
          <w:szCs w:val="28"/>
          <w:lang w:val="uk-UA" w:eastAsia="uk-UA"/>
        </w:rPr>
      </w:pPr>
      <w:r w:rsidRPr="00936169">
        <w:rPr>
          <w:rFonts w:ascii="Times New Roman" w:eastAsia="Times New Roman" w:hAnsi="Times New Roman" w:cs="Times New Roman"/>
          <w:kern w:val="0"/>
          <w:sz w:val="28"/>
          <w:szCs w:val="28"/>
          <w:lang w:val="uk-UA" w:eastAsia="uk-UA"/>
        </w:rPr>
        <w:t xml:space="preserve"> розробці та апробації методики вивчення тем «Починаємо вивчати фізику», «Будова речовини» в 7-му класі за новими навчальними програмами;</w:t>
      </w:r>
    </w:p>
    <w:p w:rsidR="00936169" w:rsidRPr="00936169" w:rsidRDefault="00936169" w:rsidP="00936169">
      <w:pPr>
        <w:numPr>
          <w:ilvl w:val="0"/>
          <w:numId w:val="29"/>
        </w:numPr>
        <w:tabs>
          <w:tab w:val="clear" w:pos="709"/>
        </w:tabs>
        <w:suppressAutoHyphens w:val="0"/>
        <w:autoSpaceDE w:val="0"/>
        <w:autoSpaceDN w:val="0"/>
        <w:adjustRightInd w:val="0"/>
        <w:spacing w:after="0" w:line="360" w:lineRule="auto"/>
        <w:ind w:firstLine="851"/>
        <w:jc w:val="left"/>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kern w:val="0"/>
          <w:sz w:val="28"/>
          <w:szCs w:val="28"/>
          <w:lang w:val="uk-UA" w:eastAsia="uk-UA"/>
        </w:rPr>
        <w:t xml:space="preserve"> розробці та апробації методики вивчення електричних і магнітних явищ в 9-му класі за новими навчальними програмами; </w:t>
      </w:r>
    </w:p>
    <w:p w:rsidR="00936169" w:rsidRPr="00936169" w:rsidRDefault="00936169" w:rsidP="00936169">
      <w:pPr>
        <w:numPr>
          <w:ilvl w:val="0"/>
          <w:numId w:val="29"/>
        </w:numPr>
        <w:tabs>
          <w:tab w:val="clear" w:pos="709"/>
        </w:tabs>
        <w:suppressAutoHyphens w:val="0"/>
        <w:autoSpaceDE w:val="0"/>
        <w:autoSpaceDN w:val="0"/>
        <w:adjustRightInd w:val="0"/>
        <w:spacing w:after="0" w:line="360" w:lineRule="auto"/>
        <w:ind w:firstLine="851"/>
        <w:jc w:val="left"/>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kern w:val="0"/>
          <w:sz w:val="28"/>
          <w:szCs w:val="28"/>
          <w:lang w:val="uk-UA" w:eastAsia="uk-UA"/>
        </w:rPr>
        <w:t>.розробці методики використання дидактичних ігор з метою покращення професійної підготовки майбутнього вчителя фізики;</w:t>
      </w:r>
    </w:p>
    <w:p w:rsidR="00936169" w:rsidRPr="00936169" w:rsidRDefault="00936169" w:rsidP="00936169">
      <w:pPr>
        <w:numPr>
          <w:ilvl w:val="0"/>
          <w:numId w:val="29"/>
        </w:numPr>
        <w:tabs>
          <w:tab w:val="clear" w:pos="709"/>
        </w:tabs>
        <w:suppressAutoHyphens w:val="0"/>
        <w:autoSpaceDE w:val="0"/>
        <w:autoSpaceDN w:val="0"/>
        <w:adjustRightInd w:val="0"/>
        <w:spacing w:after="0" w:line="360" w:lineRule="auto"/>
        <w:ind w:firstLine="851"/>
        <w:jc w:val="left"/>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kern w:val="0"/>
          <w:sz w:val="28"/>
          <w:szCs w:val="28"/>
          <w:lang w:val="uk-UA" w:eastAsia="uk-UA"/>
        </w:rPr>
        <w:t xml:space="preserve"> розробці методики організації навчально-виховного процесу на узагальнювальних заняттях з фізики в 9-му класі.</w:t>
      </w:r>
    </w:p>
    <w:p w:rsidR="00936169" w:rsidRPr="00936169" w:rsidRDefault="00936169" w:rsidP="00936169">
      <w:pPr>
        <w:numPr>
          <w:ilvl w:val="0"/>
          <w:numId w:val="29"/>
        </w:numPr>
        <w:tabs>
          <w:tab w:val="clear" w:pos="709"/>
        </w:tabs>
        <w:suppressAutoHyphens w:val="0"/>
        <w:autoSpaceDE w:val="0"/>
        <w:autoSpaceDN w:val="0"/>
        <w:adjustRightInd w:val="0"/>
        <w:spacing w:after="0" w:line="360" w:lineRule="auto"/>
        <w:ind w:firstLine="851"/>
        <w:jc w:val="left"/>
        <w:rPr>
          <w:rFonts w:ascii="Times New Roman" w:eastAsia="Times New Roman" w:hAnsi="Times New Roman" w:cs="Times New Roman"/>
          <w:b/>
          <w:kern w:val="0"/>
          <w:sz w:val="28"/>
          <w:szCs w:val="28"/>
          <w:lang w:val="uk-UA" w:eastAsia="uk-UA"/>
        </w:rPr>
      </w:pPr>
      <w:r w:rsidRPr="00936169">
        <w:rPr>
          <w:rFonts w:ascii="Times New Roman" w:eastAsia="Times New Roman" w:hAnsi="Times New Roman" w:cs="Times New Roman"/>
          <w:kern w:val="0"/>
          <w:sz w:val="28"/>
          <w:szCs w:val="28"/>
          <w:lang w:val="uk-UA" w:eastAsia="uk-UA"/>
        </w:rPr>
        <w:t>розробці</w:t>
      </w:r>
      <w:r w:rsidRPr="00936169">
        <w:rPr>
          <w:rFonts w:ascii="Times New Roman" w:eastAsia="Times New Roman" w:hAnsi="Times New Roman" w:cs="Times New Roman"/>
          <w:color w:val="FF0000"/>
          <w:kern w:val="0"/>
          <w:sz w:val="28"/>
          <w:szCs w:val="28"/>
          <w:lang w:val="uk-UA" w:eastAsia="uk-UA"/>
        </w:rPr>
        <w:t xml:space="preserve"> </w:t>
      </w:r>
      <w:r w:rsidRPr="00936169">
        <w:rPr>
          <w:rFonts w:ascii="Times New Roman" w:eastAsia="Times New Roman" w:hAnsi="Times New Roman" w:cs="Times New Roman"/>
          <w:kern w:val="0"/>
          <w:sz w:val="28"/>
          <w:szCs w:val="28"/>
          <w:lang w:val="uk-UA" w:eastAsia="uk-UA"/>
        </w:rPr>
        <w:t>автора належить матеріал щодо проектування продуктивної діяльності учнів шляхом реалізації нової структури розгортання змісту про електричні і магнітні явища та електричні вимірювальні прилади, відповідно до завдань формування продуктивного мислення учнів.</w:t>
      </w:r>
    </w:p>
    <w:p w:rsidR="00936169" w:rsidRPr="00936169" w:rsidRDefault="00936169" w:rsidP="00936169">
      <w:pPr>
        <w:numPr>
          <w:ilvl w:val="0"/>
          <w:numId w:val="29"/>
        </w:numPr>
        <w:tabs>
          <w:tab w:val="clear" w:pos="709"/>
        </w:tabs>
        <w:suppressAutoHyphens w:val="0"/>
        <w:autoSpaceDE w:val="0"/>
        <w:autoSpaceDN w:val="0"/>
        <w:adjustRightInd w:val="0"/>
        <w:spacing w:after="0" w:line="360" w:lineRule="auto"/>
        <w:ind w:firstLine="851"/>
        <w:jc w:val="left"/>
        <w:rPr>
          <w:rFonts w:ascii="Times New Roman" w:eastAsia="Times New Roman" w:hAnsi="Times New Roman" w:cs="Times New Roman"/>
          <w:b/>
          <w:color w:val="FF0000"/>
          <w:kern w:val="0"/>
          <w:sz w:val="28"/>
          <w:szCs w:val="28"/>
          <w:lang w:val="uk-UA" w:eastAsia="uk-UA"/>
        </w:rPr>
      </w:pPr>
      <w:r w:rsidRPr="00936169">
        <w:rPr>
          <w:rFonts w:ascii="Times New Roman" w:eastAsia="Times New Roman" w:hAnsi="Times New Roman" w:cs="Times New Roman"/>
          <w:kern w:val="0"/>
          <w:sz w:val="28"/>
          <w:szCs w:val="28"/>
          <w:lang w:val="uk-UA" w:eastAsia="uk-UA"/>
        </w:rPr>
        <w:t>розробці методики проведення екскурсій та уроків узагальнення і систематизації знань за новими навчальними програмами.</w:t>
      </w:r>
    </w:p>
    <w:p w:rsidR="00936169" w:rsidRPr="00936169" w:rsidRDefault="00936169" w:rsidP="00936169">
      <w:pPr>
        <w:shd w:val="clear" w:color="auto" w:fill="FFFFFF"/>
        <w:tabs>
          <w:tab w:val="clear" w:pos="709"/>
          <w:tab w:val="left" w:pos="4910"/>
        </w:tabs>
        <w:suppressAutoHyphens w:val="0"/>
        <w:autoSpaceDE w:val="0"/>
        <w:autoSpaceDN w:val="0"/>
        <w:adjustRightInd w:val="0"/>
        <w:spacing w:after="0" w:line="360" w:lineRule="auto"/>
        <w:ind w:firstLine="851"/>
        <w:rPr>
          <w:rFonts w:ascii="Times New Roman" w:eastAsia="Times New Roman" w:hAnsi="Times New Roman" w:cs="Times New Roman"/>
          <w:color w:val="000000"/>
          <w:kern w:val="0"/>
          <w:sz w:val="28"/>
          <w:szCs w:val="28"/>
          <w:lang w:val="uk-UA" w:eastAsia="uk-UA"/>
        </w:rPr>
      </w:pPr>
      <w:r w:rsidRPr="00936169">
        <w:rPr>
          <w:rFonts w:ascii="Times New Roman" w:eastAsia="Times New Roman" w:hAnsi="Times New Roman" w:cs="Times New Roman"/>
          <w:b/>
          <w:bCs/>
          <w:color w:val="000000"/>
          <w:kern w:val="0"/>
          <w:sz w:val="28"/>
          <w:szCs w:val="28"/>
          <w:lang w:val="uk-UA" w:eastAsia="uk-UA"/>
        </w:rPr>
        <w:t>Апробація результатів дослідження</w:t>
      </w:r>
      <w:r w:rsidRPr="00936169">
        <w:rPr>
          <w:rFonts w:ascii="Times New Roman" w:eastAsia="Times New Roman" w:hAnsi="Times New Roman" w:cs="Times New Roman"/>
          <w:bCs/>
          <w:color w:val="000000"/>
          <w:kern w:val="0"/>
          <w:sz w:val="28"/>
          <w:szCs w:val="28"/>
          <w:lang w:val="uk-UA" w:eastAsia="uk-UA"/>
        </w:rPr>
        <w:t xml:space="preserve"> </w:t>
      </w:r>
      <w:r w:rsidRPr="00936169">
        <w:rPr>
          <w:rFonts w:ascii="Times New Roman" w:eastAsia="Times New Roman" w:hAnsi="Times New Roman" w:cs="Times New Roman"/>
          <w:color w:val="000000"/>
          <w:kern w:val="0"/>
          <w:sz w:val="28"/>
          <w:szCs w:val="28"/>
          <w:lang w:val="uk-UA" w:eastAsia="uk-UA"/>
        </w:rPr>
        <w:t xml:space="preserve">здійснювалася шляхом оприлюднення їх на </w:t>
      </w:r>
      <w:r w:rsidRPr="00936169">
        <w:rPr>
          <w:rFonts w:ascii="Times New Roman" w:eastAsia="Times New Roman" w:hAnsi="Times New Roman" w:cs="Times New Roman"/>
          <w:iCs/>
          <w:color w:val="000000"/>
          <w:kern w:val="0"/>
          <w:sz w:val="28"/>
          <w:szCs w:val="28"/>
          <w:lang w:val="uk-UA" w:eastAsia="uk-UA"/>
        </w:rPr>
        <w:t xml:space="preserve">Всеукраїнських науково-практичній конференціях </w:t>
      </w:r>
      <w:r w:rsidRPr="00936169">
        <w:rPr>
          <w:rFonts w:ascii="Times New Roman" w:eastAsia="Times New Roman" w:hAnsi="Times New Roman" w:cs="Times New Roman"/>
          <w:color w:val="000000"/>
          <w:kern w:val="0"/>
          <w:sz w:val="28"/>
          <w:szCs w:val="28"/>
          <w:lang w:val="uk-UA" w:eastAsia="uk-UA"/>
        </w:rPr>
        <w:t>«Проблеми дидактики фізики в загальноосвітній школі» (Умань, 2001р., 2002р., 2004р., 2006р.), Всеукраїнській науково-практичній конференції «Комп’ютери в навчальному процесі» (Умань 2002р.), Всеукраїнській науково-практичній конференції «Засоби реалізації сучасних технологій навчання» (</w:t>
      </w:r>
      <w:r w:rsidRPr="00936169">
        <w:rPr>
          <w:rFonts w:ascii="Times New Roman" w:eastAsia="Times New Roman" w:hAnsi="Times New Roman" w:cs="Times New Roman"/>
          <w:kern w:val="0"/>
          <w:sz w:val="28"/>
          <w:szCs w:val="28"/>
          <w:lang w:val="uk-UA" w:eastAsia="uk-UA"/>
        </w:rPr>
        <w:t xml:space="preserve">Кіровоград, 2003),  </w:t>
      </w:r>
      <w:r w:rsidRPr="00936169">
        <w:rPr>
          <w:rFonts w:ascii="Times New Roman" w:eastAsia="Times New Roman" w:hAnsi="Times New Roman" w:cs="Times New Roman"/>
          <w:iCs/>
          <w:color w:val="000000"/>
          <w:kern w:val="0"/>
          <w:sz w:val="28"/>
          <w:szCs w:val="28"/>
          <w:lang w:val="uk-UA" w:eastAsia="uk-UA"/>
        </w:rPr>
        <w:t xml:space="preserve">Міжнародній науково-практичній конференції </w:t>
      </w:r>
      <w:r w:rsidRPr="00936169">
        <w:rPr>
          <w:rFonts w:ascii="Times New Roman" w:eastAsia="Times New Roman" w:hAnsi="Times New Roman" w:cs="Times New Roman"/>
          <w:color w:val="000000"/>
          <w:kern w:val="0"/>
          <w:sz w:val="28"/>
          <w:szCs w:val="28"/>
          <w:lang w:val="uk-UA" w:eastAsia="uk-UA"/>
        </w:rPr>
        <w:t>«Інформаційно-комунікаційні технології навчання» (Умань, 2008р.), Міжнародній науково-практичній конференції «ZǍUJMOVA ČINNOSŤ ŽIAKOV: stan, problemy, trendy» (Прешев, Словаччина, 2008р.)  Міжнародній науково-практичній конференції «Освітні вимірювання в інформаційному суспільстві» (Київ-Умань 2010 р.); результати дослідження обговорювалися на засіданнях: науково-методичних семінарів кафедри фізики і астрономії та методики їх викладання Уманського державного педагогічного університету імені Павла Тичини, курсах підвищення кваліфікації при Черкаському обласному інституті післядипломної освіти педагогічних працівників, лабораторії «Проблеми дидактики фізики в основній школі», створеній на базі фізико-математичного факультету Уманського педагогічного університету імені Павла Тичини і  щорічних методичних семінарах з проблем вивчення фізики учителів і  викладачів вищих навчальних закладів м. Умані та Уманського району (2001-2010р.р.)</w:t>
      </w:r>
    </w:p>
    <w:p w:rsidR="00936169" w:rsidRPr="00936169" w:rsidRDefault="00936169" w:rsidP="00936169">
      <w:pPr>
        <w:tabs>
          <w:tab w:val="clear" w:pos="709"/>
        </w:tabs>
        <w:suppressAutoHyphens w:val="0"/>
        <w:autoSpaceDE w:val="0"/>
        <w:autoSpaceDN w:val="0"/>
        <w:adjustRightInd w:val="0"/>
        <w:spacing w:after="0" w:line="360" w:lineRule="auto"/>
        <w:ind w:firstLine="708"/>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b/>
          <w:kern w:val="0"/>
          <w:sz w:val="28"/>
          <w:szCs w:val="28"/>
          <w:lang w:val="uk-UA" w:eastAsia="uk-UA"/>
        </w:rPr>
        <w:t xml:space="preserve">Публікації. </w:t>
      </w:r>
      <w:r w:rsidRPr="00936169">
        <w:rPr>
          <w:rFonts w:ascii="Times New Roman" w:eastAsia="Times New Roman" w:hAnsi="Times New Roman" w:cs="Times New Roman"/>
          <w:kern w:val="0"/>
          <w:sz w:val="28"/>
          <w:szCs w:val="28"/>
          <w:lang w:val="uk-UA" w:eastAsia="uk-UA"/>
        </w:rPr>
        <w:t>Основний зміст дисертації та результати дослідження відображено у 13 наукових працях, у т.ч.: 2 навчально-методичні посібники,   10 статей у фахових виданнях, 1 стаття у матеріалах наукових конференцій.</w:t>
      </w:r>
    </w:p>
    <w:p w:rsidR="00936169" w:rsidRPr="00936169" w:rsidRDefault="00936169" w:rsidP="00936169">
      <w:pPr>
        <w:tabs>
          <w:tab w:val="clear" w:pos="709"/>
        </w:tabs>
        <w:suppressAutoHyphens w:val="0"/>
        <w:autoSpaceDE w:val="0"/>
        <w:autoSpaceDN w:val="0"/>
        <w:adjustRightInd w:val="0"/>
        <w:spacing w:after="0" w:line="360" w:lineRule="auto"/>
        <w:ind w:firstLine="708"/>
        <w:rPr>
          <w:rFonts w:ascii="Times New Roman" w:eastAsia="Times New Roman" w:hAnsi="Times New Roman" w:cs="Times New Roman"/>
          <w:color w:val="000000"/>
          <w:kern w:val="0"/>
          <w:sz w:val="28"/>
          <w:szCs w:val="28"/>
          <w:lang w:val="uk-UA" w:eastAsia="uk-UA"/>
        </w:rPr>
      </w:pPr>
      <w:r w:rsidRPr="00936169">
        <w:rPr>
          <w:rFonts w:ascii="Times New Roman" w:eastAsia="Times New Roman" w:hAnsi="Times New Roman" w:cs="Times New Roman"/>
          <w:b/>
          <w:color w:val="000000"/>
          <w:kern w:val="0"/>
          <w:sz w:val="28"/>
          <w:szCs w:val="28"/>
          <w:lang w:val="uk-UA" w:eastAsia="uk-UA"/>
        </w:rPr>
        <w:t>Структура і обсяг дисертації</w:t>
      </w:r>
      <w:r w:rsidRPr="00936169">
        <w:rPr>
          <w:rFonts w:ascii="Times New Roman" w:eastAsia="Times New Roman" w:hAnsi="Times New Roman" w:cs="Times New Roman"/>
          <w:color w:val="000000"/>
          <w:kern w:val="0"/>
          <w:sz w:val="28"/>
          <w:szCs w:val="28"/>
          <w:lang w:val="uk-UA" w:eastAsia="uk-UA"/>
        </w:rPr>
        <w:t>: дисертація складається зі вступу, трьох розділів, висновків, додатків, списку використаних джерел. Повний обсяг дисертації становить 218 сторінок, з яких 179 сторінок основного тексту, список використаних джерел налічує 215 найменувань. Дисертація  містить   5 таблиць  і  40 рисунків.</w:t>
      </w:r>
    </w:p>
    <w:p w:rsidR="00936169" w:rsidRDefault="00936169" w:rsidP="00936169"/>
    <w:p w:rsidR="00936169" w:rsidRDefault="00936169" w:rsidP="00936169"/>
    <w:p w:rsidR="00936169" w:rsidRDefault="00936169" w:rsidP="00936169"/>
    <w:p w:rsidR="00936169" w:rsidRPr="00936169" w:rsidRDefault="00936169" w:rsidP="00936169">
      <w:pPr>
        <w:tabs>
          <w:tab w:val="clear" w:pos="709"/>
          <w:tab w:val="left" w:pos="9072"/>
        </w:tabs>
        <w:suppressAutoHyphens w:val="0"/>
        <w:spacing w:after="0" w:line="360" w:lineRule="auto"/>
        <w:ind w:firstLine="540"/>
        <w:jc w:val="center"/>
        <w:rPr>
          <w:rFonts w:ascii="Times New Roman" w:eastAsia="Times New Roman" w:hAnsi="Times New Roman" w:cs="Times New Roman"/>
          <w:b/>
          <w:kern w:val="0"/>
          <w:sz w:val="28"/>
          <w:szCs w:val="20"/>
          <w:lang w:val="uk-UA" w:eastAsia="ru-RU"/>
        </w:rPr>
      </w:pPr>
      <w:r w:rsidRPr="00936169">
        <w:rPr>
          <w:rFonts w:ascii="Times New Roman" w:eastAsia="Times New Roman" w:hAnsi="Times New Roman" w:cs="Times New Roman"/>
          <w:b/>
          <w:kern w:val="0"/>
          <w:sz w:val="28"/>
          <w:szCs w:val="20"/>
          <w:lang w:val="uk-UA" w:eastAsia="ru-RU"/>
        </w:rPr>
        <w:t>ЗАГАЛЬНІ ВИСНОВКИ</w:t>
      </w:r>
    </w:p>
    <w:p w:rsidR="00936169" w:rsidRPr="00936169" w:rsidRDefault="00936169" w:rsidP="00936169">
      <w:pPr>
        <w:tabs>
          <w:tab w:val="clear" w:pos="709"/>
          <w:tab w:val="left" w:pos="9072"/>
        </w:tabs>
        <w:suppressAutoHyphens w:val="0"/>
        <w:spacing w:after="0" w:line="360" w:lineRule="auto"/>
        <w:ind w:firstLine="540"/>
        <w:jc w:val="center"/>
        <w:rPr>
          <w:rFonts w:ascii="Times New Roman" w:eastAsia="Times New Roman" w:hAnsi="Times New Roman" w:cs="Times New Roman"/>
          <w:b/>
          <w:kern w:val="0"/>
          <w:sz w:val="28"/>
          <w:szCs w:val="20"/>
          <w:lang w:val="uk-UA" w:eastAsia="ru-RU"/>
        </w:rPr>
      </w:pPr>
    </w:p>
    <w:p w:rsidR="00936169" w:rsidRPr="00936169" w:rsidRDefault="00936169" w:rsidP="00936169">
      <w:pPr>
        <w:tabs>
          <w:tab w:val="clear" w:pos="709"/>
          <w:tab w:val="num" w:pos="927"/>
        </w:tabs>
        <w:suppressAutoHyphens w:val="0"/>
        <w:spacing w:after="0" w:line="360" w:lineRule="auto"/>
        <w:rPr>
          <w:rFonts w:ascii="Times New Roman" w:eastAsia="Times New Roman" w:hAnsi="Times New Roman" w:cs="Times New Roman"/>
          <w:kern w:val="0"/>
          <w:sz w:val="28"/>
          <w:szCs w:val="20"/>
          <w:lang w:val="uk-UA" w:eastAsia="ru-RU"/>
        </w:rPr>
      </w:pPr>
      <w:r w:rsidRPr="00936169">
        <w:rPr>
          <w:rFonts w:ascii="Times New Roman" w:eastAsia="Times New Roman" w:hAnsi="Times New Roman" w:cs="Times New Roman"/>
          <w:kern w:val="0"/>
          <w:sz w:val="28"/>
          <w:szCs w:val="20"/>
          <w:lang w:val="uk-UA" w:eastAsia="ru-RU"/>
        </w:rPr>
        <w:t>Результати проведеного теоретичного і експериментального дослідження дають підстави зробити наступні висновки:</w:t>
      </w:r>
    </w:p>
    <w:p w:rsidR="00936169" w:rsidRPr="00936169" w:rsidRDefault="00936169" w:rsidP="00936169">
      <w:pPr>
        <w:tabs>
          <w:tab w:val="clear" w:pos="709"/>
        </w:tabs>
        <w:suppressAutoHyphens w:val="0"/>
        <w:autoSpaceDE w:val="0"/>
        <w:autoSpaceDN w:val="0"/>
        <w:adjustRightInd w:val="0"/>
        <w:spacing w:after="0" w:line="360" w:lineRule="auto"/>
        <w:ind w:firstLine="851"/>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kern w:val="0"/>
          <w:sz w:val="28"/>
          <w:szCs w:val="28"/>
          <w:lang w:val="uk-UA" w:eastAsia="uk-UA"/>
        </w:rPr>
        <w:t>1. Аналіз сучасного стану проблеми у науково-педагогічній та психолого-педагогічній літературі дав змогу обґрунтувати ідею про необхідність формування продуктивного мислення  учнів у процесі навчання фізики в основній школі з урахуванням пріоритету таких чинників: психолого-педагогічних основ розвивального навчання як основного засобу формування продуктивного мислення учнів; вікових особливостей підліткового віку; засобів і прийомів упровадження механізмів і процедур продуктивного мислення учнів у процесі вивчення фізики; розробці структурної моделі формування продуктивного мислення учнів у процесі вивчення фізики в основній школі; розроблення методики формування продуктивного мислення засобами традиційних і сучасних технологій навчання як основного напряму модернізації навчально-виховного процесу з фізики.</w:t>
      </w:r>
    </w:p>
    <w:p w:rsidR="00936169" w:rsidRPr="00936169" w:rsidRDefault="00936169" w:rsidP="00936169">
      <w:pPr>
        <w:tabs>
          <w:tab w:val="clear" w:pos="709"/>
        </w:tabs>
        <w:suppressAutoHyphens w:val="0"/>
        <w:autoSpaceDE w:val="0"/>
        <w:autoSpaceDN w:val="0"/>
        <w:adjustRightInd w:val="0"/>
        <w:spacing w:after="0" w:line="360" w:lineRule="auto"/>
        <w:ind w:firstLine="851"/>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kern w:val="0"/>
          <w:sz w:val="28"/>
          <w:szCs w:val="28"/>
          <w:lang w:val="uk-UA" w:eastAsia="uk-UA"/>
        </w:rPr>
        <w:t xml:space="preserve">2. Розроблено і обґрунтувано структурну модель формування продуктивного мислення учнів основної школи. Вона передбачає: </w:t>
      </w:r>
    </w:p>
    <w:p w:rsidR="00936169" w:rsidRPr="00936169" w:rsidRDefault="00936169" w:rsidP="00936169">
      <w:pPr>
        <w:tabs>
          <w:tab w:val="clear" w:pos="709"/>
        </w:tabs>
        <w:suppressAutoHyphens w:val="0"/>
        <w:autoSpaceDE w:val="0"/>
        <w:autoSpaceDN w:val="0"/>
        <w:adjustRightInd w:val="0"/>
        <w:spacing w:after="0" w:line="360" w:lineRule="auto"/>
        <w:ind w:firstLine="851"/>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kern w:val="0"/>
          <w:sz w:val="28"/>
          <w:szCs w:val="28"/>
          <w:lang w:val="uk-UA" w:eastAsia="uk-UA"/>
        </w:rPr>
        <w:t>- упровадження механізмів і процедур продуктивного мислення, що обумовлює змістовий, якісний і функціональний відбір навчального матеріалу як проекту продуктивної діяльності учнів;</w:t>
      </w:r>
    </w:p>
    <w:p w:rsidR="00936169" w:rsidRPr="00936169" w:rsidRDefault="00936169" w:rsidP="00936169">
      <w:pPr>
        <w:widowControl/>
        <w:numPr>
          <w:ilvl w:val="0"/>
          <w:numId w:val="29"/>
        </w:numPr>
        <w:tabs>
          <w:tab w:val="clear" w:pos="709"/>
          <w:tab w:val="left" w:pos="1080"/>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kern w:val="0"/>
          <w:sz w:val="28"/>
          <w:szCs w:val="28"/>
          <w:lang w:val="uk-UA" w:eastAsia="uk-UA"/>
        </w:rPr>
        <w:t>організацію навчально-виховного процесу з фізики в основній школі з використанням розвивальних освітніх технологій, що дозволяє активізувати продуктивну навчально-пізнавальну діяльність як засобу формування продуктивного мислення учнів;</w:t>
      </w:r>
    </w:p>
    <w:p w:rsidR="00936169" w:rsidRPr="00936169" w:rsidRDefault="00936169" w:rsidP="00936169">
      <w:pPr>
        <w:widowControl/>
        <w:numPr>
          <w:ilvl w:val="0"/>
          <w:numId w:val="29"/>
        </w:numPr>
        <w:tabs>
          <w:tab w:val="clear" w:pos="709"/>
          <w:tab w:val="left" w:pos="1080"/>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kern w:val="0"/>
          <w:sz w:val="28"/>
          <w:szCs w:val="28"/>
          <w:lang w:val="uk-UA" w:eastAsia="uk-UA"/>
        </w:rPr>
        <w:t>на основі узагальнення навчального матеріалу домагатися від учнів глибокого осмислення змісту навчального матеріалу як засобу формування уміння самостійно розв’язувати нові завдання у процесі подальшої навчально-пізнавальної діяльності.</w:t>
      </w:r>
    </w:p>
    <w:p w:rsidR="00936169" w:rsidRPr="00936169" w:rsidRDefault="00936169" w:rsidP="00936169">
      <w:pPr>
        <w:tabs>
          <w:tab w:val="clear" w:pos="709"/>
        </w:tabs>
        <w:suppressAutoHyphens w:val="0"/>
        <w:autoSpaceDE w:val="0"/>
        <w:autoSpaceDN w:val="0"/>
        <w:adjustRightInd w:val="0"/>
        <w:spacing w:after="0" w:line="360" w:lineRule="auto"/>
        <w:ind w:firstLine="851"/>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kern w:val="0"/>
          <w:sz w:val="28"/>
          <w:szCs w:val="28"/>
          <w:lang w:val="uk-UA" w:eastAsia="uk-UA"/>
        </w:rPr>
        <w:t xml:space="preserve">3. У процесі дослідження вдосконалено методику навчання фізики в основній школі на основі впровадження механізмів і процедур продуктивного мислення та впровадження сучасних освітніх технологій навчання, що передбачає складання тематичного плану роботи з урахуванням застосування сучасних технологій навчання як засобів формування продуктивного мислення учнів; поурочне планування, під час якого враховано засоби і прийоми упровадження механізмів і процедур продуктивного мислення учнів у процесі вивчення фізики в основній школі; формулювання домашніх завдань, проведення узагальнювальних занять і організація позаурочної роботи, з метою подальшого розвитку продуктивного мислення учнів. </w:t>
      </w:r>
    </w:p>
    <w:p w:rsidR="00936169" w:rsidRPr="00936169" w:rsidRDefault="00936169" w:rsidP="00936169">
      <w:pPr>
        <w:tabs>
          <w:tab w:val="clear" w:pos="709"/>
        </w:tabs>
        <w:suppressAutoHyphens w:val="0"/>
        <w:autoSpaceDE w:val="0"/>
        <w:autoSpaceDN w:val="0"/>
        <w:adjustRightInd w:val="0"/>
        <w:spacing w:after="0" w:line="360" w:lineRule="auto"/>
        <w:ind w:firstLine="851"/>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kern w:val="0"/>
          <w:sz w:val="28"/>
          <w:szCs w:val="28"/>
          <w:lang w:val="uk-UA" w:eastAsia="uk-UA"/>
        </w:rPr>
        <w:t>4. Встановлено, що системний підхід (урок, домашнє завдання, узагальнювального заняття, позаурочна робота як засоби формування продуктивного мислення учнів) і комплексне використання в навчально-виховному процесі з фізики сучасних технологій навчання, а саме технологій розвивального навчання, інформаційно-комунікаційних технологій навчання, методів проектної діяльності, які доступні для учня будь-якого рівня підготовки й можуть бути використанні при вивченні у загальноосвітніх навчальних закладів різного типу.</w:t>
      </w:r>
    </w:p>
    <w:p w:rsidR="00936169" w:rsidRPr="00936169" w:rsidRDefault="00936169" w:rsidP="00936169">
      <w:pPr>
        <w:tabs>
          <w:tab w:val="clear" w:pos="709"/>
        </w:tabs>
        <w:suppressAutoHyphens w:val="0"/>
        <w:autoSpaceDE w:val="0"/>
        <w:autoSpaceDN w:val="0"/>
        <w:adjustRightInd w:val="0"/>
        <w:spacing w:after="0" w:line="360" w:lineRule="auto"/>
        <w:ind w:firstLine="851"/>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kern w:val="0"/>
          <w:sz w:val="28"/>
          <w:szCs w:val="28"/>
          <w:lang w:val="uk-UA" w:eastAsia="uk-UA"/>
        </w:rPr>
        <w:t>5. Експериментально досліджено і підтверджено ефективність навчально-виховного процесу на засадах активізації продуктивної діяльності учнів, а саме використання розроблених у ході дослідження методичних основ формування продуктивного мислення учнів у процесі вивчення фізики в основній школі. Отже, різноплановий статистичний аналіз емпіричних даних підтверджує робочу гіпотезу дослідження про вищу результативність експериментальної методики навчання, побудованої на основі активізації продуктивної навчально-пізнавальної діяльності учнів з фізики.</w:t>
      </w:r>
    </w:p>
    <w:p w:rsidR="00936169" w:rsidRPr="00936169" w:rsidRDefault="00936169" w:rsidP="00936169">
      <w:pPr>
        <w:tabs>
          <w:tab w:val="clear" w:pos="709"/>
        </w:tabs>
        <w:suppressAutoHyphens w:val="0"/>
        <w:autoSpaceDE w:val="0"/>
        <w:autoSpaceDN w:val="0"/>
        <w:adjustRightInd w:val="0"/>
        <w:spacing w:after="0" w:line="360" w:lineRule="auto"/>
        <w:ind w:firstLine="540"/>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kern w:val="0"/>
          <w:sz w:val="28"/>
          <w:szCs w:val="28"/>
          <w:lang w:val="uk-UA" w:eastAsia="uk-UA"/>
        </w:rPr>
        <w:t>Таким чином, пропонована нами методика вивчення фізики в основній школі є ефективною не лише в аспекті формування продуктивного мислення учнів у процесі вивчення фізики в основній школі але й урахуванням організаційно-педагогічних передумов. Завдяки організації навчально-виховного процесу з фізики на основі освітніх технологій, істотно підвищується його ефективність в цілому. Так, спостерігається зростання показників навчальної діяльності учнів; збільшується кількість учнів, які беруть участь у виконанні навчальних проектів, у позакласній роботі тощо.</w:t>
      </w:r>
    </w:p>
    <w:p w:rsidR="00936169" w:rsidRPr="00936169" w:rsidRDefault="00936169" w:rsidP="00936169">
      <w:pPr>
        <w:widowControl/>
        <w:tabs>
          <w:tab w:val="clear" w:pos="709"/>
          <w:tab w:val="left" w:pos="0"/>
        </w:tabs>
        <w:suppressAutoHyphens w:val="0"/>
        <w:spacing w:after="0" w:line="360" w:lineRule="auto"/>
        <w:ind w:firstLine="426"/>
        <w:rPr>
          <w:rFonts w:ascii="Times New Roman" w:eastAsia="Times New Roman" w:hAnsi="Times New Roman" w:cs="Times New Roman"/>
          <w:kern w:val="0"/>
          <w:sz w:val="28"/>
          <w:szCs w:val="28"/>
          <w:lang w:val="uk-UA" w:eastAsia="uk-UA"/>
        </w:rPr>
      </w:pPr>
      <w:r w:rsidRPr="00936169">
        <w:rPr>
          <w:rFonts w:ascii="Times New Roman" w:eastAsia="Times New Roman" w:hAnsi="Times New Roman" w:cs="Times New Roman"/>
          <w:kern w:val="0"/>
          <w:sz w:val="28"/>
          <w:szCs w:val="28"/>
          <w:lang w:val="uk-UA" w:eastAsia="uk-UA"/>
        </w:rPr>
        <w:t>До напрямів подальшого дослідження відносимо теорію і практику вивчення фізики в умовах гуманізації і гуманітаризації загальної середньої освіти, удосконалення змісту і структури навчання в умовах галузево-предметного навчання; організацію продуктивної навчальної діяльності учнів з метою подальшого розвитку продуктивного мислення учнів в позакласній та позашкільній роботі на основі позитивної мотивації учіння.</w:t>
      </w:r>
    </w:p>
    <w:p w:rsidR="00936169" w:rsidRPr="00936169" w:rsidRDefault="00936169" w:rsidP="00936169">
      <w:pPr>
        <w:rPr>
          <w:lang w:val="uk-UA"/>
        </w:rPr>
      </w:pPr>
    </w:p>
    <w:sectPr w:rsidR="00936169" w:rsidRPr="0093616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953" w:rsidRDefault="00F54953">
      <w:pPr>
        <w:spacing w:after="0" w:line="240" w:lineRule="auto"/>
      </w:pPr>
      <w:r>
        <w:separator/>
      </w:r>
    </w:p>
  </w:endnote>
  <w:endnote w:type="continuationSeparator" w:id="0">
    <w:p w:rsidR="00F54953" w:rsidRDefault="00F549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54953" w:rsidRDefault="00F5495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54953" w:rsidRDefault="00F54953">
                <w:pPr>
                  <w:spacing w:line="240" w:lineRule="auto"/>
                </w:pPr>
                <w:fldSimple w:instr=" PAGE \* MERGEFORMAT ">
                  <w:r w:rsidR="00936169" w:rsidRPr="00936169">
                    <w:rPr>
                      <w:rStyle w:val="afffff9"/>
                      <w:noProof/>
                    </w:rPr>
                    <w:t>15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953" w:rsidRDefault="00F54953"/>
    <w:p w:rsidR="00F54953" w:rsidRDefault="00F54953"/>
    <w:p w:rsidR="00F54953" w:rsidRDefault="00F54953"/>
    <w:p w:rsidR="00F54953" w:rsidRDefault="00F54953"/>
    <w:p w:rsidR="00F54953" w:rsidRDefault="00F54953"/>
    <w:p w:rsidR="00F54953" w:rsidRDefault="00F54953"/>
    <w:p w:rsidR="00F54953" w:rsidRDefault="00F54953">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54953" w:rsidRDefault="00F54953">
                  <w:pPr>
                    <w:spacing w:line="240" w:lineRule="auto"/>
                  </w:pPr>
                  <w:fldSimple w:instr=" PAGE \* MERGEFORMAT ">
                    <w:r w:rsidRPr="00203830">
                      <w:rPr>
                        <w:rStyle w:val="afffff9"/>
                        <w:b w:val="0"/>
                        <w:bCs w:val="0"/>
                        <w:noProof/>
                      </w:rPr>
                      <w:t>1</w:t>
                    </w:r>
                  </w:fldSimple>
                </w:p>
              </w:txbxContent>
            </v:textbox>
            <w10:wrap anchorx="page" anchory="page"/>
          </v:shape>
        </w:pict>
      </w:r>
    </w:p>
    <w:p w:rsidR="00F54953" w:rsidRDefault="00F54953"/>
    <w:p w:rsidR="00F54953" w:rsidRDefault="00F54953"/>
    <w:p w:rsidR="00F54953" w:rsidRDefault="00F54953">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54953" w:rsidRDefault="00F54953"/>
              </w:txbxContent>
            </v:textbox>
            <w10:wrap anchorx="page" anchory="page"/>
          </v:shape>
        </w:pict>
      </w:r>
    </w:p>
    <w:p w:rsidR="00F54953" w:rsidRDefault="00F54953"/>
    <w:p w:rsidR="00F54953" w:rsidRDefault="00F54953">
      <w:pPr>
        <w:rPr>
          <w:sz w:val="2"/>
          <w:szCs w:val="2"/>
        </w:rPr>
      </w:pPr>
    </w:p>
    <w:p w:rsidR="00F54953" w:rsidRDefault="00F54953"/>
    <w:p w:rsidR="00F54953" w:rsidRDefault="00F54953">
      <w:pPr>
        <w:spacing w:after="0" w:line="240" w:lineRule="auto"/>
      </w:pPr>
    </w:p>
  </w:footnote>
  <w:footnote w:type="continuationSeparator" w:id="0">
    <w:p w:rsidR="00F54953" w:rsidRDefault="00F549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p w:rsidR="00F54953" w:rsidRDefault="00F5495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54953" w:rsidRDefault="00F54953"/>
            </w:txbxContent>
          </v:textbox>
          <w10:wrap anchorx="page" anchory="page"/>
        </v:shape>
      </w:pict>
    </w:r>
  </w:p>
  <w:p w:rsidR="00F54953" w:rsidRPr="005856C0" w:rsidRDefault="00F549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C075A4"/>
    <w:multiLevelType w:val="hybridMultilevel"/>
    <w:tmpl w:val="F8F8EE68"/>
    <w:lvl w:ilvl="0" w:tplc="1EA29776">
      <w:start w:val="1"/>
      <w:numFmt w:val="decimal"/>
      <w:lvlText w:val="%1."/>
      <w:lvlJc w:val="left"/>
      <w:pPr>
        <w:tabs>
          <w:tab w:val="num" w:pos="1760"/>
        </w:tabs>
        <w:ind w:left="1760" w:hanging="105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2">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3">
    <w:nsid w:val="17D87D6B"/>
    <w:multiLevelType w:val="hybridMultilevel"/>
    <w:tmpl w:val="9AE6F98A"/>
    <w:lvl w:ilvl="0" w:tplc="983012A4">
      <w:start w:val="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4">
    <w:nsid w:val="18367901"/>
    <w:multiLevelType w:val="hybridMultilevel"/>
    <w:tmpl w:val="5CA0F64E"/>
    <w:lvl w:ilvl="0" w:tplc="CFEC303E">
      <w:start w:val="1"/>
      <w:numFmt w:val="decimal"/>
      <w:lvlText w:val="%1."/>
      <w:lvlJc w:val="left"/>
      <w:pPr>
        <w:ind w:left="720" w:hanging="360"/>
      </w:pPr>
      <w:rPr>
        <w:rFonts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5">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C9066A"/>
    <w:multiLevelType w:val="hybridMultilevel"/>
    <w:tmpl w:val="63A67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1F7513D5"/>
    <w:multiLevelType w:val="hybridMultilevel"/>
    <w:tmpl w:val="733AD9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0">
    <w:nsid w:val="28310FA4"/>
    <w:multiLevelType w:val="multilevel"/>
    <w:tmpl w:val="7F4AD1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700"/>
        </w:tabs>
        <w:ind w:left="2700" w:hanging="360"/>
      </w:pPr>
      <w:rPr>
        <w:rFonts w:hint="default"/>
      </w:rPr>
    </w:lvl>
    <w:lvl w:ilvl="2">
      <w:start w:val="1"/>
      <w:numFmt w:val="decimal"/>
      <w:lvlText w:val="%1.%2.%3"/>
      <w:lvlJc w:val="left"/>
      <w:pPr>
        <w:tabs>
          <w:tab w:val="num" w:pos="5400"/>
        </w:tabs>
        <w:ind w:left="5400" w:hanging="720"/>
      </w:pPr>
      <w:rPr>
        <w:rFonts w:hint="default"/>
      </w:rPr>
    </w:lvl>
    <w:lvl w:ilvl="3">
      <w:start w:val="1"/>
      <w:numFmt w:val="decimal"/>
      <w:lvlText w:val="%1.%2.%3.%4"/>
      <w:lvlJc w:val="left"/>
      <w:pPr>
        <w:tabs>
          <w:tab w:val="num" w:pos="8100"/>
        </w:tabs>
        <w:ind w:left="8100" w:hanging="1080"/>
      </w:pPr>
      <w:rPr>
        <w:rFonts w:hint="default"/>
      </w:rPr>
    </w:lvl>
    <w:lvl w:ilvl="4">
      <w:start w:val="1"/>
      <w:numFmt w:val="decimal"/>
      <w:lvlText w:val="%1.%2.%3.%4.%5"/>
      <w:lvlJc w:val="left"/>
      <w:pPr>
        <w:tabs>
          <w:tab w:val="num" w:pos="10440"/>
        </w:tabs>
        <w:ind w:left="10440" w:hanging="1080"/>
      </w:pPr>
      <w:rPr>
        <w:rFonts w:hint="default"/>
      </w:rPr>
    </w:lvl>
    <w:lvl w:ilvl="5">
      <w:start w:val="1"/>
      <w:numFmt w:val="decimal"/>
      <w:lvlText w:val="%1.%2.%3.%4.%5.%6"/>
      <w:lvlJc w:val="left"/>
      <w:pPr>
        <w:tabs>
          <w:tab w:val="num" w:pos="13140"/>
        </w:tabs>
        <w:ind w:left="13140" w:hanging="1440"/>
      </w:pPr>
      <w:rPr>
        <w:rFonts w:hint="default"/>
      </w:rPr>
    </w:lvl>
    <w:lvl w:ilvl="6">
      <w:start w:val="1"/>
      <w:numFmt w:val="decimal"/>
      <w:lvlText w:val="%1.%2.%3.%4.%5.%6.%7"/>
      <w:lvlJc w:val="left"/>
      <w:pPr>
        <w:tabs>
          <w:tab w:val="num" w:pos="15480"/>
        </w:tabs>
        <w:ind w:left="15480" w:hanging="1440"/>
      </w:pPr>
      <w:rPr>
        <w:rFonts w:hint="default"/>
      </w:rPr>
    </w:lvl>
    <w:lvl w:ilvl="7">
      <w:start w:val="1"/>
      <w:numFmt w:val="decimal"/>
      <w:lvlText w:val="%1.%2.%3.%4.%5.%6.%7.%8"/>
      <w:lvlJc w:val="left"/>
      <w:pPr>
        <w:tabs>
          <w:tab w:val="num" w:pos="18180"/>
        </w:tabs>
        <w:ind w:left="18180" w:hanging="1800"/>
      </w:pPr>
      <w:rPr>
        <w:rFonts w:hint="default"/>
      </w:rPr>
    </w:lvl>
    <w:lvl w:ilvl="8">
      <w:start w:val="1"/>
      <w:numFmt w:val="decimal"/>
      <w:lvlText w:val="%1.%2.%3.%4.%5.%6.%7.%8.%9"/>
      <w:lvlJc w:val="left"/>
      <w:pPr>
        <w:tabs>
          <w:tab w:val="num" w:pos="20880"/>
        </w:tabs>
        <w:ind w:left="20880" w:hanging="2160"/>
      </w:pPr>
      <w:rPr>
        <w:rFonts w:hint="default"/>
      </w:rPr>
    </w:lvl>
  </w:abstractNum>
  <w:abstractNum w:abstractNumId="91">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B761A5A"/>
    <w:multiLevelType w:val="hybridMultilevel"/>
    <w:tmpl w:val="43880666"/>
    <w:lvl w:ilvl="0" w:tplc="D768303E">
      <w:start w:val="2"/>
      <w:numFmt w:val="bullet"/>
      <w:lvlText w:val="-"/>
      <w:lvlJc w:val="left"/>
      <w:pPr>
        <w:tabs>
          <w:tab w:val="num" w:pos="1080"/>
        </w:tabs>
        <w:ind w:left="1080" w:hanging="360"/>
      </w:pPr>
      <w:rPr>
        <w:rFonts w:ascii="Times New Roman" w:eastAsia="Times New Roman" w:hAnsi="Times New Roman" w:cs="Times New Roman"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3">
    <w:nsid w:val="38CA6BEF"/>
    <w:multiLevelType w:val="hybridMultilevel"/>
    <w:tmpl w:val="61BA7A38"/>
    <w:lvl w:ilvl="0" w:tplc="12DCD596">
      <w:start w:val="2"/>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4">
    <w:nsid w:val="42E20B8A"/>
    <w:multiLevelType w:val="hybridMultilevel"/>
    <w:tmpl w:val="68841D08"/>
    <w:lvl w:ilvl="0" w:tplc="0A3C0102">
      <w:start w:val="1"/>
      <w:numFmt w:val="decimal"/>
      <w:lvlText w:val="%1."/>
      <w:lvlJc w:val="left"/>
      <w:pPr>
        <w:ind w:left="927" w:hanging="360"/>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5">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97">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98">
    <w:nsid w:val="582D0145"/>
    <w:multiLevelType w:val="multilevel"/>
    <w:tmpl w:val="2BE43476"/>
    <w:lvl w:ilvl="0">
      <w:start w:val="3"/>
      <w:numFmt w:val="decimal"/>
      <w:lvlText w:val="%1"/>
      <w:lvlJc w:val="left"/>
      <w:pPr>
        <w:ind w:left="419" w:hanging="495"/>
      </w:pPr>
      <w:rPr>
        <w:rFonts w:hint="default"/>
        <w:lang w:val="uk-UA" w:eastAsia="en-US" w:bidi="ar-SA"/>
      </w:rPr>
    </w:lvl>
    <w:lvl w:ilvl="1">
      <w:start w:val="1"/>
      <w:numFmt w:val="decimal"/>
      <w:lvlText w:val="%1.%2."/>
      <w:lvlJc w:val="left"/>
      <w:pPr>
        <w:ind w:left="419" w:hanging="495"/>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413" w:hanging="495"/>
      </w:pPr>
      <w:rPr>
        <w:rFonts w:hint="default"/>
        <w:lang w:val="uk-UA" w:eastAsia="en-US" w:bidi="ar-SA"/>
      </w:rPr>
    </w:lvl>
    <w:lvl w:ilvl="3">
      <w:numFmt w:val="bullet"/>
      <w:lvlText w:val="•"/>
      <w:lvlJc w:val="left"/>
      <w:pPr>
        <w:ind w:left="3410" w:hanging="495"/>
      </w:pPr>
      <w:rPr>
        <w:rFonts w:hint="default"/>
        <w:lang w:val="uk-UA" w:eastAsia="en-US" w:bidi="ar-SA"/>
      </w:rPr>
    </w:lvl>
    <w:lvl w:ilvl="4">
      <w:numFmt w:val="bullet"/>
      <w:lvlText w:val="•"/>
      <w:lvlJc w:val="left"/>
      <w:pPr>
        <w:ind w:left="4407" w:hanging="495"/>
      </w:pPr>
      <w:rPr>
        <w:rFonts w:hint="default"/>
        <w:lang w:val="uk-UA" w:eastAsia="en-US" w:bidi="ar-SA"/>
      </w:rPr>
    </w:lvl>
    <w:lvl w:ilvl="5">
      <w:numFmt w:val="bullet"/>
      <w:lvlText w:val="•"/>
      <w:lvlJc w:val="left"/>
      <w:pPr>
        <w:ind w:left="5404" w:hanging="495"/>
      </w:pPr>
      <w:rPr>
        <w:rFonts w:hint="default"/>
        <w:lang w:val="uk-UA" w:eastAsia="en-US" w:bidi="ar-SA"/>
      </w:rPr>
    </w:lvl>
    <w:lvl w:ilvl="6">
      <w:numFmt w:val="bullet"/>
      <w:lvlText w:val="•"/>
      <w:lvlJc w:val="left"/>
      <w:pPr>
        <w:ind w:left="6401" w:hanging="495"/>
      </w:pPr>
      <w:rPr>
        <w:rFonts w:hint="default"/>
        <w:lang w:val="uk-UA" w:eastAsia="en-US" w:bidi="ar-SA"/>
      </w:rPr>
    </w:lvl>
    <w:lvl w:ilvl="7">
      <w:numFmt w:val="bullet"/>
      <w:lvlText w:val="•"/>
      <w:lvlJc w:val="left"/>
      <w:pPr>
        <w:ind w:left="7398" w:hanging="495"/>
      </w:pPr>
      <w:rPr>
        <w:rFonts w:hint="default"/>
        <w:lang w:val="uk-UA" w:eastAsia="en-US" w:bidi="ar-SA"/>
      </w:rPr>
    </w:lvl>
    <w:lvl w:ilvl="8">
      <w:numFmt w:val="bullet"/>
      <w:lvlText w:val="•"/>
      <w:lvlJc w:val="left"/>
      <w:pPr>
        <w:ind w:left="8395" w:hanging="495"/>
      </w:pPr>
      <w:rPr>
        <w:rFonts w:hint="default"/>
        <w:lang w:val="uk-UA" w:eastAsia="en-US" w:bidi="ar-SA"/>
      </w:rPr>
    </w:lvl>
  </w:abstractNum>
  <w:abstractNum w:abstractNumId="9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DE7394A"/>
    <w:multiLevelType w:val="multilevel"/>
    <w:tmpl w:val="0764FFDE"/>
    <w:lvl w:ilvl="0">
      <w:start w:val="1"/>
      <w:numFmt w:val="decimal"/>
      <w:lvlText w:val="%1"/>
      <w:lvlJc w:val="left"/>
      <w:pPr>
        <w:ind w:left="419" w:hanging="495"/>
      </w:pPr>
      <w:rPr>
        <w:rFonts w:hint="default"/>
        <w:lang w:val="uk-UA" w:eastAsia="en-US" w:bidi="ar-SA"/>
      </w:rPr>
    </w:lvl>
    <w:lvl w:ilvl="1">
      <w:start w:val="1"/>
      <w:numFmt w:val="decimal"/>
      <w:lvlText w:val="%1.%2."/>
      <w:lvlJc w:val="left"/>
      <w:pPr>
        <w:ind w:left="419" w:hanging="495"/>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413" w:hanging="495"/>
      </w:pPr>
      <w:rPr>
        <w:rFonts w:hint="default"/>
        <w:lang w:val="uk-UA" w:eastAsia="en-US" w:bidi="ar-SA"/>
      </w:rPr>
    </w:lvl>
    <w:lvl w:ilvl="3">
      <w:numFmt w:val="bullet"/>
      <w:lvlText w:val="•"/>
      <w:lvlJc w:val="left"/>
      <w:pPr>
        <w:ind w:left="3410" w:hanging="495"/>
      </w:pPr>
      <w:rPr>
        <w:rFonts w:hint="default"/>
        <w:lang w:val="uk-UA" w:eastAsia="en-US" w:bidi="ar-SA"/>
      </w:rPr>
    </w:lvl>
    <w:lvl w:ilvl="4">
      <w:numFmt w:val="bullet"/>
      <w:lvlText w:val="•"/>
      <w:lvlJc w:val="left"/>
      <w:pPr>
        <w:ind w:left="4407" w:hanging="495"/>
      </w:pPr>
      <w:rPr>
        <w:rFonts w:hint="default"/>
        <w:lang w:val="uk-UA" w:eastAsia="en-US" w:bidi="ar-SA"/>
      </w:rPr>
    </w:lvl>
    <w:lvl w:ilvl="5">
      <w:numFmt w:val="bullet"/>
      <w:lvlText w:val="•"/>
      <w:lvlJc w:val="left"/>
      <w:pPr>
        <w:ind w:left="5404" w:hanging="495"/>
      </w:pPr>
      <w:rPr>
        <w:rFonts w:hint="default"/>
        <w:lang w:val="uk-UA" w:eastAsia="en-US" w:bidi="ar-SA"/>
      </w:rPr>
    </w:lvl>
    <w:lvl w:ilvl="6">
      <w:numFmt w:val="bullet"/>
      <w:lvlText w:val="•"/>
      <w:lvlJc w:val="left"/>
      <w:pPr>
        <w:ind w:left="6401" w:hanging="495"/>
      </w:pPr>
      <w:rPr>
        <w:rFonts w:hint="default"/>
        <w:lang w:val="uk-UA" w:eastAsia="en-US" w:bidi="ar-SA"/>
      </w:rPr>
    </w:lvl>
    <w:lvl w:ilvl="7">
      <w:numFmt w:val="bullet"/>
      <w:lvlText w:val="•"/>
      <w:lvlJc w:val="left"/>
      <w:pPr>
        <w:ind w:left="7398" w:hanging="495"/>
      </w:pPr>
      <w:rPr>
        <w:rFonts w:hint="default"/>
        <w:lang w:val="uk-UA" w:eastAsia="en-US" w:bidi="ar-SA"/>
      </w:rPr>
    </w:lvl>
    <w:lvl w:ilvl="8">
      <w:numFmt w:val="bullet"/>
      <w:lvlText w:val="•"/>
      <w:lvlJc w:val="left"/>
      <w:pPr>
        <w:ind w:left="8395" w:hanging="495"/>
      </w:pPr>
      <w:rPr>
        <w:rFonts w:hint="default"/>
        <w:lang w:val="uk-UA" w:eastAsia="en-US" w:bidi="ar-SA"/>
      </w:rPr>
    </w:lvl>
  </w:abstractNum>
  <w:abstractNum w:abstractNumId="101">
    <w:nsid w:val="5E9A0C8F"/>
    <w:multiLevelType w:val="multilevel"/>
    <w:tmpl w:val="80C43D4A"/>
    <w:lvl w:ilvl="0">
      <w:start w:val="2"/>
      <w:numFmt w:val="decimal"/>
      <w:lvlText w:val="%1"/>
      <w:lvlJc w:val="left"/>
      <w:pPr>
        <w:ind w:left="419" w:hanging="590"/>
      </w:pPr>
      <w:rPr>
        <w:rFonts w:hint="default"/>
        <w:lang w:val="uk-UA" w:eastAsia="en-US" w:bidi="ar-SA"/>
      </w:rPr>
    </w:lvl>
    <w:lvl w:ilvl="1">
      <w:start w:val="1"/>
      <w:numFmt w:val="decimal"/>
      <w:lvlText w:val="%1.%2."/>
      <w:lvlJc w:val="left"/>
      <w:pPr>
        <w:ind w:left="419" w:hanging="590"/>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413" w:hanging="590"/>
      </w:pPr>
      <w:rPr>
        <w:rFonts w:hint="default"/>
        <w:lang w:val="uk-UA" w:eastAsia="en-US" w:bidi="ar-SA"/>
      </w:rPr>
    </w:lvl>
    <w:lvl w:ilvl="3">
      <w:numFmt w:val="bullet"/>
      <w:lvlText w:val="•"/>
      <w:lvlJc w:val="left"/>
      <w:pPr>
        <w:ind w:left="3410" w:hanging="590"/>
      </w:pPr>
      <w:rPr>
        <w:rFonts w:hint="default"/>
        <w:lang w:val="uk-UA" w:eastAsia="en-US" w:bidi="ar-SA"/>
      </w:rPr>
    </w:lvl>
    <w:lvl w:ilvl="4">
      <w:numFmt w:val="bullet"/>
      <w:lvlText w:val="•"/>
      <w:lvlJc w:val="left"/>
      <w:pPr>
        <w:ind w:left="4407" w:hanging="590"/>
      </w:pPr>
      <w:rPr>
        <w:rFonts w:hint="default"/>
        <w:lang w:val="uk-UA" w:eastAsia="en-US" w:bidi="ar-SA"/>
      </w:rPr>
    </w:lvl>
    <w:lvl w:ilvl="5">
      <w:numFmt w:val="bullet"/>
      <w:lvlText w:val="•"/>
      <w:lvlJc w:val="left"/>
      <w:pPr>
        <w:ind w:left="5404" w:hanging="590"/>
      </w:pPr>
      <w:rPr>
        <w:rFonts w:hint="default"/>
        <w:lang w:val="uk-UA" w:eastAsia="en-US" w:bidi="ar-SA"/>
      </w:rPr>
    </w:lvl>
    <w:lvl w:ilvl="6">
      <w:numFmt w:val="bullet"/>
      <w:lvlText w:val="•"/>
      <w:lvlJc w:val="left"/>
      <w:pPr>
        <w:ind w:left="6401" w:hanging="590"/>
      </w:pPr>
      <w:rPr>
        <w:rFonts w:hint="default"/>
        <w:lang w:val="uk-UA" w:eastAsia="en-US" w:bidi="ar-SA"/>
      </w:rPr>
    </w:lvl>
    <w:lvl w:ilvl="7">
      <w:numFmt w:val="bullet"/>
      <w:lvlText w:val="•"/>
      <w:lvlJc w:val="left"/>
      <w:pPr>
        <w:ind w:left="7398" w:hanging="590"/>
      </w:pPr>
      <w:rPr>
        <w:rFonts w:hint="default"/>
        <w:lang w:val="uk-UA" w:eastAsia="en-US" w:bidi="ar-SA"/>
      </w:rPr>
    </w:lvl>
    <w:lvl w:ilvl="8">
      <w:numFmt w:val="bullet"/>
      <w:lvlText w:val="•"/>
      <w:lvlJc w:val="left"/>
      <w:pPr>
        <w:ind w:left="8395" w:hanging="590"/>
      </w:pPr>
      <w:rPr>
        <w:rFonts w:hint="default"/>
        <w:lang w:val="uk-UA" w:eastAsia="en-US" w:bidi="ar-SA"/>
      </w:rPr>
    </w:lvl>
  </w:abstractNum>
  <w:abstractNum w:abstractNumId="102">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46E66D7"/>
    <w:multiLevelType w:val="hybridMultilevel"/>
    <w:tmpl w:val="63AC4D7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04">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7B66302"/>
    <w:multiLevelType w:val="hybridMultilevel"/>
    <w:tmpl w:val="9EF6E8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04"/>
  </w:num>
  <w:num w:numId="8">
    <w:abstractNumId w:val="77"/>
  </w:num>
  <w:num w:numId="9">
    <w:abstractNumId w:val="99"/>
  </w:num>
  <w:num w:numId="10">
    <w:abstractNumId w:val="107"/>
  </w:num>
  <w:num w:numId="11">
    <w:abstractNumId w:val="95"/>
  </w:num>
  <w:num w:numId="12">
    <w:abstractNumId w:val="86"/>
  </w:num>
  <w:num w:numId="13">
    <w:abstractNumId w:val="91"/>
  </w:num>
  <w:num w:numId="14">
    <w:abstractNumId w:val="85"/>
  </w:num>
  <w:num w:numId="15">
    <w:abstractNumId w:val="106"/>
  </w:num>
  <w:num w:numId="16">
    <w:abstractNumId w:val="98"/>
  </w:num>
  <w:num w:numId="17">
    <w:abstractNumId w:val="101"/>
  </w:num>
  <w:num w:numId="18">
    <w:abstractNumId w:val="100"/>
  </w:num>
  <w:num w:numId="19">
    <w:abstractNumId w:val="90"/>
  </w:num>
  <w:num w:numId="20">
    <w:abstractNumId w:val="87"/>
  </w:num>
  <w:num w:numId="21">
    <w:abstractNumId w:val="105"/>
  </w:num>
  <w:num w:numId="22">
    <w:abstractNumId w:val="88"/>
  </w:num>
  <w:num w:numId="23">
    <w:abstractNumId w:val="103"/>
  </w:num>
  <w:num w:numId="24">
    <w:abstractNumId w:val="94"/>
  </w:num>
  <w:num w:numId="25">
    <w:abstractNumId w:val="83"/>
  </w:num>
  <w:num w:numId="26">
    <w:abstractNumId w:val="84"/>
  </w:num>
  <w:num w:numId="27">
    <w:abstractNumId w:val="78"/>
  </w:num>
  <w:num w:numId="28">
    <w:abstractNumId w:val="92"/>
  </w:num>
  <w:num w:numId="29">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975CC8-2A54-4E37-9EFC-65E28574F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15</Pages>
  <Words>3430</Words>
  <Characters>19551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cp:revision>
  <cp:lastPrinted>2009-02-06T05:36:00Z</cp:lastPrinted>
  <dcterms:created xsi:type="dcterms:W3CDTF">2020-12-01T14:26:00Z</dcterms:created>
  <dcterms:modified xsi:type="dcterms:W3CDTF">2020-12-02T18:23:00Z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