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599B9" w14:textId="5C5BCF6D" w:rsidR="00315112" w:rsidRDefault="00A85E81" w:rsidP="00A85E8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Дубова Тетяна Володимирівна. Розвиток пізнавальної активності учнів 5-6 класів на основі нових інформаційних технологій навчання на уроках математики: Дис... канд. пед. наук: 13.00.02 / Національний педагогічний ун-т ім. М.П.Драгоманова. - К., 2002. - 202арк. - Бібліогр.: арк. 164-182</w:t>
      </w:r>
    </w:p>
    <w:p w14:paraId="30B5FDC4" w14:textId="77777777" w:rsidR="00A85E81" w:rsidRPr="00A85E81" w:rsidRDefault="00A85E81" w:rsidP="00A85E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5E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Дубова Т.В. Розвиток пізнавальної активності учнів 5 – 6 класів на основі нових інформаційних технологій навчання на уроках математики. – </w:t>
      </w:r>
      <w:r w:rsidRPr="00A85E81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Рукопис.</w:t>
      </w:r>
    </w:p>
    <w:p w14:paraId="50D5063E" w14:textId="77777777" w:rsidR="00A85E81" w:rsidRPr="00A85E81" w:rsidRDefault="00A85E81" w:rsidP="00A85E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5E8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13.00.02 – “Теорія і методика навчання інформатики”, НПУ імені М.П. Драгоманова, Київ, 2001.</w:t>
      </w:r>
    </w:p>
    <w:p w14:paraId="175D61A7" w14:textId="77777777" w:rsidR="00A85E81" w:rsidRPr="00A85E81" w:rsidRDefault="00A85E81" w:rsidP="00A85E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5E81">
        <w:rPr>
          <w:rFonts w:ascii="Times New Roman" w:eastAsia="Times New Roman" w:hAnsi="Times New Roman" w:cs="Times New Roman"/>
          <w:color w:val="000000"/>
          <w:sz w:val="27"/>
          <w:szCs w:val="27"/>
        </w:rPr>
        <w:t>В дисертації представлено науково обґрунтовану методику розвитку пізнавальної активності учнів 5 – 6 класів на основі нових інформаційних технологій навчання на уроках математики</w:t>
      </w:r>
    </w:p>
    <w:p w14:paraId="4931807C" w14:textId="77777777" w:rsidR="00A85E81" w:rsidRPr="00A85E81" w:rsidRDefault="00A85E81" w:rsidP="00A85E81"/>
    <w:sectPr w:rsidR="00A85E81" w:rsidRPr="00A85E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5F83" w14:textId="77777777" w:rsidR="00B42DA2" w:rsidRDefault="00B42DA2">
      <w:pPr>
        <w:spacing w:after="0" w:line="240" w:lineRule="auto"/>
      </w:pPr>
      <w:r>
        <w:separator/>
      </w:r>
    </w:p>
  </w:endnote>
  <w:endnote w:type="continuationSeparator" w:id="0">
    <w:p w14:paraId="2A056B2C" w14:textId="77777777" w:rsidR="00B42DA2" w:rsidRDefault="00B4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18CC9" w14:textId="77777777" w:rsidR="00B42DA2" w:rsidRDefault="00B42DA2">
      <w:pPr>
        <w:spacing w:after="0" w:line="240" w:lineRule="auto"/>
      </w:pPr>
      <w:r>
        <w:separator/>
      </w:r>
    </w:p>
  </w:footnote>
  <w:footnote w:type="continuationSeparator" w:id="0">
    <w:p w14:paraId="15B9E793" w14:textId="77777777" w:rsidR="00B42DA2" w:rsidRDefault="00B42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42D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0E0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0B35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D68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802AE"/>
    <w:rsid w:val="00A81378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2DA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455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24791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4819</cp:revision>
  <dcterms:created xsi:type="dcterms:W3CDTF">2024-06-20T08:51:00Z</dcterms:created>
  <dcterms:modified xsi:type="dcterms:W3CDTF">2024-07-15T12:37:00Z</dcterms:modified>
  <cp:category/>
</cp:coreProperties>
</file>