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C8EC6" w14:textId="0912B719" w:rsidR="00444F96" w:rsidRPr="004513E1" w:rsidRDefault="004513E1" w:rsidP="004513E1">
      <w:r>
        <w:rPr>
          <w:rFonts w:ascii="Verdana" w:hAnsi="Verdana"/>
          <w:b/>
          <w:bCs/>
          <w:color w:val="000000"/>
          <w:shd w:val="clear" w:color="auto" w:fill="FFFFFF"/>
        </w:rPr>
        <w:t>Федотьєва Лариса Петрівна. Підвищення ефективності ротаційного точіння марганцевих сталей шляхом зменшення енергосилових показників : Дис... канд. наук: 05.03.01 - 2011</w:t>
      </w:r>
    </w:p>
    <w:sectPr w:rsidR="00444F96" w:rsidRPr="004513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E599A" w14:textId="77777777" w:rsidR="00E9503B" w:rsidRDefault="00E9503B">
      <w:pPr>
        <w:spacing w:after="0" w:line="240" w:lineRule="auto"/>
      </w:pPr>
      <w:r>
        <w:separator/>
      </w:r>
    </w:p>
  </w:endnote>
  <w:endnote w:type="continuationSeparator" w:id="0">
    <w:p w14:paraId="765A5FC5" w14:textId="77777777" w:rsidR="00E9503B" w:rsidRDefault="00E95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51B4" w14:textId="77777777" w:rsidR="00E9503B" w:rsidRDefault="00E9503B">
      <w:pPr>
        <w:spacing w:after="0" w:line="240" w:lineRule="auto"/>
      </w:pPr>
      <w:r>
        <w:separator/>
      </w:r>
    </w:p>
  </w:footnote>
  <w:footnote w:type="continuationSeparator" w:id="0">
    <w:p w14:paraId="24A4D038" w14:textId="77777777" w:rsidR="00E9503B" w:rsidRDefault="00E95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50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03B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86291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5090</cp:revision>
  <dcterms:created xsi:type="dcterms:W3CDTF">2024-06-20T08:51:00Z</dcterms:created>
  <dcterms:modified xsi:type="dcterms:W3CDTF">2024-12-04T02:13:00Z</dcterms:modified>
  <cp:category/>
</cp:coreProperties>
</file>