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AC528" w14:textId="77777777" w:rsidR="00415DC2" w:rsidRDefault="00415DC2" w:rsidP="00415DC2">
      <w:pPr>
        <w:rPr>
          <w:rFonts w:ascii="Verdana" w:hAnsi="Verdana"/>
          <w:color w:val="000000"/>
          <w:sz w:val="18"/>
          <w:szCs w:val="18"/>
          <w:shd w:val="clear" w:color="auto" w:fill="FFFFFF"/>
        </w:rPr>
      </w:pPr>
      <w:r>
        <w:rPr>
          <w:rFonts w:ascii="Verdana" w:hAnsi="Verdana"/>
          <w:color w:val="000000"/>
          <w:sz w:val="18"/>
          <w:szCs w:val="18"/>
          <w:shd w:val="clear" w:color="auto" w:fill="FFFFFF"/>
        </w:rPr>
        <w:t>Аудит расходов на научно-исследовательские и опытно-конструкторские работы на предприятиях</w:t>
      </w:r>
    </w:p>
    <w:p w14:paraId="35E75053" w14:textId="77777777" w:rsidR="00415DC2" w:rsidRDefault="00415DC2" w:rsidP="00415DC2">
      <w:pPr>
        <w:rPr>
          <w:rFonts w:ascii="Verdana" w:hAnsi="Verdana"/>
          <w:color w:val="000000"/>
          <w:sz w:val="18"/>
          <w:szCs w:val="18"/>
          <w:shd w:val="clear" w:color="auto" w:fill="FFFFFF"/>
        </w:rPr>
      </w:pPr>
    </w:p>
    <w:p w14:paraId="060144F1" w14:textId="77777777" w:rsidR="00415DC2" w:rsidRDefault="00415DC2" w:rsidP="00415DC2">
      <w:pPr>
        <w:rPr>
          <w:rFonts w:ascii="Verdana" w:hAnsi="Verdana"/>
          <w:color w:val="000000"/>
          <w:sz w:val="18"/>
          <w:szCs w:val="18"/>
          <w:shd w:val="clear" w:color="auto" w:fill="FFFFFF"/>
        </w:rPr>
      </w:pPr>
    </w:p>
    <w:p w14:paraId="63CFAD95" w14:textId="77777777" w:rsidR="00415DC2" w:rsidRDefault="00415DC2" w:rsidP="00415DC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Прохорова, Наталья Алексеевна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1430A1E" w14:textId="77777777" w:rsidR="00415DC2" w:rsidRDefault="00415DC2" w:rsidP="00415DC2">
      <w:pPr>
        <w:spacing w:line="270" w:lineRule="atLeast"/>
        <w:rPr>
          <w:rFonts w:ascii="Verdana" w:hAnsi="Verdana"/>
          <w:color w:val="000000"/>
          <w:sz w:val="18"/>
          <w:szCs w:val="18"/>
        </w:rPr>
      </w:pPr>
      <w:r>
        <w:rPr>
          <w:rFonts w:ascii="Verdana" w:hAnsi="Verdana"/>
          <w:color w:val="000000"/>
          <w:sz w:val="18"/>
          <w:szCs w:val="18"/>
        </w:rPr>
        <w:t>2006</w:t>
      </w:r>
    </w:p>
    <w:p w14:paraId="73E7E455" w14:textId="77777777" w:rsidR="00415DC2" w:rsidRDefault="00415DC2" w:rsidP="00415DC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22F7D01" w14:textId="77777777" w:rsidR="00415DC2" w:rsidRDefault="00415DC2" w:rsidP="00415DC2">
      <w:pPr>
        <w:spacing w:line="270" w:lineRule="atLeast"/>
        <w:rPr>
          <w:rFonts w:ascii="Verdana" w:hAnsi="Verdana"/>
          <w:color w:val="000000"/>
          <w:sz w:val="18"/>
          <w:szCs w:val="18"/>
        </w:rPr>
      </w:pPr>
      <w:r>
        <w:rPr>
          <w:rFonts w:ascii="Verdana" w:hAnsi="Verdana"/>
          <w:color w:val="000000"/>
          <w:sz w:val="18"/>
          <w:szCs w:val="18"/>
        </w:rPr>
        <w:t>Прохорова, Наталья Алексеевна</w:t>
      </w:r>
    </w:p>
    <w:p w14:paraId="12DB470A" w14:textId="77777777" w:rsidR="00415DC2" w:rsidRDefault="00415DC2" w:rsidP="00415DC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140FC8A" w14:textId="77777777" w:rsidR="00415DC2" w:rsidRDefault="00415DC2" w:rsidP="00415DC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524EC8F" w14:textId="77777777" w:rsidR="00415DC2" w:rsidRDefault="00415DC2" w:rsidP="00415DC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4940D27" w14:textId="77777777" w:rsidR="00415DC2" w:rsidRDefault="00415DC2" w:rsidP="00415DC2">
      <w:pPr>
        <w:spacing w:line="270" w:lineRule="atLeast"/>
        <w:rPr>
          <w:rFonts w:ascii="Verdana" w:hAnsi="Verdana"/>
          <w:color w:val="000000"/>
          <w:sz w:val="18"/>
          <w:szCs w:val="18"/>
        </w:rPr>
      </w:pPr>
      <w:r>
        <w:rPr>
          <w:rFonts w:ascii="Verdana" w:hAnsi="Verdana"/>
          <w:color w:val="000000"/>
          <w:sz w:val="18"/>
          <w:szCs w:val="18"/>
        </w:rPr>
        <w:t>Тольятти</w:t>
      </w:r>
    </w:p>
    <w:p w14:paraId="1EC98965" w14:textId="77777777" w:rsidR="00415DC2" w:rsidRDefault="00415DC2" w:rsidP="00415DC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4A898FF" w14:textId="77777777" w:rsidR="00415DC2" w:rsidRDefault="00415DC2" w:rsidP="00415DC2">
      <w:pPr>
        <w:spacing w:line="270" w:lineRule="atLeast"/>
        <w:rPr>
          <w:rFonts w:ascii="Verdana" w:hAnsi="Verdana"/>
          <w:color w:val="000000"/>
          <w:sz w:val="18"/>
          <w:szCs w:val="18"/>
        </w:rPr>
      </w:pPr>
      <w:r>
        <w:rPr>
          <w:rFonts w:ascii="Verdana" w:hAnsi="Verdana"/>
          <w:color w:val="000000"/>
          <w:sz w:val="18"/>
          <w:szCs w:val="18"/>
        </w:rPr>
        <w:t>08.00.12</w:t>
      </w:r>
    </w:p>
    <w:p w14:paraId="4302360B" w14:textId="77777777" w:rsidR="00415DC2" w:rsidRDefault="00415DC2" w:rsidP="00415DC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6E021CE" w14:textId="77777777" w:rsidR="00415DC2" w:rsidRDefault="00415DC2" w:rsidP="00415DC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F7DC590" w14:textId="77777777" w:rsidR="00415DC2" w:rsidRDefault="00415DC2" w:rsidP="00415DC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710E41A" w14:textId="77777777" w:rsidR="00415DC2" w:rsidRDefault="00415DC2" w:rsidP="00415DC2">
      <w:pPr>
        <w:spacing w:line="270" w:lineRule="atLeast"/>
        <w:rPr>
          <w:rFonts w:ascii="Verdana" w:hAnsi="Verdana"/>
          <w:color w:val="000000"/>
          <w:sz w:val="18"/>
          <w:szCs w:val="18"/>
        </w:rPr>
      </w:pPr>
      <w:r>
        <w:rPr>
          <w:rFonts w:ascii="Verdana" w:hAnsi="Verdana"/>
          <w:color w:val="000000"/>
          <w:sz w:val="18"/>
          <w:szCs w:val="18"/>
        </w:rPr>
        <w:t>196</w:t>
      </w:r>
    </w:p>
    <w:p w14:paraId="1E0B9B87" w14:textId="77777777" w:rsidR="00415DC2" w:rsidRDefault="00415DC2" w:rsidP="00415DC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Прохорова, Наталья Алексеевна</w:t>
      </w:r>
    </w:p>
    <w:p w14:paraId="3E5A5AF7"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B60962A"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Сущность экономических категорий</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инновационный процесс, научно-исследовательские и опытно конструкторские</w:t>
      </w:r>
      <w:r>
        <w:rPr>
          <w:rStyle w:val="WW8Num2z0"/>
          <w:rFonts w:ascii="Verdana" w:hAnsi="Verdana"/>
          <w:color w:val="000000"/>
          <w:sz w:val="18"/>
          <w:szCs w:val="18"/>
        </w:rPr>
        <w:t> </w:t>
      </w:r>
      <w:r>
        <w:rPr>
          <w:rStyle w:val="WW8Num3z0"/>
          <w:rFonts w:ascii="Verdana" w:hAnsi="Verdana"/>
          <w:color w:val="4682B4"/>
          <w:sz w:val="18"/>
          <w:szCs w:val="18"/>
        </w:rPr>
        <w:t>работы</w:t>
      </w:r>
      <w:r>
        <w:rPr>
          <w:rFonts w:ascii="Verdana" w:hAnsi="Verdana"/>
          <w:color w:val="000000"/>
          <w:sz w:val="18"/>
          <w:szCs w:val="18"/>
        </w:rPr>
        <w:t>.</w:t>
      </w:r>
    </w:p>
    <w:p w14:paraId="336D9A55"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определение инновации 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процесса.</w:t>
      </w:r>
    </w:p>
    <w:p w14:paraId="0EC676E3"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Понятие, виды, классификация научно-исследовательских и опытноконструкторских работ.</w:t>
      </w:r>
    </w:p>
    <w:p w14:paraId="6ECBAB4B"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Характеристика отрасли</w:t>
      </w:r>
      <w:r>
        <w:rPr>
          <w:rStyle w:val="WW8Num2z0"/>
          <w:rFonts w:ascii="Verdana" w:hAnsi="Verdana"/>
          <w:color w:val="000000"/>
          <w:sz w:val="18"/>
          <w:szCs w:val="18"/>
        </w:rPr>
        <w:t> </w:t>
      </w:r>
      <w:r>
        <w:rPr>
          <w:rStyle w:val="WW8Num3z0"/>
          <w:rFonts w:ascii="Verdana" w:hAnsi="Verdana"/>
          <w:color w:val="4682B4"/>
          <w:sz w:val="18"/>
          <w:szCs w:val="18"/>
        </w:rPr>
        <w:t>автомобилестроения</w:t>
      </w:r>
      <w:r>
        <w:rPr>
          <w:rFonts w:ascii="Verdana" w:hAnsi="Verdana"/>
          <w:color w:val="000000"/>
          <w:sz w:val="18"/>
          <w:szCs w:val="18"/>
        </w:rPr>
        <w:t>.</w:t>
      </w:r>
    </w:p>
    <w:p w14:paraId="16774B5E"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 проведения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расходов на научно-исследовательские и</w:t>
      </w:r>
      <w:r>
        <w:rPr>
          <w:rStyle w:val="WW8Num2z0"/>
          <w:rFonts w:ascii="Verdana" w:hAnsi="Verdana"/>
          <w:color w:val="000000"/>
          <w:sz w:val="18"/>
          <w:szCs w:val="18"/>
        </w:rPr>
        <w:t> </w:t>
      </w:r>
      <w:r>
        <w:rPr>
          <w:rStyle w:val="WW8Num3z0"/>
          <w:rFonts w:ascii="Verdana" w:hAnsi="Verdana"/>
          <w:color w:val="4682B4"/>
          <w:sz w:val="18"/>
          <w:szCs w:val="18"/>
        </w:rPr>
        <w:t>опытно-конструкторские</w:t>
      </w:r>
      <w:r>
        <w:rPr>
          <w:rStyle w:val="WW8Num2z0"/>
          <w:rFonts w:ascii="Verdana" w:hAnsi="Verdana"/>
          <w:color w:val="000000"/>
          <w:sz w:val="18"/>
          <w:szCs w:val="18"/>
        </w:rPr>
        <w:t> </w:t>
      </w:r>
      <w:r>
        <w:rPr>
          <w:rFonts w:ascii="Verdana" w:hAnsi="Verdana"/>
          <w:color w:val="000000"/>
          <w:sz w:val="18"/>
          <w:szCs w:val="18"/>
        </w:rPr>
        <w:t>работы на предприятиях автомобилестроения. 52 2.1 Порядок организации аудита</w:t>
      </w:r>
      <w:r>
        <w:rPr>
          <w:rStyle w:val="WW8Num2z0"/>
          <w:rFonts w:ascii="Verdana" w:hAnsi="Verdana"/>
          <w:color w:val="000000"/>
          <w:sz w:val="18"/>
          <w:szCs w:val="18"/>
        </w:rPr>
        <w:t> </w:t>
      </w:r>
      <w:r>
        <w:rPr>
          <w:rStyle w:val="WW8Num3z0"/>
          <w:rFonts w:ascii="Verdana" w:hAnsi="Verdana"/>
          <w:color w:val="4682B4"/>
          <w:sz w:val="18"/>
          <w:szCs w:val="18"/>
        </w:rPr>
        <w:t>расходов</w:t>
      </w:r>
      <w:r>
        <w:rPr>
          <w:rStyle w:val="WW8Num2z0"/>
          <w:rFonts w:ascii="Verdana" w:hAnsi="Verdana"/>
          <w:color w:val="000000"/>
          <w:sz w:val="18"/>
          <w:szCs w:val="18"/>
        </w:rPr>
        <w:t> </w:t>
      </w:r>
      <w:r>
        <w:rPr>
          <w:rFonts w:ascii="Verdana" w:hAnsi="Verdana"/>
          <w:color w:val="000000"/>
          <w:sz w:val="18"/>
          <w:szCs w:val="18"/>
        </w:rPr>
        <w:t>на научно-исследовательские и опытно-конструкторские работы.</w:t>
      </w:r>
    </w:p>
    <w:p w14:paraId="79931702"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Автоматизированные системы аудита.</w:t>
      </w:r>
    </w:p>
    <w:p w14:paraId="1AE69AF8"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Использование аналитических процедур в методике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научно-исследовательских и опытно-конструкторских работ.</w:t>
      </w:r>
    </w:p>
    <w:p w14:paraId="1BD3DDA9"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эффективности научно-исследовательских и опытноконструкторских работ.</w:t>
      </w:r>
    </w:p>
    <w:p w14:paraId="29EB4D66"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Функционально-стоимостной анализ в определении расходов на</w:t>
      </w:r>
      <w:r>
        <w:rPr>
          <w:rStyle w:val="WW8Num2z0"/>
          <w:rFonts w:ascii="Verdana" w:hAnsi="Verdana"/>
          <w:color w:val="000000"/>
          <w:sz w:val="18"/>
          <w:szCs w:val="18"/>
        </w:rPr>
        <w:t> </w:t>
      </w:r>
      <w:r>
        <w:rPr>
          <w:rStyle w:val="WW8Num3z0"/>
          <w:rFonts w:ascii="Verdana" w:hAnsi="Verdana"/>
          <w:color w:val="4682B4"/>
          <w:sz w:val="18"/>
          <w:szCs w:val="18"/>
        </w:rPr>
        <w:t>научно-исследовательские</w:t>
      </w:r>
      <w:r>
        <w:rPr>
          <w:rStyle w:val="WW8Num2z0"/>
          <w:rFonts w:ascii="Verdana" w:hAnsi="Verdana"/>
          <w:color w:val="000000"/>
          <w:sz w:val="18"/>
          <w:szCs w:val="18"/>
        </w:rPr>
        <w:t> </w:t>
      </w:r>
      <w:r>
        <w:rPr>
          <w:rFonts w:ascii="Verdana" w:hAnsi="Verdana"/>
          <w:color w:val="000000"/>
          <w:sz w:val="18"/>
          <w:szCs w:val="18"/>
        </w:rPr>
        <w:t>и опытно-конструкторские работы.</w:t>
      </w:r>
    </w:p>
    <w:p w14:paraId="430513F4" w14:textId="77777777" w:rsidR="00415DC2" w:rsidRDefault="00415DC2" w:rsidP="00415DC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"Аудит расходов на научно-исследовательские и опытно-конструкторские работы на предприятиях"</w:t>
      </w:r>
    </w:p>
    <w:p w14:paraId="34DB3F93"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решении задач выхода страны из</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xml:space="preserve">, обеспечения </w:t>
      </w:r>
      <w:r>
        <w:rPr>
          <w:rFonts w:ascii="Verdana" w:hAnsi="Verdana"/>
          <w:color w:val="000000"/>
          <w:sz w:val="18"/>
          <w:szCs w:val="18"/>
        </w:rPr>
        <w:lastRenderedPageBreak/>
        <w:t>динамически устойчивого развития экономики первостепенная роль принадлежит</w:t>
      </w:r>
      <w:r>
        <w:rPr>
          <w:rStyle w:val="WW8Num2z0"/>
          <w:rFonts w:ascii="Verdana" w:hAnsi="Verdana"/>
          <w:color w:val="000000"/>
          <w:sz w:val="18"/>
          <w:szCs w:val="18"/>
        </w:rPr>
        <w:t> </w:t>
      </w:r>
      <w:r>
        <w:rPr>
          <w:rStyle w:val="WW8Num3z0"/>
          <w:rFonts w:ascii="Verdana" w:hAnsi="Verdana"/>
          <w:color w:val="4682B4"/>
          <w:sz w:val="18"/>
          <w:szCs w:val="18"/>
        </w:rPr>
        <w:t>инновациям</w:t>
      </w:r>
      <w:r>
        <w:rPr>
          <w:rFonts w:ascii="Verdana" w:hAnsi="Verdana"/>
          <w:color w:val="000000"/>
          <w:sz w:val="18"/>
          <w:szCs w:val="18"/>
        </w:rPr>
        <w:t>, инновационной деятельности, способным обеспечить непрерывное</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технической и технологической базы производства, освоение и</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новой конкурентоспособной продукции, эффективное проникновение на</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рынки товаров и услуг. Это требует</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всех сфер общественной жизни, и, прежде всего, экономики.</w:t>
      </w:r>
    </w:p>
    <w:p w14:paraId="5A22AC43"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последнюю четверть XX века человечество вступило в новую стадию своего развития - стадию построения</w:t>
      </w:r>
      <w:r>
        <w:rPr>
          <w:rStyle w:val="WW8Num2z0"/>
          <w:rFonts w:ascii="Verdana" w:hAnsi="Verdana"/>
          <w:color w:val="000000"/>
          <w:sz w:val="18"/>
          <w:szCs w:val="18"/>
        </w:rPr>
        <w:t> </w:t>
      </w:r>
      <w:r>
        <w:rPr>
          <w:rStyle w:val="WW8Num3z0"/>
          <w:rFonts w:ascii="Verdana" w:hAnsi="Verdana"/>
          <w:color w:val="4682B4"/>
          <w:sz w:val="18"/>
          <w:szCs w:val="18"/>
        </w:rPr>
        <w:t>постиндустриального</w:t>
      </w:r>
      <w:r>
        <w:rPr>
          <w:rStyle w:val="WW8Num2z0"/>
          <w:rFonts w:ascii="Verdana" w:hAnsi="Verdana"/>
          <w:color w:val="000000"/>
          <w:sz w:val="18"/>
          <w:szCs w:val="18"/>
        </w:rPr>
        <w:t> </w:t>
      </w:r>
      <w:r>
        <w:rPr>
          <w:rFonts w:ascii="Verdana" w:hAnsi="Verdana"/>
          <w:color w:val="000000"/>
          <w:sz w:val="18"/>
          <w:szCs w:val="18"/>
        </w:rPr>
        <w:t>общества, которое является результатом происходящей в современном мире социально-экономической революции. Известно, что в основе каждой социально-экономической революции лежат свои специфические технологии, производственно-технологические системы и производственные отношения. Для постиндустриального общества эту роль, прежде всего, играют информационные технологии и компьютеризированные системы, высокие производственные технологии, являющиеся результатом новых физико-технических и химико-биологических принципов, и основанные на них</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технологии, инновационные системы и</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организация различных сфер человеческой деятельности.</w:t>
      </w:r>
    </w:p>
    <w:p w14:paraId="7F377993"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Научно-технический прогресс, как основополагающий фактор интенсивного и стабильного развития национальной экономики, требует комплексного подхода для своей реализации - объединения науки, техники, экономики,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и управления.</w:t>
      </w:r>
    </w:p>
    <w:p w14:paraId="0E400A8B"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эффективным направлением научно-технического развития экономики выступает</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процесс, реализация которого предполагает, что</w:t>
      </w:r>
      <w:r>
        <w:rPr>
          <w:rStyle w:val="WW8Num2z0"/>
          <w:rFonts w:ascii="Verdana" w:hAnsi="Verdana"/>
          <w:color w:val="000000"/>
          <w:sz w:val="18"/>
          <w:szCs w:val="18"/>
        </w:rPr>
        <w:t> </w:t>
      </w:r>
      <w:r>
        <w:rPr>
          <w:rStyle w:val="WW8Num3z0"/>
          <w:rFonts w:ascii="Verdana" w:hAnsi="Verdana"/>
          <w:color w:val="4682B4"/>
          <w:sz w:val="18"/>
          <w:szCs w:val="18"/>
        </w:rPr>
        <w:t>инновация</w:t>
      </w:r>
      <w:r>
        <w:rPr>
          <w:rFonts w:ascii="Verdana" w:hAnsi="Verdana"/>
          <w:color w:val="000000"/>
          <w:sz w:val="18"/>
          <w:szCs w:val="18"/>
        </w:rPr>
        <w:t>, являясь продуктом интеллектуальной деятельности, изначально нацелена на практический,</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результат.</w:t>
      </w:r>
    </w:p>
    <w:p w14:paraId="49E14000"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Макроэкономический</w:t>
      </w:r>
      <w:r>
        <w:rPr>
          <w:rStyle w:val="WW8Num2z0"/>
          <w:rFonts w:ascii="Verdana" w:hAnsi="Verdana"/>
          <w:color w:val="000000"/>
          <w:sz w:val="18"/>
          <w:szCs w:val="18"/>
        </w:rPr>
        <w:t> </w:t>
      </w:r>
      <w:r>
        <w:rPr>
          <w:rFonts w:ascii="Verdana" w:hAnsi="Verdana"/>
          <w:color w:val="000000"/>
          <w:sz w:val="18"/>
          <w:szCs w:val="18"/>
        </w:rPr>
        <w:t>механизм инновационной деятельности зависит от экономического потенциала государства, политической воли и</w:t>
      </w:r>
      <w:r>
        <w:rPr>
          <w:rStyle w:val="WW8Num2z0"/>
          <w:rFonts w:ascii="Verdana" w:hAnsi="Verdana"/>
          <w:color w:val="000000"/>
          <w:sz w:val="18"/>
          <w:szCs w:val="18"/>
        </w:rPr>
        <w:t> </w:t>
      </w:r>
      <w:r>
        <w:rPr>
          <w:rStyle w:val="WW8Num3z0"/>
          <w:rFonts w:ascii="Verdana" w:hAnsi="Verdana"/>
          <w:color w:val="4682B4"/>
          <w:sz w:val="18"/>
          <w:szCs w:val="18"/>
        </w:rPr>
        <w:t>весомости</w:t>
      </w:r>
      <w:r>
        <w:rPr>
          <w:rStyle w:val="WW8Num2z0"/>
          <w:rFonts w:ascii="Verdana" w:hAnsi="Verdana"/>
          <w:color w:val="000000"/>
          <w:sz w:val="18"/>
          <w:szCs w:val="18"/>
        </w:rPr>
        <w:t> </w:t>
      </w:r>
      <w:r>
        <w:rPr>
          <w:rFonts w:ascii="Verdana" w:hAnsi="Verdana"/>
          <w:color w:val="000000"/>
          <w:sz w:val="18"/>
          <w:szCs w:val="18"/>
        </w:rPr>
        <w:t>государства на международной арене.</w:t>
      </w:r>
      <w:r>
        <w:rPr>
          <w:rStyle w:val="WW8Num2z0"/>
          <w:rFonts w:ascii="Verdana" w:hAnsi="Verdana"/>
          <w:color w:val="000000"/>
          <w:sz w:val="18"/>
          <w:szCs w:val="18"/>
        </w:rPr>
        <w:t> </w:t>
      </w:r>
      <w:r>
        <w:rPr>
          <w:rStyle w:val="WW8Num3z0"/>
          <w:rFonts w:ascii="Verdana" w:hAnsi="Verdana"/>
          <w:color w:val="4682B4"/>
          <w:sz w:val="18"/>
          <w:szCs w:val="18"/>
        </w:rPr>
        <w:t>Микроэкономический</w:t>
      </w:r>
      <w:r>
        <w:rPr>
          <w:rStyle w:val="WW8Num2z0"/>
          <w:rFonts w:ascii="Verdana" w:hAnsi="Verdana"/>
          <w:color w:val="000000"/>
          <w:sz w:val="18"/>
          <w:szCs w:val="18"/>
        </w:rPr>
        <w:t> </w:t>
      </w:r>
      <w:r>
        <w:rPr>
          <w:rFonts w:ascii="Verdana" w:hAnsi="Verdana"/>
          <w:color w:val="000000"/>
          <w:sz w:val="18"/>
          <w:szCs w:val="18"/>
        </w:rPr>
        <w:t>механизм инновационной деятельности зависит от</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на рынке, финансового менеджмента и культуры</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и производства.</w:t>
      </w:r>
    </w:p>
    <w:p w14:paraId="6161211B"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Инновация как экономическая категория является объектом воздействия со стороны</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Хозяйственный механизм воздействует как на процессы создания, реализации и</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инноваций, так и на экономические отношения, возникающие между продуцентами,</w:t>
      </w:r>
      <w:r>
        <w:rPr>
          <w:rStyle w:val="WW8Num2z0"/>
          <w:rFonts w:ascii="Verdana" w:hAnsi="Verdana"/>
          <w:color w:val="000000"/>
          <w:sz w:val="18"/>
          <w:szCs w:val="18"/>
        </w:rPr>
        <w:t> </w:t>
      </w:r>
      <w:r>
        <w:rPr>
          <w:rStyle w:val="WW8Num3z0"/>
          <w:rFonts w:ascii="Verdana" w:hAnsi="Verdana"/>
          <w:color w:val="4682B4"/>
          <w:sz w:val="18"/>
          <w:szCs w:val="18"/>
        </w:rPr>
        <w:t>продавцами</w:t>
      </w:r>
      <w:r>
        <w:rPr>
          <w:rStyle w:val="WW8Num2z0"/>
          <w:rFonts w:ascii="Verdana" w:hAnsi="Verdana"/>
          <w:color w:val="000000"/>
          <w:sz w:val="18"/>
          <w:szCs w:val="18"/>
        </w:rPr>
        <w:t> </w:t>
      </w:r>
      <w:r>
        <w:rPr>
          <w:rFonts w:ascii="Verdana" w:hAnsi="Verdana"/>
          <w:color w:val="000000"/>
          <w:sz w:val="18"/>
          <w:szCs w:val="18"/>
        </w:rPr>
        <w:t>и покупателями инноваций. Местом возникновения этих отношений является рынок. Воздействие хозяйственного механизма на</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осуществляется с помощью определенных приемов и особой стратегии управления.</w:t>
      </w:r>
    </w:p>
    <w:p w14:paraId="663FF23B"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Научно-технический прогресс (</w:t>
      </w:r>
      <w:r>
        <w:rPr>
          <w:rStyle w:val="WW8Num3z0"/>
          <w:rFonts w:ascii="Verdana" w:hAnsi="Verdana"/>
          <w:color w:val="4682B4"/>
          <w:sz w:val="18"/>
          <w:szCs w:val="18"/>
        </w:rPr>
        <w:t>НТП</w:t>
      </w:r>
      <w:r>
        <w:rPr>
          <w:rFonts w:ascii="Verdana" w:hAnsi="Verdana"/>
          <w:color w:val="000000"/>
          <w:sz w:val="18"/>
          <w:szCs w:val="18"/>
        </w:rPr>
        <w:t>) как экономический ресурс — это процесс открытия и использования новых знаний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Наиболее активно эти знания применяются не столько в распределении, обмене и</w:t>
      </w:r>
      <w:r>
        <w:rPr>
          <w:rStyle w:val="WW8Num2z0"/>
          <w:rFonts w:ascii="Verdana" w:hAnsi="Verdana"/>
          <w:color w:val="000000"/>
          <w:sz w:val="18"/>
          <w:szCs w:val="18"/>
        </w:rPr>
        <w:t> </w:t>
      </w:r>
      <w:r>
        <w:rPr>
          <w:rStyle w:val="WW8Num3z0"/>
          <w:rFonts w:ascii="Verdana" w:hAnsi="Verdana"/>
          <w:color w:val="4682B4"/>
          <w:sz w:val="18"/>
          <w:szCs w:val="18"/>
        </w:rPr>
        <w:t>потреблении</w:t>
      </w:r>
      <w:r>
        <w:rPr>
          <w:rStyle w:val="WW8Num2z0"/>
          <w:rFonts w:ascii="Verdana" w:hAnsi="Verdana"/>
          <w:color w:val="000000"/>
          <w:sz w:val="18"/>
          <w:szCs w:val="18"/>
        </w:rPr>
        <w:t> </w:t>
      </w:r>
      <w:r>
        <w:rPr>
          <w:rFonts w:ascii="Verdana" w:hAnsi="Verdana"/>
          <w:color w:val="000000"/>
          <w:sz w:val="18"/>
          <w:szCs w:val="18"/>
        </w:rPr>
        <w:t>товаров и услуг, сколько в их производстве. Современная организация управления производством, новая технология, т.е. совокупность производственных процессов, и особенно новая техника, т. е. машины,</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и устройства, часто являются олицетворением научно-технического прогресса. Поэтому иногда в качестве эквивалента научно-технического прогресса говорят о техническом прогрессе, хотя это лишь один из его элементов, такой же, как технологический или</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прогресс.</w:t>
      </w:r>
    </w:p>
    <w:p w14:paraId="3E3CB114"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Другим важным элементом научно-технического прогресса являются научные исследования, или, научно-исследовательские и опытно-конструкторские работы (</w:t>
      </w:r>
      <w:r>
        <w:rPr>
          <w:rStyle w:val="WW8Num3z0"/>
          <w:rFonts w:ascii="Verdana" w:hAnsi="Verdana"/>
          <w:color w:val="4682B4"/>
          <w:sz w:val="18"/>
          <w:szCs w:val="18"/>
        </w:rPr>
        <w:t>НИОКР</w:t>
      </w:r>
      <w:r>
        <w:rPr>
          <w:rFonts w:ascii="Verdana" w:hAnsi="Verdana"/>
          <w:color w:val="000000"/>
          <w:sz w:val="18"/>
          <w:szCs w:val="18"/>
        </w:rPr>
        <w:t>) - организованный процесс открытия новых знаний. Научные исследования часто делят на прикладные и фундаментальные, т. е. исследования, направленные на реализацию новых знаний, и исследования, прямо не преследующие эту цель.</w:t>
      </w:r>
    </w:p>
    <w:p w14:paraId="39621878"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Научно-исследовательские и опытно-конструкторские работы базируются, прежде всего, на материально-технической базе науки и научных кадрах. Так, в ведущих развитых странах мира на научно-исследовательские и опытно-конструкторские работы тратится 2 - 3%</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в год. Причем традиционно большую долю этих расходов (от трети до половины, особенно на научные исследования фундаментального и военного характера) берет на себя государственный</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w:t>
      </w:r>
    </w:p>
    <w:p w14:paraId="03518306"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Такой сложный процесс, как научно-исследовательские и опытно-конструкторские работы </w:t>
      </w:r>
      <w:r>
        <w:rPr>
          <w:rFonts w:ascii="Verdana" w:hAnsi="Verdana"/>
          <w:color w:val="000000"/>
          <w:sz w:val="18"/>
          <w:szCs w:val="18"/>
        </w:rPr>
        <w:lastRenderedPageBreak/>
        <w:t>невозможно рассматривать в отрыве от основных аспектов его учета. При учете расходов на научно-исследовательские и опытно-конструкторские работы применяется один из наиболее сложных методов учета затрат -</w:t>
      </w:r>
      <w:r>
        <w:rPr>
          <w:rStyle w:val="WW8Num2z0"/>
          <w:rFonts w:ascii="Verdana" w:hAnsi="Verdana"/>
          <w:color w:val="000000"/>
          <w:sz w:val="18"/>
          <w:szCs w:val="18"/>
        </w:rPr>
        <w:t> </w:t>
      </w:r>
      <w:r>
        <w:rPr>
          <w:rStyle w:val="WW8Num3z0"/>
          <w:rFonts w:ascii="Verdana" w:hAnsi="Verdana"/>
          <w:color w:val="4682B4"/>
          <w:sz w:val="18"/>
          <w:szCs w:val="18"/>
        </w:rPr>
        <w:t>позаказный</w:t>
      </w:r>
      <w:r>
        <w:rPr>
          <w:rFonts w:ascii="Verdana" w:hAnsi="Verdana"/>
          <w:color w:val="000000"/>
          <w:sz w:val="18"/>
          <w:szCs w:val="18"/>
        </w:rPr>
        <w:t>. Повышенные требования к точности учета, сложность организации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процессов и высокая вероятность наличия на предприятии различных схем учета для основного и вспомогательного производства ведут к необходимости создания эффективной методики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691C1EF8"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каждая</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ограничена во времени,</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всегда важно четко определить ее цели, безошибочно выбрать исследуемые объекты проверки, грамотно спланировать свои действия, применить эффективные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и собрать необходимые доказательства для формулирования объективного заключения.</w:t>
      </w:r>
    </w:p>
    <w:p w14:paraId="76DD0D39"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состав задач</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расходов на научно-исследовательские и опытно-конструкторские работы - проверка правильности отнесения объектов к данным работам, обоснованности формирования стоимости работ, соответствия совершаемых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законодательству РФ, подтверждения достоверности оформления совершаемых расходов, оценка качества</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w:t>
      </w:r>
    </w:p>
    <w:p w14:paraId="19514197"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показывает анализ научных работ по вопросам теории и практики аудита, существуют предпосылки для создания методики аудита расходов на научно-исследовательские и опытно-конструкторские работы. Но в настоящее время отсутствует методика аудита</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процессов как в типовом (универсальном) виде, так и для предприятий</w:t>
      </w:r>
      <w:r>
        <w:rPr>
          <w:rStyle w:val="WW8Num2z0"/>
          <w:rFonts w:ascii="Verdana" w:hAnsi="Verdana"/>
          <w:color w:val="000000"/>
          <w:sz w:val="18"/>
          <w:szCs w:val="18"/>
        </w:rPr>
        <w:t> </w:t>
      </w:r>
      <w:r>
        <w:rPr>
          <w:rStyle w:val="WW8Num3z0"/>
          <w:rFonts w:ascii="Verdana" w:hAnsi="Verdana"/>
          <w:color w:val="4682B4"/>
          <w:sz w:val="18"/>
          <w:szCs w:val="18"/>
        </w:rPr>
        <w:t>автомобилестроительного</w:t>
      </w:r>
      <w:r>
        <w:rPr>
          <w:rStyle w:val="WW8Num2z0"/>
          <w:rFonts w:ascii="Verdana" w:hAnsi="Verdana"/>
          <w:color w:val="000000"/>
          <w:sz w:val="18"/>
          <w:szCs w:val="18"/>
        </w:rPr>
        <w:t> </w:t>
      </w:r>
      <w:r>
        <w:rPr>
          <w:rFonts w:ascii="Verdana" w:hAnsi="Verdana"/>
          <w:color w:val="000000"/>
          <w:sz w:val="18"/>
          <w:szCs w:val="18"/>
        </w:rPr>
        <w:t>комплекса.</w:t>
      </w:r>
    </w:p>
    <w:p w14:paraId="5D4DF753"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разработка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 конкретных практических рекомендаций по совершенствованию аудита расходов на научно-исследовательские и опытно-конструкторские работы и получению необходимой информации для</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порядка формирования расходов по данным работам.</w:t>
      </w:r>
    </w:p>
    <w:p w14:paraId="13161135"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этой цели исследование было направлено на решение следующих задач:</w:t>
      </w:r>
    </w:p>
    <w:p w14:paraId="509EE0DD"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показать роль</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в современных условиях, определить сущность таких экономических категорий, как «</w:t>
      </w:r>
      <w:r>
        <w:rPr>
          <w:rStyle w:val="WW8Num3z0"/>
          <w:rFonts w:ascii="Verdana" w:hAnsi="Verdana"/>
          <w:color w:val="4682B4"/>
          <w:sz w:val="18"/>
          <w:szCs w:val="18"/>
        </w:rPr>
        <w:t>инновации</w:t>
      </w:r>
      <w:r>
        <w:rPr>
          <w:rFonts w:ascii="Verdana" w:hAnsi="Verdana"/>
          <w:color w:val="000000"/>
          <w:sz w:val="18"/>
          <w:szCs w:val="18"/>
        </w:rPr>
        <w:t>», «</w:t>
      </w:r>
      <w:r>
        <w:rPr>
          <w:rStyle w:val="WW8Num3z0"/>
          <w:rFonts w:ascii="Verdana" w:hAnsi="Verdana"/>
          <w:color w:val="4682B4"/>
          <w:sz w:val="18"/>
          <w:szCs w:val="18"/>
        </w:rPr>
        <w:t>инновационный процесс</w:t>
      </w:r>
      <w:r>
        <w:rPr>
          <w:rFonts w:ascii="Verdana" w:hAnsi="Verdana"/>
          <w:color w:val="000000"/>
          <w:sz w:val="18"/>
          <w:szCs w:val="18"/>
        </w:rPr>
        <w:t>»; изучить экономическую сущность и содержание научно-исследовательских и опытно-конструкторских работ и, на основании этого, показать их значение, как объекта управления и критерия конкурентоспособности предприятия; провести анализ существующих концепций научно-исследовательских и опытно-конструкторских работ как объекта исследования, установить соответствие выделяемых показателей и информационной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управления процесса инноваций на всех его стадиях;</w:t>
      </w:r>
    </w:p>
    <w:p w14:paraId="7A256A7A"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действующие методические и нормативные акты, регламентирующие вопросы аудита расходов на научно-исследовательские и опытно-конструкторские работы; разработать научно обоснованные рекомендации по совершенствованию методики аудита расходов на научно-исследовательские и опытно-конструкторские работы;</w:t>
      </w:r>
    </w:p>
    <w:p w14:paraId="0872D59E"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практическое использование аналитических процедур в ходе аудиторской проверки научно-исследовательских и опытно-конструкторских работ;</w:t>
      </w:r>
    </w:p>
    <w:p w14:paraId="3879B549"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возможность применения функционально-стоимостного анализа в определении расходов на научно-исследовательские и опытно-конструкторские работы</w:t>
      </w:r>
    </w:p>
    <w:p w14:paraId="302C95C6"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процедуры аудита расходов на научно-исследовательские и опытно-конструкторские работы.</w:t>
      </w:r>
    </w:p>
    <w:p w14:paraId="397AA81E"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аудиторская проверка расходов на научно-исследовательские и опытно-конструкторские работы на предприятиях</w:t>
      </w:r>
      <w:r>
        <w:rPr>
          <w:rStyle w:val="WW8Num2z0"/>
          <w:rFonts w:ascii="Verdana" w:hAnsi="Verdana"/>
          <w:color w:val="000000"/>
          <w:sz w:val="18"/>
          <w:szCs w:val="18"/>
        </w:rPr>
        <w:t> </w:t>
      </w:r>
      <w:r>
        <w:rPr>
          <w:rStyle w:val="WW8Num3z0"/>
          <w:rFonts w:ascii="Verdana" w:hAnsi="Verdana"/>
          <w:color w:val="4682B4"/>
          <w:sz w:val="18"/>
          <w:szCs w:val="18"/>
        </w:rPr>
        <w:t>автомобилестроения</w:t>
      </w:r>
      <w:r>
        <w:rPr>
          <w:rFonts w:ascii="Verdana" w:hAnsi="Verdana"/>
          <w:color w:val="000000"/>
          <w:sz w:val="18"/>
          <w:szCs w:val="18"/>
        </w:rPr>
        <w:t>.</w:t>
      </w:r>
    </w:p>
    <w:p w14:paraId="319062E9"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Методологическую и теоретическую основу исследования составили действующие принципы, правила, стандарты и методологические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бухгалтерской отчетности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принятые в Российской Федерации, в международных стандартах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и в международных стандартах аудита (</w:t>
      </w:r>
      <w:r>
        <w:rPr>
          <w:rStyle w:val="WW8Num3z0"/>
          <w:rFonts w:ascii="Verdana" w:hAnsi="Verdana"/>
          <w:color w:val="4682B4"/>
          <w:sz w:val="18"/>
          <w:szCs w:val="18"/>
        </w:rPr>
        <w:t>МСА</w:t>
      </w:r>
      <w:r>
        <w:rPr>
          <w:rFonts w:ascii="Verdana" w:hAnsi="Verdana"/>
          <w:color w:val="000000"/>
          <w:sz w:val="18"/>
          <w:szCs w:val="18"/>
        </w:rPr>
        <w:t>), требования, вытекающие из законодательных и нормативных актов по</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Fonts w:ascii="Verdana" w:hAnsi="Verdana"/>
          <w:color w:val="000000"/>
          <w:sz w:val="18"/>
          <w:szCs w:val="18"/>
        </w:rPr>
        <w:t xml:space="preserve">, а также теоретические </w:t>
      </w:r>
      <w:r>
        <w:rPr>
          <w:rFonts w:ascii="Verdana" w:hAnsi="Verdana"/>
          <w:color w:val="000000"/>
          <w:sz w:val="18"/>
          <w:szCs w:val="18"/>
        </w:rPr>
        <w:lastRenderedPageBreak/>
        <w:t>разработки отечественных и зарубежных исследователей в области аудита.</w:t>
      </w:r>
    </w:p>
    <w:p w14:paraId="0B2F6096"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методики проведения аудита расходов на научно-исследовательские и опытно-конструкторские работы на предприятиях автомобилестроения. Обоснован единый подход к организации и проведению аудита как со стороны внешних, так и внутренних проверяющих. Указанная методика учитывает нехарактерные для других отраслей особенности аудита; дает современное представление об эффективных методах аудита; усиление аналитической составляющей, а также наиболее рациональных и действенных способов (приемов) проверки.</w:t>
      </w:r>
    </w:p>
    <w:p w14:paraId="33990919"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Разработанная методика, рекомендации и выводы диссертации ориентированы на практическое использование при проведении внешнего и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Их применение будет способствовать повышению эффективности и действенности контроля над функционированием инновационных процессов; разработке адекватных форм взаимодействия различных субъектов системы аудита и критериев оценки работ, произведенных отдельными ее органами.</w:t>
      </w:r>
    </w:p>
    <w:p w14:paraId="10FEDD2D"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проведения исследования. Результаты исследования обсуждались на II региональной научно-практической конференция «Состояние 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в области сервиса Поволжского региона» (Тольятти, 2005).</w:t>
      </w:r>
    </w:p>
    <w:p w14:paraId="1C77B9B4"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методика аудита расходов на научно-исследовательские и опытно-конструкторские работы нашла практическое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АВТОВАЗ</w:t>
      </w:r>
      <w:r>
        <w:rPr>
          <w:rFonts w:ascii="Verdana" w:hAnsi="Verdana"/>
          <w:color w:val="000000"/>
          <w:sz w:val="18"/>
          <w:szCs w:val="18"/>
        </w:rPr>
        <w:t>», ЗАО «Мотор-Супер», о чем свидетельствуют соответствующие документы.</w:t>
      </w:r>
    </w:p>
    <w:p w14:paraId="381BE444"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изложена на 196 страниц машинописного текста. Состоит из введения, трех глав и заключения. Работа содержит таблицы и рисунки в тексте, а также список использованной литературы и 36 приложений.</w:t>
      </w:r>
    </w:p>
    <w:p w14:paraId="2110CF2F" w14:textId="77777777" w:rsidR="00415DC2" w:rsidRDefault="00415DC2" w:rsidP="00415DC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Прохорова, Наталья Алексеевна</w:t>
      </w:r>
    </w:p>
    <w:p w14:paraId="1CE906AF"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Зарождение</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идеи, появление научных результатов,</w:t>
      </w:r>
    </w:p>
    <w:p w14:paraId="32B21B6D"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способных получить реальное воплощение в виде нового продукта,</w:t>
      </w:r>
    </w:p>
    <w:p w14:paraId="75D2F2BF"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технологии, происходит на этапе фундаментальных исследований. Фундаментальные исследования направлены на получение новых научных</w:t>
      </w:r>
    </w:p>
    <w:p w14:paraId="38B77489"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знаний и выявление наиболее существенных закономерностей. Целью их</w:t>
      </w:r>
    </w:p>
    <w:p w14:paraId="70FE7C04"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проведения является раскрытие ранее неизвестных связей между явлениями,</w:t>
      </w:r>
    </w:p>
    <w:p w14:paraId="6DE893E5"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познание закономерностей развития того или иного природного,</w:t>
      </w:r>
    </w:p>
    <w:p w14:paraId="0E7EAE82"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общественного процесса применительно к возможности его конкретного</w:t>
      </w:r>
    </w:p>
    <w:p w14:paraId="2CF95D83"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использования. Непременным свойством</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является научно-техническая</w:t>
      </w:r>
    </w:p>
    <w:p w14:paraId="75852B7A"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новизна. Поэтому мы считаем, что необходимо отличать инновации</w:t>
      </w:r>
    </w:p>
    <w:p w14:paraId="10E1CCB4"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 несущественных видоизменений в продуктах и технологических</w:t>
      </w:r>
    </w:p>
    <w:p w14:paraId="4176BFBA"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процессах (изменения цвета, формы и т.п.); незначительных технических или</w:t>
      </w:r>
    </w:p>
    <w:p w14:paraId="03A60E1A"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внешних изменений продукта, а также входящих в него компонентов;</w:t>
      </w:r>
    </w:p>
    <w:p w14:paraId="1477B285"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 расширения</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продукции за счет освоения производства</w:t>
      </w:r>
    </w:p>
    <w:p w14:paraId="4F085F33"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 выпускавшихся прежде на данном предприятии, но уже известных</w:t>
      </w:r>
    </w:p>
    <w:p w14:paraId="0F38FAED"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рынке. Особенности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процесса дают возможность нам</w:t>
      </w:r>
    </w:p>
    <w:p w14:paraId="17FF0FF2"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определить его как сложную систему, своего рода</w:t>
      </w:r>
      <w:r>
        <w:rPr>
          <w:rStyle w:val="WW8Num2z0"/>
          <w:rFonts w:ascii="Verdana" w:hAnsi="Verdana"/>
          <w:color w:val="000000"/>
          <w:sz w:val="18"/>
          <w:szCs w:val="18"/>
        </w:rPr>
        <w:t> </w:t>
      </w:r>
      <w:r>
        <w:rPr>
          <w:rStyle w:val="WW8Num3z0"/>
          <w:rFonts w:ascii="Verdana" w:hAnsi="Verdana"/>
          <w:color w:val="4682B4"/>
          <w:sz w:val="18"/>
          <w:szCs w:val="18"/>
        </w:rPr>
        <w:t>инфраструктуру</w:t>
      </w:r>
      <w:r>
        <w:rPr>
          <w:rStyle w:val="WW8Num2z0"/>
          <w:rFonts w:ascii="Verdana" w:hAnsi="Verdana"/>
          <w:color w:val="000000"/>
          <w:sz w:val="18"/>
          <w:szCs w:val="18"/>
        </w:rPr>
        <w:t> </w:t>
      </w:r>
      <w:r>
        <w:rPr>
          <w:rFonts w:ascii="Verdana" w:hAnsi="Verdana"/>
          <w:color w:val="000000"/>
          <w:sz w:val="18"/>
          <w:szCs w:val="18"/>
        </w:rPr>
        <w:t>для</w:t>
      </w:r>
    </w:p>
    <w:p w14:paraId="2F137315"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разработки и реализации</w:t>
      </w:r>
      <w:r>
        <w:rPr>
          <w:rStyle w:val="WW8Num2z0"/>
          <w:rFonts w:ascii="Verdana" w:hAnsi="Verdana"/>
          <w:color w:val="000000"/>
          <w:sz w:val="18"/>
          <w:szCs w:val="18"/>
        </w:rPr>
        <w:t> </w:t>
      </w:r>
      <w:r>
        <w:rPr>
          <w:rStyle w:val="WW8Num3z0"/>
          <w:rFonts w:ascii="Verdana" w:hAnsi="Verdana"/>
          <w:color w:val="4682B4"/>
          <w:sz w:val="18"/>
          <w:szCs w:val="18"/>
        </w:rPr>
        <w:t>нововведения</w:t>
      </w:r>
      <w:r>
        <w:rPr>
          <w:rFonts w:ascii="Verdana" w:hAnsi="Verdana"/>
          <w:color w:val="000000"/>
          <w:sz w:val="18"/>
          <w:szCs w:val="18"/>
        </w:rPr>
        <w:t>, требующую создания адекватного</w:t>
      </w:r>
    </w:p>
    <w:p w14:paraId="1832C100"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механизма координации и управления деятельностью всех участников (как</w:t>
      </w:r>
    </w:p>
    <w:p w14:paraId="6E22E4B4"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горизонтали, так и по вертикали) с целью ликвидации возможных</w:t>
      </w:r>
    </w:p>
    <w:p w14:paraId="4BACC713"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противоречий и достижения</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интересов. Концепция современного управления</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процессом в</w:t>
      </w:r>
    </w:p>
    <w:p w14:paraId="3E5DFD24"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рыночной экономике имеет принципиальные отличия. Центральной является</w:t>
      </w:r>
    </w:p>
    <w:p w14:paraId="36C534BB"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проблема внедрения нового продукта, услуги или технологии, их восприятия</w:t>
      </w:r>
    </w:p>
    <w:p w14:paraId="4684BDEE"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рынком, решение которой закладывается на самых ранних этапах</w:t>
      </w:r>
    </w:p>
    <w:p w14:paraId="6D771EB0"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формулирования идеи и разработки нововведения. Ответственность за</w:t>
      </w:r>
    </w:p>
    <w:p w14:paraId="0DE12DDE"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процессов, как правило, несут ведущие</w:t>
      </w:r>
    </w:p>
    <w:p w14:paraId="12A94EBB"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деятельность организации, интегрирующие для их</w:t>
      </w:r>
    </w:p>
    <w:p w14:paraId="043E0E70"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реализации финансовые, материальные, трудовые, интеллектуальные</w:t>
      </w:r>
    </w:p>
    <w:p w14:paraId="5BBCA27F"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ресурсы, позволяющие осуществлять качественное управление и реализацию</w:t>
      </w:r>
    </w:p>
    <w:p w14:paraId="6EB2CABC"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всех стадий инновационного процесса. Критическим событием инновационного процесса в рыночной</w:t>
      </w:r>
    </w:p>
    <w:p w14:paraId="5C187E03"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экономике становится выявление или формирование рыночной</w:t>
      </w:r>
      <w:r>
        <w:rPr>
          <w:rStyle w:val="WW8Num2z0"/>
          <w:rFonts w:ascii="Verdana" w:hAnsi="Verdana"/>
          <w:color w:val="000000"/>
          <w:sz w:val="18"/>
          <w:szCs w:val="18"/>
        </w:rPr>
        <w:t> </w:t>
      </w:r>
      <w:r>
        <w:rPr>
          <w:rStyle w:val="WW8Num3z0"/>
          <w:rFonts w:ascii="Verdana" w:hAnsi="Verdana"/>
          <w:color w:val="4682B4"/>
          <w:sz w:val="18"/>
          <w:szCs w:val="18"/>
        </w:rPr>
        <w:t>ниши</w:t>
      </w:r>
      <w:r>
        <w:rPr>
          <w:rFonts w:ascii="Verdana" w:hAnsi="Verdana"/>
          <w:color w:val="000000"/>
          <w:sz w:val="18"/>
          <w:szCs w:val="18"/>
        </w:rPr>
        <w:t>,</w:t>
      </w:r>
    </w:p>
    <w:p w14:paraId="32A732B3"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платежеспособного</w:t>
      </w:r>
      <w:r>
        <w:rPr>
          <w:rStyle w:val="WW8Num2z0"/>
          <w:rFonts w:ascii="Verdana" w:hAnsi="Verdana"/>
          <w:color w:val="000000"/>
          <w:sz w:val="18"/>
          <w:szCs w:val="18"/>
        </w:rPr>
        <w:t> </w:t>
      </w:r>
      <w:r>
        <w:rPr>
          <w:rFonts w:ascii="Verdana" w:hAnsi="Verdana"/>
          <w:color w:val="000000"/>
          <w:sz w:val="18"/>
          <w:szCs w:val="18"/>
        </w:rPr>
        <w:t>спроса на инновацию. В связи с этим оценка</w:t>
      </w:r>
    </w:p>
    <w:p w14:paraId="5350CF4C"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предпочтений</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Fonts w:ascii="Verdana" w:hAnsi="Verdana"/>
          <w:color w:val="000000"/>
          <w:sz w:val="18"/>
          <w:szCs w:val="18"/>
        </w:rPr>
        <w:t>, планирование допустимых ценовых параметров</w:t>
      </w:r>
    </w:p>
    <w:p w14:paraId="5E2D8161"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новшества</w:t>
      </w:r>
      <w:r>
        <w:rPr>
          <w:rFonts w:ascii="Verdana" w:hAnsi="Verdana"/>
          <w:color w:val="000000"/>
          <w:sz w:val="18"/>
          <w:szCs w:val="18"/>
        </w:rPr>
        <w:t>, выявление возможных масштабов рынка выступают как</w:t>
      </w:r>
    </w:p>
    <w:p w14:paraId="12C9603A"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неотъемлемый элемент управления инновационным процессом. Не менее важным для инновационной деятельности становится</w:t>
      </w:r>
    </w:p>
    <w:p w14:paraId="527D3975"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временной аспект. Значительные ресурсы, привлекаемые для реализации</w:t>
      </w:r>
    </w:p>
    <w:p w14:paraId="291213AC"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инновационных процессов, могут</w:t>
      </w:r>
      <w:r>
        <w:rPr>
          <w:rStyle w:val="WW8Num2z0"/>
          <w:rFonts w:ascii="Verdana" w:hAnsi="Verdana"/>
          <w:color w:val="000000"/>
          <w:sz w:val="18"/>
          <w:szCs w:val="18"/>
        </w:rPr>
        <w:t> </w:t>
      </w:r>
      <w:r>
        <w:rPr>
          <w:rStyle w:val="WW8Num3z0"/>
          <w:rFonts w:ascii="Verdana" w:hAnsi="Verdana"/>
          <w:color w:val="4682B4"/>
          <w:sz w:val="18"/>
          <w:szCs w:val="18"/>
        </w:rPr>
        <w:t>обесцениться</w:t>
      </w:r>
      <w:r>
        <w:rPr>
          <w:rFonts w:ascii="Verdana" w:hAnsi="Verdana"/>
          <w:color w:val="000000"/>
          <w:sz w:val="18"/>
          <w:szCs w:val="18"/>
        </w:rPr>
        <w:t>, если конкурирующая</w:t>
      </w:r>
    </w:p>
    <w:p w14:paraId="358982FB"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осуществит выход на рынок с аналогичной</w:t>
      </w:r>
      <w:r>
        <w:rPr>
          <w:rStyle w:val="WW8Num2z0"/>
          <w:rFonts w:ascii="Verdana" w:hAnsi="Verdana"/>
          <w:color w:val="000000"/>
          <w:sz w:val="18"/>
          <w:szCs w:val="18"/>
        </w:rPr>
        <w:t> </w:t>
      </w:r>
      <w:r>
        <w:rPr>
          <w:rStyle w:val="WW8Num3z0"/>
          <w:rFonts w:ascii="Verdana" w:hAnsi="Verdana"/>
          <w:color w:val="4682B4"/>
          <w:sz w:val="18"/>
          <w:szCs w:val="18"/>
        </w:rPr>
        <w:t>инновацией</w:t>
      </w:r>
      <w:r>
        <w:rPr>
          <w:rStyle w:val="WW8Num2z0"/>
          <w:rFonts w:ascii="Verdana" w:hAnsi="Verdana"/>
          <w:color w:val="000000"/>
          <w:sz w:val="18"/>
          <w:szCs w:val="18"/>
        </w:rPr>
        <w:t> </w:t>
      </w:r>
      <w:r>
        <w:rPr>
          <w:rFonts w:ascii="Verdana" w:hAnsi="Verdana"/>
          <w:color w:val="000000"/>
          <w:sz w:val="18"/>
          <w:szCs w:val="18"/>
        </w:rPr>
        <w:t>раньше. Допустимо, несомненно, использование и имитационной стратегии,</w:t>
      </w:r>
    </w:p>
    <w:p w14:paraId="77729452"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применяемой многими компаниями, как менее</w:t>
      </w:r>
      <w:r>
        <w:rPr>
          <w:rStyle w:val="WW8Num2z0"/>
          <w:rFonts w:ascii="Verdana" w:hAnsi="Verdana"/>
          <w:color w:val="000000"/>
          <w:sz w:val="18"/>
          <w:szCs w:val="18"/>
        </w:rPr>
        <w:t> </w:t>
      </w:r>
      <w:r>
        <w:rPr>
          <w:rStyle w:val="WW8Num3z0"/>
          <w:rFonts w:ascii="Verdana" w:hAnsi="Verdana"/>
          <w:color w:val="4682B4"/>
          <w:sz w:val="18"/>
          <w:szCs w:val="18"/>
        </w:rPr>
        <w:t>рисковой</w:t>
      </w:r>
      <w:r>
        <w:rPr>
          <w:rFonts w:ascii="Verdana" w:hAnsi="Verdana"/>
          <w:color w:val="000000"/>
          <w:sz w:val="18"/>
          <w:szCs w:val="18"/>
        </w:rPr>
        <w:t>, однако</w:t>
      </w:r>
    </w:p>
    <w:p w14:paraId="01B11663"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лидеры получают значительно большую</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и</w:t>
      </w:r>
    </w:p>
    <w:p w14:paraId="01B48C8A"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большие</w:t>
      </w:r>
      <w:r>
        <w:rPr>
          <w:rStyle w:val="WW8Num2z0"/>
          <w:rFonts w:ascii="Verdana" w:hAnsi="Verdana"/>
          <w:color w:val="000000"/>
          <w:sz w:val="18"/>
          <w:szCs w:val="18"/>
        </w:rPr>
        <w:t> </w:t>
      </w:r>
      <w:r>
        <w:rPr>
          <w:rStyle w:val="WW8Num3z0"/>
          <w:rFonts w:ascii="Verdana" w:hAnsi="Verdana"/>
          <w:color w:val="4682B4"/>
          <w:sz w:val="18"/>
          <w:szCs w:val="18"/>
        </w:rPr>
        <w:t>сегменты</w:t>
      </w:r>
      <w:r>
        <w:rPr>
          <w:rStyle w:val="WW8Num2z0"/>
          <w:rFonts w:ascii="Verdana" w:hAnsi="Verdana"/>
          <w:color w:val="000000"/>
          <w:sz w:val="18"/>
          <w:szCs w:val="18"/>
        </w:rPr>
        <w:t> </w:t>
      </w:r>
      <w:r>
        <w:rPr>
          <w:rFonts w:ascii="Verdana" w:hAnsi="Verdana"/>
          <w:color w:val="000000"/>
          <w:sz w:val="18"/>
          <w:szCs w:val="18"/>
        </w:rPr>
        <w:t>рынка по сравнению с имитаторами. Таким образом, в рыночной экономике</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процесс</w:t>
      </w:r>
    </w:p>
    <w:p w14:paraId="068042EF"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поддерживается</w:t>
      </w:r>
      <w:r>
        <w:rPr>
          <w:rStyle w:val="WW8Num2z0"/>
          <w:rFonts w:ascii="Verdana" w:hAnsi="Verdana"/>
          <w:color w:val="000000"/>
          <w:sz w:val="18"/>
          <w:szCs w:val="18"/>
        </w:rPr>
        <w:t> </w:t>
      </w:r>
      <w:r>
        <w:rPr>
          <w:rStyle w:val="WW8Num3z0"/>
          <w:rFonts w:ascii="Verdana" w:hAnsi="Verdana"/>
          <w:color w:val="4682B4"/>
          <w:sz w:val="18"/>
          <w:szCs w:val="18"/>
        </w:rPr>
        <w:t>институциональными</w:t>
      </w:r>
      <w:r>
        <w:rPr>
          <w:rStyle w:val="WW8Num2z0"/>
          <w:rFonts w:ascii="Verdana" w:hAnsi="Verdana"/>
          <w:color w:val="000000"/>
          <w:sz w:val="18"/>
          <w:szCs w:val="18"/>
        </w:rPr>
        <w:t> </w:t>
      </w:r>
      <w:r>
        <w:rPr>
          <w:rFonts w:ascii="Verdana" w:hAnsi="Verdana"/>
          <w:color w:val="000000"/>
          <w:sz w:val="18"/>
          <w:szCs w:val="18"/>
        </w:rPr>
        <w:t>и структурными факторами,</w:t>
      </w:r>
    </w:p>
    <w:p w14:paraId="0194892A"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связанными с</w:t>
      </w:r>
      <w:r>
        <w:rPr>
          <w:rStyle w:val="WW8Num2z0"/>
          <w:rFonts w:ascii="Verdana" w:hAnsi="Verdana"/>
          <w:color w:val="000000"/>
          <w:sz w:val="18"/>
          <w:szCs w:val="18"/>
        </w:rPr>
        <w:t> </w:t>
      </w:r>
      <w:r>
        <w:rPr>
          <w:rStyle w:val="WW8Num3z0"/>
          <w:rFonts w:ascii="Verdana" w:hAnsi="Verdana"/>
          <w:color w:val="4682B4"/>
          <w:sz w:val="18"/>
          <w:szCs w:val="18"/>
        </w:rPr>
        <w:t>перераспределением</w:t>
      </w:r>
      <w:r>
        <w:rPr>
          <w:rStyle w:val="WW8Num2z0"/>
          <w:rFonts w:ascii="Verdana" w:hAnsi="Verdana"/>
          <w:color w:val="000000"/>
          <w:sz w:val="18"/>
          <w:szCs w:val="18"/>
        </w:rPr>
        <w:t> </w:t>
      </w:r>
      <w:r>
        <w:rPr>
          <w:rFonts w:ascii="Verdana" w:hAnsi="Verdana"/>
          <w:color w:val="000000"/>
          <w:sz w:val="18"/>
          <w:szCs w:val="18"/>
        </w:rPr>
        <w:t>ресурсов в соответствии с требованиями</w:t>
      </w:r>
    </w:p>
    <w:p w14:paraId="3A5EC0E7"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полного</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текущего и перспективного спроса,</w:t>
      </w:r>
    </w:p>
    <w:p w14:paraId="601B23DC"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вызываемого растущими в количественном и качественном отношении</w:t>
      </w:r>
    </w:p>
    <w:p w14:paraId="0C3B8EFC"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общественными потребностями. Рыночный отбор успешных</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и</w:t>
      </w:r>
    </w:p>
    <w:p w14:paraId="63E907C7"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компаний-новаторов 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создает</w:t>
      </w:r>
    </w:p>
    <w:p w14:paraId="7DDC39E7"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предпосылки для устойчивого экономического роста национальной</w:t>
      </w:r>
    </w:p>
    <w:p w14:paraId="04A6403E"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экономики на основе ускорения</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научно-технического прогресса и</w:t>
      </w:r>
    </w:p>
    <w:p w14:paraId="78FB3E98"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взаимной</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технологических, экономических и социальных параметров</w:t>
      </w:r>
    </w:p>
    <w:p w14:paraId="599D56A3"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инновационного роста. Управление инновационным процессом</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 это совокупность</w:t>
      </w:r>
    </w:p>
    <w:p w14:paraId="04118A27"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принципов, методов и форм управления</w:t>
      </w:r>
      <w:r>
        <w:rPr>
          <w:rStyle w:val="WW8Num2z0"/>
          <w:rFonts w:ascii="Verdana" w:hAnsi="Verdana"/>
          <w:color w:val="000000"/>
          <w:sz w:val="18"/>
          <w:szCs w:val="18"/>
        </w:rPr>
        <w:t> </w:t>
      </w:r>
      <w:r>
        <w:rPr>
          <w:rStyle w:val="WW8Num3z0"/>
          <w:rFonts w:ascii="Verdana" w:hAnsi="Verdana"/>
          <w:color w:val="4682B4"/>
          <w:sz w:val="18"/>
          <w:szCs w:val="18"/>
        </w:rPr>
        <w:t>инновационными</w:t>
      </w:r>
      <w:r>
        <w:rPr>
          <w:rStyle w:val="WW8Num2z0"/>
          <w:rFonts w:ascii="Verdana" w:hAnsi="Verdana"/>
          <w:color w:val="000000"/>
          <w:sz w:val="18"/>
          <w:szCs w:val="18"/>
        </w:rPr>
        <w:t> </w:t>
      </w:r>
      <w:r>
        <w:rPr>
          <w:rFonts w:ascii="Verdana" w:hAnsi="Verdana"/>
          <w:color w:val="000000"/>
          <w:sz w:val="18"/>
          <w:szCs w:val="18"/>
        </w:rPr>
        <w:t>процессами,</w:t>
      </w:r>
    </w:p>
    <w:p w14:paraId="2FEDB2F7"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инновационной деятельностью, занятыми этой деятельностью</w:t>
      </w:r>
    </w:p>
    <w:p w14:paraId="4CF77B6E"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корпорации, а также их</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Начало процесса формирования конкурентного успеха</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при</w:t>
      </w:r>
    </w:p>
    <w:p w14:paraId="4D4712A9"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выведении на рынок нового продукта лежит в пересечении множеств</w:t>
      </w:r>
    </w:p>
    <w:p w14:paraId="3AA3C638"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и научно-технических решений. Наличие совместимых</w:t>
      </w:r>
    </w:p>
    <w:p w14:paraId="37F8309B"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потребностей определенных рыночных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и технологических</w:t>
      </w:r>
    </w:p>
    <w:p w14:paraId="476D711E"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возможностей их обеспечить создает фундамент</w:t>
      </w:r>
      <w:r>
        <w:rPr>
          <w:rStyle w:val="WW8Num2z0"/>
          <w:rFonts w:ascii="Verdana" w:hAnsi="Verdana"/>
          <w:color w:val="000000"/>
          <w:sz w:val="18"/>
          <w:szCs w:val="18"/>
        </w:rPr>
        <w:t> </w:t>
      </w:r>
      <w:r>
        <w:rPr>
          <w:rStyle w:val="WW8Num3z0"/>
          <w:rFonts w:ascii="Verdana" w:hAnsi="Verdana"/>
          <w:color w:val="4682B4"/>
          <w:sz w:val="18"/>
          <w:szCs w:val="18"/>
        </w:rPr>
        <w:t>технологически</w:t>
      </w:r>
    </w:p>
    <w:p w14:paraId="4C995853"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обоснованной стратегии. Это является начальным этапом. Технологически</w:t>
      </w:r>
    </w:p>
    <w:p w14:paraId="31DE4C7C"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обоснованная стратегия может не привести к экономическому успеху, если у</w:t>
      </w:r>
    </w:p>
    <w:p w14:paraId="3828ECD7"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фирмы нет возможностей организовать производство с</w:t>
      </w:r>
      <w:r>
        <w:rPr>
          <w:rStyle w:val="WW8Num2z0"/>
          <w:rFonts w:ascii="Verdana" w:hAnsi="Verdana"/>
          <w:color w:val="000000"/>
          <w:sz w:val="18"/>
          <w:szCs w:val="18"/>
        </w:rPr>
        <w:t> </w:t>
      </w:r>
      <w:r>
        <w:rPr>
          <w:rStyle w:val="WW8Num3z0"/>
          <w:rFonts w:ascii="Verdana" w:hAnsi="Verdana"/>
          <w:color w:val="4682B4"/>
          <w:sz w:val="18"/>
          <w:szCs w:val="18"/>
        </w:rPr>
        <w:t>издержками</w:t>
      </w:r>
      <w:r>
        <w:rPr>
          <w:rFonts w:ascii="Verdana" w:hAnsi="Verdana"/>
          <w:color w:val="000000"/>
          <w:sz w:val="18"/>
          <w:szCs w:val="18"/>
        </w:rPr>
        <w:t>,</w:t>
      </w:r>
    </w:p>
    <w:p w14:paraId="1512CC00"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позволяющими использовать на рынке цены, совместимые с</w:t>
      </w:r>
      <w:r>
        <w:rPr>
          <w:rStyle w:val="WW8Num2z0"/>
          <w:rFonts w:ascii="Verdana" w:hAnsi="Verdana"/>
          <w:color w:val="000000"/>
          <w:sz w:val="18"/>
          <w:szCs w:val="18"/>
        </w:rPr>
        <w:t> </w:t>
      </w:r>
      <w:r>
        <w:rPr>
          <w:rStyle w:val="WW8Num3z0"/>
          <w:rFonts w:ascii="Verdana" w:hAnsi="Verdana"/>
          <w:color w:val="4682B4"/>
          <w:sz w:val="18"/>
          <w:szCs w:val="18"/>
        </w:rPr>
        <w:t>покупательной</w:t>
      </w:r>
    </w:p>
    <w:p w14:paraId="0D28D1F4"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способностью населения. Далее позиция</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успеха зависит от</w:t>
      </w:r>
    </w:p>
    <w:p w14:paraId="720B28B9"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конкурентного статуса фирмы, ее ресурсов, стратегии и интенсивности кон</w:t>
      </w:r>
      <w:r>
        <w:rPr>
          <w:rStyle w:val="WW8Num2z0"/>
          <w:rFonts w:ascii="Verdana" w:hAnsi="Verdana"/>
          <w:color w:val="000000"/>
          <w:sz w:val="18"/>
          <w:szCs w:val="18"/>
        </w:rPr>
        <w:t> </w:t>
      </w:r>
      <w:r>
        <w:rPr>
          <w:rStyle w:val="WW8Num3z0"/>
          <w:rFonts w:ascii="Verdana" w:hAnsi="Verdana"/>
          <w:color w:val="4682B4"/>
          <w:sz w:val="18"/>
          <w:szCs w:val="18"/>
        </w:rPr>
        <w:t>курентных</w:t>
      </w:r>
      <w:r>
        <w:rPr>
          <w:rStyle w:val="WW8Num2z0"/>
          <w:rFonts w:ascii="Verdana" w:hAnsi="Verdana"/>
          <w:color w:val="000000"/>
          <w:sz w:val="18"/>
          <w:szCs w:val="18"/>
        </w:rPr>
        <w:t> </w:t>
      </w:r>
      <w:r>
        <w:rPr>
          <w:rFonts w:ascii="Verdana" w:hAnsi="Verdana"/>
          <w:color w:val="000000"/>
          <w:sz w:val="18"/>
          <w:szCs w:val="18"/>
        </w:rPr>
        <w:t>действий других фирм. Поэтому при проведении</w:t>
      </w:r>
      <w:r>
        <w:rPr>
          <w:rStyle w:val="WW8Num2z0"/>
          <w:rFonts w:ascii="Verdana" w:hAnsi="Verdana"/>
          <w:color w:val="000000"/>
          <w:sz w:val="18"/>
          <w:szCs w:val="18"/>
        </w:rPr>
        <w:t> </w:t>
      </w:r>
      <w:r>
        <w:rPr>
          <w:rStyle w:val="WW8Num3z0"/>
          <w:rFonts w:ascii="Verdana" w:hAnsi="Verdana"/>
          <w:color w:val="4682B4"/>
          <w:sz w:val="18"/>
          <w:szCs w:val="18"/>
        </w:rPr>
        <w:t>НИОКР</w:t>
      </w:r>
      <w:r>
        <w:rPr>
          <w:rStyle w:val="WW8Num2z0"/>
          <w:rFonts w:ascii="Verdana" w:hAnsi="Verdana"/>
          <w:color w:val="000000"/>
          <w:sz w:val="18"/>
          <w:szCs w:val="18"/>
        </w:rPr>
        <w:t> </w:t>
      </w:r>
      <w:r>
        <w:rPr>
          <w:rFonts w:ascii="Verdana" w:hAnsi="Verdana"/>
          <w:color w:val="000000"/>
          <w:sz w:val="18"/>
          <w:szCs w:val="18"/>
        </w:rPr>
        <w:t>мы считаем необходимым учесть:</w:t>
      </w:r>
    </w:p>
    <w:p w14:paraId="31262C0E"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характеристики рынка;</w:t>
      </w:r>
    </w:p>
    <w:p w14:paraId="2074EFD4"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конкурентный</w:t>
      </w:r>
      <w:r>
        <w:rPr>
          <w:rStyle w:val="WW8Num2z0"/>
          <w:rFonts w:ascii="Verdana" w:hAnsi="Verdana"/>
          <w:color w:val="000000"/>
          <w:sz w:val="18"/>
          <w:szCs w:val="18"/>
        </w:rPr>
        <w:t> </w:t>
      </w:r>
      <w:r>
        <w:rPr>
          <w:rFonts w:ascii="Verdana" w:hAnsi="Verdana"/>
          <w:color w:val="000000"/>
          <w:sz w:val="18"/>
          <w:szCs w:val="18"/>
        </w:rPr>
        <w:t>статус фирмы в НИОКР, производстве, управлении;</w:t>
      </w:r>
    </w:p>
    <w:p w14:paraId="41214A38"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конкурентную</w:t>
      </w:r>
      <w:r>
        <w:rPr>
          <w:rStyle w:val="WW8Num2z0"/>
          <w:rFonts w:ascii="Verdana" w:hAnsi="Verdana"/>
          <w:color w:val="000000"/>
          <w:sz w:val="18"/>
          <w:szCs w:val="18"/>
        </w:rPr>
        <w:t> </w:t>
      </w:r>
      <w:r>
        <w:rPr>
          <w:rFonts w:ascii="Verdana" w:hAnsi="Verdana"/>
          <w:color w:val="000000"/>
          <w:sz w:val="18"/>
          <w:szCs w:val="18"/>
        </w:rPr>
        <w:t>позицию фирмы и предполагаемые действия основных</w:t>
      </w:r>
    </w:p>
    <w:p w14:paraId="352914A5"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конкурентов</w:t>
      </w:r>
      <w:r>
        <w:rPr>
          <w:rFonts w:ascii="Verdana" w:hAnsi="Verdana"/>
          <w:color w:val="000000"/>
          <w:sz w:val="18"/>
          <w:szCs w:val="18"/>
        </w:rPr>
        <w:t>;</w:t>
      </w:r>
    </w:p>
    <w:p w14:paraId="0409D0AB"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социально-экономическую и политическую обстановку в государстве. Одним из основных признаков договора на выполнение НИОКР</w:t>
      </w:r>
    </w:p>
    <w:p w14:paraId="0796D19E"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является новизна получаемых результатов и возможность создания новых</w:t>
      </w:r>
    </w:p>
    <w:p w14:paraId="3FF4554B"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объектов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(изобретений, полезных моделей</w:t>
      </w:r>
    </w:p>
    <w:p w14:paraId="1B78EF3F"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промышленных образцов). Отметим, что основное отличие</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от ОКР и ТР состоит в форме</w:t>
      </w:r>
    </w:p>
    <w:p w14:paraId="097F04EE"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представления результатов работы: результатом HPIP, как правило, является</w:t>
      </w:r>
    </w:p>
    <w:p w14:paraId="68ECC50C"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научный (или иной) отчет,</w:t>
      </w:r>
      <w:r>
        <w:rPr>
          <w:rStyle w:val="WW8Num2z0"/>
          <w:rFonts w:ascii="Verdana" w:hAnsi="Verdana"/>
          <w:color w:val="000000"/>
          <w:sz w:val="18"/>
          <w:szCs w:val="18"/>
        </w:rPr>
        <w:t> </w:t>
      </w:r>
      <w:r>
        <w:rPr>
          <w:rStyle w:val="WW8Num3z0"/>
          <w:rFonts w:ascii="Verdana" w:hAnsi="Verdana"/>
          <w:color w:val="4682B4"/>
          <w:sz w:val="18"/>
          <w:szCs w:val="18"/>
        </w:rPr>
        <w:t>ОКР</w:t>
      </w:r>
      <w:r>
        <w:rPr>
          <w:rStyle w:val="WW8Num2z0"/>
          <w:rFonts w:ascii="Verdana" w:hAnsi="Verdana"/>
          <w:color w:val="000000"/>
          <w:sz w:val="18"/>
          <w:szCs w:val="18"/>
        </w:rPr>
        <w:t> </w:t>
      </w:r>
      <w:r>
        <w:rPr>
          <w:rFonts w:ascii="Verdana" w:hAnsi="Verdana"/>
          <w:color w:val="000000"/>
          <w:sz w:val="18"/>
          <w:szCs w:val="18"/>
        </w:rPr>
        <w:t>- законченный и действующий образец</w:t>
      </w:r>
    </w:p>
    <w:p w14:paraId="5E504C1A"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заказанного изделия, полный комплект конструкторской документации, а</w:t>
      </w:r>
    </w:p>
    <w:p w14:paraId="49846D1E"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результатом технологических работ - описание новой технологии в виде,</w:t>
      </w:r>
    </w:p>
    <w:p w14:paraId="785AF269"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пригодпом для непосредственного использования. Вопрос классификации расходов на НИОКР давно считается</w:t>
      </w:r>
    </w:p>
    <w:p w14:paraId="5412902B"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дискуссионным, суть которого сводится к тому, являются ли все расходы</w:t>
      </w:r>
    </w:p>
    <w:p w14:paraId="67319C5B"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"отложенными" или</w:t>
      </w:r>
      <w:r>
        <w:rPr>
          <w:rStyle w:val="WW8Num2z0"/>
          <w:rFonts w:ascii="Verdana" w:hAnsi="Verdana"/>
          <w:color w:val="000000"/>
          <w:sz w:val="18"/>
          <w:szCs w:val="18"/>
        </w:rPr>
        <w:t> </w:t>
      </w:r>
      <w:r>
        <w:rPr>
          <w:rStyle w:val="WW8Num3z0"/>
          <w:rFonts w:ascii="Verdana" w:hAnsi="Verdana"/>
          <w:color w:val="4682B4"/>
          <w:sz w:val="18"/>
          <w:szCs w:val="18"/>
        </w:rPr>
        <w:t>текущими</w:t>
      </w:r>
      <w:r>
        <w:rPr>
          <w:rStyle w:val="WW8Num2z0"/>
          <w:rFonts w:ascii="Verdana" w:hAnsi="Verdana"/>
          <w:color w:val="000000"/>
          <w:sz w:val="18"/>
          <w:szCs w:val="18"/>
        </w:rPr>
        <w:t> </w:t>
      </w:r>
      <w:r>
        <w:rPr>
          <w:rFonts w:ascii="Verdana" w:hAnsi="Verdana"/>
          <w:color w:val="000000"/>
          <w:sz w:val="18"/>
          <w:szCs w:val="18"/>
        </w:rPr>
        <w:t>расходами периода. Первый подход в данном вопросе основан на важнейшем принципе</w:t>
      </w:r>
    </w:p>
    <w:p w14:paraId="75484DFC"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соответствия доходов и расходов, на основании которого затраты на НИОКР</w:t>
      </w:r>
    </w:p>
    <w:p w14:paraId="71E4B135"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зависимости от ситуаций вначале</w:t>
      </w:r>
      <w:r>
        <w:rPr>
          <w:rStyle w:val="WW8Num2z0"/>
          <w:rFonts w:ascii="Verdana" w:hAnsi="Verdana"/>
          <w:color w:val="000000"/>
          <w:sz w:val="18"/>
          <w:szCs w:val="18"/>
        </w:rPr>
        <w:t> </w:t>
      </w:r>
      <w:r>
        <w:rPr>
          <w:rStyle w:val="WW8Num3z0"/>
          <w:rFonts w:ascii="Verdana" w:hAnsi="Verdana"/>
          <w:color w:val="4682B4"/>
          <w:sz w:val="18"/>
          <w:szCs w:val="18"/>
        </w:rPr>
        <w:t>капитализируют</w:t>
      </w:r>
      <w:r>
        <w:rPr>
          <w:rStyle w:val="WW8Num2z0"/>
          <w:rFonts w:ascii="Verdana" w:hAnsi="Verdana"/>
          <w:color w:val="000000"/>
          <w:sz w:val="18"/>
          <w:szCs w:val="18"/>
        </w:rPr>
        <w:t> </w:t>
      </w:r>
      <w:r>
        <w:rPr>
          <w:rFonts w:ascii="Verdana" w:hAnsi="Verdana"/>
          <w:color w:val="000000"/>
          <w:sz w:val="18"/>
          <w:szCs w:val="18"/>
        </w:rPr>
        <w:t>или представляют в виде</w:t>
      </w:r>
    </w:p>
    <w:p w14:paraId="6D6F3769"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"отложенных", а с момента поступлепия доходов начинают признавать</w:t>
      </w:r>
    </w:p>
    <w:p w14:paraId="5EADAC68"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понесенные</w:t>
      </w:r>
      <w:r>
        <w:rPr>
          <w:rStyle w:val="WW8Num2z0"/>
          <w:rFonts w:ascii="Verdana" w:hAnsi="Verdana"/>
          <w:color w:val="000000"/>
          <w:sz w:val="18"/>
          <w:szCs w:val="18"/>
        </w:rPr>
        <w:t> </w:t>
      </w:r>
      <w:r>
        <w:rPr>
          <w:rFonts w:ascii="Verdana" w:hAnsi="Verdana"/>
          <w:color w:val="000000"/>
          <w:sz w:val="18"/>
          <w:szCs w:val="18"/>
        </w:rPr>
        <w:t>расходы. Распределение расходов по периодам более целесообразно с</w:t>
      </w:r>
    </w:p>
    <w:p w14:paraId="47BBF5F6"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экономической точки зрения, чем</w:t>
      </w:r>
      <w:r>
        <w:rPr>
          <w:rStyle w:val="WW8Num2z0"/>
          <w:rFonts w:ascii="Verdana" w:hAnsi="Verdana"/>
          <w:color w:val="000000"/>
          <w:sz w:val="18"/>
          <w:szCs w:val="18"/>
        </w:rPr>
        <w:t> </w:t>
      </w:r>
      <w:r>
        <w:rPr>
          <w:rStyle w:val="WW8Num3z0"/>
          <w:rFonts w:ascii="Verdana" w:hAnsi="Verdana"/>
          <w:color w:val="4682B4"/>
          <w:sz w:val="18"/>
          <w:szCs w:val="18"/>
        </w:rPr>
        <w:t>единовременное</w:t>
      </w:r>
      <w:r>
        <w:rPr>
          <w:rStyle w:val="WW8Num2z0"/>
          <w:rFonts w:ascii="Verdana" w:hAnsi="Verdana"/>
          <w:color w:val="000000"/>
          <w:sz w:val="18"/>
          <w:szCs w:val="18"/>
        </w:rPr>
        <w:t> </w:t>
      </w:r>
      <w:r>
        <w:rPr>
          <w:rFonts w:ascii="Verdana" w:hAnsi="Verdana"/>
          <w:color w:val="000000"/>
          <w:sz w:val="18"/>
          <w:szCs w:val="18"/>
        </w:rPr>
        <w:t>их списание, хотя бы</w:t>
      </w:r>
    </w:p>
    <w:p w14:paraId="10D7B297"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потому, что при полном</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всех расходов на НИОКР возможно</w:t>
      </w:r>
    </w:p>
    <w:p w14:paraId="3DEB04A0"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увеличение негативных последствий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виде убытков</w:t>
      </w:r>
    </w:p>
    <w:p w14:paraId="7C1D49AF"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предприятия или снижения возможности</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дивидендов акционерам. Главным аргументом в пользу расходов будущих периодов</w:t>
      </w:r>
    </w:p>
    <w:p w14:paraId="0AA0BD6E"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выдвигается то, что расходы на НИОКР - это</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актив, а не</w:t>
      </w:r>
    </w:p>
    <w:p w14:paraId="538FEC5E"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затраты по ведению предпринимательской деятельности. Второй подход заключается в том, что, поскольку период получения</w:t>
      </w:r>
    </w:p>
    <w:p w14:paraId="536BAFF5"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дохода неизвестен, трудно установить связь доходов и расходов и нельзя</w:t>
      </w:r>
    </w:p>
    <w:p w14:paraId="654A33BA"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достоверно оценить доход, полученный от использования результатов</w:t>
      </w:r>
    </w:p>
    <w:p w14:paraId="6AAF4BB9"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НИОКР. Иначе говоря, это текущие расходы деятельности. Кроме того, для</w:t>
      </w:r>
    </w:p>
    <w:p w14:paraId="61F8DA49"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призпания расходов в качестве</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есть множество причин. Многие</w:t>
      </w:r>
    </w:p>
    <w:p w14:paraId="22DB19CF"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западные специалисты, например, считают, что</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не должны</w:t>
      </w:r>
    </w:p>
    <w:p w14:paraId="4A79D445"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откладываться, если нет гарантий, т. к. они будут покрываться за счет</w:t>
      </w:r>
    </w:p>
    <w:p w14:paraId="3ED12C24"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будущей</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или принесут прибыль в будущем. Вместе с тем из-за трудности определения связи расходов с</w:t>
      </w:r>
    </w:p>
    <w:p w14:paraId="79972915"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последующей экономической</w:t>
      </w:r>
      <w:r>
        <w:rPr>
          <w:rStyle w:val="WW8Num2z0"/>
          <w:rFonts w:ascii="Verdana" w:hAnsi="Verdana"/>
          <w:color w:val="000000"/>
          <w:sz w:val="18"/>
          <w:szCs w:val="18"/>
        </w:rPr>
        <w:t> </w:t>
      </w:r>
      <w:r>
        <w:rPr>
          <w:rStyle w:val="WW8Num3z0"/>
          <w:rFonts w:ascii="Verdana" w:hAnsi="Verdana"/>
          <w:color w:val="4682B4"/>
          <w:sz w:val="18"/>
          <w:szCs w:val="18"/>
        </w:rPr>
        <w:t>выгодой</w:t>
      </w:r>
      <w:r>
        <w:rPr>
          <w:rStyle w:val="WW8Num2z0"/>
          <w:rFonts w:ascii="Verdana" w:hAnsi="Verdana"/>
          <w:color w:val="000000"/>
          <w:sz w:val="18"/>
          <w:szCs w:val="18"/>
        </w:rPr>
        <w:t> </w:t>
      </w:r>
      <w:r>
        <w:rPr>
          <w:rFonts w:ascii="Verdana" w:hAnsi="Verdana"/>
          <w:color w:val="000000"/>
          <w:sz w:val="18"/>
          <w:szCs w:val="18"/>
        </w:rPr>
        <w:t>нельзя говорить о том, что будущая</w:t>
      </w:r>
    </w:p>
    <w:p w14:paraId="370FF9D3"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выгода</w:t>
      </w:r>
      <w:r>
        <w:rPr>
          <w:rStyle w:val="WW8Num2z0"/>
          <w:rFonts w:ascii="Verdana" w:hAnsi="Verdana"/>
          <w:color w:val="000000"/>
          <w:sz w:val="18"/>
          <w:szCs w:val="18"/>
        </w:rPr>
        <w:t> </w:t>
      </w:r>
      <w:r>
        <w:rPr>
          <w:rFonts w:ascii="Verdana" w:hAnsi="Verdana"/>
          <w:color w:val="000000"/>
          <w:sz w:val="18"/>
          <w:szCs w:val="18"/>
        </w:rPr>
        <w:t>не создается с помощью НИОКР. Конечно, можно вести речь лишь о</w:t>
      </w:r>
    </w:p>
    <w:p w14:paraId="7AEFDC68"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потенциальной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но в этом случае для предприятия является</w:t>
      </w:r>
    </w:p>
    <w:p w14:paraId="5EE769EE"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рациональной именно политика</w:t>
      </w:r>
      <w:r>
        <w:rPr>
          <w:rStyle w:val="WW8Num2z0"/>
          <w:rFonts w:ascii="Verdana" w:hAnsi="Verdana"/>
          <w:color w:val="000000"/>
          <w:sz w:val="18"/>
          <w:szCs w:val="18"/>
        </w:rPr>
        <w:t> </w:t>
      </w:r>
      <w:r>
        <w:rPr>
          <w:rStyle w:val="WW8Num3z0"/>
          <w:rFonts w:ascii="Verdana" w:hAnsi="Verdana"/>
          <w:color w:val="4682B4"/>
          <w:sz w:val="18"/>
          <w:szCs w:val="18"/>
        </w:rPr>
        <w:t>отсрочки</w:t>
      </w:r>
      <w:r>
        <w:rPr>
          <w:rStyle w:val="WW8Num2z0"/>
          <w:rFonts w:ascii="Verdana" w:hAnsi="Verdana"/>
          <w:color w:val="000000"/>
          <w:sz w:val="18"/>
          <w:szCs w:val="18"/>
        </w:rPr>
        <w:t> </w:t>
      </w:r>
      <w:r>
        <w:rPr>
          <w:rFonts w:ascii="Verdana" w:hAnsi="Verdana"/>
          <w:color w:val="000000"/>
          <w:sz w:val="18"/>
          <w:szCs w:val="18"/>
        </w:rPr>
        <w:t>расходов. Одним из факторов успеха инновационного процесса является его</w:t>
      </w:r>
    </w:p>
    <w:p w14:paraId="6ED7BBE1"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прозрачность</w:t>
      </w:r>
      <w:r>
        <w:rPr>
          <w:rFonts w:ascii="Verdana" w:hAnsi="Verdana"/>
          <w:color w:val="000000"/>
          <w:sz w:val="18"/>
          <w:szCs w:val="18"/>
        </w:rPr>
        <w:t>. Одним из наиболее популярных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оценки</w:t>
      </w:r>
    </w:p>
    <w:p w14:paraId="654FA092"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 достоверности является аудит. В связи с тем, что</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встроен в совокупность финансово экономических отношений, то многогранность этой деятельности находит</w:t>
      </w:r>
    </w:p>
    <w:p w14:paraId="3ACFE85E"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отражение в научных исследованиях. В связи с этим суш;ествует различные</w:t>
      </w:r>
    </w:p>
    <w:p w14:paraId="55122421"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определения понятий аудит,</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 xml:space="preserve">деятельность. Определение аудиторской </w:t>
      </w:r>
      <w:r>
        <w:rPr>
          <w:rFonts w:ascii="Verdana" w:hAnsi="Verdana"/>
          <w:color w:val="000000"/>
          <w:sz w:val="18"/>
          <w:szCs w:val="18"/>
        </w:rPr>
        <w:lastRenderedPageBreak/>
        <w:t>деятельности,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предложенное в</w:t>
      </w:r>
    </w:p>
    <w:p w14:paraId="3400F8DB"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Законе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соответствует тому, как в</w:t>
      </w:r>
    </w:p>
    <w:p w14:paraId="2457AE7F"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международной практике трактуют аудит финансовой отчетности</w:t>
      </w:r>
    </w:p>
    <w:p w14:paraId="52CDF5CF"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(финансовый аудит). Данный вид аудита отличает то, что в качестве</w:t>
      </w:r>
    </w:p>
    <w:p w14:paraId="425BDE77"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критерия оценки информации о финансовой отчетности обычно принимают</w:t>
      </w:r>
    </w:p>
    <w:p w14:paraId="59725405"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общепринятые принципы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Налицо отказ от</w:t>
      </w:r>
    </w:p>
    <w:p w14:paraId="120E2706"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наметившейся тенденции рассматривать в числе целей аудита установление</w:t>
      </w:r>
    </w:p>
    <w:p w14:paraId="43FBD78A"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соответствия совершенных экономическими субъектами финансовых и</w:t>
      </w:r>
    </w:p>
    <w:p w14:paraId="2F88921D"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нормативным актам, действующим в Российской</w:t>
      </w:r>
    </w:p>
    <w:p w14:paraId="255A393B"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Федерации. Для успешной реализации целей конкретной аудиторской проверки</w:t>
      </w:r>
    </w:p>
    <w:p w14:paraId="115245FB"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 чтобы последовательно выполнялись основные этапы</w:t>
      </w:r>
    </w:p>
    <w:p w14:paraId="1C5374D8"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проведения аудита. Целесообразно выделить три основных этапа проведения аудита. 1. Подготовка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w:t>
      </w:r>
    </w:p>
    <w:p w14:paraId="48B640F5"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Проведение аудита по существу;</w:t>
      </w:r>
    </w:p>
    <w:p w14:paraId="12E6E394"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Завершение аудита. При составлении программы аудиторской проверки возможны два</w:t>
      </w:r>
    </w:p>
    <w:p w14:paraId="3EB55FCF"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полярных подхода: с использованием типовой программы или без нее. В</w:t>
      </w:r>
    </w:p>
    <w:p w14:paraId="4F296722"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первом случае, приступая к конкретной проверке,</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может изложить</w:t>
      </w:r>
    </w:p>
    <w:p w14:paraId="02666284"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последовательность своих действий , вычеркивая из типовой программы</w:t>
      </w:r>
    </w:p>
    <w:p w14:paraId="2CDE094B"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не применимые к конкретной ситуации Во втором случае,</w:t>
      </w:r>
    </w:p>
    <w:p w14:paraId="5D174396"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аудитор каждый раз начинает с нуля составлять перечень</w:t>
      </w:r>
      <w:r>
        <w:rPr>
          <w:rStyle w:val="WW8Num2z0"/>
          <w:rFonts w:ascii="Verdana" w:hAnsi="Verdana"/>
          <w:color w:val="000000"/>
          <w:sz w:val="18"/>
          <w:szCs w:val="18"/>
        </w:rPr>
        <w:t> </w:t>
      </w:r>
      <w:r>
        <w:rPr>
          <w:rStyle w:val="WW8Num3z0"/>
          <w:rFonts w:ascii="Verdana" w:hAnsi="Verdana"/>
          <w:color w:val="4682B4"/>
          <w:sz w:val="18"/>
          <w:szCs w:val="18"/>
        </w:rPr>
        <w:t>аудиторских</w:t>
      </w:r>
    </w:p>
    <w:p w14:paraId="6088AAF4"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процедур. Более рационален промежуточный вариант, когда аудиторская</w:t>
      </w:r>
    </w:p>
    <w:p w14:paraId="76134E32"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организация разрабатывает типовые инструкции по проведению аудита</w:t>
      </w:r>
    </w:p>
    <w:p w14:paraId="5DABC228"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определенных разделов бухгалтерского учета. Приступая к</w:t>
      </w:r>
      <w:r>
        <w:rPr>
          <w:rStyle w:val="WW8Num2z0"/>
          <w:rFonts w:ascii="Verdana" w:hAnsi="Verdana"/>
          <w:color w:val="000000"/>
          <w:sz w:val="18"/>
          <w:szCs w:val="18"/>
        </w:rPr>
        <w:t> </w:t>
      </w:r>
      <w:r>
        <w:rPr>
          <w:rStyle w:val="WW8Num3z0"/>
          <w:rFonts w:ascii="Verdana" w:hAnsi="Verdana"/>
          <w:color w:val="4682B4"/>
          <w:sz w:val="18"/>
          <w:szCs w:val="18"/>
        </w:rPr>
        <w:t>аудиту</w:t>
      </w:r>
    </w:p>
    <w:p w14:paraId="21446B40"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конкретного экономического субъекта в зависимости от конкретной</w:t>
      </w:r>
    </w:p>
    <w:p w14:paraId="58D32D3F"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специфики деятельности, результатов предварительного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w:t>
      </w:r>
    </w:p>
    <w:p w14:paraId="387BB02A"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программа для конкретного субъекта корректируется. Конкретный порядок проведения процедур и их содержание</w:t>
      </w:r>
    </w:p>
    <w:p w14:paraId="7C2212C5"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определяются исходя из особенностей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423715C3"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проверяемой организации. Предлагаемые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и формы</w:t>
      </w:r>
    </w:p>
    <w:p w14:paraId="564ABFF7"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рабочих документов разработаны для</w:t>
      </w:r>
      <w:r>
        <w:rPr>
          <w:rStyle w:val="WW8Num2z0"/>
          <w:rFonts w:ascii="Verdana" w:hAnsi="Verdana"/>
          <w:color w:val="000000"/>
          <w:sz w:val="18"/>
          <w:szCs w:val="18"/>
        </w:rPr>
        <w:t> </w:t>
      </w:r>
      <w:r>
        <w:rPr>
          <w:rStyle w:val="WW8Num3z0"/>
          <w:rFonts w:ascii="Verdana" w:hAnsi="Verdana"/>
          <w:color w:val="4682B4"/>
          <w:sz w:val="18"/>
          <w:szCs w:val="18"/>
        </w:rPr>
        <w:t>автомобилестроительных</w:t>
      </w:r>
      <w:r>
        <w:rPr>
          <w:rStyle w:val="WW8Num2z0"/>
          <w:rFonts w:ascii="Verdana" w:hAnsi="Verdana"/>
          <w:color w:val="000000"/>
          <w:sz w:val="18"/>
          <w:szCs w:val="18"/>
        </w:rPr>
        <w:t> </w:t>
      </w:r>
      <w:r>
        <w:rPr>
          <w:rFonts w:ascii="Verdana" w:hAnsi="Verdana"/>
          <w:color w:val="000000"/>
          <w:sz w:val="18"/>
          <w:szCs w:val="18"/>
        </w:rPr>
        <w:t>предприятий. Результаты проведения аудита расходов на научно-исследовательские</w:t>
      </w:r>
    </w:p>
    <w:p w14:paraId="0CB356AD"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 опытно-конструкторские работы находят свое отражение в "Письменной</w:t>
      </w:r>
    </w:p>
    <w:p w14:paraId="5710EC8F"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информации (отчете) по аудиту финансовой отчетности". В итоговых рабочих документах</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отражаются:</w:t>
      </w:r>
    </w:p>
    <w:p w14:paraId="3F500F41"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причины нарушений норм бухгалтерского и налогового</w:t>
      </w:r>
    </w:p>
    <w:p w14:paraId="7D65FA44"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законодательства по учету расходов на</w:t>
      </w:r>
      <w:r>
        <w:rPr>
          <w:rStyle w:val="WW8Num2z0"/>
          <w:rFonts w:ascii="Verdana" w:hAnsi="Verdana"/>
          <w:color w:val="000000"/>
          <w:sz w:val="18"/>
          <w:szCs w:val="18"/>
        </w:rPr>
        <w:t> </w:t>
      </w:r>
      <w:r>
        <w:rPr>
          <w:rStyle w:val="WW8Num3z0"/>
          <w:rFonts w:ascii="Verdana" w:hAnsi="Verdana"/>
          <w:color w:val="4682B4"/>
          <w:sz w:val="18"/>
          <w:szCs w:val="18"/>
        </w:rPr>
        <w:t>ПИОКР</w:t>
      </w:r>
      <w:r>
        <w:rPr>
          <w:rFonts w:ascii="Verdana" w:hAnsi="Verdana"/>
          <w:color w:val="000000"/>
          <w:sz w:val="18"/>
          <w:szCs w:val="18"/>
        </w:rPr>
        <w:t>;</w:t>
      </w:r>
    </w:p>
    <w:p w14:paraId="4C3EF1BF"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последствия этих нарушений для</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w:t>
      </w:r>
    </w:p>
    <w:p w14:paraId="25CD0DB8"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практические рекомендации по устранению негативных последствий</w:t>
      </w:r>
    </w:p>
    <w:p w14:paraId="469423CF"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выявленных нарушений. При проведении аудита с использованием компьютеров сохраняются</w:t>
      </w:r>
    </w:p>
    <w:p w14:paraId="3C2E9F7B"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основные элементы методологии аудита. Использование</w:t>
      </w:r>
      <w:r>
        <w:rPr>
          <w:rStyle w:val="WW8Num2z0"/>
          <w:rFonts w:ascii="Verdana" w:hAnsi="Verdana"/>
          <w:color w:val="000000"/>
          <w:sz w:val="18"/>
          <w:szCs w:val="18"/>
        </w:rPr>
        <w:t> </w:t>
      </w:r>
      <w:r>
        <w:rPr>
          <w:rStyle w:val="WW8Num3z0"/>
          <w:rFonts w:ascii="Verdana" w:hAnsi="Verdana"/>
          <w:color w:val="4682B4"/>
          <w:sz w:val="18"/>
          <w:szCs w:val="18"/>
        </w:rPr>
        <w:t>аудитором</w:t>
      </w:r>
    </w:p>
    <w:p w14:paraId="63A8FF02"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компьютера возможно как в случае ведения бухгалтерского учета</w:t>
      </w:r>
    </w:p>
    <w:p w14:paraId="654BDAF2"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экономическим субъектом вручную, так и при использовании средств</w:t>
      </w:r>
    </w:p>
    <w:p w14:paraId="2A1B7358"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автоматизации бухгалтерского учета. При ведении бухгалтерского учета</w:t>
      </w:r>
    </w:p>
    <w:p w14:paraId="7A24D35A"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экономическим субъектом вручную аудитор должен решить проблему</w:t>
      </w:r>
    </w:p>
    <w:p w14:paraId="71CD2279"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наличия необходимого программного обеспечения для анализа базы данных</w:t>
      </w:r>
    </w:p>
    <w:p w14:paraId="65B062AF"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lastRenderedPageBreak/>
        <w:t>бухгалтерских</w:t>
      </w:r>
      <w:r>
        <w:rPr>
          <w:rStyle w:val="WW8Num2z0"/>
          <w:rFonts w:ascii="Verdana" w:hAnsi="Verdana"/>
          <w:color w:val="000000"/>
          <w:sz w:val="18"/>
          <w:szCs w:val="18"/>
        </w:rPr>
        <w:t> </w:t>
      </w:r>
      <w:r>
        <w:rPr>
          <w:rFonts w:ascii="Verdana" w:hAnsi="Verdana"/>
          <w:color w:val="000000"/>
          <w:sz w:val="18"/>
          <w:szCs w:val="18"/>
        </w:rPr>
        <w:t>записей по всем учитываемым</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операциям или</w:t>
      </w:r>
    </w:p>
    <w:p w14:paraId="3AC6AE9D"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итоговым записям бухгалтерских регистров. В том случае, если у</w:t>
      </w:r>
    </w:p>
    <w:p w14:paraId="73258B1C"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экономического субъекта весь</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или отдельные его участки</w:t>
      </w:r>
    </w:p>
    <w:p w14:paraId="0256955B"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автоматизированы, наличие в распоряжении аудитора базы</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w:t>
      </w:r>
    </w:p>
    <w:p w14:paraId="4EAC71FD"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экономического субъекта (отдельных ее компьютерных файлов) позволяет</w:t>
      </w:r>
    </w:p>
    <w:p w14:paraId="489DDE03"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применить для ее анализа эффективные методы современных</w:t>
      </w:r>
    </w:p>
    <w:p w14:paraId="6B5B0788"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информационных технологий. Основное назначение использования компьютеров при</w:t>
      </w:r>
      <w:r>
        <w:rPr>
          <w:rStyle w:val="WW8Num2z0"/>
          <w:rFonts w:ascii="Verdana" w:hAnsi="Verdana"/>
          <w:color w:val="000000"/>
          <w:sz w:val="18"/>
          <w:szCs w:val="18"/>
        </w:rPr>
        <w:t> </w:t>
      </w:r>
      <w:r>
        <w:rPr>
          <w:rStyle w:val="WW8Num3z0"/>
          <w:rFonts w:ascii="Verdana" w:hAnsi="Verdana"/>
          <w:color w:val="4682B4"/>
          <w:sz w:val="18"/>
          <w:szCs w:val="18"/>
        </w:rPr>
        <w:t>аудите</w:t>
      </w:r>
    </w:p>
    <w:p w14:paraId="1E3CE292"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организация аудита как последовательности выполняемых аудиторских</w:t>
      </w:r>
    </w:p>
    <w:p w14:paraId="20CCBFC0"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процедур с целью повышения эффективности при взаимодействии человека с</w:t>
      </w:r>
    </w:p>
    <w:p w14:paraId="69E4F1E1"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компьютером. Аудиторской организации целесообразно вести постоянную</w:t>
      </w:r>
    </w:p>
    <w:p w14:paraId="0F20295F"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работу по освоению новых информационных технологий автоматизации</w:t>
      </w:r>
    </w:p>
    <w:p w14:paraId="5FDFD2D0"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аудиторской деятельности. Аудитор должен быть достаточно</w:t>
      </w:r>
    </w:p>
    <w:p w14:paraId="28A76356"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квалифицированным, т.е. обладать достаточными знаниями, чтобы суметь</w:t>
      </w:r>
    </w:p>
    <w:p w14:paraId="389A91B1"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воспользоваться новыми технологиями, позволяющими облегчить его труд и</w:t>
      </w:r>
    </w:p>
    <w:p w14:paraId="1CD3F6AA"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увеличить эффективность его работы. Аудитор должен обладать</w:t>
      </w:r>
    </w:p>
    <w:p w14:paraId="0AAA968D"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техническими средствами, как минимум, не худшими, чем у</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им</w:t>
      </w:r>
    </w:p>
    <w:p w14:paraId="4D5E5AF1"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лиц. Это связано с необходимостью наиболее полного использования</w:t>
      </w:r>
    </w:p>
    <w:p w14:paraId="37D3A079"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входящей информации. Вторым фактором успеха инновационного процесса является мощный</w:t>
      </w:r>
    </w:p>
    <w:p w14:paraId="4CC02264"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анализа. Функционально-стоимостный анализ (ФСА) имеет</w:t>
      </w:r>
    </w:p>
    <w:p w14:paraId="01F42768"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свои особенности, отличающие его от других методов анализа. В</w:t>
      </w:r>
    </w:p>
    <w:p w14:paraId="0E98626D"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экономической литературе принято выделять четыре таких наиболее</w:t>
      </w:r>
    </w:p>
    <w:p w14:paraId="0704B86F"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существенных особенности:</w:t>
      </w:r>
    </w:p>
    <w:p w14:paraId="5B2433B8"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функциональный подход к объекту исследования;</w:t>
      </w:r>
    </w:p>
    <w:p w14:paraId="16E0F8EE"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непрерывное</w:t>
      </w:r>
      <w:r>
        <w:rPr>
          <w:rStyle w:val="WW8Num2z0"/>
          <w:rFonts w:ascii="Verdana" w:hAnsi="Verdana"/>
          <w:color w:val="000000"/>
          <w:sz w:val="18"/>
          <w:szCs w:val="18"/>
        </w:rPr>
        <w:t> </w:t>
      </w:r>
      <w:r>
        <w:rPr>
          <w:rStyle w:val="WW8Num3z0"/>
          <w:rFonts w:ascii="Verdana" w:hAnsi="Verdana"/>
          <w:color w:val="4682B4"/>
          <w:sz w:val="18"/>
          <w:szCs w:val="18"/>
        </w:rPr>
        <w:t>соизмерение</w:t>
      </w:r>
      <w:r>
        <w:rPr>
          <w:rStyle w:val="WW8Num2z0"/>
          <w:rFonts w:ascii="Verdana" w:hAnsi="Verdana"/>
          <w:color w:val="000000"/>
          <w:sz w:val="18"/>
          <w:szCs w:val="18"/>
        </w:rPr>
        <w:t> </w:t>
      </w:r>
      <w:r>
        <w:rPr>
          <w:rFonts w:ascii="Verdana" w:hAnsi="Verdana"/>
          <w:color w:val="000000"/>
          <w:sz w:val="18"/>
          <w:szCs w:val="18"/>
        </w:rPr>
        <w:t>значимости функций и затрат по их</w:t>
      </w:r>
    </w:p>
    <w:p w14:paraId="4FBA8931"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реализации;</w:t>
      </w:r>
    </w:p>
    <w:p w14:paraId="422E089F"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комплексный и системный подходы;</w:t>
      </w:r>
    </w:p>
    <w:p w14:paraId="7B0DA435"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широкое использование методов активизации коллективного</w:t>
      </w:r>
    </w:p>
    <w:p w14:paraId="55618D66"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мышления. Для наглядного представления информации о наборе в связях функций</w:t>
      </w:r>
    </w:p>
    <w:p w14:paraId="1A7A5D8B"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предприятии, можно предложить использование формы сетевого графа. Эта форма особенно удобна при анализе детализированных составных</w:t>
      </w:r>
    </w:p>
    <w:p w14:paraId="63636F04"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функций или рядов функций. Сетевой граф при</w:t>
      </w:r>
      <w:r>
        <w:rPr>
          <w:rStyle w:val="WW8Num2z0"/>
          <w:rFonts w:ascii="Verdana" w:hAnsi="Verdana"/>
          <w:color w:val="000000"/>
          <w:sz w:val="18"/>
          <w:szCs w:val="18"/>
        </w:rPr>
        <w:t> </w:t>
      </w:r>
      <w:r>
        <w:rPr>
          <w:rStyle w:val="WW8Num3z0"/>
          <w:rFonts w:ascii="Verdana" w:hAnsi="Verdana"/>
          <w:color w:val="4682B4"/>
          <w:sz w:val="18"/>
          <w:szCs w:val="18"/>
        </w:rPr>
        <w:t>ФСА</w:t>
      </w:r>
      <w:r>
        <w:rPr>
          <w:rStyle w:val="WW8Num2z0"/>
          <w:rFonts w:ascii="Verdana" w:hAnsi="Verdana"/>
          <w:color w:val="000000"/>
          <w:sz w:val="18"/>
          <w:szCs w:val="18"/>
        </w:rPr>
        <w:t> </w:t>
      </w:r>
      <w:r>
        <w:rPr>
          <w:rFonts w:ascii="Verdana" w:hAnsi="Verdana"/>
          <w:color w:val="000000"/>
          <w:sz w:val="18"/>
          <w:szCs w:val="18"/>
        </w:rPr>
        <w:t>будет отражать</w:t>
      </w:r>
    </w:p>
    <w:p w14:paraId="78A6DE44"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последовательность реализации функций, их взаимозависимость, время,</w:t>
      </w:r>
    </w:p>
    <w:p w14:paraId="34A9D389"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необходимое для их осуществления,</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исполнителей и другие</w:t>
      </w:r>
    </w:p>
    <w:p w14:paraId="7224F9EB"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показатели. Таким образом, в работе обобщены классификации инноваций по</w:t>
      </w:r>
    </w:p>
    <w:p w14:paraId="0F94B3B2"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различным критериям, что позволяет осуществить рациональный выбор</w:t>
      </w:r>
    </w:p>
    <w:p w14:paraId="56BE68F0"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инновационной стратегии в управлении предприятием. Обоснован состав расходов на НИОКР с учетом</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технических особенностей автомобилестроения и степени</w:t>
      </w:r>
      <w:r>
        <w:rPr>
          <w:rStyle w:val="WW8Num2z0"/>
          <w:rFonts w:ascii="Verdana" w:hAnsi="Verdana"/>
          <w:color w:val="000000"/>
          <w:sz w:val="18"/>
          <w:szCs w:val="18"/>
        </w:rPr>
        <w:t> </w:t>
      </w:r>
      <w:r>
        <w:rPr>
          <w:rStyle w:val="WW8Num3z0"/>
          <w:rFonts w:ascii="Verdana" w:hAnsi="Verdana"/>
          <w:color w:val="4682B4"/>
          <w:sz w:val="18"/>
          <w:szCs w:val="18"/>
        </w:rPr>
        <w:t>инновационности</w:t>
      </w:r>
    </w:p>
    <w:p w14:paraId="61CC9EA5"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инвестиционных проектов. Предложен порядок использования экспертных систем при проведении</w:t>
      </w:r>
    </w:p>
    <w:p w14:paraId="01EF0985"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аудита. Обоснована взаимосвязь комплекса аудита и анализа финансового</w:t>
      </w:r>
    </w:p>
    <w:p w14:paraId="4A4CE42B"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при аудиторской проверке научно исследовательских и опытно-конструкторских работ. Предложены методы учета оценки эффективности и порядка</w:t>
      </w:r>
      <w:r>
        <w:rPr>
          <w:rStyle w:val="WW8Num2z0"/>
          <w:rFonts w:ascii="Verdana" w:hAnsi="Verdana"/>
          <w:color w:val="000000"/>
          <w:sz w:val="18"/>
          <w:szCs w:val="18"/>
        </w:rPr>
        <w:t> </w:t>
      </w:r>
      <w:r>
        <w:rPr>
          <w:rStyle w:val="WW8Num3z0"/>
          <w:rFonts w:ascii="Verdana" w:hAnsi="Verdana"/>
          <w:color w:val="4682B4"/>
          <w:sz w:val="18"/>
          <w:szCs w:val="18"/>
        </w:rPr>
        <w:t>списания</w:t>
      </w:r>
    </w:p>
    <w:p w14:paraId="02DA2FF3"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расходов на ПИ01СР.</w:t>
      </w:r>
    </w:p>
    <w:p w14:paraId="076E3E18"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Разработана методика проведения аудита расходов на НИОКР, которая</w:t>
      </w:r>
    </w:p>
    <w:p w14:paraId="2B50D6C5"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учитывает специфику</w:t>
      </w:r>
      <w:r>
        <w:rPr>
          <w:rStyle w:val="WW8Num2z0"/>
          <w:rFonts w:ascii="Verdana" w:hAnsi="Verdana"/>
          <w:color w:val="000000"/>
          <w:sz w:val="18"/>
          <w:szCs w:val="18"/>
        </w:rPr>
        <w:t> </w:t>
      </w:r>
      <w:r>
        <w:rPr>
          <w:rStyle w:val="WW8Num3z0"/>
          <w:rFonts w:ascii="Verdana" w:hAnsi="Verdana"/>
          <w:color w:val="4682B4"/>
          <w:sz w:val="18"/>
          <w:szCs w:val="18"/>
        </w:rPr>
        <w:t>автомобилестроения</w:t>
      </w:r>
      <w:r>
        <w:rPr>
          <w:rStyle w:val="WW8Num2z0"/>
          <w:rFonts w:ascii="Verdana" w:hAnsi="Verdana"/>
          <w:color w:val="000000"/>
          <w:sz w:val="18"/>
          <w:szCs w:val="18"/>
        </w:rPr>
        <w:t> </w:t>
      </w:r>
      <w:r>
        <w:rPr>
          <w:rFonts w:ascii="Verdana" w:hAnsi="Verdana"/>
          <w:color w:val="000000"/>
          <w:sz w:val="18"/>
          <w:szCs w:val="18"/>
        </w:rPr>
        <w:t>и эффективность инновационно инвестиционных проектов. Предложены направления развития учетно-аналитического</w:t>
      </w:r>
    </w:p>
    <w:p w14:paraId="574C08F1"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обеспечения аудита расходов на ПИОКР.</w:t>
      </w:r>
    </w:p>
    <w:p w14:paraId="1AFFD7CA" w14:textId="77777777" w:rsidR="00415DC2" w:rsidRDefault="00415DC2" w:rsidP="00415DC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заключении отметим, что только сочетание четкого понимания цели,</w:t>
      </w:r>
    </w:p>
    <w:p w14:paraId="64060E16"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прозрачности процесса и мощного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анализа могут обеспечить</w:t>
      </w:r>
    </w:p>
    <w:p w14:paraId="57575A8D" w14:textId="77777777" w:rsidR="00415DC2" w:rsidRDefault="00415DC2" w:rsidP="00415DC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высокую вероятность успешной</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инновационную деятельность.</w:t>
      </w:r>
    </w:p>
    <w:p w14:paraId="4D39B707" w14:textId="77777777" w:rsidR="00415DC2" w:rsidRDefault="00415DC2" w:rsidP="00415DC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Прохорова, Наталья Алексеевна, 2006 год</w:t>
      </w:r>
    </w:p>
    <w:p w14:paraId="3A2F5F49"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РФ от 12 декабря 1993 г.</w:t>
      </w:r>
    </w:p>
    <w:p w14:paraId="466741E5"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первая от 30 ноября 1994 г. № 51-ФЗ; часть вторая от 26 января 1996 г. № 14-ФЗ, частьтретья от 26 ноября 2001г. JV» 147-ФЗ (в редакции от 21 июля 2005г.).</w:t>
      </w:r>
    </w:p>
    <w:p w14:paraId="0257C7E2"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процессуальный кодекс РФ от 14 ноября 2002г. Я2138-ФЗ (в редакции от 27 декабря 2005г.).</w:t>
      </w:r>
    </w:p>
    <w:p w14:paraId="7C9BECD5"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Кодекс Российской Федерации об административных правонарушениях от 30 декабря 2001г. JST» 195-ФЗ (в редакции от 31декабря 2005г.)</w:t>
      </w:r>
    </w:p>
    <w:p w14:paraId="04D9AF61"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часть первая от 31 июля 1998г. .^ Г2146-Ф3, часть вторая от 5 августа 2000г. Jsfel 18-ФЗ (в редакцииот 06 декабря 2005г.)</w:t>
      </w:r>
    </w:p>
    <w:p w14:paraId="2E29DA5B"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Трудовой кодекс Российской Федерации от 30 декабря 2001г. .^ о (с изменениями от 29 декабря 2004г.)</w:t>
      </w:r>
    </w:p>
    <w:p w14:paraId="16AA9ECA"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Уголовный кодекс Российской Федерации от 13 июня 1996г. Х«63- (в редакции от 09 мая 2005г.) 8. Закон «Об изобретениях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от 31 мая 1991 .№ 2213-1.</w:t>
      </w:r>
    </w:p>
    <w:p w14:paraId="2A9A7B09"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Закон РФ «</w:t>
      </w:r>
      <w:r>
        <w:rPr>
          <w:rStyle w:val="WW8Num3z0"/>
          <w:rFonts w:ascii="Verdana" w:hAnsi="Verdana"/>
          <w:color w:val="4682B4"/>
          <w:sz w:val="18"/>
          <w:szCs w:val="18"/>
        </w:rPr>
        <w:t>Об авторском нраве и смежных правах</w:t>
      </w:r>
      <w:r>
        <w:rPr>
          <w:rFonts w:ascii="Verdana" w:hAnsi="Verdana"/>
          <w:color w:val="000000"/>
          <w:sz w:val="18"/>
          <w:szCs w:val="18"/>
        </w:rPr>
        <w:t>» от 9 июля 1993г. №5351-1 (с изменениями от 20 июля 2004г. №72-ФЗ).И.Федеральный закон РФ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26.12.1995г.№208-ФЗ (с изменениями от 27 декабря 2005г. №194-ФЗ).</w:t>
      </w:r>
    </w:p>
    <w:p w14:paraId="036EBEF9"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 науке и государственной научно-технической политике» от 23.08.1996г. № 127-ФЗ (с изменениями от 22 августа2004г. №122-ФЗ).</w:t>
      </w:r>
    </w:p>
    <w:p w14:paraId="4AA0FA7F"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21.11.1996г. №129-ФЗ (с изменениями от 30 июня 2003г. &gt;Г286-Ф3).</w:t>
      </w:r>
    </w:p>
    <w:p w14:paraId="1CB6C224"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Правило (стандарт) № 1. Цель и основные принципы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финансовой (бухгалтерской) отчетности. ПостановлениеПравительства РФ от 23 сентября 2002 г. № 696.</w:t>
      </w:r>
    </w:p>
    <w:p w14:paraId="2A42970D"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Правило (стандарт) № 2. Документирование аудита. Постановление Правительства РФ от 23 сентября 2002 г. № 696.</w:t>
      </w:r>
    </w:p>
    <w:p w14:paraId="57A99B7F"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Правило (стандарт) № 3.</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Постановление Правительства РФ от 23 сентября 2002 г. № 696.</w:t>
      </w:r>
    </w:p>
    <w:p w14:paraId="20BF45CF"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Правило (стандарт) № 4.</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Постановление Правительства РФ от 23 сентября 2002 г. № 696.</w:t>
      </w:r>
    </w:p>
    <w:p w14:paraId="64E5D48A"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Правило (стандарт) №5.</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Постановление Правительства РФ от 23 сентября 2002 г. № 696.</w:t>
      </w:r>
    </w:p>
    <w:p w14:paraId="601790C4"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Правило (стандарт) № 6.</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по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Постановление Правительства РФ от 23сентября 2002 г. № 696.132</w:t>
      </w:r>
    </w:p>
    <w:p w14:paraId="031998DB"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Правило (стандарт) № 7. Внутренний контроль качества аудита. Постановление Правительства РФ от 4 июля 2003г, JVb405.</w:t>
      </w:r>
    </w:p>
    <w:p w14:paraId="0809C162"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Правило (стандарт) № 8. Оценка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и внутренний контроль, осуществляемый</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ПостановлениеПравительства РФ от 4 июля 2003г. JSr2405.</w:t>
      </w:r>
    </w:p>
    <w:p w14:paraId="794C8C71"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Правило (стандарт) № 9.</w:t>
      </w:r>
      <w:r>
        <w:rPr>
          <w:rStyle w:val="WW8Num2z0"/>
          <w:rFonts w:ascii="Verdana" w:hAnsi="Verdana"/>
          <w:color w:val="000000"/>
          <w:sz w:val="18"/>
          <w:szCs w:val="18"/>
        </w:rPr>
        <w:t> </w:t>
      </w:r>
      <w:r>
        <w:rPr>
          <w:rStyle w:val="WW8Num3z0"/>
          <w:rFonts w:ascii="Verdana" w:hAnsi="Verdana"/>
          <w:color w:val="4682B4"/>
          <w:sz w:val="18"/>
          <w:szCs w:val="18"/>
        </w:rPr>
        <w:t>Аффилированные</w:t>
      </w:r>
      <w:r>
        <w:rPr>
          <w:rStyle w:val="WW8Num2z0"/>
          <w:rFonts w:ascii="Verdana" w:hAnsi="Verdana"/>
          <w:color w:val="000000"/>
          <w:sz w:val="18"/>
          <w:szCs w:val="18"/>
        </w:rPr>
        <w:t> </w:t>
      </w:r>
      <w:r>
        <w:rPr>
          <w:rFonts w:ascii="Verdana" w:hAnsi="Verdana"/>
          <w:color w:val="000000"/>
          <w:sz w:val="18"/>
          <w:szCs w:val="18"/>
        </w:rPr>
        <w:t>лица. Постановление Правительства РФ от 4 июля 2003г. JSr2405.</w:t>
      </w:r>
    </w:p>
    <w:p w14:paraId="08B4B299"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Правило (стандарт) № 12. Согласование условий проведения аудита. Постановление Правительства РФ от 7 октября 2004г. №532.</w:t>
      </w:r>
    </w:p>
    <w:p w14:paraId="17343CF9"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Правило (стандарт) № 15. Понимание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 xml:space="preserve">лица. Постановление </w:t>
      </w:r>
      <w:r>
        <w:rPr>
          <w:rFonts w:ascii="Verdana" w:hAnsi="Verdana"/>
          <w:color w:val="000000"/>
          <w:sz w:val="18"/>
          <w:szCs w:val="18"/>
        </w:rPr>
        <w:lastRenderedPageBreak/>
        <w:t>Правительства РФ от 7 октября 2004г. №532.</w:t>
      </w:r>
    </w:p>
    <w:p w14:paraId="4A13E86F"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Приказ Министерства финансов Российской Федерации от9 декабря 1998 г. № бОн (с изменениями от 30 декабря 1999г. №107н).</w:t>
      </w:r>
    </w:p>
    <w:p w14:paraId="78C8CB34"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Приказ Министерства финансов РоссийскойФедерации от 6 июля 1999г. N2 43н.</w:t>
      </w:r>
    </w:p>
    <w:p w14:paraId="4A2884C6"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 Министерства финансов Российской Федерации от 6 мая1999 г. К» 32н (с изменениями от 30 марта 2001г. .\Г227н).</w:t>
      </w:r>
    </w:p>
    <w:p w14:paraId="0F7A7593"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Министерства финансов Российской Федерации от 6мая 1999 г. № 33н (с изменениями от 30 марта 2001г. №27н).</w:t>
      </w:r>
    </w:p>
    <w:p w14:paraId="67FD537A"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Приказ Министерства финансов Российской Федерацииот 16 октября 2000г. № 91н.</w:t>
      </w:r>
    </w:p>
    <w:p w14:paraId="7C786FAB"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учету «Учет расходов на научно- исследовательские, опытно-конструкторские и технологическиеработы» (ПБУ 17/02). Приказ Министерства финансов РоссийскойФедерации от 19 ноября 2002г. №115н.</w:t>
      </w:r>
    </w:p>
    <w:p w14:paraId="3360F918"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Концепция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нолитики Российской Федерации на 1998- 2000 годы. Одобрена Постановлением Правительства РФ от 24 июля1998г. № 832.</w:t>
      </w:r>
    </w:p>
    <w:p w14:paraId="2A40DEDE"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Концепция государственной инновационной нолитики Российской Федерации на 2002-2005 годы. Одобрена Правительственнойкомиссией ио научно-технической политике от 24 апреля 2002г.протокол №2.</w:t>
      </w:r>
    </w:p>
    <w:p w14:paraId="15B2B9A0"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РФ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Министерствафинансов РФ от 1 июля 2004г. №180.</w:t>
      </w:r>
    </w:p>
    <w:p w14:paraId="0487F3D7"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автомобильной</w:t>
      </w:r>
      <w:r>
        <w:rPr>
          <w:rStyle w:val="WW8Num2z0"/>
          <w:rFonts w:ascii="Verdana" w:hAnsi="Verdana"/>
          <w:color w:val="000000"/>
          <w:sz w:val="18"/>
          <w:szCs w:val="18"/>
        </w:rPr>
        <w:t> </w:t>
      </w:r>
      <w:r>
        <w:rPr>
          <w:rFonts w:ascii="Verdana" w:hAnsi="Verdana"/>
          <w:color w:val="000000"/>
          <w:sz w:val="18"/>
          <w:szCs w:val="18"/>
        </w:rPr>
        <w:t>промышленности. Одобрена распоряжением Правительства Российской Федерации от 16 июля 2002г. № 978-р.</w:t>
      </w:r>
    </w:p>
    <w:p w14:paraId="6EA221DF"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Порядок применения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Постановление Госкомстата РФ от 24 марта 1999г. №20.</w:t>
      </w:r>
    </w:p>
    <w:p w14:paraId="5CFA4CA4"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Инструкция по заполнению форм федерального государственного статистического наблюдения № 2-наука и № 2-наука (краткая)«Сведения о выполнении научных исследований и разработок».Постановление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от 8 октября 2002 г. № 197.</w:t>
      </w:r>
    </w:p>
    <w:p w14:paraId="095B0753"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Типовые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научно-технической продукции.Утверждены Министерством науки и технической политики РФ от 15июня 1994г. Ш ОР-22-2-46.</w:t>
      </w:r>
    </w:p>
    <w:p w14:paraId="0434A32B"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Приказ Министерства финансов РФ от 13 июня 1995 г. №49.</w:t>
      </w:r>
    </w:p>
    <w:p w14:paraId="72645BF2"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Методические рекомендации по применению главы 25 «</w:t>
      </w:r>
      <w:r>
        <w:rPr>
          <w:rStyle w:val="WW8Num3z0"/>
          <w:rFonts w:ascii="Verdana" w:hAnsi="Verdana"/>
          <w:color w:val="4682B4"/>
          <w:sz w:val="18"/>
          <w:szCs w:val="18"/>
        </w:rPr>
        <w:t>Палог</w:t>
      </w:r>
      <w:r>
        <w:rPr>
          <w:rStyle w:val="WW8Num2z0"/>
          <w:rFonts w:ascii="Verdana" w:hAnsi="Verdana"/>
          <w:color w:val="000000"/>
          <w:sz w:val="18"/>
          <w:szCs w:val="18"/>
        </w:rPr>
        <w:t> </w:t>
      </w:r>
      <w:r>
        <w:rPr>
          <w:rFonts w:ascii="Verdana" w:hAnsi="Verdana"/>
          <w:color w:val="000000"/>
          <w:sz w:val="18"/>
          <w:szCs w:val="18"/>
        </w:rPr>
        <w:t>на прибыль организаций» части второй НК РФ. Приказ</w:t>
      </w:r>
      <w:r>
        <w:rPr>
          <w:rStyle w:val="WW8Num2z0"/>
          <w:rFonts w:ascii="Verdana" w:hAnsi="Verdana"/>
          <w:color w:val="000000"/>
          <w:sz w:val="18"/>
          <w:szCs w:val="18"/>
        </w:rPr>
        <w:t> </w:t>
      </w:r>
      <w:r>
        <w:rPr>
          <w:rStyle w:val="WW8Num3z0"/>
          <w:rFonts w:ascii="Verdana" w:hAnsi="Verdana"/>
          <w:color w:val="4682B4"/>
          <w:sz w:val="18"/>
          <w:szCs w:val="18"/>
        </w:rPr>
        <w:t>МПС</w:t>
      </w:r>
      <w:r>
        <w:rPr>
          <w:rStyle w:val="WW8Num2z0"/>
          <w:rFonts w:ascii="Verdana" w:hAnsi="Verdana"/>
          <w:color w:val="000000"/>
          <w:sz w:val="18"/>
          <w:szCs w:val="18"/>
        </w:rPr>
        <w:t> </w:t>
      </w:r>
      <w:r>
        <w:rPr>
          <w:rFonts w:ascii="Verdana" w:hAnsi="Verdana"/>
          <w:color w:val="000000"/>
          <w:sz w:val="18"/>
          <w:szCs w:val="18"/>
        </w:rPr>
        <w:t>России от20.12.2002г. N2 БГ-3-02/729 (с изменениями от 27 октября 2003г.).</w:t>
      </w:r>
    </w:p>
    <w:p w14:paraId="0F283D04"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Методические указания по бухгалтерскому учету специального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 специальных приспособлений, специальногооборудования и специальной одежды.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26декабря 2002 г. № 135н.136</w:t>
      </w:r>
    </w:p>
    <w:p w14:paraId="15B97DB9"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Методические рекомендации по бухгалтерскому 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(работ,услуг) в сельскохозяйственных организациях. Приказ</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РФот 6 июня 2003 г. № 792.</w:t>
      </w:r>
    </w:p>
    <w:p w14:paraId="0818EFB0"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Методические указания по бухгалтерскому учету основных средств. Приказ Минфина РФ от 13 октября 2003 г. № 91н.</w:t>
      </w:r>
    </w:p>
    <w:p w14:paraId="3FAFDF5F"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Адаме P. Основы аудита. Пер. с англ. /Под ред. Я.В. Соколова.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1995.-398С.</w:t>
      </w:r>
    </w:p>
    <w:p w14:paraId="59190E56"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- 2-е изд., перераб. и дополненное. - М.: Издательство «</w:t>
      </w:r>
      <w:r>
        <w:rPr>
          <w:rStyle w:val="WW8Num3z0"/>
          <w:rFonts w:ascii="Verdana" w:hAnsi="Verdana"/>
          <w:color w:val="4682B4"/>
          <w:sz w:val="18"/>
          <w:szCs w:val="18"/>
        </w:rPr>
        <w:t>Дело иСервис</w:t>
      </w:r>
      <w:r>
        <w:rPr>
          <w:rFonts w:ascii="Verdana" w:hAnsi="Verdana"/>
          <w:color w:val="000000"/>
          <w:sz w:val="18"/>
          <w:szCs w:val="18"/>
        </w:rPr>
        <w:t>», 2000. - 432 с.</w:t>
      </w:r>
    </w:p>
    <w:p w14:paraId="3147D661"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43. Александров А. Порядок налогового учета расходов при осуществлении</w:t>
      </w:r>
      <w:r>
        <w:rPr>
          <w:rStyle w:val="WW8Num2z0"/>
          <w:rFonts w:ascii="Verdana" w:hAnsi="Verdana"/>
          <w:color w:val="000000"/>
          <w:sz w:val="18"/>
          <w:szCs w:val="18"/>
        </w:rPr>
        <w:t> </w:t>
      </w:r>
      <w:r>
        <w:rPr>
          <w:rStyle w:val="WW8Num3z0"/>
          <w:rFonts w:ascii="Verdana" w:hAnsi="Verdana"/>
          <w:color w:val="4682B4"/>
          <w:sz w:val="18"/>
          <w:szCs w:val="18"/>
        </w:rPr>
        <w:t>НИОКР</w:t>
      </w:r>
      <w:r>
        <w:rPr>
          <w:rStyle w:val="WW8Num2z0"/>
          <w:rFonts w:ascii="Verdana" w:hAnsi="Verdana"/>
          <w:color w:val="000000"/>
          <w:sz w:val="18"/>
          <w:szCs w:val="18"/>
        </w:rPr>
        <w:t> </w:t>
      </w:r>
      <w:r>
        <w:rPr>
          <w:rFonts w:ascii="Verdana" w:hAnsi="Verdana"/>
          <w:color w:val="000000"/>
          <w:sz w:val="18"/>
          <w:szCs w:val="18"/>
        </w:rPr>
        <w:t>// Финансовая газета - 2003 - №41.</w:t>
      </w:r>
    </w:p>
    <w:p w14:paraId="2BF8189D"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Ш.И. Аудит затрат на производство. - СПб.: Питер, 2004. - 128с.</w:t>
      </w:r>
    </w:p>
    <w:p w14:paraId="67D4FC8D"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Данилочкина П.Г. Управление затратами. - М.: ПРИОР,</w:t>
      </w:r>
      <w:r>
        <w:rPr>
          <w:rStyle w:val="WW8Num2z0"/>
          <w:rFonts w:ascii="Verdana" w:hAnsi="Verdana"/>
          <w:color w:val="000000"/>
          <w:sz w:val="18"/>
          <w:szCs w:val="18"/>
        </w:rPr>
        <w:t> </w:t>
      </w:r>
      <w:r>
        <w:rPr>
          <w:rStyle w:val="WW8Num3z0"/>
          <w:rFonts w:ascii="Verdana" w:hAnsi="Verdana"/>
          <w:color w:val="4682B4"/>
          <w:sz w:val="18"/>
          <w:szCs w:val="18"/>
        </w:rPr>
        <w:t>ИВАКО</w:t>
      </w:r>
      <w:r>
        <w:rPr>
          <w:rStyle w:val="WW8Num2z0"/>
          <w:rFonts w:ascii="Verdana" w:hAnsi="Verdana"/>
          <w:color w:val="000000"/>
          <w:sz w:val="18"/>
          <w:szCs w:val="18"/>
        </w:rPr>
        <w:t> </w:t>
      </w:r>
      <w:r>
        <w:rPr>
          <w:rFonts w:ascii="Verdana" w:hAnsi="Verdana"/>
          <w:color w:val="000000"/>
          <w:sz w:val="18"/>
          <w:szCs w:val="18"/>
        </w:rPr>
        <w:t>Аналитик, 1998. - 64 с.</w:t>
      </w:r>
    </w:p>
    <w:p w14:paraId="70E98BEE"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Архипов В.</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инвестиций в реальные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предприятий // Проблемы теории и практики управления — 2001 - №5 —с. 103</w:t>
      </w:r>
    </w:p>
    <w:p w14:paraId="4AAA1A14"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Сокр. пер. с англ./Пауч. ред. и авт. предисл. Л.И.</w:t>
      </w:r>
      <w:r>
        <w:rPr>
          <w:rStyle w:val="WW8Num2z0"/>
          <w:rFonts w:ascii="Verdana" w:hAnsi="Verdana"/>
          <w:color w:val="000000"/>
          <w:sz w:val="18"/>
          <w:szCs w:val="18"/>
        </w:rPr>
        <w:t> </w:t>
      </w:r>
      <w:r>
        <w:rPr>
          <w:rStyle w:val="WW8Num3z0"/>
          <w:rFonts w:ascii="Verdana" w:hAnsi="Verdana"/>
          <w:color w:val="4682B4"/>
          <w:sz w:val="18"/>
          <w:szCs w:val="18"/>
        </w:rPr>
        <w:t>Евенко</w:t>
      </w:r>
      <w:r>
        <w:rPr>
          <w:rStyle w:val="WW8Num2z0"/>
          <w:rFonts w:ascii="Verdana" w:hAnsi="Verdana"/>
          <w:color w:val="000000"/>
          <w:sz w:val="18"/>
          <w:szCs w:val="18"/>
        </w:rPr>
        <w:t> </w:t>
      </w:r>
      <w:r>
        <w:rPr>
          <w:rFonts w:ascii="Verdana" w:hAnsi="Verdana"/>
          <w:color w:val="000000"/>
          <w:sz w:val="18"/>
          <w:szCs w:val="18"/>
        </w:rPr>
        <w:t>- М.: Экономика, 1989. - 90с.</w:t>
      </w:r>
    </w:p>
    <w:p w14:paraId="7AB74B67"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Гл. редактор серии проф. Я.В. Соколов. - М.:</w:t>
      </w:r>
      <w:r>
        <w:rPr>
          <w:rStyle w:val="WW8Num2z0"/>
          <w:rFonts w:ascii="Verdana" w:hAnsi="Verdana"/>
          <w:color w:val="000000"/>
          <w:sz w:val="18"/>
          <w:szCs w:val="18"/>
        </w:rPr>
        <w:t> </w:t>
      </w:r>
      <w:r>
        <w:rPr>
          <w:rStyle w:val="WW8Num3z0"/>
          <w:rFonts w:ascii="Verdana" w:hAnsi="Verdana"/>
          <w:color w:val="4682B4"/>
          <w:sz w:val="18"/>
          <w:szCs w:val="18"/>
        </w:rPr>
        <w:t>Финансыи</w:t>
      </w:r>
      <w:r>
        <w:rPr>
          <w:rStyle w:val="WW8Num2z0"/>
          <w:rFonts w:ascii="Verdana" w:hAnsi="Verdana"/>
          <w:color w:val="000000"/>
          <w:sz w:val="18"/>
          <w:szCs w:val="18"/>
        </w:rPr>
        <w:t> </w:t>
      </w:r>
      <w:r>
        <w:rPr>
          <w:rFonts w:ascii="Verdana" w:hAnsi="Verdana"/>
          <w:color w:val="000000"/>
          <w:sz w:val="18"/>
          <w:szCs w:val="18"/>
        </w:rPr>
        <w:t>статистика, 1995. - 560 с.</w:t>
      </w:r>
    </w:p>
    <w:p w14:paraId="64D49BF6"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Бакина СВ. Особенности учета</w:t>
      </w:r>
      <w:r>
        <w:rPr>
          <w:rStyle w:val="WW8Num2z0"/>
          <w:rFonts w:ascii="Verdana" w:hAnsi="Verdana"/>
          <w:color w:val="000000"/>
          <w:sz w:val="18"/>
          <w:szCs w:val="18"/>
        </w:rPr>
        <w:t> </w:t>
      </w:r>
      <w:r>
        <w:rPr>
          <w:rStyle w:val="WW8Num3z0"/>
          <w:rFonts w:ascii="Verdana" w:hAnsi="Verdana"/>
          <w:color w:val="4682B4"/>
          <w:sz w:val="18"/>
          <w:szCs w:val="18"/>
        </w:rPr>
        <w:t>ПИОКР</w:t>
      </w:r>
      <w:r>
        <w:rPr>
          <w:rStyle w:val="WW8Num2z0"/>
          <w:rFonts w:ascii="Verdana" w:hAnsi="Verdana"/>
          <w:color w:val="000000"/>
          <w:sz w:val="18"/>
          <w:szCs w:val="18"/>
        </w:rPr>
        <w:t> </w:t>
      </w:r>
      <w:r>
        <w:rPr>
          <w:rFonts w:ascii="Verdana" w:hAnsi="Verdana"/>
          <w:color w:val="000000"/>
          <w:sz w:val="18"/>
          <w:szCs w:val="18"/>
        </w:rPr>
        <w:t>//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- 2004 - №32, 34.</w:t>
      </w:r>
    </w:p>
    <w:p w14:paraId="4B701BC9"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Инновационный менеджмент: Учебник для вузов. - СПб.: Питер, 2001.-304с.</w:t>
      </w:r>
    </w:p>
    <w:p w14:paraId="26E6CBAF"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Бандурин</w:t>
      </w:r>
      <w:r>
        <w:rPr>
          <w:rStyle w:val="WW8Num2z0"/>
          <w:rFonts w:ascii="Verdana" w:hAnsi="Verdana"/>
          <w:color w:val="000000"/>
          <w:sz w:val="18"/>
          <w:szCs w:val="18"/>
        </w:rPr>
        <w:t> </w:t>
      </w:r>
      <w:r>
        <w:rPr>
          <w:rFonts w:ascii="Verdana" w:hAnsi="Verdana"/>
          <w:color w:val="000000"/>
          <w:sz w:val="18"/>
          <w:szCs w:val="18"/>
        </w:rPr>
        <w:t>А.В. Деятельность корпораций. - М.: БУКВИЦА, 1999. - 600 с.</w:t>
      </w:r>
    </w:p>
    <w:p w14:paraId="7F20ADFF"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Бандурин</w:t>
      </w:r>
      <w:r>
        <w:rPr>
          <w:rStyle w:val="WW8Num2z0"/>
          <w:rFonts w:ascii="Verdana" w:hAnsi="Verdana"/>
          <w:color w:val="000000"/>
          <w:sz w:val="18"/>
          <w:szCs w:val="18"/>
        </w:rPr>
        <w:t> </w:t>
      </w:r>
      <w:r>
        <w:rPr>
          <w:rFonts w:ascii="Verdana" w:hAnsi="Verdana"/>
          <w:color w:val="000000"/>
          <w:sz w:val="18"/>
          <w:szCs w:val="18"/>
        </w:rPr>
        <w:t>А.В., Басалай СИ., Ли И.А. Проблемы оперативного управления</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корпораций. Под ред. В.В.</w:t>
      </w:r>
      <w:r>
        <w:rPr>
          <w:rStyle w:val="WW8Num2z0"/>
          <w:rFonts w:ascii="Verdana" w:hAnsi="Verdana"/>
          <w:color w:val="000000"/>
          <w:sz w:val="18"/>
          <w:szCs w:val="18"/>
        </w:rPr>
        <w:t> </w:t>
      </w:r>
      <w:r>
        <w:rPr>
          <w:rStyle w:val="WW8Num3z0"/>
          <w:rFonts w:ascii="Verdana" w:hAnsi="Verdana"/>
          <w:color w:val="4682B4"/>
          <w:sz w:val="18"/>
          <w:szCs w:val="18"/>
        </w:rPr>
        <w:t>Бандурина</w:t>
      </w:r>
      <w:r>
        <w:rPr>
          <w:rStyle w:val="WW8Num2z0"/>
          <w:rFonts w:ascii="Verdana" w:hAnsi="Verdana"/>
          <w:color w:val="000000"/>
          <w:sz w:val="18"/>
          <w:szCs w:val="18"/>
        </w:rPr>
        <w:t> </w:t>
      </w:r>
      <w:r>
        <w:rPr>
          <w:rFonts w:ascii="Verdana" w:hAnsi="Verdana"/>
          <w:color w:val="000000"/>
          <w:sz w:val="18"/>
          <w:szCs w:val="18"/>
        </w:rPr>
        <w:t>— М.:ТДДС Столица-8, 1999. - 164 с.</w:t>
      </w:r>
    </w:p>
    <w:p w14:paraId="23BFFD09"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Бандурин</w:t>
      </w:r>
      <w:r>
        <w:rPr>
          <w:rStyle w:val="WW8Num2z0"/>
          <w:rFonts w:ascii="Verdana" w:hAnsi="Verdana"/>
          <w:color w:val="000000"/>
          <w:sz w:val="18"/>
          <w:szCs w:val="18"/>
        </w:rPr>
        <w:t> </w:t>
      </w:r>
      <w:r>
        <w:rPr>
          <w:rFonts w:ascii="Verdana" w:hAnsi="Verdana"/>
          <w:color w:val="000000"/>
          <w:sz w:val="18"/>
          <w:szCs w:val="18"/>
        </w:rPr>
        <w:t>А.В., Гуржиев В.А., Пургалиев Р.З. Финансовая стратегия</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 М.: Алмаз, - 1998. - 140с.138</w:t>
      </w:r>
    </w:p>
    <w:p w14:paraId="175AFD3E"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Бандурин</w:t>
      </w:r>
      <w:r>
        <w:rPr>
          <w:rStyle w:val="WW8Num2z0"/>
          <w:rFonts w:ascii="Verdana" w:hAnsi="Verdana"/>
          <w:color w:val="000000"/>
          <w:sz w:val="18"/>
          <w:szCs w:val="18"/>
        </w:rPr>
        <w:t> </w:t>
      </w:r>
      <w:r>
        <w:rPr>
          <w:rFonts w:ascii="Verdana" w:hAnsi="Verdana"/>
          <w:color w:val="000000"/>
          <w:sz w:val="18"/>
          <w:szCs w:val="18"/>
        </w:rPr>
        <w:t>А.В., Есиповский И.Э., Зубов Д.Л. Проблемы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предприятий финансово-промышленных групп. - М.:Изд-воВИА, 1996.-82с.</w:t>
      </w:r>
    </w:p>
    <w:p w14:paraId="18B1E521"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Бандурин</w:t>
      </w:r>
      <w:r>
        <w:rPr>
          <w:rStyle w:val="WW8Num2z0"/>
          <w:rFonts w:ascii="Verdana" w:hAnsi="Verdana"/>
          <w:color w:val="000000"/>
          <w:sz w:val="18"/>
          <w:szCs w:val="18"/>
        </w:rPr>
        <w:t> </w:t>
      </w:r>
      <w:r>
        <w:rPr>
          <w:rFonts w:ascii="Verdana" w:hAnsi="Verdana"/>
          <w:color w:val="000000"/>
          <w:sz w:val="18"/>
          <w:szCs w:val="18"/>
        </w:rPr>
        <w:t>А.В., Зинатулин Л.Ф. Экономико-правовое регулирование деятельности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в России. - М.: БУКВИЦА, 1999. - 212с.</w:t>
      </w:r>
    </w:p>
    <w:p w14:paraId="7BAFDFE7"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обш,его аудита. - М.: Филинъ, 2000. - 626с.</w:t>
      </w:r>
    </w:p>
    <w:p w14:paraId="252D949C"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 др.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истатистика, 1989.-223 с.</w:t>
      </w:r>
    </w:p>
    <w:p w14:paraId="60AAE988"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Изменения в Плане счетов бухгалтерского учета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- 2003 - №15 - с.З.</w:t>
      </w:r>
    </w:p>
    <w:p w14:paraId="17CDDD7A"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Ваш;енко В. П. О сущности инновационной деятельности и ее нормативно-правовой базЫ/ Наука и</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России. - 2002. -№2-3.</w:t>
      </w:r>
    </w:p>
    <w:p w14:paraId="4FB64758"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Гапоненко</w:t>
      </w:r>
      <w:r>
        <w:rPr>
          <w:rStyle w:val="WW8Num2z0"/>
          <w:rFonts w:ascii="Verdana" w:hAnsi="Verdana"/>
          <w:color w:val="000000"/>
          <w:sz w:val="18"/>
          <w:szCs w:val="18"/>
        </w:rPr>
        <w:t> </w:t>
      </w:r>
      <w:r>
        <w:rPr>
          <w:rFonts w:ascii="Verdana" w:hAnsi="Verdana"/>
          <w:color w:val="000000"/>
          <w:sz w:val="18"/>
          <w:szCs w:val="18"/>
        </w:rPr>
        <w:t>А.Л. Стратегия социально-экономического развития: страна, регион, город: Учебное пособие. — М.: Издательство</w:t>
      </w:r>
      <w:r>
        <w:rPr>
          <w:rStyle w:val="WW8Num2z0"/>
          <w:rFonts w:ascii="Verdana" w:hAnsi="Verdana"/>
          <w:color w:val="000000"/>
          <w:sz w:val="18"/>
          <w:szCs w:val="18"/>
        </w:rPr>
        <w:t> </w:t>
      </w:r>
      <w:r>
        <w:rPr>
          <w:rStyle w:val="WW8Num3z0"/>
          <w:rFonts w:ascii="Verdana" w:hAnsi="Verdana"/>
          <w:color w:val="4682B4"/>
          <w:sz w:val="18"/>
          <w:szCs w:val="18"/>
        </w:rPr>
        <w:t>РАГС</w:t>
      </w:r>
      <w:r>
        <w:rPr>
          <w:rStyle w:val="WW8Num2z0"/>
          <w:rFonts w:ascii="Verdana" w:hAnsi="Verdana"/>
          <w:color w:val="000000"/>
          <w:sz w:val="18"/>
          <w:szCs w:val="18"/>
        </w:rPr>
        <w:t> </w:t>
      </w:r>
      <w:r>
        <w:rPr>
          <w:rFonts w:ascii="Verdana" w:hAnsi="Verdana"/>
          <w:color w:val="000000"/>
          <w:sz w:val="18"/>
          <w:szCs w:val="18"/>
        </w:rPr>
        <w:t>приПрезиденте РФ, 2001. - 224с.</w:t>
      </w:r>
    </w:p>
    <w:p w14:paraId="1EDBD363"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Ю., Львов Д. С,</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Г. Г. Эволюция технико- экономических систем: возможности и границы центральногорегулирования. — М.: Наука, 1992. - 208с.</w:t>
      </w:r>
    </w:p>
    <w:p w14:paraId="72493D53"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Гольдберг</w:t>
      </w:r>
      <w:r>
        <w:rPr>
          <w:rStyle w:val="WW8Num2z0"/>
          <w:rFonts w:ascii="Verdana" w:hAnsi="Verdana"/>
          <w:color w:val="000000"/>
          <w:sz w:val="18"/>
          <w:szCs w:val="18"/>
        </w:rPr>
        <w:t> </w:t>
      </w:r>
      <w:r>
        <w:rPr>
          <w:rFonts w:ascii="Verdana" w:hAnsi="Verdana"/>
          <w:color w:val="000000"/>
          <w:sz w:val="18"/>
          <w:szCs w:val="18"/>
        </w:rPr>
        <w:t>Е.Я. Автоматизация аудита в программе «Помощник</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 Аудиторские ведомости - 2000 - №4 - 77.</w:t>
      </w:r>
    </w:p>
    <w:p w14:paraId="7EC29A7A"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Гольдштейн</w:t>
      </w:r>
      <w:r>
        <w:rPr>
          <w:rStyle w:val="WW8Num2z0"/>
          <w:rFonts w:ascii="Verdana" w:hAnsi="Verdana"/>
          <w:color w:val="000000"/>
          <w:sz w:val="18"/>
          <w:szCs w:val="18"/>
        </w:rPr>
        <w:t> </w:t>
      </w:r>
      <w:r>
        <w:rPr>
          <w:rFonts w:ascii="Verdana" w:hAnsi="Verdana"/>
          <w:color w:val="000000"/>
          <w:sz w:val="18"/>
          <w:szCs w:val="18"/>
        </w:rPr>
        <w:t>Г.Я. Основы менеджмента. - Таганрог:</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1995. 139</w:t>
      </w:r>
    </w:p>
    <w:p w14:paraId="0AAD27F2"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Гольдштейн</w:t>
      </w:r>
      <w:r>
        <w:rPr>
          <w:rStyle w:val="WW8Num2z0"/>
          <w:rFonts w:ascii="Verdana" w:hAnsi="Verdana"/>
          <w:color w:val="000000"/>
          <w:sz w:val="18"/>
          <w:szCs w:val="18"/>
        </w:rPr>
        <w:t> </w:t>
      </w:r>
      <w:r>
        <w:rPr>
          <w:rFonts w:ascii="Verdana" w:hAnsi="Verdana"/>
          <w:color w:val="000000"/>
          <w:sz w:val="18"/>
          <w:szCs w:val="18"/>
        </w:rPr>
        <w:t>Г.Я. Стратегические аспекты управления НИОКР: Монография. Таганрог: Изд-во ТРТУ, 2000. - 244с.</w:t>
      </w:r>
    </w:p>
    <w:p w14:paraId="2FE21880"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Гольдштейн</w:t>
      </w:r>
      <w:r>
        <w:rPr>
          <w:rStyle w:val="WW8Num2z0"/>
          <w:rFonts w:ascii="Verdana" w:hAnsi="Verdana"/>
          <w:color w:val="000000"/>
          <w:sz w:val="18"/>
          <w:szCs w:val="18"/>
        </w:rPr>
        <w:t> </w:t>
      </w:r>
      <w:r>
        <w:rPr>
          <w:rFonts w:ascii="Verdana" w:hAnsi="Verdana"/>
          <w:color w:val="000000"/>
          <w:sz w:val="18"/>
          <w:szCs w:val="18"/>
        </w:rPr>
        <w:t>Г.Я. Стратегический менеджмент. - Таганрог: ТРТУ, 1995.</w:t>
      </w:r>
    </w:p>
    <w:p w14:paraId="0FD2B913"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Гольдштейн</w:t>
      </w:r>
      <w:r>
        <w:rPr>
          <w:rStyle w:val="WW8Num2z0"/>
          <w:rFonts w:ascii="Verdana" w:hAnsi="Verdana"/>
          <w:color w:val="000000"/>
          <w:sz w:val="18"/>
          <w:szCs w:val="18"/>
        </w:rPr>
        <w:t> </w:t>
      </w:r>
      <w:r>
        <w:rPr>
          <w:rFonts w:ascii="Verdana" w:hAnsi="Verdana"/>
          <w:color w:val="000000"/>
          <w:sz w:val="18"/>
          <w:szCs w:val="18"/>
        </w:rPr>
        <w:t>Г.Я. Инновационный менеджмент. Учебное пособие. - Таганрог: ТРТУ, 1998. - 132с.</w:t>
      </w:r>
    </w:p>
    <w:p w14:paraId="2212C7D3"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Горохова</w:t>
      </w:r>
      <w:r>
        <w:rPr>
          <w:rStyle w:val="WW8Num2z0"/>
          <w:rFonts w:ascii="Verdana" w:hAnsi="Verdana"/>
          <w:color w:val="000000"/>
          <w:sz w:val="18"/>
          <w:szCs w:val="18"/>
        </w:rPr>
        <w:t> </w:t>
      </w:r>
      <w:r>
        <w:rPr>
          <w:rFonts w:ascii="Verdana" w:hAnsi="Verdana"/>
          <w:color w:val="000000"/>
          <w:sz w:val="18"/>
          <w:szCs w:val="18"/>
        </w:rPr>
        <w:t>Н.Г., Руденко Н.В., Чернова Л.А. НИОКР - стратегический</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коммерческих организаций // Консультант - 2002 - jsro22, 23.</w:t>
      </w:r>
    </w:p>
    <w:p w14:paraId="4588ACCA"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Горфинкель</w:t>
      </w:r>
      <w:r>
        <w:rPr>
          <w:rStyle w:val="WW8Num2z0"/>
          <w:rFonts w:ascii="Verdana" w:hAnsi="Verdana"/>
          <w:color w:val="000000"/>
          <w:sz w:val="18"/>
          <w:szCs w:val="18"/>
        </w:rPr>
        <w:t> </w:t>
      </w:r>
      <w:r>
        <w:rPr>
          <w:rFonts w:ascii="Verdana" w:hAnsi="Verdana"/>
          <w:color w:val="000000"/>
          <w:sz w:val="18"/>
          <w:szCs w:val="18"/>
        </w:rPr>
        <w:t>В.Я., Швандар В.А. Экономика предприятия: Учебник. - М.: ЮНИТИ-ДАНА, 2004. - 670с.</w:t>
      </w:r>
    </w:p>
    <w:p w14:paraId="275991A2"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Ю.М., Шапигузов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 М.: ИД ФБК-ПРЕСС, 1999. - 544 с.1О5.Друри К. Учет затрат методом стандарт-кост/Пер. с англ, под ред.Н.Д.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 М.: Аудит, ЮНИТИ, 1998. - 224 с.</w:t>
      </w:r>
    </w:p>
    <w:p w14:paraId="3234BBEF"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Елизарова</w:t>
      </w:r>
      <w:r>
        <w:rPr>
          <w:rStyle w:val="WW8Num2z0"/>
          <w:rFonts w:ascii="Verdana" w:hAnsi="Verdana"/>
          <w:color w:val="000000"/>
          <w:sz w:val="18"/>
          <w:szCs w:val="18"/>
        </w:rPr>
        <w:t> </w:t>
      </w:r>
      <w:r>
        <w:rPr>
          <w:rFonts w:ascii="Verdana" w:hAnsi="Verdana"/>
          <w:color w:val="000000"/>
          <w:sz w:val="18"/>
          <w:szCs w:val="18"/>
        </w:rPr>
        <w:t>И.А.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НИОКТР // Новое в бухгалтерском учете и отчетности Российской Федерации —2003-№18.</w:t>
      </w:r>
    </w:p>
    <w:p w14:paraId="2C1A8FA0"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71.</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Архипов А.А. Обоснование места внутреннего аудита в системе</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контроля // Аудитор - 2003 - №12 -С.37.</w:t>
      </w:r>
    </w:p>
    <w:p w14:paraId="1204B1C3"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Коменденко Н. Раскрытие информации об инновационной деятельности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Аудитор -2002-№12-с.10.140</w:t>
      </w:r>
    </w:p>
    <w:p w14:paraId="59244800"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П.И. Национальные инновационные системы. М., Наука, 2002.-224с.ИЗ.Ивашкевич В.Б.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но центрамответственности и местам формирования затрат. // Бухгалтерский учет.- 2000. - №5.-с. 55-59.</w:t>
      </w:r>
    </w:p>
    <w:p w14:paraId="5FEB10C0"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Учебник для вузов/ А.Е.</w:t>
      </w:r>
      <w:r>
        <w:rPr>
          <w:rStyle w:val="WW8Num2z0"/>
          <w:rFonts w:ascii="Verdana" w:hAnsi="Verdana"/>
          <w:color w:val="000000"/>
          <w:sz w:val="18"/>
          <w:szCs w:val="18"/>
        </w:rPr>
        <w:t> </w:t>
      </w:r>
      <w:r>
        <w:rPr>
          <w:rStyle w:val="WW8Num3z0"/>
          <w:rFonts w:ascii="Verdana" w:hAnsi="Verdana"/>
          <w:color w:val="4682B4"/>
          <w:sz w:val="18"/>
          <w:szCs w:val="18"/>
        </w:rPr>
        <w:t>Абрамешин</w:t>
      </w:r>
      <w:r>
        <w:rPr>
          <w:rFonts w:ascii="Verdana" w:hAnsi="Verdana"/>
          <w:color w:val="000000"/>
          <w:sz w:val="18"/>
          <w:szCs w:val="18"/>
        </w:rPr>
        <w:t>, Т.П. Воронкина, О.П. Молчанова и др. - М.: Вита-Пресс, 2001. - 272с.</w:t>
      </w:r>
    </w:p>
    <w:p w14:paraId="57EE6D0A"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Инновационный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Учебник/С. Д. Ильенкова, Л. М.</w:t>
      </w:r>
      <w:r>
        <w:rPr>
          <w:rStyle w:val="WW8Num2z0"/>
          <w:rFonts w:ascii="Verdana" w:hAnsi="Verdana"/>
          <w:color w:val="000000"/>
          <w:sz w:val="18"/>
          <w:szCs w:val="18"/>
        </w:rPr>
        <w:t> </w:t>
      </w:r>
      <w:r>
        <w:rPr>
          <w:rStyle w:val="WW8Num3z0"/>
          <w:rFonts w:ascii="Verdana" w:hAnsi="Verdana"/>
          <w:color w:val="4682B4"/>
          <w:sz w:val="18"/>
          <w:szCs w:val="18"/>
        </w:rPr>
        <w:t>Гохберг</w:t>
      </w:r>
      <w:r>
        <w:rPr>
          <w:rFonts w:ascii="Verdana" w:hAnsi="Verdana"/>
          <w:color w:val="000000"/>
          <w:sz w:val="18"/>
          <w:szCs w:val="18"/>
        </w:rPr>
        <w:t>, Ю. Ягудин и др.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1997.- 328с.</w:t>
      </w:r>
    </w:p>
    <w:p w14:paraId="70DA09EC"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Инновационный менеджмент: Справочное пособие/Под ред. П. Н.</w:t>
      </w:r>
      <w:r>
        <w:rPr>
          <w:rStyle w:val="WW8Num2z0"/>
          <w:rFonts w:ascii="Verdana" w:hAnsi="Verdana"/>
          <w:color w:val="000000"/>
          <w:sz w:val="18"/>
          <w:szCs w:val="18"/>
        </w:rPr>
        <w:t> </w:t>
      </w:r>
      <w:r>
        <w:rPr>
          <w:rStyle w:val="WW8Num3z0"/>
          <w:rFonts w:ascii="Verdana" w:hAnsi="Verdana"/>
          <w:color w:val="4682B4"/>
          <w:sz w:val="18"/>
          <w:szCs w:val="18"/>
        </w:rPr>
        <w:t>Завлина</w:t>
      </w:r>
      <w:r>
        <w:rPr>
          <w:rFonts w:ascii="Verdana" w:hAnsi="Verdana"/>
          <w:color w:val="000000"/>
          <w:sz w:val="18"/>
          <w:szCs w:val="18"/>
        </w:rPr>
        <w:t>, А. К. Казанцева, Л. Э.</w:t>
      </w:r>
      <w:r>
        <w:rPr>
          <w:rStyle w:val="WW8Num2z0"/>
          <w:rFonts w:ascii="Verdana" w:hAnsi="Verdana"/>
          <w:color w:val="000000"/>
          <w:sz w:val="18"/>
          <w:szCs w:val="18"/>
        </w:rPr>
        <w:t> </w:t>
      </w:r>
      <w:r>
        <w:rPr>
          <w:rStyle w:val="WW8Num3z0"/>
          <w:rFonts w:ascii="Verdana" w:hAnsi="Verdana"/>
          <w:color w:val="4682B4"/>
          <w:sz w:val="18"/>
          <w:szCs w:val="18"/>
        </w:rPr>
        <w:t>Миндели</w:t>
      </w:r>
      <w:r>
        <w:rPr>
          <w:rFonts w:ascii="Verdana" w:hAnsi="Verdana"/>
          <w:color w:val="000000"/>
          <w:sz w:val="18"/>
          <w:szCs w:val="18"/>
        </w:rPr>
        <w:t>. - М.: ЦИСН, 2000. - 568с.</w:t>
      </w:r>
    </w:p>
    <w:p w14:paraId="77BB9526"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Инновационный менеджмент: Учебное пособие/Под ред. Л. Н.</w:t>
      </w:r>
      <w:r>
        <w:rPr>
          <w:rStyle w:val="WW8Num2z0"/>
          <w:rFonts w:ascii="Verdana" w:hAnsi="Verdana"/>
          <w:color w:val="000000"/>
          <w:sz w:val="18"/>
          <w:szCs w:val="18"/>
        </w:rPr>
        <w:t> </w:t>
      </w:r>
      <w:r>
        <w:rPr>
          <w:rStyle w:val="WW8Num3z0"/>
          <w:rFonts w:ascii="Verdana" w:hAnsi="Verdana"/>
          <w:color w:val="4682B4"/>
          <w:sz w:val="18"/>
          <w:szCs w:val="18"/>
        </w:rPr>
        <w:t>Оголевой</w:t>
      </w:r>
      <w:r>
        <w:rPr>
          <w:rFonts w:ascii="Verdana" w:hAnsi="Verdana"/>
          <w:color w:val="000000"/>
          <w:sz w:val="18"/>
          <w:szCs w:val="18"/>
        </w:rPr>
        <w:t>. — М.: ИНФРА-М, 2003. - 238с.</w:t>
      </w:r>
    </w:p>
    <w:p w14:paraId="7255BABA"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Исмаилов</w:t>
      </w:r>
      <w:r>
        <w:rPr>
          <w:rStyle w:val="WW8Num2z0"/>
          <w:rFonts w:ascii="Verdana" w:hAnsi="Verdana"/>
          <w:color w:val="000000"/>
          <w:sz w:val="18"/>
          <w:szCs w:val="18"/>
        </w:rPr>
        <w:t> </w:t>
      </w:r>
      <w:r>
        <w:rPr>
          <w:rFonts w:ascii="Verdana" w:hAnsi="Verdana"/>
          <w:color w:val="000000"/>
          <w:sz w:val="18"/>
          <w:szCs w:val="18"/>
        </w:rPr>
        <w:t>Т.А., Гамидов Г.С. Инновационная экономика -</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направление развития России в XXI веке//</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—2003г.-№1.</w:t>
      </w:r>
    </w:p>
    <w:p w14:paraId="5DE96F60"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Каданников</w:t>
      </w:r>
      <w:r>
        <w:rPr>
          <w:rStyle w:val="WW8Num2z0"/>
          <w:rFonts w:ascii="Verdana" w:hAnsi="Verdana"/>
          <w:color w:val="000000"/>
          <w:sz w:val="18"/>
          <w:szCs w:val="18"/>
        </w:rPr>
        <w:t> </w:t>
      </w:r>
      <w:r>
        <w:rPr>
          <w:rFonts w:ascii="Verdana" w:hAnsi="Verdana"/>
          <w:color w:val="000000"/>
          <w:sz w:val="18"/>
          <w:szCs w:val="18"/>
        </w:rPr>
        <w:t>В.В. Партнерство — стратегия</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АВТОВАЗ</w:t>
      </w:r>
      <w:r>
        <w:rPr>
          <w:rFonts w:ascii="Verdana" w:hAnsi="Verdana"/>
          <w:color w:val="000000"/>
          <w:sz w:val="18"/>
          <w:szCs w:val="18"/>
        </w:rPr>
        <w:t>» в области инвестиций// Сборник докладов 8-ой ежегодной конференцииИнститута Адама</w:t>
      </w:r>
      <w:r>
        <w:rPr>
          <w:rStyle w:val="WW8Num2z0"/>
          <w:rFonts w:ascii="Verdana" w:hAnsi="Verdana"/>
          <w:color w:val="000000"/>
          <w:sz w:val="18"/>
          <w:szCs w:val="18"/>
        </w:rPr>
        <w:t> </w:t>
      </w:r>
      <w:r>
        <w:rPr>
          <w:rStyle w:val="WW8Num3z0"/>
          <w:rFonts w:ascii="Verdana" w:hAnsi="Verdana"/>
          <w:color w:val="4682B4"/>
          <w:sz w:val="18"/>
          <w:szCs w:val="18"/>
        </w:rPr>
        <w:t>Смита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Российская автомобильнаяпромышленность</w:t>
      </w:r>
      <w:r>
        <w:rPr>
          <w:rFonts w:ascii="Verdana" w:hAnsi="Verdana"/>
          <w:color w:val="000000"/>
          <w:sz w:val="18"/>
          <w:szCs w:val="18"/>
        </w:rPr>
        <w:t>». - М., 2005.</w:t>
      </w:r>
    </w:p>
    <w:p w14:paraId="5F628ED0"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 М., ЮНИТИ, 2000.-350 с.</w:t>
      </w:r>
    </w:p>
    <w:p w14:paraId="630DB2B4"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Катаев</w:t>
      </w:r>
      <w:r>
        <w:rPr>
          <w:rStyle w:val="WW8Num2z0"/>
          <w:rFonts w:ascii="Verdana" w:hAnsi="Verdana"/>
          <w:color w:val="000000"/>
          <w:sz w:val="18"/>
          <w:szCs w:val="18"/>
        </w:rPr>
        <w:t> </w:t>
      </w:r>
      <w:r>
        <w:rPr>
          <w:rFonts w:ascii="Verdana" w:hAnsi="Verdana"/>
          <w:color w:val="000000"/>
          <w:sz w:val="18"/>
          <w:szCs w:val="18"/>
        </w:rPr>
        <w:t>А.Н. О группировках затрат в производственном учете. // Бухгалтерский учет. -1994. - № 9. - с. 15-20.141</w:t>
      </w:r>
    </w:p>
    <w:p w14:paraId="1F8D87DF"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 аудиту. - М.: РШФРА-М, 2001.-552 с.</w:t>
      </w:r>
    </w:p>
    <w:p w14:paraId="13A23FBF"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Барсукова И.В., Густяков И.М. Бухгалтерский учет: отечественная система и международные стандарты. - М.: ИД ФБК-ПРЕСС, 2002. - 520с.</w:t>
      </w:r>
    </w:p>
    <w:p w14:paraId="52742BAC"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Кеневич Е. Современные особенности развития</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процессов// Правила игры - 2004 - N22.</w:t>
      </w:r>
    </w:p>
    <w:p w14:paraId="4DBC428B"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 М.:</w:t>
      </w:r>
      <w:r>
        <w:rPr>
          <w:rStyle w:val="WW8Num2z0"/>
          <w:rFonts w:ascii="Verdana" w:hAnsi="Verdana"/>
          <w:color w:val="000000"/>
          <w:sz w:val="18"/>
          <w:szCs w:val="18"/>
        </w:rPr>
        <w:t> </w:t>
      </w:r>
      <w:r>
        <w:rPr>
          <w:rStyle w:val="WW8Num3z0"/>
          <w:rFonts w:ascii="Verdana" w:hAnsi="Verdana"/>
          <w:color w:val="4682B4"/>
          <w:sz w:val="18"/>
          <w:szCs w:val="18"/>
        </w:rPr>
        <w:t>Издательско</w:t>
      </w:r>
      <w:r>
        <w:rPr>
          <w:rFonts w:ascii="Verdana" w:hAnsi="Verdana"/>
          <w:color w:val="000000"/>
          <w:sz w:val="18"/>
          <w:szCs w:val="18"/>
        </w:rPr>
        <w:t>- 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- 268 с.</w:t>
      </w:r>
    </w:p>
    <w:p w14:paraId="4A51BF43"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на производственных предприятиях. Учебник для вузов. - М.: Изд.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2001. -347с.</w:t>
      </w:r>
    </w:p>
    <w:p w14:paraId="3D235557"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Теория и практика организации управленческого учета на производственных предприятиях. -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- 327 с.</w:t>
      </w:r>
    </w:p>
    <w:p w14:paraId="0F8DC8F2"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Кибанов</w:t>
      </w:r>
      <w:r>
        <w:rPr>
          <w:rStyle w:val="WW8Num2z0"/>
          <w:rFonts w:ascii="Verdana" w:hAnsi="Verdana"/>
          <w:color w:val="000000"/>
          <w:sz w:val="18"/>
          <w:szCs w:val="18"/>
        </w:rPr>
        <w:t> </w:t>
      </w:r>
      <w:r>
        <w:rPr>
          <w:rFonts w:ascii="Verdana" w:hAnsi="Verdana"/>
          <w:color w:val="000000"/>
          <w:sz w:val="18"/>
          <w:szCs w:val="18"/>
        </w:rPr>
        <w:t>А. Я. Управление машиностроительным предприятием на основе функционально -</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анализа. - М., 1991.</w:t>
      </w:r>
    </w:p>
    <w:p w14:paraId="4D629353"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Г. Д. Инновационные коммуникации: Учебное пособие. - М.: ЮНИТИ-ДАНА, 2000. - 288с.</w:t>
      </w:r>
    </w:p>
    <w:p w14:paraId="59BAC5D2"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Круглова</w:t>
      </w:r>
      <w:r>
        <w:rPr>
          <w:rStyle w:val="WW8Num2z0"/>
          <w:rFonts w:ascii="Verdana" w:hAnsi="Verdana"/>
          <w:color w:val="000000"/>
          <w:sz w:val="18"/>
          <w:szCs w:val="18"/>
        </w:rPr>
        <w:t> </w:t>
      </w:r>
      <w:r>
        <w:rPr>
          <w:rFonts w:ascii="Verdana" w:hAnsi="Verdana"/>
          <w:color w:val="000000"/>
          <w:sz w:val="18"/>
          <w:szCs w:val="18"/>
        </w:rPr>
        <w:t>Н. Ю. Инновационный менеджмент. - М.: РДЛ, 2001. - 352с.</w:t>
      </w:r>
    </w:p>
    <w:p w14:paraId="6D43EDFE"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Учебное пособие. - М.: Издательство ПРИОР, 2003.-320с.</w:t>
      </w:r>
    </w:p>
    <w:p w14:paraId="620E07E8"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Кротикова</w:t>
      </w:r>
      <w:r>
        <w:rPr>
          <w:rStyle w:val="WW8Num2z0"/>
          <w:rFonts w:ascii="Verdana" w:hAnsi="Verdana"/>
          <w:color w:val="000000"/>
          <w:sz w:val="18"/>
          <w:szCs w:val="18"/>
        </w:rPr>
        <w:t> </w:t>
      </w:r>
      <w:r>
        <w:rPr>
          <w:rFonts w:ascii="Verdana" w:hAnsi="Verdana"/>
          <w:color w:val="000000"/>
          <w:sz w:val="18"/>
          <w:szCs w:val="18"/>
        </w:rPr>
        <w:t>Е.В., Трунина Т.Н. Методологические различия бухгалтерского, налогового и управленческого учета. //</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- 2004-.№4.</w:t>
      </w:r>
    </w:p>
    <w:p w14:paraId="4F523901"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A.M., Барышников А.А. История возникновения и развития функционально-стоимостного анализа.</w:t>
      </w:r>
      <w:r>
        <w:rPr>
          <w:rStyle w:val="WW8Num2z0"/>
          <w:rFonts w:ascii="Verdana" w:hAnsi="Verdana"/>
          <w:color w:val="000000"/>
          <w:sz w:val="18"/>
          <w:szCs w:val="18"/>
        </w:rPr>
        <w:t> </w:t>
      </w:r>
      <w:r>
        <w:rPr>
          <w:rStyle w:val="WW8Num3z0"/>
          <w:rFonts w:ascii="Verdana" w:hAnsi="Verdana"/>
          <w:color w:val="4682B4"/>
          <w:sz w:val="18"/>
          <w:szCs w:val="18"/>
        </w:rPr>
        <w:t>Машиностроитель</w:t>
      </w:r>
      <w:r>
        <w:rPr>
          <w:rFonts w:ascii="Verdana" w:hAnsi="Verdana"/>
          <w:color w:val="000000"/>
          <w:sz w:val="18"/>
          <w:szCs w:val="18"/>
        </w:rPr>
        <w:t>, 2001, №. 1,С. 41-46.142</w:t>
      </w:r>
    </w:p>
    <w:p w14:paraId="2061C085"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A.M., Барышников А. А. Формы применения функционально-стоимостного анализа. // Машиностроитель. - 2001. - JV»6. - 37-40.</w:t>
      </w:r>
    </w:p>
    <w:p w14:paraId="61236A08"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Е.А., Кузьмин A.M. Функционально-стоимостный анализ. Экскурс в историю. // Методы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- 2002. - № 7. - 14-20.</w:t>
      </w:r>
    </w:p>
    <w:p w14:paraId="26A7AC32"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Е.А., Кузьмин A.M. Функционально-стоимостный анализ. Концепции и перспективы. Методы менеджмента качества. - 2002. - №8.-С. 8-14.</w:t>
      </w:r>
    </w:p>
    <w:p w14:paraId="0985B43D"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Ламбен</w:t>
      </w:r>
      <w:r>
        <w:rPr>
          <w:rStyle w:val="WW8Num2z0"/>
          <w:rFonts w:ascii="Verdana" w:hAnsi="Verdana"/>
          <w:color w:val="000000"/>
          <w:sz w:val="18"/>
          <w:szCs w:val="18"/>
        </w:rPr>
        <w:t> </w:t>
      </w:r>
      <w:r>
        <w:rPr>
          <w:rFonts w:ascii="Verdana" w:hAnsi="Verdana"/>
          <w:color w:val="000000"/>
          <w:sz w:val="18"/>
          <w:szCs w:val="18"/>
        </w:rPr>
        <w:t xml:space="preserve">Ж.-Ж. Стратегический маркетинг. Европейская перспектива/Пер, с франц. - СПб.: </w:t>
      </w:r>
      <w:r>
        <w:rPr>
          <w:rFonts w:ascii="Verdana" w:hAnsi="Verdana"/>
          <w:color w:val="000000"/>
          <w:sz w:val="18"/>
          <w:szCs w:val="18"/>
        </w:rPr>
        <w:lastRenderedPageBreak/>
        <w:t>Наука, 1996. - 590с.</w:t>
      </w:r>
    </w:p>
    <w:p w14:paraId="696032DE"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 В., Неш;адин А. А. Промышленная политика России: принципы формирования и механизмы реализации //Обш;ество иэкономика - 1997.- JSfe 5-6.</w:t>
      </w:r>
    </w:p>
    <w:p w14:paraId="2A8C5D05"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Бухгалтерский учет затрат организации на НИОКР // Бухгалтерский учет - 2003 - №15 - с. 12</w:t>
      </w:r>
    </w:p>
    <w:p w14:paraId="65D951A5"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Налоговый учет затрат организации на проведение НИОКР // Бухгалтерский учет - 2003 - №13 - с.55</w:t>
      </w:r>
    </w:p>
    <w:p w14:paraId="5D1E160F"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Учебно-практическое пособие. -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- 112с.</w:t>
      </w:r>
    </w:p>
    <w:p w14:paraId="66412599"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Расходы на НИОКР в бухгалтерском и налоговом учете: Расширенный комментарий к ПБУ 17/02. -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2003. -144с.143</w:t>
      </w:r>
    </w:p>
    <w:p w14:paraId="6C4C4ADA"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Медынский</w:t>
      </w:r>
      <w:r>
        <w:rPr>
          <w:rStyle w:val="WW8Num2z0"/>
          <w:rFonts w:ascii="Verdana" w:hAnsi="Verdana"/>
          <w:color w:val="000000"/>
          <w:sz w:val="18"/>
          <w:szCs w:val="18"/>
        </w:rPr>
        <w:t> </w:t>
      </w:r>
      <w:r>
        <w:rPr>
          <w:rFonts w:ascii="Verdana" w:hAnsi="Verdana"/>
          <w:color w:val="000000"/>
          <w:sz w:val="18"/>
          <w:szCs w:val="18"/>
        </w:rPr>
        <w:t>В.Г. Инновационный менеджмент: Учебник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М, 2002. - 296с.</w:t>
      </w:r>
    </w:p>
    <w:p w14:paraId="45E07918"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Медынский</w:t>
      </w:r>
      <w:r>
        <w:rPr>
          <w:rStyle w:val="WW8Num2z0"/>
          <w:rFonts w:ascii="Verdana" w:hAnsi="Verdana"/>
          <w:color w:val="000000"/>
          <w:sz w:val="18"/>
          <w:szCs w:val="18"/>
        </w:rPr>
        <w:t> </w:t>
      </w:r>
      <w:r>
        <w:rPr>
          <w:rFonts w:ascii="Verdana" w:hAnsi="Verdana"/>
          <w:color w:val="000000"/>
          <w:sz w:val="18"/>
          <w:szCs w:val="18"/>
        </w:rPr>
        <w:t>В.Г., Шаршукова Л.Г. Инновационное нредпринимательство: Учебное пособие. - М.: ИНФРА-М, 1997. -240с.</w:t>
      </w:r>
    </w:p>
    <w:p w14:paraId="4F9256C6"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Международные стандарты финансовой отчетности. —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АССА, 1999.-1136с.</w:t>
      </w:r>
    </w:p>
    <w:p w14:paraId="3C17C797"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 М.: Финансы и статистика, 1990. — 133 с.</w:t>
      </w:r>
    </w:p>
    <w:p w14:paraId="7750C7A4"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Моисеева</w:t>
      </w:r>
      <w:r>
        <w:rPr>
          <w:rStyle w:val="WW8Num2z0"/>
          <w:rFonts w:ascii="Verdana" w:hAnsi="Verdana"/>
          <w:color w:val="000000"/>
          <w:sz w:val="18"/>
          <w:szCs w:val="18"/>
        </w:rPr>
        <w:t> </w:t>
      </w:r>
      <w:r>
        <w:rPr>
          <w:rFonts w:ascii="Verdana" w:hAnsi="Verdana"/>
          <w:color w:val="000000"/>
          <w:sz w:val="18"/>
          <w:szCs w:val="18"/>
        </w:rPr>
        <w:t>Н.К., Карпунин М. Г. Основы теории и практики функционально-стоимостного анализа. - М.: Высшая школа, 1988. -192с.</w:t>
      </w:r>
    </w:p>
    <w:p w14:paraId="7107CBF9"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Мокрышев</w:t>
      </w:r>
      <w:r>
        <w:rPr>
          <w:rStyle w:val="WW8Num2z0"/>
          <w:rFonts w:ascii="Verdana" w:hAnsi="Verdana"/>
          <w:color w:val="000000"/>
          <w:sz w:val="18"/>
          <w:szCs w:val="18"/>
        </w:rPr>
        <w:t> </w:t>
      </w:r>
      <w:r>
        <w:rPr>
          <w:rFonts w:ascii="Verdana" w:hAnsi="Verdana"/>
          <w:color w:val="000000"/>
          <w:sz w:val="18"/>
          <w:szCs w:val="18"/>
        </w:rPr>
        <w:t>В.В., Колайко Н.А. Методические подходы к оценке стоимости 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нематериальных активов // Аудиторскиеведомости — 2001 - №1.</w:t>
      </w:r>
    </w:p>
    <w:p w14:paraId="5328F0CA"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- 2-е изд., стереотип. - М.:Финансы и статистика, 1997. - 496 с : ил.</w:t>
      </w:r>
    </w:p>
    <w:p w14:paraId="64AA4D6C"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Пиколаева О.Е.,</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Управленческий учет. - М.: УРСС, 1997.-368С.</w:t>
      </w:r>
    </w:p>
    <w:p w14:paraId="7469127B"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Николаева 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 М.: Аналитика-Пресс, 1997. — 142с.</w:t>
      </w:r>
    </w:p>
    <w:p w14:paraId="7DF6E840"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Николаева А. Доходы и расходы организации: практика, теория, перспективы. Изд. 2-е перераб. и доп. -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2000. -224 с.</w:t>
      </w:r>
    </w:p>
    <w:p w14:paraId="0438CAED"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Оценка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Учебное пособие/ Под ред. А. Смирнова. - М.: Финансы и статистика, 2003. - 352с.</w:t>
      </w:r>
    </w:p>
    <w:p w14:paraId="11CD9A53"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Комментарий к ПБУ 17/02 «Учет расходов на научно- исследовательские, опытно-конструкторские и технологическиеработы» // Бухгалтерский учет- 2003. - N26. - с.23.144</w:t>
      </w:r>
    </w:p>
    <w:p w14:paraId="17A62CC9"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А.А., Сотникова Л.В. Аудит: Учебник для вузов. - М . : Юнити-Дана, 2003.- 584с.</w:t>
      </w:r>
    </w:p>
    <w:p w14:paraId="5D10CB32"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Стандарты аудиторской деятельности, регулирующие применение компьютеров при проведении аудита //Аудиторские ведомости - 2001 - ШЗ - с. 10.</w:t>
      </w:r>
    </w:p>
    <w:p w14:paraId="6850357F"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Поленова Н. Учет</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 предоставления прав на использование объектов интеллектуальной собственности //Бухгалтерский учет - 2003 - №18 - с.4</w:t>
      </w:r>
    </w:p>
    <w:p w14:paraId="68213E66"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Полякова М. ПБУ 17/02. Как учесть вечный двигатель // Двойная запись - 2003 - .№2.</w:t>
      </w:r>
    </w:p>
    <w:p w14:paraId="5E63B328"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Е.Ю. Расходы на НИОКР, учитываемые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Российский налоговый курьер - 2002. - №9.</w:t>
      </w:r>
    </w:p>
    <w:p w14:paraId="31DCF926"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Практика управленческого учета: опыт европейских компаний / Т.Аренс, У. Аск, А. Барретта и др.; Общ. ред.: Т. Грот и К. Лука; Пер. сангл. - Мн.: Новое знание, 2004. - 416с.: ил.</w:t>
      </w:r>
    </w:p>
    <w:p w14:paraId="054EE4B3"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Пригожин</w:t>
      </w:r>
      <w:r>
        <w:rPr>
          <w:rStyle w:val="WW8Num2z0"/>
          <w:rFonts w:ascii="Verdana" w:hAnsi="Verdana"/>
          <w:color w:val="000000"/>
          <w:sz w:val="18"/>
          <w:szCs w:val="18"/>
        </w:rPr>
        <w:t> </w:t>
      </w:r>
      <w:r>
        <w:rPr>
          <w:rFonts w:ascii="Verdana" w:hAnsi="Verdana"/>
          <w:color w:val="000000"/>
          <w:sz w:val="18"/>
          <w:szCs w:val="18"/>
        </w:rPr>
        <w:t>А.И. Методы развития организации. - М.: Издательство МЦФЭР, 2003.-864с.</w:t>
      </w:r>
    </w:p>
    <w:p w14:paraId="3EA85BDA"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Пятенко</w:t>
      </w:r>
      <w:r>
        <w:rPr>
          <w:rStyle w:val="WW8Num2z0"/>
          <w:rFonts w:ascii="Verdana" w:hAnsi="Verdana"/>
          <w:color w:val="000000"/>
          <w:sz w:val="18"/>
          <w:szCs w:val="18"/>
        </w:rPr>
        <w:t> </w:t>
      </w:r>
      <w:r>
        <w:rPr>
          <w:rFonts w:ascii="Verdana" w:hAnsi="Verdana"/>
          <w:color w:val="000000"/>
          <w:sz w:val="18"/>
          <w:szCs w:val="18"/>
        </w:rPr>
        <w:t>В. Организация работы аудитора и</w:t>
      </w:r>
      <w:r>
        <w:rPr>
          <w:rStyle w:val="WW8Num2z0"/>
          <w:rFonts w:ascii="Verdana" w:hAnsi="Verdana"/>
          <w:color w:val="000000"/>
          <w:sz w:val="18"/>
          <w:szCs w:val="18"/>
        </w:rPr>
        <w:t> </w:t>
      </w:r>
      <w:r>
        <w:rPr>
          <w:rStyle w:val="WW8Num3z0"/>
          <w:rFonts w:ascii="Verdana" w:hAnsi="Verdana"/>
          <w:color w:val="4682B4"/>
          <w:sz w:val="18"/>
          <w:szCs w:val="18"/>
        </w:rPr>
        <w:t>консультанта</w:t>
      </w:r>
      <w:r>
        <w:rPr>
          <w:rFonts w:ascii="Verdana" w:hAnsi="Verdana"/>
          <w:color w:val="000000"/>
          <w:sz w:val="18"/>
          <w:szCs w:val="18"/>
        </w:rPr>
        <w:t>: Учебно- практическое пособие. - М.: ИД ФБК-ПРЕСС, 2001. - 376с.</w:t>
      </w:r>
    </w:p>
    <w:p w14:paraId="5BD89635"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Применение законодательства в бухгалтерской практике. - М.: Изд-во «</w:t>
      </w:r>
      <w:r>
        <w:rPr>
          <w:rStyle w:val="WW8Num3z0"/>
          <w:rFonts w:ascii="Verdana" w:hAnsi="Verdana"/>
          <w:color w:val="4682B4"/>
          <w:sz w:val="18"/>
          <w:szCs w:val="18"/>
        </w:rPr>
        <w:t>Бухгалтерский учет</w:t>
      </w:r>
      <w:r>
        <w:rPr>
          <w:rFonts w:ascii="Verdana" w:hAnsi="Verdana"/>
          <w:color w:val="000000"/>
          <w:sz w:val="18"/>
          <w:szCs w:val="18"/>
        </w:rPr>
        <w:t>», 2002. - 208с.</w:t>
      </w:r>
    </w:p>
    <w:p w14:paraId="1F074B31"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Ребрин</w:t>
      </w:r>
      <w:r>
        <w:rPr>
          <w:rStyle w:val="WW8Num2z0"/>
          <w:rFonts w:ascii="Verdana" w:hAnsi="Verdana"/>
          <w:color w:val="000000"/>
          <w:sz w:val="18"/>
          <w:szCs w:val="18"/>
        </w:rPr>
        <w:t> </w:t>
      </w:r>
      <w:r>
        <w:rPr>
          <w:rFonts w:ascii="Verdana" w:hAnsi="Verdana"/>
          <w:color w:val="000000"/>
          <w:sz w:val="18"/>
          <w:szCs w:val="18"/>
        </w:rPr>
        <w:t>Ю.И. Основы экономики и управления производством: Конспект лекций.- Таганрог: Издательство ТРТУ, 2000.- 145с.</w:t>
      </w:r>
    </w:p>
    <w:p w14:paraId="75DC6BC4"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Робертсон Дж. Аудит. Перевод с английского. - М.: KPMG,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 - 496с.</w:t>
      </w:r>
    </w:p>
    <w:p w14:paraId="241F3DA8"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127.</w:t>
      </w:r>
      <w:r>
        <w:rPr>
          <w:rStyle w:val="WW8Num2z0"/>
          <w:rFonts w:ascii="Verdana" w:hAnsi="Verdana"/>
          <w:color w:val="000000"/>
          <w:sz w:val="18"/>
          <w:szCs w:val="18"/>
        </w:rPr>
        <w:t> </w:t>
      </w:r>
      <w:r>
        <w:rPr>
          <w:rStyle w:val="WW8Num3z0"/>
          <w:rFonts w:ascii="Verdana" w:hAnsi="Verdana"/>
          <w:color w:val="4682B4"/>
          <w:sz w:val="18"/>
          <w:szCs w:val="18"/>
        </w:rPr>
        <w:t>Родителева</w:t>
      </w:r>
      <w:r>
        <w:rPr>
          <w:rStyle w:val="WW8Num2z0"/>
          <w:rFonts w:ascii="Verdana" w:hAnsi="Verdana"/>
          <w:color w:val="000000"/>
          <w:sz w:val="18"/>
          <w:szCs w:val="18"/>
        </w:rPr>
        <w:t> </w:t>
      </w:r>
      <w:r>
        <w:rPr>
          <w:rFonts w:ascii="Verdana" w:hAnsi="Verdana"/>
          <w:color w:val="000000"/>
          <w:sz w:val="18"/>
          <w:szCs w:val="18"/>
        </w:rPr>
        <w:t>Н.В. Признание расходов на научно-исследовательские, опытно-конструкторские и технологические работы // Бухгалтерскийучет - 2003-№ 12-с.З145</w:t>
      </w:r>
    </w:p>
    <w:p w14:paraId="5D8D2ED2"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Одинцов Б.Е. Автоматизация аудита. - М.: Аудит, ЮНИТИ, 1999.-336с.</w:t>
      </w:r>
    </w:p>
    <w:p w14:paraId="0C4A117F"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М.В. Финансовые и управленческие требования к информационному обеспечению инновационных проектов // Финансыи</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- 2002 - №23 - с.78</w:t>
      </w:r>
    </w:p>
    <w:p w14:paraId="108DFB7F"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Савенков</w:t>
      </w:r>
      <w:r>
        <w:rPr>
          <w:rStyle w:val="WW8Num2z0"/>
          <w:rFonts w:ascii="Verdana" w:hAnsi="Verdana"/>
          <w:color w:val="000000"/>
          <w:sz w:val="18"/>
          <w:szCs w:val="18"/>
        </w:rPr>
        <w:t> </w:t>
      </w:r>
      <w:r>
        <w:rPr>
          <w:rFonts w:ascii="Verdana" w:hAnsi="Verdana"/>
          <w:color w:val="000000"/>
          <w:sz w:val="18"/>
          <w:szCs w:val="18"/>
        </w:rPr>
        <w:t>Д.Л. Особенности учета, анализа и аудита расходов на качество промышленных предприятий: Учебное пособие. — Тольятти:ТГИС, 2003.-336с.</w:t>
      </w:r>
    </w:p>
    <w:p w14:paraId="31F6001E"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предприятия. - Мн.: Новое знание, 2001. - 688с.</w:t>
      </w:r>
    </w:p>
    <w:p w14:paraId="456F5597"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Санто</w:t>
      </w:r>
      <w:r>
        <w:rPr>
          <w:rStyle w:val="WW8Num2z0"/>
          <w:rFonts w:ascii="Verdana" w:hAnsi="Verdana"/>
          <w:color w:val="000000"/>
          <w:sz w:val="18"/>
          <w:szCs w:val="18"/>
        </w:rPr>
        <w:t> </w:t>
      </w:r>
      <w:r>
        <w:rPr>
          <w:rFonts w:ascii="Verdana" w:hAnsi="Verdana"/>
          <w:color w:val="000000"/>
          <w:sz w:val="18"/>
          <w:szCs w:val="18"/>
        </w:rPr>
        <w:t>Б. Инновация как средство экономического развития: Пер. с венг. - М.: Прогресс, 1990. - 296с.</w:t>
      </w:r>
    </w:p>
    <w:p w14:paraId="5B3361C3"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Светлова</w:t>
      </w:r>
      <w:r>
        <w:rPr>
          <w:rStyle w:val="WW8Num2z0"/>
          <w:rFonts w:ascii="Verdana" w:hAnsi="Verdana"/>
          <w:color w:val="000000"/>
          <w:sz w:val="18"/>
          <w:szCs w:val="18"/>
        </w:rPr>
        <w:t> </w:t>
      </w:r>
      <w:r>
        <w:rPr>
          <w:rFonts w:ascii="Verdana" w:hAnsi="Verdana"/>
          <w:color w:val="000000"/>
          <w:sz w:val="18"/>
          <w:szCs w:val="18"/>
        </w:rPr>
        <w:t>О.В. НИОКР в налоговом и бухгалтерском учете: в чем отличия? // Российский налоговый курьер - 2003 - №17.</w:t>
      </w:r>
    </w:p>
    <w:p w14:paraId="5D3A62DC"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Синяк СИ.</w:t>
      </w:r>
      <w:r>
        <w:rPr>
          <w:rStyle w:val="WW8Num2z0"/>
          <w:rFonts w:ascii="Verdana" w:hAnsi="Verdana"/>
          <w:color w:val="000000"/>
          <w:sz w:val="18"/>
          <w:szCs w:val="18"/>
        </w:rPr>
        <w:t> </w:t>
      </w:r>
      <w:r>
        <w:rPr>
          <w:rStyle w:val="WW8Num3z0"/>
          <w:rFonts w:ascii="Verdana" w:hAnsi="Verdana"/>
          <w:color w:val="4682B4"/>
          <w:sz w:val="18"/>
          <w:szCs w:val="18"/>
        </w:rPr>
        <w:t>Безбумажная</w:t>
      </w:r>
      <w:r>
        <w:rPr>
          <w:rStyle w:val="WW8Num2z0"/>
          <w:rFonts w:ascii="Verdana" w:hAnsi="Verdana"/>
          <w:color w:val="000000"/>
          <w:sz w:val="18"/>
          <w:szCs w:val="18"/>
        </w:rPr>
        <w:t> </w:t>
      </w:r>
      <w:r>
        <w:rPr>
          <w:rFonts w:ascii="Verdana" w:hAnsi="Verdana"/>
          <w:color w:val="000000"/>
          <w:sz w:val="18"/>
          <w:szCs w:val="18"/>
        </w:rPr>
        <w:t>форма бухгалтерского учета. - М.: Финансы и статистика, 1986. - 78с.</w:t>
      </w:r>
    </w:p>
    <w:p w14:paraId="23EF76C7"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 М.: Дело и Сервис, 1998.-576 с.</w:t>
      </w:r>
    </w:p>
    <w:p w14:paraId="34AC7680"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Смышляева СВ. Налоговый учет расходов будущих периодов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- 2002 - №17 - с.54.</w:t>
      </w:r>
    </w:p>
    <w:p w14:paraId="574AEDE8"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Справочник по функционально-стоимостному анализу/Под ред.</w:t>
      </w:r>
      <w:r>
        <w:rPr>
          <w:rStyle w:val="WW8Num2z0"/>
          <w:rFonts w:ascii="Verdana" w:hAnsi="Verdana"/>
          <w:color w:val="000000"/>
          <w:sz w:val="18"/>
          <w:szCs w:val="18"/>
        </w:rPr>
        <w:t> </w:t>
      </w:r>
      <w:r>
        <w:rPr>
          <w:rStyle w:val="WW8Num3z0"/>
          <w:rFonts w:ascii="Verdana" w:hAnsi="Verdana"/>
          <w:color w:val="4682B4"/>
          <w:sz w:val="18"/>
          <w:szCs w:val="18"/>
        </w:rPr>
        <w:t>Карпунина</w:t>
      </w:r>
      <w:r>
        <w:rPr>
          <w:rStyle w:val="WW8Num2z0"/>
          <w:rFonts w:ascii="Verdana" w:hAnsi="Verdana"/>
          <w:color w:val="000000"/>
          <w:sz w:val="18"/>
          <w:szCs w:val="18"/>
        </w:rPr>
        <w:t> </w:t>
      </w:r>
      <w:r>
        <w:rPr>
          <w:rFonts w:ascii="Verdana" w:hAnsi="Verdana"/>
          <w:color w:val="000000"/>
          <w:sz w:val="18"/>
          <w:szCs w:val="18"/>
        </w:rPr>
        <w:t>М. Г., Майдапчика Б. И. - М.: Финансы и статистика, 1988.-432с.</w:t>
      </w:r>
    </w:p>
    <w:p w14:paraId="7095BC36"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Составление рабочего плана счетов как элемент организации бухгалтерского учета.//Бухгалтерский учет. - 2000. - № 5. -с. 9-13.</w:t>
      </w:r>
    </w:p>
    <w:p w14:paraId="3B626924"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Соломатина</w:t>
      </w:r>
      <w:r>
        <w:rPr>
          <w:rStyle w:val="WW8Num2z0"/>
          <w:rFonts w:ascii="Verdana" w:hAnsi="Verdana"/>
          <w:color w:val="000000"/>
          <w:sz w:val="18"/>
          <w:szCs w:val="18"/>
        </w:rPr>
        <w:t> </w:t>
      </w:r>
      <w:r>
        <w:rPr>
          <w:rFonts w:ascii="Verdana" w:hAnsi="Verdana"/>
          <w:color w:val="000000"/>
          <w:sz w:val="18"/>
          <w:szCs w:val="18"/>
        </w:rPr>
        <w:t>Ю.Б. Учет расходов на НИОКР //</w:t>
      </w:r>
      <w:r>
        <w:rPr>
          <w:rStyle w:val="WW8Num2z0"/>
          <w:rFonts w:ascii="Verdana" w:hAnsi="Verdana"/>
          <w:color w:val="000000"/>
          <w:sz w:val="18"/>
          <w:szCs w:val="18"/>
        </w:rPr>
        <w:t> </w:t>
      </w:r>
      <w:r>
        <w:rPr>
          <w:rStyle w:val="WW8Num3z0"/>
          <w:rFonts w:ascii="Verdana" w:hAnsi="Verdana"/>
          <w:color w:val="4682B4"/>
          <w:sz w:val="18"/>
          <w:szCs w:val="18"/>
        </w:rPr>
        <w:t>Главбух</w:t>
      </w:r>
      <w:r>
        <w:rPr>
          <w:rStyle w:val="WW8Num2z0"/>
          <w:rFonts w:ascii="Verdana" w:hAnsi="Verdana"/>
          <w:color w:val="000000"/>
          <w:sz w:val="18"/>
          <w:szCs w:val="18"/>
        </w:rPr>
        <w:t> </w:t>
      </w:r>
      <w:r>
        <w:rPr>
          <w:rFonts w:ascii="Verdana" w:hAnsi="Verdana"/>
          <w:color w:val="000000"/>
          <w:sz w:val="18"/>
          <w:szCs w:val="18"/>
        </w:rPr>
        <w:t>- 2003 - №3 - 18.</w:t>
      </w:r>
    </w:p>
    <w:p w14:paraId="496857EE"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 В. Учет расходов в соответствии с ПБУ 10/99 «</w:t>
      </w:r>
      <w:r>
        <w:rPr>
          <w:rStyle w:val="WW8Num3z0"/>
          <w:rFonts w:ascii="Verdana" w:hAnsi="Verdana"/>
          <w:color w:val="4682B4"/>
          <w:sz w:val="18"/>
          <w:szCs w:val="18"/>
        </w:rPr>
        <w:t>Расходы организации</w:t>
      </w:r>
      <w:r>
        <w:rPr>
          <w:rFonts w:ascii="Verdana" w:hAnsi="Verdana"/>
          <w:color w:val="000000"/>
          <w:sz w:val="18"/>
          <w:szCs w:val="18"/>
        </w:rPr>
        <w:t>». // Бухгалтерский учет. - 2000. - № 7. - с. 10-18.146</w:t>
      </w:r>
    </w:p>
    <w:p w14:paraId="430214BC"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Стуков А., Голышев В.Д, Введение в аудит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вестник", вынуск 1). - М.: Тарвер, 1992. - 250с.</w:t>
      </w:r>
    </w:p>
    <w:p w14:paraId="41E250E1"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А., Ремизов И.А. Аудит. Современная методика: Проверка разделов отчетности согласно</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и федеральным ПСАД/Под ред. Н.А. Ремизова. - М.: ИД ФБК-ПРЕСС, 2003 - 240с.</w:t>
      </w:r>
    </w:p>
    <w:p w14:paraId="2245A6C0"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Татаров</w:t>
      </w:r>
      <w:r>
        <w:rPr>
          <w:rStyle w:val="WW8Num2z0"/>
          <w:rFonts w:ascii="Verdana" w:hAnsi="Verdana"/>
          <w:color w:val="000000"/>
          <w:sz w:val="18"/>
          <w:szCs w:val="18"/>
        </w:rPr>
        <w:t> </w:t>
      </w:r>
      <w:r>
        <w:rPr>
          <w:rFonts w:ascii="Verdana" w:hAnsi="Verdana"/>
          <w:color w:val="000000"/>
          <w:sz w:val="18"/>
          <w:szCs w:val="18"/>
        </w:rPr>
        <w:t>К.Ю. Учет операций но передаче прав на результаты инвестиционной деятельности // Бухгалтерский учет - 2002 - JN219 -С.13</w:t>
      </w:r>
    </w:p>
    <w:p w14:paraId="651AD383"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Твисс</w:t>
      </w:r>
      <w:r>
        <w:rPr>
          <w:rStyle w:val="WW8Num2z0"/>
          <w:rFonts w:ascii="Verdana" w:hAnsi="Verdana"/>
          <w:color w:val="000000"/>
          <w:sz w:val="18"/>
          <w:szCs w:val="18"/>
        </w:rPr>
        <w:t> </w:t>
      </w:r>
      <w:r>
        <w:rPr>
          <w:rFonts w:ascii="Verdana" w:hAnsi="Verdana"/>
          <w:color w:val="000000"/>
          <w:sz w:val="18"/>
          <w:szCs w:val="18"/>
        </w:rPr>
        <w:t>Б. Управление научно-техническими нововведениями: Пер. с англ.- М.: Экономика, 1989. - 272с.</w:t>
      </w:r>
    </w:p>
    <w:p w14:paraId="51313888"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Управление организацией: Учебник/Под ред. А. Г.</w:t>
      </w:r>
      <w:r>
        <w:rPr>
          <w:rStyle w:val="WW8Num2z0"/>
          <w:rFonts w:ascii="Verdana" w:hAnsi="Verdana"/>
          <w:color w:val="000000"/>
          <w:sz w:val="18"/>
          <w:szCs w:val="18"/>
        </w:rPr>
        <w:t> </w:t>
      </w:r>
      <w:r>
        <w:rPr>
          <w:rStyle w:val="WW8Num3z0"/>
          <w:rFonts w:ascii="Verdana" w:hAnsi="Verdana"/>
          <w:color w:val="4682B4"/>
          <w:sz w:val="18"/>
          <w:szCs w:val="18"/>
        </w:rPr>
        <w:t>Поршнева</w:t>
      </w:r>
      <w:r>
        <w:rPr>
          <w:rFonts w:ascii="Verdana" w:hAnsi="Verdana"/>
          <w:color w:val="000000"/>
          <w:sz w:val="18"/>
          <w:szCs w:val="18"/>
        </w:rPr>
        <w:t>, 3. П. Румянцева, П. А.</w:t>
      </w:r>
      <w:r>
        <w:rPr>
          <w:rStyle w:val="WW8Num2z0"/>
          <w:rFonts w:ascii="Verdana" w:hAnsi="Verdana"/>
          <w:color w:val="000000"/>
          <w:sz w:val="18"/>
          <w:szCs w:val="18"/>
        </w:rPr>
        <w:t> </w:t>
      </w:r>
      <w:r>
        <w:rPr>
          <w:rStyle w:val="WW8Num3z0"/>
          <w:rFonts w:ascii="Verdana" w:hAnsi="Verdana"/>
          <w:color w:val="4682B4"/>
          <w:sz w:val="18"/>
          <w:szCs w:val="18"/>
        </w:rPr>
        <w:t>Саломатина</w:t>
      </w:r>
      <w:r>
        <w:rPr>
          <w:rFonts w:ascii="Verdana" w:hAnsi="Verdana"/>
          <w:color w:val="000000"/>
          <w:sz w:val="18"/>
          <w:szCs w:val="18"/>
        </w:rPr>
        <w:t>. 3-е изд., перераб. и доп. — М.: РШФРА-М, 2003.-716с.</w:t>
      </w:r>
    </w:p>
    <w:p w14:paraId="6852A17B"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Устинова</w:t>
      </w:r>
      <w:r>
        <w:rPr>
          <w:rStyle w:val="WW8Num2z0"/>
          <w:rFonts w:ascii="Verdana" w:hAnsi="Verdana"/>
          <w:color w:val="000000"/>
          <w:sz w:val="18"/>
          <w:szCs w:val="18"/>
        </w:rPr>
        <w:t> </w:t>
      </w:r>
      <w:r>
        <w:rPr>
          <w:rFonts w:ascii="Verdana" w:hAnsi="Verdana"/>
          <w:color w:val="000000"/>
          <w:sz w:val="18"/>
          <w:szCs w:val="18"/>
        </w:rPr>
        <w:t>Г.М. Информационные системы менеджмента. - СПб.: ДиаСофтЮП, 2000.</w:t>
      </w:r>
    </w:p>
    <w:p w14:paraId="4509D0FD"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Устинова</w:t>
      </w:r>
      <w:r>
        <w:rPr>
          <w:rStyle w:val="WW8Num2z0"/>
          <w:rFonts w:ascii="Verdana" w:hAnsi="Verdana"/>
          <w:color w:val="000000"/>
          <w:sz w:val="18"/>
          <w:szCs w:val="18"/>
        </w:rPr>
        <w:t> </w:t>
      </w:r>
      <w:r>
        <w:rPr>
          <w:rFonts w:ascii="Verdana" w:hAnsi="Verdana"/>
          <w:color w:val="000000"/>
          <w:sz w:val="18"/>
          <w:szCs w:val="18"/>
        </w:rPr>
        <w:t>Я.И. Учет и налогообложение расходов на научно- исследовательские и опытно-конструкторские работы // Бухгалтерскийучет-2002-№18</w:t>
      </w:r>
    </w:p>
    <w:p w14:paraId="24A34391"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Морозова Г.И., Морозова Н.И. Инновационный менеджмент. - М.:</w:t>
      </w:r>
      <w:r>
        <w:rPr>
          <w:rStyle w:val="WW8Num2z0"/>
          <w:rFonts w:ascii="Verdana" w:hAnsi="Verdana"/>
          <w:color w:val="000000"/>
          <w:sz w:val="18"/>
          <w:szCs w:val="18"/>
        </w:rPr>
        <w:t> </w:t>
      </w:r>
      <w:r>
        <w:rPr>
          <w:rStyle w:val="WW8Num3z0"/>
          <w:rFonts w:ascii="Verdana" w:hAnsi="Verdana"/>
          <w:color w:val="4682B4"/>
          <w:sz w:val="18"/>
          <w:szCs w:val="18"/>
        </w:rPr>
        <w:t>АКАЛИС</w:t>
      </w:r>
      <w:r>
        <w:rPr>
          <w:rFonts w:ascii="Verdana" w:hAnsi="Verdana"/>
          <w:color w:val="000000"/>
          <w:sz w:val="18"/>
          <w:szCs w:val="18"/>
        </w:rPr>
        <w:t>, 1996. - 208с.</w:t>
      </w:r>
    </w:p>
    <w:p w14:paraId="2663DA5C"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Инновационный менеджмент. Учебник, 4-е изд. - СПб.: Питер, 2004. - 400с.: ил. - (Серия «</w:t>
      </w:r>
      <w:r>
        <w:rPr>
          <w:rStyle w:val="WW8Num3z0"/>
          <w:rFonts w:ascii="Verdana" w:hAnsi="Verdana"/>
          <w:color w:val="4682B4"/>
          <w:sz w:val="18"/>
          <w:szCs w:val="18"/>
        </w:rPr>
        <w:t>Учебник для вузов</w:t>
      </w:r>
      <w:r>
        <w:rPr>
          <w:rFonts w:ascii="Verdana" w:hAnsi="Verdana"/>
          <w:color w:val="000000"/>
          <w:sz w:val="18"/>
          <w:szCs w:val="18"/>
        </w:rPr>
        <w:t>»).</w:t>
      </w:r>
    </w:p>
    <w:p w14:paraId="5FBCB63D"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 А. Конкурентоспособность организации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экономика, маркетинг, менеджмент. — М.: ИКЦ«Маркетинг», 2002. - 886с.</w:t>
      </w:r>
    </w:p>
    <w:p w14:paraId="65A8328D"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 А. Управленческие решения: Учебник. 5-е изд., перераб. и доп. - М.: ИНФРА-М, 2003. - 314с.</w:t>
      </w:r>
    </w:p>
    <w:p w14:paraId="00A836C0"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 А. Стратегический менеджмент: Учебник. 5-е изд., перераб. и доп.- М.: Дело, 2002. - 448с.147</w:t>
      </w:r>
    </w:p>
    <w:p w14:paraId="504909F6"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 А. Производственный менеджмент. - СПб.: Питер, 2003.-490с.</w:t>
      </w:r>
    </w:p>
    <w:p w14:paraId="1D1014A3"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 А. Организация производства: Учебник. — М.: ИНФРА-М, 2003.-672с.</w:t>
      </w:r>
    </w:p>
    <w:p w14:paraId="0CF4703C"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Филина</w:t>
      </w:r>
      <w:r>
        <w:rPr>
          <w:rStyle w:val="WW8Num2z0"/>
          <w:rFonts w:ascii="Verdana" w:hAnsi="Verdana"/>
          <w:color w:val="000000"/>
          <w:sz w:val="18"/>
          <w:szCs w:val="18"/>
        </w:rPr>
        <w:t> </w:t>
      </w:r>
      <w:r>
        <w:rPr>
          <w:rFonts w:ascii="Verdana" w:hAnsi="Verdana"/>
          <w:color w:val="000000"/>
          <w:sz w:val="18"/>
          <w:szCs w:val="18"/>
        </w:rPr>
        <w:t>Е.М. Учет по науке // Главная книга — 2003 - №4 - с.27.</w:t>
      </w:r>
    </w:p>
    <w:p w14:paraId="1882580F"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Филимонова</w:t>
      </w:r>
      <w:r>
        <w:rPr>
          <w:rStyle w:val="WW8Num2z0"/>
          <w:rFonts w:ascii="Verdana" w:hAnsi="Verdana"/>
          <w:color w:val="000000"/>
          <w:sz w:val="18"/>
          <w:szCs w:val="18"/>
        </w:rPr>
        <w:t> </w:t>
      </w:r>
      <w:r>
        <w:rPr>
          <w:rFonts w:ascii="Verdana" w:hAnsi="Verdana"/>
          <w:color w:val="000000"/>
          <w:sz w:val="18"/>
          <w:szCs w:val="18"/>
        </w:rPr>
        <w:t>Е.М. Регистр учета расходов на НИОКР // Главная книга -2003-№4-с.54.</w:t>
      </w:r>
    </w:p>
    <w:p w14:paraId="5B78FC02"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157.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Пер. с нем./ Под ред. и с предисл. А.А.</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Л.Г. Головача, М.Л.Лукашевича. - М.: Финансы и статистика, 1997. - 800с.</w:t>
      </w:r>
    </w:p>
    <w:p w14:paraId="4B68BA48"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Чвыков И. Комментарий к Положению по бухгалтерскому учету «Учет расходов на научно-исследовательские, опытно-конструкторскиеи технологические работы» ПБУ 17/02 // Экономика и жизнь — 2003 -.№3</w:t>
      </w:r>
    </w:p>
    <w:p w14:paraId="0BBF4908"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Чекунова</w:t>
      </w:r>
      <w:r>
        <w:rPr>
          <w:rStyle w:val="WW8Num2z0"/>
          <w:rFonts w:ascii="Verdana" w:hAnsi="Verdana"/>
          <w:color w:val="000000"/>
          <w:sz w:val="18"/>
          <w:szCs w:val="18"/>
        </w:rPr>
        <w:t> </w:t>
      </w:r>
      <w:r>
        <w:rPr>
          <w:rFonts w:ascii="Verdana" w:hAnsi="Verdana"/>
          <w:color w:val="000000"/>
          <w:sz w:val="18"/>
          <w:szCs w:val="18"/>
        </w:rPr>
        <w:t>Е.П. Эволюция отечественной аудиторской терминологии // Аудитор - 2003 - №6 - с.2О</w:t>
      </w:r>
    </w:p>
    <w:p w14:paraId="44616876"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Чулок</w:t>
      </w:r>
      <w:r>
        <w:rPr>
          <w:rStyle w:val="WW8Num2z0"/>
          <w:rFonts w:ascii="Verdana" w:hAnsi="Verdana"/>
          <w:color w:val="000000"/>
          <w:sz w:val="18"/>
          <w:szCs w:val="18"/>
        </w:rPr>
        <w:t> </w:t>
      </w:r>
      <w:r>
        <w:rPr>
          <w:rFonts w:ascii="Verdana" w:hAnsi="Verdana"/>
          <w:color w:val="000000"/>
          <w:sz w:val="18"/>
          <w:szCs w:val="18"/>
        </w:rPr>
        <w:t>А. И. Предпринимательство и инновации: основные понятия и классификация // Российское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- 2000 - №1.</w:t>
      </w:r>
    </w:p>
    <w:p w14:paraId="67F14551"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- 2-е изд., доп. и перераб. / Серия «</w:t>
      </w:r>
      <w:r>
        <w:rPr>
          <w:rStyle w:val="WW8Num3z0"/>
          <w:rFonts w:ascii="Verdana" w:hAnsi="Verdana"/>
          <w:color w:val="4682B4"/>
          <w:sz w:val="18"/>
          <w:szCs w:val="18"/>
        </w:rPr>
        <w:t>Высшее образование</w:t>
      </w:r>
      <w:r>
        <w:rPr>
          <w:rFonts w:ascii="Verdana" w:hAnsi="Verdana"/>
          <w:color w:val="000000"/>
          <w:sz w:val="18"/>
          <w:szCs w:val="18"/>
        </w:rPr>
        <w:t>». - М.: РШФРА-М, 2001. - 352 с.</w:t>
      </w:r>
    </w:p>
    <w:p w14:paraId="2DFD1516"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Шеховцов М. Развитие инновационной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 Корпоративный журнал АФК «</w:t>
      </w:r>
      <w:r>
        <w:rPr>
          <w:rStyle w:val="WW8Num3z0"/>
          <w:rFonts w:ascii="Verdana" w:hAnsi="Verdana"/>
          <w:color w:val="4682B4"/>
          <w:sz w:val="18"/>
          <w:szCs w:val="18"/>
        </w:rPr>
        <w:t>Система</w:t>
      </w:r>
      <w:r>
        <w:rPr>
          <w:rFonts w:ascii="Verdana" w:hAnsi="Verdana"/>
          <w:color w:val="000000"/>
          <w:sz w:val="18"/>
          <w:szCs w:val="18"/>
        </w:rPr>
        <w:t>» - 2004 - JSr27 (декабрь) - с.24-30.</w:t>
      </w:r>
    </w:p>
    <w:p w14:paraId="611EAC9B"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Экономическая стратегия</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Учебное пособие/А.П. Градов, Е.А.</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Е.М. Кельнер и др./Под ред. А.П.</w:t>
      </w:r>
      <w:r>
        <w:rPr>
          <w:rStyle w:val="WW8Num2z0"/>
          <w:rFonts w:ascii="Verdana" w:hAnsi="Verdana"/>
          <w:color w:val="000000"/>
          <w:sz w:val="18"/>
          <w:szCs w:val="18"/>
        </w:rPr>
        <w:t> </w:t>
      </w:r>
      <w:r>
        <w:rPr>
          <w:rStyle w:val="WW8Num3z0"/>
          <w:rFonts w:ascii="Verdana" w:hAnsi="Verdana"/>
          <w:color w:val="4682B4"/>
          <w:sz w:val="18"/>
          <w:szCs w:val="18"/>
        </w:rPr>
        <w:t>Градова</w:t>
      </w:r>
      <w:r>
        <w:rPr>
          <w:rFonts w:ascii="Verdana" w:hAnsi="Verdana"/>
          <w:color w:val="000000"/>
          <w:sz w:val="18"/>
          <w:szCs w:val="18"/>
        </w:rPr>
        <w:t>. - СПб:Снециальная литература, 1995. - 416с.</w:t>
      </w:r>
    </w:p>
    <w:p w14:paraId="70D09850"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Эпохальные инновации XXI века. - М.: Экономика, 2004.-444с.</w:t>
      </w:r>
    </w:p>
    <w:p w14:paraId="0D702562"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Кузык Б.Н. Россия - 2050: Стратегия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прорыва. Изд. 2-е, доп. - М: Экономика, 2005. - 624с.</w:t>
      </w:r>
    </w:p>
    <w:p w14:paraId="2256DEDE"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Циклы, кризисы, прогнозы. - М: Наука, 1999. - 448с.</w:t>
      </w:r>
    </w:p>
    <w:p w14:paraId="79B0C250" w14:textId="77777777" w:rsidR="00415DC2" w:rsidRDefault="00415DC2" w:rsidP="00415DC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Янковский К. Введение в</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предпринимательство. - СПб: Питер, 2003. - 192 с.149</w:t>
      </w:r>
    </w:p>
    <w:p w14:paraId="6F1B9FFA" w14:textId="6EF81D43" w:rsidR="00A22B3A" w:rsidRPr="00415DC2" w:rsidRDefault="00415DC2" w:rsidP="00415DC2">
      <w:pPr>
        <w:rPr>
          <w:b/>
        </w:rPr>
      </w:pPr>
      <w:r>
        <w:rPr>
          <w:rFonts w:ascii="Verdana" w:hAnsi="Verdana"/>
          <w:color w:val="000000"/>
          <w:sz w:val="18"/>
          <w:szCs w:val="18"/>
        </w:rPr>
        <w:br/>
      </w:r>
      <w:r>
        <w:rPr>
          <w:rFonts w:ascii="Verdana" w:hAnsi="Verdana"/>
          <w:color w:val="000000"/>
          <w:sz w:val="18"/>
          <w:szCs w:val="18"/>
        </w:rPr>
        <w:br/>
      </w:r>
      <w:bookmarkStart w:id="0" w:name="_GoBack"/>
      <w:bookmarkEnd w:id="0"/>
    </w:p>
    <w:sectPr w:rsidR="00A22B3A" w:rsidRPr="00415DC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AA202" w14:textId="77777777" w:rsidR="00314705" w:rsidRDefault="00314705">
      <w:pPr>
        <w:spacing w:after="0" w:line="240" w:lineRule="auto"/>
      </w:pPr>
      <w:r>
        <w:separator/>
      </w:r>
    </w:p>
  </w:endnote>
  <w:endnote w:type="continuationSeparator" w:id="0">
    <w:p w14:paraId="0F6ADD2A" w14:textId="77777777" w:rsidR="00314705" w:rsidRDefault="0031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A4AAF" w14:textId="77777777" w:rsidR="00314705" w:rsidRDefault="00314705">
      <w:pPr>
        <w:spacing w:after="0" w:line="240" w:lineRule="auto"/>
      </w:pPr>
      <w:r>
        <w:separator/>
      </w:r>
    </w:p>
  </w:footnote>
  <w:footnote w:type="continuationSeparator" w:id="0">
    <w:p w14:paraId="2C349828" w14:textId="77777777" w:rsidR="00314705" w:rsidRDefault="003147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705"/>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2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B29FA-AD44-4E8A-8F1E-6E3D78759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11239</TotalTime>
  <Pages>15</Pages>
  <Words>7011</Words>
  <Characters>39968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917</cp:revision>
  <cp:lastPrinted>2009-02-06T05:36:00Z</cp:lastPrinted>
  <dcterms:created xsi:type="dcterms:W3CDTF">2016-05-04T14:28:00Z</dcterms:created>
  <dcterms:modified xsi:type="dcterms:W3CDTF">2016-07-20T14:06:00Z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