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6E5205" w:rsidRDefault="00F927C6" w:rsidP="006E5205">
      <w:pPr>
        <w:spacing w:line="360" w:lineRule="auto"/>
        <w:jc w:val="center"/>
        <w:rPr>
          <w:sz w:val="28"/>
        </w:rPr>
      </w:pPr>
      <w:r>
        <w:rPr>
          <w:b/>
          <w:bCs/>
          <w:sz w:val="24"/>
          <w:szCs w:val="24"/>
        </w:rPr>
        <w:t xml:space="preserve">                                                                                                                                                                                                                                                                                                                 </w:t>
      </w:r>
      <w:r w:rsidR="006E5205">
        <w:rPr>
          <w:sz w:val="28"/>
        </w:rPr>
        <w:t>МИНИСТЕРСТВО ОБРАЗОВАНИЯ И НАУКИ УКРАИНЫ</w:t>
      </w:r>
    </w:p>
    <w:p w:rsidR="006E5205" w:rsidRDefault="006E5205" w:rsidP="006E5205">
      <w:pPr>
        <w:spacing w:line="360" w:lineRule="auto"/>
        <w:jc w:val="center"/>
        <w:rPr>
          <w:sz w:val="28"/>
        </w:rPr>
      </w:pPr>
      <w:r>
        <w:rPr>
          <w:sz w:val="28"/>
        </w:rPr>
        <w:t>ОДЕССКАЯ НАЦИОНАЛЬНАЯ АКАДЕМИЯ СВЯЗИ ИМ. А.С. ПОПОВА</w:t>
      </w: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right"/>
        <w:rPr>
          <w:sz w:val="28"/>
        </w:rPr>
      </w:pPr>
      <w:r>
        <w:rPr>
          <w:sz w:val="28"/>
        </w:rPr>
        <w:t>На правах рукописи</w:t>
      </w:r>
    </w:p>
    <w:p w:rsidR="006E5205" w:rsidRDefault="006E5205" w:rsidP="006E5205">
      <w:pPr>
        <w:spacing w:line="360" w:lineRule="auto"/>
        <w:jc w:val="right"/>
        <w:rPr>
          <w:sz w:val="28"/>
        </w:rPr>
      </w:pPr>
    </w:p>
    <w:p w:rsidR="006E5205" w:rsidRDefault="006E5205" w:rsidP="006E5205">
      <w:pPr>
        <w:spacing w:line="360" w:lineRule="auto"/>
        <w:jc w:val="right"/>
        <w:rPr>
          <w:sz w:val="28"/>
        </w:rPr>
      </w:pPr>
      <w:r>
        <w:rPr>
          <w:sz w:val="28"/>
        </w:rPr>
        <w:t>УДК: 141.7+165+32:33(477)</w:t>
      </w:r>
    </w:p>
    <w:p w:rsidR="006E5205" w:rsidRDefault="006E5205" w:rsidP="006E5205">
      <w:pPr>
        <w:spacing w:line="360" w:lineRule="auto"/>
        <w:jc w:val="right"/>
        <w:rPr>
          <w:sz w:val="28"/>
        </w:rPr>
      </w:pPr>
    </w:p>
    <w:p w:rsidR="006E5205" w:rsidRDefault="006E5205" w:rsidP="006E5205">
      <w:pPr>
        <w:spacing w:line="360" w:lineRule="auto"/>
        <w:jc w:val="center"/>
        <w:rPr>
          <w:sz w:val="28"/>
        </w:rPr>
      </w:pPr>
      <w:r>
        <w:rPr>
          <w:sz w:val="28"/>
        </w:rPr>
        <w:t>СТАЙКУЦА СЕРГЕЙ ВЛАДИМИРОВИЧ</w:t>
      </w: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center"/>
        <w:rPr>
          <w:b/>
          <w:sz w:val="28"/>
          <w:lang w:val="uk-UA"/>
        </w:rPr>
      </w:pPr>
      <w:bookmarkStart w:id="0" w:name="_GoBack"/>
      <w:r>
        <w:rPr>
          <w:b/>
          <w:sz w:val="28"/>
          <w:lang w:val="uk-UA"/>
        </w:rPr>
        <w:t>СОЦИОТЕХНИЧЕСКИЕ АСПЕКТ</w:t>
      </w:r>
      <w:r>
        <w:rPr>
          <w:b/>
          <w:sz w:val="28"/>
        </w:rPr>
        <w:t>Ы</w:t>
      </w:r>
      <w:r>
        <w:rPr>
          <w:b/>
          <w:sz w:val="28"/>
          <w:lang w:val="uk-UA"/>
        </w:rPr>
        <w:t xml:space="preserve"> СТАНОВЛЕНИЯ </w:t>
      </w:r>
    </w:p>
    <w:p w:rsidR="006E5205" w:rsidRDefault="006E5205" w:rsidP="006E5205">
      <w:pPr>
        <w:spacing w:line="360" w:lineRule="auto"/>
        <w:jc w:val="center"/>
        <w:rPr>
          <w:b/>
          <w:sz w:val="28"/>
          <w:lang w:val="uk-UA"/>
        </w:rPr>
      </w:pPr>
      <w:r>
        <w:rPr>
          <w:b/>
          <w:sz w:val="28"/>
          <w:lang w:val="uk-UA"/>
        </w:rPr>
        <w:t>СОВРЕМЕННОЙ ИНФОРМАЦИОННОЙ ЦИВИЛИЗАЦИИ</w:t>
      </w:r>
    </w:p>
    <w:bookmarkEnd w:id="0"/>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center"/>
        <w:rPr>
          <w:sz w:val="28"/>
        </w:rPr>
      </w:pPr>
      <w:r>
        <w:rPr>
          <w:sz w:val="28"/>
        </w:rPr>
        <w:t>ДИССЕРТАЦИЯ</w:t>
      </w:r>
    </w:p>
    <w:p w:rsidR="006E5205" w:rsidRDefault="006E5205" w:rsidP="006E5205">
      <w:pPr>
        <w:spacing w:line="360" w:lineRule="auto"/>
        <w:jc w:val="center"/>
        <w:rPr>
          <w:sz w:val="28"/>
        </w:rPr>
      </w:pPr>
      <w:r>
        <w:rPr>
          <w:sz w:val="28"/>
        </w:rPr>
        <w:t>на соискание научной степени</w:t>
      </w:r>
    </w:p>
    <w:p w:rsidR="006E5205" w:rsidRDefault="006E5205" w:rsidP="006E5205">
      <w:pPr>
        <w:spacing w:line="360" w:lineRule="auto"/>
        <w:jc w:val="center"/>
        <w:rPr>
          <w:sz w:val="28"/>
        </w:rPr>
      </w:pPr>
      <w:r>
        <w:rPr>
          <w:sz w:val="28"/>
        </w:rPr>
        <w:t>кандидата философских наук</w:t>
      </w:r>
    </w:p>
    <w:p w:rsidR="006E5205" w:rsidRDefault="006E5205" w:rsidP="006E5205">
      <w:pPr>
        <w:spacing w:line="360" w:lineRule="auto"/>
        <w:jc w:val="center"/>
        <w:rPr>
          <w:sz w:val="28"/>
        </w:rPr>
      </w:pPr>
      <w:r>
        <w:rPr>
          <w:sz w:val="28"/>
        </w:rPr>
        <w:lastRenderedPageBreak/>
        <w:t xml:space="preserve">по специальности 09.00.03 – социальная философия </w:t>
      </w:r>
    </w:p>
    <w:p w:rsidR="006E5205" w:rsidRDefault="006E5205" w:rsidP="006E5205">
      <w:pPr>
        <w:spacing w:line="360" w:lineRule="auto"/>
        <w:jc w:val="center"/>
        <w:rPr>
          <w:sz w:val="28"/>
        </w:rPr>
      </w:pPr>
      <w:r>
        <w:rPr>
          <w:sz w:val="28"/>
        </w:rPr>
        <w:t>и философия истории</w:t>
      </w: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ind w:left="5664"/>
        <w:rPr>
          <w:sz w:val="28"/>
        </w:rPr>
      </w:pPr>
      <w:r>
        <w:rPr>
          <w:sz w:val="28"/>
        </w:rPr>
        <w:t>Научный руководитель</w:t>
      </w:r>
    </w:p>
    <w:p w:rsidR="006E5205" w:rsidRDefault="006E5205" w:rsidP="006E5205">
      <w:pPr>
        <w:spacing w:line="360" w:lineRule="auto"/>
        <w:ind w:left="5664"/>
        <w:rPr>
          <w:sz w:val="28"/>
        </w:rPr>
      </w:pPr>
      <w:r>
        <w:rPr>
          <w:sz w:val="28"/>
        </w:rPr>
        <w:t>доктор философских наук,</w:t>
      </w:r>
    </w:p>
    <w:p w:rsidR="006E5205" w:rsidRDefault="006E5205" w:rsidP="006E5205">
      <w:pPr>
        <w:spacing w:line="360" w:lineRule="auto"/>
        <w:ind w:left="5664"/>
        <w:rPr>
          <w:sz w:val="28"/>
        </w:rPr>
      </w:pPr>
      <w:r>
        <w:rPr>
          <w:sz w:val="28"/>
        </w:rPr>
        <w:t>профессор Пунченко О.П.</w:t>
      </w:r>
    </w:p>
    <w:p w:rsidR="006E5205" w:rsidRDefault="006E5205" w:rsidP="006E5205">
      <w:pPr>
        <w:spacing w:line="360" w:lineRule="auto"/>
        <w:jc w:val="center"/>
        <w:rPr>
          <w:sz w:val="28"/>
        </w:rPr>
      </w:pPr>
    </w:p>
    <w:p w:rsidR="006E5205" w:rsidRDefault="006E5205" w:rsidP="006E5205">
      <w:pPr>
        <w:spacing w:line="360" w:lineRule="auto"/>
        <w:jc w:val="center"/>
        <w:rPr>
          <w:sz w:val="28"/>
        </w:rPr>
      </w:pPr>
    </w:p>
    <w:p w:rsidR="006E5205" w:rsidRDefault="006E5205" w:rsidP="006E5205">
      <w:pPr>
        <w:spacing w:line="360" w:lineRule="auto"/>
        <w:jc w:val="center"/>
        <w:rPr>
          <w:sz w:val="28"/>
          <w:lang w:val="uk-UA"/>
        </w:rPr>
      </w:pPr>
      <w:r>
        <w:rPr>
          <w:sz w:val="28"/>
        </w:rPr>
        <w:t>Одесса – 200</w:t>
      </w:r>
      <w:r>
        <w:rPr>
          <w:sz w:val="28"/>
          <w:lang w:val="uk-UA"/>
        </w:rPr>
        <w:t>9</w:t>
      </w:r>
    </w:p>
    <w:p w:rsidR="006E5205" w:rsidRDefault="006E5205" w:rsidP="006E5205">
      <w:pPr>
        <w:spacing w:line="360" w:lineRule="auto"/>
        <w:jc w:val="center"/>
        <w:rPr>
          <w:sz w:val="28"/>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5836920</wp:posOffset>
                </wp:positionH>
                <wp:positionV relativeFrom="paragraph">
                  <wp:posOffset>-312420</wp:posOffset>
                </wp:positionV>
                <wp:extent cx="167640" cy="285750"/>
                <wp:effectExtent l="0" t="1905" r="0" b="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FDF6" id="Прямоугольник 251" o:spid="_x0000_s1026" style="position:absolute;margin-left:459.6pt;margin-top:-24.6pt;width:13.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" stroked="f"/>
            </w:pict>
          </mc:Fallback>
        </mc:AlternateContent>
      </w:r>
      <w:r>
        <w:rPr>
          <w:b/>
          <w:sz w:val="28"/>
        </w:rPr>
        <w:t>СОДЕРЖАНИЕ</w:t>
      </w:r>
    </w:p>
    <w:p w:rsidR="006E5205" w:rsidRDefault="006E5205" w:rsidP="006E5205">
      <w:pPr>
        <w:spacing w:line="360" w:lineRule="auto"/>
        <w:jc w:val="center"/>
        <w:rPr>
          <w:sz w:val="28"/>
        </w:rPr>
      </w:pPr>
    </w:p>
    <w:p w:rsidR="006E5205" w:rsidRDefault="006E5205" w:rsidP="006E5205">
      <w:pPr>
        <w:tabs>
          <w:tab w:val="left" w:leader="dot" w:pos="8652"/>
        </w:tabs>
        <w:spacing w:line="360" w:lineRule="auto"/>
        <w:jc w:val="both"/>
        <w:rPr>
          <w:sz w:val="28"/>
          <w:lang w:val="uk-UA"/>
        </w:rPr>
      </w:pPr>
      <w:r>
        <w:rPr>
          <w:sz w:val="28"/>
        </w:rPr>
        <w:t>ВВЕДЕНИЕ……………………………………………………………………4</w:t>
      </w:r>
    </w:p>
    <w:p w:rsidR="006E5205" w:rsidRDefault="006E5205" w:rsidP="006E5205">
      <w:pPr>
        <w:tabs>
          <w:tab w:val="left" w:leader="dot" w:pos="8652"/>
        </w:tabs>
        <w:spacing w:line="360" w:lineRule="auto"/>
        <w:jc w:val="both"/>
        <w:rPr>
          <w:b/>
          <w:sz w:val="28"/>
        </w:rPr>
      </w:pPr>
      <w:r>
        <w:rPr>
          <w:sz w:val="28"/>
        </w:rPr>
        <w:t xml:space="preserve">РАЗДЕЛ 1. </w:t>
      </w:r>
      <w:r>
        <w:rPr>
          <w:b/>
          <w:sz w:val="28"/>
        </w:rPr>
        <w:t>Информационные цивилизации в структуре общественного</w:t>
      </w:r>
    </w:p>
    <w:p w:rsidR="006E5205" w:rsidRDefault="006E5205" w:rsidP="006E5205">
      <w:pPr>
        <w:tabs>
          <w:tab w:val="left" w:leader="dot" w:pos="8652"/>
        </w:tabs>
        <w:spacing w:line="360" w:lineRule="auto"/>
        <w:jc w:val="both"/>
        <w:rPr>
          <w:sz w:val="28"/>
          <w:lang w:val="uk-UA"/>
        </w:rPr>
      </w:pPr>
      <w:r>
        <w:rPr>
          <w:b/>
          <w:sz w:val="28"/>
        </w:rPr>
        <w:t xml:space="preserve">                 </w:t>
      </w:r>
      <w:r>
        <w:rPr>
          <w:b/>
          <w:sz w:val="28"/>
          <w:lang w:val="uk-UA"/>
        </w:rPr>
        <w:t xml:space="preserve">   </w:t>
      </w:r>
      <w:r>
        <w:rPr>
          <w:b/>
          <w:sz w:val="28"/>
        </w:rPr>
        <w:t>прогресса, их классификация</w:t>
      </w:r>
      <w:r>
        <w:rPr>
          <w:sz w:val="28"/>
        </w:rPr>
        <w:tab/>
        <w:t>13</w:t>
      </w:r>
    </w:p>
    <w:p w:rsidR="006E5205" w:rsidRDefault="006E5205" w:rsidP="006E5205">
      <w:pPr>
        <w:tabs>
          <w:tab w:val="left" w:leader="dot" w:pos="8652"/>
        </w:tabs>
        <w:spacing w:line="360" w:lineRule="auto"/>
        <w:ind w:firstLine="528"/>
        <w:jc w:val="both"/>
        <w:rPr>
          <w:sz w:val="28"/>
        </w:rPr>
      </w:pPr>
      <w:r>
        <w:rPr>
          <w:sz w:val="28"/>
        </w:rPr>
        <w:t>1.1</w:t>
      </w:r>
      <w:r>
        <w:rPr>
          <w:sz w:val="28"/>
          <w:lang w:val="uk-UA"/>
        </w:rPr>
        <w:t xml:space="preserve"> </w:t>
      </w:r>
      <w:r>
        <w:rPr>
          <w:sz w:val="28"/>
        </w:rPr>
        <w:t>Генезис понятия «информационная цивилизация», ее структура</w:t>
      </w:r>
    </w:p>
    <w:p w:rsidR="006E5205" w:rsidRDefault="006E5205" w:rsidP="006E5205">
      <w:pPr>
        <w:tabs>
          <w:tab w:val="left" w:leader="dot" w:pos="8652"/>
        </w:tabs>
        <w:spacing w:line="360" w:lineRule="auto"/>
        <w:jc w:val="both"/>
        <w:rPr>
          <w:sz w:val="28"/>
          <w:lang w:val="uk-UA"/>
        </w:rPr>
      </w:pPr>
      <w:r>
        <w:rPr>
          <w:sz w:val="28"/>
          <w:lang w:val="uk-UA"/>
        </w:rPr>
        <w:t xml:space="preserve">             </w:t>
      </w:r>
      <w:r>
        <w:rPr>
          <w:sz w:val="28"/>
        </w:rPr>
        <w:t>и содержание</w:t>
      </w:r>
      <w:r>
        <w:rPr>
          <w:sz w:val="28"/>
        </w:rPr>
        <w:tab/>
        <w:t>13</w:t>
      </w:r>
    </w:p>
    <w:p w:rsidR="006E5205" w:rsidRDefault="006E5205" w:rsidP="006E5205">
      <w:pPr>
        <w:tabs>
          <w:tab w:val="left" w:leader="dot" w:pos="8652"/>
        </w:tabs>
        <w:spacing w:line="360" w:lineRule="auto"/>
        <w:jc w:val="both"/>
        <w:rPr>
          <w:sz w:val="28"/>
          <w:lang w:val="uk-UA"/>
        </w:rPr>
      </w:pPr>
      <w:r>
        <w:rPr>
          <w:sz w:val="28"/>
          <w:lang w:val="uk-UA"/>
        </w:rPr>
        <w:t xml:space="preserve">        </w:t>
      </w:r>
      <w:r>
        <w:rPr>
          <w:sz w:val="28"/>
        </w:rPr>
        <w:t>1.2</w:t>
      </w:r>
      <w:r>
        <w:rPr>
          <w:sz w:val="28"/>
          <w:lang w:val="uk-UA"/>
        </w:rPr>
        <w:t xml:space="preserve"> </w:t>
      </w:r>
      <w:r>
        <w:rPr>
          <w:sz w:val="28"/>
        </w:rPr>
        <w:t xml:space="preserve">Информационно-гносеологические основания классификации </w:t>
      </w:r>
      <w:r>
        <w:rPr>
          <w:sz w:val="28"/>
          <w:lang w:val="uk-UA"/>
        </w:rPr>
        <w:t xml:space="preserve"> </w:t>
      </w:r>
    </w:p>
    <w:p w:rsidR="006E5205" w:rsidRDefault="006E5205" w:rsidP="006E5205">
      <w:pPr>
        <w:tabs>
          <w:tab w:val="left" w:leader="dot" w:pos="8652"/>
        </w:tabs>
        <w:spacing w:line="360" w:lineRule="auto"/>
        <w:jc w:val="both"/>
        <w:rPr>
          <w:sz w:val="28"/>
          <w:lang w:val="uk-UA"/>
        </w:rPr>
      </w:pPr>
      <w:r>
        <w:rPr>
          <w:sz w:val="28"/>
          <w:lang w:val="uk-UA"/>
        </w:rPr>
        <w:t xml:space="preserve">              </w:t>
      </w:r>
      <w:r>
        <w:rPr>
          <w:sz w:val="28"/>
        </w:rPr>
        <w:t>цивилизаций</w:t>
      </w:r>
      <w:r>
        <w:rPr>
          <w:sz w:val="28"/>
        </w:rPr>
        <w:tab/>
        <w:t>35</w:t>
      </w:r>
    </w:p>
    <w:p w:rsidR="006E5205" w:rsidRDefault="006E5205" w:rsidP="006E5205">
      <w:pPr>
        <w:tabs>
          <w:tab w:val="left" w:leader="dot" w:pos="8652"/>
        </w:tabs>
        <w:spacing w:line="360" w:lineRule="auto"/>
        <w:ind w:firstLine="552"/>
        <w:jc w:val="both"/>
        <w:rPr>
          <w:sz w:val="28"/>
          <w:lang w:val="uk-UA"/>
        </w:rPr>
      </w:pPr>
      <w:r>
        <w:rPr>
          <w:sz w:val="28"/>
        </w:rPr>
        <w:t>Выводы по первому разделу</w:t>
      </w:r>
      <w:r>
        <w:rPr>
          <w:sz w:val="28"/>
        </w:rPr>
        <w:tab/>
        <w:t>70</w:t>
      </w:r>
    </w:p>
    <w:p w:rsidR="006E5205" w:rsidRDefault="006E5205" w:rsidP="006E5205">
      <w:pPr>
        <w:tabs>
          <w:tab w:val="left" w:leader="dot" w:pos="8652"/>
        </w:tabs>
        <w:spacing w:line="360" w:lineRule="auto"/>
        <w:jc w:val="both"/>
        <w:rPr>
          <w:b/>
          <w:sz w:val="28"/>
        </w:rPr>
      </w:pPr>
      <w:r>
        <w:rPr>
          <w:sz w:val="28"/>
        </w:rPr>
        <w:t xml:space="preserve">РАЗДЕЛ 2. </w:t>
      </w:r>
      <w:r>
        <w:rPr>
          <w:b/>
          <w:sz w:val="28"/>
        </w:rPr>
        <w:t>Методологический анализ и междисциплинарный синтез</w:t>
      </w:r>
    </w:p>
    <w:p w:rsidR="006E5205" w:rsidRDefault="006E5205" w:rsidP="006E5205">
      <w:pPr>
        <w:tabs>
          <w:tab w:val="left" w:leader="dot" w:pos="8652"/>
        </w:tabs>
        <w:spacing w:line="360" w:lineRule="auto"/>
        <w:jc w:val="both"/>
        <w:rPr>
          <w:b/>
          <w:sz w:val="28"/>
        </w:rPr>
      </w:pPr>
      <w:r>
        <w:rPr>
          <w:b/>
          <w:sz w:val="28"/>
        </w:rPr>
        <w:lastRenderedPageBreak/>
        <w:t xml:space="preserve">                    учения о содержании современной информационной</w:t>
      </w:r>
    </w:p>
    <w:p w:rsidR="006E5205" w:rsidRDefault="006E5205" w:rsidP="006E5205">
      <w:pPr>
        <w:tabs>
          <w:tab w:val="left" w:leader="dot" w:pos="8652"/>
          <w:tab w:val="left" w:leader="dot" w:pos="8682"/>
        </w:tabs>
        <w:spacing w:line="360" w:lineRule="auto"/>
        <w:jc w:val="both"/>
        <w:rPr>
          <w:b/>
          <w:sz w:val="28"/>
          <w:lang w:val="uk-UA"/>
        </w:rPr>
      </w:pPr>
      <w:r>
        <w:rPr>
          <w:sz w:val="28"/>
        </w:rPr>
        <w:t xml:space="preserve">                    </w:t>
      </w:r>
      <w:r>
        <w:rPr>
          <w:b/>
          <w:sz w:val="28"/>
        </w:rPr>
        <w:t>цивилизации</w:t>
      </w:r>
      <w:r>
        <w:rPr>
          <w:sz w:val="28"/>
        </w:rPr>
        <w:tab/>
        <w:t>74</w:t>
      </w:r>
    </w:p>
    <w:p w:rsidR="006E5205" w:rsidRDefault="006E5205" w:rsidP="006E5205">
      <w:pPr>
        <w:tabs>
          <w:tab w:val="left" w:leader="dot" w:pos="8652"/>
        </w:tabs>
        <w:spacing w:line="360" w:lineRule="auto"/>
        <w:ind w:firstLine="528"/>
        <w:jc w:val="both"/>
        <w:rPr>
          <w:sz w:val="28"/>
        </w:rPr>
      </w:pPr>
      <w:r>
        <w:rPr>
          <w:sz w:val="28"/>
        </w:rPr>
        <w:t>2.1 Методологические подходы к анализу структуры и содержания</w:t>
      </w:r>
    </w:p>
    <w:p w:rsidR="006E5205" w:rsidRDefault="006E5205" w:rsidP="006E5205">
      <w:pPr>
        <w:tabs>
          <w:tab w:val="left" w:leader="dot" w:pos="8652"/>
        </w:tabs>
        <w:spacing w:line="360" w:lineRule="auto"/>
        <w:ind w:firstLine="1194"/>
        <w:jc w:val="both"/>
        <w:rPr>
          <w:sz w:val="28"/>
          <w:lang w:val="uk-UA"/>
        </w:rPr>
      </w:pPr>
      <w:r>
        <w:rPr>
          <w:sz w:val="28"/>
        </w:rPr>
        <w:t>информационной цивилизации</w:t>
      </w:r>
      <w:r>
        <w:rPr>
          <w:sz w:val="28"/>
        </w:rPr>
        <w:tab/>
        <w:t>74</w:t>
      </w:r>
    </w:p>
    <w:p w:rsidR="006E5205" w:rsidRDefault="006E5205" w:rsidP="006E5205">
      <w:pPr>
        <w:tabs>
          <w:tab w:val="left" w:leader="dot" w:pos="8652"/>
        </w:tabs>
        <w:spacing w:line="360" w:lineRule="auto"/>
        <w:ind w:firstLine="528"/>
        <w:jc w:val="both"/>
        <w:rPr>
          <w:sz w:val="28"/>
        </w:rPr>
      </w:pPr>
      <w:r>
        <w:rPr>
          <w:sz w:val="28"/>
        </w:rPr>
        <w:t xml:space="preserve">2.2 Становление и сущность информациологии как интегрирующего </w:t>
      </w:r>
    </w:p>
    <w:p w:rsidR="006E5205" w:rsidRDefault="006E5205" w:rsidP="006E5205">
      <w:pPr>
        <w:tabs>
          <w:tab w:val="left" w:leader="dot" w:pos="8652"/>
        </w:tabs>
        <w:spacing w:line="360" w:lineRule="auto"/>
        <w:ind w:firstLine="1194"/>
        <w:jc w:val="both"/>
        <w:rPr>
          <w:sz w:val="28"/>
        </w:rPr>
      </w:pPr>
      <w:r>
        <w:rPr>
          <w:sz w:val="28"/>
        </w:rPr>
        <w:t>научного знания содержания информационно-коммуникационных</w:t>
      </w:r>
    </w:p>
    <w:p w:rsidR="006E5205" w:rsidRDefault="006E5205" w:rsidP="006E5205">
      <w:pPr>
        <w:tabs>
          <w:tab w:val="left" w:leader="dot" w:pos="8652"/>
        </w:tabs>
        <w:spacing w:line="360" w:lineRule="auto"/>
        <w:ind w:firstLine="1194"/>
        <w:jc w:val="both"/>
        <w:rPr>
          <w:sz w:val="28"/>
          <w:lang w:val="uk-UA"/>
        </w:rPr>
      </w:pPr>
      <w:r>
        <w:rPr>
          <w:sz w:val="28"/>
        </w:rPr>
        <w:t>технологий</w:t>
      </w:r>
      <w:r>
        <w:rPr>
          <w:sz w:val="28"/>
        </w:rPr>
        <w:tab/>
        <w:t>87</w:t>
      </w:r>
    </w:p>
    <w:p w:rsidR="006E5205" w:rsidRDefault="006E5205" w:rsidP="006E5205">
      <w:pPr>
        <w:tabs>
          <w:tab w:val="left" w:leader="dot" w:pos="8652"/>
        </w:tabs>
        <w:spacing w:line="360" w:lineRule="auto"/>
        <w:ind w:firstLine="552"/>
        <w:jc w:val="both"/>
        <w:rPr>
          <w:sz w:val="28"/>
        </w:rPr>
      </w:pPr>
      <w:r>
        <w:rPr>
          <w:sz w:val="28"/>
        </w:rPr>
        <w:t xml:space="preserve">2.3 Информационно-коммуникационные технологии в структуре </w:t>
      </w:r>
    </w:p>
    <w:p w:rsidR="006E5205" w:rsidRDefault="006E5205" w:rsidP="006E5205">
      <w:pPr>
        <w:tabs>
          <w:tab w:val="left" w:leader="dot" w:pos="8652"/>
        </w:tabs>
        <w:spacing w:line="360" w:lineRule="auto"/>
        <w:ind w:firstLine="1194"/>
        <w:jc w:val="both"/>
        <w:rPr>
          <w:sz w:val="28"/>
          <w:lang w:val="uk-UA"/>
        </w:rPr>
      </w:pPr>
      <w:r>
        <w:rPr>
          <w:sz w:val="28"/>
        </w:rPr>
        <w:t>современной науки и образования</w:t>
      </w:r>
      <w:r>
        <w:rPr>
          <w:sz w:val="28"/>
        </w:rPr>
        <w:tab/>
        <w:t>113</w:t>
      </w:r>
    </w:p>
    <w:p w:rsidR="006E5205" w:rsidRDefault="006E5205" w:rsidP="006E5205">
      <w:pPr>
        <w:tabs>
          <w:tab w:val="left" w:leader="dot" w:pos="8652"/>
        </w:tabs>
        <w:spacing w:line="360" w:lineRule="auto"/>
        <w:ind w:firstLine="552"/>
        <w:jc w:val="both"/>
        <w:rPr>
          <w:sz w:val="28"/>
          <w:lang w:val="uk-UA"/>
        </w:rPr>
      </w:pPr>
      <w:r>
        <w:rPr>
          <w:sz w:val="28"/>
        </w:rPr>
        <w:t>Выводы по второму разделу</w:t>
      </w:r>
      <w:r>
        <w:rPr>
          <w:sz w:val="28"/>
        </w:rPr>
        <w:tab/>
        <w:t>128</w:t>
      </w:r>
    </w:p>
    <w:p w:rsidR="006E5205" w:rsidRDefault="006E5205" w:rsidP="006E5205">
      <w:pPr>
        <w:tabs>
          <w:tab w:val="left" w:leader="dot" w:pos="8789"/>
        </w:tabs>
        <w:spacing w:line="360" w:lineRule="auto"/>
        <w:jc w:val="both"/>
        <w:rPr>
          <w:b/>
          <w:sz w:val="28"/>
        </w:rPr>
      </w:pPr>
      <w:r>
        <w:rPr>
          <w:b/>
          <w:sz w:val="28"/>
        </w:rPr>
        <w:br w:type="page"/>
      </w:r>
      <w:r>
        <w:rPr>
          <w:sz w:val="28"/>
        </w:rPr>
        <w:lastRenderedPageBreak/>
        <w:t>РАЗДЕЛ 3.</w:t>
      </w:r>
      <w:r>
        <w:rPr>
          <w:b/>
          <w:sz w:val="28"/>
        </w:rPr>
        <w:t xml:space="preserve"> Основные теоретико-практические составляющие </w:t>
      </w:r>
    </w:p>
    <w:p w:rsidR="006E5205" w:rsidRDefault="006E5205" w:rsidP="006E5205">
      <w:pPr>
        <w:tabs>
          <w:tab w:val="left" w:leader="dot" w:pos="8789"/>
        </w:tabs>
        <w:spacing w:line="360" w:lineRule="auto"/>
        <w:jc w:val="both"/>
        <w:rPr>
          <w:b/>
          <w:sz w:val="28"/>
        </w:rPr>
      </w:pPr>
      <w:r>
        <w:rPr>
          <w:b/>
          <w:sz w:val="28"/>
        </w:rPr>
        <w:t xml:space="preserve">                    интенсификации современных информационных</w:t>
      </w:r>
    </w:p>
    <w:p w:rsidR="006E5205" w:rsidRDefault="006E5205" w:rsidP="006E5205">
      <w:pPr>
        <w:tabs>
          <w:tab w:val="left" w:leader="dot" w:pos="8670"/>
        </w:tabs>
        <w:spacing w:line="360" w:lineRule="auto"/>
        <w:jc w:val="both"/>
        <w:rPr>
          <w:b/>
          <w:sz w:val="28"/>
          <w:lang w:val="uk-UA"/>
        </w:rPr>
      </w:pPr>
      <w:r>
        <w:rPr>
          <w:sz w:val="28"/>
        </w:rPr>
        <w:t xml:space="preserve">                    </w:t>
      </w:r>
      <w:r>
        <w:rPr>
          <w:b/>
          <w:sz w:val="28"/>
        </w:rPr>
        <w:t>процессов и динамика их развития</w:t>
      </w:r>
      <w:r>
        <w:rPr>
          <w:sz w:val="28"/>
        </w:rPr>
        <w:tab/>
        <w:t>131</w:t>
      </w:r>
    </w:p>
    <w:p w:rsidR="006E5205" w:rsidRDefault="006E5205" w:rsidP="006E5205">
      <w:pPr>
        <w:tabs>
          <w:tab w:val="left" w:leader="dot" w:pos="8592"/>
          <w:tab w:val="left" w:leader="dot" w:pos="8670"/>
        </w:tabs>
        <w:spacing w:line="360" w:lineRule="auto"/>
        <w:ind w:firstLine="528"/>
        <w:jc w:val="both"/>
        <w:rPr>
          <w:sz w:val="28"/>
        </w:rPr>
      </w:pPr>
      <w:r>
        <w:rPr>
          <w:sz w:val="28"/>
        </w:rPr>
        <w:t>3.1 Основные этапы интеграции и упрощения научной информации</w:t>
      </w:r>
    </w:p>
    <w:p w:rsidR="006E5205" w:rsidRDefault="006E5205" w:rsidP="006E5205">
      <w:pPr>
        <w:tabs>
          <w:tab w:val="left" w:leader="dot" w:pos="8592"/>
          <w:tab w:val="left" w:leader="dot" w:pos="8670"/>
        </w:tabs>
        <w:spacing w:line="360" w:lineRule="auto"/>
        <w:ind w:firstLine="1032"/>
        <w:jc w:val="both"/>
        <w:rPr>
          <w:sz w:val="28"/>
          <w:lang w:val="uk-UA"/>
        </w:rPr>
      </w:pPr>
      <w:r>
        <w:rPr>
          <w:sz w:val="28"/>
        </w:rPr>
        <w:t>в информационных цивилизациях</w:t>
      </w:r>
      <w:r>
        <w:rPr>
          <w:sz w:val="28"/>
        </w:rPr>
        <w:tab/>
        <w:t>134</w:t>
      </w:r>
    </w:p>
    <w:p w:rsidR="006E5205" w:rsidRDefault="006E5205" w:rsidP="006E5205">
      <w:pPr>
        <w:tabs>
          <w:tab w:val="left" w:leader="dot" w:pos="8592"/>
          <w:tab w:val="left" w:leader="dot" w:pos="8670"/>
        </w:tabs>
        <w:spacing w:line="360" w:lineRule="auto"/>
        <w:ind w:firstLine="528"/>
        <w:jc w:val="both"/>
        <w:rPr>
          <w:sz w:val="28"/>
        </w:rPr>
      </w:pPr>
      <w:r>
        <w:rPr>
          <w:sz w:val="28"/>
        </w:rPr>
        <w:t>3.2 Гносеологическая природа знака. Кодирование информации как</w:t>
      </w:r>
    </w:p>
    <w:p w:rsidR="006E5205" w:rsidRDefault="006E5205" w:rsidP="006E5205">
      <w:pPr>
        <w:tabs>
          <w:tab w:val="left" w:leader="dot" w:pos="8592"/>
          <w:tab w:val="left" w:leader="dot" w:pos="8670"/>
        </w:tabs>
        <w:spacing w:line="360" w:lineRule="auto"/>
        <w:ind w:firstLine="1032"/>
        <w:jc w:val="both"/>
        <w:rPr>
          <w:sz w:val="28"/>
          <w:lang w:val="uk-UA"/>
        </w:rPr>
      </w:pPr>
      <w:r>
        <w:rPr>
          <w:sz w:val="28"/>
        </w:rPr>
        <w:t>диалектический процесс взаимосвязи мысли и знака</w:t>
      </w:r>
      <w:r>
        <w:rPr>
          <w:sz w:val="28"/>
        </w:rPr>
        <w:tab/>
        <w:t>156</w:t>
      </w:r>
    </w:p>
    <w:p w:rsidR="006E5205" w:rsidRDefault="006E5205" w:rsidP="006E5205">
      <w:pPr>
        <w:tabs>
          <w:tab w:val="left" w:leader="dot" w:pos="8592"/>
          <w:tab w:val="left" w:leader="dot" w:pos="8670"/>
        </w:tabs>
        <w:spacing w:line="360" w:lineRule="auto"/>
        <w:ind w:firstLine="552"/>
        <w:jc w:val="both"/>
        <w:rPr>
          <w:sz w:val="28"/>
          <w:lang w:val="uk-UA"/>
        </w:rPr>
      </w:pPr>
      <w:r>
        <w:rPr>
          <w:sz w:val="28"/>
        </w:rPr>
        <w:t>3.3 Символизация в структуре обработки и передачи информации</w:t>
      </w:r>
      <w:r>
        <w:rPr>
          <w:sz w:val="28"/>
          <w:lang w:val="uk-UA"/>
        </w:rPr>
        <w:t>..170</w:t>
      </w:r>
    </w:p>
    <w:p w:rsidR="006E5205" w:rsidRDefault="006E5205" w:rsidP="006E5205">
      <w:pPr>
        <w:tabs>
          <w:tab w:val="left" w:leader="dot" w:pos="8592"/>
          <w:tab w:val="left" w:leader="dot" w:pos="8670"/>
        </w:tabs>
        <w:spacing w:line="360" w:lineRule="auto"/>
        <w:ind w:firstLine="552"/>
        <w:jc w:val="both"/>
        <w:rPr>
          <w:sz w:val="28"/>
          <w:lang w:val="uk-UA"/>
        </w:rPr>
      </w:pPr>
      <w:r>
        <w:rPr>
          <w:sz w:val="28"/>
        </w:rPr>
        <w:t>Выводы по третьему разделу</w:t>
      </w:r>
      <w:r>
        <w:rPr>
          <w:sz w:val="28"/>
        </w:rPr>
        <w:tab/>
        <w:t>182</w:t>
      </w:r>
    </w:p>
    <w:p w:rsidR="006E5205" w:rsidRDefault="006E5205" w:rsidP="006E5205">
      <w:pPr>
        <w:tabs>
          <w:tab w:val="left" w:leader="dot" w:pos="8592"/>
          <w:tab w:val="left" w:leader="dot" w:pos="8670"/>
        </w:tabs>
        <w:spacing w:line="360" w:lineRule="auto"/>
        <w:jc w:val="both"/>
        <w:rPr>
          <w:sz w:val="28"/>
          <w:lang w:val="uk-UA"/>
        </w:rPr>
      </w:pPr>
      <w:r>
        <w:rPr>
          <w:sz w:val="28"/>
        </w:rPr>
        <w:t>ЗАКЛЮЧЕНИЕ</w:t>
      </w:r>
      <w:r>
        <w:rPr>
          <w:sz w:val="28"/>
        </w:rPr>
        <w:tab/>
        <w:t>186</w:t>
      </w:r>
    </w:p>
    <w:p w:rsidR="006E5205" w:rsidRDefault="006E5205" w:rsidP="006E5205">
      <w:pPr>
        <w:tabs>
          <w:tab w:val="left" w:leader="dot" w:pos="8592"/>
          <w:tab w:val="left" w:leader="dot" w:pos="8670"/>
        </w:tabs>
        <w:spacing w:line="360" w:lineRule="auto"/>
        <w:jc w:val="both"/>
        <w:rPr>
          <w:sz w:val="28"/>
          <w:lang w:val="uk-UA"/>
        </w:rPr>
      </w:pPr>
      <w:r>
        <w:rPr>
          <w:sz w:val="28"/>
        </w:rPr>
        <w:t>СПИСОК ИСПОЛЬЗОВАННЫХ ИСТОЧНИКОВ</w:t>
      </w:r>
      <w:r>
        <w:rPr>
          <w:sz w:val="28"/>
        </w:rPr>
        <w:tab/>
        <w:t>192</w:t>
      </w:r>
    </w:p>
    <w:p w:rsidR="006E5205" w:rsidRDefault="006E5205" w:rsidP="006E5205">
      <w:pPr>
        <w:spacing w:line="360" w:lineRule="auto"/>
        <w:ind w:firstLine="594"/>
        <w:rPr>
          <w:b/>
          <w:sz w:val="28"/>
        </w:rPr>
      </w:pPr>
      <w:r>
        <w:rPr>
          <w:sz w:val="28"/>
        </w:rPr>
        <w:br w:type="page"/>
      </w:r>
      <w:r>
        <w:rPr>
          <w:b/>
          <w:sz w:val="28"/>
        </w:rPr>
        <w:lastRenderedPageBreak/>
        <w:t>ВВЕДЕНИЕ</w:t>
      </w:r>
    </w:p>
    <w:p w:rsidR="006E5205" w:rsidRDefault="006E5205" w:rsidP="006E5205">
      <w:pPr>
        <w:spacing w:line="360" w:lineRule="auto"/>
        <w:ind w:firstLine="12"/>
        <w:jc w:val="center"/>
        <w:rPr>
          <w:sz w:val="28"/>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5814060</wp:posOffset>
                </wp:positionH>
                <wp:positionV relativeFrom="paragraph">
                  <wp:posOffset>-611505</wp:posOffset>
                </wp:positionV>
                <wp:extent cx="213360" cy="331470"/>
                <wp:effectExtent l="3810" t="0" r="1905" b="0"/>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F0DB8" id="Прямоугольник 250" o:spid="_x0000_s1026" style="position:absolute;margin-left:457.8pt;margin-top:-48.15pt;width:16.8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" stroked="f"/>
            </w:pict>
          </mc:Fallback>
        </mc:AlternateContent>
      </w:r>
    </w:p>
    <w:p w:rsidR="006E5205" w:rsidRDefault="006E5205" w:rsidP="006E5205">
      <w:pPr>
        <w:spacing w:line="360" w:lineRule="auto"/>
        <w:ind w:firstLine="567"/>
        <w:jc w:val="both"/>
        <w:rPr>
          <w:sz w:val="28"/>
        </w:rPr>
      </w:pPr>
      <w:r>
        <w:rPr>
          <w:b/>
          <w:sz w:val="28"/>
        </w:rPr>
        <w:t>Актуальность разработки темы.</w:t>
      </w:r>
      <w:r>
        <w:rPr>
          <w:sz w:val="28"/>
        </w:rPr>
        <w:t xml:space="preserve"> Современный этап общественного развития характеризуется не просто усилением динамики развития всех сфер социокультурного бытия человечества, а радикальными его переориентациями, обусловленными переходом к новому общественно-политическому устройству – информационному обществу. Вряд ли в структуре всей системы современного научного знания и практике его овеществления можно найти более глобальную проблему нежели исследование и объяснение объективной необходимости перехода человечества в новую фазу своего исторического бытия. Сегодня проблемы перехода человечества к новой информационной цивилизации составляют в своей целостности интеллектуальный горизонт всего научного знания и как показывает анализ материалов Всемирных Конгрессов «Информационное общество – стратегия развития в ХХ</w:t>
      </w:r>
      <w:r>
        <w:rPr>
          <w:sz w:val="28"/>
          <w:lang w:val="en-US"/>
        </w:rPr>
        <w:t>I</w:t>
      </w:r>
      <w:r>
        <w:rPr>
          <w:sz w:val="28"/>
        </w:rPr>
        <w:t xml:space="preserve"> веке», проведенных в Финляндии </w:t>
      </w:r>
      <w:r>
        <w:rPr>
          <w:sz w:val="28"/>
          <w:lang w:val="uk-UA"/>
        </w:rPr>
        <w:t xml:space="preserve">         </w:t>
      </w:r>
      <w:r>
        <w:rPr>
          <w:sz w:val="28"/>
        </w:rPr>
        <w:t>(2001 г.), Украине (2003 г.) и Тунисе (2005 г.), они прочно вошли в структуру теоретического мышления современной эпохи.</w:t>
      </w:r>
    </w:p>
    <w:p w:rsidR="006E5205" w:rsidRDefault="006E5205" w:rsidP="006E5205">
      <w:pPr>
        <w:spacing w:line="360" w:lineRule="auto"/>
        <w:ind w:firstLine="567"/>
        <w:jc w:val="both"/>
        <w:rPr>
          <w:sz w:val="28"/>
        </w:rPr>
      </w:pPr>
      <w:r>
        <w:rPr>
          <w:sz w:val="28"/>
        </w:rPr>
        <w:t>Украина не осталась в стороне от современного стратегического направления цивилизационного прогресса и в 2003 г. подтвердила свой выбор – курс на построение в стране информационного общества. Но этот выбор необходимо подтвердить как разработкой теоретических концептуальных оснований стратегии и тактики построения и перехода к новой информационной цивилизации, так и созданием ее реальных технико-технологических основ.</w:t>
      </w:r>
    </w:p>
    <w:p w:rsidR="006E5205" w:rsidRDefault="006E5205" w:rsidP="006E5205">
      <w:pPr>
        <w:spacing w:line="360" w:lineRule="auto"/>
        <w:ind w:firstLine="567"/>
        <w:jc w:val="both"/>
        <w:rPr>
          <w:sz w:val="28"/>
        </w:rPr>
      </w:pPr>
      <w:r>
        <w:rPr>
          <w:sz w:val="28"/>
        </w:rPr>
        <w:t xml:space="preserve">Актуальность, большая социальная значимость, инновационность исследуемой проблемы и ее недостаточная разработанность обусловили необходимость обоснования сущности современной информационной </w:t>
      </w:r>
      <w:r>
        <w:rPr>
          <w:sz w:val="28"/>
        </w:rPr>
        <w:lastRenderedPageBreak/>
        <w:t>цивилизации, ее революционного характера и решения конкретных научных задач в осмыслении направленности глобальных трансформаций в жизнедеятельности человечества. Поэтому все научные разработки, касающиеся данной проблематики, сегодня чрезвычайно актуальны, в том числе и данное диссертационное исследование, поскольку оно посвящено анализу структурно-содержательных аспектов современной информационно-компьютерной цивилизации.</w:t>
      </w:r>
    </w:p>
    <w:p w:rsidR="006E5205" w:rsidRDefault="006E5205" w:rsidP="006E5205">
      <w:pPr>
        <w:spacing w:line="360" w:lineRule="auto"/>
        <w:ind w:firstLine="567"/>
        <w:jc w:val="both"/>
        <w:rPr>
          <w:sz w:val="28"/>
        </w:rPr>
      </w:pPr>
      <w:r>
        <w:rPr>
          <w:sz w:val="28"/>
        </w:rPr>
        <w:t>В то же время, объясняя объективность и закономерность перехода к новой современной информационно-компьютерной цивилизации, встает вопрос: «а от какой цивилизации мы движемся в будущее?» Что представляли собой цивилизации прошлого и были ли они информационными? Это и стало изначально отправным пунктом нашего исследования цивилизационного прогресса в истории человечества.</w:t>
      </w:r>
    </w:p>
    <w:p w:rsidR="006E5205" w:rsidRDefault="006E5205" w:rsidP="006E5205">
      <w:pPr>
        <w:spacing w:line="360" w:lineRule="auto"/>
        <w:ind w:firstLine="567"/>
        <w:jc w:val="both"/>
        <w:rPr>
          <w:sz w:val="28"/>
        </w:rPr>
      </w:pPr>
      <w:r>
        <w:rPr>
          <w:sz w:val="28"/>
        </w:rPr>
        <w:t>Разрабатывая учение о содержании и сущности новой информационной цивилизации, необходимо учитывать тот богатый научный материал, который посвящен исследованию цивилизаций прошлого да и региональных цивилизаций современности. Следовательно, исследуемая проблема, несмотря на широкий в инновационном отношении содержательный аспект, нашла свое отражение в богатом философском наследии прошлого. Именно их анализ позволил дать классификацию информационных цивилизаций в истории человечества и доказать, что информационное производство в цивилизациях до середины ХХ века развивалось эволюционно и только со второй половины ХХ века оно начало развиваться революционно. Произошла информационная революция, в основе которой лежало становление кибернетики и развитие теории связи. Они положили начало исследованию не просто информационного производства, а самой информации, ее основ, сущности и роли в общественных преобразованиях.</w:t>
      </w:r>
    </w:p>
    <w:p w:rsidR="006E5205" w:rsidRDefault="006E5205" w:rsidP="006E5205">
      <w:pPr>
        <w:spacing w:line="360" w:lineRule="auto"/>
        <w:ind w:firstLine="567"/>
        <w:jc w:val="both"/>
        <w:rPr>
          <w:sz w:val="28"/>
        </w:rPr>
      </w:pPr>
      <w:r>
        <w:rPr>
          <w:sz w:val="28"/>
        </w:rPr>
        <w:lastRenderedPageBreak/>
        <w:t>Исследование сущности цивилизаций можно обнаружить в работах Абдеева Р., Андреева И., Белла Д., Боземана А., Боринштейна Е., Броделя Ф., Вебера А., Вебера М., Винера Н., Галича М., Гелбрейта Д., Громова Г., Даусона К., Дюркгейма Э., Лукашевича В., Моисеевна Н., Молостова В., Мосионжника Л., Пунченко О., Сорокина П., Степина В., Тойнби А., Тоффлера Э., Фукуямы Ф., Хан</w:t>
      </w:r>
      <w:r>
        <w:rPr>
          <w:sz w:val="28"/>
          <w:lang w:val="uk-UA"/>
        </w:rPr>
        <w:t>ти</w:t>
      </w:r>
      <w:r>
        <w:rPr>
          <w:sz w:val="28"/>
        </w:rPr>
        <w:t>нгтона С., Хейзинга Й., Шпенглера О., Юзвишина И. и других. В их работах диапазон исследования очень широк. Выделяя в истории человечества цивилизации Древнего Египта, Древней Индии, Древнего Китая, Левант (Сирия и Палестина), Древнюю Грецию, Древний Иран, Древнюю Месопотамию, этрусков, Древний Рим, кельтов, а на территории американского континента цивилизации хопвеллов, алеутов, тлинкитов, омаху, мешиков, анасади, адеву, анауков, ацтеков, майя, инков и других, можно констатировать тот факт, что в их развитии есть много общего и особенного. Оно раскрывается через развитие экономики и технологий, государственного устройства, религию, науку, язык и т.д. Оставив богатое информационное наследие, эти цивилизации, носившие региональный характер, дали возможность их объединения по многим атрибутивным параметрам в эпоху становления капитализма. Информационная цивилизация этой эпохи заложила фундаментальные всеобщие основы индустриализации общества, положила начало становлению третьей ветви в научном знании – технической, а также положила начало превращению науки в непосредственную производительную силу общества.</w:t>
      </w:r>
    </w:p>
    <w:p w:rsidR="006E5205" w:rsidRDefault="006E5205" w:rsidP="006E5205">
      <w:pPr>
        <w:spacing w:line="360" w:lineRule="auto"/>
        <w:ind w:firstLine="567"/>
        <w:jc w:val="both"/>
        <w:rPr>
          <w:sz w:val="28"/>
        </w:rPr>
      </w:pPr>
      <w:r>
        <w:rPr>
          <w:sz w:val="28"/>
        </w:rPr>
        <w:t xml:space="preserve">ХХ век, его вторая половина, по сегодняшний день занимается исследованием сущности новой информационной цивилизации, которая обладает новыми техническими возможностями производства, передачи и хранения уже самой информации – информационно-компьютерной и сотовой. Необходимость исследования новой информационной цивилизации в единстве с новыми источниками ее производства, обработки и передачи и </w:t>
      </w:r>
      <w:r>
        <w:rPr>
          <w:sz w:val="28"/>
        </w:rPr>
        <w:lastRenderedPageBreak/>
        <w:t>будет лежать в центре внимания общественных, естественных и технических наук.</w:t>
      </w:r>
    </w:p>
    <w:p w:rsidR="006E5205" w:rsidRDefault="006E5205" w:rsidP="006E5205">
      <w:pPr>
        <w:spacing w:line="360" w:lineRule="auto"/>
        <w:ind w:firstLine="567"/>
        <w:jc w:val="both"/>
        <w:rPr>
          <w:sz w:val="28"/>
        </w:rPr>
      </w:pPr>
      <w:r>
        <w:rPr>
          <w:sz w:val="28"/>
        </w:rPr>
        <w:t>Все это вместе взятое и обосновывает актуальность данного диссертационного исследования.</w:t>
      </w:r>
    </w:p>
    <w:p w:rsidR="006E5205" w:rsidRDefault="006E5205" w:rsidP="006E5205">
      <w:pPr>
        <w:spacing w:line="360" w:lineRule="auto"/>
        <w:ind w:firstLine="567"/>
        <w:jc w:val="both"/>
        <w:rPr>
          <w:sz w:val="28"/>
        </w:rPr>
      </w:pPr>
      <w:r>
        <w:rPr>
          <w:b/>
          <w:sz w:val="28"/>
        </w:rPr>
        <w:t>Связь работы с научными программами, планами, темами.</w:t>
      </w:r>
      <w:r>
        <w:rPr>
          <w:sz w:val="28"/>
        </w:rPr>
        <w:t xml:space="preserve"> Диссертационное исследование осуществлялось в рамках научно-исследовательской работы кафедры философии и украиноведения Одесской национальной академии связи им. А.С. Попова "Системно-структурная организация бытия общества и методология ее исследования", утвержденной 30 августа 2004 года, протокол № 1. </w:t>
      </w:r>
    </w:p>
    <w:p w:rsidR="006E5205" w:rsidRDefault="006E5205" w:rsidP="006E5205">
      <w:pPr>
        <w:pStyle w:val="BodyTextIndent"/>
      </w:pPr>
      <w:r>
        <w:t>Тема диссертационного исследования является составной частью общекафедральной темы.</w:t>
      </w:r>
    </w:p>
    <w:p w:rsidR="006E5205" w:rsidRDefault="006E5205" w:rsidP="006E5205">
      <w:pPr>
        <w:spacing w:line="360" w:lineRule="auto"/>
        <w:ind w:firstLine="567"/>
        <w:jc w:val="both"/>
        <w:rPr>
          <w:sz w:val="28"/>
          <w:szCs w:val="28"/>
        </w:rPr>
      </w:pPr>
      <w:r>
        <w:rPr>
          <w:b/>
          <w:bCs/>
          <w:sz w:val="28"/>
          <w:szCs w:val="28"/>
        </w:rPr>
        <w:t xml:space="preserve">Цель и </w:t>
      </w:r>
      <w:r>
        <w:rPr>
          <w:b/>
          <w:bCs/>
          <w:sz w:val="28"/>
          <w:szCs w:val="28"/>
          <w:lang w:val="uk-UA"/>
        </w:rPr>
        <w:t>задачии</w:t>
      </w:r>
      <w:r>
        <w:rPr>
          <w:b/>
          <w:bCs/>
          <w:sz w:val="28"/>
          <w:szCs w:val="28"/>
        </w:rPr>
        <w:t xml:space="preserve"> </w:t>
      </w:r>
      <w:r>
        <w:rPr>
          <w:b/>
          <w:bCs/>
          <w:sz w:val="28"/>
          <w:szCs w:val="28"/>
          <w:lang w:val="uk-UA"/>
        </w:rPr>
        <w:t>исследования</w:t>
      </w:r>
      <w:r>
        <w:rPr>
          <w:b/>
          <w:bCs/>
          <w:sz w:val="28"/>
          <w:szCs w:val="28"/>
        </w:rPr>
        <w:t xml:space="preserve">. </w:t>
      </w:r>
      <w:r>
        <w:rPr>
          <w:sz w:val="28"/>
          <w:szCs w:val="28"/>
        </w:rPr>
        <w:t xml:space="preserve">Цель исследования – определить </w:t>
      </w:r>
      <w:r>
        <w:rPr>
          <w:sz w:val="28"/>
          <w:szCs w:val="28"/>
          <w:lang w:val="uk-UA"/>
        </w:rPr>
        <w:t>социотехнические</w:t>
      </w:r>
      <w:r>
        <w:rPr>
          <w:sz w:val="28"/>
          <w:szCs w:val="28"/>
        </w:rPr>
        <w:t xml:space="preserve"> ресурсы становления современной информационной цивилизации</w:t>
      </w:r>
      <w:r>
        <w:rPr>
          <w:sz w:val="28"/>
          <w:szCs w:val="28"/>
          <w:lang w:eastAsia="uk-UA"/>
        </w:rPr>
        <w:t>.</w:t>
      </w:r>
    </w:p>
    <w:p w:rsidR="006E5205" w:rsidRDefault="006E5205" w:rsidP="006E5205">
      <w:pPr>
        <w:spacing w:line="360" w:lineRule="auto"/>
        <w:ind w:firstLine="567"/>
        <w:jc w:val="both"/>
        <w:rPr>
          <w:sz w:val="28"/>
          <w:szCs w:val="28"/>
          <w:lang w:eastAsia="uk-UA"/>
        </w:rPr>
      </w:pPr>
      <w:r>
        <w:rPr>
          <w:sz w:val="28"/>
          <w:szCs w:val="28"/>
        </w:rPr>
        <w:t>Цель исследования требовала решение следующих задач:</w:t>
      </w:r>
      <w:r>
        <w:rPr>
          <w:sz w:val="28"/>
          <w:szCs w:val="28"/>
          <w:lang w:eastAsia="uk-UA"/>
        </w:rPr>
        <w:t xml:space="preserve"> </w:t>
      </w:r>
    </w:p>
    <w:p w:rsidR="006E5205" w:rsidRDefault="006E5205" w:rsidP="006E5205">
      <w:pPr>
        <w:spacing w:line="360" w:lineRule="auto"/>
        <w:ind w:left="-18" w:firstLine="585"/>
        <w:jc w:val="both"/>
        <w:rPr>
          <w:sz w:val="28"/>
          <w:szCs w:val="28"/>
          <w:lang w:eastAsia="uk-UA"/>
        </w:rPr>
      </w:pPr>
      <w:r>
        <w:rPr>
          <w:sz w:val="28"/>
          <w:szCs w:val="28"/>
          <w:lang w:eastAsia="uk-UA"/>
        </w:rPr>
        <w:t xml:space="preserve">– </w:t>
      </w:r>
      <w:r>
        <w:rPr>
          <w:sz w:val="28"/>
          <w:szCs w:val="28"/>
          <w:lang w:val="uk-UA" w:eastAsia="uk-UA"/>
        </w:rPr>
        <w:t xml:space="preserve">эксплицировать </w:t>
      </w:r>
      <w:r>
        <w:rPr>
          <w:sz w:val="28"/>
          <w:szCs w:val="28"/>
          <w:lang w:eastAsia="uk-UA"/>
        </w:rPr>
        <w:t>понятие «информационная цивилизация» и на этой основе дать классификацию информационных цивилизаций как стадиальных форм общественного развития в конкретно-исторических условиях;</w:t>
      </w:r>
    </w:p>
    <w:p w:rsidR="006E5205" w:rsidRDefault="006E5205" w:rsidP="006E5205">
      <w:pPr>
        <w:tabs>
          <w:tab w:val="left" w:leader="dot" w:pos="8664"/>
        </w:tabs>
        <w:spacing w:line="360" w:lineRule="auto"/>
        <w:ind w:left="-18" w:firstLine="585"/>
        <w:jc w:val="both"/>
        <w:rPr>
          <w:sz w:val="28"/>
          <w:szCs w:val="28"/>
          <w:lang w:eastAsia="uk-UA"/>
        </w:rPr>
      </w:pPr>
      <w:r>
        <w:rPr>
          <w:lang w:eastAsia="uk-UA"/>
        </w:rPr>
        <w:t xml:space="preserve">– </w:t>
      </w:r>
      <w:r>
        <w:rPr>
          <w:sz w:val="28"/>
          <w:szCs w:val="28"/>
          <w:lang w:eastAsia="uk-UA"/>
        </w:rPr>
        <w:t xml:space="preserve">проанализировать информационно-гносеологические основания классификации цивилизаций: раскрыть особенности информационного производства в контексте социального генезиса информационных </w:t>
      </w:r>
      <w:r>
        <w:rPr>
          <w:sz w:val="28"/>
          <w:szCs w:val="28"/>
          <w:lang w:val="uk-UA" w:eastAsia="uk-UA"/>
        </w:rPr>
        <w:t>цивилизаций</w:t>
      </w:r>
      <w:r>
        <w:rPr>
          <w:sz w:val="28"/>
          <w:szCs w:val="28"/>
          <w:lang w:eastAsia="uk-UA"/>
        </w:rPr>
        <w:t xml:space="preserve">; </w:t>
      </w:r>
    </w:p>
    <w:p w:rsidR="006E5205" w:rsidRDefault="006E5205" w:rsidP="006E5205">
      <w:pPr>
        <w:tabs>
          <w:tab w:val="left" w:leader="dot" w:pos="8664"/>
        </w:tabs>
        <w:spacing w:line="360" w:lineRule="auto"/>
        <w:ind w:left="-18" w:firstLine="585"/>
        <w:jc w:val="both"/>
        <w:rPr>
          <w:sz w:val="28"/>
          <w:szCs w:val="28"/>
          <w:lang w:eastAsia="uk-UA"/>
        </w:rPr>
      </w:pPr>
      <w:r>
        <w:rPr>
          <w:sz w:val="28"/>
          <w:szCs w:val="28"/>
          <w:lang w:eastAsia="uk-UA"/>
        </w:rPr>
        <w:t>– объяснить специфику становления современной информационно-компьютерной цивилизации;</w:t>
      </w:r>
    </w:p>
    <w:p w:rsidR="006E5205" w:rsidRDefault="006E5205" w:rsidP="006E5205">
      <w:pPr>
        <w:tabs>
          <w:tab w:val="left" w:leader="dot" w:pos="8664"/>
        </w:tabs>
        <w:spacing w:line="360" w:lineRule="auto"/>
        <w:ind w:left="-18" w:firstLine="585"/>
        <w:jc w:val="both"/>
        <w:rPr>
          <w:sz w:val="28"/>
          <w:szCs w:val="28"/>
          <w:lang w:eastAsia="uk-UA"/>
        </w:rPr>
      </w:pPr>
      <w:r>
        <w:rPr>
          <w:sz w:val="28"/>
          <w:szCs w:val="28"/>
          <w:lang w:eastAsia="uk-UA"/>
        </w:rPr>
        <w:lastRenderedPageBreak/>
        <w:t>– определить методологические подходы к анализу структуры и содержания информационной цивилизации;</w:t>
      </w:r>
    </w:p>
    <w:p w:rsidR="006E5205" w:rsidRDefault="006E5205" w:rsidP="006E5205">
      <w:pPr>
        <w:spacing w:line="360" w:lineRule="auto"/>
        <w:ind w:left="-18" w:firstLine="585"/>
        <w:jc w:val="both"/>
        <w:rPr>
          <w:sz w:val="28"/>
          <w:szCs w:val="28"/>
          <w:lang w:eastAsia="uk-UA"/>
        </w:rPr>
      </w:pPr>
      <w:r>
        <w:rPr>
          <w:sz w:val="28"/>
          <w:szCs w:val="28"/>
          <w:lang w:eastAsia="uk-UA"/>
        </w:rPr>
        <w:t xml:space="preserve">– проанализировать содержание </w:t>
      </w:r>
      <w:r>
        <w:rPr>
          <w:sz w:val="28"/>
          <w:szCs w:val="28"/>
          <w:lang w:val="uk-UA" w:eastAsia="uk-UA"/>
        </w:rPr>
        <w:t>информациологии</w:t>
      </w:r>
      <w:r>
        <w:rPr>
          <w:sz w:val="28"/>
          <w:szCs w:val="28"/>
          <w:lang w:eastAsia="uk-UA"/>
        </w:rPr>
        <w:t xml:space="preserve"> и информационно-коммуникационных технологий как научно-практических основ развития современной информационной цивилизации;</w:t>
      </w:r>
    </w:p>
    <w:p w:rsidR="006E5205" w:rsidRDefault="006E5205" w:rsidP="006E5205">
      <w:pPr>
        <w:tabs>
          <w:tab w:val="left" w:leader="dot" w:pos="8664"/>
        </w:tabs>
        <w:spacing w:line="360" w:lineRule="auto"/>
        <w:ind w:left="-18" w:firstLine="585"/>
        <w:jc w:val="both"/>
        <w:rPr>
          <w:sz w:val="28"/>
          <w:szCs w:val="28"/>
          <w:lang w:val="uk-UA"/>
        </w:rPr>
      </w:pPr>
      <w:r>
        <w:rPr>
          <w:sz w:val="28"/>
          <w:szCs w:val="28"/>
          <w:lang w:eastAsia="uk-UA"/>
        </w:rPr>
        <w:t xml:space="preserve">– дать характеристику информационно-коммуникационным технологиям в структуре современной науки и образования;          </w:t>
      </w:r>
    </w:p>
    <w:p w:rsidR="006E5205" w:rsidRDefault="006E5205" w:rsidP="006E5205">
      <w:pPr>
        <w:spacing w:line="360" w:lineRule="auto"/>
        <w:ind w:left="-18" w:firstLine="585"/>
        <w:jc w:val="both"/>
        <w:rPr>
          <w:sz w:val="28"/>
          <w:szCs w:val="28"/>
          <w:lang w:eastAsia="uk-UA"/>
        </w:rPr>
      </w:pPr>
      <w:r>
        <w:rPr>
          <w:sz w:val="28"/>
          <w:szCs w:val="28"/>
          <w:lang w:eastAsia="uk-UA"/>
        </w:rPr>
        <w:t xml:space="preserve">– выделить и обосновать базисные характеристики основных теоретических составляющих интенсификации информационных процессов в структуре современной информационной цивилизации;  </w:t>
      </w:r>
    </w:p>
    <w:p w:rsidR="006E5205" w:rsidRDefault="006E5205" w:rsidP="006E5205">
      <w:pPr>
        <w:tabs>
          <w:tab w:val="left" w:leader="dot" w:pos="8592"/>
        </w:tabs>
        <w:spacing w:line="360" w:lineRule="auto"/>
        <w:ind w:left="-18" w:firstLine="585"/>
        <w:jc w:val="both"/>
        <w:rPr>
          <w:sz w:val="28"/>
          <w:szCs w:val="28"/>
          <w:lang w:eastAsia="uk-UA"/>
        </w:rPr>
      </w:pPr>
      <w:r>
        <w:rPr>
          <w:sz w:val="28"/>
          <w:szCs w:val="28"/>
          <w:lang w:eastAsia="uk-UA"/>
        </w:rPr>
        <w:t>– определить основные этапы интеграции и упрощения научной информации в информационных цивилизациях;</w:t>
      </w:r>
    </w:p>
    <w:p w:rsidR="006E5205" w:rsidRDefault="006E5205" w:rsidP="006E5205">
      <w:pPr>
        <w:spacing w:line="360" w:lineRule="auto"/>
        <w:ind w:left="-18" w:firstLine="585"/>
        <w:jc w:val="both"/>
        <w:rPr>
          <w:sz w:val="28"/>
          <w:szCs w:val="28"/>
          <w:lang w:val="uk-UA" w:eastAsia="uk-UA"/>
        </w:rPr>
      </w:pPr>
      <w:r>
        <w:rPr>
          <w:sz w:val="28"/>
          <w:szCs w:val="28"/>
          <w:lang w:eastAsia="uk-UA"/>
        </w:rPr>
        <w:t xml:space="preserve">– исследовать такие методы обработки информации, как интеграция и упрощение, минимизация, свертывание, кодировка, символизация. </w:t>
      </w:r>
    </w:p>
    <w:p w:rsidR="006E5205" w:rsidRDefault="006E5205" w:rsidP="006E5205">
      <w:pPr>
        <w:spacing w:line="360" w:lineRule="auto"/>
        <w:ind w:firstLine="709"/>
        <w:jc w:val="both"/>
        <w:rPr>
          <w:sz w:val="28"/>
          <w:szCs w:val="28"/>
          <w:lang w:eastAsia="uk-UA"/>
        </w:rPr>
      </w:pPr>
      <w:r>
        <w:rPr>
          <w:b/>
          <w:bCs/>
          <w:sz w:val="28"/>
          <w:szCs w:val="28"/>
          <w:lang w:eastAsia="uk-UA"/>
        </w:rPr>
        <w:t xml:space="preserve">Объект исследования </w:t>
      </w:r>
      <w:r>
        <w:rPr>
          <w:i/>
          <w:iCs/>
          <w:sz w:val="28"/>
          <w:szCs w:val="28"/>
          <w:lang w:eastAsia="uk-UA"/>
        </w:rPr>
        <w:t xml:space="preserve">– </w:t>
      </w:r>
      <w:r>
        <w:rPr>
          <w:sz w:val="28"/>
          <w:szCs w:val="28"/>
          <w:lang w:eastAsia="uk-UA"/>
        </w:rPr>
        <w:t>информационная цивилизация как эволюционно-динамическая система.</w:t>
      </w:r>
    </w:p>
    <w:p w:rsidR="006E5205" w:rsidRDefault="006E5205" w:rsidP="006E5205">
      <w:pPr>
        <w:spacing w:line="360" w:lineRule="auto"/>
        <w:ind w:firstLine="709"/>
        <w:jc w:val="both"/>
        <w:rPr>
          <w:sz w:val="28"/>
          <w:szCs w:val="28"/>
          <w:lang w:eastAsia="uk-UA"/>
        </w:rPr>
      </w:pPr>
      <w:r>
        <w:rPr>
          <w:b/>
          <w:bCs/>
          <w:sz w:val="28"/>
          <w:szCs w:val="28"/>
          <w:lang w:eastAsia="uk-UA"/>
        </w:rPr>
        <w:t xml:space="preserve">Предмет исследования – </w:t>
      </w:r>
      <w:r>
        <w:rPr>
          <w:sz w:val="28"/>
          <w:szCs w:val="28"/>
          <w:lang w:eastAsia="uk-UA"/>
        </w:rPr>
        <w:t>современная информационная цивилизация в социотехнических аспектах ее становления.</w:t>
      </w:r>
    </w:p>
    <w:p w:rsidR="006E5205" w:rsidRDefault="006E5205" w:rsidP="006E5205">
      <w:pPr>
        <w:spacing w:line="360" w:lineRule="auto"/>
        <w:ind w:firstLine="709"/>
        <w:jc w:val="both"/>
        <w:rPr>
          <w:sz w:val="28"/>
          <w:szCs w:val="28"/>
          <w:lang w:eastAsia="uk-UA"/>
        </w:rPr>
      </w:pPr>
      <w:r>
        <w:rPr>
          <w:b/>
          <w:bCs/>
          <w:sz w:val="28"/>
          <w:szCs w:val="28"/>
          <w:lang w:eastAsia="uk-UA"/>
        </w:rPr>
        <w:t>Методы исследования</w:t>
      </w:r>
      <w:r>
        <w:rPr>
          <w:i/>
          <w:iCs/>
          <w:sz w:val="28"/>
          <w:szCs w:val="28"/>
          <w:lang w:eastAsia="uk-UA"/>
        </w:rPr>
        <w:t xml:space="preserve">. </w:t>
      </w:r>
      <w:r>
        <w:rPr>
          <w:spacing w:val="4"/>
          <w:sz w:val="28"/>
          <w:szCs w:val="28"/>
        </w:rPr>
        <w:t xml:space="preserve">При решении поставленных заданий автор выходит из общих методологических принципов научного исследования. </w:t>
      </w:r>
      <w:r>
        <w:rPr>
          <w:sz w:val="28"/>
          <w:szCs w:val="28"/>
        </w:rPr>
        <w:t xml:space="preserve">Методологической почвой исследования стал диалектический метод </w:t>
      </w:r>
      <w:r>
        <w:rPr>
          <w:sz w:val="28"/>
          <w:szCs w:val="28"/>
          <w:lang w:eastAsia="uk-UA"/>
        </w:rPr>
        <w:t xml:space="preserve">в единстве анализа и синтеза, исторического и логического, восхождение от абстрактного к конкретному. Это позволило обнаружить внутренние тенденции и направления развития такой сложной системы, как информационная цивилизация; обозначить условия и предпосылки возникновения информационной цивилизации в конкретно-исторической </w:t>
      </w:r>
      <w:r>
        <w:rPr>
          <w:sz w:val="28"/>
          <w:szCs w:val="28"/>
          <w:lang w:eastAsia="uk-UA"/>
        </w:rPr>
        <w:lastRenderedPageBreak/>
        <w:t xml:space="preserve">реализации и отобразить ее сущностные характеристики и современное состояние. </w:t>
      </w:r>
      <w:r>
        <w:rPr>
          <w:sz w:val="28"/>
          <w:szCs w:val="28"/>
        </w:rPr>
        <w:t>Использован также системный подход (</w:t>
      </w:r>
      <w:r>
        <w:rPr>
          <w:sz w:val="28"/>
          <w:szCs w:val="28"/>
          <w:lang w:eastAsia="uk-UA"/>
        </w:rPr>
        <w:t xml:space="preserve">вариант параметрической общей теории систем), с помощью которого были </w:t>
      </w:r>
      <w:r>
        <w:rPr>
          <w:sz w:val="28"/>
          <w:szCs w:val="28"/>
          <w:lang w:val="uk-UA" w:eastAsia="uk-UA"/>
        </w:rPr>
        <w:t>эксплицированы</w:t>
      </w:r>
      <w:r>
        <w:rPr>
          <w:sz w:val="28"/>
          <w:szCs w:val="28"/>
          <w:lang w:eastAsia="uk-UA"/>
        </w:rPr>
        <w:t xml:space="preserve"> отдельные стороны системной репрезентации предмета исследования. В исследовании сути информационных цивилизаций как сложных, нелинейных, открытых систем, применен синергетический подход. Для характеристики основных теоретических составляющих интенсификации информационных процессов, связанных с интеграцией и упрощением информации, ее кодировкой и символизацией, был применен </w:t>
      </w:r>
      <w:r>
        <w:rPr>
          <w:sz w:val="28"/>
          <w:szCs w:val="28"/>
          <w:lang w:val="uk-UA" w:eastAsia="uk-UA"/>
        </w:rPr>
        <w:t>информациологический</w:t>
      </w:r>
      <w:r>
        <w:rPr>
          <w:sz w:val="28"/>
          <w:szCs w:val="28"/>
          <w:lang w:eastAsia="uk-UA"/>
        </w:rPr>
        <w:t xml:space="preserve"> подход, предложенный научной методологию новых дисциплин – и</w:t>
      </w:r>
      <w:r>
        <w:rPr>
          <w:sz w:val="28"/>
          <w:szCs w:val="28"/>
          <w:lang w:val="uk-UA" w:eastAsia="uk-UA"/>
        </w:rPr>
        <w:t>нформациологией</w:t>
      </w:r>
      <w:r>
        <w:rPr>
          <w:sz w:val="28"/>
          <w:szCs w:val="28"/>
          <w:lang w:eastAsia="uk-UA"/>
        </w:rPr>
        <w:t xml:space="preserve"> и системой информационно-коммуникационных технологий.</w:t>
      </w:r>
    </w:p>
    <w:p w:rsidR="006E5205" w:rsidRDefault="006E5205" w:rsidP="006E5205">
      <w:pPr>
        <w:spacing w:line="360" w:lineRule="auto"/>
        <w:ind w:firstLine="709"/>
        <w:jc w:val="both"/>
        <w:rPr>
          <w:sz w:val="28"/>
          <w:szCs w:val="28"/>
          <w:lang w:eastAsia="uk-UA"/>
        </w:rPr>
      </w:pPr>
      <w:r>
        <w:rPr>
          <w:b/>
          <w:bCs/>
          <w:sz w:val="28"/>
          <w:szCs w:val="28"/>
          <w:lang w:eastAsia="uk-UA"/>
        </w:rPr>
        <w:t xml:space="preserve">Научная новизна полученных результатов </w:t>
      </w:r>
      <w:r>
        <w:rPr>
          <w:sz w:val="28"/>
          <w:szCs w:val="28"/>
          <w:lang w:eastAsia="uk-UA"/>
        </w:rPr>
        <w:t xml:space="preserve">неразрывно связана с решением поставленной цели и научного задания, что позволило впервые в украинской </w:t>
      </w:r>
      <w:r>
        <w:rPr>
          <w:sz w:val="28"/>
          <w:szCs w:val="28"/>
        </w:rPr>
        <w:t xml:space="preserve">социально-философской мысли исследовать </w:t>
      </w:r>
      <w:r>
        <w:rPr>
          <w:sz w:val="28"/>
          <w:szCs w:val="28"/>
          <w:lang w:eastAsia="uk-UA"/>
        </w:rPr>
        <w:t xml:space="preserve">современную информационную цивилизацию в </w:t>
      </w:r>
      <w:r>
        <w:rPr>
          <w:sz w:val="28"/>
          <w:szCs w:val="28"/>
          <w:lang w:val="uk-UA" w:eastAsia="uk-UA"/>
        </w:rPr>
        <w:t>социотехнических</w:t>
      </w:r>
      <w:r>
        <w:rPr>
          <w:sz w:val="28"/>
          <w:szCs w:val="28"/>
          <w:lang w:eastAsia="uk-UA"/>
        </w:rPr>
        <w:t xml:space="preserve"> аспектах ее становления в контексте развития форм информационного производства, преемственности, непрерывности и полноте исторического бытия.</w:t>
      </w:r>
    </w:p>
    <w:p w:rsidR="006E5205" w:rsidRDefault="006E5205" w:rsidP="006E5205">
      <w:pPr>
        <w:spacing w:line="360" w:lineRule="auto"/>
        <w:ind w:firstLine="720"/>
        <w:jc w:val="both"/>
        <w:rPr>
          <w:sz w:val="28"/>
          <w:szCs w:val="28"/>
          <w:lang w:eastAsia="uk-UA"/>
        </w:rPr>
      </w:pPr>
      <w:r>
        <w:rPr>
          <w:sz w:val="28"/>
          <w:szCs w:val="28"/>
        </w:rPr>
        <w:t xml:space="preserve">Проведенное исследование позволяет говорить о научной новизне полученных результатов в </w:t>
      </w:r>
      <w:r>
        <w:rPr>
          <w:sz w:val="28"/>
          <w:szCs w:val="28"/>
          <w:lang w:eastAsia="uk-UA"/>
        </w:rPr>
        <w:t>разных аспектах.</w:t>
      </w:r>
    </w:p>
    <w:p w:rsidR="006E5205" w:rsidRDefault="006E5205" w:rsidP="006E5205">
      <w:pPr>
        <w:spacing w:line="360" w:lineRule="auto"/>
        <w:ind w:firstLine="567"/>
        <w:jc w:val="both"/>
        <w:rPr>
          <w:sz w:val="28"/>
          <w:szCs w:val="28"/>
          <w:lang w:eastAsia="uk-UA"/>
        </w:rPr>
      </w:pPr>
      <w:r>
        <w:rPr>
          <w:sz w:val="28"/>
          <w:szCs w:val="28"/>
          <w:lang w:eastAsia="uk-UA"/>
        </w:rPr>
        <w:t xml:space="preserve">Так, новым является подход к рассмотрению генезиса цивилизаций в историческом бытие человечества как информационного процесса. Исходя из этого положения, информационные цивилизации представлены как целостное, уникальное не только социокультурное, но и </w:t>
      </w:r>
      <w:r>
        <w:rPr>
          <w:sz w:val="28"/>
          <w:szCs w:val="28"/>
          <w:lang w:val="uk-UA" w:eastAsia="uk-UA"/>
        </w:rPr>
        <w:t>социотехническое</w:t>
      </w:r>
      <w:r>
        <w:rPr>
          <w:sz w:val="28"/>
          <w:szCs w:val="28"/>
          <w:lang w:eastAsia="uk-UA"/>
        </w:rPr>
        <w:t xml:space="preserve"> образование, что отображает навыки, умения и способности общества разрабатывать, использовать, передавать и хранить информацию. </w:t>
      </w:r>
    </w:p>
    <w:p w:rsidR="006E5205" w:rsidRDefault="006E5205" w:rsidP="006E5205">
      <w:pPr>
        <w:spacing w:line="360" w:lineRule="auto"/>
        <w:ind w:firstLine="567"/>
        <w:jc w:val="both"/>
        <w:rPr>
          <w:sz w:val="28"/>
          <w:szCs w:val="28"/>
          <w:lang w:eastAsia="uk-UA"/>
        </w:rPr>
      </w:pPr>
      <w:r>
        <w:rPr>
          <w:sz w:val="28"/>
          <w:szCs w:val="28"/>
          <w:lang w:eastAsia="uk-UA"/>
        </w:rPr>
        <w:t>Подана новая э</w:t>
      </w:r>
      <w:r>
        <w:rPr>
          <w:sz w:val="28"/>
          <w:szCs w:val="28"/>
          <w:lang w:val="uk-UA" w:eastAsia="uk-UA"/>
        </w:rPr>
        <w:t>кспликация</w:t>
      </w:r>
      <w:r>
        <w:rPr>
          <w:sz w:val="28"/>
          <w:szCs w:val="28"/>
          <w:lang w:eastAsia="uk-UA"/>
        </w:rPr>
        <w:t xml:space="preserve"> понятия «информационная цивилизация» на основе того, что в нем заложен </w:t>
      </w:r>
      <w:r>
        <w:rPr>
          <w:sz w:val="28"/>
          <w:szCs w:val="28"/>
          <w:lang w:val="uk-UA" w:eastAsia="uk-UA"/>
        </w:rPr>
        <w:t>имплицитно</w:t>
      </w:r>
      <w:r>
        <w:rPr>
          <w:sz w:val="28"/>
          <w:szCs w:val="28"/>
          <w:lang w:eastAsia="uk-UA"/>
        </w:rPr>
        <w:t xml:space="preserve">; разделено его содержание с </w:t>
      </w:r>
      <w:r>
        <w:rPr>
          <w:sz w:val="28"/>
          <w:szCs w:val="28"/>
          <w:lang w:eastAsia="uk-UA"/>
        </w:rPr>
        <w:lastRenderedPageBreak/>
        <w:t>понятием «цивилизация», постоянным в социальной философии. Информационная цивилизация объяснена как глубинное выражение процесса освоения человеком мира и на этой основе способов производства, использования и передачи информации. Цивилизация является сложным механизмом, что формирует стойкий для человечества тип общественных отношений, генерализирует прогрессивное развитие ее общей массы материального и духовного производства на основе постоянного развития региональных масс и способствует экспоненциальному росту информационно-интеллектуальных систем, которые являются ядром информатизации всех сфер деятельности общества.</w:t>
      </w:r>
    </w:p>
    <w:p w:rsidR="006E5205" w:rsidRDefault="006E5205" w:rsidP="006E5205">
      <w:pPr>
        <w:spacing w:line="360" w:lineRule="auto"/>
        <w:ind w:firstLine="567"/>
        <w:jc w:val="both"/>
        <w:rPr>
          <w:sz w:val="28"/>
          <w:szCs w:val="28"/>
          <w:lang w:val="uk-UA"/>
        </w:rPr>
      </w:pPr>
      <w:r>
        <w:rPr>
          <w:sz w:val="28"/>
          <w:szCs w:val="28"/>
          <w:lang w:eastAsia="uk-UA"/>
        </w:rPr>
        <w:t>Новый ракурс социально-философского анализа информационных цивилизаций дал возможность классифицировать их, исходя из особенностей информационного производства, на три основных информационных цивилизации – информационная цивилизация эпохи становления теоретического знания, которая сделала прыжок от будничного уровня познания к научно-теоретическому; индустриальная информационная цивилизация, которая связана со становлением индустриального общества, стремительным развитием третьей ветви в системе науки – технического знания, превращением науки в непосредственную производительную силу общества; современная информационно-компьютерная цивилизация, которая исследует природу, суть и инфраструктуру самой информации. Такой анализ позволил объяснить особенности и выделить закономерность развития информационных цивилизаций.</w:t>
      </w:r>
    </w:p>
    <w:p w:rsidR="006E5205" w:rsidRDefault="006E5205" w:rsidP="006E5205">
      <w:pPr>
        <w:spacing w:line="360" w:lineRule="auto"/>
        <w:ind w:firstLine="567"/>
        <w:jc w:val="both"/>
        <w:rPr>
          <w:sz w:val="28"/>
          <w:szCs w:val="28"/>
          <w:lang w:val="uk-UA" w:eastAsia="uk-UA"/>
        </w:rPr>
      </w:pPr>
      <w:r>
        <w:rPr>
          <w:sz w:val="28"/>
          <w:szCs w:val="28"/>
          <w:lang w:eastAsia="uk-UA"/>
        </w:rPr>
        <w:t xml:space="preserve">Новизной исследования является использование системного подхода к изучению </w:t>
      </w:r>
      <w:r>
        <w:rPr>
          <w:sz w:val="28"/>
          <w:szCs w:val="28"/>
          <w:lang w:val="uk-UA" w:eastAsia="uk-UA"/>
        </w:rPr>
        <w:t>информационной</w:t>
      </w:r>
      <w:r>
        <w:rPr>
          <w:sz w:val="28"/>
          <w:szCs w:val="28"/>
          <w:lang w:eastAsia="uk-UA"/>
        </w:rPr>
        <w:t xml:space="preserve"> цивилизации на дескрипторном уровне (концепт, структура, субстрат). Применение системного анализа позволило обнаружить в исследуемом предмете малоизученные коррелятивные связи и зависимости между информационными цивилизациями как глобальными </w:t>
      </w:r>
      <w:r>
        <w:rPr>
          <w:sz w:val="28"/>
          <w:szCs w:val="28"/>
          <w:lang w:eastAsia="uk-UA"/>
        </w:rPr>
        <w:lastRenderedPageBreak/>
        <w:t>развивающимися системами, выражающими конкретную историческую степень развития человечества, и подсистемами, которые базируются на детерминирующей информационной подсистеме.</w:t>
      </w:r>
    </w:p>
    <w:p w:rsidR="006E5205" w:rsidRDefault="006E5205" w:rsidP="006E5205">
      <w:pPr>
        <w:spacing w:line="360" w:lineRule="auto"/>
        <w:ind w:firstLine="567"/>
        <w:jc w:val="both"/>
        <w:rPr>
          <w:sz w:val="28"/>
          <w:szCs w:val="28"/>
          <w:lang w:eastAsia="uk-UA"/>
        </w:rPr>
      </w:pPr>
      <w:r>
        <w:rPr>
          <w:sz w:val="28"/>
          <w:szCs w:val="28"/>
          <w:lang w:eastAsia="uk-UA"/>
        </w:rPr>
        <w:t>Впервые дано философское обоснование новейшей технической дисциплины – и</w:t>
      </w:r>
      <w:r>
        <w:rPr>
          <w:sz w:val="28"/>
          <w:szCs w:val="28"/>
          <w:lang w:val="uk-UA" w:eastAsia="uk-UA"/>
        </w:rPr>
        <w:t>нформациологии</w:t>
      </w:r>
      <w:r>
        <w:rPr>
          <w:sz w:val="28"/>
          <w:szCs w:val="28"/>
          <w:lang w:eastAsia="uk-UA"/>
        </w:rPr>
        <w:t xml:space="preserve">, которая выступает теоретическим </w:t>
      </w:r>
      <w:r>
        <w:rPr>
          <w:sz w:val="28"/>
          <w:szCs w:val="28"/>
          <w:lang w:val="uk-UA" w:eastAsia="uk-UA"/>
        </w:rPr>
        <w:t>конструктом</w:t>
      </w:r>
      <w:r>
        <w:rPr>
          <w:sz w:val="28"/>
          <w:szCs w:val="28"/>
          <w:lang w:eastAsia="uk-UA"/>
        </w:rPr>
        <w:t xml:space="preserve"> информационно-коммуникационных технологий и претендует на роль генерализационно-методологической основы всего современного научного знания.</w:t>
      </w:r>
    </w:p>
    <w:p w:rsidR="006E5205" w:rsidRDefault="006E5205" w:rsidP="006E5205">
      <w:pPr>
        <w:spacing w:line="360" w:lineRule="auto"/>
        <w:ind w:firstLine="567"/>
        <w:jc w:val="both"/>
        <w:rPr>
          <w:sz w:val="28"/>
          <w:szCs w:val="28"/>
          <w:lang w:eastAsia="uk-UA"/>
        </w:rPr>
      </w:pPr>
      <w:r>
        <w:rPr>
          <w:sz w:val="28"/>
          <w:szCs w:val="28"/>
          <w:lang w:eastAsia="uk-UA"/>
        </w:rPr>
        <w:t>Получило дальнейшее развитие рациональное обоснование и конкретизация содержания основных составляющих интенсификации информационных процессов в современной цивилизации. Раскрыты особенности процессов интеграции и упрощения научной информации, ее минимизации, объяснены процессы кодировки информации как гносеологического акта относительно превращения информации, перевода мысли в знак; объяснена символизация как процесс превращения материального в идеальное, как средство воплощения абстрактного, отвлеченного содержания во внешней чувственно-наглядной и абстрактно-образной формах. Объяснен символ как знак предмета, который отображает его смысл, выражает содержание, отличающееся от собственной природы. Он несет в себе определенную информацию и способствует процессам ее обработки и передачи.</w:t>
      </w:r>
    </w:p>
    <w:p w:rsidR="006E5205" w:rsidRDefault="006E5205" w:rsidP="006E5205">
      <w:pPr>
        <w:spacing w:line="360" w:lineRule="auto"/>
        <w:ind w:firstLine="567"/>
        <w:jc w:val="both"/>
        <w:rPr>
          <w:sz w:val="28"/>
          <w:szCs w:val="28"/>
          <w:lang w:eastAsia="uk-UA"/>
        </w:rPr>
      </w:pPr>
      <w:r>
        <w:rPr>
          <w:b/>
          <w:bCs/>
          <w:sz w:val="28"/>
          <w:szCs w:val="28"/>
          <w:lang w:eastAsia="uk-UA"/>
        </w:rPr>
        <w:t>Практическое значение полученных результатов.</w:t>
      </w:r>
      <w:r>
        <w:rPr>
          <w:sz w:val="28"/>
          <w:szCs w:val="28"/>
          <w:lang w:eastAsia="uk-UA"/>
        </w:rPr>
        <w:t xml:space="preserve"> Практическое значение заключается в разработке методологических установок, которые связаны с объяснением сути информационной цивилизации, заданиями, которые стоят перед обществом в период его перехода к новой фазе своего бытия – информационной. Практическую значимость имеет философский анализ и</w:t>
      </w:r>
      <w:r>
        <w:rPr>
          <w:sz w:val="28"/>
          <w:szCs w:val="28"/>
          <w:lang w:val="uk-UA" w:eastAsia="uk-UA"/>
        </w:rPr>
        <w:t>нформациологии</w:t>
      </w:r>
      <w:r>
        <w:rPr>
          <w:sz w:val="28"/>
          <w:szCs w:val="28"/>
          <w:lang w:eastAsia="uk-UA"/>
        </w:rPr>
        <w:t xml:space="preserve"> как новой технической дисциплины. </w:t>
      </w:r>
      <w:r>
        <w:rPr>
          <w:sz w:val="28"/>
          <w:szCs w:val="28"/>
          <w:lang w:eastAsia="uk-UA"/>
        </w:rPr>
        <w:lastRenderedPageBreak/>
        <w:t>Концептуальные положения, обоснованные в диссертации, относительно интеграции и упрощения информации, ее кодировка и символизация, также имеют практическую ценность, поскольку они непосредственно вплетены в «тело» современной науки и техники.</w:t>
      </w:r>
    </w:p>
    <w:p w:rsidR="006E5205" w:rsidRDefault="006E5205" w:rsidP="006E5205">
      <w:pPr>
        <w:spacing w:line="360" w:lineRule="auto"/>
        <w:ind w:firstLine="567"/>
        <w:jc w:val="both"/>
        <w:rPr>
          <w:sz w:val="28"/>
          <w:szCs w:val="28"/>
          <w:lang w:eastAsia="uk-UA"/>
        </w:rPr>
      </w:pPr>
      <w:r>
        <w:rPr>
          <w:sz w:val="28"/>
          <w:szCs w:val="28"/>
          <w:lang w:eastAsia="uk-UA"/>
        </w:rPr>
        <w:t>Полученные результаты могут быть широко использованные при чтении курса «Социальная философия», спецкурсов по проблемам информационного общества, при подготовке учебных пособий, методических разработок в области общественных наук, а также техническими кафедрами, которые занимаются обработкой, передачей, хранением, кодировкой и символизацией информации.</w:t>
      </w:r>
    </w:p>
    <w:p w:rsidR="006E5205" w:rsidRDefault="006E5205" w:rsidP="006E5205">
      <w:pPr>
        <w:spacing w:line="360" w:lineRule="auto"/>
        <w:ind w:firstLine="567"/>
        <w:jc w:val="both"/>
        <w:rPr>
          <w:sz w:val="28"/>
          <w:szCs w:val="28"/>
          <w:lang w:val="uk-UA"/>
        </w:rPr>
      </w:pPr>
      <w:r>
        <w:rPr>
          <w:b/>
          <w:bCs/>
          <w:sz w:val="28"/>
          <w:szCs w:val="28"/>
          <w:lang w:eastAsia="uk-UA"/>
        </w:rPr>
        <w:t>Личный взнос соискателя.</w:t>
      </w:r>
      <w:r>
        <w:rPr>
          <w:sz w:val="28"/>
          <w:szCs w:val="28"/>
        </w:rPr>
        <w:t xml:space="preserve"> В одной из статей, опубликованной в соавторстве, конкретное личное участие соискателя заключалось не только в от</w:t>
      </w:r>
      <w:r>
        <w:rPr>
          <w:sz w:val="28"/>
          <w:szCs w:val="28"/>
          <w:lang w:val="uk-UA"/>
        </w:rPr>
        <w:t>боре</w:t>
      </w:r>
      <w:r>
        <w:rPr>
          <w:sz w:val="28"/>
          <w:szCs w:val="28"/>
        </w:rPr>
        <w:t xml:space="preserve"> </w:t>
      </w:r>
      <w:r>
        <w:rPr>
          <w:sz w:val="28"/>
          <w:szCs w:val="28"/>
          <w:lang w:val="uk-UA"/>
        </w:rPr>
        <w:t>материала</w:t>
      </w:r>
      <w:r>
        <w:rPr>
          <w:sz w:val="28"/>
          <w:szCs w:val="28"/>
        </w:rPr>
        <w:t xml:space="preserve"> и проведении анализа источников, но и в </w:t>
      </w:r>
      <w:r>
        <w:rPr>
          <w:rFonts w:ascii="Times New Roman CYR" w:hAnsi="Times New Roman CYR" w:cs="Times New Roman CYR"/>
          <w:sz w:val="28"/>
          <w:szCs w:val="28"/>
        </w:rPr>
        <w:t xml:space="preserve">исследовании общих закономерностей развития цивилизаций евроазиатского континента. Что касается исследования </w:t>
      </w:r>
      <w:r>
        <w:rPr>
          <w:rFonts w:ascii="Times New Roman CYR" w:hAnsi="Times New Roman CYR" w:cs="Times New Roman CYR"/>
          <w:sz w:val="28"/>
          <w:szCs w:val="28"/>
          <w:lang w:val="uk-UA"/>
        </w:rPr>
        <w:t>проф</w:t>
      </w:r>
      <w:r>
        <w:rPr>
          <w:rFonts w:ascii="Times New Roman CYR" w:hAnsi="Times New Roman CYR" w:cs="Times New Roman CYR"/>
          <w:sz w:val="28"/>
          <w:szCs w:val="28"/>
        </w:rPr>
        <w:t xml:space="preserve">. Пунченко О.П., то им обоснованны общие закономерности развития цивилизаций латиноамериканского континента до завоевания его конкистадорами.  </w:t>
      </w:r>
    </w:p>
    <w:p w:rsidR="006E5205" w:rsidRDefault="006E5205" w:rsidP="006E5205">
      <w:pPr>
        <w:spacing w:line="360" w:lineRule="auto"/>
        <w:ind w:firstLine="567"/>
        <w:jc w:val="both"/>
        <w:rPr>
          <w:sz w:val="28"/>
          <w:szCs w:val="28"/>
          <w:lang w:val="uk-UA" w:eastAsia="uk-UA"/>
        </w:rPr>
      </w:pPr>
      <w:r>
        <w:rPr>
          <w:b/>
          <w:bCs/>
          <w:sz w:val="28"/>
          <w:szCs w:val="28"/>
          <w:lang w:eastAsia="uk-UA"/>
        </w:rPr>
        <w:t>Апробация результатов исследования.</w:t>
      </w:r>
      <w:r>
        <w:rPr>
          <w:sz w:val="28"/>
          <w:szCs w:val="28"/>
          <w:lang w:eastAsia="uk-UA"/>
        </w:rPr>
        <w:t xml:space="preserve"> Основные положения диссертационного исследования и его выводы были предметом обсуждения на научных, научно-методических и научно-практических конференциях, среди которых: Международная конференция </w:t>
      </w:r>
      <w:r>
        <w:rPr>
          <w:sz w:val="28"/>
          <w:szCs w:val="28"/>
          <w:lang w:val="uk-UA" w:eastAsia="uk-UA"/>
        </w:rPr>
        <w:t xml:space="preserve">"Наука та інновації" (Днепропетровск, 2006); Международная конференция "Інновації в технології та методології наукового пізнання" (Ужноукраинский государственный педагогический университет им. К.Д.  Ушинского, Одесса, 2006); Международная конференция "Сучасні наукові досягнення – 2006" (Днепропетровск, 2006); Международная научно-практическая конференция "Україна в системі сучасних цивілізацій: трансформації держави і громадянського суспільства" (Одесский национальный морской университет, </w:t>
      </w:r>
      <w:r>
        <w:rPr>
          <w:sz w:val="28"/>
          <w:szCs w:val="28"/>
          <w:lang w:val="uk-UA" w:eastAsia="uk-UA"/>
        </w:rPr>
        <w:lastRenderedPageBreak/>
        <w:t>Одесса, 2006); Материалы 61-й научно-техническй конференции профессорско-преподавательского состава, молодых ученых "Освіта і наука" (Одесская национальная академия связи им. А.С. Попова, Одесса, 2006); 62-я научно-техническая конференция профессорско-преподавательского состава, молодых ученых "Освіта і наука" (Одесская национальная академия связи им. А.С. Попова, Одесса, 2007).</w:t>
      </w:r>
    </w:p>
    <w:p w:rsidR="006E5205" w:rsidRDefault="006E5205" w:rsidP="006E5205">
      <w:pPr>
        <w:spacing w:line="360" w:lineRule="auto"/>
        <w:ind w:firstLine="567"/>
        <w:jc w:val="both"/>
        <w:rPr>
          <w:sz w:val="28"/>
          <w:szCs w:val="28"/>
          <w:lang w:val="uk-UA" w:eastAsia="uk-UA"/>
        </w:rPr>
      </w:pPr>
      <w:r>
        <w:rPr>
          <w:b/>
          <w:bCs/>
          <w:sz w:val="28"/>
          <w:szCs w:val="28"/>
          <w:lang w:eastAsia="uk-UA"/>
        </w:rPr>
        <w:t>Публикации.</w:t>
      </w:r>
      <w:r>
        <w:rPr>
          <w:sz w:val="28"/>
          <w:szCs w:val="28"/>
          <w:lang w:eastAsia="uk-UA"/>
        </w:rPr>
        <w:t xml:space="preserve"> Результаты диссертационного исследования нашли свое отображение в 10 публикациях, среди них: 3 статьи опубликованы в специализированных изданиях, в соответствии с перечнем, утвержденным ВАК Украины, 7 – в сборниках статей и материалах конференций.</w:t>
      </w:r>
    </w:p>
    <w:p w:rsidR="006E5205" w:rsidRDefault="006E5205" w:rsidP="006E5205">
      <w:pPr>
        <w:spacing w:line="360" w:lineRule="auto"/>
        <w:ind w:firstLine="567"/>
        <w:jc w:val="both"/>
        <w:rPr>
          <w:b/>
          <w:sz w:val="28"/>
          <w:lang w:val="uk-UA"/>
        </w:rPr>
      </w:pPr>
    </w:p>
    <w:p w:rsidR="006E5205" w:rsidRDefault="006E5205" w:rsidP="006E5205">
      <w:pPr>
        <w:spacing w:line="360" w:lineRule="auto"/>
        <w:ind w:firstLine="567"/>
        <w:jc w:val="both"/>
        <w:rPr>
          <w:sz w:val="28"/>
        </w:rPr>
      </w:pPr>
    </w:p>
    <w:p w:rsidR="006E5205" w:rsidRDefault="006E5205" w:rsidP="006E5205">
      <w:pPr>
        <w:spacing w:line="360" w:lineRule="auto"/>
        <w:ind w:firstLine="567"/>
        <w:jc w:val="both"/>
        <w:rPr>
          <w:sz w:val="28"/>
        </w:rPr>
      </w:pPr>
    </w:p>
    <w:p w:rsidR="008862FE" w:rsidRDefault="006E5205" w:rsidP="008862FE">
      <w:pPr>
        <w:spacing w:line="360" w:lineRule="auto"/>
        <w:ind w:firstLine="612"/>
        <w:rPr>
          <w:b/>
          <w:sz w:val="28"/>
        </w:rPr>
      </w:pPr>
      <w:r>
        <w:rPr>
          <w:sz w:val="28"/>
        </w:rPr>
        <w:br w:type="page"/>
      </w:r>
      <w:r w:rsidR="008862FE">
        <w:rPr>
          <w:b/>
          <w:sz w:val="28"/>
        </w:rPr>
        <w:lastRenderedPageBreak/>
        <w:t>ЗАКЛЮЧЕНИЕ</w:t>
      </w:r>
    </w:p>
    <w:p w:rsidR="008862FE" w:rsidRDefault="008862FE" w:rsidP="008862FE">
      <w:pPr>
        <w:spacing w:line="360" w:lineRule="auto"/>
        <w:ind w:firstLine="552"/>
        <w:jc w:val="both"/>
        <w:rPr>
          <w:sz w:val="28"/>
        </w:rPr>
      </w:pP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5661660</wp:posOffset>
                </wp:positionH>
                <wp:positionV relativeFrom="paragraph">
                  <wp:posOffset>-581025</wp:posOffset>
                </wp:positionV>
                <wp:extent cx="342900" cy="278130"/>
                <wp:effectExtent l="0" t="0" r="1905" b="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B0BA" id="Прямоугольник 253" o:spid="_x0000_s1026" style="position:absolute;margin-left:445.8pt;margin-top:-45.75pt;width:27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" stroked="f"/>
            </w:pict>
          </mc:Fallback>
        </mc:AlternateContent>
      </w:r>
    </w:p>
    <w:p w:rsidR="008862FE" w:rsidRDefault="008862FE" w:rsidP="008862FE">
      <w:pPr>
        <w:spacing w:line="360" w:lineRule="auto"/>
        <w:ind w:firstLine="552"/>
        <w:jc w:val="both"/>
        <w:rPr>
          <w:sz w:val="28"/>
        </w:rPr>
      </w:pPr>
      <w:r>
        <w:rPr>
          <w:sz w:val="28"/>
        </w:rPr>
        <w:t>Исследование сущности, содержания и структуры современной информационной цивилизации имеет большое теоретическое и практическое значение. Вряд ли в структуре всей системы современного научного знания и практике его овеществления можно найти более глобальную проблему, поскольку она отражает не какой-то отдельный аспект бытия человечества, а судьбу его будущего в связи с построением и переходом к новой и высшей фазе своего бытия – информационной.</w:t>
      </w:r>
    </w:p>
    <w:p w:rsidR="008862FE" w:rsidRDefault="008862FE" w:rsidP="008862FE">
      <w:pPr>
        <w:spacing w:line="360" w:lineRule="auto"/>
        <w:ind w:firstLine="552"/>
        <w:jc w:val="both"/>
        <w:rPr>
          <w:sz w:val="28"/>
        </w:rPr>
      </w:pPr>
      <w:r>
        <w:rPr>
          <w:sz w:val="28"/>
        </w:rPr>
        <w:t>Исследование данной проблемы вызвано практическим интересом общества, который заключается в том, как будут происходить изменения в материальной и духовной сферах жизни? Актуальность, большая социальная значимость, инновационность исследуемой проблемы и ее недостаточная разработанность обусловили необходимость ее теоретического концептуального осмысления. Поэтому все научные разработки, касающиеся данной проблематики, сегодня крайне актуальны.</w:t>
      </w:r>
    </w:p>
    <w:p w:rsidR="008862FE" w:rsidRDefault="008862FE" w:rsidP="008862FE">
      <w:pPr>
        <w:spacing w:line="360" w:lineRule="auto"/>
        <w:ind w:firstLine="552"/>
        <w:jc w:val="both"/>
        <w:rPr>
          <w:sz w:val="28"/>
        </w:rPr>
      </w:pPr>
      <w:r>
        <w:rPr>
          <w:sz w:val="28"/>
        </w:rPr>
        <w:t xml:space="preserve">Как было выяснено и доказано в ходе исследования переход к новой современной информационно-компьютерной цивилизации объективен и закономерен. Но ведя речь о переходе к новому типу цивилизационного прогресса, встает вопрос: «от какой цивилизации мы движемся в будущее?» Это и стало изначально отправным пунктом исследования цивилизационного прогресса в истории человечества. Ответ на него теоретически обосновал в работе динамику информационного производства на различных ступенях общественного развития. В то же время анализ динамики информационного производства позволил дать классификацию информационным цивилизациям. В основу этой классификации легла идея, что все цивилизации в истории человечества по сути были информационными, они развивали </w:t>
      </w:r>
      <w:r>
        <w:rPr>
          <w:sz w:val="28"/>
        </w:rPr>
        <w:lastRenderedPageBreak/>
        <w:t>информацию, использовали ее в практике повседневной жизни, передавали с помощью вербальных средств общения другим поколениям. Результатом развития информационных цивилизаций стали достижения народов в области материальной и духовной культуры. Бурное развитие в прошлом технического прогресса, строительства, земледелия, науки, искусства и других сфер бытия социума, подтверждают объективность нашего подхода к классификации цивилизаций. В то же время был обоснован смыслообразующий критерий разделения цивилизаций для их классификации. Им выступил уровень информационного производства, включающий в себя и обработку информации, и способы ее передачи, и формы ее хранения. Этот критерий позволил сделать вывод на основе анализа содержания цивилизаций, что до середины ХХ века все информационные цивилизации развивались эволюционно и на Востоке, и в Европе, и на американском континенте. Что же касается современной информационно-компьютерной цивилизации, то можно утверждать, что в середине ХХ века произошла информационная революция, результатом которой стало глубокое исследование природы, сущности информации и роли ее в жизни общества, а также развитие и широкое использование компьютерной и сотовой техники для обработки, передачи и хранения информации.</w:t>
      </w:r>
    </w:p>
    <w:p w:rsidR="008862FE" w:rsidRDefault="008862FE" w:rsidP="008862FE">
      <w:pPr>
        <w:spacing w:line="360" w:lineRule="auto"/>
        <w:ind w:firstLine="552"/>
        <w:jc w:val="both"/>
        <w:rPr>
          <w:sz w:val="28"/>
        </w:rPr>
      </w:pPr>
      <w:r>
        <w:rPr>
          <w:sz w:val="28"/>
        </w:rPr>
        <w:t>Анализ информационного производства позволил сделать вывод, что все цивилизации представляют собой информационный процесс.</w:t>
      </w:r>
    </w:p>
    <w:p w:rsidR="008862FE" w:rsidRDefault="008862FE" w:rsidP="008862FE">
      <w:pPr>
        <w:spacing w:line="360" w:lineRule="auto"/>
        <w:ind w:firstLine="552"/>
        <w:jc w:val="both"/>
        <w:rPr>
          <w:sz w:val="28"/>
        </w:rPr>
      </w:pPr>
      <w:r>
        <w:rPr>
          <w:sz w:val="28"/>
        </w:rPr>
        <w:t>Бурное развитие информационного производства, экспоненциальный рост информации потребовал новых форм работы с ней. Современная наука разрабатывает способы интеграции информации, упрощения ее содержания, методологию кодирования, формы символизации, что подтверждает большое практическое значение информации в жизни общества.</w:t>
      </w:r>
    </w:p>
    <w:p w:rsidR="008862FE" w:rsidRDefault="008862FE" w:rsidP="008862FE">
      <w:pPr>
        <w:spacing w:line="360" w:lineRule="auto"/>
        <w:ind w:firstLine="552"/>
        <w:jc w:val="both"/>
        <w:rPr>
          <w:sz w:val="28"/>
        </w:rPr>
      </w:pPr>
      <w:r>
        <w:rPr>
          <w:sz w:val="28"/>
        </w:rPr>
        <w:lastRenderedPageBreak/>
        <w:t>Сформулировав во «Введении» актуальность темы, цели и задачи диссертационного исследования, автор работы пришел к следующим результатам, имеющим значимую теоретическую и практическую ценность.</w:t>
      </w:r>
    </w:p>
    <w:p w:rsidR="008862FE" w:rsidRDefault="008862FE" w:rsidP="008862FE">
      <w:pPr>
        <w:spacing w:line="360" w:lineRule="auto"/>
        <w:ind w:firstLine="720"/>
        <w:jc w:val="both"/>
        <w:rPr>
          <w:sz w:val="28"/>
          <w:szCs w:val="28"/>
          <w:lang w:eastAsia="uk-UA"/>
        </w:rPr>
      </w:pPr>
      <w:r>
        <w:rPr>
          <w:sz w:val="28"/>
          <w:szCs w:val="28"/>
          <w:lang w:eastAsia="uk-UA"/>
        </w:rPr>
        <w:t>1. Анализ цивилизации как информационного процесса дал возможность исследовать ее в категориальном поле социальной философии с новых позиций. Общее понятие цивилизации эксплицировано как стойкая системная организация общественной жизни, которая включает технологическую основу общества, его социально-экономическое, политическое развитие и культуру в их социальной целостности, которая отличается от локальных и закрытых кровнородственных и традиционно-этнических форм общности людей. Она интегрирует в единую социальную целостность общественное отношение и деятельность людей, ориентирует их на такое взаимодействие с внешней естественной и социальной средой, в процессе которого возрастает организованность общественной жизни.</w:t>
      </w:r>
    </w:p>
    <w:p w:rsidR="008862FE" w:rsidRDefault="008862FE" w:rsidP="008862FE">
      <w:pPr>
        <w:spacing w:line="360" w:lineRule="auto"/>
        <w:ind w:firstLine="720"/>
        <w:jc w:val="both"/>
        <w:rPr>
          <w:sz w:val="28"/>
          <w:szCs w:val="28"/>
          <w:lang w:eastAsia="uk-UA"/>
        </w:rPr>
      </w:pPr>
      <w:r>
        <w:rPr>
          <w:sz w:val="28"/>
          <w:szCs w:val="28"/>
          <w:lang w:eastAsia="uk-UA"/>
        </w:rPr>
        <w:t>Экспликация понятия информационной цивилизации как категории социальной философии разрешила определить ее как сложный информационно-компьютерный механизм. Это формирует стойкий для человечества тип общественного отношения, которое генерализирует прогрессивное развитие ее общей массы материального и духовного производства на основе постоянного развития региональных масс и оказывает содействие экспоненциальному росту информационно-интеллектуальных систем, что является ядром информатизации всех сфер деятельности общества.</w:t>
      </w:r>
    </w:p>
    <w:p w:rsidR="008862FE" w:rsidRDefault="008862FE" w:rsidP="008862FE">
      <w:pPr>
        <w:spacing w:line="360" w:lineRule="auto"/>
        <w:ind w:firstLine="720"/>
        <w:jc w:val="both"/>
        <w:rPr>
          <w:sz w:val="28"/>
          <w:szCs w:val="28"/>
          <w:lang w:eastAsia="uk-UA"/>
        </w:rPr>
      </w:pPr>
      <w:r>
        <w:rPr>
          <w:sz w:val="28"/>
          <w:szCs w:val="28"/>
          <w:lang w:eastAsia="uk-UA"/>
        </w:rPr>
        <w:t>Предложенное понимание категории социальной философии "информационная цивилизация" разрешает исследовать рост интеллектуально-информационных систем на всех этапах человеческой деятельности и в разных регионах социального мира.</w:t>
      </w:r>
    </w:p>
    <w:p w:rsidR="008862FE" w:rsidRDefault="008862FE" w:rsidP="008862FE">
      <w:pPr>
        <w:spacing w:line="360" w:lineRule="auto"/>
        <w:ind w:firstLine="720"/>
        <w:jc w:val="both"/>
        <w:rPr>
          <w:sz w:val="28"/>
          <w:szCs w:val="28"/>
          <w:lang w:eastAsia="uk-UA"/>
        </w:rPr>
      </w:pPr>
      <w:r>
        <w:rPr>
          <w:sz w:val="28"/>
          <w:szCs w:val="28"/>
          <w:lang w:eastAsia="uk-UA"/>
        </w:rPr>
        <w:lastRenderedPageBreak/>
        <w:t>2. Предложенная на основе введения понятия "информационная цивилизация" их классификация с учетом анализа информационного производства, выделение общего и особенного в этом процессе. На этой основе выделены следующие типы информационных цивилизаций как основные:</w:t>
      </w:r>
    </w:p>
    <w:p w:rsidR="008862FE" w:rsidRDefault="008862FE" w:rsidP="008862FE">
      <w:pPr>
        <w:spacing w:line="360" w:lineRule="auto"/>
        <w:ind w:firstLine="720"/>
        <w:jc w:val="both"/>
        <w:rPr>
          <w:sz w:val="28"/>
          <w:szCs w:val="28"/>
          <w:lang w:eastAsia="uk-UA"/>
        </w:rPr>
      </w:pPr>
      <w:r>
        <w:rPr>
          <w:sz w:val="28"/>
          <w:szCs w:val="28"/>
          <w:lang w:eastAsia="uk-UA"/>
        </w:rPr>
        <w:t>- информационная цивилизация эпохи становления теоретического знания, которая сделала прыжок от будничного уровня познания к научно-теоретическому;</w:t>
      </w:r>
    </w:p>
    <w:p w:rsidR="008862FE" w:rsidRDefault="008862FE" w:rsidP="008862FE">
      <w:pPr>
        <w:spacing w:line="360" w:lineRule="auto"/>
        <w:ind w:firstLine="720"/>
        <w:jc w:val="both"/>
        <w:rPr>
          <w:sz w:val="28"/>
          <w:szCs w:val="28"/>
          <w:lang w:eastAsia="uk-UA"/>
        </w:rPr>
      </w:pPr>
      <w:r>
        <w:rPr>
          <w:sz w:val="28"/>
          <w:szCs w:val="28"/>
          <w:lang w:eastAsia="uk-UA"/>
        </w:rPr>
        <w:t xml:space="preserve">- индустриальная информационная цивилизация, связанная со становлением индустриального общества, широким использованием научной информации во всех сферах производственной деятельности, превращением науки в непосредственную продуктивную силу общества, становлением и развитием третьей ветви в системе науки – технического знания; </w:t>
      </w:r>
    </w:p>
    <w:p w:rsidR="008862FE" w:rsidRDefault="008862FE" w:rsidP="008862FE">
      <w:pPr>
        <w:spacing w:line="360" w:lineRule="auto"/>
        <w:ind w:firstLine="720"/>
        <w:jc w:val="both"/>
        <w:rPr>
          <w:sz w:val="28"/>
          <w:szCs w:val="28"/>
          <w:lang w:eastAsia="uk-UA"/>
        </w:rPr>
      </w:pPr>
      <w:r>
        <w:rPr>
          <w:sz w:val="28"/>
          <w:szCs w:val="28"/>
          <w:lang w:eastAsia="uk-UA"/>
        </w:rPr>
        <w:t>- современная информационно-компьютерная цивилизация, которая зародилась в 40-х годах ХХ столетия и бурно развивается сегодня.</w:t>
      </w:r>
    </w:p>
    <w:p w:rsidR="008862FE" w:rsidRDefault="008862FE" w:rsidP="008862FE">
      <w:pPr>
        <w:spacing w:line="360" w:lineRule="auto"/>
        <w:ind w:firstLine="720"/>
        <w:jc w:val="both"/>
        <w:rPr>
          <w:sz w:val="28"/>
          <w:szCs w:val="28"/>
          <w:lang w:eastAsia="uk-UA"/>
        </w:rPr>
      </w:pPr>
      <w:r>
        <w:rPr>
          <w:sz w:val="28"/>
          <w:szCs w:val="28"/>
          <w:lang w:eastAsia="uk-UA"/>
        </w:rPr>
        <w:t>Предложенная классификация дала возможность оценить систему информационного производства в различные исторические эпохи, выделить специфику этого производства, раскрыть уровень освоения человеком природы и уровень ее интеллектуального роста.</w:t>
      </w:r>
    </w:p>
    <w:p w:rsidR="008862FE" w:rsidRDefault="008862FE" w:rsidP="008862FE">
      <w:pPr>
        <w:spacing w:line="360" w:lineRule="auto"/>
        <w:ind w:firstLine="720"/>
        <w:jc w:val="both"/>
        <w:rPr>
          <w:sz w:val="28"/>
          <w:szCs w:val="28"/>
          <w:lang w:eastAsia="uk-UA"/>
        </w:rPr>
      </w:pPr>
      <w:r>
        <w:rPr>
          <w:sz w:val="28"/>
          <w:szCs w:val="28"/>
          <w:lang w:eastAsia="uk-UA"/>
        </w:rPr>
        <w:t xml:space="preserve">3. Анализ информационного производства эпохи становления теоретического знания раскрывает его прогресс через процесс становления теоретического уровня познания, науки как сферы духовного производства. Информационные цивилизации Древнего Востока, Европы, американского континента к завоеванию его конкистадорами, имели много общего, но, если восточные и европейские цивилизации оставили нам большое теоретическое наследие (информацию), то американские цивилизации доколумбового периода оставили, прежде всего, образцы материальной культуры, но это </w:t>
      </w:r>
      <w:r>
        <w:rPr>
          <w:sz w:val="28"/>
          <w:szCs w:val="28"/>
          <w:lang w:eastAsia="uk-UA"/>
        </w:rPr>
        <w:lastRenderedPageBreak/>
        <w:t xml:space="preserve">дает нам право утверждать, что процесс производства информации и его реализация были высокими. </w:t>
      </w:r>
    </w:p>
    <w:p w:rsidR="008862FE" w:rsidRDefault="008862FE" w:rsidP="008862FE">
      <w:pPr>
        <w:spacing w:line="353" w:lineRule="auto"/>
        <w:ind w:firstLine="720"/>
        <w:jc w:val="both"/>
        <w:rPr>
          <w:sz w:val="28"/>
          <w:szCs w:val="28"/>
          <w:lang w:eastAsia="uk-UA"/>
        </w:rPr>
      </w:pPr>
      <w:r>
        <w:rPr>
          <w:sz w:val="28"/>
          <w:szCs w:val="28"/>
          <w:lang w:eastAsia="uk-UA"/>
        </w:rPr>
        <w:t>4. Раскрыто содержание второй информационной цивилизации – индустриальной, которая коренным образом отличается от предыдущей, поскольку она, с одной стороны, смогла решить проблему становления и развития индустриального общества, а с другой, не только положила начало становления процесса связи науки и производства, но и раскрыла пути превращения науки в непосредственную производственную силу общества. Этому оказало содействие становлению в ХІХ столетии технических наук, которые заложили основу новым методам производства информации вследствие внедрения нормативных распоряжений, онтологических схем, формирование новых научных понятий, понятийного аппарата технических наук в целом.</w:t>
      </w:r>
    </w:p>
    <w:p w:rsidR="008862FE" w:rsidRDefault="008862FE" w:rsidP="008862FE">
      <w:pPr>
        <w:spacing w:line="353" w:lineRule="auto"/>
        <w:ind w:firstLine="720"/>
        <w:jc w:val="both"/>
        <w:rPr>
          <w:sz w:val="28"/>
          <w:szCs w:val="28"/>
          <w:lang w:eastAsia="uk-UA"/>
        </w:rPr>
      </w:pPr>
      <w:r>
        <w:rPr>
          <w:sz w:val="28"/>
          <w:szCs w:val="28"/>
          <w:lang w:eastAsia="uk-UA"/>
        </w:rPr>
        <w:t xml:space="preserve">5. Обоснование сути и выявления содержания третьего типа информационной цивилизации – современной информационно-компьютерной, которая началась в конце 40-х годов ХХ столетия и пришла в ХХІ столетие, позволяет утверждать, что в середине прошлого века состоялась информационная революция, источниками которой было становление кибернетики и бурное развитие теории связи. Этот этап информационного производства связан с исследованием сути и природы информации, ее роли в жизни общества. Начинается быстрый процесс информатизации всех сфер деятельности человека и на этой основе – объяснение будущего человечества. Выдвигается и начинает обосновываться концепция будущего информационного общества. </w:t>
      </w:r>
    </w:p>
    <w:p w:rsidR="008862FE" w:rsidRDefault="008862FE" w:rsidP="008862FE">
      <w:pPr>
        <w:spacing w:line="353" w:lineRule="auto"/>
        <w:ind w:firstLine="720"/>
        <w:jc w:val="both"/>
        <w:rPr>
          <w:sz w:val="28"/>
          <w:szCs w:val="28"/>
          <w:lang w:eastAsia="uk-UA"/>
        </w:rPr>
      </w:pPr>
      <w:r>
        <w:rPr>
          <w:sz w:val="28"/>
          <w:szCs w:val="28"/>
          <w:lang w:eastAsia="uk-UA"/>
        </w:rPr>
        <w:t xml:space="preserve">6. Использование системного подхода в варианте параметрической общей теории систем позволило сделать системную репрезентацию предмета исследования на дескрипторном уровне (концепт, структура и субстрат), </w:t>
      </w:r>
      <w:r>
        <w:rPr>
          <w:sz w:val="28"/>
          <w:szCs w:val="28"/>
          <w:lang w:eastAsia="uk-UA"/>
        </w:rPr>
        <w:lastRenderedPageBreak/>
        <w:t>благодаря чему информационная цивилизация явилась как целостная, открытая, структурная и уникальная система бытия социума.</w:t>
      </w:r>
    </w:p>
    <w:p w:rsidR="008862FE" w:rsidRDefault="008862FE" w:rsidP="008862FE">
      <w:pPr>
        <w:spacing w:line="353" w:lineRule="auto"/>
        <w:ind w:firstLine="720"/>
        <w:jc w:val="both"/>
        <w:rPr>
          <w:sz w:val="28"/>
          <w:szCs w:val="28"/>
          <w:lang w:eastAsia="uk-UA"/>
        </w:rPr>
      </w:pPr>
      <w:r>
        <w:rPr>
          <w:sz w:val="28"/>
          <w:szCs w:val="28"/>
          <w:lang w:eastAsia="uk-UA"/>
        </w:rPr>
        <w:t xml:space="preserve">7. Раскрыт процесс становления и обоснованы задачи новой современной технической науки – информациологии. Доказано, что на современном этапе информационного производства она определяет движение информации в системе научного знания и практики построения новой цивилизации. Информациология и информационно-коммуникационные технологии в объединении раскрывают социотехнические и теоретические условия формирования современной информационной цивилизации. Информациология как дисциплина не могла возникнуть раньше, поскольку информация не была объектом познания.  </w:t>
      </w:r>
    </w:p>
    <w:p w:rsidR="008862FE" w:rsidRDefault="008862FE" w:rsidP="008862FE">
      <w:pPr>
        <w:spacing w:line="353" w:lineRule="auto"/>
        <w:ind w:firstLine="720"/>
        <w:jc w:val="both"/>
        <w:rPr>
          <w:sz w:val="28"/>
          <w:szCs w:val="28"/>
          <w:lang w:eastAsia="uk-UA"/>
        </w:rPr>
      </w:pPr>
      <w:r>
        <w:rPr>
          <w:sz w:val="28"/>
          <w:szCs w:val="28"/>
          <w:lang w:eastAsia="uk-UA"/>
        </w:rPr>
        <w:t xml:space="preserve">8. Выяснено, что исследование экспоненциального роста информации в условиях современной информационно-компьютерной цивилизации требует необходимости широкого использования новой методологии ее обработки, передачи и хранения. Это круг социотехнических проблем, связанных с интеграцией и упрощением информации, ее кодированием и символизацией. На наш взгляд это основные составляющие интенсификации информационных процессов. Интеграция – закономерный результат развития в экспериментальном научном познании процесса синтеза и взаимодействия наук, она связана с обобщением знания. В то же самое время интеграция информации связана с ее упрощением, которое оказывает содействие более углубленному ее восприятию и пониманию. Упрощение информации связано с процессами уплотнения, минимизации, экономного оформления информации для представления ее в более "свернутом" виде. </w:t>
      </w:r>
    </w:p>
    <w:p w:rsidR="008862FE" w:rsidRDefault="008862FE" w:rsidP="008862FE">
      <w:pPr>
        <w:spacing w:line="353" w:lineRule="auto"/>
        <w:ind w:firstLine="720"/>
        <w:jc w:val="both"/>
        <w:rPr>
          <w:sz w:val="28"/>
          <w:szCs w:val="28"/>
          <w:lang w:eastAsia="uk-UA"/>
        </w:rPr>
      </w:pPr>
      <w:r>
        <w:rPr>
          <w:sz w:val="28"/>
          <w:szCs w:val="28"/>
          <w:lang w:eastAsia="uk-UA"/>
        </w:rPr>
        <w:t xml:space="preserve">9. Раскрыт процесс кодирования информации как гносеологический акт перевода мысли в знак. Доказано, что при кодировании информация более "спрессована", спроектирована, уплотнена, упрощена для восприятия и понимания идеи в ней практически не повторяются. Современное </w:t>
      </w:r>
      <w:r>
        <w:rPr>
          <w:sz w:val="28"/>
          <w:szCs w:val="28"/>
          <w:lang w:eastAsia="uk-UA"/>
        </w:rPr>
        <w:lastRenderedPageBreak/>
        <w:t>техническое знание создало большую систему кодов, с помощью которых человечество старается укротить объем информации, которая быстро возрастает.</w:t>
      </w:r>
    </w:p>
    <w:p w:rsidR="008862FE" w:rsidRDefault="008862FE" w:rsidP="008862FE">
      <w:pPr>
        <w:spacing w:line="353" w:lineRule="auto"/>
        <w:ind w:firstLine="720"/>
        <w:jc w:val="both"/>
        <w:rPr>
          <w:sz w:val="28"/>
          <w:szCs w:val="28"/>
          <w:lang w:eastAsia="uk-UA"/>
        </w:rPr>
      </w:pPr>
      <w:r>
        <w:rPr>
          <w:sz w:val="28"/>
          <w:szCs w:val="28"/>
          <w:lang w:eastAsia="uk-UA"/>
        </w:rPr>
        <w:t>10. Выяснен процесс символизации информации, что позволило установить символ, как гносеологический феномен, в отличие от кода. Он основан на живом созерцании действительности. Но уже в нем чувствительное созерцание приходит к процессу абстрагирования. Символ выражает содержание предметов, отличных от их собственной природы, он отображает смысл предмета, его закономерную благоустроенность, он есть знак предмета. Символизация имеет много общего с кодированием, но это абсолютно отличительное средство превращения материального в идеальное.</w:t>
      </w:r>
    </w:p>
    <w:p w:rsidR="008862FE" w:rsidRDefault="008862FE" w:rsidP="008862FE">
      <w:pPr>
        <w:spacing w:line="353" w:lineRule="auto"/>
        <w:ind w:firstLine="720"/>
        <w:jc w:val="both"/>
        <w:rPr>
          <w:sz w:val="28"/>
          <w:szCs w:val="28"/>
          <w:lang w:eastAsia="uk-UA"/>
        </w:rPr>
      </w:pPr>
      <w:r>
        <w:rPr>
          <w:sz w:val="28"/>
          <w:szCs w:val="28"/>
          <w:lang w:eastAsia="uk-UA"/>
        </w:rPr>
        <w:t>11. Результаты, полученные в данном исследовании, стали возможны благодаря использованию широкого спектра методов познания, анализа прошлых цивилизаций, новейших технических дисциплин. Выводы, к которым пришел диссертант, носят конструктивный теоретический характер и могут быть широко использованные в ходе обоснования социотехнических предпосылок и условий формирования современной информационно-компьютерной цивилизации.</w:t>
      </w:r>
    </w:p>
    <w:p w:rsidR="008862FE" w:rsidRDefault="008862FE" w:rsidP="008862FE">
      <w:pPr>
        <w:tabs>
          <w:tab w:val="left" w:pos="720"/>
        </w:tabs>
        <w:spacing w:line="360" w:lineRule="auto"/>
        <w:ind w:firstLine="744"/>
        <w:rPr>
          <w:b/>
          <w:sz w:val="28"/>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5646420</wp:posOffset>
                </wp:positionH>
                <wp:positionV relativeFrom="paragraph">
                  <wp:posOffset>-289560</wp:posOffset>
                </wp:positionV>
                <wp:extent cx="381000" cy="270510"/>
                <wp:effectExtent l="1905" t="1905" r="0" b="381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217F" id="Прямоугольник 252" o:spid="_x0000_s1026" style="position:absolute;margin-left:444.6pt;margin-top:-22.8pt;width:30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" stroked="f"/>
            </w:pict>
          </mc:Fallback>
        </mc:AlternateContent>
      </w:r>
      <w:r>
        <w:rPr>
          <w:b/>
          <w:sz w:val="28"/>
        </w:rPr>
        <w:t>СПИСОК ИСПОЛЬЗОВАННЫХ ИСТОЧНИКОВ</w:t>
      </w:r>
    </w:p>
    <w:p w:rsidR="008862FE" w:rsidRDefault="008862FE" w:rsidP="008862FE">
      <w:pPr>
        <w:tabs>
          <w:tab w:val="left" w:pos="720"/>
        </w:tabs>
        <w:spacing w:line="360" w:lineRule="auto"/>
        <w:ind w:firstLine="42"/>
        <w:jc w:val="center"/>
        <w:rPr>
          <w:b/>
          <w:sz w:val="28"/>
        </w:rPr>
      </w:pPr>
    </w:p>
    <w:p w:rsidR="008862FE" w:rsidRDefault="008862FE" w:rsidP="007B2D4D">
      <w:pPr>
        <w:numPr>
          <w:ilvl w:val="0"/>
          <w:numId w:val="19"/>
        </w:numPr>
        <w:tabs>
          <w:tab w:val="left" w:pos="720"/>
        </w:tabs>
        <w:spacing w:after="0" w:line="360" w:lineRule="auto"/>
        <w:jc w:val="both"/>
        <w:rPr>
          <w:sz w:val="28"/>
        </w:rPr>
      </w:pPr>
      <w:r>
        <w:rPr>
          <w:sz w:val="28"/>
        </w:rPr>
        <w:t>Абдеев Р. Ф. Философия информационной цивилизации: учебное пособие / Рифгат Фаизович Абдеев.  – М</w:t>
      </w:r>
      <w:r>
        <w:rPr>
          <w:sz w:val="28"/>
          <w:lang w:val="en-US"/>
        </w:rPr>
        <w:t xml:space="preserve"> </w:t>
      </w:r>
      <w:r>
        <w:rPr>
          <w:sz w:val="28"/>
        </w:rPr>
        <w:t>.: ВЛАДОС, 1994. – 336 с.</w:t>
      </w:r>
    </w:p>
    <w:p w:rsidR="008862FE" w:rsidRDefault="008862FE" w:rsidP="007B2D4D">
      <w:pPr>
        <w:numPr>
          <w:ilvl w:val="0"/>
          <w:numId w:val="19"/>
        </w:numPr>
        <w:tabs>
          <w:tab w:val="left" w:pos="720"/>
        </w:tabs>
        <w:spacing w:after="0" w:line="360" w:lineRule="auto"/>
        <w:jc w:val="both"/>
        <w:rPr>
          <w:sz w:val="28"/>
        </w:rPr>
      </w:pPr>
      <w:r>
        <w:rPr>
          <w:sz w:val="28"/>
        </w:rPr>
        <w:t>Абрамова Н. Т. Границы фундаментального идеала и новый образ науки / Абрамова Н. Т. // Философские науки. – 1989. – № 1. – С. 42-46.</w:t>
      </w:r>
    </w:p>
    <w:p w:rsidR="008862FE" w:rsidRDefault="008862FE" w:rsidP="007B2D4D">
      <w:pPr>
        <w:numPr>
          <w:ilvl w:val="0"/>
          <w:numId w:val="19"/>
        </w:numPr>
        <w:tabs>
          <w:tab w:val="left" w:pos="720"/>
        </w:tabs>
        <w:spacing w:after="0" w:line="360" w:lineRule="auto"/>
        <w:jc w:val="both"/>
        <w:rPr>
          <w:sz w:val="28"/>
        </w:rPr>
      </w:pPr>
      <w:r>
        <w:rPr>
          <w:sz w:val="28"/>
        </w:rPr>
        <w:t>Адорно Т. Диалектика просвещения / Адорно Т.,  Хоркхаймер Г.  – М.; СПБ.: Медиум Ювента, 1997. – 311 с.</w:t>
      </w:r>
    </w:p>
    <w:p w:rsidR="008862FE" w:rsidRDefault="008862FE" w:rsidP="007B2D4D">
      <w:pPr>
        <w:numPr>
          <w:ilvl w:val="0"/>
          <w:numId w:val="19"/>
        </w:numPr>
        <w:tabs>
          <w:tab w:val="left" w:pos="720"/>
        </w:tabs>
        <w:spacing w:after="0" w:line="360" w:lineRule="auto"/>
        <w:jc w:val="both"/>
        <w:rPr>
          <w:sz w:val="28"/>
        </w:rPr>
      </w:pPr>
      <w:r>
        <w:rPr>
          <w:sz w:val="28"/>
        </w:rPr>
        <w:lastRenderedPageBreak/>
        <w:t>Айдукевич К. Картина мира и понятийный аппарат / Айдукевич К.;   Ин-т философии  РАН // Философия науки. – Вып. 2: Гносеологические и логико-методологические проблемы. – М.: Рос академия наук, 1996. – С. 231-253. – 274 с.</w:t>
      </w:r>
    </w:p>
    <w:p w:rsidR="008862FE" w:rsidRDefault="008862FE" w:rsidP="007B2D4D">
      <w:pPr>
        <w:numPr>
          <w:ilvl w:val="0"/>
          <w:numId w:val="19"/>
        </w:numPr>
        <w:tabs>
          <w:tab w:val="left" w:pos="720"/>
        </w:tabs>
        <w:spacing w:after="0" w:line="360" w:lineRule="auto"/>
        <w:jc w:val="both"/>
        <w:rPr>
          <w:sz w:val="28"/>
        </w:rPr>
      </w:pPr>
      <w:r>
        <w:rPr>
          <w:sz w:val="28"/>
        </w:rPr>
        <w:t xml:space="preserve">Ананьев Б. Г. Человек как предмет познания: избранные психологические труды: в 2-х т. / Ананьев Б. Г.; под ред. </w:t>
      </w:r>
      <w:r>
        <w:rPr>
          <w:sz w:val="28"/>
          <w:lang w:val="uk-UA"/>
        </w:rPr>
        <w:t xml:space="preserve">                      </w:t>
      </w:r>
      <w:r>
        <w:rPr>
          <w:sz w:val="28"/>
        </w:rPr>
        <w:t>А. А. Богданович, Б. Ф.</w:t>
      </w:r>
      <w:r>
        <w:rPr>
          <w:sz w:val="28"/>
          <w:lang w:val="uk-UA"/>
        </w:rPr>
        <w:t xml:space="preserve"> </w:t>
      </w:r>
      <w:r>
        <w:rPr>
          <w:sz w:val="28"/>
        </w:rPr>
        <w:t>Ломов. – М.: Педагогика, 1980. – Т. 1. – 375 с.</w:t>
      </w:r>
    </w:p>
    <w:p w:rsidR="008862FE" w:rsidRDefault="008862FE" w:rsidP="007B2D4D">
      <w:pPr>
        <w:numPr>
          <w:ilvl w:val="0"/>
          <w:numId w:val="19"/>
        </w:numPr>
        <w:tabs>
          <w:tab w:val="left" w:pos="720"/>
        </w:tabs>
        <w:spacing w:after="0" w:line="360" w:lineRule="auto"/>
        <w:jc w:val="both"/>
        <w:rPr>
          <w:sz w:val="28"/>
        </w:rPr>
      </w:pPr>
      <w:r>
        <w:rPr>
          <w:sz w:val="28"/>
        </w:rPr>
        <w:t>Андреев И. Л. Происхождение человека и общества / Игорь Леонидович Андреев.– 2-е изд., перераб. и доп. – М.: Мысль, 1988. – 415,</w:t>
      </w:r>
      <w:r>
        <w:rPr>
          <w:sz w:val="28"/>
          <w:lang w:val="en-US"/>
        </w:rPr>
        <w:t xml:space="preserve"> </w:t>
      </w:r>
      <w:r>
        <w:rPr>
          <w:sz w:val="28"/>
        </w:rPr>
        <w:t>[</w:t>
      </w:r>
      <w:r>
        <w:rPr>
          <w:sz w:val="28"/>
          <w:lang w:val="en-US"/>
        </w:rPr>
        <w:t>1</w:t>
      </w:r>
      <w:r>
        <w:rPr>
          <w:sz w:val="28"/>
        </w:rPr>
        <w:t>] с.</w:t>
      </w:r>
    </w:p>
    <w:p w:rsidR="008862FE" w:rsidRDefault="008862FE" w:rsidP="007B2D4D">
      <w:pPr>
        <w:numPr>
          <w:ilvl w:val="0"/>
          <w:numId w:val="19"/>
        </w:numPr>
        <w:tabs>
          <w:tab w:val="left" w:pos="720"/>
        </w:tabs>
        <w:spacing w:after="0" w:line="360" w:lineRule="auto"/>
        <w:jc w:val="both"/>
        <w:rPr>
          <w:sz w:val="28"/>
        </w:rPr>
      </w:pPr>
      <w:r>
        <w:rPr>
          <w:sz w:val="28"/>
        </w:rPr>
        <w:t>Аристотель. Сочинения: в 4-х т. / АН СССР, Ин-т философии. – М.: Мысль, 1975. – Т. 1.: Метафизика. – 1975. – 550 с. – (Философское наследие).</w:t>
      </w:r>
    </w:p>
    <w:p w:rsidR="008862FE" w:rsidRDefault="008862FE" w:rsidP="007B2D4D">
      <w:pPr>
        <w:numPr>
          <w:ilvl w:val="0"/>
          <w:numId w:val="19"/>
        </w:numPr>
        <w:tabs>
          <w:tab w:val="left" w:pos="720"/>
        </w:tabs>
        <w:spacing w:after="0" w:line="360" w:lineRule="auto"/>
        <w:jc w:val="both"/>
        <w:rPr>
          <w:sz w:val="28"/>
        </w:rPr>
      </w:pPr>
      <w:r>
        <w:rPr>
          <w:sz w:val="28"/>
        </w:rPr>
        <w:t xml:space="preserve">Арнольдов А. И. Культура, человек и картина мира: сборник научных трудов / Арнольд Исаевич Арнольдов. – М.: ИФИ-97, МАИ, 1987. – </w:t>
      </w:r>
      <w:r>
        <w:rPr>
          <w:sz w:val="28"/>
          <w:lang w:val="uk-UA"/>
        </w:rPr>
        <w:t xml:space="preserve">   </w:t>
      </w:r>
      <w:r>
        <w:rPr>
          <w:sz w:val="28"/>
        </w:rPr>
        <w:t>С. 75-82.</w:t>
      </w:r>
    </w:p>
    <w:p w:rsidR="008862FE" w:rsidRDefault="008862FE" w:rsidP="007B2D4D">
      <w:pPr>
        <w:numPr>
          <w:ilvl w:val="0"/>
          <w:numId w:val="19"/>
        </w:numPr>
        <w:tabs>
          <w:tab w:val="left" w:pos="720"/>
        </w:tabs>
        <w:spacing w:after="0" w:line="360" w:lineRule="auto"/>
        <w:jc w:val="both"/>
        <w:rPr>
          <w:sz w:val="28"/>
        </w:rPr>
      </w:pPr>
      <w:r>
        <w:rPr>
          <w:sz w:val="28"/>
        </w:rPr>
        <w:t xml:space="preserve">Артамонов Г. Т. О противоречиях перехода к информационному обществу / Артамонов Г. Т. // Вестник ВОИВТ. – 1990. – № 3. – </w:t>
      </w:r>
      <w:r>
        <w:rPr>
          <w:sz w:val="28"/>
          <w:lang w:val="uk-UA"/>
        </w:rPr>
        <w:t xml:space="preserve">          </w:t>
      </w:r>
      <w:r>
        <w:rPr>
          <w:sz w:val="28"/>
        </w:rPr>
        <w:t>С. 15-22.</w:t>
      </w:r>
    </w:p>
    <w:p w:rsidR="008862FE" w:rsidRDefault="008862FE" w:rsidP="007B2D4D">
      <w:pPr>
        <w:numPr>
          <w:ilvl w:val="0"/>
          <w:numId w:val="19"/>
        </w:numPr>
        <w:spacing w:after="0" w:line="360" w:lineRule="auto"/>
        <w:jc w:val="both"/>
        <w:rPr>
          <w:sz w:val="28"/>
        </w:rPr>
      </w:pPr>
      <w:r>
        <w:rPr>
          <w:sz w:val="28"/>
        </w:rPr>
        <w:t>Аршинов В.И., Буданов В.Г. Когнитивные основания синергетики // Синергетическая парадигма 2002. Нелинейное мышление в науке и искусстве. – М.: Прогресс – Традиция, 2002. – С. 67-109.</w:t>
      </w:r>
    </w:p>
    <w:p w:rsidR="008862FE" w:rsidRDefault="008862FE" w:rsidP="007B2D4D">
      <w:pPr>
        <w:numPr>
          <w:ilvl w:val="0"/>
          <w:numId w:val="19"/>
        </w:numPr>
        <w:tabs>
          <w:tab w:val="left" w:pos="720"/>
        </w:tabs>
        <w:spacing w:after="0" w:line="360" w:lineRule="auto"/>
        <w:jc w:val="both"/>
        <w:rPr>
          <w:sz w:val="28"/>
        </w:rPr>
      </w:pPr>
      <w:r>
        <w:rPr>
          <w:sz w:val="28"/>
        </w:rPr>
        <w:t>Баженов Л. Б. Интеллект и машина / Баженов Л. Б., Гутчин И. Б. – М.: Изд-во «Знание», 1973. – 32 с.</w:t>
      </w:r>
    </w:p>
    <w:p w:rsidR="008862FE" w:rsidRDefault="008862FE" w:rsidP="007B2D4D">
      <w:pPr>
        <w:numPr>
          <w:ilvl w:val="0"/>
          <w:numId w:val="19"/>
        </w:numPr>
        <w:tabs>
          <w:tab w:val="left" w:pos="720"/>
        </w:tabs>
        <w:spacing w:after="0" w:line="360" w:lineRule="auto"/>
        <w:jc w:val="both"/>
        <w:rPr>
          <w:sz w:val="28"/>
        </w:rPr>
      </w:pPr>
      <w:r>
        <w:rPr>
          <w:sz w:val="28"/>
        </w:rPr>
        <w:t xml:space="preserve">Батурин Ю. М. Право и политика в компьютерном круге / </w:t>
      </w:r>
      <w:r>
        <w:rPr>
          <w:sz w:val="28"/>
          <w:lang w:val="uk-UA"/>
        </w:rPr>
        <w:t xml:space="preserve">         </w:t>
      </w:r>
      <w:r>
        <w:rPr>
          <w:sz w:val="28"/>
        </w:rPr>
        <w:t>Батурин Ю. М; АН СССР; отв. ред. Шахназаров Т. Х. – М.: Наука, 1987. – 109, [2] с. – (Идеология в современном мире).</w:t>
      </w:r>
    </w:p>
    <w:p w:rsidR="008862FE" w:rsidRDefault="008862FE" w:rsidP="007B2D4D">
      <w:pPr>
        <w:numPr>
          <w:ilvl w:val="0"/>
          <w:numId w:val="19"/>
        </w:numPr>
        <w:tabs>
          <w:tab w:val="left" w:pos="720"/>
        </w:tabs>
        <w:spacing w:after="0" w:line="360" w:lineRule="auto"/>
        <w:jc w:val="both"/>
        <w:rPr>
          <w:sz w:val="28"/>
        </w:rPr>
      </w:pPr>
      <w:r>
        <w:rPr>
          <w:sz w:val="28"/>
        </w:rPr>
        <w:t>Батюков З. И. Интеграция России в мировое образовательное пространство / Батюков З. И. // Педагогика. – 1996. – № 3. – С. 98-102.</w:t>
      </w:r>
    </w:p>
    <w:p w:rsidR="008862FE" w:rsidRDefault="008862FE" w:rsidP="007B2D4D">
      <w:pPr>
        <w:numPr>
          <w:ilvl w:val="0"/>
          <w:numId w:val="19"/>
        </w:numPr>
        <w:tabs>
          <w:tab w:val="left" w:pos="720"/>
        </w:tabs>
        <w:spacing w:after="0" w:line="360" w:lineRule="auto"/>
        <w:jc w:val="both"/>
        <w:rPr>
          <w:sz w:val="28"/>
        </w:rPr>
      </w:pPr>
      <w:r>
        <w:rPr>
          <w:sz w:val="28"/>
        </w:rPr>
        <w:lastRenderedPageBreak/>
        <w:t>Башин М. Троянский конь на информационных полях / Башин М. // Деловой мир. – 1994. – 435 с.</w:t>
      </w:r>
    </w:p>
    <w:p w:rsidR="008862FE" w:rsidRDefault="008862FE" w:rsidP="007B2D4D">
      <w:pPr>
        <w:numPr>
          <w:ilvl w:val="0"/>
          <w:numId w:val="19"/>
        </w:numPr>
        <w:tabs>
          <w:tab w:val="left" w:pos="720"/>
        </w:tabs>
        <w:spacing w:after="0" w:line="360" w:lineRule="auto"/>
        <w:jc w:val="both"/>
        <w:rPr>
          <w:sz w:val="28"/>
        </w:rPr>
      </w:pPr>
      <w:r>
        <w:rPr>
          <w:sz w:val="28"/>
        </w:rPr>
        <w:t xml:space="preserve">Белл Д. Социальные рамки информационного общества. Новая технократическая волна на Западе / Белл Д. – М.: Прогресс, 1986. – </w:t>
      </w:r>
      <w:r>
        <w:rPr>
          <w:sz w:val="28"/>
          <w:lang w:val="uk-UA"/>
        </w:rPr>
        <w:t xml:space="preserve">  </w:t>
      </w:r>
      <w:r>
        <w:rPr>
          <w:sz w:val="28"/>
        </w:rPr>
        <w:t>330 с.</w:t>
      </w:r>
    </w:p>
    <w:p w:rsidR="008862FE" w:rsidRDefault="008862FE" w:rsidP="007B2D4D">
      <w:pPr>
        <w:numPr>
          <w:ilvl w:val="0"/>
          <w:numId w:val="19"/>
        </w:numPr>
        <w:tabs>
          <w:tab w:val="left" w:pos="720"/>
        </w:tabs>
        <w:spacing w:after="0" w:line="360" w:lineRule="auto"/>
        <w:jc w:val="both"/>
        <w:rPr>
          <w:sz w:val="28"/>
        </w:rPr>
      </w:pPr>
      <w:r>
        <w:rPr>
          <w:sz w:val="28"/>
        </w:rPr>
        <w:t>Бердяев Н. А. Диалектика божественного и человеческого / Николай Александрович Бердяев. – М.: АСТ ФОЛИО, 2005. – 620 с.</w:t>
      </w:r>
    </w:p>
    <w:p w:rsidR="008862FE" w:rsidRDefault="008862FE" w:rsidP="007B2D4D">
      <w:pPr>
        <w:numPr>
          <w:ilvl w:val="0"/>
          <w:numId w:val="19"/>
        </w:numPr>
        <w:tabs>
          <w:tab w:val="left" w:pos="720"/>
        </w:tabs>
        <w:spacing w:after="0" w:line="360" w:lineRule="auto"/>
        <w:jc w:val="both"/>
        <w:rPr>
          <w:sz w:val="28"/>
        </w:rPr>
      </w:pPr>
      <w:r>
        <w:rPr>
          <w:sz w:val="28"/>
        </w:rPr>
        <w:t>Бердяев Н. А. Смысл творчества / Бердяев Н. А. // Философия свободы: Смысл творчества. – М.: Изд-во «Правда», 1989. – С. 254-534. – 607 с.</w:t>
      </w:r>
    </w:p>
    <w:p w:rsidR="008862FE" w:rsidRDefault="008862FE" w:rsidP="007B2D4D">
      <w:pPr>
        <w:numPr>
          <w:ilvl w:val="0"/>
          <w:numId w:val="19"/>
        </w:numPr>
        <w:tabs>
          <w:tab w:val="left" w:pos="720"/>
        </w:tabs>
        <w:spacing w:after="0" w:line="360" w:lineRule="auto"/>
        <w:jc w:val="both"/>
        <w:rPr>
          <w:sz w:val="28"/>
        </w:rPr>
      </w:pPr>
      <w:r>
        <w:rPr>
          <w:sz w:val="28"/>
        </w:rPr>
        <w:t>Бердяев Н. А. Человек и машина / Бердяев Н. А. // Вопросы философии. – 1989. – № 4. – С. 25-31.</w:t>
      </w:r>
    </w:p>
    <w:p w:rsidR="008862FE" w:rsidRDefault="008862FE" w:rsidP="007B2D4D">
      <w:pPr>
        <w:numPr>
          <w:ilvl w:val="0"/>
          <w:numId w:val="19"/>
        </w:numPr>
        <w:tabs>
          <w:tab w:val="left" w:pos="720"/>
        </w:tabs>
        <w:spacing w:after="0" w:line="360" w:lineRule="auto"/>
        <w:jc w:val="both"/>
        <w:rPr>
          <w:sz w:val="28"/>
        </w:rPr>
      </w:pPr>
      <w:r>
        <w:rPr>
          <w:sz w:val="28"/>
        </w:rPr>
        <w:t>Берталанфи Л. фон. Общая теория систем. Критический обзор/ Берталанфи Л. фон. // Исследования общей теории систем. – М.: Прогресс, 1969. – С. 23-82.</w:t>
      </w:r>
    </w:p>
    <w:p w:rsidR="008862FE" w:rsidRDefault="008862FE" w:rsidP="007B2D4D">
      <w:pPr>
        <w:numPr>
          <w:ilvl w:val="0"/>
          <w:numId w:val="19"/>
        </w:numPr>
        <w:tabs>
          <w:tab w:val="left" w:pos="720"/>
        </w:tabs>
        <w:spacing w:after="0" w:line="360" w:lineRule="auto"/>
        <w:jc w:val="both"/>
        <w:rPr>
          <w:sz w:val="28"/>
        </w:rPr>
      </w:pPr>
      <w:r>
        <w:rPr>
          <w:sz w:val="28"/>
        </w:rPr>
        <w:t xml:space="preserve">Блауберг И. В. Становление и сущность системного подхода / </w:t>
      </w:r>
      <w:r>
        <w:rPr>
          <w:sz w:val="28"/>
          <w:lang w:val="uk-UA"/>
        </w:rPr>
        <w:t xml:space="preserve"> </w:t>
      </w:r>
      <w:r>
        <w:rPr>
          <w:sz w:val="28"/>
        </w:rPr>
        <w:t>Блауберг И. В., Юдин Э. Г. – М.: Наука, 1973. – 270 с.</w:t>
      </w:r>
    </w:p>
    <w:p w:rsidR="008862FE" w:rsidRDefault="008862FE" w:rsidP="007B2D4D">
      <w:pPr>
        <w:numPr>
          <w:ilvl w:val="0"/>
          <w:numId w:val="19"/>
        </w:numPr>
        <w:tabs>
          <w:tab w:val="left" w:pos="720"/>
        </w:tabs>
        <w:spacing w:after="0" w:line="360" w:lineRule="auto"/>
        <w:jc w:val="both"/>
        <w:rPr>
          <w:sz w:val="28"/>
        </w:rPr>
      </w:pPr>
      <w:r>
        <w:rPr>
          <w:sz w:val="28"/>
        </w:rPr>
        <w:t>Богат Е. М. Понимание / Богат Е. М. – 2-е изд. – М.: Поолитиздат, 1986. – 358, [1] с. – Серия “Личность. Мораль. Воспитание”.</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Богата Л. М. Символ </w:t>
      </w:r>
      <w:r>
        <w:rPr>
          <w:sz w:val="28"/>
          <w:lang w:val="uk-UA"/>
        </w:rPr>
        <w:t xml:space="preserve">у функціонуванні соціального організму: </w:t>
      </w:r>
      <w:r>
        <w:rPr>
          <w:sz w:val="28"/>
        </w:rPr>
        <w:t>а</w:t>
      </w:r>
      <w:r>
        <w:rPr>
          <w:sz w:val="28"/>
          <w:lang w:val="uk-UA"/>
        </w:rPr>
        <w:t>втореферат дис. на здобуття наук. ступеня канд. філос. наук</w:t>
      </w:r>
      <w:r>
        <w:rPr>
          <w:sz w:val="28"/>
        </w:rPr>
        <w:t>: спец. 09.00.03 “Соціальна філософія та філософія історії”</w:t>
      </w:r>
      <w:r>
        <w:rPr>
          <w:sz w:val="28"/>
          <w:lang w:val="uk-UA"/>
        </w:rPr>
        <w:t xml:space="preserve"> /</w:t>
      </w:r>
      <w:r>
        <w:rPr>
          <w:sz w:val="28"/>
        </w:rPr>
        <w:t xml:space="preserve"> Богата Л. М.; Півд.</w:t>
      </w:r>
      <w:r>
        <w:rPr>
          <w:sz w:val="28"/>
          <w:lang w:val="uk-UA"/>
        </w:rPr>
        <w:t xml:space="preserve"> укр.. держ. пед. ун-т. – Одеса, 2001. – 20 с.</w:t>
      </w:r>
    </w:p>
    <w:p w:rsidR="008862FE" w:rsidRDefault="008862FE" w:rsidP="007B2D4D">
      <w:pPr>
        <w:numPr>
          <w:ilvl w:val="0"/>
          <w:numId w:val="19"/>
        </w:numPr>
        <w:tabs>
          <w:tab w:val="left" w:pos="720"/>
        </w:tabs>
        <w:spacing w:after="0" w:line="360" w:lineRule="auto"/>
        <w:jc w:val="both"/>
        <w:rPr>
          <w:sz w:val="28"/>
          <w:lang w:val="uk-UA"/>
        </w:rPr>
      </w:pPr>
      <w:r>
        <w:rPr>
          <w:sz w:val="28"/>
          <w:lang w:val="uk-UA"/>
        </w:rPr>
        <w:t>Борінштейн Е. Р. Особливості соціокультурної трансформації сучасного українського суспільства: монографія / Євген Русланович Борінштейн. – Одеса: Астропринт, 2006. – 395 с.</w:t>
      </w:r>
    </w:p>
    <w:p w:rsidR="008862FE" w:rsidRDefault="008862FE" w:rsidP="007B2D4D">
      <w:pPr>
        <w:numPr>
          <w:ilvl w:val="0"/>
          <w:numId w:val="19"/>
        </w:numPr>
        <w:tabs>
          <w:tab w:val="left" w:pos="720"/>
        </w:tabs>
        <w:spacing w:after="0" w:line="360" w:lineRule="auto"/>
        <w:jc w:val="both"/>
        <w:rPr>
          <w:sz w:val="28"/>
        </w:rPr>
      </w:pPr>
      <w:r>
        <w:rPr>
          <w:sz w:val="28"/>
        </w:rPr>
        <w:t>Бриллюэн Л. Научная неопределенность и информация / Бриллюэн Л.; пер. с англ. Т. А. Кузнецова; под ред.И. В. Кузнецов. – М.: Мир, 1966. – 271 с.</w:t>
      </w:r>
    </w:p>
    <w:p w:rsidR="008862FE" w:rsidRDefault="008862FE" w:rsidP="007B2D4D">
      <w:pPr>
        <w:numPr>
          <w:ilvl w:val="0"/>
          <w:numId w:val="19"/>
        </w:numPr>
        <w:tabs>
          <w:tab w:val="left" w:pos="720"/>
        </w:tabs>
        <w:spacing w:after="0" w:line="360" w:lineRule="auto"/>
        <w:jc w:val="both"/>
        <w:rPr>
          <w:sz w:val="28"/>
        </w:rPr>
      </w:pPr>
      <w:r>
        <w:rPr>
          <w:sz w:val="28"/>
        </w:rPr>
        <w:lastRenderedPageBreak/>
        <w:t>Брюшинкин В. А. Логика, мышление, информация / Владимир Никифорович Брюшинкин. – Л.: изд-во ЛГУ, 1988. – 148, [3] с.</w:t>
      </w:r>
    </w:p>
    <w:p w:rsidR="008862FE" w:rsidRDefault="008862FE" w:rsidP="007B2D4D">
      <w:pPr>
        <w:numPr>
          <w:ilvl w:val="0"/>
          <w:numId w:val="19"/>
        </w:numPr>
        <w:tabs>
          <w:tab w:val="left" w:pos="720"/>
        </w:tabs>
        <w:spacing w:after="0" w:line="360" w:lineRule="auto"/>
        <w:jc w:val="both"/>
        <w:rPr>
          <w:sz w:val="28"/>
        </w:rPr>
      </w:pPr>
      <w:r>
        <w:rPr>
          <w:sz w:val="28"/>
        </w:rPr>
        <w:t xml:space="preserve">Бугроменко В. Н. </w:t>
      </w:r>
      <w:r>
        <w:rPr>
          <w:sz w:val="28"/>
          <w:lang w:val="en-US"/>
        </w:rPr>
        <w:t>TERRA</w:t>
      </w:r>
      <w:r>
        <w:rPr>
          <w:sz w:val="28"/>
        </w:rPr>
        <w:t xml:space="preserve"> </w:t>
      </w:r>
      <w:r>
        <w:rPr>
          <w:sz w:val="28"/>
          <w:lang w:val="en-US"/>
        </w:rPr>
        <w:t>SOCIUM</w:t>
      </w:r>
      <w:r>
        <w:rPr>
          <w:sz w:val="28"/>
        </w:rPr>
        <w:t xml:space="preserve"> / Бугроменко В. Н. // Социс, 1992. – № 11. – С. 70-75.</w:t>
      </w:r>
    </w:p>
    <w:p w:rsidR="008862FE" w:rsidRDefault="008862FE" w:rsidP="007B2D4D">
      <w:pPr>
        <w:numPr>
          <w:ilvl w:val="0"/>
          <w:numId w:val="19"/>
        </w:numPr>
        <w:tabs>
          <w:tab w:val="left" w:pos="720"/>
        </w:tabs>
        <w:spacing w:after="0" w:line="360" w:lineRule="auto"/>
        <w:jc w:val="both"/>
        <w:rPr>
          <w:sz w:val="28"/>
        </w:rPr>
      </w:pPr>
      <w:r>
        <w:rPr>
          <w:sz w:val="28"/>
        </w:rPr>
        <w:t>Вагурин В. А. Синергетика эволюции современного общества / Владимир Афанасьевич Вагурин. – Луганск: Копицентр, 2005. – 200 с.</w:t>
      </w:r>
    </w:p>
    <w:p w:rsidR="008862FE" w:rsidRDefault="008862FE" w:rsidP="007B2D4D">
      <w:pPr>
        <w:numPr>
          <w:ilvl w:val="0"/>
          <w:numId w:val="19"/>
        </w:numPr>
        <w:tabs>
          <w:tab w:val="left" w:pos="720"/>
        </w:tabs>
        <w:spacing w:after="0" w:line="360" w:lineRule="auto"/>
        <w:jc w:val="both"/>
        <w:rPr>
          <w:sz w:val="28"/>
        </w:rPr>
      </w:pPr>
      <w:r>
        <w:rPr>
          <w:sz w:val="28"/>
        </w:rPr>
        <w:t>Васильев Р. Ф. Охота за информацией / Ростислав Федорович Васильев. – М.: Знамя, ИПЛ, 1973. – 63 с.</w:t>
      </w:r>
    </w:p>
    <w:p w:rsidR="008862FE" w:rsidRDefault="008862FE" w:rsidP="007B2D4D">
      <w:pPr>
        <w:numPr>
          <w:ilvl w:val="0"/>
          <w:numId w:val="19"/>
        </w:numPr>
        <w:tabs>
          <w:tab w:val="left" w:pos="720"/>
        </w:tabs>
        <w:spacing w:after="0" w:line="360" w:lineRule="auto"/>
        <w:jc w:val="both"/>
        <w:rPr>
          <w:sz w:val="28"/>
        </w:rPr>
      </w:pPr>
      <w:r>
        <w:rPr>
          <w:sz w:val="28"/>
        </w:rPr>
        <w:t>Венгеров А. Б. Информационная ситуация может способствовать как прогрессу, так и деградации общества / Венгеров А. Б. // Компьютер и право. – 1994. – № 1. – С. 24-29.</w:t>
      </w:r>
    </w:p>
    <w:p w:rsidR="008862FE" w:rsidRDefault="008862FE" w:rsidP="007B2D4D">
      <w:pPr>
        <w:numPr>
          <w:ilvl w:val="0"/>
          <w:numId w:val="19"/>
        </w:numPr>
        <w:tabs>
          <w:tab w:val="left" w:pos="720"/>
        </w:tabs>
        <w:spacing w:after="0" w:line="360" w:lineRule="auto"/>
        <w:jc w:val="both"/>
        <w:rPr>
          <w:sz w:val="28"/>
        </w:rPr>
      </w:pPr>
      <w:r>
        <w:rPr>
          <w:sz w:val="28"/>
        </w:rPr>
        <w:t>Вернадский В. И. Химическое строение биосферы Земли и ее окружения /  Вернадский В. И.; отв. ред.  Ярошевский А. А. – 2-е изд. – М.: Наука, 1987. – 338, [</w:t>
      </w:r>
      <w:r>
        <w:rPr>
          <w:sz w:val="28"/>
          <w:lang w:val="en-US"/>
        </w:rPr>
        <w:t>1</w:t>
      </w:r>
      <w:r>
        <w:rPr>
          <w:sz w:val="28"/>
        </w:rPr>
        <w:t>]с.</w:t>
      </w:r>
    </w:p>
    <w:p w:rsidR="008862FE" w:rsidRDefault="008862FE" w:rsidP="007B2D4D">
      <w:pPr>
        <w:numPr>
          <w:ilvl w:val="0"/>
          <w:numId w:val="19"/>
        </w:numPr>
        <w:tabs>
          <w:tab w:val="left" w:pos="720"/>
        </w:tabs>
        <w:spacing w:after="0" w:line="360" w:lineRule="auto"/>
        <w:jc w:val="both"/>
        <w:rPr>
          <w:sz w:val="28"/>
        </w:rPr>
      </w:pPr>
      <w:r>
        <w:rPr>
          <w:sz w:val="28"/>
        </w:rPr>
        <w:t>Верч Дж. Голос разума: социокультурный подход к опосредованному действию: учебное пособие для высших шк. / Верч Дж; пер с англ. Спомиор Н. Ю. – М.: Тривола, 1996. – 176 с.</w:t>
      </w:r>
    </w:p>
    <w:p w:rsidR="008862FE" w:rsidRDefault="008862FE" w:rsidP="007B2D4D">
      <w:pPr>
        <w:numPr>
          <w:ilvl w:val="0"/>
          <w:numId w:val="19"/>
        </w:numPr>
        <w:tabs>
          <w:tab w:val="left" w:pos="720"/>
        </w:tabs>
        <w:spacing w:after="0" w:line="360" w:lineRule="auto"/>
        <w:jc w:val="both"/>
        <w:rPr>
          <w:sz w:val="28"/>
        </w:rPr>
      </w:pPr>
      <w:r>
        <w:rPr>
          <w:sz w:val="28"/>
        </w:rPr>
        <w:t>Винер Дж. Б. Перспективы информационной тирании / Винер Дж. Б. // Кибернетика сегодня: проблемы и суждения. – СПб.: Знание, 1976. –  С. 39-46.</w:t>
      </w:r>
    </w:p>
    <w:p w:rsidR="008862FE" w:rsidRDefault="008862FE" w:rsidP="007B2D4D">
      <w:pPr>
        <w:numPr>
          <w:ilvl w:val="0"/>
          <w:numId w:val="19"/>
        </w:numPr>
        <w:tabs>
          <w:tab w:val="left" w:pos="720"/>
        </w:tabs>
        <w:spacing w:after="0" w:line="360" w:lineRule="auto"/>
        <w:jc w:val="both"/>
        <w:rPr>
          <w:sz w:val="28"/>
        </w:rPr>
      </w:pPr>
      <w:r>
        <w:rPr>
          <w:sz w:val="28"/>
        </w:rPr>
        <w:t>Винер Н. Кибернетика или управление и связь в животном и машине / Винер Н</w:t>
      </w:r>
      <w:r>
        <w:rPr>
          <w:sz w:val="28"/>
          <w:lang w:val="uk-UA"/>
        </w:rPr>
        <w:t>орберт</w:t>
      </w:r>
      <w:r>
        <w:rPr>
          <w:sz w:val="28"/>
        </w:rPr>
        <w:t>; [</w:t>
      </w:r>
      <w:r>
        <w:rPr>
          <w:sz w:val="28"/>
          <w:lang w:val="uk-UA"/>
        </w:rPr>
        <w:t>пер. с англ.</w:t>
      </w:r>
      <w:r>
        <w:rPr>
          <w:sz w:val="28"/>
        </w:rPr>
        <w:t>]; под ред. Поваров Г. Н. – М.:</w:t>
      </w:r>
      <w:r>
        <w:rPr>
          <w:sz w:val="28"/>
          <w:lang w:val="uk-UA"/>
        </w:rPr>
        <w:t xml:space="preserve"> Наука, 1983. – 343 с. </w:t>
      </w:r>
    </w:p>
    <w:p w:rsidR="008862FE" w:rsidRDefault="008862FE" w:rsidP="007B2D4D">
      <w:pPr>
        <w:numPr>
          <w:ilvl w:val="0"/>
          <w:numId w:val="19"/>
        </w:numPr>
        <w:tabs>
          <w:tab w:val="left" w:pos="720"/>
        </w:tabs>
        <w:spacing w:after="0" w:line="360" w:lineRule="auto"/>
        <w:jc w:val="both"/>
        <w:rPr>
          <w:sz w:val="28"/>
        </w:rPr>
      </w:pPr>
      <w:r>
        <w:rPr>
          <w:sz w:val="28"/>
        </w:rPr>
        <w:t>Винер А. Я – математик / Винер А. – М.: Наука, 1967. – С. 80-81.</w:t>
      </w:r>
    </w:p>
    <w:p w:rsidR="008862FE" w:rsidRDefault="008862FE" w:rsidP="007B2D4D">
      <w:pPr>
        <w:numPr>
          <w:ilvl w:val="0"/>
          <w:numId w:val="19"/>
        </w:numPr>
        <w:tabs>
          <w:tab w:val="left" w:pos="720"/>
        </w:tabs>
        <w:spacing w:after="0" w:line="360" w:lineRule="auto"/>
        <w:jc w:val="both"/>
        <w:rPr>
          <w:sz w:val="28"/>
        </w:rPr>
      </w:pPr>
      <w:r>
        <w:rPr>
          <w:sz w:val="28"/>
        </w:rPr>
        <w:t>Возможности человека в современную эпоху: (философский анализ):</w:t>
      </w:r>
      <w:r>
        <w:rPr>
          <w:sz w:val="28"/>
          <w:lang w:val="uk-UA"/>
        </w:rPr>
        <w:t xml:space="preserve"> с</w:t>
      </w:r>
      <w:r>
        <w:rPr>
          <w:sz w:val="28"/>
        </w:rPr>
        <w:t>б</w:t>
      </w:r>
      <w:r>
        <w:rPr>
          <w:sz w:val="28"/>
          <w:lang w:val="uk-UA"/>
        </w:rPr>
        <w:t>орник</w:t>
      </w:r>
      <w:r>
        <w:rPr>
          <w:sz w:val="28"/>
        </w:rPr>
        <w:t xml:space="preserve"> статей</w:t>
      </w:r>
      <w:r>
        <w:rPr>
          <w:sz w:val="28"/>
          <w:lang w:val="uk-UA"/>
        </w:rPr>
        <w:t xml:space="preserve"> / Филос. об-во СССР, Рязанское отд-е</w:t>
      </w:r>
      <w:r>
        <w:rPr>
          <w:sz w:val="28"/>
        </w:rPr>
        <w:t>. – М.: Б.И., 1989. – 155 с.</w:t>
      </w:r>
    </w:p>
    <w:p w:rsidR="008862FE" w:rsidRDefault="008862FE" w:rsidP="007B2D4D">
      <w:pPr>
        <w:numPr>
          <w:ilvl w:val="0"/>
          <w:numId w:val="19"/>
        </w:numPr>
        <w:tabs>
          <w:tab w:val="left" w:pos="720"/>
        </w:tabs>
        <w:spacing w:after="0" w:line="360" w:lineRule="auto"/>
        <w:jc w:val="both"/>
        <w:rPr>
          <w:sz w:val="28"/>
        </w:rPr>
      </w:pPr>
      <w:r>
        <w:rPr>
          <w:sz w:val="28"/>
        </w:rPr>
        <w:lastRenderedPageBreak/>
        <w:t>Войскунский А. Е. Информатика и развитие человеческого общения. Социальные проблемы информатизации общества / Александр Евгеньевич Войскунский. – М.: Наука, 1988. – 298 с.</w:t>
      </w:r>
    </w:p>
    <w:p w:rsidR="008862FE" w:rsidRDefault="008862FE" w:rsidP="007B2D4D">
      <w:pPr>
        <w:numPr>
          <w:ilvl w:val="0"/>
          <w:numId w:val="19"/>
        </w:numPr>
        <w:tabs>
          <w:tab w:val="left" w:pos="720"/>
        </w:tabs>
        <w:spacing w:after="0" w:line="360" w:lineRule="auto"/>
        <w:jc w:val="both"/>
        <w:rPr>
          <w:sz w:val="28"/>
        </w:rPr>
      </w:pPr>
      <w:r>
        <w:rPr>
          <w:sz w:val="28"/>
        </w:rPr>
        <w:t xml:space="preserve">Вычислительные машины и мышление / под ред. Э. Фейгенбаум, </w:t>
      </w:r>
      <w:r>
        <w:rPr>
          <w:sz w:val="28"/>
          <w:lang w:val="uk-UA"/>
        </w:rPr>
        <w:t xml:space="preserve">     </w:t>
      </w:r>
      <w:r>
        <w:rPr>
          <w:sz w:val="28"/>
        </w:rPr>
        <w:t>Дж. Фельдман; пер. с англ. Э. М. Браверман. – М.: Мир, 1967. – 552с.</w:t>
      </w:r>
    </w:p>
    <w:p w:rsidR="008862FE" w:rsidRDefault="008862FE" w:rsidP="007B2D4D">
      <w:pPr>
        <w:numPr>
          <w:ilvl w:val="0"/>
          <w:numId w:val="19"/>
        </w:numPr>
        <w:tabs>
          <w:tab w:val="left" w:pos="720"/>
        </w:tabs>
        <w:spacing w:after="0" w:line="360" w:lineRule="auto"/>
        <w:jc w:val="both"/>
        <w:rPr>
          <w:sz w:val="28"/>
        </w:rPr>
      </w:pPr>
      <w:r>
        <w:rPr>
          <w:sz w:val="28"/>
        </w:rPr>
        <w:t>Галич М. История доколумбовых цивилизаций / Мануэль Галич; [пер. с исп.]. – М.: Мысль, 1990. – 407 с.</w:t>
      </w:r>
    </w:p>
    <w:p w:rsidR="008862FE" w:rsidRDefault="008862FE" w:rsidP="007B2D4D">
      <w:pPr>
        <w:numPr>
          <w:ilvl w:val="0"/>
          <w:numId w:val="19"/>
        </w:numPr>
        <w:tabs>
          <w:tab w:val="left" w:pos="720"/>
        </w:tabs>
        <w:spacing w:after="0" w:line="360" w:lineRule="auto"/>
        <w:jc w:val="both"/>
        <w:rPr>
          <w:sz w:val="28"/>
        </w:rPr>
      </w:pPr>
      <w:r>
        <w:rPr>
          <w:sz w:val="28"/>
        </w:rPr>
        <w:t>Гелбрейт Д. Новое индустриальное общество / Гелбрейт Д. – М.-СПб.: АСТ, 2004. – 602 с.</w:t>
      </w:r>
    </w:p>
    <w:p w:rsidR="008862FE" w:rsidRDefault="008862FE" w:rsidP="007B2D4D">
      <w:pPr>
        <w:numPr>
          <w:ilvl w:val="0"/>
          <w:numId w:val="19"/>
        </w:numPr>
        <w:tabs>
          <w:tab w:val="left" w:pos="720"/>
        </w:tabs>
        <w:spacing w:after="0" w:line="360" w:lineRule="auto"/>
        <w:jc w:val="both"/>
        <w:rPr>
          <w:sz w:val="28"/>
        </w:rPr>
      </w:pPr>
      <w:r>
        <w:rPr>
          <w:sz w:val="28"/>
        </w:rPr>
        <w:t>Гершунский Б. С. Образование как религия третьего тысячелетия: гармония знания и веры / Гершунский Б. С. – М.: Педагогическое общество России, 2001. – 226 с.</w:t>
      </w:r>
    </w:p>
    <w:p w:rsidR="008862FE" w:rsidRDefault="008862FE" w:rsidP="007B2D4D">
      <w:pPr>
        <w:numPr>
          <w:ilvl w:val="0"/>
          <w:numId w:val="19"/>
        </w:numPr>
        <w:tabs>
          <w:tab w:val="left" w:pos="720"/>
        </w:tabs>
        <w:spacing w:after="0" w:line="360" w:lineRule="auto"/>
        <w:jc w:val="both"/>
        <w:rPr>
          <w:sz w:val="28"/>
        </w:rPr>
      </w:pPr>
      <w:r>
        <w:rPr>
          <w:sz w:val="28"/>
        </w:rPr>
        <w:t>Гершунский Б. С. Философия образования для ХХ</w:t>
      </w:r>
      <w:r>
        <w:rPr>
          <w:sz w:val="28"/>
          <w:lang w:val="en-US"/>
        </w:rPr>
        <w:t>I</w:t>
      </w:r>
      <w:r>
        <w:rPr>
          <w:sz w:val="28"/>
        </w:rPr>
        <w:t xml:space="preserve"> века: в поисках практико-ориентированных образоват. концепцй / Гершунский Б. С.; Ин-т теории  образования и педагогики. – М.: Совершенство, 1998. – 608 с.</w:t>
      </w:r>
    </w:p>
    <w:p w:rsidR="008862FE" w:rsidRDefault="008862FE" w:rsidP="007B2D4D">
      <w:pPr>
        <w:numPr>
          <w:ilvl w:val="0"/>
          <w:numId w:val="19"/>
        </w:numPr>
        <w:tabs>
          <w:tab w:val="left" w:pos="720"/>
        </w:tabs>
        <w:spacing w:after="0" w:line="360" w:lineRule="auto"/>
        <w:jc w:val="both"/>
        <w:rPr>
          <w:sz w:val="28"/>
        </w:rPr>
      </w:pPr>
      <w:r>
        <w:rPr>
          <w:sz w:val="28"/>
        </w:rPr>
        <w:t>Глобальные проблемы и общечеловеческие ценности : [сб. статей] / пер. с англ. и франц.; сост. Л. И. Василенко, В. Е. Ермолаева. – М.: Прогресс, 1990. – 495 с.</w:t>
      </w:r>
    </w:p>
    <w:p w:rsidR="008862FE" w:rsidRDefault="008862FE" w:rsidP="007B2D4D">
      <w:pPr>
        <w:numPr>
          <w:ilvl w:val="0"/>
          <w:numId w:val="19"/>
        </w:numPr>
        <w:tabs>
          <w:tab w:val="left" w:pos="720"/>
        </w:tabs>
        <w:spacing w:after="0" w:line="360" w:lineRule="auto"/>
        <w:jc w:val="both"/>
        <w:rPr>
          <w:sz w:val="28"/>
        </w:rPr>
      </w:pPr>
      <w:r>
        <w:rPr>
          <w:sz w:val="28"/>
        </w:rPr>
        <w:t xml:space="preserve">Глушков В. М. Гносеологическая природа информационного моделирования  / Глушков В. М. // Вопросы философии. – 1963. – </w:t>
      </w:r>
      <w:r>
        <w:rPr>
          <w:sz w:val="28"/>
          <w:lang w:val="uk-UA"/>
        </w:rPr>
        <w:t xml:space="preserve">      </w:t>
      </w:r>
      <w:r>
        <w:rPr>
          <w:sz w:val="28"/>
        </w:rPr>
        <w:t>№ 10. – С. 132-138.</w:t>
      </w:r>
    </w:p>
    <w:p w:rsidR="008862FE" w:rsidRDefault="008862FE" w:rsidP="007B2D4D">
      <w:pPr>
        <w:numPr>
          <w:ilvl w:val="0"/>
          <w:numId w:val="19"/>
        </w:numPr>
        <w:tabs>
          <w:tab w:val="left" w:pos="720"/>
        </w:tabs>
        <w:spacing w:after="0" w:line="360" w:lineRule="auto"/>
        <w:jc w:val="both"/>
        <w:rPr>
          <w:sz w:val="28"/>
        </w:rPr>
      </w:pPr>
      <w:r>
        <w:rPr>
          <w:sz w:val="28"/>
        </w:rPr>
        <w:t xml:space="preserve">Глушков В. М. Мышление и кибернетика / Глушков В. М. // Вопросы философии. – 1963. – № 1.  </w:t>
      </w:r>
    </w:p>
    <w:p w:rsidR="008862FE" w:rsidRDefault="008862FE" w:rsidP="007B2D4D">
      <w:pPr>
        <w:numPr>
          <w:ilvl w:val="0"/>
          <w:numId w:val="19"/>
        </w:numPr>
        <w:tabs>
          <w:tab w:val="left" w:pos="720"/>
        </w:tabs>
        <w:spacing w:after="0" w:line="360" w:lineRule="auto"/>
        <w:jc w:val="both"/>
        <w:rPr>
          <w:sz w:val="28"/>
        </w:rPr>
      </w:pPr>
      <w:r>
        <w:rPr>
          <w:sz w:val="28"/>
        </w:rPr>
        <w:t>Глушков В. М. Основы безбумажной информатики / Глушков В. М. – 2-е изд., исп. – М.: Наука, 1987. – 552 с.</w:t>
      </w:r>
    </w:p>
    <w:p w:rsidR="008862FE" w:rsidRDefault="008862FE" w:rsidP="007B2D4D">
      <w:pPr>
        <w:numPr>
          <w:ilvl w:val="0"/>
          <w:numId w:val="19"/>
        </w:numPr>
        <w:tabs>
          <w:tab w:val="left" w:pos="720"/>
        </w:tabs>
        <w:spacing w:after="0" w:line="360" w:lineRule="auto"/>
        <w:jc w:val="both"/>
        <w:rPr>
          <w:sz w:val="28"/>
        </w:rPr>
      </w:pPr>
      <w:r>
        <w:rPr>
          <w:sz w:val="28"/>
        </w:rPr>
        <w:t xml:space="preserve">Голицын Г. А. Информация. Поведение. Язык. Творчество / </w:t>
      </w:r>
      <w:r>
        <w:rPr>
          <w:sz w:val="28"/>
          <w:lang w:val="uk-UA"/>
        </w:rPr>
        <w:t xml:space="preserve">     </w:t>
      </w:r>
      <w:r>
        <w:rPr>
          <w:sz w:val="28"/>
        </w:rPr>
        <w:t>Голицын Г. А., Петров В. М. – М.: ЛКИ, 2007. – 224 с.</w:t>
      </w:r>
    </w:p>
    <w:p w:rsidR="008862FE" w:rsidRDefault="008862FE" w:rsidP="007B2D4D">
      <w:pPr>
        <w:numPr>
          <w:ilvl w:val="0"/>
          <w:numId w:val="19"/>
        </w:numPr>
        <w:tabs>
          <w:tab w:val="left" w:pos="720"/>
        </w:tabs>
        <w:spacing w:after="0" w:line="360" w:lineRule="auto"/>
        <w:jc w:val="both"/>
        <w:rPr>
          <w:sz w:val="28"/>
        </w:rPr>
      </w:pPr>
      <w:r>
        <w:rPr>
          <w:sz w:val="28"/>
        </w:rPr>
        <w:lastRenderedPageBreak/>
        <w:t>Громов Г. Р. Очерки информационной технологии / Громов Г. Р. – М.: ИНФО АРТ, 1993. – 385 с.</w:t>
      </w:r>
    </w:p>
    <w:p w:rsidR="008862FE" w:rsidRDefault="008862FE" w:rsidP="007B2D4D">
      <w:pPr>
        <w:numPr>
          <w:ilvl w:val="0"/>
          <w:numId w:val="19"/>
        </w:numPr>
        <w:tabs>
          <w:tab w:val="left" w:pos="720"/>
        </w:tabs>
        <w:spacing w:after="0" w:line="360" w:lineRule="auto"/>
        <w:jc w:val="both"/>
        <w:rPr>
          <w:sz w:val="28"/>
        </w:rPr>
      </w:pPr>
      <w:r>
        <w:rPr>
          <w:sz w:val="28"/>
        </w:rPr>
        <w:t>Гуссерль Э. Философия как строгая наука / Гуссерль Э. – М.: Логос, 1911, кн. 1.</w:t>
      </w:r>
    </w:p>
    <w:p w:rsidR="008862FE" w:rsidRDefault="008862FE" w:rsidP="007B2D4D">
      <w:pPr>
        <w:numPr>
          <w:ilvl w:val="0"/>
          <w:numId w:val="19"/>
        </w:numPr>
        <w:tabs>
          <w:tab w:val="left" w:pos="720"/>
        </w:tabs>
        <w:spacing w:after="0" w:line="360" w:lineRule="auto"/>
        <w:jc w:val="both"/>
        <w:rPr>
          <w:sz w:val="28"/>
        </w:rPr>
      </w:pPr>
      <w:r>
        <w:rPr>
          <w:sz w:val="28"/>
        </w:rPr>
        <w:t xml:space="preserve">Гуссерль Э. Феноменология и основание наук: </w:t>
      </w:r>
      <w:r>
        <w:rPr>
          <w:sz w:val="28"/>
          <w:lang w:val="uk-UA"/>
        </w:rPr>
        <w:t>с</w:t>
      </w:r>
      <w:r>
        <w:rPr>
          <w:sz w:val="28"/>
        </w:rPr>
        <w:t>очинения / Гуссерль Э. – Т</w:t>
      </w:r>
      <w:r>
        <w:rPr>
          <w:sz w:val="28"/>
          <w:lang w:val="uk-UA"/>
        </w:rPr>
        <w:t>.</w:t>
      </w:r>
      <w:r>
        <w:rPr>
          <w:sz w:val="28"/>
        </w:rPr>
        <w:t xml:space="preserve"> </w:t>
      </w:r>
      <w:r>
        <w:rPr>
          <w:sz w:val="28"/>
          <w:lang w:val="uk-UA"/>
        </w:rPr>
        <w:t>3.</w:t>
      </w:r>
      <w:r>
        <w:rPr>
          <w:sz w:val="28"/>
        </w:rPr>
        <w:t xml:space="preserve">: Идеи </w:t>
      </w:r>
      <w:r>
        <w:rPr>
          <w:sz w:val="28"/>
          <w:lang w:val="uk-UA"/>
        </w:rPr>
        <w:t xml:space="preserve">к </w:t>
      </w:r>
      <w:r>
        <w:rPr>
          <w:sz w:val="28"/>
        </w:rPr>
        <w:t>чистой феноменологии и феноменологической философии. – М.: Дом интеллектуальной книги, 1999. – 472 с.</w:t>
      </w:r>
    </w:p>
    <w:p w:rsidR="008862FE" w:rsidRDefault="008862FE" w:rsidP="007B2D4D">
      <w:pPr>
        <w:numPr>
          <w:ilvl w:val="0"/>
          <w:numId w:val="19"/>
        </w:numPr>
        <w:tabs>
          <w:tab w:val="left" w:pos="720"/>
        </w:tabs>
        <w:spacing w:after="0" w:line="360" w:lineRule="auto"/>
        <w:jc w:val="both"/>
        <w:rPr>
          <w:sz w:val="28"/>
        </w:rPr>
      </w:pPr>
      <w:r>
        <w:rPr>
          <w:sz w:val="28"/>
        </w:rPr>
        <w:t xml:space="preserve">Дайзард У. Наступление информационного века / Дайзард У.; </w:t>
      </w:r>
      <w:r>
        <w:rPr>
          <w:sz w:val="28"/>
          <w:lang w:val="uk-UA"/>
        </w:rPr>
        <w:t xml:space="preserve">           </w:t>
      </w:r>
      <w:r>
        <w:rPr>
          <w:sz w:val="28"/>
        </w:rPr>
        <w:t xml:space="preserve">АН СССР, Ин-т философии; сост. Гуревич П. С. // Новая технократическая волна на Западе: сборник статей. – М., 1998. – </w:t>
      </w:r>
      <w:r>
        <w:rPr>
          <w:sz w:val="28"/>
          <w:lang w:val="uk-UA"/>
        </w:rPr>
        <w:t xml:space="preserve">         </w:t>
      </w:r>
      <w:r>
        <w:rPr>
          <w:sz w:val="28"/>
        </w:rPr>
        <w:t>С. 343-354.</w:t>
      </w:r>
    </w:p>
    <w:p w:rsidR="008862FE" w:rsidRDefault="008862FE" w:rsidP="007B2D4D">
      <w:pPr>
        <w:numPr>
          <w:ilvl w:val="0"/>
          <w:numId w:val="19"/>
        </w:numPr>
        <w:tabs>
          <w:tab w:val="left" w:pos="720"/>
        </w:tabs>
        <w:spacing w:after="0" w:line="360" w:lineRule="auto"/>
        <w:jc w:val="both"/>
        <w:rPr>
          <w:sz w:val="28"/>
        </w:rPr>
      </w:pPr>
      <w:r>
        <w:rPr>
          <w:sz w:val="28"/>
        </w:rPr>
        <w:t>Дмитриева М. С. Анализ концепций развития науки в свете теории самоорганизующих систем</w:t>
      </w:r>
      <w:r>
        <w:rPr>
          <w:sz w:val="28"/>
          <w:lang w:val="uk-UA"/>
        </w:rPr>
        <w:t xml:space="preserve"> </w:t>
      </w:r>
      <w:r>
        <w:rPr>
          <w:sz w:val="28"/>
        </w:rPr>
        <w:t xml:space="preserve"> / Дмитриева М. С.; </w:t>
      </w:r>
      <w:r>
        <w:rPr>
          <w:sz w:val="28"/>
          <w:lang w:val="uk-UA"/>
        </w:rPr>
        <w:t xml:space="preserve">И. о. </w:t>
      </w:r>
      <w:r>
        <w:rPr>
          <w:sz w:val="28"/>
        </w:rPr>
        <w:t xml:space="preserve">Одес. акад. истории и филос. естеств. и техн. наук // Синергетика в науке и наука языком синергетики: </w:t>
      </w:r>
      <w:r>
        <w:rPr>
          <w:sz w:val="28"/>
          <w:lang w:val="uk-UA"/>
        </w:rPr>
        <w:t>с</w:t>
      </w:r>
      <w:r>
        <w:rPr>
          <w:sz w:val="28"/>
        </w:rPr>
        <w:t xml:space="preserve">борник  статей. – Одесса: Астропринт, 2005. – </w:t>
      </w:r>
      <w:r>
        <w:rPr>
          <w:sz w:val="28"/>
          <w:lang w:val="uk-UA"/>
        </w:rPr>
        <w:t xml:space="preserve">   </w:t>
      </w:r>
      <w:r>
        <w:rPr>
          <w:sz w:val="28"/>
        </w:rPr>
        <w:t>С. 75-88. – 184 с.</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Дмитриева М. С. Традиционность революционного утверждения синергетической парадигмы / Дмитриева М. С., Мезинов Ю. // </w:t>
      </w:r>
      <w:r>
        <w:rPr>
          <w:sz w:val="28"/>
          <w:lang w:val="uk-UA"/>
        </w:rPr>
        <w:t>Наукове пізнання: методологія та технологія. – 1999. – № 1. – С. 2-5.</w:t>
      </w:r>
    </w:p>
    <w:p w:rsidR="008862FE" w:rsidRDefault="008862FE" w:rsidP="007B2D4D">
      <w:pPr>
        <w:numPr>
          <w:ilvl w:val="0"/>
          <w:numId w:val="19"/>
        </w:numPr>
        <w:tabs>
          <w:tab w:val="left" w:pos="720"/>
        </w:tabs>
        <w:spacing w:after="0" w:line="360" w:lineRule="auto"/>
        <w:jc w:val="both"/>
        <w:rPr>
          <w:sz w:val="28"/>
        </w:rPr>
      </w:pPr>
      <w:r>
        <w:rPr>
          <w:sz w:val="28"/>
        </w:rPr>
        <w:t>Дугин А. Г. Эволюция парадигмальных оснований науки / Дугин А. Г. – М.: Арктогея-Центр, 2002. – 418 с.</w:t>
      </w:r>
    </w:p>
    <w:p w:rsidR="008862FE" w:rsidRDefault="008862FE" w:rsidP="007B2D4D">
      <w:pPr>
        <w:numPr>
          <w:ilvl w:val="0"/>
          <w:numId w:val="19"/>
        </w:numPr>
        <w:tabs>
          <w:tab w:val="left" w:pos="720"/>
        </w:tabs>
        <w:spacing w:after="0" w:line="360" w:lineRule="auto"/>
        <w:jc w:val="both"/>
        <w:rPr>
          <w:sz w:val="28"/>
        </w:rPr>
      </w:pPr>
      <w:r>
        <w:rPr>
          <w:sz w:val="28"/>
        </w:rPr>
        <w:t>Ершов А. П. Проблемы информатизации / Ершов А. П. – М.: Пресс, № ¾, 1994. – С. 81-88.</w:t>
      </w:r>
    </w:p>
    <w:p w:rsidR="008862FE" w:rsidRDefault="008862FE" w:rsidP="007B2D4D">
      <w:pPr>
        <w:numPr>
          <w:ilvl w:val="0"/>
          <w:numId w:val="19"/>
        </w:numPr>
        <w:tabs>
          <w:tab w:val="left" w:pos="720"/>
        </w:tabs>
        <w:spacing w:after="0" w:line="360" w:lineRule="auto"/>
        <w:jc w:val="both"/>
        <w:rPr>
          <w:sz w:val="28"/>
        </w:rPr>
      </w:pPr>
      <w:r>
        <w:rPr>
          <w:sz w:val="28"/>
        </w:rPr>
        <w:t>Ершов А. П. Компьютеризация школы и математическое образования / Ершов А. П. // Информатика и  образование. – 1992. – № 5-6. – С. 3-12.</w:t>
      </w:r>
    </w:p>
    <w:p w:rsidR="008862FE" w:rsidRDefault="008862FE" w:rsidP="007B2D4D">
      <w:pPr>
        <w:numPr>
          <w:ilvl w:val="0"/>
          <w:numId w:val="19"/>
        </w:numPr>
        <w:tabs>
          <w:tab w:val="left" w:pos="720"/>
        </w:tabs>
        <w:spacing w:after="0" w:line="360" w:lineRule="auto"/>
        <w:jc w:val="both"/>
        <w:rPr>
          <w:sz w:val="28"/>
        </w:rPr>
      </w:pPr>
      <w:r>
        <w:rPr>
          <w:sz w:val="28"/>
        </w:rPr>
        <w:t>Ершова-Бабенко И. В. Психосинергетические стратегии челоческой деятельности / Ершова-Бабенко И. В. – Винница: Нова книга, 2005. – 360 с.</w:t>
      </w:r>
    </w:p>
    <w:p w:rsidR="008862FE" w:rsidRDefault="008862FE" w:rsidP="007B2D4D">
      <w:pPr>
        <w:numPr>
          <w:ilvl w:val="0"/>
          <w:numId w:val="19"/>
        </w:numPr>
        <w:tabs>
          <w:tab w:val="left" w:pos="720"/>
        </w:tabs>
        <w:spacing w:after="0" w:line="360" w:lineRule="auto"/>
        <w:jc w:val="both"/>
        <w:rPr>
          <w:sz w:val="28"/>
        </w:rPr>
      </w:pPr>
      <w:r>
        <w:rPr>
          <w:sz w:val="28"/>
        </w:rPr>
        <w:lastRenderedPageBreak/>
        <w:t>Жижек Славой. Добро пожаловать в пустыню реального. – М.: Фонд «Прагматика культуры», 2002. – 160 с.</w:t>
      </w:r>
    </w:p>
    <w:p w:rsidR="008862FE" w:rsidRDefault="008862FE" w:rsidP="007B2D4D">
      <w:pPr>
        <w:numPr>
          <w:ilvl w:val="0"/>
          <w:numId w:val="19"/>
        </w:numPr>
        <w:tabs>
          <w:tab w:val="left" w:pos="720"/>
        </w:tabs>
        <w:spacing w:after="0" w:line="360" w:lineRule="auto"/>
        <w:jc w:val="both"/>
        <w:rPr>
          <w:sz w:val="28"/>
        </w:rPr>
      </w:pPr>
      <w:r>
        <w:rPr>
          <w:sz w:val="28"/>
        </w:rPr>
        <w:t xml:space="preserve">Жуков Н. И. Философские основания кибернетики / Жуков Н. И.  – М.: Знание, 1985. – </w:t>
      </w:r>
      <w:r>
        <w:rPr>
          <w:sz w:val="28"/>
          <w:lang w:val="uk-UA"/>
        </w:rPr>
        <w:t>64</w:t>
      </w:r>
      <w:r>
        <w:rPr>
          <w:sz w:val="28"/>
        </w:rPr>
        <w:t xml:space="preserve"> с</w:t>
      </w:r>
      <w:r>
        <w:rPr>
          <w:sz w:val="28"/>
          <w:lang w:val="uk-UA"/>
        </w:rPr>
        <w:t>. – (Новое в жизни,  науке, технике</w:t>
      </w:r>
      <w:r>
        <w:rPr>
          <w:sz w:val="28"/>
        </w:rPr>
        <w:t>; 6</w:t>
      </w:r>
      <w:r>
        <w:rPr>
          <w:sz w:val="28"/>
          <w:lang w:val="uk-UA"/>
        </w:rPr>
        <w:t>).</w:t>
      </w:r>
    </w:p>
    <w:p w:rsidR="008862FE" w:rsidRDefault="008862FE" w:rsidP="007B2D4D">
      <w:pPr>
        <w:numPr>
          <w:ilvl w:val="0"/>
          <w:numId w:val="19"/>
        </w:numPr>
        <w:tabs>
          <w:tab w:val="left" w:pos="720"/>
        </w:tabs>
        <w:spacing w:after="0" w:line="360" w:lineRule="auto"/>
        <w:jc w:val="both"/>
        <w:rPr>
          <w:sz w:val="28"/>
        </w:rPr>
      </w:pPr>
      <w:r>
        <w:rPr>
          <w:sz w:val="28"/>
        </w:rPr>
        <w:t>Закон об информации, информатизации и защите информации // Украинские вести. – 1995. – С. 78-93.</w:t>
      </w:r>
    </w:p>
    <w:p w:rsidR="008862FE" w:rsidRDefault="008862FE" w:rsidP="007B2D4D">
      <w:pPr>
        <w:numPr>
          <w:ilvl w:val="0"/>
          <w:numId w:val="19"/>
        </w:numPr>
        <w:tabs>
          <w:tab w:val="left" w:pos="720"/>
        </w:tabs>
        <w:spacing w:after="0" w:line="360" w:lineRule="auto"/>
        <w:jc w:val="both"/>
        <w:rPr>
          <w:sz w:val="28"/>
        </w:rPr>
      </w:pPr>
      <w:r>
        <w:rPr>
          <w:sz w:val="28"/>
        </w:rPr>
        <w:t>Зиновьева К. Информационная культура личности / Зиновьева К.– Краснодар, 1997. – 256 с.</w:t>
      </w:r>
    </w:p>
    <w:p w:rsidR="008862FE" w:rsidRDefault="008862FE" w:rsidP="007B2D4D">
      <w:pPr>
        <w:numPr>
          <w:ilvl w:val="0"/>
          <w:numId w:val="19"/>
        </w:numPr>
        <w:tabs>
          <w:tab w:val="left" w:pos="720"/>
        </w:tabs>
        <w:spacing w:after="0" w:line="360" w:lineRule="auto"/>
        <w:jc w:val="both"/>
        <w:rPr>
          <w:sz w:val="28"/>
        </w:rPr>
      </w:pPr>
      <w:r>
        <w:rPr>
          <w:sz w:val="28"/>
        </w:rPr>
        <w:t>Зинченко В. П. Аффект и интеллект в образовании /</w:t>
      </w:r>
      <w:r>
        <w:rPr>
          <w:sz w:val="28"/>
          <w:lang w:val="uk-UA"/>
        </w:rPr>
        <w:t xml:space="preserve"> Владимир Петрович</w:t>
      </w:r>
      <w:r>
        <w:rPr>
          <w:sz w:val="28"/>
        </w:rPr>
        <w:t xml:space="preserve"> Зинченко</w:t>
      </w:r>
      <w:r>
        <w:rPr>
          <w:sz w:val="28"/>
          <w:lang w:val="uk-UA"/>
        </w:rPr>
        <w:t>.</w:t>
      </w:r>
      <w:r>
        <w:rPr>
          <w:sz w:val="28"/>
        </w:rPr>
        <w:t xml:space="preserve">– М.: Тривола, 1995. – </w:t>
      </w:r>
      <w:r>
        <w:rPr>
          <w:sz w:val="28"/>
          <w:lang w:val="uk-UA"/>
        </w:rPr>
        <w:t>64</w:t>
      </w:r>
      <w:r>
        <w:rPr>
          <w:sz w:val="28"/>
        </w:rPr>
        <w:t xml:space="preserve"> с.</w:t>
      </w:r>
    </w:p>
    <w:p w:rsidR="008862FE" w:rsidRDefault="008862FE" w:rsidP="007B2D4D">
      <w:pPr>
        <w:numPr>
          <w:ilvl w:val="0"/>
          <w:numId w:val="19"/>
        </w:numPr>
        <w:tabs>
          <w:tab w:val="left" w:pos="720"/>
        </w:tabs>
        <w:spacing w:after="0" w:line="360" w:lineRule="auto"/>
        <w:jc w:val="both"/>
        <w:rPr>
          <w:sz w:val="28"/>
        </w:rPr>
      </w:pPr>
      <w:r>
        <w:rPr>
          <w:sz w:val="28"/>
        </w:rPr>
        <w:t>Ивакин А. А. Диалектическая философия: монография / Алексей Аркадьевич Ивакин</w:t>
      </w:r>
      <w:r>
        <w:rPr>
          <w:sz w:val="28"/>
          <w:lang w:val="uk-UA"/>
        </w:rPr>
        <w:t>. – Одеса:</w:t>
      </w:r>
      <w:r>
        <w:rPr>
          <w:sz w:val="28"/>
        </w:rPr>
        <w:t xml:space="preserve"> Юридична література, 2003.</w:t>
      </w:r>
      <w:r>
        <w:rPr>
          <w:sz w:val="28"/>
          <w:lang w:val="uk-UA"/>
        </w:rPr>
        <w:t xml:space="preserve"> – 352 с.</w:t>
      </w:r>
      <w:r>
        <w:rPr>
          <w:sz w:val="28"/>
        </w:rPr>
        <w:t xml:space="preserve">  </w:t>
      </w:r>
    </w:p>
    <w:p w:rsidR="008862FE" w:rsidRDefault="008862FE" w:rsidP="007B2D4D">
      <w:pPr>
        <w:numPr>
          <w:ilvl w:val="0"/>
          <w:numId w:val="19"/>
        </w:numPr>
        <w:tabs>
          <w:tab w:val="left" w:pos="720"/>
        </w:tabs>
        <w:spacing w:after="0" w:line="360" w:lineRule="auto"/>
        <w:jc w:val="both"/>
        <w:rPr>
          <w:sz w:val="28"/>
        </w:rPr>
      </w:pPr>
      <w:r>
        <w:rPr>
          <w:sz w:val="28"/>
        </w:rPr>
        <w:t>Иванов Д. В. Критическая теория и виртуализация общества /      Иванов Д. В. // Социс. – 1999. – № 1. – С. 32-40.</w:t>
      </w:r>
    </w:p>
    <w:p w:rsidR="008862FE" w:rsidRDefault="008862FE" w:rsidP="007B2D4D">
      <w:pPr>
        <w:numPr>
          <w:ilvl w:val="0"/>
          <w:numId w:val="19"/>
        </w:numPr>
        <w:tabs>
          <w:tab w:val="left" w:pos="720"/>
        </w:tabs>
        <w:spacing w:after="0" w:line="360" w:lineRule="auto"/>
        <w:jc w:val="both"/>
        <w:rPr>
          <w:sz w:val="28"/>
        </w:rPr>
      </w:pPr>
      <w:r>
        <w:rPr>
          <w:sz w:val="28"/>
        </w:rPr>
        <w:t>Интеллект человека и программы ЭВМ: [сборник статей] /  АН СССР, Ин-т психологии; о</w:t>
      </w:r>
      <w:r>
        <w:rPr>
          <w:sz w:val="28"/>
          <w:lang w:val="uk-UA"/>
        </w:rPr>
        <w:t>тв.</w:t>
      </w:r>
      <w:r>
        <w:rPr>
          <w:sz w:val="28"/>
        </w:rPr>
        <w:t xml:space="preserve"> ред. О. К. Тихомиров. – М.: , 1979. – 23</w:t>
      </w:r>
      <w:r>
        <w:rPr>
          <w:sz w:val="28"/>
          <w:lang w:val="en-US"/>
        </w:rPr>
        <w:t>0</w:t>
      </w:r>
      <w:r>
        <w:rPr>
          <w:sz w:val="28"/>
        </w:rPr>
        <w:t xml:space="preserve"> с.</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Кавалеров А. А. </w:t>
      </w:r>
      <w:r>
        <w:rPr>
          <w:sz w:val="28"/>
          <w:lang w:val="uk-UA"/>
        </w:rPr>
        <w:t>Цінність у соціокультурній трансформації</w:t>
      </w:r>
      <w:r>
        <w:rPr>
          <w:sz w:val="28"/>
        </w:rPr>
        <w:t xml:space="preserve">: </w:t>
      </w:r>
      <w:r>
        <w:rPr>
          <w:sz w:val="28"/>
          <w:lang w:val="uk-UA"/>
        </w:rPr>
        <w:t>монографія</w:t>
      </w:r>
      <w:r>
        <w:rPr>
          <w:sz w:val="28"/>
        </w:rPr>
        <w:t xml:space="preserve"> / Кавалеров А. А</w:t>
      </w:r>
      <w:r>
        <w:rPr>
          <w:sz w:val="28"/>
          <w:lang w:val="uk-UA"/>
        </w:rPr>
        <w:t>. – Одеса: Астропринт, 2001. – 224 с.</w:t>
      </w:r>
    </w:p>
    <w:p w:rsidR="008862FE" w:rsidRDefault="008862FE" w:rsidP="007B2D4D">
      <w:pPr>
        <w:numPr>
          <w:ilvl w:val="0"/>
          <w:numId w:val="19"/>
        </w:numPr>
        <w:tabs>
          <w:tab w:val="left" w:pos="720"/>
        </w:tabs>
        <w:spacing w:after="0" w:line="360" w:lineRule="auto"/>
        <w:jc w:val="both"/>
        <w:rPr>
          <w:sz w:val="28"/>
          <w:lang w:val="uk-UA"/>
        </w:rPr>
      </w:pPr>
      <w:r>
        <w:rPr>
          <w:sz w:val="28"/>
          <w:lang w:val="uk-UA"/>
        </w:rPr>
        <w:t>Кавалеров А.</w:t>
      </w:r>
      <w:r>
        <w:rPr>
          <w:sz w:val="28"/>
        </w:rPr>
        <w:t xml:space="preserve"> </w:t>
      </w:r>
      <w:r>
        <w:rPr>
          <w:sz w:val="28"/>
          <w:lang w:val="uk-UA"/>
        </w:rPr>
        <w:t>І. Соціальна адаптація: феномен і прояви</w:t>
      </w:r>
      <w:r>
        <w:rPr>
          <w:sz w:val="28"/>
        </w:rPr>
        <w:t>: [</w:t>
      </w:r>
      <w:r>
        <w:rPr>
          <w:sz w:val="28"/>
          <w:lang w:val="uk-UA"/>
        </w:rPr>
        <w:t>монографія</w:t>
      </w:r>
      <w:r>
        <w:rPr>
          <w:sz w:val="28"/>
        </w:rPr>
        <w:t>] /</w:t>
      </w:r>
      <w:r>
        <w:rPr>
          <w:sz w:val="28"/>
          <w:lang w:val="uk-UA"/>
        </w:rPr>
        <w:t xml:space="preserve"> Кавалеров А.І., Бондаренко А.М. </w:t>
      </w:r>
      <w:r>
        <w:rPr>
          <w:sz w:val="28"/>
        </w:rPr>
        <w:t xml:space="preserve">– </w:t>
      </w:r>
      <w:r>
        <w:rPr>
          <w:sz w:val="28"/>
          <w:lang w:val="uk-UA"/>
        </w:rPr>
        <w:t>Одеса: Астропринт, 2005. – 112 с.</w:t>
      </w:r>
    </w:p>
    <w:p w:rsidR="008862FE" w:rsidRDefault="008862FE" w:rsidP="007B2D4D">
      <w:pPr>
        <w:numPr>
          <w:ilvl w:val="0"/>
          <w:numId w:val="19"/>
        </w:numPr>
        <w:tabs>
          <w:tab w:val="left" w:pos="720"/>
        </w:tabs>
        <w:spacing w:after="0" w:line="360" w:lineRule="auto"/>
        <w:jc w:val="both"/>
        <w:rPr>
          <w:sz w:val="28"/>
        </w:rPr>
      </w:pPr>
      <w:r>
        <w:rPr>
          <w:sz w:val="28"/>
        </w:rPr>
        <w:t>Кант И. Критика чистого разума / Кант И</w:t>
      </w:r>
      <w:r>
        <w:rPr>
          <w:sz w:val="28"/>
          <w:lang w:val="uk-UA"/>
        </w:rPr>
        <w:t>.</w:t>
      </w:r>
      <w:r>
        <w:rPr>
          <w:sz w:val="28"/>
        </w:rPr>
        <w:t>;</w:t>
      </w:r>
      <w:r>
        <w:rPr>
          <w:sz w:val="28"/>
          <w:lang w:val="uk-UA"/>
        </w:rPr>
        <w:t xml:space="preserve"> пер. </w:t>
      </w:r>
      <w:r>
        <w:rPr>
          <w:sz w:val="28"/>
        </w:rPr>
        <w:t>с</w:t>
      </w:r>
      <w:r>
        <w:rPr>
          <w:sz w:val="28"/>
          <w:lang w:val="uk-UA"/>
        </w:rPr>
        <w:t xml:space="preserve"> нем. Н. О. Лосский</w:t>
      </w:r>
      <w:r>
        <w:rPr>
          <w:sz w:val="28"/>
        </w:rPr>
        <w:t>. – Симферополь: Реноме, 1998. – 528 с.</w:t>
      </w:r>
    </w:p>
    <w:p w:rsidR="008862FE" w:rsidRDefault="008862FE" w:rsidP="007B2D4D">
      <w:pPr>
        <w:numPr>
          <w:ilvl w:val="0"/>
          <w:numId w:val="19"/>
        </w:numPr>
        <w:tabs>
          <w:tab w:val="left" w:pos="720"/>
        </w:tabs>
        <w:spacing w:after="0" w:line="360" w:lineRule="auto"/>
        <w:jc w:val="both"/>
        <w:rPr>
          <w:sz w:val="28"/>
        </w:rPr>
      </w:pPr>
      <w:r>
        <w:rPr>
          <w:sz w:val="28"/>
        </w:rPr>
        <w:t xml:space="preserve">Кант И. Критика способности суждений / Кант И. // Сб. соч. в 8 т. – </w:t>
      </w:r>
      <w:r>
        <w:rPr>
          <w:sz w:val="28"/>
          <w:lang w:val="uk-UA"/>
        </w:rPr>
        <w:t xml:space="preserve">     </w:t>
      </w:r>
      <w:r>
        <w:rPr>
          <w:sz w:val="28"/>
        </w:rPr>
        <w:t>Т. 2. – М.: Чоро, 1990. – 320 с.</w:t>
      </w:r>
    </w:p>
    <w:p w:rsidR="008862FE" w:rsidRDefault="008862FE" w:rsidP="007B2D4D">
      <w:pPr>
        <w:numPr>
          <w:ilvl w:val="0"/>
          <w:numId w:val="19"/>
        </w:numPr>
        <w:tabs>
          <w:tab w:val="left" w:pos="720"/>
        </w:tabs>
        <w:spacing w:after="0" w:line="360" w:lineRule="auto"/>
        <w:jc w:val="both"/>
        <w:rPr>
          <w:sz w:val="28"/>
        </w:rPr>
      </w:pPr>
      <w:r>
        <w:rPr>
          <w:sz w:val="28"/>
        </w:rPr>
        <w:t>Каныгин Ю. М. Информатизация: социальный аспект / Каныгин Ю. М., Маркашов В. Е. // Вестник ВОИВТ. – 1990. – № 2. – С. 112-131.</w:t>
      </w:r>
    </w:p>
    <w:p w:rsidR="008862FE" w:rsidRDefault="008862FE" w:rsidP="007B2D4D">
      <w:pPr>
        <w:numPr>
          <w:ilvl w:val="0"/>
          <w:numId w:val="19"/>
        </w:numPr>
        <w:tabs>
          <w:tab w:val="left" w:pos="720"/>
        </w:tabs>
        <w:spacing w:after="0" w:line="360" w:lineRule="auto"/>
        <w:jc w:val="both"/>
        <w:rPr>
          <w:sz w:val="28"/>
        </w:rPr>
      </w:pPr>
      <w:r>
        <w:rPr>
          <w:sz w:val="28"/>
        </w:rPr>
        <w:t>Капра Ф. Паутина жизни / Капра Ф.; пер с англ. В. Аршинов и др. – М.: Прогресс, 2002. – 320 с.</w:t>
      </w:r>
    </w:p>
    <w:p w:rsidR="008862FE" w:rsidRDefault="008862FE" w:rsidP="007B2D4D">
      <w:pPr>
        <w:numPr>
          <w:ilvl w:val="0"/>
          <w:numId w:val="19"/>
        </w:numPr>
        <w:tabs>
          <w:tab w:val="left" w:pos="720"/>
        </w:tabs>
        <w:spacing w:after="0" w:line="360" w:lineRule="auto"/>
        <w:jc w:val="both"/>
        <w:rPr>
          <w:sz w:val="28"/>
        </w:rPr>
      </w:pPr>
      <w:r>
        <w:rPr>
          <w:sz w:val="28"/>
        </w:rPr>
        <w:lastRenderedPageBreak/>
        <w:t xml:space="preserve">Касьян А. А. Контекст образования: наука и мировоззрение / </w:t>
      </w:r>
      <w:r>
        <w:rPr>
          <w:sz w:val="28"/>
          <w:lang w:val="uk-UA"/>
        </w:rPr>
        <w:t xml:space="preserve">       </w:t>
      </w:r>
      <w:r>
        <w:rPr>
          <w:sz w:val="28"/>
        </w:rPr>
        <w:t>Касьян А. А. – Нижний Новгород, 1996. – 184 с.</w:t>
      </w:r>
    </w:p>
    <w:p w:rsidR="008862FE" w:rsidRDefault="008862FE" w:rsidP="007B2D4D">
      <w:pPr>
        <w:numPr>
          <w:ilvl w:val="0"/>
          <w:numId w:val="19"/>
        </w:numPr>
        <w:tabs>
          <w:tab w:val="left" w:pos="720"/>
        </w:tabs>
        <w:spacing w:after="0" w:line="360" w:lineRule="auto"/>
        <w:jc w:val="both"/>
        <w:rPr>
          <w:sz w:val="28"/>
        </w:rPr>
      </w:pPr>
      <w:r>
        <w:rPr>
          <w:sz w:val="28"/>
        </w:rPr>
        <w:t>Кедров Б. М. Классификация наук: Прогноз К. Маркса о науке будущего / Кедров Б. М. – М.: Мысль, 1985. – 543 с.</w:t>
      </w:r>
    </w:p>
    <w:p w:rsidR="008862FE" w:rsidRDefault="008862FE" w:rsidP="007B2D4D">
      <w:pPr>
        <w:numPr>
          <w:ilvl w:val="0"/>
          <w:numId w:val="19"/>
        </w:numPr>
        <w:tabs>
          <w:tab w:val="left" w:pos="720"/>
        </w:tabs>
        <w:spacing w:after="0" w:line="360" w:lineRule="auto"/>
        <w:jc w:val="both"/>
        <w:rPr>
          <w:sz w:val="28"/>
        </w:rPr>
      </w:pPr>
      <w:r>
        <w:rPr>
          <w:sz w:val="28"/>
        </w:rPr>
        <w:t>Келли Д. Теория личности. Психология личностных конструктов / Келли Д. – СПБ., 2000. – 220 с.</w:t>
      </w:r>
    </w:p>
    <w:p w:rsidR="008862FE" w:rsidRDefault="008862FE" w:rsidP="007B2D4D">
      <w:pPr>
        <w:numPr>
          <w:ilvl w:val="0"/>
          <w:numId w:val="19"/>
        </w:numPr>
        <w:tabs>
          <w:tab w:val="left" w:pos="720"/>
        </w:tabs>
        <w:spacing w:after="0" w:line="360" w:lineRule="auto"/>
        <w:jc w:val="both"/>
        <w:rPr>
          <w:sz w:val="28"/>
        </w:rPr>
      </w:pPr>
      <w:r>
        <w:rPr>
          <w:sz w:val="28"/>
        </w:rPr>
        <w:t>Кибернетика и философия // под ред. А. Н. Латвийская. – М.: Знание, 1977. – 440 с.</w:t>
      </w:r>
    </w:p>
    <w:p w:rsidR="008862FE" w:rsidRDefault="008862FE" w:rsidP="007B2D4D">
      <w:pPr>
        <w:numPr>
          <w:ilvl w:val="0"/>
          <w:numId w:val="19"/>
        </w:numPr>
        <w:tabs>
          <w:tab w:val="left" w:pos="720"/>
        </w:tabs>
        <w:spacing w:after="0" w:line="360" w:lineRule="auto"/>
        <w:jc w:val="both"/>
        <w:rPr>
          <w:sz w:val="28"/>
        </w:rPr>
      </w:pPr>
      <w:r>
        <w:rPr>
          <w:sz w:val="28"/>
        </w:rPr>
        <w:t xml:space="preserve"> Клаус Г. Кибернетика и философия / Клаус Г.; пер. с нем. </w:t>
      </w:r>
      <w:r>
        <w:rPr>
          <w:sz w:val="28"/>
          <w:lang w:val="uk-UA"/>
        </w:rPr>
        <w:t xml:space="preserve">                    </w:t>
      </w:r>
      <w:r>
        <w:rPr>
          <w:sz w:val="28"/>
        </w:rPr>
        <w:t>И. С. Добронравова и др. – М.: Иностранная литература, 1997. – 420 с.</w:t>
      </w:r>
    </w:p>
    <w:p w:rsidR="008862FE" w:rsidRDefault="008862FE" w:rsidP="007B2D4D">
      <w:pPr>
        <w:numPr>
          <w:ilvl w:val="0"/>
          <w:numId w:val="19"/>
        </w:numPr>
        <w:tabs>
          <w:tab w:val="left" w:pos="720"/>
        </w:tabs>
        <w:spacing w:after="0" w:line="360" w:lineRule="auto"/>
        <w:jc w:val="both"/>
        <w:rPr>
          <w:sz w:val="28"/>
        </w:rPr>
      </w:pPr>
      <w:r>
        <w:rPr>
          <w:sz w:val="28"/>
        </w:rPr>
        <w:t>Колин К. К. Социальная информатика – научная база постиндустриального общества / Колин К. К. // Социальная информатика. –  М., 1994. –</w:t>
      </w:r>
      <w:r>
        <w:rPr>
          <w:sz w:val="28"/>
          <w:lang w:val="uk-UA"/>
        </w:rPr>
        <w:t xml:space="preserve"> </w:t>
      </w:r>
      <w:r>
        <w:rPr>
          <w:sz w:val="28"/>
        </w:rPr>
        <w:t>№ 94. – С. 77-85.</w:t>
      </w:r>
    </w:p>
    <w:p w:rsidR="008862FE" w:rsidRDefault="008862FE" w:rsidP="007B2D4D">
      <w:pPr>
        <w:numPr>
          <w:ilvl w:val="0"/>
          <w:numId w:val="19"/>
        </w:numPr>
        <w:tabs>
          <w:tab w:val="left" w:pos="720"/>
        </w:tabs>
        <w:spacing w:after="0" w:line="360" w:lineRule="auto"/>
        <w:jc w:val="both"/>
        <w:rPr>
          <w:sz w:val="28"/>
        </w:rPr>
      </w:pPr>
      <w:r>
        <w:rPr>
          <w:sz w:val="28"/>
        </w:rPr>
        <w:t>Концепция информатизации образования. – М.: ИНФО, Изд-во Педагогика, 1990. – С. 3-9.</w:t>
      </w:r>
    </w:p>
    <w:p w:rsidR="008862FE" w:rsidRDefault="008862FE" w:rsidP="007B2D4D">
      <w:pPr>
        <w:numPr>
          <w:ilvl w:val="0"/>
          <w:numId w:val="19"/>
        </w:numPr>
        <w:tabs>
          <w:tab w:val="left" w:pos="720"/>
        </w:tabs>
        <w:spacing w:after="0" w:line="360" w:lineRule="auto"/>
        <w:jc w:val="both"/>
        <w:rPr>
          <w:sz w:val="28"/>
        </w:rPr>
      </w:pPr>
      <w:r>
        <w:rPr>
          <w:sz w:val="28"/>
        </w:rPr>
        <w:t>Костик В. И. Человечество может выжить! Посткапитализм и его реальность / Кочетов А. И. – 3-е изд. – К., 1998. – 118 с.</w:t>
      </w:r>
    </w:p>
    <w:p w:rsidR="008862FE" w:rsidRDefault="008862FE" w:rsidP="007B2D4D">
      <w:pPr>
        <w:numPr>
          <w:ilvl w:val="0"/>
          <w:numId w:val="19"/>
        </w:numPr>
        <w:tabs>
          <w:tab w:val="left" w:pos="720"/>
        </w:tabs>
        <w:spacing w:after="0" w:line="360" w:lineRule="auto"/>
        <w:jc w:val="both"/>
        <w:rPr>
          <w:sz w:val="28"/>
        </w:rPr>
      </w:pPr>
      <w:r>
        <w:rPr>
          <w:sz w:val="28"/>
        </w:rPr>
        <w:t>Кочетов А. И. Интеллектуальный потенциал общества / Александр Ильич Кочетов. – Саратов, 1991. – 240 с.</w:t>
      </w:r>
    </w:p>
    <w:p w:rsidR="008862FE" w:rsidRDefault="008862FE" w:rsidP="007B2D4D">
      <w:pPr>
        <w:numPr>
          <w:ilvl w:val="0"/>
          <w:numId w:val="19"/>
        </w:numPr>
        <w:tabs>
          <w:tab w:val="left" w:pos="720"/>
        </w:tabs>
        <w:spacing w:after="0" w:line="360" w:lineRule="auto"/>
        <w:jc w:val="both"/>
        <w:rPr>
          <w:sz w:val="28"/>
        </w:rPr>
      </w:pPr>
      <w:r>
        <w:rPr>
          <w:sz w:val="28"/>
        </w:rPr>
        <w:t>Красильщиков В. А. Ориентиры грядущего: постиндустриальное общество и парадоксы истории / Красильщиков В. А. // Общественные науки и современность. – М.: Наука, 1993. – № 2. – С. 172-179.</w:t>
      </w:r>
    </w:p>
    <w:p w:rsidR="008862FE" w:rsidRDefault="008862FE" w:rsidP="007B2D4D">
      <w:pPr>
        <w:numPr>
          <w:ilvl w:val="0"/>
          <w:numId w:val="19"/>
        </w:numPr>
        <w:tabs>
          <w:tab w:val="left" w:pos="720"/>
        </w:tabs>
        <w:spacing w:after="0" w:line="360" w:lineRule="auto"/>
        <w:jc w:val="both"/>
        <w:rPr>
          <w:sz w:val="28"/>
        </w:rPr>
      </w:pPr>
      <w:r>
        <w:rPr>
          <w:sz w:val="28"/>
        </w:rPr>
        <w:t xml:space="preserve">Кун Т. Структура научных революций / Кун Т.; пер. с англ. </w:t>
      </w:r>
      <w:r>
        <w:rPr>
          <w:sz w:val="28"/>
          <w:lang w:val="uk-UA"/>
        </w:rPr>
        <w:t xml:space="preserve">                 </w:t>
      </w:r>
      <w:r>
        <w:rPr>
          <w:sz w:val="28"/>
        </w:rPr>
        <w:t>И. З. Налетова; общ. ред. С. Р. Микулинский; Л. А. Маркова. – М.: Прогресс,  1977. –  300 с. – (Серия “Логика и методология науки”).</w:t>
      </w:r>
    </w:p>
    <w:p w:rsidR="008862FE" w:rsidRDefault="008862FE" w:rsidP="007B2D4D">
      <w:pPr>
        <w:numPr>
          <w:ilvl w:val="0"/>
          <w:numId w:val="19"/>
        </w:numPr>
        <w:tabs>
          <w:tab w:val="left" w:pos="720"/>
        </w:tabs>
        <w:spacing w:after="0" w:line="360" w:lineRule="auto"/>
        <w:jc w:val="both"/>
        <w:rPr>
          <w:sz w:val="28"/>
        </w:rPr>
      </w:pPr>
      <w:r>
        <w:rPr>
          <w:sz w:val="28"/>
        </w:rPr>
        <w:t xml:space="preserve">Лакан Жак. Виртуальный мир / Лакан Жак.; пер. с фр. </w:t>
      </w:r>
      <w:r>
        <w:rPr>
          <w:sz w:val="28"/>
          <w:lang w:val="uk-UA"/>
        </w:rPr>
        <w:t xml:space="preserve">                           </w:t>
      </w:r>
      <w:r>
        <w:rPr>
          <w:sz w:val="28"/>
        </w:rPr>
        <w:t>А. К. Черноглазова. – М.: Гнозис, 1998. – 215 с.</w:t>
      </w:r>
    </w:p>
    <w:p w:rsidR="008862FE" w:rsidRDefault="008862FE" w:rsidP="007B2D4D">
      <w:pPr>
        <w:numPr>
          <w:ilvl w:val="0"/>
          <w:numId w:val="19"/>
        </w:numPr>
        <w:tabs>
          <w:tab w:val="left" w:pos="720"/>
        </w:tabs>
        <w:spacing w:after="0" w:line="360" w:lineRule="auto"/>
        <w:jc w:val="both"/>
        <w:rPr>
          <w:sz w:val="28"/>
        </w:rPr>
      </w:pPr>
      <w:r>
        <w:rPr>
          <w:sz w:val="28"/>
        </w:rPr>
        <w:lastRenderedPageBreak/>
        <w:t>Лакатос И. Методология научных исследований / Лакатос И. – М.: АСТ, 2003. – 382 с.</w:t>
      </w:r>
    </w:p>
    <w:p w:rsidR="008862FE" w:rsidRDefault="008862FE" w:rsidP="007B2D4D">
      <w:pPr>
        <w:numPr>
          <w:ilvl w:val="0"/>
          <w:numId w:val="19"/>
        </w:numPr>
        <w:tabs>
          <w:tab w:val="left" w:pos="720"/>
        </w:tabs>
        <w:spacing w:after="0" w:line="360" w:lineRule="auto"/>
        <w:jc w:val="both"/>
        <w:rPr>
          <w:sz w:val="28"/>
        </w:rPr>
      </w:pPr>
      <w:r>
        <w:rPr>
          <w:sz w:val="28"/>
        </w:rPr>
        <w:t xml:space="preserve">Лебедев О. Т. Цивилизация будущего: информационная, интеллектуальная? / Лебедев О. Т., Филиппова Т. Ю. // Маст, 2000. – </w:t>
      </w:r>
      <w:r>
        <w:rPr>
          <w:sz w:val="28"/>
          <w:lang w:val="uk-UA"/>
        </w:rPr>
        <w:t xml:space="preserve"> </w:t>
      </w:r>
      <w:r>
        <w:rPr>
          <w:sz w:val="28"/>
        </w:rPr>
        <w:t>№ 1. – С. 44-46.</w:t>
      </w:r>
    </w:p>
    <w:p w:rsidR="008862FE" w:rsidRDefault="008862FE" w:rsidP="007B2D4D">
      <w:pPr>
        <w:numPr>
          <w:ilvl w:val="0"/>
          <w:numId w:val="19"/>
        </w:numPr>
        <w:tabs>
          <w:tab w:val="left" w:pos="720"/>
        </w:tabs>
        <w:spacing w:after="0" w:line="360" w:lineRule="auto"/>
        <w:jc w:val="both"/>
        <w:rPr>
          <w:sz w:val="28"/>
        </w:rPr>
      </w:pPr>
      <w:r>
        <w:rPr>
          <w:sz w:val="28"/>
        </w:rPr>
        <w:t>Литвин В. Приветствие участникам, гостям и организаторам Международного Конгресса «Информационное общество – стратегия развития в ХХ</w:t>
      </w:r>
      <w:r>
        <w:rPr>
          <w:sz w:val="28"/>
          <w:lang w:val="en-US"/>
        </w:rPr>
        <w:t>I</w:t>
      </w:r>
      <w:r>
        <w:rPr>
          <w:sz w:val="28"/>
        </w:rPr>
        <w:t xml:space="preserve"> веке» / Литвин В. – Киев, 2003.</w:t>
      </w:r>
    </w:p>
    <w:p w:rsidR="008862FE" w:rsidRDefault="008862FE" w:rsidP="007B2D4D">
      <w:pPr>
        <w:numPr>
          <w:ilvl w:val="0"/>
          <w:numId w:val="19"/>
        </w:numPr>
        <w:tabs>
          <w:tab w:val="left" w:pos="720"/>
        </w:tabs>
        <w:spacing w:after="0" w:line="360" w:lineRule="auto"/>
        <w:jc w:val="both"/>
        <w:rPr>
          <w:sz w:val="28"/>
        </w:rPr>
      </w:pPr>
      <w:r>
        <w:rPr>
          <w:sz w:val="28"/>
        </w:rPr>
        <w:t>Лосев А. Ф. Символ и художественное творчество / Лосев А. Ф. – М.: Изв. АН СССР, 1971. –  (Серия литературы и языка</w:t>
      </w:r>
      <w:r>
        <w:rPr>
          <w:sz w:val="28"/>
          <w:lang w:val="en-US"/>
        </w:rPr>
        <w:t>;</w:t>
      </w:r>
      <w:r>
        <w:rPr>
          <w:sz w:val="28"/>
        </w:rPr>
        <w:t xml:space="preserve"> т. 30.</w:t>
      </w:r>
      <w:r>
        <w:rPr>
          <w:sz w:val="28"/>
          <w:lang w:val="en-US"/>
        </w:rPr>
        <w:t>,</w:t>
      </w:r>
      <w:r>
        <w:rPr>
          <w:sz w:val="28"/>
        </w:rPr>
        <w:t xml:space="preserve"> </w:t>
      </w:r>
      <w:r>
        <w:rPr>
          <w:sz w:val="28"/>
          <w:lang w:val="uk-UA"/>
        </w:rPr>
        <w:t>в</w:t>
      </w:r>
      <w:r>
        <w:rPr>
          <w:sz w:val="28"/>
        </w:rPr>
        <w:t xml:space="preserve">ып. 1). – </w:t>
      </w:r>
      <w:r>
        <w:rPr>
          <w:sz w:val="28"/>
          <w:lang w:val="en-US"/>
        </w:rPr>
        <w:t xml:space="preserve">  </w:t>
      </w:r>
      <w:r>
        <w:rPr>
          <w:sz w:val="28"/>
        </w:rPr>
        <w:t xml:space="preserve">С. </w:t>
      </w:r>
      <w:r>
        <w:rPr>
          <w:sz w:val="28"/>
          <w:lang w:val="en-US"/>
        </w:rPr>
        <w:t>3-13</w:t>
      </w:r>
      <w:r>
        <w:rPr>
          <w:sz w:val="28"/>
        </w:rPr>
        <w:t>.</w:t>
      </w:r>
    </w:p>
    <w:p w:rsidR="008862FE" w:rsidRDefault="008862FE" w:rsidP="007B2D4D">
      <w:pPr>
        <w:numPr>
          <w:ilvl w:val="0"/>
          <w:numId w:val="19"/>
        </w:numPr>
        <w:tabs>
          <w:tab w:val="left" w:pos="720"/>
        </w:tabs>
        <w:spacing w:after="0" w:line="360" w:lineRule="auto"/>
        <w:jc w:val="both"/>
        <w:rPr>
          <w:sz w:val="28"/>
        </w:rPr>
      </w:pPr>
      <w:r>
        <w:rPr>
          <w:sz w:val="28"/>
        </w:rPr>
        <w:t>Лосев А. Ф. Проблема символа в связи с близкими к нему литературоведческими категориями / Лосев А. Ф. – М.: Изв. АН СССР, 1970. – ( Серия литературы и языка</w:t>
      </w:r>
      <w:r>
        <w:rPr>
          <w:sz w:val="28"/>
          <w:lang w:val="en-US"/>
        </w:rPr>
        <w:t>;</w:t>
      </w:r>
      <w:r>
        <w:rPr>
          <w:sz w:val="28"/>
        </w:rPr>
        <w:t xml:space="preserve"> т. 21</w:t>
      </w:r>
      <w:r>
        <w:rPr>
          <w:sz w:val="28"/>
          <w:lang w:val="de-DE"/>
        </w:rPr>
        <w:t>,</w:t>
      </w:r>
      <w:r>
        <w:rPr>
          <w:sz w:val="28"/>
        </w:rPr>
        <w:t xml:space="preserve"> вып. 5).</w:t>
      </w:r>
    </w:p>
    <w:p w:rsidR="008862FE" w:rsidRDefault="008862FE" w:rsidP="007B2D4D">
      <w:pPr>
        <w:numPr>
          <w:ilvl w:val="0"/>
          <w:numId w:val="19"/>
        </w:numPr>
        <w:tabs>
          <w:tab w:val="left" w:pos="720"/>
        </w:tabs>
        <w:spacing w:after="0" w:line="360" w:lineRule="auto"/>
        <w:jc w:val="both"/>
        <w:rPr>
          <w:sz w:val="28"/>
        </w:rPr>
      </w:pPr>
      <w:r>
        <w:rPr>
          <w:sz w:val="28"/>
        </w:rPr>
        <w:t>Лосев А. Ф. Дерзание духа / Лосев А. Ф. – М.: Политиздат, 1988. –    364, [2] с. – (Личность. Мораль. Воспитание).</w:t>
      </w:r>
    </w:p>
    <w:p w:rsidR="008862FE" w:rsidRDefault="008862FE" w:rsidP="007B2D4D">
      <w:pPr>
        <w:numPr>
          <w:ilvl w:val="0"/>
          <w:numId w:val="19"/>
        </w:numPr>
        <w:tabs>
          <w:tab w:val="left" w:pos="720"/>
        </w:tabs>
        <w:spacing w:after="0" w:line="360" w:lineRule="auto"/>
        <w:jc w:val="both"/>
        <w:rPr>
          <w:sz w:val="28"/>
        </w:rPr>
      </w:pPr>
      <w:r>
        <w:rPr>
          <w:sz w:val="28"/>
        </w:rPr>
        <w:t>Лосев А. Ф. Философия. Мифология. Культура / Лосев А. Ф. – М.: Политиздат, 1991. – 524, [1] с.</w:t>
      </w:r>
      <w:r>
        <w:rPr>
          <w:sz w:val="28"/>
          <w:lang w:val="uk-UA"/>
        </w:rPr>
        <w:t xml:space="preserve"> – (</w:t>
      </w:r>
      <w:r>
        <w:rPr>
          <w:sz w:val="28"/>
        </w:rPr>
        <w:t>Мыслители  XX века</w:t>
      </w:r>
      <w:r>
        <w:rPr>
          <w:sz w:val="28"/>
          <w:lang w:val="uk-UA"/>
        </w:rPr>
        <w:t>).</w:t>
      </w:r>
      <w:r>
        <w:rPr>
          <w:sz w:val="28"/>
        </w:rPr>
        <w:t xml:space="preserve"> </w:t>
      </w:r>
    </w:p>
    <w:p w:rsidR="008862FE" w:rsidRDefault="008862FE" w:rsidP="007B2D4D">
      <w:pPr>
        <w:numPr>
          <w:ilvl w:val="0"/>
          <w:numId w:val="19"/>
        </w:numPr>
        <w:tabs>
          <w:tab w:val="left" w:pos="720"/>
        </w:tabs>
        <w:spacing w:after="0" w:line="360" w:lineRule="auto"/>
        <w:jc w:val="both"/>
        <w:rPr>
          <w:sz w:val="28"/>
          <w:lang w:val="uk-UA"/>
        </w:rPr>
      </w:pPr>
      <w:r>
        <w:rPr>
          <w:sz w:val="28"/>
          <w:lang w:val="uk-UA"/>
        </w:rPr>
        <w:t>Лукашевич В.</w:t>
      </w:r>
      <w:r>
        <w:rPr>
          <w:sz w:val="28"/>
        </w:rPr>
        <w:t xml:space="preserve"> </w:t>
      </w:r>
      <w:r>
        <w:rPr>
          <w:sz w:val="28"/>
          <w:lang w:val="uk-UA"/>
        </w:rPr>
        <w:t>М. Глобалистика: учебное пособие</w:t>
      </w:r>
      <w:r>
        <w:rPr>
          <w:sz w:val="28"/>
        </w:rPr>
        <w:t xml:space="preserve"> /</w:t>
      </w:r>
      <w:r>
        <w:rPr>
          <w:sz w:val="28"/>
          <w:lang w:val="uk-UA"/>
        </w:rPr>
        <w:t xml:space="preserve"> Лукашевич В.</w:t>
      </w:r>
      <w:r>
        <w:rPr>
          <w:sz w:val="28"/>
        </w:rPr>
        <w:t xml:space="preserve"> </w:t>
      </w:r>
      <w:r>
        <w:rPr>
          <w:sz w:val="28"/>
          <w:lang w:val="uk-UA"/>
        </w:rPr>
        <w:t>М. – Львов: Новий світ-2000”, 2004. – 392 с.</w:t>
      </w:r>
    </w:p>
    <w:p w:rsidR="008862FE" w:rsidRDefault="008862FE" w:rsidP="007B2D4D">
      <w:pPr>
        <w:numPr>
          <w:ilvl w:val="0"/>
          <w:numId w:val="19"/>
        </w:numPr>
        <w:tabs>
          <w:tab w:val="left" w:pos="720"/>
        </w:tabs>
        <w:spacing w:after="0" w:line="360" w:lineRule="auto"/>
        <w:jc w:val="both"/>
        <w:rPr>
          <w:sz w:val="28"/>
        </w:rPr>
      </w:pPr>
      <w:r>
        <w:rPr>
          <w:sz w:val="28"/>
        </w:rPr>
        <w:t xml:space="preserve">Мамчур Е. А. Математическое описание явлений и простота / </w:t>
      </w:r>
      <w:r>
        <w:rPr>
          <w:sz w:val="28"/>
          <w:lang w:val="uk-UA"/>
        </w:rPr>
        <w:t xml:space="preserve">      </w:t>
      </w:r>
      <w:r>
        <w:rPr>
          <w:sz w:val="28"/>
        </w:rPr>
        <w:t>Мамчур Е. А. // Математизация знания. – М.: Наука, 1968.</w:t>
      </w:r>
    </w:p>
    <w:p w:rsidR="008862FE" w:rsidRDefault="008862FE" w:rsidP="007B2D4D">
      <w:pPr>
        <w:numPr>
          <w:ilvl w:val="0"/>
          <w:numId w:val="19"/>
        </w:numPr>
        <w:tabs>
          <w:tab w:val="left" w:pos="720"/>
        </w:tabs>
        <w:spacing w:after="0" w:line="360" w:lineRule="auto"/>
        <w:jc w:val="both"/>
        <w:rPr>
          <w:sz w:val="28"/>
        </w:rPr>
      </w:pPr>
      <w:r>
        <w:rPr>
          <w:sz w:val="28"/>
        </w:rPr>
        <w:t xml:space="preserve">Маркузе Г. Эрос и цивилизация: философское исследование учения Фрейда / Маркузе Г.; общ. ред. А. А. Жаровский; пер. с англ. </w:t>
      </w:r>
      <w:r>
        <w:rPr>
          <w:sz w:val="28"/>
          <w:lang w:val="uk-UA"/>
        </w:rPr>
        <w:t xml:space="preserve">                </w:t>
      </w:r>
      <w:r>
        <w:rPr>
          <w:sz w:val="28"/>
        </w:rPr>
        <w:t>А. А. Юдин. – К.: “</w:t>
      </w:r>
      <w:r>
        <w:rPr>
          <w:sz w:val="28"/>
          <w:lang w:val="en-US"/>
        </w:rPr>
        <w:t>Port</w:t>
      </w:r>
      <w:r>
        <w:rPr>
          <w:sz w:val="28"/>
        </w:rPr>
        <w:t>-</w:t>
      </w:r>
      <w:r>
        <w:rPr>
          <w:sz w:val="28"/>
          <w:lang w:val="en-US"/>
        </w:rPr>
        <w:t>Royal</w:t>
      </w:r>
      <w:r>
        <w:rPr>
          <w:sz w:val="28"/>
        </w:rPr>
        <w:t xml:space="preserve">”, 1995. – 352 с. </w:t>
      </w:r>
      <w:r>
        <w:rPr>
          <w:sz w:val="28"/>
          <w:lang w:val="uk-UA"/>
        </w:rPr>
        <w:t>– (</w:t>
      </w:r>
      <w:r>
        <w:rPr>
          <w:sz w:val="28"/>
        </w:rPr>
        <w:t>Собрание Латинского клуба</w:t>
      </w:r>
      <w:r>
        <w:rPr>
          <w:sz w:val="28"/>
          <w:lang w:val="uk-UA"/>
        </w:rPr>
        <w:t>).</w:t>
      </w:r>
    </w:p>
    <w:p w:rsidR="008862FE" w:rsidRDefault="008862FE" w:rsidP="007B2D4D">
      <w:pPr>
        <w:numPr>
          <w:ilvl w:val="0"/>
          <w:numId w:val="19"/>
        </w:numPr>
        <w:tabs>
          <w:tab w:val="left" w:pos="720"/>
        </w:tabs>
        <w:spacing w:after="0" w:line="360" w:lineRule="auto"/>
        <w:jc w:val="both"/>
        <w:rPr>
          <w:sz w:val="28"/>
        </w:rPr>
      </w:pPr>
      <w:r>
        <w:rPr>
          <w:sz w:val="28"/>
        </w:rPr>
        <w:t>Медведева Е. А. Основы информационной культуры: (программа курса для вузов) / Медведева Е. А. // Социс. – 1994. – № 11. – 459 с.</w:t>
      </w:r>
    </w:p>
    <w:p w:rsidR="008862FE" w:rsidRDefault="008862FE" w:rsidP="007B2D4D">
      <w:pPr>
        <w:numPr>
          <w:ilvl w:val="0"/>
          <w:numId w:val="19"/>
        </w:numPr>
        <w:tabs>
          <w:tab w:val="left" w:pos="720"/>
        </w:tabs>
        <w:spacing w:after="0" w:line="360" w:lineRule="auto"/>
        <w:jc w:val="both"/>
        <w:rPr>
          <w:sz w:val="28"/>
        </w:rPr>
      </w:pPr>
      <w:r>
        <w:rPr>
          <w:sz w:val="28"/>
        </w:rPr>
        <w:t xml:space="preserve">Меркулов И. П. Проблема семиотической простоты в логике науки / Меркулов И. П. // Вопросы философии. – 1971. – № 6. </w:t>
      </w:r>
    </w:p>
    <w:p w:rsidR="008862FE" w:rsidRDefault="008862FE" w:rsidP="007B2D4D">
      <w:pPr>
        <w:numPr>
          <w:ilvl w:val="0"/>
          <w:numId w:val="19"/>
        </w:numPr>
        <w:tabs>
          <w:tab w:val="left" w:pos="720"/>
        </w:tabs>
        <w:spacing w:after="0" w:line="360" w:lineRule="auto"/>
        <w:jc w:val="both"/>
        <w:rPr>
          <w:sz w:val="28"/>
        </w:rPr>
      </w:pPr>
      <w:r>
        <w:rPr>
          <w:sz w:val="28"/>
        </w:rPr>
        <w:lastRenderedPageBreak/>
        <w:t xml:space="preserve">Месарович М. Общая теория систем: Математические основы / Месарович М., Такахара Я; пер. с англ. Э. Л. Наппельбаум; под ред. </w:t>
      </w:r>
      <w:r>
        <w:rPr>
          <w:sz w:val="28"/>
          <w:lang w:val="uk-UA"/>
        </w:rPr>
        <w:t xml:space="preserve">   </w:t>
      </w:r>
      <w:r>
        <w:rPr>
          <w:sz w:val="28"/>
        </w:rPr>
        <w:t xml:space="preserve">С. </w:t>
      </w:r>
      <w:r>
        <w:rPr>
          <w:sz w:val="28"/>
          <w:lang w:val="uk-UA"/>
        </w:rPr>
        <w:t>В. Емельянова</w:t>
      </w:r>
      <w:r>
        <w:rPr>
          <w:sz w:val="28"/>
        </w:rPr>
        <w:t xml:space="preserve">. – М: Мир, 1978. – </w:t>
      </w:r>
      <w:r>
        <w:rPr>
          <w:sz w:val="28"/>
          <w:lang w:val="uk-UA"/>
        </w:rPr>
        <w:t>3</w:t>
      </w:r>
      <w:r>
        <w:rPr>
          <w:sz w:val="28"/>
        </w:rPr>
        <w:t>11 с.</w:t>
      </w:r>
    </w:p>
    <w:p w:rsidR="008862FE" w:rsidRDefault="008862FE" w:rsidP="007B2D4D">
      <w:pPr>
        <w:numPr>
          <w:ilvl w:val="0"/>
          <w:numId w:val="19"/>
        </w:numPr>
        <w:tabs>
          <w:tab w:val="left" w:pos="720"/>
        </w:tabs>
        <w:spacing w:after="0" w:line="360" w:lineRule="auto"/>
        <w:jc w:val="both"/>
        <w:rPr>
          <w:sz w:val="28"/>
        </w:rPr>
      </w:pPr>
      <w:r>
        <w:rPr>
          <w:sz w:val="28"/>
        </w:rPr>
        <w:t>Мид Д. Символы в жизни человека / Мид Д. – М., 1992. – 315 с.</w:t>
      </w:r>
    </w:p>
    <w:p w:rsidR="008862FE" w:rsidRDefault="008862FE" w:rsidP="007B2D4D">
      <w:pPr>
        <w:numPr>
          <w:ilvl w:val="0"/>
          <w:numId w:val="19"/>
        </w:numPr>
        <w:tabs>
          <w:tab w:val="left" w:pos="720"/>
        </w:tabs>
        <w:spacing w:after="0" w:line="360" w:lineRule="auto"/>
        <w:jc w:val="both"/>
        <w:rPr>
          <w:sz w:val="28"/>
        </w:rPr>
      </w:pPr>
      <w:r>
        <w:rPr>
          <w:sz w:val="28"/>
        </w:rPr>
        <w:t xml:space="preserve">Минкина В. Информационная культура и способность к рефлексии / Минкина В. // Высшее образование в России. – 1995. – № 4. – </w:t>
      </w:r>
      <w:r>
        <w:rPr>
          <w:sz w:val="28"/>
          <w:lang w:val="uk-UA"/>
        </w:rPr>
        <w:t xml:space="preserve">              </w:t>
      </w:r>
      <w:r>
        <w:rPr>
          <w:sz w:val="28"/>
        </w:rPr>
        <w:t>С. 123-133.</w:t>
      </w:r>
    </w:p>
    <w:p w:rsidR="008862FE" w:rsidRDefault="008862FE" w:rsidP="007B2D4D">
      <w:pPr>
        <w:numPr>
          <w:ilvl w:val="0"/>
          <w:numId w:val="19"/>
        </w:numPr>
        <w:tabs>
          <w:tab w:val="left" w:pos="720"/>
        </w:tabs>
        <w:spacing w:after="0" w:line="360" w:lineRule="auto"/>
        <w:jc w:val="both"/>
        <w:rPr>
          <w:sz w:val="28"/>
        </w:rPr>
      </w:pPr>
      <w:r>
        <w:rPr>
          <w:sz w:val="28"/>
        </w:rPr>
        <w:t>Михайловский В. Н. Формирование научной картины мира и информатизации / Михайловский В. Н. – СПб., 1994. – 334 с.</w:t>
      </w:r>
    </w:p>
    <w:p w:rsidR="008862FE" w:rsidRDefault="008862FE" w:rsidP="007B2D4D">
      <w:pPr>
        <w:numPr>
          <w:ilvl w:val="0"/>
          <w:numId w:val="19"/>
        </w:numPr>
        <w:tabs>
          <w:tab w:val="left" w:pos="720"/>
        </w:tabs>
        <w:spacing w:after="0" w:line="360" w:lineRule="auto"/>
        <w:jc w:val="both"/>
        <w:rPr>
          <w:sz w:val="28"/>
        </w:rPr>
      </w:pPr>
      <w:r>
        <w:rPr>
          <w:sz w:val="28"/>
        </w:rPr>
        <w:t>Моисеев Н. Н. Алгоритмы развития / Моисеев Н. Н.; АН СССР. – М.: Наука, 1987. – 302, [2] с.</w:t>
      </w:r>
    </w:p>
    <w:p w:rsidR="008862FE" w:rsidRDefault="008862FE" w:rsidP="007B2D4D">
      <w:pPr>
        <w:numPr>
          <w:ilvl w:val="0"/>
          <w:numId w:val="19"/>
        </w:numPr>
        <w:spacing w:after="0" w:line="360" w:lineRule="auto"/>
        <w:jc w:val="both"/>
        <w:rPr>
          <w:sz w:val="28"/>
        </w:rPr>
      </w:pPr>
      <w:r>
        <w:rPr>
          <w:sz w:val="28"/>
        </w:rPr>
        <w:t>Моисеев Н. Н. Информационное общество: возможность и реальность / Моисеев Н. Н. – М.: АСТ, 2004. – С. 428-451.</w:t>
      </w:r>
    </w:p>
    <w:p w:rsidR="008862FE" w:rsidRDefault="008862FE" w:rsidP="007B2D4D">
      <w:pPr>
        <w:numPr>
          <w:ilvl w:val="0"/>
          <w:numId w:val="19"/>
        </w:numPr>
        <w:tabs>
          <w:tab w:val="left" w:pos="720"/>
        </w:tabs>
        <w:spacing w:after="0" w:line="360" w:lineRule="auto"/>
        <w:jc w:val="both"/>
        <w:rPr>
          <w:sz w:val="28"/>
        </w:rPr>
      </w:pPr>
      <w:r>
        <w:rPr>
          <w:sz w:val="28"/>
        </w:rPr>
        <w:t>Моисеев Н. Н. Компьютеризация, ее социальные последствия / Моисеев Н. Н.// Вопросы философии. – 2002. – № 9. – С. 133-139.</w:t>
      </w:r>
    </w:p>
    <w:p w:rsidR="008862FE" w:rsidRDefault="008862FE" w:rsidP="007B2D4D">
      <w:pPr>
        <w:numPr>
          <w:ilvl w:val="0"/>
          <w:numId w:val="19"/>
        </w:numPr>
        <w:tabs>
          <w:tab w:val="left" w:pos="720"/>
        </w:tabs>
        <w:spacing w:after="0" w:line="360" w:lineRule="auto"/>
        <w:jc w:val="both"/>
        <w:rPr>
          <w:sz w:val="28"/>
        </w:rPr>
      </w:pPr>
      <w:r>
        <w:rPr>
          <w:sz w:val="28"/>
        </w:rPr>
        <w:t>Моисеев Н. Н. Пути к созиданию / Моисеев Н. Н. – М.: Республика, 1992. – 254, [1] с.</w:t>
      </w:r>
    </w:p>
    <w:p w:rsidR="008862FE" w:rsidRDefault="008862FE" w:rsidP="007B2D4D">
      <w:pPr>
        <w:numPr>
          <w:ilvl w:val="0"/>
          <w:numId w:val="19"/>
        </w:numPr>
        <w:tabs>
          <w:tab w:val="left" w:pos="720"/>
        </w:tabs>
        <w:spacing w:after="0" w:line="360" w:lineRule="auto"/>
        <w:jc w:val="both"/>
        <w:rPr>
          <w:sz w:val="28"/>
        </w:rPr>
      </w:pPr>
      <w:r>
        <w:rPr>
          <w:sz w:val="28"/>
        </w:rPr>
        <w:t>Моисеев Н. Н. Расставание с простотой / Никита Николаевич Моисеев. – М.: Аграф, 1998. – 473 с.</w:t>
      </w:r>
    </w:p>
    <w:p w:rsidR="008862FE" w:rsidRDefault="008862FE" w:rsidP="007B2D4D">
      <w:pPr>
        <w:numPr>
          <w:ilvl w:val="0"/>
          <w:numId w:val="19"/>
        </w:numPr>
        <w:tabs>
          <w:tab w:val="left" w:pos="720"/>
        </w:tabs>
        <w:spacing w:after="0" w:line="360" w:lineRule="auto"/>
        <w:jc w:val="both"/>
        <w:rPr>
          <w:sz w:val="28"/>
        </w:rPr>
      </w:pPr>
      <w:r>
        <w:rPr>
          <w:sz w:val="28"/>
        </w:rPr>
        <w:t>Молостов В. Д. Старение и гибель цивилизаций / Молостов В. Д. – Ростов-на-Дону: Феникс, 2005. – 416 с.</w:t>
      </w:r>
    </w:p>
    <w:p w:rsidR="008862FE" w:rsidRDefault="008862FE" w:rsidP="007B2D4D">
      <w:pPr>
        <w:numPr>
          <w:ilvl w:val="0"/>
          <w:numId w:val="19"/>
        </w:numPr>
        <w:tabs>
          <w:tab w:val="left" w:pos="720"/>
        </w:tabs>
        <w:spacing w:after="0" w:line="360" w:lineRule="auto"/>
        <w:jc w:val="both"/>
        <w:rPr>
          <w:sz w:val="28"/>
        </w:rPr>
      </w:pPr>
      <w:r>
        <w:rPr>
          <w:sz w:val="28"/>
        </w:rPr>
        <w:t>Мосионжник Л. А. Антропология цивилизаций / М</w:t>
      </w:r>
      <w:r>
        <w:rPr>
          <w:sz w:val="28"/>
          <w:lang w:val="uk-UA"/>
        </w:rPr>
        <w:t>о</w:t>
      </w:r>
      <w:r>
        <w:rPr>
          <w:sz w:val="28"/>
        </w:rPr>
        <w:t>сионжник Л. А. – Кишинев: Высшая Антропологическая школа, 2006. – 468 с.</w:t>
      </w:r>
    </w:p>
    <w:p w:rsidR="008862FE" w:rsidRDefault="008862FE" w:rsidP="007B2D4D">
      <w:pPr>
        <w:numPr>
          <w:ilvl w:val="0"/>
          <w:numId w:val="19"/>
        </w:numPr>
        <w:tabs>
          <w:tab w:val="left" w:pos="720"/>
        </w:tabs>
        <w:spacing w:after="0" w:line="360" w:lineRule="auto"/>
        <w:jc w:val="both"/>
        <w:rPr>
          <w:sz w:val="28"/>
        </w:rPr>
      </w:pPr>
      <w:r>
        <w:rPr>
          <w:sz w:val="28"/>
        </w:rPr>
        <w:t>Мунтен М. Постиндустриальное общество и устойчивое развитие в ХХ</w:t>
      </w:r>
      <w:r>
        <w:rPr>
          <w:sz w:val="28"/>
          <w:lang w:val="en-US"/>
        </w:rPr>
        <w:t>I</w:t>
      </w:r>
      <w:r>
        <w:rPr>
          <w:sz w:val="28"/>
        </w:rPr>
        <w:t xml:space="preserve"> веке / Мунтен М. // Безопасность Евразии. – 2001. – № 2. – </w:t>
      </w:r>
      <w:r>
        <w:rPr>
          <w:sz w:val="28"/>
          <w:lang w:val="uk-UA"/>
        </w:rPr>
        <w:t xml:space="preserve">           </w:t>
      </w:r>
      <w:r>
        <w:rPr>
          <w:sz w:val="28"/>
        </w:rPr>
        <w:t>С. 98-112.</w:t>
      </w:r>
    </w:p>
    <w:p w:rsidR="008862FE" w:rsidRDefault="008862FE" w:rsidP="007B2D4D">
      <w:pPr>
        <w:numPr>
          <w:ilvl w:val="0"/>
          <w:numId w:val="19"/>
        </w:numPr>
        <w:tabs>
          <w:tab w:val="left" w:pos="720"/>
        </w:tabs>
        <w:spacing w:after="0" w:line="360" w:lineRule="auto"/>
        <w:jc w:val="both"/>
        <w:rPr>
          <w:sz w:val="28"/>
        </w:rPr>
      </w:pPr>
      <w:r>
        <w:rPr>
          <w:sz w:val="28"/>
        </w:rPr>
        <w:lastRenderedPageBreak/>
        <w:t>Мунтен М. Постиндустриально-информационное общество как концепция новой глобальной цивилизации / Мунтен М. // Безопасность Евразии. – 2000. – № 1. – С. 78-89.</w:t>
      </w:r>
    </w:p>
    <w:p w:rsidR="008862FE" w:rsidRDefault="008862FE" w:rsidP="007B2D4D">
      <w:pPr>
        <w:numPr>
          <w:ilvl w:val="0"/>
          <w:numId w:val="19"/>
        </w:numPr>
        <w:tabs>
          <w:tab w:val="left" w:pos="720"/>
        </w:tabs>
        <w:spacing w:after="0" w:line="360" w:lineRule="auto"/>
        <w:jc w:val="both"/>
        <w:rPr>
          <w:sz w:val="28"/>
        </w:rPr>
      </w:pPr>
      <w:r>
        <w:rPr>
          <w:sz w:val="28"/>
        </w:rPr>
        <w:t>Никитин Е. П. Природа обоснования: субстрат. анализ / Евгений Петрович Никитин. – М.: Наука, 1981. – 176 с.</w:t>
      </w:r>
    </w:p>
    <w:p w:rsidR="008862FE" w:rsidRDefault="008862FE" w:rsidP="007B2D4D">
      <w:pPr>
        <w:numPr>
          <w:ilvl w:val="0"/>
          <w:numId w:val="19"/>
        </w:numPr>
        <w:tabs>
          <w:tab w:val="left" w:pos="720"/>
        </w:tabs>
        <w:spacing w:after="0" w:line="360" w:lineRule="auto"/>
        <w:jc w:val="both"/>
        <w:rPr>
          <w:sz w:val="28"/>
        </w:rPr>
      </w:pPr>
      <w:r>
        <w:rPr>
          <w:sz w:val="28"/>
        </w:rPr>
        <w:t>Новик И. Б. Кибернетика. (Философские и социологические проблемы) / Илья Бенцианович Новик. – М.: Госполитиздат, 1963. – 207 с.</w:t>
      </w:r>
    </w:p>
    <w:p w:rsidR="008862FE" w:rsidRDefault="008862FE" w:rsidP="007B2D4D">
      <w:pPr>
        <w:numPr>
          <w:ilvl w:val="0"/>
          <w:numId w:val="19"/>
        </w:numPr>
        <w:tabs>
          <w:tab w:val="left" w:pos="720"/>
        </w:tabs>
        <w:spacing w:after="0" w:line="360" w:lineRule="auto"/>
        <w:jc w:val="both"/>
        <w:rPr>
          <w:sz w:val="28"/>
        </w:rPr>
      </w:pPr>
      <w:r>
        <w:rPr>
          <w:sz w:val="28"/>
        </w:rPr>
        <w:t>Нельсон Н. Принципы искусственного интеллекта / Нельсон Н. – М.: Радио и связь, 1985. – 320 с.</w:t>
      </w:r>
    </w:p>
    <w:p w:rsidR="008862FE" w:rsidRDefault="008862FE" w:rsidP="007B2D4D">
      <w:pPr>
        <w:numPr>
          <w:ilvl w:val="0"/>
          <w:numId w:val="19"/>
        </w:numPr>
        <w:tabs>
          <w:tab w:val="left" w:pos="720"/>
        </w:tabs>
        <w:spacing w:after="0" w:line="360" w:lineRule="auto"/>
        <w:jc w:val="both"/>
        <w:rPr>
          <w:sz w:val="28"/>
        </w:rPr>
      </w:pPr>
      <w:r>
        <w:rPr>
          <w:sz w:val="28"/>
        </w:rPr>
        <w:t>Новая технократическая волна на Западе: сборник статей /  сост. и вст. П. С.</w:t>
      </w:r>
      <w:r>
        <w:rPr>
          <w:sz w:val="28"/>
          <w:lang w:val="uk-UA"/>
        </w:rPr>
        <w:t xml:space="preserve"> </w:t>
      </w:r>
      <w:r>
        <w:rPr>
          <w:sz w:val="28"/>
        </w:rPr>
        <w:t>Гуревич; АН СССР, Ин-т философии. –  М.: Прогресс, 1986. – 450, [1] с.</w:t>
      </w:r>
    </w:p>
    <w:p w:rsidR="008862FE" w:rsidRDefault="008862FE" w:rsidP="007B2D4D">
      <w:pPr>
        <w:numPr>
          <w:ilvl w:val="0"/>
          <w:numId w:val="19"/>
        </w:numPr>
        <w:tabs>
          <w:tab w:val="left" w:pos="720"/>
        </w:tabs>
        <w:spacing w:after="0" w:line="360" w:lineRule="auto"/>
        <w:jc w:val="both"/>
        <w:rPr>
          <w:sz w:val="28"/>
        </w:rPr>
      </w:pPr>
      <w:r>
        <w:rPr>
          <w:sz w:val="28"/>
        </w:rPr>
        <w:t xml:space="preserve">Объяснение и понимание в социальном познании / под ред. </w:t>
      </w:r>
      <w:r>
        <w:rPr>
          <w:sz w:val="28"/>
          <w:lang w:val="uk-UA"/>
        </w:rPr>
        <w:t xml:space="preserve">                 </w:t>
      </w:r>
      <w:r>
        <w:rPr>
          <w:sz w:val="28"/>
        </w:rPr>
        <w:t>В. Г.</w:t>
      </w:r>
      <w:r>
        <w:rPr>
          <w:sz w:val="28"/>
          <w:lang w:val="uk-UA"/>
        </w:rPr>
        <w:t xml:space="preserve"> </w:t>
      </w:r>
      <w:r>
        <w:rPr>
          <w:sz w:val="28"/>
        </w:rPr>
        <w:t>Федотова. – М.: И ФАН, 1990. – 137 с.</w:t>
      </w:r>
    </w:p>
    <w:p w:rsidR="008862FE" w:rsidRDefault="008862FE" w:rsidP="007B2D4D">
      <w:pPr>
        <w:numPr>
          <w:ilvl w:val="0"/>
          <w:numId w:val="19"/>
        </w:numPr>
        <w:tabs>
          <w:tab w:val="left" w:pos="720"/>
        </w:tabs>
        <w:spacing w:after="0" w:line="360" w:lineRule="auto"/>
        <w:jc w:val="both"/>
        <w:rPr>
          <w:sz w:val="28"/>
        </w:rPr>
      </w:pPr>
      <w:r>
        <w:rPr>
          <w:sz w:val="28"/>
        </w:rPr>
        <w:t>Орехов А. М. Информатизация общества – информационное общество / Орехов А. М. // Социальная информатика-93. – М., 1993. – С. 32-35.</w:t>
      </w:r>
    </w:p>
    <w:p w:rsidR="008862FE" w:rsidRDefault="008862FE" w:rsidP="007B2D4D">
      <w:pPr>
        <w:numPr>
          <w:ilvl w:val="0"/>
          <w:numId w:val="19"/>
        </w:numPr>
        <w:tabs>
          <w:tab w:val="left" w:pos="720"/>
        </w:tabs>
        <w:spacing w:after="0" w:line="360" w:lineRule="auto"/>
        <w:jc w:val="both"/>
        <w:rPr>
          <w:sz w:val="28"/>
        </w:rPr>
      </w:pPr>
      <w:r>
        <w:rPr>
          <w:sz w:val="28"/>
        </w:rPr>
        <w:t>Ортега-и-Гассет, Хосе. Восстание масс, Х</w:t>
      </w:r>
      <w:r>
        <w:rPr>
          <w:sz w:val="28"/>
          <w:lang w:val="en-US"/>
        </w:rPr>
        <w:t>IV</w:t>
      </w:r>
      <w:r>
        <w:rPr>
          <w:sz w:val="28"/>
        </w:rPr>
        <w:t>, 9 / Ортега-и-Гассет, Хосе // Вопросы философии. – 1989. – № 4.</w:t>
      </w:r>
    </w:p>
    <w:p w:rsidR="008862FE" w:rsidRDefault="008862FE" w:rsidP="007B2D4D">
      <w:pPr>
        <w:numPr>
          <w:ilvl w:val="0"/>
          <w:numId w:val="19"/>
        </w:numPr>
        <w:tabs>
          <w:tab w:val="left" w:pos="720"/>
        </w:tabs>
        <w:spacing w:after="0" w:line="360" w:lineRule="auto"/>
        <w:jc w:val="both"/>
        <w:rPr>
          <w:sz w:val="28"/>
        </w:rPr>
      </w:pPr>
      <w:r>
        <w:rPr>
          <w:sz w:val="28"/>
        </w:rPr>
        <w:t>Очерки информационной технологии. – М.: Инфо Арт, 1993. – 385 с.</w:t>
      </w:r>
    </w:p>
    <w:p w:rsidR="008862FE" w:rsidRDefault="008862FE" w:rsidP="007B2D4D">
      <w:pPr>
        <w:numPr>
          <w:ilvl w:val="0"/>
          <w:numId w:val="19"/>
        </w:numPr>
        <w:tabs>
          <w:tab w:val="left" w:pos="720"/>
        </w:tabs>
        <w:spacing w:after="0" w:line="360" w:lineRule="auto"/>
        <w:jc w:val="both"/>
        <w:rPr>
          <w:sz w:val="28"/>
        </w:rPr>
      </w:pPr>
      <w:r>
        <w:rPr>
          <w:sz w:val="28"/>
        </w:rPr>
        <w:t>Панфилов И. Логика становления и автономизации технического знания / Панфилов И., Пунченко О. // Перспективы. – 2000. – № 3. –</w:t>
      </w:r>
      <w:r>
        <w:rPr>
          <w:sz w:val="28"/>
          <w:lang w:val="uk-UA"/>
        </w:rPr>
        <w:t xml:space="preserve">   </w:t>
      </w:r>
      <w:r>
        <w:rPr>
          <w:sz w:val="28"/>
        </w:rPr>
        <w:t xml:space="preserve"> С. 3-13.</w:t>
      </w:r>
    </w:p>
    <w:p w:rsidR="008862FE" w:rsidRDefault="008862FE" w:rsidP="007B2D4D">
      <w:pPr>
        <w:numPr>
          <w:ilvl w:val="0"/>
          <w:numId w:val="19"/>
        </w:numPr>
        <w:tabs>
          <w:tab w:val="left" w:pos="720"/>
        </w:tabs>
        <w:spacing w:after="0" w:line="360" w:lineRule="auto"/>
        <w:jc w:val="both"/>
        <w:rPr>
          <w:sz w:val="28"/>
        </w:rPr>
      </w:pPr>
      <w:r>
        <w:rPr>
          <w:sz w:val="28"/>
        </w:rPr>
        <w:t xml:space="preserve">Поздняков А. И. Информационная безопасность личности, общества, государства / Поздняков А. И. // Военная мысль. – 1993. – № 10. – </w:t>
      </w:r>
      <w:r>
        <w:rPr>
          <w:sz w:val="28"/>
          <w:lang w:val="uk-UA"/>
        </w:rPr>
        <w:t xml:space="preserve">      </w:t>
      </w:r>
      <w:r>
        <w:rPr>
          <w:sz w:val="28"/>
        </w:rPr>
        <w:t>С. 134-142.</w:t>
      </w:r>
    </w:p>
    <w:p w:rsidR="008862FE" w:rsidRDefault="008862FE" w:rsidP="007B2D4D">
      <w:pPr>
        <w:numPr>
          <w:ilvl w:val="0"/>
          <w:numId w:val="19"/>
        </w:numPr>
        <w:tabs>
          <w:tab w:val="left" w:pos="720"/>
        </w:tabs>
        <w:spacing w:after="0" w:line="360" w:lineRule="auto"/>
        <w:jc w:val="both"/>
        <w:rPr>
          <w:sz w:val="28"/>
        </w:rPr>
      </w:pPr>
      <w:r>
        <w:rPr>
          <w:sz w:val="28"/>
        </w:rPr>
        <w:t>Познание и общение: [</w:t>
      </w:r>
      <w:r>
        <w:rPr>
          <w:sz w:val="28"/>
          <w:lang w:val="uk-UA"/>
        </w:rPr>
        <w:t>сборник статей</w:t>
      </w:r>
      <w:r>
        <w:rPr>
          <w:sz w:val="28"/>
        </w:rPr>
        <w:t xml:space="preserve">] / </w:t>
      </w:r>
      <w:r>
        <w:rPr>
          <w:sz w:val="28"/>
          <w:lang w:val="uk-UA"/>
        </w:rPr>
        <w:t>АН СССР</w:t>
      </w:r>
      <w:r>
        <w:rPr>
          <w:sz w:val="28"/>
        </w:rPr>
        <w:t>,</w:t>
      </w:r>
      <w:r>
        <w:rPr>
          <w:sz w:val="28"/>
          <w:lang w:val="uk-UA"/>
        </w:rPr>
        <w:t xml:space="preserve"> Ин-т психологи; п</w:t>
      </w:r>
      <w:r>
        <w:rPr>
          <w:sz w:val="28"/>
        </w:rPr>
        <w:t>од ред. Б.</w:t>
      </w:r>
      <w:r>
        <w:rPr>
          <w:sz w:val="28"/>
          <w:lang w:val="uk-UA"/>
        </w:rPr>
        <w:t xml:space="preserve"> </w:t>
      </w:r>
      <w:r>
        <w:rPr>
          <w:sz w:val="28"/>
        </w:rPr>
        <w:t>Ф. Ломов, А.</w:t>
      </w:r>
      <w:r>
        <w:rPr>
          <w:sz w:val="28"/>
          <w:lang w:val="uk-UA"/>
        </w:rPr>
        <w:t xml:space="preserve"> </w:t>
      </w:r>
      <w:r>
        <w:rPr>
          <w:sz w:val="28"/>
        </w:rPr>
        <w:t>В. Беляева. – М.:</w:t>
      </w:r>
      <w:r>
        <w:rPr>
          <w:sz w:val="28"/>
          <w:lang w:val="uk-UA"/>
        </w:rPr>
        <w:t xml:space="preserve"> Наука</w:t>
      </w:r>
      <w:r>
        <w:rPr>
          <w:sz w:val="28"/>
        </w:rPr>
        <w:t xml:space="preserve"> , 1988. – 2</w:t>
      </w:r>
      <w:r>
        <w:rPr>
          <w:sz w:val="28"/>
          <w:lang w:val="uk-UA"/>
        </w:rPr>
        <w:t>08</w:t>
      </w:r>
      <w:r>
        <w:rPr>
          <w:sz w:val="28"/>
        </w:rPr>
        <w:t xml:space="preserve"> с.</w:t>
      </w:r>
    </w:p>
    <w:p w:rsidR="008862FE" w:rsidRDefault="008862FE" w:rsidP="007B2D4D">
      <w:pPr>
        <w:numPr>
          <w:ilvl w:val="0"/>
          <w:numId w:val="19"/>
        </w:numPr>
        <w:tabs>
          <w:tab w:val="left" w:pos="720"/>
        </w:tabs>
        <w:spacing w:after="0" w:line="360" w:lineRule="auto"/>
        <w:jc w:val="both"/>
        <w:rPr>
          <w:sz w:val="28"/>
        </w:rPr>
      </w:pPr>
      <w:r>
        <w:rPr>
          <w:sz w:val="28"/>
        </w:rPr>
        <w:lastRenderedPageBreak/>
        <w:t xml:space="preserve">Поспелов Г. С. Искусственный интеллект – основа новой </w:t>
      </w:r>
      <w:r>
        <w:rPr>
          <w:sz w:val="28"/>
          <w:lang w:val="uk-UA"/>
        </w:rPr>
        <w:t>и</w:t>
      </w:r>
      <w:r>
        <w:rPr>
          <w:sz w:val="28"/>
        </w:rPr>
        <w:t>нформационной технологии / Поспелов Г. С</w:t>
      </w:r>
      <w:r>
        <w:rPr>
          <w:sz w:val="28"/>
          <w:lang w:val="uk-UA"/>
        </w:rPr>
        <w:t>.;</w:t>
      </w:r>
      <w:r>
        <w:rPr>
          <w:sz w:val="28"/>
        </w:rPr>
        <w:t xml:space="preserve"> АН СССР. – М.: Наука, 1988. – 278, [1] с. – (Акад. чтения).</w:t>
      </w:r>
    </w:p>
    <w:p w:rsidR="008862FE" w:rsidRDefault="008862FE" w:rsidP="007B2D4D">
      <w:pPr>
        <w:numPr>
          <w:ilvl w:val="0"/>
          <w:numId w:val="19"/>
        </w:numPr>
        <w:tabs>
          <w:tab w:val="left" w:pos="720"/>
        </w:tabs>
        <w:spacing w:after="0" w:line="360" w:lineRule="auto"/>
        <w:jc w:val="both"/>
        <w:rPr>
          <w:sz w:val="28"/>
        </w:rPr>
      </w:pPr>
      <w:r>
        <w:rPr>
          <w:sz w:val="28"/>
        </w:rPr>
        <w:t>Поппель Г. Информационная технология – миллионные прибыли / Поппель Г., Голдстайн Б.; пер. с англ.; предисл. Симакова В. В. – М.: Экономика, 1990. – С. 147-157. – 238, [2] с.</w:t>
      </w:r>
    </w:p>
    <w:p w:rsidR="008862FE" w:rsidRDefault="008862FE" w:rsidP="007B2D4D">
      <w:pPr>
        <w:numPr>
          <w:ilvl w:val="0"/>
          <w:numId w:val="19"/>
        </w:numPr>
        <w:tabs>
          <w:tab w:val="left" w:pos="720"/>
        </w:tabs>
        <w:spacing w:after="0" w:line="360" w:lineRule="auto"/>
        <w:jc w:val="both"/>
        <w:rPr>
          <w:sz w:val="28"/>
        </w:rPr>
      </w:pPr>
      <w:r>
        <w:rPr>
          <w:sz w:val="28"/>
        </w:rPr>
        <w:t xml:space="preserve">Поппер К. Логика и рост научного знания: избранные работы / </w:t>
      </w:r>
      <w:r>
        <w:rPr>
          <w:sz w:val="28"/>
          <w:lang w:val="uk-UA"/>
        </w:rPr>
        <w:t xml:space="preserve">  </w:t>
      </w:r>
      <w:r>
        <w:rPr>
          <w:sz w:val="28"/>
        </w:rPr>
        <w:t>Поппер К.; пер. с англ.; общ. ред. В. Н. Садовский. – М.: Прогресс, 1983.– 605 с.</w:t>
      </w:r>
    </w:p>
    <w:p w:rsidR="008862FE" w:rsidRDefault="008862FE" w:rsidP="007B2D4D">
      <w:pPr>
        <w:numPr>
          <w:ilvl w:val="0"/>
          <w:numId w:val="19"/>
        </w:numPr>
        <w:tabs>
          <w:tab w:val="left" w:pos="720"/>
        </w:tabs>
        <w:spacing w:after="0" w:line="360" w:lineRule="auto"/>
        <w:jc w:val="both"/>
        <w:rPr>
          <w:sz w:val="28"/>
        </w:rPr>
      </w:pPr>
      <w:r>
        <w:rPr>
          <w:sz w:val="28"/>
        </w:rPr>
        <w:t xml:space="preserve">Проблемы информатизации высшей школы // К., 1989. – № 1-2. – </w:t>
      </w:r>
      <w:r>
        <w:rPr>
          <w:sz w:val="28"/>
          <w:lang w:val="uk-UA"/>
        </w:rPr>
        <w:t xml:space="preserve">       </w:t>
      </w:r>
      <w:r>
        <w:rPr>
          <w:sz w:val="28"/>
        </w:rPr>
        <w:t>С. 7-26.</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Проценко Т. </w:t>
      </w:r>
      <w:r>
        <w:rPr>
          <w:sz w:val="28"/>
          <w:lang w:val="uk-UA"/>
        </w:rPr>
        <w:t xml:space="preserve">Основні напрямки інформатизації державного управління в процесі становлення громадянського суспільства </w:t>
      </w:r>
      <w:r>
        <w:rPr>
          <w:sz w:val="28"/>
        </w:rPr>
        <w:t xml:space="preserve">/ Проценко Т., Шамрай В. </w:t>
      </w:r>
      <w:r>
        <w:rPr>
          <w:sz w:val="28"/>
          <w:lang w:val="uk-UA"/>
        </w:rPr>
        <w:t>// Вісник УАДУ. – 2002. – № 1. – С. 339-344.</w:t>
      </w:r>
    </w:p>
    <w:p w:rsidR="008862FE" w:rsidRDefault="008862FE" w:rsidP="007B2D4D">
      <w:pPr>
        <w:numPr>
          <w:ilvl w:val="0"/>
          <w:numId w:val="19"/>
        </w:numPr>
        <w:tabs>
          <w:tab w:val="left" w:pos="720"/>
        </w:tabs>
        <w:spacing w:after="0" w:line="360" w:lineRule="auto"/>
        <w:jc w:val="both"/>
        <w:rPr>
          <w:sz w:val="28"/>
        </w:rPr>
      </w:pPr>
      <w:r>
        <w:rPr>
          <w:sz w:val="28"/>
          <w:lang w:val="uk-UA"/>
        </w:rPr>
        <w:t>Пунченко О.</w:t>
      </w:r>
      <w:r>
        <w:rPr>
          <w:sz w:val="28"/>
        </w:rPr>
        <w:t xml:space="preserve"> </w:t>
      </w:r>
      <w:r>
        <w:rPr>
          <w:sz w:val="28"/>
          <w:lang w:val="uk-UA"/>
        </w:rPr>
        <w:t xml:space="preserve">П. </w:t>
      </w:r>
      <w:r>
        <w:rPr>
          <w:sz w:val="28"/>
        </w:rPr>
        <w:t>Гносеологические основания философской критики /</w:t>
      </w:r>
      <w:r>
        <w:rPr>
          <w:sz w:val="28"/>
          <w:lang w:val="uk-UA"/>
        </w:rPr>
        <w:t xml:space="preserve"> Пунченко О.</w:t>
      </w:r>
      <w:r>
        <w:rPr>
          <w:sz w:val="28"/>
        </w:rPr>
        <w:t xml:space="preserve"> </w:t>
      </w:r>
      <w:r>
        <w:rPr>
          <w:sz w:val="28"/>
          <w:lang w:val="uk-UA"/>
        </w:rPr>
        <w:t>П.</w:t>
      </w:r>
      <w:r>
        <w:rPr>
          <w:sz w:val="28"/>
        </w:rPr>
        <w:t>; ред. Ж. Б. Мельниченко. – Одесса: Астропринт, 2000. – 192 с.</w:t>
      </w:r>
    </w:p>
    <w:p w:rsidR="008862FE" w:rsidRDefault="008862FE" w:rsidP="007B2D4D">
      <w:pPr>
        <w:numPr>
          <w:ilvl w:val="0"/>
          <w:numId w:val="19"/>
        </w:numPr>
        <w:tabs>
          <w:tab w:val="left" w:pos="720"/>
        </w:tabs>
        <w:spacing w:after="0" w:line="360" w:lineRule="auto"/>
        <w:jc w:val="both"/>
        <w:rPr>
          <w:sz w:val="28"/>
          <w:lang w:val="uk-UA"/>
        </w:rPr>
      </w:pPr>
      <w:r>
        <w:rPr>
          <w:sz w:val="28"/>
        </w:rPr>
        <w:t>Пунченко О. П. Информатизация и демократизация образования как общенаучная проблема /</w:t>
      </w:r>
      <w:r>
        <w:rPr>
          <w:sz w:val="28"/>
          <w:lang w:val="uk-UA"/>
        </w:rPr>
        <w:t xml:space="preserve"> Пунченко О.</w:t>
      </w:r>
      <w:r>
        <w:rPr>
          <w:sz w:val="28"/>
        </w:rPr>
        <w:t xml:space="preserve"> </w:t>
      </w:r>
      <w:r>
        <w:rPr>
          <w:sz w:val="28"/>
          <w:lang w:val="uk-UA"/>
        </w:rPr>
        <w:t xml:space="preserve">П. </w:t>
      </w:r>
      <w:r>
        <w:rPr>
          <w:sz w:val="28"/>
        </w:rPr>
        <w:t xml:space="preserve">// </w:t>
      </w:r>
      <w:r>
        <w:rPr>
          <w:sz w:val="28"/>
          <w:lang w:val="uk-UA"/>
        </w:rPr>
        <w:t>Наукове пізнання: методологія та технологія. – 2002. – № 10. – С. 159-164.</w:t>
      </w:r>
    </w:p>
    <w:p w:rsidR="008862FE" w:rsidRDefault="008862FE" w:rsidP="007B2D4D">
      <w:pPr>
        <w:numPr>
          <w:ilvl w:val="0"/>
          <w:numId w:val="19"/>
        </w:numPr>
        <w:tabs>
          <w:tab w:val="left" w:pos="720"/>
        </w:tabs>
        <w:spacing w:after="0" w:line="360" w:lineRule="auto"/>
        <w:jc w:val="both"/>
        <w:rPr>
          <w:sz w:val="28"/>
          <w:lang w:val="uk-UA"/>
        </w:rPr>
      </w:pPr>
      <w:r>
        <w:rPr>
          <w:sz w:val="28"/>
        </w:rPr>
        <w:t>Пунченко О. П. Информационно-коммуникационные технологии – научно-техническая основа становления информационного общества</w:t>
      </w:r>
      <w:r>
        <w:rPr>
          <w:sz w:val="28"/>
          <w:lang w:val="uk-UA"/>
        </w:rPr>
        <w:t xml:space="preserve"> </w:t>
      </w:r>
      <w:r>
        <w:rPr>
          <w:sz w:val="28"/>
        </w:rPr>
        <w:t>/</w:t>
      </w:r>
      <w:r>
        <w:rPr>
          <w:sz w:val="28"/>
          <w:lang w:val="uk-UA"/>
        </w:rPr>
        <w:t xml:space="preserve"> Пунченко О.</w:t>
      </w:r>
      <w:r>
        <w:rPr>
          <w:sz w:val="28"/>
        </w:rPr>
        <w:t xml:space="preserve"> </w:t>
      </w:r>
      <w:r>
        <w:rPr>
          <w:sz w:val="28"/>
          <w:lang w:val="uk-UA"/>
        </w:rPr>
        <w:t>П. // Зв’язок. – 2003. – № 3. – С. 31-33.</w:t>
      </w:r>
    </w:p>
    <w:p w:rsidR="008862FE" w:rsidRDefault="008862FE" w:rsidP="007B2D4D">
      <w:pPr>
        <w:numPr>
          <w:ilvl w:val="0"/>
          <w:numId w:val="19"/>
        </w:numPr>
        <w:tabs>
          <w:tab w:val="left" w:pos="720"/>
        </w:tabs>
        <w:spacing w:after="0" w:line="360" w:lineRule="auto"/>
        <w:jc w:val="both"/>
        <w:rPr>
          <w:sz w:val="28"/>
          <w:lang w:val="uk-UA"/>
        </w:rPr>
      </w:pPr>
      <w:r>
        <w:rPr>
          <w:sz w:val="28"/>
          <w:lang w:val="uk-UA"/>
        </w:rPr>
        <w:t>Пунченко О.</w:t>
      </w:r>
      <w:r>
        <w:rPr>
          <w:sz w:val="28"/>
        </w:rPr>
        <w:t xml:space="preserve"> </w:t>
      </w:r>
      <w:r>
        <w:rPr>
          <w:sz w:val="28"/>
          <w:lang w:val="uk-UA"/>
        </w:rPr>
        <w:t xml:space="preserve">П. Круги бытия человеческого: необходимость концептуального осмысления </w:t>
      </w:r>
      <w:r>
        <w:rPr>
          <w:sz w:val="28"/>
        </w:rPr>
        <w:t>/</w:t>
      </w:r>
      <w:r>
        <w:rPr>
          <w:sz w:val="28"/>
          <w:lang w:val="uk-UA"/>
        </w:rPr>
        <w:t xml:space="preserve"> Пунченко О.</w:t>
      </w:r>
      <w:r>
        <w:rPr>
          <w:sz w:val="28"/>
        </w:rPr>
        <w:t xml:space="preserve"> </w:t>
      </w:r>
      <w:r>
        <w:rPr>
          <w:sz w:val="28"/>
          <w:lang w:val="uk-UA"/>
        </w:rPr>
        <w:t>П. // Наукове пізнання: методологія та технологія. – 2002. – № 1. – С. 67-74.</w:t>
      </w:r>
    </w:p>
    <w:p w:rsidR="008862FE" w:rsidRDefault="008862FE" w:rsidP="007B2D4D">
      <w:pPr>
        <w:numPr>
          <w:ilvl w:val="0"/>
          <w:numId w:val="19"/>
        </w:numPr>
        <w:tabs>
          <w:tab w:val="left" w:pos="720"/>
        </w:tabs>
        <w:spacing w:after="0" w:line="360" w:lineRule="auto"/>
        <w:jc w:val="both"/>
        <w:rPr>
          <w:sz w:val="28"/>
          <w:lang w:val="uk-UA"/>
        </w:rPr>
      </w:pPr>
      <w:r>
        <w:rPr>
          <w:sz w:val="28"/>
          <w:lang w:val="uk-UA"/>
        </w:rPr>
        <w:t>Пунченко О.</w:t>
      </w:r>
      <w:r>
        <w:rPr>
          <w:sz w:val="28"/>
        </w:rPr>
        <w:t xml:space="preserve"> </w:t>
      </w:r>
      <w:r>
        <w:rPr>
          <w:sz w:val="28"/>
          <w:lang w:val="uk-UA"/>
        </w:rPr>
        <w:t xml:space="preserve">П. </w:t>
      </w:r>
      <w:r>
        <w:rPr>
          <w:sz w:val="28"/>
        </w:rPr>
        <w:t>Информационно-коммуникационные технологи – основа интеграции современного научного знания /</w:t>
      </w:r>
      <w:r>
        <w:rPr>
          <w:sz w:val="28"/>
          <w:lang w:val="uk-UA"/>
        </w:rPr>
        <w:t xml:space="preserve"> Пунченко О.</w:t>
      </w:r>
      <w:r>
        <w:rPr>
          <w:sz w:val="28"/>
        </w:rPr>
        <w:t xml:space="preserve"> </w:t>
      </w:r>
      <w:r>
        <w:rPr>
          <w:sz w:val="28"/>
          <w:lang w:val="uk-UA"/>
        </w:rPr>
        <w:t xml:space="preserve">П. </w:t>
      </w:r>
      <w:r>
        <w:rPr>
          <w:sz w:val="28"/>
        </w:rPr>
        <w:t xml:space="preserve">// </w:t>
      </w:r>
      <w:r>
        <w:rPr>
          <w:sz w:val="28"/>
          <w:lang w:val="uk-UA"/>
        </w:rPr>
        <w:t xml:space="preserve"> збірник доповідей учасників Всеукр. науково-метод. конф. </w:t>
      </w:r>
      <w:r>
        <w:rPr>
          <w:sz w:val="28"/>
          <w:lang w:val="uk-UA"/>
        </w:rPr>
        <w:lastRenderedPageBreak/>
        <w:t>„Впровадження нових інформаційних технологій навчання”. – Запоріжжя</w:t>
      </w:r>
      <w:r>
        <w:rPr>
          <w:sz w:val="28"/>
          <w:lang w:val="de-DE"/>
        </w:rPr>
        <w:t>:</w:t>
      </w:r>
      <w:r>
        <w:rPr>
          <w:sz w:val="28"/>
          <w:lang w:val="uk-UA"/>
        </w:rPr>
        <w:t xml:space="preserve"> ЗДІА, 2005. – С. 98-103.</w:t>
      </w:r>
    </w:p>
    <w:p w:rsidR="008862FE" w:rsidRDefault="008862FE" w:rsidP="007B2D4D">
      <w:pPr>
        <w:numPr>
          <w:ilvl w:val="0"/>
          <w:numId w:val="19"/>
        </w:numPr>
        <w:tabs>
          <w:tab w:val="left" w:pos="720"/>
        </w:tabs>
        <w:spacing w:after="0" w:line="360" w:lineRule="auto"/>
        <w:jc w:val="both"/>
        <w:rPr>
          <w:sz w:val="28"/>
        </w:rPr>
      </w:pPr>
      <w:r>
        <w:rPr>
          <w:sz w:val="28"/>
          <w:lang w:val="uk-UA"/>
        </w:rPr>
        <w:t>Пунченко О.</w:t>
      </w:r>
      <w:r>
        <w:rPr>
          <w:sz w:val="28"/>
        </w:rPr>
        <w:t xml:space="preserve"> </w:t>
      </w:r>
      <w:r>
        <w:rPr>
          <w:sz w:val="28"/>
          <w:lang w:val="uk-UA"/>
        </w:rPr>
        <w:t xml:space="preserve">П. </w:t>
      </w:r>
      <w:r>
        <w:rPr>
          <w:sz w:val="28"/>
        </w:rPr>
        <w:t>Философский анализ структуры научного метода как гносеологической реалии /</w:t>
      </w:r>
      <w:r>
        <w:rPr>
          <w:sz w:val="28"/>
          <w:lang w:val="uk-UA"/>
        </w:rPr>
        <w:t xml:space="preserve"> Пунченко О.</w:t>
      </w:r>
      <w:r>
        <w:rPr>
          <w:sz w:val="28"/>
        </w:rPr>
        <w:t xml:space="preserve"> </w:t>
      </w:r>
      <w:r>
        <w:rPr>
          <w:sz w:val="28"/>
          <w:lang w:val="uk-UA"/>
        </w:rPr>
        <w:t xml:space="preserve">П. </w:t>
      </w:r>
      <w:r>
        <w:rPr>
          <w:sz w:val="28"/>
        </w:rPr>
        <w:t xml:space="preserve">// Перспективи. – 2000. – </w:t>
      </w:r>
      <w:r>
        <w:rPr>
          <w:sz w:val="28"/>
          <w:lang w:val="uk-UA"/>
        </w:rPr>
        <w:t xml:space="preserve">  </w:t>
      </w:r>
      <w:r>
        <w:rPr>
          <w:sz w:val="28"/>
        </w:rPr>
        <w:t>№ 1. – С. 3-8.</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Пунченко О. П. </w:t>
      </w:r>
      <w:r>
        <w:rPr>
          <w:sz w:val="28"/>
          <w:lang w:val="uk-UA"/>
        </w:rPr>
        <w:t xml:space="preserve">Стратегія побудови та розвитку інформаційного суспільства </w:t>
      </w:r>
      <w:r>
        <w:rPr>
          <w:sz w:val="28"/>
        </w:rPr>
        <w:t xml:space="preserve">/ Пунченко О. П., Тардаскина Т. М.  </w:t>
      </w:r>
      <w:r>
        <w:rPr>
          <w:sz w:val="28"/>
          <w:lang w:val="uk-UA"/>
        </w:rPr>
        <w:t xml:space="preserve">// </w:t>
      </w:r>
      <w:r>
        <w:rPr>
          <w:sz w:val="28"/>
        </w:rPr>
        <w:t>Перспективи. – 200</w:t>
      </w:r>
      <w:r>
        <w:rPr>
          <w:sz w:val="28"/>
          <w:lang w:val="uk-UA"/>
        </w:rPr>
        <w:t>5</w:t>
      </w:r>
      <w:r>
        <w:rPr>
          <w:sz w:val="28"/>
        </w:rPr>
        <w:t xml:space="preserve">. – № </w:t>
      </w:r>
      <w:r>
        <w:rPr>
          <w:sz w:val="28"/>
          <w:lang w:val="uk-UA"/>
        </w:rPr>
        <w:t>2(30)</w:t>
      </w:r>
      <w:r>
        <w:rPr>
          <w:sz w:val="28"/>
        </w:rPr>
        <w:t xml:space="preserve">. – С. </w:t>
      </w:r>
      <w:r>
        <w:rPr>
          <w:sz w:val="28"/>
          <w:lang w:val="uk-UA"/>
        </w:rPr>
        <w:t>8</w:t>
      </w:r>
      <w:r>
        <w:rPr>
          <w:sz w:val="28"/>
        </w:rPr>
        <w:t>-</w:t>
      </w:r>
      <w:r>
        <w:rPr>
          <w:sz w:val="28"/>
          <w:lang w:val="uk-UA"/>
        </w:rPr>
        <w:t>1</w:t>
      </w:r>
      <w:r>
        <w:rPr>
          <w:sz w:val="28"/>
        </w:rPr>
        <w:t>8.</w:t>
      </w:r>
    </w:p>
    <w:p w:rsidR="008862FE" w:rsidRDefault="008862FE" w:rsidP="007B2D4D">
      <w:pPr>
        <w:numPr>
          <w:ilvl w:val="0"/>
          <w:numId w:val="19"/>
        </w:numPr>
        <w:tabs>
          <w:tab w:val="left" w:pos="720"/>
        </w:tabs>
        <w:spacing w:after="0" w:line="360" w:lineRule="auto"/>
        <w:jc w:val="both"/>
        <w:rPr>
          <w:sz w:val="28"/>
        </w:rPr>
      </w:pPr>
      <w:r>
        <w:rPr>
          <w:sz w:val="28"/>
          <w:lang w:val="uk-UA"/>
        </w:rPr>
        <w:t>Пушкин Б.</w:t>
      </w:r>
      <w:r>
        <w:rPr>
          <w:sz w:val="28"/>
        </w:rPr>
        <w:t xml:space="preserve"> </w:t>
      </w:r>
      <w:r>
        <w:rPr>
          <w:sz w:val="28"/>
          <w:lang w:val="uk-UA"/>
        </w:rPr>
        <w:t xml:space="preserve">Г. </w:t>
      </w:r>
      <w:r>
        <w:rPr>
          <w:sz w:val="28"/>
        </w:rPr>
        <w:t>Информатика. Кибернетика. Интеллект /</w:t>
      </w:r>
      <w:r>
        <w:rPr>
          <w:sz w:val="28"/>
          <w:lang w:val="uk-UA"/>
        </w:rPr>
        <w:t xml:space="preserve"> Пушкин Б.</w:t>
      </w:r>
      <w:r>
        <w:rPr>
          <w:sz w:val="28"/>
        </w:rPr>
        <w:t xml:space="preserve"> </w:t>
      </w:r>
      <w:r>
        <w:rPr>
          <w:sz w:val="28"/>
          <w:lang w:val="uk-UA"/>
        </w:rPr>
        <w:t>Г., Урсул А.</w:t>
      </w:r>
      <w:r>
        <w:rPr>
          <w:sz w:val="28"/>
        </w:rPr>
        <w:t xml:space="preserve"> </w:t>
      </w:r>
      <w:r>
        <w:rPr>
          <w:sz w:val="28"/>
          <w:lang w:val="uk-UA"/>
        </w:rPr>
        <w:t>Д.</w:t>
      </w:r>
      <w:r>
        <w:rPr>
          <w:sz w:val="28"/>
        </w:rPr>
        <w:t>. – Кишинев: Штиинца, 1989. – 360 с.</w:t>
      </w:r>
    </w:p>
    <w:p w:rsidR="008862FE" w:rsidRDefault="008862FE" w:rsidP="007B2D4D">
      <w:pPr>
        <w:numPr>
          <w:ilvl w:val="0"/>
          <w:numId w:val="19"/>
        </w:numPr>
        <w:tabs>
          <w:tab w:val="left" w:pos="720"/>
        </w:tabs>
        <w:spacing w:after="0" w:line="360" w:lineRule="auto"/>
        <w:jc w:val="both"/>
        <w:rPr>
          <w:sz w:val="28"/>
        </w:rPr>
      </w:pPr>
      <w:r>
        <w:rPr>
          <w:sz w:val="28"/>
        </w:rPr>
        <w:t>Ракитов А. И. Философские проблемы науки. Системный подход / Анатолий Ильич Ракитов. – М.: Мысль, 1977. – 270 с.</w:t>
      </w:r>
    </w:p>
    <w:p w:rsidR="008862FE" w:rsidRDefault="008862FE" w:rsidP="007B2D4D">
      <w:pPr>
        <w:numPr>
          <w:ilvl w:val="0"/>
          <w:numId w:val="19"/>
        </w:numPr>
        <w:tabs>
          <w:tab w:val="left" w:pos="720"/>
        </w:tabs>
        <w:spacing w:after="0" w:line="360" w:lineRule="auto"/>
        <w:jc w:val="both"/>
        <w:rPr>
          <w:sz w:val="28"/>
        </w:rPr>
      </w:pPr>
      <w:r>
        <w:rPr>
          <w:sz w:val="28"/>
        </w:rPr>
        <w:t xml:space="preserve">Рапопорт А. Математические аспекты абстрактного анализа систем / Рапопорт А.  </w:t>
      </w:r>
      <w:r>
        <w:rPr>
          <w:sz w:val="28"/>
          <w:lang w:val="en-US"/>
        </w:rPr>
        <w:t xml:space="preserve">// </w:t>
      </w:r>
      <w:r>
        <w:rPr>
          <w:sz w:val="28"/>
        </w:rPr>
        <w:t>Исследования по общей теории систем. – М.: Наука, 1969. – С. 83-105.</w:t>
      </w:r>
    </w:p>
    <w:p w:rsidR="008862FE" w:rsidRDefault="008862FE" w:rsidP="007B2D4D">
      <w:pPr>
        <w:numPr>
          <w:ilvl w:val="0"/>
          <w:numId w:val="19"/>
        </w:numPr>
        <w:tabs>
          <w:tab w:val="left" w:pos="720"/>
        </w:tabs>
        <w:spacing w:after="0" w:line="360" w:lineRule="auto"/>
        <w:jc w:val="both"/>
        <w:rPr>
          <w:sz w:val="28"/>
        </w:rPr>
      </w:pPr>
      <w:r>
        <w:rPr>
          <w:sz w:val="28"/>
        </w:rPr>
        <w:t>Рапопорт А. Различные подходы к общей теории систем / Рапопорт А. // Системные исследования. – М.: Наука, 1969. – С. 55-79.</w:t>
      </w:r>
    </w:p>
    <w:p w:rsidR="008862FE" w:rsidRDefault="008862FE" w:rsidP="007B2D4D">
      <w:pPr>
        <w:numPr>
          <w:ilvl w:val="0"/>
          <w:numId w:val="19"/>
        </w:numPr>
        <w:tabs>
          <w:tab w:val="left" w:pos="720"/>
        </w:tabs>
        <w:spacing w:after="0" w:line="360" w:lineRule="auto"/>
        <w:jc w:val="both"/>
        <w:rPr>
          <w:sz w:val="28"/>
        </w:rPr>
      </w:pPr>
      <w:r>
        <w:rPr>
          <w:sz w:val="28"/>
        </w:rPr>
        <w:t>Реальность и прогнозы искусственного интеллекта: сборник науч.-популярных статей / пер. с англ. ; под ред. В. Л.</w:t>
      </w:r>
      <w:r>
        <w:rPr>
          <w:sz w:val="28"/>
          <w:lang w:val="uk-UA"/>
        </w:rPr>
        <w:t xml:space="preserve"> </w:t>
      </w:r>
      <w:r>
        <w:rPr>
          <w:sz w:val="28"/>
        </w:rPr>
        <w:t>Стефанюк. – М.: Мир, 1987. – 245, [2] с.</w:t>
      </w:r>
    </w:p>
    <w:p w:rsidR="008862FE" w:rsidRDefault="008862FE" w:rsidP="007B2D4D">
      <w:pPr>
        <w:numPr>
          <w:ilvl w:val="0"/>
          <w:numId w:val="19"/>
        </w:numPr>
        <w:tabs>
          <w:tab w:val="left" w:pos="720"/>
        </w:tabs>
        <w:spacing w:after="0" w:line="360" w:lineRule="auto"/>
        <w:jc w:val="both"/>
        <w:rPr>
          <w:sz w:val="28"/>
        </w:rPr>
      </w:pPr>
      <w:r>
        <w:rPr>
          <w:sz w:val="28"/>
        </w:rPr>
        <w:t xml:space="preserve">Резников Л. О. Роль знаковых систем в научном творчестве / </w:t>
      </w:r>
      <w:r>
        <w:rPr>
          <w:sz w:val="28"/>
          <w:lang w:val="uk-UA"/>
        </w:rPr>
        <w:t xml:space="preserve">   </w:t>
      </w:r>
      <w:r>
        <w:rPr>
          <w:sz w:val="28"/>
        </w:rPr>
        <w:t xml:space="preserve">Резников Л. О. // Вопросы философии. – 1964. – № 4. </w:t>
      </w:r>
    </w:p>
    <w:p w:rsidR="008862FE" w:rsidRDefault="008862FE" w:rsidP="007B2D4D">
      <w:pPr>
        <w:numPr>
          <w:ilvl w:val="0"/>
          <w:numId w:val="19"/>
        </w:numPr>
        <w:tabs>
          <w:tab w:val="left" w:pos="720"/>
        </w:tabs>
        <w:spacing w:after="0" w:line="360" w:lineRule="auto"/>
        <w:jc w:val="both"/>
        <w:rPr>
          <w:sz w:val="28"/>
        </w:rPr>
      </w:pPr>
      <w:r>
        <w:rPr>
          <w:sz w:val="28"/>
        </w:rPr>
        <w:t xml:space="preserve">Резников Л. О. Гносеологические вопросы семиотики / Лазарь Осипович Резников. – Л.: Изд-во ЛГУ, 1964. –  С. 304.  </w:t>
      </w:r>
    </w:p>
    <w:p w:rsidR="008862FE" w:rsidRDefault="008862FE" w:rsidP="007B2D4D">
      <w:pPr>
        <w:numPr>
          <w:ilvl w:val="0"/>
          <w:numId w:val="19"/>
        </w:numPr>
        <w:tabs>
          <w:tab w:val="left" w:pos="720"/>
        </w:tabs>
        <w:spacing w:after="0" w:line="360" w:lineRule="auto"/>
        <w:jc w:val="both"/>
        <w:rPr>
          <w:sz w:val="28"/>
        </w:rPr>
      </w:pPr>
      <w:r>
        <w:rPr>
          <w:sz w:val="28"/>
        </w:rPr>
        <w:t>Робертсон Ж. Информационная революция / Робертсон Ж. // Информационная революция: наука, экономика, технология: реферативный сборник / ИМИОН РАН. – М., 1993. – С. 17-26.</w:t>
      </w:r>
    </w:p>
    <w:p w:rsidR="008862FE" w:rsidRDefault="008862FE" w:rsidP="007B2D4D">
      <w:pPr>
        <w:numPr>
          <w:ilvl w:val="0"/>
          <w:numId w:val="19"/>
        </w:numPr>
        <w:tabs>
          <w:tab w:val="left" w:pos="720"/>
        </w:tabs>
        <w:spacing w:after="0" w:line="360" w:lineRule="auto"/>
        <w:jc w:val="both"/>
        <w:rPr>
          <w:sz w:val="28"/>
        </w:rPr>
      </w:pPr>
      <w:r>
        <w:rPr>
          <w:sz w:val="28"/>
        </w:rPr>
        <w:lastRenderedPageBreak/>
        <w:t>Розин В. М. Логико-методологический анализ этапов формирования технических наук / Розин В. М.; АН СССР, Ин-т истории, естествознания и техники; [отв. ред. Б. М. Кедров и др.] // Методологические проблемы взаимодействия общественных, естественных и технических наук: [сборник статей]. – М.: Наука, 1981. – 360 с.</w:t>
      </w:r>
    </w:p>
    <w:p w:rsidR="008862FE" w:rsidRDefault="008862FE" w:rsidP="007B2D4D">
      <w:pPr>
        <w:numPr>
          <w:ilvl w:val="0"/>
          <w:numId w:val="19"/>
        </w:numPr>
        <w:tabs>
          <w:tab w:val="left" w:pos="720"/>
        </w:tabs>
        <w:spacing w:after="0" w:line="360" w:lineRule="auto"/>
        <w:jc w:val="both"/>
        <w:rPr>
          <w:sz w:val="28"/>
        </w:rPr>
      </w:pPr>
      <w:r>
        <w:rPr>
          <w:sz w:val="28"/>
        </w:rPr>
        <w:t xml:space="preserve">Рубинштейн С. Л. Основы общей психологии / Рубинштейн С. Л. – СПб.: «Питер», 2000. – 720 с. </w:t>
      </w:r>
    </w:p>
    <w:p w:rsidR="008862FE" w:rsidRDefault="008862FE" w:rsidP="007B2D4D">
      <w:pPr>
        <w:numPr>
          <w:ilvl w:val="0"/>
          <w:numId w:val="19"/>
        </w:numPr>
        <w:tabs>
          <w:tab w:val="left" w:pos="720"/>
        </w:tabs>
        <w:spacing w:after="0" w:line="360" w:lineRule="auto"/>
        <w:jc w:val="both"/>
        <w:rPr>
          <w:sz w:val="28"/>
        </w:rPr>
      </w:pPr>
      <w:r>
        <w:rPr>
          <w:sz w:val="28"/>
        </w:rPr>
        <w:t>Сагатовский В. Н. Основы систематизации всеобщих категорий / Сагатовский В. Н. – Томск: ТГУ, 1973. – 431 с.</w:t>
      </w:r>
    </w:p>
    <w:p w:rsidR="008862FE" w:rsidRDefault="008862FE" w:rsidP="007B2D4D">
      <w:pPr>
        <w:numPr>
          <w:ilvl w:val="0"/>
          <w:numId w:val="19"/>
        </w:numPr>
        <w:tabs>
          <w:tab w:val="left" w:pos="720"/>
        </w:tabs>
        <w:spacing w:after="0" w:line="360" w:lineRule="auto"/>
        <w:jc w:val="both"/>
        <w:rPr>
          <w:sz w:val="28"/>
        </w:rPr>
      </w:pPr>
      <w:r>
        <w:rPr>
          <w:sz w:val="28"/>
        </w:rPr>
        <w:t>Сагатовский В. Н. Опыт содержательной классификации систем / Сагатовский В. Н. // Системный метод и современная наука: сборник статей, вып. 2. – Н.: НГУ, 1972. – С. 24-31.</w:t>
      </w:r>
    </w:p>
    <w:p w:rsidR="008862FE" w:rsidRDefault="008862FE" w:rsidP="007B2D4D">
      <w:pPr>
        <w:numPr>
          <w:ilvl w:val="0"/>
          <w:numId w:val="19"/>
        </w:numPr>
        <w:tabs>
          <w:tab w:val="left" w:pos="720"/>
        </w:tabs>
        <w:spacing w:after="0" w:line="360" w:lineRule="auto"/>
        <w:jc w:val="both"/>
        <w:rPr>
          <w:sz w:val="28"/>
        </w:rPr>
      </w:pPr>
      <w:r>
        <w:rPr>
          <w:sz w:val="28"/>
        </w:rPr>
        <w:t>Сагатовский В. Н. Системная деятельность и ее философское осмысление / Сагатовский В. Н. // Системные исследования: методологические проблемы: ежегодник. – М.: Наука, 1980. – С. 52-84.</w:t>
      </w:r>
    </w:p>
    <w:p w:rsidR="008862FE" w:rsidRDefault="008862FE" w:rsidP="007B2D4D">
      <w:pPr>
        <w:numPr>
          <w:ilvl w:val="0"/>
          <w:numId w:val="19"/>
        </w:numPr>
        <w:tabs>
          <w:tab w:val="left" w:pos="720"/>
        </w:tabs>
        <w:spacing w:after="0" w:line="360" w:lineRule="auto"/>
        <w:jc w:val="both"/>
        <w:rPr>
          <w:sz w:val="28"/>
        </w:rPr>
      </w:pPr>
      <w:r>
        <w:rPr>
          <w:sz w:val="28"/>
        </w:rPr>
        <w:t>Садовский В. Н. Основания общей теории систем: логико-методологический анализ / Садовский В. Н.; Ин-т истории естеств.-я техники, АН СССР. – М.: Наука, 1974. – 279 с.</w:t>
      </w:r>
    </w:p>
    <w:p w:rsidR="008862FE" w:rsidRDefault="008862FE" w:rsidP="007B2D4D">
      <w:pPr>
        <w:numPr>
          <w:ilvl w:val="0"/>
          <w:numId w:val="19"/>
        </w:numPr>
        <w:tabs>
          <w:tab w:val="left" w:pos="720"/>
        </w:tabs>
        <w:spacing w:after="0" w:line="360" w:lineRule="auto"/>
        <w:jc w:val="both"/>
        <w:rPr>
          <w:sz w:val="28"/>
        </w:rPr>
      </w:pPr>
      <w:r>
        <w:rPr>
          <w:sz w:val="28"/>
        </w:rPr>
        <w:t>Свириденко С. С. Современные информационные технологии / Свириденко С. С. – М.: Радио и связь, 1989. – 457 с.</w:t>
      </w:r>
    </w:p>
    <w:p w:rsidR="008862FE" w:rsidRDefault="008862FE" w:rsidP="007B2D4D">
      <w:pPr>
        <w:numPr>
          <w:ilvl w:val="0"/>
          <w:numId w:val="19"/>
        </w:numPr>
        <w:tabs>
          <w:tab w:val="left" w:pos="720"/>
        </w:tabs>
        <w:spacing w:after="0" w:line="360" w:lineRule="auto"/>
        <w:jc w:val="both"/>
        <w:rPr>
          <w:sz w:val="28"/>
        </w:rPr>
      </w:pPr>
      <w:r>
        <w:rPr>
          <w:sz w:val="28"/>
        </w:rPr>
        <w:t>Системно-кибернетические аспекты познания / под ред.  Киснев,       АН Латвийской ССР. – Рига: Зинатне, 2003. – 340 с.</w:t>
      </w:r>
    </w:p>
    <w:p w:rsidR="008862FE" w:rsidRDefault="008862FE" w:rsidP="007B2D4D">
      <w:pPr>
        <w:numPr>
          <w:ilvl w:val="0"/>
          <w:numId w:val="19"/>
        </w:numPr>
        <w:tabs>
          <w:tab w:val="left" w:pos="720"/>
        </w:tabs>
        <w:spacing w:after="0" w:line="360" w:lineRule="auto"/>
        <w:jc w:val="both"/>
        <w:rPr>
          <w:sz w:val="28"/>
        </w:rPr>
      </w:pPr>
      <w:r>
        <w:rPr>
          <w:sz w:val="28"/>
        </w:rPr>
        <w:t>Современная научно-техническая революция: историческое  исследование  / отв. ред. Шухардин</w:t>
      </w:r>
      <w:r>
        <w:rPr>
          <w:sz w:val="28"/>
          <w:lang w:val="uk-UA"/>
        </w:rPr>
        <w:t xml:space="preserve"> </w:t>
      </w:r>
      <w:r>
        <w:rPr>
          <w:sz w:val="28"/>
        </w:rPr>
        <w:t>С. В. – Изд. 2-е, доп. – М.: Наука, 1970. – 255 с.</w:t>
      </w:r>
    </w:p>
    <w:p w:rsidR="008862FE" w:rsidRDefault="008862FE" w:rsidP="007B2D4D">
      <w:pPr>
        <w:numPr>
          <w:ilvl w:val="0"/>
          <w:numId w:val="19"/>
        </w:numPr>
        <w:tabs>
          <w:tab w:val="left" w:pos="720"/>
        </w:tabs>
        <w:spacing w:after="0" w:line="360" w:lineRule="auto"/>
        <w:jc w:val="both"/>
        <w:rPr>
          <w:sz w:val="28"/>
        </w:rPr>
      </w:pPr>
      <w:r>
        <w:rPr>
          <w:sz w:val="28"/>
        </w:rPr>
        <w:t>Соколов А. В. Феномен информатики и псевдофеномен информации / Соколов А. В. // Вестник ВОИВТ. – 1990. – № 3. – С. 45-51.</w:t>
      </w:r>
    </w:p>
    <w:p w:rsidR="008862FE" w:rsidRDefault="008862FE" w:rsidP="007B2D4D">
      <w:pPr>
        <w:numPr>
          <w:ilvl w:val="0"/>
          <w:numId w:val="19"/>
        </w:numPr>
        <w:tabs>
          <w:tab w:val="left" w:pos="720"/>
        </w:tabs>
        <w:spacing w:after="0" w:line="360" w:lineRule="auto"/>
        <w:jc w:val="both"/>
        <w:rPr>
          <w:sz w:val="28"/>
        </w:rPr>
      </w:pPr>
      <w:r>
        <w:rPr>
          <w:sz w:val="28"/>
        </w:rPr>
        <w:lastRenderedPageBreak/>
        <w:t>Соколов А. В. Эволюция социальных коммуникаций / Соколов А. В. – СПб., 1995. – 149 с.</w:t>
      </w:r>
    </w:p>
    <w:p w:rsidR="008862FE" w:rsidRDefault="008862FE" w:rsidP="007B2D4D">
      <w:pPr>
        <w:numPr>
          <w:ilvl w:val="0"/>
          <w:numId w:val="19"/>
        </w:numPr>
        <w:tabs>
          <w:tab w:val="left" w:pos="720"/>
        </w:tabs>
        <w:spacing w:after="0" w:line="360" w:lineRule="auto"/>
        <w:jc w:val="both"/>
        <w:rPr>
          <w:sz w:val="28"/>
        </w:rPr>
      </w:pPr>
      <w:r>
        <w:rPr>
          <w:sz w:val="28"/>
        </w:rPr>
        <w:t>Сорокин П. А. Человек. Цивилизация. Общество / Питирим Александрович Сорокин; общ. ред. Согомонов А. Ю., пер. с англ. – М.:Полтииздат, 1992. – 543 с.</w:t>
      </w:r>
    </w:p>
    <w:p w:rsidR="008862FE" w:rsidRDefault="008862FE" w:rsidP="007B2D4D">
      <w:pPr>
        <w:numPr>
          <w:ilvl w:val="0"/>
          <w:numId w:val="19"/>
        </w:numPr>
        <w:tabs>
          <w:tab w:val="left" w:pos="720"/>
        </w:tabs>
        <w:spacing w:after="0" w:line="360" w:lineRule="auto"/>
        <w:jc w:val="both"/>
        <w:rPr>
          <w:sz w:val="28"/>
        </w:rPr>
      </w:pPr>
      <w:r>
        <w:rPr>
          <w:sz w:val="28"/>
        </w:rPr>
        <w:t xml:space="preserve">Стайкуца С. В. Интеграция и упрощения научной информации / Стайкуца С. В. // Новое в науке и практике. – 2005. – № 2(25). – </w:t>
      </w:r>
      <w:r>
        <w:rPr>
          <w:sz w:val="28"/>
          <w:lang w:val="uk-UA"/>
        </w:rPr>
        <w:t xml:space="preserve">          </w:t>
      </w:r>
      <w:r>
        <w:rPr>
          <w:sz w:val="28"/>
        </w:rPr>
        <w:t>С. 44-47.</w:t>
      </w:r>
    </w:p>
    <w:p w:rsidR="008862FE" w:rsidRDefault="008862FE" w:rsidP="007B2D4D">
      <w:pPr>
        <w:numPr>
          <w:ilvl w:val="0"/>
          <w:numId w:val="19"/>
        </w:numPr>
        <w:tabs>
          <w:tab w:val="left" w:pos="720"/>
        </w:tabs>
        <w:spacing w:after="0" w:line="360" w:lineRule="auto"/>
        <w:jc w:val="both"/>
        <w:rPr>
          <w:sz w:val="28"/>
          <w:lang w:val="uk-UA"/>
        </w:rPr>
      </w:pPr>
      <w:r>
        <w:rPr>
          <w:sz w:val="28"/>
        </w:rPr>
        <w:t>Стайкуца С. В. Технико-технологические основы становления информационной цивилизации / Стайкуца С. В. // Матер</w:t>
      </w:r>
      <w:r>
        <w:rPr>
          <w:sz w:val="28"/>
          <w:lang w:val="uk-UA"/>
        </w:rPr>
        <w:t>і</w:t>
      </w:r>
      <w:r>
        <w:rPr>
          <w:sz w:val="28"/>
        </w:rPr>
        <w:t>ал</w:t>
      </w:r>
      <w:r>
        <w:rPr>
          <w:sz w:val="28"/>
          <w:lang w:val="uk-UA"/>
        </w:rPr>
        <w:t>и</w:t>
      </w:r>
      <w:r>
        <w:rPr>
          <w:sz w:val="28"/>
        </w:rPr>
        <w:t xml:space="preserve"> М</w:t>
      </w:r>
      <w:r>
        <w:rPr>
          <w:sz w:val="28"/>
          <w:lang w:val="uk-UA"/>
        </w:rPr>
        <w:t>і</w:t>
      </w:r>
      <w:r>
        <w:rPr>
          <w:sz w:val="28"/>
        </w:rPr>
        <w:t xml:space="preserve">жнар. </w:t>
      </w:r>
      <w:r>
        <w:rPr>
          <w:sz w:val="28"/>
          <w:lang w:val="uk-UA"/>
        </w:rPr>
        <w:t>наук.-практ. конф. „Наука та інновації – 2005”, т.14.– Дніпропетровськ: Наука і освіта, 2005. – С. 91-95.</w:t>
      </w:r>
    </w:p>
    <w:p w:rsidR="008862FE" w:rsidRDefault="008862FE" w:rsidP="007B2D4D">
      <w:pPr>
        <w:numPr>
          <w:ilvl w:val="0"/>
          <w:numId w:val="19"/>
        </w:numPr>
        <w:tabs>
          <w:tab w:val="left" w:pos="720"/>
        </w:tabs>
        <w:spacing w:after="0" w:line="360" w:lineRule="auto"/>
        <w:jc w:val="both"/>
        <w:rPr>
          <w:sz w:val="28"/>
        </w:rPr>
      </w:pPr>
      <w:r>
        <w:rPr>
          <w:sz w:val="28"/>
        </w:rPr>
        <w:t xml:space="preserve">Стайкуца С. В. Социотехнические аспекты кодирования информации как диалектического процесса взаимосвязи мысли и знака / </w:t>
      </w:r>
      <w:r>
        <w:rPr>
          <w:sz w:val="28"/>
          <w:lang w:val="uk-UA"/>
        </w:rPr>
        <w:t xml:space="preserve">     </w:t>
      </w:r>
      <w:r>
        <w:rPr>
          <w:sz w:val="28"/>
        </w:rPr>
        <w:t>Стайкуца С. В. // Перспективи. – 2005. – № 4. – С. 103-108.</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Стайкуца С. В. Символизация в структуре науки и образования / Стайкуца С. В. // </w:t>
      </w:r>
      <w:r>
        <w:rPr>
          <w:sz w:val="28"/>
          <w:lang w:val="uk-UA"/>
        </w:rPr>
        <w:t>Наукове пізнання: методологія та технологія. – 2005. – Вип. 2(16). – С. 146-150.</w:t>
      </w:r>
    </w:p>
    <w:p w:rsidR="008862FE" w:rsidRDefault="008862FE" w:rsidP="007B2D4D">
      <w:pPr>
        <w:numPr>
          <w:ilvl w:val="0"/>
          <w:numId w:val="19"/>
        </w:numPr>
        <w:tabs>
          <w:tab w:val="left" w:pos="720"/>
        </w:tabs>
        <w:spacing w:after="0" w:line="360" w:lineRule="auto"/>
        <w:jc w:val="both"/>
        <w:rPr>
          <w:sz w:val="28"/>
          <w:lang w:val="uk-UA"/>
        </w:rPr>
      </w:pPr>
      <w:r>
        <w:rPr>
          <w:sz w:val="28"/>
          <w:lang w:val="uk-UA"/>
        </w:rPr>
        <w:t>Стайкуца С.</w:t>
      </w:r>
      <w:r>
        <w:rPr>
          <w:sz w:val="28"/>
        </w:rPr>
        <w:t xml:space="preserve"> </w:t>
      </w:r>
      <w:r>
        <w:rPr>
          <w:sz w:val="28"/>
          <w:lang w:val="uk-UA"/>
        </w:rPr>
        <w:t>В. О классификации информационных цивилизаций в истории человечества / О. П. Пунченко, С. В. Стайкуца //Наукове пізнання: методологія та технологія. – 2006. – Вип. 2(18). – С. 98-104.</w:t>
      </w:r>
    </w:p>
    <w:p w:rsidR="008862FE" w:rsidRDefault="008862FE" w:rsidP="007B2D4D">
      <w:pPr>
        <w:numPr>
          <w:ilvl w:val="0"/>
          <w:numId w:val="19"/>
        </w:numPr>
        <w:tabs>
          <w:tab w:val="left" w:pos="720"/>
        </w:tabs>
        <w:spacing w:after="0" w:line="360" w:lineRule="auto"/>
        <w:jc w:val="both"/>
        <w:rPr>
          <w:sz w:val="28"/>
        </w:rPr>
      </w:pPr>
      <w:r>
        <w:rPr>
          <w:sz w:val="28"/>
          <w:lang w:val="uk-UA"/>
        </w:rPr>
        <w:t>Стайкуца С.</w:t>
      </w:r>
      <w:r>
        <w:rPr>
          <w:sz w:val="28"/>
        </w:rPr>
        <w:t xml:space="preserve"> </w:t>
      </w:r>
      <w:r>
        <w:rPr>
          <w:sz w:val="28"/>
          <w:lang w:val="uk-UA"/>
        </w:rPr>
        <w:t xml:space="preserve">В. Информационно-коммуникационные технологи в структуре современного олбразования </w:t>
      </w:r>
      <w:r>
        <w:rPr>
          <w:sz w:val="28"/>
        </w:rPr>
        <w:t xml:space="preserve">/ Стайкуца С. В. </w:t>
      </w:r>
      <w:r>
        <w:rPr>
          <w:sz w:val="28"/>
          <w:lang w:val="uk-UA"/>
        </w:rPr>
        <w:t xml:space="preserve">// </w:t>
      </w:r>
      <w:r>
        <w:rPr>
          <w:sz w:val="28"/>
        </w:rPr>
        <w:t>Материалы Междунар. науч.-практ. конф. «Украина в системе современных цивилизаций: трансформации государства и гражданского общества». – Одесса: ВМВ, 2006. – С. 54-56.</w:t>
      </w:r>
    </w:p>
    <w:p w:rsidR="008862FE" w:rsidRDefault="008862FE" w:rsidP="007B2D4D">
      <w:pPr>
        <w:numPr>
          <w:ilvl w:val="0"/>
          <w:numId w:val="19"/>
        </w:numPr>
        <w:tabs>
          <w:tab w:val="left" w:pos="720"/>
        </w:tabs>
        <w:spacing w:after="0" w:line="360" w:lineRule="auto"/>
        <w:jc w:val="both"/>
        <w:rPr>
          <w:sz w:val="28"/>
        </w:rPr>
      </w:pPr>
      <w:r>
        <w:rPr>
          <w:sz w:val="28"/>
        </w:rPr>
        <w:t>Стайкуца С. В. О формах познавательной активности субъекта / Стайкуца С. В.  // Новое в науке и практике. – 2006. – № 1-2. – С. 55-59.</w:t>
      </w:r>
    </w:p>
    <w:p w:rsidR="008862FE" w:rsidRDefault="008862FE" w:rsidP="007B2D4D">
      <w:pPr>
        <w:numPr>
          <w:ilvl w:val="0"/>
          <w:numId w:val="19"/>
        </w:numPr>
        <w:tabs>
          <w:tab w:val="left" w:pos="720"/>
        </w:tabs>
        <w:spacing w:after="0" w:line="360" w:lineRule="auto"/>
        <w:jc w:val="both"/>
        <w:rPr>
          <w:sz w:val="28"/>
          <w:lang w:val="uk-UA"/>
        </w:rPr>
      </w:pPr>
      <w:r>
        <w:rPr>
          <w:sz w:val="28"/>
        </w:rPr>
        <w:lastRenderedPageBreak/>
        <w:t xml:space="preserve">Стайкуца С. В. Влияние информационно-коммуникационных технологий на современную парадигму образования / Стайкуца С. В. // </w:t>
      </w:r>
      <w:r>
        <w:rPr>
          <w:sz w:val="28"/>
          <w:lang w:val="uk-UA"/>
        </w:rPr>
        <w:t>Матеріали міжнар. конф. „Інновації в технології та методології наукового пізнання”. – Одеса: ПДПУ, 2006. – С. 86-88.</w:t>
      </w:r>
    </w:p>
    <w:p w:rsidR="008862FE" w:rsidRDefault="008862FE" w:rsidP="007B2D4D">
      <w:pPr>
        <w:numPr>
          <w:ilvl w:val="0"/>
          <w:numId w:val="19"/>
        </w:numPr>
        <w:tabs>
          <w:tab w:val="left" w:pos="720"/>
        </w:tabs>
        <w:spacing w:after="0" w:line="360" w:lineRule="auto"/>
        <w:jc w:val="both"/>
        <w:rPr>
          <w:sz w:val="28"/>
        </w:rPr>
      </w:pPr>
      <w:r>
        <w:rPr>
          <w:sz w:val="28"/>
        </w:rPr>
        <w:t xml:space="preserve">Степин В. С. Становление научной теории: содержат. аспекты строения и генезиса теорет. знаний физики / Степин В. С. – Минск:  Изд.-во БГУ, 1976. – 319 с. </w:t>
      </w:r>
    </w:p>
    <w:p w:rsidR="008862FE" w:rsidRDefault="008862FE" w:rsidP="007B2D4D">
      <w:pPr>
        <w:numPr>
          <w:ilvl w:val="0"/>
          <w:numId w:val="19"/>
        </w:numPr>
        <w:tabs>
          <w:tab w:val="left" w:pos="720"/>
        </w:tabs>
        <w:spacing w:after="0" w:line="360" w:lineRule="auto"/>
        <w:jc w:val="both"/>
        <w:rPr>
          <w:sz w:val="28"/>
        </w:rPr>
      </w:pPr>
      <w:r>
        <w:rPr>
          <w:sz w:val="28"/>
        </w:rPr>
        <w:t>Степин В. С. Теоретическое знание / Вячеслав Семенович Степин. – М.: Прогресс-Традиция, 2000. – 743 с.</w:t>
      </w:r>
    </w:p>
    <w:p w:rsidR="008862FE" w:rsidRDefault="008862FE" w:rsidP="007B2D4D">
      <w:pPr>
        <w:numPr>
          <w:ilvl w:val="0"/>
          <w:numId w:val="19"/>
        </w:numPr>
        <w:tabs>
          <w:tab w:val="left" w:pos="720"/>
        </w:tabs>
        <w:spacing w:after="0" w:line="360" w:lineRule="auto"/>
        <w:jc w:val="both"/>
        <w:rPr>
          <w:sz w:val="28"/>
        </w:rPr>
      </w:pPr>
      <w:r>
        <w:rPr>
          <w:sz w:val="28"/>
        </w:rPr>
        <w:t>Степин В. С. Философская антропология и философия науки / Степин В. С.  – М.: Высшая школа, 1992. – 191 с.</w:t>
      </w:r>
    </w:p>
    <w:p w:rsidR="008862FE" w:rsidRDefault="008862FE" w:rsidP="007B2D4D">
      <w:pPr>
        <w:numPr>
          <w:ilvl w:val="0"/>
          <w:numId w:val="19"/>
        </w:numPr>
        <w:tabs>
          <w:tab w:val="left" w:pos="720"/>
        </w:tabs>
        <w:spacing w:after="0" w:line="360" w:lineRule="auto"/>
        <w:jc w:val="both"/>
        <w:rPr>
          <w:sz w:val="28"/>
        </w:rPr>
      </w:pPr>
      <w:r>
        <w:rPr>
          <w:sz w:val="28"/>
        </w:rPr>
        <w:t>Степин В. С. Философия и образы  будущего / Степин В. С. // Вопросы философии. – 1994. – № 6. – С. 75-84.</w:t>
      </w:r>
    </w:p>
    <w:p w:rsidR="008862FE" w:rsidRDefault="008862FE" w:rsidP="007B2D4D">
      <w:pPr>
        <w:numPr>
          <w:ilvl w:val="0"/>
          <w:numId w:val="19"/>
        </w:numPr>
        <w:tabs>
          <w:tab w:val="left" w:pos="720"/>
        </w:tabs>
        <w:spacing w:after="0" w:line="360" w:lineRule="auto"/>
        <w:jc w:val="both"/>
        <w:rPr>
          <w:sz w:val="28"/>
        </w:rPr>
      </w:pPr>
      <w:r>
        <w:rPr>
          <w:sz w:val="28"/>
        </w:rPr>
        <w:t xml:space="preserve">Столяренко Л. Д. Основы психологии: учебное пособие / </w:t>
      </w:r>
      <w:r>
        <w:rPr>
          <w:sz w:val="28"/>
          <w:lang w:val="uk-UA"/>
        </w:rPr>
        <w:t xml:space="preserve">       </w:t>
      </w:r>
      <w:r>
        <w:rPr>
          <w:sz w:val="28"/>
        </w:rPr>
        <w:t>Тарасенко Ф. П. – Изд. 7. – Ростов-на-Дону: Феникс, 2003. – 672 с. – (Высшее образование).</w:t>
      </w:r>
    </w:p>
    <w:p w:rsidR="008862FE" w:rsidRDefault="008862FE" w:rsidP="007B2D4D">
      <w:pPr>
        <w:numPr>
          <w:ilvl w:val="0"/>
          <w:numId w:val="19"/>
        </w:numPr>
        <w:tabs>
          <w:tab w:val="left" w:pos="720"/>
        </w:tabs>
        <w:spacing w:after="0" w:line="360" w:lineRule="auto"/>
        <w:jc w:val="both"/>
        <w:rPr>
          <w:sz w:val="28"/>
        </w:rPr>
      </w:pPr>
      <w:r>
        <w:rPr>
          <w:sz w:val="28"/>
        </w:rPr>
        <w:t>Тарасенко Ф. П. К определению понятия «информация» в кибернетике / Тарасенко Ф. П. // Вопросы философии. – 1963. – № 4. – С. 134-152.</w:t>
      </w:r>
    </w:p>
    <w:p w:rsidR="008862FE" w:rsidRDefault="008862FE" w:rsidP="007B2D4D">
      <w:pPr>
        <w:numPr>
          <w:ilvl w:val="0"/>
          <w:numId w:val="19"/>
        </w:numPr>
        <w:tabs>
          <w:tab w:val="left" w:pos="720"/>
        </w:tabs>
        <w:spacing w:after="0" w:line="360" w:lineRule="auto"/>
        <w:jc w:val="both"/>
        <w:rPr>
          <w:sz w:val="28"/>
        </w:rPr>
      </w:pPr>
      <w:r>
        <w:rPr>
          <w:sz w:val="28"/>
        </w:rPr>
        <w:t xml:space="preserve">Тихомиров О. К. Информационный век и теория Л. С. Выготского / Тихомиров О. К. // Психологический журнал. – 1993. – № 1. – </w:t>
      </w:r>
      <w:r>
        <w:rPr>
          <w:sz w:val="28"/>
          <w:lang w:val="uk-UA"/>
        </w:rPr>
        <w:t xml:space="preserve">             </w:t>
      </w:r>
      <w:r>
        <w:rPr>
          <w:sz w:val="28"/>
        </w:rPr>
        <w:t>С. 88-108.</w:t>
      </w:r>
    </w:p>
    <w:p w:rsidR="008862FE" w:rsidRDefault="008862FE" w:rsidP="007B2D4D">
      <w:pPr>
        <w:numPr>
          <w:ilvl w:val="0"/>
          <w:numId w:val="19"/>
        </w:numPr>
        <w:tabs>
          <w:tab w:val="left" w:pos="720"/>
        </w:tabs>
        <w:spacing w:after="0" w:line="360" w:lineRule="auto"/>
        <w:jc w:val="both"/>
        <w:rPr>
          <w:sz w:val="28"/>
        </w:rPr>
      </w:pPr>
      <w:r>
        <w:rPr>
          <w:sz w:val="28"/>
        </w:rPr>
        <w:t>Тойнби А. Дж. Постижение истории; избранное / Тойнби А. Дж.; пер. с англ. Жарикова Е. Д.; под ред. Харитонович Д. З. – М.: Абрис-Пресс, 2003. – 640 с.</w:t>
      </w:r>
    </w:p>
    <w:p w:rsidR="008862FE" w:rsidRDefault="008862FE" w:rsidP="007B2D4D">
      <w:pPr>
        <w:numPr>
          <w:ilvl w:val="0"/>
          <w:numId w:val="19"/>
        </w:numPr>
        <w:tabs>
          <w:tab w:val="left" w:pos="720"/>
        </w:tabs>
        <w:spacing w:after="0" w:line="360" w:lineRule="auto"/>
        <w:jc w:val="both"/>
        <w:rPr>
          <w:sz w:val="28"/>
        </w:rPr>
      </w:pPr>
      <w:r>
        <w:rPr>
          <w:sz w:val="28"/>
        </w:rPr>
        <w:t>Тоффлер Э. Будущее труда / Тоффлер Э. // Новая технократическая волна на Западе. – М.: АСТ, 1993. – 258 с.</w:t>
      </w:r>
    </w:p>
    <w:p w:rsidR="008862FE" w:rsidRDefault="008862FE" w:rsidP="007B2D4D">
      <w:pPr>
        <w:numPr>
          <w:ilvl w:val="0"/>
          <w:numId w:val="19"/>
        </w:numPr>
        <w:tabs>
          <w:tab w:val="left" w:pos="720"/>
        </w:tabs>
        <w:spacing w:after="0" w:line="360" w:lineRule="auto"/>
        <w:jc w:val="both"/>
        <w:rPr>
          <w:sz w:val="28"/>
        </w:rPr>
      </w:pPr>
      <w:r>
        <w:rPr>
          <w:sz w:val="28"/>
        </w:rPr>
        <w:t xml:space="preserve">Тоффлер Э. Метаморфозы власти / Тоффлер Э. – М.: АСТ, 2004. – </w:t>
      </w:r>
      <w:r>
        <w:rPr>
          <w:sz w:val="28"/>
          <w:lang w:val="uk-UA"/>
        </w:rPr>
        <w:t xml:space="preserve">    </w:t>
      </w:r>
      <w:r>
        <w:rPr>
          <w:sz w:val="28"/>
        </w:rPr>
        <w:t>669 с.</w:t>
      </w:r>
    </w:p>
    <w:p w:rsidR="008862FE" w:rsidRDefault="008862FE" w:rsidP="007B2D4D">
      <w:pPr>
        <w:numPr>
          <w:ilvl w:val="0"/>
          <w:numId w:val="19"/>
        </w:numPr>
        <w:tabs>
          <w:tab w:val="left" w:pos="720"/>
        </w:tabs>
        <w:spacing w:after="0" w:line="360" w:lineRule="auto"/>
        <w:jc w:val="both"/>
        <w:rPr>
          <w:sz w:val="28"/>
        </w:rPr>
      </w:pPr>
      <w:r>
        <w:rPr>
          <w:sz w:val="28"/>
        </w:rPr>
        <w:t>Тоффлер Э. Третья волна / Тоффлер Э. – М.: АСТ, 2004. – 781 с.</w:t>
      </w:r>
    </w:p>
    <w:p w:rsidR="008862FE" w:rsidRDefault="008862FE" w:rsidP="007B2D4D">
      <w:pPr>
        <w:numPr>
          <w:ilvl w:val="0"/>
          <w:numId w:val="19"/>
        </w:numPr>
        <w:tabs>
          <w:tab w:val="left" w:pos="720"/>
        </w:tabs>
        <w:spacing w:after="0" w:line="360" w:lineRule="auto"/>
        <w:jc w:val="both"/>
        <w:rPr>
          <w:sz w:val="28"/>
        </w:rPr>
      </w:pPr>
      <w:r>
        <w:rPr>
          <w:sz w:val="28"/>
        </w:rPr>
        <w:lastRenderedPageBreak/>
        <w:t>Тоффлер Э. Шок будущего / Тоффлер Э. – М.: АСТ, 2004. – 557 с.</w:t>
      </w:r>
    </w:p>
    <w:p w:rsidR="008862FE" w:rsidRDefault="008862FE" w:rsidP="007B2D4D">
      <w:pPr>
        <w:numPr>
          <w:ilvl w:val="0"/>
          <w:numId w:val="19"/>
        </w:numPr>
        <w:tabs>
          <w:tab w:val="left" w:pos="720"/>
        </w:tabs>
        <w:spacing w:after="0" w:line="360" w:lineRule="auto"/>
        <w:jc w:val="both"/>
        <w:rPr>
          <w:sz w:val="28"/>
        </w:rPr>
      </w:pPr>
      <w:r>
        <w:rPr>
          <w:sz w:val="28"/>
        </w:rPr>
        <w:t>Тульчинский Г. Л. Разум, воля, успех: о философии поступка / Тульчинский Г. Л. – Л.: Изд-вл ЛГУ, 1990. – 214, [1] с.</w:t>
      </w:r>
    </w:p>
    <w:p w:rsidR="008862FE" w:rsidRDefault="008862FE" w:rsidP="007B2D4D">
      <w:pPr>
        <w:numPr>
          <w:ilvl w:val="0"/>
          <w:numId w:val="19"/>
        </w:numPr>
        <w:tabs>
          <w:tab w:val="left" w:pos="720"/>
        </w:tabs>
        <w:spacing w:after="0" w:line="360" w:lineRule="auto"/>
        <w:jc w:val="both"/>
        <w:rPr>
          <w:sz w:val="28"/>
        </w:rPr>
      </w:pPr>
      <w:r>
        <w:rPr>
          <w:sz w:val="28"/>
        </w:rPr>
        <w:t xml:space="preserve">Туркин Ю. С. Теория систем / Юрий Савельевич Туркин. – М., 1995. – Ч. 1. – 24 с. – (Диалектика). </w:t>
      </w:r>
    </w:p>
    <w:p w:rsidR="008862FE" w:rsidRDefault="008862FE" w:rsidP="007B2D4D">
      <w:pPr>
        <w:numPr>
          <w:ilvl w:val="0"/>
          <w:numId w:val="19"/>
        </w:numPr>
        <w:tabs>
          <w:tab w:val="left" w:pos="720"/>
        </w:tabs>
        <w:spacing w:after="0" w:line="360" w:lineRule="auto"/>
        <w:jc w:val="both"/>
        <w:rPr>
          <w:sz w:val="28"/>
        </w:rPr>
      </w:pPr>
      <w:r>
        <w:rPr>
          <w:sz w:val="28"/>
        </w:rPr>
        <w:t>Уваров Л. В. Символизация в структуре научного творчества / Уваров Л. В.; под ред. Д</w:t>
      </w:r>
      <w:r w:rsidRPr="008862FE">
        <w:rPr>
          <w:sz w:val="28"/>
        </w:rPr>
        <w:t>.</w:t>
      </w:r>
      <w:r>
        <w:rPr>
          <w:sz w:val="28"/>
        </w:rPr>
        <w:t xml:space="preserve"> И. Широканова. Ю. А. Харина // Творчество в научном познании. – Минск: Наука и техника, 1976. – С. 156-173. – </w:t>
      </w:r>
      <w:r>
        <w:rPr>
          <w:sz w:val="28"/>
          <w:lang w:val="uk-UA"/>
        </w:rPr>
        <w:t xml:space="preserve"> </w:t>
      </w:r>
      <w:r>
        <w:rPr>
          <w:sz w:val="28"/>
        </w:rPr>
        <w:t xml:space="preserve">232 с. </w:t>
      </w:r>
    </w:p>
    <w:p w:rsidR="008862FE" w:rsidRDefault="008862FE" w:rsidP="007B2D4D">
      <w:pPr>
        <w:numPr>
          <w:ilvl w:val="0"/>
          <w:numId w:val="19"/>
        </w:numPr>
        <w:tabs>
          <w:tab w:val="left" w:pos="720"/>
        </w:tabs>
        <w:spacing w:after="0" w:line="360" w:lineRule="auto"/>
        <w:jc w:val="both"/>
        <w:rPr>
          <w:sz w:val="28"/>
        </w:rPr>
      </w:pPr>
      <w:r>
        <w:rPr>
          <w:sz w:val="28"/>
        </w:rPr>
        <w:t>Уваров Л. В. Образ, символ, знак: (анализ современного гносеологического символизма) / Леонид Васильевич Уваров. – Минск: Наука и техника, 1967. – 119 с.</w:t>
      </w:r>
    </w:p>
    <w:p w:rsidR="008862FE" w:rsidRDefault="008862FE" w:rsidP="007B2D4D">
      <w:pPr>
        <w:numPr>
          <w:ilvl w:val="0"/>
          <w:numId w:val="19"/>
        </w:numPr>
        <w:tabs>
          <w:tab w:val="left" w:pos="720"/>
        </w:tabs>
        <w:spacing w:after="0" w:line="360" w:lineRule="auto"/>
        <w:jc w:val="both"/>
        <w:rPr>
          <w:sz w:val="28"/>
        </w:rPr>
      </w:pPr>
      <w:r>
        <w:rPr>
          <w:sz w:val="28"/>
        </w:rPr>
        <w:t>Уваров Л. В. Символизация в познании / Леонид Васильевич Уваров. – Минск: Наука и техника, 1971. – 127 с.</w:t>
      </w:r>
    </w:p>
    <w:p w:rsidR="008862FE" w:rsidRDefault="008862FE" w:rsidP="007B2D4D">
      <w:pPr>
        <w:numPr>
          <w:ilvl w:val="0"/>
          <w:numId w:val="19"/>
        </w:numPr>
        <w:tabs>
          <w:tab w:val="left" w:pos="720"/>
        </w:tabs>
        <w:spacing w:after="0" w:line="360" w:lineRule="auto"/>
        <w:jc w:val="both"/>
        <w:rPr>
          <w:sz w:val="28"/>
        </w:rPr>
      </w:pPr>
      <w:r>
        <w:rPr>
          <w:sz w:val="28"/>
        </w:rPr>
        <w:t>Удовик С. Л. Глобализация: Семиотические аспекты / Удовик С. Л. – М.: Рефл-бук; К.: Ваклер, 2002. – 480 с. – (Образовательная библиотека).</w:t>
      </w:r>
    </w:p>
    <w:p w:rsidR="008862FE" w:rsidRDefault="008862FE" w:rsidP="007B2D4D">
      <w:pPr>
        <w:numPr>
          <w:ilvl w:val="0"/>
          <w:numId w:val="19"/>
        </w:numPr>
        <w:tabs>
          <w:tab w:val="left" w:pos="720"/>
        </w:tabs>
        <w:spacing w:after="0" w:line="360" w:lineRule="auto"/>
        <w:jc w:val="both"/>
        <w:rPr>
          <w:sz w:val="28"/>
        </w:rPr>
      </w:pPr>
      <w:r>
        <w:rPr>
          <w:sz w:val="28"/>
        </w:rPr>
        <w:t>Уемов А. И. Проблема построения общей теории упрощения научного знания / Уемов А. И. // Логика и методология науки. – М., 1967.</w:t>
      </w:r>
      <w:r>
        <w:rPr>
          <w:sz w:val="28"/>
          <w:lang w:val="uk-UA"/>
        </w:rPr>
        <w:t xml:space="preserve"> </w:t>
      </w:r>
      <w:r>
        <w:rPr>
          <w:sz w:val="28"/>
        </w:rPr>
        <w:t xml:space="preserve">– </w:t>
      </w:r>
      <w:r>
        <w:rPr>
          <w:sz w:val="28"/>
          <w:lang w:val="uk-UA"/>
        </w:rPr>
        <w:t xml:space="preserve">             </w:t>
      </w:r>
      <w:r>
        <w:rPr>
          <w:sz w:val="28"/>
        </w:rPr>
        <w:t>С. 8</w:t>
      </w:r>
      <w:r>
        <w:rPr>
          <w:sz w:val="28"/>
          <w:lang w:val="uk-UA"/>
        </w:rPr>
        <w:t>1</w:t>
      </w:r>
      <w:r>
        <w:rPr>
          <w:sz w:val="28"/>
        </w:rPr>
        <w:t>-</w:t>
      </w:r>
      <w:r>
        <w:rPr>
          <w:sz w:val="28"/>
          <w:lang w:val="uk-UA"/>
        </w:rPr>
        <w:t>85</w:t>
      </w:r>
      <w:r>
        <w:rPr>
          <w:sz w:val="28"/>
        </w:rPr>
        <w:t>.</w:t>
      </w:r>
    </w:p>
    <w:p w:rsidR="008862FE" w:rsidRDefault="008862FE" w:rsidP="007B2D4D">
      <w:pPr>
        <w:numPr>
          <w:ilvl w:val="0"/>
          <w:numId w:val="19"/>
        </w:numPr>
        <w:tabs>
          <w:tab w:val="left" w:pos="720"/>
        </w:tabs>
        <w:spacing w:after="0" w:line="360" w:lineRule="auto"/>
        <w:jc w:val="both"/>
        <w:rPr>
          <w:sz w:val="28"/>
        </w:rPr>
      </w:pPr>
      <w:r>
        <w:rPr>
          <w:sz w:val="28"/>
        </w:rPr>
        <w:t>Уемов А. И. Системные аспекты философского знания / Уемов А. И. – Одесса: Негоциант, 2000. – 160 с.</w:t>
      </w:r>
    </w:p>
    <w:p w:rsidR="008862FE" w:rsidRDefault="008862FE" w:rsidP="007B2D4D">
      <w:pPr>
        <w:numPr>
          <w:ilvl w:val="0"/>
          <w:numId w:val="19"/>
        </w:numPr>
        <w:tabs>
          <w:tab w:val="left" w:pos="720"/>
        </w:tabs>
        <w:spacing w:after="0" w:line="360" w:lineRule="auto"/>
        <w:jc w:val="both"/>
        <w:rPr>
          <w:sz w:val="28"/>
        </w:rPr>
      </w:pPr>
      <w:r>
        <w:rPr>
          <w:sz w:val="28"/>
        </w:rPr>
        <w:t>Уемов А. И. Системный подход и общая теория систем / Уемов А. И. – М.: Мысль, 1978. – 272 с.</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Уемов А. Общая теория систем для гуманитариев: учебное пособие / Уемов А., Сараева И., Цофнас А.; под общ. ред. Уемов А. – Варшава:  </w:t>
      </w:r>
      <w:r>
        <w:rPr>
          <w:sz w:val="28"/>
          <w:lang w:val="en-US"/>
        </w:rPr>
        <w:t>Universitas</w:t>
      </w:r>
      <w:r>
        <w:rPr>
          <w:sz w:val="28"/>
        </w:rPr>
        <w:t xml:space="preserve"> </w:t>
      </w:r>
      <w:r>
        <w:rPr>
          <w:sz w:val="28"/>
          <w:lang w:val="en-US"/>
        </w:rPr>
        <w:t>Rediviva</w:t>
      </w:r>
      <w:r>
        <w:rPr>
          <w:sz w:val="28"/>
        </w:rPr>
        <w:t>, 2001. – 276</w:t>
      </w:r>
      <w:r>
        <w:rPr>
          <w:sz w:val="28"/>
          <w:lang w:val="uk-UA"/>
        </w:rPr>
        <w:t xml:space="preserve"> с.</w:t>
      </w:r>
    </w:p>
    <w:p w:rsidR="008862FE" w:rsidRDefault="008862FE" w:rsidP="007B2D4D">
      <w:pPr>
        <w:numPr>
          <w:ilvl w:val="0"/>
          <w:numId w:val="19"/>
        </w:numPr>
        <w:tabs>
          <w:tab w:val="left" w:pos="720"/>
        </w:tabs>
        <w:spacing w:after="0" w:line="360" w:lineRule="auto"/>
        <w:jc w:val="both"/>
        <w:rPr>
          <w:sz w:val="28"/>
          <w:lang w:val="uk-UA"/>
        </w:rPr>
      </w:pPr>
      <w:r>
        <w:rPr>
          <w:sz w:val="28"/>
          <w:lang w:val="uk-UA"/>
        </w:rPr>
        <w:t>Уинстон П. Искусственн</w:t>
      </w:r>
      <w:r>
        <w:rPr>
          <w:sz w:val="28"/>
        </w:rPr>
        <w:t>ы</w:t>
      </w:r>
      <w:r>
        <w:rPr>
          <w:sz w:val="28"/>
          <w:lang w:val="uk-UA"/>
        </w:rPr>
        <w:t>й интеллект</w:t>
      </w:r>
      <w:r>
        <w:rPr>
          <w:sz w:val="28"/>
        </w:rPr>
        <w:t xml:space="preserve"> /</w:t>
      </w:r>
      <w:r>
        <w:rPr>
          <w:sz w:val="28"/>
          <w:lang w:val="uk-UA"/>
        </w:rPr>
        <w:t xml:space="preserve"> Уинстон Патрик Генри; пер. с англ. В. Л. Стефаник</w:t>
      </w:r>
      <w:r>
        <w:rPr>
          <w:sz w:val="28"/>
        </w:rPr>
        <w:t>; под ред. Д. А. Поспелов</w:t>
      </w:r>
      <w:r>
        <w:rPr>
          <w:sz w:val="28"/>
          <w:lang w:val="uk-UA"/>
        </w:rPr>
        <w:t>. – М.: Мир, 1980. – 519 с.</w:t>
      </w:r>
    </w:p>
    <w:p w:rsidR="008862FE" w:rsidRDefault="008862FE" w:rsidP="007B2D4D">
      <w:pPr>
        <w:numPr>
          <w:ilvl w:val="0"/>
          <w:numId w:val="19"/>
        </w:numPr>
        <w:tabs>
          <w:tab w:val="left" w:pos="720"/>
        </w:tabs>
        <w:spacing w:after="0" w:line="360" w:lineRule="auto"/>
        <w:jc w:val="both"/>
        <w:rPr>
          <w:sz w:val="28"/>
        </w:rPr>
      </w:pPr>
      <w:r>
        <w:rPr>
          <w:sz w:val="28"/>
        </w:rPr>
        <w:lastRenderedPageBreak/>
        <w:t>Ульянов Б. Ф. Эффективность информационных систем обучения / Ульянов Б. Ф. – М., 1995. – 246 с.</w:t>
      </w:r>
    </w:p>
    <w:p w:rsidR="008862FE" w:rsidRDefault="008862FE" w:rsidP="007B2D4D">
      <w:pPr>
        <w:numPr>
          <w:ilvl w:val="0"/>
          <w:numId w:val="19"/>
        </w:numPr>
        <w:tabs>
          <w:tab w:val="left" w:pos="720"/>
        </w:tabs>
        <w:spacing w:after="0" w:line="360" w:lineRule="auto"/>
        <w:jc w:val="both"/>
        <w:rPr>
          <w:sz w:val="28"/>
        </w:rPr>
      </w:pPr>
      <w:r>
        <w:rPr>
          <w:sz w:val="28"/>
        </w:rPr>
        <w:t>Урманцев Ю. А. Начала общей теории систем / Урманцев Ю. А.; И. о. АН СССР, Ин-т философии; [редкол.: Д. П. Горский и др.] // Системный анализ и научное знание: [сборник статей]. – М.: Наука, 1978. – С. 7-41. – 246 с.</w:t>
      </w:r>
    </w:p>
    <w:p w:rsidR="008862FE" w:rsidRDefault="008862FE" w:rsidP="007B2D4D">
      <w:pPr>
        <w:numPr>
          <w:ilvl w:val="0"/>
          <w:numId w:val="19"/>
        </w:numPr>
        <w:tabs>
          <w:tab w:val="left" w:pos="720"/>
        </w:tabs>
        <w:spacing w:after="0" w:line="360" w:lineRule="auto"/>
        <w:jc w:val="both"/>
        <w:rPr>
          <w:sz w:val="28"/>
        </w:rPr>
      </w:pPr>
      <w:r>
        <w:rPr>
          <w:sz w:val="28"/>
        </w:rPr>
        <w:t xml:space="preserve">Урсул А. Д. Информатизация общества и переход к устойчивому развитию цивилизации / Урсул А. Д. // Вестник ВОИВТ. – 1993. – </w:t>
      </w:r>
      <w:r>
        <w:rPr>
          <w:sz w:val="28"/>
          <w:lang w:val="uk-UA"/>
        </w:rPr>
        <w:t xml:space="preserve">      </w:t>
      </w:r>
      <w:r>
        <w:rPr>
          <w:sz w:val="28"/>
        </w:rPr>
        <w:t>№ 1-3. – С. 35-45.</w:t>
      </w:r>
    </w:p>
    <w:p w:rsidR="008862FE" w:rsidRDefault="008862FE" w:rsidP="007B2D4D">
      <w:pPr>
        <w:numPr>
          <w:ilvl w:val="0"/>
          <w:numId w:val="19"/>
        </w:numPr>
        <w:tabs>
          <w:tab w:val="left" w:pos="720"/>
        </w:tabs>
        <w:spacing w:after="0" w:line="360" w:lineRule="auto"/>
        <w:jc w:val="both"/>
        <w:rPr>
          <w:sz w:val="28"/>
        </w:rPr>
      </w:pPr>
      <w:r>
        <w:rPr>
          <w:sz w:val="28"/>
        </w:rPr>
        <w:t>Урсул А. Д. Информация. Методологические аспекты / Урсул А. Д.  – М.:</w:t>
      </w:r>
      <w:r>
        <w:rPr>
          <w:sz w:val="28"/>
          <w:lang w:val="uk-UA"/>
        </w:rPr>
        <w:t xml:space="preserve"> </w:t>
      </w:r>
      <w:r>
        <w:rPr>
          <w:sz w:val="28"/>
        </w:rPr>
        <w:t>Наука, 1971. – 295 с.</w:t>
      </w:r>
    </w:p>
    <w:p w:rsidR="008862FE" w:rsidRDefault="008862FE" w:rsidP="007B2D4D">
      <w:pPr>
        <w:numPr>
          <w:ilvl w:val="0"/>
          <w:numId w:val="19"/>
        </w:numPr>
        <w:tabs>
          <w:tab w:val="left" w:pos="720"/>
        </w:tabs>
        <w:spacing w:after="0" w:line="360" w:lineRule="auto"/>
        <w:jc w:val="both"/>
        <w:rPr>
          <w:sz w:val="28"/>
        </w:rPr>
      </w:pPr>
      <w:r>
        <w:rPr>
          <w:sz w:val="28"/>
        </w:rPr>
        <w:t>Урсул А.Д. Модель устойчивого развития цивилизации: информационные аспекты / Урсул А. Д. // НТИ. Серия 2. – М., 1994. – № 12. – С. 6-13.</w:t>
      </w:r>
    </w:p>
    <w:p w:rsidR="008862FE" w:rsidRDefault="008862FE" w:rsidP="007B2D4D">
      <w:pPr>
        <w:numPr>
          <w:ilvl w:val="0"/>
          <w:numId w:val="19"/>
        </w:numPr>
        <w:tabs>
          <w:tab w:val="left" w:pos="720"/>
        </w:tabs>
        <w:spacing w:after="0" w:line="360" w:lineRule="auto"/>
        <w:jc w:val="both"/>
        <w:rPr>
          <w:sz w:val="28"/>
        </w:rPr>
      </w:pPr>
      <w:r>
        <w:rPr>
          <w:sz w:val="28"/>
        </w:rPr>
        <w:t>Урсул А. Д. Отражение и информация / Аркадий Дмитриевич Урсул. – М.: Мысль, 1973. – 231 с.</w:t>
      </w:r>
    </w:p>
    <w:p w:rsidR="008862FE" w:rsidRDefault="008862FE" w:rsidP="007B2D4D">
      <w:pPr>
        <w:numPr>
          <w:ilvl w:val="0"/>
          <w:numId w:val="19"/>
        </w:numPr>
        <w:tabs>
          <w:tab w:val="left" w:pos="720"/>
        </w:tabs>
        <w:spacing w:after="0" w:line="360" w:lineRule="auto"/>
        <w:jc w:val="both"/>
        <w:rPr>
          <w:sz w:val="28"/>
        </w:rPr>
      </w:pPr>
      <w:r>
        <w:rPr>
          <w:sz w:val="28"/>
        </w:rPr>
        <w:t>Урсул А. Д. Природа информации: философский очерк / Урсул А. Д. – М.: Политиздат, 1968. – 287 с.</w:t>
      </w:r>
    </w:p>
    <w:p w:rsidR="008862FE" w:rsidRDefault="008862FE" w:rsidP="007B2D4D">
      <w:pPr>
        <w:numPr>
          <w:ilvl w:val="0"/>
          <w:numId w:val="19"/>
        </w:numPr>
        <w:tabs>
          <w:tab w:val="left" w:pos="720"/>
        </w:tabs>
        <w:spacing w:after="0" w:line="360" w:lineRule="auto"/>
        <w:jc w:val="both"/>
        <w:rPr>
          <w:sz w:val="28"/>
        </w:rPr>
      </w:pPr>
      <w:r>
        <w:rPr>
          <w:sz w:val="28"/>
        </w:rPr>
        <w:t>Урсул А. Д. Социальная информатика / Урсул А. Д. // Научно-техническая информация. Серия 1.– 1990. – № 1. – С. 2-8.</w:t>
      </w:r>
    </w:p>
    <w:p w:rsidR="008862FE" w:rsidRDefault="008862FE" w:rsidP="007B2D4D">
      <w:pPr>
        <w:numPr>
          <w:ilvl w:val="0"/>
          <w:numId w:val="19"/>
        </w:numPr>
        <w:tabs>
          <w:tab w:val="left" w:pos="720"/>
        </w:tabs>
        <w:spacing w:after="0" w:line="360" w:lineRule="auto"/>
        <w:jc w:val="both"/>
        <w:rPr>
          <w:sz w:val="28"/>
        </w:rPr>
      </w:pPr>
      <w:r>
        <w:rPr>
          <w:sz w:val="28"/>
        </w:rPr>
        <w:t>Урсул А. Д. Ноосферная модель науки и образования ХХ</w:t>
      </w:r>
      <w:r>
        <w:rPr>
          <w:sz w:val="28"/>
          <w:lang w:val="en-US"/>
        </w:rPr>
        <w:t>I</w:t>
      </w:r>
      <w:r>
        <w:rPr>
          <w:sz w:val="28"/>
        </w:rPr>
        <w:t xml:space="preserve"> века / </w:t>
      </w:r>
      <w:r>
        <w:rPr>
          <w:sz w:val="28"/>
          <w:lang w:val="uk-UA"/>
        </w:rPr>
        <w:t xml:space="preserve">  </w:t>
      </w:r>
      <w:r>
        <w:rPr>
          <w:sz w:val="28"/>
        </w:rPr>
        <w:t>Урсул А. Д.  // Социально-политический журнал. – М., 1996. – № 4. –</w:t>
      </w:r>
      <w:r>
        <w:rPr>
          <w:sz w:val="28"/>
          <w:lang w:val="uk-UA"/>
        </w:rPr>
        <w:t xml:space="preserve"> </w:t>
      </w:r>
      <w:r>
        <w:rPr>
          <w:sz w:val="28"/>
        </w:rPr>
        <w:t xml:space="preserve"> С. 75-69.</w:t>
      </w:r>
    </w:p>
    <w:p w:rsidR="008862FE" w:rsidRDefault="008862FE" w:rsidP="007B2D4D">
      <w:pPr>
        <w:numPr>
          <w:ilvl w:val="0"/>
          <w:numId w:val="19"/>
        </w:numPr>
        <w:tabs>
          <w:tab w:val="left" w:pos="720"/>
        </w:tabs>
        <w:spacing w:after="0" w:line="360" w:lineRule="auto"/>
        <w:jc w:val="both"/>
        <w:rPr>
          <w:sz w:val="28"/>
        </w:rPr>
      </w:pPr>
      <w:r>
        <w:rPr>
          <w:sz w:val="28"/>
        </w:rPr>
        <w:t>Философский энциклопедический словарь / гл. ред. Л. Ф. Ильичев и др.  – М.: Советская энциклопедия, 1983. – 839 с.</w:t>
      </w:r>
    </w:p>
    <w:p w:rsidR="008862FE" w:rsidRDefault="008862FE" w:rsidP="007B2D4D">
      <w:pPr>
        <w:numPr>
          <w:ilvl w:val="0"/>
          <w:numId w:val="19"/>
        </w:numPr>
        <w:tabs>
          <w:tab w:val="left" w:pos="720"/>
        </w:tabs>
        <w:spacing w:after="0" w:line="360" w:lineRule="auto"/>
        <w:jc w:val="both"/>
        <w:rPr>
          <w:sz w:val="28"/>
        </w:rPr>
      </w:pPr>
      <w:r>
        <w:rPr>
          <w:sz w:val="28"/>
        </w:rPr>
        <w:t>Фукуяма Ф. Наше постчеловеческое будущее / Фукуяма Фрэнсис. – М.: АСТ, 2004. – 349 с.</w:t>
      </w:r>
    </w:p>
    <w:p w:rsidR="008862FE" w:rsidRDefault="008862FE" w:rsidP="007B2D4D">
      <w:pPr>
        <w:numPr>
          <w:ilvl w:val="0"/>
          <w:numId w:val="19"/>
        </w:numPr>
        <w:tabs>
          <w:tab w:val="left" w:pos="720"/>
        </w:tabs>
        <w:spacing w:after="0" w:line="360" w:lineRule="auto"/>
        <w:jc w:val="both"/>
        <w:rPr>
          <w:sz w:val="28"/>
        </w:rPr>
      </w:pPr>
      <w:r>
        <w:rPr>
          <w:sz w:val="28"/>
        </w:rPr>
        <w:t>Хантингтон С. Столкновение цивилизаций / Хадингтон С. – М.: АСТ, 2005. – 603 с.</w:t>
      </w:r>
    </w:p>
    <w:p w:rsidR="008862FE" w:rsidRDefault="008862FE" w:rsidP="007B2D4D">
      <w:pPr>
        <w:numPr>
          <w:ilvl w:val="0"/>
          <w:numId w:val="19"/>
        </w:numPr>
        <w:tabs>
          <w:tab w:val="left" w:pos="720"/>
        </w:tabs>
        <w:spacing w:after="0" w:line="360" w:lineRule="auto"/>
        <w:jc w:val="both"/>
        <w:rPr>
          <w:sz w:val="28"/>
        </w:rPr>
      </w:pPr>
      <w:r>
        <w:rPr>
          <w:sz w:val="28"/>
        </w:rPr>
        <w:lastRenderedPageBreak/>
        <w:t xml:space="preserve">Хейзинга Й. </w:t>
      </w:r>
      <w:r>
        <w:rPr>
          <w:sz w:val="28"/>
          <w:lang w:val="en-US"/>
        </w:rPr>
        <w:t>Homo</w:t>
      </w:r>
      <w:r>
        <w:rPr>
          <w:sz w:val="28"/>
        </w:rPr>
        <w:t xml:space="preserve"> </w:t>
      </w:r>
      <w:r>
        <w:rPr>
          <w:sz w:val="28"/>
          <w:lang w:val="en-US"/>
        </w:rPr>
        <w:t>ludens</w:t>
      </w:r>
      <w:r>
        <w:rPr>
          <w:sz w:val="28"/>
        </w:rPr>
        <w:t>. В тени завтрашнего дня / Хейзинга Йохан; пер. с нидерл. В. В. Ошиса; ред. Г. М. Тавризян – М.: Прогресс-Академия, 1992. – 464 с.</w:t>
      </w:r>
    </w:p>
    <w:p w:rsidR="008862FE" w:rsidRDefault="008862FE" w:rsidP="007B2D4D">
      <w:pPr>
        <w:numPr>
          <w:ilvl w:val="0"/>
          <w:numId w:val="19"/>
        </w:numPr>
        <w:tabs>
          <w:tab w:val="left" w:pos="720"/>
        </w:tabs>
        <w:spacing w:after="0" w:line="360" w:lineRule="auto"/>
        <w:jc w:val="both"/>
        <w:rPr>
          <w:sz w:val="28"/>
        </w:rPr>
      </w:pPr>
      <w:r>
        <w:rPr>
          <w:sz w:val="28"/>
        </w:rPr>
        <w:t xml:space="preserve">Холево А. С. </w:t>
      </w:r>
      <w:r>
        <w:rPr>
          <w:sz w:val="28"/>
          <w:lang w:val="uk-UA"/>
        </w:rPr>
        <w:t>В</w:t>
      </w:r>
      <w:r>
        <w:rPr>
          <w:sz w:val="28"/>
        </w:rPr>
        <w:t xml:space="preserve">ведение в квантовую теорию информации: [лекции] /   Холево А. С.; И. </w:t>
      </w:r>
      <w:r>
        <w:rPr>
          <w:sz w:val="28"/>
          <w:lang w:val="uk-UA"/>
        </w:rPr>
        <w:t>о. Независ. Моск. Ун-т Высш. колледж матем. физики;</w:t>
      </w:r>
      <w:r>
        <w:rPr>
          <w:sz w:val="28"/>
        </w:rPr>
        <w:t xml:space="preserve"> </w:t>
      </w:r>
      <w:r>
        <w:rPr>
          <w:sz w:val="28"/>
          <w:lang w:val="uk-UA"/>
        </w:rPr>
        <w:t xml:space="preserve"> науч. ред. Кирил</w:t>
      </w:r>
      <w:r>
        <w:rPr>
          <w:sz w:val="28"/>
        </w:rPr>
        <w:t>л</w:t>
      </w:r>
      <w:r>
        <w:rPr>
          <w:sz w:val="28"/>
          <w:lang w:val="uk-UA"/>
        </w:rPr>
        <w:t>ов А. И</w:t>
      </w:r>
      <w:r>
        <w:rPr>
          <w:sz w:val="28"/>
        </w:rPr>
        <w:t>. – М.: МЦНМО, 2002.– 128 с</w:t>
      </w:r>
      <w:r>
        <w:rPr>
          <w:sz w:val="28"/>
          <w:lang w:val="uk-UA"/>
        </w:rPr>
        <w:t>. – (Современная математическая физика. Проблемы и методы. Вып. 5).</w:t>
      </w:r>
    </w:p>
    <w:p w:rsidR="008862FE" w:rsidRDefault="008862FE" w:rsidP="007B2D4D">
      <w:pPr>
        <w:numPr>
          <w:ilvl w:val="0"/>
          <w:numId w:val="19"/>
        </w:numPr>
        <w:tabs>
          <w:tab w:val="left" w:pos="720"/>
        </w:tabs>
        <w:spacing w:after="0" w:line="360" w:lineRule="auto"/>
        <w:jc w:val="both"/>
        <w:rPr>
          <w:sz w:val="28"/>
        </w:rPr>
      </w:pPr>
      <w:r>
        <w:rPr>
          <w:sz w:val="28"/>
        </w:rPr>
        <w:t>Цивилизационные модели современности и их исторические корни / Ю. Н. Пахомов, С. Б. Крымский, Ю. В. Павленко и др.; И. о. НАН Украины</w:t>
      </w:r>
      <w:r>
        <w:rPr>
          <w:sz w:val="28"/>
          <w:lang w:val="uk-UA"/>
        </w:rPr>
        <w:t>,</w:t>
      </w:r>
      <w:r>
        <w:rPr>
          <w:sz w:val="28"/>
        </w:rPr>
        <w:t xml:space="preserve"> Ин-т мировой экономики и международных отношений; под ред. Ю. Н. Пахомов. – К.: Наукова думка, 2002. – 632 с.</w:t>
      </w:r>
    </w:p>
    <w:p w:rsidR="008862FE" w:rsidRDefault="008862FE" w:rsidP="007B2D4D">
      <w:pPr>
        <w:numPr>
          <w:ilvl w:val="0"/>
          <w:numId w:val="19"/>
        </w:numPr>
        <w:tabs>
          <w:tab w:val="left" w:pos="720"/>
        </w:tabs>
        <w:spacing w:after="0" w:line="360" w:lineRule="auto"/>
        <w:jc w:val="both"/>
        <w:rPr>
          <w:sz w:val="28"/>
        </w:rPr>
      </w:pPr>
      <w:r>
        <w:rPr>
          <w:sz w:val="28"/>
        </w:rPr>
        <w:t>Цофнас А. Ю. Теория систем и теория познания / Цофнас Арнольд Юрьевич. – Одесса: Астропринт, 1999. – 308 с.</w:t>
      </w:r>
    </w:p>
    <w:p w:rsidR="008862FE" w:rsidRDefault="008862FE" w:rsidP="007B2D4D">
      <w:pPr>
        <w:numPr>
          <w:ilvl w:val="0"/>
          <w:numId w:val="19"/>
        </w:numPr>
        <w:tabs>
          <w:tab w:val="left" w:pos="720"/>
        </w:tabs>
        <w:spacing w:after="0" w:line="360" w:lineRule="auto"/>
        <w:jc w:val="both"/>
        <w:rPr>
          <w:sz w:val="28"/>
        </w:rPr>
      </w:pPr>
      <w:r>
        <w:rPr>
          <w:sz w:val="28"/>
        </w:rPr>
        <w:t xml:space="preserve">Шарден П. де Тейяр. Феномен человека / Шарден </w:t>
      </w:r>
      <w:r>
        <w:rPr>
          <w:sz w:val="28"/>
          <w:lang w:val="uk-UA"/>
        </w:rPr>
        <w:t>Пьер</w:t>
      </w:r>
      <w:r>
        <w:rPr>
          <w:sz w:val="28"/>
        </w:rPr>
        <w:t xml:space="preserve"> де Тейяр; пер. с фр. Н. А. Садовский. – М.:</w:t>
      </w:r>
      <w:r>
        <w:rPr>
          <w:sz w:val="28"/>
          <w:lang w:val="uk-UA"/>
        </w:rPr>
        <w:t xml:space="preserve"> Наука</w:t>
      </w:r>
      <w:r>
        <w:rPr>
          <w:sz w:val="28"/>
        </w:rPr>
        <w:t>,</w:t>
      </w:r>
      <w:r>
        <w:rPr>
          <w:sz w:val="28"/>
          <w:lang w:val="uk-UA"/>
        </w:rPr>
        <w:t xml:space="preserve"> </w:t>
      </w:r>
      <w:r>
        <w:rPr>
          <w:sz w:val="28"/>
        </w:rPr>
        <w:t xml:space="preserve">1987. – </w:t>
      </w:r>
      <w:r>
        <w:rPr>
          <w:sz w:val="28"/>
          <w:lang w:val="uk-UA"/>
        </w:rPr>
        <w:t xml:space="preserve"> </w:t>
      </w:r>
      <w:r>
        <w:rPr>
          <w:sz w:val="28"/>
        </w:rPr>
        <w:t>2</w:t>
      </w:r>
      <w:r>
        <w:rPr>
          <w:sz w:val="28"/>
          <w:lang w:val="uk-UA"/>
        </w:rPr>
        <w:t>39</w:t>
      </w:r>
      <w:r>
        <w:rPr>
          <w:sz w:val="28"/>
        </w:rPr>
        <w:t xml:space="preserve"> с.</w:t>
      </w:r>
    </w:p>
    <w:p w:rsidR="008862FE" w:rsidRDefault="008862FE" w:rsidP="007B2D4D">
      <w:pPr>
        <w:numPr>
          <w:ilvl w:val="0"/>
          <w:numId w:val="19"/>
        </w:numPr>
        <w:tabs>
          <w:tab w:val="left" w:pos="720"/>
        </w:tabs>
        <w:spacing w:after="0" w:line="360" w:lineRule="auto"/>
        <w:jc w:val="both"/>
        <w:rPr>
          <w:sz w:val="28"/>
        </w:rPr>
      </w:pPr>
      <w:r>
        <w:rPr>
          <w:sz w:val="28"/>
        </w:rPr>
        <w:t>Шеннон К.Э. Вклад фон Немана в теорию автоматов / Шеннон К.Э. //   Информационное общество. – М.: АСТ, 2004. – С. 9-22.</w:t>
      </w:r>
    </w:p>
    <w:p w:rsidR="008862FE" w:rsidRDefault="008862FE" w:rsidP="007B2D4D">
      <w:pPr>
        <w:numPr>
          <w:ilvl w:val="0"/>
          <w:numId w:val="19"/>
        </w:numPr>
        <w:tabs>
          <w:tab w:val="left" w:pos="720"/>
        </w:tabs>
        <w:spacing w:after="0" w:line="360" w:lineRule="auto"/>
        <w:jc w:val="both"/>
        <w:rPr>
          <w:sz w:val="28"/>
        </w:rPr>
      </w:pPr>
      <w:r>
        <w:rPr>
          <w:sz w:val="28"/>
        </w:rPr>
        <w:t>Шеннон К. Э. Современные достижения теории связи / Шеннон К. Э. //   Информационное общество. – М.: АСТ, 2004. – С. 23-40.</w:t>
      </w:r>
    </w:p>
    <w:p w:rsidR="008862FE" w:rsidRDefault="008862FE" w:rsidP="007B2D4D">
      <w:pPr>
        <w:numPr>
          <w:ilvl w:val="0"/>
          <w:numId w:val="19"/>
        </w:numPr>
        <w:tabs>
          <w:tab w:val="left" w:pos="720"/>
        </w:tabs>
        <w:spacing w:after="0" w:line="360" w:lineRule="auto"/>
        <w:jc w:val="both"/>
        <w:rPr>
          <w:sz w:val="28"/>
        </w:rPr>
      </w:pPr>
      <w:r>
        <w:rPr>
          <w:sz w:val="28"/>
        </w:rPr>
        <w:t>Шеннон К. Э. Некоторые задачи теории информации / Шеннон К. Э.  //   Информационное общество. – М.: АСТ, 2004. – С. 41-44.</w:t>
      </w:r>
    </w:p>
    <w:p w:rsidR="008862FE" w:rsidRDefault="008862FE" w:rsidP="007B2D4D">
      <w:pPr>
        <w:numPr>
          <w:ilvl w:val="0"/>
          <w:numId w:val="19"/>
        </w:numPr>
        <w:tabs>
          <w:tab w:val="left" w:pos="720"/>
        </w:tabs>
        <w:spacing w:after="0" w:line="360" w:lineRule="auto"/>
        <w:jc w:val="both"/>
        <w:rPr>
          <w:sz w:val="28"/>
        </w:rPr>
      </w:pPr>
      <w:r>
        <w:rPr>
          <w:sz w:val="28"/>
        </w:rPr>
        <w:t xml:space="preserve">Широканов Д. И. Развитие обобщений как ступеней синтеза / Широканов Д. И.; [Буелова М. К., Горолевич Т. А., Дмитриев Е. В и др.; ред. Широканов Д. И.] // Закономерности развития и методы познания современной науки. – Минск: Наука и техника, 1978. – </w:t>
      </w:r>
      <w:r>
        <w:rPr>
          <w:sz w:val="28"/>
          <w:lang w:val="uk-UA"/>
        </w:rPr>
        <w:t xml:space="preserve">         </w:t>
      </w:r>
      <w:r>
        <w:rPr>
          <w:sz w:val="28"/>
        </w:rPr>
        <w:t xml:space="preserve">С. 15-32. </w:t>
      </w:r>
      <w:r>
        <w:rPr>
          <w:sz w:val="28"/>
          <w:lang w:val="uk-UA"/>
        </w:rPr>
        <w:t>– 296 с.</w:t>
      </w:r>
    </w:p>
    <w:p w:rsidR="008862FE" w:rsidRDefault="008862FE" w:rsidP="007B2D4D">
      <w:pPr>
        <w:numPr>
          <w:ilvl w:val="0"/>
          <w:numId w:val="19"/>
        </w:numPr>
        <w:tabs>
          <w:tab w:val="left" w:pos="720"/>
        </w:tabs>
        <w:spacing w:after="0" w:line="360" w:lineRule="auto"/>
        <w:jc w:val="both"/>
        <w:rPr>
          <w:sz w:val="28"/>
        </w:rPr>
      </w:pPr>
      <w:r>
        <w:rPr>
          <w:sz w:val="28"/>
        </w:rPr>
        <w:lastRenderedPageBreak/>
        <w:t xml:space="preserve">Шпенглер О. Закат Европы: в 2-х т. / Шпенглер О. – М.: Айри-Пресс, 1993. – (Библиотека истории и культуры). – Т.1 – 1993. – 528 с.; </w:t>
      </w:r>
      <w:r>
        <w:rPr>
          <w:sz w:val="28"/>
          <w:lang w:val="uk-UA"/>
        </w:rPr>
        <w:t xml:space="preserve">        </w:t>
      </w:r>
      <w:r>
        <w:rPr>
          <w:sz w:val="28"/>
        </w:rPr>
        <w:t>Т.2 – 2004. – 624 с.</w:t>
      </w:r>
    </w:p>
    <w:p w:rsidR="008862FE" w:rsidRDefault="008862FE" w:rsidP="007B2D4D">
      <w:pPr>
        <w:numPr>
          <w:ilvl w:val="0"/>
          <w:numId w:val="19"/>
        </w:numPr>
        <w:tabs>
          <w:tab w:val="left" w:pos="720"/>
        </w:tabs>
        <w:spacing w:after="0" w:line="360" w:lineRule="auto"/>
        <w:jc w:val="both"/>
        <w:rPr>
          <w:sz w:val="28"/>
          <w:lang w:val="uk-UA"/>
        </w:rPr>
      </w:pPr>
      <w:r>
        <w:rPr>
          <w:sz w:val="28"/>
        </w:rPr>
        <w:t xml:space="preserve">Штейман Г. А. К проблеме развития систем / Штейман Г. А. // </w:t>
      </w:r>
      <w:r>
        <w:rPr>
          <w:sz w:val="28"/>
          <w:lang w:val="uk-UA"/>
        </w:rPr>
        <w:t>Наукове пізнання: методологія та технологія. – Одеса. – 2002. – № 9. – С. 3-13.</w:t>
      </w:r>
    </w:p>
    <w:p w:rsidR="008862FE" w:rsidRDefault="008862FE" w:rsidP="007B2D4D">
      <w:pPr>
        <w:numPr>
          <w:ilvl w:val="0"/>
          <w:numId w:val="19"/>
        </w:numPr>
        <w:tabs>
          <w:tab w:val="left" w:pos="720"/>
        </w:tabs>
        <w:spacing w:after="0" w:line="360" w:lineRule="auto"/>
        <w:jc w:val="both"/>
        <w:rPr>
          <w:sz w:val="28"/>
        </w:rPr>
      </w:pPr>
      <w:r>
        <w:rPr>
          <w:sz w:val="28"/>
        </w:rPr>
        <w:t>Шюц А. Структура повседневного мышления / Шюц А. // Социологически исследования. – 1988. – № 2. – С. 129-137.</w:t>
      </w:r>
    </w:p>
    <w:p w:rsidR="008862FE" w:rsidRDefault="008862FE" w:rsidP="007B2D4D">
      <w:pPr>
        <w:numPr>
          <w:ilvl w:val="0"/>
          <w:numId w:val="19"/>
        </w:numPr>
        <w:tabs>
          <w:tab w:val="left" w:pos="720"/>
        </w:tabs>
        <w:spacing w:after="0" w:line="360" w:lineRule="auto"/>
        <w:jc w:val="both"/>
        <w:rPr>
          <w:sz w:val="28"/>
        </w:rPr>
      </w:pPr>
      <w:r>
        <w:rPr>
          <w:sz w:val="28"/>
        </w:rPr>
        <w:t>Энгельс Ф. Происхождение семьи, частной собственности и государства // Маркс К., Энгельс Ф. – Изд.</w:t>
      </w:r>
      <w:r>
        <w:rPr>
          <w:sz w:val="28"/>
          <w:lang w:val="uk-UA"/>
        </w:rPr>
        <w:t xml:space="preserve"> 2-е.</w:t>
      </w:r>
      <w:r>
        <w:rPr>
          <w:sz w:val="28"/>
        </w:rPr>
        <w:t xml:space="preserve"> – М.: Госполитиздат, 1961. – </w:t>
      </w:r>
      <w:r>
        <w:rPr>
          <w:sz w:val="28"/>
          <w:lang w:val="uk-UA"/>
        </w:rPr>
        <w:t>745 с. – (</w:t>
      </w:r>
      <w:r>
        <w:rPr>
          <w:sz w:val="28"/>
        </w:rPr>
        <w:t xml:space="preserve">Сочинения: </w:t>
      </w:r>
      <w:r>
        <w:rPr>
          <w:sz w:val="28"/>
          <w:lang w:val="uk-UA"/>
        </w:rPr>
        <w:t>в</w:t>
      </w:r>
      <w:r>
        <w:rPr>
          <w:sz w:val="28"/>
        </w:rPr>
        <w:t xml:space="preserve"> 30-</w:t>
      </w:r>
      <w:r>
        <w:rPr>
          <w:sz w:val="28"/>
          <w:lang w:val="uk-UA"/>
        </w:rPr>
        <w:t>ти т.</w:t>
      </w:r>
      <w:r>
        <w:rPr>
          <w:sz w:val="28"/>
        </w:rPr>
        <w:t xml:space="preserve">; т. 21). </w:t>
      </w:r>
      <w:r>
        <w:rPr>
          <w:sz w:val="28"/>
          <w:lang w:val="uk-UA"/>
        </w:rPr>
        <w:t xml:space="preserve"> </w:t>
      </w:r>
    </w:p>
    <w:p w:rsidR="008862FE" w:rsidRDefault="008862FE" w:rsidP="007B2D4D">
      <w:pPr>
        <w:numPr>
          <w:ilvl w:val="0"/>
          <w:numId w:val="19"/>
        </w:numPr>
        <w:tabs>
          <w:tab w:val="left" w:pos="720"/>
        </w:tabs>
        <w:spacing w:after="0" w:line="360" w:lineRule="auto"/>
        <w:jc w:val="both"/>
        <w:rPr>
          <w:sz w:val="28"/>
        </w:rPr>
      </w:pPr>
      <w:r>
        <w:rPr>
          <w:sz w:val="28"/>
        </w:rPr>
        <w:t>Эшби У. Росс. Введение в кибернетику / Эшби Ульяимс Росс</w:t>
      </w:r>
      <w:r>
        <w:rPr>
          <w:sz w:val="28"/>
          <w:lang w:val="uk-UA"/>
        </w:rPr>
        <w:t>; пер. с англ. Д. Г. Ламути; под ред.</w:t>
      </w:r>
      <w:r>
        <w:rPr>
          <w:sz w:val="28"/>
        </w:rPr>
        <w:t xml:space="preserve"> В. А. Успенский. – М.: Изд-во иностр. лит-ры, 1959. – 432 с.</w:t>
      </w:r>
    </w:p>
    <w:p w:rsidR="008862FE" w:rsidRDefault="008862FE" w:rsidP="007B2D4D">
      <w:pPr>
        <w:numPr>
          <w:ilvl w:val="0"/>
          <w:numId w:val="19"/>
        </w:numPr>
        <w:tabs>
          <w:tab w:val="left" w:pos="720"/>
        </w:tabs>
        <w:spacing w:after="0" w:line="360" w:lineRule="auto"/>
        <w:jc w:val="both"/>
        <w:rPr>
          <w:sz w:val="28"/>
        </w:rPr>
      </w:pPr>
      <w:r>
        <w:rPr>
          <w:sz w:val="28"/>
        </w:rPr>
        <w:t>Эшби У. Росс. Системы и информация / Эшби Ульямс Росс // Вопросы философии. – 1964. – № 3. – С. 93-102.</w:t>
      </w:r>
    </w:p>
    <w:p w:rsidR="008862FE" w:rsidRDefault="008862FE" w:rsidP="007B2D4D">
      <w:pPr>
        <w:numPr>
          <w:ilvl w:val="0"/>
          <w:numId w:val="19"/>
        </w:numPr>
        <w:tabs>
          <w:tab w:val="left" w:pos="720"/>
        </w:tabs>
        <w:spacing w:after="0" w:line="360" w:lineRule="auto"/>
        <w:jc w:val="both"/>
        <w:rPr>
          <w:sz w:val="28"/>
        </w:rPr>
      </w:pPr>
      <w:r>
        <w:rPr>
          <w:sz w:val="28"/>
        </w:rPr>
        <w:t>Юзвишин И. И. Информациология или закономерности информа-ционных процессов и технологий в микро и в макромирах Вселенной / Юзвишин И. И. – 3-е изд. – М.: Радио и связь, 1996. – 215 с.</w:t>
      </w:r>
    </w:p>
    <w:p w:rsidR="008862FE" w:rsidRDefault="008862FE" w:rsidP="007B2D4D">
      <w:pPr>
        <w:numPr>
          <w:ilvl w:val="0"/>
          <w:numId w:val="19"/>
        </w:numPr>
        <w:tabs>
          <w:tab w:val="left" w:pos="720"/>
        </w:tabs>
        <w:spacing w:after="0" w:line="360" w:lineRule="auto"/>
        <w:jc w:val="both"/>
        <w:rPr>
          <w:sz w:val="28"/>
        </w:rPr>
      </w:pPr>
      <w:r>
        <w:rPr>
          <w:sz w:val="28"/>
        </w:rPr>
        <w:t>Юзвишин И. И. Основы информациологии: учебное пособие для студ. вузов. / Юзвишин И. И. – 3-е изд., испр. и доп. – М.: Высшая школа, 2001. – 600 с.</w:t>
      </w:r>
    </w:p>
    <w:p w:rsidR="008862FE" w:rsidRDefault="008862FE" w:rsidP="007B2D4D">
      <w:pPr>
        <w:numPr>
          <w:ilvl w:val="0"/>
          <w:numId w:val="19"/>
        </w:numPr>
        <w:tabs>
          <w:tab w:val="left" w:pos="720"/>
        </w:tabs>
        <w:spacing w:after="0" w:line="360" w:lineRule="auto"/>
        <w:jc w:val="both"/>
        <w:rPr>
          <w:sz w:val="28"/>
        </w:rPr>
      </w:pPr>
      <w:r>
        <w:rPr>
          <w:sz w:val="28"/>
        </w:rPr>
        <w:t>Янков М. Материя и информация / Янков М</w:t>
      </w:r>
      <w:r>
        <w:rPr>
          <w:sz w:val="28"/>
          <w:lang w:val="uk-UA"/>
        </w:rPr>
        <w:t>итрю; пер. с болг.  Игнатова Ю. С., Дергачева Ю. В.;</w:t>
      </w:r>
      <w:r>
        <w:rPr>
          <w:sz w:val="28"/>
        </w:rPr>
        <w:t xml:space="preserve"> общ. </w:t>
      </w:r>
      <w:r>
        <w:rPr>
          <w:sz w:val="28"/>
          <w:lang w:val="uk-UA"/>
        </w:rPr>
        <w:t>ред.Урсула А. Д</w:t>
      </w:r>
      <w:r>
        <w:rPr>
          <w:sz w:val="28"/>
        </w:rPr>
        <w:t>. – М.: Прогресс, 1979. – 3</w:t>
      </w:r>
      <w:r>
        <w:rPr>
          <w:sz w:val="28"/>
          <w:lang w:val="uk-UA"/>
        </w:rPr>
        <w:t>34</w:t>
      </w:r>
      <w:r>
        <w:rPr>
          <w:sz w:val="28"/>
        </w:rPr>
        <w:t xml:space="preserve"> с.</w:t>
      </w:r>
    </w:p>
    <w:p w:rsidR="008862FE" w:rsidRDefault="008862FE" w:rsidP="007B2D4D">
      <w:pPr>
        <w:numPr>
          <w:ilvl w:val="0"/>
          <w:numId w:val="19"/>
        </w:numPr>
        <w:tabs>
          <w:tab w:val="left" w:pos="720"/>
        </w:tabs>
        <w:spacing w:after="0" w:line="360" w:lineRule="auto"/>
        <w:jc w:val="both"/>
        <w:rPr>
          <w:sz w:val="28"/>
        </w:rPr>
      </w:pPr>
      <w:r>
        <w:rPr>
          <w:sz w:val="28"/>
        </w:rPr>
        <w:t>Ясперс К. Современная техника / Ясперс К.; АН СССР, Ин-т философии; сост.</w:t>
      </w:r>
      <w:r>
        <w:rPr>
          <w:sz w:val="28"/>
          <w:lang w:val="uk-UA"/>
        </w:rPr>
        <w:t xml:space="preserve"> Гуревич П. С.</w:t>
      </w:r>
      <w:r>
        <w:rPr>
          <w:sz w:val="28"/>
        </w:rPr>
        <w:t xml:space="preserve"> // Новая технократическая волна на Западе. – М., 1991. – С. 32-33.</w:t>
      </w:r>
    </w:p>
    <w:p w:rsidR="008862FE" w:rsidRDefault="008862FE" w:rsidP="007B2D4D">
      <w:pPr>
        <w:numPr>
          <w:ilvl w:val="0"/>
          <w:numId w:val="19"/>
        </w:numPr>
        <w:tabs>
          <w:tab w:val="left" w:pos="720"/>
        </w:tabs>
        <w:spacing w:after="0" w:line="360" w:lineRule="auto"/>
        <w:jc w:val="both"/>
        <w:rPr>
          <w:sz w:val="28"/>
          <w:lang w:val="en-US"/>
        </w:rPr>
      </w:pPr>
      <w:r>
        <w:rPr>
          <w:sz w:val="28"/>
          <w:lang w:val="en-US"/>
        </w:rPr>
        <w:lastRenderedPageBreak/>
        <w:t>Brod C. Technostress. The human cost of the computer revolution / Brod C. – Addison-Wesley, 1984. – 234 p.</w:t>
      </w:r>
    </w:p>
    <w:p w:rsidR="008862FE" w:rsidRDefault="008862FE" w:rsidP="007B2D4D">
      <w:pPr>
        <w:numPr>
          <w:ilvl w:val="0"/>
          <w:numId w:val="19"/>
        </w:numPr>
        <w:tabs>
          <w:tab w:val="left" w:pos="720"/>
        </w:tabs>
        <w:spacing w:after="0" w:line="360" w:lineRule="auto"/>
        <w:jc w:val="both"/>
        <w:rPr>
          <w:sz w:val="28"/>
          <w:lang w:val="en-US"/>
        </w:rPr>
      </w:pPr>
      <w:r>
        <w:rPr>
          <w:sz w:val="28"/>
          <w:lang w:val="en-US"/>
        </w:rPr>
        <w:t>Griffiths M. Internet addiction: does it really exist? / Griffiths M. – San-Diego, CA: Academic Press, 1999. – P. 22-34.</w:t>
      </w:r>
    </w:p>
    <w:p w:rsidR="008862FE" w:rsidRDefault="008862FE" w:rsidP="007B2D4D">
      <w:pPr>
        <w:numPr>
          <w:ilvl w:val="0"/>
          <w:numId w:val="19"/>
        </w:numPr>
        <w:tabs>
          <w:tab w:val="left" w:pos="720"/>
        </w:tabs>
        <w:spacing w:after="0" w:line="360" w:lineRule="auto"/>
        <w:jc w:val="both"/>
        <w:rPr>
          <w:sz w:val="28"/>
          <w:lang w:val="en-US"/>
        </w:rPr>
      </w:pPr>
      <w:r>
        <w:rPr>
          <w:sz w:val="28"/>
          <w:lang w:val="en-US"/>
        </w:rPr>
        <w:t xml:space="preserve">Porat M. Global implications of information Society / Porat M. – </w:t>
      </w:r>
      <w:r>
        <w:rPr>
          <w:sz w:val="28"/>
          <w:lang w:val="uk-UA"/>
        </w:rPr>
        <w:t xml:space="preserve">                </w:t>
      </w:r>
      <w:r>
        <w:rPr>
          <w:sz w:val="28"/>
          <w:lang w:val="en-US"/>
        </w:rPr>
        <w:t>J. Community, 1978. – P. 8-18.</w:t>
      </w:r>
    </w:p>
    <w:p w:rsidR="008862FE" w:rsidRDefault="008862FE" w:rsidP="007B2D4D">
      <w:pPr>
        <w:numPr>
          <w:ilvl w:val="0"/>
          <w:numId w:val="19"/>
        </w:numPr>
        <w:tabs>
          <w:tab w:val="left" w:pos="720"/>
        </w:tabs>
        <w:spacing w:after="0" w:line="360" w:lineRule="auto"/>
        <w:jc w:val="both"/>
        <w:rPr>
          <w:sz w:val="28"/>
          <w:lang w:val="en-US"/>
        </w:rPr>
      </w:pPr>
      <w:r>
        <w:rPr>
          <w:sz w:val="28"/>
          <w:lang w:val="en-US"/>
        </w:rPr>
        <w:t>Smileys Ed. By D.W. Sanderson / Smileys Ed. O’Reilly and Assiciates, 1995. – 224 p.</w:t>
      </w:r>
    </w:p>
    <w:p w:rsidR="008862FE" w:rsidRDefault="008862FE" w:rsidP="007B2D4D">
      <w:pPr>
        <w:numPr>
          <w:ilvl w:val="0"/>
          <w:numId w:val="19"/>
        </w:numPr>
        <w:tabs>
          <w:tab w:val="left" w:pos="720"/>
        </w:tabs>
        <w:spacing w:after="0" w:line="360" w:lineRule="auto"/>
        <w:jc w:val="both"/>
        <w:rPr>
          <w:sz w:val="28"/>
          <w:lang w:val="en-US"/>
        </w:rPr>
      </w:pPr>
      <w:r>
        <w:rPr>
          <w:sz w:val="28"/>
          <w:lang w:val="en-US"/>
        </w:rPr>
        <w:t xml:space="preserve"> Turkle, Sh. The second self. Computers and the human spirit / Turkle, Sh. – New-York: Simon and Shuster, 1984. – P. 26-34.</w:t>
      </w:r>
    </w:p>
    <w:p w:rsidR="008862FE" w:rsidRDefault="008862FE" w:rsidP="007B2D4D">
      <w:pPr>
        <w:numPr>
          <w:ilvl w:val="0"/>
          <w:numId w:val="19"/>
        </w:numPr>
        <w:tabs>
          <w:tab w:val="left" w:pos="720"/>
        </w:tabs>
        <w:spacing w:after="0" w:line="360" w:lineRule="auto"/>
        <w:jc w:val="both"/>
        <w:rPr>
          <w:sz w:val="28"/>
          <w:lang w:val="en-US"/>
        </w:rPr>
      </w:pPr>
      <w:r>
        <w:rPr>
          <w:sz w:val="28"/>
          <w:lang w:val="en-US"/>
        </w:rPr>
        <w:t xml:space="preserve"> Turkle, Sh. The life on the Screen: Identity in  the Age of the Internet / Turkle, Sh. – New-York: A Touchstone Book, 1995. – P. 19-31.</w:t>
      </w:r>
    </w:p>
    <w:p w:rsidR="00873ED9" w:rsidRPr="008862FE" w:rsidRDefault="00873ED9" w:rsidP="006E5205">
      <w:pPr>
        <w:spacing w:after="0" w:line="360" w:lineRule="auto"/>
        <w:jc w:val="center"/>
        <w:rPr>
          <w:sz w:val="28"/>
          <w:szCs w:val="28"/>
          <w:lang w:val="en-US"/>
        </w:rPr>
      </w:pPr>
    </w:p>
    <w:p w:rsidR="00873ED9" w:rsidRPr="008862FE" w:rsidRDefault="00873ED9" w:rsidP="00873ED9">
      <w:pPr>
        <w:spacing w:line="360" w:lineRule="auto"/>
        <w:ind w:firstLine="720"/>
        <w:rPr>
          <w:sz w:val="28"/>
          <w:szCs w:val="28"/>
          <w:lang w:val="en-US"/>
        </w:rPr>
      </w:pPr>
    </w:p>
    <w:p w:rsidR="004C075C" w:rsidRDefault="009817E6" w:rsidP="00873ED9">
      <w:pPr>
        <w:pStyle w:val="aa"/>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4D" w:rsidRDefault="007B2D4D">
      <w:pPr>
        <w:spacing w:after="0" w:line="240" w:lineRule="auto"/>
      </w:pPr>
      <w:r>
        <w:separator/>
      </w:r>
    </w:p>
  </w:endnote>
  <w:endnote w:type="continuationSeparator" w:id="0">
    <w:p w:rsidR="007B2D4D" w:rsidRDefault="007B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7B2D4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8862FE">
      <w:rPr>
        <w:rStyle w:val="af7"/>
        <w:rFonts w:eastAsia="Garamond"/>
        <w:noProof/>
      </w:rPr>
      <w:t>2</w:t>
    </w:r>
    <w:r>
      <w:rPr>
        <w:rStyle w:val="af7"/>
        <w:rFonts w:eastAsia="Garamond"/>
      </w:rPr>
      <w:fldChar w:fldCharType="end"/>
    </w:r>
  </w:p>
  <w:p w:rsidR="009335CF" w:rsidRDefault="007B2D4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4D" w:rsidRDefault="007B2D4D">
      <w:pPr>
        <w:spacing w:after="0" w:line="240" w:lineRule="auto"/>
      </w:pPr>
      <w:r>
        <w:separator/>
      </w:r>
    </w:p>
  </w:footnote>
  <w:footnote w:type="continuationSeparator" w:id="0">
    <w:p w:rsidR="007B2D4D" w:rsidRDefault="007B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7B2D4D">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B2D4D">
    <w:pPr>
      <w:pStyle w:val="af5"/>
      <w:framePr w:wrap="around" w:vAnchor="text" w:hAnchor="margin" w:xAlign="right" w:y="1"/>
      <w:rPr>
        <w:rStyle w:val="af7"/>
        <w:lang w:val="uk-UA"/>
      </w:rPr>
    </w:pPr>
  </w:p>
  <w:p w:rsidR="009335CF" w:rsidRDefault="007B2D4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5F80B2A"/>
    <w:multiLevelType w:val="hybridMultilevel"/>
    <w:tmpl w:val="0AD62758"/>
    <w:lvl w:ilvl="0" w:tplc="36DAC9AE">
      <w:start w:val="1"/>
      <w:numFmt w:val="decimal"/>
      <w:lvlText w:val="%1."/>
      <w:lvlJc w:val="left"/>
      <w:pPr>
        <w:tabs>
          <w:tab w:val="num" w:pos="720"/>
        </w:tabs>
        <w:ind w:left="720" w:hanging="60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6"/>
  </w:num>
  <w:num w:numId="5">
    <w:abstractNumId w:val="25"/>
  </w:num>
  <w:num w:numId="6">
    <w:abstractNumId w:val="30"/>
  </w:num>
  <w:num w:numId="7">
    <w:abstractNumId w:val="23"/>
  </w:num>
  <w:num w:numId="8">
    <w:abstractNumId w:val="40"/>
  </w:num>
  <w:num w:numId="9">
    <w:abstractNumId w:val="29"/>
  </w:num>
  <w:num w:numId="10">
    <w:abstractNumId w:val="32"/>
  </w:num>
  <w:num w:numId="11">
    <w:abstractNumId w:val="41"/>
  </w:num>
  <w:num w:numId="12">
    <w:abstractNumId w:val="35"/>
  </w:num>
  <w:num w:numId="13">
    <w:abstractNumId w:val="36"/>
  </w:num>
  <w:num w:numId="14">
    <w:abstractNumId w:val="33"/>
  </w:num>
  <w:num w:numId="15">
    <w:abstractNumId w:val="27"/>
  </w:num>
  <w:num w:numId="16">
    <w:abstractNumId w:val="31"/>
  </w:num>
  <w:num w:numId="17">
    <w:abstractNumId w:val="3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2D4D"/>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41</Pages>
  <Words>8847</Words>
  <Characters>50432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521</cp:revision>
  <dcterms:created xsi:type="dcterms:W3CDTF">2015-05-26T12:20:00Z</dcterms:created>
  <dcterms:modified xsi:type="dcterms:W3CDTF">2015-05-29T07:53:00Z</dcterms:modified>
</cp:coreProperties>
</file>