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1DC4E" w14:textId="77777777" w:rsidR="00345B7E" w:rsidRPr="00345B7E" w:rsidRDefault="00345B7E" w:rsidP="00345B7E">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КИЇВСЬКИЙ НАЦІОНАЛЬНИЙ УНІВЕРСИТЕТ</w:t>
      </w:r>
    </w:p>
    <w:p w14:paraId="744D9199" w14:textId="77777777" w:rsidR="00345B7E" w:rsidRPr="00345B7E" w:rsidRDefault="00345B7E" w:rsidP="00345B7E">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 xml:space="preserve"> БУДІВНИЦТВА І АРХІТЕКТУРИ</w:t>
      </w:r>
    </w:p>
    <w:p w14:paraId="5ED77EC2" w14:textId="77777777" w:rsidR="00345B7E" w:rsidRPr="00345B7E" w:rsidRDefault="00345B7E" w:rsidP="00345B7E">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4"/>
          <w:lang w:val="uk-UA" w:eastAsia="ru-RU"/>
        </w:rPr>
      </w:pPr>
    </w:p>
    <w:p w14:paraId="0C26D323" w14:textId="77777777" w:rsidR="00345B7E" w:rsidRPr="00345B7E" w:rsidRDefault="00345B7E" w:rsidP="00345B7E">
      <w:pPr>
        <w:keepNext/>
        <w:widowControl/>
        <w:tabs>
          <w:tab w:val="clear" w:pos="709"/>
        </w:tabs>
        <w:suppressAutoHyphens w:val="0"/>
        <w:spacing w:after="0" w:line="360" w:lineRule="auto"/>
        <w:ind w:firstLine="0"/>
        <w:jc w:val="right"/>
        <w:outlineLvl w:val="1"/>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На правах рукопису</w:t>
      </w:r>
    </w:p>
    <w:p w14:paraId="487EA674" w14:textId="77777777" w:rsidR="00345B7E" w:rsidRPr="00345B7E" w:rsidRDefault="00345B7E" w:rsidP="00345B7E">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4"/>
          <w:lang w:val="uk-UA" w:eastAsia="ru-RU"/>
        </w:rPr>
      </w:pPr>
    </w:p>
    <w:p w14:paraId="3DC48795" w14:textId="77777777" w:rsidR="00345B7E" w:rsidRPr="00345B7E" w:rsidRDefault="00345B7E" w:rsidP="00345B7E">
      <w:pPr>
        <w:keepNext/>
        <w:widowControl/>
        <w:numPr>
          <w:ilvl w:val="0"/>
          <w:numId w:val="14"/>
        </w:numPr>
        <w:tabs>
          <w:tab w:val="clear" w:pos="720"/>
        </w:tabs>
        <w:suppressAutoHyphens w:val="0"/>
        <w:spacing w:after="0" w:line="360" w:lineRule="auto"/>
        <w:ind w:left="0" w:firstLine="0"/>
        <w:jc w:val="center"/>
        <w:outlineLvl w:val="0"/>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ЩУРОВА ВІКТОРІЯ АНАТОЛІЇВНА</w:t>
      </w:r>
    </w:p>
    <w:p w14:paraId="379237FF" w14:textId="77777777" w:rsidR="00345B7E" w:rsidRPr="00345B7E" w:rsidRDefault="00345B7E" w:rsidP="00345B7E">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УДК 711.4.04</w:t>
      </w:r>
    </w:p>
    <w:p w14:paraId="7F7AF571" w14:textId="77777777" w:rsidR="00345B7E" w:rsidRPr="00345B7E" w:rsidRDefault="00345B7E" w:rsidP="00345B7E">
      <w:pPr>
        <w:keepNext/>
        <w:widowControl/>
        <w:tabs>
          <w:tab w:val="clear" w:pos="709"/>
        </w:tabs>
        <w:suppressAutoHyphens w:val="0"/>
        <w:spacing w:after="0" w:line="360" w:lineRule="auto"/>
        <w:ind w:firstLine="0"/>
        <w:jc w:val="center"/>
        <w:outlineLvl w:val="2"/>
        <w:rPr>
          <w:rFonts w:ascii="Times New Roman" w:eastAsia="Times New Roman" w:hAnsi="Times New Roman" w:cs="Times New Roman"/>
          <w:b/>
          <w:bCs/>
          <w:kern w:val="0"/>
          <w:sz w:val="28"/>
          <w:szCs w:val="24"/>
          <w:lang w:val="uk-UA" w:eastAsia="ru-RU"/>
        </w:rPr>
      </w:pPr>
    </w:p>
    <w:p w14:paraId="2B26FF04" w14:textId="77777777" w:rsidR="00345B7E" w:rsidRPr="00345B7E" w:rsidRDefault="00345B7E" w:rsidP="00345B7E">
      <w:pPr>
        <w:keepNext/>
        <w:widowControl/>
        <w:tabs>
          <w:tab w:val="clear" w:pos="709"/>
        </w:tabs>
        <w:suppressAutoHyphens w:val="0"/>
        <w:spacing w:after="0" w:line="360" w:lineRule="auto"/>
        <w:ind w:firstLine="0"/>
        <w:jc w:val="center"/>
        <w:outlineLvl w:val="2"/>
        <w:rPr>
          <w:rFonts w:ascii="Times New Roman" w:eastAsia="Times New Roman" w:hAnsi="Times New Roman" w:cs="Times New Roman"/>
          <w:b/>
          <w:bCs/>
          <w:kern w:val="0"/>
          <w:sz w:val="28"/>
          <w:szCs w:val="24"/>
          <w:lang w:val="uk-UA" w:eastAsia="ru-RU"/>
        </w:rPr>
      </w:pPr>
      <w:r w:rsidRPr="00345B7E">
        <w:rPr>
          <w:rFonts w:ascii="Times New Roman" w:eastAsia="Times New Roman" w:hAnsi="Times New Roman" w:cs="Times New Roman"/>
          <w:b/>
          <w:bCs/>
          <w:kern w:val="0"/>
          <w:sz w:val="28"/>
          <w:szCs w:val="24"/>
          <w:lang w:val="uk-UA" w:eastAsia="ru-RU"/>
        </w:rPr>
        <w:t xml:space="preserve">АРХІТЕКТУРНО-ПЛАНУВАЛЬНА ОРГАНІЗАЦІЯ </w:t>
      </w:r>
    </w:p>
    <w:p w14:paraId="121205D0" w14:textId="77777777" w:rsidR="00345B7E" w:rsidRPr="00345B7E" w:rsidRDefault="00345B7E" w:rsidP="00345B7E">
      <w:pPr>
        <w:keepNext/>
        <w:widowControl/>
        <w:tabs>
          <w:tab w:val="clear" w:pos="709"/>
        </w:tabs>
        <w:suppressAutoHyphens w:val="0"/>
        <w:spacing w:after="0" w:line="360" w:lineRule="auto"/>
        <w:ind w:firstLine="0"/>
        <w:jc w:val="center"/>
        <w:outlineLvl w:val="2"/>
        <w:rPr>
          <w:rFonts w:ascii="Times New Roman" w:eastAsia="Times New Roman" w:hAnsi="Times New Roman" w:cs="Times New Roman"/>
          <w:b/>
          <w:bCs/>
          <w:kern w:val="0"/>
          <w:sz w:val="28"/>
          <w:szCs w:val="24"/>
          <w:lang w:val="uk-UA" w:eastAsia="ru-RU"/>
        </w:rPr>
      </w:pPr>
      <w:r w:rsidRPr="00345B7E">
        <w:rPr>
          <w:rFonts w:ascii="Times New Roman" w:eastAsia="Times New Roman" w:hAnsi="Times New Roman" w:cs="Times New Roman"/>
          <w:b/>
          <w:bCs/>
          <w:kern w:val="0"/>
          <w:sz w:val="28"/>
          <w:szCs w:val="24"/>
          <w:lang w:val="uk-UA" w:eastAsia="ru-RU"/>
        </w:rPr>
        <w:t xml:space="preserve">МІСЬКОЇ ЗАБУДОВИ </w:t>
      </w:r>
    </w:p>
    <w:p w14:paraId="5875A95E" w14:textId="77777777" w:rsidR="00345B7E" w:rsidRPr="00345B7E" w:rsidRDefault="00345B7E" w:rsidP="00345B7E">
      <w:pPr>
        <w:keepNext/>
        <w:widowControl/>
        <w:tabs>
          <w:tab w:val="clear" w:pos="709"/>
        </w:tabs>
        <w:suppressAutoHyphens w:val="0"/>
        <w:spacing w:after="0" w:line="360" w:lineRule="auto"/>
        <w:ind w:firstLine="0"/>
        <w:jc w:val="center"/>
        <w:outlineLvl w:val="2"/>
        <w:rPr>
          <w:rFonts w:ascii="Times New Roman" w:eastAsia="Times New Roman" w:hAnsi="Times New Roman" w:cs="Times New Roman"/>
          <w:b/>
          <w:bCs/>
          <w:kern w:val="0"/>
          <w:sz w:val="28"/>
          <w:szCs w:val="24"/>
          <w:lang w:val="uk-UA" w:eastAsia="ru-RU"/>
        </w:rPr>
      </w:pPr>
      <w:r w:rsidRPr="00345B7E">
        <w:rPr>
          <w:rFonts w:ascii="Times New Roman" w:eastAsia="Times New Roman" w:hAnsi="Times New Roman" w:cs="Times New Roman"/>
          <w:b/>
          <w:bCs/>
          <w:kern w:val="0"/>
          <w:sz w:val="28"/>
          <w:szCs w:val="24"/>
          <w:lang w:val="uk-UA" w:eastAsia="ru-RU"/>
        </w:rPr>
        <w:t>У ЗОНІ  ВПЛИВУ ТРАНСПОРТНО-ПЕРЕСАДОЧНИХ ВУЗЛІВ</w:t>
      </w:r>
    </w:p>
    <w:p w14:paraId="34EF6CD1" w14:textId="77777777" w:rsidR="00345B7E" w:rsidRPr="00345B7E" w:rsidRDefault="00345B7E" w:rsidP="00345B7E">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p>
    <w:p w14:paraId="602E5674" w14:textId="77777777" w:rsidR="00345B7E" w:rsidRPr="00345B7E" w:rsidRDefault="00345B7E" w:rsidP="00345B7E">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18.00.04 – Містобудування та ландшафтна архітектура</w:t>
      </w:r>
    </w:p>
    <w:p w14:paraId="6CB799BF" w14:textId="77777777" w:rsidR="00345B7E" w:rsidRPr="00345B7E" w:rsidRDefault="00345B7E" w:rsidP="00345B7E">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14:paraId="5A922D05" w14:textId="77777777" w:rsidR="00345B7E" w:rsidRPr="00345B7E" w:rsidRDefault="00345B7E" w:rsidP="00345B7E">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14:paraId="34D603BD" w14:textId="77777777" w:rsidR="00345B7E" w:rsidRPr="00345B7E" w:rsidRDefault="00345B7E" w:rsidP="00345B7E">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14:paraId="115A4B38" w14:textId="77777777" w:rsidR="00345B7E" w:rsidRPr="00345B7E" w:rsidRDefault="00345B7E" w:rsidP="00345B7E">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 xml:space="preserve">Дисертація </w:t>
      </w:r>
    </w:p>
    <w:p w14:paraId="500469DA" w14:textId="77777777" w:rsidR="00345B7E" w:rsidRPr="00345B7E" w:rsidRDefault="00345B7E" w:rsidP="00345B7E">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на здобуття наукового ступеня</w:t>
      </w:r>
    </w:p>
    <w:p w14:paraId="545DA71C" w14:textId="77777777" w:rsidR="00345B7E" w:rsidRPr="00345B7E" w:rsidRDefault="00345B7E" w:rsidP="00345B7E">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кандидата архітектури</w:t>
      </w:r>
    </w:p>
    <w:p w14:paraId="27E0D1FD" w14:textId="77777777" w:rsidR="00345B7E" w:rsidRPr="00345B7E" w:rsidRDefault="00345B7E" w:rsidP="00345B7E">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14:paraId="76E49134" w14:textId="77777777" w:rsidR="00345B7E" w:rsidRPr="00345B7E" w:rsidRDefault="00345B7E" w:rsidP="00345B7E">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14:paraId="39A35DDE" w14:textId="77777777" w:rsidR="00345B7E" w:rsidRPr="00345B7E" w:rsidRDefault="00345B7E" w:rsidP="00345B7E">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Науковий керівник</w:t>
      </w:r>
    </w:p>
    <w:p w14:paraId="4B54EFBB" w14:textId="77777777" w:rsidR="00345B7E" w:rsidRPr="00345B7E" w:rsidRDefault="00345B7E" w:rsidP="00345B7E">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Тімохін Віктор Олександрович</w:t>
      </w:r>
    </w:p>
    <w:p w14:paraId="147DA9DC" w14:textId="77777777" w:rsidR="00345B7E" w:rsidRPr="00345B7E" w:rsidRDefault="00345B7E" w:rsidP="00345B7E">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доктор архітектури, професор</w:t>
      </w:r>
    </w:p>
    <w:p w14:paraId="33EA16FE" w14:textId="77777777" w:rsidR="00345B7E" w:rsidRPr="00345B7E" w:rsidRDefault="00345B7E" w:rsidP="00345B7E">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4"/>
          <w:lang w:val="uk-UA" w:eastAsia="ru-RU"/>
        </w:rPr>
      </w:pPr>
    </w:p>
    <w:p w14:paraId="3680DF59" w14:textId="77777777" w:rsidR="00345B7E" w:rsidRPr="00345B7E" w:rsidRDefault="00345B7E" w:rsidP="00345B7E">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14:paraId="09052158" w14:textId="77777777" w:rsidR="00345B7E" w:rsidRPr="00345B7E" w:rsidRDefault="00345B7E" w:rsidP="00345B7E">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p>
    <w:p w14:paraId="24DCCF70" w14:textId="77777777" w:rsidR="00345B7E" w:rsidRPr="00345B7E" w:rsidRDefault="00345B7E" w:rsidP="00345B7E">
      <w:pPr>
        <w:keepNext/>
        <w:widowControl/>
        <w:tabs>
          <w:tab w:val="clear" w:pos="709"/>
        </w:tabs>
        <w:suppressAutoHyphens w:val="0"/>
        <w:spacing w:after="0" w:line="360" w:lineRule="auto"/>
        <w:ind w:firstLine="0"/>
        <w:jc w:val="center"/>
        <w:outlineLvl w:val="2"/>
        <w:rPr>
          <w:rFonts w:ascii="Times New Roman" w:eastAsia="Times New Roman" w:hAnsi="Times New Roman" w:cs="Times New Roman"/>
          <w:kern w:val="0"/>
          <w:sz w:val="28"/>
          <w:szCs w:val="24"/>
          <w:lang w:eastAsia="ru-RU"/>
        </w:rPr>
      </w:pPr>
      <w:r w:rsidRPr="00345B7E">
        <w:rPr>
          <w:rFonts w:ascii="Times New Roman" w:eastAsia="Times New Roman" w:hAnsi="Times New Roman" w:cs="Times New Roman"/>
          <w:kern w:val="0"/>
          <w:sz w:val="28"/>
          <w:szCs w:val="24"/>
          <w:lang w:val="uk-UA" w:eastAsia="ru-RU"/>
        </w:rPr>
        <w:t>КИЇВ – 2005</w:t>
      </w:r>
    </w:p>
    <w:p w14:paraId="460EC471" w14:textId="77777777" w:rsidR="00345B7E" w:rsidRPr="00345B7E" w:rsidRDefault="00345B7E" w:rsidP="00345B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p w14:paraId="3F930B34" w14:textId="77777777" w:rsidR="00345B7E" w:rsidRPr="00345B7E" w:rsidRDefault="00345B7E" w:rsidP="00345B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p w14:paraId="07218FCD" w14:textId="77777777" w:rsidR="00345B7E" w:rsidRPr="00345B7E" w:rsidRDefault="00345B7E" w:rsidP="00345B7E">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lastRenderedPageBreak/>
        <w:t>ЗМІСТ</w:t>
      </w:r>
    </w:p>
    <w:p w14:paraId="2D967102" w14:textId="77777777" w:rsidR="00345B7E" w:rsidRPr="00345B7E" w:rsidRDefault="00345B7E" w:rsidP="00345B7E">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ВСТУП.............................................................................................................................3</w:t>
      </w:r>
    </w:p>
    <w:p w14:paraId="7F7A22C7" w14:textId="77777777" w:rsidR="00345B7E" w:rsidRPr="00345B7E" w:rsidRDefault="00345B7E" w:rsidP="00345B7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РОЗДІЛ 1. ПЕРЕДУМОВИ ВИНИКНЕННЯ І РОЗВИТКУ ТРАНСПОРТНО-ПЕРЕСАДОЧНИХ ВУЗЛІВ І ЇХ МІСЬКОГО ОТОЧЕННЯ.......................................9</w:t>
      </w:r>
    </w:p>
    <w:p w14:paraId="0B953052" w14:textId="77777777" w:rsidR="00345B7E" w:rsidRPr="00345B7E" w:rsidRDefault="00345B7E" w:rsidP="00345B7E">
      <w:pPr>
        <w:widowControl/>
        <w:tabs>
          <w:tab w:val="clear" w:pos="709"/>
        </w:tabs>
        <w:suppressAutoHyphens w:val="0"/>
        <w:spacing w:after="0" w:line="360" w:lineRule="auto"/>
        <w:ind w:right="-81" w:firstLine="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1.1. Вплив мережі транспортно-пересадочних вузлів на міську забудову................9</w:t>
      </w:r>
    </w:p>
    <w:p w14:paraId="756B6F5C" w14:textId="77777777" w:rsidR="00345B7E" w:rsidRPr="00345B7E" w:rsidRDefault="00345B7E" w:rsidP="00345B7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1.2. Практика проектування та забудова територій навколо транспортно-пересадочних вузлів......................................................................................................27</w:t>
      </w:r>
    </w:p>
    <w:p w14:paraId="359C17C1" w14:textId="77777777" w:rsidR="00345B7E" w:rsidRPr="00345B7E" w:rsidRDefault="00345B7E" w:rsidP="00345B7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1.3. Задачі, напрямки і методи розпланування і забудови територій транспортно-пересадочних вузлів......................................................................................................43</w:t>
      </w:r>
    </w:p>
    <w:p w14:paraId="4048205A" w14:textId="77777777" w:rsidR="00345B7E" w:rsidRPr="00345B7E" w:rsidRDefault="00345B7E" w:rsidP="00345B7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 xml:space="preserve">Висновки до 1 розділу..................................................................................................59 </w:t>
      </w:r>
    </w:p>
    <w:p w14:paraId="2A0E0359" w14:textId="77777777" w:rsidR="00345B7E" w:rsidRPr="00345B7E" w:rsidRDefault="00345B7E" w:rsidP="00345B7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РОЗДІЛ 2. ОСОБЛИВОСТІ АРХІТЕКТУРНО-ПЛАНУВАЛЬНОЇ ОРГАНІЗАЦІЇ ТРАНСПОРТНО-ПЕРЕСАДОЧНИХ ВУЗЛІВ І ПРИЛЕГЛИХ ТЕРИТОРІЙ........62</w:t>
      </w:r>
    </w:p>
    <w:p w14:paraId="76A34153" w14:textId="77777777" w:rsidR="00345B7E" w:rsidRPr="00345B7E" w:rsidRDefault="00345B7E" w:rsidP="00345B7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2.1. Фактори та умови розвитку міської території і забудови транспортно-пересадочних вузлів.....................................................................................................62</w:t>
      </w:r>
    </w:p>
    <w:p w14:paraId="700DFEBE" w14:textId="77777777" w:rsidR="00345B7E" w:rsidRPr="00345B7E" w:rsidRDefault="00345B7E" w:rsidP="00345B7E">
      <w:pPr>
        <w:widowControl/>
        <w:tabs>
          <w:tab w:val="clear" w:pos="709"/>
        </w:tabs>
        <w:suppressAutoHyphens w:val="0"/>
        <w:spacing w:after="0" w:line="360" w:lineRule="auto"/>
        <w:ind w:right="76" w:firstLine="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 xml:space="preserve">2.2. Принципи формування раціональної архітектурно-планувальної </w:t>
      </w:r>
    </w:p>
    <w:p w14:paraId="63F2A6F2" w14:textId="77777777" w:rsidR="00345B7E" w:rsidRPr="00345B7E" w:rsidRDefault="00345B7E" w:rsidP="00345B7E">
      <w:pPr>
        <w:widowControl/>
        <w:tabs>
          <w:tab w:val="clear" w:pos="709"/>
        </w:tabs>
        <w:suppressAutoHyphens w:val="0"/>
        <w:spacing w:after="0" w:line="360" w:lineRule="auto"/>
        <w:ind w:right="76" w:firstLine="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організації зон впливу транспортно-пересадочних вузлів.......................................74</w:t>
      </w:r>
    </w:p>
    <w:p w14:paraId="6EFB8FB7" w14:textId="77777777" w:rsidR="00345B7E" w:rsidRPr="00345B7E" w:rsidRDefault="00345B7E" w:rsidP="00345B7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 xml:space="preserve">2.3. Моделі і типи розміщення функцій і міської забудови території </w:t>
      </w:r>
    </w:p>
    <w:p w14:paraId="43C55EB5" w14:textId="77777777" w:rsidR="00345B7E" w:rsidRPr="00345B7E" w:rsidRDefault="00345B7E" w:rsidP="00345B7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транспортно-пересадочних вузлів..............................................................................92</w:t>
      </w:r>
    </w:p>
    <w:p w14:paraId="05CF3015" w14:textId="77777777" w:rsidR="00345B7E" w:rsidRPr="00345B7E" w:rsidRDefault="00345B7E" w:rsidP="00345B7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lastRenderedPageBreak/>
        <w:t>Висновки до 2 розділу................................................................................................107</w:t>
      </w:r>
    </w:p>
    <w:p w14:paraId="78743F70" w14:textId="77777777" w:rsidR="00345B7E" w:rsidRPr="00345B7E" w:rsidRDefault="00345B7E" w:rsidP="00345B7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 xml:space="preserve">РОЗДІЛ 3. МЕТОДИ І ПРИЙОМИ РОЗМІЩЕННЯ І РОЗПЛАНУВАННЯ МІСЬКОЇ ТЕРИТОРІЇ І ЗАБУДОВИ ТРАНСПОРТНО-ПЕРЕСАДОЧНИХ ВУЗЛІВ.........................................................................................................................110 </w:t>
      </w:r>
    </w:p>
    <w:p w14:paraId="1EB2932A" w14:textId="77777777" w:rsidR="00345B7E" w:rsidRPr="00345B7E" w:rsidRDefault="00345B7E" w:rsidP="00345B7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3.1. Обгрунтування функціонально-планувальних рішень.....................................110</w:t>
      </w:r>
    </w:p>
    <w:p w14:paraId="43C48641" w14:textId="77777777" w:rsidR="00345B7E" w:rsidRPr="00345B7E" w:rsidRDefault="00345B7E" w:rsidP="00345B7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3.2. Удосконалення архітектурно-просторових рішень..........................................126</w:t>
      </w:r>
    </w:p>
    <w:p w14:paraId="655F36D7" w14:textId="77777777" w:rsidR="00345B7E" w:rsidRPr="00345B7E" w:rsidRDefault="00345B7E" w:rsidP="00345B7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3.3. Прогнозування напрямків розвитку транспортно-пересадочних вузлів і забудови прилеглих територій...................................................................................142</w:t>
      </w:r>
    </w:p>
    <w:p w14:paraId="10C7BE09" w14:textId="77777777" w:rsidR="00345B7E" w:rsidRPr="00345B7E" w:rsidRDefault="00345B7E" w:rsidP="00345B7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Висновки до 3 розділу................................................................................................154</w:t>
      </w:r>
    </w:p>
    <w:p w14:paraId="59D21045" w14:textId="77777777" w:rsidR="00345B7E" w:rsidRPr="00345B7E" w:rsidRDefault="00345B7E" w:rsidP="00345B7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ВИСНОВКИ................................................................................................................157</w:t>
      </w:r>
    </w:p>
    <w:p w14:paraId="6AC71F53" w14:textId="77777777" w:rsidR="00345B7E" w:rsidRPr="00345B7E" w:rsidRDefault="00345B7E" w:rsidP="00345B7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СПИСОК ВИКОРИСТАНОЇ ЛІТЕРАТУРИ............................................................164</w:t>
      </w:r>
    </w:p>
    <w:p w14:paraId="7409A172" w14:textId="77777777" w:rsidR="00345B7E" w:rsidRPr="00345B7E" w:rsidRDefault="00345B7E" w:rsidP="00345B7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ДОДАТКИ (листи впроваджень результатів роботи)..............................................175</w:t>
      </w:r>
    </w:p>
    <w:p w14:paraId="30837AA4" w14:textId="77777777" w:rsidR="00345B7E" w:rsidRPr="00345B7E" w:rsidRDefault="00345B7E" w:rsidP="00345B7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ВСТУП</w:t>
      </w:r>
    </w:p>
    <w:p w14:paraId="3F04B288" w14:textId="77777777" w:rsidR="00345B7E" w:rsidRPr="00345B7E" w:rsidRDefault="00345B7E" w:rsidP="00345B7E">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14:paraId="3241D3CA" w14:textId="77777777" w:rsidR="00345B7E" w:rsidRPr="00345B7E" w:rsidRDefault="00345B7E" w:rsidP="00345B7E">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 xml:space="preserve">У сучасних умовах будівництво, реконструкція і модернізація транспортно-пересадочних вузлів, як ключових елементів транспортної мережі, де вирішуються задачі інтеграції вуличного і позавуличного пасажирського транспорту, пішохідного руху, обслуговування міського і приміського населення, відносяться до першочергових заходів у вдосконаленні функціонально-планувальної та об`ємно-просторової організації міської </w:t>
      </w:r>
      <w:r w:rsidRPr="00345B7E">
        <w:rPr>
          <w:rFonts w:ascii="Times New Roman" w:eastAsia="Times New Roman" w:hAnsi="Times New Roman" w:cs="Times New Roman"/>
          <w:kern w:val="0"/>
          <w:sz w:val="28"/>
          <w:szCs w:val="24"/>
          <w:lang w:val="uk-UA" w:eastAsia="ru-RU"/>
        </w:rPr>
        <w:lastRenderedPageBreak/>
        <w:t>забудови. На сучасному етапі розвитку міста ще не до кінця розроблена необхідна палітра архітектурно-планувальних засобів для вирішення існуючих проблем організації транспортно-пересадочних вузлів. У сукупності з важливими проблемами містобудування вирішенню цих проблем приділяється увага на міжнародних симпозіумах, конгресах і конференціях (Стамбул, 1996р.; Пекін, 1999р.; Берлін, 2002р.);</w:t>
      </w:r>
      <w:r w:rsidRPr="00345B7E">
        <w:rPr>
          <w:rFonts w:ascii="Times New Roman" w:eastAsia="Times New Roman" w:hAnsi="Times New Roman" w:cs="Times New Roman"/>
          <w:color w:val="FF0000"/>
          <w:kern w:val="0"/>
          <w:sz w:val="28"/>
          <w:szCs w:val="24"/>
          <w:lang w:val="uk-UA" w:eastAsia="ru-RU"/>
        </w:rPr>
        <w:t xml:space="preserve"> </w:t>
      </w:r>
      <w:r w:rsidRPr="00345B7E">
        <w:rPr>
          <w:rFonts w:ascii="Times New Roman" w:eastAsia="Times New Roman" w:hAnsi="Times New Roman" w:cs="Times New Roman"/>
          <w:kern w:val="0"/>
          <w:sz w:val="28"/>
          <w:szCs w:val="24"/>
          <w:lang w:val="uk-UA" w:eastAsia="ru-RU"/>
        </w:rPr>
        <w:t>у державних документах, серед яких Указ Президента</w:t>
      </w:r>
      <w:r w:rsidRPr="00345B7E">
        <w:rPr>
          <w:rFonts w:ascii="Times New Roman" w:eastAsia="Times New Roman" w:hAnsi="Times New Roman" w:cs="Times New Roman"/>
          <w:color w:val="FF0000"/>
          <w:kern w:val="0"/>
          <w:sz w:val="28"/>
          <w:szCs w:val="24"/>
          <w:lang w:val="uk-UA" w:eastAsia="ru-RU"/>
        </w:rPr>
        <w:t xml:space="preserve"> </w:t>
      </w:r>
      <w:r w:rsidRPr="00345B7E">
        <w:rPr>
          <w:rFonts w:ascii="Times New Roman" w:eastAsia="Times New Roman" w:hAnsi="Times New Roman" w:cs="Times New Roman"/>
          <w:kern w:val="0"/>
          <w:sz w:val="28"/>
          <w:szCs w:val="24"/>
          <w:lang w:val="uk-UA" w:eastAsia="ru-RU"/>
        </w:rPr>
        <w:t>України №422/97 від 13 травня 1997р. “Про пріоритетні завдання у сфері містобудування”,</w:t>
      </w:r>
      <w:r w:rsidRPr="00345B7E">
        <w:rPr>
          <w:rFonts w:ascii="Times New Roman" w:eastAsia="Times New Roman" w:hAnsi="Times New Roman" w:cs="Times New Roman"/>
          <w:color w:val="FF0000"/>
          <w:kern w:val="0"/>
          <w:sz w:val="28"/>
          <w:szCs w:val="24"/>
          <w:lang w:val="uk-UA" w:eastAsia="ru-RU"/>
        </w:rPr>
        <w:t xml:space="preserve"> </w:t>
      </w:r>
      <w:r w:rsidRPr="00345B7E">
        <w:rPr>
          <w:rFonts w:ascii="Times New Roman" w:eastAsia="Times New Roman" w:hAnsi="Times New Roman" w:cs="Times New Roman"/>
          <w:kern w:val="0"/>
          <w:sz w:val="28"/>
          <w:szCs w:val="24"/>
          <w:lang w:val="uk-UA" w:eastAsia="ru-RU"/>
        </w:rPr>
        <w:t>Закон України “Про планування і забудову території” (2000р.), Постанова Кабінету Міністрів №1291 від 29 серпня 2002р. “Про забезпечення реалізації Закону України “Про генеральну схему планування території України”.</w:t>
      </w:r>
      <w:r w:rsidRPr="00345B7E">
        <w:rPr>
          <w:rFonts w:ascii="Times New Roman" w:eastAsia="Times New Roman" w:hAnsi="Times New Roman" w:cs="Times New Roman"/>
          <w:color w:val="FF0000"/>
          <w:kern w:val="0"/>
          <w:sz w:val="28"/>
          <w:szCs w:val="24"/>
          <w:lang w:val="uk-UA" w:eastAsia="ru-RU"/>
        </w:rPr>
        <w:t xml:space="preserve"> </w:t>
      </w:r>
      <w:r w:rsidRPr="00345B7E">
        <w:rPr>
          <w:rFonts w:ascii="Times New Roman" w:eastAsia="Times New Roman" w:hAnsi="Times New Roman" w:cs="Times New Roman"/>
          <w:kern w:val="0"/>
          <w:sz w:val="28"/>
          <w:szCs w:val="24"/>
          <w:lang w:val="uk-UA" w:eastAsia="ru-RU"/>
        </w:rPr>
        <w:t xml:space="preserve">Пошуки нових принципів планування міської забудови в місцях зосередження транспортно-пішохідних пересувань привели в багатьох випадках до відмови від площинних композицій і створення просторово-ярусних структур, де використовується не тільки горизонтальне, але і вертикальне функціональне зонування. Ділянки, які знаходяться на перетині шляхів міських магістралей з магістралями неперервного і швидкісного руху, із лініями метрополітену, залізничними коліями, лініями громадського транспорту частіше перетворюються на багатофункціональні центри, що потребують все більшої уваги з боку теоретиків і практиків містобудування. </w:t>
      </w:r>
    </w:p>
    <w:p w14:paraId="2266B1B2" w14:textId="77777777" w:rsidR="00345B7E" w:rsidRPr="00345B7E" w:rsidRDefault="00345B7E" w:rsidP="00345B7E">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Про актуальність розробки архітектурно-планувальної організації міської забудови таких центрів, які формують транспортно-пересадочні вузли свідчить сучасний стан теорії та практики. Потреба у систематизації особливостей архітектурно-планувальної організації цих важливих територій виникає у зв</w:t>
      </w:r>
      <w:r w:rsidRPr="00345B7E">
        <w:rPr>
          <w:rFonts w:ascii="Times New Roman" w:eastAsia="Times New Roman" w:hAnsi="Times New Roman" w:cs="Times New Roman"/>
          <w:kern w:val="0"/>
          <w:sz w:val="28"/>
          <w:szCs w:val="24"/>
          <w:lang w:eastAsia="ru-RU"/>
        </w:rPr>
        <w:t>`</w:t>
      </w:r>
      <w:r w:rsidRPr="00345B7E">
        <w:rPr>
          <w:rFonts w:ascii="Times New Roman" w:eastAsia="Times New Roman" w:hAnsi="Times New Roman" w:cs="Times New Roman"/>
          <w:kern w:val="0"/>
          <w:sz w:val="28"/>
          <w:szCs w:val="24"/>
          <w:lang w:val="uk-UA" w:eastAsia="ru-RU"/>
        </w:rPr>
        <w:t xml:space="preserve">язку з перетворенням їх на ділянки з активним транспортно-пішохідним транзитним рухом. Частково втрачаючи стандартні функції міських майданів та інших просторів громадського користування міська забудова навколо транспортно-пересадочних вузлів все частіше стає архітектурно неупорядкованими місцем перетину транспортних магістралей, у багатьох </w:t>
      </w:r>
      <w:r w:rsidRPr="00345B7E">
        <w:rPr>
          <w:rFonts w:ascii="Times New Roman" w:eastAsia="Times New Roman" w:hAnsi="Times New Roman" w:cs="Times New Roman"/>
          <w:kern w:val="0"/>
          <w:sz w:val="28"/>
          <w:szCs w:val="24"/>
          <w:lang w:val="uk-UA" w:eastAsia="ru-RU"/>
        </w:rPr>
        <w:lastRenderedPageBreak/>
        <w:t>випадках, недоступним для розміщення необхідних функцій, які забезпечують комфортність міського середовища.</w:t>
      </w:r>
    </w:p>
    <w:p w14:paraId="58BBADD0" w14:textId="77777777" w:rsidR="00345B7E" w:rsidRPr="00345B7E" w:rsidRDefault="00345B7E" w:rsidP="00345B7E">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Проблема пошуку нових принципів, закономірностей і</w:t>
      </w:r>
      <w:r w:rsidRPr="00345B7E">
        <w:rPr>
          <w:rFonts w:ascii="Times New Roman" w:eastAsia="Times New Roman" w:hAnsi="Times New Roman" w:cs="Times New Roman"/>
          <w:color w:val="FF0000"/>
          <w:kern w:val="0"/>
          <w:sz w:val="28"/>
          <w:szCs w:val="24"/>
          <w:lang w:val="uk-UA" w:eastAsia="ru-RU"/>
        </w:rPr>
        <w:t xml:space="preserve"> </w:t>
      </w:r>
      <w:r w:rsidRPr="00345B7E">
        <w:rPr>
          <w:rFonts w:ascii="Times New Roman" w:eastAsia="Times New Roman" w:hAnsi="Times New Roman" w:cs="Times New Roman"/>
          <w:kern w:val="0"/>
          <w:sz w:val="28"/>
          <w:szCs w:val="24"/>
          <w:lang w:val="uk-UA" w:eastAsia="ru-RU"/>
        </w:rPr>
        <w:t>засобів архітектурно-планувальної організації складних містобудівних об</w:t>
      </w:r>
      <w:r w:rsidRPr="00345B7E">
        <w:rPr>
          <w:rFonts w:ascii="Times New Roman" w:eastAsia="Times New Roman" w:hAnsi="Times New Roman" w:cs="Times New Roman"/>
          <w:kern w:val="0"/>
          <w:sz w:val="28"/>
          <w:szCs w:val="24"/>
          <w:lang w:eastAsia="ru-RU"/>
        </w:rPr>
        <w:t>`</w:t>
      </w:r>
      <w:r w:rsidRPr="00345B7E">
        <w:rPr>
          <w:rFonts w:ascii="Times New Roman" w:eastAsia="Times New Roman" w:hAnsi="Times New Roman" w:cs="Times New Roman"/>
          <w:kern w:val="0"/>
          <w:sz w:val="28"/>
          <w:szCs w:val="24"/>
          <w:lang w:val="uk-UA" w:eastAsia="ru-RU"/>
        </w:rPr>
        <w:t>єктів, до яких відноситься забудова навколо транспортно-пересадочних вузлів не втрачає актуальності на протязі останніх десятиріч. Про це свідчать дослідження Азаренкової З.В., Батіашвілі Г.І., Бокова О.В., Голубєва Г.Є., Данцига Д.,  Древаля І.В., Любарського Р.Э.,  Маковського Л.В.,  Русакова Е.С., Сігаєва А.В., Тер-Восканяна О.Ш. Смиковської Г.Ю.</w:t>
      </w:r>
      <w:r w:rsidRPr="00345B7E">
        <w:rPr>
          <w:rFonts w:ascii="Times New Roman" w:eastAsia="Times New Roman" w:hAnsi="Times New Roman" w:cs="Times New Roman"/>
          <w:color w:val="FF0000"/>
          <w:kern w:val="0"/>
          <w:sz w:val="28"/>
          <w:szCs w:val="24"/>
          <w:lang w:val="uk-UA" w:eastAsia="ru-RU"/>
        </w:rPr>
        <w:t xml:space="preserve"> </w:t>
      </w:r>
      <w:r w:rsidRPr="00345B7E">
        <w:rPr>
          <w:rFonts w:ascii="Times New Roman" w:eastAsia="Times New Roman" w:hAnsi="Times New Roman" w:cs="Times New Roman"/>
          <w:kern w:val="0"/>
          <w:sz w:val="28"/>
          <w:szCs w:val="24"/>
          <w:lang w:val="uk-UA" w:eastAsia="ru-RU"/>
        </w:rPr>
        <w:t>Ці роботи</w:t>
      </w:r>
      <w:r w:rsidRPr="00345B7E">
        <w:rPr>
          <w:rFonts w:ascii="Times New Roman" w:eastAsia="Times New Roman" w:hAnsi="Times New Roman" w:cs="Times New Roman"/>
          <w:color w:val="FF0000"/>
          <w:kern w:val="0"/>
          <w:sz w:val="28"/>
          <w:szCs w:val="24"/>
          <w:lang w:val="uk-UA" w:eastAsia="ru-RU"/>
        </w:rPr>
        <w:t xml:space="preserve"> </w:t>
      </w:r>
      <w:r w:rsidRPr="00345B7E">
        <w:rPr>
          <w:rFonts w:ascii="Times New Roman" w:eastAsia="Times New Roman" w:hAnsi="Times New Roman" w:cs="Times New Roman"/>
          <w:kern w:val="0"/>
          <w:sz w:val="28"/>
          <w:szCs w:val="24"/>
          <w:lang w:val="uk-UA" w:eastAsia="ru-RU"/>
        </w:rPr>
        <w:t>свідчать про все ще недостатнью увагу до вивчення особливостей архітектурно-планувальної організації міської забудови у зонах впливу транспортно-пересадочних вузлів, які визначаються пішохідним доступом зупинок усіх видів вуличного і позавуличного транспорту, що перетинаються у вузлі. В основному вивчення цих питань велися з позицій  удосконалення функціональної структури, пов`язані з регулюванням транспортних потоків і підвищенням ефективності роботи вузла. За межами досліджень часто залишались особливості функціонально-планувальної та архітектурно-просторової організації міської забудови навколо цих вузлів. Разом з тим проблема удосконалення міської забудови у зонах впливу транспортно-пересадочних вузлів набуває все більшої актуальності у зв`язку з її критичним становищем в умовах не завжди контрольованого розростання міст, з потребою у підвищенні комфортності міського середовища в умовах виникнення і розвитку нових видів транспорту, транспортних засобів та ін.</w:t>
      </w:r>
    </w:p>
    <w:p w14:paraId="3307EE96" w14:textId="77777777" w:rsidR="00345B7E" w:rsidRPr="00345B7E" w:rsidRDefault="00345B7E" w:rsidP="00345B7E">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 xml:space="preserve">Сучасний стан розбудови у радіусах доступності транспортно-пересадочних вузлів потребує нових заходів щодо упорядкування транспортного і пішохідного руху; насичення новими об`єктами культурно-побутового обслуговування та закладами іншого призначення; підвищення комфортності міського середовища шляхом використання раціональних архітектурно-планувальних і технічних рішень; збереження і розвитку </w:t>
      </w:r>
      <w:r w:rsidRPr="00345B7E">
        <w:rPr>
          <w:rFonts w:ascii="Times New Roman" w:eastAsia="Times New Roman" w:hAnsi="Times New Roman" w:cs="Times New Roman"/>
          <w:kern w:val="0"/>
          <w:sz w:val="28"/>
          <w:szCs w:val="24"/>
          <w:lang w:val="uk-UA" w:eastAsia="ru-RU"/>
        </w:rPr>
        <w:lastRenderedPageBreak/>
        <w:t xml:space="preserve">історичної забудови. Провідним напрямком у практиці сучасного містобудування стає розширення номенклатури транспортних і громадських функцій у зонах впливу транспортно-пересадочних вузлів і  утворення на цій основі багатофункціональних центрів. Значна увага повинна приділятсь формуванню комплексів обслуговування, торгівлі та інших об`єктів, які користуються попитом у інвесторів в умовах ринкової економіки. </w:t>
      </w:r>
    </w:p>
    <w:p w14:paraId="5258CB28" w14:textId="77777777" w:rsidR="00345B7E" w:rsidRPr="00345B7E" w:rsidRDefault="00345B7E" w:rsidP="00345B7E">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Саме в період пожвавлення будівництва у зонах впливу транспортно-пересадочних вузлів важливо об`єднати зусилля інженерів з транспорту, архітекторів-містобудівників та дизайнерів для досягнення глобальної мети –розбудови цих містобудівних утворень на основі прогнозування їх природного розвитку і розробки пропозицій щодо повноцінної функціонально-планувальної та архітектурно-просторової організації міської забудови та благоустрою території.</w:t>
      </w:r>
    </w:p>
    <w:p w14:paraId="33768F21" w14:textId="77777777" w:rsidR="00345B7E" w:rsidRPr="00345B7E" w:rsidRDefault="00345B7E" w:rsidP="00345B7E">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 xml:space="preserve">Таким чином, актуальність теми роботи визначається новими соціально-економічними умовами розвитку, пожвавленням не завжди контрольованої забудови території транспортно-пересадочних вузлів, необхідністю синтезувати транспортні, функціонально-планувальні та архітектурно-дизайнерські рішення у справі формування повноцінного і комфортного міського середовища, що відповідає сучасним архітектурно-містобудівним вимогам. </w:t>
      </w:r>
    </w:p>
    <w:p w14:paraId="665DB768" w14:textId="77777777" w:rsidR="00345B7E" w:rsidRPr="00345B7E" w:rsidRDefault="00345B7E" w:rsidP="00345B7E">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Зв`язок з науковими програмами, планами, темами</w:t>
      </w:r>
      <w:r w:rsidRPr="00345B7E">
        <w:rPr>
          <w:rFonts w:ascii="Times New Roman" w:eastAsia="Times New Roman" w:hAnsi="Times New Roman" w:cs="Times New Roman"/>
          <w:color w:val="0000FF"/>
          <w:kern w:val="0"/>
          <w:sz w:val="28"/>
          <w:szCs w:val="24"/>
          <w:lang w:val="uk-UA" w:eastAsia="ru-RU"/>
        </w:rPr>
        <w:t xml:space="preserve"> </w:t>
      </w:r>
      <w:r w:rsidRPr="00345B7E">
        <w:rPr>
          <w:rFonts w:ascii="Times New Roman" w:eastAsia="Times New Roman" w:hAnsi="Times New Roman" w:cs="Times New Roman"/>
          <w:kern w:val="0"/>
          <w:sz w:val="28"/>
          <w:szCs w:val="24"/>
          <w:lang w:val="uk-UA" w:eastAsia="ru-RU"/>
        </w:rPr>
        <w:t>визначається</w:t>
      </w:r>
      <w:r w:rsidRPr="00345B7E">
        <w:rPr>
          <w:rFonts w:ascii="Times New Roman" w:eastAsia="Times New Roman" w:hAnsi="Times New Roman" w:cs="Times New Roman"/>
          <w:color w:val="0000FF"/>
          <w:kern w:val="0"/>
          <w:sz w:val="28"/>
          <w:szCs w:val="24"/>
          <w:lang w:val="uk-UA" w:eastAsia="ru-RU"/>
        </w:rPr>
        <w:t xml:space="preserve"> </w:t>
      </w:r>
      <w:r w:rsidRPr="00345B7E">
        <w:rPr>
          <w:rFonts w:ascii="Times New Roman" w:eastAsia="Times New Roman" w:hAnsi="Times New Roman" w:cs="Times New Roman"/>
          <w:kern w:val="0"/>
          <w:sz w:val="28"/>
          <w:szCs w:val="24"/>
          <w:lang w:val="uk-UA" w:eastAsia="ru-RU"/>
        </w:rPr>
        <w:t>відповідністю до завдань законодавчих документів у галузі містобудування, зокрема, рішенням “Державної концепції сталого розвитку населених пунктів”, Закону України “Про планування і забудову територій” (2000 р.), Указу Президента України №422/97 від 13 травня 1997 р. “Про приоритетні завдання у сфері містобудування”. Робота також пов</w:t>
      </w:r>
      <w:r w:rsidRPr="00345B7E">
        <w:rPr>
          <w:rFonts w:ascii="Times New Roman" w:eastAsia="Times New Roman" w:hAnsi="Times New Roman" w:cs="Times New Roman"/>
          <w:kern w:val="0"/>
          <w:sz w:val="28"/>
          <w:szCs w:val="24"/>
          <w:lang w:eastAsia="ru-RU"/>
        </w:rPr>
        <w:t>`</w:t>
      </w:r>
      <w:r w:rsidRPr="00345B7E">
        <w:rPr>
          <w:rFonts w:ascii="Times New Roman" w:eastAsia="Times New Roman" w:hAnsi="Times New Roman" w:cs="Times New Roman"/>
          <w:kern w:val="0"/>
          <w:sz w:val="28"/>
          <w:szCs w:val="24"/>
          <w:lang w:val="uk-UA" w:eastAsia="ru-RU"/>
        </w:rPr>
        <w:t xml:space="preserve">язана з науковою тематикою кафедри дизайну архітектурного середовища КНУБА. Дослідження велось у відповідності з тематикою науково-проектних робіт, які виконувались у проектних і науково-дослідних інститутах Києва. Серед них: “Комплексна </w:t>
      </w:r>
      <w:r w:rsidRPr="00345B7E">
        <w:rPr>
          <w:rFonts w:ascii="Times New Roman" w:eastAsia="Times New Roman" w:hAnsi="Times New Roman" w:cs="Times New Roman"/>
          <w:kern w:val="0"/>
          <w:sz w:val="28"/>
          <w:szCs w:val="24"/>
          <w:lang w:val="uk-UA" w:eastAsia="ru-RU"/>
        </w:rPr>
        <w:lastRenderedPageBreak/>
        <w:t>програма реконструкції історичної частини Московського району” інституту “Київгенплан” АТ Київпроекту; “Внесення змін до містобудівної документації північної частини району “Теличка” в м. Києві” (держ. рег. № 3001 – 00.2) ГоловАПУ; розробка генеральних планів Одеси, Чернігова, Харкова українським державним науково-дослідним інститутом проектування міст “Діпромісто”.</w:t>
      </w:r>
    </w:p>
    <w:p w14:paraId="3452097E" w14:textId="77777777" w:rsidR="00345B7E" w:rsidRPr="00345B7E" w:rsidRDefault="00345B7E" w:rsidP="00345B7E">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Мета дослідження – визначення принципів, класифікаційних ознак і типологічних особливостей архітектурно-планувальної оррганізації міської забудови у зоні впливу транспортно-пересадочних вузлів. Для досягнення поставленої мети вирішуються наступні задачі:</w:t>
      </w:r>
    </w:p>
    <w:p w14:paraId="4A42F227" w14:textId="77777777" w:rsidR="00345B7E" w:rsidRPr="00345B7E" w:rsidRDefault="00345B7E" w:rsidP="00345B7E">
      <w:pPr>
        <w:widowControl/>
        <w:numPr>
          <w:ilvl w:val="0"/>
          <w:numId w:val="14"/>
        </w:numPr>
        <w:tabs>
          <w:tab w:val="clear" w:pos="720"/>
          <w:tab w:val="num" w:pos="180"/>
        </w:tabs>
        <w:suppressAutoHyphens w:val="0"/>
        <w:spacing w:after="0" w:line="360" w:lineRule="auto"/>
        <w:ind w:left="181" w:hanging="181"/>
        <w:jc w:val="left"/>
        <w:rPr>
          <w:rFonts w:ascii="Times New Roman" w:eastAsia="Times New Roman" w:hAnsi="Times New Roman" w:cs="Times New Roman"/>
          <w:color w:val="000000"/>
          <w:kern w:val="0"/>
          <w:sz w:val="28"/>
          <w:szCs w:val="24"/>
          <w:lang w:val="uk-UA" w:eastAsia="ru-RU"/>
        </w:rPr>
      </w:pPr>
      <w:r w:rsidRPr="00345B7E">
        <w:rPr>
          <w:rFonts w:ascii="Times New Roman" w:eastAsia="Times New Roman" w:hAnsi="Times New Roman" w:cs="Times New Roman"/>
          <w:kern w:val="0"/>
          <w:sz w:val="28"/>
          <w:szCs w:val="24"/>
          <w:lang w:val="uk-UA" w:eastAsia="ru-RU"/>
        </w:rPr>
        <w:t>аналіз</w:t>
      </w:r>
      <w:r w:rsidRPr="00345B7E">
        <w:rPr>
          <w:rFonts w:ascii="Times New Roman" w:eastAsia="Times New Roman" w:hAnsi="Times New Roman" w:cs="Times New Roman"/>
          <w:color w:val="000000"/>
          <w:kern w:val="0"/>
          <w:sz w:val="28"/>
          <w:szCs w:val="24"/>
          <w:lang w:val="uk-UA" w:eastAsia="ru-RU"/>
        </w:rPr>
        <w:t xml:space="preserve"> впливу </w:t>
      </w:r>
      <w:r w:rsidRPr="00345B7E">
        <w:rPr>
          <w:rFonts w:ascii="Times New Roman" w:eastAsia="Times New Roman" w:hAnsi="Times New Roman" w:cs="Times New Roman"/>
          <w:kern w:val="0"/>
          <w:sz w:val="28"/>
          <w:szCs w:val="24"/>
          <w:lang w:val="uk-UA" w:eastAsia="ru-RU"/>
        </w:rPr>
        <w:t xml:space="preserve">мережі транспортно-пересадочних вузлів </w:t>
      </w:r>
      <w:r w:rsidRPr="00345B7E">
        <w:rPr>
          <w:rFonts w:ascii="Times New Roman" w:eastAsia="Times New Roman" w:hAnsi="Times New Roman" w:cs="Times New Roman"/>
          <w:color w:val="000000"/>
          <w:kern w:val="0"/>
          <w:sz w:val="28"/>
          <w:szCs w:val="24"/>
          <w:lang w:val="uk-UA" w:eastAsia="ru-RU"/>
        </w:rPr>
        <w:t>на міську забудову;</w:t>
      </w:r>
    </w:p>
    <w:p w14:paraId="055091AC" w14:textId="77777777" w:rsidR="00345B7E" w:rsidRPr="00345B7E" w:rsidRDefault="00345B7E" w:rsidP="00345B7E">
      <w:pPr>
        <w:widowControl/>
        <w:numPr>
          <w:ilvl w:val="0"/>
          <w:numId w:val="14"/>
        </w:numPr>
        <w:tabs>
          <w:tab w:val="clear" w:pos="720"/>
          <w:tab w:val="num" w:pos="180"/>
        </w:tabs>
        <w:suppressAutoHyphens w:val="0"/>
        <w:spacing w:after="0" w:line="360" w:lineRule="auto"/>
        <w:ind w:left="181" w:hanging="181"/>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color w:val="000000"/>
          <w:kern w:val="0"/>
          <w:sz w:val="28"/>
          <w:szCs w:val="24"/>
          <w:lang w:val="uk-UA" w:eastAsia="ru-RU"/>
        </w:rPr>
        <w:t>вивчення і систематизація</w:t>
      </w:r>
      <w:r w:rsidRPr="00345B7E">
        <w:rPr>
          <w:rFonts w:ascii="Times New Roman" w:eastAsia="Times New Roman" w:hAnsi="Times New Roman" w:cs="Times New Roman"/>
          <w:color w:val="FF0000"/>
          <w:kern w:val="0"/>
          <w:sz w:val="28"/>
          <w:szCs w:val="24"/>
          <w:lang w:val="uk-UA" w:eastAsia="ru-RU"/>
        </w:rPr>
        <w:t xml:space="preserve"> </w:t>
      </w:r>
      <w:r w:rsidRPr="00345B7E">
        <w:rPr>
          <w:rFonts w:ascii="Times New Roman" w:eastAsia="Times New Roman" w:hAnsi="Times New Roman" w:cs="Times New Roman"/>
          <w:kern w:val="0"/>
          <w:sz w:val="28"/>
          <w:szCs w:val="24"/>
          <w:lang w:val="uk-UA" w:eastAsia="ru-RU"/>
        </w:rPr>
        <w:t>вітчизняного та закордонного досвіду проектування і забудови територій навколо транспортно-пересадочних вузлів;</w:t>
      </w:r>
    </w:p>
    <w:p w14:paraId="7EF11C3E" w14:textId="77777777" w:rsidR="00345B7E" w:rsidRPr="00345B7E" w:rsidRDefault="00345B7E" w:rsidP="00345B7E">
      <w:pPr>
        <w:widowControl/>
        <w:numPr>
          <w:ilvl w:val="0"/>
          <w:numId w:val="14"/>
        </w:numPr>
        <w:tabs>
          <w:tab w:val="clear" w:pos="720"/>
          <w:tab w:val="num" w:pos="180"/>
        </w:tabs>
        <w:suppressAutoHyphens w:val="0"/>
        <w:spacing w:after="0" w:line="360" w:lineRule="auto"/>
        <w:ind w:left="181" w:hanging="181"/>
        <w:jc w:val="left"/>
        <w:rPr>
          <w:rFonts w:ascii="Times New Roman" w:eastAsia="Times New Roman" w:hAnsi="Times New Roman" w:cs="Times New Roman"/>
          <w:color w:val="000000"/>
          <w:kern w:val="0"/>
          <w:sz w:val="28"/>
          <w:szCs w:val="24"/>
          <w:lang w:val="uk-UA" w:eastAsia="ru-RU"/>
        </w:rPr>
      </w:pPr>
      <w:r w:rsidRPr="00345B7E">
        <w:rPr>
          <w:rFonts w:ascii="Times New Roman" w:eastAsia="Times New Roman" w:hAnsi="Times New Roman" w:cs="Times New Roman"/>
          <w:kern w:val="0"/>
          <w:sz w:val="28"/>
          <w:szCs w:val="24"/>
          <w:lang w:val="uk-UA" w:eastAsia="ru-RU"/>
        </w:rPr>
        <w:t>визначення</w:t>
      </w:r>
      <w:r w:rsidRPr="00345B7E">
        <w:rPr>
          <w:rFonts w:ascii="Times New Roman" w:eastAsia="Times New Roman" w:hAnsi="Times New Roman" w:cs="Times New Roman"/>
          <w:color w:val="000000"/>
          <w:kern w:val="0"/>
          <w:sz w:val="28"/>
          <w:szCs w:val="24"/>
          <w:lang w:val="uk-UA" w:eastAsia="ru-RU"/>
        </w:rPr>
        <w:t xml:space="preserve"> принципів, розробка моделей і класифікацій, виявлення типологічних особливостей архітектурно-планувальної організації зон впливу транспортно-пересадочних вузлів;</w:t>
      </w:r>
    </w:p>
    <w:p w14:paraId="02D56F89" w14:textId="77777777" w:rsidR="00345B7E" w:rsidRPr="00345B7E" w:rsidRDefault="00345B7E" w:rsidP="00345B7E">
      <w:pPr>
        <w:widowControl/>
        <w:numPr>
          <w:ilvl w:val="0"/>
          <w:numId w:val="14"/>
        </w:numPr>
        <w:tabs>
          <w:tab w:val="clear" w:pos="720"/>
          <w:tab w:val="num" w:pos="180"/>
        </w:tabs>
        <w:suppressAutoHyphens w:val="0"/>
        <w:spacing w:after="0" w:line="360" w:lineRule="auto"/>
        <w:ind w:left="181" w:hanging="181"/>
        <w:jc w:val="left"/>
        <w:rPr>
          <w:rFonts w:ascii="Times New Roman" w:eastAsia="Times New Roman" w:hAnsi="Times New Roman" w:cs="Times New Roman"/>
          <w:color w:val="000000"/>
          <w:kern w:val="0"/>
          <w:sz w:val="28"/>
          <w:szCs w:val="24"/>
          <w:lang w:eastAsia="ru-RU"/>
        </w:rPr>
      </w:pPr>
      <w:r w:rsidRPr="00345B7E">
        <w:rPr>
          <w:rFonts w:ascii="Times New Roman" w:eastAsia="Times New Roman" w:hAnsi="Times New Roman" w:cs="Times New Roman"/>
          <w:kern w:val="0"/>
          <w:sz w:val="28"/>
          <w:szCs w:val="24"/>
          <w:lang w:val="uk-UA" w:eastAsia="ru-RU"/>
        </w:rPr>
        <w:t xml:space="preserve">розробка методичних рекомендацій і пропозицій щодо удосконалення архітектурно-містобудівних рішень. </w:t>
      </w:r>
    </w:p>
    <w:p w14:paraId="51249BBB" w14:textId="77777777" w:rsidR="00345B7E" w:rsidRPr="00345B7E" w:rsidRDefault="00345B7E" w:rsidP="00345B7E">
      <w:pPr>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Об</w:t>
      </w:r>
      <w:r w:rsidRPr="00345B7E">
        <w:rPr>
          <w:rFonts w:ascii="Times New Roman" w:eastAsia="Times New Roman" w:hAnsi="Times New Roman" w:cs="Times New Roman"/>
          <w:kern w:val="0"/>
          <w:sz w:val="28"/>
          <w:szCs w:val="24"/>
          <w:lang w:eastAsia="ru-RU"/>
        </w:rPr>
        <w:t>`</w:t>
      </w:r>
      <w:r w:rsidRPr="00345B7E">
        <w:rPr>
          <w:rFonts w:ascii="Times New Roman" w:eastAsia="Times New Roman" w:hAnsi="Times New Roman" w:cs="Times New Roman"/>
          <w:kern w:val="0"/>
          <w:sz w:val="28"/>
          <w:szCs w:val="24"/>
          <w:lang w:val="uk-UA" w:eastAsia="ru-RU"/>
        </w:rPr>
        <w:t>єкт дослідження – міська забудова у зонах впливу транспортно-пеерсадочних вузлів.</w:t>
      </w:r>
    </w:p>
    <w:p w14:paraId="04774149" w14:textId="77777777" w:rsidR="00345B7E" w:rsidRPr="00345B7E" w:rsidRDefault="00345B7E" w:rsidP="00345B7E">
      <w:pPr>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Предмет дослідження – архітектурно-планувальна організація цієї забудови.</w:t>
      </w:r>
    </w:p>
    <w:p w14:paraId="6E104AA9" w14:textId="77777777" w:rsidR="00345B7E" w:rsidRPr="00345B7E" w:rsidRDefault="00345B7E" w:rsidP="00345B7E">
      <w:pPr>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 xml:space="preserve">Методи дослідження пов`язані з системним підходом і включають методи порівняльного і типологічного аналізу, графоаналітичний метод і методи натурного обстеження, моделювання та експериментального проектування. </w:t>
      </w:r>
    </w:p>
    <w:p w14:paraId="020D17A1" w14:textId="77777777" w:rsidR="00345B7E" w:rsidRPr="00345B7E" w:rsidRDefault="00345B7E" w:rsidP="00345B7E">
      <w:pPr>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 xml:space="preserve">Дослідження проводилося з позицій вивчення функціонально-планувальних та об`ємно-просторових особливостей формування забудови і благоустрою території транспортно-пересадочних вузлів з урахуванням </w:t>
      </w:r>
      <w:r w:rsidRPr="00345B7E">
        <w:rPr>
          <w:rFonts w:ascii="Times New Roman" w:eastAsia="Times New Roman" w:hAnsi="Times New Roman" w:cs="Times New Roman"/>
          <w:kern w:val="0"/>
          <w:sz w:val="28"/>
          <w:szCs w:val="24"/>
          <w:lang w:val="uk-UA" w:eastAsia="ru-RU"/>
        </w:rPr>
        <w:lastRenderedPageBreak/>
        <w:t>світового досвіду і робіт відомих архітекторів-містобудівників і науковців української та російської містобудівних шкіл</w:t>
      </w:r>
      <w:r w:rsidRPr="00345B7E">
        <w:rPr>
          <w:rFonts w:ascii="Times New Roman" w:eastAsia="Times New Roman" w:hAnsi="Times New Roman" w:cs="Times New Roman"/>
          <w:color w:val="000000"/>
          <w:kern w:val="0"/>
          <w:sz w:val="28"/>
          <w:szCs w:val="24"/>
          <w:lang w:val="uk-UA" w:eastAsia="ru-RU"/>
        </w:rPr>
        <w:t>: Бархіна М.Г., Бочарова Ю.П., Білоконя Ю.М., Васеніна Л</w:t>
      </w:r>
      <w:r w:rsidRPr="00345B7E">
        <w:rPr>
          <w:rFonts w:ascii="Times New Roman" w:eastAsia="Times New Roman" w:hAnsi="Times New Roman" w:cs="Times New Roman"/>
          <w:kern w:val="0"/>
          <w:sz w:val="28"/>
          <w:szCs w:val="24"/>
          <w:lang w:val="uk-UA" w:eastAsia="ru-RU"/>
        </w:rPr>
        <w:t xml:space="preserve">.Ф., Васильківського В.С., Глазичева В.Л., Гутнова О.Е., Дьоміна М.М.,     Заблоцького Г.А., Квасова О.Ф., Кожухіна О.І., Ксеневича М.Я., Лаврика Г.І., Лаврова В.О., Макухіна В.Ф., Нечаєвої Т.С., Панченко Т.Ф., Рудницького А.М., Русакова Є.С., Тімохіна В.О., Фільварова Г.І., Фоміна І.О.; відомих закордонних дослідників: К.Александера, А.Блека, Д.Данцига, К.Лінча, Д.Саймондса, Дж.Форрестера,  А.Якобса, та ін. Близькі за змістом проблеми розглядаються в роботах провідних проектних і науково дослідних інститутів України: КиївНАПІ містобудування, Діпромісто, КиївЗДНІЄП, Київгенплан, інститут Урбаністики в Києві. У цих та в інших роботах менше уваги приділялось аналізу специфічних особливостей забудови і благоустрою транспортно-пересадочних вузлів, принципам і методам утворення повноцінного міського середовища у зоні їх впливу. </w:t>
      </w:r>
    </w:p>
    <w:p w14:paraId="4B50340F" w14:textId="77777777" w:rsidR="00345B7E" w:rsidRPr="00345B7E" w:rsidRDefault="00345B7E" w:rsidP="00345B7E">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 xml:space="preserve">Наукова новизна одержаних результатів полягає у системному формуванні раціональної архітектурно-планувальної організації міської забудови у зонах впливу транспортно-пересадочних вузлів, що стало підгрунтям для отримання нових наукових результатів: </w:t>
      </w:r>
    </w:p>
    <w:p w14:paraId="5EEA029C" w14:textId="77777777" w:rsidR="00345B7E" w:rsidRPr="00345B7E" w:rsidRDefault="00345B7E" w:rsidP="00345B7E">
      <w:pPr>
        <w:widowControl/>
        <w:numPr>
          <w:ilvl w:val="0"/>
          <w:numId w:val="14"/>
        </w:numPr>
        <w:tabs>
          <w:tab w:val="clear" w:pos="720"/>
          <w:tab w:val="num" w:pos="180"/>
        </w:tabs>
        <w:suppressAutoHyphens w:val="0"/>
        <w:spacing w:after="0" w:line="360" w:lineRule="auto"/>
        <w:ind w:left="180" w:hanging="18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 xml:space="preserve">визначені фактори і умови, особливості, характеристики і показники раціональної архітектурно-планувальної організації забудови і благоустрою міської території навколо транспортно-пересадочних вузлів; </w:t>
      </w:r>
    </w:p>
    <w:p w14:paraId="5272FF60" w14:textId="77777777" w:rsidR="00345B7E" w:rsidRPr="00345B7E" w:rsidRDefault="00345B7E" w:rsidP="00345B7E">
      <w:pPr>
        <w:widowControl/>
        <w:numPr>
          <w:ilvl w:val="0"/>
          <w:numId w:val="14"/>
        </w:numPr>
        <w:tabs>
          <w:tab w:val="clear" w:pos="720"/>
          <w:tab w:val="num" w:pos="180"/>
        </w:tabs>
        <w:suppressAutoHyphens w:val="0"/>
        <w:spacing w:after="0" w:line="360" w:lineRule="auto"/>
        <w:ind w:left="180" w:hanging="18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сформовано структурно-функціональні моделі, запропоновано принципи і ефективні методи розбудови транспротно-пересадочних вузлів і оточуючих територій;</w:t>
      </w:r>
    </w:p>
    <w:p w14:paraId="20BBE483" w14:textId="77777777" w:rsidR="00345B7E" w:rsidRPr="00345B7E" w:rsidRDefault="00345B7E" w:rsidP="00345B7E">
      <w:pPr>
        <w:widowControl/>
        <w:numPr>
          <w:ilvl w:val="0"/>
          <w:numId w:val="14"/>
        </w:numPr>
        <w:tabs>
          <w:tab w:val="clear" w:pos="720"/>
          <w:tab w:val="num" w:pos="180"/>
        </w:tabs>
        <w:suppressAutoHyphens w:val="0"/>
        <w:spacing w:after="0" w:line="360" w:lineRule="auto"/>
        <w:ind w:left="180" w:hanging="18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визначені основні типи архітектурно-планувальної організації зон впливу транспортно-пересадочних вузлів і намічені шляхи їх природного розвитку;</w:t>
      </w:r>
    </w:p>
    <w:p w14:paraId="633A38E0" w14:textId="77777777" w:rsidR="00345B7E" w:rsidRPr="00345B7E" w:rsidRDefault="00345B7E" w:rsidP="00345B7E">
      <w:pPr>
        <w:widowControl/>
        <w:numPr>
          <w:ilvl w:val="0"/>
          <w:numId w:val="14"/>
        </w:numPr>
        <w:tabs>
          <w:tab w:val="clear" w:pos="720"/>
          <w:tab w:val="num" w:pos="180"/>
        </w:tabs>
        <w:suppressAutoHyphens w:val="0"/>
        <w:spacing w:after="0" w:line="360" w:lineRule="auto"/>
        <w:ind w:left="180" w:hanging="18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 xml:space="preserve">запропонована методика діагностування існуючого стану, проектування та прогнозування природного розвитку транспротно-пересадочних вузлів і зон їх впливу. </w:t>
      </w:r>
    </w:p>
    <w:p w14:paraId="4BA4C78F" w14:textId="77777777" w:rsidR="00345B7E" w:rsidRPr="00345B7E" w:rsidRDefault="00345B7E" w:rsidP="00345B7E">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lastRenderedPageBreak/>
        <w:t>Практичне значення одержаних результатів полягає у подальшому удосконаленні архітектурно-містобудівних рішень на основі запропонованих принципів і методів, моделей і типів, при розробці генеральних планів міст, проектів детального планування територій, ескізів забудови. Матеріали, результати і висновки роботи можуть бути використані у вивченні типологічних проблем формування архітектурно-планувальної організації міської забудови навколо транспортно-пересадочних вузлів; в експериментальному проектуванні і прогнозуванні напрямків їх природного розвитку; у навчальному процесі при підготовці архітекторів.</w:t>
      </w:r>
    </w:p>
    <w:p w14:paraId="0B889F28" w14:textId="77777777" w:rsidR="00345B7E" w:rsidRPr="00345B7E" w:rsidRDefault="00345B7E" w:rsidP="00345B7E">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Впровадження результатів роботи було здійснено: у розробки схем організації території в зоні впливу транспортно-персадочного вузла на Либідській площі в м. Києві у складі комплексної проектно-дослідницької роботи над детальним плануванням Московського району м. Києва, які розроблялись “Інститутом генерального плану міста Києва” АТ “Київпроект”; у пропозиціях щодо формування мережі транспортно-пересадочних вузлів Одеси, Чернігова і Харкова, генплани яких розроблялись в Українському державному науково-дослідному інституті проектування міст “Діпромісто”; проектні пропозиції міської забудови у зоні впливу транспортно-пересадочного вузла “Видубічі”, пов`язані роботою ГоловАПУ на тему “Внесення змін до містобудівної документації північної частини району “Теличка” в м. Києві (держ. рег. № 3001 – 00.2); у навчальний процес на кафедрі дизайну архітектурного середовища Київського національного університету будівництва і архітектури.</w:t>
      </w:r>
    </w:p>
    <w:p w14:paraId="134E6BB8" w14:textId="77777777" w:rsidR="00345B7E" w:rsidRPr="00345B7E" w:rsidRDefault="00345B7E" w:rsidP="00345B7E">
      <w:pPr>
        <w:widowControl/>
        <w:tabs>
          <w:tab w:val="clear" w:pos="709"/>
        </w:tabs>
        <w:suppressAutoHyphens w:val="0"/>
        <w:spacing w:after="0" w:line="360" w:lineRule="auto"/>
        <w:ind w:firstLine="720"/>
        <w:rPr>
          <w:rFonts w:ascii="Times New Roman" w:eastAsia="Times New Roman" w:hAnsi="Times New Roman" w:cs="Times New Roman"/>
          <w:color w:val="0000FF"/>
          <w:kern w:val="0"/>
          <w:sz w:val="28"/>
          <w:szCs w:val="24"/>
          <w:lang w:val="uk-UA" w:eastAsia="ru-RU"/>
        </w:rPr>
      </w:pPr>
      <w:r w:rsidRPr="00345B7E">
        <w:rPr>
          <w:rFonts w:ascii="Times New Roman" w:eastAsia="Times New Roman" w:hAnsi="Times New Roman" w:cs="Times New Roman"/>
          <w:kern w:val="0"/>
          <w:sz w:val="28"/>
          <w:szCs w:val="24"/>
          <w:lang w:val="uk-UA" w:eastAsia="ru-RU"/>
        </w:rPr>
        <w:t xml:space="preserve">Основні результати досліджень оприлюднені на 63, 64, 65 науково-практичних конференціях КНУБіА (2002 – 2004 р.р.) та конференції молодих вчених у інституті КиївЗДНІЄП (2003 р.), опубліковано у 7 статтях у </w:t>
      </w:r>
      <w:r w:rsidRPr="00345B7E">
        <w:rPr>
          <w:rFonts w:ascii="Times New Roman" w:eastAsia="Times New Roman" w:hAnsi="Times New Roman" w:cs="Times New Roman"/>
          <w:color w:val="000000"/>
          <w:kern w:val="0"/>
          <w:sz w:val="28"/>
          <w:szCs w:val="24"/>
          <w:lang w:val="uk-UA" w:eastAsia="ru-RU"/>
        </w:rPr>
        <w:t>фахових виданнях</w:t>
      </w:r>
      <w:r w:rsidRPr="00345B7E">
        <w:rPr>
          <w:rFonts w:ascii="Times New Roman" w:eastAsia="Times New Roman" w:hAnsi="Times New Roman" w:cs="Times New Roman"/>
          <w:kern w:val="0"/>
          <w:sz w:val="28"/>
          <w:szCs w:val="24"/>
          <w:lang w:val="uk-UA" w:eastAsia="ru-RU"/>
        </w:rPr>
        <w:t xml:space="preserve"> і 2 тезах до конференцій.</w:t>
      </w:r>
    </w:p>
    <w:p w14:paraId="7254438E" w14:textId="77777777" w:rsidR="00916706" w:rsidRDefault="00916706" w:rsidP="00345B7E">
      <w:pPr>
        <w:rPr>
          <w:lang w:val="uk-UA"/>
        </w:rPr>
      </w:pPr>
    </w:p>
    <w:p w14:paraId="42872F6F" w14:textId="77777777" w:rsidR="00345B7E" w:rsidRDefault="00345B7E" w:rsidP="00345B7E">
      <w:pPr>
        <w:rPr>
          <w:lang w:val="uk-UA"/>
        </w:rPr>
      </w:pPr>
    </w:p>
    <w:p w14:paraId="57339B00" w14:textId="77777777" w:rsidR="00345B7E" w:rsidRDefault="00345B7E" w:rsidP="00345B7E">
      <w:pPr>
        <w:rPr>
          <w:lang w:val="uk-UA"/>
        </w:rPr>
      </w:pPr>
    </w:p>
    <w:p w14:paraId="5DEBFE83" w14:textId="77777777" w:rsidR="00345B7E" w:rsidRPr="00345B7E" w:rsidRDefault="00345B7E" w:rsidP="00345B7E">
      <w:pPr>
        <w:widowControl/>
        <w:tabs>
          <w:tab w:val="clear" w:pos="709"/>
        </w:tabs>
        <w:suppressAutoHyphens w:val="0"/>
        <w:spacing w:after="0" w:line="360" w:lineRule="auto"/>
        <w:ind w:left="360" w:firstLine="0"/>
        <w:jc w:val="center"/>
        <w:rPr>
          <w:rFonts w:ascii="Times New Roman" w:eastAsia="Times New Roman" w:hAnsi="Times New Roman" w:cs="Times New Roman"/>
          <w:color w:val="000000"/>
          <w:kern w:val="0"/>
          <w:sz w:val="28"/>
          <w:szCs w:val="24"/>
          <w:lang w:eastAsia="ru-RU"/>
        </w:rPr>
      </w:pPr>
      <w:r w:rsidRPr="00345B7E">
        <w:rPr>
          <w:rFonts w:ascii="Times New Roman" w:eastAsia="Times New Roman" w:hAnsi="Times New Roman" w:cs="Times New Roman"/>
          <w:color w:val="000000"/>
          <w:kern w:val="0"/>
          <w:sz w:val="28"/>
          <w:szCs w:val="24"/>
          <w:lang w:eastAsia="ru-RU"/>
        </w:rPr>
        <w:t>ВИСНОВКИ</w:t>
      </w:r>
    </w:p>
    <w:p w14:paraId="418FBF68" w14:textId="77777777" w:rsidR="00345B7E" w:rsidRPr="00345B7E" w:rsidRDefault="00345B7E" w:rsidP="00345B7E">
      <w:pPr>
        <w:widowControl/>
        <w:tabs>
          <w:tab w:val="clear" w:pos="709"/>
        </w:tabs>
        <w:suppressAutoHyphens w:val="0"/>
        <w:spacing w:after="0" w:line="360" w:lineRule="auto"/>
        <w:ind w:left="360" w:firstLine="0"/>
        <w:jc w:val="center"/>
        <w:rPr>
          <w:rFonts w:ascii="Times New Roman" w:eastAsia="Times New Roman" w:hAnsi="Times New Roman" w:cs="Times New Roman"/>
          <w:color w:val="000000"/>
          <w:kern w:val="0"/>
          <w:sz w:val="28"/>
          <w:szCs w:val="24"/>
          <w:lang w:eastAsia="ru-RU"/>
        </w:rPr>
      </w:pPr>
    </w:p>
    <w:p w14:paraId="42AECE20" w14:textId="77777777" w:rsidR="00345B7E" w:rsidRPr="00345B7E" w:rsidRDefault="00345B7E" w:rsidP="00345B7E">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Проведене у роботі дослідження міської забудови, що формується у зоні впливу транспортно-пересадочних вузлів дозволило отримати наступні положення, результати та висновки:</w:t>
      </w:r>
    </w:p>
    <w:p w14:paraId="47267731" w14:textId="77777777" w:rsidR="00345B7E" w:rsidRPr="00345B7E" w:rsidRDefault="00345B7E" w:rsidP="00345B7E">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1. Вивченння історико-теоретичної спадщини обумовило визначення основних тенденцій еволюційного розвитку пересадочних вузлів, який  пов</w:t>
      </w:r>
      <w:r w:rsidRPr="00345B7E">
        <w:rPr>
          <w:rFonts w:ascii="Times New Roman" w:eastAsia="Times New Roman" w:hAnsi="Times New Roman" w:cs="Times New Roman"/>
          <w:kern w:val="0"/>
          <w:sz w:val="28"/>
          <w:szCs w:val="24"/>
          <w:lang w:eastAsia="ru-RU"/>
        </w:rPr>
        <w:t>`</w:t>
      </w:r>
      <w:r w:rsidRPr="00345B7E">
        <w:rPr>
          <w:rFonts w:ascii="Times New Roman" w:eastAsia="Times New Roman" w:hAnsi="Times New Roman" w:cs="Times New Roman"/>
          <w:kern w:val="0"/>
          <w:sz w:val="28"/>
          <w:szCs w:val="24"/>
          <w:lang w:val="uk-UA" w:eastAsia="ru-RU"/>
        </w:rPr>
        <w:t xml:space="preserve">язаний з: </w:t>
      </w:r>
    </w:p>
    <w:p w14:paraId="29B77D47" w14:textId="77777777" w:rsidR="00345B7E" w:rsidRPr="00345B7E" w:rsidRDefault="00345B7E" w:rsidP="00345B7E">
      <w:pPr>
        <w:widowControl/>
        <w:numPr>
          <w:ilvl w:val="1"/>
          <w:numId w:val="16"/>
        </w:numPr>
        <w:tabs>
          <w:tab w:val="clear" w:pos="709"/>
          <w:tab w:val="num" w:pos="180"/>
        </w:tabs>
        <w:suppressAutoHyphens w:val="0"/>
        <w:spacing w:after="0" w:line="360" w:lineRule="auto"/>
        <w:ind w:left="180" w:hanging="18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виникненням і швидким розвитком міських транспортно-комунікаційних систем, формуванням громадсько-транспортних центрів і специфічних видів просторів у зоні впливу транспортно-пересадочних вузлів;</w:t>
      </w:r>
    </w:p>
    <w:p w14:paraId="7F4DC489" w14:textId="77777777" w:rsidR="00345B7E" w:rsidRPr="00345B7E" w:rsidRDefault="00345B7E" w:rsidP="00345B7E">
      <w:pPr>
        <w:widowControl/>
        <w:numPr>
          <w:ilvl w:val="1"/>
          <w:numId w:val="16"/>
        </w:numPr>
        <w:tabs>
          <w:tab w:val="clear" w:pos="709"/>
          <w:tab w:val="num" w:pos="180"/>
        </w:tabs>
        <w:suppressAutoHyphens w:val="0"/>
        <w:spacing w:after="0" w:line="360" w:lineRule="auto"/>
        <w:ind w:left="180" w:hanging="18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підвищенням ступеня гнучкості, трансформативності, компактності і багаторівневості цих просторів;</w:t>
      </w:r>
    </w:p>
    <w:p w14:paraId="6579C15D" w14:textId="77777777" w:rsidR="00345B7E" w:rsidRPr="00345B7E" w:rsidRDefault="00345B7E" w:rsidP="00345B7E">
      <w:pPr>
        <w:widowControl/>
        <w:numPr>
          <w:ilvl w:val="1"/>
          <w:numId w:val="16"/>
        </w:numPr>
        <w:tabs>
          <w:tab w:val="clear" w:pos="709"/>
          <w:tab w:val="num" w:pos="180"/>
        </w:tabs>
        <w:suppressAutoHyphens w:val="0"/>
        <w:spacing w:after="0" w:line="360" w:lineRule="auto"/>
        <w:ind w:left="180" w:hanging="18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підвищенням якості благоустрою, підкресленням образно-інформаційних характеристик, збагаченням архітектурно-композиційних рішень з урахуванням найкращих рис історичного середовища.</w:t>
      </w:r>
    </w:p>
    <w:p w14:paraId="0AFC07E5" w14:textId="77777777" w:rsidR="00345B7E" w:rsidRPr="00345B7E" w:rsidRDefault="00345B7E" w:rsidP="00345B7E">
      <w:pPr>
        <w:widowControl/>
        <w:tabs>
          <w:tab w:val="clear" w:pos="709"/>
          <w:tab w:val="num" w:pos="180"/>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2. На основі аналізу мережі транспортно-пересадочних вузлів і залежності їх структури від місць розміщення на міській території виявлено:</w:t>
      </w:r>
    </w:p>
    <w:p w14:paraId="01C7A061" w14:textId="77777777" w:rsidR="00345B7E" w:rsidRPr="00345B7E" w:rsidRDefault="00345B7E" w:rsidP="00345B7E">
      <w:pPr>
        <w:widowControl/>
        <w:numPr>
          <w:ilvl w:val="0"/>
          <w:numId w:val="17"/>
        </w:numPr>
        <w:tabs>
          <w:tab w:val="clear" w:pos="709"/>
          <w:tab w:val="num" w:pos="180"/>
          <w:tab w:val="num" w:pos="1635"/>
        </w:tabs>
        <w:suppressAutoHyphens w:val="0"/>
        <w:spacing w:after="0" w:line="360" w:lineRule="auto"/>
        <w:ind w:left="180" w:hanging="18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вплив мережі на особливості функціонально-планувальної організації міської території навколо окремого вузла, його раціональне розташування в місті та доцільний розподіл і перерозподіл транспортних і пішохідних потоків;</w:t>
      </w:r>
    </w:p>
    <w:p w14:paraId="626067F4" w14:textId="77777777" w:rsidR="00345B7E" w:rsidRPr="00345B7E" w:rsidRDefault="00345B7E" w:rsidP="00345B7E">
      <w:pPr>
        <w:widowControl/>
        <w:numPr>
          <w:ilvl w:val="0"/>
          <w:numId w:val="17"/>
        </w:numPr>
        <w:tabs>
          <w:tab w:val="clear" w:pos="709"/>
          <w:tab w:val="num" w:pos="180"/>
          <w:tab w:val="num" w:pos="1635"/>
        </w:tabs>
        <w:suppressAutoHyphens w:val="0"/>
        <w:spacing w:after="0" w:line="360" w:lineRule="auto"/>
        <w:ind w:left="180" w:hanging="18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відповідність функціонально-планувальної організації територій зон впливу до системи архітектурних ансамблів, архітектурно-просторової композиції, силуета і обліку сучасного міста в цілому.</w:t>
      </w:r>
    </w:p>
    <w:p w14:paraId="2780D6C2" w14:textId="77777777" w:rsidR="00345B7E" w:rsidRPr="00345B7E" w:rsidRDefault="00345B7E" w:rsidP="00345B7E">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 xml:space="preserve">Аналіз генеральних планів найзначніших міст дозволив прослідкувати особливості формування великих громадських центрів у в зонах впливу пересадочних вузлів, визначити ряд особливостей їх розташування в центральній частині, відмітити необхідність резервування території для </w:t>
      </w:r>
      <w:r w:rsidRPr="00345B7E">
        <w:rPr>
          <w:rFonts w:ascii="Times New Roman" w:eastAsia="Times New Roman" w:hAnsi="Times New Roman" w:cs="Times New Roman"/>
          <w:kern w:val="0"/>
          <w:sz w:val="28"/>
          <w:szCs w:val="24"/>
          <w:lang w:val="uk-UA" w:eastAsia="ru-RU"/>
        </w:rPr>
        <w:lastRenderedPageBreak/>
        <w:t>динамічного розвитку багатофункціональних комплексів для обслуговування місцевого, транзитного та міграційного населення.</w:t>
      </w:r>
    </w:p>
    <w:p w14:paraId="14BB962A" w14:textId="77777777" w:rsidR="00345B7E" w:rsidRPr="00345B7E" w:rsidRDefault="00345B7E" w:rsidP="00345B7E">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color w:val="000000"/>
          <w:kern w:val="0"/>
          <w:sz w:val="28"/>
          <w:szCs w:val="24"/>
          <w:lang w:val="uk-UA" w:eastAsia="ru-RU"/>
        </w:rPr>
        <w:t>На цій основі сформульовано основні вимоги до мережі транспортно-пересадочних вузлів і територій у зонах їх впливу. Серед них: необхідність формування рівномірної мережі вузлів з урахуванням функціонального навантаження; скорочення відстаней між вузлами і всередині вузлів між зупиночними пунктами; максимальне використання багатофункціональних і багатоярусних структур міського простору у зоні впливу транспортно-пересадочних вузлів.</w:t>
      </w:r>
    </w:p>
    <w:p w14:paraId="7B7C79E2" w14:textId="77777777" w:rsidR="00345B7E" w:rsidRPr="00345B7E" w:rsidRDefault="00345B7E" w:rsidP="00345B7E">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 xml:space="preserve">3. У ході аналізу існуючих напрямків наукових досліджень встановлена необхідність їх об`єднання на базі системних принципів і методів, які забезпечують узгодження транспортної, функціонально-планувальної і архітектурно-просторової організації зон впливу транспортно-пересадочних вузлів. Серед цих принципів провідну роль відіграє принцип компактності, який найбільш ефективно реалізується при використанні методів найкоротших зв`язків на базі шестикутної решітки та метода найзручніших кутів пішохідного пересування. </w:t>
      </w:r>
    </w:p>
    <w:p w14:paraId="715CCEE1" w14:textId="77777777" w:rsidR="00345B7E" w:rsidRPr="00345B7E" w:rsidRDefault="00345B7E" w:rsidP="00345B7E">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 xml:space="preserve">4. Виявлено основні групи факторів і умов, які визначають характер формування і розвитку територій навколо транспортно-пересадочних вузлів. Серед них: </w:t>
      </w:r>
    </w:p>
    <w:p w14:paraId="107990A4" w14:textId="77777777" w:rsidR="00345B7E" w:rsidRPr="00345B7E" w:rsidRDefault="00345B7E" w:rsidP="00345B7E">
      <w:pPr>
        <w:widowControl/>
        <w:numPr>
          <w:ilvl w:val="0"/>
          <w:numId w:val="17"/>
        </w:numPr>
        <w:tabs>
          <w:tab w:val="clear" w:pos="709"/>
          <w:tab w:val="num" w:pos="180"/>
        </w:tabs>
        <w:suppressAutoHyphens w:val="0"/>
        <w:spacing w:after="0" w:line="360" w:lineRule="auto"/>
        <w:ind w:left="180" w:hanging="18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 xml:space="preserve">соціально-економічні; </w:t>
      </w:r>
    </w:p>
    <w:p w14:paraId="22AEA3A5" w14:textId="77777777" w:rsidR="00345B7E" w:rsidRPr="00345B7E" w:rsidRDefault="00345B7E" w:rsidP="00345B7E">
      <w:pPr>
        <w:widowControl/>
        <w:numPr>
          <w:ilvl w:val="0"/>
          <w:numId w:val="17"/>
        </w:numPr>
        <w:tabs>
          <w:tab w:val="clear" w:pos="709"/>
          <w:tab w:val="num" w:pos="180"/>
        </w:tabs>
        <w:suppressAutoHyphens w:val="0"/>
        <w:spacing w:after="0" w:line="360" w:lineRule="auto"/>
        <w:ind w:left="180" w:hanging="18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містобудівні;</w:t>
      </w:r>
    </w:p>
    <w:p w14:paraId="20C8B009" w14:textId="77777777" w:rsidR="00345B7E" w:rsidRPr="00345B7E" w:rsidRDefault="00345B7E" w:rsidP="00345B7E">
      <w:pPr>
        <w:widowControl/>
        <w:numPr>
          <w:ilvl w:val="0"/>
          <w:numId w:val="17"/>
        </w:numPr>
        <w:tabs>
          <w:tab w:val="clear" w:pos="709"/>
          <w:tab w:val="num" w:pos="180"/>
        </w:tabs>
        <w:suppressAutoHyphens w:val="0"/>
        <w:spacing w:after="0" w:line="360" w:lineRule="auto"/>
        <w:ind w:left="180" w:hanging="18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 xml:space="preserve">технічні; </w:t>
      </w:r>
    </w:p>
    <w:p w14:paraId="4E15FA7F" w14:textId="77777777" w:rsidR="00345B7E" w:rsidRPr="00345B7E" w:rsidRDefault="00345B7E" w:rsidP="00345B7E">
      <w:pPr>
        <w:widowControl/>
        <w:numPr>
          <w:ilvl w:val="0"/>
          <w:numId w:val="17"/>
        </w:numPr>
        <w:tabs>
          <w:tab w:val="clear" w:pos="709"/>
          <w:tab w:val="num" w:pos="180"/>
        </w:tabs>
        <w:suppressAutoHyphens w:val="0"/>
        <w:spacing w:after="0" w:line="360" w:lineRule="auto"/>
        <w:ind w:left="180" w:hanging="18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 xml:space="preserve">архітектурно-естетичні. </w:t>
      </w:r>
    </w:p>
    <w:p w14:paraId="3C37C0F0" w14:textId="77777777" w:rsidR="00345B7E" w:rsidRPr="00345B7E" w:rsidRDefault="00345B7E" w:rsidP="00345B7E">
      <w:pPr>
        <w:widowControl/>
        <w:tabs>
          <w:tab w:val="clear" w:pos="709"/>
        </w:tabs>
        <w:suppressAutoHyphens w:val="0"/>
        <w:spacing w:after="0" w:line="360" w:lineRule="auto"/>
        <w:ind w:firstLine="720"/>
        <w:rPr>
          <w:rFonts w:ascii="Times New Roman" w:eastAsia="Times New Roman" w:hAnsi="Times New Roman" w:cs="Times New Roman"/>
          <w:color w:val="FF0000"/>
          <w:kern w:val="0"/>
          <w:sz w:val="28"/>
          <w:szCs w:val="24"/>
          <w:lang w:val="uk-UA" w:eastAsia="ru-RU"/>
        </w:rPr>
      </w:pPr>
      <w:r w:rsidRPr="00345B7E">
        <w:rPr>
          <w:rFonts w:ascii="Times New Roman" w:eastAsia="Times New Roman" w:hAnsi="Times New Roman" w:cs="Times New Roman"/>
          <w:kern w:val="0"/>
          <w:sz w:val="28"/>
          <w:szCs w:val="24"/>
          <w:lang w:val="uk-UA" w:eastAsia="ru-RU"/>
        </w:rPr>
        <w:t xml:space="preserve">На основі аналізу взаємодії цих факторів сформульовано принципи функціонально-просторової організації міської забудови у зоні впливу транспортно-пересадочних вузлів, а саме: принцип відповідності функцій і просторів, принципи економічності і ефективності функціонування, принцип гнучкості розвитку. </w:t>
      </w:r>
    </w:p>
    <w:p w14:paraId="41F1991E" w14:textId="77777777" w:rsidR="00345B7E" w:rsidRPr="00345B7E" w:rsidRDefault="00345B7E" w:rsidP="00345B7E">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lastRenderedPageBreak/>
        <w:t xml:space="preserve">5. На цій основі пропонується узгоджувати між собою архітектурно-планувальні характеристикитранспортно-пересадочних вузлів і териорій у зоні їх впливу. До основних характеристик виділено: транспортну функцію і потужність вузла, режими посадки, висадки, пересадки пасажирів; пасажирообіг і види пішохідного руху. Провідною характеристикою транспортно-пересадочного вузла є зона його впливу, під якою розуміється міська територія навколо нього, її границя визначається зовнішньою конфігурацією при накладенні кіл, що утворюються радіусами пішохідного доступу зупинок усіх видів транспорту. </w:t>
      </w:r>
    </w:p>
    <w:p w14:paraId="6C8BFD3F" w14:textId="77777777" w:rsidR="00345B7E" w:rsidRPr="00345B7E" w:rsidRDefault="00345B7E" w:rsidP="00345B7E">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Виходячи з цього, сформульовано функціональні, планувальні й архітектурні вимоги щодо оптимізації і удосконалення міської забудови у зонах впливу різних видів транспортно-пересадочних вузлів на основі принципів відповідності, компактності і гнучкості.</w:t>
      </w:r>
    </w:p>
    <w:p w14:paraId="517F4290" w14:textId="77777777" w:rsidR="00345B7E" w:rsidRPr="00345B7E" w:rsidRDefault="00345B7E" w:rsidP="00345B7E">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6. Ці принципи стали науковим підгрунтям для аналізу типологічних особливостей архітектурно-планувальної організації міської забудови у зоні впливу транспортно-пересадочних вузлів. На цій основі розроблена типологія зон впливу транспортно-пересадочних вузлів, яка включає концентровані, компактні, компактно-розосереджені та розосереджені типи міського простору. Для кожного з типів визначено функціонально-просторові параметри зон впливу. Територія концентрованого типу обмежується радіусами 100 ÷ 200 м і складає 0,3 ÷ 1,2 га, компактного – 200 ÷ 400 м</w:t>
      </w:r>
      <w:r w:rsidRPr="00345B7E">
        <w:rPr>
          <w:rFonts w:ascii="Times New Roman" w:eastAsia="Times New Roman" w:hAnsi="Times New Roman" w:cs="Times New Roman"/>
          <w:kern w:val="0"/>
          <w:sz w:val="28"/>
          <w:szCs w:val="24"/>
          <w:lang w:eastAsia="ru-RU"/>
        </w:rPr>
        <w:t xml:space="preserve"> </w:t>
      </w:r>
      <w:r w:rsidRPr="00345B7E">
        <w:rPr>
          <w:rFonts w:ascii="Times New Roman" w:eastAsia="Times New Roman" w:hAnsi="Times New Roman" w:cs="Times New Roman"/>
          <w:kern w:val="0"/>
          <w:sz w:val="28"/>
          <w:szCs w:val="24"/>
          <w:lang w:val="uk-UA" w:eastAsia="ru-RU"/>
        </w:rPr>
        <w:t>з відповідною територією 2,8 ÷ 7 га, компактно-розосередженого – 400 ÷ 1000 і територією 15,3 ÷ 37,5 га, розосередженого 600 ÷ 1000 м – 16 ÷ 50 га.</w:t>
      </w:r>
    </w:p>
    <w:p w14:paraId="1A295EB7" w14:textId="77777777" w:rsidR="00345B7E" w:rsidRPr="00345B7E" w:rsidRDefault="00345B7E" w:rsidP="00345B7E">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Динаміка перетворень різних типів вузлів та ділянок їх забудови проявляється у гнучкому плануванні концентрованого типу чи концентрованій частині компактного типу зони впливу. Ступінь відкритості простору зростає в процесах розосередження і ускладнення архітектурно-планувальної організації і вертикального зонування. Встановлено, що динаміка природного розвитку пов</w:t>
      </w:r>
      <w:r w:rsidRPr="00345B7E">
        <w:rPr>
          <w:rFonts w:ascii="Times New Roman" w:eastAsia="Times New Roman" w:hAnsi="Times New Roman" w:cs="Times New Roman"/>
          <w:kern w:val="0"/>
          <w:sz w:val="28"/>
          <w:szCs w:val="24"/>
          <w:lang w:eastAsia="ru-RU"/>
        </w:rPr>
        <w:t>`</w:t>
      </w:r>
      <w:r w:rsidRPr="00345B7E">
        <w:rPr>
          <w:rFonts w:ascii="Times New Roman" w:eastAsia="Times New Roman" w:hAnsi="Times New Roman" w:cs="Times New Roman"/>
          <w:kern w:val="0"/>
          <w:sz w:val="28"/>
          <w:szCs w:val="24"/>
          <w:lang w:val="uk-UA" w:eastAsia="ru-RU"/>
        </w:rPr>
        <w:t xml:space="preserve">язана з поступовим переходом від простих до більш складних форм </w:t>
      </w:r>
      <w:r w:rsidRPr="00345B7E">
        <w:rPr>
          <w:rFonts w:ascii="Times New Roman" w:eastAsia="Times New Roman" w:hAnsi="Times New Roman" w:cs="Times New Roman"/>
          <w:kern w:val="0"/>
          <w:sz w:val="28"/>
          <w:szCs w:val="24"/>
          <w:lang w:val="uk-UA" w:eastAsia="ru-RU"/>
        </w:rPr>
        <w:lastRenderedPageBreak/>
        <w:t>організації – спочатку від концентрованого до компактного, а потім, від компактно-розосередженого до розосередженого типу територій зон впливу. Тим самим завершується цикл природного розвитку і формується новий більш складний рівень організації, який стає свідченням реалізації системних принципів ієрархічності структури.</w:t>
      </w:r>
    </w:p>
    <w:p w14:paraId="40234223" w14:textId="77777777" w:rsidR="00345B7E" w:rsidRPr="00345B7E" w:rsidRDefault="00345B7E" w:rsidP="00345B7E">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7. У ході експериментальної перевірки дієвості цих та інших системних принципів і запропонованої типології було проведено дослідження мережі транспортно-пересадочних вузлів міста Києва з використанням відповідних моделей-прототипів. Встановлено, що у мережі транспортно-пересадочних вузлів Києва зустрічаються концентрований, компактний, компактно-розосереджений та розосереджений типи, а їх подальший розвиток повинен відбуватись шляхом природного перетворення одного типу вузла в інший, з більш складною і досконалою формою архітектурно-планувальної організації. Для цієї організації стає властивим досягнення зручності пересування і скорочення часу на пересадки у комунікаційній зоні, раціональна організація – у громадській, можливість розвитку – у резервній зонах. Ці властивості досягаються за допомогою використання системних методів, насамперед, методів найкоротших зв</w:t>
      </w:r>
      <w:r w:rsidRPr="00345B7E">
        <w:rPr>
          <w:rFonts w:ascii="Times New Roman" w:eastAsia="Times New Roman" w:hAnsi="Times New Roman" w:cs="Times New Roman"/>
          <w:kern w:val="0"/>
          <w:sz w:val="28"/>
          <w:szCs w:val="24"/>
          <w:lang w:eastAsia="ru-RU"/>
        </w:rPr>
        <w:t>`</w:t>
      </w:r>
      <w:r w:rsidRPr="00345B7E">
        <w:rPr>
          <w:rFonts w:ascii="Times New Roman" w:eastAsia="Times New Roman" w:hAnsi="Times New Roman" w:cs="Times New Roman"/>
          <w:kern w:val="0"/>
          <w:sz w:val="28"/>
          <w:szCs w:val="24"/>
          <w:lang w:val="uk-UA" w:eastAsia="ru-RU"/>
        </w:rPr>
        <w:t>язків і найзручніших кутів пересування.</w:t>
      </w:r>
    </w:p>
    <w:p w14:paraId="23AD0046" w14:textId="77777777" w:rsidR="00345B7E" w:rsidRPr="00345B7E" w:rsidRDefault="00345B7E" w:rsidP="00345B7E">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 xml:space="preserve"> Виконання цих та інших вимог дозволило сформулювати ряд практичних заходів щодо удосконалення міської забудови. Серед них:</w:t>
      </w:r>
    </w:p>
    <w:p w14:paraId="3EF042D0" w14:textId="77777777" w:rsidR="00345B7E" w:rsidRPr="00345B7E" w:rsidRDefault="00345B7E" w:rsidP="00345B7E">
      <w:pPr>
        <w:widowControl/>
        <w:numPr>
          <w:ilvl w:val="1"/>
          <w:numId w:val="16"/>
        </w:numPr>
        <w:tabs>
          <w:tab w:val="clear" w:pos="709"/>
          <w:tab w:val="num" w:pos="180"/>
        </w:tabs>
        <w:suppressAutoHyphens w:val="0"/>
        <w:spacing w:after="0" w:line="360" w:lineRule="auto"/>
        <w:ind w:left="180" w:hanging="18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використання вертикального зонування і засобів підземної урбаністики;</w:t>
      </w:r>
    </w:p>
    <w:p w14:paraId="2240070C" w14:textId="77777777" w:rsidR="00345B7E" w:rsidRPr="00345B7E" w:rsidRDefault="00345B7E" w:rsidP="00345B7E">
      <w:pPr>
        <w:widowControl/>
        <w:numPr>
          <w:ilvl w:val="1"/>
          <w:numId w:val="16"/>
        </w:numPr>
        <w:tabs>
          <w:tab w:val="clear" w:pos="709"/>
          <w:tab w:val="num" w:pos="180"/>
        </w:tabs>
        <w:suppressAutoHyphens w:val="0"/>
        <w:spacing w:after="0" w:line="360" w:lineRule="auto"/>
        <w:ind w:left="180" w:hanging="18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організація пішохідних шляхів з урахуванням віково-статевих груп, сезонного та добового коливання пасажиропотоків;</w:t>
      </w:r>
    </w:p>
    <w:p w14:paraId="0D5B16E7" w14:textId="77777777" w:rsidR="00345B7E" w:rsidRPr="00345B7E" w:rsidRDefault="00345B7E" w:rsidP="00345B7E">
      <w:pPr>
        <w:widowControl/>
        <w:numPr>
          <w:ilvl w:val="1"/>
          <w:numId w:val="16"/>
        </w:numPr>
        <w:tabs>
          <w:tab w:val="clear" w:pos="709"/>
          <w:tab w:val="num" w:pos="180"/>
        </w:tabs>
        <w:suppressAutoHyphens w:val="0"/>
        <w:spacing w:after="0" w:line="360" w:lineRule="auto"/>
        <w:ind w:left="180" w:hanging="18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створення умов для універсалізації, легкозмінності систем транспортного обслуговування;</w:t>
      </w:r>
    </w:p>
    <w:p w14:paraId="7A8A5097" w14:textId="77777777" w:rsidR="00345B7E" w:rsidRPr="00345B7E" w:rsidRDefault="00345B7E" w:rsidP="00345B7E">
      <w:pPr>
        <w:widowControl/>
        <w:numPr>
          <w:ilvl w:val="1"/>
          <w:numId w:val="16"/>
        </w:numPr>
        <w:tabs>
          <w:tab w:val="clear" w:pos="709"/>
          <w:tab w:val="num" w:pos="180"/>
        </w:tabs>
        <w:suppressAutoHyphens w:val="0"/>
        <w:spacing w:after="0" w:line="360" w:lineRule="auto"/>
        <w:ind w:left="180" w:hanging="18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використання принципа мобільності у формуванні громадського обслуговування і торгівлі.</w:t>
      </w:r>
    </w:p>
    <w:p w14:paraId="2742A54C" w14:textId="77777777" w:rsidR="00345B7E" w:rsidRPr="00345B7E" w:rsidRDefault="00345B7E" w:rsidP="00345B7E">
      <w:pPr>
        <w:widowControl/>
        <w:tabs>
          <w:tab w:val="clear" w:pos="709"/>
          <w:tab w:val="num" w:pos="180"/>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lastRenderedPageBreak/>
        <w:t>8. Для  кожного з визначених типів зон впливу транспортно-пересадочних вузлів виявлено загальні композиційні засоби сприйняття і формування міської забудови.</w:t>
      </w:r>
      <w:r w:rsidRPr="00345B7E">
        <w:rPr>
          <w:rFonts w:ascii="Times New Roman" w:eastAsia="Times New Roman" w:hAnsi="Times New Roman" w:cs="Times New Roman"/>
          <w:color w:val="008000"/>
          <w:kern w:val="0"/>
          <w:sz w:val="28"/>
          <w:szCs w:val="24"/>
          <w:lang w:val="uk-UA" w:eastAsia="ru-RU"/>
        </w:rPr>
        <w:t xml:space="preserve"> </w:t>
      </w:r>
      <w:r w:rsidRPr="00345B7E">
        <w:rPr>
          <w:rFonts w:ascii="Times New Roman" w:eastAsia="Times New Roman" w:hAnsi="Times New Roman" w:cs="Times New Roman"/>
          <w:kern w:val="0"/>
          <w:sz w:val="28"/>
          <w:szCs w:val="24"/>
          <w:lang w:val="uk-UA" w:eastAsia="ru-RU"/>
        </w:rPr>
        <w:t>Найбільш характерними для них є:</w:t>
      </w:r>
    </w:p>
    <w:p w14:paraId="42CC1293" w14:textId="77777777" w:rsidR="00345B7E" w:rsidRPr="00345B7E" w:rsidRDefault="00345B7E" w:rsidP="00345B7E">
      <w:pPr>
        <w:widowControl/>
        <w:numPr>
          <w:ilvl w:val="1"/>
          <w:numId w:val="16"/>
        </w:numPr>
        <w:tabs>
          <w:tab w:val="clear" w:pos="709"/>
          <w:tab w:val="num" w:pos="180"/>
          <w:tab w:val="left" w:pos="8460"/>
        </w:tabs>
        <w:suppressAutoHyphens w:val="0"/>
        <w:spacing w:after="0" w:line="360" w:lineRule="auto"/>
        <w:ind w:left="180" w:hanging="18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формування акцентного елементу і центричної структури, що розвивається у вертикальному напрямку і сприймається на відстані до 200 м;</w:t>
      </w:r>
    </w:p>
    <w:p w14:paraId="29F1738F" w14:textId="77777777" w:rsidR="00345B7E" w:rsidRPr="00345B7E" w:rsidRDefault="00345B7E" w:rsidP="00345B7E">
      <w:pPr>
        <w:widowControl/>
        <w:numPr>
          <w:ilvl w:val="1"/>
          <w:numId w:val="16"/>
        </w:numPr>
        <w:tabs>
          <w:tab w:val="clear" w:pos="709"/>
          <w:tab w:val="num" w:pos="180"/>
          <w:tab w:val="left" w:pos="8460"/>
        </w:tabs>
        <w:suppressAutoHyphens w:val="0"/>
        <w:spacing w:after="0" w:line="360" w:lineRule="auto"/>
        <w:ind w:left="180" w:hanging="18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досконала проробка предметного наповнення просторів ближнього плану на відстані від 12 до 25 м;</w:t>
      </w:r>
    </w:p>
    <w:p w14:paraId="2EEB0CD7" w14:textId="77777777" w:rsidR="00345B7E" w:rsidRPr="00345B7E" w:rsidRDefault="00345B7E" w:rsidP="00345B7E">
      <w:pPr>
        <w:widowControl/>
        <w:numPr>
          <w:ilvl w:val="1"/>
          <w:numId w:val="16"/>
        </w:numPr>
        <w:tabs>
          <w:tab w:val="clear" w:pos="709"/>
          <w:tab w:val="num" w:pos="180"/>
          <w:tab w:val="left" w:pos="8460"/>
        </w:tabs>
        <w:suppressAutoHyphens w:val="0"/>
        <w:spacing w:after="0" w:line="360" w:lineRule="auto"/>
        <w:ind w:left="180" w:hanging="18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забезпечення локальних трансформацій мобільних споруд громадського обслуговування;</w:t>
      </w:r>
    </w:p>
    <w:p w14:paraId="0A58706C" w14:textId="77777777" w:rsidR="00345B7E" w:rsidRPr="00345B7E" w:rsidRDefault="00345B7E" w:rsidP="00345B7E">
      <w:pPr>
        <w:widowControl/>
        <w:numPr>
          <w:ilvl w:val="1"/>
          <w:numId w:val="16"/>
        </w:numPr>
        <w:tabs>
          <w:tab w:val="clear" w:pos="709"/>
          <w:tab w:val="num" w:pos="180"/>
          <w:tab w:val="left" w:pos="8460"/>
        </w:tabs>
        <w:suppressAutoHyphens w:val="0"/>
        <w:spacing w:after="0" w:line="360" w:lineRule="auto"/>
        <w:ind w:left="180" w:hanging="18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формування глибинної перспективи у мезо- і макропросторах;</w:t>
      </w:r>
    </w:p>
    <w:p w14:paraId="7DDD8A51" w14:textId="77777777" w:rsidR="00345B7E" w:rsidRPr="00345B7E" w:rsidRDefault="00345B7E" w:rsidP="00345B7E">
      <w:pPr>
        <w:widowControl/>
        <w:numPr>
          <w:ilvl w:val="1"/>
          <w:numId w:val="16"/>
        </w:numPr>
        <w:tabs>
          <w:tab w:val="clear" w:pos="709"/>
          <w:tab w:val="num" w:pos="180"/>
          <w:tab w:val="left" w:pos="8460"/>
        </w:tabs>
        <w:suppressAutoHyphens w:val="0"/>
        <w:spacing w:after="0" w:line="360" w:lineRule="auto"/>
        <w:ind w:left="180" w:hanging="18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забезпечення часткової трансформації цих просторів при їх розвитку та насиченні мобільними елементами;</w:t>
      </w:r>
    </w:p>
    <w:p w14:paraId="37103046" w14:textId="77777777" w:rsidR="00345B7E" w:rsidRPr="00345B7E" w:rsidRDefault="00345B7E" w:rsidP="00345B7E">
      <w:pPr>
        <w:widowControl/>
        <w:numPr>
          <w:ilvl w:val="1"/>
          <w:numId w:val="16"/>
        </w:numPr>
        <w:tabs>
          <w:tab w:val="clear" w:pos="709"/>
          <w:tab w:val="num" w:pos="180"/>
          <w:tab w:val="left" w:pos="8460"/>
        </w:tabs>
        <w:suppressAutoHyphens w:val="0"/>
        <w:spacing w:after="0" w:line="360" w:lineRule="auto"/>
        <w:ind w:left="180" w:hanging="18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поєднання різномасштабних архітектурних композиційних елементів і предметного наповнення територій у залежності від характеру і відстаней сприйняття;</w:t>
      </w:r>
    </w:p>
    <w:p w14:paraId="0318C82C" w14:textId="77777777" w:rsidR="00345B7E" w:rsidRPr="00345B7E" w:rsidRDefault="00345B7E" w:rsidP="00345B7E">
      <w:pPr>
        <w:widowControl/>
        <w:numPr>
          <w:ilvl w:val="1"/>
          <w:numId w:val="16"/>
        </w:numPr>
        <w:tabs>
          <w:tab w:val="clear" w:pos="709"/>
          <w:tab w:val="num" w:pos="180"/>
          <w:tab w:val="left" w:pos="8460"/>
        </w:tabs>
        <w:suppressAutoHyphens w:val="0"/>
        <w:spacing w:after="0" w:line="360" w:lineRule="auto"/>
        <w:ind w:left="180" w:hanging="18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насичення комунікаційної зони зблокованими і мобільними групами будівель і споруд з дотриманням ритмічних і метричних характеристик;</w:t>
      </w:r>
    </w:p>
    <w:p w14:paraId="68C3F22F" w14:textId="77777777" w:rsidR="00345B7E" w:rsidRPr="00345B7E" w:rsidRDefault="00345B7E" w:rsidP="00345B7E">
      <w:pPr>
        <w:widowControl/>
        <w:numPr>
          <w:ilvl w:val="1"/>
          <w:numId w:val="16"/>
        </w:numPr>
        <w:tabs>
          <w:tab w:val="clear" w:pos="709"/>
          <w:tab w:val="num" w:pos="180"/>
          <w:tab w:val="left" w:pos="8460"/>
        </w:tabs>
        <w:suppressAutoHyphens w:val="0"/>
        <w:spacing w:after="0" w:line="360" w:lineRule="auto"/>
        <w:ind w:left="180" w:hanging="18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збагачення силуетів будівель і споруд додатковими деталями;</w:t>
      </w:r>
    </w:p>
    <w:p w14:paraId="402EE9BD" w14:textId="77777777" w:rsidR="00345B7E" w:rsidRPr="00345B7E" w:rsidRDefault="00345B7E" w:rsidP="00345B7E">
      <w:pPr>
        <w:widowControl/>
        <w:numPr>
          <w:ilvl w:val="1"/>
          <w:numId w:val="16"/>
        </w:numPr>
        <w:tabs>
          <w:tab w:val="clear" w:pos="709"/>
          <w:tab w:val="num" w:pos="180"/>
          <w:tab w:val="left" w:pos="8460"/>
        </w:tabs>
        <w:suppressAutoHyphens w:val="0"/>
        <w:spacing w:after="0" w:line="360" w:lineRule="auto"/>
        <w:ind w:left="180" w:hanging="18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досягнення гнучкості і динамічності композиції за рахунок використання засобів мобільної архітектурни.</w:t>
      </w:r>
    </w:p>
    <w:p w14:paraId="62C9E162" w14:textId="77777777" w:rsidR="00345B7E" w:rsidRPr="00345B7E" w:rsidRDefault="00345B7E" w:rsidP="00345B7E">
      <w:pPr>
        <w:widowControl/>
        <w:tabs>
          <w:tab w:val="clear" w:pos="709"/>
          <w:tab w:val="num" w:pos="180"/>
        </w:tabs>
        <w:suppressAutoHyphens w:val="0"/>
        <w:spacing w:after="0" w:line="360" w:lineRule="auto"/>
        <w:ind w:firstLine="720"/>
        <w:rPr>
          <w:rFonts w:ascii="Times New Roman" w:eastAsia="Times New Roman" w:hAnsi="Times New Roman" w:cs="Times New Roman"/>
          <w:color w:val="008000"/>
          <w:kern w:val="0"/>
          <w:sz w:val="28"/>
          <w:szCs w:val="24"/>
          <w:lang w:val="uk-UA" w:eastAsia="ru-RU"/>
        </w:rPr>
      </w:pPr>
      <w:r w:rsidRPr="00345B7E">
        <w:rPr>
          <w:rFonts w:ascii="Times New Roman" w:eastAsia="Times New Roman" w:hAnsi="Times New Roman" w:cs="Times New Roman"/>
          <w:kern w:val="0"/>
          <w:sz w:val="28"/>
          <w:szCs w:val="24"/>
          <w:lang w:val="uk-UA" w:eastAsia="ru-RU"/>
        </w:rPr>
        <w:t>Основними прийомами просторово-композиційної організації стають:</w:t>
      </w:r>
      <w:r w:rsidRPr="00345B7E">
        <w:rPr>
          <w:rFonts w:ascii="Times New Roman" w:eastAsia="Times New Roman" w:hAnsi="Times New Roman" w:cs="Times New Roman"/>
          <w:color w:val="008000"/>
          <w:kern w:val="0"/>
          <w:sz w:val="28"/>
          <w:szCs w:val="24"/>
          <w:lang w:val="uk-UA" w:eastAsia="ru-RU"/>
        </w:rPr>
        <w:t xml:space="preserve"> </w:t>
      </w:r>
    </w:p>
    <w:p w14:paraId="75D851C0" w14:textId="77777777" w:rsidR="00345B7E" w:rsidRPr="00345B7E" w:rsidRDefault="00345B7E" w:rsidP="00345B7E">
      <w:pPr>
        <w:widowControl/>
        <w:numPr>
          <w:ilvl w:val="1"/>
          <w:numId w:val="16"/>
        </w:numPr>
        <w:tabs>
          <w:tab w:val="clear" w:pos="709"/>
          <w:tab w:val="num" w:pos="180"/>
        </w:tabs>
        <w:suppressAutoHyphens w:val="0"/>
        <w:spacing w:after="0" w:line="360" w:lineRule="auto"/>
        <w:ind w:left="180" w:hanging="18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утворення ансамблю з використанням відкритої площі та вісьових вулиць у компактно-розосередженому та розосередженому типах;</w:t>
      </w:r>
    </w:p>
    <w:p w14:paraId="06C53B33" w14:textId="77777777" w:rsidR="00345B7E" w:rsidRPr="00345B7E" w:rsidRDefault="00345B7E" w:rsidP="00345B7E">
      <w:pPr>
        <w:widowControl/>
        <w:numPr>
          <w:ilvl w:val="1"/>
          <w:numId w:val="16"/>
        </w:numPr>
        <w:tabs>
          <w:tab w:val="clear" w:pos="709"/>
          <w:tab w:val="num" w:pos="180"/>
        </w:tabs>
        <w:suppressAutoHyphens w:val="0"/>
        <w:spacing w:after="0" w:line="360" w:lineRule="auto"/>
        <w:ind w:left="180" w:hanging="18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формування напіввідкритих просторів камерного характеру в усіх типах вузлів з метою виявлення масштабного до людини композиційного рішення;</w:t>
      </w:r>
    </w:p>
    <w:p w14:paraId="577CBE29" w14:textId="77777777" w:rsidR="00345B7E" w:rsidRPr="00345B7E" w:rsidRDefault="00345B7E" w:rsidP="00345B7E">
      <w:pPr>
        <w:widowControl/>
        <w:numPr>
          <w:ilvl w:val="1"/>
          <w:numId w:val="16"/>
        </w:numPr>
        <w:tabs>
          <w:tab w:val="clear" w:pos="709"/>
          <w:tab w:val="num" w:pos="180"/>
        </w:tabs>
        <w:suppressAutoHyphens w:val="0"/>
        <w:spacing w:after="0" w:line="360" w:lineRule="auto"/>
        <w:ind w:left="180" w:hanging="18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підкреслення значущості однієї з частин вузла за рахунок утворення композиційної домінанти та підсилення силуетності висотних будівель і споруд, насамперед, у концентрованому і компактному типах вузлів;</w:t>
      </w:r>
    </w:p>
    <w:p w14:paraId="6798124B" w14:textId="77777777" w:rsidR="00345B7E" w:rsidRPr="00345B7E" w:rsidRDefault="00345B7E" w:rsidP="00345B7E">
      <w:pPr>
        <w:widowControl/>
        <w:numPr>
          <w:ilvl w:val="1"/>
          <w:numId w:val="16"/>
        </w:numPr>
        <w:tabs>
          <w:tab w:val="clear" w:pos="709"/>
          <w:tab w:val="num" w:pos="180"/>
        </w:tabs>
        <w:suppressAutoHyphens w:val="0"/>
        <w:spacing w:after="0" w:line="360" w:lineRule="auto"/>
        <w:ind w:left="180" w:hanging="180"/>
        <w:jc w:val="left"/>
        <w:rPr>
          <w:rFonts w:ascii="Times New Roman" w:eastAsia="Times New Roman" w:hAnsi="Times New Roman" w:cs="Times New Roman"/>
          <w:color w:val="008000"/>
          <w:kern w:val="0"/>
          <w:sz w:val="28"/>
          <w:szCs w:val="24"/>
          <w:lang w:val="uk-UA" w:eastAsia="ru-RU"/>
        </w:rPr>
      </w:pPr>
      <w:r w:rsidRPr="00345B7E">
        <w:rPr>
          <w:rFonts w:ascii="Times New Roman" w:eastAsia="Times New Roman" w:hAnsi="Times New Roman" w:cs="Times New Roman"/>
          <w:kern w:val="0"/>
          <w:sz w:val="28"/>
          <w:szCs w:val="24"/>
          <w:lang w:val="uk-UA" w:eastAsia="ru-RU"/>
        </w:rPr>
        <w:lastRenderedPageBreak/>
        <w:t>застосування засобів ритмо-метричних композицій з використанням акцентних елементів у комунікаційних зонах компактно-розосередженого і розосередженого типів міського простору.</w:t>
      </w:r>
    </w:p>
    <w:p w14:paraId="5002BA8F" w14:textId="77777777" w:rsidR="00345B7E" w:rsidRPr="00345B7E" w:rsidRDefault="00345B7E" w:rsidP="00345B7E">
      <w:pPr>
        <w:widowControl/>
        <w:tabs>
          <w:tab w:val="clear" w:pos="709"/>
          <w:tab w:val="num" w:pos="180"/>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9. У результаті узагальнення результатів моделювання та експериментального проектування визначено основні положення методики діагностування існуючого стану проектування та прогнозування шляхів трансформації та розвитку міських територій навколо транспортно-пересадочних вузлів і  тенденції формування забудови у зоні їх впливу.</w:t>
      </w:r>
    </w:p>
    <w:p w14:paraId="13BBEEB2" w14:textId="77777777" w:rsidR="00345B7E" w:rsidRPr="00345B7E" w:rsidRDefault="00345B7E" w:rsidP="00345B7E">
      <w:pPr>
        <w:widowControl/>
        <w:tabs>
          <w:tab w:val="clear" w:pos="709"/>
          <w:tab w:val="num" w:pos="180"/>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 xml:space="preserve">Кожний етап розвитку зон впливу транспортно-пересадочних вузлів супроводжується формуванням чотирьох типів  з відповідною забудовою. Етапи умовно поділяються на чотири стадії. Послідовність зміни стадій полягає у перетворенні простого вузла у більш складний. Перша стадія – виявлення центральної і підрядної групи об`єктів забудови; друга – утворення нових зв`язків; третя – трансформація зон впливу і зміна їх конфігурації; четверта – домінування одного з елементів, що веде до утворення нового вузла. </w:t>
      </w:r>
    </w:p>
    <w:p w14:paraId="2BC0E7F9" w14:textId="77777777" w:rsidR="00345B7E" w:rsidRPr="00345B7E" w:rsidRDefault="00345B7E" w:rsidP="00345B7E">
      <w:pPr>
        <w:widowControl/>
        <w:tabs>
          <w:tab w:val="clear" w:pos="709"/>
          <w:tab w:val="num" w:pos="180"/>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4"/>
          <w:szCs w:val="24"/>
          <w:lang w:val="uk-UA" w:eastAsia="ru-RU"/>
        </w:rPr>
        <w:t xml:space="preserve"> </w:t>
      </w:r>
      <w:r w:rsidRPr="00345B7E">
        <w:rPr>
          <w:rFonts w:ascii="Times New Roman" w:eastAsia="Times New Roman" w:hAnsi="Times New Roman" w:cs="Times New Roman"/>
          <w:kern w:val="0"/>
          <w:sz w:val="28"/>
          <w:szCs w:val="24"/>
          <w:lang w:val="uk-UA" w:eastAsia="ru-RU"/>
        </w:rPr>
        <w:t xml:space="preserve">Розвиток кожного з типів вузлів та відповідних зон впливу під тиском процесів концентрації та розосередження набуває специфічних рис: </w:t>
      </w:r>
    </w:p>
    <w:p w14:paraId="229015F9" w14:textId="77777777" w:rsidR="00345B7E" w:rsidRPr="00345B7E" w:rsidRDefault="00345B7E" w:rsidP="00345B7E">
      <w:pPr>
        <w:widowControl/>
        <w:numPr>
          <w:ilvl w:val="1"/>
          <w:numId w:val="16"/>
        </w:numPr>
        <w:tabs>
          <w:tab w:val="clear" w:pos="709"/>
          <w:tab w:val="num" w:pos="180"/>
        </w:tabs>
        <w:suppressAutoHyphens w:val="0"/>
        <w:spacing w:after="0" w:line="360" w:lineRule="auto"/>
        <w:ind w:left="180" w:hanging="180"/>
        <w:jc w:val="left"/>
        <w:rPr>
          <w:rFonts w:ascii="Times New Roman" w:eastAsia="Times New Roman" w:hAnsi="Times New Roman" w:cs="Times New Roman"/>
          <w:kern w:val="0"/>
          <w:sz w:val="28"/>
          <w:szCs w:val="24"/>
          <w:lang w:eastAsia="ru-RU"/>
        </w:rPr>
      </w:pPr>
      <w:r w:rsidRPr="00345B7E">
        <w:rPr>
          <w:rFonts w:ascii="Times New Roman" w:eastAsia="Times New Roman" w:hAnsi="Times New Roman" w:cs="Times New Roman"/>
          <w:kern w:val="0"/>
          <w:sz w:val="28"/>
          <w:szCs w:val="24"/>
          <w:lang w:val="uk-UA" w:eastAsia="ru-RU"/>
        </w:rPr>
        <w:t>для концентрованого типу характерним стає централізація функцій і простору, що супроводжується формуванням багатоярусної</w:t>
      </w:r>
      <w:r w:rsidRPr="00345B7E">
        <w:rPr>
          <w:rFonts w:ascii="Times New Roman" w:eastAsia="Times New Roman" w:hAnsi="Times New Roman" w:cs="Times New Roman"/>
          <w:kern w:val="0"/>
          <w:sz w:val="28"/>
          <w:szCs w:val="24"/>
          <w:lang w:eastAsia="ru-RU"/>
        </w:rPr>
        <w:t xml:space="preserve"> структури або розширенням у позацентричних напрямках при перетворенні у компактний тип; </w:t>
      </w:r>
    </w:p>
    <w:p w14:paraId="0CA7B51F" w14:textId="77777777" w:rsidR="00345B7E" w:rsidRPr="00345B7E" w:rsidRDefault="00345B7E" w:rsidP="00345B7E">
      <w:pPr>
        <w:widowControl/>
        <w:numPr>
          <w:ilvl w:val="1"/>
          <w:numId w:val="16"/>
        </w:numPr>
        <w:tabs>
          <w:tab w:val="clear" w:pos="709"/>
          <w:tab w:val="num" w:pos="180"/>
        </w:tabs>
        <w:suppressAutoHyphens w:val="0"/>
        <w:spacing w:after="0" w:line="360" w:lineRule="auto"/>
        <w:ind w:left="180" w:hanging="18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для компактного типу характерним стає розрастання комунікаційної зони, розгалуження якої веде до утворення розосередженого типу вузла;</w:t>
      </w:r>
    </w:p>
    <w:p w14:paraId="18DC1A90" w14:textId="77777777" w:rsidR="00345B7E" w:rsidRPr="00345B7E" w:rsidRDefault="00345B7E" w:rsidP="00345B7E">
      <w:pPr>
        <w:widowControl/>
        <w:numPr>
          <w:ilvl w:val="1"/>
          <w:numId w:val="16"/>
        </w:numPr>
        <w:tabs>
          <w:tab w:val="clear" w:pos="709"/>
          <w:tab w:val="num" w:pos="180"/>
        </w:tabs>
        <w:suppressAutoHyphens w:val="0"/>
        <w:spacing w:after="0" w:line="360" w:lineRule="auto"/>
        <w:ind w:left="180" w:hanging="18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 xml:space="preserve">компактно-розосереджений і розосереджений типи, як найбільш складні і розвинені, можуть включати в себе компактні і розосереджені території або їх окремі елементи. </w:t>
      </w:r>
    </w:p>
    <w:p w14:paraId="4EF3D7E9" w14:textId="77777777" w:rsidR="00345B7E" w:rsidRPr="00345B7E" w:rsidRDefault="00345B7E" w:rsidP="00345B7E">
      <w:pPr>
        <w:widowControl/>
        <w:tabs>
          <w:tab w:val="clear" w:pos="709"/>
          <w:tab w:val="num" w:pos="180"/>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Природний характер розвитку пов</w:t>
      </w:r>
      <w:r w:rsidRPr="00345B7E">
        <w:rPr>
          <w:rFonts w:ascii="Times New Roman" w:eastAsia="Times New Roman" w:hAnsi="Times New Roman" w:cs="Times New Roman"/>
          <w:kern w:val="0"/>
          <w:sz w:val="28"/>
          <w:szCs w:val="24"/>
          <w:lang w:eastAsia="ru-RU"/>
        </w:rPr>
        <w:t>`</w:t>
      </w:r>
      <w:r w:rsidRPr="00345B7E">
        <w:rPr>
          <w:rFonts w:ascii="Times New Roman" w:eastAsia="Times New Roman" w:hAnsi="Times New Roman" w:cs="Times New Roman"/>
          <w:kern w:val="0"/>
          <w:sz w:val="28"/>
          <w:szCs w:val="24"/>
          <w:lang w:val="uk-UA" w:eastAsia="ru-RU"/>
        </w:rPr>
        <w:t xml:space="preserve">язан з поступовим насиченням функціями і ущільненням простору в розосереджених типах, на основі яких формуються концентровані утворення більш високого рангу і починається </w:t>
      </w:r>
      <w:r w:rsidRPr="00345B7E">
        <w:rPr>
          <w:rFonts w:ascii="Times New Roman" w:eastAsia="Times New Roman" w:hAnsi="Times New Roman" w:cs="Times New Roman"/>
          <w:kern w:val="0"/>
          <w:sz w:val="28"/>
          <w:szCs w:val="24"/>
          <w:lang w:val="uk-UA" w:eastAsia="ru-RU"/>
        </w:rPr>
        <w:lastRenderedPageBreak/>
        <w:t xml:space="preserve">новий цикл розвитку міських територій у зонах впливу транспортно-пересадочних вузлів. </w:t>
      </w:r>
    </w:p>
    <w:p w14:paraId="7BAED810" w14:textId="77777777" w:rsidR="00345B7E" w:rsidRPr="00345B7E" w:rsidRDefault="00345B7E" w:rsidP="00345B7E">
      <w:pPr>
        <w:widowControl/>
        <w:tabs>
          <w:tab w:val="clear" w:pos="709"/>
          <w:tab w:val="num" w:pos="180"/>
        </w:tabs>
        <w:suppressAutoHyphens w:val="0"/>
        <w:spacing w:after="0" w:line="360" w:lineRule="auto"/>
        <w:ind w:firstLine="720"/>
        <w:rPr>
          <w:rFonts w:ascii="Times New Roman" w:eastAsia="Times New Roman" w:hAnsi="Times New Roman" w:cs="Times New Roman"/>
          <w:color w:val="000000"/>
          <w:kern w:val="0"/>
          <w:sz w:val="28"/>
          <w:szCs w:val="24"/>
          <w:lang w:val="uk-UA" w:eastAsia="ru-RU"/>
        </w:rPr>
      </w:pPr>
      <w:r w:rsidRPr="00345B7E">
        <w:rPr>
          <w:rFonts w:ascii="Times New Roman" w:eastAsia="Times New Roman" w:hAnsi="Times New Roman" w:cs="Times New Roman"/>
          <w:kern w:val="0"/>
          <w:sz w:val="28"/>
          <w:szCs w:val="24"/>
          <w:lang w:val="uk-UA" w:eastAsia="ru-RU"/>
        </w:rPr>
        <w:t>10. Основні положення і результати дисертації впроваджені в практику містобудівного проектування і в учбовий процес при підготовці архітекторів. Результати дослідження можуть бути використані у розробці генеральних планів міст, у детальному плануванні територій на стадії ескізу забудови, а також у проведенні подальших досліджень міських територій при формуванні і розвитку транспортно-пересадочних вузлів. Очевидно, перспективи досліджень повинні поглиблюватись у напрямках: накопичення вихідної інформації та її подальшої систематизації; надання більшої уваги розробці системних методів структурно-функціонального моделювання; створення і удосконалення на цій основі нормативної бази проектування і прогнозування міських територій навколо транспортно-пересадочних вузлів.</w:t>
      </w:r>
    </w:p>
    <w:p w14:paraId="7DA3D685" w14:textId="77777777" w:rsidR="00345B7E" w:rsidRPr="00345B7E" w:rsidRDefault="00345B7E" w:rsidP="00345B7E">
      <w:pPr>
        <w:widowControl/>
        <w:tabs>
          <w:tab w:val="clear" w:pos="709"/>
        </w:tabs>
        <w:suppressAutoHyphens w:val="0"/>
        <w:spacing w:after="0" w:line="360" w:lineRule="auto"/>
        <w:ind w:left="360" w:firstLine="0"/>
        <w:rPr>
          <w:rFonts w:ascii="Times New Roman" w:eastAsia="Times New Roman" w:hAnsi="Times New Roman" w:cs="Times New Roman"/>
          <w:color w:val="000000"/>
          <w:kern w:val="0"/>
          <w:sz w:val="28"/>
          <w:szCs w:val="24"/>
          <w:lang w:val="uk-UA" w:eastAsia="ru-RU"/>
        </w:rPr>
      </w:pPr>
    </w:p>
    <w:p w14:paraId="11699E23" w14:textId="77777777" w:rsidR="00345B7E" w:rsidRPr="00345B7E" w:rsidRDefault="00345B7E" w:rsidP="00345B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1BE454E5" w14:textId="77777777" w:rsidR="00345B7E" w:rsidRPr="00345B7E" w:rsidRDefault="00345B7E" w:rsidP="00345B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2199A72A" w14:textId="77777777" w:rsidR="00345B7E" w:rsidRPr="00345B7E" w:rsidRDefault="00345B7E" w:rsidP="00345B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1EAEC529" w14:textId="77777777" w:rsidR="00345B7E" w:rsidRPr="00345B7E" w:rsidRDefault="00345B7E" w:rsidP="00345B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31CE73A3" w14:textId="77777777" w:rsidR="00345B7E" w:rsidRPr="00345B7E" w:rsidRDefault="00345B7E" w:rsidP="00345B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58370177" w14:textId="77777777" w:rsidR="00345B7E" w:rsidRPr="00345B7E" w:rsidRDefault="00345B7E" w:rsidP="00345B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5140167C" w14:textId="77777777" w:rsidR="00345B7E" w:rsidRPr="00345B7E" w:rsidRDefault="00345B7E" w:rsidP="00345B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22AB6E3D" w14:textId="77777777" w:rsidR="00345B7E" w:rsidRPr="00345B7E" w:rsidRDefault="00345B7E" w:rsidP="00345B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25B0CFD0" w14:textId="77777777" w:rsidR="00345B7E" w:rsidRPr="00345B7E" w:rsidRDefault="00345B7E" w:rsidP="00345B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0B211424" w14:textId="77777777" w:rsidR="00345B7E" w:rsidRPr="00345B7E" w:rsidRDefault="00345B7E" w:rsidP="00345B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0F0E57B0" w14:textId="77777777" w:rsidR="00345B7E" w:rsidRPr="00345B7E" w:rsidRDefault="00345B7E" w:rsidP="00345B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3446ADAA" w14:textId="77777777" w:rsidR="00345B7E" w:rsidRPr="00345B7E" w:rsidRDefault="00345B7E" w:rsidP="00345B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16812B7A" w14:textId="77777777" w:rsidR="00345B7E" w:rsidRPr="00345B7E" w:rsidRDefault="00345B7E" w:rsidP="00345B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746D9D31" w14:textId="77777777" w:rsidR="00345B7E" w:rsidRPr="00345B7E" w:rsidRDefault="00345B7E" w:rsidP="00345B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2C3451A5" w14:textId="77777777" w:rsidR="00345B7E" w:rsidRPr="00345B7E" w:rsidRDefault="00345B7E" w:rsidP="00345B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6E2CEFB2" w14:textId="77777777" w:rsidR="00345B7E" w:rsidRPr="00345B7E" w:rsidRDefault="00345B7E" w:rsidP="00345B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4CF467D0" w14:textId="77777777" w:rsidR="00345B7E" w:rsidRPr="00345B7E" w:rsidRDefault="00345B7E" w:rsidP="00345B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573F82FC" w14:textId="77777777" w:rsidR="00345B7E" w:rsidRPr="00345B7E" w:rsidRDefault="00345B7E" w:rsidP="00345B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3A90D105" w14:textId="77777777" w:rsidR="00345B7E" w:rsidRPr="00345B7E" w:rsidRDefault="00345B7E" w:rsidP="00345B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60AF6DA1" w14:textId="77777777" w:rsidR="00345B7E" w:rsidRPr="00345B7E" w:rsidRDefault="00345B7E" w:rsidP="00345B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450D97E6" w14:textId="77777777" w:rsidR="00345B7E" w:rsidRPr="00345B7E" w:rsidRDefault="00345B7E" w:rsidP="00345B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3589274D" w14:textId="77777777" w:rsidR="00345B7E" w:rsidRPr="00345B7E" w:rsidRDefault="00345B7E" w:rsidP="00345B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69B57928" w14:textId="77777777" w:rsidR="00345B7E" w:rsidRPr="00345B7E" w:rsidRDefault="00345B7E" w:rsidP="00345B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71F5D89B" w14:textId="77777777" w:rsidR="00345B7E" w:rsidRPr="00345B7E" w:rsidRDefault="00345B7E" w:rsidP="00345B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7F83B3C8" w14:textId="77777777" w:rsidR="00345B7E" w:rsidRPr="00345B7E" w:rsidRDefault="00345B7E" w:rsidP="00345B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7A94FB0F" w14:textId="77777777" w:rsidR="00345B7E" w:rsidRPr="00345B7E" w:rsidRDefault="00345B7E" w:rsidP="00345B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407074F2" w14:textId="77777777" w:rsidR="00345B7E" w:rsidRPr="00345B7E" w:rsidRDefault="00345B7E" w:rsidP="00345B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3543438D" w14:textId="77777777" w:rsidR="00345B7E" w:rsidRPr="00345B7E" w:rsidRDefault="00345B7E" w:rsidP="00345B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708357AE" w14:textId="77777777" w:rsidR="00345B7E" w:rsidRPr="00345B7E" w:rsidRDefault="00345B7E" w:rsidP="00345B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79C797C8" w14:textId="77777777" w:rsidR="00345B7E" w:rsidRPr="00345B7E" w:rsidRDefault="00345B7E" w:rsidP="00345B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7916D14F" w14:textId="77777777" w:rsidR="00345B7E" w:rsidRPr="00345B7E" w:rsidRDefault="00345B7E" w:rsidP="00345B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7B68B510" w14:textId="77777777" w:rsidR="00345B7E" w:rsidRPr="00345B7E" w:rsidRDefault="00345B7E" w:rsidP="00345B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7AF72045" w14:textId="77777777" w:rsidR="00345B7E" w:rsidRPr="00345B7E" w:rsidRDefault="00345B7E" w:rsidP="00345B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759DE1D6" w14:textId="77777777" w:rsidR="00345B7E" w:rsidRPr="00345B7E" w:rsidRDefault="00345B7E" w:rsidP="00345B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44EDC8CD" w14:textId="77777777" w:rsidR="00345B7E" w:rsidRPr="00345B7E" w:rsidRDefault="00345B7E" w:rsidP="00345B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713D3643" w14:textId="77777777" w:rsidR="00345B7E" w:rsidRPr="00345B7E" w:rsidRDefault="00345B7E" w:rsidP="00345B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5457A7B8" w14:textId="77777777" w:rsidR="00345B7E" w:rsidRPr="00345B7E" w:rsidRDefault="00345B7E" w:rsidP="00345B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41CA0F97" w14:textId="77777777" w:rsidR="00345B7E" w:rsidRPr="00345B7E" w:rsidRDefault="00345B7E" w:rsidP="00345B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7FC4F436" w14:textId="77777777" w:rsidR="00345B7E" w:rsidRPr="00345B7E" w:rsidRDefault="00345B7E" w:rsidP="00345B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41D9AC16" w14:textId="77777777" w:rsidR="00345B7E" w:rsidRPr="00345B7E" w:rsidRDefault="00345B7E" w:rsidP="00345B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56AB9431" w14:textId="77777777" w:rsidR="00345B7E" w:rsidRPr="00345B7E" w:rsidRDefault="00345B7E" w:rsidP="00345B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0F611197" w14:textId="77777777" w:rsidR="00345B7E" w:rsidRPr="00345B7E" w:rsidRDefault="00345B7E" w:rsidP="00345B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19EC9604" w14:textId="77777777" w:rsidR="00345B7E" w:rsidRPr="00345B7E" w:rsidRDefault="00345B7E" w:rsidP="00345B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2443C7DC" w14:textId="77777777" w:rsidR="00345B7E" w:rsidRPr="00345B7E" w:rsidRDefault="00345B7E" w:rsidP="00345B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5757036F" w14:textId="77777777" w:rsidR="00345B7E" w:rsidRPr="00345B7E" w:rsidRDefault="00345B7E" w:rsidP="00345B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402BA239" w14:textId="77777777" w:rsidR="00345B7E" w:rsidRPr="00345B7E" w:rsidRDefault="00345B7E" w:rsidP="00345B7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СПИСОК ВИКОРИСТАНОЇ ЛІТЕРАТУРИ</w:t>
      </w:r>
    </w:p>
    <w:p w14:paraId="64FB49EF" w14:textId="77777777" w:rsidR="00345B7E" w:rsidRPr="00345B7E" w:rsidRDefault="00345B7E" w:rsidP="00345B7E">
      <w:pPr>
        <w:widowControl/>
        <w:tabs>
          <w:tab w:val="clear" w:pos="709"/>
        </w:tabs>
        <w:suppressAutoHyphens w:val="0"/>
        <w:spacing w:after="0" w:line="240" w:lineRule="auto"/>
        <w:ind w:left="360" w:firstLine="0"/>
        <w:jc w:val="center"/>
        <w:rPr>
          <w:rFonts w:ascii="Times New Roman" w:eastAsia="Times New Roman" w:hAnsi="Times New Roman" w:cs="Times New Roman"/>
          <w:color w:val="000000"/>
          <w:kern w:val="0"/>
          <w:sz w:val="28"/>
          <w:szCs w:val="24"/>
          <w:lang w:val="uk-UA" w:eastAsia="ru-RU"/>
        </w:rPr>
      </w:pPr>
    </w:p>
    <w:p w14:paraId="17503EE0" w14:textId="77777777" w:rsidR="00345B7E" w:rsidRPr="00345B7E" w:rsidRDefault="00345B7E" w:rsidP="00345B7E">
      <w:pPr>
        <w:widowControl/>
        <w:tabs>
          <w:tab w:val="clear" w:pos="709"/>
        </w:tabs>
        <w:suppressAutoHyphens w:val="0"/>
        <w:spacing w:after="0" w:line="240" w:lineRule="auto"/>
        <w:ind w:left="360" w:firstLine="0"/>
        <w:jc w:val="center"/>
        <w:rPr>
          <w:rFonts w:ascii="Times New Roman" w:eastAsia="Times New Roman" w:hAnsi="Times New Roman" w:cs="Times New Roman"/>
          <w:color w:val="000000"/>
          <w:kern w:val="0"/>
          <w:sz w:val="28"/>
          <w:szCs w:val="24"/>
          <w:lang w:val="uk-UA" w:eastAsia="ru-RU"/>
        </w:rPr>
      </w:pPr>
    </w:p>
    <w:p w14:paraId="7C88E42C"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color w:val="000000"/>
          <w:kern w:val="0"/>
          <w:sz w:val="28"/>
          <w:szCs w:val="24"/>
          <w:lang w:val="uk-UA" w:eastAsia="ru-RU"/>
        </w:rPr>
      </w:pPr>
      <w:r w:rsidRPr="00345B7E">
        <w:rPr>
          <w:rFonts w:ascii="Times New Roman" w:eastAsia="Times New Roman" w:hAnsi="Times New Roman" w:cs="Times New Roman"/>
          <w:color w:val="000000"/>
          <w:kern w:val="0"/>
          <w:sz w:val="28"/>
          <w:szCs w:val="24"/>
          <w:lang w:val="uk-UA" w:eastAsia="ru-RU"/>
        </w:rPr>
        <w:t>Бунин А.В., Саваренская Т.Ф. История градостроительного искусства. Поздний феодализм и капитализм. – М.: Стройиздат, 1989. – 391 с.</w:t>
      </w:r>
    </w:p>
    <w:p w14:paraId="2AA67328"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color w:val="000000"/>
          <w:kern w:val="0"/>
          <w:sz w:val="28"/>
          <w:szCs w:val="24"/>
          <w:lang w:val="uk-UA" w:eastAsia="ru-RU"/>
        </w:rPr>
      </w:pPr>
      <w:r w:rsidRPr="00345B7E">
        <w:rPr>
          <w:rFonts w:ascii="Times New Roman" w:eastAsia="Times New Roman" w:hAnsi="Times New Roman" w:cs="Times New Roman"/>
          <w:color w:val="000000"/>
          <w:kern w:val="0"/>
          <w:sz w:val="28"/>
          <w:szCs w:val="24"/>
          <w:lang w:val="uk-UA" w:eastAsia="ru-RU"/>
        </w:rPr>
        <w:t>Бунин А.В. Градостроительство рабовладельческого строя и феодализма. – М.: Стройиздат, 1979. – 495 с.</w:t>
      </w:r>
    </w:p>
    <w:p w14:paraId="4E9C9315"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color w:val="000000"/>
          <w:kern w:val="0"/>
          <w:sz w:val="28"/>
          <w:szCs w:val="24"/>
          <w:lang w:val="uk-UA" w:eastAsia="ru-RU"/>
        </w:rPr>
      </w:pPr>
      <w:r w:rsidRPr="00345B7E">
        <w:rPr>
          <w:rFonts w:ascii="Times New Roman" w:eastAsia="Times New Roman" w:hAnsi="Times New Roman" w:cs="Times New Roman"/>
          <w:color w:val="000000"/>
          <w:kern w:val="0"/>
          <w:sz w:val="28"/>
          <w:szCs w:val="24"/>
          <w:lang w:val="uk-UA" w:eastAsia="ru-RU"/>
        </w:rPr>
        <w:t>Київ. Історичний огляд (карти, ілюстрації, документи). Під ред.     Кудрицького А.В. – К., 1982. – 232 с.</w:t>
      </w:r>
    </w:p>
    <w:p w14:paraId="67C36664"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color w:val="000000"/>
          <w:kern w:val="0"/>
          <w:sz w:val="28"/>
          <w:szCs w:val="24"/>
          <w:lang w:val="uk-UA" w:eastAsia="ru-RU"/>
        </w:rPr>
      </w:pPr>
      <w:r w:rsidRPr="00345B7E">
        <w:rPr>
          <w:rFonts w:ascii="Times New Roman" w:eastAsia="Times New Roman" w:hAnsi="Times New Roman" w:cs="Times New Roman"/>
          <w:color w:val="000000"/>
          <w:kern w:val="0"/>
          <w:sz w:val="28"/>
          <w:szCs w:val="24"/>
          <w:lang w:val="uk-UA" w:eastAsia="ru-RU"/>
        </w:rPr>
        <w:t>Любарский</w:t>
      </w:r>
      <w:r w:rsidRPr="00345B7E">
        <w:rPr>
          <w:rFonts w:ascii="Times New Roman" w:eastAsia="Times New Roman" w:hAnsi="Times New Roman" w:cs="Times New Roman"/>
          <w:color w:val="000000"/>
          <w:kern w:val="0"/>
          <w:sz w:val="28"/>
          <w:szCs w:val="24"/>
          <w:lang w:eastAsia="ru-RU"/>
        </w:rPr>
        <w:t xml:space="preserve"> Р.Е. Проектирование городских транспортных систем. – К.: Буд</w:t>
      </w:r>
      <w:r w:rsidRPr="00345B7E">
        <w:rPr>
          <w:rFonts w:ascii="Times New Roman" w:eastAsia="Times New Roman" w:hAnsi="Times New Roman" w:cs="Times New Roman"/>
          <w:color w:val="000000"/>
          <w:kern w:val="0"/>
          <w:sz w:val="28"/>
          <w:szCs w:val="24"/>
          <w:lang w:val="uk-UA" w:eastAsia="ru-RU"/>
        </w:rPr>
        <w:t>івельник</w:t>
      </w:r>
      <w:r w:rsidRPr="00345B7E">
        <w:rPr>
          <w:rFonts w:ascii="Times New Roman" w:eastAsia="Times New Roman" w:hAnsi="Times New Roman" w:cs="Times New Roman"/>
          <w:color w:val="000000"/>
          <w:kern w:val="0"/>
          <w:sz w:val="28"/>
          <w:szCs w:val="24"/>
          <w:lang w:eastAsia="ru-RU"/>
        </w:rPr>
        <w:t>, 1984. – 96 с.</w:t>
      </w:r>
    </w:p>
    <w:p w14:paraId="4E3BFB65"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color w:val="000000"/>
          <w:kern w:val="0"/>
          <w:sz w:val="28"/>
          <w:szCs w:val="24"/>
          <w:lang w:val="uk-UA" w:eastAsia="ru-RU"/>
        </w:rPr>
      </w:pPr>
      <w:r w:rsidRPr="00345B7E">
        <w:rPr>
          <w:rFonts w:ascii="Times New Roman" w:eastAsia="Times New Roman" w:hAnsi="Times New Roman" w:cs="Times New Roman"/>
          <w:color w:val="000000"/>
          <w:kern w:val="0"/>
          <w:sz w:val="28"/>
          <w:szCs w:val="24"/>
          <w:lang w:val="uk-UA" w:eastAsia="ru-RU"/>
        </w:rPr>
        <w:t>Містобудування. Довідник проектувальника. Під ред. Т.Ф. Панченко. – К.: Укрархбудінформ, 2001. – 192 с.</w:t>
      </w:r>
    </w:p>
    <w:p w14:paraId="6E282F33"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color w:val="000000"/>
          <w:kern w:val="0"/>
          <w:sz w:val="28"/>
          <w:szCs w:val="24"/>
          <w:lang w:val="uk-UA" w:eastAsia="ru-RU"/>
        </w:rPr>
      </w:pPr>
      <w:r w:rsidRPr="00345B7E">
        <w:rPr>
          <w:rFonts w:ascii="Times New Roman" w:eastAsia="Times New Roman" w:hAnsi="Times New Roman" w:cs="Times New Roman"/>
          <w:color w:val="000000"/>
          <w:kern w:val="0"/>
          <w:sz w:val="28"/>
          <w:szCs w:val="24"/>
          <w:lang w:val="uk-UA" w:eastAsia="ru-RU"/>
        </w:rPr>
        <w:t>Левковская Е.П. Учет величины и параметров пешеходных потоков при проектировании пересадочных узлов. Вопросы формирования транспортных систем городов: Сб. научн. трудов КиевЗНИИЭП // Клюшниченко Е.Е. – К., 1990. – С. 45 – 53.</w:t>
      </w:r>
    </w:p>
    <w:p w14:paraId="16A7ABBE"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color w:val="000000"/>
          <w:kern w:val="0"/>
          <w:sz w:val="28"/>
          <w:szCs w:val="24"/>
          <w:lang w:val="uk-UA" w:eastAsia="ru-RU"/>
        </w:rPr>
      </w:pPr>
      <w:r w:rsidRPr="00345B7E">
        <w:rPr>
          <w:rFonts w:ascii="Times New Roman" w:eastAsia="Times New Roman" w:hAnsi="Times New Roman" w:cs="Times New Roman"/>
          <w:color w:val="000000"/>
          <w:kern w:val="0"/>
          <w:sz w:val="28"/>
          <w:szCs w:val="24"/>
          <w:lang w:val="uk-UA" w:eastAsia="ru-RU"/>
        </w:rPr>
        <w:t xml:space="preserve">Тер-Восканян О.Ш. Взаимосвязь развития транспортных и планировочных структур различных уровней иерархии //Вопросы </w:t>
      </w:r>
      <w:r w:rsidRPr="00345B7E">
        <w:rPr>
          <w:rFonts w:ascii="Times New Roman" w:eastAsia="Times New Roman" w:hAnsi="Times New Roman" w:cs="Times New Roman"/>
          <w:color w:val="000000"/>
          <w:kern w:val="0"/>
          <w:sz w:val="28"/>
          <w:szCs w:val="24"/>
          <w:lang w:val="uk-UA" w:eastAsia="ru-RU"/>
        </w:rPr>
        <w:lastRenderedPageBreak/>
        <w:t>формирования транспортных систем города: Сборник научных трудов/КиевНИИПградостроительства. – К., 1990. – С. 18 – 22.</w:t>
      </w:r>
    </w:p>
    <w:p w14:paraId="39746760"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color w:val="000000"/>
          <w:kern w:val="0"/>
          <w:sz w:val="28"/>
          <w:szCs w:val="24"/>
          <w:lang w:val="uk-UA" w:eastAsia="ru-RU"/>
        </w:rPr>
      </w:pPr>
      <w:r w:rsidRPr="00345B7E">
        <w:rPr>
          <w:rFonts w:ascii="Times New Roman" w:eastAsia="Times New Roman" w:hAnsi="Times New Roman" w:cs="Times New Roman"/>
          <w:color w:val="000000"/>
          <w:kern w:val="0"/>
          <w:sz w:val="28"/>
          <w:szCs w:val="24"/>
          <w:lang w:val="uk-UA" w:eastAsia="ru-RU"/>
        </w:rPr>
        <w:t xml:space="preserve">Русаков Е.С. Транспортно-комуникационные узлы в структуре современного города: </w:t>
      </w:r>
      <w:r w:rsidRPr="00345B7E">
        <w:rPr>
          <w:rFonts w:ascii="Times New Roman" w:eastAsia="Times New Roman" w:hAnsi="Times New Roman" w:cs="Times New Roman"/>
          <w:color w:val="000000"/>
          <w:kern w:val="0"/>
          <w:sz w:val="28"/>
          <w:szCs w:val="24"/>
          <w:lang w:eastAsia="ru-RU"/>
        </w:rPr>
        <w:t>Автореф. дисс. … канд. архит.</w:t>
      </w:r>
      <w:r w:rsidRPr="00345B7E">
        <w:rPr>
          <w:rFonts w:ascii="Times New Roman" w:eastAsia="Times New Roman" w:hAnsi="Times New Roman" w:cs="Times New Roman"/>
          <w:color w:val="000000"/>
          <w:kern w:val="0"/>
          <w:sz w:val="28"/>
          <w:szCs w:val="24"/>
          <w:lang w:val="uk-UA" w:eastAsia="ru-RU"/>
        </w:rPr>
        <w:t xml:space="preserve">: 840 / МАРХИ. </w:t>
      </w:r>
      <w:r w:rsidRPr="00345B7E">
        <w:rPr>
          <w:rFonts w:ascii="Times New Roman" w:eastAsia="Times New Roman" w:hAnsi="Times New Roman" w:cs="Times New Roman"/>
          <w:color w:val="000000"/>
          <w:kern w:val="0"/>
          <w:sz w:val="28"/>
          <w:szCs w:val="24"/>
          <w:lang w:eastAsia="ru-RU"/>
        </w:rPr>
        <w:t>– М., 1974. – 32с.</w:t>
      </w:r>
    </w:p>
    <w:p w14:paraId="41AE8F10"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color w:val="000000"/>
          <w:kern w:val="0"/>
          <w:sz w:val="28"/>
          <w:szCs w:val="24"/>
          <w:lang w:val="uk-UA" w:eastAsia="ru-RU"/>
        </w:rPr>
      </w:pPr>
      <w:r w:rsidRPr="00345B7E">
        <w:rPr>
          <w:rFonts w:ascii="Times New Roman" w:eastAsia="Times New Roman" w:hAnsi="Times New Roman" w:cs="Times New Roman"/>
          <w:color w:val="000000"/>
          <w:kern w:val="0"/>
          <w:sz w:val="28"/>
          <w:szCs w:val="24"/>
          <w:lang w:eastAsia="ru-RU"/>
        </w:rPr>
        <w:t>Рудниц</w:t>
      </w:r>
      <w:r w:rsidRPr="00345B7E">
        <w:rPr>
          <w:rFonts w:ascii="Times New Roman" w:eastAsia="Times New Roman" w:hAnsi="Times New Roman" w:cs="Times New Roman"/>
          <w:color w:val="000000"/>
          <w:kern w:val="0"/>
          <w:sz w:val="28"/>
          <w:szCs w:val="24"/>
          <w:lang w:val="uk-UA" w:eastAsia="ru-RU"/>
        </w:rPr>
        <w:t>ь</w:t>
      </w:r>
      <w:r w:rsidRPr="00345B7E">
        <w:rPr>
          <w:rFonts w:ascii="Times New Roman" w:eastAsia="Times New Roman" w:hAnsi="Times New Roman" w:cs="Times New Roman"/>
          <w:color w:val="000000"/>
          <w:kern w:val="0"/>
          <w:sz w:val="28"/>
          <w:szCs w:val="24"/>
          <w:lang w:eastAsia="ru-RU"/>
        </w:rPr>
        <w:t>кий А.М.</w:t>
      </w:r>
      <w:r w:rsidRPr="00345B7E">
        <w:rPr>
          <w:rFonts w:ascii="Times New Roman" w:eastAsia="Times New Roman" w:hAnsi="Times New Roman" w:cs="Times New Roman"/>
          <w:color w:val="000000"/>
          <w:kern w:val="0"/>
          <w:sz w:val="28"/>
          <w:szCs w:val="24"/>
          <w:lang w:val="uk-UA" w:eastAsia="ru-RU"/>
        </w:rPr>
        <w:t xml:space="preserve"> Управління міським середовищем: Навч. посібн. – К., 1991 – 51с.</w:t>
      </w:r>
    </w:p>
    <w:p w14:paraId="60B333B3"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color w:val="000000"/>
          <w:kern w:val="0"/>
          <w:sz w:val="28"/>
          <w:szCs w:val="24"/>
          <w:lang w:val="uk-UA" w:eastAsia="ru-RU"/>
        </w:rPr>
      </w:pPr>
      <w:r w:rsidRPr="00345B7E">
        <w:rPr>
          <w:rFonts w:ascii="Times New Roman" w:eastAsia="Times New Roman" w:hAnsi="Times New Roman" w:cs="Times New Roman"/>
          <w:color w:val="000000"/>
          <w:kern w:val="0"/>
          <w:sz w:val="28"/>
          <w:szCs w:val="24"/>
          <w:lang w:val="uk-UA" w:eastAsia="ru-RU"/>
        </w:rPr>
        <w:t>Дьомін М.М. Проблеми та основні напрямки розвитку транспортної інфраструктури міст України // Досвід та перспективи розвитку міст України: Зб. наук. праць, спец. вип. “Діпромісто”. – К., 2000. – С. 45 – 49.</w:t>
      </w:r>
    </w:p>
    <w:p w14:paraId="55D34087"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color w:val="000000"/>
          <w:kern w:val="0"/>
          <w:sz w:val="28"/>
          <w:szCs w:val="24"/>
          <w:lang w:val="uk-UA" w:eastAsia="ru-RU"/>
        </w:rPr>
      </w:pPr>
      <w:r w:rsidRPr="00345B7E">
        <w:rPr>
          <w:rFonts w:ascii="Times New Roman" w:eastAsia="Times New Roman" w:hAnsi="Times New Roman" w:cs="Times New Roman"/>
          <w:color w:val="000000"/>
          <w:kern w:val="0"/>
          <w:sz w:val="28"/>
          <w:szCs w:val="24"/>
          <w:lang w:eastAsia="ru-RU"/>
        </w:rPr>
        <w:t>Рекомендации по проектированию общественно-транспортных центров (узлов) в крупных городах/Документы. Госстрой России, 1997.</w:t>
      </w:r>
      <w:r w:rsidRPr="00345B7E">
        <w:rPr>
          <w:rFonts w:ascii="Times New Roman" w:eastAsia="Times New Roman" w:hAnsi="Times New Roman" w:cs="Times New Roman"/>
          <w:color w:val="000000"/>
          <w:kern w:val="0"/>
          <w:sz w:val="28"/>
          <w:szCs w:val="24"/>
          <w:lang w:val="uk-UA" w:eastAsia="ru-RU"/>
        </w:rPr>
        <w:t xml:space="preserve"> – 36 с.</w:t>
      </w:r>
    </w:p>
    <w:p w14:paraId="245F6777"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color w:val="000000"/>
          <w:kern w:val="0"/>
          <w:sz w:val="28"/>
          <w:szCs w:val="24"/>
          <w:lang w:val="uk-UA" w:eastAsia="ru-RU"/>
        </w:rPr>
      </w:pPr>
      <w:r w:rsidRPr="00345B7E">
        <w:rPr>
          <w:rFonts w:ascii="Times New Roman" w:eastAsia="Times New Roman" w:hAnsi="Times New Roman" w:cs="Times New Roman"/>
          <w:color w:val="000000"/>
          <w:kern w:val="0"/>
          <w:sz w:val="28"/>
          <w:szCs w:val="24"/>
          <w:lang w:val="uk-UA" w:eastAsia="ru-RU"/>
        </w:rPr>
        <w:t xml:space="preserve">Древаль </w:t>
      </w:r>
      <w:r w:rsidRPr="00345B7E">
        <w:rPr>
          <w:rFonts w:ascii="Times New Roman" w:eastAsia="Times New Roman" w:hAnsi="Times New Roman" w:cs="Times New Roman"/>
          <w:color w:val="000000"/>
          <w:kern w:val="0"/>
          <w:sz w:val="28"/>
          <w:szCs w:val="24"/>
          <w:lang w:eastAsia="ru-RU"/>
        </w:rPr>
        <w:t>И.В. Объединенные вокзальные комплексы как структурообразующие факторы в развитии города</w:t>
      </w:r>
      <w:r w:rsidRPr="00345B7E">
        <w:rPr>
          <w:rFonts w:ascii="Times New Roman" w:eastAsia="Times New Roman" w:hAnsi="Times New Roman" w:cs="Times New Roman"/>
          <w:color w:val="000000"/>
          <w:kern w:val="0"/>
          <w:sz w:val="28"/>
          <w:szCs w:val="24"/>
          <w:lang w:val="uk-UA" w:eastAsia="ru-RU"/>
        </w:rPr>
        <w:t xml:space="preserve"> </w:t>
      </w:r>
      <w:r w:rsidRPr="00345B7E">
        <w:rPr>
          <w:rFonts w:ascii="Times New Roman" w:eastAsia="Times New Roman" w:hAnsi="Times New Roman" w:cs="Times New Roman"/>
          <w:color w:val="000000"/>
          <w:kern w:val="0"/>
          <w:sz w:val="28"/>
          <w:szCs w:val="24"/>
          <w:lang w:eastAsia="ru-RU"/>
        </w:rPr>
        <w:t>//</w:t>
      </w:r>
      <w:r w:rsidRPr="00345B7E">
        <w:rPr>
          <w:rFonts w:ascii="Times New Roman" w:eastAsia="Times New Roman" w:hAnsi="Times New Roman" w:cs="Times New Roman"/>
          <w:color w:val="000000"/>
          <w:kern w:val="0"/>
          <w:sz w:val="28"/>
          <w:szCs w:val="24"/>
          <w:lang w:val="uk-UA" w:eastAsia="ru-RU"/>
        </w:rPr>
        <w:t xml:space="preserve"> </w:t>
      </w:r>
      <w:r w:rsidRPr="00345B7E">
        <w:rPr>
          <w:rFonts w:ascii="Times New Roman" w:eastAsia="Times New Roman" w:hAnsi="Times New Roman" w:cs="Times New Roman"/>
          <w:color w:val="000000"/>
          <w:kern w:val="0"/>
          <w:sz w:val="28"/>
          <w:szCs w:val="24"/>
          <w:lang w:eastAsia="ru-RU"/>
        </w:rPr>
        <w:t>Устойчивое развитие городов. Урбанистика. Управление жизнедеятельностью городов; Вип. 36. – К.: Техн</w:t>
      </w:r>
      <w:r w:rsidRPr="00345B7E">
        <w:rPr>
          <w:rFonts w:ascii="Times New Roman" w:eastAsia="Times New Roman" w:hAnsi="Times New Roman" w:cs="Times New Roman"/>
          <w:color w:val="000000"/>
          <w:kern w:val="0"/>
          <w:sz w:val="28"/>
          <w:szCs w:val="24"/>
          <w:lang w:val="uk-UA" w:eastAsia="ru-RU"/>
        </w:rPr>
        <w:t>іка, 2002. – С. 68 – 71.</w:t>
      </w:r>
    </w:p>
    <w:p w14:paraId="7B1113B3"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color w:val="000000"/>
          <w:kern w:val="0"/>
          <w:sz w:val="28"/>
          <w:szCs w:val="24"/>
          <w:lang w:val="uk-UA" w:eastAsia="ru-RU"/>
        </w:rPr>
      </w:pPr>
      <w:r w:rsidRPr="00345B7E">
        <w:rPr>
          <w:rFonts w:ascii="Times New Roman" w:eastAsia="Times New Roman" w:hAnsi="Times New Roman" w:cs="Times New Roman"/>
          <w:color w:val="000000"/>
          <w:kern w:val="0"/>
          <w:sz w:val="28"/>
          <w:szCs w:val="24"/>
          <w:lang w:val="uk-UA" w:eastAsia="ru-RU"/>
        </w:rPr>
        <w:t>Голубев</w:t>
      </w:r>
      <w:r w:rsidRPr="00345B7E">
        <w:rPr>
          <w:rFonts w:ascii="Times New Roman" w:eastAsia="Times New Roman" w:hAnsi="Times New Roman" w:cs="Times New Roman"/>
          <w:color w:val="000000"/>
          <w:kern w:val="0"/>
          <w:sz w:val="28"/>
          <w:szCs w:val="24"/>
          <w:lang w:eastAsia="ru-RU"/>
        </w:rPr>
        <w:t xml:space="preserve"> Г.Е. Подземная урбанистика. – М.: Стройиздат, 1979. – 231 с.</w:t>
      </w:r>
    </w:p>
    <w:p w14:paraId="592DA134"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color w:val="000000"/>
          <w:kern w:val="0"/>
          <w:sz w:val="28"/>
          <w:szCs w:val="24"/>
          <w:lang w:val="uk-UA" w:eastAsia="ru-RU"/>
        </w:rPr>
      </w:pPr>
      <w:r w:rsidRPr="00345B7E">
        <w:rPr>
          <w:rFonts w:ascii="Times New Roman" w:eastAsia="Times New Roman" w:hAnsi="Times New Roman" w:cs="Times New Roman"/>
          <w:color w:val="000000"/>
          <w:kern w:val="0"/>
          <w:sz w:val="28"/>
          <w:szCs w:val="24"/>
          <w:lang w:val="uk-UA" w:eastAsia="ru-RU"/>
        </w:rPr>
        <w:t>Генеральний план міста Києва на період до 2020 р. Основні положення. – К., 2002. – 70с., 33 табл.</w:t>
      </w:r>
    </w:p>
    <w:p w14:paraId="468E2660"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color w:val="000000"/>
          <w:kern w:val="0"/>
          <w:sz w:val="28"/>
          <w:szCs w:val="24"/>
          <w:lang w:val="uk-UA" w:eastAsia="ru-RU"/>
        </w:rPr>
      </w:pPr>
      <w:r w:rsidRPr="00345B7E">
        <w:rPr>
          <w:rFonts w:ascii="Times New Roman" w:eastAsia="Times New Roman" w:hAnsi="Times New Roman" w:cs="Times New Roman"/>
          <w:color w:val="000000"/>
          <w:kern w:val="0"/>
          <w:sz w:val="28"/>
          <w:szCs w:val="24"/>
          <w:lang w:eastAsia="ru-RU"/>
        </w:rPr>
        <w:t xml:space="preserve">Щурова В.А. </w:t>
      </w:r>
      <w:r w:rsidRPr="00345B7E">
        <w:rPr>
          <w:rFonts w:ascii="Times New Roman" w:eastAsia="Times New Roman" w:hAnsi="Times New Roman" w:cs="Times New Roman"/>
          <w:color w:val="000000"/>
          <w:kern w:val="0"/>
          <w:sz w:val="28"/>
          <w:szCs w:val="24"/>
          <w:lang w:val="uk-UA" w:eastAsia="ru-RU"/>
        </w:rPr>
        <w:t>Роль мережі транспортно-пересадкових вузлів у функціонально-планувальній структурі міста // Містобудування та територіальне планування; Вип. 13. – К.: КНУБА, 2002. – 264 с.</w:t>
      </w:r>
    </w:p>
    <w:p w14:paraId="56630C96"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color w:val="000000"/>
          <w:kern w:val="0"/>
          <w:sz w:val="28"/>
          <w:szCs w:val="24"/>
          <w:lang w:val="uk-UA" w:eastAsia="ru-RU"/>
        </w:rPr>
      </w:pPr>
      <w:r w:rsidRPr="00345B7E">
        <w:rPr>
          <w:rFonts w:ascii="Times New Roman" w:eastAsia="Times New Roman" w:hAnsi="Times New Roman" w:cs="Times New Roman"/>
          <w:color w:val="000000"/>
          <w:kern w:val="0"/>
          <w:sz w:val="28"/>
          <w:szCs w:val="24"/>
          <w:lang w:eastAsia="ru-RU"/>
        </w:rPr>
        <w:t xml:space="preserve">Андреа Палладио Четыре книги об архитектуре. </w:t>
      </w:r>
      <w:r w:rsidRPr="00345B7E">
        <w:rPr>
          <w:rFonts w:ascii="Times New Roman" w:eastAsia="Times New Roman" w:hAnsi="Times New Roman" w:cs="Times New Roman"/>
          <w:color w:val="000000"/>
          <w:kern w:val="0"/>
          <w:sz w:val="28"/>
          <w:szCs w:val="24"/>
          <w:lang w:val="uk-UA" w:eastAsia="ru-RU"/>
        </w:rPr>
        <w:t>ІІІ</w:t>
      </w:r>
      <w:r w:rsidRPr="00345B7E">
        <w:rPr>
          <w:rFonts w:ascii="Times New Roman" w:eastAsia="Times New Roman" w:hAnsi="Times New Roman" w:cs="Times New Roman"/>
          <w:color w:val="000000"/>
          <w:kern w:val="0"/>
          <w:sz w:val="28"/>
          <w:szCs w:val="24"/>
          <w:lang w:eastAsia="ru-RU"/>
        </w:rPr>
        <w:t xml:space="preserve"> книга. Пер. И.В.Жолтовского. М. – </w:t>
      </w:r>
      <w:r w:rsidRPr="00345B7E">
        <w:rPr>
          <w:rFonts w:ascii="Times New Roman" w:eastAsia="Times New Roman" w:hAnsi="Times New Roman" w:cs="Times New Roman"/>
          <w:color w:val="000000"/>
          <w:kern w:val="0"/>
          <w:sz w:val="28"/>
          <w:szCs w:val="24"/>
          <w:lang w:val="en-US" w:eastAsia="ru-RU"/>
        </w:rPr>
        <w:t>MCXXVI</w:t>
      </w:r>
      <w:r w:rsidRPr="00345B7E">
        <w:rPr>
          <w:rFonts w:ascii="Times New Roman" w:eastAsia="Times New Roman" w:hAnsi="Times New Roman" w:cs="Times New Roman"/>
          <w:color w:val="000000"/>
          <w:kern w:val="0"/>
          <w:sz w:val="28"/>
          <w:szCs w:val="24"/>
          <w:lang w:eastAsia="ru-RU"/>
        </w:rPr>
        <w:t xml:space="preserve"> – 332 с. </w:t>
      </w:r>
    </w:p>
    <w:p w14:paraId="30E6BCEC"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45B7E">
        <w:rPr>
          <w:rFonts w:ascii="Times New Roman" w:eastAsia="Times New Roman" w:hAnsi="Times New Roman" w:cs="Times New Roman"/>
          <w:kern w:val="0"/>
          <w:sz w:val="28"/>
          <w:szCs w:val="24"/>
          <w:lang w:eastAsia="ru-RU"/>
        </w:rPr>
        <w:t>Грушка Э. Развитие градостроительства. – Братислава: Издательство Словацкой академии наук, 1963 – 660 с.</w:t>
      </w:r>
    </w:p>
    <w:p w14:paraId="1EEA68D4"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45B7E">
        <w:rPr>
          <w:rFonts w:ascii="Times New Roman" w:eastAsia="Times New Roman" w:hAnsi="Times New Roman" w:cs="Times New Roman"/>
          <w:kern w:val="0"/>
          <w:sz w:val="28"/>
          <w:szCs w:val="24"/>
          <w:lang w:eastAsia="ru-RU"/>
        </w:rPr>
        <w:t>Груза И. Теория города</w:t>
      </w:r>
      <w:r w:rsidRPr="00345B7E">
        <w:rPr>
          <w:rFonts w:ascii="Times New Roman" w:eastAsia="Times New Roman" w:hAnsi="Times New Roman" w:cs="Times New Roman"/>
          <w:kern w:val="0"/>
          <w:sz w:val="28"/>
          <w:szCs w:val="24"/>
          <w:lang w:val="uk-UA" w:eastAsia="ru-RU"/>
        </w:rPr>
        <w:t xml:space="preserve"> </w:t>
      </w:r>
      <w:r w:rsidRPr="00345B7E">
        <w:rPr>
          <w:rFonts w:ascii="Times New Roman" w:eastAsia="Times New Roman" w:hAnsi="Times New Roman" w:cs="Times New Roman"/>
          <w:kern w:val="0"/>
          <w:sz w:val="28"/>
          <w:szCs w:val="24"/>
          <w:lang w:eastAsia="ru-RU"/>
        </w:rPr>
        <w:t>/</w:t>
      </w:r>
      <w:r w:rsidRPr="00345B7E">
        <w:rPr>
          <w:rFonts w:ascii="Times New Roman" w:eastAsia="Times New Roman" w:hAnsi="Times New Roman" w:cs="Times New Roman"/>
          <w:kern w:val="0"/>
          <w:sz w:val="28"/>
          <w:szCs w:val="24"/>
          <w:lang w:val="uk-UA" w:eastAsia="ru-RU"/>
        </w:rPr>
        <w:t xml:space="preserve"> </w:t>
      </w:r>
      <w:r w:rsidRPr="00345B7E">
        <w:rPr>
          <w:rFonts w:ascii="Times New Roman" w:eastAsia="Times New Roman" w:hAnsi="Times New Roman" w:cs="Times New Roman"/>
          <w:kern w:val="0"/>
          <w:sz w:val="28"/>
          <w:szCs w:val="24"/>
          <w:lang w:eastAsia="ru-RU"/>
        </w:rPr>
        <w:t>Пер. с чешск. – М.: Изд. лит. по стр., 1972. – 247 с.</w:t>
      </w:r>
    </w:p>
    <w:p w14:paraId="21C43E3F"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lastRenderedPageBreak/>
        <w:t>Гутнов А.Э., Глазычев В.Л. Мир архитектуры. – М.: Молодая гвардия, 1990. – 350 с.</w:t>
      </w:r>
    </w:p>
    <w:p w14:paraId="0094B754"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 xml:space="preserve">Квасов А.Ф. Пространственные городские структуры (к проблеме интенсификации использования городских территорий): </w:t>
      </w:r>
      <w:r w:rsidRPr="00345B7E">
        <w:rPr>
          <w:rFonts w:ascii="Times New Roman" w:eastAsia="Times New Roman" w:hAnsi="Times New Roman" w:cs="Times New Roman"/>
          <w:kern w:val="0"/>
          <w:sz w:val="28"/>
          <w:szCs w:val="24"/>
          <w:lang w:eastAsia="ru-RU"/>
        </w:rPr>
        <w:t>Автореф. дисс. … канд. архит.</w:t>
      </w:r>
      <w:r w:rsidRPr="00345B7E">
        <w:rPr>
          <w:rFonts w:ascii="Times New Roman" w:eastAsia="Times New Roman" w:hAnsi="Times New Roman" w:cs="Times New Roman"/>
          <w:kern w:val="0"/>
          <w:sz w:val="28"/>
          <w:szCs w:val="24"/>
          <w:lang w:val="uk-UA" w:eastAsia="ru-RU"/>
        </w:rPr>
        <w:t xml:space="preserve">: 840 / МАРХИ. </w:t>
      </w:r>
      <w:r w:rsidRPr="00345B7E">
        <w:rPr>
          <w:rFonts w:ascii="Times New Roman" w:eastAsia="Times New Roman" w:hAnsi="Times New Roman" w:cs="Times New Roman"/>
          <w:kern w:val="0"/>
          <w:sz w:val="28"/>
          <w:szCs w:val="24"/>
          <w:lang w:eastAsia="ru-RU"/>
        </w:rPr>
        <w:t>– М., 1972. – 24с.</w:t>
      </w:r>
    </w:p>
    <w:p w14:paraId="6449CD15"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 xml:space="preserve">Любарский Р.Э. Влияние метрополитена на планировку и застройку города// Совершенствование транспортных систем крупных городов: Сборник научных трудов/КиевЗНИИЕП. – К.,1983. – С. 55 – 59. </w:t>
      </w:r>
    </w:p>
    <w:p w14:paraId="7E4D87FA"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45B7E">
        <w:rPr>
          <w:rFonts w:ascii="Times New Roman" w:eastAsia="Times New Roman" w:hAnsi="Times New Roman" w:cs="Times New Roman"/>
          <w:kern w:val="0"/>
          <w:sz w:val="28"/>
          <w:szCs w:val="24"/>
          <w:lang w:eastAsia="ru-RU"/>
        </w:rPr>
        <w:t>Иодо И.А. Основы градостроительства: Учебн. пособ. – Минск: Вышейшая школа, 1983. – 199 с.</w:t>
      </w:r>
    </w:p>
    <w:p w14:paraId="7F6675F5"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eastAsia="ru-RU"/>
        </w:rPr>
        <w:t xml:space="preserve">Гутнов А.Э. Эволюция градостроительства. – М.: Стройиздат, 1984. – 256 с. </w:t>
      </w:r>
    </w:p>
    <w:p w14:paraId="18C826D3"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Данциг Д. Компактный город. Проект организации городской среды. – М.: Стройиздат, 1977. – 199 с.</w:t>
      </w:r>
    </w:p>
    <w:p w14:paraId="51863901"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 xml:space="preserve">Форрестер Дж. Динамика </w:t>
      </w:r>
      <w:r w:rsidRPr="00345B7E">
        <w:rPr>
          <w:rFonts w:ascii="Times New Roman" w:eastAsia="Times New Roman" w:hAnsi="Times New Roman" w:cs="Times New Roman"/>
          <w:kern w:val="0"/>
          <w:sz w:val="28"/>
          <w:szCs w:val="24"/>
          <w:lang w:eastAsia="ru-RU"/>
        </w:rPr>
        <w:t>развития города: Пер. с англ. М.Г. Орловой. – М.: Прогресс, 1974. – 288 с.</w:t>
      </w:r>
    </w:p>
    <w:p w14:paraId="2545B8BA"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Бархин М.Г. Динамизм архитектуры. – М.: Стройиздат, 1991. – 191 с.</w:t>
      </w:r>
    </w:p>
    <w:p w14:paraId="7ECC777B"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45B7E">
        <w:rPr>
          <w:rFonts w:ascii="Times New Roman" w:eastAsia="Times New Roman" w:hAnsi="Times New Roman" w:cs="Times New Roman"/>
          <w:kern w:val="0"/>
          <w:sz w:val="28"/>
          <w:szCs w:val="24"/>
          <w:lang w:eastAsia="ru-RU"/>
        </w:rPr>
        <w:t xml:space="preserve">Голубев Г.Е. Многоуровневые транспортные узлы. – М.: Стройиздат, 1981. – </w:t>
      </w:r>
      <w:r w:rsidRPr="00345B7E">
        <w:rPr>
          <w:rFonts w:ascii="Times New Roman" w:eastAsia="Times New Roman" w:hAnsi="Times New Roman" w:cs="Times New Roman"/>
          <w:kern w:val="0"/>
          <w:sz w:val="28"/>
          <w:szCs w:val="24"/>
          <w:lang w:val="uk-UA" w:eastAsia="ru-RU"/>
        </w:rPr>
        <w:t>152</w:t>
      </w:r>
      <w:r w:rsidRPr="00345B7E">
        <w:rPr>
          <w:rFonts w:ascii="Times New Roman" w:eastAsia="Times New Roman" w:hAnsi="Times New Roman" w:cs="Times New Roman"/>
          <w:kern w:val="0"/>
          <w:sz w:val="28"/>
          <w:szCs w:val="24"/>
          <w:lang w:eastAsia="ru-RU"/>
        </w:rPr>
        <w:t xml:space="preserve"> с.</w:t>
      </w:r>
    </w:p>
    <w:p w14:paraId="0510A791"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Шаповалов Э.В. Перспективы развития инженерно-транспортных систем в районах и городах Украины // Устойчивое развитие городов. Урбанистика. Управление жизнедеятельностью городов. Коммунальное хозяйство городов; Вып. 36. – К.: Техніка</w:t>
      </w:r>
      <w:r w:rsidRPr="00345B7E">
        <w:rPr>
          <w:rFonts w:ascii="Times New Roman" w:eastAsia="Times New Roman" w:hAnsi="Times New Roman" w:cs="Times New Roman"/>
          <w:kern w:val="0"/>
          <w:sz w:val="28"/>
          <w:szCs w:val="24"/>
          <w:lang w:eastAsia="ru-RU"/>
        </w:rPr>
        <w:t>, 2002. – С. 441 – 443.</w:t>
      </w:r>
    </w:p>
    <w:p w14:paraId="6AF91F25"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Новаковский М. Транспорт и проектирование центра города. / Пер. с польск. С.Д. Ланской. – М.: Стройиздат, 1978. – 201с.</w:t>
      </w:r>
    </w:p>
    <w:p w14:paraId="722CB47E"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Щурова В.А. Історичні передумови, сучасні проблеми та шляхи розвитку міських просторів у зоні транспортно-пересадочних вузлів // Перспективні напрямки проектування житлових та громадських будівель; Спец. вип. – К.: КиївЗДНІЕП, 2003. – С. 177 – 184.</w:t>
      </w:r>
    </w:p>
    <w:p w14:paraId="38152EE6"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lastRenderedPageBreak/>
        <w:t>Щурова В.А. Основні тенденції історичного розвитку міських площ у зоні впливу транспортно-пересадкових вузлів // Сучасні проблеми архітектури та містобудування; Вип. 11 – 12. – К.: КНУБА, 2003. – С. 211 – 216.</w:t>
      </w:r>
    </w:p>
    <w:p w14:paraId="1FB50167"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Доля В.К., Кардаш И.П. К применению открытых систем в управлении транспортными потоками // Устойчивое развитие городов. Урбанистика. Управление жизнедеятельностью городов. Коммунальное хозяйство городов; Вып. 36. – К.: Техніка</w:t>
      </w:r>
      <w:r w:rsidRPr="00345B7E">
        <w:rPr>
          <w:rFonts w:ascii="Times New Roman" w:eastAsia="Times New Roman" w:hAnsi="Times New Roman" w:cs="Times New Roman"/>
          <w:kern w:val="0"/>
          <w:sz w:val="28"/>
          <w:szCs w:val="24"/>
          <w:lang w:eastAsia="ru-RU"/>
        </w:rPr>
        <w:t>, 2002. – С. 443 – 445.</w:t>
      </w:r>
    </w:p>
    <w:p w14:paraId="7E0389B5"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eastAsia="ru-RU"/>
        </w:rPr>
        <w:t xml:space="preserve">Зырянов В.В. Методы моделирования скачкообразного изменения характеристик транспортных потоков: Автореф. дисс. … докт. техн. </w:t>
      </w:r>
      <w:r w:rsidRPr="00345B7E">
        <w:rPr>
          <w:rFonts w:ascii="Times New Roman" w:eastAsia="Times New Roman" w:hAnsi="Times New Roman" w:cs="Times New Roman"/>
          <w:kern w:val="0"/>
          <w:sz w:val="28"/>
          <w:szCs w:val="24"/>
          <w:lang w:val="uk-UA" w:eastAsia="ru-RU"/>
        </w:rPr>
        <w:t>н</w:t>
      </w:r>
      <w:r w:rsidRPr="00345B7E">
        <w:rPr>
          <w:rFonts w:ascii="Times New Roman" w:eastAsia="Times New Roman" w:hAnsi="Times New Roman" w:cs="Times New Roman"/>
          <w:kern w:val="0"/>
          <w:sz w:val="28"/>
          <w:szCs w:val="24"/>
          <w:lang w:eastAsia="ru-RU"/>
        </w:rPr>
        <w:t>аук. 05.22.10 / МАДИ.– М., 1992 – 32 с.</w:t>
      </w:r>
    </w:p>
    <w:p w14:paraId="68C6D4EB"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eastAsia="ru-RU"/>
        </w:rPr>
        <w:t xml:space="preserve">Бакулич Е.А. Усовершенствование методов разработки схем организации дорожного движения с учетом уровня экологических характеристик: Автореф. дисс. … канд. техн. </w:t>
      </w:r>
      <w:r w:rsidRPr="00345B7E">
        <w:rPr>
          <w:rFonts w:ascii="Times New Roman" w:eastAsia="Times New Roman" w:hAnsi="Times New Roman" w:cs="Times New Roman"/>
          <w:kern w:val="0"/>
          <w:sz w:val="28"/>
          <w:szCs w:val="24"/>
          <w:lang w:val="uk-UA" w:eastAsia="ru-RU"/>
        </w:rPr>
        <w:t>н</w:t>
      </w:r>
      <w:r w:rsidRPr="00345B7E">
        <w:rPr>
          <w:rFonts w:ascii="Times New Roman" w:eastAsia="Times New Roman" w:hAnsi="Times New Roman" w:cs="Times New Roman"/>
          <w:kern w:val="0"/>
          <w:sz w:val="28"/>
          <w:szCs w:val="24"/>
          <w:lang w:eastAsia="ru-RU"/>
        </w:rPr>
        <w:t>аук. 05.22.01/ Киевский автодорожный ин-т. – К., 1994. – 22 с.</w:t>
      </w:r>
    </w:p>
    <w:p w14:paraId="2EE3386E"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 xml:space="preserve">Марунич В.С. Обгрунтування побудови пасажирських маршрутних систем міст: Автореф. дис. ... канд. техн. наук. </w:t>
      </w:r>
      <w:r w:rsidRPr="00345B7E">
        <w:rPr>
          <w:rFonts w:ascii="Times New Roman" w:eastAsia="Times New Roman" w:hAnsi="Times New Roman" w:cs="Times New Roman"/>
          <w:kern w:val="0"/>
          <w:sz w:val="28"/>
          <w:szCs w:val="24"/>
          <w:lang w:eastAsia="ru-RU"/>
        </w:rPr>
        <w:t xml:space="preserve">05.22.01/ Киевский автодорожный ин-т. </w:t>
      </w:r>
      <w:r w:rsidRPr="00345B7E">
        <w:rPr>
          <w:rFonts w:ascii="Times New Roman" w:eastAsia="Times New Roman" w:hAnsi="Times New Roman" w:cs="Times New Roman"/>
          <w:kern w:val="0"/>
          <w:sz w:val="28"/>
          <w:szCs w:val="24"/>
          <w:lang w:val="uk-UA" w:eastAsia="ru-RU"/>
        </w:rPr>
        <w:t>– К., 1996 – 18 с.</w:t>
      </w:r>
    </w:p>
    <w:p w14:paraId="5DF88D81"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eastAsia="ru-RU"/>
        </w:rPr>
        <w:t>Батиашвили Г.И. Архитектурно-планировочное решение пересадочных узлов внеуличного пассажирского транспорта: Автореф. дисс. … докт. архит.: 840 / МАРХИ. – М., 1967. – 33с.</w:t>
      </w:r>
    </w:p>
    <w:p w14:paraId="23597AE3"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 xml:space="preserve">Гутнов А.Є. Структурно-функциональная </w:t>
      </w:r>
      <w:r w:rsidRPr="00345B7E">
        <w:rPr>
          <w:rFonts w:ascii="Times New Roman" w:eastAsia="Times New Roman" w:hAnsi="Times New Roman" w:cs="Times New Roman"/>
          <w:kern w:val="0"/>
          <w:sz w:val="28"/>
          <w:szCs w:val="24"/>
          <w:lang w:eastAsia="ru-RU"/>
        </w:rPr>
        <w:t>организация и развитие городских систем: Автореф. дис. … докт. арх.: 841 / МАРХИ</w:t>
      </w:r>
      <w:r w:rsidRPr="00345B7E">
        <w:rPr>
          <w:rFonts w:ascii="Times New Roman" w:eastAsia="Times New Roman" w:hAnsi="Times New Roman" w:cs="Times New Roman"/>
          <w:kern w:val="0"/>
          <w:sz w:val="28"/>
          <w:szCs w:val="24"/>
          <w:lang w:val="uk-UA" w:eastAsia="ru-RU"/>
        </w:rPr>
        <w:t>– М., 1979. – 33 с.</w:t>
      </w:r>
    </w:p>
    <w:p w14:paraId="3ACC14F5"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 xml:space="preserve">Солошенко А.И. Архитектурные здания и сооружения на автомагистралях (принципы комплексной застройки автомагистралей): </w:t>
      </w:r>
      <w:r w:rsidRPr="00345B7E">
        <w:rPr>
          <w:rFonts w:ascii="Times New Roman" w:eastAsia="Times New Roman" w:hAnsi="Times New Roman" w:cs="Times New Roman"/>
          <w:kern w:val="0"/>
          <w:sz w:val="28"/>
          <w:szCs w:val="24"/>
          <w:lang w:eastAsia="ru-RU"/>
        </w:rPr>
        <w:t>Автореф. дисс. … канд. архит. – Л., 1977. – 28с.</w:t>
      </w:r>
    </w:p>
    <w:p w14:paraId="424CC136"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45B7E">
        <w:rPr>
          <w:rFonts w:ascii="Times New Roman" w:eastAsia="Times New Roman" w:hAnsi="Times New Roman" w:cs="Times New Roman"/>
          <w:kern w:val="0"/>
          <w:sz w:val="28"/>
          <w:szCs w:val="24"/>
          <w:lang w:eastAsia="ru-RU"/>
        </w:rPr>
        <w:t>Линч К. Образ города. – М.: Стройиздат, 1982</w:t>
      </w:r>
      <w:r w:rsidRPr="00345B7E">
        <w:rPr>
          <w:rFonts w:ascii="Times New Roman" w:eastAsia="Times New Roman" w:hAnsi="Times New Roman" w:cs="Times New Roman"/>
          <w:kern w:val="0"/>
          <w:sz w:val="28"/>
          <w:szCs w:val="24"/>
          <w:lang w:val="uk-UA" w:eastAsia="ru-RU"/>
        </w:rPr>
        <w:t>.</w:t>
      </w:r>
      <w:r w:rsidRPr="00345B7E">
        <w:rPr>
          <w:rFonts w:ascii="Times New Roman" w:eastAsia="Times New Roman" w:hAnsi="Times New Roman" w:cs="Times New Roman"/>
          <w:kern w:val="0"/>
          <w:sz w:val="28"/>
          <w:szCs w:val="24"/>
          <w:lang w:eastAsia="ru-RU"/>
        </w:rPr>
        <w:t xml:space="preserve"> – 328 с.</w:t>
      </w:r>
    </w:p>
    <w:p w14:paraId="159D1607"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45B7E">
        <w:rPr>
          <w:rFonts w:ascii="Times New Roman" w:eastAsia="Times New Roman" w:hAnsi="Times New Roman" w:cs="Times New Roman"/>
          <w:kern w:val="0"/>
          <w:sz w:val="28"/>
          <w:szCs w:val="24"/>
          <w:lang w:eastAsia="ru-RU"/>
        </w:rPr>
        <w:t>Мамаков Н.В. Город: опыт композиционного анализа. – Казань, 1990. – 190 с.</w:t>
      </w:r>
    </w:p>
    <w:p w14:paraId="4662C31D"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45B7E">
        <w:rPr>
          <w:rFonts w:ascii="Times New Roman" w:eastAsia="Times New Roman" w:hAnsi="Times New Roman" w:cs="Times New Roman"/>
          <w:kern w:val="0"/>
          <w:sz w:val="28"/>
          <w:szCs w:val="24"/>
          <w:lang w:eastAsia="ru-RU"/>
        </w:rPr>
        <w:lastRenderedPageBreak/>
        <w:t>Попков Ю.С., Посохин М.В., Гутнов А.Э., Шмульян Б.Л. Системный анализ и проблемы развития города. – М.: Наука, 1983. – 512 с.</w:t>
      </w:r>
    </w:p>
    <w:p w14:paraId="55E40EB1"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45B7E">
        <w:rPr>
          <w:rFonts w:ascii="Times New Roman" w:eastAsia="Times New Roman" w:hAnsi="Times New Roman" w:cs="Times New Roman"/>
          <w:kern w:val="0"/>
          <w:sz w:val="28"/>
          <w:szCs w:val="24"/>
          <w:lang w:eastAsia="ru-RU"/>
        </w:rPr>
        <w:t>Павлова Л.И. Город: Модели и реальность. – М.: Стройиздат, 1994. – 320 с.</w:t>
      </w:r>
    </w:p>
    <w:p w14:paraId="2914905E"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Завальный А.В., Бобрыкина Т.Ю. Влияние планировочной схемы города на его транспортную систему/Устойчивое развитие городов. Урбанистика. Управление жизнедеятельностью городов. Коммунальное хозяйство городов; Вып. 36. – К.: Техніка</w:t>
      </w:r>
      <w:r w:rsidRPr="00345B7E">
        <w:rPr>
          <w:rFonts w:ascii="Times New Roman" w:eastAsia="Times New Roman" w:hAnsi="Times New Roman" w:cs="Times New Roman"/>
          <w:kern w:val="0"/>
          <w:sz w:val="28"/>
          <w:szCs w:val="24"/>
          <w:lang w:eastAsia="ru-RU"/>
        </w:rPr>
        <w:t>, 2002. – С. 68 – 71.</w:t>
      </w:r>
    </w:p>
    <w:p w14:paraId="14F3277D"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Фомін І.О. Основи теорії містобудування: Підручник. – К.: Наукова думка, 1997. – 192 с.</w:t>
      </w:r>
    </w:p>
    <w:p w14:paraId="4F3EA8DF"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45B7E">
        <w:rPr>
          <w:rFonts w:ascii="Times New Roman" w:eastAsia="Times New Roman" w:hAnsi="Times New Roman" w:cs="Times New Roman"/>
          <w:kern w:val="0"/>
          <w:sz w:val="28"/>
          <w:szCs w:val="24"/>
          <w:lang w:eastAsia="ru-RU"/>
        </w:rPr>
        <w:t>Авдотьин Л.Н., Лежава И.Г., Смоляр И.М. Градостроительное проектирование: Учебн. для вузов. – М.: Стройиздат, 1989. – 432 с.</w:t>
      </w:r>
    </w:p>
    <w:p w14:paraId="31E15146"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45B7E">
        <w:rPr>
          <w:rFonts w:ascii="Times New Roman" w:eastAsia="Times New Roman" w:hAnsi="Times New Roman" w:cs="Times New Roman"/>
          <w:kern w:val="0"/>
          <w:sz w:val="28"/>
          <w:szCs w:val="24"/>
          <w:lang w:val="uk-UA" w:eastAsia="ru-RU"/>
        </w:rPr>
        <w:t>Ставничий Н.П. Транспортные системы городов. – М.: Стройиздат, 1990. – 95с.</w:t>
      </w:r>
    </w:p>
    <w:p w14:paraId="2BF7B13D"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45B7E">
        <w:rPr>
          <w:rFonts w:ascii="Times New Roman" w:eastAsia="Times New Roman" w:hAnsi="Times New Roman" w:cs="Times New Roman"/>
          <w:kern w:val="0"/>
          <w:sz w:val="28"/>
          <w:szCs w:val="24"/>
          <w:lang w:eastAsia="ru-RU"/>
        </w:rPr>
        <w:t>Глазычев В.Л., Егоров М., Ильина Т., Лялякин В., Колпинская Е. Городская среда. – М.: Ладья, 1995. – 240 с.</w:t>
      </w:r>
    </w:p>
    <w:p w14:paraId="58573D96"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45B7E">
        <w:rPr>
          <w:rFonts w:ascii="Times New Roman" w:eastAsia="Times New Roman" w:hAnsi="Times New Roman" w:cs="Times New Roman"/>
          <w:kern w:val="0"/>
          <w:sz w:val="28"/>
          <w:szCs w:val="24"/>
          <w:lang w:eastAsia="ru-RU"/>
        </w:rPr>
        <w:t>Ланцберг Ю.С. Городские площади, улицы и дороги. – М.: Стройиздат, 1983. – 216 с.</w:t>
      </w:r>
    </w:p>
    <w:p w14:paraId="25E287D3"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Шукурова А. Одна из концепций городской площади в новейшей архитектуре Запада / Зодчество. Вып. 3. – М., 1989. – С. 240 – 253.</w:t>
      </w:r>
      <w:r w:rsidRPr="00345B7E">
        <w:rPr>
          <w:rFonts w:ascii="Times New Roman" w:eastAsia="Times New Roman" w:hAnsi="Times New Roman" w:cs="Times New Roman"/>
          <w:kern w:val="0"/>
          <w:sz w:val="28"/>
          <w:szCs w:val="24"/>
          <w:lang w:eastAsia="ru-RU"/>
        </w:rPr>
        <w:t xml:space="preserve"> </w:t>
      </w:r>
    </w:p>
    <w:p w14:paraId="7E816571"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45B7E">
        <w:rPr>
          <w:rFonts w:ascii="Times New Roman" w:eastAsia="Times New Roman" w:hAnsi="Times New Roman" w:cs="Times New Roman"/>
          <w:kern w:val="0"/>
          <w:sz w:val="28"/>
          <w:szCs w:val="24"/>
          <w:lang w:eastAsia="ru-RU"/>
        </w:rPr>
        <w:t>Градостроительно-средовые концепции формирования современных общественных центров: Обзор. – Вып. 10 – М., 1989</w:t>
      </w:r>
      <w:r w:rsidRPr="00345B7E">
        <w:rPr>
          <w:rFonts w:ascii="Times New Roman" w:eastAsia="Times New Roman" w:hAnsi="Times New Roman" w:cs="Times New Roman"/>
          <w:kern w:val="0"/>
          <w:sz w:val="28"/>
          <w:szCs w:val="24"/>
          <w:lang w:val="uk-UA" w:eastAsia="ru-RU"/>
        </w:rPr>
        <w:t>.</w:t>
      </w:r>
      <w:r w:rsidRPr="00345B7E">
        <w:rPr>
          <w:rFonts w:ascii="Times New Roman" w:eastAsia="Times New Roman" w:hAnsi="Times New Roman" w:cs="Times New Roman"/>
          <w:kern w:val="0"/>
          <w:sz w:val="28"/>
          <w:szCs w:val="24"/>
          <w:lang w:eastAsia="ru-RU"/>
        </w:rPr>
        <w:t xml:space="preserve"> – 48 с.</w:t>
      </w:r>
    </w:p>
    <w:p w14:paraId="451D9E4E"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en-US" w:eastAsia="ru-RU"/>
        </w:rPr>
      </w:pPr>
      <w:r w:rsidRPr="00345B7E">
        <w:rPr>
          <w:rFonts w:ascii="Times New Roman" w:eastAsia="Times New Roman" w:hAnsi="Times New Roman" w:cs="Times New Roman"/>
          <w:kern w:val="0"/>
          <w:sz w:val="28"/>
          <w:szCs w:val="24"/>
          <w:lang w:val="en-US" w:eastAsia="ru-RU"/>
        </w:rPr>
        <w:t>Alexander Ch. / A New Theory of Urban Design. – Oxford University Press, 1987</w:t>
      </w:r>
      <w:r w:rsidRPr="00345B7E">
        <w:rPr>
          <w:rFonts w:ascii="Times New Roman" w:eastAsia="Times New Roman" w:hAnsi="Times New Roman" w:cs="Times New Roman"/>
          <w:kern w:val="0"/>
          <w:sz w:val="28"/>
          <w:szCs w:val="24"/>
          <w:lang w:val="uk-UA" w:eastAsia="ru-RU"/>
        </w:rPr>
        <w:t>.</w:t>
      </w:r>
      <w:r w:rsidRPr="00345B7E">
        <w:rPr>
          <w:rFonts w:ascii="Times New Roman" w:eastAsia="Times New Roman" w:hAnsi="Times New Roman" w:cs="Times New Roman"/>
          <w:kern w:val="0"/>
          <w:sz w:val="28"/>
          <w:szCs w:val="24"/>
          <w:lang w:val="en-US" w:eastAsia="ru-RU"/>
        </w:rPr>
        <w:t xml:space="preserve"> – 251</w:t>
      </w:r>
      <w:r w:rsidRPr="00345B7E">
        <w:rPr>
          <w:rFonts w:ascii="Times New Roman" w:eastAsia="Times New Roman" w:hAnsi="Times New Roman" w:cs="Times New Roman"/>
          <w:kern w:val="0"/>
          <w:sz w:val="28"/>
          <w:szCs w:val="24"/>
          <w:lang w:eastAsia="ru-RU"/>
        </w:rPr>
        <w:t>р</w:t>
      </w:r>
      <w:r w:rsidRPr="00345B7E">
        <w:rPr>
          <w:rFonts w:ascii="Times New Roman" w:eastAsia="Times New Roman" w:hAnsi="Times New Roman" w:cs="Times New Roman"/>
          <w:kern w:val="0"/>
          <w:sz w:val="28"/>
          <w:szCs w:val="24"/>
          <w:lang w:val="en-US" w:eastAsia="ru-RU"/>
        </w:rPr>
        <w:t>.</w:t>
      </w:r>
    </w:p>
    <w:p w14:paraId="1C4EF2BA"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45B7E">
        <w:rPr>
          <w:rFonts w:ascii="Times New Roman" w:eastAsia="Times New Roman" w:hAnsi="Times New Roman" w:cs="Times New Roman"/>
          <w:kern w:val="0"/>
          <w:sz w:val="28"/>
          <w:szCs w:val="24"/>
          <w:lang w:val="uk-UA" w:eastAsia="ru-RU"/>
        </w:rPr>
        <w:t>Цайдлер Э. Многофункциональная архитектура. Пер. с англ. А.Ю. Бочаровой. – М.: Стройиздат, 1988. – 151 с.</w:t>
      </w:r>
    </w:p>
    <w:p w14:paraId="1BC27BA0"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45B7E">
        <w:rPr>
          <w:rFonts w:ascii="Times New Roman" w:eastAsia="Times New Roman" w:hAnsi="Times New Roman" w:cs="Times New Roman"/>
          <w:kern w:val="0"/>
          <w:sz w:val="28"/>
          <w:szCs w:val="24"/>
          <w:lang w:val="uk-UA" w:eastAsia="ru-RU"/>
        </w:rPr>
        <w:t>П</w:t>
      </w:r>
      <w:r w:rsidRPr="00345B7E">
        <w:rPr>
          <w:rFonts w:ascii="Times New Roman" w:eastAsia="Times New Roman" w:hAnsi="Times New Roman" w:cs="Times New Roman"/>
          <w:kern w:val="0"/>
          <w:sz w:val="28"/>
          <w:szCs w:val="24"/>
          <w:lang w:eastAsia="ru-RU"/>
        </w:rPr>
        <w:t xml:space="preserve">иир М.А. Определение необходимого количества пересадочных узлов при формировании системы крупного города / В кн. Современное </w:t>
      </w:r>
      <w:r w:rsidRPr="00345B7E">
        <w:rPr>
          <w:rFonts w:ascii="Times New Roman" w:eastAsia="Times New Roman" w:hAnsi="Times New Roman" w:cs="Times New Roman"/>
          <w:kern w:val="0"/>
          <w:sz w:val="28"/>
          <w:szCs w:val="24"/>
          <w:lang w:eastAsia="ru-RU"/>
        </w:rPr>
        <w:lastRenderedPageBreak/>
        <w:t xml:space="preserve">состояние и перспективы развития транспортных систем крупного города: Тез. докл. конф. – Свердловск, 1974. – С. 28 – 31. </w:t>
      </w:r>
    </w:p>
    <w:p w14:paraId="0F0D697E"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Гутнов А.Э., Лежава И.Г. Будущее города. – М.: Стройиздат, 1977. – 126 с.</w:t>
      </w:r>
    </w:p>
    <w:p w14:paraId="1094BB60"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eastAsia="ru-RU"/>
        </w:rPr>
        <w:t>Бочаров Ю.П., Кудрявцев О.К. Планировочная структура современного города. – М.: Стройиздат, 1972. – 160 с.</w:t>
      </w:r>
    </w:p>
    <w:p w14:paraId="34E518FC"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Бочаров Ю.П., Демин Н.М., Заец Р.В., Колчанов В.Л. Социально экономическое развитие крупного города как объект имитационного моделирования. – К., 1982. – 23 с.</w:t>
      </w:r>
    </w:p>
    <w:p w14:paraId="53FC3D7C"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Бочаров Ю.П., Фильваров Г.И. Производство и пространственная организация городов. – М.: Стройиздат, 1972. – 159 с.</w:t>
      </w:r>
    </w:p>
    <w:p w14:paraId="0ECF91E5"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Височин. І.А. Моделювання як провідний засіб пізнання архітектури на прикладах підземного архітектурно-просторового середовища. Монографія. – Суми:”Університетська книга”, 2001. – 248 с.</w:t>
      </w:r>
    </w:p>
    <w:p w14:paraId="4C1CBB7B"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 xml:space="preserve">Лаврик </w:t>
      </w:r>
      <w:r w:rsidRPr="00345B7E">
        <w:rPr>
          <w:rFonts w:ascii="Times New Roman" w:eastAsia="Times New Roman" w:hAnsi="Times New Roman" w:cs="Times New Roman"/>
          <w:kern w:val="0"/>
          <w:sz w:val="28"/>
          <w:szCs w:val="24"/>
          <w:lang w:eastAsia="ru-RU"/>
        </w:rPr>
        <w:t>Г.И. Качество проектирования жилища.– К.:</w:t>
      </w:r>
      <w:r w:rsidRPr="00345B7E">
        <w:rPr>
          <w:rFonts w:ascii="Times New Roman" w:eastAsia="Times New Roman" w:hAnsi="Times New Roman" w:cs="Times New Roman"/>
          <w:kern w:val="0"/>
          <w:sz w:val="28"/>
          <w:szCs w:val="24"/>
          <w:lang w:val="uk-UA" w:eastAsia="ru-RU"/>
        </w:rPr>
        <w:t xml:space="preserve"> </w:t>
      </w:r>
      <w:r w:rsidRPr="00345B7E">
        <w:rPr>
          <w:rFonts w:ascii="Times New Roman" w:eastAsia="Times New Roman" w:hAnsi="Times New Roman" w:cs="Times New Roman"/>
          <w:kern w:val="0"/>
          <w:sz w:val="28"/>
          <w:szCs w:val="24"/>
          <w:lang w:eastAsia="ru-RU"/>
        </w:rPr>
        <w:t>Буд</w:t>
      </w:r>
      <w:r w:rsidRPr="00345B7E">
        <w:rPr>
          <w:rFonts w:ascii="Times New Roman" w:eastAsia="Times New Roman" w:hAnsi="Times New Roman" w:cs="Times New Roman"/>
          <w:kern w:val="0"/>
          <w:sz w:val="28"/>
          <w:szCs w:val="24"/>
          <w:lang w:val="uk-UA" w:eastAsia="ru-RU"/>
        </w:rPr>
        <w:t>івельник, 1976.– 128 с.</w:t>
      </w:r>
    </w:p>
    <w:p w14:paraId="05514DDB"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Авдотьин Л.Н. Применение вычислительной техники и моделирования в архитектурном проектировании. – М.: Стройиздат, 1978. – 255 с.</w:t>
      </w:r>
    </w:p>
    <w:p w14:paraId="1B247AD1"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eastAsia="ru-RU"/>
        </w:rPr>
        <w:t>Тимохин В.А. Территориальный рост и планировочное развитие города. – К.: Буд</w:t>
      </w:r>
      <w:r w:rsidRPr="00345B7E">
        <w:rPr>
          <w:rFonts w:ascii="Times New Roman" w:eastAsia="Times New Roman" w:hAnsi="Times New Roman" w:cs="Times New Roman"/>
          <w:kern w:val="0"/>
          <w:sz w:val="28"/>
          <w:szCs w:val="24"/>
          <w:lang w:val="uk-UA" w:eastAsia="ru-RU"/>
        </w:rPr>
        <w:t>івельник. 1989. – 104 с.</w:t>
      </w:r>
    </w:p>
    <w:p w14:paraId="61885680"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 xml:space="preserve">Кудрявцев О.К. </w:t>
      </w:r>
      <w:r w:rsidRPr="00345B7E">
        <w:rPr>
          <w:rFonts w:ascii="Times New Roman" w:eastAsia="Times New Roman" w:hAnsi="Times New Roman" w:cs="Times New Roman"/>
          <w:kern w:val="0"/>
          <w:sz w:val="28"/>
          <w:szCs w:val="24"/>
          <w:lang w:eastAsia="ru-RU"/>
        </w:rPr>
        <w:t>Расселение и планировочная структура крупных городов-агломераций. – М.: Стройиздат, 1985. – 136 с.</w:t>
      </w:r>
    </w:p>
    <w:p w14:paraId="466B5DA4"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eastAsia="ru-RU"/>
        </w:rPr>
        <w:t xml:space="preserve">Лаврик Г.И., Тимохин </w:t>
      </w:r>
      <w:r w:rsidRPr="00345B7E">
        <w:rPr>
          <w:rFonts w:ascii="Times New Roman" w:eastAsia="Times New Roman" w:hAnsi="Times New Roman" w:cs="Times New Roman"/>
          <w:kern w:val="0"/>
          <w:sz w:val="28"/>
          <w:szCs w:val="24"/>
          <w:lang w:val="uk-UA" w:eastAsia="ru-RU"/>
        </w:rPr>
        <w:t>В</w:t>
      </w:r>
      <w:r w:rsidRPr="00345B7E">
        <w:rPr>
          <w:rFonts w:ascii="Times New Roman" w:eastAsia="Times New Roman" w:hAnsi="Times New Roman" w:cs="Times New Roman"/>
          <w:kern w:val="0"/>
          <w:sz w:val="28"/>
          <w:szCs w:val="24"/>
          <w:lang w:eastAsia="ru-RU"/>
        </w:rPr>
        <w:t>.А. Проблемы моделирования и совершенствования нормативной базы при проектировании сложных градостроительных систем // Вопросы экономики и применения математических методов и ЭВМ в градостроительстве и районной планировке: Сб. научн. тр./ Киев-НИИПградосторительства. – К.: 1983. – С. 11 – 20.</w:t>
      </w:r>
    </w:p>
    <w:p w14:paraId="1FF4410F"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lastRenderedPageBreak/>
        <w:t>Прим Р.К. Кратчайшие связывающие сети и некоторые обобщения// Кибернетический сб. №2/ Под ред. А.П.Ершова и др. – М., 1961. – С. 95 – 107.</w:t>
      </w:r>
    </w:p>
    <w:p w14:paraId="7870A62D"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Методические основы оценки техногенных изменеий геологической среды городов / Кофф. Г.Л., Минакова Б., Котлов В.Т.и др.– М.: Наука, 1990.– 196 с.</w:t>
      </w:r>
    </w:p>
    <w:p w14:paraId="14A4025D"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Методичні основи грошової оцінки земель в Україні: Наукове видання / Дехтяренко Ю.Ф., Лихогруд М.Г., Манцевич Ю.М., Палеха Ю.М. – К.: Профі, 2002. – 256 с.</w:t>
      </w:r>
    </w:p>
    <w:p w14:paraId="72FB608E"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45B7E">
        <w:rPr>
          <w:rFonts w:ascii="Times New Roman" w:eastAsia="Times New Roman" w:hAnsi="Times New Roman" w:cs="Times New Roman"/>
          <w:kern w:val="0"/>
          <w:sz w:val="28"/>
          <w:szCs w:val="24"/>
          <w:lang w:eastAsia="ru-RU"/>
        </w:rPr>
        <w:t>Демин Н.М., Лаврик Г.И. Количественные методы решения задач районной планировки / Градостроительство: Сборник. – К., 1973. – С 3 – 9.</w:t>
      </w:r>
    </w:p>
    <w:p w14:paraId="30B41F53"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Фомин И.А. Город в системе населенных мест.– К.: Будівельник, 1986. – 111 с.</w:t>
      </w:r>
    </w:p>
    <w:p w14:paraId="092270D2"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Модели в географии. – М.: Прогресс, 1971. – 383 с.</w:t>
      </w:r>
    </w:p>
    <w:p w14:paraId="094EEE93"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Котлов Ф.В. Антропогенные геологические процессы и явления на территории города. – М.: Наука, 1997. – 172 с.</w:t>
      </w:r>
    </w:p>
    <w:p w14:paraId="34233F6A"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Бархин</w:t>
      </w:r>
      <w:r w:rsidRPr="00345B7E">
        <w:rPr>
          <w:rFonts w:ascii="Times New Roman" w:eastAsia="Times New Roman" w:hAnsi="Times New Roman" w:cs="Times New Roman"/>
          <w:kern w:val="0"/>
          <w:sz w:val="28"/>
          <w:szCs w:val="24"/>
          <w:lang w:eastAsia="ru-RU"/>
        </w:rPr>
        <w:t xml:space="preserve"> М.Г. Город. Структура и композиция. – М.: Наука, 1986. – 264 с.</w:t>
      </w:r>
    </w:p>
    <w:p w14:paraId="4744A052"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Тенденции в исследованиях в области населенных пунктов в странах ЕЭК. – Нью-Йорк.: Организация объединенных наций, 1990. – 37 с.</w:t>
      </w:r>
    </w:p>
    <w:p w14:paraId="2EC74953"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Абизов В.А. Методологічні основи розвитку архітектурно-будівельних систем (в умовах реформування житлової та містобудівної політики України): Автореф. дис. ... докт. арх.: 18.00.01 / НДІТІАМ. – К., 2001 – 32 с.</w:t>
      </w:r>
    </w:p>
    <w:p w14:paraId="2E54BF55"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 xml:space="preserve"> </w:t>
      </w:r>
      <w:r w:rsidRPr="00345B7E">
        <w:rPr>
          <w:rFonts w:ascii="Times New Roman" w:eastAsia="Times New Roman" w:hAnsi="Times New Roman" w:cs="Times New Roman"/>
          <w:kern w:val="0"/>
          <w:sz w:val="28"/>
          <w:szCs w:val="24"/>
          <w:lang w:eastAsia="ru-RU"/>
        </w:rPr>
        <w:t>Люди, поселения, окружающая среда и устойчивое развитие: Улучшение условий жизни в интересах устойчивого будущего. – Кения: Центр организации объединенных наций по населенным пунктам (Хабитат), 1990. – 101 с.</w:t>
      </w:r>
    </w:p>
    <w:p w14:paraId="043CF2FA"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lastRenderedPageBreak/>
        <w:t>Солуха Б.В. Територіальна оцінка впливу об</w:t>
      </w:r>
      <w:r w:rsidRPr="00345B7E">
        <w:rPr>
          <w:rFonts w:ascii="Times New Roman" w:eastAsia="Times New Roman" w:hAnsi="Times New Roman" w:cs="Times New Roman"/>
          <w:kern w:val="0"/>
          <w:sz w:val="28"/>
          <w:szCs w:val="24"/>
          <w:lang w:eastAsia="ru-RU"/>
        </w:rPr>
        <w:t>`</w:t>
      </w:r>
      <w:r w:rsidRPr="00345B7E">
        <w:rPr>
          <w:rFonts w:ascii="Times New Roman" w:eastAsia="Times New Roman" w:hAnsi="Times New Roman" w:cs="Times New Roman"/>
          <w:kern w:val="0"/>
          <w:sz w:val="28"/>
          <w:szCs w:val="24"/>
          <w:lang w:val="uk-UA" w:eastAsia="ru-RU"/>
        </w:rPr>
        <w:t>єктів будівництва на навколишнє середовищє (ТерОВНС). – К.: Знання України, 2002. – 280 с.</w:t>
      </w:r>
    </w:p>
    <w:p w14:paraId="31422528"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Тімохін В.О. Основи містобудування: Навч. посібник. – К., 1996. – 216 с.</w:t>
      </w:r>
    </w:p>
    <w:p w14:paraId="51983C2F"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Ксеневич М.Я. Просторова організація і сталий розвиток міст-центрів (моделювання, нормування та методика на прикладі Донецька-Макіївки). – К.: НДІП містобудування, Вінниця: Тезис, 2001. – 160 с.</w:t>
      </w:r>
    </w:p>
    <w:p w14:paraId="5849A9F2"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eastAsia="ru-RU"/>
        </w:rPr>
        <w:t>Плешкановська</w:t>
      </w:r>
      <w:r w:rsidRPr="00345B7E">
        <w:rPr>
          <w:rFonts w:ascii="Times New Roman" w:eastAsia="Times New Roman" w:hAnsi="Times New Roman" w:cs="Times New Roman"/>
          <w:kern w:val="0"/>
          <w:sz w:val="28"/>
          <w:szCs w:val="24"/>
          <w:lang w:val="uk-UA" w:eastAsia="ru-RU"/>
        </w:rPr>
        <w:t xml:space="preserve"> А.М. Містобудівне регулювання функціонального використання і забудови міських територій:</w:t>
      </w:r>
      <w:r w:rsidRPr="00345B7E">
        <w:rPr>
          <w:rFonts w:ascii="Times New Roman" w:eastAsia="Times New Roman" w:hAnsi="Times New Roman" w:cs="Times New Roman"/>
          <w:kern w:val="0"/>
          <w:sz w:val="28"/>
          <w:szCs w:val="24"/>
          <w:lang w:eastAsia="ru-RU"/>
        </w:rPr>
        <w:t xml:space="preserve"> Автореф. дис. … канд. арх.</w:t>
      </w:r>
      <w:r w:rsidRPr="00345B7E">
        <w:rPr>
          <w:rFonts w:ascii="Times New Roman" w:eastAsia="Times New Roman" w:hAnsi="Times New Roman" w:cs="Times New Roman"/>
          <w:kern w:val="0"/>
          <w:sz w:val="28"/>
          <w:szCs w:val="24"/>
          <w:lang w:val="uk-UA" w:eastAsia="ru-RU"/>
        </w:rPr>
        <w:t xml:space="preserve">: </w:t>
      </w:r>
      <w:r w:rsidRPr="00345B7E">
        <w:rPr>
          <w:rFonts w:ascii="Times New Roman" w:eastAsia="Times New Roman" w:hAnsi="Times New Roman" w:cs="Times New Roman"/>
          <w:kern w:val="0"/>
          <w:sz w:val="28"/>
          <w:szCs w:val="24"/>
          <w:lang w:eastAsia="ru-RU"/>
        </w:rPr>
        <w:t>05.23.20</w:t>
      </w:r>
      <w:r w:rsidRPr="00345B7E">
        <w:rPr>
          <w:rFonts w:ascii="Times New Roman" w:eastAsia="Times New Roman" w:hAnsi="Times New Roman" w:cs="Times New Roman"/>
          <w:kern w:val="0"/>
          <w:sz w:val="28"/>
          <w:szCs w:val="24"/>
          <w:lang w:val="uk-UA" w:eastAsia="ru-RU"/>
        </w:rPr>
        <w:t xml:space="preserve"> / КНУБА.</w:t>
      </w:r>
      <w:r w:rsidRPr="00345B7E">
        <w:rPr>
          <w:rFonts w:ascii="Times New Roman" w:eastAsia="Times New Roman" w:hAnsi="Times New Roman" w:cs="Times New Roman"/>
          <w:kern w:val="0"/>
          <w:sz w:val="28"/>
          <w:szCs w:val="24"/>
          <w:lang w:eastAsia="ru-RU"/>
        </w:rPr>
        <w:t xml:space="preserve"> – </w:t>
      </w:r>
      <w:r w:rsidRPr="00345B7E">
        <w:rPr>
          <w:rFonts w:ascii="Times New Roman" w:eastAsia="Times New Roman" w:hAnsi="Times New Roman" w:cs="Times New Roman"/>
          <w:kern w:val="0"/>
          <w:sz w:val="28"/>
          <w:szCs w:val="24"/>
          <w:lang w:val="uk-UA" w:eastAsia="ru-RU"/>
        </w:rPr>
        <w:t>К</w:t>
      </w:r>
      <w:r w:rsidRPr="00345B7E">
        <w:rPr>
          <w:rFonts w:ascii="Times New Roman" w:eastAsia="Times New Roman" w:hAnsi="Times New Roman" w:cs="Times New Roman"/>
          <w:kern w:val="0"/>
          <w:sz w:val="28"/>
          <w:szCs w:val="24"/>
          <w:lang w:eastAsia="ru-RU"/>
        </w:rPr>
        <w:t xml:space="preserve">., </w:t>
      </w:r>
      <w:r w:rsidRPr="00345B7E">
        <w:rPr>
          <w:rFonts w:ascii="Times New Roman" w:eastAsia="Times New Roman" w:hAnsi="Times New Roman" w:cs="Times New Roman"/>
          <w:kern w:val="0"/>
          <w:sz w:val="28"/>
          <w:szCs w:val="24"/>
          <w:lang w:val="uk-UA" w:eastAsia="ru-RU"/>
        </w:rPr>
        <w:t>2000. – 21 с.</w:t>
      </w:r>
    </w:p>
    <w:p w14:paraId="1D097EB6"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45B7E">
        <w:rPr>
          <w:rFonts w:ascii="Times New Roman" w:eastAsia="Times New Roman" w:hAnsi="Times New Roman" w:cs="Times New Roman"/>
          <w:kern w:val="0"/>
          <w:sz w:val="28"/>
          <w:szCs w:val="24"/>
          <w:lang w:eastAsia="ru-RU"/>
        </w:rPr>
        <w:t>Кудиенко А. Преемственность в развитии и архитектуре планировочных структур: Автореф. дисс. … канд. арх.</w:t>
      </w:r>
      <w:r w:rsidRPr="00345B7E">
        <w:rPr>
          <w:rFonts w:ascii="Times New Roman" w:eastAsia="Times New Roman" w:hAnsi="Times New Roman" w:cs="Times New Roman"/>
          <w:kern w:val="0"/>
          <w:sz w:val="28"/>
          <w:szCs w:val="24"/>
          <w:lang w:val="uk-UA" w:eastAsia="ru-RU"/>
        </w:rPr>
        <w:t>:</w:t>
      </w:r>
      <w:r w:rsidRPr="00345B7E">
        <w:rPr>
          <w:rFonts w:ascii="Times New Roman" w:eastAsia="Times New Roman" w:hAnsi="Times New Roman" w:cs="Times New Roman"/>
          <w:kern w:val="0"/>
          <w:sz w:val="28"/>
          <w:szCs w:val="24"/>
          <w:lang w:eastAsia="ru-RU"/>
        </w:rPr>
        <w:t xml:space="preserve"> 18840 </w:t>
      </w:r>
      <w:r w:rsidRPr="00345B7E">
        <w:rPr>
          <w:rFonts w:ascii="Times New Roman" w:eastAsia="Times New Roman" w:hAnsi="Times New Roman" w:cs="Times New Roman"/>
          <w:kern w:val="0"/>
          <w:sz w:val="28"/>
          <w:szCs w:val="24"/>
          <w:lang w:val="uk-UA" w:eastAsia="ru-RU"/>
        </w:rPr>
        <w:t>/</w:t>
      </w:r>
      <w:r w:rsidRPr="00345B7E">
        <w:rPr>
          <w:rFonts w:ascii="Times New Roman" w:eastAsia="Times New Roman" w:hAnsi="Times New Roman" w:cs="Times New Roman"/>
          <w:kern w:val="0"/>
          <w:sz w:val="28"/>
          <w:szCs w:val="24"/>
          <w:lang w:eastAsia="ru-RU"/>
        </w:rPr>
        <w:t xml:space="preserve"> Минский арх. ин-т. – Минск, 1972. – 22 с.</w:t>
      </w:r>
    </w:p>
    <w:p w14:paraId="104EBEC6"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 xml:space="preserve">Васенина Л.Ф. Архитектурно пространственное формирование главных магистралей крупнейшего города: </w:t>
      </w:r>
      <w:r w:rsidRPr="00345B7E">
        <w:rPr>
          <w:rFonts w:ascii="Times New Roman" w:eastAsia="Times New Roman" w:hAnsi="Times New Roman" w:cs="Times New Roman"/>
          <w:kern w:val="0"/>
          <w:sz w:val="28"/>
          <w:szCs w:val="24"/>
          <w:lang w:eastAsia="ru-RU"/>
        </w:rPr>
        <w:t>Автореф. дисс. … канд. архит.: 18.00.04 / ЛИСИ. – Л., 1972. – 29с.</w:t>
      </w:r>
    </w:p>
    <w:p w14:paraId="37F95D50"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45B7E">
        <w:rPr>
          <w:rFonts w:ascii="Times New Roman" w:eastAsia="Times New Roman" w:hAnsi="Times New Roman" w:cs="Times New Roman"/>
          <w:kern w:val="0"/>
          <w:sz w:val="28"/>
          <w:szCs w:val="24"/>
          <w:lang w:eastAsia="ru-RU"/>
        </w:rPr>
        <w:t>Сааков В. Идея среды в архитектуре: утраты и поиски знания// Вопросы методологии - №1-2, 1995. – С. 82 – 94.</w:t>
      </w:r>
    </w:p>
    <w:p w14:paraId="747DA66B"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45B7E">
        <w:rPr>
          <w:rFonts w:ascii="Times New Roman" w:eastAsia="Times New Roman" w:hAnsi="Times New Roman" w:cs="Times New Roman"/>
          <w:kern w:val="0"/>
          <w:sz w:val="28"/>
          <w:szCs w:val="24"/>
          <w:lang w:eastAsia="ru-RU"/>
        </w:rPr>
        <w:t xml:space="preserve">Бабуров А.В. О морфологии городского пространства // Архит. И град-во. Тетрадь </w:t>
      </w:r>
      <w:r w:rsidRPr="00345B7E">
        <w:rPr>
          <w:rFonts w:ascii="Times New Roman" w:eastAsia="Times New Roman" w:hAnsi="Times New Roman" w:cs="Times New Roman"/>
          <w:kern w:val="0"/>
          <w:sz w:val="28"/>
          <w:szCs w:val="24"/>
          <w:lang w:val="uk-UA" w:eastAsia="ru-RU"/>
        </w:rPr>
        <w:t>І</w:t>
      </w:r>
      <w:r w:rsidRPr="00345B7E">
        <w:rPr>
          <w:rFonts w:ascii="Times New Roman" w:eastAsia="Times New Roman" w:hAnsi="Times New Roman" w:cs="Times New Roman"/>
          <w:kern w:val="0"/>
          <w:sz w:val="28"/>
          <w:szCs w:val="24"/>
          <w:lang w:eastAsia="ru-RU"/>
        </w:rPr>
        <w:t>. Отечественный опыт – Вып. 2/3, 1996</w:t>
      </w:r>
      <w:r w:rsidRPr="00345B7E">
        <w:rPr>
          <w:rFonts w:ascii="Times New Roman" w:eastAsia="Times New Roman" w:hAnsi="Times New Roman" w:cs="Times New Roman"/>
          <w:kern w:val="0"/>
          <w:sz w:val="28"/>
          <w:szCs w:val="24"/>
          <w:lang w:val="uk-UA" w:eastAsia="ru-RU"/>
        </w:rPr>
        <w:t>.</w:t>
      </w:r>
      <w:r w:rsidRPr="00345B7E">
        <w:rPr>
          <w:rFonts w:ascii="Times New Roman" w:eastAsia="Times New Roman" w:hAnsi="Times New Roman" w:cs="Times New Roman"/>
          <w:kern w:val="0"/>
          <w:sz w:val="28"/>
          <w:szCs w:val="24"/>
          <w:lang w:eastAsia="ru-RU"/>
        </w:rPr>
        <w:t xml:space="preserve"> – С. 44 – 46.</w:t>
      </w:r>
    </w:p>
    <w:p w14:paraId="13664757"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45B7E">
        <w:rPr>
          <w:rFonts w:ascii="Times New Roman" w:eastAsia="Times New Roman" w:hAnsi="Times New Roman" w:cs="Times New Roman"/>
          <w:kern w:val="0"/>
          <w:sz w:val="28"/>
          <w:szCs w:val="24"/>
          <w:lang w:eastAsia="ru-RU"/>
        </w:rPr>
        <w:t>Соколов Л.И. Центр города – функции, структура, образ. – М.: Стройиздат, 1992. – 353 с.</w:t>
      </w:r>
    </w:p>
    <w:p w14:paraId="55CBA0CE"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Маковский Л.В. Городские подземные транспортные сооружения. – М.: Стройиздат, 1985. – 439с.</w:t>
      </w:r>
    </w:p>
    <w:p w14:paraId="7FE4F49F"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en-US" w:eastAsia="ru-RU"/>
        </w:rPr>
        <w:t>Urban Planning / Ed. Catanese A.J., Snyder J.C. – Sec. ed. – USA. Mc Graw Hill, Inc., 1988. – 386 p.</w:t>
      </w:r>
    </w:p>
    <w:p w14:paraId="0D896649"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45B7E">
        <w:rPr>
          <w:rFonts w:ascii="Times New Roman" w:eastAsia="Times New Roman" w:hAnsi="Times New Roman" w:cs="Times New Roman"/>
          <w:kern w:val="0"/>
          <w:sz w:val="28"/>
          <w:szCs w:val="24"/>
          <w:lang w:val="uk-UA" w:eastAsia="ru-RU"/>
        </w:rPr>
        <w:t>Посацький Б.С. Основи урбаністики. – Ч.1. Процеси урбанізації та територіальне розпланування: Навч посібн. 2-е вид. – Львів, 1999. – 116 с.</w:t>
      </w:r>
      <w:r w:rsidRPr="00345B7E">
        <w:rPr>
          <w:rFonts w:ascii="Times New Roman" w:eastAsia="Times New Roman" w:hAnsi="Times New Roman" w:cs="Times New Roman"/>
          <w:kern w:val="0"/>
          <w:sz w:val="28"/>
          <w:szCs w:val="24"/>
          <w:lang w:eastAsia="ru-RU"/>
        </w:rPr>
        <w:t xml:space="preserve"> </w:t>
      </w:r>
    </w:p>
    <w:p w14:paraId="6B25AEFF"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45B7E">
        <w:rPr>
          <w:rFonts w:ascii="Times New Roman" w:eastAsia="Times New Roman" w:hAnsi="Times New Roman" w:cs="Times New Roman"/>
          <w:kern w:val="0"/>
          <w:sz w:val="28"/>
          <w:szCs w:val="24"/>
          <w:lang w:eastAsia="ru-RU"/>
        </w:rPr>
        <w:t>Основы теории градостроительства: Учебн. для вузов/Под ред. З.Н. Яргиной. – М.: Стройиздат, 1986. – 326 с.</w:t>
      </w:r>
    </w:p>
    <w:p w14:paraId="1FB75A7C"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eastAsia="ru-RU"/>
        </w:rPr>
        <w:lastRenderedPageBreak/>
        <w:t>Батырев В.М. Вокзалы. – М.: Стройиздат, 1988. – 216 с.</w:t>
      </w:r>
    </w:p>
    <w:p w14:paraId="5817059C"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eastAsia="ru-RU"/>
        </w:rPr>
        <w:t>Древаль И.В. Объединенные железнодорожно-автобусные комплексы в структуре современного города // Сборник научных трудов / Киев НИИП градостроительства. – Вопросы формирования транспортных систем городов. – К.: КиевЗНИЭП, 1990. – С. 54 – 60.</w:t>
      </w:r>
    </w:p>
    <w:p w14:paraId="063F2537"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Павло</w:t>
      </w:r>
      <w:r w:rsidRPr="00345B7E">
        <w:rPr>
          <w:rFonts w:ascii="Times New Roman" w:eastAsia="Times New Roman" w:hAnsi="Times New Roman" w:cs="Times New Roman"/>
          <w:kern w:val="0"/>
          <w:sz w:val="28"/>
          <w:szCs w:val="24"/>
          <w:lang w:eastAsia="ru-RU"/>
        </w:rPr>
        <w:t>вич А.А. Методы повышения эффективности управления транспортными потоками на регулируемых пересечениях в городах: Автореф. дисс. … канд. техн. наук:</w:t>
      </w:r>
      <w:r w:rsidRPr="00345B7E">
        <w:rPr>
          <w:rFonts w:ascii="Times New Roman" w:eastAsia="Times New Roman" w:hAnsi="Times New Roman" w:cs="Times New Roman"/>
          <w:color w:val="000000"/>
          <w:kern w:val="0"/>
          <w:sz w:val="28"/>
          <w:szCs w:val="24"/>
          <w:lang w:eastAsia="ru-RU"/>
        </w:rPr>
        <w:t xml:space="preserve"> 05.23.14 / МАДИ.</w:t>
      </w:r>
      <w:r w:rsidRPr="00345B7E">
        <w:rPr>
          <w:rFonts w:ascii="Times New Roman" w:eastAsia="Times New Roman" w:hAnsi="Times New Roman" w:cs="Times New Roman"/>
          <w:kern w:val="0"/>
          <w:sz w:val="28"/>
          <w:szCs w:val="24"/>
          <w:lang w:eastAsia="ru-RU"/>
        </w:rPr>
        <w:t xml:space="preserve"> – М., 1989. – 18 с.</w:t>
      </w:r>
    </w:p>
    <w:p w14:paraId="3F8365E7"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eastAsia="ru-RU"/>
        </w:rPr>
        <w:t xml:space="preserve"> Мирошниченко А.А. Наш город: Вчера, сегодня, завтра. Ландшафтно-градостроительный анализ развития Днепропетровска. – Д., 1994. – 186 с.</w:t>
      </w:r>
    </w:p>
    <w:p w14:paraId="2EE92E3A"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eastAsia="ru-RU"/>
        </w:rPr>
        <w:t>Татаринова В.П. Эволюция формирования пешеходных коммуникаций в городской среде: Дисс…. канд. арх.: 18.00.01 / Х</w:t>
      </w:r>
      <w:r w:rsidRPr="00345B7E">
        <w:rPr>
          <w:rFonts w:ascii="Times New Roman" w:eastAsia="Times New Roman" w:hAnsi="Times New Roman" w:cs="Times New Roman"/>
          <w:kern w:val="0"/>
          <w:sz w:val="28"/>
          <w:szCs w:val="24"/>
          <w:lang w:val="uk-UA" w:eastAsia="ru-RU"/>
        </w:rPr>
        <w:t>арьковская гос. а</w:t>
      </w:r>
      <w:r w:rsidRPr="00345B7E">
        <w:rPr>
          <w:rFonts w:ascii="Times New Roman" w:eastAsia="Times New Roman" w:hAnsi="Times New Roman" w:cs="Times New Roman"/>
          <w:kern w:val="0"/>
          <w:sz w:val="28"/>
          <w:szCs w:val="24"/>
          <w:lang w:eastAsia="ru-RU"/>
        </w:rPr>
        <w:t xml:space="preserve">кад. </w:t>
      </w:r>
      <w:r w:rsidRPr="00345B7E">
        <w:rPr>
          <w:rFonts w:ascii="Times New Roman" w:eastAsia="Times New Roman" w:hAnsi="Times New Roman" w:cs="Times New Roman"/>
          <w:kern w:val="0"/>
          <w:sz w:val="28"/>
          <w:szCs w:val="24"/>
          <w:lang w:val="uk-UA" w:eastAsia="ru-RU"/>
        </w:rPr>
        <w:t>г</w:t>
      </w:r>
      <w:r w:rsidRPr="00345B7E">
        <w:rPr>
          <w:rFonts w:ascii="Times New Roman" w:eastAsia="Times New Roman" w:hAnsi="Times New Roman" w:cs="Times New Roman"/>
          <w:kern w:val="0"/>
          <w:sz w:val="28"/>
          <w:szCs w:val="24"/>
          <w:lang w:eastAsia="ru-RU"/>
        </w:rPr>
        <w:t>ор-го хоз-ва</w:t>
      </w:r>
      <w:r w:rsidRPr="00345B7E">
        <w:rPr>
          <w:rFonts w:ascii="Times New Roman" w:eastAsia="Times New Roman" w:hAnsi="Times New Roman" w:cs="Times New Roman"/>
          <w:kern w:val="0"/>
          <w:sz w:val="28"/>
          <w:szCs w:val="24"/>
          <w:lang w:val="uk-UA" w:eastAsia="ru-RU"/>
        </w:rPr>
        <w:t>.</w:t>
      </w:r>
      <w:r w:rsidRPr="00345B7E">
        <w:rPr>
          <w:rFonts w:ascii="Times New Roman" w:eastAsia="Times New Roman" w:hAnsi="Times New Roman" w:cs="Times New Roman"/>
          <w:kern w:val="0"/>
          <w:sz w:val="28"/>
          <w:szCs w:val="24"/>
          <w:lang w:eastAsia="ru-RU"/>
        </w:rPr>
        <w:t xml:space="preserve"> – Х</w:t>
      </w:r>
      <w:r w:rsidRPr="00345B7E">
        <w:rPr>
          <w:rFonts w:ascii="Times New Roman" w:eastAsia="Times New Roman" w:hAnsi="Times New Roman" w:cs="Times New Roman"/>
          <w:kern w:val="0"/>
          <w:sz w:val="28"/>
          <w:szCs w:val="24"/>
          <w:lang w:val="uk-UA" w:eastAsia="ru-RU"/>
        </w:rPr>
        <w:t>арьков</w:t>
      </w:r>
      <w:r w:rsidRPr="00345B7E">
        <w:rPr>
          <w:rFonts w:ascii="Times New Roman" w:eastAsia="Times New Roman" w:hAnsi="Times New Roman" w:cs="Times New Roman"/>
          <w:kern w:val="0"/>
          <w:sz w:val="28"/>
          <w:szCs w:val="24"/>
          <w:lang w:eastAsia="ru-RU"/>
        </w:rPr>
        <w:t>., 1999. – 151 с.</w:t>
      </w:r>
    </w:p>
    <w:p w14:paraId="429F42B5"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45B7E">
        <w:rPr>
          <w:rFonts w:ascii="Times New Roman" w:eastAsia="Times New Roman" w:hAnsi="Times New Roman" w:cs="Times New Roman"/>
          <w:kern w:val="0"/>
          <w:sz w:val="28"/>
          <w:szCs w:val="24"/>
          <w:lang w:val="uk-UA" w:eastAsia="ru-RU"/>
        </w:rPr>
        <w:t>Урбах А.И., Лин М.Т. Архитектура городских пешеходных пространств. – М.: Стройиздат, 1990. – 195 с.</w:t>
      </w:r>
    </w:p>
    <w:p w14:paraId="72CEF936"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45B7E">
        <w:rPr>
          <w:rFonts w:ascii="Times New Roman" w:eastAsia="Times New Roman" w:hAnsi="Times New Roman" w:cs="Times New Roman"/>
          <w:kern w:val="0"/>
          <w:sz w:val="28"/>
          <w:szCs w:val="24"/>
          <w:lang w:val="uk-UA" w:eastAsia="ru-RU"/>
        </w:rPr>
        <w:t>Гур</w:t>
      </w:r>
      <w:r w:rsidRPr="00345B7E">
        <w:rPr>
          <w:rFonts w:ascii="Times New Roman" w:eastAsia="Times New Roman" w:hAnsi="Times New Roman" w:cs="Times New Roman"/>
          <w:kern w:val="0"/>
          <w:sz w:val="28"/>
          <w:szCs w:val="24"/>
          <w:lang w:eastAsia="ru-RU"/>
        </w:rPr>
        <w:t>жиев А.Ю. Функ</w:t>
      </w:r>
      <w:r w:rsidRPr="00345B7E">
        <w:rPr>
          <w:rFonts w:ascii="Times New Roman" w:eastAsia="Times New Roman" w:hAnsi="Times New Roman" w:cs="Times New Roman"/>
          <w:kern w:val="0"/>
          <w:sz w:val="28"/>
          <w:szCs w:val="24"/>
          <w:lang w:val="uk-UA" w:eastAsia="ru-RU"/>
        </w:rPr>
        <w:t>ціонально-планувальна організація площ в сучасному місті: Автореф. дисс.... канд. арх.: 18.00.04 / МАРХИ. – М., 1987. – 21 с.</w:t>
      </w:r>
    </w:p>
    <w:p w14:paraId="093B7632"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eastAsia="ru-RU"/>
        </w:rPr>
        <w:t>Щурова В.А. Особл</w:t>
      </w:r>
      <w:r w:rsidRPr="00345B7E">
        <w:rPr>
          <w:rFonts w:ascii="Times New Roman" w:eastAsia="Times New Roman" w:hAnsi="Times New Roman" w:cs="Times New Roman"/>
          <w:kern w:val="0"/>
          <w:sz w:val="28"/>
          <w:szCs w:val="24"/>
          <w:lang w:val="uk-UA" w:eastAsia="ru-RU"/>
        </w:rPr>
        <w:t>ивості архітектурно-планувальної організації транспортно-пересадочних вузлів / Містобудування та територіальне планування: Наук.-техн. збірник. Вип. 16. – К.: КНУБА, 2003. – С. 259 – 264.</w:t>
      </w:r>
    </w:p>
    <w:p w14:paraId="49320D18"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45B7E">
        <w:rPr>
          <w:rFonts w:ascii="Times New Roman" w:eastAsia="Times New Roman" w:hAnsi="Times New Roman" w:cs="Times New Roman"/>
          <w:kern w:val="0"/>
          <w:sz w:val="28"/>
          <w:szCs w:val="24"/>
          <w:lang w:val="uk-UA" w:eastAsia="ru-RU"/>
        </w:rPr>
        <w:t xml:space="preserve">Ангелов В.Д. Дизайн в эстетическом формировании городской среды: </w:t>
      </w:r>
      <w:r w:rsidRPr="00345B7E">
        <w:rPr>
          <w:rFonts w:ascii="Times New Roman" w:eastAsia="Times New Roman" w:hAnsi="Times New Roman" w:cs="Times New Roman"/>
          <w:kern w:val="0"/>
          <w:sz w:val="28"/>
          <w:szCs w:val="24"/>
          <w:lang w:eastAsia="ru-RU"/>
        </w:rPr>
        <w:t>Автореф. дисс. … канд. арх.: 17.00.06. / МАРХИ. – М., 1980. – 26 с.</w:t>
      </w:r>
    </w:p>
    <w:p w14:paraId="202D1CA6"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eastAsia="ru-RU"/>
        </w:rPr>
        <w:t>Мухин В.Н. Средства массовой визуальной информации в архитектуре города: Автореф. дисс. … канд. арх.</w:t>
      </w:r>
      <w:r w:rsidRPr="00345B7E">
        <w:rPr>
          <w:rFonts w:ascii="Times New Roman" w:eastAsia="Times New Roman" w:hAnsi="Times New Roman" w:cs="Times New Roman"/>
          <w:kern w:val="0"/>
          <w:sz w:val="28"/>
          <w:szCs w:val="24"/>
          <w:lang w:val="uk-UA" w:eastAsia="ru-RU"/>
        </w:rPr>
        <w:t>: 18.00.04 / ЛИСИ</w:t>
      </w:r>
      <w:r w:rsidRPr="00345B7E">
        <w:rPr>
          <w:rFonts w:ascii="Times New Roman" w:eastAsia="Times New Roman" w:hAnsi="Times New Roman" w:cs="Times New Roman"/>
          <w:kern w:val="0"/>
          <w:sz w:val="28"/>
          <w:szCs w:val="24"/>
          <w:lang w:eastAsia="ru-RU"/>
        </w:rPr>
        <w:t xml:space="preserve"> – Л., 1980. – 25 с.</w:t>
      </w:r>
    </w:p>
    <w:p w14:paraId="7DB0D85A"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 xml:space="preserve">Щурова В.А. Основні характеристики композиційного вирішення міських площ у зоні впливу транспортно-пересадочних вузлів / </w:t>
      </w:r>
      <w:r w:rsidRPr="00345B7E">
        <w:rPr>
          <w:rFonts w:ascii="Times New Roman" w:eastAsia="Times New Roman" w:hAnsi="Times New Roman" w:cs="Times New Roman"/>
          <w:kern w:val="0"/>
          <w:sz w:val="28"/>
          <w:szCs w:val="24"/>
          <w:lang w:eastAsia="ru-RU"/>
        </w:rPr>
        <w:t>Коммунальное хозяйство городов: Научно-технический сборник. Вып. 47. – К.:</w:t>
      </w:r>
      <w:r w:rsidRPr="00345B7E">
        <w:rPr>
          <w:rFonts w:ascii="Times New Roman" w:eastAsia="Times New Roman" w:hAnsi="Times New Roman" w:cs="Times New Roman"/>
          <w:kern w:val="0"/>
          <w:sz w:val="28"/>
          <w:szCs w:val="24"/>
          <w:lang w:val="uk-UA" w:eastAsia="ru-RU"/>
        </w:rPr>
        <w:t xml:space="preserve"> “Техніка”, 2003. – С. 113 – 118.</w:t>
      </w:r>
    </w:p>
    <w:p w14:paraId="046902EA" w14:textId="77777777" w:rsidR="00345B7E" w:rsidRPr="00345B7E" w:rsidRDefault="00345B7E" w:rsidP="00345B7E">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45B7E">
        <w:rPr>
          <w:rFonts w:ascii="Times New Roman" w:eastAsia="Times New Roman" w:hAnsi="Times New Roman" w:cs="Times New Roman"/>
          <w:kern w:val="0"/>
          <w:sz w:val="28"/>
          <w:szCs w:val="24"/>
          <w:lang w:val="uk-UA" w:eastAsia="ru-RU"/>
        </w:rPr>
        <w:lastRenderedPageBreak/>
        <w:t xml:space="preserve">Щурова В.А. Містобудівні аспекти функціонування транспортно-пересадочних вузлів найзначніших міст // </w:t>
      </w:r>
      <w:r w:rsidRPr="00345B7E">
        <w:rPr>
          <w:rFonts w:ascii="Times New Roman" w:eastAsia="Times New Roman" w:hAnsi="Times New Roman" w:cs="Times New Roman"/>
          <w:kern w:val="0"/>
          <w:sz w:val="28"/>
          <w:szCs w:val="24"/>
          <w:lang w:eastAsia="ru-RU"/>
        </w:rPr>
        <w:t>Региональные проблемы архитектуры и градостроительства: Сб. научных трудов. Вып. 5 – 6. Состояние и перспективы развития. – Одесса: «Астропринт», 2003. – С. 5 – 8.</w:t>
      </w:r>
    </w:p>
    <w:p w14:paraId="4BA17531" w14:textId="77777777" w:rsidR="00345B7E" w:rsidRPr="00345B7E" w:rsidRDefault="00345B7E" w:rsidP="00345B7E">
      <w:pPr>
        <w:widowControl/>
        <w:numPr>
          <w:ilvl w:val="0"/>
          <w:numId w:val="15"/>
        </w:numPr>
        <w:tabs>
          <w:tab w:val="clear" w:pos="720"/>
          <w:tab w:val="num" w:pos="540"/>
          <w:tab w:val="num" w:pos="90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Ерофалов Б. Фантазер Чернихов / А.С.С (</w:t>
      </w:r>
      <w:r w:rsidRPr="00345B7E">
        <w:rPr>
          <w:rFonts w:ascii="Times New Roman" w:eastAsia="Times New Roman" w:hAnsi="Times New Roman" w:cs="Times New Roman"/>
          <w:kern w:val="0"/>
          <w:sz w:val="28"/>
          <w:szCs w:val="24"/>
          <w:lang w:val="en-US" w:eastAsia="ru-RU"/>
        </w:rPr>
        <w:t>Art</w:t>
      </w:r>
      <w:r w:rsidRPr="00345B7E">
        <w:rPr>
          <w:rFonts w:ascii="Times New Roman" w:eastAsia="Times New Roman" w:hAnsi="Times New Roman" w:cs="Times New Roman"/>
          <w:kern w:val="0"/>
          <w:sz w:val="28"/>
          <w:szCs w:val="24"/>
          <w:lang w:val="uk-UA" w:eastAsia="ru-RU"/>
        </w:rPr>
        <w:t xml:space="preserve">, </w:t>
      </w:r>
      <w:r w:rsidRPr="00345B7E">
        <w:rPr>
          <w:rFonts w:ascii="Times New Roman" w:eastAsia="Times New Roman" w:hAnsi="Times New Roman" w:cs="Times New Roman"/>
          <w:kern w:val="0"/>
          <w:sz w:val="28"/>
          <w:szCs w:val="24"/>
          <w:lang w:val="en-US" w:eastAsia="ru-RU"/>
        </w:rPr>
        <w:t>city</w:t>
      </w:r>
      <w:r w:rsidRPr="00345B7E">
        <w:rPr>
          <w:rFonts w:ascii="Times New Roman" w:eastAsia="Times New Roman" w:hAnsi="Times New Roman" w:cs="Times New Roman"/>
          <w:kern w:val="0"/>
          <w:sz w:val="28"/>
          <w:szCs w:val="24"/>
          <w:lang w:val="uk-UA" w:eastAsia="ru-RU"/>
        </w:rPr>
        <w:t xml:space="preserve">, </w:t>
      </w:r>
      <w:r w:rsidRPr="00345B7E">
        <w:rPr>
          <w:rFonts w:ascii="Times New Roman" w:eastAsia="Times New Roman" w:hAnsi="Times New Roman" w:cs="Times New Roman"/>
          <w:kern w:val="0"/>
          <w:sz w:val="28"/>
          <w:szCs w:val="24"/>
          <w:lang w:val="en-US" w:eastAsia="ru-RU"/>
        </w:rPr>
        <w:t>construction</w:t>
      </w:r>
      <w:r w:rsidRPr="00345B7E">
        <w:rPr>
          <w:rFonts w:ascii="Times New Roman" w:eastAsia="Times New Roman" w:hAnsi="Times New Roman" w:cs="Times New Roman"/>
          <w:kern w:val="0"/>
          <w:sz w:val="28"/>
          <w:szCs w:val="24"/>
          <w:lang w:val="uk-UA" w:eastAsia="ru-RU"/>
        </w:rPr>
        <w:t xml:space="preserve">) №1, 2004. – </w:t>
      </w:r>
      <w:r w:rsidRPr="00345B7E">
        <w:rPr>
          <w:rFonts w:ascii="Times New Roman" w:eastAsia="Times New Roman" w:hAnsi="Times New Roman" w:cs="Times New Roman"/>
          <w:kern w:val="0"/>
          <w:sz w:val="28"/>
          <w:szCs w:val="24"/>
          <w:lang w:eastAsia="ru-RU"/>
        </w:rPr>
        <w:t xml:space="preserve">  </w:t>
      </w:r>
      <w:r w:rsidRPr="00345B7E">
        <w:rPr>
          <w:rFonts w:ascii="Times New Roman" w:eastAsia="Times New Roman" w:hAnsi="Times New Roman" w:cs="Times New Roman"/>
          <w:kern w:val="0"/>
          <w:sz w:val="28"/>
          <w:szCs w:val="24"/>
          <w:lang w:val="uk-UA" w:eastAsia="ru-RU"/>
        </w:rPr>
        <w:t>С 22 – 63.</w:t>
      </w:r>
    </w:p>
    <w:p w14:paraId="0C19BCC2" w14:textId="77777777" w:rsidR="00345B7E" w:rsidRPr="00345B7E" w:rsidRDefault="00345B7E" w:rsidP="00345B7E">
      <w:pPr>
        <w:widowControl/>
        <w:numPr>
          <w:ilvl w:val="0"/>
          <w:numId w:val="15"/>
        </w:numPr>
        <w:tabs>
          <w:tab w:val="clear" w:pos="720"/>
          <w:tab w:val="num" w:pos="540"/>
          <w:tab w:val="num" w:pos="90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eastAsia="ru-RU"/>
        </w:rPr>
        <w:t>Глазычев В.Л., Егоров М., Ильина Т., Лялякин В., Колпинская Е. Городская среда. – М.: Ладья, 1995. – 240 с.</w:t>
      </w:r>
    </w:p>
    <w:p w14:paraId="526B1DCA" w14:textId="77777777" w:rsidR="00345B7E" w:rsidRPr="00345B7E" w:rsidRDefault="00345B7E" w:rsidP="00345B7E">
      <w:pPr>
        <w:widowControl/>
        <w:numPr>
          <w:ilvl w:val="0"/>
          <w:numId w:val="15"/>
        </w:numPr>
        <w:tabs>
          <w:tab w:val="clear" w:pos="720"/>
          <w:tab w:val="num" w:pos="540"/>
          <w:tab w:val="num" w:pos="90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45B7E">
        <w:rPr>
          <w:rFonts w:ascii="Times New Roman" w:eastAsia="Times New Roman" w:hAnsi="Times New Roman" w:cs="Times New Roman"/>
          <w:kern w:val="0"/>
          <w:sz w:val="28"/>
          <w:szCs w:val="24"/>
          <w:lang w:eastAsia="ru-RU"/>
        </w:rPr>
        <w:t>Вопросы формирования транспортных систем городов: Сборник научных трудов. Киев ЗНИИЭП / Е.Е.Клюшниченко. – К., 1990. – 76 с.</w:t>
      </w:r>
    </w:p>
    <w:p w14:paraId="7262BAE0" w14:textId="77777777" w:rsidR="00345B7E" w:rsidRPr="00345B7E" w:rsidRDefault="00345B7E" w:rsidP="00345B7E">
      <w:pPr>
        <w:widowControl/>
        <w:numPr>
          <w:ilvl w:val="0"/>
          <w:numId w:val="15"/>
        </w:numPr>
        <w:tabs>
          <w:tab w:val="clear" w:pos="720"/>
          <w:tab w:val="num" w:pos="540"/>
          <w:tab w:val="num" w:pos="90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Социально-культурные функции города и пространственная среда. / Под общ. ред. Когана Л.Б. – М.: Стройиздат, 1982. – 177с.</w:t>
      </w:r>
    </w:p>
    <w:p w14:paraId="50A8242D" w14:textId="77777777" w:rsidR="00345B7E" w:rsidRPr="00345B7E" w:rsidRDefault="00345B7E" w:rsidP="00345B7E">
      <w:pPr>
        <w:widowControl/>
        <w:numPr>
          <w:ilvl w:val="0"/>
          <w:numId w:val="15"/>
        </w:numPr>
        <w:tabs>
          <w:tab w:val="clear" w:pos="720"/>
          <w:tab w:val="num" w:pos="540"/>
          <w:tab w:val="num" w:pos="900"/>
        </w:tabs>
        <w:suppressAutoHyphens w:val="0"/>
        <w:spacing w:after="0" w:line="360" w:lineRule="auto"/>
        <w:ind w:left="540" w:hanging="540"/>
        <w:jc w:val="left"/>
        <w:rPr>
          <w:rFonts w:ascii="Times New Roman" w:eastAsia="Times New Roman" w:hAnsi="Times New Roman" w:cs="Times New Roman"/>
          <w:kern w:val="0"/>
          <w:sz w:val="28"/>
          <w:szCs w:val="24"/>
          <w:lang w:val="en-US" w:eastAsia="ru-RU"/>
        </w:rPr>
      </w:pPr>
      <w:r w:rsidRPr="00345B7E">
        <w:rPr>
          <w:rFonts w:ascii="Times New Roman" w:eastAsia="Times New Roman" w:hAnsi="Times New Roman" w:cs="Times New Roman"/>
          <w:kern w:val="0"/>
          <w:sz w:val="28"/>
          <w:szCs w:val="24"/>
          <w:lang w:val="en-US" w:eastAsia="ru-RU"/>
        </w:rPr>
        <w:t>Rubenstein H.M. Pedestrail Malls, streetscapes and urban space. – New York: John Wiley &amp; sons, Inc., 1992. – 272 p.</w:t>
      </w:r>
    </w:p>
    <w:p w14:paraId="5D80B57A" w14:textId="77777777" w:rsidR="00345B7E" w:rsidRPr="00345B7E" w:rsidRDefault="00345B7E" w:rsidP="00345B7E">
      <w:pPr>
        <w:widowControl/>
        <w:numPr>
          <w:ilvl w:val="0"/>
          <w:numId w:val="15"/>
        </w:numPr>
        <w:tabs>
          <w:tab w:val="clear" w:pos="720"/>
          <w:tab w:val="num" w:pos="540"/>
          <w:tab w:val="num" w:pos="90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45B7E">
        <w:rPr>
          <w:rFonts w:ascii="Times New Roman" w:eastAsia="Times New Roman" w:hAnsi="Times New Roman" w:cs="Times New Roman"/>
          <w:kern w:val="0"/>
          <w:sz w:val="28"/>
          <w:szCs w:val="24"/>
          <w:lang w:eastAsia="ru-RU"/>
        </w:rPr>
        <w:t xml:space="preserve">Стерлинг Р. Проектирование и строительство заглубленных гражданских зданий. </w:t>
      </w:r>
      <w:r w:rsidRPr="00345B7E">
        <w:rPr>
          <w:rFonts w:ascii="Times New Roman" w:eastAsia="Times New Roman" w:hAnsi="Times New Roman" w:cs="Times New Roman"/>
          <w:kern w:val="0"/>
          <w:sz w:val="28"/>
          <w:szCs w:val="24"/>
          <w:lang w:val="uk-UA" w:eastAsia="ru-RU"/>
        </w:rPr>
        <w:t xml:space="preserve">/ </w:t>
      </w:r>
      <w:r w:rsidRPr="00345B7E">
        <w:rPr>
          <w:rFonts w:ascii="Times New Roman" w:eastAsia="Times New Roman" w:hAnsi="Times New Roman" w:cs="Times New Roman"/>
          <w:kern w:val="0"/>
          <w:sz w:val="28"/>
          <w:szCs w:val="24"/>
          <w:lang w:eastAsia="ru-RU"/>
        </w:rPr>
        <w:t>Под ред. С.С. Кармилова: пер. с англ. А.С. Гусева. – М.: Стройиздат, 1986. – 252 с.</w:t>
      </w:r>
    </w:p>
    <w:p w14:paraId="2DBEEF13" w14:textId="77777777" w:rsidR="00345B7E" w:rsidRPr="00345B7E" w:rsidRDefault="00345B7E" w:rsidP="00345B7E">
      <w:pPr>
        <w:widowControl/>
        <w:numPr>
          <w:ilvl w:val="0"/>
          <w:numId w:val="15"/>
        </w:numPr>
        <w:tabs>
          <w:tab w:val="clear" w:pos="720"/>
          <w:tab w:val="num" w:pos="540"/>
          <w:tab w:val="num" w:pos="90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Щурова В.А.</w:t>
      </w:r>
      <w:r w:rsidRPr="00345B7E">
        <w:rPr>
          <w:rFonts w:ascii="Times New Roman" w:eastAsia="Times New Roman" w:hAnsi="Times New Roman" w:cs="Times New Roman"/>
          <w:i/>
          <w:iCs/>
          <w:kern w:val="0"/>
          <w:sz w:val="28"/>
          <w:szCs w:val="24"/>
          <w:lang w:val="uk-UA" w:eastAsia="ru-RU"/>
        </w:rPr>
        <w:t xml:space="preserve"> </w:t>
      </w:r>
      <w:r w:rsidRPr="00345B7E">
        <w:rPr>
          <w:rFonts w:ascii="Times New Roman" w:eastAsia="Times New Roman" w:hAnsi="Times New Roman" w:cs="Times New Roman"/>
          <w:kern w:val="0"/>
          <w:sz w:val="28"/>
          <w:szCs w:val="24"/>
          <w:lang w:val="uk-UA" w:eastAsia="ru-RU"/>
        </w:rPr>
        <w:t>Визначення типів транспортно-пересадочних вузлів у міському середовищі // Перспективні напрямки проектування житлових та громадських будівель. – К.: КиївЗНДІЕП, 2003. – Спец. вип. Сучасні тенденції в архітектурі та будівництві. – С. 107-112.</w:t>
      </w:r>
    </w:p>
    <w:p w14:paraId="10E67902" w14:textId="77777777" w:rsidR="00345B7E" w:rsidRPr="00345B7E" w:rsidRDefault="00345B7E" w:rsidP="00345B7E">
      <w:pPr>
        <w:widowControl/>
        <w:numPr>
          <w:ilvl w:val="0"/>
          <w:numId w:val="15"/>
        </w:numPr>
        <w:tabs>
          <w:tab w:val="clear" w:pos="720"/>
          <w:tab w:val="num" w:pos="540"/>
          <w:tab w:val="num" w:pos="90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45B7E">
        <w:rPr>
          <w:rFonts w:ascii="Times New Roman" w:eastAsia="Times New Roman" w:hAnsi="Times New Roman" w:cs="Times New Roman"/>
          <w:kern w:val="0"/>
          <w:sz w:val="28"/>
          <w:szCs w:val="24"/>
          <w:lang w:eastAsia="ru-RU"/>
        </w:rPr>
        <w:t>Васильева И.П. Размещение предприятий торгово-бытового обслуживания в подземном пространстве крупных городов: Обзор. – М.: Центр научно-технической информации по городскому строительству и архитектуре, 1972. – 42 с.</w:t>
      </w:r>
    </w:p>
    <w:p w14:paraId="74BCF1AE" w14:textId="77777777" w:rsidR="00345B7E" w:rsidRPr="00345B7E" w:rsidRDefault="00345B7E" w:rsidP="00345B7E">
      <w:pPr>
        <w:widowControl/>
        <w:numPr>
          <w:ilvl w:val="0"/>
          <w:numId w:val="15"/>
        </w:numPr>
        <w:tabs>
          <w:tab w:val="clear" w:pos="720"/>
          <w:tab w:val="num" w:pos="540"/>
          <w:tab w:val="num" w:pos="90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45B7E">
        <w:rPr>
          <w:rFonts w:ascii="Times New Roman" w:eastAsia="Times New Roman" w:hAnsi="Times New Roman" w:cs="Times New Roman"/>
          <w:kern w:val="0"/>
          <w:sz w:val="28"/>
          <w:szCs w:val="24"/>
          <w:lang w:eastAsia="ru-RU"/>
        </w:rPr>
        <w:t xml:space="preserve">Маковский Л.В. Подземные транспортные сооружения в крупных городах </w:t>
      </w:r>
      <w:r w:rsidRPr="00345B7E">
        <w:rPr>
          <w:rFonts w:ascii="Times New Roman" w:eastAsia="Times New Roman" w:hAnsi="Times New Roman" w:cs="Times New Roman"/>
          <w:kern w:val="0"/>
          <w:sz w:val="28"/>
          <w:szCs w:val="24"/>
          <w:lang w:val="uk-UA" w:eastAsia="ru-RU"/>
        </w:rPr>
        <w:t xml:space="preserve"> </w:t>
      </w:r>
      <w:r w:rsidRPr="00345B7E">
        <w:rPr>
          <w:rFonts w:ascii="Times New Roman" w:eastAsia="Times New Roman" w:hAnsi="Times New Roman" w:cs="Times New Roman"/>
          <w:kern w:val="0"/>
          <w:sz w:val="28"/>
          <w:szCs w:val="24"/>
          <w:lang w:eastAsia="ru-RU"/>
        </w:rPr>
        <w:t>за рубежом. – М., 1972. – 16 с.</w:t>
      </w:r>
    </w:p>
    <w:p w14:paraId="0F9083A5" w14:textId="77777777" w:rsidR="00345B7E" w:rsidRPr="00345B7E" w:rsidRDefault="00345B7E" w:rsidP="00345B7E">
      <w:pPr>
        <w:widowControl/>
        <w:numPr>
          <w:ilvl w:val="0"/>
          <w:numId w:val="15"/>
        </w:numPr>
        <w:tabs>
          <w:tab w:val="clear" w:pos="720"/>
          <w:tab w:val="num" w:pos="540"/>
          <w:tab w:val="num" w:pos="90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45B7E">
        <w:rPr>
          <w:rFonts w:ascii="Times New Roman" w:eastAsia="Times New Roman" w:hAnsi="Times New Roman" w:cs="Times New Roman"/>
          <w:kern w:val="0"/>
          <w:sz w:val="28"/>
          <w:szCs w:val="24"/>
          <w:lang w:eastAsia="ru-RU"/>
        </w:rPr>
        <w:lastRenderedPageBreak/>
        <w:t>Клемен Я., Вайда З. Город под землей. Пер. с венгер. С.С.Попова, под ред. Г.Е.Голубева. – М.: Стройиздат, 1985. – 248 с.</w:t>
      </w:r>
    </w:p>
    <w:p w14:paraId="361705EB" w14:textId="77777777" w:rsidR="00345B7E" w:rsidRPr="00345B7E" w:rsidRDefault="00345B7E" w:rsidP="00345B7E">
      <w:pPr>
        <w:widowControl/>
        <w:numPr>
          <w:ilvl w:val="0"/>
          <w:numId w:val="15"/>
        </w:numPr>
        <w:tabs>
          <w:tab w:val="clear" w:pos="720"/>
          <w:tab w:val="num" w:pos="540"/>
          <w:tab w:val="num" w:pos="90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45B7E">
        <w:rPr>
          <w:rFonts w:ascii="Times New Roman" w:eastAsia="Times New Roman" w:hAnsi="Times New Roman" w:cs="Times New Roman"/>
          <w:kern w:val="0"/>
          <w:sz w:val="28"/>
          <w:szCs w:val="24"/>
          <w:lang w:eastAsia="ru-RU"/>
        </w:rPr>
        <w:t>Максименко Н.В. Объединенные общественно-транспортные комплексы. – М., 1967. – 80 с.</w:t>
      </w:r>
    </w:p>
    <w:p w14:paraId="2C4ACBF5" w14:textId="77777777" w:rsidR="00345B7E" w:rsidRPr="00345B7E" w:rsidRDefault="00345B7E" w:rsidP="00345B7E">
      <w:pPr>
        <w:widowControl/>
        <w:numPr>
          <w:ilvl w:val="0"/>
          <w:numId w:val="15"/>
        </w:numPr>
        <w:tabs>
          <w:tab w:val="clear" w:pos="720"/>
          <w:tab w:val="num" w:pos="540"/>
          <w:tab w:val="num" w:pos="90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eastAsia="ru-RU"/>
        </w:rPr>
        <w:t>Крашенинников А.В. Жилые кварталы. – М., 1988. – 87 с.</w:t>
      </w:r>
    </w:p>
    <w:p w14:paraId="4C7F49B3" w14:textId="77777777" w:rsidR="00345B7E" w:rsidRPr="00345B7E" w:rsidRDefault="00345B7E" w:rsidP="00345B7E">
      <w:pPr>
        <w:widowControl/>
        <w:numPr>
          <w:ilvl w:val="0"/>
          <w:numId w:val="15"/>
        </w:numPr>
        <w:tabs>
          <w:tab w:val="clear" w:pos="720"/>
          <w:tab w:val="num" w:pos="540"/>
          <w:tab w:val="num" w:pos="90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45B7E">
        <w:rPr>
          <w:rFonts w:ascii="Times New Roman" w:eastAsia="Times New Roman" w:hAnsi="Times New Roman" w:cs="Times New Roman"/>
          <w:kern w:val="0"/>
          <w:sz w:val="28"/>
          <w:szCs w:val="24"/>
          <w:lang w:val="uk-UA" w:eastAsia="ru-RU"/>
        </w:rPr>
        <w:t>Федутинов Ю.А.,</w:t>
      </w:r>
      <w:r w:rsidRPr="00345B7E">
        <w:rPr>
          <w:rFonts w:ascii="Times New Roman" w:eastAsia="Times New Roman" w:hAnsi="Times New Roman" w:cs="Times New Roman"/>
          <w:kern w:val="0"/>
          <w:sz w:val="28"/>
          <w:szCs w:val="24"/>
          <w:lang w:eastAsia="ru-RU"/>
        </w:rPr>
        <w:t xml:space="preserve"> Азаренкова З.В. Транспорт современного города. – М.: Знание, 1986. – 64 с.</w:t>
      </w:r>
    </w:p>
    <w:p w14:paraId="4A3B2DBF" w14:textId="77777777" w:rsidR="00345B7E" w:rsidRPr="00345B7E" w:rsidRDefault="00345B7E" w:rsidP="00345B7E">
      <w:pPr>
        <w:widowControl/>
        <w:numPr>
          <w:ilvl w:val="0"/>
          <w:numId w:val="15"/>
        </w:numPr>
        <w:tabs>
          <w:tab w:val="clear" w:pos="720"/>
          <w:tab w:val="num" w:pos="540"/>
          <w:tab w:val="num" w:pos="90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Гусаков В., Білоконь Ю., Нудельман В., Вашкулат О. Правила використання та забудови території міст: Метод. посібн. – К., 1998. – 75 с.</w:t>
      </w:r>
    </w:p>
    <w:p w14:paraId="5B56CA6F" w14:textId="77777777" w:rsidR="00345B7E" w:rsidRPr="00345B7E" w:rsidRDefault="00345B7E" w:rsidP="00345B7E">
      <w:pPr>
        <w:widowControl/>
        <w:numPr>
          <w:ilvl w:val="0"/>
          <w:numId w:val="15"/>
        </w:numPr>
        <w:tabs>
          <w:tab w:val="clear" w:pos="720"/>
          <w:tab w:val="num" w:pos="540"/>
          <w:tab w:val="num" w:pos="90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45B7E">
        <w:rPr>
          <w:rFonts w:ascii="Times New Roman" w:eastAsia="Times New Roman" w:hAnsi="Times New Roman" w:cs="Times New Roman"/>
          <w:kern w:val="0"/>
          <w:sz w:val="28"/>
          <w:szCs w:val="24"/>
          <w:lang w:eastAsia="ru-RU"/>
        </w:rPr>
        <w:t>Курокава Кишо. Дальнейшее развитие архитектуры симбиоза / Архитектура и градостроительство. Тетр.2. Зарубежный опыт. Вып. 2/3, 1991. – С. 14 – 15.</w:t>
      </w:r>
    </w:p>
    <w:p w14:paraId="2BA0DA32" w14:textId="77777777" w:rsidR="00345B7E" w:rsidRPr="00345B7E" w:rsidRDefault="00345B7E" w:rsidP="00345B7E">
      <w:pPr>
        <w:widowControl/>
        <w:numPr>
          <w:ilvl w:val="0"/>
          <w:numId w:val="15"/>
        </w:numPr>
        <w:tabs>
          <w:tab w:val="clear" w:pos="720"/>
          <w:tab w:val="num" w:pos="540"/>
          <w:tab w:val="num" w:pos="90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45B7E">
        <w:rPr>
          <w:rFonts w:ascii="Times New Roman" w:eastAsia="Times New Roman" w:hAnsi="Times New Roman" w:cs="Times New Roman"/>
          <w:kern w:val="0"/>
          <w:sz w:val="28"/>
          <w:szCs w:val="24"/>
          <w:lang w:eastAsia="ru-RU"/>
        </w:rPr>
        <w:t>Тимохин В.А. Функционально-планировочное обоснование направлений территориального развития города: Автореф. дисс. … канд. арх.</w:t>
      </w:r>
      <w:r w:rsidRPr="00345B7E">
        <w:rPr>
          <w:rFonts w:ascii="Times New Roman" w:eastAsia="Times New Roman" w:hAnsi="Times New Roman" w:cs="Times New Roman"/>
          <w:kern w:val="0"/>
          <w:sz w:val="28"/>
          <w:szCs w:val="24"/>
          <w:lang w:val="uk-UA" w:eastAsia="ru-RU"/>
        </w:rPr>
        <w:t>: 18.00.04 / КИСИ</w:t>
      </w:r>
      <w:r w:rsidRPr="00345B7E">
        <w:rPr>
          <w:rFonts w:ascii="Times New Roman" w:eastAsia="Times New Roman" w:hAnsi="Times New Roman" w:cs="Times New Roman"/>
          <w:kern w:val="0"/>
          <w:sz w:val="28"/>
          <w:szCs w:val="24"/>
          <w:lang w:eastAsia="ru-RU"/>
        </w:rPr>
        <w:t xml:space="preserve"> – К., 1983. – 24 с.</w:t>
      </w:r>
    </w:p>
    <w:p w14:paraId="54DF69C8" w14:textId="77777777" w:rsidR="00345B7E" w:rsidRPr="00345B7E" w:rsidRDefault="00345B7E" w:rsidP="00345B7E">
      <w:pPr>
        <w:widowControl/>
        <w:numPr>
          <w:ilvl w:val="0"/>
          <w:numId w:val="15"/>
        </w:numPr>
        <w:tabs>
          <w:tab w:val="clear" w:pos="720"/>
          <w:tab w:val="num" w:pos="540"/>
          <w:tab w:val="num" w:pos="90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45B7E">
        <w:rPr>
          <w:rFonts w:ascii="Times New Roman" w:eastAsia="Times New Roman" w:hAnsi="Times New Roman" w:cs="Times New Roman"/>
          <w:kern w:val="0"/>
          <w:sz w:val="28"/>
          <w:szCs w:val="24"/>
          <w:lang w:val="uk-UA" w:eastAsia="ru-RU"/>
        </w:rPr>
        <w:t>Макухін В.Ф. планувальна композиція сучасного міста. – К.: Будівельник, 1974. – 66 с.</w:t>
      </w:r>
    </w:p>
    <w:p w14:paraId="19EA11A6" w14:textId="77777777" w:rsidR="00345B7E" w:rsidRPr="00345B7E" w:rsidRDefault="00345B7E" w:rsidP="00345B7E">
      <w:pPr>
        <w:widowControl/>
        <w:numPr>
          <w:ilvl w:val="0"/>
          <w:numId w:val="15"/>
        </w:numPr>
        <w:tabs>
          <w:tab w:val="clear" w:pos="720"/>
          <w:tab w:val="num" w:pos="540"/>
          <w:tab w:val="num" w:pos="900"/>
        </w:tabs>
        <w:suppressAutoHyphens w:val="0"/>
        <w:spacing w:after="0" w:line="360" w:lineRule="auto"/>
        <w:ind w:left="540" w:hanging="540"/>
        <w:jc w:val="left"/>
        <w:rPr>
          <w:rFonts w:ascii="Times New Roman" w:eastAsia="Times New Roman" w:hAnsi="Times New Roman" w:cs="Times New Roman"/>
          <w:kern w:val="0"/>
          <w:sz w:val="28"/>
          <w:szCs w:val="24"/>
          <w:lang w:val="en-US" w:eastAsia="ru-RU"/>
        </w:rPr>
      </w:pPr>
      <w:r w:rsidRPr="00345B7E">
        <w:rPr>
          <w:rFonts w:ascii="Times New Roman" w:eastAsia="Times New Roman" w:hAnsi="Times New Roman" w:cs="Times New Roman"/>
          <w:kern w:val="0"/>
          <w:sz w:val="28"/>
          <w:szCs w:val="24"/>
          <w:lang w:val="en-US" w:eastAsia="ru-RU"/>
        </w:rPr>
        <w:t>Simonds J.O. Garden Cities 21: Creating a livable urban environment. – New York: Mc. Graw – Hill, Inc., 1994. – 231 p.</w:t>
      </w:r>
    </w:p>
    <w:p w14:paraId="43B3C7AD" w14:textId="77777777" w:rsidR="00345B7E" w:rsidRPr="00345B7E" w:rsidRDefault="00345B7E" w:rsidP="00345B7E">
      <w:pPr>
        <w:widowControl/>
        <w:numPr>
          <w:ilvl w:val="0"/>
          <w:numId w:val="15"/>
        </w:numPr>
        <w:tabs>
          <w:tab w:val="clear" w:pos="720"/>
          <w:tab w:val="num" w:pos="540"/>
          <w:tab w:val="num" w:pos="90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45B7E">
        <w:rPr>
          <w:rFonts w:ascii="Times New Roman" w:eastAsia="Times New Roman" w:hAnsi="Times New Roman" w:cs="Times New Roman"/>
          <w:kern w:val="0"/>
          <w:sz w:val="28"/>
          <w:szCs w:val="24"/>
          <w:lang w:eastAsia="ru-RU"/>
        </w:rPr>
        <w:t>Мерлен П. Новые города. Районная планировка и градостроительство</w:t>
      </w:r>
      <w:r w:rsidRPr="00345B7E">
        <w:rPr>
          <w:rFonts w:ascii="Times New Roman" w:eastAsia="Times New Roman" w:hAnsi="Times New Roman" w:cs="Times New Roman"/>
          <w:kern w:val="0"/>
          <w:sz w:val="28"/>
          <w:szCs w:val="24"/>
          <w:lang w:val="uk-UA" w:eastAsia="ru-RU"/>
        </w:rPr>
        <w:t xml:space="preserve"> </w:t>
      </w:r>
      <w:r w:rsidRPr="00345B7E">
        <w:rPr>
          <w:rFonts w:ascii="Times New Roman" w:eastAsia="Times New Roman" w:hAnsi="Times New Roman" w:cs="Times New Roman"/>
          <w:kern w:val="0"/>
          <w:sz w:val="28"/>
          <w:szCs w:val="24"/>
          <w:lang w:eastAsia="ru-RU"/>
        </w:rPr>
        <w:t>/</w:t>
      </w:r>
      <w:r w:rsidRPr="00345B7E">
        <w:rPr>
          <w:rFonts w:ascii="Times New Roman" w:eastAsia="Times New Roman" w:hAnsi="Times New Roman" w:cs="Times New Roman"/>
          <w:kern w:val="0"/>
          <w:sz w:val="28"/>
          <w:szCs w:val="24"/>
          <w:lang w:val="uk-UA" w:eastAsia="ru-RU"/>
        </w:rPr>
        <w:t xml:space="preserve"> </w:t>
      </w:r>
      <w:r w:rsidRPr="00345B7E">
        <w:rPr>
          <w:rFonts w:ascii="Times New Roman" w:eastAsia="Times New Roman" w:hAnsi="Times New Roman" w:cs="Times New Roman"/>
          <w:kern w:val="0"/>
          <w:sz w:val="28"/>
          <w:szCs w:val="24"/>
          <w:lang w:eastAsia="ru-RU"/>
        </w:rPr>
        <w:t>Пер. с франц. – М.: Прогресс, 1975. – 254 с.</w:t>
      </w:r>
    </w:p>
    <w:p w14:paraId="62FFFE6E" w14:textId="77777777" w:rsidR="00345B7E" w:rsidRPr="00345B7E" w:rsidRDefault="00345B7E" w:rsidP="00345B7E">
      <w:pPr>
        <w:widowControl/>
        <w:numPr>
          <w:ilvl w:val="0"/>
          <w:numId w:val="15"/>
        </w:numPr>
        <w:tabs>
          <w:tab w:val="clear" w:pos="720"/>
          <w:tab w:val="num" w:pos="540"/>
          <w:tab w:val="num" w:pos="900"/>
        </w:tabs>
        <w:suppressAutoHyphens w:val="0"/>
        <w:spacing w:after="0" w:line="360" w:lineRule="auto"/>
        <w:ind w:left="540" w:hanging="540"/>
        <w:jc w:val="left"/>
        <w:rPr>
          <w:rFonts w:ascii="Times New Roman" w:eastAsia="Times New Roman" w:hAnsi="Times New Roman" w:cs="Times New Roman"/>
          <w:kern w:val="0"/>
          <w:sz w:val="28"/>
          <w:szCs w:val="24"/>
          <w:lang w:val="uk-UA" w:eastAsia="ru-RU"/>
        </w:rPr>
      </w:pPr>
      <w:r w:rsidRPr="00345B7E">
        <w:rPr>
          <w:rFonts w:ascii="Times New Roman" w:eastAsia="Times New Roman" w:hAnsi="Times New Roman" w:cs="Times New Roman"/>
          <w:kern w:val="0"/>
          <w:sz w:val="28"/>
          <w:szCs w:val="24"/>
          <w:lang w:val="uk-UA" w:eastAsia="ru-RU"/>
        </w:rPr>
        <w:t>Кушніренко М.М. Методи передпроектного аналізу в містобудуванні: Навч. посібн. – К., 1993. – 107 с.</w:t>
      </w:r>
    </w:p>
    <w:p w14:paraId="11D09FD9" w14:textId="77777777" w:rsidR="00345B7E" w:rsidRPr="00345B7E" w:rsidRDefault="00345B7E" w:rsidP="00345B7E">
      <w:pPr>
        <w:widowControl/>
        <w:numPr>
          <w:ilvl w:val="0"/>
          <w:numId w:val="15"/>
        </w:numPr>
        <w:tabs>
          <w:tab w:val="clear" w:pos="720"/>
          <w:tab w:val="num" w:pos="540"/>
          <w:tab w:val="num" w:pos="90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45B7E">
        <w:rPr>
          <w:rFonts w:ascii="Times New Roman" w:eastAsia="Times New Roman" w:hAnsi="Times New Roman" w:cs="Times New Roman"/>
          <w:kern w:val="0"/>
          <w:sz w:val="28"/>
          <w:szCs w:val="24"/>
          <w:lang w:eastAsia="ru-RU"/>
        </w:rPr>
        <w:t>Проблемы функционирования различных типов исторически сложившейся среды в современном городе: Обзор. – М., 1990</w:t>
      </w:r>
      <w:r w:rsidRPr="00345B7E">
        <w:rPr>
          <w:rFonts w:ascii="Times New Roman" w:eastAsia="Times New Roman" w:hAnsi="Times New Roman" w:cs="Times New Roman"/>
          <w:kern w:val="0"/>
          <w:sz w:val="28"/>
          <w:szCs w:val="24"/>
          <w:lang w:val="uk-UA" w:eastAsia="ru-RU"/>
        </w:rPr>
        <w:t>.</w:t>
      </w:r>
      <w:r w:rsidRPr="00345B7E">
        <w:rPr>
          <w:rFonts w:ascii="Times New Roman" w:eastAsia="Times New Roman" w:hAnsi="Times New Roman" w:cs="Times New Roman"/>
          <w:kern w:val="0"/>
          <w:sz w:val="28"/>
          <w:szCs w:val="24"/>
          <w:lang w:eastAsia="ru-RU"/>
        </w:rPr>
        <w:t xml:space="preserve"> – 66 с.</w:t>
      </w:r>
    </w:p>
    <w:p w14:paraId="0B91122A" w14:textId="77777777" w:rsidR="00345B7E" w:rsidRPr="00345B7E" w:rsidRDefault="00345B7E" w:rsidP="00345B7E">
      <w:pPr>
        <w:widowControl/>
        <w:numPr>
          <w:ilvl w:val="0"/>
          <w:numId w:val="15"/>
        </w:numPr>
        <w:tabs>
          <w:tab w:val="clear" w:pos="720"/>
          <w:tab w:val="num" w:pos="540"/>
          <w:tab w:val="num" w:pos="90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45B7E">
        <w:rPr>
          <w:rFonts w:ascii="Times New Roman" w:eastAsia="Times New Roman" w:hAnsi="Times New Roman" w:cs="Times New Roman"/>
          <w:kern w:val="0"/>
          <w:sz w:val="28"/>
          <w:szCs w:val="24"/>
          <w:lang w:eastAsia="ru-RU"/>
        </w:rPr>
        <w:t>Еремин Б.К. Архитектурно-планировочные регламентации и проблемы преемственности в развитии городов: Автореф. дисс. … канд. арх.</w:t>
      </w:r>
      <w:r w:rsidRPr="00345B7E">
        <w:rPr>
          <w:rFonts w:ascii="Times New Roman" w:eastAsia="Times New Roman" w:hAnsi="Times New Roman" w:cs="Times New Roman"/>
          <w:kern w:val="0"/>
          <w:sz w:val="28"/>
          <w:szCs w:val="24"/>
          <w:lang w:val="uk-UA" w:eastAsia="ru-RU"/>
        </w:rPr>
        <w:t>: 18.00.04</w:t>
      </w:r>
      <w:r w:rsidRPr="00345B7E">
        <w:rPr>
          <w:rFonts w:ascii="Times New Roman" w:eastAsia="Times New Roman" w:hAnsi="Times New Roman" w:cs="Times New Roman"/>
          <w:kern w:val="0"/>
          <w:sz w:val="28"/>
          <w:szCs w:val="24"/>
          <w:lang w:eastAsia="ru-RU"/>
        </w:rPr>
        <w:t xml:space="preserve"> </w:t>
      </w:r>
      <w:r w:rsidRPr="00345B7E">
        <w:rPr>
          <w:rFonts w:ascii="Times New Roman" w:eastAsia="Times New Roman" w:hAnsi="Times New Roman" w:cs="Times New Roman"/>
          <w:kern w:val="0"/>
          <w:sz w:val="28"/>
          <w:szCs w:val="24"/>
          <w:lang w:val="uk-UA" w:eastAsia="ru-RU"/>
        </w:rPr>
        <w:t xml:space="preserve">/ МАИ. </w:t>
      </w:r>
      <w:r w:rsidRPr="00345B7E">
        <w:rPr>
          <w:rFonts w:ascii="Times New Roman" w:eastAsia="Times New Roman" w:hAnsi="Times New Roman" w:cs="Times New Roman"/>
          <w:kern w:val="0"/>
          <w:sz w:val="28"/>
          <w:szCs w:val="24"/>
          <w:lang w:eastAsia="ru-RU"/>
        </w:rPr>
        <w:t>– М., 1987. – 24 с.</w:t>
      </w:r>
    </w:p>
    <w:p w14:paraId="57728FED" w14:textId="77777777" w:rsidR="00345B7E" w:rsidRPr="00345B7E" w:rsidRDefault="00345B7E" w:rsidP="00345B7E">
      <w:pPr>
        <w:widowControl/>
        <w:numPr>
          <w:ilvl w:val="0"/>
          <w:numId w:val="15"/>
        </w:numPr>
        <w:tabs>
          <w:tab w:val="clear" w:pos="720"/>
          <w:tab w:val="num" w:pos="540"/>
          <w:tab w:val="num" w:pos="90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45B7E">
        <w:rPr>
          <w:rFonts w:ascii="Times New Roman" w:eastAsia="Times New Roman" w:hAnsi="Times New Roman" w:cs="Times New Roman"/>
          <w:kern w:val="0"/>
          <w:sz w:val="28"/>
          <w:szCs w:val="24"/>
          <w:lang w:val="uk-UA" w:eastAsia="ru-RU"/>
        </w:rPr>
        <w:lastRenderedPageBreak/>
        <w:t>Щурова В.А.</w:t>
      </w:r>
      <w:r w:rsidRPr="00345B7E">
        <w:rPr>
          <w:rFonts w:ascii="Times New Roman" w:eastAsia="Times New Roman" w:hAnsi="Times New Roman" w:cs="Times New Roman"/>
          <w:i/>
          <w:iCs/>
          <w:kern w:val="0"/>
          <w:sz w:val="28"/>
          <w:szCs w:val="24"/>
          <w:lang w:val="uk-UA" w:eastAsia="ru-RU"/>
        </w:rPr>
        <w:t xml:space="preserve"> </w:t>
      </w:r>
      <w:r w:rsidRPr="00345B7E">
        <w:rPr>
          <w:rFonts w:ascii="Times New Roman" w:eastAsia="Times New Roman" w:hAnsi="Times New Roman" w:cs="Times New Roman"/>
          <w:kern w:val="0"/>
          <w:sz w:val="28"/>
          <w:szCs w:val="24"/>
          <w:lang w:val="uk-UA" w:eastAsia="ru-RU"/>
        </w:rPr>
        <w:t>Дизайн-задачі гармонії і утилітарності міського простору // Молода мистецька наука України. – Харків, 2003. – Вип. 4 – С. 116 – 118.</w:t>
      </w:r>
    </w:p>
    <w:p w14:paraId="6108598D" w14:textId="77777777" w:rsidR="00345B7E" w:rsidRPr="00345B7E" w:rsidRDefault="00345B7E" w:rsidP="00345B7E">
      <w:pPr>
        <w:widowControl/>
        <w:numPr>
          <w:ilvl w:val="0"/>
          <w:numId w:val="15"/>
        </w:numPr>
        <w:tabs>
          <w:tab w:val="clear" w:pos="720"/>
          <w:tab w:val="num" w:pos="540"/>
          <w:tab w:val="num" w:pos="900"/>
        </w:tabs>
        <w:suppressAutoHyphens w:val="0"/>
        <w:spacing w:after="0" w:line="360" w:lineRule="auto"/>
        <w:ind w:left="540" w:hanging="540"/>
        <w:jc w:val="left"/>
        <w:rPr>
          <w:rFonts w:ascii="Times New Roman" w:eastAsia="Times New Roman" w:hAnsi="Times New Roman" w:cs="Times New Roman"/>
          <w:color w:val="000000"/>
          <w:kern w:val="0"/>
          <w:sz w:val="28"/>
          <w:szCs w:val="24"/>
          <w:lang w:eastAsia="ru-RU"/>
        </w:rPr>
      </w:pPr>
      <w:r w:rsidRPr="00345B7E">
        <w:rPr>
          <w:rFonts w:ascii="Times New Roman" w:eastAsia="Times New Roman" w:hAnsi="Times New Roman" w:cs="Times New Roman"/>
          <w:color w:val="000000"/>
          <w:kern w:val="0"/>
          <w:sz w:val="28"/>
          <w:szCs w:val="24"/>
          <w:lang w:eastAsia="ru-RU"/>
        </w:rPr>
        <w:t>Фоменко О.А. Сигнал и знак в анализе архитектурной формы: Дисс…. канд. арх.</w:t>
      </w:r>
      <w:r w:rsidRPr="00345B7E">
        <w:rPr>
          <w:rFonts w:ascii="Times New Roman" w:eastAsia="Times New Roman" w:hAnsi="Times New Roman" w:cs="Times New Roman"/>
          <w:color w:val="000000"/>
          <w:kern w:val="0"/>
          <w:sz w:val="28"/>
          <w:szCs w:val="24"/>
          <w:lang w:val="uk-UA" w:eastAsia="ru-RU"/>
        </w:rPr>
        <w:t>:</w:t>
      </w:r>
      <w:r w:rsidRPr="00345B7E">
        <w:rPr>
          <w:rFonts w:ascii="Times New Roman" w:eastAsia="Times New Roman" w:hAnsi="Times New Roman" w:cs="Times New Roman"/>
          <w:color w:val="000000"/>
          <w:kern w:val="0"/>
          <w:sz w:val="28"/>
          <w:szCs w:val="24"/>
          <w:lang w:eastAsia="ru-RU"/>
        </w:rPr>
        <w:t xml:space="preserve"> 18.00.01 </w:t>
      </w:r>
      <w:r w:rsidRPr="00345B7E">
        <w:rPr>
          <w:rFonts w:ascii="Times New Roman" w:eastAsia="Times New Roman" w:hAnsi="Times New Roman" w:cs="Times New Roman"/>
          <w:color w:val="000000"/>
          <w:kern w:val="0"/>
          <w:sz w:val="28"/>
          <w:szCs w:val="24"/>
          <w:lang w:val="uk-UA" w:eastAsia="ru-RU"/>
        </w:rPr>
        <w:t xml:space="preserve">/ </w:t>
      </w:r>
      <w:r w:rsidRPr="00345B7E">
        <w:rPr>
          <w:rFonts w:ascii="Times New Roman" w:eastAsia="Times New Roman" w:hAnsi="Times New Roman" w:cs="Times New Roman"/>
          <w:color w:val="000000"/>
          <w:kern w:val="0"/>
          <w:sz w:val="28"/>
          <w:szCs w:val="24"/>
          <w:lang w:eastAsia="ru-RU"/>
        </w:rPr>
        <w:t xml:space="preserve"> ХгТУСиА – Х</w:t>
      </w:r>
      <w:r w:rsidRPr="00345B7E">
        <w:rPr>
          <w:rFonts w:ascii="Times New Roman" w:eastAsia="Times New Roman" w:hAnsi="Times New Roman" w:cs="Times New Roman"/>
          <w:color w:val="000000"/>
          <w:kern w:val="0"/>
          <w:sz w:val="28"/>
          <w:szCs w:val="24"/>
          <w:lang w:val="uk-UA" w:eastAsia="ru-RU"/>
        </w:rPr>
        <w:t>арьков</w:t>
      </w:r>
      <w:r w:rsidRPr="00345B7E">
        <w:rPr>
          <w:rFonts w:ascii="Times New Roman" w:eastAsia="Times New Roman" w:hAnsi="Times New Roman" w:cs="Times New Roman"/>
          <w:color w:val="000000"/>
          <w:kern w:val="0"/>
          <w:sz w:val="28"/>
          <w:szCs w:val="24"/>
          <w:lang w:eastAsia="ru-RU"/>
        </w:rPr>
        <w:t>, 1996. – 230 с.</w:t>
      </w:r>
    </w:p>
    <w:p w14:paraId="186069FD" w14:textId="77777777" w:rsidR="00345B7E" w:rsidRPr="00345B7E" w:rsidRDefault="00345B7E" w:rsidP="00345B7E">
      <w:pPr>
        <w:widowControl/>
        <w:numPr>
          <w:ilvl w:val="0"/>
          <w:numId w:val="15"/>
        </w:numPr>
        <w:tabs>
          <w:tab w:val="clear" w:pos="720"/>
          <w:tab w:val="num" w:pos="540"/>
          <w:tab w:val="num" w:pos="90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45B7E">
        <w:rPr>
          <w:rFonts w:ascii="Times New Roman" w:eastAsia="Times New Roman" w:hAnsi="Times New Roman" w:cs="Times New Roman"/>
          <w:kern w:val="0"/>
          <w:sz w:val="28"/>
          <w:szCs w:val="24"/>
          <w:lang w:eastAsia="ru-RU"/>
        </w:rPr>
        <w:t>Рудницкий А.М. Архитектурно-градостроительные аспекты проблем управления городской средой: Автореф. дисс. … докт. арх.</w:t>
      </w:r>
      <w:r w:rsidRPr="00345B7E">
        <w:rPr>
          <w:rFonts w:ascii="Times New Roman" w:eastAsia="Times New Roman" w:hAnsi="Times New Roman" w:cs="Times New Roman"/>
          <w:kern w:val="0"/>
          <w:sz w:val="28"/>
          <w:szCs w:val="24"/>
          <w:lang w:val="uk-UA" w:eastAsia="ru-RU"/>
        </w:rPr>
        <w:t>: 18.00.04. / ЛИСИ.</w:t>
      </w:r>
      <w:r w:rsidRPr="00345B7E">
        <w:rPr>
          <w:rFonts w:ascii="Times New Roman" w:eastAsia="Times New Roman" w:hAnsi="Times New Roman" w:cs="Times New Roman"/>
          <w:kern w:val="0"/>
          <w:sz w:val="28"/>
          <w:szCs w:val="24"/>
          <w:lang w:eastAsia="ru-RU"/>
        </w:rPr>
        <w:t xml:space="preserve"> – Л., 1988. – 49 с.</w:t>
      </w:r>
    </w:p>
    <w:p w14:paraId="45CEDABD" w14:textId="77777777" w:rsidR="00345B7E" w:rsidRPr="00345B7E" w:rsidRDefault="00345B7E" w:rsidP="00345B7E">
      <w:pPr>
        <w:widowControl/>
        <w:numPr>
          <w:ilvl w:val="0"/>
          <w:numId w:val="15"/>
        </w:numPr>
        <w:tabs>
          <w:tab w:val="clear" w:pos="720"/>
          <w:tab w:val="num" w:pos="540"/>
          <w:tab w:val="num" w:pos="900"/>
        </w:tabs>
        <w:suppressAutoHyphens w:val="0"/>
        <w:spacing w:after="0" w:line="360" w:lineRule="auto"/>
        <w:ind w:left="540" w:hanging="540"/>
        <w:jc w:val="left"/>
        <w:rPr>
          <w:rFonts w:ascii="Times New Roman" w:eastAsia="Times New Roman" w:hAnsi="Times New Roman" w:cs="Times New Roman"/>
          <w:kern w:val="0"/>
          <w:sz w:val="28"/>
          <w:szCs w:val="24"/>
          <w:lang w:val="en-US" w:eastAsia="ru-RU"/>
        </w:rPr>
      </w:pPr>
      <w:r w:rsidRPr="00345B7E">
        <w:rPr>
          <w:rFonts w:ascii="Times New Roman" w:eastAsia="Times New Roman" w:hAnsi="Times New Roman" w:cs="Times New Roman"/>
          <w:kern w:val="0"/>
          <w:sz w:val="28"/>
          <w:szCs w:val="24"/>
          <w:lang w:val="en-US" w:eastAsia="ru-RU"/>
        </w:rPr>
        <w:t>Black A. Urban mass. – New York: Mc. Graw – Hill, Inc., 1995. – 411 p.</w:t>
      </w:r>
    </w:p>
    <w:p w14:paraId="2BAA579B" w14:textId="77777777" w:rsidR="00345B7E" w:rsidRPr="00345B7E" w:rsidRDefault="00345B7E" w:rsidP="00345B7E">
      <w:pPr>
        <w:widowControl/>
        <w:numPr>
          <w:ilvl w:val="0"/>
          <w:numId w:val="15"/>
        </w:numPr>
        <w:tabs>
          <w:tab w:val="clear" w:pos="720"/>
          <w:tab w:val="num" w:pos="540"/>
          <w:tab w:val="num" w:pos="900"/>
        </w:tabs>
        <w:suppressAutoHyphens w:val="0"/>
        <w:spacing w:after="0" w:line="360" w:lineRule="auto"/>
        <w:ind w:left="540" w:hanging="540"/>
        <w:jc w:val="left"/>
        <w:rPr>
          <w:rFonts w:ascii="Times New Roman" w:eastAsia="Times New Roman" w:hAnsi="Times New Roman" w:cs="Times New Roman"/>
          <w:kern w:val="0"/>
          <w:sz w:val="28"/>
          <w:szCs w:val="24"/>
          <w:lang w:val="en-US" w:eastAsia="ru-RU"/>
        </w:rPr>
      </w:pPr>
      <w:r w:rsidRPr="00345B7E">
        <w:rPr>
          <w:rFonts w:ascii="Times New Roman" w:eastAsia="Times New Roman" w:hAnsi="Times New Roman" w:cs="Times New Roman"/>
          <w:kern w:val="0"/>
          <w:sz w:val="28"/>
          <w:szCs w:val="24"/>
          <w:lang w:val="en-US" w:eastAsia="ru-RU"/>
        </w:rPr>
        <w:t xml:space="preserve">Yoshiharu Tsukamoto, Momoyo Kaijima, Junzo Kuroda. Made in Tokyo/ Architectural Review, </w:t>
      </w:r>
      <w:r w:rsidRPr="00345B7E">
        <w:rPr>
          <w:rFonts w:ascii="Times New Roman" w:eastAsia="Times New Roman" w:hAnsi="Times New Roman" w:cs="Times New Roman"/>
          <w:kern w:val="0"/>
          <w:sz w:val="28"/>
          <w:szCs w:val="24"/>
          <w:lang w:val="uk-UA" w:eastAsia="ru-RU"/>
        </w:rPr>
        <w:t>№</w:t>
      </w:r>
      <w:r w:rsidRPr="00345B7E">
        <w:rPr>
          <w:rFonts w:ascii="Times New Roman" w:eastAsia="Times New Roman" w:hAnsi="Times New Roman" w:cs="Times New Roman"/>
          <w:kern w:val="0"/>
          <w:sz w:val="28"/>
          <w:szCs w:val="24"/>
          <w:lang w:val="en-US" w:eastAsia="ru-RU"/>
        </w:rPr>
        <w:t>1256, 2001. – P. 80 – 83.</w:t>
      </w:r>
    </w:p>
    <w:p w14:paraId="40EFB212" w14:textId="77777777" w:rsidR="00345B7E" w:rsidRPr="00345B7E" w:rsidRDefault="00345B7E" w:rsidP="00345B7E">
      <w:pPr>
        <w:widowControl/>
        <w:numPr>
          <w:ilvl w:val="0"/>
          <w:numId w:val="15"/>
        </w:numPr>
        <w:tabs>
          <w:tab w:val="clear" w:pos="720"/>
          <w:tab w:val="num" w:pos="540"/>
          <w:tab w:val="num" w:pos="900"/>
        </w:tabs>
        <w:suppressAutoHyphens w:val="0"/>
        <w:spacing w:after="0" w:line="360" w:lineRule="auto"/>
        <w:ind w:left="540" w:hanging="540"/>
        <w:jc w:val="left"/>
        <w:rPr>
          <w:rFonts w:ascii="Times New Roman" w:eastAsia="Times New Roman" w:hAnsi="Times New Roman" w:cs="Times New Roman"/>
          <w:kern w:val="0"/>
          <w:sz w:val="28"/>
          <w:szCs w:val="24"/>
          <w:lang w:val="en-US" w:eastAsia="ru-RU"/>
        </w:rPr>
      </w:pPr>
      <w:r w:rsidRPr="00345B7E">
        <w:rPr>
          <w:rFonts w:ascii="Times New Roman" w:eastAsia="Times New Roman" w:hAnsi="Times New Roman" w:cs="Times New Roman"/>
          <w:kern w:val="0"/>
          <w:sz w:val="28"/>
          <w:szCs w:val="24"/>
          <w:lang w:val="en-US" w:eastAsia="ru-RU"/>
        </w:rPr>
        <w:t xml:space="preserve">Dan Cruickshank. Nouvel/ Architectural Review, </w:t>
      </w:r>
      <w:r w:rsidRPr="00345B7E">
        <w:rPr>
          <w:rFonts w:ascii="Times New Roman" w:eastAsia="Times New Roman" w:hAnsi="Times New Roman" w:cs="Times New Roman"/>
          <w:kern w:val="0"/>
          <w:sz w:val="28"/>
          <w:szCs w:val="24"/>
          <w:lang w:val="uk-UA" w:eastAsia="ru-RU"/>
        </w:rPr>
        <w:t>№</w:t>
      </w:r>
      <w:r w:rsidRPr="00345B7E">
        <w:rPr>
          <w:rFonts w:ascii="Times New Roman" w:eastAsia="Times New Roman" w:hAnsi="Times New Roman" w:cs="Times New Roman"/>
          <w:kern w:val="0"/>
          <w:sz w:val="28"/>
          <w:szCs w:val="24"/>
          <w:lang w:val="en-US" w:eastAsia="ru-RU"/>
        </w:rPr>
        <w:t>1151, 1993. – P. 30 – 31.</w:t>
      </w:r>
    </w:p>
    <w:p w14:paraId="468F316F" w14:textId="77777777" w:rsidR="00345B7E" w:rsidRPr="00345B7E" w:rsidRDefault="00345B7E" w:rsidP="00345B7E">
      <w:pPr>
        <w:widowControl/>
        <w:numPr>
          <w:ilvl w:val="0"/>
          <w:numId w:val="15"/>
        </w:numPr>
        <w:tabs>
          <w:tab w:val="clear" w:pos="720"/>
          <w:tab w:val="num" w:pos="540"/>
          <w:tab w:val="num" w:pos="900"/>
        </w:tabs>
        <w:suppressAutoHyphens w:val="0"/>
        <w:spacing w:after="0" w:line="360" w:lineRule="auto"/>
        <w:ind w:left="540" w:hanging="540"/>
        <w:jc w:val="left"/>
        <w:rPr>
          <w:rFonts w:ascii="Times New Roman" w:eastAsia="Times New Roman" w:hAnsi="Times New Roman" w:cs="Times New Roman"/>
          <w:kern w:val="0"/>
          <w:sz w:val="28"/>
          <w:szCs w:val="24"/>
          <w:lang w:val="en-US" w:eastAsia="ru-RU"/>
        </w:rPr>
      </w:pPr>
      <w:r w:rsidRPr="00345B7E">
        <w:rPr>
          <w:rFonts w:ascii="Times New Roman" w:eastAsia="Times New Roman" w:hAnsi="Times New Roman" w:cs="Times New Roman"/>
          <w:kern w:val="0"/>
          <w:sz w:val="28"/>
          <w:szCs w:val="24"/>
          <w:lang w:val="en-US" w:eastAsia="ru-RU"/>
        </w:rPr>
        <w:t xml:space="preserve">Dan Cruickshank. Cross roads Berlin/ Architectural  Review,  </w:t>
      </w:r>
      <w:r w:rsidRPr="00345B7E">
        <w:rPr>
          <w:rFonts w:ascii="Times New Roman" w:eastAsia="Times New Roman" w:hAnsi="Times New Roman" w:cs="Times New Roman"/>
          <w:kern w:val="0"/>
          <w:sz w:val="28"/>
          <w:szCs w:val="24"/>
          <w:lang w:val="uk-UA" w:eastAsia="ru-RU"/>
        </w:rPr>
        <w:t>№</w:t>
      </w:r>
      <w:r w:rsidRPr="00345B7E">
        <w:rPr>
          <w:rFonts w:ascii="Times New Roman" w:eastAsia="Times New Roman" w:hAnsi="Times New Roman" w:cs="Times New Roman"/>
          <w:kern w:val="0"/>
          <w:sz w:val="28"/>
          <w:szCs w:val="24"/>
          <w:lang w:val="en-US" w:eastAsia="ru-RU"/>
        </w:rPr>
        <w:t>1151,  1993. –  P. 20 – 21.</w:t>
      </w:r>
    </w:p>
    <w:p w14:paraId="7E684171" w14:textId="77777777" w:rsidR="00345B7E" w:rsidRPr="00345B7E" w:rsidRDefault="00345B7E" w:rsidP="00345B7E">
      <w:pPr>
        <w:widowControl/>
        <w:numPr>
          <w:ilvl w:val="0"/>
          <w:numId w:val="15"/>
        </w:numPr>
        <w:tabs>
          <w:tab w:val="clear" w:pos="720"/>
          <w:tab w:val="num" w:pos="540"/>
          <w:tab w:val="num" w:pos="900"/>
        </w:tabs>
        <w:suppressAutoHyphens w:val="0"/>
        <w:spacing w:after="0" w:line="360" w:lineRule="auto"/>
        <w:ind w:left="540" w:hanging="540"/>
        <w:jc w:val="left"/>
        <w:rPr>
          <w:rFonts w:ascii="Times New Roman" w:eastAsia="Times New Roman" w:hAnsi="Times New Roman" w:cs="Times New Roman"/>
          <w:kern w:val="0"/>
          <w:sz w:val="28"/>
          <w:szCs w:val="24"/>
          <w:lang w:val="en-US" w:eastAsia="ru-RU"/>
        </w:rPr>
      </w:pPr>
      <w:r w:rsidRPr="00345B7E">
        <w:rPr>
          <w:rFonts w:ascii="Times New Roman" w:eastAsia="Times New Roman" w:hAnsi="Times New Roman" w:cs="Times New Roman"/>
          <w:kern w:val="0"/>
          <w:sz w:val="28"/>
          <w:szCs w:val="24"/>
          <w:lang w:val="en-US" w:eastAsia="ru-RU"/>
        </w:rPr>
        <w:t xml:space="preserve">Dan Cruickshank. Friedrichstrasse/ Architectural Review, </w:t>
      </w:r>
      <w:r w:rsidRPr="00345B7E">
        <w:rPr>
          <w:rFonts w:ascii="Times New Roman" w:eastAsia="Times New Roman" w:hAnsi="Times New Roman" w:cs="Times New Roman"/>
          <w:kern w:val="0"/>
          <w:sz w:val="28"/>
          <w:szCs w:val="24"/>
          <w:lang w:val="uk-UA" w:eastAsia="ru-RU"/>
        </w:rPr>
        <w:t>№</w:t>
      </w:r>
      <w:r w:rsidRPr="00345B7E">
        <w:rPr>
          <w:rFonts w:ascii="Times New Roman" w:eastAsia="Times New Roman" w:hAnsi="Times New Roman" w:cs="Times New Roman"/>
          <w:kern w:val="0"/>
          <w:sz w:val="28"/>
          <w:szCs w:val="24"/>
          <w:lang w:val="en-US" w:eastAsia="ru-RU"/>
        </w:rPr>
        <w:t>1151, 1993. – P. 29.</w:t>
      </w:r>
    </w:p>
    <w:p w14:paraId="00A38F41" w14:textId="77777777" w:rsidR="00345B7E" w:rsidRPr="00345B7E" w:rsidRDefault="00345B7E" w:rsidP="00345B7E">
      <w:pPr>
        <w:widowControl/>
        <w:numPr>
          <w:ilvl w:val="0"/>
          <w:numId w:val="15"/>
        </w:numPr>
        <w:tabs>
          <w:tab w:val="clear" w:pos="720"/>
          <w:tab w:val="num" w:pos="540"/>
          <w:tab w:val="num" w:pos="900"/>
        </w:tabs>
        <w:suppressAutoHyphens w:val="0"/>
        <w:spacing w:after="0" w:line="360" w:lineRule="auto"/>
        <w:ind w:left="540" w:hanging="540"/>
        <w:jc w:val="left"/>
        <w:rPr>
          <w:rFonts w:ascii="Times New Roman" w:eastAsia="Times New Roman" w:hAnsi="Times New Roman" w:cs="Times New Roman"/>
          <w:kern w:val="0"/>
          <w:sz w:val="28"/>
          <w:szCs w:val="24"/>
          <w:lang w:val="en-US" w:eastAsia="ru-RU"/>
        </w:rPr>
      </w:pPr>
      <w:r w:rsidRPr="00345B7E">
        <w:rPr>
          <w:rFonts w:ascii="Times New Roman" w:eastAsia="Times New Roman" w:hAnsi="Times New Roman" w:cs="Times New Roman"/>
          <w:kern w:val="0"/>
          <w:sz w:val="28"/>
          <w:szCs w:val="24"/>
          <w:lang w:val="en-US" w:eastAsia="ru-RU"/>
        </w:rPr>
        <w:t>Jacobs A.B. Great Streets. – London: The MIT Press, 1996. – 331 p.</w:t>
      </w:r>
    </w:p>
    <w:p w14:paraId="1DBB6630" w14:textId="77777777" w:rsidR="00345B7E" w:rsidRPr="00345B7E" w:rsidRDefault="00345B7E" w:rsidP="00345B7E">
      <w:pPr>
        <w:widowControl/>
        <w:numPr>
          <w:ilvl w:val="0"/>
          <w:numId w:val="15"/>
        </w:numPr>
        <w:tabs>
          <w:tab w:val="clear" w:pos="720"/>
          <w:tab w:val="num" w:pos="540"/>
          <w:tab w:val="num" w:pos="900"/>
        </w:tabs>
        <w:suppressAutoHyphens w:val="0"/>
        <w:spacing w:after="0" w:line="360" w:lineRule="auto"/>
        <w:ind w:left="540" w:hanging="540"/>
        <w:jc w:val="left"/>
        <w:rPr>
          <w:rFonts w:ascii="Times New Roman" w:eastAsia="Times New Roman" w:hAnsi="Times New Roman" w:cs="Times New Roman"/>
          <w:color w:val="000000"/>
          <w:kern w:val="0"/>
          <w:sz w:val="28"/>
          <w:szCs w:val="24"/>
          <w:lang w:val="en-US" w:eastAsia="ru-RU"/>
        </w:rPr>
      </w:pPr>
      <w:r w:rsidRPr="00345B7E">
        <w:rPr>
          <w:rFonts w:ascii="Times New Roman" w:eastAsia="Times New Roman" w:hAnsi="Times New Roman" w:cs="Times New Roman"/>
          <w:color w:val="000000"/>
          <w:kern w:val="0"/>
          <w:sz w:val="28"/>
          <w:szCs w:val="24"/>
          <w:lang w:val="en-US" w:eastAsia="ru-RU"/>
        </w:rPr>
        <w:t>Tschumi B. Event-cities (Praxis) – London: The MIT Press, 1996. – 621 p.</w:t>
      </w:r>
    </w:p>
    <w:p w14:paraId="71CE3B7E" w14:textId="77777777" w:rsidR="00345B7E" w:rsidRPr="00345B7E" w:rsidRDefault="00345B7E" w:rsidP="00345B7E">
      <w:pPr>
        <w:rPr>
          <w:lang w:val="uk-UA"/>
        </w:rPr>
      </w:pPr>
      <w:bookmarkStart w:id="0" w:name="_GoBack"/>
      <w:bookmarkEnd w:id="0"/>
    </w:p>
    <w:sectPr w:rsidR="00345B7E" w:rsidRPr="00345B7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94C32" w14:textId="77777777" w:rsidR="008E59C1" w:rsidRDefault="008E59C1">
      <w:pPr>
        <w:spacing w:after="0" w:line="240" w:lineRule="auto"/>
      </w:pPr>
      <w:r>
        <w:separator/>
      </w:r>
    </w:p>
  </w:endnote>
  <w:endnote w:type="continuationSeparator" w:id="0">
    <w:p w14:paraId="396A6F6F" w14:textId="77777777" w:rsidR="008E59C1" w:rsidRDefault="008E5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AEFF6" w14:textId="77777777" w:rsidR="008E59C1" w:rsidRDefault="008E59C1">
      <w:pPr>
        <w:spacing w:after="0" w:line="240" w:lineRule="auto"/>
      </w:pPr>
      <w:r>
        <w:separator/>
      </w:r>
    </w:p>
  </w:footnote>
  <w:footnote w:type="continuationSeparator" w:id="0">
    <w:p w14:paraId="5EC3C911" w14:textId="77777777" w:rsidR="008E59C1" w:rsidRDefault="008E59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294CAC8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7">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8">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9">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3">
    <w:nsid w:val="198D726E"/>
    <w:multiLevelType w:val="singleLevel"/>
    <w:tmpl w:val="72301216"/>
    <w:lvl w:ilvl="0">
      <w:start w:val="1"/>
      <w:numFmt w:val="decimal"/>
      <w:lvlText w:val="%1. "/>
      <w:legacy w:legacy="1" w:legacySpace="0" w:legacyIndent="283"/>
      <w:lvlJc w:val="left"/>
      <w:pPr>
        <w:ind w:left="850" w:hanging="283"/>
      </w:pPr>
      <w:rPr>
        <w:rFonts w:ascii="Times New Roman" w:hAnsi="Times New Roman" w:cs="Times New Roman" w:hint="default"/>
        <w:b/>
        <w:i w:val="0"/>
        <w:sz w:val="28"/>
        <w:szCs w:val="28"/>
        <w:u w:val="none"/>
      </w:rPr>
    </w:lvl>
  </w:abstractNum>
  <w:abstractNum w:abstractNumId="14">
    <w:nsid w:val="22BE1E3C"/>
    <w:multiLevelType w:val="singleLevel"/>
    <w:tmpl w:val="16BA60A6"/>
    <w:lvl w:ilvl="0">
      <w:start w:val="1"/>
      <w:numFmt w:val="decimal"/>
      <w:lvlText w:val="%1)"/>
      <w:legacy w:legacy="1" w:legacySpace="0" w:legacyIndent="283"/>
      <w:lvlJc w:val="left"/>
      <w:pPr>
        <w:ind w:left="850" w:hanging="283"/>
      </w:pPr>
    </w:lvl>
  </w:abstractNum>
  <w:abstractNum w:abstractNumId="15">
    <w:nsid w:val="305A3445"/>
    <w:multiLevelType w:val="hybridMultilevel"/>
    <w:tmpl w:val="BB600ADA"/>
    <w:lvl w:ilvl="0" w:tplc="7876E5D4">
      <w:start w:val="1"/>
      <w:numFmt w:val="bullet"/>
      <w:lvlText w:val="-"/>
      <w:lvlJc w:val="left"/>
      <w:pPr>
        <w:tabs>
          <w:tab w:val="num" w:pos="1815"/>
        </w:tabs>
        <w:ind w:left="1815" w:hanging="109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30F02CDE"/>
    <w:multiLevelType w:val="hybridMultilevel"/>
    <w:tmpl w:val="552CF50E"/>
    <w:lvl w:ilvl="0" w:tplc="0419000F">
      <w:start w:val="1"/>
      <w:numFmt w:val="decimal"/>
      <w:lvlText w:val="%1."/>
      <w:lvlJc w:val="left"/>
      <w:pPr>
        <w:tabs>
          <w:tab w:val="num" w:pos="720"/>
        </w:tabs>
        <w:ind w:left="720" w:hanging="360"/>
      </w:pPr>
      <w:rPr>
        <w:rFonts w:hint="default"/>
      </w:rPr>
    </w:lvl>
    <w:lvl w:ilvl="1" w:tplc="9DF2E0F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8">
    <w:nsid w:val="537E5A71"/>
    <w:multiLevelType w:val="singleLevel"/>
    <w:tmpl w:val="FC44843A"/>
    <w:lvl w:ilvl="0">
      <w:numFmt w:val="bullet"/>
      <w:lvlText w:val="-"/>
      <w:lvlJc w:val="left"/>
      <w:pPr>
        <w:tabs>
          <w:tab w:val="num" w:pos="435"/>
        </w:tabs>
        <w:ind w:left="435" w:hanging="360"/>
      </w:pPr>
      <w:rPr>
        <w:rFonts w:hint="default"/>
      </w:rPr>
    </w:lvl>
  </w:abstractNum>
  <w:abstractNum w:abstractNumId="19">
    <w:nsid w:val="54A04815"/>
    <w:multiLevelType w:val="hybridMultilevel"/>
    <w:tmpl w:val="5204FDAC"/>
    <w:lvl w:ilvl="0" w:tplc="6DD0540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59D21236"/>
    <w:multiLevelType w:val="singleLevel"/>
    <w:tmpl w:val="FC44843A"/>
    <w:lvl w:ilvl="0">
      <w:numFmt w:val="bullet"/>
      <w:lvlText w:val="-"/>
      <w:lvlJc w:val="left"/>
      <w:pPr>
        <w:tabs>
          <w:tab w:val="num" w:pos="435"/>
        </w:tabs>
        <w:ind w:left="435" w:hanging="360"/>
      </w:pPr>
      <w:rPr>
        <w:rFonts w:hint="default"/>
      </w:rPr>
    </w:lvl>
  </w:abstractNum>
  <w:abstractNum w:abstractNumId="22">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nsid w:val="684E3340"/>
    <w:multiLevelType w:val="singleLevel"/>
    <w:tmpl w:val="0419000F"/>
    <w:lvl w:ilvl="0">
      <w:start w:val="1"/>
      <w:numFmt w:val="decimal"/>
      <w:lvlText w:val="%1."/>
      <w:lvlJc w:val="left"/>
      <w:pPr>
        <w:tabs>
          <w:tab w:val="num" w:pos="360"/>
        </w:tabs>
        <w:ind w:left="360" w:hanging="360"/>
      </w:pPr>
    </w:lvl>
  </w:abstractNum>
  <w:abstractNum w:abstractNumId="24">
    <w:nsid w:val="7DA17037"/>
    <w:multiLevelType w:val="singleLevel"/>
    <w:tmpl w:val="0AE0A4B4"/>
    <w:lvl w:ilvl="0">
      <w:start w:val="1"/>
      <w:numFmt w:val="decimal"/>
      <w:lvlText w:val="%1."/>
      <w:legacy w:legacy="1" w:legacySpace="0" w:legacyIndent="283"/>
      <w:lvlJc w:val="left"/>
      <w:pPr>
        <w:ind w:left="992" w:hanging="283"/>
      </w:pPr>
    </w:lvl>
  </w:abstractNum>
  <w:abstractNum w:abstractNumId="25">
    <w:nsid w:val="7EDF12E0"/>
    <w:multiLevelType w:val="hybridMultilevel"/>
    <w:tmpl w:val="81787C8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8"/>
  </w:num>
  <w:num w:numId="7">
    <w:abstractNumId w:val="21"/>
  </w:num>
  <w:num w:numId="8">
    <w:abstractNumId w:val="23"/>
  </w:num>
  <w:num w:numId="9">
    <w:abstractNumId w:val="4"/>
  </w:num>
  <w:num w:numId="10">
    <w:abstractNumId w:val="24"/>
  </w:num>
  <w:num w:numId="11">
    <w:abstractNumId w:val="14"/>
  </w:num>
  <w:num w:numId="12">
    <w:abstractNumId w:val="13"/>
  </w:num>
  <w:num w:numId="13">
    <w:abstractNumId w:val="4"/>
    <w:lvlOverride w:ilvl="0">
      <w:lvl w:ilvl="0">
        <w:start w:val="1"/>
        <w:numFmt w:val="bullet"/>
        <w:lvlText w:val=""/>
        <w:legacy w:legacy="1" w:legacySpace="0" w:legacyIndent="360"/>
        <w:lvlJc w:val="left"/>
        <w:pPr>
          <w:ind w:left="1644" w:hanging="360"/>
        </w:pPr>
        <w:rPr>
          <w:rFonts w:ascii="Symbol" w:hAnsi="Symbol" w:cs="Times New Roman" w:hint="default"/>
        </w:rPr>
      </w:lvl>
    </w:lvlOverride>
  </w:num>
  <w:num w:numId="14">
    <w:abstractNumId w:val="19"/>
  </w:num>
  <w:num w:numId="15">
    <w:abstractNumId w:val="25"/>
  </w:num>
  <w:num w:numId="16">
    <w:abstractNumId w:val="16"/>
  </w:num>
  <w:num w:numId="1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574AE"/>
    <w:rsid w:val="00061257"/>
    <w:rsid w:val="00061ABC"/>
    <w:rsid w:val="00061D2A"/>
    <w:rsid w:val="00061DBD"/>
    <w:rsid w:val="0006473D"/>
    <w:rsid w:val="00064AAD"/>
    <w:rsid w:val="000665CD"/>
    <w:rsid w:val="00074B93"/>
    <w:rsid w:val="00077F61"/>
    <w:rsid w:val="00082246"/>
    <w:rsid w:val="00082393"/>
    <w:rsid w:val="000840F1"/>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B1D30"/>
    <w:rsid w:val="001B320C"/>
    <w:rsid w:val="001B78DE"/>
    <w:rsid w:val="001C0184"/>
    <w:rsid w:val="001C0E8C"/>
    <w:rsid w:val="001C1462"/>
    <w:rsid w:val="001C567D"/>
    <w:rsid w:val="001C67EB"/>
    <w:rsid w:val="001C7091"/>
    <w:rsid w:val="001D2241"/>
    <w:rsid w:val="001D24B5"/>
    <w:rsid w:val="001D3F7F"/>
    <w:rsid w:val="001D5B62"/>
    <w:rsid w:val="001D63F7"/>
    <w:rsid w:val="001D7592"/>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5585"/>
    <w:rsid w:val="002F56DB"/>
    <w:rsid w:val="0030177B"/>
    <w:rsid w:val="0030191F"/>
    <w:rsid w:val="00304052"/>
    <w:rsid w:val="00305369"/>
    <w:rsid w:val="00312B21"/>
    <w:rsid w:val="00314307"/>
    <w:rsid w:val="00314A95"/>
    <w:rsid w:val="00316257"/>
    <w:rsid w:val="003169E4"/>
    <w:rsid w:val="0032013A"/>
    <w:rsid w:val="003317D3"/>
    <w:rsid w:val="00333611"/>
    <w:rsid w:val="00333902"/>
    <w:rsid w:val="003339AD"/>
    <w:rsid w:val="00335034"/>
    <w:rsid w:val="00336037"/>
    <w:rsid w:val="003364CD"/>
    <w:rsid w:val="00345B7E"/>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3E98"/>
    <w:rsid w:val="003F43D0"/>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2949"/>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3BA4"/>
    <w:rsid w:val="0048427E"/>
    <w:rsid w:val="0048434B"/>
    <w:rsid w:val="0048482B"/>
    <w:rsid w:val="00486785"/>
    <w:rsid w:val="00490A74"/>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A32"/>
    <w:rsid w:val="004B5056"/>
    <w:rsid w:val="004C058D"/>
    <w:rsid w:val="004C4DB3"/>
    <w:rsid w:val="004C5D3E"/>
    <w:rsid w:val="004D0D8A"/>
    <w:rsid w:val="004D190D"/>
    <w:rsid w:val="004D2457"/>
    <w:rsid w:val="004D2E4B"/>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A3B"/>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FAE"/>
    <w:rsid w:val="005E54F3"/>
    <w:rsid w:val="005E5666"/>
    <w:rsid w:val="005E6BCA"/>
    <w:rsid w:val="005F1A15"/>
    <w:rsid w:val="005F1A76"/>
    <w:rsid w:val="005F2161"/>
    <w:rsid w:val="005F2A2E"/>
    <w:rsid w:val="005F706B"/>
    <w:rsid w:val="00600BE9"/>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2207"/>
    <w:rsid w:val="006D4B20"/>
    <w:rsid w:val="006D4BB3"/>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1F3A"/>
    <w:rsid w:val="00742395"/>
    <w:rsid w:val="0074261B"/>
    <w:rsid w:val="007446AB"/>
    <w:rsid w:val="0074529A"/>
    <w:rsid w:val="00750176"/>
    <w:rsid w:val="00752A5F"/>
    <w:rsid w:val="007534B8"/>
    <w:rsid w:val="00753B3B"/>
    <w:rsid w:val="007545FB"/>
    <w:rsid w:val="00757578"/>
    <w:rsid w:val="0076024C"/>
    <w:rsid w:val="00760DA7"/>
    <w:rsid w:val="00761D9D"/>
    <w:rsid w:val="0076604E"/>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1A86"/>
    <w:rsid w:val="00862C5D"/>
    <w:rsid w:val="00865922"/>
    <w:rsid w:val="00865B77"/>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E59C1"/>
    <w:rsid w:val="008F470F"/>
    <w:rsid w:val="008F58D3"/>
    <w:rsid w:val="008F7915"/>
    <w:rsid w:val="0090140C"/>
    <w:rsid w:val="00904074"/>
    <w:rsid w:val="0090442D"/>
    <w:rsid w:val="00905F70"/>
    <w:rsid w:val="00906AFC"/>
    <w:rsid w:val="00907154"/>
    <w:rsid w:val="0090761B"/>
    <w:rsid w:val="00907FEC"/>
    <w:rsid w:val="00911102"/>
    <w:rsid w:val="00911891"/>
    <w:rsid w:val="00911F72"/>
    <w:rsid w:val="00913218"/>
    <w:rsid w:val="00913600"/>
    <w:rsid w:val="009144C5"/>
    <w:rsid w:val="00916706"/>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839"/>
    <w:rsid w:val="00A43FB4"/>
    <w:rsid w:val="00A443AE"/>
    <w:rsid w:val="00A4450B"/>
    <w:rsid w:val="00A44605"/>
    <w:rsid w:val="00A44684"/>
    <w:rsid w:val="00A46983"/>
    <w:rsid w:val="00A469B5"/>
    <w:rsid w:val="00A47A8E"/>
    <w:rsid w:val="00A51089"/>
    <w:rsid w:val="00A52CC3"/>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7EE3"/>
    <w:rsid w:val="00A82F81"/>
    <w:rsid w:val="00A861BD"/>
    <w:rsid w:val="00A8753F"/>
    <w:rsid w:val="00A9776D"/>
    <w:rsid w:val="00AA1591"/>
    <w:rsid w:val="00AA3E69"/>
    <w:rsid w:val="00AA6DEB"/>
    <w:rsid w:val="00AA6F16"/>
    <w:rsid w:val="00AA7268"/>
    <w:rsid w:val="00AB0D21"/>
    <w:rsid w:val="00AB1A9A"/>
    <w:rsid w:val="00AB5BCE"/>
    <w:rsid w:val="00AB603D"/>
    <w:rsid w:val="00AB72B2"/>
    <w:rsid w:val="00AB79B6"/>
    <w:rsid w:val="00AC1982"/>
    <w:rsid w:val="00AC5539"/>
    <w:rsid w:val="00AC55F7"/>
    <w:rsid w:val="00AD38CB"/>
    <w:rsid w:val="00AD50C1"/>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56F3"/>
    <w:rsid w:val="00B2576A"/>
    <w:rsid w:val="00B259E4"/>
    <w:rsid w:val="00B271B2"/>
    <w:rsid w:val="00B27727"/>
    <w:rsid w:val="00B310E5"/>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234E"/>
    <w:rsid w:val="00B83656"/>
    <w:rsid w:val="00B83876"/>
    <w:rsid w:val="00B83F92"/>
    <w:rsid w:val="00B87008"/>
    <w:rsid w:val="00B87B45"/>
    <w:rsid w:val="00B90412"/>
    <w:rsid w:val="00B94D47"/>
    <w:rsid w:val="00B96E18"/>
    <w:rsid w:val="00BA0021"/>
    <w:rsid w:val="00BA14FE"/>
    <w:rsid w:val="00BB0A5E"/>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2308"/>
    <w:rsid w:val="00C0473C"/>
    <w:rsid w:val="00C058EF"/>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53624"/>
    <w:rsid w:val="00C53F87"/>
    <w:rsid w:val="00C54E04"/>
    <w:rsid w:val="00C60961"/>
    <w:rsid w:val="00C71FBA"/>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D27"/>
    <w:rsid w:val="00CB70A7"/>
    <w:rsid w:val="00CB7B45"/>
    <w:rsid w:val="00CC00A0"/>
    <w:rsid w:val="00CC1156"/>
    <w:rsid w:val="00CC15FB"/>
    <w:rsid w:val="00CC42D6"/>
    <w:rsid w:val="00CD070B"/>
    <w:rsid w:val="00CD124C"/>
    <w:rsid w:val="00CD27A4"/>
    <w:rsid w:val="00CD4619"/>
    <w:rsid w:val="00CD4CD0"/>
    <w:rsid w:val="00CD61FE"/>
    <w:rsid w:val="00CD6B11"/>
    <w:rsid w:val="00CD7AA0"/>
    <w:rsid w:val="00CE0866"/>
    <w:rsid w:val="00CE18DE"/>
    <w:rsid w:val="00CE2685"/>
    <w:rsid w:val="00CE36A8"/>
    <w:rsid w:val="00CE46AB"/>
    <w:rsid w:val="00CE5C96"/>
    <w:rsid w:val="00CE7C8E"/>
    <w:rsid w:val="00CF355F"/>
    <w:rsid w:val="00CF4FFC"/>
    <w:rsid w:val="00CF55C0"/>
    <w:rsid w:val="00CF7779"/>
    <w:rsid w:val="00D00618"/>
    <w:rsid w:val="00D00E76"/>
    <w:rsid w:val="00D01668"/>
    <w:rsid w:val="00D01969"/>
    <w:rsid w:val="00D02617"/>
    <w:rsid w:val="00D03434"/>
    <w:rsid w:val="00D04035"/>
    <w:rsid w:val="00D04130"/>
    <w:rsid w:val="00D054FD"/>
    <w:rsid w:val="00D0667E"/>
    <w:rsid w:val="00D066F3"/>
    <w:rsid w:val="00D150A2"/>
    <w:rsid w:val="00D15C96"/>
    <w:rsid w:val="00D16F5B"/>
    <w:rsid w:val="00D20669"/>
    <w:rsid w:val="00D209C7"/>
    <w:rsid w:val="00D234DE"/>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1720"/>
    <w:rsid w:val="00DC30F5"/>
    <w:rsid w:val="00DC3883"/>
    <w:rsid w:val="00DC6701"/>
    <w:rsid w:val="00DD0652"/>
    <w:rsid w:val="00DD14F1"/>
    <w:rsid w:val="00DD2799"/>
    <w:rsid w:val="00DD2B92"/>
    <w:rsid w:val="00DE0078"/>
    <w:rsid w:val="00DE36BD"/>
    <w:rsid w:val="00DE7716"/>
    <w:rsid w:val="00DF013D"/>
    <w:rsid w:val="00DF0CCE"/>
    <w:rsid w:val="00DF2444"/>
    <w:rsid w:val="00DF4B2E"/>
    <w:rsid w:val="00DF5645"/>
    <w:rsid w:val="00DF66FC"/>
    <w:rsid w:val="00DF6C9D"/>
    <w:rsid w:val="00DF76A5"/>
    <w:rsid w:val="00E00919"/>
    <w:rsid w:val="00E02343"/>
    <w:rsid w:val="00E02FA1"/>
    <w:rsid w:val="00E16217"/>
    <w:rsid w:val="00E20DA2"/>
    <w:rsid w:val="00E256AB"/>
    <w:rsid w:val="00E32E34"/>
    <w:rsid w:val="00E339E3"/>
    <w:rsid w:val="00E34C9C"/>
    <w:rsid w:val="00E35306"/>
    <w:rsid w:val="00E35F10"/>
    <w:rsid w:val="00E36500"/>
    <w:rsid w:val="00E417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87895"/>
    <w:rsid w:val="00E925A5"/>
    <w:rsid w:val="00E93FBB"/>
    <w:rsid w:val="00E958ED"/>
    <w:rsid w:val="00E96F13"/>
    <w:rsid w:val="00EA2BF7"/>
    <w:rsid w:val="00EA3344"/>
    <w:rsid w:val="00EA3CD6"/>
    <w:rsid w:val="00EB0D87"/>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04FC9"/>
    <w:rsid w:val="00F0580E"/>
    <w:rsid w:val="00F11D79"/>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433C"/>
    <w:rsid w:val="00F85966"/>
    <w:rsid w:val="00F876E7"/>
    <w:rsid w:val="00F90B37"/>
    <w:rsid w:val="00F940B2"/>
    <w:rsid w:val="00F962E4"/>
    <w:rsid w:val="00F9646B"/>
    <w:rsid w:val="00F97F68"/>
    <w:rsid w:val="00FA2E21"/>
    <w:rsid w:val="00FA31E6"/>
    <w:rsid w:val="00FA4405"/>
    <w:rsid w:val="00FA7CA7"/>
    <w:rsid w:val="00FB6785"/>
    <w:rsid w:val="00FB7AA8"/>
    <w:rsid w:val="00FC0F90"/>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2D18F08-F0A7-402F-A986-3D315D31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uiPriority w:val="99"/>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0">
    <w:name w:val="Заголовок 4 Знак"/>
    <w:rPr>
      <w:sz w:val="32"/>
    </w:rPr>
  </w:style>
  <w:style w:type="character" w:customStyle="1" w:styleId="ab">
    <w:name w:val="Текст сноски Знак"/>
    <w:uiPriority w:val="99"/>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uiPriority w:val="99"/>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uiPriority w:val="99"/>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958176602">
              <w:marLeft w:val="0"/>
              <w:marRight w:val="0"/>
              <w:marTop w:val="0"/>
              <w:marBottom w:val="0"/>
              <w:divBdr>
                <w:top w:val="none" w:sz="0" w:space="0" w:color="auto"/>
                <w:left w:val="none" w:sz="0" w:space="0" w:color="auto"/>
                <w:bottom w:val="none" w:sz="0" w:space="0" w:color="auto"/>
                <w:right w:val="none" w:sz="0" w:space="0" w:color="auto"/>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653</TotalTime>
  <Pages>28</Pages>
  <Words>6525</Words>
  <Characters>37195</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19</cp:revision>
  <cp:lastPrinted>2009-02-06T05:36:00Z</cp:lastPrinted>
  <dcterms:created xsi:type="dcterms:W3CDTF">2016-05-04T14:28:00Z</dcterms:created>
  <dcterms:modified xsi:type="dcterms:W3CDTF">2016-05-15T15:05:00Z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