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7812" w14:textId="77777777" w:rsidR="0056699E" w:rsidRDefault="0056699E" w:rsidP="0056699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Гук, Татьяна Николаевна.</w:t>
      </w:r>
      <w:r>
        <w:rPr>
          <w:rFonts w:ascii="Helvetica" w:hAnsi="Helvetica" w:cs="Helvetica"/>
          <w:color w:val="222222"/>
          <w:sz w:val="21"/>
          <w:szCs w:val="21"/>
        </w:rPr>
        <w:br/>
        <w:t>Масштабность в планировке городов Центральной России : На примере Калуги, Тулы, Рязани, Орла, Брянска, Курска, Белгорода : диссертация ... кандидата архитектуры : 18.00.01. - Москва, 2001. - 188 с. + Прил. (56 c.: ил. ).</w:t>
      </w:r>
    </w:p>
    <w:p w14:paraId="77E22A38" w14:textId="77777777" w:rsidR="0056699E" w:rsidRDefault="0056699E" w:rsidP="005669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3A7AA4D3" w14:textId="77777777" w:rsidR="0056699E" w:rsidRDefault="0056699E" w:rsidP="0056699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архитектуры Гук, Татьяна Николаевна</w:t>
      </w:r>
    </w:p>
    <w:p w14:paraId="0E11FD82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№1.</w:t>
      </w:r>
    </w:p>
    <w:p w14:paraId="6337294F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АНАЛИЗ ВЗАИМОСВЯЗИ ПОНЯТИЙ «МАСШТАБНОСТЬ», «ПЛАНИРОВОЧНАЯ СТРУКТУРА ГОРОДА» И « КОМПОЗИЦИЯ ГОРОДСКОГО ПЛАНА» ПРИМЕНИТЕЛЬНО К ИСТОРИЧЕСКИМ ГОРОДАМ РОССИИ.</w:t>
      </w:r>
    </w:p>
    <w:p w14:paraId="5638A7AB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СИСТЕМАТИЗАЦИЯ СУЩЕСТВУЮЩЕЙ ТЕРМИНОЛОГИИ, ОТНОСЯЩЕЙСЯ К ПРОБЛЕМЕ ИССЛЕДОВАНИЯ.</w:t>
      </w:r>
    </w:p>
    <w:p w14:paraId="56854182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Понятие масштаба и масштабности в архитектуре и градостроительстве.</w:t>
      </w:r>
    </w:p>
    <w:p w14:paraId="512EF1C4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Понятие «планировочной структуры» в градостроительстве.</w:t>
      </w:r>
    </w:p>
    <w:p w14:paraId="10FDC85E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Понятие «композиции» в градостроительстве.</w:t>
      </w:r>
    </w:p>
    <w:p w14:paraId="72FC81A8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Взаимосвязь функциональной и композиционной структур.</w:t>
      </w:r>
    </w:p>
    <w:p w14:paraId="5C06FD1F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Композиция городского плана: анализ и методы по выявлению масштабности (обзор методик).</w:t>
      </w:r>
    </w:p>
    <w:p w14:paraId="1329681B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№ 2. МЕТОДИКА ОПРЕДЕЛЕНИЯ И ОЦЕНКИ МАСШТАБНОСТИ В ПЛАНИРОВКЕ ГОРОДОВ.</w:t>
      </w:r>
    </w:p>
    <w:p w14:paraId="368B7F1E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1.6.краткая характеристика исследуемых городов.</w:t>
      </w:r>
    </w:p>
    <w:p w14:paraId="20987B4A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1.7.1. Выделение зон планировочной структуры.</w:t>
      </w:r>
    </w:p>
    <w:p w14:paraId="14BE941C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1.7.2 Дифференциация элементов структуры.</w:t>
      </w:r>
    </w:p>
    <w:p w14:paraId="6E44C1EC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Факторы, влияющие на масштабность в планировке городов.</w:t>
      </w:r>
    </w:p>
    <w:p w14:paraId="5ED06D13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Природно-климатический фактор.</w:t>
      </w:r>
    </w:p>
    <w:p w14:paraId="7CF552EE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Экономико-географический фактор.</w:t>
      </w:r>
    </w:p>
    <w:p w14:paraId="6A7B7D47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Социально-исторический фактор.</w:t>
      </w:r>
    </w:p>
    <w:p w14:paraId="1E8200B6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главе:.</w:t>
      </w:r>
    </w:p>
    <w:p w14:paraId="7C61F984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№2.</w:t>
      </w:r>
    </w:p>
    <w:p w14:paraId="55AE2E05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ОПРОБЫВАНИЕ МЕТОДИКИ ОПРЕДЕЛЕНИЯ МАСШТАБНОСТИ В ПЛАНИРОВКЕ ГОРОДОВ КУРСКА, БРЯНСКА И ОРЛА.</w:t>
      </w:r>
    </w:p>
    <w:p w14:paraId="16285368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2.1.ИСТОРИЯ РАЗВИТИЯ ПЛАНИРОВОЧНОЙ СТРУКТУРЫ ГОРОДОВ.</w:t>
      </w:r>
    </w:p>
    <w:p w14:paraId="24146B3D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 Курск.</w:t>
      </w:r>
    </w:p>
    <w:p w14:paraId="3E62CE50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2.1.2.брянс к.</w:t>
      </w:r>
    </w:p>
    <w:p w14:paraId="6F91B404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2.1.3.Орел.</w:t>
      </w:r>
    </w:p>
    <w:p w14:paraId="43B3FF4E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СРАВНЕНИЕ СОВРЕМЕННЫХ СОСТОЯНИЙ ПЛАНИРОВОЧНЫХ СТРУКТУР КУРСКА, БРЯНСКА , ОРЛА.</w:t>
      </w:r>
    </w:p>
    <w:p w14:paraId="6B5624EE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2.3СРАВНИТЕЛЬНЫЙ АНАЛИЗ ВЛИЯНИЯ ПРИРОДНОГО ФАКТОРА НА МАСШТАБНОСТЬ В ПЛАНИРОВКЕ ИССЛЕДУЕМЫХ ГОРОДОВ.</w:t>
      </w:r>
    </w:p>
    <w:p w14:paraId="62D3B73E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Влияние природного фактора на масштабность в планировке г. Курска.</w:t>
      </w:r>
    </w:p>
    <w:p w14:paraId="6F29BE3B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Влияние природного фактора на масштабность в планировании г. Брянска.</w:t>
      </w:r>
    </w:p>
    <w:p w14:paraId="2F73CF2D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2.3.3. Влияние природного фактора на масштабность планировки г.</w:t>
      </w:r>
    </w:p>
    <w:p w14:paraId="08DFC100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Орла.</w:t>
      </w:r>
    </w:p>
    <w:p w14:paraId="0AFBD3B4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Анализ композиционного построения центральной части г.</w:t>
      </w:r>
    </w:p>
    <w:p w14:paraId="79F5446E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Курска (общественный центр).</w:t>
      </w:r>
    </w:p>
    <w:p w14:paraId="514F17F6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2.4.4 Анализ композиционной структуры общественного центра г.Брянска.</w:t>
      </w:r>
    </w:p>
    <w:p w14:paraId="625716B3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2.4.3. Анализ композиционного построения центральной части г. Орла общественный центр).</w:t>
      </w:r>
    </w:p>
    <w:p w14:paraId="420EC52B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главе:.</w:t>
      </w:r>
    </w:p>
    <w:p w14:paraId="4BAECAED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№ 3.</w:t>
      </w:r>
    </w:p>
    <w:p w14:paraId="0BABCACE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МЕТОДИКА СОВЕРШЕНСТВОВАНИЯ МАСШТАБНОСТИ В ПЛАНИРОВКЕ ГОРОДОВ.</w:t>
      </w:r>
    </w:p>
    <w:p w14:paraId="588FF91B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ШКАЛ А ОЦЕНКИ МАСШТАБНОСТИ.</w:t>
      </w:r>
    </w:p>
    <w:p w14:paraId="26546A76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3.2.СРАВНИТЕЛЬНЫЙ АНАЛИЗ ПОЛОЖИТЕЛЬНЫХ И ОТРИЦАТЕЛЬНЫХ ПРОЯВЛЕНИЙ МАСШТАБНОСТИ.</w:t>
      </w:r>
    </w:p>
    <w:p w14:paraId="0F84E8B1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МЕТОДИКА СОВЕРШЕНСТВОВАНИЯ МАСШТАБНОСТИ.</w:t>
      </w:r>
    </w:p>
    <w:p w14:paraId="78DF8E23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3.3.1. Инструмент преобразования масштабности.</w:t>
      </w:r>
    </w:p>
    <w:p w14:paraId="335CCBA1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3.3.2.Способы преобразования масштабности.</w:t>
      </w:r>
    </w:p>
    <w:p w14:paraId="09FC9D28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I. Совершенствование масштабности посредством городского ландшафта.</w:t>
      </w:r>
    </w:p>
    <w:p w14:paraId="3B25CDD1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 Совершенствование масштабности посредством исторической преемственности в эстетике и планировке.</w:t>
      </w:r>
    </w:p>
    <w:p w14:paraId="34558CF0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 Совершенствование масштабности посредством интерпретации функциональной структуры и её элементов.</w:t>
      </w:r>
    </w:p>
    <w:p w14:paraId="510CAE00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IV.Cnoco6 композиционно-пространственного совершенствования масштабности.</w:t>
      </w:r>
    </w:p>
    <w:p w14:paraId="6E7C1588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3.4.0пробование методики совершенствования масштабности в планировке и пространстве городов.</w:t>
      </w:r>
    </w:p>
    <w:p w14:paraId="2952F2F3" w14:textId="77777777" w:rsidR="0056699E" w:rsidRDefault="0056699E" w:rsidP="0056699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главе:.</w:t>
      </w:r>
    </w:p>
    <w:p w14:paraId="506CC6FD" w14:textId="6D66B639" w:rsidR="00431F16" w:rsidRPr="0056699E" w:rsidRDefault="00431F16" w:rsidP="0056699E"/>
    <w:sectPr w:rsidR="00431F16" w:rsidRPr="0056699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231B" w14:textId="77777777" w:rsidR="00850ABC" w:rsidRDefault="00850ABC">
      <w:pPr>
        <w:spacing w:after="0" w:line="240" w:lineRule="auto"/>
      </w:pPr>
      <w:r>
        <w:separator/>
      </w:r>
    </w:p>
  </w:endnote>
  <w:endnote w:type="continuationSeparator" w:id="0">
    <w:p w14:paraId="0AEA97EB" w14:textId="77777777" w:rsidR="00850ABC" w:rsidRDefault="0085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EDD4D" w14:textId="77777777" w:rsidR="00850ABC" w:rsidRDefault="00850ABC">
      <w:pPr>
        <w:spacing w:after="0" w:line="240" w:lineRule="auto"/>
      </w:pPr>
      <w:r>
        <w:separator/>
      </w:r>
    </w:p>
  </w:footnote>
  <w:footnote w:type="continuationSeparator" w:id="0">
    <w:p w14:paraId="048E7D91" w14:textId="77777777" w:rsidR="00850ABC" w:rsidRDefault="00850A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0A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ABC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161461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10246</cp:revision>
  <dcterms:created xsi:type="dcterms:W3CDTF">2024-06-20T08:51:00Z</dcterms:created>
  <dcterms:modified xsi:type="dcterms:W3CDTF">2025-03-11T05:20:00Z</dcterms:modified>
  <cp:category/>
</cp:coreProperties>
</file>