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4F2036" w:rsidRDefault="004F2036" w:rsidP="004F2036">
      <w:r w:rsidRPr="004F2036">
        <w:rPr>
          <w:rFonts w:ascii="Calibri" w:eastAsia="Calibri" w:hAnsi="Calibri" w:cs="Times New Roman"/>
          <w:b/>
          <w:snapToGrid w:val="0"/>
          <w:kern w:val="0"/>
          <w:lang w:val="uk-UA" w:eastAsia="en-US"/>
        </w:rPr>
        <w:t>Полігенько Олег Олегович</w:t>
      </w:r>
      <w:r w:rsidRPr="004F2036">
        <w:rPr>
          <w:rFonts w:ascii="Calibri" w:eastAsia="Calibri" w:hAnsi="Calibri" w:cs="Times New Roman"/>
          <w:kern w:val="0"/>
          <w:lang w:val="uk-UA" w:eastAsia="en-US"/>
        </w:rPr>
        <w:t>, фахівець 3-ої категорії теми 306-ДБ20 наукової групи кафедри телекомунікаційних та радіоелектронних систем Національного авіаційного університету. Назва дисертації: «</w:t>
      </w:r>
      <w:r w:rsidRPr="004F2036">
        <w:rPr>
          <w:rFonts w:ascii="Calibri" w:eastAsia="Calibri" w:hAnsi="Calibri" w:cs="Times New Roman"/>
          <w:snapToGrid w:val="0"/>
          <w:kern w:val="0"/>
          <w:lang w:val="uk-UA" w:eastAsia="en-US"/>
        </w:rPr>
        <w:t>Інформаційна технологія підвищення ефективності роботи базових станцій стільникового оператора</w:t>
      </w:r>
      <w:r w:rsidRPr="004F2036">
        <w:rPr>
          <w:rFonts w:ascii="Calibri" w:eastAsia="Calibri" w:hAnsi="Calibri" w:cs="Times New Roman"/>
          <w:b/>
          <w:bCs/>
          <w:kern w:val="0"/>
          <w:lang w:val="uk-UA" w:eastAsia="en-US"/>
        </w:rPr>
        <w:t>»</w:t>
      </w:r>
      <w:r w:rsidRPr="004F2036">
        <w:rPr>
          <w:rFonts w:ascii="Calibri" w:eastAsia="Calibri" w:hAnsi="Calibri" w:cs="Times New Roman"/>
          <w:kern w:val="0"/>
          <w:lang w:val="uk-UA" w:eastAsia="en-US"/>
        </w:rPr>
        <w:t>. Шифр та назва спеціальності – 05.13.06 – Інформаційні технології. Спецрада Д 73.052.04 Черкаського державного технологічного університету</w:t>
      </w:r>
    </w:p>
    <w:sectPr w:rsidR="00A91CAB" w:rsidRPr="004F203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6A681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6A6812">
                <w:pPr>
                  <w:spacing w:line="240" w:lineRule="auto"/>
                </w:pPr>
                <w:fldSimple w:instr=" PAGE \* MERGEFORMAT ">
                  <w:r w:rsidR="004F2036" w:rsidRPr="004F203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6A6812">
      <w:pPr>
        <w:rPr>
          <w:sz w:val="2"/>
          <w:szCs w:val="2"/>
        </w:rPr>
      </w:pPr>
      <w:r w:rsidRPr="00A222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6A6812">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6A6812">
      <w:pPr>
        <w:rPr>
          <w:sz w:val="2"/>
          <w:szCs w:val="2"/>
        </w:rPr>
      </w:pPr>
      <w:r w:rsidRPr="00A222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9C617-040E-4A12-8DE4-D14822FC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63</Words>
  <Characters>364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cp:revision>
  <cp:lastPrinted>2009-02-06T05:36:00Z</cp:lastPrinted>
  <dcterms:created xsi:type="dcterms:W3CDTF">2021-02-16T19:26:00Z</dcterms:created>
  <dcterms:modified xsi:type="dcterms:W3CDTF">2021-02-16T22:49:00Z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