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F1A6" w14:textId="218B0662" w:rsidR="002F21FC" w:rsidRDefault="00FE5AFA" w:rsidP="00FE5AFA">
      <w:pPr>
        <w:rPr>
          <w:rFonts w:ascii="Verdana" w:hAnsi="Verdana"/>
          <w:b/>
          <w:bCs/>
          <w:color w:val="000000"/>
          <w:shd w:val="clear" w:color="auto" w:fill="FFFFFF"/>
        </w:rPr>
      </w:pPr>
      <w:r>
        <w:rPr>
          <w:rFonts w:ascii="Verdana" w:hAnsi="Verdana"/>
          <w:b/>
          <w:bCs/>
          <w:color w:val="000000"/>
          <w:shd w:val="clear" w:color="auto" w:fill="FFFFFF"/>
        </w:rPr>
        <w:t xml:space="preserve">Лебедєв Костянтин Анатолійович. Ефективність експортоорієнтованої діяльності АПК Криму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5AFA" w:rsidRPr="00FE5AFA" w14:paraId="6FB75CD3" w14:textId="77777777" w:rsidTr="00FE5A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5AFA" w:rsidRPr="00FE5AFA" w14:paraId="05F87779" w14:textId="77777777">
              <w:trPr>
                <w:tblCellSpacing w:w="0" w:type="dxa"/>
              </w:trPr>
              <w:tc>
                <w:tcPr>
                  <w:tcW w:w="0" w:type="auto"/>
                  <w:vAlign w:val="center"/>
                  <w:hideMark/>
                </w:tcPr>
                <w:p w14:paraId="633A653C" w14:textId="77777777" w:rsidR="00FE5AFA" w:rsidRPr="00FE5AFA" w:rsidRDefault="00FE5AFA" w:rsidP="00FE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AFA">
                    <w:rPr>
                      <w:rFonts w:ascii="Times New Roman" w:eastAsia="Times New Roman" w:hAnsi="Times New Roman" w:cs="Times New Roman"/>
                      <w:sz w:val="24"/>
                      <w:szCs w:val="24"/>
                    </w:rPr>
                    <w:lastRenderedPageBreak/>
                    <w:t>Лебедєв К.А. Ефективність експортоорієнтованої діяльності АПК Криму. – Рукопис.</w:t>
                  </w:r>
                </w:p>
                <w:p w14:paraId="524A8FC1" w14:textId="77777777" w:rsidR="00FE5AFA" w:rsidRPr="00FE5AFA" w:rsidRDefault="00FE5AFA" w:rsidP="00FE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AF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ПФ “Кримський агротехнологічний університет” НАУ, Сімферополь, 2006.</w:t>
                  </w:r>
                </w:p>
                <w:p w14:paraId="1179BA9B" w14:textId="77777777" w:rsidR="00FE5AFA" w:rsidRPr="00FE5AFA" w:rsidRDefault="00FE5AFA" w:rsidP="00FE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AFA">
                    <w:rPr>
                      <w:rFonts w:ascii="Times New Roman" w:eastAsia="Times New Roman" w:hAnsi="Times New Roman" w:cs="Times New Roman"/>
                      <w:sz w:val="24"/>
                      <w:szCs w:val="24"/>
                    </w:rPr>
                    <w:t>Дисертація присвячена теоретичним та методичним аспектам визначення ефективності експортоорієнтованої діяльності АПК Криму. У роботі досліджено теоретичні питання ефективності експорту, а також визначені чинники, які впливають на неї. Уточнено та систематизовано методичні аспекти ефективності експорту. Удосконалено модель відносних торгових переваг. Проаналізовано економічний стан експортоорієнтованої діяльності АПК Криму та обґрунтовані пропозиції щодо її удосконалення. Визначені прогнозні параметри розвитку експорту у межах регіону на короткостроковий період. Визначено рівень експортних ризиків вартісних показників АПК та обґрунтовано основні напрями їх зниження.</w:t>
                  </w:r>
                </w:p>
              </w:tc>
            </w:tr>
          </w:tbl>
          <w:p w14:paraId="280C020C" w14:textId="77777777" w:rsidR="00FE5AFA" w:rsidRPr="00FE5AFA" w:rsidRDefault="00FE5AFA" w:rsidP="00FE5AFA">
            <w:pPr>
              <w:spacing w:after="0" w:line="240" w:lineRule="auto"/>
              <w:rPr>
                <w:rFonts w:ascii="Times New Roman" w:eastAsia="Times New Roman" w:hAnsi="Times New Roman" w:cs="Times New Roman"/>
                <w:sz w:val="24"/>
                <w:szCs w:val="24"/>
              </w:rPr>
            </w:pPr>
          </w:p>
        </w:tc>
      </w:tr>
      <w:tr w:rsidR="00FE5AFA" w:rsidRPr="00FE5AFA" w14:paraId="1504E691" w14:textId="77777777" w:rsidTr="00FE5A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5AFA" w:rsidRPr="00FE5AFA" w14:paraId="10593A65" w14:textId="77777777">
              <w:trPr>
                <w:tblCellSpacing w:w="0" w:type="dxa"/>
              </w:trPr>
              <w:tc>
                <w:tcPr>
                  <w:tcW w:w="0" w:type="auto"/>
                  <w:vAlign w:val="center"/>
                  <w:hideMark/>
                </w:tcPr>
                <w:p w14:paraId="6870FC04" w14:textId="77777777" w:rsidR="00FE5AFA" w:rsidRPr="00FE5AFA" w:rsidRDefault="00FE5AFA" w:rsidP="00FE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AFA">
                    <w:rPr>
                      <w:rFonts w:ascii="Times New Roman" w:eastAsia="Times New Roman" w:hAnsi="Times New Roman" w:cs="Times New Roman"/>
                      <w:sz w:val="24"/>
                      <w:szCs w:val="24"/>
                    </w:rPr>
                    <w:t>У дисертації теоретично узагальнено існуючі і запропоновано нові підходи, які полягають у формуванні та обґрунтуванні механізму визначення ефективності експортоорієнтованої діяльності, практичне застосування якого забезпечить підвищення ефективності експорту АПК Криму.</w:t>
                  </w:r>
                </w:p>
                <w:p w14:paraId="51811EE9" w14:textId="77777777" w:rsidR="00FE5AFA" w:rsidRPr="00FE5AFA" w:rsidRDefault="00FE5AFA" w:rsidP="00FE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AFA">
                    <w:rPr>
                      <w:rFonts w:ascii="Times New Roman" w:eastAsia="Times New Roman" w:hAnsi="Times New Roman" w:cs="Times New Roman"/>
                      <w:sz w:val="24"/>
                      <w:szCs w:val="24"/>
                    </w:rPr>
                    <w:t>У наукових працях щодо досліджуваної проблеми, категорія “ефективність експортоорієнтованої діяльності” визначається як результативність, прибутковість або економічність і характеризується як “ефективність експорту”. Вона є недостатньо обґрунтованою і вимагає конкретизації.</w:t>
                  </w:r>
                </w:p>
                <w:p w14:paraId="618BBB57" w14:textId="77777777" w:rsidR="00FE5AFA" w:rsidRPr="00FE5AFA" w:rsidRDefault="00FE5AFA" w:rsidP="00FE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AFA">
                    <w:rPr>
                      <w:rFonts w:ascii="Times New Roman" w:eastAsia="Times New Roman" w:hAnsi="Times New Roman" w:cs="Times New Roman"/>
                      <w:sz w:val="24"/>
                      <w:szCs w:val="24"/>
                    </w:rPr>
                    <w:t>Комплексне дослідження механізму визначення ефективності експортоорієнтованої діяльності АПК дало змогу дійти таких висновків.</w:t>
                  </w:r>
                </w:p>
                <w:p w14:paraId="489EEB9F" w14:textId="77777777" w:rsidR="00FE5AFA" w:rsidRPr="00FE5AFA" w:rsidRDefault="00FE5AFA" w:rsidP="00FE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AFA">
                    <w:rPr>
                      <w:rFonts w:ascii="Times New Roman" w:eastAsia="Times New Roman" w:hAnsi="Times New Roman" w:cs="Times New Roman"/>
                      <w:sz w:val="24"/>
                      <w:szCs w:val="24"/>
                    </w:rPr>
                    <w:t>1. В існуючих методичних підходах до визначення ефективності експортоорієнтованої діяльності бракує системності у виборі й оцінці показників, що не дозволяє комплексно дослідити ефективність експортоорієнтованої діяльності АПК. З метою усунення цього недоліку удосконалено поняття “ефективність експорту АПК”. Ця категорія тлумачиться як ступінь економії аграрної праці, яка досягається країною унаслідок її участі у міжнародному розподілу праці та зовнішньоторговому обігу.</w:t>
                  </w:r>
                </w:p>
                <w:p w14:paraId="13C205A3" w14:textId="77777777" w:rsidR="00FE5AFA" w:rsidRPr="00FE5AFA" w:rsidRDefault="00FE5AFA" w:rsidP="00FE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AFA">
                    <w:rPr>
                      <w:rFonts w:ascii="Times New Roman" w:eastAsia="Times New Roman" w:hAnsi="Times New Roman" w:cs="Times New Roman"/>
                      <w:sz w:val="24"/>
                      <w:szCs w:val="24"/>
                    </w:rPr>
                    <w:t>2. Систематизовано методику, критерії, показники економічної ефективності експорту регіональних АПК, які формуються під впливом різноманітних взаємозалежних факторів, що визначають її рівень, динаміку і тенденції. Дослідження впливу кожного фактора на ефективність – складний і трудомісткий процес. Тому вибирають найбільш значимі, використовуючи при цьому систему оціночних показників. Їхнє вивчення дозволить визначити використання експортного потенціалу, фінансовий стан досліджуваного об’єкта, оптимізувати асортиментну політику експорту, погодити стадії технологічного процесу. Критеріями взаємодії основних моделей світової економічної системи й агропромислового комплексу регіону є: елементний, функціональний, диверсифікаційний.</w:t>
                  </w:r>
                </w:p>
                <w:p w14:paraId="155EEDA6" w14:textId="77777777" w:rsidR="00FE5AFA" w:rsidRPr="00FE5AFA" w:rsidRDefault="00FE5AFA" w:rsidP="00FE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AFA">
                    <w:rPr>
                      <w:rFonts w:ascii="Times New Roman" w:eastAsia="Times New Roman" w:hAnsi="Times New Roman" w:cs="Times New Roman"/>
                      <w:sz w:val="24"/>
                      <w:szCs w:val="24"/>
                    </w:rPr>
                    <w:t xml:space="preserve">3. Удосконалено модель відносних торгових переваг агропромислового комплексу регіону, що дозволяє зіставити експортну конкурентоспроможність певного виду агропромислової продукції країни і регіону з метою характеристики розвитку експорту останнього. Модель складається з </w:t>
                  </w:r>
                  <w:r w:rsidRPr="00FE5AFA">
                    <w:rPr>
                      <w:rFonts w:ascii="Times New Roman" w:eastAsia="Times New Roman" w:hAnsi="Times New Roman" w:cs="Times New Roman"/>
                      <w:sz w:val="24"/>
                      <w:szCs w:val="24"/>
                    </w:rPr>
                    <w:lastRenderedPageBreak/>
                    <w:t>трьох етапів і передбачає дослідження індексу відносної експортної конкурентоспроможності, індексу відносної залежності від імпорту та визначення індексу відносних торгових переваг. Удосконалена модель є універсальною для різних рівнів господарювання. Результати її застосування є підґрунтям для визначення експортної конкурентоспроможності сільськогосподарської продукції і конкретних резервів її зростання.</w:t>
                  </w:r>
                </w:p>
                <w:p w14:paraId="75CFABF4" w14:textId="77777777" w:rsidR="00FE5AFA" w:rsidRPr="00FE5AFA" w:rsidRDefault="00FE5AFA" w:rsidP="00FE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AFA">
                    <w:rPr>
                      <w:rFonts w:ascii="Times New Roman" w:eastAsia="Times New Roman" w:hAnsi="Times New Roman" w:cs="Times New Roman"/>
                      <w:sz w:val="24"/>
                      <w:szCs w:val="24"/>
                    </w:rPr>
                    <w:t>4. Визначено, що в зміні показників ефективності експорту продукції АПК АР Крим відзначається загальна для всіх підприємств тенденція. Найбільшу рентабельність і прибуток приносить експорт вина. На сьогоднішній день спостерігається дефіцит цього продукту на міжнародних ринках, і до виробників вин звертається безліч зарубіжних партнерів, відвантаження здійснюється тільки на умовах повної передоплати. Відзначається тенденція підвищення рентабельності експорту виноградного вина в основному за рахунок підвищення ефективності реалізації міцних та столових ординарних вин.</w:t>
                  </w:r>
                </w:p>
                <w:p w14:paraId="3B04A7C0" w14:textId="77777777" w:rsidR="00FE5AFA" w:rsidRPr="00FE5AFA" w:rsidRDefault="00FE5AFA" w:rsidP="00FE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AFA">
                    <w:rPr>
                      <w:rFonts w:ascii="Times New Roman" w:eastAsia="Times New Roman" w:hAnsi="Times New Roman" w:cs="Times New Roman"/>
                      <w:sz w:val="24"/>
                      <w:szCs w:val="24"/>
                    </w:rPr>
                    <w:t>5. Досліджено систему державного регулювання експорту сільськогосподарської продукції. Встановлено, що очікуване приєднання України до ВТО буде сприяти одержанню постійного і безумовного статусу країни, на який поширюється режим найбільшого сприяння вітчизняної продукції на зовнішніх ринках. Однак негативні наслідки від вступу у ВТО будуть мати реальну загрозу експортної діяльності АПК Криму. По-перше, через нестачу коштів на відновлення основних засобів виробництва відбудеться зниження якості продукції АПК. По-друге, зросте безробіття. По-третє, просування на вітчизняний ринок порівняно дешевого і нерідко неякісного продовольства.</w:t>
                  </w:r>
                </w:p>
                <w:p w14:paraId="3CA4512F" w14:textId="77777777" w:rsidR="00FE5AFA" w:rsidRPr="00FE5AFA" w:rsidRDefault="00FE5AFA" w:rsidP="00FE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AFA">
                    <w:rPr>
                      <w:rFonts w:ascii="Times New Roman" w:eastAsia="Times New Roman" w:hAnsi="Times New Roman" w:cs="Times New Roman"/>
                      <w:sz w:val="24"/>
                      <w:szCs w:val="24"/>
                    </w:rPr>
                    <w:t>6. Виявлено найважливіші напрямки підтримки експорту АПК, до яких слід віднести: стимулювання експорту сільськогосподарської продукції державними органами; надання регіонові певних повноважень в експортній сфері; розробка і реалізація регіональної програми підвищення конкурентоспроможності експортоорієнтованої продукції АПК; максимальне використання експортного потенціалу регіону; створення вільних економічних зон у регіоні; впровадження досягнень науки та техніки у модернізацію, технологічне переозброєння підприємств; створення регіональних маркетингових центрів; створення об’єднання експортерів АПК; проведення моніторингу зовнішніх ринків; використання заходів податкового регулювання.</w:t>
                  </w:r>
                </w:p>
                <w:p w14:paraId="06CB4927" w14:textId="77777777" w:rsidR="00FE5AFA" w:rsidRPr="00FE5AFA" w:rsidRDefault="00FE5AFA" w:rsidP="00FE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AFA">
                    <w:rPr>
                      <w:rFonts w:ascii="Times New Roman" w:eastAsia="Times New Roman" w:hAnsi="Times New Roman" w:cs="Times New Roman"/>
                      <w:sz w:val="24"/>
                      <w:szCs w:val="24"/>
                    </w:rPr>
                    <w:t>7. Практика показала, що ймовірність математичного прогнозу складає лише 23-33 %. Це обумовлено тим, що математична модель не враховує можливості змін і цілої низки супутніх факторів, що впливають на рівень прогнозованих показників в умовах коливання кон’юнктури зовнішніх аграрних ринків. Тому була обґрунтована модель прогнозування експорту сільськогосподарської продукції на основі тренда з уточненням показників методом «Дельфі». Така модель дозволила визначити комбінований прогноз експорту основних видів продукції АПК АР Крим на 2007 р.: зерно – 30,6 тис. т, рослинна олія – 11,6 тис. т., вино – 569,2 тис. дал.</w:t>
                  </w:r>
                </w:p>
                <w:p w14:paraId="3FC1FED0" w14:textId="77777777" w:rsidR="00FE5AFA" w:rsidRPr="00FE5AFA" w:rsidRDefault="00FE5AFA" w:rsidP="00FE5A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AFA">
                    <w:rPr>
                      <w:rFonts w:ascii="Times New Roman" w:eastAsia="Times New Roman" w:hAnsi="Times New Roman" w:cs="Times New Roman"/>
                      <w:sz w:val="24"/>
                      <w:szCs w:val="24"/>
                    </w:rPr>
                    <w:t xml:space="preserve">8. Визначення значень сукупного та приватного критеріїв ризиків експортоорієнтованої діяльності АПК по окремих товарних позиціях виявило, що при експорті тваринницької продукції найбільш значимими є політичні, кон’юнктурні та інформаційні ризики; при експорті продукції рослинного походження – валютні, політичні та інформаційні ризики; при експорті продукції харчової промисловості – валютні, політичні та кон’юнктурні ризики. Для зменшення ризиків по укладених експортних договорах керівникам підприємств АПК регіону варто </w:t>
                  </w:r>
                  <w:r w:rsidRPr="00FE5AFA">
                    <w:rPr>
                      <w:rFonts w:ascii="Times New Roman" w:eastAsia="Times New Roman" w:hAnsi="Times New Roman" w:cs="Times New Roman"/>
                      <w:sz w:val="24"/>
                      <w:szCs w:val="24"/>
                    </w:rPr>
                    <w:lastRenderedPageBreak/>
                    <w:t>попередньо перевірити потенційного партнера. З цією метою пропонується оцінити ефективність його функціонування. Керуючись інформацією про потенційного партнера, можна зробити певні висновки з приводу його надійності та платоспроможності.</w:t>
                  </w:r>
                </w:p>
              </w:tc>
            </w:tr>
          </w:tbl>
          <w:p w14:paraId="4A21FD72" w14:textId="77777777" w:rsidR="00FE5AFA" w:rsidRPr="00FE5AFA" w:rsidRDefault="00FE5AFA" w:rsidP="00FE5AFA">
            <w:pPr>
              <w:spacing w:after="0" w:line="240" w:lineRule="auto"/>
              <w:rPr>
                <w:rFonts w:ascii="Times New Roman" w:eastAsia="Times New Roman" w:hAnsi="Times New Roman" w:cs="Times New Roman"/>
                <w:sz w:val="24"/>
                <w:szCs w:val="24"/>
              </w:rPr>
            </w:pPr>
          </w:p>
        </w:tc>
      </w:tr>
    </w:tbl>
    <w:p w14:paraId="34D8C7FD" w14:textId="77777777" w:rsidR="00FE5AFA" w:rsidRPr="00FE5AFA" w:rsidRDefault="00FE5AFA" w:rsidP="00FE5AFA"/>
    <w:sectPr w:rsidR="00FE5AFA" w:rsidRPr="00FE5A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4745" w14:textId="77777777" w:rsidR="00ED60CB" w:rsidRDefault="00ED60CB">
      <w:pPr>
        <w:spacing w:after="0" w:line="240" w:lineRule="auto"/>
      </w:pPr>
      <w:r>
        <w:separator/>
      </w:r>
    </w:p>
  </w:endnote>
  <w:endnote w:type="continuationSeparator" w:id="0">
    <w:p w14:paraId="4CB9B449" w14:textId="77777777" w:rsidR="00ED60CB" w:rsidRDefault="00ED6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FED2" w14:textId="77777777" w:rsidR="00ED60CB" w:rsidRDefault="00ED60CB">
      <w:pPr>
        <w:spacing w:after="0" w:line="240" w:lineRule="auto"/>
      </w:pPr>
      <w:r>
        <w:separator/>
      </w:r>
    </w:p>
  </w:footnote>
  <w:footnote w:type="continuationSeparator" w:id="0">
    <w:p w14:paraId="627B9D48" w14:textId="77777777" w:rsidR="00ED60CB" w:rsidRDefault="00ED6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60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0CB"/>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60582</TotalTime>
  <Pages>4</Pages>
  <Words>1037</Words>
  <Characters>5912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12247</cp:revision>
  <dcterms:created xsi:type="dcterms:W3CDTF">2024-06-20T08:51:00Z</dcterms:created>
  <dcterms:modified xsi:type="dcterms:W3CDTF">2024-08-24T18:17:00Z</dcterms:modified>
  <cp:category/>
</cp:coreProperties>
</file>