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BBB6" w14:textId="77777777" w:rsidR="00542B80" w:rsidRDefault="00542B80" w:rsidP="00542B80">
      <w:pPr>
        <w:pStyle w:val="afffffffffffffffffffffffffff5"/>
        <w:rPr>
          <w:rFonts w:ascii="Verdana" w:hAnsi="Verdana"/>
          <w:color w:val="000000"/>
          <w:sz w:val="21"/>
          <w:szCs w:val="21"/>
        </w:rPr>
      </w:pPr>
      <w:r>
        <w:rPr>
          <w:rFonts w:ascii="Helvetica" w:hAnsi="Helvetica" w:cs="Helvetica"/>
          <w:b/>
          <w:bCs w:val="0"/>
          <w:color w:val="222222"/>
          <w:sz w:val="21"/>
          <w:szCs w:val="21"/>
        </w:rPr>
        <w:t>Тарасов, Виталий Олегович.</w:t>
      </w:r>
    </w:p>
    <w:p w14:paraId="47AAFD59" w14:textId="77777777" w:rsidR="00542B80" w:rsidRDefault="00542B80" w:rsidP="00542B8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Локальные гамильтонианы для интегрируемых квантовых моделей на </w:t>
      </w:r>
      <w:proofErr w:type="gramStart"/>
      <w:r>
        <w:rPr>
          <w:rFonts w:ascii="Helvetica" w:hAnsi="Helvetica" w:cs="Helvetica"/>
          <w:caps/>
          <w:color w:val="222222"/>
          <w:sz w:val="21"/>
          <w:szCs w:val="21"/>
        </w:rPr>
        <w:t>решетке :</w:t>
      </w:r>
      <w:proofErr w:type="gramEnd"/>
      <w:r>
        <w:rPr>
          <w:rFonts w:ascii="Helvetica" w:hAnsi="Helvetica" w:cs="Helvetica"/>
          <w:caps/>
          <w:color w:val="222222"/>
          <w:sz w:val="21"/>
          <w:szCs w:val="21"/>
        </w:rPr>
        <w:t xml:space="preserve"> диссертация ... кандидата физико-математических наук : 01.01.02. - Ленинград, 1985. - 133 с.</w:t>
      </w:r>
    </w:p>
    <w:p w14:paraId="05C61D12" w14:textId="77777777" w:rsidR="00542B80" w:rsidRDefault="00542B80" w:rsidP="00542B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Тарасов, Виталий Олегович</w:t>
      </w:r>
    </w:p>
    <w:p w14:paraId="1C55F7EF"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29154EBD"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ЛОКАЛЬНЫЕ ГАМИЛЬТОНИАНЫ В КВАНТОВОМ</w:t>
      </w:r>
    </w:p>
    <w:p w14:paraId="317A6401"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МЕТОДЕ ОБРАТНОЙ ЗАДАЧИ.</w:t>
      </w:r>
    </w:p>
    <w:p w14:paraId="3F5B4ECF"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Интегрируемые квантовые модели на решетке</w:t>
      </w:r>
    </w:p>
    <w:p w14:paraId="2CEB29E0"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Локальные решеточные квантовые гамильтонианы</w:t>
      </w:r>
    </w:p>
    <w:p w14:paraId="54B24593"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XXX -модель произвольного спина и модель решеточный нелинейный Шредингер</w:t>
      </w:r>
    </w:p>
    <w:p w14:paraId="5623F204"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НЕПРИВОДИМЫЕ МАТРИЦЫ М0Н0ДР0МИИ С ДВУМЕРНЫМ</w:t>
      </w:r>
    </w:p>
    <w:p w14:paraId="3C086695"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ВСПОМОГАТЕЛЬНЫМ ПРОСТРАНСТВОМ.</w:t>
      </w:r>
    </w:p>
    <w:p w14:paraId="295447E2"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Матрицы </w:t>
      </w:r>
      <w:proofErr w:type="spellStart"/>
      <w:r>
        <w:rPr>
          <w:rFonts w:ascii="Arial" w:hAnsi="Arial" w:cs="Arial"/>
          <w:color w:val="333333"/>
          <w:sz w:val="21"/>
          <w:szCs w:val="21"/>
        </w:rPr>
        <w:t>монодромии</w:t>
      </w:r>
      <w:proofErr w:type="spellEnd"/>
      <w:r>
        <w:rPr>
          <w:rFonts w:ascii="Arial" w:hAnsi="Arial" w:cs="Arial"/>
          <w:color w:val="333333"/>
          <w:sz w:val="21"/>
          <w:szCs w:val="21"/>
        </w:rPr>
        <w:t xml:space="preserve"> конечной степени.</w:t>
      </w:r>
    </w:p>
    <w:p w14:paraId="21567634"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Неприводимые матрицы </w:t>
      </w:r>
      <w:proofErr w:type="spellStart"/>
      <w:r>
        <w:rPr>
          <w:rFonts w:ascii="Arial" w:hAnsi="Arial" w:cs="Arial"/>
          <w:color w:val="333333"/>
          <w:sz w:val="21"/>
          <w:szCs w:val="21"/>
        </w:rPr>
        <w:t>монодромии</w:t>
      </w:r>
      <w:proofErr w:type="spellEnd"/>
      <w:r>
        <w:rPr>
          <w:rFonts w:ascii="Arial" w:hAnsi="Arial" w:cs="Arial"/>
          <w:color w:val="333333"/>
          <w:sz w:val="21"/>
          <w:szCs w:val="21"/>
        </w:rPr>
        <w:t xml:space="preserve"> для Я, -матрицы ХХ7. -модели.</w:t>
      </w:r>
    </w:p>
    <w:p w14:paraId="0D017F36"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Матрицы </w:t>
      </w:r>
      <w:proofErr w:type="spellStart"/>
      <w:r>
        <w:rPr>
          <w:rFonts w:ascii="Arial" w:hAnsi="Arial" w:cs="Arial"/>
          <w:color w:val="333333"/>
          <w:sz w:val="21"/>
          <w:szCs w:val="21"/>
        </w:rPr>
        <w:t>монодромии</w:t>
      </w:r>
      <w:proofErr w:type="spellEnd"/>
      <w:r>
        <w:rPr>
          <w:rFonts w:ascii="Arial" w:hAnsi="Arial" w:cs="Arial"/>
          <w:color w:val="333333"/>
          <w:sz w:val="21"/>
          <w:szCs w:val="21"/>
        </w:rPr>
        <w:t xml:space="preserve"> для Я -матрицы</w:t>
      </w:r>
    </w:p>
    <w:p w14:paraId="0D79F7B0"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XXX -модели.</w:t>
      </w:r>
    </w:p>
    <w:p w14:paraId="1B1FCFD7"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ЛОКАЛЬНЫЕ ГАМИЛЬТОНИАНЫ ДЛЯ МОДЕЛЕЙ С</w:t>
      </w:r>
    </w:p>
    <w:p w14:paraId="2E7527B9"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НЕПРИВОДШММИ МАТРИЦАМИ МОНОДРОМИИ.</w:t>
      </w:r>
    </w:p>
    <w:p w14:paraId="5F81BC05"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Теоремы существования локальных гамильтонианов.</w:t>
      </w:r>
    </w:p>
    <w:p w14:paraId="0F170787"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Спектр локальных гамильтонианов.</w:t>
      </w:r>
    </w:p>
    <w:p w14:paraId="01887540" w14:textId="77777777" w:rsidR="00542B80" w:rsidRDefault="00542B80" w:rsidP="00542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Модель решеточный синус-Гордон .113 '</w:t>
      </w:r>
    </w:p>
    <w:p w14:paraId="4FDAD129" w14:textId="276CB006" w:rsidR="00BD642D" w:rsidRPr="00542B80" w:rsidRDefault="00BD642D" w:rsidP="00542B80"/>
    <w:sectPr w:rsidR="00BD642D" w:rsidRPr="00542B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133E" w14:textId="77777777" w:rsidR="00A70210" w:rsidRDefault="00A70210">
      <w:pPr>
        <w:spacing w:after="0" w:line="240" w:lineRule="auto"/>
      </w:pPr>
      <w:r>
        <w:separator/>
      </w:r>
    </w:p>
  </w:endnote>
  <w:endnote w:type="continuationSeparator" w:id="0">
    <w:p w14:paraId="6D41718B" w14:textId="77777777" w:rsidR="00A70210" w:rsidRDefault="00A7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D876" w14:textId="77777777" w:rsidR="00A70210" w:rsidRDefault="00A70210"/>
    <w:p w14:paraId="09B0EFED" w14:textId="77777777" w:rsidR="00A70210" w:rsidRDefault="00A70210"/>
    <w:p w14:paraId="63F10E65" w14:textId="77777777" w:rsidR="00A70210" w:rsidRDefault="00A70210"/>
    <w:p w14:paraId="31C2147B" w14:textId="77777777" w:rsidR="00A70210" w:rsidRDefault="00A70210"/>
    <w:p w14:paraId="7D9879B6" w14:textId="77777777" w:rsidR="00A70210" w:rsidRDefault="00A70210"/>
    <w:p w14:paraId="5D8242D0" w14:textId="77777777" w:rsidR="00A70210" w:rsidRDefault="00A70210"/>
    <w:p w14:paraId="6949FD9A" w14:textId="77777777" w:rsidR="00A70210" w:rsidRDefault="00A702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2CC10F" wp14:editId="1FF706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D47A1" w14:textId="77777777" w:rsidR="00A70210" w:rsidRDefault="00A702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2CC1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BD47A1" w14:textId="77777777" w:rsidR="00A70210" w:rsidRDefault="00A702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92E731" w14:textId="77777777" w:rsidR="00A70210" w:rsidRDefault="00A70210"/>
    <w:p w14:paraId="5CBC325E" w14:textId="77777777" w:rsidR="00A70210" w:rsidRDefault="00A70210"/>
    <w:p w14:paraId="3AE52BBF" w14:textId="77777777" w:rsidR="00A70210" w:rsidRDefault="00A702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C658CE" wp14:editId="6E49BC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A39A1" w14:textId="77777777" w:rsidR="00A70210" w:rsidRDefault="00A70210"/>
                          <w:p w14:paraId="37E1C61B" w14:textId="77777777" w:rsidR="00A70210" w:rsidRDefault="00A702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C658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DA39A1" w14:textId="77777777" w:rsidR="00A70210" w:rsidRDefault="00A70210"/>
                    <w:p w14:paraId="37E1C61B" w14:textId="77777777" w:rsidR="00A70210" w:rsidRDefault="00A702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CC11F0" w14:textId="77777777" w:rsidR="00A70210" w:rsidRDefault="00A70210"/>
    <w:p w14:paraId="23D8C59C" w14:textId="77777777" w:rsidR="00A70210" w:rsidRDefault="00A70210">
      <w:pPr>
        <w:rPr>
          <w:sz w:val="2"/>
          <w:szCs w:val="2"/>
        </w:rPr>
      </w:pPr>
    </w:p>
    <w:p w14:paraId="4E21A599" w14:textId="77777777" w:rsidR="00A70210" w:rsidRDefault="00A70210"/>
    <w:p w14:paraId="7BDAB3B2" w14:textId="77777777" w:rsidR="00A70210" w:rsidRDefault="00A70210">
      <w:pPr>
        <w:spacing w:after="0" w:line="240" w:lineRule="auto"/>
      </w:pPr>
    </w:p>
  </w:footnote>
  <w:footnote w:type="continuationSeparator" w:id="0">
    <w:p w14:paraId="16A8586F" w14:textId="77777777" w:rsidR="00A70210" w:rsidRDefault="00A70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10"/>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94873</TotalTime>
  <Pages>1</Pages>
  <Words>148</Words>
  <Characters>845</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cp:revision>
  <cp:lastPrinted>2009-02-06T05:36:00Z</cp:lastPrinted>
  <dcterms:created xsi:type="dcterms:W3CDTF">2024-01-07T13:43:00Z</dcterms:created>
  <dcterms:modified xsi:type="dcterms:W3CDTF">2025-05-16T12:28:00Z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