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D18E0" w14:textId="77777777" w:rsidR="001D2EAE" w:rsidRDefault="001D2EAE" w:rsidP="001D2EAE">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пассажирских и грузовых перевозок в организациях железнодорожного транспорта</w:t>
      </w:r>
    </w:p>
    <w:p w14:paraId="684B0C15" w14:textId="77777777" w:rsidR="001D2EAE" w:rsidRDefault="001D2EAE" w:rsidP="001D2EAE">
      <w:pPr>
        <w:rPr>
          <w:rFonts w:ascii="Verdana" w:hAnsi="Verdana"/>
          <w:color w:val="000000"/>
          <w:sz w:val="18"/>
          <w:szCs w:val="18"/>
          <w:shd w:val="clear" w:color="auto" w:fill="FFFFFF"/>
        </w:rPr>
      </w:pPr>
    </w:p>
    <w:p w14:paraId="221B6EA7" w14:textId="77777777" w:rsidR="001D2EAE" w:rsidRDefault="001D2EAE" w:rsidP="001D2EAE">
      <w:pPr>
        <w:rPr>
          <w:rFonts w:ascii="Verdana" w:hAnsi="Verdana"/>
          <w:color w:val="000000"/>
          <w:sz w:val="18"/>
          <w:szCs w:val="18"/>
          <w:shd w:val="clear" w:color="auto" w:fill="FFFFFF"/>
        </w:rPr>
      </w:pPr>
    </w:p>
    <w:p w14:paraId="651DD5AD" w14:textId="77777777" w:rsidR="001D2EAE" w:rsidRDefault="001D2EAE" w:rsidP="001D2EA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Штефан, Мария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49B4728" w14:textId="77777777" w:rsidR="001D2EAE" w:rsidRDefault="001D2EAE" w:rsidP="001D2EAE">
      <w:pPr>
        <w:spacing w:line="270" w:lineRule="atLeast"/>
        <w:rPr>
          <w:rFonts w:ascii="Verdana" w:hAnsi="Verdana"/>
          <w:color w:val="000000"/>
          <w:sz w:val="18"/>
          <w:szCs w:val="18"/>
        </w:rPr>
      </w:pPr>
      <w:r>
        <w:rPr>
          <w:rFonts w:ascii="Verdana" w:hAnsi="Verdana"/>
          <w:color w:val="000000"/>
          <w:sz w:val="18"/>
          <w:szCs w:val="18"/>
        </w:rPr>
        <w:t>2008</w:t>
      </w:r>
    </w:p>
    <w:p w14:paraId="1405A64C" w14:textId="77777777" w:rsidR="001D2EAE" w:rsidRDefault="001D2EAE" w:rsidP="001D2EA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7C96024" w14:textId="77777777" w:rsidR="001D2EAE" w:rsidRDefault="001D2EAE" w:rsidP="001D2EAE">
      <w:pPr>
        <w:spacing w:line="270" w:lineRule="atLeast"/>
        <w:rPr>
          <w:rFonts w:ascii="Verdana" w:hAnsi="Verdana"/>
          <w:color w:val="000000"/>
          <w:sz w:val="18"/>
          <w:szCs w:val="18"/>
        </w:rPr>
      </w:pPr>
      <w:r>
        <w:rPr>
          <w:rFonts w:ascii="Verdana" w:hAnsi="Verdana"/>
          <w:color w:val="000000"/>
          <w:sz w:val="18"/>
          <w:szCs w:val="18"/>
        </w:rPr>
        <w:t>Штефан, Мария Александровна</w:t>
      </w:r>
    </w:p>
    <w:p w14:paraId="437A1733" w14:textId="77777777" w:rsidR="001D2EAE" w:rsidRDefault="001D2EAE" w:rsidP="001D2EA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DD8DC5D" w14:textId="77777777" w:rsidR="001D2EAE" w:rsidRDefault="001D2EAE" w:rsidP="001D2EA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8AB7A6" w14:textId="77777777" w:rsidR="001D2EAE" w:rsidRDefault="001D2EAE" w:rsidP="001D2EA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BB4294E" w14:textId="77777777" w:rsidR="001D2EAE" w:rsidRDefault="001D2EAE" w:rsidP="001D2EAE">
      <w:pPr>
        <w:spacing w:line="270" w:lineRule="atLeast"/>
        <w:rPr>
          <w:rFonts w:ascii="Verdana" w:hAnsi="Verdana"/>
          <w:color w:val="000000"/>
          <w:sz w:val="18"/>
          <w:szCs w:val="18"/>
        </w:rPr>
      </w:pPr>
      <w:r>
        <w:rPr>
          <w:rFonts w:ascii="Verdana" w:hAnsi="Verdana"/>
          <w:color w:val="000000"/>
          <w:sz w:val="18"/>
          <w:szCs w:val="18"/>
        </w:rPr>
        <w:t>Москва</w:t>
      </w:r>
    </w:p>
    <w:p w14:paraId="09A1728D" w14:textId="77777777" w:rsidR="001D2EAE" w:rsidRDefault="001D2EAE" w:rsidP="001D2EA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1B43D34" w14:textId="77777777" w:rsidR="001D2EAE" w:rsidRDefault="001D2EAE" w:rsidP="001D2EAE">
      <w:pPr>
        <w:spacing w:line="270" w:lineRule="atLeast"/>
        <w:rPr>
          <w:rFonts w:ascii="Verdana" w:hAnsi="Verdana"/>
          <w:color w:val="000000"/>
          <w:sz w:val="18"/>
          <w:szCs w:val="18"/>
        </w:rPr>
      </w:pPr>
      <w:r>
        <w:rPr>
          <w:rFonts w:ascii="Verdana" w:hAnsi="Verdana"/>
          <w:color w:val="000000"/>
          <w:sz w:val="18"/>
          <w:szCs w:val="18"/>
        </w:rPr>
        <w:t>08.00.12</w:t>
      </w:r>
    </w:p>
    <w:p w14:paraId="4A9CAD49" w14:textId="77777777" w:rsidR="001D2EAE" w:rsidRDefault="001D2EAE" w:rsidP="001D2EA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B0A89A" w14:textId="77777777" w:rsidR="001D2EAE" w:rsidRDefault="001D2EAE" w:rsidP="001D2EA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41090A" w14:textId="77777777" w:rsidR="001D2EAE" w:rsidRDefault="001D2EAE" w:rsidP="001D2EA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D04B075" w14:textId="77777777" w:rsidR="001D2EAE" w:rsidRDefault="001D2EAE" w:rsidP="001D2EAE">
      <w:pPr>
        <w:spacing w:line="270" w:lineRule="atLeast"/>
        <w:rPr>
          <w:rFonts w:ascii="Verdana" w:hAnsi="Verdana"/>
          <w:color w:val="000000"/>
          <w:sz w:val="18"/>
          <w:szCs w:val="18"/>
        </w:rPr>
      </w:pPr>
      <w:r>
        <w:rPr>
          <w:rFonts w:ascii="Verdana" w:hAnsi="Verdana"/>
          <w:color w:val="000000"/>
          <w:sz w:val="18"/>
          <w:szCs w:val="18"/>
        </w:rPr>
        <w:t>258</w:t>
      </w:r>
    </w:p>
    <w:p w14:paraId="07F23A98" w14:textId="77777777" w:rsidR="001D2EAE" w:rsidRDefault="001D2EAE" w:rsidP="001D2EA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Штефан, Мария Александровна</w:t>
      </w:r>
    </w:p>
    <w:p w14:paraId="72BE94A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4590CA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Сущность, особенности и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пассажирских и грузовых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в организациях железнодорожного транспорта.</w:t>
      </w:r>
    </w:p>
    <w:p w14:paraId="3746470B"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Предпосылки и направления совершенствования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и грузовых перевозок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железнодорожного транспорта.</w:t>
      </w:r>
    </w:p>
    <w:p w14:paraId="1E204093"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и совершенствование классификации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железнодорожного</w:t>
      </w:r>
      <w:r>
        <w:rPr>
          <w:rStyle w:val="WW8Num2z0"/>
          <w:rFonts w:ascii="Verdana" w:hAnsi="Verdana"/>
          <w:color w:val="000000"/>
          <w:sz w:val="18"/>
          <w:szCs w:val="18"/>
        </w:rPr>
        <w:t> </w:t>
      </w:r>
      <w:r>
        <w:rPr>
          <w:rFonts w:ascii="Verdana" w:hAnsi="Verdana"/>
          <w:color w:val="000000"/>
          <w:sz w:val="18"/>
          <w:szCs w:val="18"/>
        </w:rPr>
        <w:t>транспорта.</w:t>
      </w:r>
    </w:p>
    <w:p w14:paraId="5659F72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Методика организации и осуществления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управления эксплуатационными затратами на предприятиях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w:t>
      </w:r>
    </w:p>
    <w:p w14:paraId="546AA1E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подходы к управлению эксплуатационными затратами на железнодорожных предприятиях.</w:t>
      </w:r>
    </w:p>
    <w:p w14:paraId="19D0F60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железных дорог как информационная основа эффективного управления затратами.</w:t>
      </w:r>
    </w:p>
    <w:p w14:paraId="007A3FD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Выбор и обоснование способов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услуг на предприятиях железнодорожного транспорта.</w:t>
      </w:r>
    </w:p>
    <w:p w14:paraId="6CF096F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экономичности эксплуатационных затрат.</w:t>
      </w:r>
    </w:p>
    <w:p w14:paraId="64DB61F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организациях железнодорожного транспорта.</w:t>
      </w:r>
    </w:p>
    <w:p w14:paraId="4F4ADC0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попроцессного метода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организаций железных дорог.</w:t>
      </w:r>
    </w:p>
    <w:p w14:paraId="05E816C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Внедрение директ-костинга в организациях железнодорожного транспорта.</w:t>
      </w:r>
    </w:p>
    <w:p w14:paraId="33BF3533"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грузовых и пассажирских перевозок.</w:t>
      </w:r>
    </w:p>
    <w:p w14:paraId="4968BBFF" w14:textId="77777777" w:rsidR="001D2EAE" w:rsidRDefault="001D2EAE" w:rsidP="001D2EA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пассажирских и грузовых перевозок в организациях железнодорожного транспорта"</w:t>
      </w:r>
    </w:p>
    <w:p w14:paraId="5200F0A4"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Железнодорожный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 важный стратегический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наполненный многими экономическими, геополитическими и социальными смыслами, определяющий нормальное функционирование всех отраслей экономики. Железные дороги используются как способ</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коммуникаций в масштабе значительных</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пространств России; осуществляют военные, почтовые, сельскохозяйственные и</w:t>
      </w:r>
      <w:r>
        <w:rPr>
          <w:rStyle w:val="WW8Num2z0"/>
          <w:rFonts w:ascii="Verdana" w:hAnsi="Verdana"/>
          <w:color w:val="000000"/>
          <w:sz w:val="18"/>
          <w:szCs w:val="18"/>
        </w:rPr>
        <w:t> </w:t>
      </w:r>
      <w:r>
        <w:rPr>
          <w:rStyle w:val="WW8Num3z0"/>
          <w:rFonts w:ascii="Verdana" w:hAnsi="Verdana"/>
          <w:color w:val="4682B4"/>
          <w:sz w:val="18"/>
          <w:szCs w:val="18"/>
        </w:rPr>
        <w:t>пассажирские</w:t>
      </w:r>
      <w:r>
        <w:rPr>
          <w:rStyle w:val="WW8Num2z0"/>
          <w:rFonts w:ascii="Verdana" w:hAnsi="Verdana"/>
          <w:color w:val="000000"/>
          <w:sz w:val="18"/>
          <w:szCs w:val="18"/>
        </w:rPr>
        <w:t> </w:t>
      </w:r>
      <w:r>
        <w:rPr>
          <w:rFonts w:ascii="Verdana" w:hAnsi="Verdana"/>
          <w:color w:val="000000"/>
          <w:sz w:val="18"/>
          <w:szCs w:val="18"/>
        </w:rPr>
        <w:t>перевозки; являются «</w:t>
      </w:r>
      <w:r>
        <w:rPr>
          <w:rStyle w:val="WW8Num3z0"/>
          <w:rFonts w:ascii="Verdana" w:hAnsi="Verdana"/>
          <w:color w:val="4682B4"/>
          <w:sz w:val="18"/>
          <w:szCs w:val="18"/>
        </w:rPr>
        <w:t>донорами</w:t>
      </w:r>
      <w:r>
        <w:rPr>
          <w:rFonts w:ascii="Verdana" w:hAnsi="Verdana"/>
          <w:color w:val="000000"/>
          <w:sz w:val="18"/>
          <w:szCs w:val="18"/>
        </w:rPr>
        <w:t>» ряда регионов. Велика значимость железнодорожнотранспортной составляющей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производимой продукции, выполняемых работ, оказываемых услуг; качество</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перевозок, их ритмичность во многом влияют на важные показатели финансово-хозяйственной деятельности организаций, в том числе</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(АПК).</w:t>
      </w:r>
    </w:p>
    <w:p w14:paraId="091C969A"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нами исследования показывают укрепление позиций организаций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как ведущего игрока на рынке</w:t>
      </w:r>
      <w:r>
        <w:rPr>
          <w:rStyle w:val="WW8Num2z0"/>
          <w:rFonts w:ascii="Verdana" w:hAnsi="Verdana"/>
          <w:color w:val="000000"/>
          <w:sz w:val="18"/>
          <w:szCs w:val="18"/>
        </w:rPr>
        <w:t> </w:t>
      </w:r>
      <w:r>
        <w:rPr>
          <w:rStyle w:val="WW8Num3z0"/>
          <w:rFonts w:ascii="Verdana" w:hAnsi="Verdana"/>
          <w:color w:val="4682B4"/>
          <w:sz w:val="18"/>
          <w:szCs w:val="18"/>
        </w:rPr>
        <w:t>транспорто</w:t>
      </w:r>
      <w:r>
        <w:rPr>
          <w:rStyle w:val="WW8Num2z0"/>
          <w:rFonts w:ascii="Verdana" w:hAnsi="Verdana"/>
          <w:color w:val="000000"/>
          <w:sz w:val="18"/>
          <w:szCs w:val="18"/>
        </w:rPr>
        <w:t> </w:t>
      </w:r>
      <w:r>
        <w:rPr>
          <w:rFonts w:ascii="Verdana" w:hAnsi="Verdana"/>
          <w:color w:val="000000"/>
          <w:sz w:val="18"/>
          <w:szCs w:val="18"/>
        </w:rPr>
        <w:t>ных услуг. За последние четыре года</w:t>
      </w:r>
      <w:r>
        <w:rPr>
          <w:rStyle w:val="WW8Num2z0"/>
          <w:rFonts w:ascii="Verdana" w:hAnsi="Verdana"/>
          <w:color w:val="000000"/>
          <w:sz w:val="18"/>
          <w:szCs w:val="18"/>
        </w:rPr>
        <w:t> </w:t>
      </w:r>
      <w:r>
        <w:rPr>
          <w:rStyle w:val="WW8Num3z0"/>
          <w:rFonts w:ascii="Verdana" w:hAnsi="Verdana"/>
          <w:color w:val="4682B4"/>
          <w:sz w:val="18"/>
          <w:szCs w:val="18"/>
        </w:rPr>
        <w:t>грузооборот</w:t>
      </w:r>
      <w:r>
        <w:rPr>
          <w:rStyle w:val="WW8Num2z0"/>
          <w:rFonts w:ascii="Verdana" w:hAnsi="Verdana"/>
          <w:color w:val="000000"/>
          <w:sz w:val="18"/>
          <w:szCs w:val="18"/>
        </w:rPr>
        <w:t> </w:t>
      </w:r>
      <w:r>
        <w:rPr>
          <w:rFonts w:ascii="Verdana" w:hAnsi="Verdana"/>
          <w:color w:val="000000"/>
          <w:sz w:val="18"/>
          <w:szCs w:val="18"/>
        </w:rPr>
        <w:t>ОАО «РЖД» увеличен более чем на 26%, рост</w:t>
      </w:r>
      <w:r>
        <w:rPr>
          <w:rStyle w:val="WW8Num2z0"/>
          <w:rFonts w:ascii="Verdana" w:hAnsi="Verdana"/>
          <w:color w:val="000000"/>
          <w:sz w:val="18"/>
          <w:szCs w:val="18"/>
        </w:rPr>
        <w:t> </w:t>
      </w:r>
      <w:r>
        <w:rPr>
          <w:rStyle w:val="WW8Num3z0"/>
          <w:rFonts w:ascii="Verdana" w:hAnsi="Verdana"/>
          <w:color w:val="4682B4"/>
          <w:sz w:val="18"/>
          <w:szCs w:val="18"/>
        </w:rPr>
        <w:t>пассажироперевозок</w:t>
      </w:r>
      <w:r>
        <w:rPr>
          <w:rStyle w:val="WW8Num2z0"/>
          <w:rFonts w:ascii="Verdana" w:hAnsi="Verdana"/>
          <w:color w:val="000000"/>
          <w:sz w:val="18"/>
          <w:szCs w:val="18"/>
        </w:rPr>
        <w:t> </w:t>
      </w:r>
      <w:r>
        <w:rPr>
          <w:rFonts w:ascii="Verdana" w:hAnsi="Verdana"/>
          <w:color w:val="000000"/>
          <w:sz w:val="18"/>
          <w:szCs w:val="18"/>
        </w:rPr>
        <w:t>за данный период времени составил 11,5%. Увеличение объемов работы повлекло за собой значительный рост</w:t>
      </w:r>
      <w:r>
        <w:rPr>
          <w:rStyle w:val="WW8Num2z0"/>
          <w:rFonts w:ascii="Verdana" w:hAnsi="Verdana"/>
          <w:color w:val="000000"/>
          <w:sz w:val="18"/>
          <w:szCs w:val="18"/>
        </w:rPr>
        <w:t> </w:t>
      </w:r>
      <w:r>
        <w:rPr>
          <w:rStyle w:val="WW8Num3z0"/>
          <w:rFonts w:ascii="Verdana" w:hAnsi="Verdana"/>
          <w:color w:val="4682B4"/>
          <w:sz w:val="18"/>
          <w:szCs w:val="18"/>
        </w:rPr>
        <w:t>ресурсопотребления</w:t>
      </w:r>
      <w:r>
        <w:rPr>
          <w:rStyle w:val="WW8Num2z0"/>
          <w:rFonts w:ascii="Verdana" w:hAnsi="Verdana"/>
          <w:color w:val="000000"/>
          <w:sz w:val="18"/>
          <w:szCs w:val="18"/>
        </w:rPr>
        <w:t> </w:t>
      </w:r>
      <w:r>
        <w:rPr>
          <w:rFonts w:ascii="Verdana" w:hAnsi="Verdana"/>
          <w:color w:val="000000"/>
          <w:sz w:val="18"/>
          <w:szCs w:val="18"/>
        </w:rPr>
        <w:t>в организациях железнодорожного транспорта,</w:t>
      </w:r>
      <w:r>
        <w:rPr>
          <w:rStyle w:val="WW8Num3z0"/>
          <w:rFonts w:ascii="Verdana" w:hAnsi="Verdana"/>
          <w:color w:val="4682B4"/>
          <w:sz w:val="18"/>
          <w:szCs w:val="18"/>
        </w:rPr>
        <w:t>изношенность</w:t>
      </w:r>
      <w:r>
        <w:rPr>
          <w:rStyle w:val="WW8Num2z0"/>
          <w:rFonts w:ascii="Verdana" w:hAnsi="Verdana"/>
          <w:color w:val="000000"/>
          <w:sz w:val="18"/>
          <w:szCs w:val="18"/>
        </w:rPr>
        <w:t> </w:t>
      </w:r>
      <w:r>
        <w:rPr>
          <w:rFonts w:ascii="Verdana" w:hAnsi="Verdana"/>
          <w:color w:val="000000"/>
          <w:sz w:val="18"/>
          <w:szCs w:val="18"/>
        </w:rPr>
        <w:t>основных фондов (более 70%) усугубила данный факт.</w:t>
      </w:r>
    </w:p>
    <w:p w14:paraId="28CA4F50"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проблемой стали отрицательные финансовые результаты</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перевозок в пригородном направлении. Создание в системе управления железных дорог особых центров ответственности (например,</w:t>
      </w:r>
      <w:r>
        <w:rPr>
          <w:rStyle w:val="WW8Num2z0"/>
          <w:rFonts w:ascii="Verdana" w:hAnsi="Verdana"/>
          <w:color w:val="000000"/>
          <w:sz w:val="18"/>
          <w:szCs w:val="18"/>
        </w:rPr>
        <w:t> </w:t>
      </w:r>
      <w:r>
        <w:rPr>
          <w:rStyle w:val="WW8Num3z0"/>
          <w:rFonts w:ascii="Verdana" w:hAnsi="Verdana"/>
          <w:color w:val="4682B4"/>
          <w:sz w:val="18"/>
          <w:szCs w:val="18"/>
        </w:rPr>
        <w:t>дирекций</w:t>
      </w:r>
      <w:r>
        <w:rPr>
          <w:rStyle w:val="WW8Num2z0"/>
          <w:rFonts w:ascii="Verdana" w:hAnsi="Verdana"/>
          <w:color w:val="000000"/>
          <w:sz w:val="18"/>
          <w:szCs w:val="18"/>
        </w:rPr>
        <w:t> </w:t>
      </w:r>
      <w:r>
        <w:rPr>
          <w:rFonts w:ascii="Verdana" w:hAnsi="Verdana"/>
          <w:color w:val="000000"/>
          <w:sz w:val="18"/>
          <w:szCs w:val="18"/>
        </w:rPr>
        <w:t>по обслуживанию пассажиров) значительно повысило точность распределения и учета эксплуатационных затрат, стало обоснованным барьером на пути к их непродуктивному</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Fonts w:ascii="Verdana" w:hAnsi="Verdana"/>
          <w:color w:val="000000"/>
          <w:sz w:val="18"/>
          <w:szCs w:val="18"/>
        </w:rPr>
        <w:t>, однако не позволило вывести</w:t>
      </w:r>
      <w:r>
        <w:rPr>
          <w:rStyle w:val="WW8Num3z0"/>
          <w:rFonts w:ascii="Verdana" w:hAnsi="Verdana"/>
          <w:color w:val="4682B4"/>
          <w:sz w:val="18"/>
          <w:szCs w:val="18"/>
        </w:rPr>
        <w:t>пригородные</w:t>
      </w:r>
      <w:r>
        <w:rPr>
          <w:rStyle w:val="WW8Num2z0"/>
          <w:rFonts w:ascii="Verdana" w:hAnsi="Verdana"/>
          <w:color w:val="000000"/>
          <w:sz w:val="18"/>
          <w:szCs w:val="18"/>
        </w:rPr>
        <w:t> </w:t>
      </w:r>
      <w:r>
        <w:rPr>
          <w:rFonts w:ascii="Verdana" w:hAnsi="Verdana"/>
          <w:color w:val="000000"/>
          <w:sz w:val="18"/>
          <w:szCs w:val="18"/>
        </w:rPr>
        <w:t>пассажирские перевозки из состава</w:t>
      </w:r>
      <w:r>
        <w:rPr>
          <w:rStyle w:val="WW8Num2z0"/>
          <w:rFonts w:ascii="Verdana" w:hAnsi="Verdana"/>
          <w:color w:val="000000"/>
          <w:sz w:val="18"/>
          <w:szCs w:val="18"/>
        </w:rPr>
        <w:t> </w:t>
      </w:r>
      <w:r>
        <w:rPr>
          <w:rStyle w:val="WW8Num3z0"/>
          <w:rFonts w:ascii="Verdana" w:hAnsi="Verdana"/>
          <w:color w:val="4682B4"/>
          <w:sz w:val="18"/>
          <w:szCs w:val="18"/>
        </w:rPr>
        <w:t>нерентабельных</w:t>
      </w:r>
      <w:r>
        <w:rPr>
          <w:rFonts w:ascii="Verdana" w:hAnsi="Verdana"/>
          <w:color w:val="000000"/>
          <w:sz w:val="18"/>
          <w:szCs w:val="18"/>
        </w:rPr>
        <w:t>.</w:t>
      </w:r>
    </w:p>
    <w:p w14:paraId="745180D5"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тенденции в экономическом развитии организаций железнодорожного транспорта, потребность увеличения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привлекательности в глазах конечного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позволяют сделать вывод об объективной необходимости разработки эффективных способов снижения затрат на</w:t>
      </w:r>
      <w:r>
        <w:rPr>
          <w:rStyle w:val="WW8Num2z0"/>
          <w:rFonts w:ascii="Verdana" w:hAnsi="Verdana"/>
          <w:color w:val="000000"/>
          <w:sz w:val="18"/>
          <w:szCs w:val="18"/>
        </w:rPr>
        <w:t> </w:t>
      </w:r>
      <w:r>
        <w:rPr>
          <w:rStyle w:val="WW8Num3z0"/>
          <w:rFonts w:ascii="Verdana" w:hAnsi="Verdana"/>
          <w:color w:val="4682B4"/>
          <w:sz w:val="18"/>
          <w:szCs w:val="18"/>
        </w:rPr>
        <w:t>транспортную</w:t>
      </w:r>
      <w:r>
        <w:rPr>
          <w:rStyle w:val="WW8Num2z0"/>
          <w:rFonts w:ascii="Verdana" w:hAnsi="Verdana"/>
          <w:color w:val="000000"/>
          <w:sz w:val="18"/>
          <w:szCs w:val="18"/>
        </w:rPr>
        <w:t> </w:t>
      </w:r>
      <w:r>
        <w:rPr>
          <w:rFonts w:ascii="Verdana" w:hAnsi="Verdana"/>
          <w:color w:val="000000"/>
          <w:sz w:val="18"/>
          <w:szCs w:val="18"/>
        </w:rPr>
        <w:t>работу, внедрения методик обеспечения их экономичности и создания широкомасштабного, углубленного и детализированного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мониторинга затрат в рамках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Таким образом, тема настоящей диссертационной работы актуальна.</w:t>
      </w:r>
    </w:p>
    <w:p w14:paraId="75C8643C"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вопроса. Немалый вклад в развитие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том числе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внесли: А.П. Абрамов, А.С.Бакаев,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Н.Д. Врублевский, А.И. Журавель, Т.П.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В.Э. Керимов, С. И.</w:t>
      </w:r>
      <w:r>
        <w:rPr>
          <w:rStyle w:val="WW8Num2z0"/>
          <w:rFonts w:ascii="Verdana" w:hAnsi="Verdana"/>
          <w:color w:val="000000"/>
          <w:sz w:val="18"/>
          <w:szCs w:val="18"/>
        </w:rPr>
        <w:t> </w:t>
      </w:r>
      <w:r>
        <w:rPr>
          <w:rStyle w:val="WW8Num3z0"/>
          <w:rFonts w:ascii="Verdana" w:hAnsi="Verdana"/>
          <w:color w:val="4682B4"/>
          <w:sz w:val="18"/>
          <w:szCs w:val="18"/>
        </w:rPr>
        <w:t>Кованов</w:t>
      </w:r>
      <w:r>
        <w:rPr>
          <w:rFonts w:ascii="Verdana" w:hAnsi="Verdana"/>
          <w:color w:val="000000"/>
          <w:sz w:val="18"/>
          <w:szCs w:val="18"/>
        </w:rPr>
        <w:t>, Н.П. Кондраков, Б.М. Лапидус, М.Е.</w:t>
      </w:r>
      <w:r>
        <w:rPr>
          <w:rStyle w:val="WW8Num2z0"/>
          <w:rFonts w:ascii="Verdana" w:hAnsi="Verdana"/>
          <w:color w:val="000000"/>
          <w:sz w:val="18"/>
          <w:szCs w:val="18"/>
        </w:rPr>
        <w:t> </w:t>
      </w:r>
      <w:r>
        <w:rPr>
          <w:rStyle w:val="WW8Num3z0"/>
          <w:rFonts w:ascii="Verdana" w:hAnsi="Verdana"/>
          <w:color w:val="4682B4"/>
          <w:sz w:val="18"/>
          <w:szCs w:val="18"/>
        </w:rPr>
        <w:t>Мандриков</w:t>
      </w:r>
      <w:r>
        <w:rPr>
          <w:rFonts w:ascii="Verdana" w:hAnsi="Verdana"/>
          <w:color w:val="000000"/>
          <w:sz w:val="18"/>
          <w:szCs w:val="18"/>
        </w:rPr>
        <w:t>, Е.А. Мизиковский, И.Е. Мизиковский,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Б.А.Райзберг, В.К.Скляренко, Н.Г. Смехова, Я.В.Соколов, А.С.</w:t>
      </w:r>
      <w:r>
        <w:rPr>
          <w:rStyle w:val="WW8Num2z0"/>
          <w:rFonts w:ascii="Verdana" w:hAnsi="Verdana"/>
          <w:color w:val="000000"/>
          <w:sz w:val="18"/>
          <w:szCs w:val="18"/>
        </w:rPr>
        <w:t> </w:t>
      </w:r>
      <w:r>
        <w:rPr>
          <w:rStyle w:val="WW8Num3z0"/>
          <w:rFonts w:ascii="Verdana" w:hAnsi="Verdana"/>
          <w:color w:val="4682B4"/>
          <w:sz w:val="18"/>
          <w:szCs w:val="18"/>
        </w:rPr>
        <w:t>Чудов</w:t>
      </w:r>
      <w:r>
        <w:rPr>
          <w:rFonts w:ascii="Verdana" w:hAnsi="Verdana"/>
          <w:color w:val="000000"/>
          <w:sz w:val="18"/>
          <w:szCs w:val="18"/>
        </w:rPr>
        <w:t>, А.Д. Шеремет, А.М.Шульга, В.Я.</w:t>
      </w:r>
      <w:r>
        <w:rPr>
          <w:rStyle w:val="WW8Num2z0"/>
          <w:rFonts w:ascii="Verdana" w:hAnsi="Verdana"/>
          <w:color w:val="000000"/>
          <w:sz w:val="18"/>
          <w:szCs w:val="18"/>
        </w:rPr>
        <w:t> </w:t>
      </w:r>
      <w:r>
        <w:rPr>
          <w:rStyle w:val="WW8Num3z0"/>
          <w:rFonts w:ascii="Verdana" w:hAnsi="Verdana"/>
          <w:color w:val="4682B4"/>
          <w:sz w:val="18"/>
          <w:szCs w:val="18"/>
        </w:rPr>
        <w:t>Шульга</w:t>
      </w:r>
      <w:r>
        <w:rPr>
          <w:rFonts w:ascii="Verdana" w:hAnsi="Verdana"/>
          <w:color w:val="000000"/>
          <w:sz w:val="18"/>
          <w:szCs w:val="18"/>
        </w:rPr>
        <w:t>, Ч.Т. Хорнгрен, Дж. Фостер, Д. Миддлтон и др.</w:t>
      </w:r>
    </w:p>
    <w:p w14:paraId="23BA518D"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Работы вышеперечисленных авторов посвящены общим вопросам организации и ведения управленческого учета на предприятиях, в том числе железнодорожных, описывают методики учета,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и порядок</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затрат. Однако они в недостаточной степени раскрывают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 организаций железнодорожного транспорта, проведение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экономичности затрат, применение директ-костинга при формировании себестоимости и некоторые другие вопросы, позволяющие обеспечить управление организаций железнодорожного транспорта надлежащим информационным обеспечением для принятия важных экономических решений в области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ресурсопотребления и разработки методик расчета</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w:t>
      </w:r>
    </w:p>
    <w:p w14:paraId="3DD75C86"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Недостаточная разработанность указанных вопросов, необходимость совершенствования управленческого учета организаций железнодорожного транспорта в современных экономических условиях обусловили цель, задачи, предмет и объект, содержание, теоретическую и </w:t>
      </w:r>
      <w:r>
        <w:rPr>
          <w:rFonts w:ascii="Verdana" w:hAnsi="Verdana"/>
          <w:color w:val="000000"/>
          <w:sz w:val="18"/>
          <w:szCs w:val="18"/>
        </w:rPr>
        <w:lastRenderedPageBreak/>
        <w:t>методологическую основу диссертационной работы.</w:t>
      </w:r>
    </w:p>
    <w:p w14:paraId="0A055367"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диссертационного исследования является совершенствование способов организации и ведения управленческого учета пассажирских и грузовых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организаций железнодорожного транспорта для повышения эффективности принятия экономических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внутренних пользователей.</w:t>
      </w:r>
    </w:p>
    <w:p w14:paraId="095D5E47"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были поставлены и решены следующие задачи:</w:t>
      </w:r>
    </w:p>
    <w:p w14:paraId="5DF684AF"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предпосылки и направления совершенствования управленческого учета пассажирских и грузовых перевозок на предприятиях железнодорожного транспорта;</w:t>
      </w:r>
    </w:p>
    <w:p w14:paraId="554D24EF"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проанализирована применяемая в организациях железнодорожного транспорта классификация затрат и даны рекомендации по ее совершенствованию;</w:t>
      </w:r>
    </w:p>
    <w:p w14:paraId="0B8ECC3B"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 и усовершенствован порядок внутрихозяйственного управления эксплуатационными затратами в организациях железнодорожного транспорта;</w:t>
      </w:r>
    </w:p>
    <w:p w14:paraId="003D9A07"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состав и содержание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железнодорожного транспорта и разработан новый пакет документов для повышения эффективности управления эксплуатационными затратами;</w:t>
      </w:r>
    </w:p>
    <w:p w14:paraId="564AA08F"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произведены выбор и обоснование способов калькулирования себестоимости продукции в организациях железнодорожного транспорта;</w:t>
      </w:r>
    </w:p>
    <w:p w14:paraId="07FE79A0"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аудита экономичности эксплуатационных затрат;</w:t>
      </w:r>
    </w:p>
    <w:p w14:paraId="488CB1A9"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используемого на предприятиях железнодорожного транспорта</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Style w:val="WW8Num2z0"/>
          <w:rFonts w:ascii="Verdana" w:hAnsi="Verdana"/>
          <w:color w:val="000000"/>
          <w:sz w:val="18"/>
          <w:szCs w:val="18"/>
        </w:rPr>
        <w:t> </w:t>
      </w:r>
      <w:r>
        <w:rPr>
          <w:rFonts w:ascii="Verdana" w:hAnsi="Verdana"/>
          <w:color w:val="000000"/>
          <w:sz w:val="18"/>
          <w:szCs w:val="18"/>
        </w:rPr>
        <w:t>метода калькулирования себестоимости продукции;</w:t>
      </w:r>
    </w:p>
    <w:p w14:paraId="5888859F"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осуществлено внедрение калькулирования себестоимости железных дорог на основе директ-костинга;</w:t>
      </w:r>
    </w:p>
    <w:p w14:paraId="087B0DD1"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организации и осуществлению</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(сметного планирования) транспортной деятельности железнодорожных организаций.</w:t>
      </w:r>
    </w:p>
    <w:p w14:paraId="73CDB15C"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1.9. «Проблемы учета затрат и калькулирования себестоимости, методы ее статистического анализа»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351A1D98"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система управления эксплуатационными затратами в организациях железнодорожного транспорта.</w:t>
      </w:r>
    </w:p>
    <w:p w14:paraId="45EE1DC5"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организация и ведение управленческого учета грузовых и пассажирских перевозок в организациях железнодорожного транспорта.</w:t>
      </w:r>
    </w:p>
    <w:p w14:paraId="5AF8E854"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стали научные труды ведущих отечественных и зарубежных ученых и специалистов. Диссертационная работа базируется на основных положениях законодательных актов Российской Федерации и нормативно-правовых документов Правительства Российской Федерации, Министерства финансов Российской Федерации, Министерства путей сообщения Российской Федерации, других министерств и ведомств, а также международных стандартов финансовой отчетности.</w:t>
      </w:r>
    </w:p>
    <w:p w14:paraId="19F5CF96"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стали данные Федеральной службы статистики Российской Федерации, финансовая, статистическая, управленчеекая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данные учетно-аналитических документов российских организаций железнодорожного транспорта.</w:t>
      </w:r>
    </w:p>
    <w:p w14:paraId="062964A5"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настоящей работы явились общенаучные принципы и методы исследования, предусматривающие изучение экономических явлений и отношений в их развитии и взаимосвязи: системный и комплексный подходы к изучению управленческого учета организаций железнодорожного транспорта; анализ и синтез учета затрат и калькулирования себестоимости перевозок; индукция и дедукция; сбор и обобщение теоретических основ управленческого учета, их сопоставление с практикой применения, а также графоаналитические и эмпирические методы.</w:t>
      </w:r>
    </w:p>
    <w:p w14:paraId="7D06B56D"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Научно обоснована и разработана методика </w:t>
      </w:r>
      <w:r>
        <w:rPr>
          <w:rFonts w:ascii="Verdana" w:hAnsi="Verdana"/>
          <w:color w:val="000000"/>
          <w:sz w:val="18"/>
          <w:szCs w:val="18"/>
        </w:rPr>
        <w:lastRenderedPageBreak/>
        <w:t>совершенствования управленческого учета грузовых и пассажирских перевозок в организациях железнодорожного транспорта.</w:t>
      </w:r>
    </w:p>
    <w:p w14:paraId="056B0C3D"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положениях, выносимых на защиту:</w:t>
      </w:r>
    </w:p>
    <w:p w14:paraId="76C13A87"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изменению традиционной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затрат организаций железнодорожного транспорта с выделением в самостоятельный класс из состава эксплуатационных расходов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расходов, а также группировкой условно-постоянных расходов, относящихся к</w:t>
      </w:r>
      <w:r>
        <w:rPr>
          <w:rStyle w:val="WW8Num2z0"/>
          <w:rFonts w:ascii="Verdana" w:hAnsi="Verdana"/>
          <w:color w:val="000000"/>
          <w:sz w:val="18"/>
          <w:szCs w:val="18"/>
        </w:rPr>
        <w:t> </w:t>
      </w:r>
      <w:r>
        <w:rPr>
          <w:rStyle w:val="WW8Num3z0"/>
          <w:rFonts w:ascii="Verdana" w:hAnsi="Verdana"/>
          <w:color w:val="4682B4"/>
          <w:sz w:val="18"/>
          <w:szCs w:val="18"/>
        </w:rPr>
        <w:t>перевозочной</w:t>
      </w:r>
      <w:r>
        <w:rPr>
          <w:rStyle w:val="WW8Num2z0"/>
          <w:rFonts w:ascii="Verdana" w:hAnsi="Verdana"/>
          <w:color w:val="000000"/>
          <w:sz w:val="18"/>
          <w:szCs w:val="18"/>
        </w:rPr>
        <w:t> </w:t>
      </w:r>
      <w:r>
        <w:rPr>
          <w:rFonts w:ascii="Verdana" w:hAnsi="Verdana"/>
          <w:color w:val="000000"/>
          <w:sz w:val="18"/>
          <w:szCs w:val="18"/>
        </w:rPr>
        <w:t>деятельности, в отдельный класс общетраенпортных затрат. Это позволит внедрить директ-костинг для калькулирования себестоимости пассажирских и грузовых перевозок и, как следствие, увеличит точность расчетов уровня затрат, предоставит необходимую информацию для</w:t>
      </w:r>
      <w:r>
        <w:rPr>
          <w:rStyle w:val="WW8Num2z0"/>
          <w:rFonts w:ascii="Verdana" w:hAnsi="Verdana"/>
          <w:color w:val="000000"/>
          <w:sz w:val="18"/>
          <w:szCs w:val="18"/>
        </w:rPr>
        <w:t> </w:t>
      </w:r>
      <w:r>
        <w:rPr>
          <w:rStyle w:val="WW8Num3z0"/>
          <w:rFonts w:ascii="Verdana" w:hAnsi="Verdana"/>
          <w:color w:val="4682B4"/>
          <w:sz w:val="18"/>
          <w:szCs w:val="18"/>
        </w:rPr>
        <w:t>тарифообразования</w:t>
      </w:r>
      <w:r>
        <w:rPr>
          <w:rFonts w:ascii="Verdana" w:hAnsi="Verdana"/>
          <w:color w:val="000000"/>
          <w:sz w:val="18"/>
          <w:szCs w:val="18"/>
        </w:rPr>
        <w:t>, принятия решений о повышении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конкретных видов транспортной деятельности;</w:t>
      </w:r>
    </w:p>
    <w:p w14:paraId="6DEF39FC"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по совершенствованию учета деятельности внутрихозяйственного управления эксплуатационными затратами в организациях железнодорожного транспорта. Наиболее существенным предложением является создание пакета внутренней отчетности, характеризующей состояние эксплуатационных затрат;</w:t>
      </w:r>
    </w:p>
    <w:p w14:paraId="0D907CF3"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модифицировано применение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к калькулированию себестоимости на основе введения понятия «вариативная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позволяющего увеличить возможность разработки новых приемов и способов калькулирования в зависимости от поставленных целей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7B162840"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авторская методика аудита экономичности затрат как эффективного метода управления эксплуатационными затратами в организациях железнодорожного транспорта, для чего сформулированы его цель, задачи, виды, требования к организации и осуществлению; основные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w:t>
      </w:r>
    </w:p>
    <w:p w14:paraId="1C132560"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подход к бюджетированию эксплуатационных затрат, предполагающий вычисление</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Fonts w:ascii="Verdana" w:hAnsi="Verdana"/>
          <w:color w:val="000000"/>
          <w:sz w:val="18"/>
          <w:szCs w:val="18"/>
        </w:rPr>
        <w:t>, валовой прибыли и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(прибыли от эксплуатационной деятельности применительно к организациям железнодорожного транспорта).</w:t>
      </w:r>
    </w:p>
    <w:p w14:paraId="258D8CBF"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внедрение результатов проведенного диссертационного исследования в практику внутрихозяйственного управления эксплуатационными затратами существенно увеличивает эффективность принятия решений в области сокращения расходов на пассажирские и</w:t>
      </w:r>
      <w:r>
        <w:rPr>
          <w:rStyle w:val="WW8Num2z0"/>
          <w:rFonts w:ascii="Verdana" w:hAnsi="Verdana"/>
          <w:color w:val="000000"/>
          <w:sz w:val="18"/>
          <w:szCs w:val="18"/>
        </w:rPr>
        <w:t> </w:t>
      </w:r>
      <w:r>
        <w:rPr>
          <w:rStyle w:val="WW8Num3z0"/>
          <w:rFonts w:ascii="Verdana" w:hAnsi="Verdana"/>
          <w:color w:val="4682B4"/>
          <w:sz w:val="18"/>
          <w:szCs w:val="18"/>
        </w:rPr>
        <w:t>грузовые</w:t>
      </w:r>
      <w:r>
        <w:rPr>
          <w:rStyle w:val="WW8Num2z0"/>
          <w:rFonts w:ascii="Verdana" w:hAnsi="Verdana"/>
          <w:color w:val="000000"/>
          <w:sz w:val="18"/>
          <w:szCs w:val="18"/>
        </w:rPr>
        <w:t> </w:t>
      </w:r>
      <w:r>
        <w:rPr>
          <w:rFonts w:ascii="Verdana" w:hAnsi="Verdana"/>
          <w:color w:val="000000"/>
          <w:sz w:val="18"/>
          <w:szCs w:val="18"/>
        </w:rPr>
        <w:t>перевозки, формирования оптимальных тарифов, выявления и анализа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результативности транспортной деятельности.</w:t>
      </w:r>
    </w:p>
    <w:p w14:paraId="425D500E"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системе обучения, повышения квалификации и аттестации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 аудита в ходе преподавания дисциплин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10D50CAB"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апробированы автором при подготовке учебных материалов по дисциплинам «</w:t>
      </w:r>
      <w:r>
        <w:rPr>
          <w:rStyle w:val="WW8Num3z0"/>
          <w:rFonts w:ascii="Verdana" w:hAnsi="Verdana"/>
          <w:color w:val="4682B4"/>
          <w:sz w:val="18"/>
          <w:szCs w:val="18"/>
        </w:rPr>
        <w:t>Управленческий учет</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w:t>
      </w:r>
      <w:r>
        <w:rPr>
          <w:rStyle w:val="WW8Num3z0"/>
          <w:rFonts w:ascii="Verdana" w:hAnsi="Verdana"/>
          <w:color w:val="4682B4"/>
          <w:sz w:val="18"/>
          <w:szCs w:val="18"/>
        </w:rPr>
        <w:t>Аудит</w:t>
      </w:r>
      <w:r>
        <w:rPr>
          <w:rFonts w:ascii="Verdana" w:hAnsi="Verdana"/>
          <w:color w:val="000000"/>
          <w:sz w:val="18"/>
          <w:szCs w:val="18"/>
        </w:rPr>
        <w:t>» в системе высшей школы аттестации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Результаты внедрены в учебный процесс Нижегородского государственного университета им. Н.И.</w:t>
      </w:r>
      <w:r>
        <w:rPr>
          <w:rStyle w:val="WW8Num2z0"/>
          <w:rFonts w:ascii="Verdana" w:hAnsi="Verdana"/>
          <w:color w:val="000000"/>
          <w:sz w:val="18"/>
          <w:szCs w:val="18"/>
        </w:rPr>
        <w:t> </w:t>
      </w:r>
      <w:r>
        <w:rPr>
          <w:rStyle w:val="WW8Num3z0"/>
          <w:rFonts w:ascii="Verdana" w:hAnsi="Verdana"/>
          <w:color w:val="4682B4"/>
          <w:sz w:val="18"/>
          <w:szCs w:val="18"/>
        </w:rPr>
        <w:t>Лобачевского</w:t>
      </w:r>
      <w:r>
        <w:rPr>
          <w:rFonts w:ascii="Verdana" w:hAnsi="Verdana"/>
          <w:color w:val="000000"/>
          <w:sz w:val="18"/>
          <w:szCs w:val="18"/>
        </w:rPr>
        <w:t>, Нижегородского филиала Московского гуманитарно-экономического института.</w:t>
      </w:r>
    </w:p>
    <w:p w14:paraId="5853BEF5"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рекомендации и разработки по совершенствованию управленческого учета пассажирских и грузовых перевозок организаций железнодорожного транспорта внедрены в отделениях Горьковской железной дороги (ГЖД) -</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Российские железные дороги</w:t>
      </w:r>
      <w:r>
        <w:rPr>
          <w:rFonts w:ascii="Verdana" w:hAnsi="Verdana"/>
          <w:color w:val="000000"/>
          <w:sz w:val="18"/>
          <w:szCs w:val="18"/>
        </w:rPr>
        <w:t>» (</w:t>
      </w:r>
      <w:r>
        <w:rPr>
          <w:rStyle w:val="WW8Num3z0"/>
          <w:rFonts w:ascii="Verdana" w:hAnsi="Verdana"/>
          <w:color w:val="4682B4"/>
          <w:sz w:val="18"/>
          <w:szCs w:val="18"/>
        </w:rPr>
        <w:t>РЖД</w:t>
      </w:r>
      <w:r>
        <w:rPr>
          <w:rFonts w:ascii="Verdana" w:hAnsi="Verdana"/>
          <w:color w:val="000000"/>
          <w:sz w:val="18"/>
          <w:szCs w:val="18"/>
        </w:rPr>
        <w:t>).</w:t>
      </w:r>
    </w:p>
    <w:p w14:paraId="1FD197BF"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исследования опубликовано 10 работ общим объемом 10,2 п.л., из них 2 работы опубликованы в изданиях, рекомендованных ВАК.</w:t>
      </w:r>
    </w:p>
    <w:p w14:paraId="46B72C97" w14:textId="77777777" w:rsidR="001D2EAE" w:rsidRDefault="001D2EAE" w:rsidP="001D2EA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Штефан, Мария Александровна</w:t>
      </w:r>
    </w:p>
    <w:p w14:paraId="7C366B27"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состоят в обосновании необходимости и практическом воплощении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пассажирских и грузовых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организаций железнодорожного транспорта.</w:t>
      </w:r>
    </w:p>
    <w:p w14:paraId="4EB9B040"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диссертационного исследования позволяют делать следующие выводы:</w:t>
      </w:r>
    </w:p>
    <w:p w14:paraId="44AB7578"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Тенденции в экономическом развитии железных дорог, необходимость увеличения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вывода отдельных видов основной деятельности из числа</w:t>
      </w:r>
      <w:r>
        <w:rPr>
          <w:rStyle w:val="WW8Num2z0"/>
          <w:rFonts w:ascii="Verdana" w:hAnsi="Verdana"/>
          <w:color w:val="000000"/>
          <w:sz w:val="18"/>
          <w:szCs w:val="18"/>
        </w:rPr>
        <w:t> </w:t>
      </w:r>
      <w:r>
        <w:rPr>
          <w:rStyle w:val="WW8Num3z0"/>
          <w:rFonts w:ascii="Verdana" w:hAnsi="Verdana"/>
          <w:color w:val="4682B4"/>
          <w:sz w:val="18"/>
          <w:szCs w:val="18"/>
        </w:rPr>
        <w:t>нерентабельных</w:t>
      </w:r>
      <w:r>
        <w:rPr>
          <w:rStyle w:val="WW8Num2z0"/>
          <w:rFonts w:ascii="Verdana" w:hAnsi="Verdana"/>
          <w:color w:val="000000"/>
          <w:sz w:val="18"/>
          <w:szCs w:val="18"/>
        </w:rPr>
        <w:t> </w:t>
      </w:r>
      <w:r>
        <w:rPr>
          <w:rFonts w:ascii="Verdana" w:hAnsi="Verdana"/>
          <w:color w:val="000000"/>
          <w:sz w:val="18"/>
          <w:szCs w:val="18"/>
        </w:rPr>
        <w:t>требуют разработки эффективных способов снижения эксплуатационных затрат, роста уровня их</w:t>
      </w:r>
      <w:r>
        <w:rPr>
          <w:rStyle w:val="WW8Num2z0"/>
          <w:rFonts w:ascii="Verdana" w:hAnsi="Verdana"/>
          <w:color w:val="000000"/>
          <w:sz w:val="18"/>
          <w:szCs w:val="18"/>
        </w:rPr>
        <w:t> </w:t>
      </w:r>
      <w:r>
        <w:rPr>
          <w:rStyle w:val="WW8Num3z0"/>
          <w:rFonts w:ascii="Verdana" w:hAnsi="Verdana"/>
          <w:color w:val="4682B4"/>
          <w:sz w:val="18"/>
          <w:szCs w:val="18"/>
        </w:rPr>
        <w:t>регулируемости</w:t>
      </w:r>
      <w:r>
        <w:rPr>
          <w:rFonts w:ascii="Verdana" w:hAnsi="Verdana"/>
          <w:color w:val="000000"/>
          <w:sz w:val="18"/>
          <w:szCs w:val="18"/>
        </w:rPr>
        <w:t>, подконтрольности всех объектов затрат лицам, принимающим решения по управлению, усиления ответственности за выполнение поставленных задач. Очевидна потребность в совершенствовании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и грузовых перевозок организаций железных дорог.</w:t>
      </w:r>
    </w:p>
    <w:p w14:paraId="00C65DDB"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Выполнение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деятельности требует целенаправленного и постоянного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значительного спектра ресурсов. Основными показателями в этом ряду являются сведения о затратах, в контексте исследования - затрат на</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грузов и пассажиров.</w:t>
      </w:r>
    </w:p>
    <w:p w14:paraId="550B4531"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содержания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Номенклатуры расходов основных видов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железных дорог, Программы структурной реформы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и др. нормативных документов показал отсутствие определения понятия «</w:t>
      </w:r>
      <w:r>
        <w:rPr>
          <w:rStyle w:val="WW8Num3z0"/>
          <w:rFonts w:ascii="Verdana" w:hAnsi="Verdana"/>
          <w:color w:val="4682B4"/>
          <w:sz w:val="18"/>
          <w:szCs w:val="18"/>
        </w:rPr>
        <w:t>затраты</w:t>
      </w:r>
      <w:r>
        <w:rPr>
          <w:rFonts w:ascii="Verdana" w:hAnsi="Verdana"/>
          <w:color w:val="000000"/>
          <w:sz w:val="18"/>
          <w:szCs w:val="18"/>
        </w:rPr>
        <w:t>» применительно к железнодорожным организациям. По нашему мнению, это является существенным методологическим пробелом в системе управления</w:t>
      </w:r>
      <w:r>
        <w:rPr>
          <w:rStyle w:val="WW8Num3z0"/>
          <w:rFonts w:ascii="Verdana" w:hAnsi="Verdana"/>
          <w:color w:val="4682B4"/>
          <w:sz w:val="18"/>
          <w:szCs w:val="18"/>
        </w:rPr>
        <w:t>ресурсопотоками</w:t>
      </w:r>
      <w:r>
        <w:rPr>
          <w:rStyle w:val="WW8Num2z0"/>
          <w:rFonts w:ascii="Verdana" w:hAnsi="Verdana"/>
          <w:color w:val="000000"/>
          <w:sz w:val="18"/>
          <w:szCs w:val="18"/>
        </w:rPr>
        <w:t> </w:t>
      </w:r>
      <w:r>
        <w:rPr>
          <w:rFonts w:ascii="Verdana" w:hAnsi="Verdana"/>
          <w:color w:val="000000"/>
          <w:sz w:val="18"/>
          <w:szCs w:val="18"/>
        </w:rPr>
        <w:t>на железнодорожных предприятиях и определяет необходимость разработки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определения затрат и связанного с ним определения расходов.</w:t>
      </w:r>
    </w:p>
    <w:p w14:paraId="2C6A5034"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Формирование информационной базы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 может осуществляться без четко обоснованной классификации затрат на основную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Применительно к исследуемой отрасли разработана и утверждена Приказом Министерства путей сообщения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расходов основных видов хозяйственной деятельности железных, которая точно соответствует задачам управления затратами по видам деятельности, местам их возникновения и центрам ответственности, для составления внутренней и внешней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т.д. Вместе с тем,</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классификация затрат железных дорог в некоторых моментах противоречит принятым и апробированным концепциям, что определяет необходимость ее уточнения. Вторым фактом, обуславливающим данную необходимость, является предложение внедрения директ-костинга на предприятиях данной отрасли.</w:t>
      </w:r>
    </w:p>
    <w:p w14:paraId="0593B34F"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Управление затратами - неотъемлемая часть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Применительно к организациям железных дорог его реализация сводится к выполнению следующих этапов: выбор объектов учета затрат; проектирование</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документационных форм представления данных;</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(сметное планирование) и бюджетный контроль; экономическая диагностика полученных результатов.</w:t>
      </w:r>
    </w:p>
    <w:p w14:paraId="0E529E11"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используемая схема в недостаточной степени позволяет достичь поставленные перед ней цели, в связи с чем, она требует некоторого совершенствования.</w:t>
      </w:r>
    </w:p>
    <w:p w14:paraId="1286A6C7"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мониторинга и корпоративного управления затратами является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подготовка которой осуществляется на уровне отделений,</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железных дорог и в целом по сети железных дорог. Главными функциями внутренней отчетности, особенно в части эксплуатационных затрат, являются информационная и контрольная. Вместе с тем, как показали наши исследования, практически никаких анали-тико-регулирующих функций</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железных дорог на сегодняшний день не обуславливает, являясь скорее административным, нежели организационно-экономическим приемом. Перечисленные факты определяют необходимость разработки новых форм</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 которые должны содержать полную информацию о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(физических) показателях ресурсопотребления и результатах этого процесса. Новые формы внутренней отчетности железных дорог должны удовлетворять следующим требованиям: понятность и доступность,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надежность, нейтральность, преобладание содержания над формой,</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составления и передачи адресату, периодичность,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xml:space="preserve">, полнота, сбалансированность, информативность, отсутствие </w:t>
      </w:r>
      <w:r>
        <w:rPr>
          <w:rFonts w:ascii="Verdana" w:hAnsi="Verdana"/>
          <w:color w:val="000000"/>
          <w:sz w:val="18"/>
          <w:szCs w:val="18"/>
        </w:rPr>
        <w:lastRenderedPageBreak/>
        <w:t>избыточности сведений, точность вычислений и аналитичность.</w:t>
      </w:r>
    </w:p>
    <w:p w14:paraId="52B8E766"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отечественной и зарубежной школах управленческого учета в рамках использования</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к калькулированию себестоимости широко применяется термин «сокращенной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На наш взгляд, себестоимость, являясь элементом множества взаимосвязанных показателей, характеризующих финансово-хозяйственную деятельность предприятия, не может быть неполной (усеченной, сокращенной и т.п.), поскольку это по определению противоречит требованиям к системе качества информации.</w:t>
      </w:r>
    </w:p>
    <w:p w14:paraId="1A921C5C"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мы предлагаем заменить противоречащее смыслам, закладываемым в информационные объекты, понятие «</w:t>
      </w:r>
      <w:r>
        <w:rPr>
          <w:rStyle w:val="WW8Num3z0"/>
          <w:rFonts w:ascii="Verdana" w:hAnsi="Verdana"/>
          <w:color w:val="4682B4"/>
          <w:sz w:val="18"/>
          <w:szCs w:val="18"/>
        </w:rPr>
        <w:t>сокращенной себестоимости</w:t>
      </w:r>
      <w:r>
        <w:rPr>
          <w:rFonts w:ascii="Verdana" w:hAnsi="Verdana"/>
          <w:color w:val="000000"/>
          <w:sz w:val="18"/>
          <w:szCs w:val="18"/>
        </w:rPr>
        <w:t>» на более адекватный термин, и как следствие, уточнить схему реализации маржинального подхода.</w:t>
      </w:r>
    </w:p>
    <w:p w14:paraId="7256A2E7"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работы и в целом деятельности организаций железных дорог неразрывно связано с мерами по</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эксплуатационных затрат, особенно их основной части — затрат на перевозки. Действенным инструментом в этой области является</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экономичности затрат. На сегодняшний день как такового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экономичности затрат на железной дороге не проводится.</w:t>
      </w:r>
    </w:p>
    <w:p w14:paraId="00B45B94"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Проведенные исследования показали, что</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железнодорожных перевозок имеет ряд специфических особенностей: большая сложность и многослойность расчетного аппарата; ориентация на расчет стоимости трудовых затрат; необходимость разделения затрат, относящихся к одной хозяйственной операции, между несколькими центрами ответственности по причине</w:t>
      </w:r>
      <w:r>
        <w:rPr>
          <w:rStyle w:val="WW8Num2z0"/>
          <w:rFonts w:ascii="Verdana" w:hAnsi="Verdana"/>
          <w:color w:val="000000"/>
          <w:sz w:val="18"/>
          <w:szCs w:val="18"/>
        </w:rPr>
        <w:t> </w:t>
      </w:r>
      <w:r>
        <w:rPr>
          <w:rStyle w:val="WW8Num3z0"/>
          <w:rFonts w:ascii="Verdana" w:hAnsi="Verdana"/>
          <w:color w:val="4682B4"/>
          <w:sz w:val="18"/>
          <w:szCs w:val="18"/>
        </w:rPr>
        <w:t>трансрегионального</w:t>
      </w:r>
      <w:r>
        <w:rPr>
          <w:rStyle w:val="WW8Num2z0"/>
          <w:rFonts w:ascii="Verdana" w:hAnsi="Verdana"/>
          <w:color w:val="000000"/>
          <w:sz w:val="18"/>
          <w:szCs w:val="18"/>
        </w:rPr>
        <w:t> </w:t>
      </w:r>
      <w:r>
        <w:rPr>
          <w:rFonts w:ascii="Verdana" w:hAnsi="Verdana"/>
          <w:color w:val="000000"/>
          <w:sz w:val="18"/>
          <w:szCs w:val="18"/>
        </w:rPr>
        <w:t>характера работы.</w:t>
      </w:r>
    </w:p>
    <w:p w14:paraId="2229E05C"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традиционные приемы и способы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не приспособлены к специфике управленческого учета эксплуатационных затрат и, прежде всего, в части наработанных методик учета по центрам ответственности.</w:t>
      </w:r>
    </w:p>
    <w:p w14:paraId="3B90E79D"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 видовой принадлежности метода учета затрат и калькулирования себестоимости, на железнодорожном транспорте используется</w:t>
      </w:r>
      <w:r>
        <w:rPr>
          <w:rStyle w:val="WW8Num2z0"/>
          <w:rFonts w:ascii="Verdana" w:hAnsi="Verdana"/>
          <w:color w:val="000000"/>
          <w:sz w:val="18"/>
          <w:szCs w:val="18"/>
        </w:rPr>
        <w:t> </w:t>
      </w:r>
      <w:r>
        <w:rPr>
          <w:rStyle w:val="WW8Num3z0"/>
          <w:rFonts w:ascii="Verdana" w:hAnsi="Verdana"/>
          <w:color w:val="4682B4"/>
          <w:sz w:val="18"/>
          <w:szCs w:val="18"/>
        </w:rPr>
        <w:t>попроцессный</w:t>
      </w:r>
      <w:r>
        <w:rPr>
          <w:rStyle w:val="WW8Num2z0"/>
          <w:rFonts w:ascii="Verdana" w:hAnsi="Verdana"/>
          <w:color w:val="000000"/>
          <w:sz w:val="18"/>
          <w:szCs w:val="18"/>
        </w:rPr>
        <w:t> </w:t>
      </w:r>
      <w:r>
        <w:rPr>
          <w:rFonts w:ascii="Verdana" w:hAnsi="Verdana"/>
          <w:color w:val="000000"/>
          <w:sz w:val="18"/>
          <w:szCs w:val="18"/>
        </w:rPr>
        <w:t>метод. Данный метод, на наш взгляд, недостаточно полно отвечает запросам пользователей внутренней отчетности железных дорог, а сам процесс калькулирования себестоимости</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и пассажирских перевозок требует совершенствования.</w:t>
      </w:r>
    </w:p>
    <w:p w14:paraId="41124E3C"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недостатков применяемого</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Style w:val="WW8Num2z0"/>
          <w:rFonts w:ascii="Verdana" w:hAnsi="Verdana"/>
          <w:color w:val="000000"/>
          <w:sz w:val="18"/>
          <w:szCs w:val="18"/>
        </w:rPr>
        <w:t> </w:t>
      </w:r>
      <w:r>
        <w:rPr>
          <w:rFonts w:ascii="Verdana" w:hAnsi="Verdana"/>
          <w:color w:val="000000"/>
          <w:sz w:val="18"/>
          <w:szCs w:val="18"/>
        </w:rPr>
        <w:t>метода можно назвать: приблизительную точность получаемых результатов за счет расчета усредненного значения себестоимости, что снижает качество информационной базы принятия управленческих решений; проблему выбора оптимальных</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единиц; необходимость распределения затрат между объектами учета, задействованными в процессе транспортной работы.</w:t>
      </w:r>
    </w:p>
    <w:p w14:paraId="76502E02"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Директ-костинга позволяет «</w:t>
      </w:r>
      <w:r>
        <w:rPr>
          <w:rStyle w:val="WW8Num3z0"/>
          <w:rFonts w:ascii="Verdana" w:hAnsi="Verdana"/>
          <w:color w:val="4682B4"/>
          <w:sz w:val="18"/>
          <w:szCs w:val="18"/>
        </w:rPr>
        <w:t>обойти</w:t>
      </w:r>
      <w:r>
        <w:rPr>
          <w:rFonts w:ascii="Verdana" w:hAnsi="Verdana"/>
          <w:color w:val="000000"/>
          <w:sz w:val="18"/>
          <w:szCs w:val="18"/>
        </w:rPr>
        <w:t>» перечисленные проблемы калькулирования себестоимости железнодорожных грузовых и пассажирских перевозок.</w:t>
      </w:r>
    </w:p>
    <w:p w14:paraId="7D01F73D"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Важнейшая составляющая управленческого учета железных дорог — бюджетирование (</w:t>
      </w:r>
      <w:r>
        <w:rPr>
          <w:rStyle w:val="WW8Num3z0"/>
          <w:rFonts w:ascii="Verdana" w:hAnsi="Verdana"/>
          <w:color w:val="4682B4"/>
          <w:sz w:val="18"/>
          <w:szCs w:val="18"/>
        </w:rPr>
        <w:t>сметное</w:t>
      </w:r>
      <w:r>
        <w:rPr>
          <w:rStyle w:val="WW8Num2z0"/>
          <w:rFonts w:ascii="Verdana" w:hAnsi="Verdana"/>
          <w:color w:val="000000"/>
          <w:sz w:val="18"/>
          <w:szCs w:val="18"/>
        </w:rPr>
        <w:t> </w:t>
      </w:r>
      <w:r>
        <w:rPr>
          <w:rFonts w:ascii="Verdana" w:hAnsi="Verdana"/>
          <w:color w:val="000000"/>
          <w:sz w:val="18"/>
          <w:szCs w:val="18"/>
        </w:rPr>
        <w:t>планирование) эксплуатационных затрат. Главной особенностью</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исследуемой отрасли является использование</w:t>
      </w:r>
      <w:r>
        <w:rPr>
          <w:rStyle w:val="WW8Num2z0"/>
          <w:rFonts w:ascii="Verdana" w:hAnsi="Verdana"/>
          <w:color w:val="000000"/>
          <w:sz w:val="18"/>
          <w:szCs w:val="18"/>
        </w:rPr>
        <w:t> </w:t>
      </w:r>
      <w:r>
        <w:rPr>
          <w:rStyle w:val="WW8Num3z0"/>
          <w:rFonts w:ascii="Verdana" w:hAnsi="Verdana"/>
          <w:color w:val="4682B4"/>
          <w:sz w:val="18"/>
          <w:szCs w:val="18"/>
        </w:rPr>
        <w:t>приростной</w:t>
      </w:r>
      <w:r>
        <w:rPr>
          <w:rStyle w:val="WW8Num2z0"/>
          <w:rFonts w:ascii="Verdana" w:hAnsi="Verdana"/>
          <w:color w:val="000000"/>
          <w:sz w:val="18"/>
          <w:szCs w:val="18"/>
        </w:rPr>
        <w:t> </w:t>
      </w:r>
      <w:r>
        <w:rPr>
          <w:rFonts w:ascii="Verdana" w:hAnsi="Verdana"/>
          <w:color w:val="000000"/>
          <w:sz w:val="18"/>
          <w:szCs w:val="18"/>
        </w:rPr>
        <w:t>основы, т.е. на основе данных за прошлый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В этом есть определенные «</w:t>
      </w:r>
      <w:r>
        <w:rPr>
          <w:rStyle w:val="WW8Num3z0"/>
          <w:rFonts w:ascii="Verdana" w:hAnsi="Verdana"/>
          <w:color w:val="4682B4"/>
          <w:sz w:val="18"/>
          <w:szCs w:val="18"/>
        </w:rPr>
        <w:t>плюсы</w:t>
      </w:r>
      <w:r>
        <w:rPr>
          <w:rFonts w:ascii="Verdana" w:hAnsi="Verdana"/>
          <w:color w:val="000000"/>
          <w:sz w:val="18"/>
          <w:szCs w:val="18"/>
        </w:rPr>
        <w:t>»: преемственность в работе, относительно низкая</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Fonts w:ascii="Verdana" w:hAnsi="Verdana"/>
          <w:color w:val="000000"/>
          <w:sz w:val="18"/>
          <w:szCs w:val="18"/>
        </w:rPr>
        <w:t>, использование достаточно простых, довольно легко ситуационно адаптируемых экстраполяционных моделей. К «</w:t>
      </w:r>
      <w:r>
        <w:rPr>
          <w:rStyle w:val="WW8Num3z0"/>
          <w:rFonts w:ascii="Verdana" w:hAnsi="Verdana"/>
          <w:color w:val="4682B4"/>
          <w:sz w:val="18"/>
          <w:szCs w:val="18"/>
        </w:rPr>
        <w:t>минусам</w:t>
      </w:r>
      <w:r>
        <w:rPr>
          <w:rFonts w:ascii="Verdana" w:hAnsi="Verdana"/>
          <w:color w:val="000000"/>
          <w:sz w:val="18"/>
          <w:szCs w:val="18"/>
        </w:rPr>
        <w:t>» можно отнести некоторый «</w:t>
      </w:r>
      <w:r>
        <w:rPr>
          <w:rStyle w:val="WW8Num3z0"/>
          <w:rFonts w:ascii="Verdana" w:hAnsi="Verdana"/>
          <w:color w:val="4682B4"/>
          <w:sz w:val="18"/>
          <w:szCs w:val="18"/>
        </w:rPr>
        <w:t>дефицит</w:t>
      </w:r>
      <w:r>
        <w:rPr>
          <w:rFonts w:ascii="Verdana" w:hAnsi="Verdana"/>
          <w:color w:val="000000"/>
          <w:sz w:val="18"/>
          <w:szCs w:val="18"/>
        </w:rPr>
        <w:t>» использования расчетных методик технико-экономического обоснования, нередко сказывающийся на конечном результате составления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Данный факт определяет необходимость совершенствования методики</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планирования на железных дорогах.</w:t>
      </w:r>
    </w:p>
    <w:p w14:paraId="4F76CA62"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и сформулированные по ним выводы позволяют делать следующие предложения:</w:t>
      </w:r>
    </w:p>
    <w:p w14:paraId="1B3EE8BF"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Сформулированы авторские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определения затрат и расходов организаций железных дорог;</w:t>
      </w:r>
    </w:p>
    <w:p w14:paraId="5773A461"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Разработаны рекомендации по изменению традиционной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затрат;</w:t>
      </w:r>
    </w:p>
    <w:p w14:paraId="0A75F189"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Разработаны формы внутренней отчетности железных дорог, отражающих состояние, динамику и структуру эксплуатационных затрат предприятий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w:t>
      </w:r>
    </w:p>
    <w:p w14:paraId="69BFD581"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Предложено заменить термин «сокращенная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на термин «</w:t>
      </w:r>
      <w:r>
        <w:rPr>
          <w:rStyle w:val="WW8Num3z0"/>
          <w:rFonts w:ascii="Verdana" w:hAnsi="Verdana"/>
          <w:color w:val="4682B4"/>
          <w:sz w:val="18"/>
          <w:szCs w:val="18"/>
        </w:rPr>
        <w:t>вариативная себестоимость</w:t>
      </w:r>
      <w:r>
        <w:rPr>
          <w:rFonts w:ascii="Verdana" w:hAnsi="Verdana"/>
          <w:color w:val="000000"/>
          <w:sz w:val="18"/>
          <w:szCs w:val="18"/>
        </w:rPr>
        <w:t>», который при сохранении концептуальной основы, означает способность себестоимости к изменению конфигурации в зависимости от складывающейся производственно-хозяйственной ситуации, адаптивность и гибкость использования при решении задач целого ряда классов. На основании применения понятия «</w:t>
      </w:r>
      <w:r>
        <w:rPr>
          <w:rStyle w:val="WW8Num3z0"/>
          <w:rFonts w:ascii="Verdana" w:hAnsi="Verdana"/>
          <w:color w:val="4682B4"/>
          <w:sz w:val="18"/>
          <w:szCs w:val="18"/>
        </w:rPr>
        <w:t>вариативная себестоимость</w:t>
      </w:r>
      <w:r>
        <w:rPr>
          <w:rFonts w:ascii="Verdana" w:hAnsi="Verdana"/>
          <w:color w:val="000000"/>
          <w:sz w:val="18"/>
          <w:szCs w:val="18"/>
        </w:rPr>
        <w:t>» дано уточнение методики применения маржинального подхода и предложено внедрение директ-костинга как способа калькулирования себестоимости для железнодорожного транспорта;</w:t>
      </w:r>
    </w:p>
    <w:p w14:paraId="7F6EB3AA"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Сформулированы цель, задачи, виды, требования к организации и осуществлению, а также основные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аудита экономичности затрат;</w:t>
      </w:r>
    </w:p>
    <w:p w14:paraId="54EF7FFC" w14:textId="77777777" w:rsidR="001D2EAE" w:rsidRDefault="001D2EAE" w:rsidP="001D2E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Уточнен термин «</w:t>
      </w:r>
      <w:r>
        <w:rPr>
          <w:rStyle w:val="WW8Num3z0"/>
          <w:rFonts w:ascii="Verdana" w:hAnsi="Verdana"/>
          <w:color w:val="4682B4"/>
          <w:sz w:val="18"/>
          <w:szCs w:val="18"/>
        </w:rPr>
        <w:t>бюджет</w:t>
      </w:r>
      <w:r>
        <w:rPr>
          <w:rFonts w:ascii="Verdana" w:hAnsi="Verdana"/>
          <w:color w:val="000000"/>
          <w:sz w:val="18"/>
          <w:szCs w:val="18"/>
        </w:rPr>
        <w:t>», разработана методика сметного планирования на основе маржинального подхода, предполагающая вычисление</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Fonts w:ascii="Verdana" w:hAnsi="Verdana"/>
          <w:color w:val="000000"/>
          <w:sz w:val="18"/>
          <w:szCs w:val="18"/>
        </w:rPr>
        <w:t>, валовой прибылей и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030DD0E0" w14:textId="77777777" w:rsidR="001D2EAE" w:rsidRDefault="001D2EAE" w:rsidP="001D2E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412CB2F" w14:textId="77777777" w:rsidR="001D2EAE" w:rsidRDefault="001D2EAE" w:rsidP="001D2EA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Штефан, Мария Александровна, 2008 год</w:t>
      </w:r>
    </w:p>
    <w:p w14:paraId="2009B18E"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21.11.96;</w:t>
      </w:r>
    </w:p>
    <w:p w14:paraId="2EED592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ФЗ «О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в Российской Федерации» № 17-ФЗ от 10.01.03;</w:t>
      </w:r>
    </w:p>
    <w:p w14:paraId="6281C1F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ФЗ «Устав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Российской Федерации» № 18-ФЗ от 10.01.03;</w:t>
      </w:r>
    </w:p>
    <w:p w14:paraId="26FC408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ФЗ «</w:t>
      </w:r>
      <w:r>
        <w:rPr>
          <w:rStyle w:val="WW8Num3z0"/>
          <w:rFonts w:ascii="Verdana" w:hAnsi="Verdana"/>
          <w:color w:val="4682B4"/>
          <w:sz w:val="18"/>
          <w:szCs w:val="18"/>
        </w:rPr>
        <w:t>Об особенностях управления и распоряжения имуществом железнодорожного транспорта</w:t>
      </w:r>
      <w:r>
        <w:rPr>
          <w:rFonts w:ascii="Verdana" w:hAnsi="Verdana"/>
          <w:color w:val="000000"/>
          <w:sz w:val="18"/>
          <w:szCs w:val="18"/>
        </w:rPr>
        <w:t>» № 29-ФЗ от 27.02.03;</w:t>
      </w:r>
    </w:p>
    <w:p w14:paraId="36439225"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РФ «О создании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w:t>
      </w:r>
      <w:r>
        <w:rPr>
          <w:rStyle w:val="WW8Num3z0"/>
          <w:rFonts w:ascii="Verdana" w:hAnsi="Verdana"/>
          <w:color w:val="4682B4"/>
          <w:sz w:val="18"/>
          <w:szCs w:val="18"/>
        </w:rPr>
        <w:t>Российские железные дороги</w:t>
      </w:r>
      <w:r>
        <w:rPr>
          <w:rFonts w:ascii="Verdana" w:hAnsi="Verdana"/>
          <w:color w:val="000000"/>
          <w:sz w:val="18"/>
          <w:szCs w:val="18"/>
        </w:rPr>
        <w:t>» № 585 от 18.09.03;</w:t>
      </w:r>
    </w:p>
    <w:p w14:paraId="594A63E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РФ «</w:t>
      </w:r>
      <w:r>
        <w:rPr>
          <w:rStyle w:val="WW8Num3z0"/>
          <w:rFonts w:ascii="Verdana" w:hAnsi="Verdana"/>
          <w:color w:val="4682B4"/>
          <w:sz w:val="18"/>
          <w:szCs w:val="18"/>
        </w:rPr>
        <w:t>О программе структурной реформы на железнодорожном транспорте</w:t>
      </w:r>
      <w:r>
        <w:rPr>
          <w:rFonts w:ascii="Verdana" w:hAnsi="Verdana"/>
          <w:color w:val="000000"/>
          <w:sz w:val="18"/>
          <w:szCs w:val="18"/>
        </w:rPr>
        <w:t>» № 384 от 18.05.01;</w:t>
      </w:r>
    </w:p>
    <w:p w14:paraId="15E7027D"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w:t>
      </w:r>
      <w:r>
        <w:rPr>
          <w:rStyle w:val="WW8Num3z0"/>
          <w:rFonts w:ascii="Verdana" w:hAnsi="Verdana"/>
          <w:color w:val="4682B4"/>
          <w:sz w:val="18"/>
          <w:szCs w:val="18"/>
        </w:rPr>
        <w:t>О концепции структурной реформы федерального железнодорожного транспорта</w:t>
      </w:r>
      <w:r>
        <w:rPr>
          <w:rFonts w:ascii="Verdana" w:hAnsi="Verdana"/>
          <w:color w:val="000000"/>
          <w:sz w:val="18"/>
          <w:szCs w:val="18"/>
        </w:rPr>
        <w:t>» № 448 от 15.05.98;</w:t>
      </w:r>
    </w:p>
    <w:p w14:paraId="5A57350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w:t>
      </w:r>
      <w:r>
        <w:rPr>
          <w:rStyle w:val="WW8Num3z0"/>
          <w:rFonts w:ascii="Verdana" w:hAnsi="Verdana"/>
          <w:color w:val="4682B4"/>
          <w:sz w:val="18"/>
          <w:szCs w:val="18"/>
        </w:rPr>
        <w:t>Бухгалтерская отчетность</w:t>
      </w:r>
      <w:r>
        <w:rPr>
          <w:rFonts w:ascii="Verdana" w:hAnsi="Verdana"/>
          <w:color w:val="000000"/>
          <w:sz w:val="18"/>
          <w:szCs w:val="18"/>
        </w:rPr>
        <w:t>» (ПБУ 4/99). Утверждено Приказом Министерства финансов РФ от 6.07.99г., №43н;</w:t>
      </w:r>
    </w:p>
    <w:p w14:paraId="5E9A092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 бухгалтерского учета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Утверждено Приказом Министерства финансов РФ от 6.05.99г., №33н;</w:t>
      </w:r>
    </w:p>
    <w:p w14:paraId="565F406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Утверждена Приказом Министерства финансов РФ № 180 от 01.07.04;</w:t>
      </w:r>
    </w:p>
    <w:p w14:paraId="1F3620E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расходов основных видов хозяйственной деятельности железнодорожного транспорта. Утверждена Приказом Министерства путей сообщения РФ №68 от 29.09.03;</w:t>
      </w:r>
    </w:p>
    <w:p w14:paraId="7A984EC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Абрамов, А.П. Затраты железных дорог и цена</w:t>
      </w:r>
      <w:r>
        <w:rPr>
          <w:rStyle w:val="WW8Num2z0"/>
          <w:rFonts w:ascii="Verdana" w:hAnsi="Verdana"/>
          <w:color w:val="000000"/>
          <w:sz w:val="18"/>
          <w:szCs w:val="18"/>
        </w:rPr>
        <w:t> </w:t>
      </w:r>
      <w:r>
        <w:rPr>
          <w:rStyle w:val="WW8Num3z0"/>
          <w:rFonts w:ascii="Verdana" w:hAnsi="Verdana"/>
          <w:color w:val="4682B4"/>
          <w:sz w:val="18"/>
          <w:szCs w:val="18"/>
        </w:rPr>
        <w:t>перевозки</w:t>
      </w:r>
      <w:r>
        <w:rPr>
          <w:rFonts w:ascii="Verdana" w:hAnsi="Verdana"/>
          <w:color w:val="000000"/>
          <w:sz w:val="18"/>
          <w:szCs w:val="18"/>
        </w:rPr>
        <w:t>. М.: Транспорт, 1974. - 256с;</w:t>
      </w:r>
    </w:p>
    <w:p w14:paraId="4013DA0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Абрамов, А.П. Эксплуатационные расходы: мотивация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 А.П. Абрамов // Железнодорожный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1997. - №1,2. - С. 5562;</w:t>
      </w:r>
    </w:p>
    <w:p w14:paraId="549F0F6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Абрамов, А.П. Эксплуатационные расходы:</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регулирование / А.П. Абрамов // Железнодорожный транспорт. 1997. - №1,2. - С. 62-70;</w:t>
      </w:r>
    </w:p>
    <w:p w14:paraId="7520029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Аверичев, И.В.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отчетность. Постановка и внедрение/ Игорь Аверичев. М.: Вершина, 2007. - 512 е.;</w:t>
      </w:r>
    </w:p>
    <w:p w14:paraId="680F6E6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Бухгалтерский управленческий учет (теория и практика)/Р.А. Алборов.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е.;</w:t>
      </w:r>
    </w:p>
    <w:p w14:paraId="330C789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Акулов, М.П. Об итогах летних</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перевозок/ М.П. Акулов// Железнодорожный транспорт. 2006. - № 12. - С. 21-25;</w:t>
      </w:r>
    </w:p>
    <w:p w14:paraId="007BBBD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Бакаев, А.С.</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 Библиотека журнала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285с.;</w:t>
      </w:r>
    </w:p>
    <w:p w14:paraId="25E0C473"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Бехтерева, Е.В.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рациональный и эффективный учет расходов. -М.: Омега-JI, 2007. 152с.;</w:t>
      </w:r>
    </w:p>
    <w:p w14:paraId="3ADD37D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Бойко, Е.А. Бухгалтерский управленческий учет/Е.А. Бойко и др. Под ред. проф., д.э.н. </w:t>
      </w:r>
      <w:r>
        <w:rPr>
          <w:rFonts w:ascii="Verdana" w:hAnsi="Verdana"/>
          <w:color w:val="000000"/>
          <w:sz w:val="18"/>
          <w:szCs w:val="18"/>
        </w:rPr>
        <w:lastRenderedPageBreak/>
        <w:t>И.Н. Богатой. Ростов н/Д: «</w:t>
      </w:r>
      <w:r>
        <w:rPr>
          <w:rStyle w:val="WW8Num3z0"/>
          <w:rFonts w:ascii="Verdana" w:hAnsi="Verdana"/>
          <w:color w:val="4682B4"/>
          <w:sz w:val="18"/>
          <w:szCs w:val="18"/>
        </w:rPr>
        <w:t>Феникс</w:t>
      </w:r>
      <w:r>
        <w:rPr>
          <w:rFonts w:ascii="Verdana" w:hAnsi="Verdana"/>
          <w:color w:val="000000"/>
          <w:sz w:val="18"/>
          <w:szCs w:val="18"/>
        </w:rPr>
        <w:t>», 2005. - 380 е.;</w:t>
      </w:r>
    </w:p>
    <w:p w14:paraId="53B4CE3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Бугров</w:t>
      </w:r>
      <w:r>
        <w:rPr>
          <w:rFonts w:ascii="Verdana" w:hAnsi="Verdana"/>
          <w:color w:val="000000"/>
          <w:sz w:val="18"/>
          <w:szCs w:val="18"/>
        </w:rPr>
        <w:t>, Г.В. Ведение контрольно-ревизионной работы</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статистики железных дорог и отделения дорог / Г.В. Бугров, Н.П.</w:t>
      </w:r>
      <w:r>
        <w:rPr>
          <w:rStyle w:val="WW8Num2z0"/>
          <w:rFonts w:ascii="Verdana" w:hAnsi="Verdana"/>
          <w:color w:val="000000"/>
          <w:sz w:val="18"/>
          <w:szCs w:val="18"/>
        </w:rPr>
        <w:t> </w:t>
      </w:r>
      <w:r>
        <w:rPr>
          <w:rStyle w:val="WW8Num3z0"/>
          <w:rFonts w:ascii="Verdana" w:hAnsi="Verdana"/>
          <w:color w:val="4682B4"/>
          <w:sz w:val="18"/>
          <w:szCs w:val="18"/>
        </w:rPr>
        <w:t>Самойленко</w:t>
      </w:r>
      <w:r>
        <w:rPr>
          <w:rStyle w:val="WW8Num2z0"/>
          <w:rFonts w:ascii="Verdana" w:hAnsi="Verdana"/>
          <w:color w:val="000000"/>
          <w:sz w:val="18"/>
          <w:szCs w:val="18"/>
        </w:rPr>
        <w:t> </w:t>
      </w:r>
      <w:r>
        <w:rPr>
          <w:rFonts w:ascii="Verdana" w:hAnsi="Verdana"/>
          <w:color w:val="000000"/>
          <w:sz w:val="18"/>
          <w:szCs w:val="18"/>
        </w:rPr>
        <w:t>// Железнодорожный транспорт. 2002. - Вып. 1-2. - С. 1-32;</w:t>
      </w:r>
    </w:p>
    <w:p w14:paraId="5A58340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/Н.В.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Е.А. Мизиковский/ Под ред. Н.В. Мельник. -М.:Экономистъ, 2006.- 383с;</w:t>
      </w:r>
    </w:p>
    <w:p w14:paraId="04D0C9C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Аудит затрат на производство/С.М. Бычкова, Т.Ю.</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Аудиторские ведомости.- 2005.- № 1. С.-29-34;</w:t>
      </w:r>
    </w:p>
    <w:p w14:paraId="58D9E44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J1.C. Бухгалтерский управленческий учет: практическое руководство/ JT.C.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2007.-320 е.;</w:t>
      </w:r>
    </w:p>
    <w:p w14:paraId="3A187EB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JI.C. Бухгалтерский управленческий учет: учебное пособие/Л. С.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 М.: Эксмо, 2007. -368 е.;</w:t>
      </w:r>
    </w:p>
    <w:p w14:paraId="58C13DE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Бахрушина, М.А. Бухгалтерский управленческий учет. М.Изд-во «Омега-Л», 2007. - 570 е.;</w:t>
      </w:r>
    </w:p>
    <w:p w14:paraId="08703BC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Внутренняя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100 форм производственных отчетов для анализа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(с инструкцией по заполне-нию)/А.Б. Тепляков. -М.: ГросМедиа, 2006. — 224с.;</w:t>
      </w:r>
    </w:p>
    <w:p w14:paraId="54B1327B"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Вовк</w:t>
      </w:r>
      <w:r>
        <w:rPr>
          <w:rFonts w:ascii="Verdana" w:hAnsi="Verdana"/>
          <w:color w:val="000000"/>
          <w:sz w:val="18"/>
          <w:szCs w:val="18"/>
        </w:rPr>
        <w:t>, А.А. Себестоимость единицы продукции как показатель эффективности производства / А.А. Вовк, Ю.А. Вовк // Экономика железных дорог. 2004. - №4. - С. 30-38;</w:t>
      </w:r>
    </w:p>
    <w:p w14:paraId="2CEA6A95"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Волкова, О.Н. Управленческий учет: учеб. М.: ТК Велби, Изд-во Проспект, 2007. - 472 е.;</w:t>
      </w:r>
    </w:p>
    <w:p w14:paraId="38079E1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№17. - С.63-66;</w:t>
      </w:r>
    </w:p>
    <w:p w14:paraId="17478DAD"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Галабурда</w:t>
      </w:r>
      <w:r>
        <w:rPr>
          <w:rFonts w:ascii="Verdana" w:hAnsi="Verdana"/>
          <w:color w:val="000000"/>
          <w:sz w:val="18"/>
          <w:szCs w:val="18"/>
        </w:rPr>
        <w:t>, В.Г. Оценка продукции транспорта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В.Г. Галабурда // Железнодорожный транспорт. 2003. - №1. -С. 60-63;</w:t>
      </w:r>
    </w:p>
    <w:p w14:paraId="2F12F2B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Горелик</w:t>
      </w:r>
      <w:r>
        <w:rPr>
          <w:rFonts w:ascii="Verdana" w:hAnsi="Verdana"/>
          <w:color w:val="000000"/>
          <w:sz w:val="18"/>
          <w:szCs w:val="18"/>
        </w:rPr>
        <w:t>, О.М. Управленческий учет и анализ: учебное посо-бие/О.М. Горелик, Л.А.</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Э.Ш. Низамова. М.: КНОРУС, 2007. -256с.;</w:t>
      </w:r>
    </w:p>
    <w:p w14:paraId="04F68AFD"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Губкевич</w:t>
      </w:r>
      <w:r>
        <w:rPr>
          <w:rFonts w:ascii="Verdana" w:hAnsi="Verdana"/>
          <w:color w:val="000000"/>
          <w:sz w:val="18"/>
          <w:szCs w:val="18"/>
        </w:rPr>
        <w:t>, Т.В. Внутренний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вагонного хозяйства / Т.В. Губкевич // Железнодорожный транспорт. -2003.-№7. -С. 63-64;</w:t>
      </w:r>
    </w:p>
    <w:p w14:paraId="013EAEFB"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Губкевич, Т.В. Внутренний финансовый контроль в подразделениях локомотивного хозяйства / Т.В. Губкевич // Ж.-д.</w:t>
      </w:r>
      <w:r>
        <w:rPr>
          <w:rStyle w:val="WW8Num2z0"/>
          <w:rFonts w:ascii="Verdana" w:hAnsi="Verdana"/>
          <w:color w:val="000000"/>
          <w:sz w:val="18"/>
          <w:szCs w:val="18"/>
        </w:rPr>
        <w:t> </w:t>
      </w:r>
      <w:r>
        <w:rPr>
          <w:rStyle w:val="WW8Num3z0"/>
          <w:rFonts w:ascii="Verdana" w:hAnsi="Verdana"/>
          <w:color w:val="4682B4"/>
          <w:sz w:val="18"/>
          <w:szCs w:val="18"/>
        </w:rPr>
        <w:t>трансп</w:t>
      </w:r>
      <w:r>
        <w:rPr>
          <w:rFonts w:ascii="Verdana" w:hAnsi="Verdana"/>
          <w:color w:val="000000"/>
          <w:sz w:val="18"/>
          <w:szCs w:val="18"/>
        </w:rPr>
        <w:t>. 2003. - № 4. -С. 65-67;</w:t>
      </w:r>
    </w:p>
    <w:p w14:paraId="5CCB86F5"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Г.Е. Формирование полных затрат на перевозки грузов железнодорожным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Style w:val="WW8Num2z0"/>
          <w:rFonts w:ascii="Verdana" w:hAnsi="Verdana"/>
          <w:color w:val="000000"/>
          <w:sz w:val="18"/>
          <w:szCs w:val="18"/>
        </w:rPr>
        <w:t> </w:t>
      </w:r>
      <w:r>
        <w:rPr>
          <w:rFonts w:ascii="Verdana" w:hAnsi="Verdana"/>
          <w:color w:val="000000"/>
          <w:sz w:val="18"/>
          <w:szCs w:val="18"/>
        </w:rPr>
        <w:t>по технологическим операциям перевозочного процесса / Г.Е. Давыдов, Т.В.</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А.В. Кульбицкий К Бюллетень</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информации. 2005. - № 10. - С. 2-4;</w:t>
      </w:r>
    </w:p>
    <w:p w14:paraId="0705528E"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Доклад президента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В.И. Якунина на расширенном итоговом заседании Правления компании 21 декабря 2005 / В.И. Якунин // Железнодорожный транспорт. 2006. - №1. - С.2-12;</w:t>
      </w:r>
    </w:p>
    <w:p w14:paraId="723CBF9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Дроздова, И.И.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инструмент гибкого развития предприятия / И.И. Дроздова // Экономика железных дорог. 2004. - № 11.-С. 9-16;</w:t>
      </w:r>
    </w:p>
    <w:p w14:paraId="1F8EF1ED"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учебный комплекс для студентов вузов/Колин Друри; пер. с англ. В.Н. Егорова. — 6-е изд. -М.: ЮНИТИ-ДАНА, 2007. 1423 е.;</w:t>
      </w:r>
    </w:p>
    <w:p w14:paraId="49E3E47E"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Журавель, А.И. Себестоимость железнодорожных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Fonts w:ascii="Verdana" w:hAnsi="Verdana"/>
          <w:color w:val="000000"/>
          <w:sz w:val="18"/>
          <w:szCs w:val="18"/>
        </w:rPr>
        <w:t>. -Новосибирск: СГУПС, 2000. 304с.;</w:t>
      </w:r>
    </w:p>
    <w:p w14:paraId="46C195FB"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Зайцев, H.JI, Краткий словарь</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4-е изд, доп. и пер. — М.: Серия «</w:t>
      </w:r>
      <w:r>
        <w:rPr>
          <w:rStyle w:val="WW8Num3z0"/>
          <w:rFonts w:ascii="Verdana" w:hAnsi="Verdana"/>
          <w:color w:val="4682B4"/>
          <w:sz w:val="18"/>
          <w:szCs w:val="18"/>
        </w:rPr>
        <w:t>Библиотека малых словарей</w:t>
      </w:r>
      <w:r>
        <w:rPr>
          <w:rFonts w:ascii="Verdana" w:hAnsi="Verdana"/>
          <w:color w:val="000000"/>
          <w:sz w:val="18"/>
          <w:szCs w:val="18"/>
        </w:rPr>
        <w:t>», Инфра-М, 2008. — 224с.;</w:t>
      </w:r>
    </w:p>
    <w:p w14:paraId="0BA3A0B8"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Затраты на</w:t>
      </w:r>
      <w:r>
        <w:rPr>
          <w:rStyle w:val="WW8Num2z0"/>
          <w:rFonts w:ascii="Verdana" w:hAnsi="Verdana"/>
          <w:color w:val="000000"/>
          <w:sz w:val="18"/>
          <w:szCs w:val="18"/>
        </w:rPr>
        <w:t> </w:t>
      </w:r>
      <w:r>
        <w:rPr>
          <w:rStyle w:val="WW8Num3z0"/>
          <w:rFonts w:ascii="Verdana" w:hAnsi="Verdana"/>
          <w:color w:val="4682B4"/>
          <w:sz w:val="18"/>
          <w:szCs w:val="18"/>
        </w:rPr>
        <w:t>грузовые</w:t>
      </w:r>
      <w:r>
        <w:rPr>
          <w:rStyle w:val="WW8Num2z0"/>
          <w:rFonts w:ascii="Verdana" w:hAnsi="Verdana"/>
          <w:color w:val="000000"/>
          <w:sz w:val="18"/>
          <w:szCs w:val="18"/>
        </w:rPr>
        <w:t> </w:t>
      </w:r>
      <w:r>
        <w:rPr>
          <w:rFonts w:ascii="Verdana" w:hAnsi="Verdana"/>
          <w:color w:val="000000"/>
          <w:sz w:val="18"/>
          <w:szCs w:val="18"/>
        </w:rPr>
        <w:t>перевозки по участкам сети железных дорог/ Под ред. М.Е. Мандрикова. М.: Транспорт, 1991. - 224с.;</w:t>
      </w:r>
    </w:p>
    <w:p w14:paraId="1F5960D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Итоги выполнения коллективного договора ОАО «</w:t>
      </w:r>
      <w:r>
        <w:rPr>
          <w:rStyle w:val="WW8Num3z0"/>
          <w:rFonts w:ascii="Verdana" w:hAnsi="Verdana"/>
          <w:color w:val="4682B4"/>
          <w:sz w:val="18"/>
          <w:szCs w:val="18"/>
        </w:rPr>
        <w:t>РЖД</w:t>
      </w:r>
      <w:r>
        <w:rPr>
          <w:rFonts w:ascii="Verdana" w:hAnsi="Verdana"/>
          <w:color w:val="000000"/>
          <w:sz w:val="18"/>
          <w:szCs w:val="18"/>
        </w:rPr>
        <w:t>» в 2006г. / А.В.Быков// Железнодорожный транспорт. 2007. - №5. - С. 2-5;</w:t>
      </w:r>
    </w:p>
    <w:p w14:paraId="42E552E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Карачун, Н.Е. Прогнозирование региональных объемов</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перевозок / Н.Е. Карачун // Экономика железных дорог. 2005. - № 2. - С. 4148;</w:t>
      </w:r>
    </w:p>
    <w:p w14:paraId="72AA3B3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Карпова, 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2004.-351с.;</w:t>
      </w:r>
    </w:p>
    <w:p w14:paraId="07AF6C6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 Керимов, В. Э. Бухгалтерский управленческий учет: учебник / В. Э. Керимов. 6-е изд.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 - 480 е.;</w:t>
      </w:r>
    </w:p>
    <w:p w14:paraId="6FDE6BC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Концепция управленческого учета на современном этапе развития экономики/ В.Э. Керимов, П.В.</w:t>
      </w:r>
      <w:r>
        <w:rPr>
          <w:rStyle w:val="WW8Num2z0"/>
          <w:rFonts w:ascii="Verdana" w:hAnsi="Verdana"/>
          <w:color w:val="000000"/>
          <w:sz w:val="18"/>
          <w:szCs w:val="18"/>
        </w:rPr>
        <w:t> </w:t>
      </w:r>
      <w:r>
        <w:rPr>
          <w:rStyle w:val="WW8Num3z0"/>
          <w:rFonts w:ascii="Verdana" w:hAnsi="Verdana"/>
          <w:color w:val="4682B4"/>
          <w:sz w:val="18"/>
          <w:szCs w:val="18"/>
        </w:rPr>
        <w:t>Селиванов</w:t>
      </w:r>
      <w:r>
        <w:rPr>
          <w:rFonts w:ascii="Verdana" w:hAnsi="Verdana"/>
          <w:color w:val="000000"/>
          <w:sz w:val="18"/>
          <w:szCs w:val="18"/>
        </w:rPr>
        <w:t>, Е.В. Минина// Менеджмент в России и за рубежом. 2001. - № 4. — С. 134;</w:t>
      </w:r>
    </w:p>
    <w:p w14:paraId="42D9B29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Ковтун</w:t>
      </w:r>
      <w:r>
        <w:rPr>
          <w:rStyle w:val="WW8Num2z0"/>
          <w:rFonts w:ascii="Verdana" w:hAnsi="Verdana"/>
          <w:color w:val="000000"/>
          <w:sz w:val="18"/>
          <w:szCs w:val="18"/>
        </w:rPr>
        <w:t> </w:t>
      </w:r>
      <w:r>
        <w:rPr>
          <w:rFonts w:ascii="Verdana" w:hAnsi="Verdana"/>
          <w:color w:val="000000"/>
          <w:sz w:val="18"/>
          <w:szCs w:val="18"/>
        </w:rPr>
        <w:t>С.Е. Разработка комплекса мероприятий, направленных на снижение и контроль затрат/ С.Е. Ковтун//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2008. - № 1(13). - С. 52- 59;</w:t>
      </w:r>
    </w:p>
    <w:p w14:paraId="34A64505"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(финансовый, управленческий) учет: учебник. -М.: ТК Велби, Изд-во Проспект, 2007. — 448 е.;</w:t>
      </w:r>
    </w:p>
    <w:p w14:paraId="69B2A0B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Кондраков, Н.П.,</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 М.: ИНФРА-М, 2007 - 368 е.;</w:t>
      </w:r>
    </w:p>
    <w:p w14:paraId="04CB71E8"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Грамотное использование понятий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издержки</w:t>
      </w:r>
      <w:r>
        <w:rPr>
          <w:rFonts w:ascii="Verdana" w:hAnsi="Verdana"/>
          <w:color w:val="000000"/>
          <w:sz w:val="18"/>
          <w:szCs w:val="18"/>
        </w:rPr>
        <w:t>» в формировании основ внутренней учетно-аналитической системы для промышленных предприятий/ В.А. Константинов, М.Э.</w:t>
      </w:r>
      <w:r>
        <w:rPr>
          <w:rStyle w:val="WW8Num2z0"/>
          <w:rFonts w:ascii="Verdana" w:hAnsi="Verdana"/>
          <w:color w:val="000000"/>
          <w:sz w:val="18"/>
          <w:szCs w:val="18"/>
        </w:rPr>
        <w:t> </w:t>
      </w:r>
      <w:r>
        <w:rPr>
          <w:rStyle w:val="WW8Num3z0"/>
          <w:rFonts w:ascii="Verdana" w:hAnsi="Verdana"/>
          <w:color w:val="4682B4"/>
          <w:sz w:val="18"/>
          <w:szCs w:val="18"/>
        </w:rPr>
        <w:t>Гиновкер</w:t>
      </w:r>
      <w:r>
        <w:rPr>
          <w:rFonts w:ascii="Verdana" w:hAnsi="Verdana"/>
          <w:color w:val="000000"/>
          <w:sz w:val="18"/>
          <w:szCs w:val="18"/>
        </w:rPr>
        <w:t>// Управленческий учет. 2006. - №2. - С.4;</w:t>
      </w:r>
    </w:p>
    <w:p w14:paraId="0BDD8F53"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Лапидус, Б.М. Российские железные дороги — участник международного рынка транспортно-логических услуг/ Б.М. Лапидус// Железнодорожный транспорт. 2007. - №3. - С.8-12;</w:t>
      </w:r>
    </w:p>
    <w:p w14:paraId="4DD025E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Лапидус, Б.М. Теория и практика управления эксплуатационными затратами железнодорожного транспорта : Прил. к журн. "Экономика ж.д. " / Б.М. Лапидус. М. :</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2002. - 253 е.;</w:t>
      </w:r>
    </w:p>
    <w:p w14:paraId="454B55C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Лапидус, Б.М. Экономические проблемы управления железнодорожным транспортом России в период становления рыночных отношений. —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2000.-288с.;</w:t>
      </w:r>
    </w:p>
    <w:p w14:paraId="76268FF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Макарова, Л.Г., Макаров, А.С. Экономический анализ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фирмы. Учебное пособие. 2-е изд., перераб. и доп. / Под ред. Л.Г. Макаровой. - Н.Новгород: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2000. - 323с.;</w:t>
      </w:r>
    </w:p>
    <w:p w14:paraId="406E5E1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Мачерет, Д.А. Работа железнодорожного транспорта:</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аспект / Д.А. Мачерет // Железнодорожный транспорт. 2006. -№ 2. - С. 7-14;</w:t>
      </w:r>
    </w:p>
    <w:p w14:paraId="651D2E6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Медведко, К. А. Система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ресурс в конкурентной борьбе/ К.А. Медведко//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2005. - № 4. - С. 83-92;</w:t>
      </w:r>
    </w:p>
    <w:p w14:paraId="2B8A74F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Методы прогнозирования в организации пассажирских перевозок/ Ю.В.</w:t>
      </w:r>
      <w:r>
        <w:rPr>
          <w:rStyle w:val="WW8Num2z0"/>
          <w:rFonts w:ascii="Verdana" w:hAnsi="Verdana"/>
          <w:color w:val="000000"/>
          <w:sz w:val="18"/>
          <w:szCs w:val="18"/>
        </w:rPr>
        <w:t> </w:t>
      </w:r>
      <w:r>
        <w:rPr>
          <w:rStyle w:val="WW8Num3z0"/>
          <w:rFonts w:ascii="Verdana" w:hAnsi="Verdana"/>
          <w:color w:val="4682B4"/>
          <w:sz w:val="18"/>
          <w:szCs w:val="18"/>
        </w:rPr>
        <w:t>Елизарьев</w:t>
      </w:r>
      <w:r>
        <w:rPr>
          <w:rFonts w:ascii="Verdana" w:hAnsi="Verdana"/>
          <w:color w:val="000000"/>
          <w:sz w:val="18"/>
          <w:szCs w:val="18"/>
        </w:rPr>
        <w:t>, JI.B. Максименко, А.Р. Рубинов, Е.А.</w:t>
      </w:r>
      <w:r>
        <w:rPr>
          <w:rStyle w:val="WW8Num2z0"/>
          <w:rFonts w:ascii="Verdana" w:hAnsi="Verdana"/>
          <w:color w:val="000000"/>
          <w:sz w:val="18"/>
          <w:szCs w:val="18"/>
        </w:rPr>
        <w:t> </w:t>
      </w:r>
      <w:r>
        <w:rPr>
          <w:rStyle w:val="WW8Num3z0"/>
          <w:rFonts w:ascii="Verdana" w:hAnsi="Verdana"/>
          <w:color w:val="4682B4"/>
          <w:sz w:val="18"/>
          <w:szCs w:val="18"/>
        </w:rPr>
        <w:t>Юркова</w:t>
      </w:r>
      <w:r>
        <w:rPr>
          <w:rStyle w:val="WW8Num2z0"/>
          <w:rFonts w:ascii="Verdana" w:hAnsi="Verdana"/>
          <w:color w:val="000000"/>
          <w:sz w:val="18"/>
          <w:szCs w:val="18"/>
        </w:rPr>
        <w:t> </w:t>
      </w:r>
      <w:r>
        <w:rPr>
          <w:rFonts w:ascii="Verdana" w:hAnsi="Verdana"/>
          <w:color w:val="000000"/>
          <w:sz w:val="18"/>
          <w:szCs w:val="18"/>
        </w:rPr>
        <w:t>// Железнодорожный транспорт. 2004. - № 1. - С. 50-56;</w:t>
      </w:r>
    </w:p>
    <w:p w14:paraId="79B62D7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И.Е. Генезис управленческого учета на отечественных предприятиях (научное издание).-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199 е.;</w:t>
      </w:r>
    </w:p>
    <w:p w14:paraId="5CFB83ED"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Мизиковский, И.Е. Методология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обычных видов деятельности и проблемы ее развития на современном этапе/ И.Е. Мизиковский// Экономический анализ. Научно-практический и аналитический журнал. 2004.- № 12 (27). - С.15-26;</w:t>
      </w:r>
    </w:p>
    <w:p w14:paraId="3800F67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Мизиковский, И.Е. Развитие управленческого учета в России / И.Е. Мизиковский//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2005.-№ 8.- С.34-37;</w:t>
      </w:r>
    </w:p>
    <w:p w14:paraId="17FAEA4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Мизиковский, И.Е. Технология и организация управленческого учета на предприятии: Монография, Издательство ННГУ, 2005г., 150 е.;</w:t>
      </w:r>
    </w:p>
    <w:p w14:paraId="0FFA532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Мизиковский, И.Е. Управленческий учет затрат и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хозяйствующего субъекта Монография, Нижний Новгород: Издатель</w:t>
      </w:r>
      <w:r>
        <w:rPr>
          <w:rStyle w:val="WW8Num2z0"/>
          <w:rFonts w:ascii="Verdana" w:hAnsi="Verdana"/>
          <w:color w:val="000000"/>
          <w:sz w:val="18"/>
          <w:szCs w:val="18"/>
        </w:rPr>
        <w:t> </w:t>
      </w:r>
      <w:r>
        <w:rPr>
          <w:rStyle w:val="WW8Num3z0"/>
          <w:rFonts w:ascii="Verdana" w:hAnsi="Verdana"/>
          <w:color w:val="4682B4"/>
          <w:sz w:val="18"/>
          <w:szCs w:val="18"/>
        </w:rPr>
        <w:t>Гладкова</w:t>
      </w:r>
      <w:r>
        <w:rPr>
          <w:rStyle w:val="WW8Num2z0"/>
          <w:rFonts w:ascii="Verdana" w:hAnsi="Verdana"/>
          <w:color w:val="000000"/>
          <w:sz w:val="18"/>
          <w:szCs w:val="18"/>
        </w:rPr>
        <w:t> </w:t>
      </w:r>
      <w:r>
        <w:rPr>
          <w:rFonts w:ascii="Verdana" w:hAnsi="Verdana"/>
          <w:color w:val="000000"/>
          <w:sz w:val="18"/>
          <w:szCs w:val="18"/>
        </w:rPr>
        <w:t>О.В., 2005г. 144 е.;</w:t>
      </w:r>
    </w:p>
    <w:p w14:paraId="1153C85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Fonts w:ascii="Verdana" w:hAnsi="Verdana"/>
          <w:color w:val="000000"/>
          <w:sz w:val="18"/>
          <w:szCs w:val="18"/>
        </w:rPr>
        <w:t>, О.Ф. Совершенствование статистической отчетности и внутреннего учета для</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комплекса дальнего следования / О.Ф. Мирошниченко, Е.Е.</w:t>
      </w:r>
      <w:r>
        <w:rPr>
          <w:rStyle w:val="WW8Num2z0"/>
          <w:rFonts w:ascii="Verdana" w:hAnsi="Verdana"/>
          <w:color w:val="000000"/>
          <w:sz w:val="18"/>
          <w:szCs w:val="18"/>
        </w:rPr>
        <w:t> </w:t>
      </w:r>
      <w:r>
        <w:rPr>
          <w:rStyle w:val="WW8Num3z0"/>
          <w:rFonts w:ascii="Verdana" w:hAnsi="Verdana"/>
          <w:color w:val="4682B4"/>
          <w:sz w:val="18"/>
          <w:szCs w:val="18"/>
        </w:rPr>
        <w:t>Четверикова</w:t>
      </w:r>
      <w:r>
        <w:rPr>
          <w:rStyle w:val="WW8Num2z0"/>
          <w:rFonts w:ascii="Verdana" w:hAnsi="Verdana"/>
          <w:color w:val="000000"/>
          <w:sz w:val="18"/>
          <w:szCs w:val="18"/>
        </w:rPr>
        <w:t> </w:t>
      </w:r>
      <w:r>
        <w:rPr>
          <w:rFonts w:ascii="Verdana" w:hAnsi="Verdana"/>
          <w:color w:val="000000"/>
          <w:sz w:val="18"/>
          <w:szCs w:val="18"/>
        </w:rPr>
        <w:t>// Экономика железных дорог. -2004. № 8. - С. 27-34;</w:t>
      </w:r>
    </w:p>
    <w:p w14:paraId="5639AA0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Михальцев, Е.В. Себестоимость железнодорожных перевозок. -М.: Трансжелдориздат, 1957. — 415с.;</w:t>
      </w:r>
    </w:p>
    <w:p w14:paraId="7D3C315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Мицкевич, А. Предмет и методы управленческого учета/А. Мицкевич// Экономические стратегии. 2007. - № 8. - С. 136-143;</w:t>
      </w:r>
    </w:p>
    <w:p w14:paraId="093CF6C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 Е. Управленческий учет: базовый курс: учебник /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4-е изд. ; доп. - М. : Едиториал УРСС, 2003. - 320 е.;</w:t>
      </w:r>
    </w:p>
    <w:p w14:paraId="02D3D7A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Николаева, О.Е., Шишкова, Т.В. Управленческий учет: Официальная терминология CIMA (пер. с англ.). М.: ФБК-Пресс, 2004. - 200с.;</w:t>
      </w:r>
    </w:p>
    <w:p w14:paraId="1404233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 Об итогах производственно-финансовой деятельности ОАО «РЖД» в 2006г. и задачах по обеспечению эффективной работы компании на 2007г./ В.И. Якунин // Железнодорожный транспорт. 2008. - №1. - С.2-11;</w:t>
      </w:r>
    </w:p>
    <w:p w14:paraId="7DC6D143"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Опыт дорог: Дальневосточная/ С.А.Фомичев// Железнодорожный транспорт. 2007. - №5.- С. 45-48;</w:t>
      </w:r>
    </w:p>
    <w:p w14:paraId="4F56EC9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Опыт дорог: Западно-Сибирская/ А.В. Целько// Железнодорожный транспорт. 2007. - №5.- С. 37-40;</w:t>
      </w:r>
    </w:p>
    <w:p w14:paraId="54BFB42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Опыт дорог: Октябрьская/ О.А. Никитин // Железнодорожный транспорт. 2007. - №5.- С. 30-37;</w:t>
      </w:r>
    </w:p>
    <w:p w14:paraId="596E03D8"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Опыт дорог: Северо-Кавказская/ Г.П. Парлюк // Железнодорожный транспорт. -2007. №5.- С. 40-45;</w:t>
      </w:r>
    </w:p>
    <w:p w14:paraId="6C96559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Орлов, В.Н., Чудов, А.С.</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и анализ себестоимости железнодорожных перевозок. -М.: Транспорт, 1967. — 288с.;</w:t>
      </w:r>
    </w:p>
    <w:p w14:paraId="5E5ED08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Пехтерев, Ф.С. Актуализация генеральной схемы развития железнодорожного транспорта на период 2010-2015гг./ Ф.С. Пехтерев// Железнодорожный транспорт. 2006. - № 8. - С. 7-13;</w:t>
      </w:r>
    </w:p>
    <w:p w14:paraId="7671E3DD"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Плужников, К.И. Особенности динамики международного рынка</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услуг / К.И. Плужников // Вестник транспорта. 2006. - № 4. -С. 14-19;</w:t>
      </w:r>
    </w:p>
    <w:p w14:paraId="0A3F90E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Поликарпова, А.А., Вовк, А.А., Свиридова, Э.А. Статистика железнодорожного транспорта: Учебник для вузов/ Под ред. А.А. Поликарпова и А.А. Вовка. М.: Маршрут, 2004. - 512с.;</w:t>
      </w:r>
    </w:p>
    <w:p w14:paraId="43A7561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Управленческий учет и анализ с практическими примерами: учебное пособие/JI.B.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JI.A. Маслова, Е.Ю. Степанова. -М.: «</w:t>
      </w:r>
      <w:r>
        <w:rPr>
          <w:rStyle w:val="WW8Num3z0"/>
          <w:rFonts w:ascii="Verdana" w:hAnsi="Verdana"/>
          <w:color w:val="4682B4"/>
          <w:sz w:val="18"/>
          <w:szCs w:val="18"/>
        </w:rPr>
        <w:t>Дело и Сервис</w:t>
      </w:r>
      <w:r>
        <w:rPr>
          <w:rFonts w:ascii="Verdana" w:hAnsi="Verdana"/>
          <w:color w:val="000000"/>
          <w:sz w:val="18"/>
          <w:szCs w:val="18"/>
        </w:rPr>
        <w:t>», 2006 224 е.;</w:t>
      </w:r>
    </w:p>
    <w:p w14:paraId="059FB96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Рыбакова, О.В. Бухгалтерский управленческий учет и бюджетирование: принципы и практика: Учебное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2006.-332 е.;</w:t>
      </w:r>
    </w:p>
    <w:p w14:paraId="5B99867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Себестоимость железнодорожных перевозок: Учебник для Вузов железнодорожного транспорта/ Н.Г.</w:t>
      </w:r>
      <w:r>
        <w:rPr>
          <w:rStyle w:val="WW8Num2z0"/>
          <w:rFonts w:ascii="Verdana" w:hAnsi="Verdana"/>
          <w:color w:val="000000"/>
          <w:sz w:val="18"/>
          <w:szCs w:val="18"/>
        </w:rPr>
        <w:t> </w:t>
      </w:r>
      <w:r>
        <w:rPr>
          <w:rStyle w:val="WW8Num3z0"/>
          <w:rFonts w:ascii="Verdana" w:hAnsi="Verdana"/>
          <w:color w:val="4682B4"/>
          <w:sz w:val="18"/>
          <w:szCs w:val="18"/>
        </w:rPr>
        <w:t>Смехова</w:t>
      </w:r>
      <w:r>
        <w:rPr>
          <w:rFonts w:ascii="Verdana" w:hAnsi="Verdana"/>
          <w:color w:val="000000"/>
          <w:sz w:val="18"/>
          <w:szCs w:val="18"/>
        </w:rPr>
        <w:t>, А.И. Купоров, Ю.Н. Кожевников и др.- М.: Маршрут, 2003. 494с.;</w:t>
      </w:r>
    </w:p>
    <w:p w14:paraId="2BC7F3A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Скляренко, В.К.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Словарь справочник. — М.: Инфрма-М, 2000. 401с.;</w:t>
      </w:r>
    </w:p>
    <w:p w14:paraId="30DAE32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Смехова, Н.Г.,</w:t>
      </w:r>
      <w:r>
        <w:rPr>
          <w:rStyle w:val="WW8Num2z0"/>
          <w:rFonts w:ascii="Verdana" w:hAnsi="Verdana"/>
          <w:color w:val="000000"/>
          <w:sz w:val="18"/>
          <w:szCs w:val="18"/>
        </w:rPr>
        <w:t> </w:t>
      </w:r>
      <w:r>
        <w:rPr>
          <w:rStyle w:val="WW8Num3z0"/>
          <w:rFonts w:ascii="Verdana" w:hAnsi="Verdana"/>
          <w:color w:val="4682B4"/>
          <w:sz w:val="18"/>
          <w:szCs w:val="18"/>
        </w:rPr>
        <w:t>Купоров</w:t>
      </w:r>
      <w:r>
        <w:rPr>
          <w:rFonts w:ascii="Verdana" w:hAnsi="Verdana"/>
          <w:color w:val="000000"/>
          <w:sz w:val="18"/>
          <w:szCs w:val="18"/>
        </w:rPr>
        <w:t>, А.И. Себестоимость железнодорожных перевозок. — М.: Маршрут, 2003. 493с.;</w:t>
      </w:r>
    </w:p>
    <w:p w14:paraId="5849EDD8"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Совершенствование управления производством на основе</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бизнес процессов как фактор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железнодорожного транспорта // Ж.-д. трансп. Сер.</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коммерч. деятельность. ЭИ/ЦНИИТЭИ</w:t>
      </w:r>
      <w:r>
        <w:rPr>
          <w:rStyle w:val="WW8Num2z0"/>
          <w:rFonts w:ascii="Verdana" w:hAnsi="Verdana"/>
          <w:color w:val="000000"/>
          <w:sz w:val="18"/>
          <w:szCs w:val="18"/>
        </w:rPr>
        <w:t> </w:t>
      </w:r>
      <w:r>
        <w:rPr>
          <w:rStyle w:val="WW8Num3z0"/>
          <w:rFonts w:ascii="Verdana" w:hAnsi="Verdana"/>
          <w:color w:val="4682B4"/>
          <w:sz w:val="18"/>
          <w:szCs w:val="18"/>
        </w:rPr>
        <w:t>МПС</w:t>
      </w:r>
      <w:r>
        <w:rPr>
          <w:rFonts w:ascii="Verdana" w:hAnsi="Verdana"/>
          <w:color w:val="000000"/>
          <w:sz w:val="18"/>
          <w:szCs w:val="18"/>
        </w:rPr>
        <w:t>. 2001.- N 4. - С. 1-62;</w:t>
      </w:r>
    </w:p>
    <w:p w14:paraId="27364FA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Соломон</w:t>
      </w:r>
      <w:r>
        <w:rPr>
          <w:rFonts w:ascii="Verdana" w:hAnsi="Verdana"/>
          <w:color w:val="000000"/>
          <w:sz w:val="18"/>
          <w:szCs w:val="18"/>
        </w:rPr>
        <w:t>, Д. М. Учет по системе ЛИН: Как согласовать работу финансовой службы и производства / Д. М. Соломон, А. Е.</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 пер. с англ. В. Д. Соколовой. М. : Вершина, 2007. - 256 е.;</w:t>
      </w:r>
    </w:p>
    <w:p w14:paraId="699AD83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Соколов, А.Ю. Учет и распределение</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расходов/ А.Ю. Соколов// Управленческий учет. — 2006.-№5. стр. 77-84;</w:t>
      </w:r>
    </w:p>
    <w:p w14:paraId="74659D4E"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Соколов, Я.В. Бухгалтерский учет для руководителя: Учебно-практическое пособие. -4-е издание, доп. и пер. М.: Проспект, 2008 — 232с.;</w:t>
      </w:r>
    </w:p>
    <w:p w14:paraId="7950A5AE"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Управленческий учет: учебник. М.: Высшее образование, 2007. - 371 е.;</w:t>
      </w:r>
    </w:p>
    <w:p w14:paraId="25F0F73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Теория бухгалтерского учета: Учебник для Вузов/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Э.Б. Зубко, Е.Н. Елманова/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Эконо-мисть, 2006. - 555с.;</w:t>
      </w:r>
    </w:p>
    <w:p w14:paraId="28493F05"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Транспорт России. Статистический сборник/ М.:Росстат, 2007. — 198с.;</w:t>
      </w:r>
    </w:p>
    <w:p w14:paraId="1D035938"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Номенклатура зависящих (переменных) затрат на перевозки по</w:t>
      </w:r>
      <w:r>
        <w:rPr>
          <w:rStyle w:val="WW8Num2z0"/>
          <w:rFonts w:ascii="Verdana" w:hAnsi="Verdana"/>
          <w:color w:val="000000"/>
          <w:sz w:val="18"/>
          <w:szCs w:val="18"/>
        </w:rPr>
        <w:t> </w:t>
      </w:r>
      <w:r>
        <w:rPr>
          <w:rStyle w:val="WW8Num3z0"/>
          <w:rFonts w:ascii="Verdana" w:hAnsi="Verdana"/>
          <w:color w:val="4682B4"/>
          <w:sz w:val="18"/>
          <w:szCs w:val="18"/>
        </w:rPr>
        <w:t>пассажирскому</w:t>
      </w:r>
      <w:r>
        <w:rPr>
          <w:rStyle w:val="WW8Num2z0"/>
          <w:rFonts w:ascii="Verdana" w:hAnsi="Verdana"/>
          <w:color w:val="000000"/>
          <w:sz w:val="18"/>
          <w:szCs w:val="18"/>
        </w:rPr>
        <w:t> </w:t>
      </w:r>
      <w:r>
        <w:rPr>
          <w:rFonts w:ascii="Verdana" w:hAnsi="Verdana"/>
          <w:color w:val="000000"/>
          <w:sz w:val="18"/>
          <w:szCs w:val="18"/>
        </w:rPr>
        <w:t>хозяйству организаций железной дорогип/п Наименование статьи затрат Примечание1 2 3</w:t>
      </w:r>
    </w:p>
    <w:p w14:paraId="248267E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Номенклатура</w:t>
      </w:r>
      <w:r>
        <w:rPr>
          <w:rStyle w:val="WW8Num2z0"/>
          <w:rFonts w:ascii="Verdana" w:hAnsi="Verdana"/>
          <w:color w:val="000000"/>
          <w:sz w:val="18"/>
          <w:szCs w:val="18"/>
        </w:rPr>
        <w:t> </w:t>
      </w:r>
      <w:r>
        <w:rPr>
          <w:rStyle w:val="WW8Num3z0"/>
          <w:rFonts w:ascii="Verdana" w:hAnsi="Verdana"/>
          <w:color w:val="4682B4"/>
          <w:sz w:val="18"/>
          <w:szCs w:val="18"/>
        </w:rPr>
        <w:t>общетранспортных</w:t>
      </w:r>
      <w:r>
        <w:rPr>
          <w:rStyle w:val="WW8Num2z0"/>
          <w:rFonts w:ascii="Verdana" w:hAnsi="Verdana"/>
          <w:color w:val="000000"/>
          <w:sz w:val="18"/>
          <w:szCs w:val="18"/>
        </w:rPr>
        <w:t> </w:t>
      </w:r>
      <w:r>
        <w:rPr>
          <w:rFonts w:ascii="Verdana" w:hAnsi="Verdana"/>
          <w:color w:val="000000"/>
          <w:sz w:val="18"/>
          <w:szCs w:val="18"/>
        </w:rPr>
        <w:t>затрат на перевозки по пассажирскому хозяйству организаций железной дорогип/п Наименование статьи затрат Примечание1 2 3</w:t>
      </w:r>
    </w:p>
    <w:p w14:paraId="39D7CE7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пассажирских вагонов Суммы амортизации,</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на пассажирские вагоны</w:t>
      </w:r>
    </w:p>
    <w:p w14:paraId="2719BAF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Амортизация</w:t>
      </w:r>
      <w:r>
        <w:rPr>
          <w:rStyle w:val="WW8Num2z0"/>
          <w:rFonts w:ascii="Verdana" w:hAnsi="Verdana"/>
          <w:color w:val="000000"/>
          <w:sz w:val="18"/>
          <w:szCs w:val="18"/>
        </w:rPr>
        <w:t> </w:t>
      </w:r>
      <w:r>
        <w:rPr>
          <w:rStyle w:val="WW8Num3z0"/>
          <w:rFonts w:ascii="Verdana" w:hAnsi="Verdana"/>
          <w:color w:val="4682B4"/>
          <w:sz w:val="18"/>
          <w:szCs w:val="18"/>
        </w:rPr>
        <w:t>багажных</w:t>
      </w:r>
      <w:r>
        <w:rPr>
          <w:rStyle w:val="WW8Num2z0"/>
          <w:rFonts w:ascii="Verdana" w:hAnsi="Verdana"/>
          <w:color w:val="000000"/>
          <w:sz w:val="18"/>
          <w:szCs w:val="18"/>
        </w:rPr>
        <w:t> </w:t>
      </w:r>
      <w:r>
        <w:rPr>
          <w:rFonts w:ascii="Verdana" w:hAnsi="Verdana"/>
          <w:color w:val="000000"/>
          <w:sz w:val="18"/>
          <w:szCs w:val="18"/>
        </w:rPr>
        <w:t>вагонов Суммы амортизации, начисленные на</w:t>
      </w:r>
      <w:r>
        <w:rPr>
          <w:rStyle w:val="WW8Num2z0"/>
          <w:rFonts w:ascii="Verdana" w:hAnsi="Verdana"/>
          <w:color w:val="000000"/>
          <w:sz w:val="18"/>
          <w:szCs w:val="18"/>
        </w:rPr>
        <w:t> </w:t>
      </w:r>
      <w:r>
        <w:rPr>
          <w:rStyle w:val="WW8Num3z0"/>
          <w:rFonts w:ascii="Verdana" w:hAnsi="Verdana"/>
          <w:color w:val="4682B4"/>
          <w:sz w:val="18"/>
          <w:szCs w:val="18"/>
        </w:rPr>
        <w:t>багажные</w:t>
      </w:r>
      <w:r>
        <w:rPr>
          <w:rStyle w:val="WW8Num2z0"/>
          <w:rFonts w:ascii="Verdana" w:hAnsi="Verdana"/>
          <w:color w:val="000000"/>
          <w:sz w:val="18"/>
          <w:szCs w:val="18"/>
        </w:rPr>
        <w:t> </w:t>
      </w:r>
      <w:r>
        <w:rPr>
          <w:rFonts w:ascii="Verdana" w:hAnsi="Verdana"/>
          <w:color w:val="000000"/>
          <w:sz w:val="18"/>
          <w:szCs w:val="18"/>
        </w:rPr>
        <w:t>вагоны</w:t>
      </w:r>
    </w:p>
    <w:p w14:paraId="2126BE5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Форма №1 «</w:t>
      </w:r>
      <w:r>
        <w:rPr>
          <w:rStyle w:val="WW8Num3z0"/>
          <w:rFonts w:ascii="Verdana" w:hAnsi="Verdana"/>
          <w:color w:val="4682B4"/>
          <w:sz w:val="18"/>
          <w:szCs w:val="18"/>
        </w:rPr>
        <w:t>Оперативные сведения по финансовым результатам</w:t>
      </w:r>
      <w:r>
        <w:rPr>
          <w:rFonts w:ascii="Verdana" w:hAnsi="Verdana"/>
          <w:color w:val="000000"/>
          <w:sz w:val="18"/>
          <w:szCs w:val="18"/>
        </w:rPr>
        <w:t xml:space="preserve">» Горьковская дистанция гражданских сооружений, водоснабжения и во-доотведения Горьковского отделения </w:t>
      </w:r>
      <w:r>
        <w:rPr>
          <w:rFonts w:ascii="Verdana" w:hAnsi="Verdana"/>
          <w:color w:val="000000"/>
          <w:sz w:val="18"/>
          <w:szCs w:val="18"/>
        </w:rPr>
        <w:lastRenderedPageBreak/>
        <w:t>ГЖД</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«РЖД»за 2007 г. (тыс. руб.)</w:t>
      </w:r>
    </w:p>
    <w:p w14:paraId="66601DC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Наименование Код стр. С начала года По</w:t>
      </w:r>
      <w:r>
        <w:rPr>
          <w:rStyle w:val="WW8Num2z0"/>
          <w:rFonts w:ascii="Verdana" w:hAnsi="Verdana"/>
          <w:color w:val="000000"/>
          <w:sz w:val="18"/>
          <w:szCs w:val="18"/>
        </w:rPr>
        <w:t> </w:t>
      </w:r>
      <w:r>
        <w:rPr>
          <w:rStyle w:val="WW8Num3z0"/>
          <w:rFonts w:ascii="Verdana" w:hAnsi="Verdana"/>
          <w:color w:val="4682B4"/>
          <w:sz w:val="18"/>
          <w:szCs w:val="18"/>
        </w:rPr>
        <w:t>предыд</w:t>
      </w:r>
      <w:r>
        <w:rPr>
          <w:rFonts w:ascii="Verdana" w:hAnsi="Verdana"/>
          <w:color w:val="000000"/>
          <w:sz w:val="18"/>
          <w:szCs w:val="18"/>
        </w:rPr>
        <w:t>. месяц Отклонение Процент1 2 3 4 5 6</w:t>
      </w:r>
    </w:p>
    <w:p w14:paraId="1063AB9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Доходы от перевозок, в т.ч.: 010 394 368 350 352 43 836 112,5</w:t>
      </w:r>
    </w:p>
    <w:p w14:paraId="5ABABE8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w:t>
      </w:r>
      <w:r>
        <w:rPr>
          <w:rStyle w:val="WW8Num2z0"/>
          <w:rFonts w:ascii="Verdana" w:hAnsi="Verdana"/>
          <w:color w:val="000000"/>
          <w:sz w:val="18"/>
          <w:szCs w:val="18"/>
        </w:rPr>
        <w:t> </w:t>
      </w:r>
      <w:r>
        <w:rPr>
          <w:rStyle w:val="WW8Num3z0"/>
          <w:rFonts w:ascii="Verdana" w:hAnsi="Verdana"/>
          <w:color w:val="4682B4"/>
          <w:sz w:val="18"/>
          <w:szCs w:val="18"/>
        </w:rPr>
        <w:t>грузовым</w:t>
      </w:r>
      <w:r>
        <w:rPr>
          <w:rStyle w:val="WW8Num2z0"/>
          <w:rFonts w:ascii="Verdana" w:hAnsi="Verdana"/>
          <w:color w:val="000000"/>
          <w:sz w:val="18"/>
          <w:szCs w:val="18"/>
        </w:rPr>
        <w:t> </w:t>
      </w:r>
      <w:r>
        <w:rPr>
          <w:rFonts w:ascii="Verdana" w:hAnsi="Verdana"/>
          <w:color w:val="000000"/>
          <w:sz w:val="18"/>
          <w:szCs w:val="18"/>
        </w:rPr>
        <w:t>перевозкам 011 341 880 301 227 40 653 113,5</w:t>
      </w:r>
    </w:p>
    <w:p w14:paraId="492D53B5"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w:t>
      </w:r>
      <w:r>
        <w:rPr>
          <w:rStyle w:val="WW8Num2z0"/>
          <w:rFonts w:ascii="Verdana" w:hAnsi="Verdana"/>
          <w:color w:val="000000"/>
          <w:sz w:val="18"/>
          <w:szCs w:val="18"/>
        </w:rPr>
        <w:t> </w:t>
      </w:r>
      <w:r>
        <w:rPr>
          <w:rStyle w:val="WW8Num3z0"/>
          <w:rFonts w:ascii="Verdana" w:hAnsi="Verdana"/>
          <w:color w:val="4682B4"/>
          <w:sz w:val="18"/>
          <w:szCs w:val="18"/>
        </w:rPr>
        <w:t>пассажирским</w:t>
      </w:r>
      <w:r>
        <w:rPr>
          <w:rStyle w:val="WW8Num2z0"/>
          <w:rFonts w:ascii="Verdana" w:hAnsi="Verdana"/>
          <w:color w:val="000000"/>
          <w:sz w:val="18"/>
          <w:szCs w:val="18"/>
        </w:rPr>
        <w:t> </w:t>
      </w:r>
      <w:r>
        <w:rPr>
          <w:rFonts w:ascii="Verdana" w:hAnsi="Verdana"/>
          <w:color w:val="000000"/>
          <w:sz w:val="18"/>
          <w:szCs w:val="18"/>
        </w:rPr>
        <w:t>перевозкам 012 52 488 49 305 3 183 106,5</w:t>
      </w:r>
    </w:p>
    <w:p w14:paraId="6AF125D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Расходы от перевозок, в т.ч.: 020 303 360 268 072 35 288 113,2</w:t>
      </w:r>
    </w:p>
    <w:p w14:paraId="40456FD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 грузовым</w:t>
      </w:r>
      <w:r>
        <w:rPr>
          <w:rStyle w:val="WW8Num2z0"/>
          <w:rFonts w:ascii="Verdana" w:hAnsi="Verdana"/>
          <w:color w:val="000000"/>
          <w:sz w:val="18"/>
          <w:szCs w:val="18"/>
        </w:rPr>
        <w:t> </w:t>
      </w:r>
      <w:r>
        <w:rPr>
          <w:rStyle w:val="WW8Num3z0"/>
          <w:rFonts w:ascii="Verdana" w:hAnsi="Verdana"/>
          <w:color w:val="4682B4"/>
          <w:sz w:val="18"/>
          <w:szCs w:val="18"/>
        </w:rPr>
        <w:t>перевозкам</w:t>
      </w:r>
      <w:r>
        <w:rPr>
          <w:rStyle w:val="WW8Num2z0"/>
          <w:rFonts w:ascii="Verdana" w:hAnsi="Verdana"/>
          <w:color w:val="000000"/>
          <w:sz w:val="18"/>
          <w:szCs w:val="18"/>
        </w:rPr>
        <w:t> </w:t>
      </w:r>
      <w:r>
        <w:rPr>
          <w:rFonts w:ascii="Verdana" w:hAnsi="Verdana"/>
          <w:color w:val="000000"/>
          <w:sz w:val="18"/>
          <w:szCs w:val="18"/>
        </w:rPr>
        <w:t>021 257 856 230 528 27 328 111,9</w:t>
      </w:r>
    </w:p>
    <w:p w14:paraId="42E0509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 пассажирским перевозкам 022 45 504 37 544 7 960 121,2</w:t>
      </w:r>
    </w:p>
    <w:p w14:paraId="327F8CC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обычной деятельности, в т.ч. 030 91 008 82 460 8 548 110,4</w:t>
      </w:r>
    </w:p>
    <w:p w14:paraId="6247F69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 грузовым перевозкам 031 84 024 70 699 13 325 118,8</w:t>
      </w:r>
    </w:p>
    <w:p w14:paraId="7DCD0D2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 пассажирским перевозкам 032 6 984 11 761 (4 777) 59,38</w:t>
      </w:r>
    </w:p>
    <w:p w14:paraId="3E7F41E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Форма №2 «</w:t>
      </w:r>
      <w:r>
        <w:rPr>
          <w:rStyle w:val="WW8Num3z0"/>
          <w:rFonts w:ascii="Verdana" w:hAnsi="Verdana"/>
          <w:color w:val="4682B4"/>
          <w:sz w:val="18"/>
          <w:szCs w:val="18"/>
        </w:rPr>
        <w:t>Расходы по хозяйствам и элементам</w:t>
      </w:r>
      <w:r>
        <w:rPr>
          <w:rFonts w:ascii="Verdana" w:hAnsi="Verdana"/>
          <w:color w:val="000000"/>
          <w:sz w:val="18"/>
          <w:szCs w:val="18"/>
        </w:rPr>
        <w:t>» Горьковская дистанция гражданских сооружений, водоснабжения и водоотведения Горьковского отделения</w:t>
      </w:r>
    </w:p>
    <w:p w14:paraId="33100A9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ГЖД филиала ОАО «РЖД» за 2007 г. (тыс. руб.)</w:t>
      </w:r>
    </w:p>
    <w:p w14:paraId="097239BE"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Наименование хозяйства и вид затрат № стр.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ЕСН Материальные затраты Амортизация ОС</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 Всего затрат1. План Факт1 2 3 4 5 6 7 8 91.</w:t>
      </w:r>
      <w:r>
        <w:rPr>
          <w:rStyle w:val="WW8Num2z0"/>
          <w:rFonts w:ascii="Verdana" w:hAnsi="Verdana"/>
          <w:color w:val="000000"/>
          <w:sz w:val="18"/>
          <w:szCs w:val="18"/>
        </w:rPr>
        <w:t> </w:t>
      </w:r>
      <w:r>
        <w:rPr>
          <w:rStyle w:val="WW8Num3z0"/>
          <w:rFonts w:ascii="Verdana" w:hAnsi="Verdana"/>
          <w:color w:val="4682B4"/>
          <w:sz w:val="18"/>
          <w:szCs w:val="18"/>
        </w:rPr>
        <w:t>Пассажирское</w:t>
      </w:r>
      <w:r>
        <w:rPr>
          <w:rStyle w:val="WW8Num2z0"/>
          <w:rFonts w:ascii="Verdana" w:hAnsi="Verdana"/>
          <w:color w:val="000000"/>
          <w:sz w:val="18"/>
          <w:szCs w:val="18"/>
        </w:rPr>
        <w:t> </w:t>
      </w:r>
      <w:r>
        <w:rPr>
          <w:rFonts w:ascii="Verdana" w:hAnsi="Verdana"/>
          <w:color w:val="000000"/>
          <w:sz w:val="18"/>
          <w:szCs w:val="18"/>
        </w:rPr>
        <w:t>010</w:t>
      </w:r>
    </w:p>
    <w:p w14:paraId="7E1DD20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В. т.ч. затраты на</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ремонт ОС 011</w:t>
      </w:r>
    </w:p>
    <w:p w14:paraId="591097D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Грузовой</w:t>
      </w:r>
      <w:r>
        <w:rPr>
          <w:rStyle w:val="WW8Num2z0"/>
          <w:rFonts w:ascii="Verdana" w:hAnsi="Verdana"/>
          <w:color w:val="000000"/>
          <w:sz w:val="18"/>
          <w:szCs w:val="18"/>
        </w:rPr>
        <w:t> </w:t>
      </w:r>
      <w:r>
        <w:rPr>
          <w:rFonts w:ascii="Verdana" w:hAnsi="Verdana"/>
          <w:color w:val="000000"/>
          <w:sz w:val="18"/>
          <w:szCs w:val="18"/>
        </w:rPr>
        <w:t>и коммерческой работы 020</w:t>
      </w:r>
    </w:p>
    <w:p w14:paraId="6C9CE4E5"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В. т.ч. затраты на капитальный</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 0211. Перевозок 030</w:t>
      </w:r>
    </w:p>
    <w:p w14:paraId="5A06195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В. т.ч. затраты на капитальный ремонт ОС 031</w:t>
      </w:r>
    </w:p>
    <w:p w14:paraId="37069A5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Локомотивное 040 2 520 660 28 460 2381 699 34 707 34 7201 2 3 4 5 6 7 8 9</w:t>
      </w:r>
    </w:p>
    <w:p w14:paraId="135BA18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В. т.ч. затраты на капитальный ремонт ОС 041 7 570 7 567 7 570</w:t>
      </w:r>
    </w:p>
    <w:p w14:paraId="3D5041B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Из них: капитальный ремонт подвижного состава 042</w:t>
      </w:r>
    </w:p>
    <w:p w14:paraId="4AF5A72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Вагонное 050 2 049 537 18 120 1 541 421 22 267 22 668</w:t>
      </w:r>
    </w:p>
    <w:p w14:paraId="4D1A5A4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В. т.ч. затраты на капитальный ремонт ОС 051 5 667 5 653 5 6671. Пути 060</w:t>
      </w:r>
    </w:p>
    <w:p w14:paraId="07076C0F"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В. т.ч. затраты на капитальный ремонт ОС 061</w:t>
      </w:r>
    </w:p>
    <w:p w14:paraId="42C9296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Гражданских сооружений, водоснабжения и водоотве-дения 070 69 115 17 025 141 539 48 576 4 427 280 680 280 682</w:t>
      </w:r>
    </w:p>
    <w:p w14:paraId="3A45555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В. т.ч. затраты на капитальный ремонт ОС 071 53 848 53 841 53 848</w:t>
      </w:r>
    </w:p>
    <w:p w14:paraId="10E7C20D"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Автоматики и телемеханики 080</w:t>
      </w:r>
    </w:p>
    <w:p w14:paraId="260C1F3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В. т.ч. затраты на капитальный ремонт ОС 0811 2 3 4 5 6 7 8 91. Связи 085</w:t>
      </w:r>
    </w:p>
    <w:p w14:paraId="3A16B7E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В. т.ч. затраты на капитальный ремонт ОС 086</w:t>
      </w:r>
    </w:p>
    <w:p w14:paraId="14991B5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информатизации 087</w:t>
      </w:r>
    </w:p>
    <w:p w14:paraId="50BAA1F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В. т.ч. затраты на капитальный ремонт ОС 088</w:t>
      </w:r>
    </w:p>
    <w:p w14:paraId="22E42D8A"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Электрификации и электроснабжения 090</w:t>
      </w:r>
    </w:p>
    <w:p w14:paraId="26B3D270"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В. т.ч. затраты на капитальный ремонт ОС 0911. Прочие 100</w:t>
      </w:r>
    </w:p>
    <w:p w14:paraId="5B9CDB3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 т.ч. затраты на капитальный ремонт ОС 101</w:t>
      </w:r>
    </w:p>
    <w:p w14:paraId="2B92C69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Всего расходов по перевозкам по железной дороге 110 73 684 18 222 188 119 52 498 5 547 337 654 338 070</w:t>
      </w:r>
    </w:p>
    <w:p w14:paraId="38D9612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Форма №3 «</w:t>
      </w:r>
      <w:r>
        <w:rPr>
          <w:rStyle w:val="WW8Num3z0"/>
          <w:rFonts w:ascii="Verdana" w:hAnsi="Verdana"/>
          <w:color w:val="4682B4"/>
          <w:sz w:val="18"/>
          <w:szCs w:val="18"/>
        </w:rPr>
        <w:t>Эксплуатационные расходы по элементам затрат</w:t>
      </w:r>
      <w:r>
        <w:rPr>
          <w:rFonts w:ascii="Verdana" w:hAnsi="Verdana"/>
          <w:color w:val="000000"/>
          <w:sz w:val="18"/>
          <w:szCs w:val="18"/>
        </w:rPr>
        <w:t>» Горьковская дистанция гражданских сооружений, водоснабжения и водоотведения Горьковского отделения ГЖД филиала ОАО «РЖД»за 2007 г. (тыс. руб.)</w:t>
      </w:r>
    </w:p>
    <w:p w14:paraId="066FF36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Наименование расходов № стр. Нарастающим итогом За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месяц</w:t>
      </w:r>
    </w:p>
    <w:p w14:paraId="0FD963AE"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Фонд</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010 73 684 8 177</w:t>
      </w:r>
    </w:p>
    <w:p w14:paraId="21D1B29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социальные фонды 020 18 228 2 0311. Топливо 030 58 001 6 445</w:t>
      </w:r>
    </w:p>
    <w:p w14:paraId="04BD6DC1"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Электроэнергия</w:t>
      </w:r>
      <w:r>
        <w:rPr>
          <w:rStyle w:val="WW8Num2z0"/>
          <w:rFonts w:ascii="Verdana" w:hAnsi="Verdana"/>
          <w:color w:val="000000"/>
          <w:sz w:val="18"/>
          <w:szCs w:val="18"/>
        </w:rPr>
        <w:t> </w:t>
      </w:r>
      <w:r>
        <w:rPr>
          <w:rFonts w:ascii="Verdana" w:hAnsi="Verdana"/>
          <w:color w:val="000000"/>
          <w:sz w:val="18"/>
          <w:szCs w:val="18"/>
        </w:rPr>
        <w:t>040 8 757 9731. Материалы 050 5 400 595</w:t>
      </w:r>
    </w:p>
    <w:p w14:paraId="7228343E"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Амортизация ОС 060 52 499 5 833</w:t>
      </w:r>
    </w:p>
    <w:p w14:paraId="0B691208"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Прочие материальные расходы 070 113 293 1 269</w:t>
      </w:r>
    </w:p>
    <w:p w14:paraId="58E578C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Прочие расходы 080 5 547 615</w:t>
      </w:r>
    </w:p>
    <w:p w14:paraId="765722C9"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Всего эксплуатационных расходов 090 335 409 25 93815000000 14000000130000003н5</w:t>
      </w:r>
      <w:r>
        <w:rPr>
          <w:rStyle w:val="WW8Num2z0"/>
          <w:rFonts w:ascii="Verdana" w:hAnsi="Verdana"/>
          <w:color w:val="000000"/>
          <w:sz w:val="18"/>
          <w:szCs w:val="18"/>
        </w:rPr>
        <w:t> </w:t>
      </w:r>
      <w:r>
        <w:rPr>
          <w:rStyle w:val="WW8Num3z0"/>
          <w:rFonts w:ascii="Verdana" w:hAnsi="Verdana"/>
          <w:color w:val="4682B4"/>
          <w:sz w:val="18"/>
          <w:szCs w:val="18"/>
        </w:rPr>
        <w:t>юоооооо</w:t>
      </w:r>
      <w:r>
        <w:rPr>
          <w:rStyle w:val="WW8Num2z0"/>
          <w:rFonts w:ascii="Verdana" w:hAnsi="Verdana"/>
          <w:color w:val="000000"/>
          <w:sz w:val="18"/>
          <w:szCs w:val="18"/>
        </w:rPr>
        <w:t> </w:t>
      </w:r>
      <w:r>
        <w:rPr>
          <w:rFonts w:ascii="Verdana" w:hAnsi="Verdana"/>
          <w:color w:val="000000"/>
          <w:sz w:val="18"/>
          <w:szCs w:val="18"/>
        </w:rPr>
        <w:t xml:space="preserve">£ь 9000000 580000002004г.•Материальные!2005г. Объем </w:t>
      </w:r>
      <w:r>
        <w:rPr>
          <w:rFonts w:ascii="Verdana" w:hAnsi="Verdana"/>
          <w:color w:val="000000"/>
          <w:sz w:val="18"/>
          <w:szCs w:val="18"/>
        </w:rPr>
        <w:lastRenderedPageBreak/>
        <w:t>перевозок2006г.</w:t>
      </w:r>
    </w:p>
    <w:p w14:paraId="07DE779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Рис. 1. Динамика материальных затрат ГЖД за 2004 2006гг.8000000 7000000toа 6000000f 50000004000000 9s 3000000н1000000о2004г.1. Амортизация2005г. Объем перевозок2006г.</w:t>
      </w:r>
    </w:p>
    <w:p w14:paraId="7C9E144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Рис. 2. Динамика сумм</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ГЖДза 2004- 2006гг.105000001. ЮООООООta-ct "Я 95000001. Н1. А н 9000000§ее 8500000хэ ю 8000000аm 750000070000002004г.1. Зарплата2005г. Объем перевозок2006г.</w:t>
      </w:r>
    </w:p>
    <w:p w14:paraId="577D95E7"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Рис. 3. Динамика</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ГЖД за 2004- 2006гг.32000003000000в 2800000 в.g 2600000 SBм 2400000 2200000 20000002004г. 2005г. 2006г.1. Объем перевозок</w:t>
      </w:r>
    </w:p>
    <w:p w14:paraId="07ECA72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Рис. 1. Динамика</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во внебюджетные фонды ГЖДза 2004- 2006гг.1. Прочие.</w:t>
      </w:r>
    </w:p>
    <w:p w14:paraId="1CD5035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Рис. 2. Динамика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затрат ГЖД за 2004- 2006гг.1. Объем перевозок16000000 14000000 12000000 10000000 8000000 6000000 4000000 2000000о 2004г.2005г. Объем перевозок2006г.</w:t>
      </w:r>
    </w:p>
    <w:p w14:paraId="32ED223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Материальные " Амортизация</w:t>
      </w:r>
      <w:r>
        <w:rPr>
          <w:rStyle w:val="WW8Num2z0"/>
          <w:rFonts w:ascii="Verdana" w:hAnsi="Verdana"/>
          <w:color w:val="000000"/>
          <w:sz w:val="18"/>
          <w:szCs w:val="18"/>
        </w:rPr>
        <w:t> </w:t>
      </w: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Arial" w:hAnsi="Arial" w:cs="Arial"/>
          <w:color w:val="000000"/>
          <w:sz w:val="18"/>
          <w:szCs w:val="18"/>
        </w:rPr>
        <w:t>■</w:t>
      </w:r>
      <w:r>
        <w:rPr>
          <w:rFonts w:ascii="Verdana" w:hAnsi="Verdana" w:cs="Verdana"/>
          <w:color w:val="000000"/>
          <w:sz w:val="18"/>
          <w:szCs w:val="18"/>
        </w:rPr>
        <w:t>ЕСН</w:t>
      </w:r>
      <w:r>
        <w:rPr>
          <w:rFonts w:ascii="Verdana" w:hAnsi="Verdana"/>
          <w:color w:val="000000"/>
          <w:sz w:val="18"/>
          <w:szCs w:val="18"/>
        </w:rPr>
        <w:t xml:space="preserve">1. </w:t>
      </w:r>
      <w:r>
        <w:rPr>
          <w:rFonts w:ascii="Verdana" w:hAnsi="Verdana" w:cs="Verdana"/>
          <w:color w:val="000000"/>
          <w:sz w:val="18"/>
          <w:szCs w:val="18"/>
        </w:rPr>
        <w:t>Прочие</w:t>
      </w:r>
    </w:p>
    <w:p w14:paraId="4E45EE52"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Рис. 3. Динамика элементов эксплуатационных затрат ГЖДза 2004- 2006гг.</w:t>
      </w:r>
    </w:p>
    <w:p w14:paraId="6BD499ED"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Доходы и расходы ГЖД по отдельным видам деятельности в сравнении с планом за 2007 г. (млн. руб.)</w:t>
      </w:r>
    </w:p>
    <w:p w14:paraId="562206A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Показатель Доходы Расходы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затрат</w:t>
      </w:r>
    </w:p>
    <w:p w14:paraId="7265B0FE"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Факт План</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выпол- Факт План Процент перерас- Факт (гр.2 План (гр.З - Процент выпол- (финансовый результат/ затраты)</w:t>
      </w:r>
    </w:p>
    <w:p w14:paraId="4244044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Вид деятельности нения (гр.2/гр.З* 100%) хода (</w:t>
      </w:r>
      <w:r>
        <w:rPr>
          <w:rStyle w:val="WW8Num3z0"/>
          <w:rFonts w:ascii="Verdana" w:hAnsi="Verdana"/>
          <w:color w:val="4682B4"/>
          <w:sz w:val="18"/>
          <w:szCs w:val="18"/>
        </w:rPr>
        <w:t>экономии</w:t>
      </w:r>
      <w:r>
        <w:rPr>
          <w:rFonts w:ascii="Verdana" w:hAnsi="Verdana"/>
          <w:color w:val="000000"/>
          <w:sz w:val="18"/>
          <w:szCs w:val="18"/>
        </w:rPr>
        <w:t>) (гр.5/гр.6* 100%) гр.5) гр.6) нения (гр.8/гр.9* 100%) Факт (гр.8/ гр.5* 100%) План (гр.9/ гр.6* 100%) Процент выполнения (гр.11/гр.1 2*100%)1 2 3 4 5 6 7 8 9 10 11 12 13</w:t>
      </w:r>
    </w:p>
    <w:p w14:paraId="4665B38C"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Грузовые перевозки 36 246 36 200 100,1 28 975 29 000 (0,1) 7 271 7 200 100,99 25,09 24,83 101,05</w:t>
      </w:r>
    </w:p>
    <w:p w14:paraId="46A5D6D4"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Пассажирские</w:t>
      </w:r>
      <w:r>
        <w:rPr>
          <w:rStyle w:val="WW8Num2z0"/>
          <w:rFonts w:ascii="Verdana" w:hAnsi="Verdana"/>
          <w:color w:val="000000"/>
          <w:sz w:val="18"/>
          <w:szCs w:val="18"/>
        </w:rPr>
        <w:t> </w:t>
      </w:r>
      <w:r>
        <w:rPr>
          <w:rFonts w:ascii="Verdana" w:hAnsi="Verdana"/>
          <w:color w:val="000000"/>
          <w:sz w:val="18"/>
          <w:szCs w:val="18"/>
        </w:rPr>
        <w:t>перевозки всего 13 731 13 500 101,7 12 020 12 000 0, 17 1 711 1 500 114,07 14,23 12,5 113,85</w:t>
      </w:r>
    </w:p>
    <w:p w14:paraId="632F5C1B"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Дальнее направление 9 450 9 400 100,5 6 345 6 500 (2,38) 3 105 2 900 107,07 48,94 44,62 109,68</w:t>
      </w:r>
    </w:p>
    <w:p w14:paraId="2AED5086" w14:textId="77777777" w:rsidR="001D2EAE" w:rsidRDefault="001D2EAE" w:rsidP="001D2E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Пригородное</w:t>
      </w:r>
      <w:r>
        <w:rPr>
          <w:rStyle w:val="WW8Num2z0"/>
          <w:rFonts w:ascii="Verdana" w:hAnsi="Verdana"/>
          <w:color w:val="000000"/>
          <w:sz w:val="18"/>
          <w:szCs w:val="18"/>
        </w:rPr>
        <w:t> </w:t>
      </w:r>
      <w:r>
        <w:rPr>
          <w:rFonts w:ascii="Verdana" w:hAnsi="Verdana"/>
          <w:color w:val="000000"/>
          <w:sz w:val="18"/>
          <w:szCs w:val="18"/>
        </w:rPr>
        <w:t>направление 4 281 4 100 104,4 5 675 5 500 3,18 (1 394) (1 400) 100,43 (24,56) (25,45) 103,621. On 00</w:t>
      </w:r>
    </w:p>
    <w:p w14:paraId="48BE4363" w14:textId="722B01D9" w:rsidR="003C4632" w:rsidRPr="001D2EAE" w:rsidRDefault="001D2EAE" w:rsidP="001D2EAE">
      <w:r>
        <w:rPr>
          <w:rFonts w:ascii="Verdana" w:hAnsi="Verdana"/>
          <w:color w:val="000000"/>
          <w:sz w:val="18"/>
          <w:szCs w:val="18"/>
        </w:rPr>
        <w:br/>
      </w:r>
      <w:r>
        <w:rPr>
          <w:rFonts w:ascii="Verdana" w:hAnsi="Verdana"/>
          <w:color w:val="000000"/>
          <w:sz w:val="18"/>
          <w:szCs w:val="18"/>
        </w:rPr>
        <w:br/>
      </w:r>
      <w:bookmarkStart w:id="0" w:name="_GoBack"/>
      <w:bookmarkEnd w:id="0"/>
    </w:p>
    <w:sectPr w:rsidR="003C4632" w:rsidRPr="001D2EA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5AC22" w14:textId="77777777" w:rsidR="0083542C" w:rsidRDefault="0083542C">
      <w:pPr>
        <w:spacing w:after="0" w:line="240" w:lineRule="auto"/>
      </w:pPr>
      <w:r>
        <w:separator/>
      </w:r>
    </w:p>
  </w:endnote>
  <w:endnote w:type="continuationSeparator" w:id="0">
    <w:p w14:paraId="67449470" w14:textId="77777777" w:rsidR="0083542C" w:rsidRDefault="0083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B622E" w14:textId="77777777" w:rsidR="0083542C" w:rsidRDefault="0083542C">
      <w:pPr>
        <w:spacing w:after="0" w:line="240" w:lineRule="auto"/>
      </w:pPr>
      <w:r>
        <w:separator/>
      </w:r>
    </w:p>
  </w:footnote>
  <w:footnote w:type="continuationSeparator" w:id="0">
    <w:p w14:paraId="6B0B4768" w14:textId="77777777" w:rsidR="0083542C" w:rsidRDefault="00835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C8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42C"/>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85EE-D6CD-47DB-925D-9C0CF72D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10036</TotalTime>
  <Pages>12</Pages>
  <Words>6046</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578</cp:revision>
  <cp:lastPrinted>2009-02-06T05:36:00Z</cp:lastPrinted>
  <dcterms:created xsi:type="dcterms:W3CDTF">2016-05-04T14:28:00Z</dcterms:created>
  <dcterms:modified xsi:type="dcterms:W3CDTF">2016-07-15T11:35:00Z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