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40354" w14:textId="58C1D186" w:rsidR="005150BA" w:rsidRPr="00C81FA0" w:rsidRDefault="00C81FA0" w:rsidP="00C81FA0">
      <w:r>
        <w:rPr>
          <w:rFonts w:ascii="Verdana" w:hAnsi="Verdana"/>
          <w:b/>
          <w:bCs/>
          <w:color w:val="000000"/>
          <w:shd w:val="clear" w:color="auto" w:fill="FFFFFF"/>
        </w:rPr>
        <w:t>Кравченко Наталія Михайлівна. Обгрунтування параметрів розподілу повітря в гірничих виробках вугільних шахт з урахуванням дії конвективних газових потоків : дис... канд. техн. наук: 05.26.01 / Державний Макіївський НДІ з безпеки робіт у гірничій промисловості (МакНДІ). - Макіївка, 2006</w:t>
      </w:r>
    </w:p>
    <w:sectPr w:rsidR="005150BA" w:rsidRPr="00C81FA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BE81FD" w14:textId="77777777" w:rsidR="004C6E07" w:rsidRDefault="004C6E07">
      <w:pPr>
        <w:spacing w:after="0" w:line="240" w:lineRule="auto"/>
      </w:pPr>
      <w:r>
        <w:separator/>
      </w:r>
    </w:p>
  </w:endnote>
  <w:endnote w:type="continuationSeparator" w:id="0">
    <w:p w14:paraId="0C352747" w14:textId="77777777" w:rsidR="004C6E07" w:rsidRDefault="004C6E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1FE5C8" w14:textId="77777777" w:rsidR="004C6E07" w:rsidRDefault="004C6E07">
      <w:pPr>
        <w:spacing w:after="0" w:line="240" w:lineRule="auto"/>
      </w:pPr>
      <w:r>
        <w:separator/>
      </w:r>
    </w:p>
  </w:footnote>
  <w:footnote w:type="continuationSeparator" w:id="0">
    <w:p w14:paraId="70544A02" w14:textId="77777777" w:rsidR="004C6E07" w:rsidRDefault="004C6E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C6E0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0D0C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B0E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6B"/>
    <w:rsid w:val="00087DB6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E69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9FE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979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22B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85C"/>
    <w:rsid w:val="004A2B7E"/>
    <w:rsid w:val="004A2C7C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6E07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868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64"/>
    <w:rsid w:val="0059187D"/>
    <w:rsid w:val="005919E0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72E"/>
    <w:rsid w:val="00593F49"/>
    <w:rsid w:val="00594175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2C0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5AA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A12"/>
    <w:rsid w:val="00710D5C"/>
    <w:rsid w:val="00711072"/>
    <w:rsid w:val="0071113B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456"/>
    <w:rsid w:val="0075055B"/>
    <w:rsid w:val="0075071F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6DD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8E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79"/>
    <w:rsid w:val="00954B9A"/>
    <w:rsid w:val="00954CCC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63B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6F41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057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28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5F4A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ED7"/>
    <w:rsid w:val="00C01F4B"/>
    <w:rsid w:val="00C01F92"/>
    <w:rsid w:val="00C020DA"/>
    <w:rsid w:val="00C022FD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A72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2E88"/>
    <w:rsid w:val="00C930A4"/>
    <w:rsid w:val="00C930D1"/>
    <w:rsid w:val="00C931F9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5FE2"/>
    <w:rsid w:val="00C960CF"/>
    <w:rsid w:val="00C96163"/>
    <w:rsid w:val="00C967F7"/>
    <w:rsid w:val="00C968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FA7"/>
    <w:rsid w:val="00D56179"/>
    <w:rsid w:val="00D561F8"/>
    <w:rsid w:val="00D562FB"/>
    <w:rsid w:val="00D56303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741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59A"/>
    <w:rsid w:val="00E376DF"/>
    <w:rsid w:val="00E37786"/>
    <w:rsid w:val="00E37977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9AF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807"/>
    <w:rsid w:val="00EE3C92"/>
    <w:rsid w:val="00EE3D45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B9A"/>
    <w:rsid w:val="00FB1CCA"/>
    <w:rsid w:val="00FB1EF3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83962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4366</cp:revision>
  <dcterms:created xsi:type="dcterms:W3CDTF">2024-06-20T08:51:00Z</dcterms:created>
  <dcterms:modified xsi:type="dcterms:W3CDTF">2024-11-29T21:45:00Z</dcterms:modified>
  <cp:category/>
</cp:coreProperties>
</file>