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60A7"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Федоровская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Елена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Олеговна</w:t>
      </w:r>
      <w:r w:rsidRPr="000D1154">
        <w:rPr>
          <w:rFonts w:ascii="Helvetica" w:hAnsi="Helvetica" w:cs="Helvetica"/>
          <w:b/>
          <w:bCs/>
          <w:color w:val="222222"/>
          <w:sz w:val="21"/>
          <w:szCs w:val="21"/>
        </w:rPr>
        <w:t>.</w:t>
      </w:r>
    </w:p>
    <w:p w14:paraId="46BE98F2"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Комбинированные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схемы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лечения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метастазирующих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мышей</w:t>
      </w:r>
      <w:r w:rsidRPr="000D1154">
        <w:rPr>
          <w:rFonts w:ascii="Helvetica" w:hAnsi="Helvetica" w:cs="Helvetica"/>
          <w:b/>
          <w:bCs/>
          <w:color w:val="222222"/>
          <w:sz w:val="21"/>
          <w:szCs w:val="21"/>
        </w:rPr>
        <w:t xml:space="preserve"> : </w:t>
      </w:r>
      <w:r w:rsidRPr="000D1154">
        <w:rPr>
          <w:rFonts w:ascii="Helvetica" w:hAnsi="Helvetica" w:cs="Helvetica" w:hint="eastAsia"/>
          <w:b/>
          <w:bCs/>
          <w:color w:val="222222"/>
          <w:sz w:val="21"/>
          <w:szCs w:val="21"/>
        </w:rPr>
        <w:t>Значение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интерферона</w:t>
      </w:r>
      <w:r w:rsidRPr="000D1154">
        <w:rPr>
          <w:rFonts w:ascii="Helvetica" w:hAnsi="Helvetica" w:cs="Helvetica"/>
          <w:b/>
          <w:bCs/>
          <w:color w:val="222222"/>
          <w:sz w:val="21"/>
          <w:szCs w:val="21"/>
        </w:rPr>
        <w:t xml:space="preserve"> : </w:t>
      </w:r>
      <w:r w:rsidRPr="000D1154">
        <w:rPr>
          <w:rFonts w:ascii="Helvetica" w:hAnsi="Helvetica" w:cs="Helvetica" w:hint="eastAsia"/>
          <w:b/>
          <w:bCs/>
          <w:color w:val="222222"/>
          <w:sz w:val="21"/>
          <w:szCs w:val="21"/>
        </w:rPr>
        <w:t>диссертация</w:t>
      </w:r>
      <w:r w:rsidRPr="000D1154">
        <w:rPr>
          <w:rFonts w:ascii="Helvetica" w:hAnsi="Helvetica" w:cs="Helvetica"/>
          <w:b/>
          <w:bCs/>
          <w:color w:val="222222"/>
          <w:sz w:val="21"/>
          <w:szCs w:val="21"/>
        </w:rPr>
        <w:t xml:space="preserve"> ... </w:t>
      </w:r>
      <w:r w:rsidRPr="000D1154">
        <w:rPr>
          <w:rFonts w:ascii="Helvetica" w:hAnsi="Helvetica" w:cs="Helvetica" w:hint="eastAsia"/>
          <w:b/>
          <w:bCs/>
          <w:color w:val="222222"/>
          <w:sz w:val="21"/>
          <w:szCs w:val="21"/>
        </w:rPr>
        <w:t>кандидата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биологических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наук</w:t>
      </w:r>
      <w:r w:rsidRPr="000D1154">
        <w:rPr>
          <w:rFonts w:ascii="Helvetica" w:hAnsi="Helvetica" w:cs="Helvetica"/>
          <w:b/>
          <w:bCs/>
          <w:color w:val="222222"/>
          <w:sz w:val="21"/>
          <w:szCs w:val="21"/>
        </w:rPr>
        <w:t xml:space="preserve"> : 03.00.01. - </w:t>
      </w:r>
      <w:r w:rsidRPr="000D1154">
        <w:rPr>
          <w:rFonts w:ascii="Helvetica" w:hAnsi="Helvetica" w:cs="Helvetica" w:hint="eastAsia"/>
          <w:b/>
          <w:bCs/>
          <w:color w:val="222222"/>
          <w:sz w:val="21"/>
          <w:szCs w:val="21"/>
        </w:rPr>
        <w:t>Обнинск</w:t>
      </w:r>
      <w:r w:rsidRPr="000D1154">
        <w:rPr>
          <w:rFonts w:ascii="Helvetica" w:hAnsi="Helvetica" w:cs="Helvetica"/>
          <w:b/>
          <w:bCs/>
          <w:color w:val="222222"/>
          <w:sz w:val="21"/>
          <w:szCs w:val="21"/>
        </w:rPr>
        <w:t xml:space="preserve">, 1992. - 138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 </w:t>
      </w:r>
      <w:r w:rsidRPr="000D1154">
        <w:rPr>
          <w:rFonts w:ascii="Helvetica" w:hAnsi="Helvetica" w:cs="Helvetica" w:hint="eastAsia"/>
          <w:b/>
          <w:bCs/>
          <w:color w:val="222222"/>
          <w:sz w:val="21"/>
          <w:szCs w:val="21"/>
        </w:rPr>
        <w:t>ил</w:t>
      </w:r>
      <w:r w:rsidRPr="000D1154">
        <w:rPr>
          <w:rFonts w:ascii="Helvetica" w:hAnsi="Helvetica" w:cs="Helvetica"/>
          <w:b/>
          <w:bCs/>
          <w:color w:val="222222"/>
          <w:sz w:val="21"/>
          <w:szCs w:val="21"/>
        </w:rPr>
        <w:t>.</w:t>
      </w:r>
    </w:p>
    <w:p w14:paraId="18FE512F"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больше</w:t>
      </w:r>
    </w:p>
    <w:p w14:paraId="6F7D46AC"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Цитаты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из</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текста</w:t>
      </w:r>
      <w:r w:rsidRPr="000D1154">
        <w:rPr>
          <w:rFonts w:ascii="Helvetica" w:hAnsi="Helvetica" w:cs="Helvetica"/>
          <w:b/>
          <w:bCs/>
          <w:color w:val="222222"/>
          <w:sz w:val="21"/>
          <w:szCs w:val="21"/>
        </w:rPr>
        <w:t>:</w:t>
      </w:r>
    </w:p>
    <w:p w14:paraId="340D2314"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стр</w:t>
      </w:r>
      <w:r w:rsidRPr="000D1154">
        <w:rPr>
          <w:rFonts w:ascii="Helvetica" w:hAnsi="Helvetica" w:cs="Helvetica"/>
          <w:b/>
          <w:bCs/>
          <w:color w:val="222222"/>
          <w:sz w:val="21"/>
          <w:szCs w:val="21"/>
        </w:rPr>
        <w:t>. 1</w:t>
      </w:r>
    </w:p>
    <w:p w14:paraId="770793FF"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РОССИЙСКАЯ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АКАДЕМИЯ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МЕДИЦИНСКИХ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НАУК</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НАУЧНО</w:t>
      </w:r>
      <w:r w:rsidRPr="000D1154">
        <w:rPr>
          <w:rFonts w:ascii="Helvetica" w:hAnsi="Helvetica" w:cs="Helvetica"/>
          <w:b/>
          <w:bCs/>
          <w:color w:val="222222"/>
          <w:sz w:val="21"/>
          <w:szCs w:val="21"/>
        </w:rPr>
        <w:t>-</w:t>
      </w:r>
      <w:r w:rsidRPr="000D1154">
        <w:rPr>
          <w:rFonts w:ascii="Helvetica" w:hAnsi="Helvetica" w:cs="Helvetica" w:hint="eastAsia"/>
          <w:b/>
          <w:bCs/>
          <w:color w:val="222222"/>
          <w:sz w:val="21"/>
          <w:szCs w:val="21"/>
        </w:rPr>
        <w:t>ИССЛЕДОВАТЕЛЬСКИЙ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ИНСТИТУТ</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МЕДИЦИНСКОЙ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РАДИОЛОГИИ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правах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рукописи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ФЕДОРОВСКАЯ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ЕЛЕНА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ОЛЕГОВНА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КОМБИНИРОВАННЫЕ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СХЕМЫ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ЛЕЧЕНИЯ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МЕТАСТАЗИРУЮЩЙХ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МЫШЕЙ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ЗНАЧЕНИЕ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А</w:t>
      </w:r>
      <w:r w:rsidRPr="000D1154">
        <w:rPr>
          <w:rFonts w:ascii="Helvetica" w:hAnsi="Helvetica" w:cs="Helvetica"/>
          <w:b/>
          <w:bCs/>
          <w:color w:val="222222"/>
          <w:sz w:val="21"/>
          <w:szCs w:val="21"/>
        </w:rPr>
        <w:t xml:space="preserve">/ 03.00.01 - </w:t>
      </w:r>
      <w:r w:rsidRPr="000D1154">
        <w:rPr>
          <w:rFonts w:ascii="Helvetica" w:hAnsi="Helvetica" w:cs="Helvetica" w:hint="eastAsia"/>
          <w:b/>
          <w:bCs/>
          <w:color w:val="222222"/>
          <w:sz w:val="21"/>
          <w:szCs w:val="21"/>
        </w:rPr>
        <w:t>Радиобиология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Д</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Р</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Т</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Ц</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соискание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ученой</w:t>
      </w:r>
    </w:p>
    <w:p w14:paraId="78C5A6C1"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стр</w:t>
      </w:r>
      <w:r w:rsidRPr="000D1154">
        <w:rPr>
          <w:rFonts w:ascii="Helvetica" w:hAnsi="Helvetica" w:cs="Helvetica"/>
          <w:b/>
          <w:bCs/>
          <w:color w:val="222222"/>
          <w:sz w:val="21"/>
          <w:szCs w:val="21"/>
        </w:rPr>
        <w:t>. 2</w:t>
      </w:r>
    </w:p>
    <w:p w14:paraId="519B2389"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модуляторов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биологических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реак­</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ций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лечении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метастазирующих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опухолей</w:t>
      </w:r>
      <w:r w:rsidRPr="000D1154">
        <w:rPr>
          <w:rFonts w:ascii="Helvetica" w:hAnsi="Helvetica" w:cs="Helvetica"/>
          <w:b/>
          <w:bCs/>
          <w:color w:val="222222"/>
          <w:sz w:val="21"/>
          <w:szCs w:val="21"/>
        </w:rPr>
        <w:t xml:space="preserve"> 1.6. </w:t>
      </w:r>
      <w:r w:rsidRPr="000D1154">
        <w:rPr>
          <w:rFonts w:ascii="Helvetica" w:hAnsi="Helvetica" w:cs="Helvetica" w:hint="eastAsia"/>
          <w:b/>
          <w:bCs/>
          <w:color w:val="222222"/>
          <w:sz w:val="21"/>
          <w:szCs w:val="21"/>
        </w:rPr>
        <w:t>Индукторы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экспериментальной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кшште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ской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онкологии</w:t>
      </w:r>
      <w:r w:rsidRPr="000D1154">
        <w:rPr>
          <w:rFonts w:ascii="Helvetica" w:hAnsi="Helvetica" w:cs="Helvetica"/>
          <w:b/>
          <w:bCs/>
          <w:color w:val="222222"/>
          <w:sz w:val="21"/>
          <w:szCs w:val="21"/>
        </w:rPr>
        <w:t xml:space="preserve"> 1.7. </w:t>
      </w:r>
      <w:r w:rsidRPr="000D1154">
        <w:rPr>
          <w:rFonts w:ascii="Helvetica" w:hAnsi="Helvetica" w:cs="Helvetica" w:hint="eastAsia"/>
          <w:b/>
          <w:bCs/>
          <w:color w:val="222222"/>
          <w:sz w:val="21"/>
          <w:szCs w:val="21"/>
        </w:rPr>
        <w:t>Вазодилататоры</w:t>
      </w:r>
      <w:r w:rsidRPr="000D1154">
        <w:rPr>
          <w:rFonts w:ascii="Helvetica" w:hAnsi="Helvetica" w:cs="Helvetica"/>
          <w:b/>
          <w:bCs/>
          <w:color w:val="222222"/>
          <w:sz w:val="21"/>
          <w:szCs w:val="21"/>
        </w:rPr>
        <w:t xml:space="preserve"> - </w:t>
      </w:r>
      <w:r w:rsidRPr="000D1154">
        <w:rPr>
          <w:rFonts w:ascii="Helvetica" w:hAnsi="Helvetica" w:cs="Helvetica" w:hint="eastAsia"/>
          <w:b/>
          <w:bCs/>
          <w:color w:val="222222"/>
          <w:sz w:val="21"/>
          <w:szCs w:val="21"/>
        </w:rPr>
        <w:t>новый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класс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штер­</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ферона</w:t>
      </w:r>
      <w:r w:rsidRPr="000D1154">
        <w:rPr>
          <w:rFonts w:ascii="Helvetica" w:hAnsi="Helvetica" w:cs="Helvetica"/>
          <w:b/>
          <w:bCs/>
          <w:color w:val="222222"/>
          <w:sz w:val="21"/>
          <w:szCs w:val="21"/>
        </w:rPr>
        <w:t xml:space="preserve"> 1.8. </w:t>
      </w:r>
      <w:r w:rsidRPr="000D1154">
        <w:rPr>
          <w:rFonts w:ascii="Helvetica" w:hAnsi="Helvetica" w:cs="Helvetica" w:hint="eastAsia"/>
          <w:b/>
          <w:bCs/>
          <w:color w:val="222222"/>
          <w:sz w:val="21"/>
          <w:szCs w:val="21"/>
        </w:rPr>
        <w:t>Комбишфованное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использование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w:t>
      </w:r>
      <w:r w:rsidRPr="000D1154">
        <w:rPr>
          <w:rFonts w:ascii="Helvetica" w:hAnsi="Helvetica" w:cs="Helvetica"/>
          <w:b/>
          <w:bCs/>
          <w:color w:val="222222"/>
          <w:sz w:val="21"/>
          <w:szCs w:val="21"/>
        </w:rPr>
        <w:t xml:space="preserve"> 26 28 32 36 </w:t>
      </w:r>
      <w:r w:rsidRPr="000D1154">
        <w:rPr>
          <w:rFonts w:ascii="Helvetica" w:hAnsi="Helvetica" w:cs="Helvetica" w:hint="eastAsia"/>
          <w:b/>
          <w:bCs/>
          <w:color w:val="222222"/>
          <w:sz w:val="21"/>
          <w:szCs w:val="21"/>
        </w:rPr>
        <w:t>терферона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радиацией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химиотерапией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Глава</w:t>
      </w:r>
    </w:p>
    <w:p w14:paraId="47AF2E7D"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стр</w:t>
      </w:r>
      <w:r w:rsidRPr="000D1154">
        <w:rPr>
          <w:rFonts w:ascii="Helvetica" w:hAnsi="Helvetica" w:cs="Helvetica"/>
          <w:b/>
          <w:bCs/>
          <w:color w:val="222222"/>
          <w:sz w:val="21"/>
          <w:szCs w:val="21"/>
        </w:rPr>
        <w:t>. 5</w:t>
      </w:r>
    </w:p>
    <w:p w14:paraId="26974495"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которых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наиболее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перспективными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оказажсь</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Перспективность</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комбинированного</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применения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облучением</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связана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одной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стороны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радиопротекторным</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действием</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этих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веществ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организм</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целом</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Семина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соавт</w:t>
      </w:r>
      <w:r w:rsidRPr="000D1154">
        <w:rPr>
          <w:rFonts w:ascii="Helvetica" w:hAnsi="Helvetica" w:cs="Helvetica"/>
          <w:b/>
          <w:bCs/>
          <w:color w:val="222222"/>
          <w:sz w:val="21"/>
          <w:szCs w:val="21"/>
        </w:rPr>
        <w:t xml:space="preserve">., 1974, 1976), </w:t>
      </w:r>
      <w:r w:rsidRPr="000D1154">
        <w:rPr>
          <w:rFonts w:ascii="Helvetica" w:hAnsi="Helvetica" w:cs="Helvetica" w:hint="eastAsia"/>
          <w:b/>
          <w:bCs/>
          <w:color w:val="222222"/>
          <w:sz w:val="21"/>
          <w:szCs w:val="21"/>
        </w:rPr>
        <w:t>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p>
    <w:p w14:paraId="142ED36F" w14:textId="77777777" w:rsidR="000D1154" w:rsidRPr="000D1154" w:rsidRDefault="000D1154" w:rsidP="000D1154">
      <w:pPr>
        <w:rPr>
          <w:rFonts w:ascii="Helvetica" w:hAnsi="Helvetica" w:cs="Helvetica"/>
          <w:b/>
          <w:bCs/>
          <w:color w:val="222222"/>
          <w:sz w:val="21"/>
          <w:szCs w:val="21"/>
        </w:rPr>
      </w:pPr>
    </w:p>
    <w:p w14:paraId="637211DA"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Оглавление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диссертации</w:t>
      </w:r>
    </w:p>
    <w:p w14:paraId="2A23D1CE"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кандидат</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биологических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наук</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Федоровская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Елена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Олеговна</w:t>
      </w:r>
    </w:p>
    <w:p w14:paraId="3B349E1C"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lastRenderedPageBreak/>
        <w:t>Оглавление</w:t>
      </w:r>
    </w:p>
    <w:p w14:paraId="6CA25C94" w14:textId="77777777" w:rsidR="000D1154" w:rsidRPr="000D1154" w:rsidRDefault="000D1154" w:rsidP="000D1154">
      <w:pPr>
        <w:rPr>
          <w:rFonts w:ascii="Helvetica" w:hAnsi="Helvetica" w:cs="Helvetica"/>
          <w:b/>
          <w:bCs/>
          <w:color w:val="222222"/>
          <w:sz w:val="21"/>
          <w:szCs w:val="21"/>
        </w:rPr>
      </w:pPr>
    </w:p>
    <w:p w14:paraId="2BC693C0"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Список</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сокращений</w:t>
      </w:r>
      <w:r w:rsidRPr="000D1154">
        <w:rPr>
          <w:rFonts w:ascii="Helvetica" w:hAnsi="Helvetica" w:cs="Helvetica"/>
          <w:b/>
          <w:bCs/>
          <w:color w:val="222222"/>
          <w:sz w:val="21"/>
          <w:szCs w:val="21"/>
        </w:rPr>
        <w:t>.</w:t>
      </w:r>
    </w:p>
    <w:p w14:paraId="7C1EFB7F" w14:textId="77777777" w:rsidR="000D1154" w:rsidRPr="000D1154" w:rsidRDefault="000D1154" w:rsidP="000D1154">
      <w:pPr>
        <w:rPr>
          <w:rFonts w:ascii="Helvetica" w:hAnsi="Helvetica" w:cs="Helvetica"/>
          <w:b/>
          <w:bCs/>
          <w:color w:val="222222"/>
          <w:sz w:val="21"/>
          <w:szCs w:val="21"/>
        </w:rPr>
      </w:pPr>
    </w:p>
    <w:p w14:paraId="4BA333AB"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Введение</w:t>
      </w:r>
      <w:r w:rsidRPr="000D1154">
        <w:rPr>
          <w:rFonts w:ascii="Helvetica" w:hAnsi="Helvetica" w:cs="Helvetica"/>
          <w:b/>
          <w:bCs/>
          <w:color w:val="222222"/>
          <w:sz w:val="21"/>
          <w:szCs w:val="21"/>
        </w:rPr>
        <w:t>.</w:t>
      </w:r>
    </w:p>
    <w:p w14:paraId="4F01FCC3" w14:textId="77777777" w:rsidR="000D1154" w:rsidRPr="000D1154" w:rsidRDefault="000D1154" w:rsidP="000D1154">
      <w:pPr>
        <w:rPr>
          <w:rFonts w:ascii="Helvetica" w:hAnsi="Helvetica" w:cs="Helvetica"/>
          <w:b/>
          <w:bCs/>
          <w:color w:val="222222"/>
          <w:sz w:val="21"/>
          <w:szCs w:val="21"/>
        </w:rPr>
      </w:pPr>
    </w:p>
    <w:p w14:paraId="1A4AB649"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Глава</w:t>
      </w:r>
      <w:r w:rsidRPr="000D1154">
        <w:rPr>
          <w:rFonts w:ascii="Helvetica" w:hAnsi="Helvetica" w:cs="Helvetica"/>
          <w:b/>
          <w:bCs/>
          <w:color w:val="222222"/>
          <w:sz w:val="21"/>
          <w:szCs w:val="21"/>
        </w:rPr>
        <w:t xml:space="preserve"> I. </w:t>
      </w:r>
      <w:r w:rsidRPr="000D1154">
        <w:rPr>
          <w:rFonts w:ascii="Helvetica" w:hAnsi="Helvetica" w:cs="Helvetica" w:hint="eastAsia"/>
          <w:b/>
          <w:bCs/>
          <w:color w:val="222222"/>
          <w:sz w:val="21"/>
          <w:szCs w:val="21"/>
        </w:rPr>
        <w:t>Механизмы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современные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терапевтические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подходы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лечению</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предотвращению</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метастазирования</w:t>
      </w:r>
      <w:r w:rsidRPr="000D1154">
        <w:rPr>
          <w:rFonts w:ascii="Helvetica" w:hAnsi="Helvetica" w:cs="Helvetica"/>
          <w:b/>
          <w:bCs/>
          <w:color w:val="222222"/>
          <w:sz w:val="21"/>
          <w:szCs w:val="21"/>
        </w:rPr>
        <w:t>.</w:t>
      </w:r>
    </w:p>
    <w:p w14:paraId="3F3FC225" w14:textId="77777777" w:rsidR="000D1154" w:rsidRPr="000D1154" w:rsidRDefault="000D1154" w:rsidP="000D1154">
      <w:pPr>
        <w:rPr>
          <w:rFonts w:ascii="Helvetica" w:hAnsi="Helvetica" w:cs="Helvetica"/>
          <w:b/>
          <w:bCs/>
          <w:color w:val="222222"/>
          <w:sz w:val="21"/>
          <w:szCs w:val="21"/>
        </w:rPr>
      </w:pPr>
    </w:p>
    <w:p w14:paraId="0C07E50E"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1.1. </w:t>
      </w:r>
      <w:r w:rsidRPr="000D1154">
        <w:rPr>
          <w:rFonts w:ascii="Helvetica" w:hAnsi="Helvetica" w:cs="Helvetica" w:hint="eastAsia"/>
          <w:b/>
          <w:bCs/>
          <w:color w:val="222222"/>
          <w:sz w:val="21"/>
          <w:szCs w:val="21"/>
        </w:rPr>
        <w:t>Гетерогенность</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опухолевых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клеток</w:t>
      </w:r>
      <w:r w:rsidRPr="000D1154">
        <w:rPr>
          <w:rFonts w:ascii="Helvetica" w:hAnsi="Helvetica" w:cs="Helvetica"/>
          <w:b/>
          <w:bCs/>
          <w:color w:val="222222"/>
          <w:sz w:val="21"/>
          <w:szCs w:val="21"/>
        </w:rPr>
        <w:t>.</w:t>
      </w:r>
    </w:p>
    <w:p w14:paraId="25EAF4DF" w14:textId="77777777" w:rsidR="000D1154" w:rsidRPr="000D1154" w:rsidRDefault="000D1154" w:rsidP="000D1154">
      <w:pPr>
        <w:rPr>
          <w:rFonts w:ascii="Helvetica" w:hAnsi="Helvetica" w:cs="Helvetica"/>
          <w:b/>
          <w:bCs/>
          <w:color w:val="222222"/>
          <w:sz w:val="21"/>
          <w:szCs w:val="21"/>
        </w:rPr>
      </w:pPr>
    </w:p>
    <w:p w14:paraId="41C0DDFD"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1.2. </w:t>
      </w:r>
      <w:r w:rsidRPr="000D1154">
        <w:rPr>
          <w:rFonts w:ascii="Helvetica" w:hAnsi="Helvetica" w:cs="Helvetica" w:hint="eastAsia"/>
          <w:b/>
          <w:bCs/>
          <w:color w:val="222222"/>
          <w:sz w:val="21"/>
          <w:szCs w:val="21"/>
        </w:rPr>
        <w:t>Механизмы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опухолевых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клеток</w:t>
      </w:r>
      <w:r w:rsidRPr="000D1154">
        <w:rPr>
          <w:rFonts w:ascii="Helvetica" w:hAnsi="Helvetica" w:cs="Helvetica"/>
          <w:b/>
          <w:bCs/>
          <w:color w:val="222222"/>
          <w:sz w:val="21"/>
          <w:szCs w:val="21"/>
        </w:rPr>
        <w:t>----19.</w:t>
      </w:r>
    </w:p>
    <w:p w14:paraId="1F10F79F" w14:textId="77777777" w:rsidR="000D1154" w:rsidRPr="000D1154" w:rsidRDefault="000D1154" w:rsidP="000D1154">
      <w:pPr>
        <w:rPr>
          <w:rFonts w:ascii="Helvetica" w:hAnsi="Helvetica" w:cs="Helvetica"/>
          <w:b/>
          <w:bCs/>
          <w:color w:val="222222"/>
          <w:sz w:val="21"/>
          <w:szCs w:val="21"/>
        </w:rPr>
      </w:pPr>
    </w:p>
    <w:p w14:paraId="68F857E4"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1.3. </w:t>
      </w:r>
      <w:r w:rsidRPr="000D1154">
        <w:rPr>
          <w:rFonts w:ascii="Helvetica" w:hAnsi="Helvetica" w:cs="Helvetica" w:hint="eastAsia"/>
          <w:b/>
          <w:bCs/>
          <w:color w:val="222222"/>
          <w:sz w:val="21"/>
          <w:szCs w:val="21"/>
        </w:rPr>
        <w:t>Молекулярно</w:t>
      </w:r>
      <w:r w:rsidRPr="000D1154">
        <w:rPr>
          <w:rFonts w:ascii="Helvetica" w:hAnsi="Helvetica" w:cs="Helvetica"/>
          <w:b/>
          <w:bCs/>
          <w:color w:val="222222"/>
          <w:sz w:val="21"/>
          <w:szCs w:val="21"/>
        </w:rPr>
        <w:t>-</w:t>
      </w:r>
      <w:r w:rsidRPr="000D1154">
        <w:rPr>
          <w:rFonts w:ascii="Helvetica" w:hAnsi="Helvetica" w:cs="Helvetica" w:hint="eastAsia"/>
          <w:b/>
          <w:bCs/>
          <w:color w:val="222222"/>
          <w:sz w:val="21"/>
          <w:szCs w:val="21"/>
        </w:rPr>
        <w:t>биологические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исследования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метастазирования</w:t>
      </w:r>
    </w:p>
    <w:p w14:paraId="1A50AA76" w14:textId="77777777" w:rsidR="000D1154" w:rsidRPr="000D1154" w:rsidRDefault="000D1154" w:rsidP="000D1154">
      <w:pPr>
        <w:rPr>
          <w:rFonts w:ascii="Helvetica" w:hAnsi="Helvetica" w:cs="Helvetica"/>
          <w:b/>
          <w:bCs/>
          <w:color w:val="222222"/>
          <w:sz w:val="21"/>
          <w:szCs w:val="21"/>
        </w:rPr>
      </w:pPr>
    </w:p>
    <w:p w14:paraId="23A8222C"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1.4. </w:t>
      </w:r>
      <w:r w:rsidRPr="000D1154">
        <w:rPr>
          <w:rFonts w:ascii="Helvetica" w:hAnsi="Helvetica" w:cs="Helvetica" w:hint="eastAsia"/>
          <w:b/>
          <w:bCs/>
          <w:color w:val="222222"/>
          <w:sz w:val="21"/>
          <w:szCs w:val="21"/>
        </w:rPr>
        <w:t>Современные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терапевтические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подходы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лечению</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предотвращению</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метастазирования</w:t>
      </w:r>
      <w:r w:rsidRPr="000D1154">
        <w:rPr>
          <w:rFonts w:ascii="Helvetica" w:hAnsi="Helvetica" w:cs="Helvetica"/>
          <w:b/>
          <w:bCs/>
          <w:color w:val="222222"/>
          <w:sz w:val="21"/>
          <w:szCs w:val="21"/>
        </w:rPr>
        <w:t>.</w:t>
      </w:r>
    </w:p>
    <w:p w14:paraId="0433B965" w14:textId="77777777" w:rsidR="000D1154" w:rsidRPr="000D1154" w:rsidRDefault="000D1154" w:rsidP="000D1154">
      <w:pPr>
        <w:rPr>
          <w:rFonts w:ascii="Helvetica" w:hAnsi="Helvetica" w:cs="Helvetica"/>
          <w:b/>
          <w:bCs/>
          <w:color w:val="222222"/>
          <w:sz w:val="21"/>
          <w:szCs w:val="21"/>
        </w:rPr>
      </w:pPr>
    </w:p>
    <w:p w14:paraId="4F5C0F23"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1.5. </w:t>
      </w:r>
      <w:r w:rsidRPr="000D1154">
        <w:rPr>
          <w:rFonts w:ascii="Helvetica" w:hAnsi="Helvetica" w:cs="Helvetica" w:hint="eastAsia"/>
          <w:b/>
          <w:bCs/>
          <w:color w:val="222222"/>
          <w:sz w:val="21"/>
          <w:szCs w:val="21"/>
        </w:rPr>
        <w:t>Использование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модуляторов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биологических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реакций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лечении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метастазирующих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опухолей</w:t>
      </w:r>
      <w:r w:rsidRPr="000D1154">
        <w:rPr>
          <w:rFonts w:ascii="Helvetica" w:hAnsi="Helvetica" w:cs="Helvetica"/>
          <w:b/>
          <w:bCs/>
          <w:color w:val="222222"/>
          <w:sz w:val="21"/>
          <w:szCs w:val="21"/>
        </w:rPr>
        <w:t>.</w:t>
      </w:r>
    </w:p>
    <w:p w14:paraId="19BD9B71" w14:textId="77777777" w:rsidR="000D1154" w:rsidRPr="000D1154" w:rsidRDefault="000D1154" w:rsidP="000D1154">
      <w:pPr>
        <w:rPr>
          <w:rFonts w:ascii="Helvetica" w:hAnsi="Helvetica" w:cs="Helvetica"/>
          <w:b/>
          <w:bCs/>
          <w:color w:val="222222"/>
          <w:sz w:val="21"/>
          <w:szCs w:val="21"/>
        </w:rPr>
      </w:pPr>
    </w:p>
    <w:p w14:paraId="1A00FCD8"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1.6. </w:t>
      </w:r>
      <w:r w:rsidRPr="000D1154">
        <w:rPr>
          <w:rFonts w:ascii="Helvetica" w:hAnsi="Helvetica" w:cs="Helvetica" w:hint="eastAsia"/>
          <w:b/>
          <w:bCs/>
          <w:color w:val="222222"/>
          <w:sz w:val="21"/>
          <w:szCs w:val="21"/>
        </w:rPr>
        <w:t>Индукторы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экспериментальной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клиниче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ской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онкологии</w:t>
      </w:r>
      <w:r w:rsidRPr="000D1154">
        <w:rPr>
          <w:rFonts w:ascii="Helvetica" w:hAnsi="Helvetica" w:cs="Helvetica"/>
          <w:b/>
          <w:bCs/>
          <w:color w:val="222222"/>
          <w:sz w:val="21"/>
          <w:szCs w:val="21"/>
        </w:rPr>
        <w:t>.</w:t>
      </w:r>
    </w:p>
    <w:p w14:paraId="32F0A630" w14:textId="77777777" w:rsidR="000D1154" w:rsidRPr="000D1154" w:rsidRDefault="000D1154" w:rsidP="000D1154">
      <w:pPr>
        <w:rPr>
          <w:rFonts w:ascii="Helvetica" w:hAnsi="Helvetica" w:cs="Helvetica"/>
          <w:b/>
          <w:bCs/>
          <w:color w:val="222222"/>
          <w:sz w:val="21"/>
          <w:szCs w:val="21"/>
        </w:rPr>
      </w:pPr>
    </w:p>
    <w:p w14:paraId="5524505C"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1.7. </w:t>
      </w:r>
      <w:r w:rsidRPr="000D1154">
        <w:rPr>
          <w:rFonts w:ascii="Helvetica" w:hAnsi="Helvetica" w:cs="Helvetica" w:hint="eastAsia"/>
          <w:b/>
          <w:bCs/>
          <w:color w:val="222222"/>
          <w:sz w:val="21"/>
          <w:szCs w:val="21"/>
        </w:rPr>
        <w:t>Вазодилататоры</w:t>
      </w:r>
      <w:r w:rsidRPr="000D1154">
        <w:rPr>
          <w:rFonts w:ascii="Helvetica" w:hAnsi="Helvetica" w:cs="Helvetica"/>
          <w:b/>
          <w:bCs/>
          <w:color w:val="222222"/>
          <w:sz w:val="21"/>
          <w:szCs w:val="21"/>
        </w:rPr>
        <w:t xml:space="preserve"> - </w:t>
      </w:r>
      <w:r w:rsidRPr="000D1154">
        <w:rPr>
          <w:rFonts w:ascii="Helvetica" w:hAnsi="Helvetica" w:cs="Helvetica" w:hint="eastAsia"/>
          <w:b/>
          <w:bCs/>
          <w:color w:val="222222"/>
          <w:sz w:val="21"/>
          <w:szCs w:val="21"/>
        </w:rPr>
        <w:t>новый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класс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интерферона</w:t>
      </w:r>
      <w:r w:rsidRPr="000D1154">
        <w:rPr>
          <w:rFonts w:ascii="Helvetica" w:hAnsi="Helvetica" w:cs="Helvetica"/>
          <w:b/>
          <w:bCs/>
          <w:color w:val="222222"/>
          <w:sz w:val="21"/>
          <w:szCs w:val="21"/>
        </w:rPr>
        <w:t>.</w:t>
      </w:r>
    </w:p>
    <w:p w14:paraId="6D2BB9DA" w14:textId="77777777" w:rsidR="000D1154" w:rsidRPr="000D1154" w:rsidRDefault="000D1154" w:rsidP="000D1154">
      <w:pPr>
        <w:rPr>
          <w:rFonts w:ascii="Helvetica" w:hAnsi="Helvetica" w:cs="Helvetica"/>
          <w:b/>
          <w:bCs/>
          <w:color w:val="222222"/>
          <w:sz w:val="21"/>
          <w:szCs w:val="21"/>
        </w:rPr>
      </w:pPr>
    </w:p>
    <w:p w14:paraId="4185D7A2"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1.8. </w:t>
      </w:r>
      <w:r w:rsidRPr="000D1154">
        <w:rPr>
          <w:rFonts w:ascii="Helvetica" w:hAnsi="Helvetica" w:cs="Helvetica" w:hint="eastAsia"/>
          <w:b/>
          <w:bCs/>
          <w:color w:val="222222"/>
          <w:sz w:val="21"/>
          <w:szCs w:val="21"/>
        </w:rPr>
        <w:t>Комбинированное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использование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hint="eastAsia"/>
          <w:b/>
          <w:bCs/>
          <w:color w:val="222222"/>
          <w:sz w:val="21"/>
          <w:szCs w:val="21"/>
        </w:rPr>
        <w:lastRenderedPageBreak/>
        <w:t>нтерферона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радиацией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химиотерапией</w:t>
      </w:r>
      <w:r w:rsidRPr="000D1154">
        <w:rPr>
          <w:rFonts w:ascii="Helvetica" w:hAnsi="Helvetica" w:cs="Helvetica"/>
          <w:b/>
          <w:bCs/>
          <w:color w:val="222222"/>
          <w:sz w:val="21"/>
          <w:szCs w:val="21"/>
        </w:rPr>
        <w:t>.</w:t>
      </w:r>
    </w:p>
    <w:p w14:paraId="46AE2A02" w14:textId="77777777" w:rsidR="000D1154" w:rsidRPr="000D1154" w:rsidRDefault="000D1154" w:rsidP="000D1154">
      <w:pPr>
        <w:rPr>
          <w:rFonts w:ascii="Helvetica" w:hAnsi="Helvetica" w:cs="Helvetica"/>
          <w:b/>
          <w:bCs/>
          <w:color w:val="222222"/>
          <w:sz w:val="21"/>
          <w:szCs w:val="21"/>
        </w:rPr>
      </w:pPr>
    </w:p>
    <w:p w14:paraId="228E657F"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Глава</w:t>
      </w:r>
      <w:r w:rsidRPr="000D1154">
        <w:rPr>
          <w:rFonts w:ascii="Helvetica" w:hAnsi="Helvetica" w:cs="Helvetica"/>
          <w:b/>
          <w:bCs/>
          <w:color w:val="222222"/>
          <w:sz w:val="21"/>
          <w:szCs w:val="21"/>
        </w:rPr>
        <w:t xml:space="preserve"> II. </w:t>
      </w:r>
      <w:r w:rsidRPr="000D1154">
        <w:rPr>
          <w:rFonts w:ascii="Helvetica" w:hAnsi="Helvetica" w:cs="Helvetica" w:hint="eastAsia"/>
          <w:b/>
          <w:bCs/>
          <w:color w:val="222222"/>
          <w:sz w:val="21"/>
          <w:szCs w:val="21"/>
        </w:rPr>
        <w:t>Материалы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методы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исследования</w:t>
      </w:r>
      <w:r w:rsidRPr="000D1154">
        <w:rPr>
          <w:rFonts w:ascii="Helvetica" w:hAnsi="Helvetica" w:cs="Helvetica"/>
          <w:b/>
          <w:bCs/>
          <w:color w:val="222222"/>
          <w:sz w:val="21"/>
          <w:szCs w:val="21"/>
        </w:rPr>
        <w:t>.</w:t>
      </w:r>
    </w:p>
    <w:p w14:paraId="4BD879A6" w14:textId="77777777" w:rsidR="000D1154" w:rsidRPr="000D1154" w:rsidRDefault="000D1154" w:rsidP="000D1154">
      <w:pPr>
        <w:rPr>
          <w:rFonts w:ascii="Helvetica" w:hAnsi="Helvetica" w:cs="Helvetica"/>
          <w:b/>
          <w:bCs/>
          <w:color w:val="222222"/>
          <w:sz w:val="21"/>
          <w:szCs w:val="21"/>
        </w:rPr>
      </w:pPr>
    </w:p>
    <w:p w14:paraId="4ABFBE34"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hint="eastAsia"/>
          <w:b/>
          <w:bCs/>
          <w:color w:val="222222"/>
          <w:sz w:val="21"/>
          <w:szCs w:val="21"/>
        </w:rPr>
        <w:t>Глава</w:t>
      </w:r>
      <w:r w:rsidRPr="000D1154">
        <w:rPr>
          <w:rFonts w:ascii="Helvetica" w:hAnsi="Helvetica" w:cs="Helvetica"/>
          <w:b/>
          <w:bCs/>
          <w:color w:val="222222"/>
          <w:sz w:val="21"/>
          <w:szCs w:val="21"/>
        </w:rPr>
        <w:t xml:space="preserve"> III. </w:t>
      </w:r>
      <w:r w:rsidRPr="000D1154">
        <w:rPr>
          <w:rFonts w:ascii="Helvetica" w:hAnsi="Helvetica" w:cs="Helvetica" w:hint="eastAsia"/>
          <w:b/>
          <w:bCs/>
          <w:color w:val="222222"/>
          <w:sz w:val="21"/>
          <w:szCs w:val="21"/>
        </w:rPr>
        <w:t>Результаты</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исследования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обсуждение</w:t>
      </w:r>
      <w:r w:rsidRPr="000D1154">
        <w:rPr>
          <w:rFonts w:ascii="Helvetica" w:hAnsi="Helvetica" w:cs="Helvetica"/>
          <w:b/>
          <w:bCs/>
          <w:color w:val="222222"/>
          <w:sz w:val="21"/>
          <w:szCs w:val="21"/>
        </w:rPr>
        <w:t>.</w:t>
      </w:r>
    </w:p>
    <w:p w14:paraId="38F0B61F" w14:textId="77777777" w:rsidR="000D1154" w:rsidRPr="000D1154" w:rsidRDefault="000D1154" w:rsidP="000D1154">
      <w:pPr>
        <w:rPr>
          <w:rFonts w:ascii="Helvetica" w:hAnsi="Helvetica" w:cs="Helvetica"/>
          <w:b/>
          <w:bCs/>
          <w:color w:val="222222"/>
          <w:sz w:val="21"/>
          <w:szCs w:val="21"/>
        </w:rPr>
      </w:pPr>
    </w:p>
    <w:p w14:paraId="058785F4"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3.1. </w:t>
      </w:r>
      <w:r w:rsidRPr="000D1154">
        <w:rPr>
          <w:rFonts w:ascii="Helvetica" w:hAnsi="Helvetica" w:cs="Helvetica" w:hint="eastAsia"/>
          <w:b/>
          <w:bCs/>
          <w:color w:val="222222"/>
          <w:sz w:val="21"/>
          <w:szCs w:val="21"/>
        </w:rPr>
        <w:t>Модели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экспериментального</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метастазирования</w:t>
      </w:r>
      <w:r w:rsidRPr="000D1154">
        <w:rPr>
          <w:rFonts w:ascii="Helvetica" w:hAnsi="Helvetica" w:cs="Helvetica"/>
          <w:b/>
          <w:bCs/>
          <w:color w:val="222222"/>
          <w:sz w:val="21"/>
          <w:szCs w:val="21"/>
        </w:rPr>
        <w:t>.</w:t>
      </w:r>
    </w:p>
    <w:p w14:paraId="3B2A8814" w14:textId="77777777" w:rsidR="000D1154" w:rsidRPr="000D1154" w:rsidRDefault="000D1154" w:rsidP="000D1154">
      <w:pPr>
        <w:rPr>
          <w:rFonts w:ascii="Helvetica" w:hAnsi="Helvetica" w:cs="Helvetica"/>
          <w:b/>
          <w:bCs/>
          <w:color w:val="222222"/>
          <w:sz w:val="21"/>
          <w:szCs w:val="21"/>
        </w:rPr>
      </w:pPr>
    </w:p>
    <w:p w14:paraId="69B34812"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3.2. </w:t>
      </w:r>
      <w:r w:rsidRPr="000D1154">
        <w:rPr>
          <w:rFonts w:ascii="Helvetica" w:hAnsi="Helvetica" w:cs="Helvetica" w:hint="eastAsia"/>
          <w:b/>
          <w:bCs/>
          <w:color w:val="222222"/>
          <w:sz w:val="21"/>
          <w:szCs w:val="21"/>
        </w:rPr>
        <w:t>Исследовавние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антиметастатической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активности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поли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w:t>
      </w:r>
      <w:r w:rsidRPr="000D1154">
        <w:rPr>
          <w:rFonts w:ascii="Helvetica" w:hAnsi="Helvetica" w:cs="Helvetica" w:hint="eastAsia"/>
          <w:b/>
          <w:bCs/>
          <w:color w:val="222222"/>
          <w:sz w:val="21"/>
          <w:szCs w:val="21"/>
        </w:rPr>
        <w:t>Ц</w:t>
      </w:r>
      <w:r w:rsidRPr="000D1154">
        <w:rPr>
          <w:rFonts w:ascii="Helvetica" w:hAnsi="Helvetica" w:cs="Helvetica"/>
          <w:b/>
          <w:bCs/>
          <w:color w:val="222222"/>
          <w:sz w:val="21"/>
          <w:szCs w:val="21"/>
        </w:rPr>
        <w:t>.</w:t>
      </w:r>
    </w:p>
    <w:p w14:paraId="1DE0CE75" w14:textId="77777777" w:rsidR="000D1154" w:rsidRPr="000D1154" w:rsidRDefault="000D1154" w:rsidP="000D1154">
      <w:pPr>
        <w:rPr>
          <w:rFonts w:ascii="Helvetica" w:hAnsi="Helvetica" w:cs="Helvetica"/>
          <w:b/>
          <w:bCs/>
          <w:color w:val="222222"/>
          <w:sz w:val="21"/>
          <w:szCs w:val="21"/>
        </w:rPr>
      </w:pPr>
    </w:p>
    <w:p w14:paraId="545D11E7"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3.3. </w:t>
      </w:r>
      <w:r w:rsidRPr="000D1154">
        <w:rPr>
          <w:rFonts w:ascii="Helvetica" w:hAnsi="Helvetica" w:cs="Helvetica" w:hint="eastAsia"/>
          <w:b/>
          <w:bCs/>
          <w:color w:val="222222"/>
          <w:sz w:val="21"/>
          <w:szCs w:val="21"/>
        </w:rPr>
        <w:t>Влияние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тилорона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противовирусного</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препарата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арбидола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мышиных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опухолей</w:t>
      </w:r>
      <w:r w:rsidRPr="000D1154">
        <w:rPr>
          <w:rFonts w:ascii="Helvetica" w:hAnsi="Helvetica" w:cs="Helvetica"/>
          <w:b/>
          <w:bCs/>
          <w:color w:val="222222"/>
          <w:sz w:val="21"/>
          <w:szCs w:val="21"/>
        </w:rPr>
        <w:t>.</w:t>
      </w:r>
    </w:p>
    <w:p w14:paraId="1184BBFD" w14:textId="77777777" w:rsidR="000D1154" w:rsidRPr="000D1154" w:rsidRDefault="000D1154" w:rsidP="000D1154">
      <w:pPr>
        <w:rPr>
          <w:rFonts w:ascii="Helvetica" w:hAnsi="Helvetica" w:cs="Helvetica"/>
          <w:b/>
          <w:bCs/>
          <w:color w:val="222222"/>
          <w:sz w:val="21"/>
          <w:szCs w:val="21"/>
        </w:rPr>
      </w:pPr>
    </w:p>
    <w:p w14:paraId="2C2C900F"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3.4. </w:t>
      </w:r>
      <w:r w:rsidRPr="000D1154">
        <w:rPr>
          <w:rFonts w:ascii="Helvetica" w:hAnsi="Helvetica" w:cs="Helvetica" w:hint="eastAsia"/>
          <w:b/>
          <w:bCs/>
          <w:color w:val="222222"/>
          <w:sz w:val="21"/>
          <w:szCs w:val="21"/>
        </w:rPr>
        <w:t>Влияние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мышиных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вазодилататоров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способных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индуцировать</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синтез</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интерферона</w:t>
      </w:r>
      <w:r w:rsidRPr="000D1154">
        <w:rPr>
          <w:rFonts w:ascii="Helvetica" w:hAnsi="Helvetica" w:cs="Helvetica"/>
          <w:b/>
          <w:bCs/>
          <w:color w:val="222222"/>
          <w:sz w:val="21"/>
          <w:szCs w:val="21"/>
        </w:rPr>
        <w:t>.</w:t>
      </w:r>
    </w:p>
    <w:p w14:paraId="449F5D4D" w14:textId="77777777" w:rsidR="000D1154" w:rsidRPr="000D1154" w:rsidRDefault="000D1154" w:rsidP="000D1154">
      <w:pPr>
        <w:rPr>
          <w:rFonts w:ascii="Helvetica" w:hAnsi="Helvetica" w:cs="Helvetica"/>
          <w:b/>
          <w:bCs/>
          <w:color w:val="222222"/>
          <w:sz w:val="21"/>
          <w:szCs w:val="21"/>
        </w:rPr>
      </w:pPr>
    </w:p>
    <w:p w14:paraId="30CB223F" w14:textId="77777777" w:rsidR="000D1154" w:rsidRPr="000D1154" w:rsidRDefault="000D1154" w:rsidP="000D1154">
      <w:pPr>
        <w:rPr>
          <w:rFonts w:ascii="Helvetica" w:hAnsi="Helvetica" w:cs="Helvetica"/>
          <w:b/>
          <w:bCs/>
          <w:color w:val="222222"/>
          <w:sz w:val="21"/>
          <w:szCs w:val="21"/>
        </w:rPr>
      </w:pPr>
      <w:r w:rsidRPr="000D1154">
        <w:rPr>
          <w:rFonts w:ascii="Helvetica" w:hAnsi="Helvetica" w:cs="Helvetica"/>
          <w:b/>
          <w:bCs/>
          <w:color w:val="222222"/>
          <w:sz w:val="21"/>
          <w:szCs w:val="21"/>
        </w:rPr>
        <w:t xml:space="preserve">3.5. </w:t>
      </w:r>
      <w:r w:rsidRPr="000D1154">
        <w:rPr>
          <w:rFonts w:ascii="Helvetica" w:hAnsi="Helvetica" w:cs="Helvetica" w:hint="eastAsia"/>
          <w:b/>
          <w:bCs/>
          <w:color w:val="222222"/>
          <w:sz w:val="21"/>
          <w:szCs w:val="21"/>
        </w:rPr>
        <w:t>Влияние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ЛКЛ</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комбинированного</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действия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локального</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облучения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индукторов</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интерферона</w:t>
      </w:r>
      <w:r w:rsidRPr="000D1154">
        <w:rPr>
          <w:rFonts w:ascii="Helvetica" w:hAnsi="Helvetica" w:cs="Helvetica"/>
          <w:b/>
          <w:bCs/>
          <w:color w:val="222222"/>
          <w:sz w:val="21"/>
          <w:szCs w:val="21"/>
        </w:rPr>
        <w:t>.</w:t>
      </w:r>
    </w:p>
    <w:p w14:paraId="7BEDAB77" w14:textId="77777777" w:rsidR="000D1154" w:rsidRPr="000D1154" w:rsidRDefault="000D1154" w:rsidP="000D1154">
      <w:pPr>
        <w:rPr>
          <w:rFonts w:ascii="Helvetica" w:hAnsi="Helvetica" w:cs="Helvetica"/>
          <w:b/>
          <w:bCs/>
          <w:color w:val="222222"/>
          <w:sz w:val="21"/>
          <w:szCs w:val="21"/>
        </w:rPr>
      </w:pPr>
    </w:p>
    <w:p w14:paraId="109CC004" w14:textId="67D7F99A" w:rsidR="00484EB4" w:rsidRPr="000D1154" w:rsidRDefault="000D1154" w:rsidP="000D1154">
      <w:r w:rsidRPr="000D1154">
        <w:rPr>
          <w:rFonts w:ascii="Helvetica" w:hAnsi="Helvetica" w:cs="Helvetica"/>
          <w:b/>
          <w:bCs/>
          <w:color w:val="222222"/>
          <w:sz w:val="21"/>
          <w:szCs w:val="21"/>
        </w:rPr>
        <w:t xml:space="preserve">3.6. </w:t>
      </w:r>
      <w:r w:rsidRPr="000D1154">
        <w:rPr>
          <w:rFonts w:ascii="Helvetica" w:hAnsi="Helvetica" w:cs="Helvetica" w:hint="eastAsia"/>
          <w:b/>
          <w:bCs/>
          <w:color w:val="222222"/>
          <w:sz w:val="21"/>
          <w:szCs w:val="21"/>
        </w:rPr>
        <w:t>Влияние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метастазирование</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мышиных</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опухолей</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комбинированного</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воздействия</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циклофосфана</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с</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поли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w:t>
      </w:r>
      <w:r w:rsidRPr="000D1154">
        <w:rPr>
          <w:rFonts w:ascii="Helvetica" w:hAnsi="Helvetica" w:cs="Helvetica" w:hint="eastAsia"/>
          <w:b/>
          <w:bCs/>
          <w:color w:val="222222"/>
          <w:sz w:val="21"/>
          <w:szCs w:val="21"/>
        </w:rPr>
        <w:t>Ц</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и</w:t>
      </w:r>
      <w:r w:rsidRPr="000D1154">
        <w:rPr>
          <w:rFonts w:ascii="Helvetica" w:hAnsi="Helvetica" w:cs="Helvetica"/>
          <w:b/>
          <w:bCs/>
          <w:color w:val="222222"/>
          <w:sz w:val="21"/>
          <w:szCs w:val="21"/>
        </w:rPr>
        <w:t xml:space="preserve"> </w:t>
      </w:r>
      <w:r w:rsidRPr="000D1154">
        <w:rPr>
          <w:rFonts w:ascii="Helvetica" w:hAnsi="Helvetica" w:cs="Helvetica" w:hint="eastAsia"/>
          <w:b/>
          <w:bCs/>
          <w:color w:val="222222"/>
          <w:sz w:val="21"/>
          <w:szCs w:val="21"/>
        </w:rPr>
        <w:t>дипиридамолом</w:t>
      </w:r>
      <w:r w:rsidRPr="000D1154">
        <w:rPr>
          <w:rFonts w:ascii="Helvetica" w:hAnsi="Helvetica" w:cs="Helvetica"/>
          <w:b/>
          <w:bCs/>
          <w:color w:val="222222"/>
          <w:sz w:val="21"/>
          <w:szCs w:val="21"/>
        </w:rPr>
        <w:t>.</w:t>
      </w:r>
    </w:p>
    <w:sectPr w:rsidR="00484EB4" w:rsidRPr="000D11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B734" w14:textId="77777777" w:rsidR="004366D0" w:rsidRDefault="004366D0">
      <w:pPr>
        <w:spacing w:after="0" w:line="240" w:lineRule="auto"/>
      </w:pPr>
      <w:r>
        <w:separator/>
      </w:r>
    </w:p>
  </w:endnote>
  <w:endnote w:type="continuationSeparator" w:id="0">
    <w:p w14:paraId="63DF165A" w14:textId="77777777" w:rsidR="004366D0" w:rsidRDefault="0043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5FDC" w14:textId="77777777" w:rsidR="004366D0" w:rsidRDefault="004366D0"/>
    <w:p w14:paraId="1B555AD5" w14:textId="77777777" w:rsidR="004366D0" w:rsidRDefault="004366D0"/>
    <w:p w14:paraId="348A640A" w14:textId="77777777" w:rsidR="004366D0" w:rsidRDefault="004366D0"/>
    <w:p w14:paraId="3C2C9220" w14:textId="77777777" w:rsidR="004366D0" w:rsidRDefault="004366D0"/>
    <w:p w14:paraId="14EE9BD6" w14:textId="77777777" w:rsidR="004366D0" w:rsidRDefault="004366D0"/>
    <w:p w14:paraId="20DD1BCA" w14:textId="77777777" w:rsidR="004366D0" w:rsidRDefault="004366D0"/>
    <w:p w14:paraId="5D7FCCF4" w14:textId="77777777" w:rsidR="004366D0" w:rsidRDefault="004366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32200A" wp14:editId="3203DB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6D62" w14:textId="77777777" w:rsidR="004366D0" w:rsidRDefault="004366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3220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696D62" w14:textId="77777777" w:rsidR="004366D0" w:rsidRDefault="004366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E68BCE" w14:textId="77777777" w:rsidR="004366D0" w:rsidRDefault="004366D0"/>
    <w:p w14:paraId="498E052C" w14:textId="77777777" w:rsidR="004366D0" w:rsidRDefault="004366D0"/>
    <w:p w14:paraId="686950AF" w14:textId="77777777" w:rsidR="004366D0" w:rsidRDefault="004366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05BC7D" wp14:editId="4C1CE3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C1EC0" w14:textId="77777777" w:rsidR="004366D0" w:rsidRDefault="004366D0"/>
                          <w:p w14:paraId="47C4721C" w14:textId="77777777" w:rsidR="004366D0" w:rsidRDefault="004366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5BC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CC1EC0" w14:textId="77777777" w:rsidR="004366D0" w:rsidRDefault="004366D0"/>
                    <w:p w14:paraId="47C4721C" w14:textId="77777777" w:rsidR="004366D0" w:rsidRDefault="004366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493267" w14:textId="77777777" w:rsidR="004366D0" w:rsidRDefault="004366D0"/>
    <w:p w14:paraId="321F5151" w14:textId="77777777" w:rsidR="004366D0" w:rsidRDefault="004366D0">
      <w:pPr>
        <w:rPr>
          <w:sz w:val="2"/>
          <w:szCs w:val="2"/>
        </w:rPr>
      </w:pPr>
    </w:p>
    <w:p w14:paraId="767F573B" w14:textId="77777777" w:rsidR="004366D0" w:rsidRDefault="004366D0"/>
    <w:p w14:paraId="0E42653A" w14:textId="77777777" w:rsidR="004366D0" w:rsidRDefault="004366D0">
      <w:pPr>
        <w:spacing w:after="0" w:line="240" w:lineRule="auto"/>
      </w:pPr>
    </w:p>
  </w:footnote>
  <w:footnote w:type="continuationSeparator" w:id="0">
    <w:p w14:paraId="70A14E83" w14:textId="77777777" w:rsidR="004366D0" w:rsidRDefault="00436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0"/>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3</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cp:revision>
  <cp:lastPrinted>2009-02-06T05:36:00Z</cp:lastPrinted>
  <dcterms:created xsi:type="dcterms:W3CDTF">2025-11-25T20:19:00Z</dcterms:created>
  <dcterms:modified xsi:type="dcterms:W3CDTF">2025-11-26T20:47:00Z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