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B2B4" w14:textId="77777777" w:rsidR="009A2A09" w:rsidRDefault="009A2A09" w:rsidP="009A2A09">
      <w:pPr>
        <w:pStyle w:val="afffffffffffffffffffffffffff5"/>
        <w:rPr>
          <w:rFonts w:ascii="Verdana" w:hAnsi="Verdana"/>
          <w:color w:val="000000"/>
          <w:sz w:val="21"/>
          <w:szCs w:val="21"/>
        </w:rPr>
      </w:pPr>
      <w:r>
        <w:rPr>
          <w:rFonts w:ascii="Helvetica Neue" w:hAnsi="Helvetica Neue"/>
          <w:b/>
          <w:bCs w:val="0"/>
          <w:color w:val="222222"/>
          <w:sz w:val="21"/>
          <w:szCs w:val="21"/>
        </w:rPr>
        <w:t>Засовин, Эдуард Анатольевич.</w:t>
      </w:r>
    </w:p>
    <w:p w14:paraId="1B855AD7" w14:textId="77777777" w:rsidR="009A2A09" w:rsidRDefault="009A2A09" w:rsidP="009A2A0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Интегрально-оптические и волоконно-оптические элементы, схемы и устройства для внутриобъектовых и межобъектовых систем связи, передачи и обработки </w:t>
      </w:r>
      <w:proofErr w:type="gramStart"/>
      <w:r>
        <w:rPr>
          <w:rFonts w:ascii="Helvetica Neue" w:hAnsi="Helvetica Neue" w:cs="Arial"/>
          <w:caps/>
          <w:color w:val="222222"/>
          <w:sz w:val="21"/>
          <w:szCs w:val="21"/>
        </w:rPr>
        <w:t>информации :</w:t>
      </w:r>
      <w:proofErr w:type="gramEnd"/>
      <w:r>
        <w:rPr>
          <w:rFonts w:ascii="Helvetica Neue" w:hAnsi="Helvetica Neue" w:cs="Arial"/>
          <w:caps/>
          <w:color w:val="222222"/>
          <w:sz w:val="21"/>
          <w:szCs w:val="21"/>
        </w:rPr>
        <w:t xml:space="preserve"> диссертация ... доктора технических наук в форме науч. докл. : 01.04.03. - Москва, 1998. - 67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21х15 см.</w:t>
      </w:r>
    </w:p>
    <w:p w14:paraId="65FAAD77" w14:textId="77777777" w:rsidR="009A2A09" w:rsidRDefault="009A2A09" w:rsidP="009A2A0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в форме науч. докл. Засовин, Эдуард Анатольевич</w:t>
      </w:r>
    </w:p>
    <w:p w14:paraId="5CDD9362"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3B6BF8AF"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АКТУАЛЬНОСТЬ РАБОТЫ.</w:t>
      </w:r>
    </w:p>
    <w:p w14:paraId="3830227F"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ЦЕЛЬ РАБОТЫ.</w:t>
      </w:r>
    </w:p>
    <w:p w14:paraId="29A84292"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НАУЧНАЯ НОВИЗНА.</w:t>
      </w:r>
    </w:p>
    <w:p w14:paraId="370EAC1D"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ПРАКТИЧЕСКОЕ ЗНАЧЕНИЕ РАБОТЫ.</w:t>
      </w:r>
    </w:p>
    <w:p w14:paraId="48ED9C8B"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ОСНОВНЫЕ ПОЛОЖЕНИЯ, ВЫНОСИМЫЕ НА ЗАЩИТУ.</w:t>
      </w:r>
    </w:p>
    <w:p w14:paraId="5E9B4953"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ЛИЧНЫЙ ВКЛАД АВТОРА.</w:t>
      </w:r>
    </w:p>
    <w:p w14:paraId="0658E446"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АПРОБАЦИЯ.</w:t>
      </w:r>
    </w:p>
    <w:p w14:paraId="1B3A1338"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ПУБЛИКАЦИИ.</w:t>
      </w:r>
    </w:p>
    <w:p w14:paraId="1E001141"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СТРУКТУРА И ОСНОВНОЕ СОДЕРЖАНИЕ.</w:t>
      </w:r>
    </w:p>
    <w:p w14:paraId="03A2B027"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 Создание научной, технической и технологической базы интегральной оптики.</w:t>
      </w:r>
    </w:p>
    <w:p w14:paraId="134C6ADD"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Принципы построения и структура внутриобъектовой волоконно-оптической системы связи и передачи информации.</w:t>
      </w:r>
    </w:p>
    <w:p w14:paraId="75AC5794"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10.3. Разработка и освоение на 1 этапе работ базовых ИО-</w:t>
      </w:r>
      <w:proofErr w:type="gramStart"/>
      <w:r>
        <w:rPr>
          <w:rFonts w:ascii="Arial" w:hAnsi="Arial" w:cs="Arial"/>
          <w:color w:val="333333"/>
          <w:sz w:val="21"/>
          <w:szCs w:val="21"/>
        </w:rPr>
        <w:t>элемен-тов</w:t>
      </w:r>
      <w:proofErr w:type="gramEnd"/>
      <w:r>
        <w:rPr>
          <w:rFonts w:ascii="Arial" w:hAnsi="Arial" w:cs="Arial"/>
          <w:color w:val="333333"/>
          <w:sz w:val="21"/>
          <w:szCs w:val="21"/>
        </w:rPr>
        <w:t xml:space="preserve"> и ИОС на основе стекла и ниобата лития.</w:t>
      </w:r>
    </w:p>
    <w:p w14:paraId="6FA8CAEA"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10.4. Базовые и функциональные ИОЭ и ИОС на основе ниобата лития и полупроводниковых структур, реализованные на 2-м этапе работ.</w:t>
      </w:r>
    </w:p>
    <w:p w14:paraId="397D607B"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10.5. Разработка комплекса контрольно-измерительной аппаратуры и методов измерения физико-технических характеристик ИОЭ и ИОС.</w:t>
      </w:r>
    </w:p>
    <w:p w14:paraId="19EB10B3"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10.6. Разработка методов корпусирования ИО- схем.</w:t>
      </w:r>
    </w:p>
    <w:p w14:paraId="69EC577A"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10.7. Принципы классификации интегральных оптических и </w:t>
      </w:r>
      <w:proofErr w:type="gramStart"/>
      <w:r>
        <w:rPr>
          <w:rFonts w:ascii="Arial" w:hAnsi="Arial" w:cs="Arial"/>
          <w:color w:val="333333"/>
          <w:sz w:val="21"/>
          <w:szCs w:val="21"/>
        </w:rPr>
        <w:t>опто-электронных</w:t>
      </w:r>
      <w:proofErr w:type="gramEnd"/>
      <w:r>
        <w:rPr>
          <w:rFonts w:ascii="Arial" w:hAnsi="Arial" w:cs="Arial"/>
          <w:color w:val="333333"/>
          <w:sz w:val="21"/>
          <w:szCs w:val="21"/>
        </w:rPr>
        <w:t xml:space="preserve"> элементов и схем.</w:t>
      </w:r>
    </w:p>
    <w:p w14:paraId="2AE4C2DB" w14:textId="77777777" w:rsidR="009A2A09" w:rsidRDefault="009A2A09" w:rsidP="009A2A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10.8. Бортовая блочно-модульная волоконно-оптическая система передачи информации. Исследования преобразователей физических величин.</w:t>
      </w:r>
    </w:p>
    <w:p w14:paraId="071EBB05" w14:textId="73375769" w:rsidR="00E67B85" w:rsidRPr="009A2A09" w:rsidRDefault="00E67B85" w:rsidP="009A2A09"/>
    <w:sectPr w:rsidR="00E67B85" w:rsidRPr="009A2A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DB94" w14:textId="77777777" w:rsidR="00AA6136" w:rsidRDefault="00AA6136">
      <w:pPr>
        <w:spacing w:after="0" w:line="240" w:lineRule="auto"/>
      </w:pPr>
      <w:r>
        <w:separator/>
      </w:r>
    </w:p>
  </w:endnote>
  <w:endnote w:type="continuationSeparator" w:id="0">
    <w:p w14:paraId="30EED89D" w14:textId="77777777" w:rsidR="00AA6136" w:rsidRDefault="00AA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CE1E" w14:textId="77777777" w:rsidR="00AA6136" w:rsidRDefault="00AA6136"/>
    <w:p w14:paraId="3C8336E8" w14:textId="77777777" w:rsidR="00AA6136" w:rsidRDefault="00AA6136"/>
    <w:p w14:paraId="10DE2C3D" w14:textId="77777777" w:rsidR="00AA6136" w:rsidRDefault="00AA6136"/>
    <w:p w14:paraId="3653DE5A" w14:textId="77777777" w:rsidR="00AA6136" w:rsidRDefault="00AA6136"/>
    <w:p w14:paraId="4A85F365" w14:textId="77777777" w:rsidR="00AA6136" w:rsidRDefault="00AA6136"/>
    <w:p w14:paraId="0FD73539" w14:textId="77777777" w:rsidR="00AA6136" w:rsidRDefault="00AA6136"/>
    <w:p w14:paraId="4E2182C7" w14:textId="77777777" w:rsidR="00AA6136" w:rsidRDefault="00AA61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93C230" wp14:editId="3D8D6D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AB478" w14:textId="77777777" w:rsidR="00AA6136" w:rsidRDefault="00AA61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93C2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BAB478" w14:textId="77777777" w:rsidR="00AA6136" w:rsidRDefault="00AA61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A2F989" w14:textId="77777777" w:rsidR="00AA6136" w:rsidRDefault="00AA6136"/>
    <w:p w14:paraId="654BF687" w14:textId="77777777" w:rsidR="00AA6136" w:rsidRDefault="00AA6136"/>
    <w:p w14:paraId="2E3D7954" w14:textId="77777777" w:rsidR="00AA6136" w:rsidRDefault="00AA61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B26F54" wp14:editId="5965E7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48A5D" w14:textId="77777777" w:rsidR="00AA6136" w:rsidRDefault="00AA6136"/>
                          <w:p w14:paraId="4FBCE03C" w14:textId="77777777" w:rsidR="00AA6136" w:rsidRDefault="00AA61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26F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848A5D" w14:textId="77777777" w:rsidR="00AA6136" w:rsidRDefault="00AA6136"/>
                    <w:p w14:paraId="4FBCE03C" w14:textId="77777777" w:rsidR="00AA6136" w:rsidRDefault="00AA61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644EA8" w14:textId="77777777" w:rsidR="00AA6136" w:rsidRDefault="00AA6136"/>
    <w:p w14:paraId="2E2A2CEB" w14:textId="77777777" w:rsidR="00AA6136" w:rsidRDefault="00AA6136">
      <w:pPr>
        <w:rPr>
          <w:sz w:val="2"/>
          <w:szCs w:val="2"/>
        </w:rPr>
      </w:pPr>
    </w:p>
    <w:p w14:paraId="2309FB74" w14:textId="77777777" w:rsidR="00AA6136" w:rsidRDefault="00AA6136"/>
    <w:p w14:paraId="510060F0" w14:textId="77777777" w:rsidR="00AA6136" w:rsidRDefault="00AA6136">
      <w:pPr>
        <w:spacing w:after="0" w:line="240" w:lineRule="auto"/>
      </w:pPr>
    </w:p>
  </w:footnote>
  <w:footnote w:type="continuationSeparator" w:id="0">
    <w:p w14:paraId="1756B5EF" w14:textId="77777777" w:rsidR="00AA6136" w:rsidRDefault="00AA6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36"/>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118099</TotalTime>
  <Pages>2</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2525</cp:revision>
  <cp:lastPrinted>2009-02-06T05:36:00Z</cp:lastPrinted>
  <dcterms:created xsi:type="dcterms:W3CDTF">2024-01-07T13:43:00Z</dcterms:created>
  <dcterms:modified xsi:type="dcterms:W3CDTF">2025-06-19T21:32:00Z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