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B1285" w:rsidRDefault="006B1285" w:rsidP="006B1285">
      <w:pPr>
        <w:spacing w:line="270" w:lineRule="atLeast"/>
        <w:rPr>
          <w:rFonts w:ascii="Verdana" w:hAnsi="Verdana"/>
          <w:b/>
          <w:bCs/>
          <w:color w:val="000000"/>
          <w:sz w:val="18"/>
          <w:szCs w:val="18"/>
        </w:rPr>
      </w:pPr>
      <w:r>
        <w:rPr>
          <w:rFonts w:ascii="Verdana" w:hAnsi="Verdana"/>
          <w:color w:val="000000"/>
          <w:sz w:val="18"/>
          <w:szCs w:val="18"/>
          <w:shd w:val="clear" w:color="auto" w:fill="FFFFFF"/>
        </w:rPr>
        <w:t>Межотраслевые коллизии уголовно-правовых норм с охранительными нормами права иной отраслевой принадлежности</w:t>
      </w:r>
      <w:r>
        <w:rPr>
          <w:rFonts w:ascii="Verdana" w:hAnsi="Verdana"/>
          <w:color w:val="000000"/>
          <w:sz w:val="18"/>
          <w:szCs w:val="18"/>
        </w:rPr>
        <w:br/>
      </w:r>
      <w:r>
        <w:rPr>
          <w:rFonts w:ascii="Verdana" w:hAnsi="Verdana"/>
          <w:b/>
          <w:bCs/>
          <w:color w:val="000000"/>
          <w:sz w:val="18"/>
          <w:szCs w:val="18"/>
        </w:rPr>
        <w:t>Год: </w:t>
      </w:r>
    </w:p>
    <w:p w:rsidR="006B1285" w:rsidRDefault="006B1285" w:rsidP="006B1285">
      <w:pPr>
        <w:spacing w:line="270" w:lineRule="atLeast"/>
        <w:rPr>
          <w:rFonts w:ascii="Verdana" w:hAnsi="Verdana"/>
          <w:color w:val="000000"/>
          <w:sz w:val="18"/>
          <w:szCs w:val="18"/>
        </w:rPr>
      </w:pPr>
      <w:r>
        <w:rPr>
          <w:rFonts w:ascii="Verdana" w:hAnsi="Verdana"/>
          <w:color w:val="000000"/>
          <w:sz w:val="18"/>
          <w:szCs w:val="18"/>
        </w:rPr>
        <w:t>2011</w:t>
      </w:r>
    </w:p>
    <w:p w:rsidR="006B1285" w:rsidRDefault="006B1285" w:rsidP="006B128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B1285" w:rsidRDefault="006B1285" w:rsidP="006B1285">
      <w:pPr>
        <w:spacing w:line="270" w:lineRule="atLeast"/>
        <w:rPr>
          <w:rFonts w:ascii="Verdana" w:hAnsi="Verdana"/>
          <w:color w:val="000000"/>
          <w:sz w:val="18"/>
          <w:szCs w:val="18"/>
        </w:rPr>
      </w:pPr>
      <w:r>
        <w:rPr>
          <w:rFonts w:ascii="Verdana" w:hAnsi="Verdana"/>
          <w:color w:val="000000"/>
          <w:sz w:val="18"/>
          <w:szCs w:val="18"/>
        </w:rPr>
        <w:t>Чуличкова, Екатерина Алексеевна</w:t>
      </w:r>
    </w:p>
    <w:p w:rsidR="006B1285" w:rsidRDefault="006B1285" w:rsidP="006B128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B1285" w:rsidRDefault="006B1285" w:rsidP="006B128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B1285" w:rsidRDefault="006B1285" w:rsidP="006B128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B1285" w:rsidRDefault="006B1285" w:rsidP="006B1285">
      <w:pPr>
        <w:spacing w:line="270" w:lineRule="atLeast"/>
        <w:rPr>
          <w:rFonts w:ascii="Verdana" w:hAnsi="Verdana"/>
          <w:color w:val="000000"/>
          <w:sz w:val="18"/>
          <w:szCs w:val="18"/>
        </w:rPr>
      </w:pPr>
      <w:r>
        <w:rPr>
          <w:rFonts w:ascii="Verdana" w:hAnsi="Verdana"/>
          <w:color w:val="000000"/>
          <w:sz w:val="18"/>
          <w:szCs w:val="18"/>
        </w:rPr>
        <w:t>Екатеринбург</w:t>
      </w:r>
    </w:p>
    <w:p w:rsidR="006B1285" w:rsidRDefault="006B1285" w:rsidP="006B128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B1285" w:rsidRDefault="006B1285" w:rsidP="006B1285">
      <w:pPr>
        <w:spacing w:line="270" w:lineRule="atLeast"/>
        <w:rPr>
          <w:rFonts w:ascii="Verdana" w:hAnsi="Verdana"/>
          <w:color w:val="000000"/>
          <w:sz w:val="18"/>
          <w:szCs w:val="18"/>
        </w:rPr>
      </w:pPr>
      <w:r>
        <w:rPr>
          <w:rFonts w:ascii="Verdana" w:hAnsi="Verdana"/>
          <w:color w:val="000000"/>
          <w:sz w:val="18"/>
          <w:szCs w:val="18"/>
        </w:rPr>
        <w:t>12.00.08</w:t>
      </w:r>
    </w:p>
    <w:p w:rsidR="006B1285" w:rsidRDefault="006B1285" w:rsidP="006B128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B1285" w:rsidRDefault="006B1285" w:rsidP="006B1285">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6B1285" w:rsidRDefault="006B1285" w:rsidP="006B128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B1285" w:rsidRDefault="006B1285" w:rsidP="006B1285">
      <w:pPr>
        <w:spacing w:line="270" w:lineRule="atLeast"/>
        <w:rPr>
          <w:rFonts w:ascii="Verdana" w:hAnsi="Verdana"/>
          <w:color w:val="000000"/>
          <w:sz w:val="18"/>
          <w:szCs w:val="18"/>
        </w:rPr>
      </w:pPr>
      <w:r>
        <w:rPr>
          <w:rFonts w:ascii="Verdana" w:hAnsi="Verdana"/>
          <w:color w:val="000000"/>
          <w:sz w:val="18"/>
          <w:szCs w:val="18"/>
        </w:rPr>
        <w:t>165</w:t>
      </w:r>
    </w:p>
    <w:p w:rsidR="006B1285" w:rsidRDefault="006B1285" w:rsidP="006B128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Чуличкова, Екатерина Алексеевна</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Юридическая природа</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в праве</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Системность</w:t>
      </w:r>
      <w:r>
        <w:rPr>
          <w:rStyle w:val="WW8Num3z0"/>
          <w:rFonts w:ascii="Verdana" w:hAnsi="Verdana"/>
          <w:color w:val="000000"/>
          <w:sz w:val="18"/>
          <w:szCs w:val="18"/>
        </w:rPr>
        <w:t> </w:t>
      </w:r>
      <w:r>
        <w:rPr>
          <w:rStyle w:val="WW8Num4z0"/>
          <w:rFonts w:ascii="Verdana" w:hAnsi="Verdana"/>
          <w:color w:val="4682B4"/>
          <w:sz w:val="18"/>
          <w:szCs w:val="18"/>
        </w:rPr>
        <w:t>права</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Правовые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как дефект законодательства: эволюция взглядов на понятие. Его сущность и признаки</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Классификация межотраслевых коллизий правовых норм</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Особенности межотраслевых коллизий</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норм права</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Коллизии норм уголовной ответственности с</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и административной</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Коллизии норм уголовной и дисциплинарной ответственности</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Коллизии норм уголовного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деликтного права</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Разрешение межотраслевых коллизий охранительных норм</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правила</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Коллизионное</w:t>
      </w:r>
      <w:r>
        <w:rPr>
          <w:rStyle w:val="WW8Num3z0"/>
          <w:rFonts w:ascii="Verdana" w:hAnsi="Verdana"/>
          <w:color w:val="000000"/>
          <w:sz w:val="18"/>
          <w:szCs w:val="18"/>
        </w:rPr>
        <w:t> </w:t>
      </w:r>
      <w:r>
        <w:rPr>
          <w:rFonts w:ascii="Verdana" w:hAnsi="Verdana"/>
          <w:color w:val="000000"/>
          <w:sz w:val="18"/>
          <w:szCs w:val="18"/>
        </w:rPr>
        <w:t>толкование как способ преодоления межотраслевых коллизий правовых норм</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Коллизионные нормы как наиболее эффективный способ преодоления коллизий</w:t>
      </w:r>
    </w:p>
    <w:p w:rsidR="006B1285" w:rsidRDefault="006B1285" w:rsidP="006B128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"Межотраслевые коллизии уголовно-правовых норм с охранительными нормами права иной отраслевой принадлежности"</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Общепризнанно, что право и законодательство являются сложными, высокоорганизованными комплексными системами, элементы которых постоянно взаимодействуют между собой. Целостный характер права является результатом многообразия связей, складывающихся между составляющими его компонентами - отраслями, подотраслями, институтами, нормами. Каждая отрасль права представляет собой элемент целостной и сложной системы, сбалансированность которой зависит, главным образом, от межотраслевой согласованности правовых норм.</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Уголовно-правовые нормы, являясь лишь частью российской правовой системы, взаимодействуют с нормами других, как регулятивных, так и</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отраслей права. К охранительным относятся нормы уголовного,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деликтного права, нормы, устанавливающие</w:t>
      </w:r>
      <w:r>
        <w:rPr>
          <w:rStyle w:val="WW8Num3z0"/>
          <w:rFonts w:ascii="Verdana" w:hAnsi="Verdana"/>
          <w:color w:val="000000"/>
          <w:sz w:val="18"/>
          <w:szCs w:val="18"/>
        </w:rPr>
        <w:t> </w:t>
      </w:r>
      <w:r>
        <w:rPr>
          <w:rStyle w:val="WW8Num4z0"/>
          <w:rFonts w:ascii="Verdana" w:hAnsi="Verdana"/>
          <w:color w:val="4682B4"/>
          <w:sz w:val="18"/>
          <w:szCs w:val="18"/>
        </w:rPr>
        <w:t>дисциплинарную</w:t>
      </w:r>
      <w:r>
        <w:rPr>
          <w:rStyle w:val="WW8Num3z0"/>
          <w:rFonts w:ascii="Verdana" w:hAnsi="Verdana"/>
          <w:color w:val="000000"/>
          <w:sz w:val="18"/>
          <w:szCs w:val="18"/>
        </w:rPr>
        <w:t> </w:t>
      </w:r>
      <w:r>
        <w:rPr>
          <w:rFonts w:ascii="Verdana" w:hAnsi="Verdana"/>
          <w:color w:val="000000"/>
          <w:sz w:val="18"/>
          <w:szCs w:val="18"/>
        </w:rPr>
        <w:t>ответственность.</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конституционно-правового принципа (ст. 50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Федерации1), одновременное применение двух мер ответственности2 недопустимо. В связи с этим, за одно</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деяние лицо не может быть привлечено к двум мерам</w:t>
      </w:r>
      <w:r>
        <w:rPr>
          <w:rStyle w:val="WW8Num3z0"/>
          <w:rFonts w:ascii="Verdana" w:hAnsi="Verdana"/>
          <w:color w:val="000000"/>
          <w:sz w:val="18"/>
          <w:szCs w:val="18"/>
        </w:rPr>
        <w:t> </w:t>
      </w:r>
      <w:r>
        <w:rPr>
          <w:rStyle w:val="WW8Num4z0"/>
          <w:rFonts w:ascii="Verdana" w:hAnsi="Verdana"/>
          <w:color w:val="4682B4"/>
          <w:sz w:val="18"/>
          <w:szCs w:val="18"/>
        </w:rPr>
        <w:t>карательной</w:t>
      </w:r>
      <w:r>
        <w:rPr>
          <w:rStyle w:val="WW8Num3z0"/>
          <w:rFonts w:ascii="Verdana" w:hAnsi="Verdana"/>
          <w:color w:val="000000"/>
          <w:sz w:val="18"/>
          <w:szCs w:val="18"/>
        </w:rPr>
        <w:t> </w:t>
      </w:r>
      <w:r>
        <w:rPr>
          <w:rFonts w:ascii="Verdana" w:hAnsi="Verdana"/>
          <w:color w:val="000000"/>
          <w:sz w:val="18"/>
          <w:szCs w:val="18"/>
        </w:rPr>
        <w:t>ответственности одновременно. Это предопределяет необходимость чёткого</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отграничения составов противоправных деяний:</w:t>
      </w:r>
      <w:r>
        <w:rPr>
          <w:rStyle w:val="WW8Num3z0"/>
          <w:rFonts w:ascii="Verdana" w:hAnsi="Verdana"/>
          <w:color w:val="000000"/>
          <w:sz w:val="18"/>
          <w:szCs w:val="18"/>
        </w:rPr>
        <w:t> </w:t>
      </w:r>
      <w:r>
        <w:rPr>
          <w:rStyle w:val="WW8Num4z0"/>
          <w:rFonts w:ascii="Verdana" w:hAnsi="Verdana"/>
          <w:color w:val="4682B4"/>
          <w:sz w:val="18"/>
          <w:szCs w:val="18"/>
        </w:rPr>
        <w:t>проступков</w:t>
      </w:r>
      <w:r>
        <w:rPr>
          <w:rStyle w:val="WW8Num3z0"/>
          <w:rFonts w:ascii="Verdana" w:hAnsi="Verdana"/>
          <w:color w:val="000000"/>
          <w:sz w:val="18"/>
          <w:szCs w:val="18"/>
        </w:rPr>
        <w:t> </w:t>
      </w:r>
      <w:r>
        <w:rPr>
          <w:rFonts w:ascii="Verdana" w:hAnsi="Verdana"/>
          <w:color w:val="000000"/>
          <w:sz w:val="18"/>
          <w:szCs w:val="18"/>
        </w:rPr>
        <w:t>от правонарушений, правонарушений от</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Вместе с тем,</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всегда успешно справляется с задачей правильного определения степени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деяний, что проявляется в том, что одно фактическое противоправное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согласно действующему законодательству, может влечь за собой разные виды ответственности. По причине наличия в действующем законодательстве несогласованностей норм уголовного права, с одной</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Далее -</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Речь идёт о</w:t>
      </w:r>
      <w:r>
        <w:rPr>
          <w:rStyle w:val="WW8Num3z0"/>
          <w:rFonts w:ascii="Verdana" w:hAnsi="Verdana"/>
          <w:color w:val="000000"/>
          <w:sz w:val="18"/>
          <w:szCs w:val="18"/>
        </w:rPr>
        <w:t> </w:t>
      </w:r>
      <w:r>
        <w:rPr>
          <w:rStyle w:val="WW8Num4z0"/>
          <w:rFonts w:ascii="Verdana" w:hAnsi="Verdana"/>
          <w:color w:val="4682B4"/>
          <w:sz w:val="18"/>
          <w:szCs w:val="18"/>
        </w:rPr>
        <w:t>карательных</w:t>
      </w:r>
      <w:r>
        <w:rPr>
          <w:rStyle w:val="WW8Num3z0"/>
          <w:rFonts w:ascii="Verdana" w:hAnsi="Verdana"/>
          <w:color w:val="000000"/>
          <w:sz w:val="18"/>
          <w:szCs w:val="18"/>
        </w:rPr>
        <w:t> </w:t>
      </w:r>
      <w:r>
        <w:rPr>
          <w:rFonts w:ascii="Verdana" w:hAnsi="Verdana"/>
          <w:color w:val="000000"/>
          <w:sz w:val="18"/>
          <w:szCs w:val="18"/>
        </w:rPr>
        <w:t>мерах ответственности стороны, и норм</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Fonts w:ascii="Verdana" w:hAnsi="Verdana"/>
          <w:color w:val="000000"/>
          <w:sz w:val="18"/>
          <w:szCs w:val="18"/>
        </w:rPr>
        <w:t>, налоговой, дисциплинарной ответственности, с другой, -</w:t>
      </w:r>
      <w:r>
        <w:rPr>
          <w:rStyle w:val="WW8Num3z0"/>
          <w:rFonts w:ascii="Verdana" w:hAnsi="Verdana"/>
          <w:color w:val="000000"/>
          <w:sz w:val="18"/>
          <w:szCs w:val="18"/>
        </w:rPr>
        <w:t> </w:t>
      </w:r>
      <w:r>
        <w:rPr>
          <w:rStyle w:val="WW8Num4z0"/>
          <w:rFonts w:ascii="Verdana" w:hAnsi="Verdana"/>
          <w:color w:val="4682B4"/>
          <w:sz w:val="18"/>
          <w:szCs w:val="18"/>
        </w:rPr>
        <w:t>правоприменитель</w:t>
      </w:r>
      <w:r>
        <w:rPr>
          <w:rStyle w:val="WW8Num3z0"/>
          <w:rFonts w:ascii="Verdana" w:hAnsi="Verdana"/>
          <w:color w:val="000000"/>
          <w:sz w:val="18"/>
          <w:szCs w:val="18"/>
        </w:rPr>
        <w:t> </w:t>
      </w:r>
      <w:r>
        <w:rPr>
          <w:rFonts w:ascii="Verdana" w:hAnsi="Verdana"/>
          <w:color w:val="000000"/>
          <w:sz w:val="18"/>
          <w:szCs w:val="18"/>
        </w:rPr>
        <w:t>при квалификации деяния/привлечении к ответственности сталкивается с проблемой выбора</w:t>
      </w:r>
      <w:r>
        <w:rPr>
          <w:rStyle w:val="WW8Num3z0"/>
          <w:rFonts w:ascii="Verdana" w:hAnsi="Verdana"/>
          <w:color w:val="000000"/>
          <w:sz w:val="18"/>
          <w:szCs w:val="18"/>
        </w:rPr>
        <w:t> </w:t>
      </w:r>
      <w:r>
        <w:rPr>
          <w:rStyle w:val="WW8Num4z0"/>
          <w:rFonts w:ascii="Verdana" w:hAnsi="Verdana"/>
          <w:color w:val="4682B4"/>
          <w:sz w:val="18"/>
          <w:szCs w:val="18"/>
        </w:rPr>
        <w:t>охранительной</w:t>
      </w:r>
      <w:r>
        <w:rPr>
          <w:rStyle w:val="WW8Num3z0"/>
          <w:rFonts w:ascii="Verdana" w:hAnsi="Verdana"/>
          <w:color w:val="000000"/>
          <w:sz w:val="18"/>
          <w:szCs w:val="18"/>
        </w:rPr>
        <w:t> </w:t>
      </w:r>
      <w:r>
        <w:rPr>
          <w:rFonts w:ascii="Verdana" w:hAnsi="Verdana"/>
          <w:color w:val="000000"/>
          <w:sz w:val="18"/>
          <w:szCs w:val="18"/>
        </w:rPr>
        <w:t>нормы, подлежащей применению.</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тем, что применение охранительных норм права сопряжено с привлечением лица к тому или иному виду ответственности, то есть влечет</w:t>
      </w:r>
      <w:r>
        <w:rPr>
          <w:rStyle w:val="WW8Num3z0"/>
          <w:rFonts w:ascii="Verdana" w:hAnsi="Verdana"/>
          <w:color w:val="000000"/>
          <w:sz w:val="18"/>
          <w:szCs w:val="18"/>
        </w:rPr>
        <w:t> </w:t>
      </w:r>
      <w:r>
        <w:rPr>
          <w:rStyle w:val="WW8Num4z0"/>
          <w:rFonts w:ascii="Verdana" w:hAnsi="Verdana"/>
          <w:color w:val="4682B4"/>
          <w:sz w:val="18"/>
          <w:szCs w:val="18"/>
        </w:rPr>
        <w:t>претерпевание</w:t>
      </w:r>
      <w:r>
        <w:rPr>
          <w:rStyle w:val="WW8Num3z0"/>
          <w:rFonts w:ascii="Verdana" w:hAnsi="Verdana"/>
          <w:color w:val="000000"/>
          <w:sz w:val="18"/>
          <w:szCs w:val="18"/>
        </w:rPr>
        <w:t> </w:t>
      </w:r>
      <w:r>
        <w:rPr>
          <w:rFonts w:ascii="Verdana" w:hAnsi="Verdana"/>
          <w:color w:val="000000"/>
          <w:sz w:val="18"/>
          <w:szCs w:val="18"/>
        </w:rPr>
        <w:t>виновным лицом тех или иных негативных последствий, наличие</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между уголовно-правовыми нормами и</w:t>
      </w:r>
      <w:r>
        <w:rPr>
          <w:rStyle w:val="WW8Num3z0"/>
          <w:rFonts w:ascii="Verdana" w:hAnsi="Verdana"/>
          <w:color w:val="000000"/>
          <w:sz w:val="18"/>
          <w:szCs w:val="18"/>
        </w:rPr>
        <w:t> </w:t>
      </w:r>
      <w:r>
        <w:rPr>
          <w:rStyle w:val="WW8Num4z0"/>
          <w:rFonts w:ascii="Verdana" w:hAnsi="Verdana"/>
          <w:color w:val="4682B4"/>
          <w:sz w:val="18"/>
          <w:szCs w:val="18"/>
        </w:rPr>
        <w:t>охранительными</w:t>
      </w:r>
      <w:r>
        <w:rPr>
          <w:rStyle w:val="WW8Num3z0"/>
          <w:rFonts w:ascii="Verdana" w:hAnsi="Verdana"/>
          <w:color w:val="000000"/>
          <w:sz w:val="18"/>
          <w:szCs w:val="18"/>
        </w:rPr>
        <w:t> </w:t>
      </w:r>
      <w:r>
        <w:rPr>
          <w:rFonts w:ascii="Verdana" w:hAnsi="Verdana"/>
          <w:color w:val="000000"/>
          <w:sz w:val="18"/>
          <w:szCs w:val="18"/>
        </w:rPr>
        <w:t>нормами права иной отраслевой принадлежности, по мнению диссертанта, более всего чреваты нарушением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В связи с чем, исследование правовой природы данного вида дефектов права, причин их возникновения, а также механизма разрешения и устранения, представляется диссертанту актуальным.</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актуальность и научная новизна настоящего исследования обусловлена отсутствием, как в теории права, так и в отраслевых науках комплексного изучения по заявленной проблеме.</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является развитие теории коллизий правовых норм (</w:t>
      </w:r>
      <w:r>
        <w:rPr>
          <w:rStyle w:val="WW8Num4z0"/>
          <w:rFonts w:ascii="Verdana" w:hAnsi="Verdana"/>
          <w:color w:val="4682B4"/>
          <w:sz w:val="18"/>
          <w:szCs w:val="18"/>
        </w:rPr>
        <w:t>коллизионного</w:t>
      </w:r>
      <w:r>
        <w:rPr>
          <w:rStyle w:val="WW8Num3z0"/>
          <w:rFonts w:ascii="Verdana" w:hAnsi="Verdana"/>
          <w:color w:val="000000"/>
          <w:sz w:val="18"/>
          <w:szCs w:val="18"/>
        </w:rPr>
        <w:t> </w:t>
      </w:r>
      <w:r>
        <w:rPr>
          <w:rFonts w:ascii="Verdana" w:hAnsi="Verdana"/>
          <w:color w:val="000000"/>
          <w:sz w:val="18"/>
          <w:szCs w:val="18"/>
        </w:rPr>
        <w:t>права) на примере межотраслевых коллизий уголовно-правовых норм с охранительными нормами права иной отраслевой принадлежности. Для достижения сформулированной цели поставлены следующие задачи:</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правовых норм как дефект системы законодательства, с этой целью изучить сложившиеся в науке взгляды на понятие коллизии правовых норм, определить сущностные признаки этого правового явления;</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межотраслевых коллизий охранительных норм права, выделить существенные особенности данного вида логико-структурных дефектов;</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действующие нормы уголовного, административного</w:t>
      </w:r>
      <w:r>
        <w:rPr>
          <w:rStyle w:val="WW8Num3z0"/>
          <w:rFonts w:ascii="Verdana" w:hAnsi="Verdana"/>
          <w:color w:val="000000"/>
          <w:sz w:val="18"/>
          <w:szCs w:val="18"/>
        </w:rPr>
        <w:t> </w:t>
      </w:r>
      <w:r>
        <w:rPr>
          <w:rStyle w:val="WW8Num4z0"/>
          <w:rFonts w:ascii="Verdana" w:hAnsi="Verdana"/>
          <w:color w:val="4682B4"/>
          <w:sz w:val="18"/>
          <w:szCs w:val="18"/>
        </w:rPr>
        <w:t>деликтного</w:t>
      </w:r>
      <w:r>
        <w:rPr>
          <w:rFonts w:ascii="Verdana" w:hAnsi="Verdana"/>
          <w:color w:val="000000"/>
          <w:sz w:val="18"/>
          <w:szCs w:val="18"/>
        </w:rPr>
        <w:t>, налогового права,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на предмет выявления коллизий охранительных норм права;</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сложившийся в теории права</w:t>
      </w:r>
      <w:r>
        <w:rPr>
          <w:rStyle w:val="WW8Num3z0"/>
          <w:rFonts w:ascii="Verdana" w:hAnsi="Verdana"/>
          <w:color w:val="000000"/>
          <w:sz w:val="18"/>
          <w:szCs w:val="18"/>
        </w:rPr>
        <w:t> </w:t>
      </w:r>
      <w:r>
        <w:rPr>
          <w:rStyle w:val="WW8Num4z0"/>
          <w:rFonts w:ascii="Verdana" w:hAnsi="Verdana"/>
          <w:color w:val="4682B4"/>
          <w:sz w:val="18"/>
          <w:szCs w:val="18"/>
        </w:rPr>
        <w:t>коллизионный</w:t>
      </w:r>
      <w:r>
        <w:rPr>
          <w:rStyle w:val="WW8Num3z0"/>
          <w:rFonts w:ascii="Verdana" w:hAnsi="Verdana"/>
          <w:color w:val="000000"/>
          <w:sz w:val="18"/>
          <w:szCs w:val="18"/>
        </w:rPr>
        <w:t> </w:t>
      </w:r>
      <w:r>
        <w:rPr>
          <w:rFonts w:ascii="Verdana" w:hAnsi="Verdana"/>
          <w:color w:val="000000"/>
          <w:sz w:val="18"/>
          <w:szCs w:val="18"/>
        </w:rPr>
        <w:t>механизм (коллизионные правила, акты коллизионного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коллизионные нормы) применительно к разрешению межотраслевых коллизий охранительных норм;</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предложить варианты устранения рассмотренных межотраслевых коллизий охранительных норм права;</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w:t>
      </w:r>
      <w:r>
        <w:rPr>
          <w:rStyle w:val="WW8Num3z0"/>
          <w:rFonts w:ascii="Verdana" w:hAnsi="Verdana"/>
          <w:color w:val="000000"/>
          <w:sz w:val="18"/>
          <w:szCs w:val="18"/>
        </w:rPr>
        <w:t> </w:t>
      </w:r>
      <w:r>
        <w:rPr>
          <w:rStyle w:val="WW8Num4z0"/>
          <w:rFonts w:ascii="Verdana" w:hAnsi="Verdana"/>
          <w:color w:val="4682B4"/>
          <w:sz w:val="18"/>
          <w:szCs w:val="18"/>
        </w:rPr>
        <w:t>коллизионную</w:t>
      </w:r>
      <w:r>
        <w:rPr>
          <w:rStyle w:val="WW8Num3z0"/>
          <w:rFonts w:ascii="Verdana" w:hAnsi="Verdana"/>
          <w:color w:val="000000"/>
          <w:sz w:val="18"/>
          <w:szCs w:val="18"/>
        </w:rPr>
        <w:t> </w:t>
      </w:r>
      <w:r>
        <w:rPr>
          <w:rFonts w:ascii="Verdana" w:hAnsi="Verdana"/>
          <w:color w:val="000000"/>
          <w:sz w:val="18"/>
          <w:szCs w:val="18"/>
        </w:rPr>
        <w:t>норму, позволяющую преодолевать межотраслевые коллизии охранительных норм.</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отношения, возникающие при применении норм уголовного права и охранительных норм иной отраслевой принадлежности, а предметом служат межотраслевые коллизии охранительных норм.</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Методы исследования. Автором были использованы диалектический метод и системный подход при изучении взаимосвязи элементов системы права, определении специфики</w:t>
      </w:r>
      <w:r>
        <w:rPr>
          <w:rStyle w:val="WW8Num3z0"/>
          <w:rFonts w:ascii="Verdana" w:hAnsi="Verdana"/>
          <w:color w:val="000000"/>
          <w:sz w:val="18"/>
          <w:szCs w:val="18"/>
        </w:rPr>
        <w:t> </w:t>
      </w:r>
      <w:r>
        <w:rPr>
          <w:rStyle w:val="WW8Num4z0"/>
          <w:rFonts w:ascii="Verdana" w:hAnsi="Verdana"/>
          <w:color w:val="4682B4"/>
          <w:sz w:val="18"/>
          <w:szCs w:val="18"/>
        </w:rPr>
        <w:t>коллизионных</w:t>
      </w:r>
      <w:r>
        <w:rPr>
          <w:rStyle w:val="WW8Num3z0"/>
          <w:rFonts w:ascii="Verdana" w:hAnsi="Verdana"/>
          <w:color w:val="000000"/>
          <w:sz w:val="18"/>
          <w:szCs w:val="18"/>
        </w:rPr>
        <w:t> </w:t>
      </w:r>
      <w:r>
        <w:rPr>
          <w:rFonts w:ascii="Verdana" w:hAnsi="Verdana"/>
          <w:color w:val="000000"/>
          <w:sz w:val="18"/>
          <w:szCs w:val="18"/>
        </w:rPr>
        <w:t>дефектов. Комплексный подход, основанный на единстве анализа и синтеза, позволил исследовать наличие юридических конфликтов во взаимоотношениях норм права, коллизий охранительных норм права, их влияние на общественные отношения. В результате этого были сделаны обобщения, применимые в общей теории права, углубляющие представление об этом виде дефектов системы права.</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Сравнительно-правовой метод дал возможность сформулировать</w:t>
      </w:r>
      <w:r>
        <w:rPr>
          <w:rStyle w:val="WW8Num3z0"/>
          <w:rFonts w:ascii="Verdana" w:hAnsi="Verdana"/>
          <w:color w:val="000000"/>
          <w:sz w:val="18"/>
          <w:szCs w:val="18"/>
        </w:rPr>
        <w:t> </w:t>
      </w:r>
      <w:r>
        <w:rPr>
          <w:rStyle w:val="WW8Num4z0"/>
          <w:rFonts w:ascii="Verdana" w:hAnsi="Verdana"/>
          <w:color w:val="4682B4"/>
          <w:sz w:val="18"/>
          <w:szCs w:val="18"/>
        </w:rPr>
        <w:t>общеправовые</w:t>
      </w:r>
      <w:r>
        <w:rPr>
          <w:rStyle w:val="WW8Num3z0"/>
          <w:rFonts w:ascii="Verdana" w:hAnsi="Verdana"/>
          <w:color w:val="000000"/>
          <w:sz w:val="18"/>
          <w:szCs w:val="18"/>
        </w:rPr>
        <w:t> </w:t>
      </w:r>
      <w:r>
        <w:rPr>
          <w:rFonts w:ascii="Verdana" w:hAnsi="Verdana"/>
          <w:color w:val="000000"/>
          <w:sz w:val="18"/>
          <w:szCs w:val="18"/>
        </w:rPr>
        <w:t>положения, обнаружить закономерности возникновения и существования коллизий охранительных норм права. В настоящей работе данный метод проявился в сравнении норм, предусматривающих ответственность за то ли иной противоправное деяние в различных отраслях права.</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основа исследования. Теоретической базой исследования явились работы в области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М.Т. Баймаханова, H.A. Власенко, В.В.</w:t>
      </w:r>
      <w:r>
        <w:rPr>
          <w:rStyle w:val="WW8Num3z0"/>
          <w:rFonts w:ascii="Verdana" w:hAnsi="Verdana"/>
          <w:color w:val="000000"/>
          <w:sz w:val="18"/>
          <w:szCs w:val="18"/>
        </w:rPr>
        <w:t> </w:t>
      </w:r>
      <w:r>
        <w:rPr>
          <w:rStyle w:val="WW8Num4z0"/>
          <w:rFonts w:ascii="Verdana" w:hAnsi="Verdana"/>
          <w:color w:val="4682B4"/>
          <w:sz w:val="18"/>
          <w:szCs w:val="18"/>
        </w:rPr>
        <w:t>Денисенко</w:t>
      </w:r>
      <w:r>
        <w:rPr>
          <w:rFonts w:ascii="Verdana" w:hAnsi="Verdana"/>
          <w:color w:val="000000"/>
          <w:sz w:val="18"/>
          <w:szCs w:val="18"/>
        </w:rPr>
        <w:t>, О.С. Иоффе, Д.А. Керимова, В.А.</w:t>
      </w:r>
      <w:r>
        <w:rPr>
          <w:rStyle w:val="WW8Num3z0"/>
          <w:rFonts w:ascii="Verdana" w:hAnsi="Verdana"/>
          <w:color w:val="000000"/>
          <w:sz w:val="18"/>
          <w:szCs w:val="18"/>
        </w:rPr>
        <w:t> </w:t>
      </w:r>
      <w:r>
        <w:rPr>
          <w:rStyle w:val="WW8Num4z0"/>
          <w:rFonts w:ascii="Verdana" w:hAnsi="Verdana"/>
          <w:color w:val="4682B4"/>
          <w:sz w:val="18"/>
          <w:szCs w:val="18"/>
        </w:rPr>
        <w:t>Кирина</w:t>
      </w:r>
      <w:r>
        <w:rPr>
          <w:rFonts w:ascii="Verdana" w:hAnsi="Verdana"/>
          <w:color w:val="000000"/>
          <w:sz w:val="18"/>
          <w:szCs w:val="18"/>
        </w:rPr>
        <w:t>, А.Р. Лаврентьева, И.М. Матузова, A.B.</w:t>
      </w:r>
      <w:r>
        <w:rPr>
          <w:rStyle w:val="WW8Num3z0"/>
          <w:rFonts w:ascii="Verdana" w:hAnsi="Verdana"/>
          <w:color w:val="000000"/>
          <w:sz w:val="18"/>
          <w:szCs w:val="18"/>
        </w:rPr>
        <w:t> </w:t>
      </w:r>
      <w:r>
        <w:rPr>
          <w:rStyle w:val="WW8Num4z0"/>
          <w:rFonts w:ascii="Verdana" w:hAnsi="Verdana"/>
          <w:color w:val="4682B4"/>
          <w:sz w:val="18"/>
          <w:szCs w:val="18"/>
        </w:rPr>
        <w:t>Мицкевича</w:t>
      </w:r>
      <w:r>
        <w:rPr>
          <w:rFonts w:ascii="Verdana" w:hAnsi="Verdana"/>
          <w:color w:val="000000"/>
          <w:sz w:val="18"/>
          <w:szCs w:val="18"/>
        </w:rPr>
        <w:t>, A.C. Пиголкина, C.B. Полениной, И.Н.</w:t>
      </w:r>
      <w:r>
        <w:rPr>
          <w:rStyle w:val="WW8Num3z0"/>
          <w:rFonts w:ascii="Verdana" w:hAnsi="Verdana"/>
          <w:color w:val="000000"/>
          <w:sz w:val="18"/>
          <w:szCs w:val="18"/>
        </w:rPr>
        <w:t> </w:t>
      </w:r>
      <w:r>
        <w:rPr>
          <w:rStyle w:val="WW8Num4z0"/>
          <w:rFonts w:ascii="Verdana" w:hAnsi="Verdana"/>
          <w:color w:val="4682B4"/>
          <w:sz w:val="18"/>
          <w:szCs w:val="18"/>
        </w:rPr>
        <w:t>Сенякина</w:t>
      </w:r>
      <w:r>
        <w:rPr>
          <w:rFonts w:ascii="Verdana" w:hAnsi="Verdana"/>
          <w:color w:val="000000"/>
          <w:sz w:val="18"/>
          <w:szCs w:val="18"/>
        </w:rPr>
        <w:t>, A.A. Тилле, Ю.А. Тихомирова, А.Ф.</w:t>
      </w:r>
      <w:r>
        <w:rPr>
          <w:rStyle w:val="WW8Num4z0"/>
          <w:rFonts w:ascii="Verdana" w:hAnsi="Verdana"/>
          <w:color w:val="4682B4"/>
          <w:sz w:val="18"/>
          <w:szCs w:val="18"/>
        </w:rPr>
        <w:t>Черданцева</w:t>
      </w:r>
      <w:r>
        <w:rPr>
          <w:rFonts w:ascii="Verdana" w:hAnsi="Verdana"/>
          <w:color w:val="000000"/>
          <w:sz w:val="18"/>
          <w:szCs w:val="18"/>
        </w:rPr>
        <w:t>.</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Значительную помощь в работе над диссертационным исследованием оказало изучения трудов специалистов отраслевых наук: международного права - М.М.</w:t>
      </w:r>
      <w:r>
        <w:rPr>
          <w:rStyle w:val="WW8Num3z0"/>
          <w:rFonts w:ascii="Verdana" w:hAnsi="Verdana"/>
          <w:color w:val="000000"/>
          <w:sz w:val="18"/>
          <w:szCs w:val="18"/>
        </w:rPr>
        <w:t> </w:t>
      </w:r>
      <w:r>
        <w:rPr>
          <w:rStyle w:val="WW8Num4z0"/>
          <w:rFonts w:ascii="Verdana" w:hAnsi="Verdana"/>
          <w:color w:val="4682B4"/>
          <w:sz w:val="18"/>
          <w:szCs w:val="18"/>
        </w:rPr>
        <w:t>Богуславского</w:t>
      </w:r>
      <w:r>
        <w:rPr>
          <w:rFonts w:ascii="Verdana" w:hAnsi="Verdana"/>
          <w:color w:val="000000"/>
          <w:sz w:val="18"/>
          <w:szCs w:val="18"/>
        </w:rPr>
        <w:t>, Э. Ваттеля, И.А. Лунца, A.A.</w:t>
      </w:r>
      <w:r>
        <w:rPr>
          <w:rStyle w:val="WW8Num3z0"/>
          <w:rFonts w:ascii="Verdana" w:hAnsi="Verdana"/>
          <w:color w:val="000000"/>
          <w:sz w:val="18"/>
          <w:szCs w:val="18"/>
        </w:rPr>
        <w:t> </w:t>
      </w:r>
      <w:r>
        <w:rPr>
          <w:rStyle w:val="WW8Num4z0"/>
          <w:rFonts w:ascii="Verdana" w:hAnsi="Verdana"/>
          <w:color w:val="4682B4"/>
          <w:sz w:val="18"/>
          <w:szCs w:val="18"/>
        </w:rPr>
        <w:t>Рубанова</w:t>
      </w:r>
      <w:r>
        <w:rPr>
          <w:rFonts w:ascii="Verdana" w:hAnsi="Verdana"/>
          <w:color w:val="000000"/>
          <w:sz w:val="18"/>
          <w:szCs w:val="18"/>
        </w:rPr>
        <w:t>, уголовного права - A.B.</w:t>
      </w:r>
      <w:r>
        <w:rPr>
          <w:rStyle w:val="WW8Num3z0"/>
          <w:rFonts w:ascii="Verdana" w:hAnsi="Verdana"/>
          <w:color w:val="000000"/>
          <w:sz w:val="18"/>
          <w:szCs w:val="18"/>
        </w:rPr>
        <w:t> </w:t>
      </w:r>
      <w:r>
        <w:rPr>
          <w:rStyle w:val="WW8Num4z0"/>
          <w:rFonts w:ascii="Verdana" w:hAnsi="Verdana"/>
          <w:color w:val="4682B4"/>
          <w:sz w:val="18"/>
          <w:szCs w:val="18"/>
        </w:rPr>
        <w:t>Денисовой</w:t>
      </w:r>
      <w:r>
        <w:rPr>
          <w:rFonts w:ascii="Verdana" w:hAnsi="Verdana"/>
          <w:color w:val="000000"/>
          <w:sz w:val="18"/>
          <w:szCs w:val="18"/>
        </w:rPr>
        <w:t>, A.A. Жижиленко, Н.Г. Иванова, Л.В. Иногамовой-Хегай, М.В.</w:t>
      </w:r>
      <w:r>
        <w:rPr>
          <w:rStyle w:val="WW8Num3z0"/>
          <w:rFonts w:ascii="Verdana" w:hAnsi="Verdana"/>
          <w:color w:val="000000"/>
          <w:sz w:val="18"/>
          <w:szCs w:val="18"/>
        </w:rPr>
        <w:t> </w:t>
      </w:r>
      <w:r>
        <w:rPr>
          <w:rStyle w:val="WW8Num4z0"/>
          <w:rFonts w:ascii="Verdana" w:hAnsi="Verdana"/>
          <w:color w:val="4682B4"/>
          <w:sz w:val="18"/>
          <w:szCs w:val="18"/>
        </w:rPr>
        <w:t>Кирюшкина</w:t>
      </w:r>
      <w:r>
        <w:rPr>
          <w:rFonts w:ascii="Verdana" w:hAnsi="Verdana"/>
          <w:color w:val="000000"/>
          <w:sz w:val="18"/>
          <w:szCs w:val="18"/>
        </w:rPr>
        <w:t>, Е.В. Кобзевой, Н.Ф. Кузнецовой, В.Н.</w:t>
      </w:r>
      <w:r>
        <w:rPr>
          <w:rStyle w:val="WW8Num4z0"/>
          <w:rFonts w:ascii="Verdana" w:hAnsi="Verdana"/>
          <w:color w:val="4682B4"/>
          <w:sz w:val="18"/>
          <w:szCs w:val="18"/>
        </w:rPr>
        <w:t>Кудрявцева</w:t>
      </w:r>
      <w:r>
        <w:rPr>
          <w:rFonts w:ascii="Verdana" w:hAnsi="Verdana"/>
          <w:color w:val="000000"/>
          <w:sz w:val="18"/>
          <w:szCs w:val="18"/>
        </w:rPr>
        <w:t>, H.A. Лопашенко, В.П. Малкова, A.B.</w:t>
      </w:r>
      <w:r>
        <w:rPr>
          <w:rStyle w:val="WW8Num3z0"/>
          <w:rFonts w:ascii="Verdana" w:hAnsi="Verdana"/>
          <w:color w:val="000000"/>
          <w:sz w:val="18"/>
          <w:szCs w:val="18"/>
        </w:rPr>
        <w:t> </w:t>
      </w:r>
      <w:r>
        <w:rPr>
          <w:rStyle w:val="WW8Num4z0"/>
          <w:rFonts w:ascii="Verdana" w:hAnsi="Verdana"/>
          <w:color w:val="4682B4"/>
          <w:sz w:val="18"/>
          <w:szCs w:val="18"/>
        </w:rPr>
        <w:t>Наумова</w:t>
      </w:r>
      <w:r>
        <w:rPr>
          <w:rFonts w:ascii="Verdana" w:hAnsi="Verdana"/>
          <w:color w:val="000000"/>
          <w:sz w:val="18"/>
          <w:szCs w:val="18"/>
        </w:rPr>
        <w:t>, З.А. Незнамовой, Н.И. Пикурова,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С.Ф. Сауляк, О. Толмачева, М.В. Турецкого, И.В.</w:t>
      </w:r>
      <w:r>
        <w:rPr>
          <w:rStyle w:val="WW8Num3z0"/>
          <w:rFonts w:ascii="Verdana" w:hAnsi="Verdana"/>
          <w:color w:val="000000"/>
          <w:sz w:val="18"/>
          <w:szCs w:val="18"/>
        </w:rPr>
        <w:t> </w:t>
      </w:r>
      <w:r>
        <w:rPr>
          <w:rStyle w:val="WW8Num4z0"/>
          <w:rFonts w:ascii="Verdana" w:hAnsi="Verdana"/>
          <w:color w:val="4682B4"/>
          <w:sz w:val="18"/>
          <w:szCs w:val="18"/>
        </w:rPr>
        <w:t>Шишко</w:t>
      </w:r>
      <w:r>
        <w:rPr>
          <w:rFonts w:ascii="Verdana" w:hAnsi="Verdana"/>
          <w:color w:val="000000"/>
          <w:sz w:val="18"/>
          <w:szCs w:val="18"/>
        </w:rPr>
        <w:t>, В.Б. Шакина, П.С. Яни; уголовного процесса - А.Д.</w:t>
      </w:r>
      <w:r>
        <w:rPr>
          <w:rStyle w:val="WW8Num3z0"/>
          <w:rFonts w:ascii="Verdana" w:hAnsi="Verdana"/>
          <w:color w:val="000000"/>
          <w:sz w:val="18"/>
          <w:szCs w:val="18"/>
        </w:rPr>
        <w:t> </w:t>
      </w:r>
      <w:r>
        <w:rPr>
          <w:rStyle w:val="WW8Num4z0"/>
          <w:rFonts w:ascii="Verdana" w:hAnsi="Verdana"/>
          <w:color w:val="4682B4"/>
          <w:sz w:val="18"/>
          <w:szCs w:val="18"/>
        </w:rPr>
        <w:t>Прошлякова</w:t>
      </w:r>
      <w:r>
        <w:rPr>
          <w:rFonts w:ascii="Verdana" w:hAnsi="Verdana"/>
          <w:color w:val="000000"/>
          <w:sz w:val="18"/>
          <w:szCs w:val="18"/>
        </w:rPr>
        <w:t>, Д.Ю. Гончарова; административного права - Д.Н.</w:t>
      </w:r>
      <w:r>
        <w:rPr>
          <w:rStyle w:val="WW8Num3z0"/>
          <w:rFonts w:ascii="Verdana" w:hAnsi="Verdana"/>
          <w:color w:val="000000"/>
          <w:sz w:val="18"/>
          <w:szCs w:val="18"/>
        </w:rPr>
        <w:t> </w:t>
      </w:r>
      <w:r>
        <w:rPr>
          <w:rStyle w:val="WW8Num4z0"/>
          <w:rFonts w:ascii="Verdana" w:hAnsi="Verdana"/>
          <w:color w:val="4682B4"/>
          <w:sz w:val="18"/>
          <w:szCs w:val="18"/>
        </w:rPr>
        <w:t>Бахраха</w:t>
      </w:r>
      <w:r>
        <w:rPr>
          <w:rFonts w:ascii="Verdana" w:hAnsi="Verdana"/>
          <w:color w:val="000000"/>
          <w:sz w:val="18"/>
          <w:szCs w:val="18"/>
        </w:rPr>
        <w:t>, П.Е. Конегера, А.Е. Лунева, В.А.</w:t>
      </w:r>
      <w:r>
        <w:rPr>
          <w:rStyle w:val="WW8Num3z0"/>
          <w:rFonts w:ascii="Verdana" w:hAnsi="Verdana"/>
          <w:color w:val="000000"/>
          <w:sz w:val="18"/>
          <w:szCs w:val="18"/>
        </w:rPr>
        <w:t> </w:t>
      </w:r>
      <w:r>
        <w:rPr>
          <w:rStyle w:val="WW8Num4z0"/>
          <w:rFonts w:ascii="Verdana" w:hAnsi="Verdana"/>
          <w:color w:val="4682B4"/>
          <w:sz w:val="18"/>
          <w:szCs w:val="18"/>
        </w:rPr>
        <w:t>Навроцкого</w:t>
      </w:r>
      <w:r>
        <w:rPr>
          <w:rFonts w:ascii="Verdana" w:hAnsi="Verdana"/>
          <w:color w:val="000000"/>
          <w:sz w:val="18"/>
          <w:szCs w:val="18"/>
        </w:rPr>
        <w:t>, A.B. Никифорова, М.А. Студеникиной, Б.С.</w:t>
      </w:r>
      <w:r>
        <w:rPr>
          <w:rStyle w:val="WW8Num3z0"/>
          <w:rFonts w:ascii="Verdana" w:hAnsi="Verdana"/>
          <w:color w:val="000000"/>
          <w:sz w:val="18"/>
          <w:szCs w:val="18"/>
        </w:rPr>
        <w:t> </w:t>
      </w:r>
      <w:r>
        <w:rPr>
          <w:rStyle w:val="WW8Num4z0"/>
          <w:rFonts w:ascii="Verdana" w:hAnsi="Verdana"/>
          <w:color w:val="4682B4"/>
          <w:sz w:val="18"/>
          <w:szCs w:val="18"/>
        </w:rPr>
        <w:t>Утевского</w:t>
      </w:r>
      <w:r>
        <w:rPr>
          <w:rFonts w:ascii="Verdana" w:hAnsi="Verdana"/>
          <w:color w:val="000000"/>
          <w:sz w:val="18"/>
          <w:szCs w:val="18"/>
        </w:rPr>
        <w:t>, В.Н. Ширяева, Б.В. Яцеленко; трудового права - И.В. Алениной, Ю.Н.</w:t>
      </w:r>
      <w:r>
        <w:rPr>
          <w:rStyle w:val="WW8Num3z0"/>
          <w:rFonts w:ascii="Verdana" w:hAnsi="Verdana"/>
          <w:color w:val="000000"/>
          <w:sz w:val="18"/>
          <w:szCs w:val="18"/>
        </w:rPr>
        <w:t> </w:t>
      </w:r>
      <w:r>
        <w:rPr>
          <w:rStyle w:val="WW8Num4z0"/>
          <w:rFonts w:ascii="Verdana" w:hAnsi="Verdana"/>
          <w:color w:val="4682B4"/>
          <w:sz w:val="18"/>
          <w:szCs w:val="18"/>
        </w:rPr>
        <w:t>Полетаева</w:t>
      </w:r>
      <w:r>
        <w:rPr>
          <w:rFonts w:ascii="Verdana" w:hAnsi="Verdana"/>
          <w:color w:val="000000"/>
          <w:sz w:val="18"/>
          <w:szCs w:val="18"/>
        </w:rPr>
        <w:t>, Л.А. Сыроватской и т.д.</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указанных авторов И.В.</w:t>
      </w:r>
      <w:r>
        <w:rPr>
          <w:rStyle w:val="WW8Num3z0"/>
          <w:rFonts w:ascii="Verdana" w:hAnsi="Verdana"/>
          <w:color w:val="000000"/>
          <w:sz w:val="18"/>
          <w:szCs w:val="18"/>
        </w:rPr>
        <w:t> </w:t>
      </w:r>
      <w:r>
        <w:rPr>
          <w:rStyle w:val="WW8Num4z0"/>
          <w:rFonts w:ascii="Verdana" w:hAnsi="Verdana"/>
          <w:color w:val="4682B4"/>
          <w:sz w:val="18"/>
          <w:szCs w:val="18"/>
        </w:rPr>
        <w:t>Аленина</w:t>
      </w:r>
      <w:r>
        <w:rPr>
          <w:rFonts w:ascii="Verdana" w:hAnsi="Verdana"/>
          <w:color w:val="000000"/>
          <w:sz w:val="18"/>
          <w:szCs w:val="18"/>
        </w:rPr>
        <w:t>, H.A. Власенко, В.В. Денисенко, М.В.</w:t>
      </w:r>
      <w:r>
        <w:rPr>
          <w:rStyle w:val="WW8Num3z0"/>
          <w:rFonts w:ascii="Verdana" w:hAnsi="Verdana"/>
          <w:color w:val="000000"/>
          <w:sz w:val="18"/>
          <w:szCs w:val="18"/>
        </w:rPr>
        <w:t> </w:t>
      </w:r>
      <w:r>
        <w:rPr>
          <w:rStyle w:val="WW8Num4z0"/>
          <w:rFonts w:ascii="Verdana" w:hAnsi="Verdana"/>
          <w:color w:val="4682B4"/>
          <w:sz w:val="18"/>
          <w:szCs w:val="18"/>
        </w:rPr>
        <w:t>Занина</w:t>
      </w:r>
      <w:r>
        <w:rPr>
          <w:rFonts w:ascii="Verdana" w:hAnsi="Verdana"/>
          <w:color w:val="000000"/>
          <w:sz w:val="18"/>
          <w:szCs w:val="18"/>
        </w:rPr>
        <w:t>, Л.В. Иногамова - Хегай, А.Р.</w:t>
      </w:r>
      <w:r>
        <w:rPr>
          <w:rStyle w:val="WW8Num3z0"/>
          <w:rFonts w:ascii="Verdana" w:hAnsi="Verdana"/>
          <w:color w:val="000000"/>
          <w:sz w:val="18"/>
          <w:szCs w:val="18"/>
        </w:rPr>
        <w:t> </w:t>
      </w:r>
      <w:r>
        <w:rPr>
          <w:rStyle w:val="WW8Num4z0"/>
          <w:rFonts w:ascii="Verdana" w:hAnsi="Verdana"/>
          <w:color w:val="4682B4"/>
          <w:sz w:val="18"/>
          <w:szCs w:val="18"/>
        </w:rPr>
        <w:t>Лаврентьев</w:t>
      </w:r>
      <w:r>
        <w:rPr>
          <w:rFonts w:ascii="Verdana" w:hAnsi="Verdana"/>
          <w:color w:val="000000"/>
          <w:sz w:val="18"/>
          <w:szCs w:val="18"/>
        </w:rPr>
        <w:t>, З.А. Незнамова, Ю.А. Тихомиров занимались исследованиями непосредственно связанными с правовыми</w:t>
      </w:r>
      <w:r>
        <w:rPr>
          <w:rStyle w:val="WW8Num3z0"/>
          <w:rFonts w:ascii="Verdana" w:hAnsi="Verdana"/>
          <w:color w:val="000000"/>
          <w:sz w:val="18"/>
          <w:szCs w:val="18"/>
        </w:rPr>
        <w:t> </w:t>
      </w:r>
      <w:r>
        <w:rPr>
          <w:rStyle w:val="WW8Num4z0"/>
          <w:rFonts w:ascii="Verdana" w:hAnsi="Verdana"/>
          <w:color w:val="4682B4"/>
          <w:sz w:val="18"/>
          <w:szCs w:val="18"/>
        </w:rPr>
        <w:t>коллизиями</w:t>
      </w:r>
      <w:r>
        <w:rPr>
          <w:rFonts w:ascii="Verdana" w:hAnsi="Verdana"/>
          <w:color w:val="000000"/>
          <w:sz w:val="18"/>
          <w:szCs w:val="18"/>
        </w:rPr>
        <w:t>.</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Нормативная база исследования. В ходе настоящего исследования были изучены и проанализированы следующие нормативные акты:</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Конституция РФ;</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кодифицированные</w:t>
      </w:r>
      <w:r>
        <w:rPr>
          <w:rStyle w:val="WW8Num3z0"/>
          <w:rFonts w:ascii="Verdana" w:hAnsi="Verdana"/>
          <w:color w:val="000000"/>
          <w:sz w:val="18"/>
          <w:szCs w:val="18"/>
        </w:rPr>
        <w:t> </w:t>
      </w:r>
      <w:r>
        <w:rPr>
          <w:rFonts w:ascii="Verdana" w:hAnsi="Verdana"/>
          <w:color w:val="000000"/>
          <w:sz w:val="18"/>
          <w:szCs w:val="18"/>
        </w:rPr>
        <w:t>законодательные акты России: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Уголовно-исполнительный кодекс Российской Федерации4,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Далее Уголовный кодекс РФ</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Далее Уголовно-исполнительный кодекс РФ</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Российской Федерации5, Кодекс об административных правонарушениях</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Налоговый кодекс Российской Федерации6;</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некодифицированные нормативно-правовые акты: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21.07.1994 N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Федеральный конституционный закон от 31 декабря 1996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РФ», Закон РСФСР от 08 июля 1981 года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РСФСР», Федеральный закон от 13 декабря 1996 года № 150-ФЗ «Об</w:t>
      </w:r>
      <w:r>
        <w:rPr>
          <w:rStyle w:val="WW8Num3z0"/>
          <w:rFonts w:ascii="Verdana" w:hAnsi="Verdana"/>
          <w:color w:val="000000"/>
          <w:sz w:val="18"/>
          <w:szCs w:val="18"/>
        </w:rPr>
        <w:t> </w:t>
      </w:r>
      <w:r>
        <w:rPr>
          <w:rStyle w:val="WW8Num4z0"/>
          <w:rFonts w:ascii="Verdana" w:hAnsi="Verdana"/>
          <w:color w:val="4682B4"/>
          <w:sz w:val="18"/>
          <w:szCs w:val="18"/>
        </w:rPr>
        <w:t>оружии</w:t>
      </w:r>
      <w:r>
        <w:rPr>
          <w:rFonts w:ascii="Verdana" w:hAnsi="Verdana"/>
          <w:color w:val="000000"/>
          <w:sz w:val="18"/>
          <w:szCs w:val="18"/>
        </w:rPr>
        <w:t>», Федеральный закон РФ от 27.05.1998 № 76-ФЗ «</w:t>
      </w:r>
      <w:r>
        <w:rPr>
          <w:rStyle w:val="WW8Num4z0"/>
          <w:rFonts w:ascii="Verdana" w:hAnsi="Verdana"/>
          <w:color w:val="4682B4"/>
          <w:sz w:val="18"/>
          <w:szCs w:val="18"/>
        </w:rPr>
        <w:t>О статусе военнослужащих</w:t>
      </w:r>
      <w:r>
        <w:rPr>
          <w:rFonts w:ascii="Verdana" w:hAnsi="Verdana"/>
          <w:color w:val="000000"/>
          <w:sz w:val="18"/>
          <w:szCs w:val="18"/>
        </w:rPr>
        <w:t>», Федеральный закон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Федерального закона от 26.09.1997г. № 125-ФЗ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объединениях»,</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внутренней службы Вооруженных Сил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Дисциплинарный</w:t>
      </w:r>
      <w:r>
        <w:rPr>
          <w:rFonts w:ascii="Verdana" w:hAnsi="Verdana"/>
          <w:color w:val="000000"/>
          <w:sz w:val="18"/>
          <w:szCs w:val="18"/>
        </w:rPr>
        <w:t>Устав Вооруженных сил Российской Федерации, Устав гарнизонной и караульной службы и т.д.</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Постановления и Определения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содержащие коллизионные правила, или представляющие собой примеры коллизионного толкования;</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содержащие коллизионные правила, или представляющие собой примеры коллизионного толкования;</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проект закона «</w:t>
      </w:r>
      <w:r>
        <w:rPr>
          <w:rStyle w:val="WW8Num4z0"/>
          <w:rFonts w:ascii="Verdana" w:hAnsi="Verdana"/>
          <w:color w:val="4682B4"/>
          <w:sz w:val="18"/>
          <w:szCs w:val="18"/>
        </w:rPr>
        <w:t>О нормативных правовых актах Российской Федерации</w:t>
      </w:r>
      <w:r>
        <w:rPr>
          <w:rFonts w:ascii="Verdana" w:hAnsi="Verdana"/>
          <w:color w:val="000000"/>
          <w:sz w:val="18"/>
          <w:szCs w:val="18"/>
        </w:rPr>
        <w:t>» № 96700088-2.</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поставленными целями и задачами исследования. Впервые предпринята попытка выявления особенностей, причин возникновения и путей разрешения коллизий норм уголовного права с охранительными нормами иной отраслевой принадлежности. По мнению диссертанта, результаты исследования</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Далее Кодекс об административных правонарушениях РФ</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6 Далее Налоговый кодекс РФ существенно дополнят теорию коллизионного и уголовного права, в частности, сформулировано понятие межотраслевых коллизий охранительных норм права, установлены причины их возникновения, выявлены особенности; рассмотрены конкретные межотраслевые коллизии охранительных норм, имеющие место в действующем законодательстве, предложены варианты их разрешения. С учетом предложенного механизма разрешения коллизий охранительных норм права, возможно усовершенствование института юридической ответственности. </w:t>
      </w:r>
      <w:r>
        <w:rPr>
          <w:rFonts w:ascii="Verdana" w:hAnsi="Verdana"/>
          <w:color w:val="000000"/>
          <w:sz w:val="18"/>
          <w:szCs w:val="18"/>
        </w:rPr>
        <w:lastRenderedPageBreak/>
        <w:t>Вышеизложенное объясняет теоретическое и практическое значение диссертационного исследования.</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коллизии правовых норм - это дефект законодательства, выражающийся в несогласованности правовых норм, претендующих на регулирование одного и того же фактического отношения, создающий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возможность произвольного выбора нормы, подлежащей применению в конкретном случае. С целью</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полемики ученых вокруг изучаемого понятия, представляется необходимым его нормативное закрепление в Федеральном законе «О нормативно-правовых актах в п</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а именно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6 названного Закона .</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межотраслевые коллизии охранительных норм права несогласованность правовых норм, устанавливающих юридическую ответственность за нарушение регулятивных норм права, претендующих на охрану одного и того же фактического отношения, создающая для органов государственной власти или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(их должностных лиц) возможность произвольного выбора норм, подлежащих применению в конкретном случае.</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особенности межотраслевых коллизий охранительных норм права заключаются в причинах возникновения, остроте юридического конфликта и</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настоящее время в проекте ФЗ «О нормативно-правовых актах» это единственная</w:t>
      </w:r>
      <w:r>
        <w:rPr>
          <w:rStyle w:val="WW8Num3z0"/>
          <w:rFonts w:ascii="Verdana" w:hAnsi="Verdana"/>
          <w:color w:val="000000"/>
          <w:sz w:val="18"/>
          <w:szCs w:val="18"/>
        </w:rPr>
        <w:t> </w:t>
      </w:r>
      <w:r>
        <w:rPr>
          <w:rStyle w:val="WW8Num4z0"/>
          <w:rFonts w:ascii="Verdana" w:hAnsi="Verdana"/>
          <w:color w:val="4682B4"/>
          <w:sz w:val="18"/>
          <w:szCs w:val="18"/>
        </w:rPr>
        <w:t>статья</w:t>
      </w:r>
      <w:r>
        <w:rPr>
          <w:rFonts w:ascii="Verdana" w:hAnsi="Verdana"/>
          <w:color w:val="000000"/>
          <w:sz w:val="18"/>
          <w:szCs w:val="18"/>
        </w:rPr>
        <w:t>, посвященная вопросу коллизий. Предлагается разбить данную статью на части. В части первой</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предложенное понятие коллизии правовых норм. характере несогласованных правовых норм, последствиях и способах разрешения.</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 целью преодоления межотраслевых коллизий уголовно-правовых норм с нормами административного, налогового права, законодательства о дисциплинарной ответственности, предлагается в Федеральном законе «</w:t>
      </w:r>
      <w:r>
        <w:rPr>
          <w:rStyle w:val="WW8Num4z0"/>
          <w:rFonts w:ascii="Verdana" w:hAnsi="Verdana"/>
          <w:color w:val="4682B4"/>
          <w:sz w:val="18"/>
          <w:szCs w:val="18"/>
        </w:rPr>
        <w:t>О нормативных правовых актах Российской Федерации</w:t>
      </w:r>
      <w:r>
        <w:rPr>
          <w:rFonts w:ascii="Verdana" w:hAnsi="Verdana"/>
          <w:color w:val="000000"/>
          <w:sz w:val="18"/>
          <w:szCs w:val="18"/>
        </w:rPr>
        <w:t>»8, а именно, в статье 6.1, закрепить межотраслевую коллизионную норму следующего содержания:</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если</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лицом деяние содержит одновременно признаки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признаки административного/налогового правонарушения или</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проступка, лицо привлекается соответственно к административной/налоговой или дисциплинарной ответственности».</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исключить из законодательства о дисциплинарной ответственности коллизионные нормы, устанавливающие приоритет норм уголовного права в случае межотраслевых коллизий. А именно: из Федерального закона «</w:t>
      </w:r>
      <w:r>
        <w:rPr>
          <w:rStyle w:val="WW8Num4z0"/>
          <w:rFonts w:ascii="Verdana" w:hAnsi="Verdana"/>
          <w:color w:val="4682B4"/>
          <w:sz w:val="18"/>
          <w:szCs w:val="18"/>
        </w:rPr>
        <w:t>О статусе военнослужащих</w:t>
      </w:r>
      <w:r>
        <w:rPr>
          <w:rFonts w:ascii="Verdana" w:hAnsi="Verdana"/>
          <w:color w:val="000000"/>
          <w:sz w:val="18"/>
          <w:szCs w:val="18"/>
        </w:rPr>
        <w:t>» исключить часть 2 ст. 28.2; из</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Внутренней службы Вооруженных сил РФ - статью 27; из Дисциплинарного Устава Вооруженных Сил РФ - статью 47.</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 целью устранения рассмотренных в диссертационном исследовании межотраслевых коллизий между уголовно-правовыми нормами и нормами, устанавливающими дисциплинарную ответственность военнослужащих, представляется необходимым:</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устранения коллизии между ст. 348 УК РФ («Утрата военного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и ст. 28.5 ФЗ «</w:t>
      </w:r>
      <w:r>
        <w:rPr>
          <w:rStyle w:val="WW8Num4z0"/>
          <w:rFonts w:ascii="Verdana" w:hAnsi="Verdana"/>
          <w:color w:val="4682B4"/>
          <w:sz w:val="18"/>
          <w:szCs w:val="18"/>
        </w:rPr>
        <w:t>О статусе военнослужащих</w:t>
      </w:r>
      <w:r>
        <w:rPr>
          <w:rFonts w:ascii="Verdana" w:hAnsi="Verdana"/>
          <w:color w:val="000000"/>
          <w:sz w:val="18"/>
          <w:szCs w:val="18"/>
        </w:rPr>
        <w:t>» («Нарушение правил сбережения</w:t>
      </w:r>
      <w:r>
        <w:rPr>
          <w:rStyle w:val="WW8Num3z0"/>
          <w:rFonts w:ascii="Verdana" w:hAnsi="Verdana"/>
          <w:color w:val="000000"/>
          <w:sz w:val="18"/>
          <w:szCs w:val="18"/>
        </w:rPr>
        <w:t> </w:t>
      </w:r>
      <w:r>
        <w:rPr>
          <w:rStyle w:val="WW8Num4z0"/>
          <w:rFonts w:ascii="Verdana" w:hAnsi="Verdana"/>
          <w:color w:val="4682B4"/>
          <w:sz w:val="18"/>
          <w:szCs w:val="18"/>
        </w:rPr>
        <w:t>вверенного</w:t>
      </w:r>
      <w:r>
        <w:rPr>
          <w:rStyle w:val="WW8Num3z0"/>
          <w:rFonts w:ascii="Verdana" w:hAnsi="Verdana"/>
          <w:color w:val="000000"/>
          <w:sz w:val="18"/>
          <w:szCs w:val="18"/>
        </w:rPr>
        <w:t> </w:t>
      </w:r>
      <w:r>
        <w:rPr>
          <w:rFonts w:ascii="Verdana" w:hAnsi="Verdana"/>
          <w:color w:val="000000"/>
          <w:sz w:val="18"/>
          <w:szCs w:val="18"/>
        </w:rPr>
        <w:t>для служебного пользования военного имущества, повлекшее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его утрату или повреждение») предлагается исключить ст. 348 УК РФ, при</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в ст.28.5 ФЗ «</w:t>
      </w:r>
      <w:r>
        <w:rPr>
          <w:rStyle w:val="WW8Num4z0"/>
          <w:rFonts w:ascii="Verdana" w:hAnsi="Verdana"/>
          <w:color w:val="4682B4"/>
          <w:sz w:val="18"/>
          <w:szCs w:val="18"/>
        </w:rPr>
        <w:t>О статусе военнослужащих</w:t>
      </w:r>
      <w:r>
        <w:rPr>
          <w:rFonts w:ascii="Verdana" w:hAnsi="Verdana"/>
          <w:color w:val="000000"/>
          <w:sz w:val="18"/>
          <w:szCs w:val="18"/>
        </w:rPr>
        <w:t>»</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проект которого, автор надеется, будет доработан с учётом множества дельных предложений, выдвинутых учёными ответственности за это противоправное деяние, как за грубый дисциплинарный</w:t>
      </w:r>
      <w:r>
        <w:rPr>
          <w:rStyle w:val="WW8Num3z0"/>
          <w:rFonts w:ascii="Verdana" w:hAnsi="Verdana"/>
          <w:color w:val="000000"/>
          <w:sz w:val="18"/>
          <w:szCs w:val="18"/>
        </w:rPr>
        <w:t> </w:t>
      </w:r>
      <w:r>
        <w:rPr>
          <w:rStyle w:val="WW8Num4z0"/>
          <w:rFonts w:ascii="Verdana" w:hAnsi="Verdana"/>
          <w:color w:val="4682B4"/>
          <w:sz w:val="18"/>
          <w:szCs w:val="18"/>
        </w:rPr>
        <w:t>проступок</w:t>
      </w:r>
      <w:r>
        <w:rPr>
          <w:rFonts w:ascii="Verdana" w:hAnsi="Verdana"/>
          <w:color w:val="000000"/>
          <w:sz w:val="18"/>
          <w:szCs w:val="18"/>
        </w:rPr>
        <w:t>;</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устранения коллизии между ст. 346 УК РФ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уничтожение или повреждение военного имущества») и ст. 28.5 ФЗ «</w:t>
      </w:r>
      <w:r>
        <w:rPr>
          <w:rStyle w:val="WW8Num4z0"/>
          <w:rFonts w:ascii="Verdana" w:hAnsi="Verdana"/>
          <w:color w:val="4682B4"/>
          <w:sz w:val="18"/>
          <w:szCs w:val="18"/>
        </w:rPr>
        <w:t>О статусе военнослужащих</w:t>
      </w:r>
      <w:r>
        <w:rPr>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уничтожение, повреждение, порча, незаконное расходование или использование военного имущества») предлагается</w:t>
      </w:r>
      <w:r>
        <w:rPr>
          <w:rStyle w:val="WW8Num3z0"/>
          <w:rFonts w:ascii="Verdana" w:hAnsi="Verdana"/>
          <w:color w:val="000000"/>
          <w:sz w:val="18"/>
          <w:szCs w:val="18"/>
        </w:rPr>
        <w:t> </w:t>
      </w:r>
      <w:r>
        <w:rPr>
          <w:rStyle w:val="WW8Num4z0"/>
          <w:rFonts w:ascii="Verdana" w:hAnsi="Verdana"/>
          <w:color w:val="4682B4"/>
          <w:sz w:val="18"/>
          <w:szCs w:val="18"/>
        </w:rPr>
        <w:t>декриминализировать</w:t>
      </w:r>
      <w:r>
        <w:rPr>
          <w:rStyle w:val="WW8Num3z0"/>
          <w:rFonts w:ascii="Verdana" w:hAnsi="Verdana"/>
          <w:color w:val="000000"/>
          <w:sz w:val="18"/>
          <w:szCs w:val="18"/>
        </w:rPr>
        <w:t> </w:t>
      </w:r>
      <w:r>
        <w:rPr>
          <w:rFonts w:ascii="Verdana" w:hAnsi="Verdana"/>
          <w:color w:val="000000"/>
          <w:sz w:val="18"/>
          <w:szCs w:val="18"/>
        </w:rPr>
        <w:t>ч. 1 ст. 346 УК РФ, а ч. 2 ст. 346 УК РФ сделать основным составом, ст. 28.5 в отношении этого состава оставить неизменной;</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устранения коллизии между ст.ст. 337УК РФ («</w:t>
      </w:r>
      <w:r>
        <w:rPr>
          <w:rStyle w:val="WW8Num4z0"/>
          <w:rFonts w:ascii="Verdana" w:hAnsi="Verdana"/>
          <w:color w:val="4682B4"/>
          <w:sz w:val="18"/>
          <w:szCs w:val="18"/>
        </w:rPr>
        <w:t>Самовольное</w:t>
      </w:r>
      <w:r>
        <w:rPr>
          <w:rStyle w:val="WW8Num3z0"/>
          <w:rFonts w:ascii="Verdana" w:hAnsi="Verdana"/>
          <w:color w:val="000000"/>
          <w:sz w:val="18"/>
          <w:szCs w:val="18"/>
        </w:rPr>
        <w:t> </w:t>
      </w:r>
      <w:r>
        <w:rPr>
          <w:rFonts w:ascii="Verdana" w:hAnsi="Verdana"/>
          <w:color w:val="000000"/>
          <w:sz w:val="18"/>
          <w:szCs w:val="18"/>
        </w:rPr>
        <w:t>оставление части или места службы»), 338 УК РФ («</w:t>
      </w:r>
      <w:r>
        <w:rPr>
          <w:rStyle w:val="WW8Num4z0"/>
          <w:rFonts w:ascii="Verdana" w:hAnsi="Verdana"/>
          <w:color w:val="4682B4"/>
          <w:sz w:val="18"/>
          <w:szCs w:val="18"/>
        </w:rPr>
        <w:t>Дезертирство</w:t>
      </w:r>
      <w:r>
        <w:rPr>
          <w:rFonts w:ascii="Verdana" w:hAnsi="Verdana"/>
          <w:color w:val="000000"/>
          <w:sz w:val="18"/>
          <w:szCs w:val="18"/>
        </w:rPr>
        <w:t>») и ст. 28.5 ФЗ «</w:t>
      </w:r>
      <w:r>
        <w:rPr>
          <w:rStyle w:val="WW8Num4z0"/>
          <w:rFonts w:ascii="Verdana" w:hAnsi="Verdana"/>
          <w:color w:val="4682B4"/>
          <w:sz w:val="18"/>
          <w:szCs w:val="18"/>
        </w:rPr>
        <w:t>О статусе военнослужащих</w:t>
      </w:r>
      <w:r>
        <w:rPr>
          <w:rFonts w:ascii="Verdana" w:hAnsi="Verdana"/>
          <w:color w:val="000000"/>
          <w:sz w:val="18"/>
          <w:szCs w:val="18"/>
        </w:rPr>
        <w:t>» («Самовольное</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 xml:space="preserve">воинской части или установленного за пределами воинской части места военной службы») предлагается исключить из УК РФ ст. 337 и ч. 1 ст. 338 УК РФ, при оставлении за </w:t>
      </w:r>
      <w:r>
        <w:rPr>
          <w:rFonts w:ascii="Verdana" w:hAnsi="Verdana"/>
          <w:color w:val="000000"/>
          <w:sz w:val="18"/>
          <w:szCs w:val="18"/>
        </w:rPr>
        <w:lastRenderedPageBreak/>
        <w:t>указанное противоправное деяние дисциплинарной ответственности (для лиц, уже призванных на военную службу, или её проходящих). Часть 2 ст. 338 УК РФ сделать основным составом;</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устранения коллизии между ст. 339УК РФ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исполнения обязанностей военной службы») и ст. 28.5 ФЗ «</w:t>
      </w:r>
      <w:r>
        <w:rPr>
          <w:rStyle w:val="WW8Num4z0"/>
          <w:rFonts w:ascii="Verdana" w:hAnsi="Verdana"/>
          <w:color w:val="4682B4"/>
          <w:sz w:val="18"/>
          <w:szCs w:val="18"/>
        </w:rPr>
        <w:t>О статусе военнослужащих</w:t>
      </w:r>
      <w:r>
        <w:rPr>
          <w:rFonts w:ascii="Verdana" w:hAnsi="Verdana"/>
          <w:color w:val="000000"/>
          <w:sz w:val="18"/>
          <w:szCs w:val="18"/>
        </w:rPr>
        <w:t>» («Уклонение 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военной службы») предлагается исключить из перечня грубых</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проступков, закрепленных в ст. 28. 5 ФЗ «</w:t>
      </w:r>
      <w:r>
        <w:rPr>
          <w:rStyle w:val="WW8Num4z0"/>
          <w:rFonts w:ascii="Verdana" w:hAnsi="Verdana"/>
          <w:color w:val="4682B4"/>
          <w:sz w:val="18"/>
          <w:szCs w:val="18"/>
        </w:rPr>
        <w:t>О статусе военнослужащих</w:t>
      </w:r>
      <w:r>
        <w:rPr>
          <w:rFonts w:ascii="Verdana" w:hAnsi="Verdana"/>
          <w:color w:val="000000"/>
          <w:sz w:val="18"/>
          <w:szCs w:val="18"/>
        </w:rPr>
        <w:t>» слова «уклонение от исполнения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военной службы», при оставлении ст. 339 УК РФ в неизменном виде;</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устранения коллизии между ч. 1 ст. 349УК РФ («Нарушение правил обращения с</w:t>
      </w:r>
      <w:r>
        <w:rPr>
          <w:rStyle w:val="WW8Num3z0"/>
          <w:rFonts w:ascii="Verdana" w:hAnsi="Verdana"/>
          <w:color w:val="000000"/>
          <w:sz w:val="18"/>
          <w:szCs w:val="18"/>
        </w:rPr>
        <w:t> </w:t>
      </w:r>
      <w:r>
        <w:rPr>
          <w:rStyle w:val="WW8Num4z0"/>
          <w:rFonts w:ascii="Verdana" w:hAnsi="Verdana"/>
          <w:color w:val="4682B4"/>
          <w:sz w:val="18"/>
          <w:szCs w:val="18"/>
        </w:rPr>
        <w:t>оружием</w:t>
      </w:r>
      <w:r>
        <w:rPr>
          <w:rStyle w:val="WW8Num3z0"/>
          <w:rFonts w:ascii="Verdana" w:hAnsi="Verdana"/>
          <w:color w:val="000000"/>
          <w:sz w:val="18"/>
          <w:szCs w:val="18"/>
        </w:rPr>
        <w:t> </w:t>
      </w:r>
      <w:r>
        <w:rPr>
          <w:rFonts w:ascii="Verdana" w:hAnsi="Verdana"/>
          <w:color w:val="000000"/>
          <w:sz w:val="18"/>
          <w:szCs w:val="18"/>
        </w:rPr>
        <w:t>и предметами, представляющими повышенную опасность для окружающих») и ст. 28.5 ФЗ «</w:t>
      </w:r>
      <w:r>
        <w:rPr>
          <w:rStyle w:val="WW8Num4z0"/>
          <w:rFonts w:ascii="Verdana" w:hAnsi="Verdana"/>
          <w:color w:val="4682B4"/>
          <w:sz w:val="18"/>
          <w:szCs w:val="18"/>
        </w:rPr>
        <w:t>О статусе военнослужащих</w:t>
      </w:r>
      <w:r>
        <w:rPr>
          <w:rFonts w:ascii="Verdana" w:hAnsi="Verdana"/>
          <w:color w:val="000000"/>
          <w:sz w:val="18"/>
          <w:szCs w:val="18"/>
        </w:rPr>
        <w:t>» («Нарушение правил обращения с оружием,</w:t>
      </w:r>
      <w:r>
        <w:rPr>
          <w:rStyle w:val="WW8Num3z0"/>
          <w:rFonts w:ascii="Verdana" w:hAnsi="Verdana"/>
          <w:color w:val="000000"/>
          <w:sz w:val="18"/>
          <w:szCs w:val="18"/>
        </w:rPr>
        <w:t> </w:t>
      </w:r>
      <w:r>
        <w:rPr>
          <w:rStyle w:val="WW8Num4z0"/>
          <w:rFonts w:ascii="Verdana" w:hAnsi="Verdana"/>
          <w:color w:val="4682B4"/>
          <w:sz w:val="18"/>
          <w:szCs w:val="18"/>
        </w:rPr>
        <w:t>боеприпасами</w:t>
      </w:r>
      <w:r>
        <w:rPr>
          <w:rFonts w:ascii="Verdana" w:hAnsi="Verdana"/>
          <w:color w:val="000000"/>
          <w:sz w:val="18"/>
          <w:szCs w:val="18"/>
        </w:rPr>
        <w:t>, радиоактивными материалами, взрывчатыми или иными веществами и предметами, представляющими повышенную опасность для окружающих.») предлагается внести следующие изменения:</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ч. 2 ст. 28.5 Федерального закона №76-ФЗ от 27.05.1998г. «</w:t>
      </w:r>
      <w:r>
        <w:rPr>
          <w:rStyle w:val="WW8Num4z0"/>
          <w:rFonts w:ascii="Verdana" w:hAnsi="Verdana"/>
          <w:color w:val="4682B4"/>
          <w:sz w:val="18"/>
          <w:szCs w:val="18"/>
        </w:rPr>
        <w:t>О статусе военнослужащих</w:t>
      </w:r>
      <w:r>
        <w:rPr>
          <w:rFonts w:ascii="Verdana" w:hAnsi="Verdana"/>
          <w:color w:val="000000"/>
          <w:sz w:val="18"/>
          <w:szCs w:val="18"/>
        </w:rPr>
        <w:t>» изложить в следующей редакции - «нарушение правил обращения с оружием, боеприпасами, радиоактивными материалами,</w:t>
      </w:r>
      <w:r>
        <w:rPr>
          <w:rStyle w:val="WW8Num3z0"/>
          <w:rFonts w:ascii="Verdana" w:hAnsi="Verdana"/>
          <w:color w:val="000000"/>
          <w:sz w:val="18"/>
          <w:szCs w:val="18"/>
        </w:rPr>
        <w:t> </w:t>
      </w:r>
      <w:r>
        <w:rPr>
          <w:rStyle w:val="WW8Num4z0"/>
          <w:rFonts w:ascii="Verdana" w:hAnsi="Verdana"/>
          <w:color w:val="4682B4"/>
          <w:sz w:val="18"/>
          <w:szCs w:val="18"/>
        </w:rPr>
        <w:t>взрывчатыми</w:t>
      </w:r>
      <w:r>
        <w:rPr>
          <w:rStyle w:val="WW8Num3z0"/>
          <w:rFonts w:ascii="Verdana" w:hAnsi="Verdana"/>
          <w:color w:val="000000"/>
          <w:sz w:val="18"/>
          <w:szCs w:val="18"/>
        </w:rPr>
        <w:t> </w:t>
      </w:r>
      <w:r>
        <w:rPr>
          <w:rFonts w:ascii="Verdana" w:hAnsi="Verdana"/>
          <w:color w:val="000000"/>
          <w:sz w:val="18"/>
          <w:szCs w:val="18"/>
        </w:rPr>
        <w:t>или иными веществами и предметами, представляющими повышенную опасность для окружающих, военной техникой или правил эксплуатации военной техники, повлекшее по неосторожности</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здоровью человека небольшой или средней степени тяжести, повреждение или утрату военного имущества»;</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примечании к ч. 1 ст. 349 УК РФ раскрыть, в чём могут выражаться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последствия».</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устранения противоречия п. 32 «</w:t>
      </w:r>
      <w:r>
        <w:rPr>
          <w:rStyle w:val="WW8Num4z0"/>
          <w:rFonts w:ascii="Verdana" w:hAnsi="Verdana"/>
          <w:color w:val="4682B4"/>
          <w:sz w:val="18"/>
          <w:szCs w:val="18"/>
        </w:rPr>
        <w:t>Устава внутренней службы Вооруженных Сил Российской Федерации</w:t>
      </w:r>
      <w:r>
        <w:rPr>
          <w:rFonts w:ascii="Verdana" w:hAnsi="Verdana"/>
          <w:color w:val="000000"/>
          <w:sz w:val="18"/>
          <w:szCs w:val="18"/>
        </w:rPr>
        <w:t>» 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89 «</w:t>
      </w:r>
      <w:r>
        <w:rPr>
          <w:rStyle w:val="WW8Num4z0"/>
          <w:rFonts w:ascii="Verdana" w:hAnsi="Verdana"/>
          <w:color w:val="4682B4"/>
          <w:sz w:val="18"/>
          <w:szCs w:val="18"/>
        </w:rPr>
        <w:t>Дисциплинарного устава Вооруженных Сил РФ</w:t>
      </w:r>
      <w:r>
        <w:rPr>
          <w:rFonts w:ascii="Verdana" w:hAnsi="Verdana"/>
          <w:color w:val="000000"/>
          <w:sz w:val="18"/>
          <w:szCs w:val="18"/>
        </w:rPr>
        <w:t>»9 общим принципами юридической ответственности, - предлагается исключить п. 32 Устава внутренней службы Вооруженных Сил Российской Федерации и ст. 89 Дисциплинарного устава Вооруженных Сил РФ.</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 целью устранения рассмотренных в диссертационном исследовании межотраслевых коллизий уголовно-правовых норм с нормами</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устанавливающими ответственность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представляет необходимым:</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ст. 116 УИК РФ после слов «</w:t>
      </w:r>
      <w:r>
        <w:rPr>
          <w:rStyle w:val="WW8Num4z0"/>
          <w:rFonts w:ascii="Verdana" w:hAnsi="Verdana"/>
          <w:color w:val="4682B4"/>
          <w:sz w:val="18"/>
          <w:szCs w:val="18"/>
        </w:rPr>
        <w:t>мужеложство</w:t>
      </w:r>
      <w:r>
        <w:rPr>
          <w:rFonts w:ascii="Verdana" w:hAnsi="Verdana"/>
          <w:color w:val="000000"/>
          <w:sz w:val="18"/>
          <w:szCs w:val="18"/>
        </w:rPr>
        <w:t>, лесбиянство» добавить слова «совершенные без применения угроз, насилия,</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ст. 116 УИК РФ после слов «употребление спиртных напитков либо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или психотропных веществ», добавить слова «</w:t>
      </w:r>
      <w:r>
        <w:rPr>
          <w:rStyle w:val="WW8Num4z0"/>
          <w:rFonts w:ascii="Verdana" w:hAnsi="Verdana"/>
          <w:color w:val="4682B4"/>
          <w:sz w:val="18"/>
          <w:szCs w:val="18"/>
        </w:rPr>
        <w:t>при отсутствии признаков преступления</w:t>
      </w:r>
      <w:r>
        <w:rPr>
          <w:rFonts w:ascii="Verdana" w:hAnsi="Verdana"/>
          <w:color w:val="000000"/>
          <w:sz w:val="18"/>
          <w:szCs w:val="18"/>
        </w:rPr>
        <w:t>»;</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ст. 116 УИК РФ слова «мелкое</w:t>
      </w:r>
      <w:r>
        <w:rPr>
          <w:rStyle w:val="WW8Num3z0"/>
          <w:rFonts w:ascii="Verdana" w:hAnsi="Verdana"/>
          <w:color w:val="000000"/>
          <w:sz w:val="18"/>
          <w:szCs w:val="18"/>
        </w:rPr>
        <w:t> </w:t>
      </w:r>
      <w:r>
        <w:rPr>
          <w:rStyle w:val="WW8Num4z0"/>
          <w:rFonts w:ascii="Verdana" w:hAnsi="Verdana"/>
          <w:color w:val="4682B4"/>
          <w:sz w:val="18"/>
          <w:szCs w:val="18"/>
        </w:rPr>
        <w:t>хулиганство</w:t>
      </w:r>
      <w:r>
        <w:rPr>
          <w:rFonts w:ascii="Verdana" w:hAnsi="Verdana"/>
          <w:color w:val="000000"/>
          <w:sz w:val="18"/>
          <w:szCs w:val="18"/>
        </w:rPr>
        <w:t>» - исключить.</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которых установлено, что военнослужащие, подвергнутые</w:t>
      </w:r>
      <w:r>
        <w:rPr>
          <w:rStyle w:val="WW8Num3z0"/>
          <w:rFonts w:ascii="Verdana" w:hAnsi="Verdana"/>
          <w:color w:val="000000"/>
          <w:sz w:val="18"/>
          <w:szCs w:val="18"/>
        </w:rPr>
        <w:t> </w:t>
      </w:r>
      <w:r>
        <w:rPr>
          <w:rStyle w:val="WW8Num4z0"/>
          <w:rFonts w:ascii="Verdana" w:hAnsi="Verdana"/>
          <w:color w:val="4682B4"/>
          <w:sz w:val="18"/>
          <w:szCs w:val="18"/>
        </w:rPr>
        <w:t>дисциплинарному</w:t>
      </w:r>
      <w:r>
        <w:rPr>
          <w:rStyle w:val="WW8Num3z0"/>
          <w:rFonts w:ascii="Verdana" w:hAnsi="Verdana"/>
          <w:color w:val="000000"/>
          <w:sz w:val="18"/>
          <w:szCs w:val="18"/>
        </w:rPr>
        <w:t> </w:t>
      </w:r>
      <w:r>
        <w:rPr>
          <w:rFonts w:ascii="Verdana" w:hAnsi="Verdana"/>
          <w:color w:val="000000"/>
          <w:sz w:val="18"/>
          <w:szCs w:val="18"/>
        </w:rPr>
        <w:t>или административному взысканию в связи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правонарушения, не освобождаются от уголовной ответственности за это</w:t>
      </w:r>
      <w:r>
        <w:rPr>
          <w:rStyle w:val="WW8Num3z0"/>
          <w:rFonts w:ascii="Verdana" w:hAnsi="Verdana"/>
          <w:color w:val="000000"/>
          <w:sz w:val="18"/>
          <w:szCs w:val="18"/>
        </w:rPr>
        <w:t> </w:t>
      </w:r>
      <w:r>
        <w:rPr>
          <w:rStyle w:val="WW8Num4z0"/>
          <w:rFonts w:ascii="Verdana" w:hAnsi="Verdana"/>
          <w:color w:val="4682B4"/>
          <w:sz w:val="18"/>
          <w:szCs w:val="18"/>
        </w:rPr>
        <w:t>правонарушение</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целях исключения теоретических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практических проблем возможности/ невозможности сочетания карательных мер юридической ответственности, представляется необходимым более конкретное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решение по этому вопросу. Оно может быть выражено в виде нормы следующего содержания:</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 лицу,</w:t>
      </w:r>
      <w:r>
        <w:rPr>
          <w:rStyle w:val="WW8Num3z0"/>
          <w:rFonts w:ascii="Verdana" w:hAnsi="Verdana"/>
          <w:color w:val="000000"/>
          <w:sz w:val="18"/>
          <w:szCs w:val="18"/>
        </w:rPr>
        <w:t> </w:t>
      </w:r>
      <w:r>
        <w:rPr>
          <w:rStyle w:val="WW8Num4z0"/>
          <w:rFonts w:ascii="Verdana" w:hAnsi="Verdana"/>
          <w:color w:val="4682B4"/>
          <w:sz w:val="18"/>
          <w:szCs w:val="18"/>
        </w:rPr>
        <w:t>совершившему</w:t>
      </w:r>
      <w:r>
        <w:rPr>
          <w:rStyle w:val="WW8Num3z0"/>
          <w:rFonts w:ascii="Verdana" w:hAnsi="Verdana"/>
          <w:color w:val="000000"/>
          <w:sz w:val="18"/>
          <w:szCs w:val="18"/>
        </w:rPr>
        <w:t> </w:t>
      </w:r>
      <w:r>
        <w:rPr>
          <w:rFonts w:ascii="Verdana" w:hAnsi="Verdana"/>
          <w:color w:val="000000"/>
          <w:sz w:val="18"/>
          <w:szCs w:val="18"/>
        </w:rPr>
        <w:t>одно противоправное деяние, недопустимо применение более одного вида карательной ответственности.</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w:t>
      </w:r>
      <w:r>
        <w:rPr>
          <w:rStyle w:val="WW8Num3z0"/>
          <w:rFonts w:ascii="Verdana" w:hAnsi="Verdana"/>
          <w:color w:val="000000"/>
          <w:sz w:val="18"/>
          <w:szCs w:val="18"/>
        </w:rPr>
        <w:t> </w:t>
      </w:r>
      <w:r>
        <w:rPr>
          <w:rStyle w:val="WW8Num4z0"/>
          <w:rFonts w:ascii="Verdana" w:hAnsi="Verdana"/>
          <w:color w:val="4682B4"/>
          <w:sz w:val="18"/>
          <w:szCs w:val="18"/>
        </w:rPr>
        <w:t>карательным</w:t>
      </w:r>
      <w:r>
        <w:rPr>
          <w:rStyle w:val="WW8Num3z0"/>
          <w:rFonts w:ascii="Verdana" w:hAnsi="Verdana"/>
          <w:color w:val="000000"/>
          <w:sz w:val="18"/>
          <w:szCs w:val="18"/>
        </w:rPr>
        <w:t> </w:t>
      </w:r>
      <w:r>
        <w:rPr>
          <w:rFonts w:ascii="Verdana" w:hAnsi="Verdana"/>
          <w:color w:val="000000"/>
          <w:sz w:val="18"/>
          <w:szCs w:val="18"/>
        </w:rPr>
        <w:t>видам ответственности относятся: уголовная,</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Fonts w:ascii="Verdana" w:hAnsi="Verdana"/>
          <w:color w:val="000000"/>
          <w:sz w:val="18"/>
          <w:szCs w:val="18"/>
        </w:rPr>
        <w:t>, налоговая, дисциплинарная.</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Одновременное применение карательной и</w:t>
      </w:r>
      <w:r>
        <w:rPr>
          <w:rStyle w:val="WW8Num3z0"/>
          <w:rFonts w:ascii="Verdana" w:hAnsi="Verdana"/>
          <w:color w:val="000000"/>
          <w:sz w:val="18"/>
          <w:szCs w:val="18"/>
        </w:rPr>
        <w:t> </w:t>
      </w:r>
      <w:r>
        <w:rPr>
          <w:rStyle w:val="WW8Num4z0"/>
          <w:rFonts w:ascii="Verdana" w:hAnsi="Verdana"/>
          <w:color w:val="4682B4"/>
          <w:sz w:val="18"/>
          <w:szCs w:val="18"/>
        </w:rPr>
        <w:t>правовосстановительной</w:t>
      </w:r>
      <w:r>
        <w:rPr>
          <w:rStyle w:val="WW8Num3z0"/>
          <w:rFonts w:ascii="Verdana" w:hAnsi="Verdana"/>
          <w:color w:val="000000"/>
          <w:sz w:val="18"/>
          <w:szCs w:val="18"/>
        </w:rPr>
        <w:t> </w:t>
      </w:r>
      <w:r>
        <w:rPr>
          <w:rFonts w:ascii="Verdana" w:hAnsi="Verdana"/>
          <w:color w:val="000000"/>
          <w:sz w:val="18"/>
          <w:szCs w:val="18"/>
        </w:rPr>
        <w:t>ответственности за одно противоправное деяние допустимо».</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устранения рассмотренных в диссертационном исследовании межотраслевых коллизии норм УК РФ и</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НК РФ предлагается:</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устранения коллизии между ч. 1 ст. 327 УК РФ («</w:t>
      </w:r>
      <w:r>
        <w:rPr>
          <w:rStyle w:val="WW8Num4z0"/>
          <w:rFonts w:ascii="Verdana" w:hAnsi="Verdana"/>
          <w:color w:val="4682B4"/>
          <w:sz w:val="18"/>
          <w:szCs w:val="18"/>
        </w:rPr>
        <w:t>Подделка</w:t>
      </w:r>
      <w:r>
        <w:rPr>
          <w:rFonts w:ascii="Verdana" w:hAnsi="Verdana"/>
          <w:color w:val="000000"/>
          <w:sz w:val="18"/>
          <w:szCs w:val="18"/>
        </w:rPr>
        <w:t xml:space="preserve">, изготовление или сбыт поддельных документов, государственных наград, штампов, печатей, бланков») и ст. 19.23 КоАП РФ («Подделка документов, штампов, печатей или бланков, их использование, передача либо сбыт»), с </w:t>
      </w:r>
      <w:r>
        <w:rPr>
          <w:rFonts w:ascii="Verdana" w:hAnsi="Verdana"/>
          <w:color w:val="000000"/>
          <w:sz w:val="18"/>
          <w:szCs w:val="18"/>
        </w:rPr>
        <w:lastRenderedPageBreak/>
        <w:t>учётом степени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предлагается исключить ст. 19.23 из КоАП РФ, при оставлении ч.1 ст. 327 УК РФ в неизменном виде;</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разрешения коллизии между ст. 5.16 КоАП РФ («</w:t>
      </w:r>
      <w:r>
        <w:rPr>
          <w:rStyle w:val="WW8Num4z0"/>
          <w:rFonts w:ascii="Verdana" w:hAnsi="Verdana"/>
          <w:color w:val="4682B4"/>
          <w:sz w:val="18"/>
          <w:szCs w:val="18"/>
        </w:rPr>
        <w:t>Подкуп</w:t>
      </w:r>
      <w:r>
        <w:rPr>
          <w:rStyle w:val="WW8Num3z0"/>
          <w:rFonts w:ascii="Verdana" w:hAnsi="Verdana"/>
          <w:color w:val="000000"/>
          <w:sz w:val="18"/>
          <w:szCs w:val="18"/>
        </w:rPr>
        <w:t> </w:t>
      </w:r>
      <w:r>
        <w:rPr>
          <w:rFonts w:ascii="Verdana" w:hAnsi="Verdana"/>
          <w:color w:val="000000"/>
          <w:sz w:val="18"/>
          <w:szCs w:val="18"/>
        </w:rPr>
        <w:t>избирателей, участников референдума либо осуществление в период</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кампании, кампании референдума благотворительной деятельности с нарушением законодательства о выборах и</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Fonts w:ascii="Verdana" w:hAnsi="Verdana"/>
          <w:color w:val="000000"/>
          <w:sz w:val="18"/>
          <w:szCs w:val="18"/>
        </w:rPr>
        <w:t>») и п. «а» ч. 2 ст. 141 УК РФ («</w:t>
      </w:r>
      <w:r>
        <w:rPr>
          <w:rStyle w:val="WW8Num4z0"/>
          <w:rFonts w:ascii="Verdana" w:hAnsi="Verdana"/>
          <w:color w:val="4682B4"/>
          <w:sz w:val="18"/>
          <w:szCs w:val="18"/>
        </w:rPr>
        <w:t>Воспрепятствование</w:t>
      </w:r>
      <w:r>
        <w:rPr>
          <w:rStyle w:val="WW8Num3z0"/>
          <w:rFonts w:ascii="Verdana" w:hAnsi="Verdana"/>
          <w:color w:val="000000"/>
          <w:sz w:val="18"/>
          <w:szCs w:val="18"/>
        </w:rPr>
        <w:t> </w:t>
      </w:r>
      <w:r>
        <w:rPr>
          <w:rFonts w:ascii="Verdana" w:hAnsi="Verdana"/>
          <w:color w:val="000000"/>
          <w:sz w:val="18"/>
          <w:szCs w:val="18"/>
        </w:rPr>
        <w:t>осуществлению избирательных прав или работе</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комиссий, соединенные с подкупом,</w:t>
      </w:r>
      <w:r>
        <w:rPr>
          <w:rStyle w:val="WW8Num3z0"/>
          <w:rFonts w:ascii="Verdana" w:hAnsi="Verdana"/>
          <w:color w:val="000000"/>
          <w:sz w:val="18"/>
          <w:szCs w:val="18"/>
        </w:rPr>
        <w:t> </w:t>
      </w:r>
      <w:r>
        <w:rPr>
          <w:rStyle w:val="WW8Num4z0"/>
          <w:rFonts w:ascii="Verdana" w:hAnsi="Verdana"/>
          <w:color w:val="4682B4"/>
          <w:sz w:val="18"/>
          <w:szCs w:val="18"/>
        </w:rPr>
        <w:t>обманом</w:t>
      </w:r>
      <w:r>
        <w:rPr>
          <w:rFonts w:ascii="Verdana" w:hAnsi="Verdana"/>
          <w:color w:val="000000"/>
          <w:sz w:val="18"/>
          <w:szCs w:val="18"/>
        </w:rPr>
        <w:t>, принуждением, применением насилия либо с угрозой его применения»), с учетом высокой степени общественной опасности запрещенного деяния, представляется необходимым исключить из КоАП РФ ст. 5.16, в связи с тем, что</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указанные деяния охватывается</w:t>
      </w:r>
      <w:r>
        <w:rPr>
          <w:rStyle w:val="WW8Num3z0"/>
          <w:rFonts w:ascii="Verdana" w:hAnsi="Verdana"/>
          <w:color w:val="000000"/>
          <w:sz w:val="18"/>
          <w:szCs w:val="18"/>
        </w:rPr>
        <w:t> </w:t>
      </w:r>
      <w:r>
        <w:rPr>
          <w:rStyle w:val="WW8Num4z0"/>
          <w:rFonts w:ascii="Verdana" w:hAnsi="Verdana"/>
          <w:color w:val="4682B4"/>
          <w:sz w:val="18"/>
          <w:szCs w:val="18"/>
        </w:rPr>
        <w:t>диспозицией</w:t>
      </w:r>
      <w:r>
        <w:rPr>
          <w:rStyle w:val="WW8Num3z0"/>
          <w:rFonts w:ascii="Verdana" w:hAnsi="Verdana"/>
          <w:color w:val="000000"/>
          <w:sz w:val="18"/>
          <w:szCs w:val="18"/>
        </w:rPr>
        <w:t> </w:t>
      </w:r>
      <w:r>
        <w:rPr>
          <w:rFonts w:ascii="Verdana" w:hAnsi="Verdana"/>
          <w:color w:val="000000"/>
          <w:sz w:val="18"/>
          <w:szCs w:val="18"/>
        </w:rPr>
        <w:t>п. «а» ч. 2 ст. 141 УК РФ;</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устранения межотраслевой коллизии между ч. 2 т. 128 («</w:t>
      </w:r>
      <w:r>
        <w:rPr>
          <w:rStyle w:val="WW8Num4z0"/>
          <w:rFonts w:ascii="Verdana" w:hAnsi="Verdana"/>
          <w:color w:val="4682B4"/>
          <w:sz w:val="18"/>
          <w:szCs w:val="18"/>
        </w:rPr>
        <w:t>Неправомерный</w:t>
      </w:r>
      <w:r>
        <w:rPr>
          <w:rStyle w:val="WW8Num3z0"/>
          <w:rFonts w:ascii="Verdana" w:hAnsi="Verdana"/>
          <w:color w:val="000000"/>
          <w:sz w:val="18"/>
          <w:szCs w:val="18"/>
        </w:rPr>
        <w:t> </w:t>
      </w:r>
      <w:r>
        <w:rPr>
          <w:rFonts w:ascii="Verdana" w:hAnsi="Verdana"/>
          <w:color w:val="000000"/>
          <w:sz w:val="18"/>
          <w:szCs w:val="18"/>
        </w:rPr>
        <w:t>отказ свидетеля от дачи показаний, а равно</w:t>
      </w:r>
      <w:r>
        <w:rPr>
          <w:rStyle w:val="WW8Num3z0"/>
          <w:rFonts w:ascii="Verdana" w:hAnsi="Verdana"/>
          <w:color w:val="000000"/>
          <w:sz w:val="18"/>
          <w:szCs w:val="18"/>
        </w:rPr>
        <w:t> </w:t>
      </w:r>
      <w:r>
        <w:rPr>
          <w:rStyle w:val="WW8Num4z0"/>
          <w:rFonts w:ascii="Verdana" w:hAnsi="Verdana"/>
          <w:color w:val="4682B4"/>
          <w:sz w:val="18"/>
          <w:szCs w:val="18"/>
        </w:rPr>
        <w:t>дача</w:t>
      </w:r>
      <w:r>
        <w:rPr>
          <w:rStyle w:val="WW8Num3z0"/>
          <w:rFonts w:ascii="Verdana" w:hAnsi="Verdana"/>
          <w:color w:val="000000"/>
          <w:sz w:val="18"/>
          <w:szCs w:val="18"/>
        </w:rPr>
        <w:t> </w:t>
      </w:r>
      <w:r>
        <w:rPr>
          <w:rFonts w:ascii="Verdana" w:hAnsi="Verdana"/>
          <w:color w:val="000000"/>
          <w:sz w:val="18"/>
          <w:szCs w:val="18"/>
        </w:rPr>
        <w:t>заведомо ложных показаний»), ч. 2 ст. 129 НК РФ («Дача экспертом</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ложного заключения или осуществление переводчиком заведомо ложного перевода») и ст.ст. 307 («Заведомо ложные показание, заключение эксперта, специалиста или неправильный перевод »), 308 УК РФ («Отказ</w:t>
      </w:r>
      <w:r>
        <w:rPr>
          <w:rStyle w:val="WW8Num3z0"/>
          <w:rFonts w:ascii="Verdana" w:hAnsi="Verdana"/>
          <w:color w:val="000000"/>
          <w:sz w:val="18"/>
          <w:szCs w:val="18"/>
        </w:rPr>
        <w:t> </w:t>
      </w:r>
      <w:r>
        <w:rPr>
          <w:rStyle w:val="WW8Num4z0"/>
          <w:rFonts w:ascii="Verdana" w:hAnsi="Verdana"/>
          <w:color w:val="4682B4"/>
          <w:sz w:val="18"/>
          <w:szCs w:val="18"/>
        </w:rPr>
        <w:t>свидетеля</w:t>
      </w:r>
      <w:r>
        <w:rPr>
          <w:rStyle w:val="WW8Num3z0"/>
          <w:rFonts w:ascii="Verdana" w:hAnsi="Verdana"/>
          <w:color w:val="000000"/>
          <w:sz w:val="18"/>
          <w:szCs w:val="18"/>
        </w:rPr>
        <w:t> </w:t>
      </w:r>
      <w:r>
        <w:rPr>
          <w:rFonts w:ascii="Verdana" w:hAnsi="Verdana"/>
          <w:color w:val="000000"/>
          <w:sz w:val="18"/>
          <w:szCs w:val="18"/>
        </w:rPr>
        <w:t>или потерпевшего от дачи показаний»), с учетом степени общественной опасности указанных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представляется необходимым исключить из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ч. 2 ст. 128 и ч. 2 ст. 129 НК РФ, при оставлении ст.ст. 307, 308 УК РФ в неизменном виде;</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устранения коллизии между ст. 5.26 КоАП РФ («Нарушение законодательства о свободе совести, свободе вероисповедания и о религиозных объединениях») и ст. 148 УК РФ («Воспрепятствование осуществлению права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совести и вероисповеданий»), предлагается изменить ст. 148 УК РФ, добавив слова «совершенное с применением насилия или угрозой его применения или совершенное лицом с использованием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устранения межотраслевой коллизии между ч. 1 ст. 14.25 КоАП РФ («Нарушение законодательства о государственной регистрации юридических лиц и индивидуальных предпринимателей») и ст. 169 УК РФ («Воспрепятствование</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предпринимательской или иной деятельности») предлагается исключить из ч.1 ст. 14.25 КоАП РФ слова «</w:t>
      </w:r>
      <w:r>
        <w:rPr>
          <w:rStyle w:val="WW8Num4z0"/>
          <w:rFonts w:ascii="Verdana" w:hAnsi="Verdana"/>
          <w:color w:val="4682B4"/>
          <w:sz w:val="18"/>
          <w:szCs w:val="18"/>
        </w:rPr>
        <w:t>несвоевременное или</w:t>
      </w:r>
      <w:r>
        <w:rPr>
          <w:rFonts w:ascii="Verdana" w:hAnsi="Verdana"/>
          <w:color w:val="000000"/>
          <w:sz w:val="18"/>
          <w:szCs w:val="18"/>
        </w:rPr>
        <w:t>»;</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устранения межотраслевой коллизии между ч. 4 ст. 14.35 КоАП РФ («Нарушение законодательства о государственном кадастровом учете</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и кадастровой деятельности») и ст. 170 УК РФ («Регистрация</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сделок с землей») предлагается исключить из КоАП РФ ч. 4 ст. 14.35, при оставлении ст. 170 УК РФ в неизменном виде.</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устранения межотраслевой коллизии между ст. 8.5 КоАП РФ («</w:t>
      </w:r>
      <w:r>
        <w:rPr>
          <w:rStyle w:val="WW8Num4z0"/>
          <w:rFonts w:ascii="Verdana" w:hAnsi="Verdana"/>
          <w:color w:val="4682B4"/>
          <w:sz w:val="18"/>
          <w:szCs w:val="18"/>
        </w:rPr>
        <w:t>Сокрытие</w:t>
      </w:r>
      <w:r>
        <w:rPr>
          <w:rStyle w:val="WW8Num3z0"/>
          <w:rFonts w:ascii="Verdana" w:hAnsi="Verdana"/>
          <w:color w:val="000000"/>
          <w:sz w:val="18"/>
          <w:szCs w:val="18"/>
        </w:rPr>
        <w:t> </w:t>
      </w:r>
      <w:r>
        <w:rPr>
          <w:rFonts w:ascii="Verdana" w:hAnsi="Verdana"/>
          <w:color w:val="000000"/>
          <w:sz w:val="18"/>
          <w:szCs w:val="18"/>
        </w:rPr>
        <w:t>или искажение экологической информации»), ст. 11.30 КоАП РФ («Умышленное сокрытие авиационного</w:t>
      </w:r>
      <w:r>
        <w:rPr>
          <w:rStyle w:val="WW8Num3z0"/>
          <w:rFonts w:ascii="Verdana" w:hAnsi="Verdana"/>
          <w:color w:val="000000"/>
          <w:sz w:val="18"/>
          <w:szCs w:val="18"/>
        </w:rPr>
        <w:t> </w:t>
      </w:r>
      <w:r>
        <w:rPr>
          <w:rStyle w:val="WW8Num4z0"/>
          <w:rFonts w:ascii="Verdana" w:hAnsi="Verdana"/>
          <w:color w:val="4682B4"/>
          <w:sz w:val="18"/>
          <w:szCs w:val="18"/>
        </w:rPr>
        <w:t>происшествия</w:t>
      </w:r>
      <w:r>
        <w:rPr>
          <w:rStyle w:val="WW8Num3z0"/>
          <w:rFonts w:ascii="Verdana" w:hAnsi="Verdana"/>
          <w:color w:val="000000"/>
          <w:sz w:val="18"/>
          <w:szCs w:val="18"/>
        </w:rPr>
        <w:t> </w:t>
      </w:r>
      <w:r>
        <w:rPr>
          <w:rFonts w:ascii="Verdana" w:hAnsi="Verdana"/>
          <w:color w:val="000000"/>
          <w:sz w:val="18"/>
          <w:szCs w:val="18"/>
        </w:rPr>
        <w:t>или инцидента») и ст. 237 УК РФ («Сокрытие информации об обстоятельствах, создающих опасность для жизни или здоровья людей») предлагается следующее:</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декриминализировать ч. 1 ст. 237 УК РФ при установлении в 5 или 6 главе КоАП РФ административной ответственности за указанное деяние;</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ч. 2 ст. 237 УК РФ сделать основным составом;</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исключить из КоАП РФ ст. 8.5 и ст. 11.30.</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существующие в теории права (теории коллизионного права) коллизионные правила (принципы) разрешению межотраслевых коллизий охранительных норм не способствуют. Коллизионного правила,</w:t>
      </w:r>
      <w:r>
        <w:rPr>
          <w:rStyle w:val="WW8Num3z0"/>
          <w:rFonts w:ascii="Verdana" w:hAnsi="Verdana"/>
          <w:color w:val="000000"/>
          <w:sz w:val="18"/>
          <w:szCs w:val="18"/>
        </w:rPr>
        <w:t> </w:t>
      </w:r>
      <w:r>
        <w:rPr>
          <w:rStyle w:val="WW8Num4z0"/>
          <w:rFonts w:ascii="Verdana" w:hAnsi="Verdana"/>
          <w:color w:val="4682B4"/>
          <w:sz w:val="18"/>
          <w:szCs w:val="18"/>
        </w:rPr>
        <w:t>закрепляющего</w:t>
      </w:r>
      <w:r>
        <w:rPr>
          <w:rStyle w:val="WW8Num3z0"/>
          <w:rFonts w:ascii="Verdana" w:hAnsi="Verdana"/>
          <w:color w:val="000000"/>
          <w:sz w:val="18"/>
          <w:szCs w:val="18"/>
        </w:rPr>
        <w:t> </w:t>
      </w:r>
      <w:r>
        <w:rPr>
          <w:rFonts w:ascii="Verdana" w:hAnsi="Verdana"/>
          <w:color w:val="000000"/>
          <w:sz w:val="18"/>
          <w:szCs w:val="18"/>
        </w:rPr>
        <w:t>приоритет какого-либо вида ответственности в случае их конкуренции, ни в теории права, ни в теории коллизионного права, ни в науке уголовного права не содержится.</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несмотря на положительную роль актов коллизионного толкования, они должны быть лишь промежуточным этапом в проблеме разрешения коллизий.</w:t>
      </w:r>
      <w:r>
        <w:rPr>
          <w:rStyle w:val="WW8Num3z0"/>
          <w:rFonts w:ascii="Verdana" w:hAnsi="Verdana"/>
          <w:color w:val="000000"/>
          <w:sz w:val="18"/>
          <w:szCs w:val="18"/>
        </w:rPr>
        <w:t> </w:t>
      </w:r>
      <w:r>
        <w:rPr>
          <w:rStyle w:val="WW8Num4z0"/>
          <w:rFonts w:ascii="Verdana" w:hAnsi="Verdana"/>
          <w:color w:val="4682B4"/>
          <w:sz w:val="18"/>
          <w:szCs w:val="18"/>
        </w:rPr>
        <w:t>Правоположения</w:t>
      </w:r>
      <w:r>
        <w:rPr>
          <w:rFonts w:ascii="Verdana" w:hAnsi="Verdana"/>
          <w:color w:val="000000"/>
          <w:sz w:val="18"/>
          <w:szCs w:val="18"/>
        </w:rPr>
        <w:t>, разработанные высшими судебными инстанциями, которые не вызывают сомнения ни у теоретиков, ни у практиков, должны быть трансформированы</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коллизионные нормы.</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научного исследования:</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диссертации были изложены на VI Международной научной конференции студентов, аспирантов и молодых ученых «</w:t>
      </w:r>
      <w:r>
        <w:rPr>
          <w:rStyle w:val="WW8Num4z0"/>
          <w:rFonts w:ascii="Verdana" w:hAnsi="Verdana"/>
          <w:color w:val="4682B4"/>
          <w:sz w:val="18"/>
          <w:szCs w:val="18"/>
        </w:rPr>
        <w:t xml:space="preserve">Правовая система и вызовы </w:t>
      </w:r>
      <w:r>
        <w:rPr>
          <w:rStyle w:val="WW8Num4z0"/>
          <w:rFonts w:ascii="Verdana" w:hAnsi="Verdana"/>
          <w:color w:val="4682B4"/>
          <w:sz w:val="18"/>
          <w:szCs w:val="18"/>
        </w:rPr>
        <w:lastRenderedPageBreak/>
        <w:t>современности</w:t>
      </w:r>
      <w:r>
        <w:rPr>
          <w:rFonts w:ascii="Verdana" w:hAnsi="Verdana"/>
          <w:color w:val="000000"/>
          <w:sz w:val="18"/>
          <w:szCs w:val="18"/>
        </w:rPr>
        <w:t>» (г. Уфа, 7-9 декабря 2009 г.); Межвузовской научно-практической конференции «Экономика и право. Перспективы экономического развития России» (УрФЮИ, г. Екатеринбург, 2 апреля 2010г.); XII Международной научно-практической конференции «Актуальные проблемы права России и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-2010» (г. Челябинск, 1-2 апреля 2010 г.); Международной научно-практической конференции «</w:t>
      </w:r>
      <w:r>
        <w:rPr>
          <w:rStyle w:val="WW8Num4z0"/>
          <w:rFonts w:ascii="Verdana" w:hAnsi="Verdana"/>
          <w:color w:val="4682B4"/>
          <w:sz w:val="18"/>
          <w:szCs w:val="18"/>
        </w:rPr>
        <w:t>Проблемы уголовной политики, экологии и права</w:t>
      </w:r>
      <w:r>
        <w:rPr>
          <w:rFonts w:ascii="Verdana" w:hAnsi="Verdana"/>
          <w:color w:val="000000"/>
          <w:sz w:val="18"/>
          <w:szCs w:val="18"/>
        </w:rPr>
        <w:t>» (г. Санкт-Петербург, 24-25 мая 2010г.); Международной научно-практической конференции «</w:t>
      </w:r>
      <w:r>
        <w:rPr>
          <w:rStyle w:val="WW8Num4z0"/>
          <w:rFonts w:ascii="Verdana" w:hAnsi="Verdana"/>
          <w:color w:val="4682B4"/>
          <w:sz w:val="18"/>
          <w:szCs w:val="18"/>
        </w:rPr>
        <w:t>Уголовное право в эволюционирующем обществе: проблемы и перспективы</w:t>
      </w:r>
      <w:r>
        <w:rPr>
          <w:rFonts w:ascii="Verdana" w:hAnsi="Verdana"/>
          <w:color w:val="000000"/>
          <w:sz w:val="18"/>
          <w:szCs w:val="18"/>
        </w:rPr>
        <w:t>» (г. Курск, 24 мая 2010г.); III Международно-практической конференции «Наука и современность - 2010» (г. Новосибирск, 5 июня 2010г.); опубликованы в Вестнике ЮУрГУ (статья «</w:t>
      </w:r>
      <w:r>
        <w:rPr>
          <w:rStyle w:val="WW8Num4z0"/>
          <w:rFonts w:ascii="Verdana" w:hAnsi="Verdana"/>
          <w:color w:val="4682B4"/>
          <w:sz w:val="18"/>
          <w:szCs w:val="18"/>
        </w:rPr>
        <w:t>Коллизионное</w:t>
      </w:r>
      <w:r>
        <w:rPr>
          <w:rStyle w:val="WW8Num3z0"/>
          <w:rFonts w:ascii="Verdana" w:hAnsi="Verdana"/>
          <w:color w:val="000000"/>
          <w:sz w:val="18"/>
          <w:szCs w:val="18"/>
        </w:rPr>
        <w:t> </w:t>
      </w:r>
      <w:r>
        <w:rPr>
          <w:rFonts w:ascii="Verdana" w:hAnsi="Verdana"/>
          <w:color w:val="000000"/>
          <w:sz w:val="18"/>
          <w:szCs w:val="18"/>
        </w:rPr>
        <w:t>толкование как способ преодоления коллизий уголовно-правовых норм» (март 2010 г.).</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диссертационного исследования обсуждались на заседаниях кафедры уголовно-правовых дисциплин Уральского института - филиала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Российская Академия народного хозяйства и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Диссертационное исследование состоит из введения, трех глав, объединяющих девять параграфов, заключения и списка использованных источников.</w:t>
      </w:r>
    </w:p>
    <w:p w:rsidR="006B1285" w:rsidRDefault="006B1285" w:rsidP="006B128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Чуличкова, Екатерина Алексеевна</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Межотраслевые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охранительных норм, в том числе, уголовно-правовых норм с нормами права иной отраслевой принадлежности, являются разновидностью</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правовых норм. С учетом выделенных особенностей данного вида коллизий, можно сделать вывод о том, что их наличие в законодательстве является сильным</w:t>
      </w:r>
      <w:r>
        <w:rPr>
          <w:rStyle w:val="WW8Num3z0"/>
          <w:rFonts w:ascii="Verdana" w:hAnsi="Verdana"/>
          <w:color w:val="000000"/>
          <w:sz w:val="18"/>
          <w:szCs w:val="18"/>
        </w:rPr>
        <w:t> </w:t>
      </w:r>
      <w:r>
        <w:rPr>
          <w:rStyle w:val="WW8Num4z0"/>
          <w:rFonts w:ascii="Verdana" w:hAnsi="Verdana"/>
          <w:color w:val="4682B4"/>
          <w:sz w:val="18"/>
          <w:szCs w:val="18"/>
        </w:rPr>
        <w:t>коррупционным</w:t>
      </w:r>
      <w:r>
        <w:rPr>
          <w:rStyle w:val="WW8Num3z0"/>
          <w:rFonts w:ascii="Verdana" w:hAnsi="Verdana"/>
          <w:color w:val="000000"/>
          <w:sz w:val="18"/>
          <w:szCs w:val="18"/>
        </w:rPr>
        <w:t> </w:t>
      </w:r>
      <w:r>
        <w:rPr>
          <w:rFonts w:ascii="Verdana" w:hAnsi="Verdana"/>
          <w:color w:val="000000"/>
          <w:sz w:val="18"/>
          <w:szCs w:val="18"/>
        </w:rPr>
        <w:t>фактором, так как вопрос о выборе</w:t>
      </w:r>
      <w:r>
        <w:rPr>
          <w:rStyle w:val="WW8Num3z0"/>
          <w:rFonts w:ascii="Verdana" w:hAnsi="Verdana"/>
          <w:color w:val="000000"/>
          <w:sz w:val="18"/>
          <w:szCs w:val="18"/>
        </w:rPr>
        <w:t> </w:t>
      </w:r>
      <w:r>
        <w:rPr>
          <w:rStyle w:val="WW8Num4z0"/>
          <w:rFonts w:ascii="Verdana" w:hAnsi="Verdana"/>
          <w:color w:val="4682B4"/>
          <w:sz w:val="18"/>
          <w:szCs w:val="18"/>
        </w:rPr>
        <w:t>охранительной</w:t>
      </w:r>
      <w:r>
        <w:rPr>
          <w:rStyle w:val="WW8Num3z0"/>
          <w:rFonts w:ascii="Verdana" w:hAnsi="Verdana"/>
          <w:color w:val="000000"/>
          <w:sz w:val="18"/>
          <w:szCs w:val="18"/>
        </w:rPr>
        <w:t> </w:t>
      </w:r>
      <w:r>
        <w:rPr>
          <w:rFonts w:ascii="Verdana" w:hAnsi="Verdana"/>
          <w:color w:val="000000"/>
          <w:sz w:val="18"/>
          <w:szCs w:val="18"/>
        </w:rPr>
        <w:t>нормы, подлежащей применению, при отсутствии</w:t>
      </w:r>
      <w:r>
        <w:rPr>
          <w:rStyle w:val="WW8Num3z0"/>
          <w:rFonts w:ascii="Verdana" w:hAnsi="Verdana"/>
          <w:color w:val="000000"/>
          <w:sz w:val="18"/>
          <w:szCs w:val="18"/>
        </w:rPr>
        <w:t> </w:t>
      </w:r>
      <w:r>
        <w:rPr>
          <w:rStyle w:val="WW8Num4z0"/>
          <w:rFonts w:ascii="Verdana" w:hAnsi="Verdana"/>
          <w:color w:val="4682B4"/>
          <w:sz w:val="18"/>
          <w:szCs w:val="18"/>
        </w:rPr>
        <w:t>коллизионного</w:t>
      </w:r>
      <w:r>
        <w:rPr>
          <w:rStyle w:val="WW8Num3z0"/>
          <w:rFonts w:ascii="Verdana" w:hAnsi="Verdana"/>
          <w:color w:val="000000"/>
          <w:sz w:val="18"/>
          <w:szCs w:val="18"/>
        </w:rPr>
        <w:t> </w:t>
      </w:r>
      <w:r>
        <w:rPr>
          <w:rFonts w:ascii="Verdana" w:hAnsi="Verdana"/>
          <w:color w:val="000000"/>
          <w:sz w:val="18"/>
          <w:szCs w:val="18"/>
        </w:rPr>
        <w:t>механизма, решается исключительно на</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правоприменителя. В том числе по этой причине, существование такого рода несогласованностей в действующем законодательстве представляется очень негативным фактором.</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вышеизложенным, в настоящем исследовании была предпринята попытка комплексно изучить такую разновидность коллизий правовых норм, как межотраслевые коллизии</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норм, на примере норм уголовного права, с одной стороны, и охранительных норм иной отраслевой принадлежности, с другой.</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новизна и значимость диссертационного исследования заключается в доработке теории коллизионного и уголовного права с учетом разработанных понятий и рекомендаций. Изучив имеющиеся в науке взгляды на понятие «</w:t>
      </w:r>
      <w:r>
        <w:rPr>
          <w:rStyle w:val="WW8Num4z0"/>
          <w:rFonts w:ascii="Verdana" w:hAnsi="Verdana"/>
          <w:color w:val="4682B4"/>
          <w:sz w:val="18"/>
          <w:szCs w:val="18"/>
        </w:rPr>
        <w:t>коллизии</w:t>
      </w:r>
      <w:r>
        <w:rPr>
          <w:rFonts w:ascii="Verdana" w:hAnsi="Verdana"/>
          <w:color w:val="000000"/>
          <w:sz w:val="18"/>
          <w:szCs w:val="18"/>
        </w:rPr>
        <w:t>», выделив те основные вопросы, по которым ведутся дискуссии, диссертант определился со своей позицией; обозначил сущностные признаки правовых коллизий как дефекта законодательства; сформулировал понятие коллизии правовых норм, которое предлагает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Федеральном законе «</w:t>
      </w:r>
      <w:r>
        <w:rPr>
          <w:rStyle w:val="WW8Num4z0"/>
          <w:rFonts w:ascii="Verdana" w:hAnsi="Verdana"/>
          <w:color w:val="4682B4"/>
          <w:sz w:val="18"/>
          <w:szCs w:val="18"/>
        </w:rPr>
        <w:t>О нормативных правовых актах Российской Федерации</w:t>
      </w:r>
      <w:r>
        <w:rPr>
          <w:rFonts w:ascii="Verdana" w:hAnsi="Verdana"/>
          <w:color w:val="000000"/>
          <w:sz w:val="18"/>
          <w:szCs w:val="18"/>
        </w:rPr>
        <w:t>».</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Диссертантом выделен ряд особенностей межотраслевых коллизий охранительных норм, которые проявляются, в частности, в причинах возникновения, остроте юридического конфликта и характере несогласованных правовых норм, последствиях и способах разрешения; сформулировано понятие межотраслевых коллизий охранительных норм.</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исследовании проанализирован имеющийся в теории права</w:t>
      </w:r>
      <w:r>
        <w:rPr>
          <w:rStyle w:val="WW8Num3z0"/>
          <w:rFonts w:ascii="Verdana" w:hAnsi="Verdana"/>
          <w:color w:val="000000"/>
          <w:sz w:val="18"/>
          <w:szCs w:val="18"/>
        </w:rPr>
        <w:t> </w:t>
      </w:r>
      <w:r>
        <w:rPr>
          <w:rStyle w:val="WW8Num4z0"/>
          <w:rFonts w:ascii="Verdana" w:hAnsi="Verdana"/>
          <w:color w:val="4682B4"/>
          <w:sz w:val="18"/>
          <w:szCs w:val="18"/>
        </w:rPr>
        <w:t>коллизионный</w:t>
      </w:r>
      <w:r>
        <w:rPr>
          <w:rStyle w:val="WW8Num3z0"/>
          <w:rFonts w:ascii="Verdana" w:hAnsi="Verdana"/>
          <w:color w:val="000000"/>
          <w:sz w:val="18"/>
          <w:szCs w:val="18"/>
        </w:rPr>
        <w:t> </w:t>
      </w:r>
      <w:r>
        <w:rPr>
          <w:rFonts w:ascii="Verdana" w:hAnsi="Verdana"/>
          <w:color w:val="000000"/>
          <w:sz w:val="18"/>
          <w:szCs w:val="18"/>
        </w:rPr>
        <w:t>механизм применительно к разрешению межотраслевых коллизий охранительных норм, выработаны рекомендации по его усовершенствованию.</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было рассмотрено действующее законодательство на предмет выявления межотраслевых коллизий норм уголовного права с</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Fonts w:ascii="Verdana" w:hAnsi="Verdana"/>
          <w:color w:val="000000"/>
          <w:sz w:val="18"/>
          <w:szCs w:val="18"/>
        </w:rPr>
        <w:t>, налоговыми и дисциплинарными, - приведены примеры и выдвинуты конкретные рекомендации по их устранению, что, по мнению диссертанта, позволит усовершенствовать действующее законодательство.</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предлагается внести следующие изменения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устранения коллизии между ст. 348 УК РФ («Утрата военного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и ст. 28.5 ФЗ «</w:t>
      </w:r>
      <w:r>
        <w:rPr>
          <w:rStyle w:val="WW8Num4z0"/>
          <w:rFonts w:ascii="Verdana" w:hAnsi="Verdana"/>
          <w:color w:val="4682B4"/>
          <w:sz w:val="18"/>
          <w:szCs w:val="18"/>
        </w:rPr>
        <w:t>О статусе военнослужащих</w:t>
      </w:r>
      <w:r>
        <w:rPr>
          <w:rFonts w:ascii="Verdana" w:hAnsi="Verdana"/>
          <w:color w:val="000000"/>
          <w:sz w:val="18"/>
          <w:szCs w:val="18"/>
        </w:rPr>
        <w:t>» («Нарушение правил сбережения</w:t>
      </w:r>
      <w:r>
        <w:rPr>
          <w:rStyle w:val="WW8Num3z0"/>
          <w:rFonts w:ascii="Verdana" w:hAnsi="Verdana"/>
          <w:color w:val="000000"/>
          <w:sz w:val="18"/>
          <w:szCs w:val="18"/>
        </w:rPr>
        <w:t> </w:t>
      </w:r>
      <w:r>
        <w:rPr>
          <w:rStyle w:val="WW8Num4z0"/>
          <w:rFonts w:ascii="Verdana" w:hAnsi="Verdana"/>
          <w:color w:val="4682B4"/>
          <w:sz w:val="18"/>
          <w:szCs w:val="18"/>
        </w:rPr>
        <w:t>вверенного</w:t>
      </w:r>
      <w:r>
        <w:rPr>
          <w:rStyle w:val="WW8Num3z0"/>
          <w:rFonts w:ascii="Verdana" w:hAnsi="Verdana"/>
          <w:color w:val="000000"/>
          <w:sz w:val="18"/>
          <w:szCs w:val="18"/>
        </w:rPr>
        <w:t> </w:t>
      </w:r>
      <w:r>
        <w:rPr>
          <w:rFonts w:ascii="Verdana" w:hAnsi="Verdana"/>
          <w:color w:val="000000"/>
          <w:sz w:val="18"/>
          <w:szCs w:val="18"/>
        </w:rPr>
        <w:t>для служебного пользования военного имущества, повлекшее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 xml:space="preserve">его утрату или повреждение») </w:t>
      </w:r>
      <w:r>
        <w:rPr>
          <w:rFonts w:ascii="Verdana" w:hAnsi="Verdana"/>
          <w:color w:val="000000"/>
          <w:sz w:val="18"/>
          <w:szCs w:val="18"/>
        </w:rPr>
        <w:lastRenderedPageBreak/>
        <w:t>предлагается исключить ст. 348 УК РФ, при</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в ст.28.5 ФЗ «</w:t>
      </w:r>
      <w:r>
        <w:rPr>
          <w:rStyle w:val="WW8Num4z0"/>
          <w:rFonts w:ascii="Verdana" w:hAnsi="Verdana"/>
          <w:color w:val="4682B4"/>
          <w:sz w:val="18"/>
          <w:szCs w:val="18"/>
        </w:rPr>
        <w:t>О статусе военнослужащих</w:t>
      </w:r>
      <w:r>
        <w:rPr>
          <w:rFonts w:ascii="Verdana" w:hAnsi="Verdana"/>
          <w:color w:val="000000"/>
          <w:sz w:val="18"/>
          <w:szCs w:val="18"/>
        </w:rPr>
        <w:t>» ответственности за это</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деяние, как за грубый</w:t>
      </w:r>
      <w:r>
        <w:rPr>
          <w:rStyle w:val="WW8Num3z0"/>
          <w:rFonts w:ascii="Verdana" w:hAnsi="Verdana"/>
          <w:color w:val="000000"/>
          <w:sz w:val="18"/>
          <w:szCs w:val="18"/>
        </w:rPr>
        <w:t> </w:t>
      </w:r>
      <w:r>
        <w:rPr>
          <w:rStyle w:val="WW8Num4z0"/>
          <w:rFonts w:ascii="Verdana" w:hAnsi="Verdana"/>
          <w:color w:val="4682B4"/>
          <w:sz w:val="18"/>
          <w:szCs w:val="18"/>
        </w:rPr>
        <w:t>дисциплинарный</w:t>
      </w:r>
      <w:r>
        <w:rPr>
          <w:rStyle w:val="WW8Num3z0"/>
          <w:rFonts w:ascii="Verdana" w:hAnsi="Verdana"/>
          <w:color w:val="000000"/>
          <w:sz w:val="18"/>
          <w:szCs w:val="18"/>
        </w:rPr>
        <w:t> </w:t>
      </w:r>
      <w:r>
        <w:rPr>
          <w:rFonts w:ascii="Verdana" w:hAnsi="Verdana"/>
          <w:color w:val="000000"/>
          <w:sz w:val="18"/>
          <w:szCs w:val="18"/>
        </w:rPr>
        <w:t>проступок;</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устранения коллизии между ст. 346 УК РФ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уничтожение или повреждение военного имущества») и ст. 28.5 ФЗ «</w:t>
      </w:r>
      <w:r>
        <w:rPr>
          <w:rStyle w:val="WW8Num4z0"/>
          <w:rFonts w:ascii="Verdana" w:hAnsi="Verdana"/>
          <w:color w:val="4682B4"/>
          <w:sz w:val="18"/>
          <w:szCs w:val="18"/>
        </w:rPr>
        <w:t>О статусе военнослужащих</w:t>
      </w:r>
      <w:r>
        <w:rPr>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уничтожение, повреждение, порча, незаконное расходование или использование военного имущества») предлагается</w:t>
      </w:r>
      <w:r>
        <w:rPr>
          <w:rStyle w:val="WW8Num3z0"/>
          <w:rFonts w:ascii="Verdana" w:hAnsi="Verdana"/>
          <w:color w:val="000000"/>
          <w:sz w:val="18"/>
          <w:szCs w:val="18"/>
        </w:rPr>
        <w:t> </w:t>
      </w:r>
      <w:r>
        <w:rPr>
          <w:rStyle w:val="WW8Num4z0"/>
          <w:rFonts w:ascii="Verdana" w:hAnsi="Verdana"/>
          <w:color w:val="4682B4"/>
          <w:sz w:val="18"/>
          <w:szCs w:val="18"/>
        </w:rPr>
        <w:t>декриминализировать</w:t>
      </w:r>
      <w:r>
        <w:rPr>
          <w:rStyle w:val="WW8Num3z0"/>
          <w:rFonts w:ascii="Verdana" w:hAnsi="Verdana"/>
          <w:color w:val="000000"/>
          <w:sz w:val="18"/>
          <w:szCs w:val="18"/>
        </w:rPr>
        <w:t> </w:t>
      </w:r>
      <w:r>
        <w:rPr>
          <w:rFonts w:ascii="Verdana" w:hAnsi="Verdana"/>
          <w:color w:val="000000"/>
          <w:sz w:val="18"/>
          <w:szCs w:val="18"/>
        </w:rPr>
        <w:t>ч. 1 ст. 346 УК РФ, а ч. 2 ст. 346 УК РФ сделать основным составом, ст. 28.5 в отношении этого состава оставить неизменной;</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устранения коллизии между ст.ст. 337УК РФ («</w:t>
      </w:r>
      <w:r>
        <w:rPr>
          <w:rStyle w:val="WW8Num4z0"/>
          <w:rFonts w:ascii="Verdana" w:hAnsi="Verdana"/>
          <w:color w:val="4682B4"/>
          <w:sz w:val="18"/>
          <w:szCs w:val="18"/>
        </w:rPr>
        <w:t>Самовольное</w:t>
      </w:r>
      <w:r>
        <w:rPr>
          <w:rStyle w:val="WW8Num3z0"/>
          <w:rFonts w:ascii="Verdana" w:hAnsi="Verdana"/>
          <w:color w:val="000000"/>
          <w:sz w:val="18"/>
          <w:szCs w:val="18"/>
        </w:rPr>
        <w:t> </w:t>
      </w:r>
      <w:r>
        <w:rPr>
          <w:rFonts w:ascii="Verdana" w:hAnsi="Verdana"/>
          <w:color w:val="000000"/>
          <w:sz w:val="18"/>
          <w:szCs w:val="18"/>
        </w:rPr>
        <w:t>оставление части или места службы»), 338 УК РФ («</w:t>
      </w:r>
      <w:r>
        <w:rPr>
          <w:rStyle w:val="WW8Num4z0"/>
          <w:rFonts w:ascii="Verdana" w:hAnsi="Verdana"/>
          <w:color w:val="4682B4"/>
          <w:sz w:val="18"/>
          <w:szCs w:val="18"/>
        </w:rPr>
        <w:t>Дезертирство</w:t>
      </w:r>
      <w:r>
        <w:rPr>
          <w:rFonts w:ascii="Verdana" w:hAnsi="Verdana"/>
          <w:color w:val="000000"/>
          <w:sz w:val="18"/>
          <w:szCs w:val="18"/>
        </w:rPr>
        <w:t>») и ст. 28.5 ФЗ «</w:t>
      </w:r>
      <w:r>
        <w:rPr>
          <w:rStyle w:val="WW8Num4z0"/>
          <w:rFonts w:ascii="Verdana" w:hAnsi="Verdana"/>
          <w:color w:val="4682B4"/>
          <w:sz w:val="18"/>
          <w:szCs w:val="18"/>
        </w:rPr>
        <w:t>О статусе военнослужащих</w:t>
      </w:r>
      <w:r>
        <w:rPr>
          <w:rFonts w:ascii="Verdana" w:hAnsi="Verdana"/>
          <w:color w:val="000000"/>
          <w:sz w:val="18"/>
          <w:szCs w:val="18"/>
        </w:rPr>
        <w:t>» («Самовольное</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воинской части или установленного за пределами воинской части места военной службы») предлагается исключить из УК РФ ст. 337 и ч. 1 ст. 338 УК РФ, при оставлении за указанное противоправное</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дисциплинарной ответственности (для лиц, уже призванных на военную службу, или её проходящих). Часть 2 ст. 338 УК РФ сделать основным составом;</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устранения коллизии между ч. 1 ст. 349УК РФ («Нарушение правил обращения с</w:t>
      </w:r>
      <w:r>
        <w:rPr>
          <w:rStyle w:val="WW8Num3z0"/>
          <w:rFonts w:ascii="Verdana" w:hAnsi="Verdana"/>
          <w:color w:val="000000"/>
          <w:sz w:val="18"/>
          <w:szCs w:val="18"/>
        </w:rPr>
        <w:t> </w:t>
      </w:r>
      <w:r>
        <w:rPr>
          <w:rStyle w:val="WW8Num4z0"/>
          <w:rFonts w:ascii="Verdana" w:hAnsi="Verdana"/>
          <w:color w:val="4682B4"/>
          <w:sz w:val="18"/>
          <w:szCs w:val="18"/>
        </w:rPr>
        <w:t>оружием</w:t>
      </w:r>
      <w:r>
        <w:rPr>
          <w:rStyle w:val="WW8Num3z0"/>
          <w:rFonts w:ascii="Verdana" w:hAnsi="Verdana"/>
          <w:color w:val="000000"/>
          <w:sz w:val="18"/>
          <w:szCs w:val="18"/>
        </w:rPr>
        <w:t> </w:t>
      </w:r>
      <w:r>
        <w:rPr>
          <w:rFonts w:ascii="Verdana" w:hAnsi="Verdana"/>
          <w:color w:val="000000"/>
          <w:sz w:val="18"/>
          <w:szCs w:val="18"/>
        </w:rPr>
        <w:t>и предметами, представляющими повышенную опасность для окружающих») и ст. 28.5 ФЗ «</w:t>
      </w:r>
      <w:r>
        <w:rPr>
          <w:rStyle w:val="WW8Num4z0"/>
          <w:rFonts w:ascii="Verdana" w:hAnsi="Verdana"/>
          <w:color w:val="4682B4"/>
          <w:sz w:val="18"/>
          <w:szCs w:val="18"/>
        </w:rPr>
        <w:t>О статусе военнослужащих</w:t>
      </w:r>
      <w:r>
        <w:rPr>
          <w:rFonts w:ascii="Verdana" w:hAnsi="Verdana"/>
          <w:color w:val="000000"/>
          <w:sz w:val="18"/>
          <w:szCs w:val="18"/>
        </w:rPr>
        <w:t>» («Нарушение правил обращения с оружием,</w:t>
      </w:r>
      <w:r>
        <w:rPr>
          <w:rStyle w:val="WW8Num3z0"/>
          <w:rFonts w:ascii="Verdana" w:hAnsi="Verdana"/>
          <w:color w:val="000000"/>
          <w:sz w:val="18"/>
          <w:szCs w:val="18"/>
        </w:rPr>
        <w:t> </w:t>
      </w:r>
      <w:r>
        <w:rPr>
          <w:rStyle w:val="WW8Num4z0"/>
          <w:rFonts w:ascii="Verdana" w:hAnsi="Verdana"/>
          <w:color w:val="4682B4"/>
          <w:sz w:val="18"/>
          <w:szCs w:val="18"/>
        </w:rPr>
        <w:t>боеприпасами</w:t>
      </w:r>
      <w:r>
        <w:rPr>
          <w:rFonts w:ascii="Verdana" w:hAnsi="Verdana"/>
          <w:color w:val="000000"/>
          <w:sz w:val="18"/>
          <w:szCs w:val="18"/>
        </w:rPr>
        <w:t>, радиоактивными материалами, взрывчатыми или иными веществами и предметами, представляющими повышенную опасность для окружающих.») в примечании к ч. 1 ст. 349 УК РФ раскрыть, в чём могут выражаться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последствия»;</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устранения межотраслевой коллизии между ст. 8.5</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Сокрытие или искажение экологической информации</w:t>
      </w:r>
      <w:r>
        <w:rPr>
          <w:rFonts w:ascii="Verdana" w:hAnsi="Verdana"/>
          <w:color w:val="000000"/>
          <w:sz w:val="18"/>
          <w:szCs w:val="18"/>
        </w:rPr>
        <w:t>»), ст. 11.30 КоАП РФ («Умышленное</w:t>
      </w:r>
      <w:r>
        <w:rPr>
          <w:rStyle w:val="WW8Num3z0"/>
          <w:rFonts w:ascii="Verdana" w:hAnsi="Verdana"/>
          <w:color w:val="000000"/>
          <w:sz w:val="18"/>
          <w:szCs w:val="18"/>
        </w:rPr>
        <w:t> </w:t>
      </w:r>
      <w:r>
        <w:rPr>
          <w:rStyle w:val="WW8Num4z0"/>
          <w:rFonts w:ascii="Verdana" w:hAnsi="Verdana"/>
          <w:color w:val="4682B4"/>
          <w:sz w:val="18"/>
          <w:szCs w:val="18"/>
        </w:rPr>
        <w:t>сокрытие</w:t>
      </w:r>
      <w:r>
        <w:rPr>
          <w:rStyle w:val="WW8Num3z0"/>
          <w:rFonts w:ascii="Verdana" w:hAnsi="Verdana"/>
          <w:color w:val="000000"/>
          <w:sz w:val="18"/>
          <w:szCs w:val="18"/>
        </w:rPr>
        <w:t> </w:t>
      </w:r>
      <w:r>
        <w:rPr>
          <w:rFonts w:ascii="Verdana" w:hAnsi="Verdana"/>
          <w:color w:val="000000"/>
          <w:sz w:val="18"/>
          <w:szCs w:val="18"/>
        </w:rPr>
        <w:t>авиационного происшествия или инцидента») и ст. 237 УК РФ («Сокрытие информации об обстоятельствах, создающих опасность для жизни или здоровья людей») предлагается декриминализировать ч. 1 ст. 237 УК РФ при установлении в 5 или 6 главе КоАП РФ</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указанное деяние; ч. 2 ст. 237 УК РФ сделать основным составом;</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предлагается внести следующие изменения в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РФ:</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устранения коллизии между ч. 1 ст. 327 УК РФ («</w:t>
      </w:r>
      <w:r>
        <w:rPr>
          <w:rStyle w:val="WW8Num4z0"/>
          <w:rFonts w:ascii="Verdana" w:hAnsi="Verdana"/>
          <w:color w:val="4682B4"/>
          <w:sz w:val="18"/>
          <w:szCs w:val="18"/>
        </w:rPr>
        <w:t>Подделка</w:t>
      </w:r>
      <w:r>
        <w:rPr>
          <w:rFonts w:ascii="Verdana" w:hAnsi="Verdana"/>
          <w:color w:val="000000"/>
          <w:sz w:val="18"/>
          <w:szCs w:val="18"/>
        </w:rPr>
        <w:t>, изготовление или сбыт поддельных документов, государственных наград, штампов, печатей, бланков») и ст. 19.23 КоАП РФ («Подделка документов, штампов, печатей или бланков, их использование, передача либо сбыт»), с учётом степени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предлагается исключить ст. 19.23 из КоАП РФ, при оставлении ч.1 ст. 327 УК РФ в неизменном виде;</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разрешения коллизии между ст. 5.16 КоАП РФ («</w:t>
      </w:r>
      <w:r>
        <w:rPr>
          <w:rStyle w:val="WW8Num4z0"/>
          <w:rFonts w:ascii="Verdana" w:hAnsi="Verdana"/>
          <w:color w:val="4682B4"/>
          <w:sz w:val="18"/>
          <w:szCs w:val="18"/>
        </w:rPr>
        <w:t>Подкуп</w:t>
      </w:r>
      <w:r>
        <w:rPr>
          <w:rStyle w:val="WW8Num3z0"/>
          <w:rFonts w:ascii="Verdana" w:hAnsi="Verdana"/>
          <w:color w:val="000000"/>
          <w:sz w:val="18"/>
          <w:szCs w:val="18"/>
        </w:rPr>
        <w:t> </w:t>
      </w:r>
      <w:r>
        <w:rPr>
          <w:rFonts w:ascii="Verdana" w:hAnsi="Verdana"/>
          <w:color w:val="000000"/>
          <w:sz w:val="18"/>
          <w:szCs w:val="18"/>
        </w:rPr>
        <w:t>избирателей, участников референдума либо осуществление в период</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кампании, кампании референдума благотворительной деятельности с нарушением законодательства о выборах и</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Fonts w:ascii="Verdana" w:hAnsi="Verdana"/>
          <w:color w:val="000000"/>
          <w:sz w:val="18"/>
          <w:szCs w:val="18"/>
        </w:rPr>
        <w:t>») и п. «а» ч. 2 ст. 141 УК РФ («</w:t>
      </w:r>
      <w:r>
        <w:rPr>
          <w:rStyle w:val="WW8Num4z0"/>
          <w:rFonts w:ascii="Verdana" w:hAnsi="Verdana"/>
          <w:color w:val="4682B4"/>
          <w:sz w:val="18"/>
          <w:szCs w:val="18"/>
        </w:rPr>
        <w:t>Воспрепятствование</w:t>
      </w:r>
      <w:r>
        <w:rPr>
          <w:rStyle w:val="WW8Num3z0"/>
          <w:rFonts w:ascii="Verdana" w:hAnsi="Verdana"/>
          <w:color w:val="000000"/>
          <w:sz w:val="18"/>
          <w:szCs w:val="18"/>
        </w:rPr>
        <w:t> </w:t>
      </w:r>
      <w:r>
        <w:rPr>
          <w:rFonts w:ascii="Verdana" w:hAnsi="Verdana"/>
          <w:color w:val="000000"/>
          <w:sz w:val="18"/>
          <w:szCs w:val="18"/>
        </w:rPr>
        <w:t>осуществлению избирательных прав или работе</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комиссий, соединенные с подкупом,</w:t>
      </w:r>
      <w:r>
        <w:rPr>
          <w:rStyle w:val="WW8Num3z0"/>
          <w:rFonts w:ascii="Verdana" w:hAnsi="Verdana"/>
          <w:color w:val="000000"/>
          <w:sz w:val="18"/>
          <w:szCs w:val="18"/>
        </w:rPr>
        <w:t> </w:t>
      </w:r>
      <w:r>
        <w:rPr>
          <w:rStyle w:val="WW8Num4z0"/>
          <w:rFonts w:ascii="Verdana" w:hAnsi="Verdana"/>
          <w:color w:val="4682B4"/>
          <w:sz w:val="18"/>
          <w:szCs w:val="18"/>
        </w:rPr>
        <w:t>обманом</w:t>
      </w:r>
      <w:r>
        <w:rPr>
          <w:rFonts w:ascii="Verdana" w:hAnsi="Verdana"/>
          <w:color w:val="000000"/>
          <w:sz w:val="18"/>
          <w:szCs w:val="18"/>
        </w:rPr>
        <w:t>, принуждением, применением насилия либо с угрозой его применения»), с учетом высокой степени общественной опасности запрещенного деяния, представляется необходимым исключить из КоАП РФ ст. 5.16, в связи с тем, что</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указанные деяния охватывается</w:t>
      </w:r>
      <w:r>
        <w:rPr>
          <w:rStyle w:val="WW8Num3z0"/>
          <w:rFonts w:ascii="Verdana" w:hAnsi="Verdana"/>
          <w:color w:val="000000"/>
          <w:sz w:val="18"/>
          <w:szCs w:val="18"/>
        </w:rPr>
        <w:t> </w:t>
      </w:r>
      <w:r>
        <w:rPr>
          <w:rStyle w:val="WW8Num4z0"/>
          <w:rFonts w:ascii="Verdana" w:hAnsi="Verdana"/>
          <w:color w:val="4682B4"/>
          <w:sz w:val="18"/>
          <w:szCs w:val="18"/>
        </w:rPr>
        <w:t>диспозицией</w:t>
      </w:r>
      <w:r>
        <w:rPr>
          <w:rStyle w:val="WW8Num3z0"/>
          <w:rFonts w:ascii="Verdana" w:hAnsi="Verdana"/>
          <w:color w:val="000000"/>
          <w:sz w:val="18"/>
          <w:szCs w:val="18"/>
        </w:rPr>
        <w:t> </w:t>
      </w:r>
      <w:r>
        <w:rPr>
          <w:rFonts w:ascii="Verdana" w:hAnsi="Verdana"/>
          <w:color w:val="000000"/>
          <w:sz w:val="18"/>
          <w:szCs w:val="18"/>
        </w:rPr>
        <w:t>п. «а» ч. 2 ст. 141 УК РФ;</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устранения коллизии между ст. 5.26 КоАП РФ («Нарушение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свободе вероисповедания и о религиозных объединениях») и ст. 148 УК РФ («Воспрепятствование осуществлению права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совести и вероисповеданий») предлагается изменить ст. 148 УК РФ, добавив слова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с применением насилия или угрозой его применения или совершенное лицом использованием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устранения межотраслевой коллизии между ч. 1 ст. 14.25 КоАП РФ («Нарушение законодательства о государственной регистрации юридических лиц и индивидуальных предпринимателей») и ст. 169 УК РФ («Воспрепятствование</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предпринимательской или иной деятельности»), предлагается исключить из ч.1 ст. 14.25 КоАП РФ слова «</w:t>
      </w:r>
      <w:r>
        <w:rPr>
          <w:rStyle w:val="WW8Num4z0"/>
          <w:rFonts w:ascii="Verdana" w:hAnsi="Verdana"/>
          <w:color w:val="4682B4"/>
          <w:sz w:val="18"/>
          <w:szCs w:val="18"/>
        </w:rPr>
        <w:t>несвоевременное или</w:t>
      </w:r>
      <w:r>
        <w:rPr>
          <w:rFonts w:ascii="Verdana" w:hAnsi="Verdana"/>
          <w:color w:val="000000"/>
          <w:sz w:val="18"/>
          <w:szCs w:val="18"/>
        </w:rPr>
        <w:t>»;</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устранения межотраслевой коллизии между ч. 4 ст. 14.35 КоАП РФ («Нарушение законодательства о государственном кадастровом учете</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 xml:space="preserve">имущества и кадастровой </w:t>
      </w:r>
      <w:r>
        <w:rPr>
          <w:rFonts w:ascii="Verdana" w:hAnsi="Verdana"/>
          <w:color w:val="000000"/>
          <w:sz w:val="18"/>
          <w:szCs w:val="18"/>
        </w:rPr>
        <w:lastRenderedPageBreak/>
        <w:t>деятельности») и ст. 170 УК РФ («Регистрация</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сделок с землей») предлагается исключить из КоАП РФ ч. 4 ст. 14.35, при оставлении ст. 170 УК РФ в неизменном виде.</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устранения межотраслевой коллизии между ст. 8.5 КоАП РФ («</w:t>
      </w:r>
      <w:r>
        <w:rPr>
          <w:rStyle w:val="WW8Num4z0"/>
          <w:rFonts w:ascii="Verdana" w:hAnsi="Verdana"/>
          <w:color w:val="4682B4"/>
          <w:sz w:val="18"/>
          <w:szCs w:val="18"/>
        </w:rPr>
        <w:t>Сокрытие или искажение экологической информации</w:t>
      </w:r>
      <w:r>
        <w:rPr>
          <w:rFonts w:ascii="Verdana" w:hAnsi="Verdana"/>
          <w:color w:val="000000"/>
          <w:sz w:val="18"/>
          <w:szCs w:val="18"/>
        </w:rPr>
        <w:t>»), ст. 11.30 КоАП РФ («Умышленное сокрытие авиационного</w:t>
      </w:r>
      <w:r>
        <w:rPr>
          <w:rStyle w:val="WW8Num3z0"/>
          <w:rFonts w:ascii="Verdana" w:hAnsi="Verdana"/>
          <w:color w:val="000000"/>
          <w:sz w:val="18"/>
          <w:szCs w:val="18"/>
        </w:rPr>
        <w:t> </w:t>
      </w:r>
      <w:r>
        <w:rPr>
          <w:rStyle w:val="WW8Num4z0"/>
          <w:rFonts w:ascii="Verdana" w:hAnsi="Verdana"/>
          <w:color w:val="4682B4"/>
          <w:sz w:val="18"/>
          <w:szCs w:val="18"/>
        </w:rPr>
        <w:t>происшествия</w:t>
      </w:r>
      <w:r>
        <w:rPr>
          <w:rStyle w:val="WW8Num3z0"/>
          <w:rFonts w:ascii="Verdana" w:hAnsi="Verdana"/>
          <w:color w:val="000000"/>
          <w:sz w:val="18"/>
          <w:szCs w:val="18"/>
        </w:rPr>
        <w:t> </w:t>
      </w:r>
      <w:r>
        <w:rPr>
          <w:rFonts w:ascii="Verdana" w:hAnsi="Verdana"/>
          <w:color w:val="000000"/>
          <w:sz w:val="18"/>
          <w:szCs w:val="18"/>
        </w:rPr>
        <w:t>или инцидента») и ст. 237 УК РФ («Сокрытие информации об обстоятельствах, создающих опасность для жизни или здоровья людей») предлагается исключить из КоАП РФ ст. 8.5 и ст. 11.30.</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предлагается внести следующие изменения в законодательство о</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военнослужащих:</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устранения коллизии между ст. 339УК РФ и ст. 28.5 ФЗ «</w:t>
      </w:r>
      <w:r>
        <w:rPr>
          <w:rStyle w:val="WW8Num4z0"/>
          <w:rFonts w:ascii="Verdana" w:hAnsi="Verdana"/>
          <w:color w:val="4682B4"/>
          <w:sz w:val="18"/>
          <w:szCs w:val="18"/>
        </w:rPr>
        <w:t>О статусе военнослужащих</w:t>
      </w:r>
      <w:r>
        <w:rPr>
          <w:rFonts w:ascii="Verdana" w:hAnsi="Verdana"/>
          <w:color w:val="000000"/>
          <w:sz w:val="18"/>
          <w:szCs w:val="18"/>
        </w:rPr>
        <w:t>» предлагается исключить из перечня грубых</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проступков, закрепленных в ст. 28. 5 ФЗ «</w:t>
      </w:r>
      <w:r>
        <w:rPr>
          <w:rStyle w:val="WW8Num4z0"/>
          <w:rFonts w:ascii="Verdana" w:hAnsi="Verdana"/>
          <w:color w:val="4682B4"/>
          <w:sz w:val="18"/>
          <w:szCs w:val="18"/>
        </w:rPr>
        <w:t>О статусе военнослужащих</w:t>
      </w:r>
      <w:r>
        <w:rPr>
          <w:rFonts w:ascii="Verdana" w:hAnsi="Verdana"/>
          <w:color w:val="000000"/>
          <w:sz w:val="18"/>
          <w:szCs w:val="18"/>
        </w:rPr>
        <w:t>» слова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исполнения обязанностей военной службы», при оставлении ст. 339 УК РФ в неизменном виде;</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устранения коллизии между ч. 1 ст. 349УК РФ («Уклонение 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военной службы») и ст. 28.5 ФЗ «</w:t>
      </w:r>
      <w:r>
        <w:rPr>
          <w:rStyle w:val="WW8Num4z0"/>
          <w:rFonts w:ascii="Verdana" w:hAnsi="Verdana"/>
          <w:color w:val="4682B4"/>
          <w:sz w:val="18"/>
          <w:szCs w:val="18"/>
        </w:rPr>
        <w:t>О статусе военнослужащих</w:t>
      </w:r>
      <w:r>
        <w:rPr>
          <w:rFonts w:ascii="Verdana" w:hAnsi="Verdana"/>
          <w:color w:val="000000"/>
          <w:sz w:val="18"/>
          <w:szCs w:val="18"/>
        </w:rPr>
        <w:t>» («Уклонение от исполнения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военной службы»), - ч. 2 ст. 28.5 Федерального закона №76-ФЗ от 27.05.1998г. «</w:t>
      </w:r>
      <w:r>
        <w:rPr>
          <w:rStyle w:val="WW8Num4z0"/>
          <w:rFonts w:ascii="Verdana" w:hAnsi="Verdana"/>
          <w:color w:val="4682B4"/>
          <w:sz w:val="18"/>
          <w:szCs w:val="18"/>
        </w:rPr>
        <w:t>О статусе военнослужащих</w:t>
      </w:r>
      <w:r>
        <w:rPr>
          <w:rFonts w:ascii="Verdana" w:hAnsi="Verdana"/>
          <w:color w:val="000000"/>
          <w:sz w:val="18"/>
          <w:szCs w:val="18"/>
        </w:rPr>
        <w:t>» изложить в следующем виде - «нарушение правил обращения с оружием, боеприпасами, радиоактивными материалами,</w:t>
      </w:r>
      <w:r>
        <w:rPr>
          <w:rStyle w:val="WW8Num3z0"/>
          <w:rFonts w:ascii="Verdana" w:hAnsi="Verdana"/>
          <w:color w:val="000000"/>
          <w:sz w:val="18"/>
          <w:szCs w:val="18"/>
        </w:rPr>
        <w:t> </w:t>
      </w:r>
      <w:r>
        <w:rPr>
          <w:rStyle w:val="WW8Num4z0"/>
          <w:rFonts w:ascii="Verdana" w:hAnsi="Verdana"/>
          <w:color w:val="4682B4"/>
          <w:sz w:val="18"/>
          <w:szCs w:val="18"/>
        </w:rPr>
        <w:t>взрывчатыми</w:t>
      </w:r>
      <w:r>
        <w:rPr>
          <w:rStyle w:val="WW8Num3z0"/>
          <w:rFonts w:ascii="Verdana" w:hAnsi="Verdana"/>
          <w:color w:val="000000"/>
          <w:sz w:val="18"/>
          <w:szCs w:val="18"/>
        </w:rPr>
        <w:t> </w:t>
      </w:r>
      <w:r>
        <w:rPr>
          <w:rFonts w:ascii="Verdana" w:hAnsi="Verdana"/>
          <w:color w:val="000000"/>
          <w:sz w:val="18"/>
          <w:szCs w:val="18"/>
        </w:rPr>
        <w:t>или иными веществами и предметами, представляющими повышенную опасность для окружающих, военной техникой или правил эксплуатации военной техники, повлекшее по неосторожности</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здоровью человека небольшой или средней степени тяжести, повреждение или утрату военного имущества» - то есть закрепить, что</w:t>
      </w:r>
      <w:r>
        <w:rPr>
          <w:rStyle w:val="WW8Num3z0"/>
          <w:rFonts w:ascii="Verdana" w:hAnsi="Verdana"/>
          <w:color w:val="000000"/>
          <w:sz w:val="18"/>
          <w:szCs w:val="18"/>
        </w:rPr>
        <w:t> </w:t>
      </w:r>
      <w:r>
        <w:rPr>
          <w:rStyle w:val="WW8Num4z0"/>
          <w:rFonts w:ascii="Verdana" w:hAnsi="Verdana"/>
          <w:color w:val="4682B4"/>
          <w:sz w:val="18"/>
          <w:szCs w:val="18"/>
        </w:rPr>
        <w:t>дисциплинарную</w:t>
      </w:r>
      <w:r>
        <w:rPr>
          <w:rStyle w:val="WW8Num3z0"/>
          <w:rFonts w:ascii="Verdana" w:hAnsi="Verdana"/>
          <w:color w:val="000000"/>
          <w:sz w:val="18"/>
          <w:szCs w:val="18"/>
        </w:rPr>
        <w:t> </w:t>
      </w:r>
      <w:r>
        <w:rPr>
          <w:rFonts w:ascii="Verdana" w:hAnsi="Verdana"/>
          <w:color w:val="000000"/>
          <w:sz w:val="18"/>
          <w:szCs w:val="18"/>
        </w:rPr>
        <w:t>ответственность влечет совершение одного из указанных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повлекшее причинение вреда здоровью небольшой или средней степени тяжести; убрать из состава</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проступка последствие в виде «</w:t>
      </w:r>
      <w:r>
        <w:rPr>
          <w:rStyle w:val="WW8Num4z0"/>
          <w:rFonts w:ascii="Verdana" w:hAnsi="Verdana"/>
          <w:color w:val="4682B4"/>
          <w:sz w:val="18"/>
          <w:szCs w:val="18"/>
        </w:rPr>
        <w:t>уничтожения</w:t>
      </w:r>
      <w:r>
        <w:rPr>
          <w:rFonts w:ascii="Verdana" w:hAnsi="Verdana"/>
          <w:color w:val="000000"/>
          <w:sz w:val="18"/>
          <w:szCs w:val="18"/>
        </w:rPr>
        <w:t>» военного имущества; убрать из состава дисциплинарного</w:t>
      </w:r>
      <w:r>
        <w:rPr>
          <w:rStyle w:val="WW8Num3z0"/>
          <w:rFonts w:ascii="Verdana" w:hAnsi="Verdana"/>
          <w:color w:val="000000"/>
          <w:sz w:val="18"/>
          <w:szCs w:val="18"/>
        </w:rPr>
        <w:t> </w:t>
      </w:r>
      <w:r>
        <w:rPr>
          <w:rStyle w:val="WW8Num4z0"/>
          <w:rFonts w:ascii="Verdana" w:hAnsi="Verdana"/>
          <w:color w:val="4682B4"/>
          <w:sz w:val="18"/>
          <w:szCs w:val="18"/>
        </w:rPr>
        <w:t>проступка</w:t>
      </w:r>
      <w:r>
        <w:rPr>
          <w:rStyle w:val="WW8Num3z0"/>
          <w:rFonts w:ascii="Verdana" w:hAnsi="Verdana"/>
          <w:color w:val="000000"/>
          <w:sz w:val="18"/>
          <w:szCs w:val="18"/>
        </w:rPr>
        <w:t> </w:t>
      </w:r>
      <w:r>
        <w:rPr>
          <w:rFonts w:ascii="Verdana" w:hAnsi="Verdana"/>
          <w:color w:val="000000"/>
          <w:sz w:val="18"/>
          <w:szCs w:val="18"/>
        </w:rPr>
        <w:t>последствия в виде «</w:t>
      </w:r>
      <w:r>
        <w:rPr>
          <w:rStyle w:val="WW8Num4z0"/>
          <w:rFonts w:ascii="Verdana" w:hAnsi="Verdana"/>
          <w:color w:val="4682B4"/>
          <w:sz w:val="18"/>
          <w:szCs w:val="18"/>
        </w:rPr>
        <w:t>вредных последствий</w:t>
      </w:r>
      <w:r>
        <w:rPr>
          <w:rFonts w:ascii="Verdana" w:hAnsi="Verdana"/>
          <w:color w:val="000000"/>
          <w:sz w:val="18"/>
          <w:szCs w:val="18"/>
        </w:rPr>
        <w:t>».</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устранения противоречия п. 32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внутренней службы Вооруженных Сил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89 «</w:t>
      </w:r>
      <w:r>
        <w:rPr>
          <w:rStyle w:val="WW8Num4z0"/>
          <w:rFonts w:ascii="Verdana" w:hAnsi="Verdana"/>
          <w:color w:val="4682B4"/>
          <w:sz w:val="18"/>
          <w:szCs w:val="18"/>
        </w:rPr>
        <w:t>Дисциплинарного устава Вооруженных Сил РФ</w:t>
      </w:r>
      <w:r>
        <w:rPr>
          <w:rFonts w:ascii="Verdana" w:hAnsi="Verdana"/>
          <w:color w:val="000000"/>
          <w:sz w:val="18"/>
          <w:szCs w:val="18"/>
        </w:rPr>
        <w:t>» с</w:t>
      </w:r>
      <w:r>
        <w:rPr>
          <w:rStyle w:val="WW8Num3z0"/>
          <w:rFonts w:ascii="Verdana" w:hAnsi="Verdana"/>
          <w:color w:val="000000"/>
          <w:sz w:val="18"/>
          <w:szCs w:val="18"/>
        </w:rPr>
        <w:t> </w:t>
      </w:r>
      <w:r>
        <w:rPr>
          <w:rStyle w:val="WW8Num4z0"/>
          <w:rFonts w:ascii="Verdana" w:hAnsi="Verdana"/>
          <w:color w:val="4682B4"/>
          <w:sz w:val="18"/>
          <w:szCs w:val="18"/>
        </w:rPr>
        <w:t>коллизионной</w:t>
      </w:r>
      <w:r>
        <w:rPr>
          <w:rStyle w:val="WW8Num3z0"/>
          <w:rFonts w:ascii="Verdana" w:hAnsi="Verdana"/>
          <w:color w:val="000000"/>
          <w:sz w:val="18"/>
          <w:szCs w:val="18"/>
        </w:rPr>
        <w:t> </w:t>
      </w:r>
      <w:r>
        <w:rPr>
          <w:rFonts w:ascii="Verdana" w:hAnsi="Verdana"/>
          <w:color w:val="000000"/>
          <w:sz w:val="18"/>
          <w:szCs w:val="18"/>
        </w:rPr>
        <w:t>нормой, закрепляющей приоритет уголовной ответственности и невозможность сочетания мер дисциплинарной и уголовной ответственности, предлагается исключить п. 32 Устава внутренней службы Вооруженных Сил Российской Федерации и ст. 89 Дисциплинарного устава Вооруженных Сил РФ.</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исключить из законодательства о дисциплинарной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нормы, устанавливающие приоритет норм уголовного права в случае межотраслевых коллизий. А именно: из Федерального закона «</w:t>
      </w:r>
      <w:r>
        <w:rPr>
          <w:rStyle w:val="WW8Num4z0"/>
          <w:rFonts w:ascii="Verdana" w:hAnsi="Verdana"/>
          <w:color w:val="4682B4"/>
          <w:sz w:val="18"/>
          <w:szCs w:val="18"/>
        </w:rPr>
        <w:t>О статусе военнослужащих</w:t>
      </w:r>
      <w:r>
        <w:rPr>
          <w:rFonts w:ascii="Verdana" w:hAnsi="Verdana"/>
          <w:color w:val="000000"/>
          <w:sz w:val="18"/>
          <w:szCs w:val="18"/>
        </w:rPr>
        <w:t>» исключить часть 2 ст. 28.2; из Устава Внутренней службы Вооруженных сил РФ - статью 27; из Дисциплинарного Устава Вооруженных Сил РФ - статью 47.</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предложение обусловлено</w:t>
      </w:r>
      <w:r>
        <w:rPr>
          <w:rStyle w:val="WW8Num3z0"/>
          <w:rFonts w:ascii="Verdana" w:hAnsi="Verdana"/>
          <w:color w:val="000000"/>
          <w:sz w:val="18"/>
          <w:szCs w:val="18"/>
        </w:rPr>
        <w:t> </w:t>
      </w:r>
      <w:r>
        <w:rPr>
          <w:rStyle w:val="WW8Num4z0"/>
          <w:rFonts w:ascii="Verdana" w:hAnsi="Verdana"/>
          <w:color w:val="4682B4"/>
          <w:sz w:val="18"/>
          <w:szCs w:val="18"/>
        </w:rPr>
        <w:t>уяснением</w:t>
      </w:r>
      <w:r>
        <w:rPr>
          <w:rStyle w:val="WW8Num3z0"/>
          <w:rFonts w:ascii="Verdana" w:hAnsi="Verdana"/>
          <w:color w:val="000000"/>
          <w:sz w:val="18"/>
          <w:szCs w:val="18"/>
        </w:rPr>
        <w:t> </w:t>
      </w:r>
      <w:r>
        <w:rPr>
          <w:rFonts w:ascii="Verdana" w:hAnsi="Verdana"/>
          <w:color w:val="000000"/>
          <w:sz w:val="18"/>
          <w:szCs w:val="18"/>
        </w:rPr>
        <w:t>политики законодателя, направленной на отказ от приоритета норм уголовного права в случае их противоречия</w:t>
      </w:r>
      <w:r>
        <w:rPr>
          <w:rStyle w:val="WW8Num3z0"/>
          <w:rFonts w:ascii="Verdana" w:hAnsi="Verdana"/>
          <w:color w:val="000000"/>
          <w:sz w:val="18"/>
          <w:szCs w:val="18"/>
        </w:rPr>
        <w:t> </w:t>
      </w:r>
      <w:r>
        <w:rPr>
          <w:rStyle w:val="WW8Num4z0"/>
          <w:rFonts w:ascii="Verdana" w:hAnsi="Verdana"/>
          <w:color w:val="4682B4"/>
          <w:sz w:val="18"/>
          <w:szCs w:val="18"/>
        </w:rPr>
        <w:t>охранительным</w:t>
      </w:r>
      <w:r>
        <w:rPr>
          <w:rStyle w:val="WW8Num3z0"/>
          <w:rFonts w:ascii="Verdana" w:hAnsi="Verdana"/>
          <w:color w:val="000000"/>
          <w:sz w:val="18"/>
          <w:szCs w:val="18"/>
        </w:rPr>
        <w:t> </w:t>
      </w:r>
      <w:r>
        <w:rPr>
          <w:rFonts w:ascii="Verdana" w:hAnsi="Verdana"/>
          <w:color w:val="000000"/>
          <w:sz w:val="18"/>
          <w:szCs w:val="18"/>
        </w:rPr>
        <w:t>нормам иной отраслевой принадлежности.</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предлагается внести следующие изменения в Уголовно-исполнительный кодекс РФ:</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ст. 116</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после слов «мужеложство,</w:t>
      </w:r>
      <w:r>
        <w:rPr>
          <w:rStyle w:val="WW8Num3z0"/>
          <w:rFonts w:ascii="Verdana" w:hAnsi="Verdana"/>
          <w:color w:val="000000"/>
          <w:sz w:val="18"/>
          <w:szCs w:val="18"/>
        </w:rPr>
        <w:t> </w:t>
      </w:r>
      <w:r>
        <w:rPr>
          <w:rStyle w:val="WW8Num4z0"/>
          <w:rFonts w:ascii="Verdana" w:hAnsi="Verdana"/>
          <w:color w:val="4682B4"/>
          <w:sz w:val="18"/>
          <w:szCs w:val="18"/>
        </w:rPr>
        <w:t>лесбиянство</w:t>
      </w:r>
      <w:r>
        <w:rPr>
          <w:rFonts w:ascii="Verdana" w:hAnsi="Verdana"/>
          <w:color w:val="000000"/>
          <w:sz w:val="18"/>
          <w:szCs w:val="18"/>
        </w:rPr>
        <w:t>» добавить слова «совершенные без применения угроз, насилия,</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ст. 116 УИК РФ после слов «употребление спиртных напитков либо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или психотропных веществ», добавить слова «при отсутствии признаков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ст. 116 УИК РФ слова «мелкое</w:t>
      </w:r>
      <w:r>
        <w:rPr>
          <w:rStyle w:val="WW8Num3z0"/>
          <w:rFonts w:ascii="Verdana" w:hAnsi="Verdana"/>
          <w:color w:val="000000"/>
          <w:sz w:val="18"/>
          <w:szCs w:val="18"/>
        </w:rPr>
        <w:t> </w:t>
      </w:r>
      <w:r>
        <w:rPr>
          <w:rStyle w:val="WW8Num4z0"/>
          <w:rFonts w:ascii="Verdana" w:hAnsi="Verdana"/>
          <w:color w:val="4682B4"/>
          <w:sz w:val="18"/>
          <w:szCs w:val="18"/>
        </w:rPr>
        <w:t>хулиганство</w:t>
      </w:r>
      <w:r>
        <w:rPr>
          <w:rFonts w:ascii="Verdana" w:hAnsi="Verdana"/>
          <w:color w:val="000000"/>
          <w:sz w:val="18"/>
          <w:szCs w:val="18"/>
        </w:rPr>
        <w:t>» - исключить.</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предлагается внести изменения в Налоговый кодекс РФ:</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устранения межотраслевой коллизии между ч. 2 т. 128 НК РФ («</w:t>
      </w:r>
      <w:r>
        <w:rPr>
          <w:rStyle w:val="WW8Num4z0"/>
          <w:rFonts w:ascii="Verdana" w:hAnsi="Verdana"/>
          <w:color w:val="4682B4"/>
          <w:sz w:val="18"/>
          <w:szCs w:val="18"/>
        </w:rPr>
        <w:t>Неправомерный</w:t>
      </w:r>
      <w:r>
        <w:rPr>
          <w:rStyle w:val="WW8Num3z0"/>
          <w:rFonts w:ascii="Verdana" w:hAnsi="Verdana"/>
          <w:color w:val="000000"/>
          <w:sz w:val="18"/>
          <w:szCs w:val="18"/>
        </w:rPr>
        <w:t> </w:t>
      </w:r>
      <w:r>
        <w:rPr>
          <w:rFonts w:ascii="Verdana" w:hAnsi="Verdana"/>
          <w:color w:val="000000"/>
          <w:sz w:val="18"/>
          <w:szCs w:val="18"/>
        </w:rPr>
        <w:t>отказ свидетеля от дачи показаний, а равно</w:t>
      </w:r>
      <w:r>
        <w:rPr>
          <w:rStyle w:val="WW8Num3z0"/>
          <w:rFonts w:ascii="Verdana" w:hAnsi="Verdana"/>
          <w:color w:val="000000"/>
          <w:sz w:val="18"/>
          <w:szCs w:val="18"/>
        </w:rPr>
        <w:t> </w:t>
      </w:r>
      <w:r>
        <w:rPr>
          <w:rStyle w:val="WW8Num4z0"/>
          <w:rFonts w:ascii="Verdana" w:hAnsi="Verdana"/>
          <w:color w:val="4682B4"/>
          <w:sz w:val="18"/>
          <w:szCs w:val="18"/>
        </w:rPr>
        <w:t>дача</w:t>
      </w:r>
      <w:r>
        <w:rPr>
          <w:rStyle w:val="WW8Num3z0"/>
          <w:rFonts w:ascii="Verdana" w:hAnsi="Verdana"/>
          <w:color w:val="000000"/>
          <w:sz w:val="18"/>
          <w:szCs w:val="18"/>
        </w:rPr>
        <w:t> </w:t>
      </w:r>
      <w:r>
        <w:rPr>
          <w:rFonts w:ascii="Verdana" w:hAnsi="Verdana"/>
          <w:color w:val="000000"/>
          <w:sz w:val="18"/>
          <w:szCs w:val="18"/>
        </w:rPr>
        <w:t>заведомо ложных показаний»), ч. 2 ст. 129 НК РФ («Дача экспертом</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ложного заключения или осуществление переводчиком заведомо ложного перевода») и ст.ст. 307 («Заведомо ложные показание, заключение эксперта, специалиста или неправильный перевод »), 308 УК РФ («Отказ</w:t>
      </w:r>
      <w:r>
        <w:rPr>
          <w:rStyle w:val="WW8Num3z0"/>
          <w:rFonts w:ascii="Verdana" w:hAnsi="Verdana"/>
          <w:color w:val="000000"/>
          <w:sz w:val="18"/>
          <w:szCs w:val="18"/>
        </w:rPr>
        <w:t> </w:t>
      </w:r>
      <w:r>
        <w:rPr>
          <w:rStyle w:val="WW8Num4z0"/>
          <w:rFonts w:ascii="Verdana" w:hAnsi="Verdana"/>
          <w:color w:val="4682B4"/>
          <w:sz w:val="18"/>
          <w:szCs w:val="18"/>
        </w:rPr>
        <w:t>свидетеля</w:t>
      </w:r>
      <w:r>
        <w:rPr>
          <w:rStyle w:val="WW8Num3z0"/>
          <w:rFonts w:ascii="Verdana" w:hAnsi="Verdana"/>
          <w:color w:val="000000"/>
          <w:sz w:val="18"/>
          <w:szCs w:val="18"/>
        </w:rPr>
        <w:t> </w:t>
      </w:r>
      <w:r>
        <w:rPr>
          <w:rFonts w:ascii="Verdana" w:hAnsi="Verdana"/>
          <w:color w:val="000000"/>
          <w:sz w:val="18"/>
          <w:szCs w:val="18"/>
        </w:rPr>
        <w:t xml:space="preserve">или потерпевшего от дачи показаний») </w:t>
      </w:r>
      <w:r>
        <w:rPr>
          <w:rFonts w:ascii="Verdana" w:hAnsi="Verdana"/>
          <w:color w:val="000000"/>
          <w:sz w:val="18"/>
          <w:szCs w:val="18"/>
        </w:rPr>
        <w:lastRenderedPageBreak/>
        <w:t>исключить из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ч. 2 ст. 128 и ч. 2 ст. 129 НК РФ, при оставлении ст.ст. 307, 308 УК РФ в неизменном виде.</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внести следующие дополнения в проект Федерального закона «</w:t>
      </w:r>
      <w:r>
        <w:rPr>
          <w:rStyle w:val="WW8Num4z0"/>
          <w:rFonts w:ascii="Verdana" w:hAnsi="Verdana"/>
          <w:color w:val="4682B4"/>
          <w:sz w:val="18"/>
          <w:szCs w:val="18"/>
        </w:rPr>
        <w:t>О нормативных правовых актах Российской Федерации</w:t>
      </w:r>
      <w:r>
        <w:rPr>
          <w:rFonts w:ascii="Verdana" w:hAnsi="Verdana"/>
          <w:color w:val="000000"/>
          <w:sz w:val="18"/>
          <w:szCs w:val="18"/>
        </w:rPr>
        <w:t>», который, надеемся, когда-нибудь будет принят с учетом дельных предложений, выдвинутых учеными:</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нормативно закрепить понятие коллизии правовых норм, как «дефект законодательства, выражающийся в несогласованности правовых норм, претендующих на регулирование одного и того же фактического отношения, создающий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возможность произвольного выбора нормы, подлежащей применению в конкретном случае».</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нормативно закрепить понятие межотраслевых коллизий охранительных норм, как «несогласованность правовых норм, устанавливающих юридическую ответственность за нарушение регулятивных норм права, претендующих на охрану одного и того же фактического отношения, создающая для органов государственной власти или органов местного</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(их должностных лиц) возможность произвольного выбора норм, подлежащих применению в конкретном случае».</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Проанализировав разработанный в теории права/ теории коллизионного права коллизионный механизм, диссертант пришел к выводу, что он не сильно способствует разрешению межотраслевых коллизий охранительных норм.</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Темпоральные, иерархические, содержательные коллизионные принципы, по разным вышерассмотренным причинам, не направлены на преодоление межотраслевых коллизий охранительных норм. Коллизионного правила,</w:t>
      </w:r>
      <w:r>
        <w:rPr>
          <w:rStyle w:val="WW8Num3z0"/>
          <w:rFonts w:ascii="Verdana" w:hAnsi="Verdana"/>
          <w:color w:val="000000"/>
          <w:sz w:val="18"/>
          <w:szCs w:val="18"/>
        </w:rPr>
        <w:t> </w:t>
      </w:r>
      <w:r>
        <w:rPr>
          <w:rStyle w:val="WW8Num4z0"/>
          <w:rFonts w:ascii="Verdana" w:hAnsi="Verdana"/>
          <w:color w:val="4682B4"/>
          <w:sz w:val="18"/>
          <w:szCs w:val="18"/>
        </w:rPr>
        <w:t>закрепляющего</w:t>
      </w:r>
      <w:r>
        <w:rPr>
          <w:rStyle w:val="WW8Num3z0"/>
          <w:rFonts w:ascii="Verdana" w:hAnsi="Verdana"/>
          <w:color w:val="000000"/>
          <w:sz w:val="18"/>
          <w:szCs w:val="18"/>
        </w:rPr>
        <w:t> </w:t>
      </w:r>
      <w:r>
        <w:rPr>
          <w:rFonts w:ascii="Verdana" w:hAnsi="Verdana"/>
          <w:color w:val="000000"/>
          <w:sz w:val="18"/>
          <w:szCs w:val="18"/>
        </w:rPr>
        <w:t>приоритет какого-либо вида ответственности в случае их несогласованности, ни в теории права, ни в теории коллизионного права, ни в науке уголовного права не содержится. Это объясняется тем, что многие учёные полагают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и антиконституционности какого-либо отраслевого приоритета, в связи с тем, что утрачивается сам смысл расположения норм права в той или иной отрасли.</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Акты коллизионного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несмотря на всю важность, не могут являться единственным способом разрешения межотраслевых коллизий. Кроме того, их количество в практике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инстанций явно недостаточно. По мнению автора, несмотря на положительную роль актов коллизионного толкования, они должны быть лишь промежуточным этапом в проблеме разрешения коллизий.</w:t>
      </w:r>
      <w:r>
        <w:rPr>
          <w:rStyle w:val="WW8Num3z0"/>
          <w:rFonts w:ascii="Verdana" w:hAnsi="Verdana"/>
          <w:color w:val="000000"/>
          <w:sz w:val="18"/>
          <w:szCs w:val="18"/>
        </w:rPr>
        <w:t> </w:t>
      </w:r>
      <w:r>
        <w:rPr>
          <w:rStyle w:val="WW8Num4z0"/>
          <w:rFonts w:ascii="Verdana" w:hAnsi="Verdana"/>
          <w:color w:val="4682B4"/>
          <w:sz w:val="18"/>
          <w:szCs w:val="18"/>
        </w:rPr>
        <w:t>Правоположения</w:t>
      </w:r>
      <w:r>
        <w:rPr>
          <w:rFonts w:ascii="Verdana" w:hAnsi="Verdana"/>
          <w:color w:val="000000"/>
          <w:sz w:val="18"/>
          <w:szCs w:val="18"/>
        </w:rPr>
        <w:t>, разработанные высшими судебными инстанциями, которые не вызывают сомнения ни у теоретиков, ни у практиков, должны быть трансформированы</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коллизионные нормы.</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в российском законодательстве не содержится</w:t>
      </w:r>
      <w:r>
        <w:rPr>
          <w:rStyle w:val="WW8Num3z0"/>
          <w:rFonts w:ascii="Verdana" w:hAnsi="Verdana"/>
          <w:color w:val="000000"/>
          <w:sz w:val="18"/>
          <w:szCs w:val="18"/>
        </w:rPr>
        <w:t> </w:t>
      </w:r>
      <w:r>
        <w:rPr>
          <w:rStyle w:val="WW8Num4z0"/>
          <w:rFonts w:ascii="Verdana" w:hAnsi="Verdana"/>
          <w:color w:val="4682B4"/>
          <w:sz w:val="18"/>
          <w:szCs w:val="18"/>
        </w:rPr>
        <w:t>коллизионных</w:t>
      </w:r>
      <w:r>
        <w:rPr>
          <w:rStyle w:val="WW8Num3z0"/>
          <w:rFonts w:ascii="Verdana" w:hAnsi="Verdana"/>
          <w:color w:val="000000"/>
          <w:sz w:val="18"/>
          <w:szCs w:val="18"/>
        </w:rPr>
        <w:t> </w:t>
      </w:r>
      <w:r>
        <w:rPr>
          <w:rFonts w:ascii="Verdana" w:hAnsi="Verdana"/>
          <w:color w:val="000000"/>
          <w:sz w:val="18"/>
          <w:szCs w:val="18"/>
        </w:rPr>
        <w:t>норм, разрешающих конфликты норм уголовного права с</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и налоговым, в связи с чем, обострена проблема конкуренции уголовного права с административным и налоговым.</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направленностью современной уголовной политики на гуманизацию, а также убежденностью диссертанта в необходимости отказа от безусловного приоритета уголовного права в сфере межотраслевой дифференциации ответственности, предлагается закрепить межотраслевую</w:t>
      </w:r>
      <w:r>
        <w:rPr>
          <w:rStyle w:val="WW8Num3z0"/>
          <w:rFonts w:ascii="Verdana" w:hAnsi="Verdana"/>
          <w:color w:val="000000"/>
          <w:sz w:val="18"/>
          <w:szCs w:val="18"/>
        </w:rPr>
        <w:t> </w:t>
      </w:r>
      <w:r>
        <w:rPr>
          <w:rStyle w:val="WW8Num4z0"/>
          <w:rFonts w:ascii="Verdana" w:hAnsi="Verdana"/>
          <w:color w:val="4682B4"/>
          <w:sz w:val="18"/>
          <w:szCs w:val="18"/>
        </w:rPr>
        <w:t>коллизионную</w:t>
      </w:r>
      <w:r>
        <w:rPr>
          <w:rStyle w:val="WW8Num3z0"/>
          <w:rFonts w:ascii="Verdana" w:hAnsi="Verdana"/>
          <w:color w:val="000000"/>
          <w:sz w:val="18"/>
          <w:szCs w:val="18"/>
        </w:rPr>
        <w:t> </w:t>
      </w:r>
      <w:r>
        <w:rPr>
          <w:rFonts w:ascii="Verdana" w:hAnsi="Verdana"/>
          <w:color w:val="000000"/>
          <w:sz w:val="18"/>
          <w:szCs w:val="18"/>
        </w:rPr>
        <w:t>норму в следующем виде:</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если совершенное лицом деяние содержит одновременно признаки преступления и признаки административного/налогового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или дисциплинарного проступка, лицо привлекается соответственно к административной/налоговой или дисциплинарной ответственности».</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полагает данный вывод обоснованным по следующим основаниям:</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Уголовное право является частью единой правовой системы, применяется в системе с другими отраслями права и действует на паритетных началах с административным, налоговым и</w:t>
      </w:r>
      <w:r>
        <w:rPr>
          <w:rStyle w:val="WW8Num3z0"/>
          <w:rFonts w:ascii="Verdana" w:hAnsi="Verdana"/>
          <w:color w:val="000000"/>
          <w:sz w:val="18"/>
          <w:szCs w:val="18"/>
        </w:rPr>
        <w:t> </w:t>
      </w:r>
      <w:r>
        <w:rPr>
          <w:rStyle w:val="WW8Num4z0"/>
          <w:rFonts w:ascii="Verdana" w:hAnsi="Verdana"/>
          <w:color w:val="4682B4"/>
          <w:sz w:val="18"/>
          <w:szCs w:val="18"/>
        </w:rPr>
        <w:t>дисциплинарным</w:t>
      </w:r>
      <w:r>
        <w:rPr>
          <w:rStyle w:val="WW8Num3z0"/>
          <w:rFonts w:ascii="Verdana" w:hAnsi="Verdana"/>
          <w:color w:val="000000"/>
          <w:sz w:val="18"/>
          <w:szCs w:val="18"/>
        </w:rPr>
        <w:t> </w:t>
      </w:r>
      <w:r>
        <w:rPr>
          <w:rFonts w:ascii="Verdana" w:hAnsi="Verdana"/>
          <w:color w:val="000000"/>
          <w:sz w:val="18"/>
          <w:szCs w:val="18"/>
        </w:rPr>
        <w:t>законодательством;</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Современная уголовная политика направлена на гуманизацию и экономию мер уголовной репрессии;</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Сомнения, неясность и иные недостатки законодательства толкуются в пользу лица, относительно которого применяется закон. Лицо,</w:t>
      </w:r>
      <w:r>
        <w:rPr>
          <w:rStyle w:val="WW8Num3z0"/>
          <w:rFonts w:ascii="Verdana" w:hAnsi="Verdana"/>
          <w:color w:val="000000"/>
          <w:sz w:val="18"/>
          <w:szCs w:val="18"/>
        </w:rPr>
        <w:t> </w:t>
      </w:r>
      <w:r>
        <w:rPr>
          <w:rStyle w:val="WW8Num4z0"/>
          <w:rFonts w:ascii="Verdana" w:hAnsi="Verdana"/>
          <w:color w:val="4682B4"/>
          <w:sz w:val="18"/>
          <w:szCs w:val="18"/>
        </w:rPr>
        <w:t>совершившее</w:t>
      </w:r>
      <w:r>
        <w:rPr>
          <w:rStyle w:val="WW8Num3z0"/>
          <w:rFonts w:ascii="Verdana" w:hAnsi="Verdana"/>
          <w:color w:val="000000"/>
          <w:sz w:val="18"/>
          <w:szCs w:val="18"/>
        </w:rPr>
        <w:t> </w:t>
      </w:r>
      <w:r>
        <w:rPr>
          <w:rFonts w:ascii="Verdana" w:hAnsi="Verdana"/>
          <w:color w:val="000000"/>
          <w:sz w:val="18"/>
          <w:szCs w:val="18"/>
        </w:rPr>
        <w:t>противоправное деяние, которое подпадает под действие, как уголовных, так и административных мер, не должно привлекаться к более строгому виду ответственности по причине того,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 xml:space="preserve">допускает наличие в </w:t>
      </w:r>
      <w:r>
        <w:rPr>
          <w:rFonts w:ascii="Verdana" w:hAnsi="Verdana"/>
          <w:color w:val="000000"/>
          <w:sz w:val="18"/>
          <w:szCs w:val="18"/>
        </w:rPr>
        <w:lastRenderedPageBreak/>
        <w:t>законодательстве таких логико-структурных дефектов как межотраслевые коллизии охранительных норм;</w:t>
      </w:r>
    </w:p>
    <w:p w:rsidR="006B1285" w:rsidRDefault="006B1285" w:rsidP="006B12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Исключение из законодательства коллизионных норм, устанавливающих приоритет уголовной ответственности над административной и налоговой, диссертант расценивает как подтверждение того, что законодатель отходит от позиции безусловного примата уголовного закона;</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Учтена позиция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который указал, что «уголовный закон, будучи в силу своей правовой природы крайним средством, с помощью которого государство осуществляет реагирование на факты</w:t>
      </w:r>
      <w:r>
        <w:rPr>
          <w:rStyle w:val="WW8Num3z0"/>
          <w:rFonts w:ascii="Verdana" w:hAnsi="Verdana"/>
          <w:color w:val="000000"/>
          <w:sz w:val="18"/>
          <w:szCs w:val="18"/>
        </w:rPr>
        <w:t> </w:t>
      </w:r>
      <w:r>
        <w:rPr>
          <w:rStyle w:val="WW8Num4z0"/>
          <w:rFonts w:ascii="Verdana" w:hAnsi="Verdana"/>
          <w:color w:val="4682B4"/>
          <w:sz w:val="18"/>
          <w:szCs w:val="18"/>
        </w:rPr>
        <w:t>правонарушающего</w:t>
      </w:r>
      <w:r>
        <w:rPr>
          <w:rStyle w:val="WW8Num3z0"/>
          <w:rFonts w:ascii="Verdana" w:hAnsi="Verdana"/>
          <w:color w:val="000000"/>
          <w:sz w:val="18"/>
          <w:szCs w:val="18"/>
        </w:rPr>
        <w:t> </w:t>
      </w:r>
      <w:r>
        <w:rPr>
          <w:rFonts w:ascii="Verdana" w:hAnsi="Verdana"/>
          <w:color w:val="000000"/>
          <w:sz w:val="18"/>
          <w:szCs w:val="18"/>
        </w:rPr>
        <w:t>поведения, распространяет свое действие лишь на те сферы общественных отношений, регулирование которых с помощью правовых норм иной отраслевой принадлежности, в том числе норм, устанавливающих</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ответственность, оказывается недостаточным».</w:t>
      </w:r>
    </w:p>
    <w:p w:rsidR="006B1285" w:rsidRDefault="006B1285" w:rsidP="006B12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выводы и положения диссертации, безусловно, дискуссионны, однако, хочется надеяться, что представленное исследование поможет совершенствовать систему права,</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процедуру, будет способствовать более эффективному применению охранительных норм права недопущению</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привлечения к тому или иному виду ответственности.</w:t>
      </w:r>
    </w:p>
    <w:p w:rsidR="006B1285" w:rsidRDefault="006B1285" w:rsidP="006B128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Чуличкова, Екатерина Алексеевна, 2011 год</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Fonts w:ascii="Verdana" w:hAnsi="Verdana"/>
          <w:color w:val="000000"/>
          <w:sz w:val="18"/>
          <w:szCs w:val="18"/>
        </w:rPr>
        <w:t>, нормативные и иные официальныедокументы</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Российская газета. 1993. - 25 декабря.</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РФ: Федеральный конституционный закон от 21 июля 1994 года №1-ФКЗ//Российская газета. 1994. - 23 июля.</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2): Федеральный закон от 26.01.1996 №14-ФЗ//Собрание законодательства. 1996. - №5. - Ст.410.</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Уголовный кодекс Российской Федерации: Федеральный закон от 13июня1996 года № 63-Ф3// Собрание законодательства РФ. 1996. - № 25. -Ст. 2954.</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Уголовно-исполнительный кодекс Российской Федерации: Федеральный закон от 08 января 1997 года № 1-ФЗ// Собрание законодательства РФ. 1997. -№ 2. - Ст. 198.</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Уголовно-процессуальный кодекс Российской Федерации: Федеральный закон от 18 декабря 2001 года № 174-ФЗ// Собрание законодательства РФ. -2001.-№52 (ч.1).-Ст. 4921.</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Федеральный закон от 30 декабря 2001 года №195-ФЗ// Собрание законодательства РФ. 2002. - № 1 (ч.1). - Ст. 1.</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введении в действие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Федеральный закон от 13 июня 1996 года № 64-ФЗ// Российская газета. 1996. - 18 июня.</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введении в действие Уголовно-процессуального кодекса РФ: Федеральный закон от 18 декабря 2001 года № 177-ФЗ// Российская газета. -2001. 22 ноября.</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внесении изменений и дополнений в Уголовный кодекс Российской Федерации: Федеральный Закон РФ от 08 декабря 2003 №162-ФЗ//Российская газета.- 2003. 16 декабря.</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Fonts w:ascii="Verdana" w:hAnsi="Verdana"/>
          <w:color w:val="000000"/>
          <w:sz w:val="18"/>
          <w:szCs w:val="18"/>
        </w:rPr>
        <w:t>: Федеральный закон от 17 января 1992 года (с изм. и доп.) №2202-1// Российская газета. 1992. - 18 февраля.</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w:t>
      </w:r>
      <w:r>
        <w:rPr>
          <w:rStyle w:val="WW8Num3z0"/>
          <w:rFonts w:ascii="Verdana" w:hAnsi="Verdana"/>
          <w:color w:val="000000"/>
          <w:sz w:val="18"/>
          <w:szCs w:val="18"/>
        </w:rPr>
        <w:t> </w:t>
      </w:r>
      <w:r>
        <w:rPr>
          <w:rStyle w:val="WW8Num4z0"/>
          <w:rFonts w:ascii="Verdana" w:hAnsi="Verdana"/>
          <w:color w:val="4682B4"/>
          <w:sz w:val="18"/>
          <w:szCs w:val="18"/>
        </w:rPr>
        <w:t>оружии</w:t>
      </w:r>
      <w:r>
        <w:rPr>
          <w:rFonts w:ascii="Verdana" w:hAnsi="Verdana"/>
          <w:color w:val="000000"/>
          <w:sz w:val="18"/>
          <w:szCs w:val="18"/>
        </w:rPr>
        <w:t>: Федеральный закон от 13 декабря 1996 года (с изм. и доп.) №150-ФЗ// Российская газета. 1996. - 18 декабря.</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банках и банковской деятельности: Федеральный закон от 02.12.1990 №395-1 ФЗ //Российская Газета. 1996. - 10 февраля.</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объединениях: Федеральный закон от 26 сентября 1997года № 125-ФЗ// Российская газета. 1997. - 1 октября.</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драгоценных металлах и драгоценных камнях: Федеральный закон от 26 марта 1998 года № 41-ФЗ// Российская газета. 1998. - 7 апреля.</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статусе военнослужащих: Федеральный закон РФ от 27.05.1998 №76-ФЗ (с последующими изм. и доп.)// Российская газета. 1998. - 2 июня.</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Федеральный закон от 12 июня 2002 года №67- ФЗ//Российская Газета. 2002. - 15 июня.</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О вывозе и ввозе культурных ценностей: Закон РФ от 15.04.1993 №4804-1//Российская газета. 1993. - 15 мая.</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РСФСР: Закон РСФСР от 08 июля 1981 года//</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1981. - № 28. - Ст. 976.</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внутренней службы вооруженных сил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от 10.11.2007г. №1495// Собрание законодательства РФ. 2007. -№ 47. - Ст. 5749.</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Дисциплинарный</w:t>
      </w:r>
      <w:r>
        <w:rPr>
          <w:rStyle w:val="WW8Num3z0"/>
          <w:rFonts w:ascii="Verdana" w:hAnsi="Verdana"/>
          <w:color w:val="000000"/>
          <w:sz w:val="18"/>
          <w:szCs w:val="18"/>
        </w:rPr>
        <w:t> </w:t>
      </w:r>
      <w:r>
        <w:rPr>
          <w:rFonts w:ascii="Verdana" w:hAnsi="Verdana"/>
          <w:color w:val="000000"/>
          <w:sz w:val="18"/>
          <w:szCs w:val="18"/>
        </w:rPr>
        <w:t>устав Вооруженных сил Российской Федерации: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от 10.11.2007г. №1495// Собрание законодательства РФ. 2007. -№ 47. - Ст. 5749.</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Устав гарнизонной и караульной службы: Указ Президента от 10.11.2007г. №1495// Собрание законодательства РФ. 2007. - № 47. - Ст. 5749.</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мерах по регулированию оборота гражданского и</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оружия и патронов к нему на территории РФ:</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21 июля 1998 года № 814// Российская газета. 1998. - 20 августа.</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Об утверждении правил учета и хранения драгоценных металлов, камней: Постановление Правительства РФ от 28 сентября 2000 года № 731// Российская газета. 2000. - 20 октября.</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экспертизе нормативно-правовых актов и проектов нормативных актов: Постановление Правительства РФ от 26 февраля 2010 года №96// Собрание Законодательства РФ. 2010. - №.10. - Ст. 1084.</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 утверждении Инструкции по учету</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совершаемых с необработанными драгоценными камнями: Приказ Минфина РФ от 04 октября 2001 года № 81н// Российская газета. 2001. - 18 октября.</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отдельных положений статей 125,126,127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Постановление Конституционного Суда РФ от 16 июня 1998 года № 19-П//Российская газета. 1998. - 30 июня.</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 практике применения судами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Постановление Пленума Верховного Суда РФ от 05 ноября1998 года № 14// Российская газета. 1998. - 24 ноября.</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хищении</w:t>
      </w:r>
      <w:r>
        <w:rPr>
          <w:rFonts w:ascii="Verdana" w:hAnsi="Verdana"/>
          <w:color w:val="000000"/>
          <w:sz w:val="18"/>
          <w:szCs w:val="18"/>
        </w:rPr>
        <w:t>, вымогательстве и незаконном обороте</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боеприпасов, взрывчатых веществ и устройств: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12 марта 2002 года (с изм. и доп.) № 5// Российская газета. 2002. - 19 марта.</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 практике назначения судами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Постановление Пленума Верховного Суда РФ от 11 января 2007 года №2// Российская Газета. 2007. - 24 января.</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Аленина, И.В.</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трудовом праве: дис. канд.юрид.наук/ И.В. Аленина. Омск, 2000. - 215с.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Бодров, С.Ю.</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прецедент в системе источников российского права: вопросы теории и практики: автореф. дис.канд.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С.Ю. Бодров. Казань, 2004. - 24с.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Буяков, А.Ю. Юридические коллизии и способы их устранения: автореф.канд. юрид.наук/ А.Ю. Буяков. Саратов, 1999. - 26с.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Гончаров, Д.Ю. Взаимосвязи и коллизии норм уголовного и уголовно-процессуального права: дис. канд. юрид. наук/ Д.Ю. Гончаров. -Екатеринбург, 2004.- 247с.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Денисенко, B.B. Коллизии правовых актов механизм их разрешения: дис.канд. юрид. наук/ В.В. Денисенко. Санкт-Петербург, 2004.- 230с.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Занина, М.В. Коллизии норм права равной юридической силы: дис.канд. юрид.наук/ М.В. Занина. М., 2008. - 190с.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Иногамова-Хегай, JI.B. Конкуренция уголовно-правовых норм: дис. д-ра юрид. наук/ JI.B. Иногамова-Хегай. М., 1999. 184с.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Лаврентьев, А.Р. Коллизии института юридической ответственности: дис.канд. юрид. наук/ А.Р. Лаврентьев. Нижний Новгород, 1999. - 220с.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Лозовская, C.B. Правовой</w:t>
      </w:r>
      <w:r>
        <w:rPr>
          <w:rStyle w:val="WW8Num3z0"/>
          <w:rFonts w:ascii="Verdana" w:hAnsi="Verdana"/>
          <w:color w:val="000000"/>
          <w:sz w:val="18"/>
          <w:szCs w:val="18"/>
        </w:rPr>
        <w:t> </w:t>
      </w:r>
      <w:r>
        <w:rPr>
          <w:rStyle w:val="WW8Num4z0"/>
          <w:rFonts w:ascii="Verdana" w:hAnsi="Verdana"/>
          <w:color w:val="4682B4"/>
          <w:sz w:val="18"/>
          <w:szCs w:val="18"/>
        </w:rPr>
        <w:t>прецедент</w:t>
      </w:r>
      <w:r>
        <w:rPr>
          <w:rFonts w:ascii="Verdana" w:hAnsi="Verdana"/>
          <w:color w:val="000000"/>
          <w:sz w:val="18"/>
          <w:szCs w:val="18"/>
        </w:rPr>
        <w:t>: вопросы теории и практики: автореф. дис.канд. юрид. наук/ C.B. Лозовская. Екатеринбург, 2005. - 24 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Незнамова</w:t>
      </w:r>
      <w:r>
        <w:rPr>
          <w:rFonts w:ascii="Verdana" w:hAnsi="Verdana"/>
          <w:color w:val="000000"/>
          <w:sz w:val="18"/>
          <w:szCs w:val="18"/>
        </w:rPr>
        <w:t>, З.А. Коллизии в уголовном праве: дис.д-ра юрид. наук/З.А. Незнамова. Екатеринбург, 1994. - 390 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Никифоров, A.B.</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 сотрудников органов внутренних дел: дис.канд.юрид. наук/ A.B. Никифоров. Омск. 1998. -210с.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w:t>
      </w:r>
      <w:r>
        <w:rPr>
          <w:rStyle w:val="WW8Num3z0"/>
          <w:rFonts w:ascii="Verdana" w:hAnsi="Verdana"/>
          <w:color w:val="000000"/>
          <w:sz w:val="18"/>
          <w:szCs w:val="18"/>
        </w:rPr>
        <w:t> </w:t>
      </w:r>
      <w:r>
        <w:rPr>
          <w:rStyle w:val="WW8Num4z0"/>
          <w:rFonts w:ascii="Verdana" w:hAnsi="Verdana"/>
          <w:color w:val="4682B4"/>
          <w:sz w:val="18"/>
          <w:szCs w:val="18"/>
        </w:rPr>
        <w:t>Пикуров</w:t>
      </w:r>
      <w:r>
        <w:rPr>
          <w:rFonts w:ascii="Verdana" w:hAnsi="Verdana"/>
          <w:color w:val="000000"/>
          <w:sz w:val="18"/>
          <w:szCs w:val="18"/>
        </w:rPr>
        <w:t>, Н.И. Уголовное право в системе межотраслевых связей: дис.д-ра юрид. наук/ Н.И. Пикуров. М., 1998. - 412 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Сенякин</w:t>
      </w:r>
      <w:r>
        <w:rPr>
          <w:rFonts w:ascii="Verdana" w:hAnsi="Verdana"/>
          <w:color w:val="000000"/>
          <w:sz w:val="18"/>
          <w:szCs w:val="18"/>
        </w:rPr>
        <w:t>, И.Н. Специализация и унификация российского законодательства: дис.д-ра юрид. наук/ И.Н. Сенякин. Саратов, 1993. - 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Склярук</w:t>
      </w:r>
      <w:r>
        <w:rPr>
          <w:rFonts w:ascii="Verdana" w:hAnsi="Verdana"/>
          <w:color w:val="000000"/>
          <w:sz w:val="18"/>
          <w:szCs w:val="18"/>
        </w:rPr>
        <w:t>, С.А.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использование товарного знака: автореф. дис . канд. юрид. наук/С.А. Склярук. М., 1999. -с.1.I. Монографии, учебники:</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Александров, Н.Г. Основы теории государства и права: учебник для ВУЗов. М.:Госюриздат, 1960. - 640с.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Алексеев, С.С. Проблема теории права. Т2. Свердловск, 1972. - 420с.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Алексеев, С.С. Структура советского права/ С.С. Алексеев. М.: Юрид.лит, 1975.-210 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Алексеев, С.С. Общая теория права. М.: Юрид.лит., 1982. Т.2.</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B.K. Теория современного советского права/ В.К. Бабаев. Н. Новгород, 1991.- 132с.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Баймаханов</w:t>
      </w:r>
      <w:r>
        <w:rPr>
          <w:rFonts w:ascii="Verdana" w:hAnsi="Verdana"/>
          <w:color w:val="000000"/>
          <w:sz w:val="18"/>
          <w:szCs w:val="18"/>
        </w:rPr>
        <w:t>, М.Т. Противоречия в развитии правовой надстройки при социализме/М.Т. Баймаханов. Алма-Ата: Политиздат, 1972.- 96с.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Д.Н. Административная ответственность граждан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Учебное пособие/ Д.Н. Бахрах. Свердловск: Изд-во</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1989. - 286с.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Богуславский, М.М. Международное частное право: учебник. 5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.2005.- 358с.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Васильев, A.M. Теория государства и права: учебник для ВУЗов/ A.M. Васильев.- М.: Юрид. лит.,1977. 510с.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Власенко, H.A.</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нормы в советском праве/Н.А. Власенко. -Иркутск: Изд-во Иркутского ун-та, 1984. 318с.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Громов, H.A.</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H.A. Громов. М.: Гросс-Медиа, 2007. - 614с.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Гуреев, С.А. Коллизионные проблемы морского права/ С.А. Гуреев. М.: Юрид .лит., 1972.-87с.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Дмитриев, А.Ф.,</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Кудрявцев C.B. Введение в общую теорию конфликтов (Юридическая конфликтология. 4.1).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1993. - 346с.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Жижиленко</w:t>
      </w:r>
      <w:r>
        <w:rPr>
          <w:rFonts w:ascii="Verdana" w:hAnsi="Verdana"/>
          <w:color w:val="000000"/>
          <w:sz w:val="18"/>
          <w:szCs w:val="18"/>
        </w:rPr>
        <w:t>, A.A. О границе между уголовной и</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неправдой. Серия право и жизнь. Кн.1. М., 1925. - 138с.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Загайнова, С.К. Судебный прецедент: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С.К. Загайнова. М.: Юрист, 2002. - 96с.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Керимов</w:t>
      </w:r>
      <w:r>
        <w:rPr>
          <w:rFonts w:ascii="Verdana" w:hAnsi="Verdana"/>
          <w:color w:val="000000"/>
          <w:sz w:val="18"/>
          <w:szCs w:val="18"/>
        </w:rPr>
        <w:t>, Д.А. Общая теория государства и права/ Д.А. Керимов. М.: Юрид.лит., 1961.-428с.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Кобзева, Е.В. Оценочные признаки в уголовном законе/ Е.В. Кобзева. -Саратов, 2004. 180с.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Ковалев, М.И. Проблемы учения об объективной стороне состава преступления/М.И. Ковалев. Красноярск: Изд-во</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1991. - 127с.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Кудрявцев, В.H. Общая теория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В.Н. Кудрявцев. М.: ЮРИСТЪ, 2007. 298с.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Кузнецова, Н.Ф. Проблемы квалификации преступлений/ Н.Ф. Кузнецова. М.: ГОРОДЕЦ, 2007. 332с.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Лазарев, В.В. Применение советского права/ В.В. Лазарев. Казань, 1972.- 132с.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Лазарев, В.В. Общая теория права и государства: учебник. М., 1994. -462с.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Лебедев, В.М.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В.М. Лебедев.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2005. - 672с.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Лукашук</w:t>
      </w:r>
      <w:r>
        <w:rPr>
          <w:rFonts w:ascii="Verdana" w:hAnsi="Verdana"/>
          <w:color w:val="000000"/>
          <w:sz w:val="18"/>
          <w:szCs w:val="18"/>
        </w:rPr>
        <w:t>, И.И. Международное право. Общая часть: Учебник для студентов юридических факультетов и ВУЗов.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 -558с.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Лунев, А.Е.</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за правонарушения/ А.Е. Лунев.-М., 1961.-214с.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Малков</w:t>
      </w:r>
      <w:r>
        <w:rPr>
          <w:rFonts w:ascii="Verdana" w:hAnsi="Verdana"/>
          <w:color w:val="000000"/>
          <w:sz w:val="18"/>
          <w:szCs w:val="18"/>
        </w:rPr>
        <w:t>, В.П. Совокупность преступлений. Казань, 1974. - 237с.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Марченко, В.Н. Теория государства и права: Учебник. М., Изд-во: Проспект. 2008. - 540с.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Мейер, Д.И. Чтения по русскому гражданскому праву/ Д.И. Мейер. -Спб.: ЗАКОН, 1859. 470с.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Мелехин, A.B. Теория государства и права: учебник. М.: Маркет ДС, 2007. - 536с.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Наумов, A.B. Применение уголовно-правовых норм/А.В. Наумов. -Волгоград, 1973. 138с.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Наумов, A.B. Взаимосвязь уголовного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 в правоприменительной деятельности органов внутренних дел/ A.B. Наумов. -М.:Юрист, 1990,- 117с.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 Незнамова, З.А. Коллизии в уголовном праве/ З.А. Незнамова. -Екатеринбург, 1994.- 286с.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Незнамова, З.А.</w:t>
      </w:r>
      <w:r>
        <w:rPr>
          <w:rStyle w:val="WW8Num3z0"/>
          <w:rFonts w:ascii="Verdana" w:hAnsi="Verdana"/>
          <w:color w:val="000000"/>
          <w:sz w:val="18"/>
          <w:szCs w:val="18"/>
        </w:rPr>
        <w:t> </w:t>
      </w:r>
      <w:r>
        <w:rPr>
          <w:rStyle w:val="WW8Num4z0"/>
          <w:rFonts w:ascii="Verdana" w:hAnsi="Verdana"/>
          <w:color w:val="4682B4"/>
          <w:sz w:val="18"/>
          <w:szCs w:val="18"/>
        </w:rPr>
        <w:t>Коллизионное</w:t>
      </w:r>
      <w:r>
        <w:rPr>
          <w:rStyle w:val="WW8Num3z0"/>
          <w:rFonts w:ascii="Verdana" w:hAnsi="Verdana"/>
          <w:color w:val="000000"/>
          <w:sz w:val="18"/>
          <w:szCs w:val="18"/>
        </w:rPr>
        <w:t> </w:t>
      </w:r>
      <w:r>
        <w:rPr>
          <w:rFonts w:ascii="Verdana" w:hAnsi="Verdana"/>
          <w:color w:val="000000"/>
          <w:sz w:val="18"/>
          <w:szCs w:val="18"/>
        </w:rPr>
        <w:t>право: учебная программа курса. -Екатеринбург: Изд-во: УрГЮА, 2008. 21с.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Ображиев</w:t>
      </w:r>
      <w:r>
        <w:rPr>
          <w:rFonts w:ascii="Verdana" w:hAnsi="Verdana"/>
          <w:color w:val="000000"/>
          <w:sz w:val="18"/>
          <w:szCs w:val="18"/>
        </w:rPr>
        <w:t>, C.B. Судебный прецедент в уголовном праве России/С.В. Ображиев. Ставрополь: Изд-во Ставропольского ГУ, 2004. - 114с.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Шведова Н.Ю. Толковый словарь русского языка. -М.:АЗЪ. 1994. 987с.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Пикуров, Н.И. Квалификация</w:t>
      </w:r>
      <w:r>
        <w:rPr>
          <w:rStyle w:val="WW8Num3z0"/>
          <w:rFonts w:ascii="Verdana" w:hAnsi="Verdana"/>
          <w:color w:val="000000"/>
          <w:sz w:val="18"/>
          <w:szCs w:val="18"/>
        </w:rPr>
        <w:t> </w:t>
      </w:r>
      <w:r>
        <w:rPr>
          <w:rStyle w:val="WW8Num4z0"/>
          <w:rFonts w:ascii="Verdana" w:hAnsi="Verdana"/>
          <w:color w:val="4682B4"/>
          <w:sz w:val="18"/>
          <w:szCs w:val="18"/>
        </w:rPr>
        <w:t>следователем</w:t>
      </w:r>
      <w:r>
        <w:rPr>
          <w:rStyle w:val="WW8Num3z0"/>
          <w:rFonts w:ascii="Verdana" w:hAnsi="Verdana"/>
          <w:color w:val="000000"/>
          <w:sz w:val="18"/>
          <w:szCs w:val="18"/>
        </w:rPr>
        <w:t> </w:t>
      </w:r>
      <w:r>
        <w:rPr>
          <w:rFonts w:ascii="Verdana" w:hAnsi="Verdana"/>
          <w:color w:val="000000"/>
          <w:sz w:val="18"/>
          <w:szCs w:val="18"/>
        </w:rPr>
        <w:t>преступлений со смешанной противоправностью/Н.И. Пикуров. Волгоград, 1998.</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Полетаев, Ю.Н.Порядок и ответственность в трудовом праве/ Ю.Н. Полетаев. М.: Норма, 2001. - 214с.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Прошляков</w:t>
      </w:r>
      <w:r>
        <w:rPr>
          <w:rFonts w:ascii="Verdana" w:hAnsi="Verdana"/>
          <w:color w:val="000000"/>
          <w:sz w:val="18"/>
          <w:szCs w:val="18"/>
        </w:rPr>
        <w:t>, А. Д. Взаимосвязь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уголовного права/ А.Д. Прошляков. Екатеринбург: Изд-во гуманитар, ун-та, 1997. -285с.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Радойнов</w:t>
      </w:r>
      <w:r>
        <w:rPr>
          <w:rFonts w:ascii="Verdana" w:hAnsi="Verdana"/>
          <w:color w:val="000000"/>
          <w:sz w:val="18"/>
          <w:szCs w:val="18"/>
        </w:rPr>
        <w:t>, П. Международно-правовые проблемы: социалистическая и экономическая интеграция. София, 1984.</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Рубанов, A.A. Теоретические основы международного взаимодействия национальных правовых систем/ А.А.Рубанов. М.: Юрид.лит., 1984.</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Сабанин</w:t>
      </w:r>
      <w:r>
        <w:rPr>
          <w:rFonts w:ascii="Verdana" w:hAnsi="Verdana"/>
          <w:color w:val="000000"/>
          <w:sz w:val="18"/>
          <w:szCs w:val="18"/>
        </w:rPr>
        <w:t>, С.Н. Справедливость освобождения от уголовного наказания/ С.Н. Сабанин. Екатеринбург: Изд-во гуманитар, ун-та,1993. - 196с.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Сауляк</w:t>
      </w:r>
      <w:r>
        <w:rPr>
          <w:rFonts w:ascii="Verdana" w:hAnsi="Verdana"/>
          <w:color w:val="000000"/>
          <w:sz w:val="18"/>
          <w:szCs w:val="18"/>
        </w:rPr>
        <w:t>, С.Ф. Проблема конкуренции уголовно-правовых норм/ С.Ф. Сауляк. М.: Проспект, 1990. - 135с.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Свидлов</w:t>
      </w:r>
      <w:r>
        <w:rPr>
          <w:rFonts w:ascii="Verdana" w:hAnsi="Verdana"/>
          <w:color w:val="000000"/>
          <w:sz w:val="18"/>
          <w:szCs w:val="18"/>
        </w:rPr>
        <w:t>, Н.М. Специальные нормы в уголовном праве/ Н.М. Свидлов. -М., 1979.- 128с.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Синюков</w:t>
      </w:r>
      <w:r>
        <w:rPr>
          <w:rFonts w:ascii="Verdana" w:hAnsi="Verdana"/>
          <w:color w:val="000000"/>
          <w:sz w:val="18"/>
          <w:szCs w:val="18"/>
        </w:rPr>
        <w:t>, В.Н. Российская правовая система: введение в общую теорию. -Саратов, 1994. 137с.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Стручков, H.A. Советское исправительно-трудовое право: Курс лекций. Общая часть. ВШ</w:t>
      </w:r>
      <w:r>
        <w:rPr>
          <w:rStyle w:val="WW8Num3z0"/>
          <w:rFonts w:ascii="Verdana" w:hAnsi="Verdana"/>
          <w:color w:val="000000"/>
          <w:sz w:val="18"/>
          <w:szCs w:val="18"/>
        </w:rPr>
        <w:t> </w:t>
      </w:r>
      <w:r>
        <w:rPr>
          <w:rStyle w:val="WW8Num4z0"/>
          <w:rFonts w:ascii="Verdana" w:hAnsi="Verdana"/>
          <w:color w:val="4682B4"/>
          <w:sz w:val="18"/>
          <w:szCs w:val="18"/>
        </w:rPr>
        <w:t>МООП</w:t>
      </w:r>
      <w:r>
        <w:rPr>
          <w:rStyle w:val="WW8Num3z0"/>
          <w:rFonts w:ascii="Verdana" w:hAnsi="Verdana"/>
          <w:color w:val="000000"/>
          <w:sz w:val="18"/>
          <w:szCs w:val="18"/>
        </w:rPr>
        <w:t> </w:t>
      </w:r>
      <w:r>
        <w:rPr>
          <w:rFonts w:ascii="Verdana" w:hAnsi="Verdana"/>
          <w:color w:val="000000"/>
          <w:sz w:val="18"/>
          <w:szCs w:val="18"/>
        </w:rPr>
        <w:t>РСФСР. М., 1963. - 436с.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Сухарев, А.Я. Юридический энциклопедический словарь. М.: Сов. Энциклопедия, 1987. - 815с.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Fonts w:ascii="Verdana" w:hAnsi="Verdana"/>
          <w:color w:val="000000"/>
          <w:sz w:val="18"/>
          <w:szCs w:val="18"/>
        </w:rPr>
        <w:t>, JI.A. Ответственность за нарушение трудового законодательства/ JI.A. Сыроватская. М., 1990. - 124с.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Тилле</w:t>
      </w:r>
      <w:r>
        <w:rPr>
          <w:rFonts w:ascii="Verdana" w:hAnsi="Verdana"/>
          <w:color w:val="000000"/>
          <w:sz w:val="18"/>
          <w:szCs w:val="18"/>
        </w:rPr>
        <w:t>, A.A. Время, пространство, закон. Действие советского закона во времени и пространстве/ A.A. Тилле. М., 1965. - 314с.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Тихомиров, Ю.А. Коллизионное право: учебное и научно-практическое пособие/ Ю.А. Тихомиров.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2000. - 370с.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Трайнин</w:t>
      </w:r>
      <w:r>
        <w:rPr>
          <w:rFonts w:ascii="Verdana" w:hAnsi="Verdana"/>
          <w:color w:val="000000"/>
          <w:sz w:val="18"/>
          <w:szCs w:val="18"/>
        </w:rPr>
        <w:t>, А.Н. Должностные и хозяйственные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А.Н. Трайнин. М., 1938. - 128с.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Турецкий, М.В. Уголовная ответственность и ответственность дисциплинарная/ М.В. Турецкий. М., 1957. - 114с.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Уголовное право. Общая часть: учеб. для вузов / М. И.</w:t>
      </w:r>
      <w:r>
        <w:rPr>
          <w:rStyle w:val="WW8Num3z0"/>
          <w:rFonts w:ascii="Verdana" w:hAnsi="Verdana"/>
          <w:color w:val="000000"/>
          <w:sz w:val="18"/>
          <w:szCs w:val="18"/>
        </w:rPr>
        <w:t> </w:t>
      </w:r>
      <w:r>
        <w:rPr>
          <w:rStyle w:val="WW8Num4z0"/>
          <w:rFonts w:ascii="Verdana" w:hAnsi="Verdana"/>
          <w:color w:val="4682B4"/>
          <w:sz w:val="18"/>
          <w:szCs w:val="18"/>
        </w:rPr>
        <w:t>Ковалев</w:t>
      </w:r>
      <w:r>
        <w:rPr>
          <w:rFonts w:ascii="Verdana" w:hAnsi="Verdana"/>
          <w:color w:val="000000"/>
          <w:sz w:val="18"/>
          <w:szCs w:val="18"/>
        </w:rPr>
        <w:t>, И. Я. Козаченко, 3. А. Незнамова и др.; отв. ред.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3. А. Незнамова. М.: ИНФРА-М: Норма, 1997. - 719с.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Утевский</w:t>
      </w:r>
      <w:r>
        <w:rPr>
          <w:rFonts w:ascii="Verdana" w:hAnsi="Verdana"/>
          <w:color w:val="000000"/>
          <w:sz w:val="18"/>
          <w:szCs w:val="18"/>
        </w:rPr>
        <w:t>, Б. С. Общее учение о</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преступлениях / Б. С. Утевский. М.: Юрид. изд-во МЮ СССР, 1948. - 440 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Фархутдинов, И.З. Международное инвестиционное право: теория и практика применения/ И.З. Фархутдинов.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 138с.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Черданцев</w:t>
      </w:r>
      <w:r>
        <w:rPr>
          <w:rFonts w:ascii="Verdana" w:hAnsi="Verdana"/>
          <w:color w:val="000000"/>
          <w:sz w:val="18"/>
          <w:szCs w:val="18"/>
        </w:rPr>
        <w:t>, А.Ф. Толкование права и договора/ А.Ф. Черданцев. М.: Юрист, 2003.- 126с.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Черепнин, JI.B. Памятники русского права/ JI.B. Черепнин. М.: Наука, 1977.</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Ширяев, В.Н. Дисциплинарная ответственность служащих/ В.Н. Ширяев -М.: Юрид.лит., 1926. -216с.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Шишко</w:t>
      </w:r>
      <w:r>
        <w:rPr>
          <w:rFonts w:ascii="Verdana" w:hAnsi="Verdana"/>
          <w:color w:val="000000"/>
          <w:sz w:val="18"/>
          <w:szCs w:val="18"/>
        </w:rPr>
        <w:t>, И.В. Экономические правонарушения: Вопросы юридической оценки и ответственности/ И.В. Шишко. Спб., 2004. - 398с.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Яцеленко</w:t>
      </w:r>
      <w:r>
        <w:rPr>
          <w:rFonts w:ascii="Verdana" w:hAnsi="Verdana"/>
          <w:color w:val="000000"/>
          <w:sz w:val="18"/>
          <w:szCs w:val="18"/>
        </w:rPr>
        <w:t>, Б.В. Противоречия уголовно-правового регулирования/ Б.В. Яцеленко. -М.,1997.1..</w:t>
      </w:r>
      <w:r>
        <w:rPr>
          <w:rStyle w:val="WW8Num3z0"/>
          <w:rFonts w:ascii="Verdana" w:hAnsi="Verdana"/>
          <w:color w:val="000000"/>
          <w:sz w:val="18"/>
          <w:szCs w:val="18"/>
        </w:rPr>
        <w:t> </w:t>
      </w:r>
      <w:r>
        <w:rPr>
          <w:rStyle w:val="WW8Num4z0"/>
          <w:rFonts w:ascii="Verdana" w:hAnsi="Verdana"/>
          <w:color w:val="4682B4"/>
          <w:sz w:val="18"/>
          <w:szCs w:val="18"/>
        </w:rPr>
        <w:t>Статьи</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Алекперов, X., Ахмедов, М. Некоторые вопросы уголовной ответственности в новом</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Уголовное право. 2002. - №2. - С.9.</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Баранов, A.M., Супрун, С. Соотношение задач уголовного и уголовно-процессуального законодательства//Уголовное право. 2005. - №5. - 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w:t>
      </w:r>
      <w:r>
        <w:rPr>
          <w:rStyle w:val="WW8Num3z0"/>
          <w:rFonts w:ascii="Verdana" w:hAnsi="Verdana"/>
          <w:color w:val="000000"/>
          <w:sz w:val="18"/>
          <w:szCs w:val="18"/>
        </w:rPr>
        <w:t> </w:t>
      </w:r>
      <w:r>
        <w:rPr>
          <w:rStyle w:val="WW8Num4z0"/>
          <w:rFonts w:ascii="Verdana" w:hAnsi="Verdana"/>
          <w:color w:val="4682B4"/>
          <w:sz w:val="18"/>
          <w:szCs w:val="18"/>
        </w:rPr>
        <w:t>Безверхов</w:t>
      </w:r>
      <w:r>
        <w:rPr>
          <w:rFonts w:ascii="Verdana" w:hAnsi="Verdana"/>
          <w:color w:val="000000"/>
          <w:sz w:val="18"/>
          <w:szCs w:val="18"/>
        </w:rPr>
        <w:t>, А.Г. О разграничении служебных преступлений и</w:t>
      </w:r>
      <w:r>
        <w:rPr>
          <w:rStyle w:val="WW8Num3z0"/>
          <w:rFonts w:ascii="Verdana" w:hAnsi="Verdana"/>
          <w:color w:val="000000"/>
          <w:sz w:val="18"/>
          <w:szCs w:val="18"/>
        </w:rPr>
        <w:t> </w:t>
      </w:r>
      <w:r>
        <w:rPr>
          <w:rStyle w:val="WW8Num4z0"/>
          <w:rFonts w:ascii="Verdana" w:hAnsi="Verdana"/>
          <w:color w:val="4682B4"/>
          <w:sz w:val="18"/>
          <w:szCs w:val="18"/>
        </w:rPr>
        <w:t>проступков</w:t>
      </w:r>
      <w:r>
        <w:rPr>
          <w:rStyle w:val="WW8Num3z0"/>
          <w:rFonts w:ascii="Verdana" w:hAnsi="Verdana"/>
          <w:color w:val="000000"/>
          <w:sz w:val="18"/>
          <w:szCs w:val="18"/>
        </w:rPr>
        <w:t> </w:t>
      </w:r>
      <w:r>
        <w:rPr>
          <w:rFonts w:ascii="Verdana" w:hAnsi="Verdana"/>
          <w:color w:val="000000"/>
          <w:sz w:val="18"/>
          <w:szCs w:val="18"/>
        </w:rPr>
        <w:t>//Сборник материалов IV международной научно-практической конференции им. М.В. Ломоносова «Соотношение преступлений и иных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М.: ЛексЭст, - 2005. - С.63.</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Богдановская, И.Ю. Судебный прецедент источник права?//Государство и право. - 2002. - №12. - С.24.</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Божьев</w:t>
      </w:r>
      <w:r>
        <w:rPr>
          <w:rFonts w:ascii="Verdana" w:hAnsi="Verdana"/>
          <w:color w:val="000000"/>
          <w:sz w:val="18"/>
          <w:szCs w:val="18"/>
        </w:rPr>
        <w:t>, В.П. Определение сферы действия норм УПК//Законность. 2005. - №1.-С. 37.</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С.Н. Соотношение системы права и системы законодательства// Система советского законодательства. М., - 1980. - С. 47.</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Власенко, H.A. Логико-структурные дефекты системы советского права//</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1991. - №3. - С.24.</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Головизнина, И. А. Проблема двусмысленности термина «</w:t>
      </w:r>
      <w:r>
        <w:rPr>
          <w:rStyle w:val="WW8Num4z0"/>
          <w:rFonts w:ascii="Verdana" w:hAnsi="Verdana"/>
          <w:color w:val="4682B4"/>
          <w:sz w:val="18"/>
          <w:szCs w:val="18"/>
        </w:rPr>
        <w:t>неоднократность</w:t>
      </w:r>
      <w:r>
        <w:rPr>
          <w:rFonts w:ascii="Verdana" w:hAnsi="Verdana"/>
          <w:color w:val="000000"/>
          <w:sz w:val="18"/>
          <w:szCs w:val="18"/>
        </w:rPr>
        <w:t>», содержащегося в ст. 180 УК РФ, и пути её преодоления//Российский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2006.- №11. - С. 3.</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Демидов, В.В. О роли и значении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1998. - №3. -С. 18.</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Демин, A.B. О конкуренции норм в гражданском и финансовом законодательстве // Право и экономика. 1998. - N 9. - С. 17.</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Денисова, A.B., Малков, В.П. Системность и комплексный подход в</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(на примере уголовного права)// Государство и право. -2005.-№3.-С. 124.</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Занина, М.В. Проблемы разрешения</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норм права равной юридической силы в российском праве// Законодательство и экономика. -2010. №4.-С. 21.</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Караулов, В.Р. О некоторых спорных</w:t>
      </w:r>
      <w:r>
        <w:rPr>
          <w:rStyle w:val="WW8Num3z0"/>
          <w:rFonts w:ascii="Verdana" w:hAnsi="Verdana"/>
          <w:color w:val="000000"/>
          <w:sz w:val="18"/>
          <w:szCs w:val="18"/>
        </w:rPr>
        <w:t> </w:t>
      </w:r>
      <w:r>
        <w:rPr>
          <w:rStyle w:val="WW8Num4z0"/>
          <w:rFonts w:ascii="Verdana" w:hAnsi="Verdana"/>
          <w:color w:val="4682B4"/>
          <w:sz w:val="18"/>
          <w:szCs w:val="18"/>
        </w:rPr>
        <w:t>разъяснениях</w:t>
      </w:r>
      <w:r>
        <w:rPr>
          <w:rStyle w:val="WW8Num3z0"/>
          <w:rFonts w:ascii="Verdana" w:hAnsi="Verdana"/>
          <w:color w:val="000000"/>
          <w:sz w:val="18"/>
          <w:szCs w:val="18"/>
        </w:rPr>
        <w:t> </w:t>
      </w:r>
      <w:r>
        <w:rPr>
          <w:rFonts w:ascii="Verdana" w:hAnsi="Verdana"/>
          <w:color w:val="000000"/>
          <w:sz w:val="18"/>
          <w:szCs w:val="18"/>
        </w:rPr>
        <w:t>Пленума Верховного Суда РФ// Уголовное право: стратегия развития в 21 веке. М., - 2005. - С.43.</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Кирин, В.А. Системообразующие связи права// Советское государство и право. 1972.-№5.-С.35.</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Кирин, В. А. Функциональные связи правовых норм// Советское государство и право. 1972. - №5. - С.35.</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Кирюшкин, М.В. От правонарушения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логика межотраслевых связей //Сборник материалов IV международной научно-практической конференции им. М.В. Ломоносова «</w:t>
      </w:r>
      <w:r>
        <w:rPr>
          <w:rStyle w:val="WW8Num4z0"/>
          <w:rFonts w:ascii="Verdana" w:hAnsi="Verdana"/>
          <w:color w:val="4682B4"/>
          <w:sz w:val="18"/>
          <w:szCs w:val="18"/>
        </w:rPr>
        <w:t>Соотношение преступлений и иных правонарушений</w:t>
      </w:r>
      <w:r>
        <w:rPr>
          <w:rFonts w:ascii="Verdana" w:hAnsi="Verdana"/>
          <w:color w:val="000000"/>
          <w:sz w:val="18"/>
          <w:szCs w:val="18"/>
        </w:rPr>
        <w:t>». М.: ЛексЭст, - 2005. - С. 218.</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Клеванова, Н.Л. Юридическая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неуплату</w:t>
      </w:r>
      <w:r>
        <w:rPr>
          <w:rStyle w:val="WW8Num3z0"/>
          <w:rFonts w:ascii="Verdana" w:hAnsi="Verdana"/>
          <w:color w:val="000000"/>
          <w:sz w:val="18"/>
          <w:szCs w:val="18"/>
        </w:rPr>
        <w:t> </w:t>
      </w:r>
      <w:r>
        <w:rPr>
          <w:rFonts w:ascii="Verdana" w:hAnsi="Verdana"/>
          <w:color w:val="000000"/>
          <w:sz w:val="18"/>
          <w:szCs w:val="18"/>
        </w:rPr>
        <w:t>налогов в свете изменения законодательства// Право и экономика. 2010. - № 5. - С.12.</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Кобзева, Е.В. Разграничение преступлений и административных правонарушений: роль</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URL: http: //www. sartraccc.sgap.ru (дата обращения: 15.03.2009).</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Коробов, П.</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наказания: теория и практика//Уголовное право. -2007. -№1.-С. 15.</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Кудашкин</w:t>
      </w:r>
      <w:r>
        <w:rPr>
          <w:rFonts w:ascii="Verdana" w:hAnsi="Verdana"/>
          <w:color w:val="000000"/>
          <w:sz w:val="18"/>
          <w:szCs w:val="18"/>
        </w:rPr>
        <w:t>, A.B., Козлов, Т.Л.: Еще раз о правовом понятии</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Современное право. 2010. - N 6. - С. 18.</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Курбатов, А.Я. Порядок разрешения коллизий в российском праве//</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2002. - №11. - С. 17.</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Краснов, М.А.,</w:t>
      </w:r>
      <w:r>
        <w:rPr>
          <w:rStyle w:val="WW8Num3z0"/>
          <w:rFonts w:ascii="Verdana" w:hAnsi="Verdana"/>
          <w:color w:val="000000"/>
          <w:sz w:val="18"/>
          <w:szCs w:val="18"/>
        </w:rPr>
        <w:t> </w:t>
      </w:r>
      <w:r>
        <w:rPr>
          <w:rStyle w:val="WW8Num4z0"/>
          <w:rFonts w:ascii="Verdana" w:hAnsi="Verdana"/>
          <w:color w:val="4682B4"/>
          <w:sz w:val="18"/>
          <w:szCs w:val="18"/>
        </w:rPr>
        <w:t>Талапина</w:t>
      </w:r>
      <w:r>
        <w:rPr>
          <w:rFonts w:ascii="Verdana" w:hAnsi="Verdana"/>
          <w:color w:val="000000"/>
          <w:sz w:val="18"/>
          <w:szCs w:val="18"/>
        </w:rPr>
        <w:t>, Э.В., Южаков, В.Н.: Коррупция и законодательство: анализ закона на</w:t>
      </w:r>
      <w:r>
        <w:rPr>
          <w:rStyle w:val="WW8Num3z0"/>
          <w:rFonts w:ascii="Verdana" w:hAnsi="Verdana"/>
          <w:color w:val="000000"/>
          <w:sz w:val="18"/>
          <w:szCs w:val="18"/>
        </w:rPr>
        <w:t> </w:t>
      </w:r>
      <w:r>
        <w:rPr>
          <w:rStyle w:val="WW8Num4z0"/>
          <w:rFonts w:ascii="Verdana" w:hAnsi="Verdana"/>
          <w:color w:val="4682B4"/>
          <w:sz w:val="18"/>
          <w:szCs w:val="18"/>
        </w:rPr>
        <w:t>коррупциогенность</w:t>
      </w:r>
      <w:r>
        <w:rPr>
          <w:rStyle w:val="WW8Num3z0"/>
          <w:rFonts w:ascii="Verdana" w:hAnsi="Verdana"/>
          <w:color w:val="000000"/>
          <w:sz w:val="18"/>
          <w:szCs w:val="18"/>
        </w:rPr>
        <w:t> </w:t>
      </w:r>
      <w:r>
        <w:rPr>
          <w:rFonts w:ascii="Verdana" w:hAnsi="Verdana"/>
          <w:color w:val="000000"/>
          <w:sz w:val="18"/>
          <w:szCs w:val="18"/>
        </w:rPr>
        <w:t>//Журнал российского права. 2005. - N 2.- С. 34.</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Кудрявцев, В.Н.,</w:t>
      </w:r>
      <w:r>
        <w:rPr>
          <w:rStyle w:val="WW8Num3z0"/>
          <w:rFonts w:ascii="Verdana" w:hAnsi="Verdana"/>
          <w:color w:val="000000"/>
          <w:sz w:val="18"/>
          <w:szCs w:val="18"/>
        </w:rPr>
        <w:t> </w:t>
      </w:r>
      <w:r>
        <w:rPr>
          <w:rStyle w:val="WW8Num4z0"/>
          <w:rFonts w:ascii="Verdana" w:hAnsi="Verdana"/>
          <w:color w:val="4682B4"/>
          <w:sz w:val="18"/>
          <w:szCs w:val="18"/>
        </w:rPr>
        <w:t>Эминов</w:t>
      </w:r>
      <w:r>
        <w:rPr>
          <w:rFonts w:ascii="Verdana" w:hAnsi="Verdana"/>
          <w:color w:val="000000"/>
          <w:sz w:val="18"/>
          <w:szCs w:val="18"/>
        </w:rPr>
        <w:t>, В.Е. Криминология и проблемы декриминализации//Журнал российского права. 2005. - №4. - С. 38.</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Кузнецова, Н.Ф. Главные тенденции развития российского уголовного законодательства//Уголовное право в XXI веке. М., - 2001.- С.11.</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Кузнецова, Н.Ф., Огурцов, H.A. О соотношении норм международного и внутреннего уголовного права// Законодательство. №5. - 2007. - С. 23.</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Куцова</w:t>
      </w:r>
      <w:r>
        <w:rPr>
          <w:rFonts w:ascii="Verdana" w:hAnsi="Verdana"/>
          <w:color w:val="000000"/>
          <w:sz w:val="18"/>
          <w:szCs w:val="18"/>
        </w:rPr>
        <w:t>, Э.Ф. Уголовный процесс России: истина и</w:t>
      </w:r>
      <w:r>
        <w:rPr>
          <w:rStyle w:val="WW8Num3z0"/>
          <w:rFonts w:ascii="Verdana" w:hAnsi="Verdana"/>
          <w:color w:val="000000"/>
          <w:sz w:val="18"/>
          <w:szCs w:val="18"/>
        </w:rPr>
        <w:t> </w:t>
      </w:r>
      <w:r>
        <w:rPr>
          <w:rStyle w:val="WW8Num4z0"/>
          <w:rFonts w:ascii="Verdana" w:hAnsi="Verdana"/>
          <w:color w:val="4682B4"/>
          <w:sz w:val="18"/>
          <w:szCs w:val="18"/>
        </w:rPr>
        <w:t>состязательность</w:t>
      </w:r>
      <w:r>
        <w:rPr>
          <w:rStyle w:val="WW8Num3z0"/>
          <w:rFonts w:ascii="Verdana" w:hAnsi="Verdana"/>
          <w:color w:val="000000"/>
          <w:sz w:val="18"/>
          <w:szCs w:val="18"/>
        </w:rPr>
        <w:t> </w:t>
      </w:r>
      <w:r>
        <w:rPr>
          <w:rFonts w:ascii="Verdana" w:hAnsi="Verdana"/>
          <w:color w:val="000000"/>
          <w:sz w:val="18"/>
          <w:szCs w:val="18"/>
        </w:rPr>
        <w:t>// Законодательство. 2002. - № 9.- С. 19.</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H.A. О коллизиях между Уголовным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и новым административным и уголовно-процессуальным законодательством//Сб.: Пять лет действия УК РФ: итоги и перспективы. М.: ЛексЭСТ, 2003. - С. 153.</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Маевский, В. Закон не должен противоречить здравому смыслу//Российская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№5.- С. 12.</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Н.И. Коллизии в праве: причины, виды и способы разрешения//Правоведение. 2000. - №5. - С. 225.</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Навроцкий, В.А. Соотношение уголовно-правовых норм и норм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Соотношение преступлений и административных правонарушений. М.,2003. - С.420.</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Незнамова, З.А. Коллизии норм материального и процессуального права// Российский юридический журнал. 2003.- №1. - С. 63.</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Некрасов, С.И. Федеральные и региональные средства и способы преодоления юридических коллизий публично-правового характера // Государство и право. 2001. - № 4. - С. 5.</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Орлов, Д.В. Дефекты института юридической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правонарушения: проблемы законодательства и судебной практики//Российский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2006.- №12. - С.5.</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Прошляков, А.Д.,</w:t>
      </w:r>
      <w:r>
        <w:rPr>
          <w:rStyle w:val="WW8Num3z0"/>
          <w:rFonts w:ascii="Verdana" w:hAnsi="Verdana"/>
          <w:color w:val="000000"/>
          <w:sz w:val="18"/>
          <w:szCs w:val="18"/>
        </w:rPr>
        <w:t> </w:t>
      </w:r>
      <w:r>
        <w:rPr>
          <w:rStyle w:val="WW8Num4z0"/>
          <w:rFonts w:ascii="Verdana" w:hAnsi="Verdana"/>
          <w:color w:val="4682B4"/>
          <w:sz w:val="18"/>
          <w:szCs w:val="18"/>
        </w:rPr>
        <w:t>Курченко</w:t>
      </w:r>
      <w:r>
        <w:rPr>
          <w:rStyle w:val="WW8Num3z0"/>
          <w:rFonts w:ascii="Verdana" w:hAnsi="Verdana"/>
          <w:color w:val="000000"/>
          <w:sz w:val="18"/>
          <w:szCs w:val="18"/>
        </w:rPr>
        <w:t> </w:t>
      </w:r>
      <w:r>
        <w:rPr>
          <w:rFonts w:ascii="Verdana" w:hAnsi="Verdana"/>
          <w:color w:val="000000"/>
          <w:sz w:val="18"/>
          <w:szCs w:val="18"/>
        </w:rPr>
        <w:t>В. Давность уголовного преследования: коллизии норм уголовного и уголовно-процессуального законодательства// Уголовное право. 2005. - №3. - С.</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А.И. Правовое значение разъяснений Пленума Верховного суда РФ//Государство и право. 2001. - №2. - С. 3.</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Fonts w:ascii="Verdana" w:hAnsi="Verdana"/>
          <w:color w:val="000000"/>
          <w:sz w:val="18"/>
          <w:szCs w:val="18"/>
        </w:rPr>
        <w:t>, М. Административная ответственность должностных лиц // Закон. 1998. -N9.-0. 95.</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Тихомиров, Ю.А. Юридическая</w:t>
      </w:r>
      <w:r>
        <w:rPr>
          <w:rStyle w:val="WW8Num3z0"/>
          <w:rFonts w:ascii="Verdana" w:hAnsi="Verdana"/>
          <w:color w:val="000000"/>
          <w:sz w:val="18"/>
          <w:szCs w:val="18"/>
        </w:rPr>
        <w:t> </w:t>
      </w:r>
      <w:r>
        <w:rPr>
          <w:rStyle w:val="WW8Num4z0"/>
          <w:rFonts w:ascii="Verdana" w:hAnsi="Verdana"/>
          <w:color w:val="4682B4"/>
          <w:sz w:val="18"/>
          <w:szCs w:val="18"/>
        </w:rPr>
        <w:t>коллизия</w:t>
      </w:r>
      <w:r>
        <w:rPr>
          <w:rFonts w:ascii="Verdana" w:hAnsi="Verdana"/>
          <w:color w:val="000000"/>
          <w:sz w:val="18"/>
          <w:szCs w:val="18"/>
        </w:rPr>
        <w:t>: власть и правопорядок//Государство и право. 1994. - № 1. - С. 18.</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Тихомиров, Ю.А. О</w:t>
      </w:r>
      <w:r>
        <w:rPr>
          <w:rStyle w:val="WW8Num3z0"/>
          <w:rFonts w:ascii="Verdana" w:hAnsi="Verdana"/>
          <w:color w:val="000000"/>
          <w:sz w:val="18"/>
          <w:szCs w:val="18"/>
        </w:rPr>
        <w:t> </w:t>
      </w:r>
      <w:r>
        <w:rPr>
          <w:rStyle w:val="WW8Num4z0"/>
          <w:rFonts w:ascii="Verdana" w:hAnsi="Verdana"/>
          <w:color w:val="4682B4"/>
          <w:sz w:val="18"/>
          <w:szCs w:val="18"/>
        </w:rPr>
        <w:t>коллизионном</w:t>
      </w:r>
      <w:r>
        <w:rPr>
          <w:rStyle w:val="WW8Num3z0"/>
          <w:rFonts w:ascii="Verdana" w:hAnsi="Verdana"/>
          <w:color w:val="000000"/>
          <w:sz w:val="18"/>
          <w:szCs w:val="18"/>
        </w:rPr>
        <w:t> </w:t>
      </w:r>
      <w:r>
        <w:rPr>
          <w:rFonts w:ascii="Verdana" w:hAnsi="Verdana"/>
          <w:color w:val="000000"/>
          <w:sz w:val="18"/>
          <w:szCs w:val="18"/>
        </w:rPr>
        <w:t>праве//Журнал российского права. -1997.-№ 2.-С.14.</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Толмачев, О. Нужно быть принципиальным в соблюдении принципов уголовного закона//Российская юстиция. 2002. - №9. - С. 47.</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Туганов, Ю.Н., Юрасова, М.И. Правовые проблемы разграничения видов ответственности военнослужащих// Право в вооруженных силах. 2010. -№12.-С. 9.</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Уемов, А.И. Системы и системные исследования// Проблемы методологии системного исследования. 1970. №6. - С. 68.</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Угрехелидзе</w:t>
      </w:r>
      <w:r>
        <w:rPr>
          <w:rFonts w:ascii="Verdana" w:hAnsi="Verdana"/>
          <w:color w:val="000000"/>
          <w:sz w:val="18"/>
          <w:szCs w:val="18"/>
        </w:rPr>
        <w:t>, Н.Г. Соотношение административных правонарушений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Советское государство и право. 1990. - №6. - С.99.</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Филатов, И.Т., Плюхин, Н.В. Спорный вопрос дисциплинарной и административной ответственности// Советское государство и право. 1971. -№10.-С. 134.</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Черданцев, А.Ф. Системность норм права// Сборник учебных трудов. -1970.-С. 16.</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Черданцев, А.Ф. Системообразующие связи права// Советское государство и право. 1974. - №8. - С. 12.</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Черданцев, А.Ф. Логическая характеристика права как системы// Правоведение. 1983. - №3. - С. 18.</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Шакин, В.Б. Конкуренция и коллизия уголовно-правовых норм// Сибирский Юридический Вестник. -2001. -№1.-С. 27.</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Яни</w:t>
      </w:r>
      <w:r>
        <w:rPr>
          <w:rFonts w:ascii="Verdana" w:hAnsi="Verdana"/>
          <w:color w:val="000000"/>
          <w:sz w:val="18"/>
          <w:szCs w:val="18"/>
        </w:rPr>
        <w:t>, П.С. Неоднократность как признак</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использования товарного знака // Уголовное право. 2000. - N 1. - С. 143.</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Яницкий, Ю.А. Проблемы конкуренции уголовно-правовых и административно-правовых норм// Российская юстиция. 2008. - №7. - С. 18.</w:t>
      </w:r>
    </w:p>
    <w:p w:rsidR="006B1285" w:rsidRDefault="006B1285" w:rsidP="006B12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Яцеленко, Б.В.</w:t>
      </w:r>
      <w:r>
        <w:rPr>
          <w:rStyle w:val="WW8Num3z0"/>
          <w:rFonts w:ascii="Verdana" w:hAnsi="Verdana"/>
          <w:color w:val="000000"/>
          <w:sz w:val="18"/>
          <w:szCs w:val="18"/>
        </w:rPr>
        <w:t> </w:t>
      </w:r>
      <w:r>
        <w:rPr>
          <w:rStyle w:val="WW8Num4z0"/>
          <w:rFonts w:ascii="Verdana" w:hAnsi="Verdana"/>
          <w:color w:val="4682B4"/>
          <w:sz w:val="18"/>
          <w:szCs w:val="18"/>
        </w:rPr>
        <w:t>Правоположения</w:t>
      </w:r>
      <w:r>
        <w:rPr>
          <w:rStyle w:val="WW8Num3z0"/>
          <w:rFonts w:ascii="Verdana" w:hAnsi="Verdana"/>
          <w:color w:val="000000"/>
          <w:sz w:val="18"/>
          <w:szCs w:val="18"/>
        </w:rPr>
        <w:t> </w:t>
      </w:r>
      <w:r>
        <w:rPr>
          <w:rFonts w:ascii="Verdana" w:hAnsi="Verdana"/>
          <w:color w:val="000000"/>
          <w:sz w:val="18"/>
          <w:szCs w:val="18"/>
        </w:rPr>
        <w:t>в уголовном праве// Государство и право. 2000. - №6. - С. 34.</w:t>
      </w:r>
    </w:p>
    <w:p w:rsidR="006B1285" w:rsidRDefault="006B1285" w:rsidP="006B1285">
      <w:pPr>
        <w:rPr>
          <w:rFonts w:ascii="Verdana" w:hAnsi="Verdana"/>
          <w:color w:val="000000"/>
          <w:sz w:val="18"/>
          <w:szCs w:val="18"/>
        </w:rPr>
      </w:pPr>
      <w:r>
        <w:rPr>
          <w:rFonts w:ascii="Verdana" w:hAnsi="Verdana"/>
          <w:color w:val="000000"/>
          <w:sz w:val="18"/>
          <w:szCs w:val="18"/>
        </w:rPr>
        <w:br/>
      </w:r>
      <w:bookmarkStart w:id="0" w:name="_GoBack"/>
      <w:bookmarkEnd w:id="0"/>
    </w:p>
    <w:p w:rsidR="0068362D" w:rsidRPr="00031E5A" w:rsidRDefault="007221E1" w:rsidP="00AA5601">
      <w:r>
        <w:rPr>
          <w:rFonts w:ascii="Verdana" w:hAnsi="Verdana"/>
          <w:color w:val="000000"/>
          <w:sz w:val="18"/>
          <w:szCs w:val="18"/>
        </w:rPr>
        <w:br/>
      </w:r>
      <w:r w:rsidR="00C36014">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DF6" w:rsidRDefault="009B3DF6">
      <w:r>
        <w:separator/>
      </w:r>
    </w:p>
  </w:endnote>
  <w:endnote w:type="continuationSeparator" w:id="0">
    <w:p w:rsidR="009B3DF6" w:rsidRDefault="009B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DF6" w:rsidRDefault="009B3DF6">
      <w:r>
        <w:separator/>
      </w:r>
    </w:p>
  </w:footnote>
  <w:footnote w:type="continuationSeparator" w:id="0">
    <w:p w:rsidR="009B3DF6" w:rsidRDefault="009B3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3DF6"/>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305A9-A15D-44C9-92DA-D1434071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9221</TotalTime>
  <Pages>16</Pages>
  <Words>9002</Words>
  <Characters>51318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60200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2374</cp:revision>
  <cp:lastPrinted>2009-02-06T08:36:00Z</cp:lastPrinted>
  <dcterms:created xsi:type="dcterms:W3CDTF">2015-03-22T11:10:00Z</dcterms:created>
  <dcterms:modified xsi:type="dcterms:W3CDTF">2015-09-23T11:35:00Z</dcterms:modified>
</cp:coreProperties>
</file>