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E4DF"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Березовский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Михаил</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Георгиевич</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Компьютерная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система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автоматизации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управления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технологическими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процессами</w:t>
      </w:r>
      <w:r w:rsidRPr="00E673CF">
        <w:rPr>
          <w:rFonts w:ascii="Times New Roman" w:eastAsia="Times New Roman" w:hAnsi="Times New Roman" w:cs="Times New Roman"/>
          <w:color w:val="000000"/>
          <w:kern w:val="0"/>
          <w:sz w:val="26"/>
          <w:szCs w:val="26"/>
          <w:lang w:eastAsia="ru-RU" w:bidi="ru-RU"/>
        </w:rPr>
        <w:t xml:space="preserve"> : </w:t>
      </w:r>
      <w:r w:rsidRPr="00E673CF">
        <w:rPr>
          <w:rFonts w:ascii="Times New Roman" w:eastAsia="Times New Roman" w:hAnsi="Times New Roman" w:cs="Times New Roman" w:hint="eastAsia"/>
          <w:color w:val="000000"/>
          <w:kern w:val="0"/>
          <w:sz w:val="26"/>
          <w:szCs w:val="26"/>
          <w:lang w:eastAsia="ru-RU" w:bidi="ru-RU"/>
        </w:rPr>
        <w:t>Дис</w:t>
      </w:r>
      <w:r w:rsidRPr="00E673CF">
        <w:rPr>
          <w:rFonts w:ascii="Times New Roman" w:eastAsia="Times New Roman" w:hAnsi="Times New Roman" w:cs="Times New Roman"/>
          <w:color w:val="000000"/>
          <w:kern w:val="0"/>
          <w:sz w:val="26"/>
          <w:szCs w:val="26"/>
          <w:lang w:eastAsia="ru-RU" w:bidi="ru-RU"/>
        </w:rPr>
        <w:t xml:space="preserve">. ... </w:t>
      </w:r>
      <w:r w:rsidRPr="00E673CF">
        <w:rPr>
          <w:rFonts w:ascii="Times New Roman" w:eastAsia="Times New Roman" w:hAnsi="Times New Roman" w:cs="Times New Roman" w:hint="eastAsia"/>
          <w:color w:val="000000"/>
          <w:kern w:val="0"/>
          <w:sz w:val="26"/>
          <w:szCs w:val="26"/>
          <w:lang w:eastAsia="ru-RU" w:bidi="ru-RU"/>
        </w:rPr>
        <w:t>канд</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техн</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наук</w:t>
      </w:r>
      <w:r w:rsidRPr="00E673CF">
        <w:rPr>
          <w:rFonts w:ascii="Times New Roman" w:eastAsia="Times New Roman" w:hAnsi="Times New Roman" w:cs="Times New Roman"/>
          <w:color w:val="000000"/>
          <w:kern w:val="0"/>
          <w:sz w:val="26"/>
          <w:szCs w:val="26"/>
          <w:lang w:eastAsia="ru-RU" w:bidi="ru-RU"/>
        </w:rPr>
        <w:t xml:space="preserve"> : 05.13.06 : </w:t>
      </w:r>
      <w:r w:rsidRPr="00E673CF">
        <w:rPr>
          <w:rFonts w:ascii="Times New Roman" w:eastAsia="Times New Roman" w:hAnsi="Times New Roman" w:cs="Times New Roman" w:hint="eastAsia"/>
          <w:color w:val="000000"/>
          <w:kern w:val="0"/>
          <w:sz w:val="26"/>
          <w:szCs w:val="26"/>
          <w:lang w:eastAsia="ru-RU" w:bidi="ru-RU"/>
        </w:rPr>
        <w:t>Красноярск</w:t>
      </w:r>
      <w:r w:rsidRPr="00E673CF">
        <w:rPr>
          <w:rFonts w:ascii="Times New Roman" w:eastAsia="Times New Roman" w:hAnsi="Times New Roman" w:cs="Times New Roman"/>
          <w:color w:val="000000"/>
          <w:kern w:val="0"/>
          <w:sz w:val="26"/>
          <w:szCs w:val="26"/>
          <w:lang w:eastAsia="ru-RU" w:bidi="ru-RU"/>
        </w:rPr>
        <w:t xml:space="preserve">, 2004 165 c. </w:t>
      </w:r>
      <w:r w:rsidRPr="00E673CF">
        <w:rPr>
          <w:rFonts w:ascii="Times New Roman" w:eastAsia="Times New Roman" w:hAnsi="Times New Roman" w:cs="Times New Roman" w:hint="eastAsia"/>
          <w:color w:val="000000"/>
          <w:kern w:val="0"/>
          <w:sz w:val="26"/>
          <w:szCs w:val="26"/>
          <w:lang w:eastAsia="ru-RU" w:bidi="ru-RU"/>
        </w:rPr>
        <w:t>РГБ</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ОД</w:t>
      </w:r>
      <w:r w:rsidRPr="00E673CF">
        <w:rPr>
          <w:rFonts w:ascii="Times New Roman" w:eastAsia="Times New Roman" w:hAnsi="Times New Roman" w:cs="Times New Roman"/>
          <w:color w:val="000000"/>
          <w:kern w:val="0"/>
          <w:sz w:val="26"/>
          <w:szCs w:val="26"/>
          <w:lang w:eastAsia="ru-RU" w:bidi="ru-RU"/>
        </w:rPr>
        <w:t>, 61:04-5/4139</w:t>
      </w:r>
    </w:p>
    <w:p w14:paraId="6CC41434"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p>
    <w:p w14:paraId="3947FCE3"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p>
    <w:p w14:paraId="19BD5CD2"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Министерство</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образования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Российской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Федерации</w:t>
      </w:r>
    </w:p>
    <w:p w14:paraId="109E9B4A"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Сибирский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государственный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аэрокосмический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университет</w:t>
      </w:r>
    </w:p>
    <w:p w14:paraId="2FB825CC"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им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академика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w:t>
      </w:r>
      <w:r w:rsidRPr="00E673CF">
        <w:rPr>
          <w:rFonts w:ascii="Times New Roman" w:eastAsia="Times New Roman" w:hAnsi="Times New Roman" w:cs="Times New Roman"/>
          <w:color w:val="000000"/>
          <w:kern w:val="0"/>
          <w:sz w:val="26"/>
          <w:szCs w:val="26"/>
          <w:lang w:eastAsia="ru-RU" w:bidi="ru-RU"/>
        </w:rPr>
        <w:t>.</w:t>
      </w:r>
      <w:r w:rsidRPr="00E673CF">
        <w:rPr>
          <w:rFonts w:ascii="Times New Roman" w:eastAsia="Times New Roman" w:hAnsi="Times New Roman" w:cs="Times New Roman" w:hint="eastAsia"/>
          <w:color w:val="000000"/>
          <w:kern w:val="0"/>
          <w:sz w:val="26"/>
          <w:szCs w:val="26"/>
          <w:lang w:eastAsia="ru-RU" w:bidi="ru-RU"/>
        </w:rPr>
        <w:t>Ф</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Решетнева</w:t>
      </w:r>
    </w:p>
    <w:p w14:paraId="468EDAA0"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На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правах</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рукописи</w:t>
      </w:r>
    </w:p>
    <w:p w14:paraId="71660BF5"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Березовский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Михаил</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Георгиевич</w:t>
      </w:r>
    </w:p>
    <w:p w14:paraId="72E59C0E"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КОМПЬЮТЕРНАЯ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СИСТЕМА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АВТОМАТИЗАЦИИ</w:t>
      </w:r>
    </w:p>
    <w:p w14:paraId="6DA0AE35"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УПРАВЛЕНИЯ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ТЕХНОЛОГИЧЕСКИМИ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ПРОЦЕССАМИ</w:t>
      </w:r>
    </w:p>
    <w:p w14:paraId="48482176"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 xml:space="preserve">05.13.06 - </w:t>
      </w:r>
      <w:r w:rsidRPr="00E673CF">
        <w:rPr>
          <w:rFonts w:ascii="Times New Roman" w:eastAsia="Times New Roman" w:hAnsi="Times New Roman" w:cs="Times New Roman" w:hint="eastAsia"/>
          <w:color w:val="000000"/>
          <w:kern w:val="0"/>
          <w:sz w:val="26"/>
          <w:szCs w:val="26"/>
          <w:lang w:eastAsia="ru-RU" w:bidi="ru-RU"/>
        </w:rPr>
        <w:t>Автоматизация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управление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технологическими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процессами</w:t>
      </w:r>
    </w:p>
    <w:p w14:paraId="12388F9A"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производствами</w:t>
      </w:r>
    </w:p>
    <w:p w14:paraId="1EE9B15B"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Диссертация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соискание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ученой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степени</w:t>
      </w:r>
    </w:p>
    <w:p w14:paraId="0645C28F"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кандидата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технических</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наук</w:t>
      </w:r>
    </w:p>
    <w:p w14:paraId="3D459AE7"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Научный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руководитель</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доктор</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технических</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наук</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профессор</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w:t>
      </w:r>
      <w:r w:rsidRPr="00E673CF">
        <w:rPr>
          <w:rFonts w:ascii="Times New Roman" w:eastAsia="Times New Roman" w:hAnsi="Times New Roman" w:cs="Times New Roman"/>
          <w:color w:val="000000"/>
          <w:kern w:val="0"/>
          <w:sz w:val="26"/>
          <w:szCs w:val="26"/>
          <w:lang w:eastAsia="ru-RU" w:bidi="ru-RU"/>
        </w:rPr>
        <w:t>.</w:t>
      </w:r>
      <w:r w:rsidRPr="00E673CF">
        <w:rPr>
          <w:rFonts w:ascii="Times New Roman" w:eastAsia="Times New Roman" w:hAnsi="Times New Roman" w:cs="Times New Roman" w:hint="eastAsia"/>
          <w:color w:val="000000"/>
          <w:kern w:val="0"/>
          <w:sz w:val="26"/>
          <w:szCs w:val="26"/>
          <w:lang w:eastAsia="ru-RU" w:bidi="ru-RU"/>
        </w:rPr>
        <w:t>В</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Медведев</w:t>
      </w:r>
    </w:p>
    <w:p w14:paraId="3254572D"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Красноярск</w:t>
      </w:r>
      <w:r w:rsidRPr="00E673CF">
        <w:rPr>
          <w:rFonts w:ascii="Times New Roman" w:eastAsia="Times New Roman" w:hAnsi="Times New Roman" w:cs="Times New Roman"/>
          <w:color w:val="000000"/>
          <w:kern w:val="0"/>
          <w:sz w:val="26"/>
          <w:szCs w:val="26"/>
          <w:lang w:eastAsia="ru-RU" w:bidi="ru-RU"/>
        </w:rPr>
        <w:t xml:space="preserve"> - 2004</w:t>
      </w:r>
    </w:p>
    <w:p w14:paraId="68A12938"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 xml:space="preserve"> </w:t>
      </w:r>
    </w:p>
    <w:p w14:paraId="09B73B50"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2</w:t>
      </w:r>
    </w:p>
    <w:p w14:paraId="556B2A1A"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Оглавление</w:t>
      </w:r>
    </w:p>
    <w:p w14:paraId="0B3B1093"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Введение</w:t>
      </w:r>
      <w:r w:rsidRPr="00E673CF">
        <w:rPr>
          <w:rFonts w:ascii="Times New Roman" w:eastAsia="Times New Roman" w:hAnsi="Times New Roman" w:cs="Times New Roman"/>
          <w:color w:val="000000"/>
          <w:kern w:val="0"/>
          <w:sz w:val="26"/>
          <w:szCs w:val="26"/>
          <w:lang w:eastAsia="ru-RU" w:bidi="ru-RU"/>
        </w:rPr>
        <w:tab/>
        <w:t xml:space="preserve"> 3</w:t>
      </w:r>
    </w:p>
    <w:p w14:paraId="73F784CE"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Глава</w:t>
      </w:r>
      <w:r w:rsidRPr="00E673CF">
        <w:rPr>
          <w:rFonts w:ascii="Times New Roman" w:eastAsia="Times New Roman" w:hAnsi="Times New Roman" w:cs="Times New Roman"/>
          <w:color w:val="000000"/>
          <w:kern w:val="0"/>
          <w:sz w:val="26"/>
          <w:szCs w:val="26"/>
          <w:lang w:eastAsia="ru-RU" w:bidi="ru-RU"/>
        </w:rPr>
        <w:t xml:space="preserve"> 1. </w:t>
      </w:r>
      <w:r w:rsidRPr="00E673CF">
        <w:rPr>
          <w:rFonts w:ascii="Times New Roman" w:eastAsia="Times New Roman" w:hAnsi="Times New Roman" w:cs="Times New Roman" w:hint="eastAsia"/>
          <w:color w:val="000000"/>
          <w:kern w:val="0"/>
          <w:sz w:val="26"/>
          <w:szCs w:val="26"/>
          <w:lang w:eastAsia="ru-RU" w:bidi="ru-RU"/>
        </w:rPr>
        <w:t>Краткие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технологические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сведения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Состав</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структура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системы</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управления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технологическими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процессами</w:t>
      </w:r>
      <w:r w:rsidRPr="00E673CF">
        <w:rPr>
          <w:rFonts w:ascii="Times New Roman" w:eastAsia="Times New Roman" w:hAnsi="Times New Roman" w:cs="Times New Roman"/>
          <w:color w:val="000000"/>
          <w:kern w:val="0"/>
          <w:sz w:val="26"/>
          <w:szCs w:val="26"/>
          <w:lang w:eastAsia="ru-RU" w:bidi="ru-RU"/>
        </w:rPr>
        <w:tab/>
        <w:t xml:space="preserve"> 23</w:t>
      </w:r>
    </w:p>
    <w:p w14:paraId="79AED5E2"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1.1.</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Технологический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производства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вяжущего</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продуктов</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его</w:t>
      </w:r>
      <w:r w:rsidRPr="00E673CF">
        <w:rPr>
          <w:rFonts w:ascii="Times New Roman" w:eastAsia="Times New Roman" w:hAnsi="Times New Roman" w:cs="Times New Roman"/>
          <w:color w:val="000000"/>
          <w:kern w:val="0"/>
          <w:sz w:val="26"/>
          <w:szCs w:val="26"/>
          <w:lang w:eastAsia="ru-RU" w:bidi="ru-RU"/>
        </w:rPr>
        <w:t xml:space="preserve"> 23</w:t>
      </w:r>
    </w:p>
    <w:p w14:paraId="43503377"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основе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color w:val="000000"/>
          <w:kern w:val="0"/>
          <w:sz w:val="26"/>
          <w:szCs w:val="26"/>
          <w:lang w:eastAsia="ru-RU" w:bidi="ru-RU"/>
        </w:rPr>
        <w:tab/>
      </w:r>
    </w:p>
    <w:p w14:paraId="76D33983"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1.2.</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Технологический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производства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кирпича</w:t>
      </w:r>
      <w:r w:rsidRPr="00E673CF">
        <w:rPr>
          <w:rFonts w:ascii="Times New Roman" w:eastAsia="Times New Roman" w:hAnsi="Times New Roman" w:cs="Times New Roman"/>
          <w:color w:val="000000"/>
          <w:kern w:val="0"/>
          <w:sz w:val="26"/>
          <w:szCs w:val="26"/>
          <w:lang w:eastAsia="ru-RU" w:bidi="ru-RU"/>
        </w:rPr>
        <w:tab/>
        <w:t xml:space="preserve"> 39</w:t>
      </w:r>
    </w:p>
    <w:p w14:paraId="20525C44"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1.3.</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Состав</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структура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компьютерной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системы</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управления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автоматизации</w:t>
      </w:r>
    </w:p>
    <w:p w14:paraId="12AA51FB"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технологическими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процессами</w:t>
      </w:r>
      <w:r w:rsidRPr="00E673CF">
        <w:rPr>
          <w:rFonts w:ascii="Times New Roman" w:eastAsia="Times New Roman" w:hAnsi="Times New Roman" w:cs="Times New Roman"/>
          <w:color w:val="000000"/>
          <w:kern w:val="0"/>
          <w:sz w:val="26"/>
          <w:szCs w:val="26"/>
          <w:lang w:eastAsia="ru-RU" w:bidi="ru-RU"/>
        </w:rPr>
        <w:tab/>
        <w:t xml:space="preserve"> 54</w:t>
      </w:r>
    </w:p>
    <w:p w14:paraId="2B17C348"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Выводы</w:t>
      </w:r>
      <w:r w:rsidRPr="00E673CF">
        <w:rPr>
          <w:rFonts w:ascii="Times New Roman" w:eastAsia="Times New Roman" w:hAnsi="Times New Roman" w:cs="Times New Roman"/>
          <w:color w:val="000000"/>
          <w:kern w:val="0"/>
          <w:sz w:val="26"/>
          <w:szCs w:val="26"/>
          <w:lang w:eastAsia="ru-RU" w:bidi="ru-RU"/>
        </w:rPr>
        <w:tab/>
        <w:t xml:space="preserve"> 59</w:t>
      </w:r>
    </w:p>
    <w:p w14:paraId="49AB645E"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Глава</w:t>
      </w:r>
      <w:r w:rsidRPr="00E673CF">
        <w:rPr>
          <w:rFonts w:ascii="Times New Roman" w:eastAsia="Times New Roman" w:hAnsi="Times New Roman" w:cs="Times New Roman"/>
          <w:color w:val="000000"/>
          <w:kern w:val="0"/>
          <w:sz w:val="26"/>
          <w:szCs w:val="26"/>
          <w:lang w:eastAsia="ru-RU" w:bidi="ru-RU"/>
        </w:rPr>
        <w:t xml:space="preserve"> 2. </w:t>
      </w:r>
      <w:r w:rsidRPr="00E673CF">
        <w:rPr>
          <w:rFonts w:ascii="Times New Roman" w:eastAsia="Times New Roman" w:hAnsi="Times New Roman" w:cs="Times New Roman" w:hint="eastAsia"/>
          <w:color w:val="000000"/>
          <w:kern w:val="0"/>
          <w:sz w:val="26"/>
          <w:szCs w:val="26"/>
          <w:lang w:eastAsia="ru-RU" w:bidi="ru-RU"/>
        </w:rPr>
        <w:t>Непараметрические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алгоритмы</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идентификации</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управления</w:t>
      </w:r>
      <w:r w:rsidRPr="00E673CF">
        <w:rPr>
          <w:rFonts w:ascii="Times New Roman" w:eastAsia="Times New Roman" w:hAnsi="Times New Roman" w:cs="Times New Roman"/>
          <w:color w:val="000000"/>
          <w:kern w:val="0"/>
          <w:sz w:val="26"/>
          <w:szCs w:val="26"/>
          <w:lang w:eastAsia="ru-RU" w:bidi="ru-RU"/>
        </w:rPr>
        <w:t xml:space="preserve"> 60</w:t>
      </w:r>
    </w:p>
    <w:p w14:paraId="4F36415D"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lastRenderedPageBreak/>
        <w:t>многомерными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многосвязными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статическими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системами</w:t>
      </w:r>
      <w:r w:rsidRPr="00E673CF">
        <w:rPr>
          <w:rFonts w:ascii="Times New Roman" w:eastAsia="Times New Roman" w:hAnsi="Times New Roman" w:cs="Times New Roman"/>
          <w:color w:val="000000"/>
          <w:kern w:val="0"/>
          <w:sz w:val="26"/>
          <w:szCs w:val="26"/>
          <w:lang w:eastAsia="ru-RU" w:bidi="ru-RU"/>
        </w:rPr>
        <w:tab/>
      </w:r>
    </w:p>
    <w:p w14:paraId="6F76771B"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2.1.</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Некоторые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сведения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о</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непараметрическом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оценивании</w:t>
      </w:r>
      <w:r w:rsidRPr="00E673CF">
        <w:rPr>
          <w:rFonts w:ascii="Times New Roman" w:eastAsia="Times New Roman" w:hAnsi="Times New Roman" w:cs="Times New Roman"/>
          <w:color w:val="000000"/>
          <w:kern w:val="0"/>
          <w:sz w:val="26"/>
          <w:szCs w:val="26"/>
          <w:lang w:eastAsia="ru-RU" w:bidi="ru-RU"/>
        </w:rPr>
        <w:tab/>
        <w:t xml:space="preserve"> 60</w:t>
      </w:r>
    </w:p>
    <w:p w14:paraId="2EC43D59"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2.2.</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Непараметрический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алгоритм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идентификации</w:t>
      </w:r>
      <w:r w:rsidRPr="00E673CF">
        <w:rPr>
          <w:rFonts w:ascii="Times New Roman" w:eastAsia="Times New Roman" w:hAnsi="Times New Roman" w:cs="Times New Roman"/>
          <w:color w:val="000000"/>
          <w:kern w:val="0"/>
          <w:sz w:val="26"/>
          <w:szCs w:val="26"/>
          <w:lang w:eastAsia="ru-RU" w:bidi="ru-RU"/>
        </w:rPr>
        <w:tab/>
        <w:t xml:space="preserve"> 71</w:t>
      </w:r>
    </w:p>
    <w:p w14:paraId="39724098"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2.3.</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Модифицированные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непараметрические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алгоритмы</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идентификации</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color w:val="000000"/>
          <w:kern w:val="0"/>
          <w:sz w:val="26"/>
          <w:szCs w:val="26"/>
          <w:lang w:eastAsia="ru-RU" w:bidi="ru-RU"/>
        </w:rPr>
        <w:tab/>
        <w:t>72</w:t>
      </w:r>
    </w:p>
    <w:p w14:paraId="6F24E913"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2.4.</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Математическая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постановка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задачи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управления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многомерным</w:t>
      </w:r>
    </w:p>
    <w:p w14:paraId="760E6048"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статическим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объектом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без</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памяти</w:t>
      </w:r>
      <w:r w:rsidRPr="00E673CF">
        <w:rPr>
          <w:rFonts w:ascii="Times New Roman" w:eastAsia="Times New Roman" w:hAnsi="Times New Roman" w:cs="Times New Roman"/>
          <w:color w:val="000000"/>
          <w:kern w:val="0"/>
          <w:sz w:val="26"/>
          <w:szCs w:val="26"/>
          <w:lang w:eastAsia="ru-RU" w:bidi="ru-RU"/>
        </w:rPr>
        <w:tab/>
        <w:t xml:space="preserve"> 76</w:t>
      </w:r>
    </w:p>
    <w:p w14:paraId="20909708"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Выводы</w:t>
      </w:r>
      <w:r w:rsidRPr="00E673CF">
        <w:rPr>
          <w:rFonts w:ascii="Times New Roman" w:eastAsia="Times New Roman" w:hAnsi="Times New Roman" w:cs="Times New Roman"/>
          <w:color w:val="000000"/>
          <w:kern w:val="0"/>
          <w:sz w:val="26"/>
          <w:szCs w:val="26"/>
          <w:lang w:eastAsia="ru-RU" w:bidi="ru-RU"/>
        </w:rPr>
        <w:tab/>
        <w:t xml:space="preserve"> 87</w:t>
      </w:r>
    </w:p>
    <w:p w14:paraId="65FEBE88"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Глава</w:t>
      </w:r>
      <w:r w:rsidRPr="00E673CF">
        <w:rPr>
          <w:rFonts w:ascii="Times New Roman" w:eastAsia="Times New Roman" w:hAnsi="Times New Roman" w:cs="Times New Roman"/>
          <w:color w:val="000000"/>
          <w:kern w:val="0"/>
          <w:sz w:val="26"/>
          <w:szCs w:val="26"/>
          <w:lang w:eastAsia="ru-RU" w:bidi="ru-RU"/>
        </w:rPr>
        <w:t xml:space="preserve"> 3. </w:t>
      </w:r>
      <w:r w:rsidRPr="00E673CF">
        <w:rPr>
          <w:rFonts w:ascii="Times New Roman" w:eastAsia="Times New Roman" w:hAnsi="Times New Roman" w:cs="Times New Roman" w:hint="eastAsia"/>
          <w:color w:val="000000"/>
          <w:kern w:val="0"/>
          <w:sz w:val="26"/>
          <w:szCs w:val="26"/>
          <w:lang w:eastAsia="ru-RU" w:bidi="ru-RU"/>
        </w:rPr>
        <w:t>Исследования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непараметрических</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моделей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алгоритмов</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управления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методом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статмоделирования</w:t>
      </w:r>
      <w:r w:rsidRPr="00E673CF">
        <w:rPr>
          <w:rFonts w:ascii="Times New Roman" w:eastAsia="Times New Roman" w:hAnsi="Times New Roman" w:cs="Times New Roman"/>
          <w:color w:val="000000"/>
          <w:kern w:val="0"/>
          <w:sz w:val="26"/>
          <w:szCs w:val="26"/>
          <w:lang w:eastAsia="ru-RU" w:bidi="ru-RU"/>
        </w:rPr>
        <w:tab/>
        <w:t xml:space="preserve"> 88</w:t>
      </w:r>
    </w:p>
    <w:p w14:paraId="78E0632F"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3.1.</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Численные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исследования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Непараметрический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алгоритм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идентификации</w:t>
      </w:r>
      <w:r w:rsidRPr="00E673CF">
        <w:rPr>
          <w:rFonts w:ascii="Times New Roman" w:eastAsia="Times New Roman" w:hAnsi="Times New Roman" w:cs="Times New Roman"/>
          <w:color w:val="000000"/>
          <w:kern w:val="0"/>
          <w:sz w:val="26"/>
          <w:szCs w:val="26"/>
          <w:lang w:eastAsia="ru-RU" w:bidi="ru-RU"/>
        </w:rPr>
        <w:t>... 88</w:t>
      </w:r>
    </w:p>
    <w:p w14:paraId="534A04F9"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3.2.</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Численные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исследования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Модифицированные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непараметрические</w:t>
      </w:r>
    </w:p>
    <w:p w14:paraId="59ADAAE2"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алгоритмы</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идентификации</w:t>
      </w:r>
      <w:r w:rsidRPr="00E673CF">
        <w:rPr>
          <w:rFonts w:ascii="Times New Roman" w:eastAsia="Times New Roman" w:hAnsi="Times New Roman" w:cs="Times New Roman"/>
          <w:color w:val="000000"/>
          <w:kern w:val="0"/>
          <w:sz w:val="26"/>
          <w:szCs w:val="26"/>
          <w:lang w:eastAsia="ru-RU" w:bidi="ru-RU"/>
        </w:rPr>
        <w:tab/>
        <w:t xml:space="preserve"> 102</w:t>
      </w:r>
    </w:p>
    <w:p w14:paraId="7681858D"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3.3.</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Численные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исследования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Многомерный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непараметрический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алгоритм</w:t>
      </w:r>
    </w:p>
    <w:p w14:paraId="61ED702D"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идентификации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Особенности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идентификации</w:t>
      </w:r>
      <w:r w:rsidRPr="00E673CF">
        <w:rPr>
          <w:rFonts w:ascii="Times New Roman" w:eastAsia="Times New Roman" w:hAnsi="Times New Roman" w:cs="Times New Roman"/>
          <w:color w:val="000000"/>
          <w:kern w:val="0"/>
          <w:sz w:val="26"/>
          <w:szCs w:val="26"/>
          <w:lang w:eastAsia="ru-RU" w:bidi="ru-RU"/>
        </w:rPr>
        <w:tab/>
        <w:t xml:space="preserve"> 111</w:t>
      </w:r>
    </w:p>
    <w:p w14:paraId="6CF55539"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3.4.</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Численные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исследования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непараметрического</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регулятора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активным</w:t>
      </w:r>
    </w:p>
    <w:p w14:paraId="1AD3549C"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накоплением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информации</w:t>
      </w:r>
      <w:r w:rsidRPr="00E673CF">
        <w:rPr>
          <w:rFonts w:ascii="Times New Roman" w:eastAsia="Times New Roman" w:hAnsi="Times New Roman" w:cs="Times New Roman"/>
          <w:color w:val="000000"/>
          <w:kern w:val="0"/>
          <w:sz w:val="26"/>
          <w:szCs w:val="26"/>
          <w:lang w:eastAsia="ru-RU" w:bidi="ru-RU"/>
        </w:rPr>
        <w:tab/>
        <w:t xml:space="preserve"> 119</w:t>
      </w:r>
    </w:p>
    <w:p w14:paraId="3861A38A"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3.4.</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Автоматизация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управления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многосвязными</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объектами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на</w:t>
      </w:r>
    </w:p>
    <w:p w14:paraId="14CBA7D2"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основе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непараметрического</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регулятора</w:t>
      </w:r>
      <w:r w:rsidRPr="00E673CF">
        <w:rPr>
          <w:rFonts w:ascii="Times New Roman" w:eastAsia="Times New Roman" w:hAnsi="Times New Roman" w:cs="Times New Roman"/>
          <w:color w:val="000000"/>
          <w:kern w:val="0"/>
          <w:sz w:val="26"/>
          <w:szCs w:val="26"/>
          <w:lang w:eastAsia="ru-RU" w:bidi="ru-RU"/>
        </w:rPr>
        <w:tab/>
        <w:t xml:space="preserve"> 126</w:t>
      </w:r>
    </w:p>
    <w:p w14:paraId="63F1F017"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Выводы</w:t>
      </w:r>
      <w:r w:rsidRPr="00E673CF">
        <w:rPr>
          <w:rFonts w:ascii="Times New Roman" w:eastAsia="Times New Roman" w:hAnsi="Times New Roman" w:cs="Times New Roman"/>
          <w:color w:val="000000"/>
          <w:kern w:val="0"/>
          <w:sz w:val="26"/>
          <w:szCs w:val="26"/>
          <w:lang w:eastAsia="ru-RU" w:bidi="ru-RU"/>
        </w:rPr>
        <w:tab/>
        <w:t xml:space="preserve"> 129</w:t>
      </w:r>
    </w:p>
    <w:p w14:paraId="53948329"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Глава</w:t>
      </w:r>
      <w:r w:rsidRPr="00E673CF">
        <w:rPr>
          <w:rFonts w:ascii="Times New Roman" w:eastAsia="Times New Roman" w:hAnsi="Times New Roman" w:cs="Times New Roman"/>
          <w:color w:val="000000"/>
          <w:kern w:val="0"/>
          <w:sz w:val="26"/>
          <w:szCs w:val="26"/>
          <w:lang w:eastAsia="ru-RU" w:bidi="ru-RU"/>
        </w:rPr>
        <w:t xml:space="preserve"> 4. </w:t>
      </w:r>
      <w:r w:rsidRPr="00E673CF">
        <w:rPr>
          <w:rFonts w:ascii="Times New Roman" w:eastAsia="Times New Roman" w:hAnsi="Times New Roman" w:cs="Times New Roman" w:hint="eastAsia"/>
          <w:color w:val="000000"/>
          <w:kern w:val="0"/>
          <w:sz w:val="26"/>
          <w:szCs w:val="26"/>
          <w:lang w:eastAsia="ru-RU" w:bidi="ru-RU"/>
        </w:rPr>
        <w:t>Компьютерная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система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моделирования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управления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нелинейными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процессами</w:t>
      </w:r>
      <w:r w:rsidRPr="00E673CF">
        <w:rPr>
          <w:rFonts w:ascii="Times New Roman" w:eastAsia="Times New Roman" w:hAnsi="Times New Roman" w:cs="Times New Roman"/>
          <w:color w:val="000000"/>
          <w:kern w:val="0"/>
          <w:sz w:val="26"/>
          <w:szCs w:val="26"/>
          <w:lang w:eastAsia="ru-RU" w:bidi="ru-RU"/>
        </w:rPr>
        <w:tab/>
        <w:t xml:space="preserve"> 130</w:t>
      </w:r>
    </w:p>
    <w:p w14:paraId="0378AFD0"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4.1.</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Программная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реализация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систем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моделирования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управления</w:t>
      </w:r>
      <w:r w:rsidRPr="00E673CF">
        <w:rPr>
          <w:rFonts w:ascii="Times New Roman" w:eastAsia="Times New Roman" w:hAnsi="Times New Roman" w:cs="Times New Roman"/>
          <w:color w:val="000000"/>
          <w:kern w:val="0"/>
          <w:sz w:val="26"/>
          <w:szCs w:val="26"/>
          <w:lang w:eastAsia="ru-RU" w:bidi="ru-RU"/>
        </w:rPr>
        <w:tab/>
        <w:t xml:space="preserve"> 130</w:t>
      </w:r>
    </w:p>
    <w:p w14:paraId="47FD71F7"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4.2.</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Технология</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работы</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пакетом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программ</w:t>
      </w:r>
      <w:r w:rsidRPr="00E673CF">
        <w:rPr>
          <w:rFonts w:ascii="Times New Roman" w:eastAsia="Times New Roman" w:hAnsi="Times New Roman" w:cs="Times New Roman"/>
          <w:color w:val="000000"/>
          <w:kern w:val="0"/>
          <w:sz w:val="26"/>
          <w:szCs w:val="26"/>
          <w:lang w:eastAsia="ru-RU" w:bidi="ru-RU"/>
        </w:rPr>
        <w:tab/>
        <w:t xml:space="preserve"> 133</w:t>
      </w:r>
    </w:p>
    <w:p w14:paraId="6109DB6F"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4.3.</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Применение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компьютерной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системы</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в</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технологическом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процессе</w:t>
      </w:r>
    </w:p>
    <w:p w14:paraId="52340ED5"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производства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изделий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на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основе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зольных</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вяжущих</w:t>
      </w:r>
      <w:r w:rsidRPr="00E673CF">
        <w:rPr>
          <w:rFonts w:ascii="Times New Roman" w:eastAsia="Times New Roman" w:hAnsi="Times New Roman" w:cs="Times New Roman"/>
          <w:color w:val="000000"/>
          <w:kern w:val="0"/>
          <w:sz w:val="26"/>
          <w:szCs w:val="26"/>
          <w:lang w:eastAsia="ru-RU" w:bidi="ru-RU"/>
        </w:rPr>
        <w:tab/>
        <w:t xml:space="preserve"> 142</w:t>
      </w:r>
    </w:p>
    <w:p w14:paraId="3229F598"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color w:val="000000"/>
          <w:kern w:val="0"/>
          <w:sz w:val="26"/>
          <w:szCs w:val="26"/>
          <w:lang w:eastAsia="ru-RU" w:bidi="ru-RU"/>
        </w:rPr>
        <w:t>4.4.</w:t>
      </w:r>
      <w:r w:rsidRPr="00E673CF">
        <w:rPr>
          <w:rFonts w:ascii="Times New Roman" w:eastAsia="Times New Roman" w:hAnsi="Times New Roman" w:cs="Times New Roman"/>
          <w:color w:val="000000"/>
          <w:kern w:val="0"/>
          <w:sz w:val="26"/>
          <w:szCs w:val="26"/>
          <w:lang w:eastAsia="ru-RU" w:bidi="ru-RU"/>
        </w:rPr>
        <w:tab/>
      </w:r>
      <w:r w:rsidRPr="00E673CF">
        <w:rPr>
          <w:rFonts w:ascii="Times New Roman" w:eastAsia="Times New Roman" w:hAnsi="Times New Roman" w:cs="Times New Roman" w:hint="eastAsia"/>
          <w:color w:val="000000"/>
          <w:kern w:val="0"/>
          <w:sz w:val="26"/>
          <w:szCs w:val="26"/>
          <w:lang w:eastAsia="ru-RU" w:bidi="ru-RU"/>
        </w:rPr>
        <w:t>Применение</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компьютерной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системы</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в</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технологическом</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процессе</w:t>
      </w:r>
    </w:p>
    <w:p w14:paraId="0EBF977F"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производства</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кирпича</w:t>
      </w:r>
      <w:r w:rsidRPr="00E673CF">
        <w:rPr>
          <w:rFonts w:ascii="Times New Roman" w:eastAsia="Times New Roman" w:hAnsi="Times New Roman" w:cs="Times New Roman"/>
          <w:color w:val="000000"/>
          <w:kern w:val="0"/>
          <w:sz w:val="26"/>
          <w:szCs w:val="26"/>
          <w:lang w:eastAsia="ru-RU" w:bidi="ru-RU"/>
        </w:rPr>
        <w:tab/>
        <w:t xml:space="preserve"> 149</w:t>
      </w:r>
    </w:p>
    <w:p w14:paraId="67239D5B"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Выводы</w:t>
      </w:r>
      <w:r w:rsidRPr="00E673CF">
        <w:rPr>
          <w:rFonts w:ascii="Times New Roman" w:eastAsia="Times New Roman" w:hAnsi="Times New Roman" w:cs="Times New Roman"/>
          <w:color w:val="000000"/>
          <w:kern w:val="0"/>
          <w:sz w:val="26"/>
          <w:szCs w:val="26"/>
          <w:lang w:eastAsia="ru-RU" w:bidi="ru-RU"/>
        </w:rPr>
        <w:tab/>
        <w:t xml:space="preserve"> 154</w:t>
      </w:r>
    </w:p>
    <w:p w14:paraId="5C588B11"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Заключение</w:t>
      </w:r>
      <w:r w:rsidRPr="00E673CF">
        <w:rPr>
          <w:rFonts w:ascii="Times New Roman" w:eastAsia="Times New Roman" w:hAnsi="Times New Roman" w:cs="Times New Roman"/>
          <w:color w:val="000000"/>
          <w:kern w:val="0"/>
          <w:sz w:val="26"/>
          <w:szCs w:val="26"/>
          <w:lang w:eastAsia="ru-RU" w:bidi="ru-RU"/>
        </w:rPr>
        <w:tab/>
        <w:t xml:space="preserve"> 156</w:t>
      </w:r>
    </w:p>
    <w:p w14:paraId="4BDBF14D"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Литература</w:t>
      </w:r>
      <w:r w:rsidRPr="00E673CF">
        <w:rPr>
          <w:rFonts w:ascii="Times New Roman" w:eastAsia="Times New Roman" w:hAnsi="Times New Roman" w:cs="Times New Roman"/>
          <w:color w:val="000000"/>
          <w:kern w:val="0"/>
          <w:sz w:val="26"/>
          <w:szCs w:val="26"/>
          <w:lang w:eastAsia="ru-RU" w:bidi="ru-RU"/>
        </w:rPr>
        <w:tab/>
        <w:t xml:space="preserve"> 157</w:t>
      </w:r>
    </w:p>
    <w:p w14:paraId="4FC506EA"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lastRenderedPageBreak/>
        <w:t>Список</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публикаций</w:t>
      </w:r>
      <w:r w:rsidRPr="00E673CF">
        <w:rPr>
          <w:rFonts w:ascii="Times New Roman" w:eastAsia="Times New Roman" w:hAnsi="Times New Roman" w:cs="Times New Roman"/>
          <w:color w:val="000000"/>
          <w:kern w:val="0"/>
          <w:sz w:val="26"/>
          <w:szCs w:val="26"/>
          <w:lang w:eastAsia="ru-RU" w:bidi="ru-RU"/>
        </w:rPr>
        <w:t xml:space="preserve"> </w:t>
      </w:r>
      <w:r w:rsidRPr="00E673CF">
        <w:rPr>
          <w:rFonts w:ascii="Times New Roman" w:eastAsia="Times New Roman" w:hAnsi="Times New Roman" w:cs="Times New Roman" w:hint="eastAsia"/>
          <w:color w:val="000000"/>
          <w:kern w:val="0"/>
          <w:sz w:val="26"/>
          <w:szCs w:val="26"/>
          <w:lang w:eastAsia="ru-RU" w:bidi="ru-RU"/>
        </w:rPr>
        <w:t>автора</w:t>
      </w:r>
      <w:r w:rsidRPr="00E673CF">
        <w:rPr>
          <w:rFonts w:ascii="Times New Roman" w:eastAsia="Times New Roman" w:hAnsi="Times New Roman" w:cs="Times New Roman"/>
          <w:color w:val="000000"/>
          <w:kern w:val="0"/>
          <w:sz w:val="26"/>
          <w:szCs w:val="26"/>
          <w:lang w:eastAsia="ru-RU" w:bidi="ru-RU"/>
        </w:rPr>
        <w:tab/>
        <w:t xml:space="preserve"> 161</w:t>
      </w:r>
    </w:p>
    <w:p w14:paraId="54A72715" w14:textId="77777777" w:rsidR="00E673CF" w:rsidRPr="00E673CF" w:rsidRDefault="00E673CF" w:rsidP="00E673CF">
      <w:pPr>
        <w:rPr>
          <w:rFonts w:ascii="Times New Roman" w:eastAsia="Times New Roman" w:hAnsi="Times New Roman" w:cs="Times New Roman"/>
          <w:color w:val="000000"/>
          <w:kern w:val="0"/>
          <w:sz w:val="26"/>
          <w:szCs w:val="26"/>
          <w:lang w:eastAsia="ru-RU" w:bidi="ru-RU"/>
        </w:rPr>
      </w:pPr>
      <w:r w:rsidRPr="00E673CF">
        <w:rPr>
          <w:rFonts w:ascii="Times New Roman" w:eastAsia="Times New Roman" w:hAnsi="Times New Roman" w:cs="Times New Roman" w:hint="eastAsia"/>
          <w:color w:val="000000"/>
          <w:kern w:val="0"/>
          <w:sz w:val="26"/>
          <w:szCs w:val="26"/>
          <w:lang w:eastAsia="ru-RU" w:bidi="ru-RU"/>
        </w:rPr>
        <w:t>Приложение</w:t>
      </w:r>
      <w:r w:rsidRPr="00E673CF">
        <w:rPr>
          <w:rFonts w:ascii="Times New Roman" w:eastAsia="Times New Roman" w:hAnsi="Times New Roman" w:cs="Times New Roman"/>
          <w:color w:val="000000"/>
          <w:kern w:val="0"/>
          <w:sz w:val="26"/>
          <w:szCs w:val="26"/>
          <w:lang w:eastAsia="ru-RU" w:bidi="ru-RU"/>
        </w:rPr>
        <w:tab/>
        <w:t xml:space="preserve"> 164</w:t>
      </w:r>
    </w:p>
    <w:p w14:paraId="36D57BC2" w14:textId="4B7D2A38" w:rsidR="00827F91" w:rsidRDefault="00827F91" w:rsidP="00E673CF"/>
    <w:p w14:paraId="1BC98761" w14:textId="649C87FB" w:rsidR="00E673CF" w:rsidRDefault="00E673CF" w:rsidP="00E673CF"/>
    <w:p w14:paraId="6419A17E" w14:textId="46553B89" w:rsidR="00E673CF" w:rsidRDefault="00E673CF" w:rsidP="00E673CF"/>
    <w:p w14:paraId="252FC66E" w14:textId="77777777" w:rsidR="00E673CF" w:rsidRPr="00E673CF" w:rsidRDefault="00E673CF" w:rsidP="00E673CF">
      <w:pPr>
        <w:framePr w:w="9533" w:h="337" w:hRule="exact" w:wrap="none" w:vAnchor="page" w:hAnchor="page" w:x="1153" w:y="973"/>
        <w:tabs>
          <w:tab w:val="clear" w:pos="709"/>
        </w:tabs>
        <w:suppressAutoHyphens w:val="0"/>
        <w:spacing w:after="0" w:line="280" w:lineRule="exact"/>
        <w:ind w:firstLine="0"/>
        <w:jc w:val="center"/>
        <w:rPr>
          <w:rFonts w:ascii="Times New Roman" w:eastAsia="Times New Roman" w:hAnsi="Times New Roman" w:cs="Times New Roman"/>
          <w:b/>
          <w:bCs/>
          <w:kern w:val="0"/>
          <w:sz w:val="28"/>
          <w:szCs w:val="28"/>
          <w:lang w:eastAsia="ru-RU" w:bidi="ru-RU"/>
        </w:rPr>
      </w:pPr>
      <w:bookmarkStart w:id="0" w:name="bookmark76"/>
      <w:r w:rsidRPr="00E673CF">
        <w:rPr>
          <w:rFonts w:ascii="Times New Roman" w:eastAsia="Times New Roman" w:hAnsi="Times New Roman" w:cs="Times New Roman"/>
          <w:b/>
          <w:bCs/>
          <w:color w:val="000000"/>
          <w:kern w:val="0"/>
          <w:sz w:val="28"/>
          <w:szCs w:val="28"/>
          <w:lang w:eastAsia="ru-RU" w:bidi="ru-RU"/>
        </w:rPr>
        <w:t>ЗАКЛЮЧЕНИЕ</w:t>
      </w:r>
      <w:bookmarkEnd w:id="0"/>
    </w:p>
    <w:p w14:paraId="34DC3F9B" w14:textId="77777777" w:rsidR="00E673CF" w:rsidRPr="00E673CF" w:rsidRDefault="00E673CF" w:rsidP="00E673CF">
      <w:pPr>
        <w:framePr w:w="9533" w:h="13949" w:hRule="exact" w:wrap="none" w:vAnchor="page" w:hAnchor="page" w:x="1153" w:y="1698"/>
        <w:tabs>
          <w:tab w:val="clear" w:pos="709"/>
        </w:tabs>
        <w:suppressAutoHyphens w:val="0"/>
        <w:spacing w:after="0" w:line="418" w:lineRule="exact"/>
        <w:ind w:firstLine="600"/>
        <w:rPr>
          <w:rFonts w:ascii="Times New Roman" w:eastAsia="Times New Roman" w:hAnsi="Times New Roman" w:cs="Times New Roman"/>
          <w:kern w:val="0"/>
          <w:sz w:val="28"/>
          <w:szCs w:val="28"/>
          <w:lang w:eastAsia="ru-RU" w:bidi="ru-RU"/>
        </w:rPr>
      </w:pPr>
      <w:r w:rsidRPr="00E673CF">
        <w:rPr>
          <w:rFonts w:ascii="Times New Roman" w:eastAsia="Times New Roman" w:hAnsi="Times New Roman" w:cs="Times New Roman"/>
          <w:color w:val="000000"/>
          <w:kern w:val="0"/>
          <w:sz w:val="28"/>
          <w:szCs w:val="28"/>
          <w:lang w:eastAsia="ru-RU" w:bidi="ru-RU"/>
        </w:rPr>
        <w:t>В соответствии с поставленной целью в диссертационной работе были предложены непараметрические алгоритмы идентификации и управления для нелинейных многомерных статических систем, а также создано алгоритмиче</w:t>
      </w:r>
      <w:r w:rsidRPr="00E673CF">
        <w:rPr>
          <w:rFonts w:ascii="Times New Roman" w:eastAsia="Times New Roman" w:hAnsi="Times New Roman" w:cs="Times New Roman"/>
          <w:color w:val="000000"/>
          <w:kern w:val="0"/>
          <w:sz w:val="28"/>
          <w:szCs w:val="28"/>
          <w:lang w:eastAsia="ru-RU" w:bidi="ru-RU"/>
        </w:rPr>
        <w:softHyphen/>
        <w:t>ское и программное обеспечение компьютерной системы моделирования дан</w:t>
      </w:r>
      <w:r w:rsidRPr="00E673CF">
        <w:rPr>
          <w:rFonts w:ascii="Times New Roman" w:eastAsia="Times New Roman" w:hAnsi="Times New Roman" w:cs="Times New Roman"/>
          <w:color w:val="000000"/>
          <w:kern w:val="0"/>
          <w:sz w:val="28"/>
          <w:szCs w:val="28"/>
          <w:lang w:eastAsia="ru-RU" w:bidi="ru-RU"/>
        </w:rPr>
        <w:softHyphen/>
        <w:t>ными процессами. Анализ существующих методов идентификации и управле</w:t>
      </w:r>
      <w:r w:rsidRPr="00E673CF">
        <w:rPr>
          <w:rFonts w:ascii="Times New Roman" w:eastAsia="Times New Roman" w:hAnsi="Times New Roman" w:cs="Times New Roman"/>
          <w:color w:val="000000"/>
          <w:kern w:val="0"/>
          <w:sz w:val="28"/>
          <w:szCs w:val="28"/>
          <w:lang w:eastAsia="ru-RU" w:bidi="ru-RU"/>
        </w:rPr>
        <w:softHyphen/>
        <w:t>ния показывает необходимость развития непараметрических алгоритмов к ре</w:t>
      </w:r>
      <w:r w:rsidRPr="00E673CF">
        <w:rPr>
          <w:rFonts w:ascii="Times New Roman" w:eastAsia="Times New Roman" w:hAnsi="Times New Roman" w:cs="Times New Roman"/>
          <w:color w:val="000000"/>
          <w:kern w:val="0"/>
          <w:sz w:val="28"/>
          <w:szCs w:val="28"/>
          <w:lang w:eastAsia="ru-RU" w:bidi="ru-RU"/>
        </w:rPr>
        <w:softHyphen/>
        <w:t>шению указанных проблем в условиях недостатка априорных сведений.</w:t>
      </w:r>
    </w:p>
    <w:p w14:paraId="0080E864" w14:textId="77777777" w:rsidR="00E673CF" w:rsidRPr="00E673CF" w:rsidRDefault="00E673CF" w:rsidP="00E673CF">
      <w:pPr>
        <w:framePr w:w="9533" w:h="13949" w:hRule="exact" w:wrap="none" w:vAnchor="page" w:hAnchor="page" w:x="1153" w:y="1698"/>
        <w:tabs>
          <w:tab w:val="clear" w:pos="709"/>
        </w:tabs>
        <w:suppressAutoHyphens w:val="0"/>
        <w:spacing w:after="0" w:line="418" w:lineRule="exact"/>
        <w:ind w:left="720" w:firstLine="0"/>
        <w:jc w:val="left"/>
        <w:rPr>
          <w:rFonts w:ascii="Times New Roman" w:eastAsia="Times New Roman" w:hAnsi="Times New Roman" w:cs="Times New Roman"/>
          <w:kern w:val="0"/>
          <w:sz w:val="28"/>
          <w:szCs w:val="28"/>
          <w:lang w:eastAsia="ru-RU" w:bidi="ru-RU"/>
        </w:rPr>
      </w:pPr>
      <w:r w:rsidRPr="00E673CF">
        <w:rPr>
          <w:rFonts w:ascii="Times New Roman" w:eastAsia="Times New Roman" w:hAnsi="Times New Roman" w:cs="Times New Roman"/>
          <w:color w:val="000000"/>
          <w:kern w:val="0"/>
          <w:sz w:val="28"/>
          <w:szCs w:val="28"/>
          <w:lang w:eastAsia="ru-RU" w:bidi="ru-RU"/>
        </w:rPr>
        <w:t>В работе получены следующие основные результаты.</w:t>
      </w:r>
    </w:p>
    <w:p w14:paraId="6C5FF7F4" w14:textId="77777777" w:rsidR="00E673CF" w:rsidRPr="00E673CF" w:rsidRDefault="00E673CF" w:rsidP="005919F8">
      <w:pPr>
        <w:framePr w:w="9533" w:h="13949" w:hRule="exact" w:wrap="none" w:vAnchor="page" w:hAnchor="page" w:x="1153" w:y="1698"/>
        <w:numPr>
          <w:ilvl w:val="0"/>
          <w:numId w:val="5"/>
        </w:numPr>
        <w:tabs>
          <w:tab w:val="clear" w:pos="709"/>
          <w:tab w:val="left" w:pos="374"/>
        </w:tabs>
        <w:suppressAutoHyphens w:val="0"/>
        <w:spacing w:after="0" w:line="418" w:lineRule="exact"/>
        <w:jc w:val="left"/>
        <w:rPr>
          <w:rFonts w:ascii="Times New Roman" w:eastAsia="Times New Roman" w:hAnsi="Times New Roman" w:cs="Times New Roman"/>
          <w:kern w:val="0"/>
          <w:sz w:val="28"/>
          <w:szCs w:val="28"/>
          <w:lang w:eastAsia="ru-RU" w:bidi="ru-RU"/>
        </w:rPr>
      </w:pPr>
      <w:r w:rsidRPr="00E673CF">
        <w:rPr>
          <w:rFonts w:ascii="Times New Roman" w:eastAsia="Times New Roman" w:hAnsi="Times New Roman" w:cs="Times New Roman"/>
          <w:color w:val="000000"/>
          <w:kern w:val="0"/>
          <w:sz w:val="28"/>
          <w:szCs w:val="28"/>
          <w:lang w:eastAsia="ru-RU" w:bidi="ru-RU"/>
        </w:rPr>
        <w:t>Разработаны и исследованы алгоритмы идентификации объектов и процес</w:t>
      </w:r>
      <w:r w:rsidRPr="00E673CF">
        <w:rPr>
          <w:rFonts w:ascii="Times New Roman" w:eastAsia="Times New Roman" w:hAnsi="Times New Roman" w:cs="Times New Roman"/>
          <w:color w:val="000000"/>
          <w:kern w:val="0"/>
          <w:sz w:val="28"/>
          <w:szCs w:val="28"/>
          <w:lang w:eastAsia="ru-RU" w:bidi="ru-RU"/>
        </w:rPr>
        <w:softHyphen/>
        <w:t>сов, принадлежащих к классу нелинейных статических, с использованием непараметрических методов регрессионного оценивания заданной выбор</w:t>
      </w:r>
      <w:r w:rsidRPr="00E673CF">
        <w:rPr>
          <w:rFonts w:ascii="Times New Roman" w:eastAsia="Times New Roman" w:hAnsi="Times New Roman" w:cs="Times New Roman"/>
          <w:color w:val="000000"/>
          <w:kern w:val="0"/>
          <w:sz w:val="28"/>
          <w:szCs w:val="28"/>
          <w:lang w:eastAsia="ru-RU" w:bidi="ru-RU"/>
        </w:rPr>
        <w:softHyphen/>
        <w:t>кой.</w:t>
      </w:r>
    </w:p>
    <w:p w14:paraId="38B82B40" w14:textId="77777777" w:rsidR="00E673CF" w:rsidRPr="00E673CF" w:rsidRDefault="00E673CF" w:rsidP="005919F8">
      <w:pPr>
        <w:framePr w:w="9533" w:h="13949" w:hRule="exact" w:wrap="none" w:vAnchor="page" w:hAnchor="page" w:x="1153" w:y="1698"/>
        <w:numPr>
          <w:ilvl w:val="0"/>
          <w:numId w:val="5"/>
        </w:numPr>
        <w:tabs>
          <w:tab w:val="clear" w:pos="709"/>
          <w:tab w:val="left" w:pos="374"/>
        </w:tabs>
        <w:suppressAutoHyphens w:val="0"/>
        <w:spacing w:after="0" w:line="418" w:lineRule="exact"/>
        <w:jc w:val="left"/>
        <w:rPr>
          <w:rFonts w:ascii="Times New Roman" w:eastAsia="Times New Roman" w:hAnsi="Times New Roman" w:cs="Times New Roman"/>
          <w:kern w:val="0"/>
          <w:sz w:val="28"/>
          <w:szCs w:val="28"/>
          <w:lang w:eastAsia="ru-RU" w:bidi="ru-RU"/>
        </w:rPr>
      </w:pPr>
      <w:r w:rsidRPr="00E673CF">
        <w:rPr>
          <w:rFonts w:ascii="Times New Roman" w:eastAsia="Times New Roman" w:hAnsi="Times New Roman" w:cs="Times New Roman"/>
          <w:color w:val="000000"/>
          <w:kern w:val="0"/>
          <w:sz w:val="28"/>
          <w:szCs w:val="28"/>
          <w:lang w:eastAsia="ru-RU" w:bidi="ru-RU"/>
        </w:rPr>
        <w:t>Предложены подходы к оптимизации непараметрических моделей. Иссле</w:t>
      </w:r>
      <w:r w:rsidRPr="00E673CF">
        <w:rPr>
          <w:rFonts w:ascii="Times New Roman" w:eastAsia="Times New Roman" w:hAnsi="Times New Roman" w:cs="Times New Roman"/>
          <w:color w:val="000000"/>
          <w:kern w:val="0"/>
          <w:sz w:val="28"/>
          <w:szCs w:val="28"/>
          <w:lang w:eastAsia="ru-RU" w:bidi="ru-RU"/>
        </w:rPr>
        <w:softHyphen/>
        <w:t>дованы вопросы оптимизации алгоритмов по параметрам размытости с применением теории системы управления базами данных, даны практиче</w:t>
      </w:r>
      <w:r w:rsidRPr="00E673CF">
        <w:rPr>
          <w:rFonts w:ascii="Times New Roman" w:eastAsia="Times New Roman" w:hAnsi="Times New Roman" w:cs="Times New Roman"/>
          <w:color w:val="000000"/>
          <w:kern w:val="0"/>
          <w:sz w:val="28"/>
          <w:szCs w:val="28"/>
          <w:lang w:eastAsia="ru-RU" w:bidi="ru-RU"/>
        </w:rPr>
        <w:softHyphen/>
        <w:t>ские рекомендации по выбору оптимизационной стратегии.</w:t>
      </w:r>
    </w:p>
    <w:p w14:paraId="0C6012F1" w14:textId="77777777" w:rsidR="00E673CF" w:rsidRPr="00E673CF" w:rsidRDefault="00E673CF" w:rsidP="005919F8">
      <w:pPr>
        <w:framePr w:w="9533" w:h="13949" w:hRule="exact" w:wrap="none" w:vAnchor="page" w:hAnchor="page" w:x="1153" w:y="1698"/>
        <w:numPr>
          <w:ilvl w:val="0"/>
          <w:numId w:val="5"/>
        </w:numPr>
        <w:tabs>
          <w:tab w:val="clear" w:pos="709"/>
          <w:tab w:val="left" w:pos="374"/>
        </w:tabs>
        <w:suppressAutoHyphens w:val="0"/>
        <w:spacing w:after="0" w:line="418" w:lineRule="exact"/>
        <w:jc w:val="left"/>
        <w:rPr>
          <w:rFonts w:ascii="Times New Roman" w:eastAsia="Times New Roman" w:hAnsi="Times New Roman" w:cs="Times New Roman"/>
          <w:kern w:val="0"/>
          <w:sz w:val="28"/>
          <w:szCs w:val="28"/>
          <w:lang w:eastAsia="ru-RU" w:bidi="ru-RU"/>
        </w:rPr>
      </w:pPr>
      <w:r w:rsidRPr="00E673CF">
        <w:rPr>
          <w:rFonts w:ascii="Times New Roman" w:eastAsia="Times New Roman" w:hAnsi="Times New Roman" w:cs="Times New Roman"/>
          <w:color w:val="000000"/>
          <w:kern w:val="0"/>
          <w:sz w:val="28"/>
          <w:szCs w:val="28"/>
          <w:lang w:eastAsia="ru-RU" w:bidi="ru-RU"/>
        </w:rPr>
        <w:t>Проведены численные исследования работы непараметрической модели. В результате исследования даны рекомендации по использованию алгорит</w:t>
      </w:r>
      <w:r w:rsidRPr="00E673CF">
        <w:rPr>
          <w:rFonts w:ascii="Times New Roman" w:eastAsia="Times New Roman" w:hAnsi="Times New Roman" w:cs="Times New Roman"/>
          <w:color w:val="000000"/>
          <w:kern w:val="0"/>
          <w:sz w:val="28"/>
          <w:szCs w:val="28"/>
          <w:lang w:eastAsia="ru-RU" w:bidi="ru-RU"/>
        </w:rPr>
        <w:softHyphen/>
        <w:t>мов, предложены их модификации и способы настройки.</w:t>
      </w:r>
    </w:p>
    <w:p w14:paraId="5CC34F1D" w14:textId="77777777" w:rsidR="00E673CF" w:rsidRPr="00E673CF" w:rsidRDefault="00E673CF" w:rsidP="005919F8">
      <w:pPr>
        <w:framePr w:w="9533" w:h="13949" w:hRule="exact" w:wrap="none" w:vAnchor="page" w:hAnchor="page" w:x="1153" w:y="1698"/>
        <w:numPr>
          <w:ilvl w:val="0"/>
          <w:numId w:val="5"/>
        </w:numPr>
        <w:tabs>
          <w:tab w:val="clear" w:pos="709"/>
          <w:tab w:val="left" w:pos="374"/>
        </w:tabs>
        <w:suppressAutoHyphens w:val="0"/>
        <w:spacing w:after="0" w:line="418" w:lineRule="exact"/>
        <w:jc w:val="left"/>
        <w:rPr>
          <w:rFonts w:ascii="Times New Roman" w:eastAsia="Times New Roman" w:hAnsi="Times New Roman" w:cs="Times New Roman"/>
          <w:kern w:val="0"/>
          <w:sz w:val="28"/>
          <w:szCs w:val="28"/>
          <w:lang w:eastAsia="ru-RU" w:bidi="ru-RU"/>
        </w:rPr>
      </w:pPr>
      <w:r w:rsidRPr="00E673CF">
        <w:rPr>
          <w:rFonts w:ascii="Times New Roman" w:eastAsia="Times New Roman" w:hAnsi="Times New Roman" w:cs="Times New Roman"/>
          <w:color w:val="000000"/>
          <w:kern w:val="0"/>
          <w:sz w:val="28"/>
          <w:szCs w:val="28"/>
          <w:lang w:eastAsia="ru-RU" w:bidi="ru-RU"/>
        </w:rPr>
        <w:t>Разработано программное обеспечение, реализующее созданные алгорит</w:t>
      </w:r>
      <w:r w:rsidRPr="00E673CF">
        <w:rPr>
          <w:rFonts w:ascii="Times New Roman" w:eastAsia="Times New Roman" w:hAnsi="Times New Roman" w:cs="Times New Roman"/>
          <w:color w:val="000000"/>
          <w:kern w:val="0"/>
          <w:sz w:val="28"/>
          <w:szCs w:val="28"/>
          <w:lang w:eastAsia="ru-RU" w:bidi="ru-RU"/>
        </w:rPr>
        <w:softHyphen/>
        <w:t>мы идентификации и управления, а также их модификации. Программное обеспечение вошло в состав комплекса, обеспечивающего настройку пара</w:t>
      </w:r>
      <w:r w:rsidRPr="00E673CF">
        <w:rPr>
          <w:rFonts w:ascii="Times New Roman" w:eastAsia="Times New Roman" w:hAnsi="Times New Roman" w:cs="Times New Roman"/>
          <w:color w:val="000000"/>
          <w:kern w:val="0"/>
          <w:sz w:val="28"/>
          <w:szCs w:val="28"/>
          <w:lang w:eastAsia="ru-RU" w:bidi="ru-RU"/>
        </w:rPr>
        <w:softHyphen/>
        <w:t>метров аналоговых регуляторов и работу цифрового контура цифро</w:t>
      </w:r>
      <w:r w:rsidRPr="00E673CF">
        <w:rPr>
          <w:rFonts w:ascii="Times New Roman" w:eastAsia="Times New Roman" w:hAnsi="Times New Roman" w:cs="Times New Roman"/>
          <w:color w:val="000000"/>
          <w:kern w:val="0"/>
          <w:sz w:val="28"/>
          <w:szCs w:val="28"/>
          <w:lang w:eastAsia="ru-RU" w:bidi="ru-RU"/>
        </w:rPr>
        <w:softHyphen/>
        <w:t>аналоговой системы управления технологическим процессом по производ</w:t>
      </w:r>
      <w:r w:rsidRPr="00E673CF">
        <w:rPr>
          <w:rFonts w:ascii="Times New Roman" w:eastAsia="Times New Roman" w:hAnsi="Times New Roman" w:cs="Times New Roman"/>
          <w:color w:val="000000"/>
          <w:kern w:val="0"/>
          <w:sz w:val="28"/>
          <w:szCs w:val="28"/>
          <w:lang w:eastAsia="ru-RU" w:bidi="ru-RU"/>
        </w:rPr>
        <w:softHyphen/>
        <w:t>ству продукции на основе зольного вяжущего и технологическим процес</w:t>
      </w:r>
      <w:r w:rsidRPr="00E673CF">
        <w:rPr>
          <w:rFonts w:ascii="Times New Roman" w:eastAsia="Times New Roman" w:hAnsi="Times New Roman" w:cs="Times New Roman"/>
          <w:color w:val="000000"/>
          <w:kern w:val="0"/>
          <w:sz w:val="28"/>
          <w:szCs w:val="28"/>
          <w:lang w:eastAsia="ru-RU" w:bidi="ru-RU"/>
        </w:rPr>
        <w:softHyphen/>
        <w:t>сом производства кирпича.</w:t>
      </w:r>
    </w:p>
    <w:p w14:paraId="4BBEE1C7" w14:textId="77777777" w:rsidR="00E673CF" w:rsidRPr="00E673CF" w:rsidRDefault="00E673CF" w:rsidP="00E673CF">
      <w:pPr>
        <w:framePr w:w="9533" w:h="13949" w:hRule="exact" w:wrap="none" w:vAnchor="page" w:hAnchor="page" w:x="1153" w:y="1698"/>
        <w:tabs>
          <w:tab w:val="clear" w:pos="709"/>
        </w:tabs>
        <w:suppressAutoHyphens w:val="0"/>
        <w:spacing w:after="0" w:line="418" w:lineRule="exact"/>
        <w:ind w:firstLine="600"/>
        <w:rPr>
          <w:rFonts w:ascii="Times New Roman" w:eastAsia="Times New Roman" w:hAnsi="Times New Roman" w:cs="Times New Roman"/>
          <w:kern w:val="0"/>
          <w:sz w:val="28"/>
          <w:szCs w:val="28"/>
          <w:lang w:eastAsia="ru-RU" w:bidi="ru-RU"/>
        </w:rPr>
      </w:pPr>
      <w:r w:rsidRPr="00E673CF">
        <w:rPr>
          <w:rFonts w:ascii="Times New Roman" w:eastAsia="Times New Roman" w:hAnsi="Times New Roman" w:cs="Times New Roman"/>
          <w:color w:val="000000"/>
          <w:kern w:val="0"/>
          <w:sz w:val="28"/>
          <w:szCs w:val="28"/>
          <w:lang w:eastAsia="ru-RU" w:bidi="ru-RU"/>
        </w:rPr>
        <w:t>Результаты данной работы могут быть использованы для управления тех</w:t>
      </w:r>
      <w:r w:rsidRPr="00E673CF">
        <w:rPr>
          <w:rFonts w:ascii="Times New Roman" w:eastAsia="Times New Roman" w:hAnsi="Times New Roman" w:cs="Times New Roman"/>
          <w:color w:val="000000"/>
          <w:kern w:val="0"/>
          <w:sz w:val="28"/>
          <w:szCs w:val="28"/>
          <w:lang w:eastAsia="ru-RU" w:bidi="ru-RU"/>
        </w:rPr>
        <w:softHyphen/>
        <w:t>нологическими процессами, которыми нельзя управлять с применением из</w:t>
      </w:r>
      <w:r w:rsidRPr="00E673CF">
        <w:rPr>
          <w:rFonts w:ascii="Times New Roman" w:eastAsia="Times New Roman" w:hAnsi="Times New Roman" w:cs="Times New Roman"/>
          <w:color w:val="000000"/>
          <w:kern w:val="0"/>
          <w:sz w:val="28"/>
          <w:szCs w:val="28"/>
          <w:lang w:eastAsia="ru-RU" w:bidi="ru-RU"/>
        </w:rPr>
        <w:softHyphen/>
        <w:t>вестных подходов теории автоматического управления.</w:t>
      </w:r>
    </w:p>
    <w:p w14:paraId="74E86BC0" w14:textId="77777777" w:rsidR="00E673CF" w:rsidRPr="00E673CF" w:rsidRDefault="00E673CF" w:rsidP="00E673CF">
      <w:pPr>
        <w:framePr w:w="9533" w:h="13949" w:hRule="exact" w:wrap="none" w:vAnchor="page" w:hAnchor="page" w:x="1153" w:y="1698"/>
        <w:tabs>
          <w:tab w:val="clear" w:pos="709"/>
        </w:tabs>
        <w:suppressAutoHyphens w:val="0"/>
        <w:spacing w:after="0" w:line="418" w:lineRule="exact"/>
        <w:ind w:firstLine="600"/>
        <w:rPr>
          <w:rFonts w:ascii="Times New Roman" w:eastAsia="Times New Roman" w:hAnsi="Times New Roman" w:cs="Times New Roman"/>
          <w:kern w:val="0"/>
          <w:sz w:val="28"/>
          <w:szCs w:val="28"/>
          <w:lang w:eastAsia="ru-RU" w:bidi="ru-RU"/>
        </w:rPr>
      </w:pPr>
      <w:r w:rsidRPr="00E673CF">
        <w:rPr>
          <w:rFonts w:ascii="Times New Roman" w:eastAsia="Times New Roman" w:hAnsi="Times New Roman" w:cs="Times New Roman"/>
          <w:color w:val="000000"/>
          <w:kern w:val="0"/>
          <w:sz w:val="28"/>
          <w:szCs w:val="28"/>
          <w:lang w:eastAsia="ru-RU" w:bidi="ru-RU"/>
        </w:rPr>
        <w:t>Предложенные в диссертационной работе алгоритмы идентификации и управления ориентированы на использование в программном обеспечении ин</w:t>
      </w:r>
      <w:r w:rsidRPr="00E673CF">
        <w:rPr>
          <w:rFonts w:ascii="Times New Roman" w:eastAsia="Times New Roman" w:hAnsi="Times New Roman" w:cs="Times New Roman"/>
          <w:color w:val="000000"/>
          <w:kern w:val="0"/>
          <w:sz w:val="28"/>
          <w:szCs w:val="28"/>
          <w:lang w:eastAsia="ru-RU" w:bidi="ru-RU"/>
        </w:rPr>
        <w:softHyphen/>
        <w:t>теллектуальных компьютерных систем моделирования и управления для мно</w:t>
      </w:r>
      <w:r w:rsidRPr="00E673CF">
        <w:rPr>
          <w:rFonts w:ascii="Times New Roman" w:eastAsia="Times New Roman" w:hAnsi="Times New Roman" w:cs="Times New Roman"/>
          <w:color w:val="000000"/>
          <w:kern w:val="0"/>
          <w:sz w:val="28"/>
          <w:szCs w:val="28"/>
          <w:lang w:eastAsia="ru-RU" w:bidi="ru-RU"/>
        </w:rPr>
        <w:softHyphen/>
        <w:t>гомерных статических систем.</w:t>
      </w:r>
    </w:p>
    <w:p w14:paraId="4ED9CBAA" w14:textId="77777777" w:rsidR="00E673CF" w:rsidRPr="00E673CF" w:rsidRDefault="00E673CF" w:rsidP="00E673CF"/>
    <w:sectPr w:rsidR="00E673CF" w:rsidRPr="00E673CF"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C00E" w14:textId="77777777" w:rsidR="005919F8" w:rsidRDefault="005919F8">
      <w:pPr>
        <w:spacing w:after="0" w:line="240" w:lineRule="auto"/>
      </w:pPr>
      <w:r>
        <w:separator/>
      </w:r>
    </w:p>
  </w:endnote>
  <w:endnote w:type="continuationSeparator" w:id="0">
    <w:p w14:paraId="6478D136" w14:textId="77777777" w:rsidR="005919F8" w:rsidRDefault="0059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834D" w14:textId="77777777" w:rsidR="005919F8" w:rsidRDefault="005919F8"/>
    <w:p w14:paraId="6E260945" w14:textId="77777777" w:rsidR="005919F8" w:rsidRDefault="005919F8"/>
    <w:p w14:paraId="443E9646" w14:textId="77777777" w:rsidR="005919F8" w:rsidRDefault="005919F8"/>
    <w:p w14:paraId="3017DF29" w14:textId="77777777" w:rsidR="005919F8" w:rsidRDefault="005919F8"/>
    <w:p w14:paraId="1ED8F8AB" w14:textId="77777777" w:rsidR="005919F8" w:rsidRDefault="005919F8"/>
    <w:p w14:paraId="04C88A9F" w14:textId="77777777" w:rsidR="005919F8" w:rsidRDefault="005919F8"/>
    <w:p w14:paraId="1C7AA8B7" w14:textId="77777777" w:rsidR="005919F8" w:rsidRDefault="005919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A56333" wp14:editId="37DB98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B9A8" w14:textId="77777777" w:rsidR="005919F8" w:rsidRDefault="005919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563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29B9A8" w14:textId="77777777" w:rsidR="005919F8" w:rsidRDefault="005919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A73BBD" w14:textId="77777777" w:rsidR="005919F8" w:rsidRDefault="005919F8"/>
    <w:p w14:paraId="32AB9189" w14:textId="77777777" w:rsidR="005919F8" w:rsidRDefault="005919F8"/>
    <w:p w14:paraId="7AFB005E" w14:textId="77777777" w:rsidR="005919F8" w:rsidRDefault="005919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82CCF" wp14:editId="7D8C06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B674A" w14:textId="77777777" w:rsidR="005919F8" w:rsidRDefault="005919F8"/>
                          <w:p w14:paraId="58D6423F" w14:textId="77777777" w:rsidR="005919F8" w:rsidRDefault="005919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82C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9B674A" w14:textId="77777777" w:rsidR="005919F8" w:rsidRDefault="005919F8"/>
                    <w:p w14:paraId="58D6423F" w14:textId="77777777" w:rsidR="005919F8" w:rsidRDefault="005919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4A20EB" w14:textId="77777777" w:rsidR="005919F8" w:rsidRDefault="005919F8"/>
    <w:p w14:paraId="58DD9A22" w14:textId="77777777" w:rsidR="005919F8" w:rsidRDefault="005919F8">
      <w:pPr>
        <w:rPr>
          <w:sz w:val="2"/>
          <w:szCs w:val="2"/>
        </w:rPr>
      </w:pPr>
    </w:p>
    <w:p w14:paraId="486EDE1F" w14:textId="77777777" w:rsidR="005919F8" w:rsidRDefault="005919F8"/>
    <w:p w14:paraId="604C27F2" w14:textId="77777777" w:rsidR="005919F8" w:rsidRDefault="005919F8">
      <w:pPr>
        <w:spacing w:after="0" w:line="240" w:lineRule="auto"/>
      </w:pPr>
    </w:p>
  </w:footnote>
  <w:footnote w:type="continuationSeparator" w:id="0">
    <w:p w14:paraId="35012D9A" w14:textId="77777777" w:rsidR="005919F8" w:rsidRDefault="00591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04C5565"/>
    <w:multiLevelType w:val="multilevel"/>
    <w:tmpl w:val="B1523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9F8"/>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174841</TotalTime>
  <Pages>3</Pages>
  <Words>690</Words>
  <Characters>3937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5635</cp:revision>
  <cp:lastPrinted>2009-02-06T05:36:00Z</cp:lastPrinted>
  <dcterms:created xsi:type="dcterms:W3CDTF">2024-01-07T13:43:00Z</dcterms:created>
  <dcterms:modified xsi:type="dcterms:W3CDTF">2025-10-01T14:38:00Z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