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25786" w:rsidRDefault="00325786" w:rsidP="00325786">
      <w:pPr>
        <w:spacing w:line="270" w:lineRule="atLeast"/>
        <w:rPr>
          <w:rFonts w:ascii="Verdana" w:hAnsi="Verdana"/>
          <w:b/>
          <w:bCs/>
          <w:color w:val="000000"/>
          <w:sz w:val="18"/>
          <w:szCs w:val="18"/>
        </w:rPr>
      </w:pPr>
      <w:r>
        <w:rPr>
          <w:rFonts w:ascii="Verdana" w:hAnsi="Verdana"/>
          <w:color w:val="000000"/>
          <w:sz w:val="18"/>
          <w:szCs w:val="18"/>
          <w:shd w:val="clear" w:color="auto" w:fill="FFFFFF"/>
        </w:rPr>
        <w:t>Обращение взыскания на ценные бумаги в исполнительном производстве</w:t>
      </w:r>
      <w:r>
        <w:rPr>
          <w:rFonts w:ascii="Verdana" w:hAnsi="Verdana"/>
          <w:color w:val="000000"/>
          <w:sz w:val="18"/>
          <w:szCs w:val="18"/>
        </w:rPr>
        <w:br/>
      </w:r>
      <w:r>
        <w:rPr>
          <w:rFonts w:ascii="Verdana" w:hAnsi="Verdana"/>
          <w:color w:val="000000"/>
          <w:sz w:val="18"/>
          <w:szCs w:val="18"/>
        </w:rPr>
        <w:br/>
      </w:r>
      <w:r w:rsidR="001A0418">
        <w:rPr>
          <w:rFonts w:ascii="Verdana" w:hAnsi="Verdana"/>
          <w:color w:val="000000"/>
          <w:sz w:val="18"/>
          <w:szCs w:val="18"/>
        </w:rPr>
        <w:br/>
      </w:r>
      <w:r>
        <w:rPr>
          <w:rFonts w:ascii="Verdana" w:hAnsi="Verdana"/>
          <w:b/>
          <w:bCs/>
          <w:color w:val="000000"/>
          <w:sz w:val="18"/>
          <w:szCs w:val="18"/>
        </w:rPr>
        <w:t>Год: </w:t>
      </w:r>
    </w:p>
    <w:p w:rsidR="00325786" w:rsidRDefault="00325786" w:rsidP="00325786">
      <w:pPr>
        <w:spacing w:line="270" w:lineRule="atLeast"/>
        <w:rPr>
          <w:rFonts w:ascii="Verdana" w:hAnsi="Verdana"/>
          <w:color w:val="000000"/>
          <w:sz w:val="18"/>
          <w:szCs w:val="18"/>
        </w:rPr>
      </w:pPr>
      <w:r>
        <w:rPr>
          <w:rFonts w:ascii="Verdana" w:hAnsi="Verdana"/>
          <w:color w:val="000000"/>
          <w:sz w:val="18"/>
          <w:szCs w:val="18"/>
        </w:rPr>
        <w:t>2003</w:t>
      </w:r>
    </w:p>
    <w:p w:rsidR="00325786" w:rsidRDefault="00325786" w:rsidP="0032578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25786" w:rsidRDefault="00325786" w:rsidP="00325786">
      <w:pPr>
        <w:spacing w:line="270" w:lineRule="atLeast"/>
        <w:rPr>
          <w:rFonts w:ascii="Verdana" w:hAnsi="Verdana"/>
          <w:color w:val="000000"/>
          <w:sz w:val="18"/>
          <w:szCs w:val="18"/>
        </w:rPr>
      </w:pPr>
      <w:r>
        <w:rPr>
          <w:rFonts w:ascii="Verdana" w:hAnsi="Verdana"/>
          <w:color w:val="000000"/>
          <w:sz w:val="18"/>
          <w:szCs w:val="18"/>
        </w:rPr>
        <w:t>Чигорин, Николай Николаевич</w:t>
      </w:r>
    </w:p>
    <w:p w:rsidR="00325786" w:rsidRDefault="00325786" w:rsidP="0032578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25786" w:rsidRDefault="00325786" w:rsidP="0032578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25786" w:rsidRDefault="00325786" w:rsidP="0032578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25786" w:rsidRDefault="00325786" w:rsidP="00325786">
      <w:pPr>
        <w:spacing w:line="270" w:lineRule="atLeast"/>
        <w:rPr>
          <w:rFonts w:ascii="Verdana" w:hAnsi="Verdana"/>
          <w:color w:val="000000"/>
          <w:sz w:val="18"/>
          <w:szCs w:val="18"/>
        </w:rPr>
      </w:pPr>
      <w:r>
        <w:rPr>
          <w:rFonts w:ascii="Verdana" w:hAnsi="Verdana"/>
          <w:color w:val="000000"/>
          <w:sz w:val="18"/>
          <w:szCs w:val="18"/>
        </w:rPr>
        <w:t>Москва</w:t>
      </w:r>
    </w:p>
    <w:p w:rsidR="00325786" w:rsidRDefault="00325786" w:rsidP="0032578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25786" w:rsidRDefault="00325786" w:rsidP="00325786">
      <w:pPr>
        <w:spacing w:line="270" w:lineRule="atLeast"/>
        <w:rPr>
          <w:rFonts w:ascii="Verdana" w:hAnsi="Verdana"/>
          <w:color w:val="000000"/>
          <w:sz w:val="18"/>
          <w:szCs w:val="18"/>
        </w:rPr>
      </w:pPr>
      <w:r>
        <w:rPr>
          <w:rFonts w:ascii="Verdana" w:hAnsi="Verdana"/>
          <w:color w:val="000000"/>
          <w:sz w:val="18"/>
          <w:szCs w:val="18"/>
        </w:rPr>
        <w:t>12.00.15</w:t>
      </w:r>
    </w:p>
    <w:p w:rsidR="00325786" w:rsidRDefault="00325786" w:rsidP="0032578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25786" w:rsidRDefault="00325786" w:rsidP="00325786">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25786" w:rsidRDefault="00325786" w:rsidP="0032578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25786" w:rsidRDefault="00325786" w:rsidP="00325786">
      <w:pPr>
        <w:spacing w:line="270" w:lineRule="atLeast"/>
        <w:rPr>
          <w:rFonts w:ascii="Verdana" w:hAnsi="Verdana"/>
          <w:color w:val="000000"/>
          <w:sz w:val="18"/>
          <w:szCs w:val="18"/>
        </w:rPr>
      </w:pPr>
      <w:r>
        <w:rPr>
          <w:rFonts w:ascii="Verdana" w:hAnsi="Verdana"/>
          <w:color w:val="000000"/>
          <w:sz w:val="18"/>
          <w:szCs w:val="18"/>
        </w:rPr>
        <w:t>190</w:t>
      </w:r>
    </w:p>
    <w:p w:rsidR="00325786" w:rsidRDefault="00325786" w:rsidP="0032578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Чигорин, Николай Николаевич</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в системе российского права</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сущность исполнительного производства.</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Субъекты исполнительного производства.</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Объекты исполнительного производства.</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Ценные</w:t>
      </w:r>
      <w:r>
        <w:rPr>
          <w:rStyle w:val="WW8Num3z0"/>
          <w:rFonts w:ascii="Verdana" w:hAnsi="Verdana"/>
          <w:color w:val="000000"/>
          <w:sz w:val="18"/>
          <w:szCs w:val="18"/>
        </w:rPr>
        <w:t> </w:t>
      </w:r>
      <w:r>
        <w:rPr>
          <w:rFonts w:ascii="Verdana" w:hAnsi="Verdana"/>
          <w:color w:val="000000"/>
          <w:sz w:val="18"/>
          <w:szCs w:val="18"/>
        </w:rPr>
        <w:t>бумаги, как вид имущества, на которое может быть обращено</w:t>
      </w:r>
      <w:r>
        <w:rPr>
          <w:rStyle w:val="WW8Num3z0"/>
          <w:rFonts w:ascii="Verdana" w:hAnsi="Verdana"/>
          <w:color w:val="000000"/>
          <w:sz w:val="18"/>
          <w:szCs w:val="18"/>
        </w:rPr>
        <w:t> </w:t>
      </w:r>
      <w:r>
        <w:rPr>
          <w:rStyle w:val="WW8Num4z0"/>
          <w:rFonts w:ascii="Verdana" w:hAnsi="Verdana"/>
          <w:color w:val="4682B4"/>
          <w:sz w:val="18"/>
          <w:szCs w:val="18"/>
        </w:rPr>
        <w:t>взыскание</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 ценных бумаг.</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Розыск</w:t>
      </w:r>
      <w:r>
        <w:rPr>
          <w:rFonts w:ascii="Verdana" w:hAnsi="Verdana"/>
          <w:color w:val="000000"/>
          <w:sz w:val="18"/>
          <w:szCs w:val="18"/>
        </w:rPr>
        <w:t>, арест и хранение ценных бумаг, принадлежащих</w:t>
      </w:r>
      <w:r>
        <w:rPr>
          <w:rStyle w:val="WW8Num3z0"/>
          <w:rFonts w:ascii="Verdana" w:hAnsi="Verdana"/>
          <w:color w:val="000000"/>
          <w:sz w:val="18"/>
          <w:szCs w:val="18"/>
        </w:rPr>
        <w:t> </w:t>
      </w:r>
      <w:r>
        <w:rPr>
          <w:rStyle w:val="WW8Num4z0"/>
          <w:rFonts w:ascii="Verdana" w:hAnsi="Verdana"/>
          <w:color w:val="4682B4"/>
          <w:sz w:val="18"/>
          <w:szCs w:val="18"/>
        </w:rPr>
        <w:t>должнику</w:t>
      </w:r>
      <w:r>
        <w:rPr>
          <w:rFonts w:ascii="Verdana" w:hAnsi="Verdana"/>
          <w:color w:val="000000"/>
          <w:sz w:val="18"/>
          <w:szCs w:val="18"/>
        </w:rPr>
        <w:t>.</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Оценка и реализация ценных бумаг.</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Обращение</w:t>
      </w:r>
      <w:r>
        <w:rPr>
          <w:rStyle w:val="WW8Num3z0"/>
          <w:rFonts w:ascii="Verdana" w:hAnsi="Verdana"/>
          <w:color w:val="000000"/>
          <w:sz w:val="18"/>
          <w:szCs w:val="18"/>
        </w:rPr>
        <w:t> </w:t>
      </w:r>
      <w:r>
        <w:rPr>
          <w:rFonts w:ascii="Verdana" w:hAnsi="Verdana"/>
          <w:color w:val="000000"/>
          <w:sz w:val="18"/>
          <w:szCs w:val="18"/>
        </w:rPr>
        <w:t>взыскания на заложенные ценные</w:t>
      </w:r>
      <w:r>
        <w:rPr>
          <w:rStyle w:val="WW8Num3z0"/>
          <w:rFonts w:ascii="Verdana" w:hAnsi="Verdana"/>
          <w:color w:val="000000"/>
          <w:sz w:val="18"/>
          <w:szCs w:val="18"/>
        </w:rPr>
        <w:t> </w:t>
      </w:r>
      <w:r>
        <w:rPr>
          <w:rStyle w:val="WW8Num4z0"/>
          <w:rFonts w:ascii="Verdana" w:hAnsi="Verdana"/>
          <w:color w:val="4682B4"/>
          <w:sz w:val="18"/>
          <w:szCs w:val="18"/>
        </w:rPr>
        <w:t>бумаги</w:t>
      </w:r>
      <w:r>
        <w:rPr>
          <w:rFonts w:ascii="Verdana" w:hAnsi="Verdana"/>
          <w:color w:val="000000"/>
          <w:sz w:val="18"/>
          <w:szCs w:val="18"/>
        </w:rPr>
        <w:t>.</w:t>
      </w:r>
    </w:p>
    <w:p w:rsidR="00325786" w:rsidRDefault="00325786" w:rsidP="0032578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"Обращение взыскания на ценные бумаги в исполнительном производстве"</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В ежегодном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Российской Федерации 18 апреля 2002 года отмечено, что отечественная правовая система находится в стадии формирования и сегодня приходится принимать много законов для того, чтобы быстрее адаптироваться к изменяющимся экономическим и социальным условиям1.</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вышеуказанном послании Президента РФ Федеральному Собранию говорится о необходимости модернизации системы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целом2.</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Происходящие в стране экономические преобразования, переход к рыночной форме хозяйствования предопределили насущную необходимость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реформе, одним из конкретных вопросов которой явилась проблема эффективности.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судебных актов и актов других органов. Недостатки в стадии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как отмечал М.Г. Авдюков, могут свести на нет всю предыдущую деятельность суда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3.</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Положение, сложившееся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подтверждается статистическими данными, согласно которым в 80-90-е годы уровень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не превышал 20-30% от их общего числа4, в 1996 году исполнялось чуть более 30%, а в 1997 году по</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документам было взыскано лишь 56,1%5.</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Некоторым решением существующих проблем</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явилось принятие в 1997 г. Федеральных законов Российской Федерации1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«О</w:t>
      </w:r>
    </w:p>
    <w:p w:rsidR="00325786" w:rsidRDefault="00325786" w:rsidP="003257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19 апреля 2002 г. № 71 (2939).</w:t>
      </w:r>
    </w:p>
    <w:p w:rsidR="00325786" w:rsidRDefault="00325786" w:rsidP="003257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Российская газета 19 апреля 2002 г. № 71 (2939).</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Исполнение судебных решений. - М, 1960. С.З.</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w:t>
      </w:r>
      <w:r>
        <w:rPr>
          <w:rStyle w:val="WW8Num3z0"/>
          <w:rFonts w:ascii="Verdana" w:hAnsi="Verdana"/>
          <w:color w:val="000000"/>
          <w:sz w:val="18"/>
          <w:szCs w:val="18"/>
        </w:rPr>
        <w:t> </w:t>
      </w:r>
      <w:r>
        <w:rPr>
          <w:rStyle w:val="WW8Num4z0"/>
          <w:rFonts w:ascii="Verdana" w:hAnsi="Verdana"/>
          <w:color w:val="4682B4"/>
          <w:sz w:val="18"/>
          <w:szCs w:val="18"/>
        </w:rPr>
        <w:t>Громова</w:t>
      </w:r>
      <w:r>
        <w:rPr>
          <w:rStyle w:val="WW8Num3z0"/>
          <w:rFonts w:ascii="Verdana" w:hAnsi="Verdana"/>
          <w:color w:val="000000"/>
          <w:sz w:val="18"/>
          <w:szCs w:val="18"/>
        </w:rPr>
        <w:t> </w:t>
      </w:r>
      <w:r>
        <w:rPr>
          <w:rFonts w:ascii="Verdana" w:hAnsi="Verdana"/>
          <w:color w:val="000000"/>
          <w:sz w:val="18"/>
          <w:szCs w:val="18"/>
        </w:rPr>
        <w:t>Т.Т., Косачев М.Е. Исполнение судебных и иных актов - задача государственная (заметки с Всероссийского совещания главных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 Бюллетень Министерства юстиции РФ, 1999. №4. С.27.</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О.В., Кокарев Ю.Г. Судебные</w:t>
      </w:r>
      <w:r>
        <w:rPr>
          <w:rStyle w:val="WW8Num3z0"/>
          <w:rFonts w:ascii="Verdana" w:hAnsi="Verdana"/>
          <w:color w:val="000000"/>
          <w:sz w:val="18"/>
          <w:szCs w:val="18"/>
        </w:rPr>
        <w:t> </w:t>
      </w:r>
      <w:r>
        <w:rPr>
          <w:rStyle w:val="WW8Num4z0"/>
          <w:rFonts w:ascii="Verdana" w:hAnsi="Verdana"/>
          <w:color w:val="4682B4"/>
          <w:sz w:val="18"/>
          <w:szCs w:val="18"/>
        </w:rPr>
        <w:t>приставы</w:t>
      </w:r>
      <w:r>
        <w:rPr>
          <w:rFonts w:ascii="Verdana" w:hAnsi="Verdana"/>
          <w:color w:val="000000"/>
          <w:sz w:val="18"/>
          <w:szCs w:val="18"/>
        </w:rPr>
        <w:t>: вчера, сегодня, завтра. // Государство и право. 1999. №1. С.74-75.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»1. В результате реализации этих законов произошли заметные положительные правовые явления. Так, в 1999 г. уровень исполнения судебных решений в среднем по России превысил 50% от общего числа порученных для исполнения</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приставам, а в ряде регионов значительно превысил данный показатель2. Несмотря на явный прогресс, на практике произошло некоторое снижение данного показателя в 2000 г. до 49,5% и 2001 г. до 47,6 %3.</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Система исполнения судебных актов и актов иных органов, как и любой другой правовой институт, находящийся в стадии становления, имеет массу проблем и недостатков как организационного, так и правового характера. Основными причинами их возникновения являются: общее послекризисное социально-экономическое положение в стране; несовершенная нормативная база; отсутствие должного уважения ко всей системе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органов исполнительной власти со стороны</w:t>
      </w:r>
      <w:r>
        <w:rPr>
          <w:rStyle w:val="WW8Num3z0"/>
          <w:rFonts w:ascii="Verdana" w:hAnsi="Verdana"/>
          <w:color w:val="000000"/>
          <w:sz w:val="18"/>
          <w:szCs w:val="18"/>
        </w:rPr>
        <w:t> </w:t>
      </w:r>
      <w:r>
        <w:rPr>
          <w:rStyle w:val="WW8Num4z0"/>
          <w:rFonts w:ascii="Verdana" w:hAnsi="Verdana"/>
          <w:color w:val="4682B4"/>
          <w:sz w:val="18"/>
          <w:szCs w:val="18"/>
        </w:rPr>
        <w:t>должников</w:t>
      </w:r>
      <w:r>
        <w:rPr>
          <w:rStyle w:val="WW8Num3z0"/>
          <w:rFonts w:ascii="Verdana" w:hAnsi="Verdana"/>
          <w:color w:val="000000"/>
          <w:sz w:val="18"/>
          <w:szCs w:val="18"/>
        </w:rPr>
        <w:t> </w:t>
      </w:r>
      <w:r>
        <w:rPr>
          <w:rFonts w:ascii="Verdana" w:hAnsi="Verdana"/>
          <w:color w:val="000000"/>
          <w:sz w:val="18"/>
          <w:szCs w:val="18"/>
        </w:rPr>
        <w:t>и взыскателей; тесно связанная с этим неизбежная</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процесса исполнения судебных актов;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пробелы в закреплении правового статуса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судебного пристава-исполнителя.</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обществе постепенно приходит осознание и понимание важности такого участка правовой практики, как</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w:t>
      </w:r>
    </w:p>
    <w:p w:rsidR="00325786" w:rsidRDefault="00325786" w:rsidP="003257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объектов исполнительного производства являются ценные бумаги. Ценные бумаги играют огромную роль в гражданском обороте, а также считаются одним из основных финансовых инструментов, характерных для функционирования развитой рыночной</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Российской Федерации, 1997. - №30. - Ст. 3590, 3591. Далее по тексту -ФЗ «</w:t>
      </w:r>
      <w:r>
        <w:rPr>
          <w:rStyle w:val="WW8Num4z0"/>
          <w:rFonts w:ascii="Verdana" w:hAnsi="Verdana"/>
          <w:color w:val="4682B4"/>
          <w:sz w:val="18"/>
          <w:szCs w:val="18"/>
        </w:rPr>
        <w:t>О судебных приставах</w:t>
      </w:r>
      <w:r>
        <w:rPr>
          <w:rFonts w:ascii="Verdana" w:hAnsi="Verdana"/>
          <w:color w:val="000000"/>
          <w:sz w:val="18"/>
          <w:szCs w:val="18"/>
        </w:rPr>
        <w:t>»,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Мешков</w:t>
      </w:r>
      <w:r>
        <w:rPr>
          <w:rStyle w:val="WW8Num3z0"/>
          <w:rFonts w:ascii="Verdana" w:hAnsi="Verdana"/>
          <w:color w:val="000000"/>
          <w:sz w:val="18"/>
          <w:szCs w:val="18"/>
        </w:rPr>
        <w:t> </w:t>
      </w:r>
      <w:r>
        <w:rPr>
          <w:rFonts w:ascii="Verdana" w:hAnsi="Verdana"/>
          <w:color w:val="000000"/>
          <w:sz w:val="18"/>
          <w:szCs w:val="18"/>
        </w:rPr>
        <w:t>М.В. Служба судебных приставов: задачи, проблемы, перспективы И</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юстиции РФ. 1999. № 8. С. 62.</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Статистические данные согласно форме 4-СП «Сведения о деятельности служб и подразделений судебных приставов Российской Федерации»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на 21.03.2002. экономики. Становление фондового рынка в России в современный период связано с процессом реформирования законодательства и сложными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внутригосударственными</w:t>
      </w:r>
      <w:r>
        <w:rPr>
          <w:rStyle w:val="WW8Num3z0"/>
          <w:rFonts w:ascii="Verdana" w:hAnsi="Verdana"/>
          <w:color w:val="000000"/>
          <w:sz w:val="18"/>
          <w:szCs w:val="18"/>
        </w:rPr>
        <w:t> </w:t>
      </w:r>
      <w:r>
        <w:rPr>
          <w:rFonts w:ascii="Verdana" w:hAnsi="Verdana"/>
          <w:color w:val="000000"/>
          <w:sz w:val="18"/>
          <w:szCs w:val="18"/>
        </w:rPr>
        <w:t>и международными отношениями.</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Механизм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ценные бумаги в исполнительном производстве регулируется нормативными актами, принятыми в этих целях вслед за Федеральными законами РФ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w:t>
      </w:r>
      <w:r>
        <w:rPr>
          <w:rStyle w:val="WW8Num4z0"/>
          <w:rFonts w:ascii="Verdana" w:hAnsi="Verdana"/>
          <w:color w:val="4682B4"/>
          <w:sz w:val="18"/>
          <w:szCs w:val="18"/>
        </w:rPr>
        <w:t>О судебных приставах</w:t>
      </w:r>
      <w:r>
        <w:rPr>
          <w:rFonts w:ascii="Verdana" w:hAnsi="Verdana"/>
          <w:color w:val="000000"/>
          <w:sz w:val="18"/>
          <w:szCs w:val="18"/>
        </w:rPr>
        <w:t>». К их числу можно отнести: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«Об утверждении порядка наложения</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ценные бумаги» от 12 августа 1998 г. № 934; постановление Правительства РФ «О реализации конфискованного и</w:t>
      </w:r>
      <w:r>
        <w:rPr>
          <w:rStyle w:val="WW8Num3z0"/>
          <w:rFonts w:ascii="Verdana" w:hAnsi="Verdana"/>
          <w:color w:val="000000"/>
          <w:sz w:val="18"/>
          <w:szCs w:val="18"/>
        </w:rPr>
        <w:t> </w:t>
      </w:r>
      <w:r>
        <w:rPr>
          <w:rStyle w:val="WW8Num4z0"/>
          <w:rFonts w:ascii="Verdana" w:hAnsi="Verdana"/>
          <w:color w:val="4682B4"/>
          <w:sz w:val="18"/>
          <w:szCs w:val="18"/>
        </w:rPr>
        <w:t>арестованного</w:t>
      </w:r>
      <w:r>
        <w:rPr>
          <w:rStyle w:val="WW8Num3z0"/>
          <w:rFonts w:ascii="Verdana" w:hAnsi="Verdana"/>
          <w:color w:val="000000"/>
          <w:sz w:val="18"/>
          <w:szCs w:val="18"/>
        </w:rPr>
        <w:t> </w:t>
      </w:r>
      <w:r>
        <w:rPr>
          <w:rFonts w:ascii="Verdana" w:hAnsi="Verdana"/>
          <w:color w:val="000000"/>
          <w:sz w:val="18"/>
          <w:szCs w:val="18"/>
        </w:rPr>
        <w:t>имущества» от 23 апреля 1999 г. № 459; Постановление</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О некоторых вопросах, связанных с обращением взыскания на акции</w:t>
      </w:r>
      <w:r>
        <w:rPr>
          <w:rFonts w:ascii="Verdana" w:hAnsi="Verdana"/>
          <w:color w:val="000000"/>
          <w:sz w:val="18"/>
          <w:szCs w:val="18"/>
        </w:rPr>
        <w:t>» от 3 марта 1999 г. №4;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«Об обязательном назначении специалиста при осуществлении оценки ценных бумаг, на которые обращается</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 от 27 октября 1998 г. №153 и т.д.</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принятых нормативных актах довольно часто встречаются существенные противоречия и значительные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Неразработанность и несовершенство процедур по обращению взыскания на различные виды ценных бумаг в исполнительном производстве в ряде случаев приводит к невозможности проведения</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действий должным образом. Все это создает серьезные проблемы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решений суда и актов иных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снижает эффективность исполнительного производства, что в конечном счете негативно сказывается на авторитете государственной власти и убедительно подтверждает актуальность настоящего исследования и предопределяют цели и задачи данной работы:</w:t>
      </w:r>
    </w:p>
    <w:p w:rsidR="00325786" w:rsidRDefault="00325786" w:rsidP="003257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настоящей работы является рассмотрение и усовершенствование действующего механизма обращения взыскания на ценные бумаги в ходе исполнения решений суда и актов других юрисдикционных органов.</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Задачи исследования' заключается в: 1) проведении историко-правового анализа развития законодательства об исполнительном производстве в России в целом и определение его места в системе российского права; 2) проведении анализа форм взаимодействия судебных приставов-исполнителей с другими государственными органами; 3) рассмотрении и исследовании института ценных бумаг, как объекта исполнительного производства; 4) выявлении характерных черт, особенностей,</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законодательства об исполнительном производстве в отношении обращения взыскания на ценные бумаги; 5) разработке новых, а также изменении действующих механизмов по обращению взыскания на ценные бумаги в исполнительном производстве в зависимости от их вида.</w:t>
      </w:r>
    </w:p>
    <w:p w:rsidR="00325786" w:rsidRDefault="00325786" w:rsidP="003257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общественные отношения, складывающиеся при обращении взыскания на ценные бумаги в процессе исполнения судебных актов и актов иных органов.</w:t>
      </w:r>
    </w:p>
    <w:p w:rsidR="00325786" w:rsidRDefault="00325786" w:rsidP="003257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нормативно правовое регулирование исполнительного производства в целом, а также механизм обращения: взыскания на ценные бумаги в процессе принудительного исполнения решений суда и актов иных юрисдикционных органов.</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Методологической основой настоящего исследования являются фундаментальные общенаучные методы: диалектический, системно-правовой, сравнительно-правовой, конкретно-исторический, аналитический, теоретико-прогностический и статистический методы. В диссертации теоретический анализ соединен с предложениями практического характера, направленными на разработку научно обоснованных конкретных предложений для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сложилась в ходе изучения теоретических положений, содержащихся в научных трудах и работах: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Н.И. Авдеенко, А. Боровиковского,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B.B.</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A.X. Гольмстена, M.A. Гурвича,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Г.А. Жилина, П.П. Заворотько, JI.H.</w:t>
      </w:r>
      <w:r>
        <w:rPr>
          <w:rStyle w:val="WW8Num3z0"/>
          <w:rFonts w:ascii="Verdana" w:hAnsi="Verdana"/>
          <w:color w:val="000000"/>
          <w:sz w:val="18"/>
          <w:szCs w:val="18"/>
        </w:rPr>
        <w:t> </w:t>
      </w:r>
      <w:r>
        <w:rPr>
          <w:rStyle w:val="WW8Num4z0"/>
          <w:rFonts w:ascii="Verdana" w:hAnsi="Verdana"/>
          <w:color w:val="4682B4"/>
          <w:sz w:val="18"/>
          <w:szCs w:val="18"/>
        </w:rPr>
        <w:t>Завадской</w:t>
      </w:r>
      <w:r>
        <w:rPr>
          <w:rFonts w:ascii="Verdana" w:hAnsi="Verdana"/>
          <w:color w:val="000000"/>
          <w:sz w:val="18"/>
          <w:szCs w:val="18"/>
        </w:rPr>
        <w:t>, С.А. Ивановой, Б.М. Изаксона, И.М.</w:t>
      </w:r>
      <w:r>
        <w:rPr>
          <w:rStyle w:val="WW8Num3z0"/>
          <w:rFonts w:ascii="Verdana" w:hAnsi="Verdana"/>
          <w:color w:val="000000"/>
          <w:sz w:val="18"/>
          <w:szCs w:val="18"/>
        </w:rPr>
        <w:t> </w:t>
      </w:r>
      <w:r>
        <w:rPr>
          <w:rStyle w:val="WW8Num4z0"/>
          <w:rFonts w:ascii="Verdana" w:hAnsi="Verdana"/>
          <w:color w:val="4682B4"/>
          <w:sz w:val="18"/>
          <w:szCs w:val="18"/>
        </w:rPr>
        <w:t>Ильинской</w:t>
      </w:r>
      <w:r>
        <w:rPr>
          <w:rFonts w:ascii="Verdana" w:hAnsi="Verdana"/>
          <w:color w:val="000000"/>
          <w:sz w:val="18"/>
          <w:szCs w:val="18"/>
        </w:rPr>
        <w:t>, О.В. Исаенковой, М.Р. Левитануса,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A.A. Маковской, Д.Я; Малешина Ж.Н. Машутиной, И.Б.</w:t>
      </w:r>
      <w:r>
        <w:rPr>
          <w:rStyle w:val="WW8Num3z0"/>
          <w:rFonts w:ascii="Verdana" w:hAnsi="Verdana"/>
          <w:color w:val="000000"/>
          <w:sz w:val="18"/>
          <w:szCs w:val="18"/>
        </w:rPr>
        <w:t> </w:t>
      </w:r>
      <w:r>
        <w:rPr>
          <w:rStyle w:val="WW8Num4z0"/>
          <w:rFonts w:ascii="Verdana" w:hAnsi="Verdana"/>
          <w:color w:val="4682B4"/>
          <w:sz w:val="18"/>
          <w:szCs w:val="18"/>
        </w:rPr>
        <w:t>Морозовой</w:t>
      </w:r>
      <w:r>
        <w:rPr>
          <w:rFonts w:ascii="Verdana" w:hAnsi="Verdana"/>
          <w:color w:val="000000"/>
          <w:sz w:val="18"/>
          <w:szCs w:val="18"/>
        </w:rPr>
        <w:t>, E.F. Натахиной, Н.О. Нерсесова, JI.A.</w:t>
      </w:r>
      <w:r>
        <w:rPr>
          <w:rStyle w:val="WW8Num3z0"/>
          <w:rFonts w:ascii="Verdana" w:hAnsi="Verdana"/>
          <w:color w:val="000000"/>
          <w:sz w:val="18"/>
          <w:szCs w:val="18"/>
        </w:rPr>
        <w:t> </w:t>
      </w:r>
      <w:r>
        <w:rPr>
          <w:rStyle w:val="WW8Num4z0"/>
          <w:rFonts w:ascii="Verdana" w:hAnsi="Verdana"/>
          <w:color w:val="4682B4"/>
          <w:sz w:val="18"/>
          <w:szCs w:val="18"/>
        </w:rPr>
        <w:t>Новоселовой</w:t>
      </w:r>
      <w:r>
        <w:rPr>
          <w:rFonts w:ascii="Verdana" w:hAnsi="Verdana"/>
          <w:color w:val="000000"/>
          <w:sz w:val="18"/>
          <w:szCs w:val="18"/>
        </w:rPr>
        <w:t>, В.А. Рязановского, H.A. Рассахатской, А.К.</w:t>
      </w:r>
      <w:r>
        <w:rPr>
          <w:rStyle w:val="WW8Num3z0"/>
          <w:rFonts w:ascii="Verdana" w:hAnsi="Verdana"/>
          <w:color w:val="000000"/>
          <w:sz w:val="18"/>
          <w:szCs w:val="18"/>
        </w:rPr>
        <w:t> </w:t>
      </w:r>
      <w:r>
        <w:rPr>
          <w:rStyle w:val="WW8Num4z0"/>
          <w:rFonts w:ascii="Verdana" w:hAnsi="Verdana"/>
          <w:color w:val="4682B4"/>
          <w:sz w:val="18"/>
          <w:szCs w:val="18"/>
        </w:rPr>
        <w:t>Сергун</w:t>
      </w:r>
      <w:r>
        <w:rPr>
          <w:rFonts w:ascii="Verdana" w:hAnsi="Verdana"/>
          <w:color w:val="000000"/>
          <w:sz w:val="18"/>
          <w:szCs w:val="18"/>
        </w:rPr>
        <w:t>, А.Н. Сарычева, Е.А. Суханова, A.M.</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М.К. Треушникова, В.В. Худенко,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H.A. Чечиной, Н;В. Ченцова,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М.С. Шакарян, В.Н. Щеглова,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К.С. Юдельсона, В.В. Яркова и других авторов.</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настоящей работе дан всесторонний анализ действующего законодательства о ценных бумагах и об исполнительном производстве, изучены отношения, возникающие в условиях действия новых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нормативно-правовых актов, касающихся исполнительного производства, а также' сформулированы выводы о необходимости дальнейшего развития-правового регулирования процесса обращения взыскания на ценные бумаги в ходе исполнительного производства. В работе дается характеристика правового положения ценных бумаг, как объекта исполнительного производства. Автором предложены пути устранения пробелов^ и противоречий в действующих нормативно-правовых актах регулирующих обращение взыскания на ценные бумаги, а также совершенствования- механизмов обращения взыскания на различные виды ценных бумаг в исполнительном производстве.</w:t>
      </w:r>
    </w:p>
    <w:p w:rsidR="00325786" w:rsidRDefault="00325786" w:rsidP="0032578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Обращение взыскания на ценные бумаги - это</w:t>
      </w:r>
      <w:r>
        <w:rPr>
          <w:rStyle w:val="WW8Num3z0"/>
          <w:rFonts w:ascii="Verdana" w:hAnsi="Verdana"/>
          <w:color w:val="000000"/>
          <w:sz w:val="18"/>
          <w:szCs w:val="18"/>
        </w:rPr>
        <w:t> </w:t>
      </w:r>
      <w:r>
        <w:rPr>
          <w:rStyle w:val="WW8Num4z0"/>
          <w:rFonts w:ascii="Verdana" w:hAnsi="Verdana"/>
          <w:color w:val="4682B4"/>
          <w:sz w:val="18"/>
          <w:szCs w:val="18"/>
        </w:rPr>
        <w:t>урегулированный</w:t>
      </w:r>
      <w:r>
        <w:rPr>
          <w:rStyle w:val="WW8Num3z0"/>
          <w:rFonts w:ascii="Verdana" w:hAnsi="Verdana"/>
          <w:color w:val="000000"/>
          <w:sz w:val="18"/>
          <w:szCs w:val="18"/>
        </w:rPr>
        <w:t> </w:t>
      </w:r>
      <w:r>
        <w:rPr>
          <w:rFonts w:ascii="Verdana" w:hAnsi="Verdana"/>
          <w:color w:val="000000"/>
          <w:sz w:val="18"/>
          <w:szCs w:val="18"/>
        </w:rPr>
        <w:t>нормами исполнительного права дифференцированный процесс по</w:t>
      </w:r>
      <w:r>
        <w:rPr>
          <w:rStyle w:val="WW8Num3z0"/>
          <w:rFonts w:ascii="Verdana" w:hAnsi="Verdana"/>
          <w:color w:val="000000"/>
          <w:sz w:val="18"/>
          <w:szCs w:val="18"/>
        </w:rPr>
        <w:t> </w:t>
      </w:r>
      <w:r>
        <w:rPr>
          <w:rStyle w:val="WW8Num4z0"/>
          <w:rFonts w:ascii="Verdana" w:hAnsi="Verdana"/>
          <w:color w:val="4682B4"/>
          <w:sz w:val="18"/>
          <w:szCs w:val="18"/>
        </w:rPr>
        <w:t>розыску</w:t>
      </w:r>
      <w:r>
        <w:rPr>
          <w:rFonts w:ascii="Verdana" w:hAnsi="Verdana"/>
          <w:color w:val="000000"/>
          <w:sz w:val="18"/>
          <w:szCs w:val="18"/>
        </w:rPr>
        <w:t>, аресту, хранению, оценке и реализации ценных бумаг в исполнительном производстве, определяемый их видовыми различиями.</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Правовой статус ценных бумаг как объекта исполнительного производства определяется их спецификой, многообразием видов и неразрывно связан с присущими им признаками:</w:t>
      </w:r>
      <w:r>
        <w:rPr>
          <w:rStyle w:val="WW8Num3z0"/>
          <w:rFonts w:ascii="Verdana" w:hAnsi="Verdana"/>
          <w:color w:val="000000"/>
          <w:sz w:val="18"/>
          <w:szCs w:val="18"/>
        </w:rPr>
        <w:t> </w:t>
      </w:r>
      <w:r>
        <w:rPr>
          <w:rStyle w:val="WW8Num4z0"/>
          <w:rFonts w:ascii="Verdana" w:hAnsi="Verdana"/>
          <w:color w:val="4682B4"/>
          <w:sz w:val="18"/>
          <w:szCs w:val="18"/>
        </w:rPr>
        <w:t>литеральностью</w:t>
      </w:r>
      <w:r>
        <w:rPr>
          <w:rFonts w:ascii="Verdana" w:hAnsi="Verdana"/>
          <w:color w:val="000000"/>
          <w:sz w:val="18"/>
          <w:szCs w:val="18"/>
        </w:rPr>
        <w:t>, легитимацией, презентацией, абстрактностью, автономностью.</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Обязательным условием эффективности процесса обращения взыскания на ценные бумаги в ходе исполнительного производства является тесное взаимодействие судебных приставов-исполнителей с Федеральной комиссией по рынку ценных бумаг, Российским фондом; федерального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депозитариями и другими органами по осуществлению необходимых мер при</w:t>
      </w:r>
      <w:r>
        <w:rPr>
          <w:rStyle w:val="WW8Num3z0"/>
          <w:rFonts w:ascii="Verdana" w:hAnsi="Verdana"/>
          <w:color w:val="000000"/>
          <w:sz w:val="18"/>
          <w:szCs w:val="18"/>
        </w:rPr>
        <w:t> </w:t>
      </w:r>
      <w:r>
        <w:rPr>
          <w:rStyle w:val="WW8Num4z0"/>
          <w:rFonts w:ascii="Verdana" w:hAnsi="Verdana"/>
          <w:color w:val="4682B4"/>
          <w:sz w:val="18"/>
          <w:szCs w:val="18"/>
        </w:rPr>
        <w:t>розыске</w:t>
      </w:r>
      <w:r>
        <w:rPr>
          <w:rFonts w:ascii="Verdana" w:hAnsi="Verdana"/>
          <w:color w:val="000000"/>
          <w:sz w:val="18"/>
          <w:szCs w:val="18"/>
        </w:rPr>
        <w:t>, аресте, хранении, оценке и реализации ценных бумаг.</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порядок проведения продажи акций закрытого акционерного общества, предусматривающий обязательное участие в торгах остальных акционеров, как имеющих право преимущественной'покупки с подписанием ими протокола проведения торгов.</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Обоснована необходимость утвердить предложенный порядок обращения взыскания в отношении двойного складского свидетельства,</w:t>
      </w:r>
      <w:r>
        <w:rPr>
          <w:rStyle w:val="WW8Num3z0"/>
          <w:rFonts w:ascii="Verdana" w:hAnsi="Verdana"/>
          <w:color w:val="000000"/>
          <w:sz w:val="18"/>
          <w:szCs w:val="18"/>
        </w:rPr>
        <w:t> </w:t>
      </w:r>
      <w:r>
        <w:rPr>
          <w:rStyle w:val="WW8Num4z0"/>
          <w:rFonts w:ascii="Verdana" w:hAnsi="Verdana"/>
          <w:color w:val="4682B4"/>
          <w:sz w:val="18"/>
          <w:szCs w:val="18"/>
        </w:rPr>
        <w:t>коносамента</w:t>
      </w:r>
      <w:r>
        <w:rPr>
          <w:rFonts w:ascii="Verdana" w:hAnsi="Verdana"/>
          <w:color w:val="000000"/>
          <w:sz w:val="18"/>
          <w:szCs w:val="18"/>
        </w:rPr>
        <w:t>, векселя, а так же ценных бумаг, переданных в доверительное управление.</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 порядок обращения взыскания на ценные бумаги, предусматривающий возможность</w:t>
      </w:r>
      <w:r>
        <w:rPr>
          <w:rStyle w:val="WW8Num3z0"/>
          <w:rFonts w:ascii="Verdana" w:hAnsi="Verdana"/>
          <w:color w:val="000000"/>
          <w:sz w:val="18"/>
          <w:szCs w:val="18"/>
        </w:rPr>
        <w:t> </w:t>
      </w:r>
      <w:r>
        <w:rPr>
          <w:rStyle w:val="WW8Num4z0"/>
          <w:rFonts w:ascii="Verdana" w:hAnsi="Verdana"/>
          <w:color w:val="4682B4"/>
          <w:sz w:val="18"/>
          <w:szCs w:val="18"/>
        </w:rPr>
        <w:t>взыскателю</w:t>
      </w:r>
      <w:r>
        <w:rPr>
          <w:rStyle w:val="WW8Num3z0"/>
          <w:rFonts w:ascii="Verdana" w:hAnsi="Verdana"/>
          <w:color w:val="000000"/>
          <w:sz w:val="18"/>
          <w:szCs w:val="18"/>
        </w:rPr>
        <w:t> </w:t>
      </w:r>
      <w:r>
        <w:rPr>
          <w:rFonts w:ascii="Verdana" w:hAnsi="Verdana"/>
          <w:color w:val="000000"/>
          <w:sz w:val="18"/>
          <w:szCs w:val="18"/>
        </w:rPr>
        <w:t>оставлять их за собой в натуре, написав соответствующее</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судебному приставу — исполнителю сразу после наложения ареста и проведения их оценки независимым оценщиком при отсутствии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со стороны должника против результатов проведенной оценки.</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Предлагается предоставить</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приставу-исполнителю право на изъятие ценных бумаг на</w:t>
      </w:r>
      <w:r>
        <w:rPr>
          <w:rStyle w:val="WW8Num3z0"/>
          <w:rFonts w:ascii="Verdana" w:hAnsi="Verdana"/>
          <w:color w:val="000000"/>
          <w:sz w:val="18"/>
          <w:szCs w:val="18"/>
        </w:rPr>
        <w:t> </w:t>
      </w:r>
      <w:r>
        <w:rPr>
          <w:rStyle w:val="WW8Num4z0"/>
          <w:rFonts w:ascii="Verdana" w:hAnsi="Verdana"/>
          <w:color w:val="4682B4"/>
          <w:sz w:val="18"/>
          <w:szCs w:val="18"/>
        </w:rPr>
        <w:t>предъявителя</w:t>
      </w:r>
      <w:r>
        <w:rPr>
          <w:rStyle w:val="WW8Num3z0"/>
          <w:rFonts w:ascii="Verdana" w:hAnsi="Verdana"/>
          <w:color w:val="000000"/>
          <w:sz w:val="18"/>
          <w:szCs w:val="18"/>
        </w:rPr>
        <w:t> </w:t>
      </w:r>
      <w:r>
        <w:rPr>
          <w:rFonts w:ascii="Verdana" w:hAnsi="Verdana"/>
          <w:color w:val="000000"/>
          <w:sz w:val="18"/>
          <w:szCs w:val="18"/>
        </w:rPr>
        <w:t>и векселей немедленно в случае их обнаружения при наложении ареста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должника, а также на обращение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об ограничении права голосования акционеров-должников на общем собрании акционеров в отношении</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крупных сделок по отчуждению имущества акционерного общества, стоимость которого составляет свыше 50 процентов балансовой стоимости активов общества на дату принятия решения о</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такой сделки.</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 апробация результатов исследования. Результаты проведенного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Fonts w:ascii="Verdana" w:hAnsi="Verdana"/>
          <w:color w:val="000000"/>
          <w:sz w:val="18"/>
          <w:szCs w:val="18"/>
        </w:rPr>
        <w:t>, научно-исследовательской и практической деятельности, а также позволяют определить перспективы развития и совершенствования законодательства об исполнительном производстве.</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автором результаты исследования обсуждались и были одобрены на методологическом семинаре и заседаниях кафедры правового обеспечения рыночной экономики Российской академии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и выводы диссертационного исследования получили отражение в публикациях автора «</w:t>
      </w:r>
      <w:r>
        <w:rPr>
          <w:rStyle w:val="WW8Num4z0"/>
          <w:rFonts w:ascii="Verdana" w:hAnsi="Verdana"/>
          <w:color w:val="4682B4"/>
          <w:sz w:val="18"/>
          <w:szCs w:val="18"/>
        </w:rPr>
        <w:t>Обращение взыскания на ценные бумаги в исполнительном производстве</w:t>
      </w:r>
      <w:r>
        <w:rPr>
          <w:rFonts w:ascii="Verdana" w:hAnsi="Verdana"/>
          <w:color w:val="000000"/>
          <w:sz w:val="18"/>
          <w:szCs w:val="18"/>
        </w:rPr>
        <w:t>»,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исполнительном производстве».</w:t>
      </w:r>
    </w:p>
    <w:p w:rsidR="00325786" w:rsidRDefault="00325786" w:rsidP="0032578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Научные взгляды автора, сформулированные в диссертации, обсуждались и получили одобрение на междисциплинарной межвузовской конференции «</w:t>
      </w:r>
      <w:r>
        <w:rPr>
          <w:rStyle w:val="WW8Num4z0"/>
          <w:rFonts w:ascii="Verdana" w:hAnsi="Verdana"/>
          <w:color w:val="4682B4"/>
          <w:sz w:val="18"/>
          <w:szCs w:val="18"/>
        </w:rPr>
        <w:t>Государственность и государственная служба России: пути развития</w:t>
      </w:r>
      <w:r>
        <w:rPr>
          <w:rFonts w:ascii="Verdana" w:hAnsi="Verdana"/>
          <w:color w:val="000000"/>
          <w:sz w:val="18"/>
          <w:szCs w:val="18"/>
        </w:rPr>
        <w:t>» в Российской академии государственной службы при Президенте Российской Федерации в г. Москве (26 апреля 2002 г.) и в г. Санкт-Петербурге (14 июня 2002 г.).</w:t>
      </w:r>
    </w:p>
    <w:p w:rsidR="00325786" w:rsidRDefault="00325786" w:rsidP="0032578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Чигорин, Николай Николаевич, 2003 год</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Законы и другие нормативные акты</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Юрид. лит. 1993.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 М.:</w:t>
      </w:r>
      <w:r>
        <w:rPr>
          <w:rStyle w:val="WW8Num3z0"/>
          <w:rFonts w:ascii="Verdana" w:hAnsi="Verdana"/>
          <w:color w:val="000000"/>
          <w:sz w:val="18"/>
          <w:szCs w:val="18"/>
        </w:rPr>
        <w:t> </w:t>
      </w:r>
      <w:r>
        <w:rPr>
          <w:rStyle w:val="WW8Num4z0"/>
          <w:rFonts w:ascii="Verdana" w:hAnsi="Verdana"/>
          <w:color w:val="4682B4"/>
          <w:sz w:val="18"/>
          <w:szCs w:val="18"/>
        </w:rPr>
        <w:t>Юрайт</w:t>
      </w:r>
      <w:r>
        <w:rPr>
          <w:rStyle w:val="WW8Num3z0"/>
          <w:rFonts w:ascii="Verdana" w:hAnsi="Verdana"/>
          <w:color w:val="000000"/>
          <w:sz w:val="18"/>
          <w:szCs w:val="18"/>
        </w:rPr>
        <w:t> </w:t>
      </w:r>
      <w:r>
        <w:rPr>
          <w:rFonts w:ascii="Verdana" w:hAnsi="Verdana"/>
          <w:color w:val="000000"/>
          <w:sz w:val="18"/>
          <w:szCs w:val="18"/>
        </w:rPr>
        <w:t>Издат; 2003.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Федеральный закон от 21 июля 1997 г. № 118-ФЗ // Собрание законодательства Российской Федерации. 1997. № 30. Ст.3590.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Федеральный закон от 21 июля 1997 г. № Н9-ФЗ // Собрание законодательства Российской Федерации.1997. № 30. Ст.3591.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Об основах государственной службы Российской Федерации: Федеральный закон от 31 июля 1995 г. № 119-ФЗ // Собрание законодательства Российской Федерации. 1995. №31 Ст.2990.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инвесторов на рынке ценных бумаг: Федеральный закон от 5 марта 1999 г. № 46-ФЗ // Собрание законодательства Российской Федерации. 1999. № 10. Ст. 1163.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банках и банковской деятельности: Федеральный закон от 3 февраля1996 г. № 17-ФЗ // Собрание законодательства Российской Федерации. 1996. № 6. Ст.492.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несостоятельности (банкротстве): Федеральный закон от 26 октября 2002 г. № 127-ФЗ // Российская газета. 2 ноября 2002 г.</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 оценочной деятельности в Российской Федерации: Федеральный закон от 29 июля 1998 г. № 135-Ф3 // Российская газета 6 августа 1998г.</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Федеральный закон от 25 сентября 1998 г. № 158-ФЗ // Собрание законодательства Российской Федерации. 1998. № 39. Ст.4857.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внесении дополнений в Федеральный закон «</w:t>
      </w:r>
      <w:r>
        <w:rPr>
          <w:rStyle w:val="WW8Num4z0"/>
          <w:rFonts w:ascii="Verdana" w:hAnsi="Verdana"/>
          <w:color w:val="4682B4"/>
          <w:sz w:val="18"/>
          <w:szCs w:val="18"/>
        </w:rPr>
        <w:t>О лицензировании отдельных видов деятельности</w:t>
      </w:r>
      <w:r>
        <w:rPr>
          <w:rFonts w:ascii="Verdana" w:hAnsi="Verdana"/>
          <w:color w:val="000000"/>
          <w:sz w:val="18"/>
          <w:szCs w:val="18"/>
        </w:rPr>
        <w:t>»: Федеральный закон от 20 ноября 1998 г. № 178-ФЗ // Собрание законодательства Российской Федерации.1998. №48. Ст.5853.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Федеральный закон от 21 июля 1997 г. № 122-ФЗ // Собрание законодательства Российской Федерации. 1997. № 30. Ст.3594.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внесении изменений и дополнений в Закон Российской Федерации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Федеральный закон от 30 апреля 1999 г. № 85-ФЗ // Собрание законодательства</w:t>
      </w:r>
      <w:r>
        <w:rPr>
          <w:rStyle w:val="WW8Num3z0"/>
          <w:rFonts w:ascii="Verdana" w:hAnsi="Verdana"/>
          <w:color w:val="000000"/>
          <w:sz w:val="18"/>
          <w:szCs w:val="18"/>
        </w:rPr>
        <w:t> </w:t>
      </w:r>
      <w:r>
        <w:rPr>
          <w:rStyle w:val="WW8Num4z0"/>
          <w:rFonts w:ascii="Verdana" w:hAnsi="Verdana"/>
          <w:color w:val="4682B4"/>
          <w:sz w:val="18"/>
          <w:szCs w:val="18"/>
        </w:rPr>
        <w:t>РоссийскойФедерации</w:t>
      </w:r>
      <w:r>
        <w:rPr>
          <w:rFonts w:ascii="Verdana" w:hAnsi="Verdana"/>
          <w:color w:val="000000"/>
          <w:sz w:val="18"/>
          <w:szCs w:val="18"/>
        </w:rPr>
        <w:t>. 1999. № 18. Ст.2211.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внесении изменений и дополнений в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17 ноября 1995 г. № 168-ФЗ // Собрание законодательства Российской Федерации. 1995. № 47. Ст.4472.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внесении изменений и дополнений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Федеральный закон от 10 февраля 1999г. № 31-ФЗ // Собрание законодательства Российской Федерации. 1999. № 7. Ст.878.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прокуратуре Российской Федерации: Федеральный закон от 17 января 1992 г. № 2202-1, в ред. Федерального закона Российской Федерации от 2 января 2000 г. № 19-ФЗ.</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драгоценных металлах и драгоценных камнях: Федеральный закон от 26 марта 1998 г. № 41-ФЗ // Собрание законодательства Российской Федерации. 1998. №13. Ст. 1463.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валютном регулировании и валютном контроле: Действующее федеральное законодательство. М., 1999.210 рынке ценных бумаг: Федеральный закон от 22 апреля 1996 г. № 39-ФЗ // Собрание законодательства Российской Федерации. 1996. № 17. Ст. 1918.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переводном и простом векселе: Федеральный закон от 13 марта 1997 г. № 49-ФЗ // Собрание законодательства Российской Федерации. 1997. № 11. Ст. 1238.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Федеральный закон от 13 декабря 1996 г. № 150-ФЗ // Собрание законодательству Российской Федерации. 1996. № 51. Ст.5681.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Федеральный закон от 16 июля 1998 г. № 102-ФЗ // Собрание законодательства Российской Федерации. 1998. № 29. Ст.3400.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залоге: Закон Российской Федерации от 29 мая 1992 г. № 2872-1 // О залоге: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нормативных документов по состоянию на ноябрь 1997 года. М.: Буквица, 1997. (Серия «</w:t>
      </w:r>
      <w:r>
        <w:rPr>
          <w:rStyle w:val="WW8Num4z0"/>
          <w:rFonts w:ascii="Verdana" w:hAnsi="Verdana"/>
          <w:color w:val="4682B4"/>
          <w:sz w:val="18"/>
          <w:szCs w:val="18"/>
        </w:rPr>
        <w:t>Федеральное законодательство</w:t>
      </w:r>
      <w:r>
        <w:rPr>
          <w:rFonts w:ascii="Verdana" w:hAnsi="Verdana"/>
          <w:color w:val="000000"/>
          <w:sz w:val="18"/>
          <w:szCs w:val="18"/>
        </w:rPr>
        <w:t>»).</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частной</w:t>
      </w:r>
      <w:r>
        <w:rPr>
          <w:rStyle w:val="WW8Num3z0"/>
          <w:rFonts w:ascii="Verdana" w:hAnsi="Verdana"/>
          <w:color w:val="000000"/>
          <w:sz w:val="18"/>
          <w:szCs w:val="18"/>
        </w:rPr>
        <w:t> </w:t>
      </w:r>
      <w:r>
        <w:rPr>
          <w:rStyle w:val="WW8Num4z0"/>
          <w:rFonts w:ascii="Verdana" w:hAnsi="Verdana"/>
          <w:color w:val="4682B4"/>
          <w:sz w:val="18"/>
          <w:szCs w:val="18"/>
        </w:rPr>
        <w:t>детективной</w:t>
      </w:r>
      <w:r>
        <w:rPr>
          <w:rStyle w:val="WW8Num3z0"/>
          <w:rFonts w:ascii="Verdana" w:hAnsi="Verdana"/>
          <w:color w:val="000000"/>
          <w:sz w:val="18"/>
          <w:szCs w:val="18"/>
        </w:rPr>
        <w:t> </w:t>
      </w:r>
      <w:r>
        <w:rPr>
          <w:rFonts w:ascii="Verdana" w:hAnsi="Verdana"/>
          <w:color w:val="000000"/>
          <w:sz w:val="18"/>
          <w:szCs w:val="18"/>
        </w:rPr>
        <w:t>и охранной деятельности в Российской Федерации: Закон Российской Федерации от 11 марта 1992 г. № 2487-1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1992. № 17. Ст.888.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государственных пенсиях в Российской Федерации: Закон Российской Федерации с изменениями и дополнениями на 20 мая 1998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труда и социального развития Российской Федерации. 1998. №5. Ст. 128.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 утверждении Положения о проведении аттестации федерального государственного служащего:</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9 марта 1996г. № 353 // Бюллетень текущего законодательства. 1996. Вып. 15. С. 151-158.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утверждении Положения «</w:t>
      </w:r>
      <w:r>
        <w:rPr>
          <w:rStyle w:val="WW8Num4z0"/>
          <w:rFonts w:ascii="Verdana" w:hAnsi="Verdana"/>
          <w:color w:val="4682B4"/>
          <w:sz w:val="18"/>
          <w:szCs w:val="18"/>
        </w:rPr>
        <w:t>О порядке государственной регистрации субъектов предпринимательской деятельности</w:t>
      </w:r>
      <w:r>
        <w:rPr>
          <w:rFonts w:ascii="Verdana" w:hAnsi="Verdana"/>
          <w:color w:val="000000"/>
          <w:sz w:val="18"/>
          <w:szCs w:val="18"/>
        </w:rPr>
        <w:t>»: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8 июля 1994г. № 1482 // Собрание, законодательства Российской Федерации. 1994. № 11. Ст. 1194.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Структура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Утверждена Указом Президента Российской Федерации от 17 мая 2000 г. № 867 // Собрание законодательства Российской Федерации. 2000. № 21. Ст.2168.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утверждении Положения о координации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Указ Президента Российской Федерации от 18 апреля 1996 г. № 567 //Российская газета. 5 мая 1996 года.</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О некоторых мерах по защите прав вкладчиков и акционеров: Указ Президента Российской Федерации от 18 ноября 1995 г. № 1157 // Собрание законодательства Российской Федерации. 1995. № 47. Ст.4501.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утверждении Комплексной программы мер по обеспечению прав вкладчиков и акционеров: Указ Президента Российской Федерации от 21 марта 1996 г. № 408 // Собрание законодательства Российской Федерации. 1996. № 13. Ст. 1311.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Двенадцать дел Правительства России на 1998 г. в области экономической и социальной политики: Утверждены</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28 января 1998 года.</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утверждении Положения о порядке и условиях хранения</w:t>
      </w:r>
      <w:r>
        <w:rPr>
          <w:rStyle w:val="WW8Num3z0"/>
          <w:rFonts w:ascii="Verdana" w:hAnsi="Verdana"/>
          <w:color w:val="000000"/>
          <w:sz w:val="18"/>
          <w:szCs w:val="18"/>
        </w:rPr>
        <w:t> </w:t>
      </w:r>
      <w:r>
        <w:rPr>
          <w:rStyle w:val="WW8Num4z0"/>
          <w:rFonts w:ascii="Verdana" w:hAnsi="Verdana"/>
          <w:color w:val="4682B4"/>
          <w:sz w:val="18"/>
          <w:szCs w:val="18"/>
        </w:rPr>
        <w:t>арестованного</w:t>
      </w:r>
      <w:r>
        <w:rPr>
          <w:rStyle w:val="WW8Num3z0"/>
          <w:rFonts w:ascii="Verdana" w:hAnsi="Verdana"/>
          <w:color w:val="000000"/>
          <w:sz w:val="18"/>
          <w:szCs w:val="18"/>
        </w:rPr>
        <w:t> </w:t>
      </w:r>
      <w:r>
        <w:rPr>
          <w:rFonts w:ascii="Verdana" w:hAnsi="Verdana"/>
          <w:color w:val="000000"/>
          <w:sz w:val="18"/>
          <w:szCs w:val="18"/>
        </w:rPr>
        <w:t>и изъятого имущества: Постановление Правительства Российской Федерации от 7 июля 1998 г. № 723 // Собрание законодательства Российской Федерации. 1998. №28. Ст.3362.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Положение о государственном учете жилищного фонда в Российской Федерации: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13 октября 1997 г. № 1301 // Собрание законодательства Российской Федерации. 1997. № 42. Ст.4787.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Порядок регистрации безработных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Утвержден постановлением Правительства Российской Федерации от 22 апреля 1997 г. № 458 // Собрание законодательства Российской Федерации. 1997. № 17. Ст.2009.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Правила ведения единого государственного реестра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Утверждены постановлением Правительства Российской Федерации от 18 февраля 1998 г. № 219 // Собрание законодательства Российской Федерации. 1998. № 8. Ст.963.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 реализации конфискованного и арестованного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Постановление Правительства Российской Федерации от 23 апреля 1999г. № 459 // Собрание законодательства Российской Федерации. 1999. № 18.Ct.2298.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мерах по упорядочению государственного регулирования цен (тарифов):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7 марта 1995 г. № 239 // Собрание законодательства Российской Федерации. 1995. №11. Ст.997.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 утверждении Положения о внебюджетном фонде развития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Постановление Правительства Российской Федерации от 26 июня 1998 г. № 659 // Собрание законодательства Российской Федерации. 1998. № 27. Ст.3181.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Порядок наложения</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ценные бумаги: Утвержден Постановлением Правительства Российской Федерации от 12 августа 1998 г. № 934 // Собрание законодательства Российской Федерации, 1998. № 33. Ст.4035.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лицензировании отдельных видов деятельности: Постановление Правительства Российской Федерации от 24 декабря 1994 г. № 1418 // Собрание законодательства Российской Федерации. 1995. № 1. Ст.69.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Положение о лицензировании торговли транспортными средствами и номерными агрегатами: Утверждено постановление ПравительстваРоссийской Федерации от 5 ноября 1999 г. № 1227 // Собрание законодательства Российской Федерации. 1999. № 46. Ст.5571.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Правила комиссионной торговли: Утверждены постановлением Правительства Российской Федерации от 6 июня 1998 г. № 569 7/ Собрание законодательства Российской Федерации. 1998. № 24. Ст.2733.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Правила продажи отдельных видов товаров: Утверждены постановлением Правительства Российской Федерации от 19 января 1998 г. № 55 // Собрание законодательства Российской Федерации. 1998. № 4. Ст.482.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Положение о</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с драгоценными металлами на территории Российской Федерации: Утверждено постановлением Правительства РФ от 30 июня 1994 г. № 756 // Собрание законодательства Российской Федерации. 1994. № 11. Ст. 1291.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 внесении изменений в порядок регулирования цен (тарифов) на драгоценные металлы: Постановление Правительства Российской Федерации от 30 июня 1997 г. № 773 // Собрание законодательства Российской Федерации. 1997. № 27. Ст.3232.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 Положение о Федеральном долговом центре при Правительстве Российской Федерации: Утверждено постановлением ПравительстваРоссийской Федерации от 6 января 1998 г. № 6 // Собрание законодательства Российской Федерации. 1998. № 2. Ст.267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Инструкция об исполнительном производстве: Утверждена приказом Министра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от 15 ноября 1985 г. № 22.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Приказ Министра юстиции Российской Федерации от 20 декабря 1999 г. № 364.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 некоторых вопросах, связанных с обращением</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акции: Постановление № 4</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3 марта 1999г.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некоторых вопросах, связанных с обращением взыскания на акции: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3 марта 1999 г. № 4 // Российская юстиция. 1999. № 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 применении судами законодательства при рассмотрении дел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 Постановление Пленума Верховного Суда РФ № 15 от 5 ноября 1998 г. // Российская юстиция. 1999. № 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некоторых вопросах раскрытия информации на рынке ценных бумаг: Постановление Федеральной комиссии по рынку ценных бумаг от 29 ноября 1999 г. № 10 // Бюллетень нормативных актов федеральных органов исполнительной власти. 2000. № 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Положение о порядке ведения реестра владельцев именных ценных бумаг: Утверждено постановлением Федеральной комиссии: по рынку ценных бумаг от 2 октября 1997 г. № 21II Экономика и жизнь. 1997. №51.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Послание Президента Российской Федерации Федеральному Собранию // Российская газета 2002 г. 19 апреля.2. Книги,</w:t>
      </w:r>
      <w:r>
        <w:rPr>
          <w:rStyle w:val="WW8Num3z0"/>
          <w:rFonts w:ascii="Verdana" w:hAnsi="Verdana"/>
          <w:color w:val="000000"/>
          <w:sz w:val="18"/>
          <w:szCs w:val="18"/>
        </w:rPr>
        <w:t> </w:t>
      </w:r>
      <w:r>
        <w:rPr>
          <w:rStyle w:val="WW8Num4z0"/>
          <w:rFonts w:ascii="Verdana" w:hAnsi="Verdana"/>
          <w:color w:val="4682B4"/>
          <w:sz w:val="18"/>
          <w:szCs w:val="18"/>
        </w:rPr>
        <w:t>статьи</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Абдулхаликов М.</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сфере' экономики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1998. №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А.Е. О проблемах обращения взыскания на ценные бумаги</w:t>
      </w:r>
      <w:r>
        <w:rPr>
          <w:rStyle w:val="WW8Num3z0"/>
          <w:rFonts w:ascii="Verdana" w:hAnsi="Verdana"/>
          <w:color w:val="000000"/>
          <w:sz w:val="18"/>
          <w:szCs w:val="18"/>
        </w:rPr>
        <w:t> </w:t>
      </w:r>
      <w:r>
        <w:rPr>
          <w:rStyle w:val="WW8Num4z0"/>
          <w:rFonts w:ascii="Verdana" w:hAnsi="Verdana"/>
          <w:color w:val="4682B4"/>
          <w:sz w:val="18"/>
          <w:szCs w:val="18"/>
        </w:rPr>
        <w:t>должников</w:t>
      </w:r>
      <w:r>
        <w:rPr>
          <w:rStyle w:val="WW8Num3z0"/>
          <w:rFonts w:ascii="Verdana" w:hAnsi="Verdana"/>
          <w:color w:val="000000"/>
          <w:sz w:val="18"/>
          <w:szCs w:val="18"/>
        </w:rPr>
        <w:t> </w:t>
      </w:r>
      <w:r>
        <w:rPr>
          <w:rFonts w:ascii="Verdana" w:hAnsi="Verdana"/>
          <w:color w:val="000000"/>
          <w:sz w:val="18"/>
          <w:szCs w:val="18"/>
        </w:rPr>
        <w:t>// Вестник НАУФОР. 1999. № 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Некоторые вопросы исполнения судебных решений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 Ученые записки. Л.: Ленинг. ун-т им. МИ. Калинина. 1954. - Вып. 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Исполнение судебных решений. М., 1960.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Клейнман А.Ф., Треушников М.К. Основные черты буржуазного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М.: МГУ, 1978.93;</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Учение о ценных бумагах. М., 1993.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Основы банковского права: Учение о ценных бумагах. -М.: БЕК, 1994.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Александрова И., Сорк Д. Страховое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из рук судебного исполнителя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1998. № 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Алексеев А. Общий</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проблемы и перспективы // Законность. 1998. №2.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Кармолицкий А.А.</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Часть 2. Административно-правовая организация управления* экономикой, социально-культурной и административно-политической сферами: Учебник. М.: «ТЕИС», 1995.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Шерстюк В.М. Исполнительное производство в Российской Федерации (в вопросах и ответах). М.: Городец, 2000.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О совершенствовании механизма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арбитражных судов. 1999. № 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Анненков К.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уставу гражданского судопроизводства. 2-е изд. испр. и доп. СПб 1887. т. 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Анохин В., Щербатых И. Проблемы исполнения решений</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Хозяйство и право. 1999. №11.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Анохин В. Квалификация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исполнительному производству // Хозяйство и право. 2000. № 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Правовые основы</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деятельности: Учеб. пособие / Под ред.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доц. В.Н. Аргунова. М.: Изд-во «БЕК», 1994.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Архипова</w:t>
      </w:r>
      <w:r>
        <w:rPr>
          <w:rStyle w:val="WW8Num3z0"/>
          <w:rFonts w:ascii="Verdana" w:hAnsi="Verdana"/>
          <w:color w:val="000000"/>
          <w:sz w:val="18"/>
          <w:szCs w:val="18"/>
        </w:rPr>
        <w:t> </w:t>
      </w:r>
      <w:r>
        <w:rPr>
          <w:rFonts w:ascii="Verdana" w:hAnsi="Verdana"/>
          <w:color w:val="000000"/>
          <w:sz w:val="18"/>
          <w:szCs w:val="18"/>
        </w:rPr>
        <w:t>Л.Б. Круглый стол «</w:t>
      </w:r>
      <w:r>
        <w:rPr>
          <w:rStyle w:val="WW8Num4z0"/>
          <w:rFonts w:ascii="Verdana" w:hAnsi="Verdana"/>
          <w:color w:val="4682B4"/>
          <w:sz w:val="18"/>
          <w:szCs w:val="18"/>
        </w:rPr>
        <w:t>Исполнение судебных решений</w:t>
      </w:r>
      <w:r>
        <w:rPr>
          <w:rFonts w:ascii="Verdana" w:hAnsi="Verdana"/>
          <w:color w:val="000000"/>
          <w:sz w:val="18"/>
          <w:szCs w:val="18"/>
        </w:rPr>
        <w:t>» // Бюллетень Министерства юстиции РФ. 1999. №7.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Астахов</w:t>
      </w:r>
      <w:r>
        <w:rPr>
          <w:rStyle w:val="WW8Num3z0"/>
          <w:rFonts w:ascii="Verdana" w:hAnsi="Verdana"/>
          <w:color w:val="000000"/>
          <w:sz w:val="18"/>
          <w:szCs w:val="18"/>
        </w:rPr>
        <w:t> </w:t>
      </w:r>
      <w:r>
        <w:rPr>
          <w:rFonts w:ascii="Verdana" w:hAnsi="Verdana"/>
          <w:color w:val="000000"/>
          <w:sz w:val="18"/>
          <w:szCs w:val="18"/>
        </w:rPr>
        <w:t>В.П. Бухгалтерский учет: внеоборотные активы и ценные бумаги. М.: Гардарика, Экспертное бюро, 1997.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Общая теория права. Курс лекций / Под общ.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-Нижний Новгород, 1993.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Б.Т. Судебно-правовая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в отношениях с государственными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-М., 1997.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Ценные бумаги в российском гражданском праве. М.:</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1996.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Юридическая природа «</w:t>
      </w:r>
      <w:r>
        <w:rPr>
          <w:rStyle w:val="WW8Num4z0"/>
          <w:rFonts w:ascii="Verdana" w:hAnsi="Verdana"/>
          <w:color w:val="4682B4"/>
          <w:sz w:val="18"/>
          <w:szCs w:val="18"/>
        </w:rPr>
        <w:t>бездокументарных ценных бумаг</w:t>
      </w:r>
      <w:r>
        <w:rPr>
          <w:rFonts w:ascii="Verdana" w:hAnsi="Verdana"/>
          <w:color w:val="000000"/>
          <w:sz w:val="18"/>
          <w:szCs w:val="18"/>
        </w:rPr>
        <w:t>» и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денежных средств» // Рынок ценных бумаг. 1997. №5.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Вексельное законодательство России: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Учебно-консультационный центр «</w:t>
      </w:r>
      <w:r>
        <w:rPr>
          <w:rStyle w:val="WW8Num4z0"/>
          <w:rFonts w:ascii="Verdana" w:hAnsi="Verdana"/>
          <w:color w:val="4682B4"/>
          <w:sz w:val="18"/>
          <w:szCs w:val="18"/>
        </w:rPr>
        <w:t>ЮрИнфоР</w:t>
      </w:r>
      <w:r>
        <w:rPr>
          <w:rFonts w:ascii="Verdana" w:hAnsi="Verdana"/>
          <w:color w:val="000000"/>
          <w:sz w:val="18"/>
          <w:szCs w:val="18"/>
        </w:rPr>
        <w:t>»,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Л.В. Новое в исполнении судебных решений // Юридический бюллетень предпринимателя. 1997. № 11.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Л.В. Исполнительное производство: первые итоги // Законодательство. 1999. № 11.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Л.В. Арест имущества должника // Законодательство.1999.№2.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Л.В.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Хозяйство и право. 1999. №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Белоусов JI.B. Проблемы исполнения решений суда по налоговым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Законодательство. 1999. № 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Белоусов JI.B.,</w:t>
      </w:r>
      <w:r>
        <w:rPr>
          <w:rStyle w:val="WW8Num3z0"/>
          <w:rFonts w:ascii="Verdana" w:hAnsi="Verdana"/>
          <w:color w:val="000000"/>
          <w:sz w:val="18"/>
          <w:szCs w:val="18"/>
        </w:rPr>
        <w:t> </w:t>
      </w:r>
      <w:r>
        <w:rPr>
          <w:rStyle w:val="WW8Num4z0"/>
          <w:rFonts w:ascii="Verdana" w:hAnsi="Verdana"/>
          <w:color w:val="4682B4"/>
          <w:sz w:val="18"/>
          <w:szCs w:val="18"/>
        </w:rPr>
        <w:t>Мартынова</w:t>
      </w:r>
      <w:r>
        <w:rPr>
          <w:rStyle w:val="WW8Num3z0"/>
          <w:rFonts w:ascii="Verdana" w:hAnsi="Verdana"/>
          <w:color w:val="000000"/>
          <w:sz w:val="18"/>
          <w:szCs w:val="18"/>
        </w:rPr>
        <w:t> </w:t>
      </w:r>
      <w:r>
        <w:rPr>
          <w:rFonts w:ascii="Verdana" w:hAnsi="Verdana"/>
          <w:color w:val="000000"/>
          <w:sz w:val="18"/>
          <w:szCs w:val="18"/>
        </w:rPr>
        <w:t>В.В. Судебный пристав: статус и организация деятельности: Научно практическое пособие. - М., 2000.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Подвальный И.О. О практике применения ст. 90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Вестник Высшего Арбитражного Суда Российской Федерации. 1999. №9.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И.В., Ярков В.В.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изд-во Гуманитарного ун-та, 1996.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Блохин Ю., Рыжков О.</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по обращению взыскания на заложенные ценные бумаги // Рынок ценных бумаг. 1997. №18.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Российской Федерации / Под ред. В.П.</w:t>
      </w:r>
      <w:r>
        <w:rPr>
          <w:rStyle w:val="WW8Num3z0"/>
          <w:rFonts w:ascii="Verdana" w:hAnsi="Verdana"/>
          <w:color w:val="000000"/>
          <w:sz w:val="18"/>
          <w:szCs w:val="18"/>
        </w:rPr>
        <w:t> </w:t>
      </w:r>
      <w:r>
        <w:rPr>
          <w:rStyle w:val="WW8Num4z0"/>
          <w:rFonts w:ascii="Verdana" w:hAnsi="Verdana"/>
          <w:color w:val="4682B4"/>
          <w:sz w:val="18"/>
          <w:szCs w:val="18"/>
        </w:rPr>
        <w:t>Божьева</w:t>
      </w:r>
      <w:r>
        <w:rPr>
          <w:rFonts w:ascii="Verdana" w:hAnsi="Verdana"/>
          <w:color w:val="000000"/>
          <w:sz w:val="18"/>
          <w:szCs w:val="18"/>
        </w:rPr>
        <w:t>. М.: Изд-во «</w:t>
      </w:r>
      <w:r>
        <w:rPr>
          <w:rStyle w:val="WW8Num4z0"/>
          <w:rFonts w:ascii="Verdana" w:hAnsi="Verdana"/>
          <w:color w:val="4682B4"/>
          <w:sz w:val="18"/>
          <w:szCs w:val="18"/>
        </w:rPr>
        <w:t>СПАРК</w:t>
      </w:r>
      <w:r>
        <w:rPr>
          <w:rFonts w:ascii="Verdana" w:hAnsi="Verdana"/>
          <w:color w:val="000000"/>
          <w:sz w:val="18"/>
          <w:szCs w:val="18"/>
        </w:rPr>
        <w:t>», 1996.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Боровиковский А.</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объяснениями. С.-Пб., 1899.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 Л. К вопросу об объекте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советскому гражданскому праву // Сов. гос. и право. 1951. № 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Булгакова JI. Банковский валютный вексель // Рос. юстиция. 1996. №2.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Бурлацкий</w:t>
      </w:r>
      <w:r>
        <w:rPr>
          <w:rStyle w:val="WW8Num3z0"/>
          <w:rFonts w:ascii="Verdana" w:hAnsi="Verdana"/>
          <w:color w:val="000000"/>
          <w:sz w:val="18"/>
          <w:szCs w:val="18"/>
        </w:rPr>
        <w:t> </w:t>
      </w:r>
      <w:r>
        <w:rPr>
          <w:rFonts w:ascii="Verdana" w:hAnsi="Verdana"/>
          <w:color w:val="000000"/>
          <w:sz w:val="18"/>
          <w:szCs w:val="18"/>
        </w:rPr>
        <w:t>Ф.М. Проблемы прав человека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России. (197080-е и начало 90-х годов). М.: Научная книга,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Вайнштейн</w:t>
      </w:r>
      <w:r>
        <w:rPr>
          <w:rStyle w:val="WW8Num3z0"/>
          <w:rFonts w:ascii="Verdana" w:hAnsi="Verdana"/>
          <w:color w:val="000000"/>
          <w:sz w:val="18"/>
          <w:szCs w:val="18"/>
        </w:rPr>
        <w:t> </w:t>
      </w:r>
      <w:r>
        <w:rPr>
          <w:rFonts w:ascii="Verdana" w:hAnsi="Verdana"/>
          <w:color w:val="000000"/>
          <w:sz w:val="18"/>
          <w:szCs w:val="18"/>
        </w:rPr>
        <w:t>Г.С. Служба судебных приставов в дореволюционной России // История государства и права. 1999. № 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Исполнительные документы как основания</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 Арбитражный и гражданский процесс. 2000. № 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Лица, участвующие в исполнительном производстве. Казань, 2000.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Гражданское и торговое право капиталистических государств / Отв.ред.</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Е.А. -М., 1993.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СПб.: Мартынов, 1894-1896.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СПб.: Башмаковы, 1914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.Изд-е 2-е М.; 1917.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Часть И. Теория права. Т. I.-M;, 1996.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Ветлугин. Из беседы с</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исполнителем, пожелавшимостаться неизвестным // Юридический мир. 1997. №5.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Винокуров Л.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судебными приставами // Законность. 2000.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Ю.Е., Смирнов А.Ф., Коробейников Б.В. Органы</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и США. М., 1996.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 Исполнительное производство: Произв.-практич. издание / Сост. Ю.Н.</w:t>
      </w:r>
      <w:r>
        <w:rPr>
          <w:rStyle w:val="WW8Num3z0"/>
          <w:rFonts w:ascii="Verdana" w:hAnsi="Verdana"/>
          <w:color w:val="000000"/>
          <w:sz w:val="18"/>
          <w:szCs w:val="18"/>
        </w:rPr>
        <w:t> </w:t>
      </w:r>
      <w:r>
        <w:rPr>
          <w:rStyle w:val="WW8Num4z0"/>
          <w:rFonts w:ascii="Verdana" w:hAnsi="Verdana"/>
          <w:color w:val="4682B4"/>
          <w:sz w:val="18"/>
          <w:szCs w:val="18"/>
        </w:rPr>
        <w:t>Власов</w:t>
      </w:r>
      <w:r>
        <w:rPr>
          <w:rFonts w:ascii="Verdana" w:hAnsi="Verdana"/>
          <w:color w:val="000000"/>
          <w:sz w:val="18"/>
          <w:szCs w:val="18"/>
        </w:rPr>
        <w:t>, А.П. Долина М.: Юрайт, 1998.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Власов А. Не ограничивать права</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процессе // Законность. 2000. №8.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Ю.Н., Долонина А.П. Судебные</w:t>
      </w:r>
      <w:r>
        <w:rPr>
          <w:rStyle w:val="WW8Num3z0"/>
          <w:rFonts w:ascii="Verdana" w:hAnsi="Verdana"/>
          <w:color w:val="000000"/>
          <w:sz w:val="18"/>
          <w:szCs w:val="18"/>
        </w:rPr>
        <w:t> </w:t>
      </w:r>
      <w:r>
        <w:rPr>
          <w:rStyle w:val="WW8Num4z0"/>
          <w:rFonts w:ascii="Verdana" w:hAnsi="Verdana"/>
          <w:color w:val="4682B4"/>
          <w:sz w:val="18"/>
          <w:szCs w:val="18"/>
        </w:rPr>
        <w:t>приставы</w:t>
      </w:r>
      <w:r>
        <w:rPr>
          <w:rFonts w:ascii="Verdana" w:hAnsi="Verdana"/>
          <w:color w:val="000000"/>
          <w:sz w:val="18"/>
          <w:szCs w:val="18"/>
        </w:rPr>
        <w:t>. Исполнительное производство. М.: Юрайт,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Применение норм гражданского права в деятельности органов внутренних дел / Отв. ред. Н.П. Волошин. М., 1972.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Габов</w:t>
      </w:r>
      <w:r>
        <w:rPr>
          <w:rStyle w:val="WW8Num3z0"/>
          <w:rFonts w:ascii="Verdana" w:hAnsi="Verdana"/>
          <w:color w:val="000000"/>
          <w:sz w:val="18"/>
          <w:szCs w:val="18"/>
        </w:rPr>
        <w:t> </w:t>
      </w:r>
      <w:r>
        <w:rPr>
          <w:rFonts w:ascii="Verdana" w:hAnsi="Verdana"/>
          <w:color w:val="000000"/>
          <w:sz w:val="18"/>
          <w:szCs w:val="18"/>
        </w:rPr>
        <w:t>A.B., Яни П.С. Арест ценных бумаг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Российская юстиция, 1999. №7.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Габов</w:t>
      </w:r>
      <w:r>
        <w:rPr>
          <w:rStyle w:val="WW8Num3z0"/>
          <w:rFonts w:ascii="Verdana" w:hAnsi="Verdana"/>
          <w:color w:val="000000"/>
          <w:sz w:val="18"/>
          <w:szCs w:val="18"/>
        </w:rPr>
        <w:t> </w:t>
      </w:r>
      <w:r>
        <w:rPr>
          <w:rFonts w:ascii="Verdana" w:hAnsi="Verdana"/>
          <w:color w:val="000000"/>
          <w:sz w:val="18"/>
          <w:szCs w:val="18"/>
        </w:rPr>
        <w:t>A.B. Проблемы приказного производства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вексельного</w:t>
      </w:r>
      <w:r>
        <w:rPr>
          <w:rStyle w:val="WW8Num3z0"/>
          <w:rFonts w:ascii="Verdana" w:hAnsi="Verdana"/>
          <w:color w:val="000000"/>
          <w:sz w:val="18"/>
          <w:szCs w:val="18"/>
        </w:rPr>
        <w:t> </w:t>
      </w:r>
      <w:r>
        <w:rPr>
          <w:rFonts w:ascii="Verdana" w:hAnsi="Verdana"/>
          <w:color w:val="000000"/>
          <w:sz w:val="18"/>
          <w:szCs w:val="18"/>
        </w:rPr>
        <w:t>обращения // Российский юридический журнал. Екатеринбург. 1999. № 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Гаврилов Э.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денежного обязательства// Российская юстиция. 1997. №11.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Газман В.</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имущества у лизингополучателя // Хозяйство и право. 2000. № 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Гражданский процесс. Курс лекций. Рукописное издание. М., 1895.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А.Ю. Розыск имущества-должника судебными приставами-исполнителями// Сибирский юридический вестник. 2001. №2.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С.И. Новые положения законодательства об исполнительном производстве // Журнал российского права. 1998. № 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Гойман</w:t>
      </w:r>
      <w:r>
        <w:rPr>
          <w:rStyle w:val="WW8Num3z0"/>
          <w:rFonts w:ascii="Verdana" w:hAnsi="Verdana"/>
          <w:color w:val="000000"/>
          <w:sz w:val="18"/>
          <w:szCs w:val="18"/>
        </w:rPr>
        <w:t> </w:t>
      </w:r>
      <w:r>
        <w:rPr>
          <w:rFonts w:ascii="Verdana" w:hAnsi="Verdana"/>
          <w:color w:val="000000"/>
          <w:sz w:val="18"/>
          <w:szCs w:val="18"/>
        </w:rPr>
        <w:t>В.И. Система права / Общая теория права и государства: Учебник / под ред.</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В.В. М., 1991.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 Г. Курс гражданского процесса. М., 1928.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Головин</w:t>
      </w:r>
      <w:r>
        <w:rPr>
          <w:rStyle w:val="WW8Num3z0"/>
          <w:rFonts w:ascii="Verdana" w:hAnsi="Verdana"/>
          <w:color w:val="000000"/>
          <w:sz w:val="18"/>
          <w:szCs w:val="18"/>
        </w:rPr>
        <w:t> </w:t>
      </w:r>
      <w:r>
        <w:rPr>
          <w:rFonts w:ascii="Verdana" w:hAnsi="Verdana"/>
          <w:color w:val="000000"/>
          <w:sz w:val="18"/>
          <w:szCs w:val="18"/>
        </w:rPr>
        <w:t>В.В., Калганова Л.А. Управление процессом реализации арестованного имущества // Бюллетень Министерства юстиции РФ. 1999. №11.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Головка</w:t>
      </w:r>
      <w:r>
        <w:rPr>
          <w:rStyle w:val="WW8Num3z0"/>
          <w:rFonts w:ascii="Verdana" w:hAnsi="Verdana"/>
          <w:color w:val="000000"/>
          <w:sz w:val="18"/>
          <w:szCs w:val="18"/>
        </w:rPr>
        <w:t> </w:t>
      </w:r>
      <w:r>
        <w:rPr>
          <w:rFonts w:ascii="Verdana" w:hAnsi="Verdana"/>
          <w:color w:val="000000"/>
          <w:sz w:val="18"/>
          <w:szCs w:val="18"/>
        </w:rPr>
        <w:t>Н.В., Выпирахин A.B. Частный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 необходимость, реальность, перспективы//Московский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 5/6.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Голубков А. Профессиональная деятельность на рынке ценных бумаг // Закон: Ежемесячный журнал прилож. к газете «</w:t>
      </w:r>
      <w:r>
        <w:rPr>
          <w:rStyle w:val="WW8Num4z0"/>
          <w:rFonts w:ascii="Verdana" w:hAnsi="Verdana"/>
          <w:color w:val="4682B4"/>
          <w:sz w:val="18"/>
          <w:szCs w:val="18"/>
        </w:rPr>
        <w:t>Известия</w:t>
      </w:r>
      <w:r>
        <w:rPr>
          <w:rFonts w:ascii="Verdana" w:hAnsi="Verdana"/>
          <w:color w:val="000000"/>
          <w:sz w:val="18"/>
          <w:szCs w:val="18"/>
        </w:rPr>
        <w:t>». 1997. № 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Голунский</w:t>
      </w:r>
      <w:r>
        <w:rPr>
          <w:rStyle w:val="WW8Num3z0"/>
          <w:rFonts w:ascii="Verdana" w:hAnsi="Verdana"/>
          <w:color w:val="000000"/>
          <w:sz w:val="18"/>
          <w:szCs w:val="18"/>
        </w:rPr>
        <w:t> </w:t>
      </w:r>
      <w:r>
        <w:rPr>
          <w:rFonts w:ascii="Verdana" w:hAnsi="Verdana"/>
          <w:color w:val="000000"/>
          <w:sz w:val="18"/>
          <w:szCs w:val="18"/>
        </w:rPr>
        <w:t>С.А., Строгович М.С. Теория государства и права. М., 1940.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Изд-е 5-е. С-Пб., 1913.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Горбачева</w:t>
      </w:r>
      <w:r>
        <w:rPr>
          <w:rStyle w:val="WW8Num3z0"/>
          <w:rFonts w:ascii="Verdana" w:hAnsi="Verdana"/>
          <w:color w:val="000000"/>
          <w:sz w:val="18"/>
          <w:szCs w:val="18"/>
        </w:rPr>
        <w:t> </w:t>
      </w:r>
      <w:r>
        <w:rPr>
          <w:rFonts w:ascii="Verdana" w:hAnsi="Verdana"/>
          <w:color w:val="000000"/>
          <w:sz w:val="18"/>
          <w:szCs w:val="18"/>
        </w:rPr>
        <w:t>М.В. Наложение ареста на ценные бумаги // Бюллетень Министерства юстиции РФ. 1998. №5-6.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Гредескул</w:t>
      </w:r>
      <w:r>
        <w:rPr>
          <w:rStyle w:val="WW8Num3z0"/>
          <w:rFonts w:ascii="Verdana" w:hAnsi="Verdana"/>
          <w:color w:val="000000"/>
          <w:sz w:val="18"/>
          <w:szCs w:val="18"/>
        </w:rPr>
        <w:t> </w:t>
      </w:r>
      <w:r>
        <w:rPr>
          <w:rFonts w:ascii="Verdana" w:hAnsi="Verdana"/>
          <w:color w:val="000000"/>
          <w:sz w:val="18"/>
          <w:szCs w:val="18"/>
        </w:rPr>
        <w:t>H.A. Процессуальное право. Лекции читаные в Санкт-Петербургском политехническом институте. СПб., 1906.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Гривков</w:t>
      </w:r>
      <w:r>
        <w:rPr>
          <w:rStyle w:val="WW8Num3z0"/>
          <w:rFonts w:ascii="Verdana" w:hAnsi="Verdana"/>
          <w:color w:val="000000"/>
          <w:sz w:val="18"/>
          <w:szCs w:val="18"/>
        </w:rPr>
        <w:t> </w:t>
      </w:r>
      <w:r>
        <w:rPr>
          <w:rFonts w:ascii="Verdana" w:hAnsi="Verdana"/>
          <w:color w:val="000000"/>
          <w:sz w:val="18"/>
          <w:szCs w:val="18"/>
        </w:rPr>
        <w:t>О.Д., Шичанин A.B. Проблема</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должником судебных решений заложена в самой системе // Адвокат. 1999. №9.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Громова</w:t>
      </w:r>
      <w:r>
        <w:rPr>
          <w:rStyle w:val="WW8Num3z0"/>
          <w:rFonts w:ascii="Verdana" w:hAnsi="Verdana"/>
          <w:color w:val="000000"/>
          <w:sz w:val="18"/>
          <w:szCs w:val="18"/>
        </w:rPr>
        <w:t> </w:t>
      </w:r>
      <w:r>
        <w:rPr>
          <w:rFonts w:ascii="Verdana" w:hAnsi="Verdana"/>
          <w:color w:val="000000"/>
          <w:sz w:val="18"/>
          <w:szCs w:val="18"/>
        </w:rPr>
        <w:t>Т.Т., Косачев М.Е. Исполнение судебных и иных актов -задача государственная (заметки с Всероссийского совещания главных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 Бюллетень Министерства юстиции РФ, 1999, №4.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Общие вопросы исполнения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 Курс советского гражданского процессуального права: В 2 т. / Под ред.</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A.A. М., 1981.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Гражданское процессуальное правоотношение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Труды ВЮЗИ. Т.З. М., 1955.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М., 1976.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Гурвич М. Особые производства в гражданском процессе / Социалистическая законность. 1958. № 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Правоохранительные органы / Под ред. К.Ф.</w:t>
      </w:r>
      <w:r>
        <w:rPr>
          <w:rStyle w:val="WW8Num3z0"/>
          <w:rFonts w:ascii="Verdana" w:hAnsi="Verdana"/>
          <w:color w:val="000000"/>
          <w:sz w:val="18"/>
          <w:szCs w:val="18"/>
        </w:rPr>
        <w:t> </w:t>
      </w:r>
      <w:r>
        <w:rPr>
          <w:rStyle w:val="WW8Num4z0"/>
          <w:rFonts w:ascii="Verdana" w:hAnsi="Verdana"/>
          <w:color w:val="4682B4"/>
          <w:sz w:val="18"/>
          <w:szCs w:val="18"/>
        </w:rPr>
        <w:t>Гуценко</w:t>
      </w:r>
      <w:r>
        <w:rPr>
          <w:rFonts w:ascii="Verdana" w:hAnsi="Verdana"/>
          <w:color w:val="000000"/>
          <w:sz w:val="18"/>
          <w:szCs w:val="18"/>
        </w:rPr>
        <w:t>. М., 1995.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Джалилов Д.Р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и его субъекты. -Душанбе, 1962.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Добрынина</w:t>
      </w:r>
      <w:r>
        <w:rPr>
          <w:rStyle w:val="WW8Num3z0"/>
          <w:rFonts w:ascii="Verdana" w:hAnsi="Verdana"/>
          <w:color w:val="000000"/>
          <w:sz w:val="18"/>
          <w:szCs w:val="18"/>
        </w:rPr>
        <w:t> </w:t>
      </w:r>
      <w:r>
        <w:rPr>
          <w:rFonts w:ascii="Verdana" w:hAnsi="Verdana"/>
          <w:color w:val="000000"/>
          <w:sz w:val="18"/>
          <w:szCs w:val="18"/>
        </w:rPr>
        <w:t>Л.Ю. Вексельное право России: Учебное и практическое пособие. -М.: Издательство «</w:t>
      </w:r>
      <w:r>
        <w:rPr>
          <w:rStyle w:val="WW8Num4z0"/>
          <w:rFonts w:ascii="Verdana" w:hAnsi="Verdana"/>
          <w:color w:val="4682B4"/>
          <w:sz w:val="18"/>
          <w:szCs w:val="18"/>
        </w:rPr>
        <w:t>Спарк</w:t>
      </w:r>
      <w:r>
        <w:rPr>
          <w:rFonts w:ascii="Verdana" w:hAnsi="Verdana"/>
          <w:color w:val="000000"/>
          <w:sz w:val="18"/>
          <w:szCs w:val="18"/>
        </w:rPr>
        <w:t>», 1998.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Донцов</w:t>
      </w:r>
      <w:r>
        <w:rPr>
          <w:rStyle w:val="WW8Num3z0"/>
          <w:rFonts w:ascii="Verdana" w:hAnsi="Verdana"/>
          <w:color w:val="000000"/>
          <w:sz w:val="18"/>
          <w:szCs w:val="18"/>
        </w:rPr>
        <w:t> </w:t>
      </w:r>
      <w:r>
        <w:rPr>
          <w:rFonts w:ascii="Verdana" w:hAnsi="Verdana"/>
          <w:color w:val="000000"/>
          <w:sz w:val="18"/>
          <w:szCs w:val="18"/>
        </w:rPr>
        <w:t>Е.М. Некоторые проблемы исполнительного производства в гражданском процессе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милиции: Сборник статей адъюнктов и соискателей. Вып. 7. М., 1996.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Дудин</w:t>
      </w:r>
      <w:r>
        <w:rPr>
          <w:rStyle w:val="WW8Num3z0"/>
          <w:rFonts w:ascii="Verdana" w:hAnsi="Verdana"/>
          <w:color w:val="000000"/>
          <w:sz w:val="18"/>
          <w:szCs w:val="18"/>
        </w:rPr>
        <w:t> </w:t>
      </w:r>
      <w:r>
        <w:rPr>
          <w:rFonts w:ascii="Verdana" w:hAnsi="Verdana"/>
          <w:color w:val="000000"/>
          <w:sz w:val="18"/>
          <w:szCs w:val="18"/>
        </w:rPr>
        <w:t>А.П. Объект правоотношения. Вопросы, теории. Саратов, 1980.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Дындовский К. Вопросы</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политики в деле вознаграждения судебных приставов по таксе. Одесса, 1904.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Егоров. Особенности обращения взыскания на имущество должника-организации,</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и реализация имущества// Хозяйство и право. 1998. № 12.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правоотношения.Ярославль, 1975.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гражданском процессе и нормы процессуального права // Вопросы государства и права. JI.: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Условия и порядок возбуждения гражданского процесса // Сов. юстиция. М., 1976. -№ 15.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Ермаков А. Прокурорский надзор за исполнением требований закона о возбуждении исполнительного производства // Законность. 1999. № 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О соотношении вещных и</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прав // Государство и право. 1998. №10.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Жилин Г. Защита прав человека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Рос. юстиция. 1998. - №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Жмякин В.М.,</w:t>
      </w:r>
      <w:r>
        <w:rPr>
          <w:rStyle w:val="WW8Num3z0"/>
          <w:rFonts w:ascii="Verdana" w:hAnsi="Verdana"/>
          <w:color w:val="000000"/>
          <w:sz w:val="18"/>
          <w:szCs w:val="18"/>
        </w:rPr>
        <w:t> </w:t>
      </w:r>
      <w:r>
        <w:rPr>
          <w:rStyle w:val="WW8Num4z0"/>
          <w:rFonts w:ascii="Verdana" w:hAnsi="Verdana"/>
          <w:color w:val="4682B4"/>
          <w:sz w:val="18"/>
          <w:szCs w:val="18"/>
        </w:rPr>
        <w:t>Кукушкина</w:t>
      </w:r>
      <w:r>
        <w:rPr>
          <w:rStyle w:val="WW8Num3z0"/>
          <w:rFonts w:ascii="Verdana" w:hAnsi="Verdana"/>
          <w:color w:val="000000"/>
          <w:sz w:val="18"/>
          <w:szCs w:val="18"/>
        </w:rPr>
        <w:t> </w:t>
      </w:r>
      <w:r>
        <w:rPr>
          <w:rFonts w:ascii="Verdana" w:hAnsi="Verdana"/>
          <w:color w:val="000000"/>
          <w:sz w:val="18"/>
          <w:szCs w:val="18"/>
        </w:rPr>
        <w:t>С.А. Особенности обращения взыскания на ценные бумаги и дебиторскую задолженность в исполнительном производстве.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 2001.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Анализ залога в гражданском праве России: М.: ПРИОР,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-М., 1974.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Спор о праве, как звено связи материального права с гражданским процессом // Вопросы государства и права. Л.: Изд-во ЛГУ, 1964.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Закарлюка</w:t>
      </w:r>
      <w:r>
        <w:rPr>
          <w:rStyle w:val="WW8Num3z0"/>
          <w:rFonts w:ascii="Verdana" w:hAnsi="Verdana"/>
          <w:color w:val="000000"/>
          <w:sz w:val="18"/>
          <w:szCs w:val="18"/>
        </w:rPr>
        <w:t> </w:t>
      </w:r>
      <w:r>
        <w:rPr>
          <w:rFonts w:ascii="Verdana" w:hAnsi="Verdana"/>
          <w:color w:val="000000"/>
          <w:sz w:val="18"/>
          <w:szCs w:val="18"/>
        </w:rPr>
        <w:t>A.B. Нормы исполнительного производства в налоговом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Российский юридический журнал. Екатеринбург. 1999. № 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Захаров В. Назначение судебных приставов в России по судебным</w:t>
      </w:r>
      <w:r>
        <w:rPr>
          <w:rStyle w:val="WW8Num3z0"/>
          <w:rFonts w:ascii="Verdana" w:hAnsi="Verdana"/>
          <w:color w:val="000000"/>
          <w:sz w:val="18"/>
          <w:szCs w:val="18"/>
        </w:rPr>
        <w:t> </w:t>
      </w:r>
      <w:r>
        <w:rPr>
          <w:rStyle w:val="WW8Num4z0"/>
          <w:rFonts w:ascii="Verdana" w:hAnsi="Verdana"/>
          <w:color w:val="4682B4"/>
          <w:sz w:val="18"/>
          <w:szCs w:val="18"/>
        </w:rPr>
        <w:t>уставам</w:t>
      </w:r>
      <w:r>
        <w:rPr>
          <w:rStyle w:val="WW8Num3z0"/>
          <w:rFonts w:ascii="Verdana" w:hAnsi="Verdana"/>
          <w:color w:val="000000"/>
          <w:sz w:val="18"/>
          <w:szCs w:val="18"/>
        </w:rPr>
        <w:t> </w:t>
      </w:r>
      <w:r>
        <w:rPr>
          <w:rFonts w:ascii="Verdana" w:hAnsi="Verdana"/>
          <w:color w:val="000000"/>
          <w:sz w:val="18"/>
          <w:szCs w:val="18"/>
        </w:rPr>
        <w:t>1864 г. // История государства и права. 2000. №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Звоницкий</w:t>
      </w:r>
      <w:r>
        <w:rPr>
          <w:rStyle w:val="WW8Num3z0"/>
          <w:rFonts w:ascii="Verdana" w:hAnsi="Verdana"/>
          <w:color w:val="000000"/>
          <w:sz w:val="18"/>
          <w:szCs w:val="18"/>
        </w:rPr>
        <w:t> </w:t>
      </w:r>
      <w:r>
        <w:rPr>
          <w:rFonts w:ascii="Verdana" w:hAnsi="Verdana"/>
          <w:color w:val="000000"/>
          <w:sz w:val="18"/>
          <w:szCs w:val="18"/>
        </w:rPr>
        <w:t>A.C. О залоге по русскому праву. СПб, 1912.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Звягинцев</w:t>
      </w:r>
      <w:r>
        <w:rPr>
          <w:rStyle w:val="WW8Num3z0"/>
          <w:rFonts w:ascii="Verdana" w:hAnsi="Verdana"/>
          <w:color w:val="000000"/>
          <w:sz w:val="18"/>
          <w:szCs w:val="18"/>
        </w:rPr>
        <w:t> </w:t>
      </w:r>
      <w:r>
        <w:rPr>
          <w:rFonts w:ascii="Verdana" w:hAnsi="Verdana"/>
          <w:color w:val="000000"/>
          <w:sz w:val="18"/>
          <w:szCs w:val="18"/>
        </w:rPr>
        <w:t>А.Г., Орлов Ю.Г. Российские прокуратуры. М.: Молодая Гвардия,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Золотухин О.В;</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и недостатки в исполнительном производстве // Законодательство. 2000. № 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 В.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Советское государство и право. 1970. № 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Изаксон</w:t>
      </w:r>
      <w:r>
        <w:rPr>
          <w:rStyle w:val="WW8Num3z0"/>
          <w:rFonts w:ascii="Verdana" w:hAnsi="Verdana"/>
          <w:color w:val="000000"/>
          <w:sz w:val="18"/>
          <w:szCs w:val="18"/>
        </w:rPr>
        <w:t> </w:t>
      </w:r>
      <w:r>
        <w:rPr>
          <w:rFonts w:ascii="Verdana" w:hAnsi="Verdana"/>
          <w:color w:val="000000"/>
          <w:sz w:val="18"/>
          <w:szCs w:val="18"/>
        </w:rPr>
        <w:t>Б.М., Левитанус М.Р. Исполнение судебных решений.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Гражданско-процессуальный порядок розыска должников (</w:t>
      </w:r>
      <w:r>
        <w:rPr>
          <w:rStyle w:val="WW8Num4z0"/>
          <w:rFonts w:ascii="Verdana" w:hAnsi="Verdana"/>
          <w:color w:val="4682B4"/>
          <w:sz w:val="18"/>
          <w:szCs w:val="18"/>
        </w:rPr>
        <w:t>ответчиков</w:t>
      </w:r>
      <w:r>
        <w:rPr>
          <w:rFonts w:ascii="Verdana" w:hAnsi="Verdana"/>
          <w:color w:val="000000"/>
          <w:sz w:val="18"/>
          <w:szCs w:val="18"/>
        </w:rPr>
        <w:t>). М., 1980.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Вопросы гражданского процессуального права в деятельности органов внутренних дел. М., 1973.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1975.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Каминка</w:t>
      </w:r>
      <w:r>
        <w:rPr>
          <w:rStyle w:val="WW8Num3z0"/>
          <w:rFonts w:ascii="Verdana" w:hAnsi="Verdana"/>
          <w:color w:val="000000"/>
          <w:sz w:val="18"/>
          <w:szCs w:val="18"/>
        </w:rPr>
        <w:t> </w:t>
      </w:r>
      <w:r>
        <w:rPr>
          <w:rFonts w:ascii="Verdana" w:hAnsi="Verdana"/>
          <w:color w:val="000000"/>
          <w:sz w:val="18"/>
          <w:szCs w:val="18"/>
        </w:rPr>
        <w:t>Л.И. Устав о векселях. Закон от 27 мая 1902 г.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Fonts w:ascii="Verdana" w:hAnsi="Verdana"/>
          <w:color w:val="000000"/>
          <w:sz w:val="18"/>
          <w:szCs w:val="18"/>
        </w:rPr>
        <w:t>. Изд. 2-е. Спб., 1911.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Канкишева</w:t>
      </w:r>
      <w:r>
        <w:rPr>
          <w:rStyle w:val="WW8Num3z0"/>
          <w:rFonts w:ascii="Verdana" w:hAnsi="Verdana"/>
          <w:color w:val="000000"/>
          <w:sz w:val="18"/>
          <w:szCs w:val="18"/>
        </w:rPr>
        <w:t> </w:t>
      </w:r>
      <w:r>
        <w:rPr>
          <w:rFonts w:ascii="Verdana" w:hAnsi="Verdana"/>
          <w:color w:val="000000"/>
          <w:sz w:val="18"/>
          <w:szCs w:val="18"/>
        </w:rPr>
        <w:t>Н.У. Место исполнительного производства в системе гражданского процесса // Бюллетень Министерства юстиции Российской Федерации. 1999. № 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Карпеев</w:t>
      </w:r>
      <w:r>
        <w:rPr>
          <w:rStyle w:val="WW8Num3z0"/>
          <w:rFonts w:ascii="Verdana" w:hAnsi="Verdana"/>
          <w:color w:val="000000"/>
          <w:sz w:val="18"/>
          <w:szCs w:val="18"/>
        </w:rPr>
        <w:t> </w:t>
      </w:r>
      <w:r>
        <w:rPr>
          <w:rFonts w:ascii="Verdana" w:hAnsi="Verdana"/>
          <w:color w:val="000000"/>
          <w:sz w:val="18"/>
          <w:szCs w:val="18"/>
        </w:rPr>
        <w:t>О.В. Исполнительное производство стадия гражданского процесса? // Ученые записки Ульяновского государственного университета. Ульяновск. 1999. №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Л.А. Понятие о залоге в современном праве. М.: Статут,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Кириллова</w:t>
      </w:r>
      <w:r>
        <w:rPr>
          <w:rStyle w:val="WW8Num3z0"/>
          <w:rFonts w:ascii="Verdana" w:hAnsi="Verdana"/>
          <w:color w:val="000000"/>
          <w:sz w:val="18"/>
          <w:szCs w:val="18"/>
        </w:rPr>
        <w:t> </w:t>
      </w:r>
      <w:r>
        <w:rPr>
          <w:rFonts w:ascii="Verdana" w:hAnsi="Verdana"/>
          <w:color w:val="000000"/>
          <w:sz w:val="18"/>
          <w:szCs w:val="18"/>
        </w:rPr>
        <w:t>Н.П., Лукичев Ю.А., Рохлин В.И.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и разъяснения к Федеральному закону «</w:t>
      </w:r>
      <w:r>
        <w:rPr>
          <w:rStyle w:val="WW8Num4z0"/>
          <w:rFonts w:ascii="Verdana" w:hAnsi="Verdana"/>
          <w:color w:val="4682B4"/>
          <w:sz w:val="18"/>
          <w:szCs w:val="18"/>
        </w:rPr>
        <w:t>О Прокуратуре РФ</w:t>
      </w:r>
      <w:r>
        <w:rPr>
          <w:rFonts w:ascii="Verdana" w:hAnsi="Verdana"/>
          <w:color w:val="000000"/>
          <w:sz w:val="18"/>
          <w:szCs w:val="18"/>
        </w:rPr>
        <w:t>». — С-Пб,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Карпеев</w:t>
      </w:r>
      <w:r>
        <w:rPr>
          <w:rStyle w:val="WW8Num3z0"/>
          <w:rFonts w:ascii="Verdana" w:hAnsi="Verdana"/>
          <w:color w:val="000000"/>
          <w:sz w:val="18"/>
          <w:szCs w:val="18"/>
        </w:rPr>
        <w:t> </w:t>
      </w:r>
      <w:r>
        <w:rPr>
          <w:rFonts w:ascii="Verdana" w:hAnsi="Verdana"/>
          <w:color w:val="000000"/>
          <w:sz w:val="18"/>
          <w:szCs w:val="18"/>
        </w:rPr>
        <w:t>О.В. О .месте норм исполнительного производства в системе российского права // Юрист. 1999. №12.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Л.М. Особенности прокуратуры как государственного органа // Российский юридический журнал. 1996. №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О сущности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законов в гражданском судопроизводстве: Сб. Проблемы реформы гражданского процессуального права и практики его применения. — Свердловск, 1990.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В.В. Прокурорский надзор за исполнением законов</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приставами // Законность. 1999. №7.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Кондратов</w:t>
      </w:r>
      <w:r>
        <w:rPr>
          <w:rStyle w:val="WW8Num3z0"/>
          <w:rFonts w:ascii="Verdana" w:hAnsi="Verdana"/>
          <w:color w:val="000000"/>
          <w:sz w:val="18"/>
          <w:szCs w:val="18"/>
        </w:rPr>
        <w:t> </w:t>
      </w:r>
      <w:r>
        <w:rPr>
          <w:rFonts w:ascii="Verdana" w:hAnsi="Verdana"/>
          <w:color w:val="000000"/>
          <w:sz w:val="18"/>
          <w:szCs w:val="18"/>
        </w:rPr>
        <w:t>Б.П. Служба судебных приставов: стадия становления // Журнал российского права. 1999. № 3/4.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169.</w:t>
      </w:r>
      <w:r>
        <w:rPr>
          <w:rStyle w:val="WW8Num3z0"/>
          <w:rFonts w:ascii="Verdana" w:hAnsi="Verdana"/>
          <w:color w:val="000000"/>
          <w:sz w:val="18"/>
          <w:szCs w:val="18"/>
        </w:rPr>
        <w:t> </w:t>
      </w:r>
      <w:r>
        <w:rPr>
          <w:rStyle w:val="WW8Num4z0"/>
          <w:rFonts w:ascii="Verdana" w:hAnsi="Verdana"/>
          <w:color w:val="4682B4"/>
          <w:sz w:val="18"/>
          <w:szCs w:val="18"/>
        </w:rPr>
        <w:t>Кондрашов</w:t>
      </w:r>
      <w:r>
        <w:rPr>
          <w:rStyle w:val="WW8Num3z0"/>
          <w:rFonts w:ascii="Verdana" w:hAnsi="Verdana"/>
          <w:color w:val="000000"/>
          <w:sz w:val="18"/>
          <w:szCs w:val="18"/>
        </w:rPr>
        <w:t> </w:t>
      </w:r>
      <w:r>
        <w:rPr>
          <w:rFonts w:ascii="Verdana" w:hAnsi="Verdana"/>
          <w:color w:val="000000"/>
          <w:sz w:val="18"/>
          <w:szCs w:val="18"/>
        </w:rPr>
        <w:t>Б.П., Юсупов Ф.И., Васенин С.Б. О создании автоматизированной системы службы судебных приставов // Бюллетень Министерства юстиции РФ, 1999, №5.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О.В.,. Кокарев Ю.Г. Судебные приставы: вчера, сегодня, завтра// Государство и право. 1999. №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Конфискация и взыскание имущества, нажитого</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и возмещение вреда по делам о</w:t>
      </w:r>
      <w:r>
        <w:rPr>
          <w:rStyle w:val="WW8Num3z0"/>
          <w:rFonts w:ascii="Verdana" w:hAnsi="Verdana"/>
          <w:color w:val="000000"/>
          <w:sz w:val="18"/>
          <w:szCs w:val="18"/>
        </w:rPr>
        <w:t> </w:t>
      </w:r>
      <w:r>
        <w:rPr>
          <w:rStyle w:val="WW8Num4z0"/>
          <w:rFonts w:ascii="Verdana" w:hAnsi="Verdana"/>
          <w:color w:val="4682B4"/>
          <w:sz w:val="18"/>
          <w:szCs w:val="18"/>
        </w:rPr>
        <w:t>хищениях</w:t>
      </w:r>
      <w:r>
        <w:rPr>
          <w:rStyle w:val="WW8Num3z0"/>
          <w:rFonts w:ascii="Verdana" w:hAnsi="Verdana"/>
          <w:color w:val="000000"/>
          <w:sz w:val="18"/>
          <w:szCs w:val="18"/>
        </w:rPr>
        <w:t> </w:t>
      </w:r>
      <w:r>
        <w:rPr>
          <w:rFonts w:ascii="Verdana" w:hAnsi="Verdana"/>
          <w:color w:val="000000"/>
          <w:sz w:val="18"/>
          <w:szCs w:val="18"/>
        </w:rPr>
        <w:t>и других корыстных преступлениях. М., 1994.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Теория государства и права: Учебник для юридических вузов и факультетов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Изд-во «ИНФРА М-НОРМА», 1997.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Ценные бумаги на</w:t>
      </w:r>
      <w:r>
        <w:rPr>
          <w:rStyle w:val="WW8Num3z0"/>
          <w:rFonts w:ascii="Verdana" w:hAnsi="Verdana"/>
          <w:color w:val="000000"/>
          <w:sz w:val="18"/>
          <w:szCs w:val="18"/>
        </w:rPr>
        <w:t> </w:t>
      </w:r>
      <w:r>
        <w:rPr>
          <w:rStyle w:val="WW8Num4z0"/>
          <w:rFonts w:ascii="Verdana" w:hAnsi="Verdana"/>
          <w:color w:val="4682B4"/>
          <w:sz w:val="18"/>
          <w:szCs w:val="18"/>
        </w:rPr>
        <w:t>предъявителя</w:t>
      </w:r>
      <w:r>
        <w:rPr>
          <w:rFonts w:ascii="Verdana" w:hAnsi="Verdana"/>
          <w:color w:val="000000"/>
          <w:sz w:val="18"/>
          <w:szCs w:val="18"/>
        </w:rPr>
        <w:t>. Ярославль, 1995.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Крылова М. Ценная бумага вещь, документ или совокупность прав? // Рынок ценных бумаг. 1997. № 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Исполнительное производство. Челябинск, 1998.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Кулешова</w:t>
      </w:r>
      <w:r>
        <w:rPr>
          <w:rStyle w:val="WW8Num3z0"/>
          <w:rFonts w:ascii="Verdana" w:hAnsi="Verdana"/>
          <w:color w:val="000000"/>
          <w:sz w:val="18"/>
          <w:szCs w:val="18"/>
        </w:rPr>
        <w:t> </w:t>
      </w:r>
      <w:r>
        <w:rPr>
          <w:rFonts w:ascii="Verdana" w:hAnsi="Verdana"/>
          <w:color w:val="000000"/>
          <w:sz w:val="18"/>
          <w:szCs w:val="18"/>
        </w:rPr>
        <w:t>Т.В. Некоторые вопросы исполнительного производства по судебным актам арбитражных судов // Вестник Высшего Арбитражного Суда Российской Федерации. 1999. № 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Кушнаренко</w:t>
      </w:r>
      <w:r>
        <w:rPr>
          <w:rStyle w:val="WW8Num3z0"/>
          <w:rFonts w:ascii="Verdana" w:hAnsi="Verdana"/>
          <w:color w:val="000000"/>
          <w:sz w:val="18"/>
          <w:szCs w:val="18"/>
        </w:rPr>
        <w:t> </w:t>
      </w:r>
      <w:r>
        <w:rPr>
          <w:rFonts w:ascii="Verdana" w:hAnsi="Verdana"/>
          <w:color w:val="000000"/>
          <w:sz w:val="18"/>
          <w:szCs w:val="18"/>
        </w:rPr>
        <w:t>П.П. Методические рекомендации по работе с судебными</w:t>
      </w:r>
      <w:r>
        <w:rPr>
          <w:rStyle w:val="WW8Num3z0"/>
          <w:rFonts w:ascii="Verdana" w:hAnsi="Verdana"/>
          <w:color w:val="000000"/>
          <w:sz w:val="18"/>
          <w:szCs w:val="18"/>
        </w:rPr>
        <w:t> </w:t>
      </w:r>
      <w:r>
        <w:rPr>
          <w:rStyle w:val="WW8Num4z0"/>
          <w:rFonts w:ascii="Verdana" w:hAnsi="Verdana"/>
          <w:color w:val="4682B4"/>
          <w:sz w:val="18"/>
          <w:szCs w:val="18"/>
        </w:rPr>
        <w:t>приставами</w:t>
      </w:r>
      <w:r>
        <w:rPr>
          <w:rStyle w:val="WW8Num3z0"/>
          <w:rFonts w:ascii="Verdana" w:hAnsi="Verdana"/>
          <w:color w:val="000000"/>
          <w:sz w:val="18"/>
          <w:szCs w:val="18"/>
        </w:rPr>
        <w:t> </w:t>
      </w:r>
      <w:r>
        <w:rPr>
          <w:rFonts w:ascii="Verdana" w:hAnsi="Verdana"/>
          <w:color w:val="000000"/>
          <w:sz w:val="18"/>
          <w:szCs w:val="18"/>
        </w:rPr>
        <w:t>по принудительному исполнению исполнительных документов, предъявляемых к</w:t>
      </w:r>
      <w:r>
        <w:rPr>
          <w:rStyle w:val="WW8Num3z0"/>
          <w:rFonts w:ascii="Verdana" w:hAnsi="Verdana"/>
          <w:color w:val="000000"/>
          <w:sz w:val="18"/>
          <w:szCs w:val="18"/>
        </w:rPr>
        <w:t> </w:t>
      </w:r>
      <w:r>
        <w:rPr>
          <w:rStyle w:val="WW8Num4z0"/>
          <w:rFonts w:ascii="Verdana" w:hAnsi="Verdana"/>
          <w:color w:val="4682B4"/>
          <w:sz w:val="18"/>
          <w:szCs w:val="18"/>
        </w:rPr>
        <w:t>взысканию</w:t>
      </w:r>
      <w:r>
        <w:rPr>
          <w:rStyle w:val="WW8Num3z0"/>
          <w:rFonts w:ascii="Verdana" w:hAnsi="Verdana"/>
          <w:color w:val="000000"/>
          <w:sz w:val="18"/>
          <w:szCs w:val="18"/>
        </w:rPr>
        <w:t> </w:t>
      </w:r>
      <w:r>
        <w:rPr>
          <w:rFonts w:ascii="Verdana" w:hAnsi="Verdana"/>
          <w:color w:val="000000"/>
          <w:sz w:val="18"/>
          <w:szCs w:val="18"/>
        </w:rPr>
        <w:t>конкурсным управляющим. М., 2000.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Общая теория права и государства: Учебник / под ред.</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В.В. -М., 1995.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Учебник / Под ред.</w:t>
      </w:r>
      <w:r>
        <w:rPr>
          <w:rStyle w:val="WW8Num3z0"/>
          <w:rFonts w:ascii="Verdana" w:hAnsi="Verdana"/>
          <w:color w:val="000000"/>
          <w:sz w:val="18"/>
          <w:szCs w:val="18"/>
        </w:rPr>
        <w:t> </w:t>
      </w:r>
      <w:r>
        <w:rPr>
          <w:rStyle w:val="WW8Num4z0"/>
          <w:rFonts w:ascii="Verdana" w:hAnsi="Verdana"/>
          <w:color w:val="4682B4"/>
          <w:sz w:val="18"/>
          <w:szCs w:val="18"/>
        </w:rPr>
        <w:t>Лесницкой</w:t>
      </w:r>
      <w:r>
        <w:rPr>
          <w:rStyle w:val="WW8Num3z0"/>
          <w:rFonts w:ascii="Verdana" w:hAnsi="Verdana"/>
          <w:color w:val="000000"/>
          <w:sz w:val="18"/>
          <w:szCs w:val="18"/>
        </w:rPr>
        <w:t> </w:t>
      </w:r>
      <w:r>
        <w:rPr>
          <w:rFonts w:ascii="Verdana" w:hAnsi="Verdana"/>
          <w:color w:val="000000"/>
          <w:sz w:val="18"/>
          <w:szCs w:val="18"/>
        </w:rPr>
        <w:t>Л.Ф. — М., 1983.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Основные направления развития гражданского процессуального законодательства // Законодательство и экономика. 1998. №12.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Лесницкая Л.Ф, Обращение взыскания в процессе исполнительного производства на имущество товарищества с ограниченной ответственностью: В кн. Комментарий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Выпуск 37 Под ред. К.Б. Ярошенко. М., 1997.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1998.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Лесницкая, Ярошенко.</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задолженности по исполнительной надписи</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Право и экономика. 1999. № 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Лысихин И. Давайте разберемся в дефинициях // Рынок ценных бумаг. 1996. №17.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Макаров Г. Право собственности на квартиру и жилой дом // Хозяйство и право. 1998. № 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Маковская</w:t>
      </w:r>
      <w:r>
        <w:rPr>
          <w:rStyle w:val="WW8Num3z0"/>
          <w:rFonts w:ascii="Verdana" w:hAnsi="Verdana"/>
          <w:color w:val="000000"/>
          <w:sz w:val="18"/>
          <w:szCs w:val="18"/>
        </w:rPr>
        <w:t> </w:t>
      </w:r>
      <w:r>
        <w:rPr>
          <w:rFonts w:ascii="Verdana" w:hAnsi="Verdana"/>
          <w:color w:val="000000"/>
          <w:sz w:val="18"/>
          <w:szCs w:val="18"/>
        </w:rPr>
        <w:t>A.A. Залог денег и ценных бумаг. М.: Статут, 2000.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Манжосов</w:t>
      </w:r>
      <w:r>
        <w:rPr>
          <w:rStyle w:val="WW8Num3z0"/>
          <w:rFonts w:ascii="Verdana" w:hAnsi="Verdana"/>
          <w:color w:val="000000"/>
          <w:sz w:val="18"/>
          <w:szCs w:val="18"/>
        </w:rPr>
        <w:t> </w:t>
      </w:r>
      <w:r>
        <w:rPr>
          <w:rFonts w:ascii="Verdana" w:hAnsi="Verdana"/>
          <w:color w:val="000000"/>
          <w:sz w:val="18"/>
          <w:szCs w:val="18"/>
        </w:rPr>
        <w:t>A.A. Деятельность судебных исполнителей во Франции // Бюллетень Министерства юстиции РФ. 1999. № 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Мартынова</w:t>
      </w:r>
      <w:r>
        <w:rPr>
          <w:rStyle w:val="WW8Num3z0"/>
          <w:rFonts w:ascii="Verdana" w:hAnsi="Verdana"/>
          <w:color w:val="000000"/>
          <w:sz w:val="18"/>
          <w:szCs w:val="18"/>
        </w:rPr>
        <w:t> </w:t>
      </w:r>
      <w:r>
        <w:rPr>
          <w:rFonts w:ascii="Verdana" w:hAnsi="Verdana"/>
          <w:color w:val="000000"/>
          <w:sz w:val="18"/>
          <w:szCs w:val="18"/>
        </w:rPr>
        <w:t>В.В., Белоусов Л.В. Постатейный комментарий к Федеральному закону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М.: Статут,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Мартынова</w:t>
      </w:r>
      <w:r>
        <w:rPr>
          <w:rStyle w:val="WW8Num3z0"/>
          <w:rFonts w:ascii="Verdana" w:hAnsi="Verdana"/>
          <w:color w:val="000000"/>
          <w:sz w:val="18"/>
          <w:szCs w:val="18"/>
        </w:rPr>
        <w:t> </w:t>
      </w:r>
      <w:r>
        <w:rPr>
          <w:rFonts w:ascii="Verdana" w:hAnsi="Verdana"/>
          <w:color w:val="000000"/>
          <w:sz w:val="18"/>
          <w:szCs w:val="18"/>
        </w:rPr>
        <w:t>В.В. Пособие по исполнительному производству для судебных приставов-исполнителей: Учебное пособие / Отв. ред. проф. И.В.Решетникова. М.: Статут, 2000.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М., Орловский Ю., Павлодский Е. Комментарий к Федеральному закону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Право и экономика. 1998.-№ 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Понятие и сущность советского гражданского процесса / Курс советского гражданского процессуального права: В 2 т. / Под ред.</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A.A. — М., 1981.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Мельников А. Плюсы и минусы общего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 Законность. 1999. №6.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А.Т. Взаимодействие в работе по взысканию задолженностей по налогам и иным обязательным платежам задача государственная // Адвокат. 2000. №8.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А.Т. Служба судебных приставов: решение проблем во взаимодействии // Закон и право. 2000. №8.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А.Т. Некоторые аспекты повышения эффективности исполнительного производства// Хозяйство и право. 2000. №12.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Мешков</w:t>
      </w:r>
      <w:r>
        <w:rPr>
          <w:rStyle w:val="WW8Num3z0"/>
          <w:rFonts w:ascii="Verdana" w:hAnsi="Verdana"/>
          <w:color w:val="000000"/>
          <w:sz w:val="18"/>
          <w:szCs w:val="18"/>
        </w:rPr>
        <w:t> </w:t>
      </w:r>
      <w:r>
        <w:rPr>
          <w:rFonts w:ascii="Verdana" w:hAnsi="Verdana"/>
          <w:color w:val="000000"/>
          <w:sz w:val="18"/>
          <w:szCs w:val="18"/>
        </w:rPr>
        <w:t>М.В. Правовая основа деятельности судебных приставов // Бюллетень Министерства юстиции РФ. 1998. №10.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Мешков</w:t>
      </w:r>
      <w:r>
        <w:rPr>
          <w:rStyle w:val="WW8Num3z0"/>
          <w:rFonts w:ascii="Verdana" w:hAnsi="Verdana"/>
          <w:color w:val="000000"/>
          <w:sz w:val="18"/>
          <w:szCs w:val="18"/>
        </w:rPr>
        <w:t> </w:t>
      </w:r>
      <w:r>
        <w:rPr>
          <w:rFonts w:ascii="Verdana" w:hAnsi="Verdana"/>
          <w:color w:val="000000"/>
          <w:sz w:val="18"/>
          <w:szCs w:val="18"/>
        </w:rPr>
        <w:t>М.В. Служба судебных приставов: задачи, проблемы, перспективы // Бюллетень Министерства юстиции РФ. 1999. № 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198. Миронов В., Артеменков И. Оценка имущества для целей судопроизводства // Российская юстиция. 1998. №11.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Мирошниченко</w:t>
      </w:r>
      <w:r>
        <w:rPr>
          <w:rStyle w:val="WW8Num3z0"/>
          <w:rFonts w:ascii="Verdana" w:hAnsi="Verdana"/>
          <w:color w:val="000000"/>
          <w:sz w:val="18"/>
          <w:szCs w:val="18"/>
        </w:rPr>
        <w:t> </w:t>
      </w:r>
      <w:r>
        <w:rPr>
          <w:rFonts w:ascii="Verdana" w:hAnsi="Verdana"/>
          <w:color w:val="000000"/>
          <w:sz w:val="18"/>
          <w:szCs w:val="18"/>
        </w:rPr>
        <w:t>А.Е. Служба судебных приставов: итоги первых шагов // Закон и право. 1999. № 10.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Треушников A.M. Исполнительное производство. -М.: Городец,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граждански-процессуальных правоотношениях // Советское государство и право. 1955. № 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Мурзин</w:t>
      </w:r>
      <w:r>
        <w:rPr>
          <w:rStyle w:val="WW8Num3z0"/>
          <w:rFonts w:ascii="Verdana" w:hAnsi="Verdana"/>
          <w:color w:val="000000"/>
          <w:sz w:val="18"/>
          <w:szCs w:val="18"/>
        </w:rPr>
        <w:t> </w:t>
      </w:r>
      <w:r>
        <w:rPr>
          <w:rFonts w:ascii="Verdana" w:hAnsi="Verdana"/>
          <w:color w:val="000000"/>
          <w:sz w:val="18"/>
          <w:szCs w:val="18"/>
        </w:rPr>
        <w:t>Д.В. Ценные бумаги бестелесные вещи. - М.: Статут, 1998.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Налобин</w:t>
      </w:r>
      <w:r>
        <w:rPr>
          <w:rStyle w:val="WW8Num3z0"/>
          <w:rFonts w:ascii="Verdana" w:hAnsi="Verdana"/>
          <w:color w:val="000000"/>
          <w:sz w:val="18"/>
          <w:szCs w:val="18"/>
        </w:rPr>
        <w:t> </w:t>
      </w:r>
      <w:r>
        <w:rPr>
          <w:rFonts w:ascii="Verdana" w:hAnsi="Verdana"/>
          <w:color w:val="000000"/>
          <w:sz w:val="18"/>
          <w:szCs w:val="18"/>
        </w:rPr>
        <w:t>Н.Д. О некоторых проблемах исполнительного производства// Юридический мир. 2000. № 12.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Нерсесов</w:t>
      </w:r>
      <w:r>
        <w:rPr>
          <w:rStyle w:val="WW8Num3z0"/>
          <w:rFonts w:ascii="Verdana" w:hAnsi="Verdana"/>
          <w:color w:val="000000"/>
          <w:sz w:val="18"/>
          <w:szCs w:val="18"/>
        </w:rPr>
        <w:t> </w:t>
      </w:r>
      <w:r>
        <w:rPr>
          <w:rFonts w:ascii="Verdana" w:hAnsi="Verdana"/>
          <w:color w:val="000000"/>
          <w:sz w:val="18"/>
          <w:szCs w:val="18"/>
        </w:rPr>
        <w:t>Н.О. Избранные труды по представительству и ценным бумагам в гражданском праве М.: Статут, 1998.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Нечаева 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суда по делам, связанным с воспитанием детей // Российская юстиция. 1998. № 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JI.A. Вексель в хозяйственном обороте. Комментарий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Статут, 1998.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Габов A.B. Обращение взыскания на вексель в порядке исполнительного производства // Законодательство. 2000. №9.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Орбачевская Т. Порядок исполнения судебных и арбитражных решений // Экономико-правовой бюллетень. 1997. №12.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Гражданский процесс: Учебник для вузов / Отв. ред. проф. Ю.К. Осипов М.: "БЕК", 1995.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Парфенов</w:t>
      </w:r>
      <w:r>
        <w:rPr>
          <w:rStyle w:val="WW8Num3z0"/>
          <w:rFonts w:ascii="Verdana" w:hAnsi="Verdana"/>
          <w:color w:val="000000"/>
          <w:sz w:val="18"/>
          <w:szCs w:val="18"/>
        </w:rPr>
        <w:t> </w:t>
      </w:r>
      <w:r>
        <w:rPr>
          <w:rFonts w:ascii="Verdana" w:hAnsi="Verdana"/>
          <w:color w:val="000000"/>
          <w:sz w:val="18"/>
          <w:szCs w:val="18"/>
        </w:rPr>
        <w:t>Д.И. Об эффективности исполнительного производства // Межвузовский сборник научных статей / Междунар. Акад. Бизнеса и банков. Дела. Сер.: Юриспруденция.-Тольятти, 1998.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М.Л., Панченко С.И. Исполнение решений арбитражных судов // Налоговый вестник. 1997. № 12.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Пелевин C.Mi Исполнительное производство / Советский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H.A., Чечота Д.М. Л., 1984.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Петрова Г. Обращение взыскания на имущество</w:t>
      </w:r>
      <w:r>
        <w:rPr>
          <w:rStyle w:val="WW8Num3z0"/>
          <w:rFonts w:ascii="Verdana" w:hAnsi="Verdana"/>
          <w:color w:val="000000"/>
          <w:sz w:val="18"/>
          <w:szCs w:val="18"/>
        </w:rPr>
        <w:t> </w:t>
      </w:r>
      <w:r>
        <w:rPr>
          <w:rStyle w:val="WW8Num4z0"/>
          <w:rFonts w:ascii="Verdana" w:hAnsi="Verdana"/>
          <w:color w:val="4682B4"/>
          <w:sz w:val="18"/>
          <w:szCs w:val="18"/>
        </w:rPr>
        <w:t>налогоплательщика</w:t>
      </w:r>
      <w:r>
        <w:rPr>
          <w:rFonts w:ascii="Verdana" w:hAnsi="Verdana"/>
          <w:color w:val="000000"/>
          <w:sz w:val="18"/>
          <w:szCs w:val="18"/>
        </w:rPr>
        <w:t>: // Право и экономика. 1999. № 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Общая теория права: Учебник для юридических вузов / Под ред.</w:t>
      </w:r>
      <w:r>
        <w:rPr>
          <w:rStyle w:val="WW8Num3z0"/>
          <w:rFonts w:ascii="Verdana" w:hAnsi="Verdana"/>
          <w:color w:val="000000"/>
          <w:sz w:val="18"/>
          <w:szCs w:val="18"/>
        </w:rPr>
        <w:t> </w:t>
      </w:r>
      <w:r>
        <w:rPr>
          <w:rStyle w:val="WW8Num4z0"/>
          <w:rFonts w:ascii="Verdana" w:hAnsi="Verdana"/>
          <w:color w:val="4682B4"/>
          <w:sz w:val="18"/>
          <w:szCs w:val="18"/>
        </w:rPr>
        <w:t>Пиголкина</w:t>
      </w:r>
      <w:r>
        <w:rPr>
          <w:rStyle w:val="WW8Num3z0"/>
          <w:rFonts w:ascii="Verdana" w:hAnsi="Verdana"/>
          <w:color w:val="000000"/>
          <w:sz w:val="18"/>
          <w:szCs w:val="18"/>
        </w:rPr>
        <w:t> </w:t>
      </w:r>
      <w:r>
        <w:rPr>
          <w:rFonts w:ascii="Verdana" w:hAnsi="Verdana"/>
          <w:color w:val="000000"/>
          <w:sz w:val="18"/>
          <w:szCs w:val="18"/>
        </w:rPr>
        <w:t>A.C. М., 1995.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Жилищное законодательство России: Сборник нормативных документов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 Сост. Д.В. Примаков. М., 1995.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Общая теория права: Учебник / Под ред. A.C. Пиголкина. М., 1995.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Плешанова</w:t>
      </w:r>
      <w:r>
        <w:rPr>
          <w:rStyle w:val="WW8Num3z0"/>
          <w:rFonts w:ascii="Verdana" w:hAnsi="Verdana"/>
          <w:color w:val="000000"/>
          <w:sz w:val="18"/>
          <w:szCs w:val="18"/>
        </w:rPr>
        <w:t> </w:t>
      </w:r>
      <w:r>
        <w:rPr>
          <w:rFonts w:ascii="Verdana" w:hAnsi="Verdana"/>
          <w:color w:val="000000"/>
          <w:sz w:val="18"/>
          <w:szCs w:val="18"/>
        </w:rPr>
        <w:t>О. Закладная новый вид ценной бумаги // Рос. юстиция.- 1998.-№5.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Права сторон в исполнительном производстве // Советская юстиция. 1974. №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Пособие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для судебных приставов-исполнителей: Учебное пособие / Отв. ред. проф. И.В.Решетникова. М.: Статут, 2000.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Романенков</w:t>
      </w:r>
      <w:r>
        <w:rPr>
          <w:rStyle w:val="WW8Num3z0"/>
          <w:rFonts w:ascii="Verdana" w:hAnsi="Verdana"/>
          <w:color w:val="000000"/>
          <w:sz w:val="18"/>
          <w:szCs w:val="18"/>
        </w:rPr>
        <w:t> </w:t>
      </w:r>
      <w:r>
        <w:rPr>
          <w:rFonts w:ascii="Verdana" w:hAnsi="Verdana"/>
          <w:color w:val="000000"/>
          <w:sz w:val="18"/>
          <w:szCs w:val="18"/>
        </w:rPr>
        <w:t>Н.С. Вопросы исполнения арбитражных решений в Российской Федерации // Адвокат. 1997. №11.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Рошковский</w:t>
      </w:r>
      <w:r>
        <w:rPr>
          <w:rStyle w:val="WW8Num3z0"/>
          <w:rFonts w:ascii="Verdana" w:hAnsi="Verdana"/>
          <w:color w:val="000000"/>
          <w:sz w:val="18"/>
          <w:szCs w:val="18"/>
        </w:rPr>
        <w:t> </w:t>
      </w:r>
      <w:r>
        <w:rPr>
          <w:rFonts w:ascii="Verdana" w:hAnsi="Verdana"/>
          <w:color w:val="000000"/>
          <w:sz w:val="18"/>
          <w:szCs w:val="18"/>
        </w:rPr>
        <w:t>Л.П. Судебные уставы Александра II с комментариями и разъяснениями Устав гражданского судопроизводства. Вып. 3. -СПб., 1884.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Рубан</w:t>
      </w:r>
      <w:r>
        <w:rPr>
          <w:rStyle w:val="WW8Num3z0"/>
          <w:rFonts w:ascii="Verdana" w:hAnsi="Verdana"/>
          <w:color w:val="000000"/>
          <w:sz w:val="18"/>
          <w:szCs w:val="18"/>
        </w:rPr>
        <w:t> </w:t>
      </w:r>
      <w:r>
        <w:rPr>
          <w:rFonts w:ascii="Verdana" w:hAnsi="Verdana"/>
          <w:color w:val="000000"/>
          <w:sz w:val="18"/>
          <w:szCs w:val="18"/>
        </w:rPr>
        <w:t>С.И., Сафонов В.В. Судебным</w:t>
      </w:r>
      <w:r>
        <w:rPr>
          <w:rStyle w:val="WW8Num3z0"/>
          <w:rFonts w:ascii="Verdana" w:hAnsi="Verdana"/>
          <w:color w:val="000000"/>
          <w:sz w:val="18"/>
          <w:szCs w:val="18"/>
        </w:rPr>
        <w:t> </w:t>
      </w:r>
      <w:r>
        <w:rPr>
          <w:rStyle w:val="WW8Num4z0"/>
          <w:rFonts w:ascii="Verdana" w:hAnsi="Verdana"/>
          <w:color w:val="4682B4"/>
          <w:sz w:val="18"/>
          <w:szCs w:val="18"/>
        </w:rPr>
        <w:t>приставам</w:t>
      </w:r>
      <w:r>
        <w:rPr>
          <w:rStyle w:val="WW8Num3z0"/>
          <w:rFonts w:ascii="Verdana" w:hAnsi="Verdana"/>
          <w:color w:val="000000"/>
          <w:sz w:val="18"/>
          <w:szCs w:val="18"/>
        </w:rPr>
        <w:t> </w:t>
      </w:r>
      <w:r>
        <w:rPr>
          <w:rFonts w:ascii="Verdana" w:hAnsi="Verdana"/>
          <w:color w:val="000000"/>
          <w:sz w:val="18"/>
          <w:szCs w:val="18"/>
        </w:rPr>
        <w:t>нужна помощь // Бюллетень Министерства юстиции РФ. 1998. №10.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Руднев А. Проблемы исполнения решений арбитражных судов // Юридический бюллетень предпринимателя. 1997. № 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Рябцев В.</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приобретает новые полномочия // Российская юстиция. 1999. №4.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Пособие. М.: Юридическое бюро Городец, 1996.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Актуальные проблемы современного права России // Государство и право. 1995.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Салюков</w:t>
      </w:r>
      <w:r>
        <w:rPr>
          <w:rStyle w:val="WW8Num3z0"/>
          <w:rFonts w:ascii="Verdana" w:hAnsi="Verdana"/>
          <w:color w:val="000000"/>
          <w:sz w:val="18"/>
          <w:szCs w:val="18"/>
        </w:rPr>
        <w:t> </w:t>
      </w:r>
      <w:r>
        <w:rPr>
          <w:rFonts w:ascii="Verdana" w:hAnsi="Verdana"/>
          <w:color w:val="000000"/>
          <w:sz w:val="18"/>
          <w:szCs w:val="18"/>
        </w:rPr>
        <w:t>Б.С., Мирошниченко А.Е. Обращение взыскания на ценные бумаги в исполнительном производстве. М.: Городец, 2000.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Семин</w:t>
      </w:r>
      <w:r>
        <w:rPr>
          <w:rStyle w:val="WW8Num3z0"/>
          <w:rFonts w:ascii="Verdana" w:hAnsi="Verdana"/>
          <w:color w:val="000000"/>
          <w:sz w:val="18"/>
          <w:szCs w:val="18"/>
        </w:rPr>
        <w:t> </w:t>
      </w:r>
      <w:r>
        <w:rPr>
          <w:rFonts w:ascii="Verdana" w:hAnsi="Verdana"/>
          <w:color w:val="000000"/>
          <w:sz w:val="18"/>
          <w:szCs w:val="18"/>
        </w:rPr>
        <w:t>A.B. Проблемы применения процессуальных норм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приказе // Вестник Удмуртского университета. Ижевск. 1998. №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229.</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Исполнение решений, обязывающих</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совершить определенные действия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Т.П. М., 1971.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Принудительное исполнение судебных решений в общем процессе реализации норм права // Труды ВЮЗИ. Т.61. М., 1978.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Процессуальная правоспособность и</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 Труды ВЮЗИ; Т.38. М., 1975.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Принудительное исполнение судебных решений // Советское государство и право. 1980. №3.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Исполнительное производство. Общие положения / Советский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 М., 1985.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Серков П. Судебных приставов передать в штат судебных департаментов // Российская юстиция. 2000.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E.H. Постатейный комментарий к Федеральному законуО судебных приставах». М.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Скаредов</w:t>
      </w:r>
      <w:r>
        <w:rPr>
          <w:rStyle w:val="WW8Num3z0"/>
          <w:rFonts w:ascii="Verdana" w:hAnsi="Verdana"/>
          <w:color w:val="000000"/>
          <w:sz w:val="18"/>
          <w:szCs w:val="18"/>
        </w:rPr>
        <w:t> </w:t>
      </w:r>
      <w:r>
        <w:rPr>
          <w:rFonts w:ascii="Verdana" w:hAnsi="Verdana"/>
          <w:color w:val="000000"/>
          <w:sz w:val="18"/>
          <w:szCs w:val="18"/>
        </w:rPr>
        <w:t>Г. Арест имущества должника, находящегося в процедуре банкротства // Законность. 2000. № 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Реализация имущества неисправного должника // Закон. 1999.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Сколовский К. Исполнительное производство // Закон. 1999. №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Розыск должника и его имущества в гражданском и уголовном процессе // Хозяйство и право. 1998. № 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Взыскание долгов и криминал.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Легальный порядок исполнительного производства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имущественного характера: криминологические аспекты // Хозяйство и право. 2000. № 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A.B., Смирнова O.A. Обращение взыскания недоимки и сумм пени на имущество налогоплательщика // Налоговый вестник. 1999. №9.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Ю.В. Проблемы исполнения решений арбитражного суда // Юрист. 1997. №10.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Сперанский В.</w:t>
      </w:r>
      <w:r>
        <w:rPr>
          <w:rStyle w:val="WW8Num3z0"/>
          <w:rFonts w:ascii="Verdana" w:hAnsi="Verdana"/>
          <w:color w:val="000000"/>
          <w:sz w:val="18"/>
          <w:szCs w:val="18"/>
        </w:rPr>
        <w:t> </w:t>
      </w:r>
      <w:r>
        <w:rPr>
          <w:rStyle w:val="WW8Num4z0"/>
          <w:rFonts w:ascii="Verdana" w:hAnsi="Verdana"/>
          <w:color w:val="4682B4"/>
          <w:sz w:val="18"/>
          <w:szCs w:val="18"/>
        </w:rPr>
        <w:t>Бездокументарные</w:t>
      </w:r>
      <w:r>
        <w:rPr>
          <w:rStyle w:val="WW8Num3z0"/>
          <w:rFonts w:ascii="Verdana" w:hAnsi="Verdana"/>
          <w:color w:val="000000"/>
          <w:sz w:val="18"/>
          <w:szCs w:val="18"/>
        </w:rPr>
        <w:t> </w:t>
      </w:r>
      <w:r>
        <w:rPr>
          <w:rFonts w:ascii="Verdana" w:hAnsi="Verdana"/>
          <w:color w:val="000000"/>
          <w:sz w:val="18"/>
          <w:szCs w:val="18"/>
        </w:rPr>
        <w:t>ценные бумаги // Российская юстиция. 1998. № 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Л.Н. Теория государства и права. М., 1996.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Гражданское право. В 2 т. Т. 17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1994.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Е.А.Суханов. Гражданское право. М., 1998.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В.В. участие прокурора в гражданском судопроизводстве не только допустимо, но и необходимо.-</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М.,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Признаки несостоятельности (банкротства) отдельных категорий должников // Юридический мир. 1999. № 12.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Юридическая энциклопедия. Изд. 3-е, доп. и перераб. М.: «</w:t>
      </w:r>
      <w:r>
        <w:rPr>
          <w:rStyle w:val="WW8Num4z0"/>
          <w:rFonts w:ascii="Verdana" w:hAnsi="Verdana"/>
          <w:color w:val="4682B4"/>
          <w:sz w:val="18"/>
          <w:szCs w:val="18"/>
        </w:rPr>
        <w:t>Юринформцентр</w:t>
      </w:r>
      <w:r>
        <w:rPr>
          <w:rFonts w:ascii="Verdana" w:hAnsi="Verdana"/>
          <w:color w:val="000000"/>
          <w:sz w:val="18"/>
          <w:szCs w:val="18"/>
        </w:rPr>
        <w:t>», 1995.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Комментарий к Федеральному закону об акционерных обществах / Под общ. ред. М.Ю. Тихомирова. М., 1998.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Гражданское право. Часть 1. Учебник / Под ред. Ю.К. Толстого,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М.: «ТЕИС», 1996.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Учебник для вузов / Под ред. Проф. Треушиикова М.К.—М., 1997.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Учебник гражданского процесса.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Издательство «</w:t>
      </w:r>
      <w:r>
        <w:rPr>
          <w:rStyle w:val="WW8Num4z0"/>
          <w:rFonts w:ascii="Verdana" w:hAnsi="Verdana"/>
          <w:color w:val="4682B4"/>
          <w:sz w:val="18"/>
          <w:szCs w:val="18"/>
        </w:rPr>
        <w:t>Спарк</w:t>
      </w:r>
      <w:r>
        <w:rPr>
          <w:rFonts w:ascii="Verdana" w:hAnsi="Verdana"/>
          <w:color w:val="000000"/>
          <w:sz w:val="18"/>
          <w:szCs w:val="18"/>
        </w:rPr>
        <w:t>», 1996.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Гражданский процесс. Учебник для вузов/ Под ред. Проф.</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1998.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 Под ред. проф.</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1997.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Научно-практический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 Под ред. М.К. Треушникова. М.: Городец,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Формы защиты прав инвесторов в сфере рынка ценных бумаг / Под ред. заслуженного деятеля науки РФ, д-ра юрид. наук, проф. М.К. Треушникова. М.: Городец, 2000.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Особенности рассмотрения отдельных категорий гражданских дел / Под ред. профессора М.К. Треушникова М.: Изд-во Моск. ун-та, 1995.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Н.В. Проблемные вопросы стадии исполнения судебных актов // Вестник Высшего Арбитражного Суда РФ. 1997. № 12.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261.</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А.Е. О механизме прокурорского участия в гражданском и арбитражном судопроизводстве // Юридический вестник. Ростов-на-Дону. 1999. №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Понятие отрасли арбитражного процессуального права // Государство и право. 1999. №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Файзутдинов</w:t>
      </w:r>
      <w:r>
        <w:rPr>
          <w:rStyle w:val="WW8Num3z0"/>
          <w:rFonts w:ascii="Verdana" w:hAnsi="Verdana"/>
          <w:color w:val="000000"/>
          <w:sz w:val="18"/>
          <w:szCs w:val="18"/>
        </w:rPr>
        <w:t> </w:t>
      </w:r>
      <w:r>
        <w:rPr>
          <w:rFonts w:ascii="Verdana" w:hAnsi="Verdana"/>
          <w:color w:val="000000"/>
          <w:sz w:val="18"/>
          <w:szCs w:val="18"/>
        </w:rPr>
        <w:t>И. Обращение акций как ценных бумаг // Российская юстиция. 1995. №9.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 1974.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 М., 1979.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3. Обращение взыскания на заложенное недвижимое имущество // Рос юстиция. 1999. №4.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И.И. Некоторые проблемы обращения взыскания на имущество должника-гражданина // Юридический мир. 2000.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 Изд-во ЛГУ, 1961.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Гражданские процессуальные отношения. Л.: Изд-во ЛГУ, 1962.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1968.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Чубаров С. Банковский вклад (Правовые особенности) // Хозяйство и право. 1997. № 12.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Чурилов</w:t>
      </w:r>
      <w:r>
        <w:rPr>
          <w:rStyle w:val="WW8Num3z0"/>
          <w:rFonts w:ascii="Verdana" w:hAnsi="Verdana"/>
          <w:color w:val="000000"/>
          <w:sz w:val="18"/>
          <w:szCs w:val="18"/>
        </w:rPr>
        <w:t> </w:t>
      </w:r>
      <w:r>
        <w:rPr>
          <w:rFonts w:ascii="Verdana" w:hAnsi="Verdana"/>
          <w:color w:val="000000"/>
          <w:sz w:val="18"/>
          <w:szCs w:val="18"/>
        </w:rPr>
        <w:t>А. В., Гущин В.З.</w:t>
      </w:r>
      <w:r>
        <w:rPr>
          <w:rStyle w:val="WW8Num3z0"/>
          <w:rFonts w:ascii="Verdana" w:hAnsi="Verdana"/>
          <w:color w:val="000000"/>
          <w:sz w:val="18"/>
          <w:szCs w:val="18"/>
        </w:rPr>
        <w:t> </w:t>
      </w:r>
      <w:r>
        <w:rPr>
          <w:rStyle w:val="WW8Num4z0"/>
          <w:rFonts w:ascii="Verdana" w:hAnsi="Verdana"/>
          <w:color w:val="4682B4"/>
          <w:sz w:val="18"/>
          <w:szCs w:val="18"/>
        </w:rPr>
        <w:t>Правозащитные</w:t>
      </w:r>
      <w:r>
        <w:rPr>
          <w:rStyle w:val="WW8Num3z0"/>
          <w:rFonts w:ascii="Verdana" w:hAnsi="Verdana"/>
          <w:color w:val="000000"/>
          <w:sz w:val="18"/>
          <w:szCs w:val="18"/>
        </w:rPr>
        <w:t> </w:t>
      </w:r>
      <w:r>
        <w:rPr>
          <w:rFonts w:ascii="Verdana" w:hAnsi="Verdana"/>
          <w:color w:val="000000"/>
          <w:sz w:val="18"/>
          <w:szCs w:val="18"/>
        </w:rPr>
        <w:t>функции прокуратуры в постсоциалистическом государстве // Государство и право, 1998, № 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Гражданский процесс: Учебник для вузов / Под ред. М.С. Шакарян. -М.: «</w:t>
      </w:r>
      <w:r>
        <w:rPr>
          <w:rStyle w:val="WW8Num4z0"/>
          <w:rFonts w:ascii="Verdana" w:hAnsi="Verdana"/>
          <w:color w:val="4682B4"/>
          <w:sz w:val="18"/>
          <w:szCs w:val="18"/>
        </w:rPr>
        <w:t>Былина</w:t>
      </w:r>
      <w:r>
        <w:rPr>
          <w:rFonts w:ascii="Verdana" w:hAnsi="Verdana"/>
          <w:color w:val="000000"/>
          <w:sz w:val="18"/>
          <w:szCs w:val="18"/>
        </w:rPr>
        <w:t>», 1996.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Основные положения и общие условия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исполнительных действий // Хозяйство и право. 1998. № 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Гражданский и арбитражный процесс. Практика исполнительного производства. Ответы на вопросы // Законодательство. 1999. № 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Том 2.-СП6.: Издание бр. Башмаковых, 1908.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Шершеиевич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Издание бр. Башмаковых, 1912.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Новый оперативно-розыскной Закон России / Сост. Л.Ю. Шумилов. -М.: «АВС», 1996.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Гражданские процессуальные правоотношения. М.: Юрид. лит., 1966.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Л.В. Вещные права в гражданском праве России. М.: Изд-во «БЕК», 1996.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Банковский вклад и права потребителя // Законность. 1998. №4.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 исполнительное производство // Проблемы совершенствования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Свердловск, 1975;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Комментарий к Федеральному чакону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Под ред.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В.М. Шерстюка. М., 1998.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под ред.</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М.К. и Шерстюка В.М.- М.;2000.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Юлдашбаева</w:t>
      </w:r>
      <w:r>
        <w:rPr>
          <w:rStyle w:val="WW8Num3z0"/>
          <w:rFonts w:ascii="Verdana" w:hAnsi="Verdana"/>
          <w:color w:val="000000"/>
          <w:sz w:val="18"/>
          <w:szCs w:val="18"/>
        </w:rPr>
        <w:t> </w:t>
      </w:r>
      <w:r>
        <w:rPr>
          <w:rFonts w:ascii="Verdana" w:hAnsi="Verdana"/>
          <w:color w:val="000000"/>
          <w:sz w:val="18"/>
          <w:szCs w:val="18"/>
        </w:rPr>
        <w:t>Л.Р. Правовое регулирование оборота эмиссионных ценных бумаг(акций, облигаций). М.: Статут,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Ягузинский</w:t>
      </w:r>
      <w:r>
        <w:rPr>
          <w:rStyle w:val="WW8Num3z0"/>
          <w:rFonts w:ascii="Verdana" w:hAnsi="Verdana"/>
          <w:color w:val="000000"/>
          <w:sz w:val="18"/>
          <w:szCs w:val="18"/>
        </w:rPr>
        <w:t> </w:t>
      </w:r>
      <w:r>
        <w:rPr>
          <w:rFonts w:ascii="Verdana" w:hAnsi="Verdana"/>
          <w:color w:val="000000"/>
          <w:sz w:val="18"/>
          <w:szCs w:val="18"/>
        </w:rPr>
        <w:t>А.Н. Исполнение судебных актов и актов иных органов: проблемы и пути их решения // Юридический мир. 1999. № 5-6.</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Концепция реформы принудительного исполнения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Российский юридический журнал. 1996. №2;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Обращение взыскания на имущество должника // Законодательство. 1998. №3.</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Ярков В., Редькин И. Обращение взыскания на ценные бумаги // Российская юстиция. 1998. № 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Исполнительные документы //Юридический мир.1999.№1-2.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Ярков В.В: Проблемы обращения взыскания на имущество // Арбитражный и гражданский процесс. 1999. № 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Редькин И.В; Обращение взыскания на ценные бумаги и доли в уставном капитале обществ с ограниченной ответственностью // Российская юстиция. 1999. №4.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и к Федеральному закону «</w:t>
      </w:r>
      <w:r>
        <w:rPr>
          <w:rStyle w:val="WW8Num4z0"/>
          <w:rFonts w:ascii="Verdana" w:hAnsi="Verdana"/>
          <w:color w:val="4682B4"/>
          <w:sz w:val="18"/>
          <w:szCs w:val="18"/>
        </w:rPr>
        <w:t>О судебных приставах</w:t>
      </w:r>
      <w:r>
        <w:rPr>
          <w:rFonts w:ascii="Verdana" w:hAnsi="Verdana"/>
          <w:color w:val="000000"/>
          <w:sz w:val="18"/>
          <w:szCs w:val="18"/>
        </w:rPr>
        <w:t>». М.: Юрист,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Настольная книга судебного пристава-исполнителя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БЕК, 2000.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Исполнительное производство. Практикум для старших судебных приставов: Учебное пособие / Отв. ред. проф. В.В. Ярков. М.: «</w:t>
      </w:r>
      <w:r>
        <w:rPr>
          <w:rStyle w:val="WW8Num4z0"/>
          <w:rFonts w:ascii="Verdana" w:hAnsi="Verdana"/>
          <w:color w:val="4682B4"/>
          <w:sz w:val="18"/>
          <w:szCs w:val="18"/>
        </w:rPr>
        <w:t>Статут</w:t>
      </w:r>
      <w:r>
        <w:rPr>
          <w:rFonts w:ascii="Verdana" w:hAnsi="Verdana"/>
          <w:color w:val="000000"/>
          <w:sz w:val="18"/>
          <w:szCs w:val="18"/>
        </w:rPr>
        <w:t>», 2000.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Судебные</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20 ноября 1864 года, с изложением рассужденийна коих они основаны. Ч. III.</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Решения уголовного</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департамента сената за 1872 г.</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Решения общего заседания</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департаментов сената за 1875г.</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Комментарий части первой Гражданского кодекса Российской Федерации. М.: Фирма «</w:t>
      </w:r>
      <w:r>
        <w:rPr>
          <w:rStyle w:val="WW8Num4z0"/>
          <w:rFonts w:ascii="Verdana" w:hAnsi="Verdana"/>
          <w:color w:val="4682B4"/>
          <w:sz w:val="18"/>
          <w:szCs w:val="18"/>
        </w:rPr>
        <w:t>СПАРК</w:t>
      </w:r>
      <w:r>
        <w:rPr>
          <w:rFonts w:ascii="Verdana" w:hAnsi="Verdana"/>
          <w:color w:val="000000"/>
          <w:sz w:val="18"/>
          <w:szCs w:val="18"/>
        </w:rPr>
        <w:t>», 1995.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Общая теория права: Учеб. пособие: Вып. 3. М., 1995.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Исполнительное производство и общественная потребность // Юридический мир. 1997. № 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В схемах. М., 1997.</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Вестник Высшего Арбитражного Суда РФ. 1995. № 9; 1998. №6; 1999. №4.</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Статистика. Работа арбитражных судов Российской Федерации в первом полугодии 1999 года// Российская юстиция. 1999. № 11.</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Взыскание</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платежей и исполнительное производство // Российская юстиция. 2000. № 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Судебные приставы. М.: ПРИОР, 2000.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Статистические данные согласно форме 4-СП «Сведения о деятельности служб и подразделений судебных приставов Российской Федерации» Министерства юстиции РФ на 21.03.2002.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Диссертации и авторефераты</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Донцов</w:t>
      </w:r>
      <w:r>
        <w:rPr>
          <w:rStyle w:val="WW8Num3z0"/>
          <w:rFonts w:ascii="Verdana" w:hAnsi="Verdana"/>
          <w:color w:val="000000"/>
          <w:sz w:val="18"/>
          <w:szCs w:val="18"/>
        </w:rPr>
        <w:t> </w:t>
      </w:r>
      <w:r>
        <w:rPr>
          <w:rFonts w:ascii="Verdana" w:hAnsi="Verdana"/>
          <w:color w:val="000000"/>
          <w:sz w:val="18"/>
          <w:szCs w:val="18"/>
        </w:rPr>
        <w:t>Е.М. Исполнение судебных и иных актов в отношении имущества физических лиц: Дис. к.ю.н. М., 2000.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Завадская JI.H. Реализация судебных решений, вынесенных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Дис. .к.ю.н. М., 1979.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Ж.Н. Судебная защита и проблема соотношения материального и процессуального: Автореф. дис. .к.ю.н. Томск, 1972.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Субъекты исполнительного производства: Дис. .к.ю.н. М.,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Натахина</w:t>
      </w:r>
      <w:r>
        <w:rPr>
          <w:rStyle w:val="WW8Num3z0"/>
          <w:rFonts w:ascii="Verdana" w:hAnsi="Verdana"/>
          <w:color w:val="000000"/>
          <w:sz w:val="18"/>
          <w:szCs w:val="18"/>
        </w:rPr>
        <w:t> </w:t>
      </w:r>
      <w:r>
        <w:rPr>
          <w:rFonts w:ascii="Verdana" w:hAnsi="Verdana"/>
          <w:color w:val="000000"/>
          <w:sz w:val="18"/>
          <w:szCs w:val="18"/>
        </w:rPr>
        <w:t>Е.Г. Исполнение решений арбитражных судов об</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взысканиях: Автореф. дис. .к.ю.н. М., 1999.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Автореф. дис. .к.ю.н. Саратов, 1995.</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Проблемы исполнительного производства в советском гражданском процессе: Автореф. дисс. .к.ю.н. М., 1980.</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Сарычев</w:t>
      </w:r>
      <w:r>
        <w:rPr>
          <w:rStyle w:val="WW8Num3z0"/>
          <w:rFonts w:ascii="Verdana" w:hAnsi="Verdana"/>
          <w:color w:val="000000"/>
          <w:sz w:val="18"/>
          <w:szCs w:val="18"/>
        </w:rPr>
        <w:t> </w:t>
      </w:r>
      <w:r>
        <w:rPr>
          <w:rFonts w:ascii="Verdana" w:hAnsi="Verdana"/>
          <w:color w:val="000000"/>
          <w:sz w:val="18"/>
          <w:szCs w:val="18"/>
        </w:rPr>
        <w:t>А.Н. Исполнительное производство как вид</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производства: Дис. .к.ю.н. Саратов, 1998.</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Худенко</w:t>
      </w:r>
      <w:r>
        <w:rPr>
          <w:rStyle w:val="WW8Num3z0"/>
          <w:rFonts w:ascii="Verdana" w:hAnsi="Verdana"/>
          <w:color w:val="000000"/>
          <w:sz w:val="18"/>
          <w:szCs w:val="18"/>
        </w:rPr>
        <w:t> </w:t>
      </w:r>
      <w:r>
        <w:rPr>
          <w:rFonts w:ascii="Verdana" w:hAnsi="Verdana"/>
          <w:color w:val="000000"/>
          <w:sz w:val="18"/>
          <w:szCs w:val="18"/>
        </w:rPr>
        <w:t>В. В. Участники исполнительного производства: Автореф. дис. .к.ю.н. -Саратов, 1992.</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Шерсткж В.М. Основные проблемы системы гражданского процессуального права: Дис. .д.ю.н. М., 1989.</w:t>
      </w:r>
    </w:p>
    <w:p w:rsidR="00325786" w:rsidRDefault="00325786" w:rsidP="0032578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Дис. .д.ю.н. Свердловск, 1982.</w:t>
      </w:r>
    </w:p>
    <w:p w:rsidR="001A0418" w:rsidRDefault="00325786" w:rsidP="00325786">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1A041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B2" w:rsidRDefault="00D20EB2">
      <w:r>
        <w:separator/>
      </w:r>
    </w:p>
  </w:endnote>
  <w:endnote w:type="continuationSeparator" w:id="0">
    <w:p w:rsidR="00D20EB2" w:rsidRDefault="00D2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B2" w:rsidRDefault="00D20EB2">
      <w:r>
        <w:separator/>
      </w:r>
    </w:p>
  </w:footnote>
  <w:footnote w:type="continuationSeparator" w:id="0">
    <w:p w:rsidR="00D20EB2" w:rsidRDefault="00D20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EB2"/>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3CF1-162D-456C-ADF9-00F66A64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11070</TotalTime>
  <Pages>15</Pages>
  <Words>7960</Words>
  <Characters>45375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2921</cp:revision>
  <cp:lastPrinted>2009-02-06T08:36:00Z</cp:lastPrinted>
  <dcterms:created xsi:type="dcterms:W3CDTF">2015-03-22T11:10:00Z</dcterms:created>
  <dcterms:modified xsi:type="dcterms:W3CDTF">2015-10-05T12:19:00Z</dcterms:modified>
</cp:coreProperties>
</file>