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67A35F8D" w:rsidR="00065367" w:rsidRPr="00B9323B" w:rsidRDefault="00B9323B" w:rsidP="00B9323B">
      <w:bookmarkStart w:id="0" w:name="_GoBack"/>
      <w:r>
        <w:rPr>
          <w:rFonts w:ascii="Verdana" w:hAnsi="Verdana"/>
          <w:color w:val="000000"/>
          <w:sz w:val="18"/>
          <w:szCs w:val="18"/>
          <w:shd w:val="clear" w:color="auto" w:fill="FFFFFF"/>
        </w:rPr>
        <w:t>Титов Евгений Евгеньевич. Административная ответственность за нарушения антимонопольного законодательства РФ</w:t>
      </w:r>
      <w:bookmarkEnd w:id="0"/>
      <w:r>
        <w:rPr>
          <w:rFonts w:ascii="Verdana" w:hAnsi="Verdana"/>
          <w:color w:val="000000"/>
          <w:sz w:val="18"/>
          <w:szCs w:val="18"/>
          <w:shd w:val="clear" w:color="auto" w:fill="FFFFFF"/>
        </w:rPr>
        <w:t xml:space="preserve">: диссертация ... кандидата юридических наук: 12.00.14 / Титов Евгений </w:t>
      </w:r>
      <w:proofErr w:type="gramStart"/>
      <w:r>
        <w:rPr>
          <w:rFonts w:ascii="Verdana" w:hAnsi="Verdana"/>
          <w:color w:val="000000"/>
          <w:sz w:val="18"/>
          <w:szCs w:val="18"/>
          <w:shd w:val="clear" w:color="auto" w:fill="FFFFFF"/>
        </w:rPr>
        <w:t>Евгеньевич;[</w:t>
      </w:r>
      <w:proofErr w:type="gramEnd"/>
      <w:r>
        <w:rPr>
          <w:rFonts w:ascii="Verdana" w:hAnsi="Verdana"/>
          <w:color w:val="000000"/>
          <w:sz w:val="18"/>
          <w:szCs w:val="18"/>
          <w:shd w:val="clear" w:color="auto" w:fill="FFFFFF"/>
        </w:rPr>
        <w:t>Место защиты: Уральский государственный юридический университет].- Екатеринбург, 2015.- 250 с.</w:t>
      </w:r>
    </w:p>
    <w:sectPr w:rsidR="00065367" w:rsidRPr="00B932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3D783" w14:textId="77777777" w:rsidR="007D722B" w:rsidRDefault="007D722B">
      <w:pPr>
        <w:spacing w:after="0" w:line="240" w:lineRule="auto"/>
      </w:pPr>
      <w:r>
        <w:separator/>
      </w:r>
    </w:p>
  </w:endnote>
  <w:endnote w:type="continuationSeparator" w:id="0">
    <w:p w14:paraId="514562E9" w14:textId="77777777" w:rsidR="007D722B" w:rsidRDefault="007D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5881B" w14:textId="77777777" w:rsidR="007D722B" w:rsidRDefault="007D722B">
      <w:pPr>
        <w:spacing w:after="0" w:line="240" w:lineRule="auto"/>
      </w:pPr>
      <w:r>
        <w:separator/>
      </w:r>
    </w:p>
  </w:footnote>
  <w:footnote w:type="continuationSeparator" w:id="0">
    <w:p w14:paraId="5C5DBA7F" w14:textId="77777777" w:rsidR="007D722B" w:rsidRDefault="007D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22B"/>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24603</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4975</cp:revision>
  <cp:lastPrinted>2009-02-06T05:36:00Z</cp:lastPrinted>
  <dcterms:created xsi:type="dcterms:W3CDTF">2016-09-19T15:12:00Z</dcterms:created>
  <dcterms:modified xsi:type="dcterms:W3CDTF">2017-02-07T08:09:00Z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