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09" w:rsidRDefault="009F1292" w:rsidP="009F1292">
      <w:pPr>
        <w:rPr>
          <w:rFonts w:ascii="Times New Roman" w:eastAsia="Times New Roman" w:hAnsi="Times New Roman" w:cs="Times New Roman"/>
          <w:b/>
          <w:bCs/>
          <w:kern w:val="0"/>
          <w:lang w:val="en-US" w:eastAsia="ru-RU"/>
        </w:rPr>
      </w:pPr>
      <w:r w:rsidRPr="009F1292">
        <w:rPr>
          <w:rFonts w:ascii="Times New Roman" w:eastAsia="Times New Roman" w:hAnsi="Times New Roman" w:cs="Times New Roman" w:hint="eastAsia"/>
          <w:b/>
          <w:bCs/>
          <w:kern w:val="0"/>
          <w:lang w:val="uk-UA" w:eastAsia="ru-RU"/>
        </w:rPr>
        <w:t>Кульпинов</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Юрий</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Анатольевич</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Этнолингвистический</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анализ</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ономастикона</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демонологии</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и</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обрядности</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казачьих</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станиц</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Изобильненского</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района</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Ставропольского</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края</w:t>
      </w:r>
      <w:r w:rsidRPr="009F1292">
        <w:rPr>
          <w:rFonts w:ascii="Times New Roman" w:eastAsia="Times New Roman" w:hAnsi="Times New Roman" w:cs="Times New Roman"/>
          <w:b/>
          <w:bCs/>
          <w:kern w:val="0"/>
          <w:lang w:val="uk-UA" w:eastAsia="ru-RU"/>
        </w:rPr>
        <w:t xml:space="preserve"> : </w:t>
      </w:r>
      <w:r w:rsidRPr="009F1292">
        <w:rPr>
          <w:rFonts w:ascii="Times New Roman" w:eastAsia="Times New Roman" w:hAnsi="Times New Roman" w:cs="Times New Roman" w:hint="eastAsia"/>
          <w:b/>
          <w:bCs/>
          <w:kern w:val="0"/>
          <w:lang w:val="uk-UA" w:eastAsia="ru-RU"/>
        </w:rPr>
        <w:t>диссертация</w:t>
      </w:r>
      <w:r w:rsidRPr="009F1292">
        <w:rPr>
          <w:rFonts w:ascii="Times New Roman" w:eastAsia="Times New Roman" w:hAnsi="Times New Roman" w:cs="Times New Roman"/>
          <w:b/>
          <w:bCs/>
          <w:kern w:val="0"/>
          <w:lang w:val="uk-UA" w:eastAsia="ru-RU"/>
        </w:rPr>
        <w:t xml:space="preserve"> ... </w:t>
      </w:r>
      <w:r w:rsidRPr="009F1292">
        <w:rPr>
          <w:rFonts w:ascii="Times New Roman" w:eastAsia="Times New Roman" w:hAnsi="Times New Roman" w:cs="Times New Roman" w:hint="eastAsia"/>
          <w:b/>
          <w:bCs/>
          <w:kern w:val="0"/>
          <w:lang w:val="uk-UA" w:eastAsia="ru-RU"/>
        </w:rPr>
        <w:t>кандидата</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филологических</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наук</w:t>
      </w:r>
      <w:r w:rsidRPr="009F1292">
        <w:rPr>
          <w:rFonts w:ascii="Times New Roman" w:eastAsia="Times New Roman" w:hAnsi="Times New Roman" w:cs="Times New Roman"/>
          <w:b/>
          <w:bCs/>
          <w:kern w:val="0"/>
          <w:lang w:val="uk-UA" w:eastAsia="ru-RU"/>
        </w:rPr>
        <w:t xml:space="preserve"> : 10.02.01 / </w:t>
      </w:r>
      <w:r w:rsidRPr="009F1292">
        <w:rPr>
          <w:rFonts w:ascii="Times New Roman" w:eastAsia="Times New Roman" w:hAnsi="Times New Roman" w:cs="Times New Roman" w:hint="eastAsia"/>
          <w:b/>
          <w:bCs/>
          <w:kern w:val="0"/>
          <w:lang w:val="uk-UA" w:eastAsia="ru-RU"/>
        </w:rPr>
        <w:t>Кульпинов</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Юрий</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Анатольевич</w:t>
      </w:r>
      <w:r w:rsidRPr="009F1292">
        <w:rPr>
          <w:rFonts w:ascii="Times New Roman" w:eastAsia="Times New Roman" w:hAnsi="Times New Roman" w:cs="Times New Roman"/>
          <w:b/>
          <w:bCs/>
          <w:kern w:val="0"/>
          <w:lang w:val="uk-UA" w:eastAsia="ru-RU"/>
        </w:rPr>
        <w:t>; [</w:t>
      </w:r>
      <w:r w:rsidRPr="009F1292">
        <w:rPr>
          <w:rFonts w:ascii="Times New Roman" w:eastAsia="Times New Roman" w:hAnsi="Times New Roman" w:cs="Times New Roman" w:hint="eastAsia"/>
          <w:b/>
          <w:bCs/>
          <w:kern w:val="0"/>
          <w:lang w:val="uk-UA" w:eastAsia="ru-RU"/>
        </w:rPr>
        <w:t>Место</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защиты</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Ставроп</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гос</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ун</w:t>
      </w:r>
      <w:r w:rsidRPr="009F1292">
        <w:rPr>
          <w:rFonts w:ascii="Times New Roman" w:eastAsia="Times New Roman" w:hAnsi="Times New Roman" w:cs="Times New Roman"/>
          <w:b/>
          <w:bCs/>
          <w:kern w:val="0"/>
          <w:lang w:val="uk-UA" w:eastAsia="ru-RU"/>
        </w:rPr>
        <w:t>-</w:t>
      </w:r>
      <w:r w:rsidRPr="009F1292">
        <w:rPr>
          <w:rFonts w:ascii="Times New Roman" w:eastAsia="Times New Roman" w:hAnsi="Times New Roman" w:cs="Times New Roman" w:hint="eastAsia"/>
          <w:b/>
          <w:bCs/>
          <w:kern w:val="0"/>
          <w:lang w:val="uk-UA" w:eastAsia="ru-RU"/>
        </w:rPr>
        <w:t>т</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Ставрополь</w:t>
      </w:r>
      <w:r w:rsidRPr="009F1292">
        <w:rPr>
          <w:rFonts w:ascii="Times New Roman" w:eastAsia="Times New Roman" w:hAnsi="Times New Roman" w:cs="Times New Roman"/>
          <w:b/>
          <w:bCs/>
          <w:kern w:val="0"/>
          <w:lang w:val="uk-UA" w:eastAsia="ru-RU"/>
        </w:rPr>
        <w:t xml:space="preserve">, 2010.- 254 </w:t>
      </w:r>
      <w:r w:rsidRPr="009F1292">
        <w:rPr>
          <w:rFonts w:ascii="Times New Roman" w:eastAsia="Times New Roman" w:hAnsi="Times New Roman" w:cs="Times New Roman" w:hint="eastAsia"/>
          <w:b/>
          <w:bCs/>
          <w:kern w:val="0"/>
          <w:lang w:val="uk-UA" w:eastAsia="ru-RU"/>
        </w:rPr>
        <w:t>с</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ил</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РГБ</w:t>
      </w:r>
      <w:r w:rsidRPr="009F1292">
        <w:rPr>
          <w:rFonts w:ascii="Times New Roman" w:eastAsia="Times New Roman" w:hAnsi="Times New Roman" w:cs="Times New Roman"/>
          <w:b/>
          <w:bCs/>
          <w:kern w:val="0"/>
          <w:lang w:val="uk-UA" w:eastAsia="ru-RU"/>
        </w:rPr>
        <w:t xml:space="preserve"> </w:t>
      </w:r>
      <w:r w:rsidRPr="009F1292">
        <w:rPr>
          <w:rFonts w:ascii="Times New Roman" w:eastAsia="Times New Roman" w:hAnsi="Times New Roman" w:cs="Times New Roman" w:hint="eastAsia"/>
          <w:b/>
          <w:bCs/>
          <w:kern w:val="0"/>
          <w:lang w:val="uk-UA" w:eastAsia="ru-RU"/>
        </w:rPr>
        <w:t>ОД</w:t>
      </w:r>
      <w:r w:rsidRPr="009F1292">
        <w:rPr>
          <w:rFonts w:ascii="Times New Roman" w:eastAsia="Times New Roman" w:hAnsi="Times New Roman" w:cs="Times New Roman"/>
          <w:b/>
          <w:bCs/>
          <w:kern w:val="0"/>
          <w:lang w:val="uk-UA" w:eastAsia="ru-RU"/>
        </w:rPr>
        <w:t>, 61 10-10/971</w:t>
      </w:r>
    </w:p>
    <w:p w:rsidR="009F1292" w:rsidRDefault="009F1292" w:rsidP="009F1292">
      <w:pPr>
        <w:rPr>
          <w:rFonts w:ascii="Times New Roman" w:eastAsia="Times New Roman" w:hAnsi="Times New Roman" w:cs="Times New Roman"/>
          <w:b/>
          <w:bCs/>
          <w:kern w:val="0"/>
          <w:lang w:val="en-US" w:eastAsia="ru-RU"/>
        </w:rPr>
      </w:pPr>
    </w:p>
    <w:p w:rsidR="009F1292" w:rsidRDefault="009F1292" w:rsidP="009F1292">
      <w:pPr>
        <w:rPr>
          <w:rFonts w:ascii="Times New Roman" w:eastAsia="Times New Roman" w:hAnsi="Times New Roman" w:cs="Times New Roman"/>
          <w:b/>
          <w:bCs/>
          <w:kern w:val="0"/>
          <w:lang w:val="en-US" w:eastAsia="ru-RU"/>
        </w:rPr>
      </w:pP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СТАВРОПОЛЬСКИЙ ГОСУДАРСТВЕННЫЙ УНИВЕРСИТЕТ</w:t>
      </w:r>
    </w:p>
    <w:p w:rsidR="009F1292" w:rsidRPr="009F1292" w:rsidRDefault="009F1292" w:rsidP="009F1292">
      <w:pPr>
        <w:shd w:val="clear" w:color="auto" w:fill="FFFFFF"/>
        <w:tabs>
          <w:tab w:val="clear" w:pos="709"/>
        </w:tabs>
        <w:suppressAutoHyphens w:val="0"/>
        <w:autoSpaceDE w:val="0"/>
        <w:autoSpaceDN w:val="0"/>
        <w:adjustRightInd w:val="0"/>
        <w:spacing w:before="648" w:after="0" w:line="240" w:lineRule="auto"/>
        <w:ind w:firstLine="0"/>
        <w:jc w:val="right"/>
        <w:rPr>
          <w:rFonts w:ascii="Arial" w:eastAsia="Times New Roman" w:hAnsi="Arial" w:cs="Arial"/>
          <w:kern w:val="0"/>
          <w:sz w:val="20"/>
          <w:szCs w:val="20"/>
          <w:lang w:eastAsia="ru-RU"/>
        </w:rPr>
      </w:pPr>
      <w:r w:rsidRPr="009F1292">
        <w:rPr>
          <w:rFonts w:ascii="Times New Roman" w:eastAsia="Times New Roman" w:hAnsi="Times New Roman" w:cs="Times New Roman"/>
          <w:i/>
          <w:iCs/>
          <w:kern w:val="0"/>
          <w:sz w:val="28"/>
          <w:szCs w:val="28"/>
          <w:lang w:eastAsia="ru-RU"/>
        </w:rPr>
        <w:t>На правах рукописи</w:t>
      </w: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left="1147" w:firstLine="0"/>
        <w:jc w:val="left"/>
        <w:rPr>
          <w:rFonts w:ascii="Arial" w:eastAsia="Times New Roman" w:hAnsi="Arial" w:cs="Arial"/>
          <w:kern w:val="0"/>
          <w:sz w:val="20"/>
          <w:szCs w:val="20"/>
          <w:lang w:eastAsia="ru-RU"/>
        </w:rPr>
      </w:pPr>
      <w:r w:rsidRPr="009F1292">
        <w:rPr>
          <w:rFonts w:ascii="Courier New" w:eastAsia="Times New Roman" w:hAnsi="Courier New"/>
          <w:spacing w:val="-12"/>
          <w:kern w:val="0"/>
          <w:sz w:val="26"/>
          <w:szCs w:val="26"/>
          <w:lang w:eastAsia="ru-RU"/>
        </w:rPr>
        <w:t>04201058746</w:t>
      </w:r>
    </w:p>
    <w:p w:rsidR="009F1292" w:rsidRPr="009F1292" w:rsidRDefault="009F1292" w:rsidP="009F1292">
      <w:pPr>
        <w:tabs>
          <w:tab w:val="clear" w:pos="709"/>
        </w:tabs>
        <w:suppressAutoHyphens w:val="0"/>
        <w:autoSpaceDE w:val="0"/>
        <w:autoSpaceDN w:val="0"/>
        <w:adjustRightInd w:val="0"/>
        <w:spacing w:after="0" w:line="240" w:lineRule="auto"/>
        <w:ind w:left="6533" w:right="1003"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238250" cy="485775"/>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cstate="print"/>
                    <a:srcRect/>
                    <a:stretch>
                      <a:fillRect/>
                    </a:stretch>
                  </pic:blipFill>
                  <pic:spPr bwMode="auto">
                    <a:xfrm>
                      <a:off x="0" y="0"/>
                      <a:ext cx="1238250" cy="485775"/>
                    </a:xfrm>
                    <a:prstGeom prst="rect">
                      <a:avLst/>
                    </a:prstGeom>
                    <a:noFill/>
                    <a:ln w="9525">
                      <a:noFill/>
                      <a:miter lim="800000"/>
                      <a:headEnd/>
                      <a:tailEnd/>
                    </a:ln>
                  </pic:spPr>
                </pic:pic>
              </a:graphicData>
            </a:graphic>
          </wp:inline>
        </w:drawing>
      </w: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left="2174"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КУЛЬПИНОВ Юрий Анатольевич</w:t>
      </w:r>
    </w:p>
    <w:p w:rsidR="009F1292" w:rsidRPr="009F1292" w:rsidRDefault="009F1292" w:rsidP="009F1292">
      <w:pPr>
        <w:shd w:val="clear" w:color="auto" w:fill="FFFFFF"/>
        <w:tabs>
          <w:tab w:val="clear" w:pos="709"/>
        </w:tabs>
        <w:suppressAutoHyphens w:val="0"/>
        <w:autoSpaceDE w:val="0"/>
        <w:autoSpaceDN w:val="0"/>
        <w:adjustRightInd w:val="0"/>
        <w:spacing w:before="509" w:after="0" w:line="485" w:lineRule="exact"/>
        <w:ind w:right="619"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ЭТНОЛИНГВИСТИЧЕСКИЙ АНАЛИЗ ОНОМАСТИКОНА,</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right="634"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ДЕМОНОЛОГИИ И ОБРЯДНОСТИ КАЗАЧЬИХ СТАНИЦ</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right="624"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ИЗОБИЛЬНЕНСКОГО РАЙОНА СТАВРОПОЛЬСКОГО КРАЯ</w:t>
      </w:r>
    </w:p>
    <w:p w:rsidR="009F1292" w:rsidRPr="009F1292" w:rsidRDefault="009F1292" w:rsidP="009F1292">
      <w:pPr>
        <w:shd w:val="clear" w:color="auto" w:fill="FFFFFF"/>
        <w:tabs>
          <w:tab w:val="clear" w:pos="709"/>
        </w:tabs>
        <w:suppressAutoHyphens w:val="0"/>
        <w:autoSpaceDE w:val="0"/>
        <w:autoSpaceDN w:val="0"/>
        <w:adjustRightInd w:val="0"/>
        <w:spacing w:before="1018" w:after="0" w:line="240" w:lineRule="auto"/>
        <w:ind w:right="62"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10.02.01 — Русский язык</w:t>
      </w:r>
    </w:p>
    <w:p w:rsidR="009F1292" w:rsidRPr="009F1292" w:rsidRDefault="009F1292" w:rsidP="009F1292">
      <w:pPr>
        <w:shd w:val="clear" w:color="auto" w:fill="FFFFFF"/>
        <w:tabs>
          <w:tab w:val="clear" w:pos="709"/>
        </w:tabs>
        <w:suppressAutoHyphens w:val="0"/>
        <w:autoSpaceDE w:val="0"/>
        <w:autoSpaceDN w:val="0"/>
        <w:adjustRightInd w:val="0"/>
        <w:spacing w:before="1478" w:after="0" w:line="485" w:lineRule="exact"/>
        <w:ind w:right="96"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Диссертация</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right="72"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на соискание ученой степени</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right="62"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кандидата филологических наук</w:t>
      </w:r>
    </w:p>
    <w:p w:rsidR="009F1292" w:rsidRPr="009F1292" w:rsidRDefault="009F1292" w:rsidP="009F1292">
      <w:pPr>
        <w:shd w:val="clear" w:color="auto" w:fill="FFFFFF"/>
        <w:tabs>
          <w:tab w:val="clear" w:pos="709"/>
        </w:tabs>
        <w:suppressAutoHyphens w:val="0"/>
        <w:autoSpaceDE w:val="0"/>
        <w:autoSpaceDN w:val="0"/>
        <w:adjustRightInd w:val="0"/>
        <w:spacing w:before="1454" w:after="0" w:line="485" w:lineRule="exact"/>
        <w:ind w:left="5496" w:right="518"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Научный руководитель доктор филологических наук профессор Ефанова Л.П.</w:t>
      </w:r>
    </w:p>
    <w:p w:rsidR="009F1292" w:rsidRPr="009F1292" w:rsidRDefault="009F1292" w:rsidP="009F1292">
      <w:pPr>
        <w:shd w:val="clear" w:color="auto" w:fill="FFFFFF"/>
        <w:tabs>
          <w:tab w:val="clear" w:pos="709"/>
        </w:tabs>
        <w:suppressAutoHyphens w:val="0"/>
        <w:autoSpaceDE w:val="0"/>
        <w:autoSpaceDN w:val="0"/>
        <w:adjustRightInd w:val="0"/>
        <w:spacing w:before="2050" w:after="0" w:line="240" w:lineRule="auto"/>
        <w:ind w:right="77"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Ставрополь, 2010</w:t>
      </w:r>
    </w:p>
    <w:p w:rsidR="009F1292" w:rsidRPr="009F1292" w:rsidRDefault="009F1292" w:rsidP="009F1292">
      <w:pPr>
        <w:shd w:val="clear" w:color="auto" w:fill="FFFFFF"/>
        <w:tabs>
          <w:tab w:val="clear" w:pos="709"/>
        </w:tabs>
        <w:suppressAutoHyphens w:val="0"/>
        <w:autoSpaceDE w:val="0"/>
        <w:autoSpaceDN w:val="0"/>
        <w:adjustRightInd w:val="0"/>
        <w:spacing w:before="2050" w:after="0" w:line="240" w:lineRule="auto"/>
        <w:ind w:right="77" w:firstLine="0"/>
        <w:jc w:val="center"/>
        <w:rPr>
          <w:rFonts w:ascii="Arial" w:eastAsia="Times New Roman" w:hAnsi="Arial" w:cs="Arial"/>
          <w:kern w:val="0"/>
          <w:sz w:val="20"/>
          <w:szCs w:val="20"/>
          <w:lang w:eastAsia="ru-RU"/>
        </w:rPr>
        <w:sectPr w:rsidR="009F1292" w:rsidRPr="009F1292">
          <w:type w:val="continuous"/>
          <w:pgSz w:w="11909" w:h="16834"/>
          <w:pgMar w:top="1274" w:right="611" w:bottom="360" w:left="1812"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66" w:lineRule="exact"/>
        <w:ind w:left="3778" w:right="3686" w:firstLine="1099"/>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4"/>
          <w:szCs w:val="24"/>
          <w:lang w:eastAsia="ru-RU"/>
        </w:rPr>
        <w:t xml:space="preserve">2 </w:t>
      </w:r>
      <w:r w:rsidRPr="009F1292">
        <w:rPr>
          <w:rFonts w:ascii="Times New Roman" w:eastAsia="Times New Roman" w:hAnsi="Times New Roman" w:cs="Times New Roman"/>
          <w:b/>
          <w:bCs/>
          <w:kern w:val="0"/>
          <w:sz w:val="28"/>
          <w:szCs w:val="28"/>
          <w:lang w:eastAsia="ru-RU"/>
        </w:rPr>
        <w:t>СОДЕРЖАНИЕ</w:t>
      </w:r>
    </w:p>
    <w:p w:rsidR="009F1292" w:rsidRPr="009F1292" w:rsidRDefault="009F1292" w:rsidP="009F1292">
      <w:pPr>
        <w:shd w:val="clear" w:color="auto" w:fill="FFFFFF"/>
        <w:tabs>
          <w:tab w:val="clear" w:pos="709"/>
          <w:tab w:val="left" w:leader="dot" w:pos="9754"/>
        </w:tabs>
        <w:suppressAutoHyphens w:val="0"/>
        <w:autoSpaceDE w:val="0"/>
        <w:autoSpaceDN w:val="0"/>
        <w:adjustRightInd w:val="0"/>
        <w:spacing w:before="139" w:after="0" w:line="240" w:lineRule="auto"/>
        <w:ind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Введение</w:t>
      </w:r>
      <w:r w:rsidRPr="009F1292">
        <w:rPr>
          <w:rFonts w:ascii="Times New Roman" w:eastAsia="Times New Roman" w:hAnsi="Times New Roman" w:cs="Times New Roman"/>
          <w:b/>
          <w:bCs/>
          <w:kern w:val="0"/>
          <w:sz w:val="28"/>
          <w:szCs w:val="28"/>
          <w:lang w:eastAsia="ru-RU"/>
        </w:rPr>
        <w:tab/>
        <w:t>4</w:t>
      </w:r>
    </w:p>
    <w:p w:rsidR="009F1292" w:rsidRPr="009F1292" w:rsidRDefault="009F1292" w:rsidP="009F1292">
      <w:pPr>
        <w:shd w:val="clear" w:color="auto" w:fill="FFFFFF"/>
        <w:tabs>
          <w:tab w:val="clear" w:pos="709"/>
        </w:tabs>
        <w:suppressAutoHyphens w:val="0"/>
        <w:autoSpaceDE w:val="0"/>
        <w:autoSpaceDN w:val="0"/>
        <w:adjustRightInd w:val="0"/>
        <w:spacing w:before="14" w:after="0" w:line="480" w:lineRule="exact"/>
        <w:ind w:left="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Глава </w:t>
      </w:r>
      <w:r w:rsidRPr="009F1292">
        <w:rPr>
          <w:rFonts w:ascii="Times New Roman" w:eastAsia="Times New Roman" w:hAnsi="Times New Roman" w:cs="Times New Roman"/>
          <w:b/>
          <w:bCs/>
          <w:kern w:val="0"/>
          <w:sz w:val="28"/>
          <w:szCs w:val="28"/>
          <w:lang w:val="en-US" w:eastAsia="ru-RU"/>
        </w:rPr>
        <w:t>I</w:t>
      </w:r>
      <w:r w:rsidRPr="009F1292">
        <w:rPr>
          <w:rFonts w:ascii="Times New Roman" w:eastAsia="Times New Roman" w:hAnsi="Times New Roman" w:cs="Times New Roman"/>
          <w:b/>
          <w:bCs/>
          <w:kern w:val="0"/>
          <w:sz w:val="28"/>
          <w:szCs w:val="28"/>
          <w:lang w:eastAsia="ru-RU"/>
        </w:rPr>
        <w:t xml:space="preserve">. </w:t>
      </w:r>
      <w:r w:rsidRPr="009F1292">
        <w:rPr>
          <w:rFonts w:ascii="Times New Roman" w:eastAsia="Times New Roman" w:hAnsi="Times New Roman" w:cs="Times New Roman"/>
          <w:kern w:val="0"/>
          <w:sz w:val="28"/>
          <w:szCs w:val="28"/>
          <w:lang w:eastAsia="ru-RU"/>
        </w:rPr>
        <w:t>История развития и становления этнолингвистики</w:t>
      </w:r>
    </w:p>
    <w:p w:rsidR="009F1292" w:rsidRPr="009F1292" w:rsidRDefault="009F1292" w:rsidP="009F1292">
      <w:pPr>
        <w:shd w:val="clear" w:color="auto" w:fill="FFFFFF"/>
        <w:tabs>
          <w:tab w:val="clear" w:pos="709"/>
          <w:tab w:val="left" w:leader="dot" w:pos="9619"/>
        </w:tabs>
        <w:suppressAutoHyphens w:val="0"/>
        <w:autoSpaceDE w:val="0"/>
        <w:autoSpaceDN w:val="0"/>
        <w:adjustRightInd w:val="0"/>
        <w:spacing w:after="0" w:line="480" w:lineRule="exact"/>
        <w:ind w:left="1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 xml:space="preserve">1.1. Этнолингвистические исследования в языкознании в </w:t>
      </w:r>
      <w:r w:rsidRPr="009F1292">
        <w:rPr>
          <w:rFonts w:ascii="Times New Roman" w:eastAsia="Times New Roman" w:hAnsi="Times New Roman" w:cs="Times New Roman"/>
          <w:kern w:val="0"/>
          <w:sz w:val="28"/>
          <w:szCs w:val="28"/>
          <w:lang w:val="en-US" w:eastAsia="ru-RU"/>
        </w:rPr>
        <w:t>XIX</w:t>
      </w:r>
      <w:r w:rsidRPr="009F1292">
        <w:rPr>
          <w:rFonts w:ascii="Times New Roman" w:eastAsia="Times New Roman" w:hAnsi="Times New Roman" w:cs="Times New Roman"/>
          <w:kern w:val="0"/>
          <w:sz w:val="28"/>
          <w:szCs w:val="28"/>
          <w:lang w:eastAsia="ru-RU"/>
        </w:rPr>
        <w:t xml:space="preserve"> - </w:t>
      </w:r>
      <w:r w:rsidRPr="009F1292">
        <w:rPr>
          <w:rFonts w:ascii="Times New Roman" w:eastAsia="Times New Roman" w:hAnsi="Times New Roman" w:cs="Times New Roman"/>
          <w:kern w:val="0"/>
          <w:sz w:val="28"/>
          <w:szCs w:val="28"/>
          <w:lang w:val="en-US" w:eastAsia="ru-RU"/>
        </w:rPr>
        <w:t>XX</w:t>
      </w:r>
      <w:r w:rsidRPr="009F1292">
        <w:rPr>
          <w:rFonts w:ascii="Times New Roman" w:eastAsia="Times New Roman" w:hAnsi="Times New Roman" w:cs="Times New Roman"/>
          <w:kern w:val="0"/>
          <w:sz w:val="28"/>
          <w:szCs w:val="28"/>
          <w:lang w:eastAsia="ru-RU"/>
        </w:rPr>
        <w:t xml:space="preserve"> вв</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8"/>
          <w:kern w:val="0"/>
          <w:sz w:val="28"/>
          <w:szCs w:val="28"/>
          <w:lang w:eastAsia="ru-RU"/>
        </w:rPr>
        <w:t>16</w:t>
      </w:r>
    </w:p>
    <w:p w:rsidR="009F1292" w:rsidRPr="009F1292" w:rsidRDefault="009F1292" w:rsidP="009F1292">
      <w:pPr>
        <w:shd w:val="clear" w:color="auto" w:fill="FFFFFF"/>
        <w:tabs>
          <w:tab w:val="clear" w:pos="709"/>
          <w:tab w:val="left" w:leader="dot" w:pos="9566"/>
        </w:tabs>
        <w:suppressAutoHyphens w:val="0"/>
        <w:autoSpaceDE w:val="0"/>
        <w:autoSpaceDN w:val="0"/>
        <w:adjustRightInd w:val="0"/>
        <w:spacing w:after="0" w:line="480" w:lineRule="exact"/>
        <w:ind w:left="14"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1.2.Этнолингвистическое осмысление ономастикона</w:t>
      </w:r>
      <w:r w:rsidRPr="009F1292">
        <w:rPr>
          <w:rFonts w:ascii="Times New Roman" w:eastAsia="Times New Roman" w:hAnsi="Times New Roman" w:cs="Times New Roman"/>
          <w:kern w:val="0"/>
          <w:sz w:val="28"/>
          <w:szCs w:val="28"/>
          <w:lang w:eastAsia="ru-RU"/>
        </w:rPr>
        <w:tab/>
        <w:t>24</w:t>
      </w:r>
    </w:p>
    <w:p w:rsidR="009F1292" w:rsidRPr="009F1292" w:rsidRDefault="009F1292" w:rsidP="009F1292">
      <w:pPr>
        <w:shd w:val="clear" w:color="auto" w:fill="FFFFFF"/>
        <w:tabs>
          <w:tab w:val="clear" w:pos="709"/>
          <w:tab w:val="left" w:leader="dot" w:pos="9634"/>
        </w:tabs>
        <w:suppressAutoHyphens w:val="0"/>
        <w:autoSpaceDE w:val="0"/>
        <w:autoSpaceDN w:val="0"/>
        <w:adjustRightInd w:val="0"/>
        <w:spacing w:before="14" w:after="0" w:line="480" w:lineRule="exact"/>
        <w:ind w:left="14"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Выводы</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6"/>
          <w:kern w:val="0"/>
          <w:sz w:val="28"/>
          <w:szCs w:val="28"/>
          <w:lang w:eastAsia="ru-RU"/>
        </w:rPr>
        <w:t>31</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29"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Глава     П.     </w:t>
      </w:r>
      <w:r w:rsidRPr="009F1292">
        <w:rPr>
          <w:rFonts w:ascii="Times New Roman" w:eastAsia="Times New Roman" w:hAnsi="Times New Roman" w:cs="Times New Roman"/>
          <w:kern w:val="0"/>
          <w:sz w:val="28"/>
          <w:szCs w:val="28"/>
          <w:lang w:eastAsia="ru-RU"/>
        </w:rPr>
        <w:t>Ономастикой     казачьих     станиц    Изобильненского     района Ставропольского края как фрагмент наивно-языковой картины мира</w:t>
      </w:r>
    </w:p>
    <w:p w:rsidR="009F1292" w:rsidRPr="009F1292" w:rsidRDefault="009F1292" w:rsidP="009F1292">
      <w:pPr>
        <w:shd w:val="clear" w:color="auto" w:fill="FFFFFF"/>
        <w:tabs>
          <w:tab w:val="clear" w:pos="709"/>
          <w:tab w:val="left" w:leader="dot" w:pos="9576"/>
        </w:tabs>
        <w:suppressAutoHyphens w:val="0"/>
        <w:autoSpaceDE w:val="0"/>
        <w:autoSpaceDN w:val="0"/>
        <w:adjustRightInd w:val="0"/>
        <w:spacing w:before="5" w:after="0" w:line="480" w:lineRule="exact"/>
        <w:ind w:left="19"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val="en-US" w:eastAsia="ru-RU"/>
        </w:rPr>
        <w:t>II</w:t>
      </w:r>
      <w:r w:rsidRPr="009F1292">
        <w:rPr>
          <w:rFonts w:ascii="Times New Roman" w:eastAsia="Times New Roman" w:hAnsi="Times New Roman" w:cs="Times New Roman"/>
          <w:kern w:val="0"/>
          <w:sz w:val="28"/>
          <w:szCs w:val="28"/>
          <w:lang w:eastAsia="ru-RU"/>
        </w:rPr>
        <w:t>.1 .История заселения   изучаемой территории</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3"/>
          <w:kern w:val="0"/>
          <w:sz w:val="28"/>
          <w:szCs w:val="28"/>
          <w:lang w:eastAsia="ru-RU"/>
        </w:rPr>
        <w:t>33</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29"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i/>
          <w:iCs/>
          <w:kern w:val="0"/>
          <w:sz w:val="28"/>
          <w:szCs w:val="28"/>
          <w:lang w:eastAsia="ru-RU"/>
        </w:rPr>
        <w:t xml:space="preserve">11.2. </w:t>
      </w:r>
      <w:r w:rsidRPr="009F1292">
        <w:rPr>
          <w:rFonts w:ascii="Times New Roman" w:eastAsia="Times New Roman" w:hAnsi="Times New Roman" w:cs="Times New Roman"/>
          <w:kern w:val="0"/>
          <w:sz w:val="28"/>
          <w:szCs w:val="28"/>
          <w:lang w:eastAsia="ru-RU"/>
        </w:rPr>
        <w:t>Антропонимическая      система      казачьих    станиц    Изобильненского</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29"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района Ставропольского края</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34"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П.2.1. Особенности    становления   фамильного   компонента  в   именованиях</w:t>
      </w:r>
    </w:p>
    <w:p w:rsidR="009F1292" w:rsidRPr="009F1292" w:rsidRDefault="009F1292" w:rsidP="009F1292">
      <w:pPr>
        <w:shd w:val="clear" w:color="auto" w:fill="FFFFFF"/>
        <w:tabs>
          <w:tab w:val="clear" w:pos="709"/>
          <w:tab w:val="left" w:leader="dot" w:pos="9634"/>
        </w:tabs>
        <w:suppressAutoHyphens w:val="0"/>
        <w:autoSpaceDE w:val="0"/>
        <w:autoSpaceDN w:val="0"/>
        <w:adjustRightInd w:val="0"/>
        <w:spacing w:after="0" w:line="480" w:lineRule="exact"/>
        <w:ind w:left="43"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первопоселенцев</w:t>
      </w:r>
      <w:r w:rsidRPr="009F1292">
        <w:rPr>
          <w:rFonts w:ascii="Times New Roman" w:eastAsia="Times New Roman" w:hAnsi="Times New Roman" w:cs="Times New Roman"/>
          <w:kern w:val="0"/>
          <w:sz w:val="28"/>
          <w:szCs w:val="28"/>
          <w:lang w:eastAsia="ru-RU"/>
        </w:rPr>
        <w:tab/>
        <w:t>39</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38"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П.2.2. Русский   антропонимикой казачьих станиц Изобильненского района</w:t>
      </w:r>
    </w:p>
    <w:p w:rsidR="009F1292" w:rsidRPr="009F1292" w:rsidRDefault="009F1292" w:rsidP="009F1292">
      <w:pPr>
        <w:shd w:val="clear" w:color="auto" w:fill="FFFFFF"/>
        <w:tabs>
          <w:tab w:val="clear" w:pos="709"/>
          <w:tab w:val="left" w:leader="dot" w:pos="9619"/>
        </w:tabs>
        <w:suppressAutoHyphens w:val="0"/>
        <w:autoSpaceDE w:val="0"/>
        <w:autoSpaceDN w:val="0"/>
        <w:adjustRightInd w:val="0"/>
        <w:spacing w:after="0" w:line="480" w:lineRule="exact"/>
        <w:ind w:left="11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как культурно-исторический феномен русского национального языка</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1"/>
          <w:kern w:val="0"/>
          <w:sz w:val="28"/>
          <w:szCs w:val="28"/>
          <w:lang w:eastAsia="ru-RU"/>
        </w:rPr>
        <w:t>78</w:t>
      </w:r>
    </w:p>
    <w:p w:rsidR="009F1292" w:rsidRPr="009F1292" w:rsidRDefault="009F1292" w:rsidP="009F1292">
      <w:pPr>
        <w:shd w:val="clear" w:color="auto" w:fill="FFFFFF"/>
        <w:tabs>
          <w:tab w:val="clear" w:pos="709"/>
          <w:tab w:val="left" w:leader="dot" w:pos="9610"/>
        </w:tabs>
        <w:suppressAutoHyphens w:val="0"/>
        <w:autoSpaceDE w:val="0"/>
        <w:autoSpaceDN w:val="0"/>
        <w:adjustRightInd w:val="0"/>
        <w:spacing w:before="5" w:after="0" w:line="480" w:lineRule="exact"/>
        <w:ind w:left="48"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val="en-US" w:eastAsia="ru-RU"/>
        </w:rPr>
        <w:t>II</w:t>
      </w:r>
      <w:r w:rsidRPr="009F1292">
        <w:rPr>
          <w:rFonts w:ascii="Times New Roman" w:eastAsia="Times New Roman" w:hAnsi="Times New Roman" w:cs="Times New Roman"/>
          <w:kern w:val="0"/>
          <w:sz w:val="28"/>
          <w:szCs w:val="28"/>
          <w:lang w:eastAsia="ru-RU"/>
        </w:rPr>
        <w:t>.2.3. Прозвища как проявление регионального языкового кода</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1"/>
          <w:kern w:val="0"/>
          <w:sz w:val="28"/>
          <w:szCs w:val="28"/>
          <w:lang w:eastAsia="ru-RU"/>
        </w:rPr>
        <w:t>82</w:t>
      </w:r>
    </w:p>
    <w:p w:rsidR="009F1292" w:rsidRPr="009F1292" w:rsidRDefault="009F1292" w:rsidP="009F1292">
      <w:pPr>
        <w:shd w:val="clear" w:color="auto" w:fill="FFFFFF"/>
        <w:tabs>
          <w:tab w:val="clear" w:pos="709"/>
          <w:tab w:val="left" w:leader="dot" w:pos="9523"/>
        </w:tabs>
        <w:suppressAutoHyphens w:val="0"/>
        <w:autoSpaceDE w:val="0"/>
        <w:autoSpaceDN w:val="0"/>
        <w:adjustRightInd w:val="0"/>
        <w:spacing w:before="5" w:after="0" w:line="480" w:lineRule="exact"/>
        <w:ind w:left="11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val="en-US" w:eastAsia="ru-RU"/>
        </w:rPr>
        <w:t>II</w:t>
      </w:r>
      <w:r w:rsidRPr="009F1292">
        <w:rPr>
          <w:rFonts w:ascii="Times New Roman" w:eastAsia="Times New Roman" w:hAnsi="Times New Roman" w:cs="Times New Roman"/>
          <w:kern w:val="0"/>
          <w:sz w:val="28"/>
          <w:szCs w:val="28"/>
          <w:lang w:eastAsia="ru-RU"/>
        </w:rPr>
        <w:t>.3. Топонимия изучаемого региона   как текст культуры</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1"/>
          <w:kern w:val="0"/>
          <w:sz w:val="28"/>
          <w:szCs w:val="28"/>
          <w:lang w:eastAsia="ru-RU"/>
        </w:rPr>
        <w:t>89</w:t>
      </w:r>
    </w:p>
    <w:p w:rsidR="009F1292" w:rsidRPr="009F1292" w:rsidRDefault="009F1292" w:rsidP="009F1292">
      <w:pPr>
        <w:shd w:val="clear" w:color="auto" w:fill="FFFFFF"/>
        <w:tabs>
          <w:tab w:val="clear" w:pos="709"/>
          <w:tab w:val="left" w:pos="3490"/>
          <w:tab w:val="left" w:pos="7776"/>
        </w:tabs>
        <w:suppressAutoHyphens w:val="0"/>
        <w:autoSpaceDE w:val="0"/>
        <w:autoSpaceDN w:val="0"/>
        <w:adjustRightInd w:val="0"/>
        <w:spacing w:before="5" w:after="0" w:line="480" w:lineRule="exact"/>
        <w:ind w:left="53"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П.3.1.   Репрезентация</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этнокультурных      смыслов</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в   топонимиконе</w:t>
      </w:r>
    </w:p>
    <w:p w:rsidR="009F1292" w:rsidRPr="009F1292" w:rsidRDefault="009F1292" w:rsidP="009F1292">
      <w:pPr>
        <w:shd w:val="clear" w:color="auto" w:fill="FFFFFF"/>
        <w:tabs>
          <w:tab w:val="clear" w:pos="709"/>
          <w:tab w:val="left" w:leader="dot" w:pos="9403"/>
        </w:tabs>
        <w:suppressAutoHyphens w:val="0"/>
        <w:autoSpaceDE w:val="0"/>
        <w:autoSpaceDN w:val="0"/>
        <w:adjustRightInd w:val="0"/>
        <w:spacing w:before="5" w:after="0" w:line="480" w:lineRule="exact"/>
        <w:ind w:left="48"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рассматриваемой территории</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6"/>
          <w:kern w:val="0"/>
          <w:sz w:val="28"/>
          <w:szCs w:val="28"/>
          <w:lang w:eastAsia="ru-RU"/>
        </w:rPr>
        <w:t>112</w:t>
      </w:r>
    </w:p>
    <w:p w:rsidR="009F1292" w:rsidRPr="009F1292" w:rsidRDefault="009F1292" w:rsidP="009F1292">
      <w:pPr>
        <w:shd w:val="clear" w:color="auto" w:fill="FFFFFF"/>
        <w:tabs>
          <w:tab w:val="clear" w:pos="709"/>
          <w:tab w:val="left" w:leader="dot" w:pos="9456"/>
        </w:tabs>
        <w:suppressAutoHyphens w:val="0"/>
        <w:autoSpaceDE w:val="0"/>
        <w:autoSpaceDN w:val="0"/>
        <w:adjustRightInd w:val="0"/>
        <w:spacing w:before="5" w:after="0" w:line="480" w:lineRule="exact"/>
        <w:ind w:left="58"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П.4. Культурное своеобразие зоонимов</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4"/>
          <w:kern w:val="0"/>
          <w:sz w:val="28"/>
          <w:szCs w:val="28"/>
          <w:lang w:eastAsia="ru-RU"/>
        </w:rPr>
        <w:t>116</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67"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П.5. Этнически маркированные словообразовательные средства, используемые при    описании    и   реконструкции    фрагмента    наивно-языковой    картины</w:t>
      </w:r>
    </w:p>
    <w:p w:rsidR="009F1292" w:rsidRPr="009F1292" w:rsidRDefault="009F1292" w:rsidP="009F1292">
      <w:pPr>
        <w:shd w:val="clear" w:color="auto" w:fill="FFFFFF"/>
        <w:tabs>
          <w:tab w:val="clear" w:pos="709"/>
          <w:tab w:val="left" w:leader="dot" w:pos="9422"/>
        </w:tabs>
        <w:suppressAutoHyphens w:val="0"/>
        <w:autoSpaceDE w:val="0"/>
        <w:autoSpaceDN w:val="0"/>
        <w:adjustRightInd w:val="0"/>
        <w:spacing w:after="0" w:line="480" w:lineRule="exact"/>
        <w:ind w:left="67"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мира</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4"/>
          <w:kern w:val="0"/>
          <w:sz w:val="28"/>
          <w:szCs w:val="28"/>
          <w:lang w:eastAsia="ru-RU"/>
        </w:rPr>
        <w:t>119</w:t>
      </w:r>
    </w:p>
    <w:p w:rsidR="009F1292" w:rsidRPr="009F1292" w:rsidRDefault="009F1292" w:rsidP="009F1292">
      <w:pPr>
        <w:shd w:val="clear" w:color="auto" w:fill="FFFFFF"/>
        <w:tabs>
          <w:tab w:val="clear" w:pos="709"/>
          <w:tab w:val="left" w:leader="dot" w:pos="9394"/>
        </w:tabs>
        <w:suppressAutoHyphens w:val="0"/>
        <w:autoSpaceDE w:val="0"/>
        <w:autoSpaceDN w:val="0"/>
        <w:adjustRightInd w:val="0"/>
        <w:spacing w:after="0" w:line="480" w:lineRule="exact"/>
        <w:ind w:left="67"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Выводы</w:t>
      </w:r>
      <w:r w:rsidRPr="009F1292">
        <w:rPr>
          <w:rFonts w:ascii="Times New Roman" w:eastAsia="Times New Roman" w:hAnsi="Times New Roman" w:cs="Times New Roman"/>
          <w:b/>
          <w:bCs/>
          <w:kern w:val="0"/>
          <w:sz w:val="28"/>
          <w:szCs w:val="28"/>
          <w:lang w:eastAsia="ru-RU"/>
        </w:rPr>
        <w:tab/>
      </w:r>
      <w:r w:rsidRPr="009F1292">
        <w:rPr>
          <w:rFonts w:ascii="Times New Roman" w:eastAsia="Times New Roman" w:hAnsi="Times New Roman" w:cs="Times New Roman"/>
          <w:b/>
          <w:bCs/>
          <w:spacing w:val="-10"/>
          <w:kern w:val="0"/>
          <w:sz w:val="28"/>
          <w:szCs w:val="28"/>
          <w:lang w:eastAsia="ru-RU"/>
        </w:rPr>
        <w:t>123</w:t>
      </w:r>
    </w:p>
    <w:p w:rsidR="009F1292" w:rsidRPr="009F1292" w:rsidRDefault="009F1292" w:rsidP="009F1292">
      <w:pPr>
        <w:shd w:val="clear" w:color="auto" w:fill="FFFFFF"/>
        <w:tabs>
          <w:tab w:val="clear" w:pos="709"/>
          <w:tab w:val="left" w:pos="1733"/>
          <w:tab w:val="left" w:pos="4733"/>
          <w:tab w:val="left" w:pos="6437"/>
          <w:tab w:val="left" w:pos="9389"/>
        </w:tabs>
        <w:suppressAutoHyphens w:val="0"/>
        <w:autoSpaceDE w:val="0"/>
        <w:autoSpaceDN w:val="0"/>
        <w:adjustRightInd w:val="0"/>
        <w:spacing w:before="10" w:after="0" w:line="480" w:lineRule="exact"/>
        <w:ind w:left="82"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Глава </w:t>
      </w:r>
      <w:r w:rsidRPr="009F1292">
        <w:rPr>
          <w:rFonts w:ascii="Times New Roman" w:eastAsia="Times New Roman" w:hAnsi="Times New Roman" w:cs="Times New Roman"/>
          <w:b/>
          <w:bCs/>
          <w:kern w:val="0"/>
          <w:sz w:val="28"/>
          <w:szCs w:val="28"/>
          <w:lang w:val="en-US" w:eastAsia="ru-RU"/>
        </w:rPr>
        <w:t>III</w:t>
      </w:r>
      <w:r w:rsidRPr="009F1292">
        <w:rPr>
          <w:rFonts w:ascii="Times New Roman" w:eastAsia="Times New Roman" w:hAnsi="Times New Roman" w:cs="Times New Roman"/>
          <w:b/>
          <w:bCs/>
          <w:kern w:val="0"/>
          <w:sz w:val="28"/>
          <w:szCs w:val="28"/>
          <w:lang w:eastAsia="ru-RU"/>
        </w:rPr>
        <w:t xml:space="preserve">. </w:t>
      </w:r>
      <w:r w:rsidRPr="009F1292">
        <w:rPr>
          <w:rFonts w:ascii="Times New Roman" w:eastAsia="Times New Roman" w:hAnsi="Times New Roman" w:cs="Times New Roman"/>
          <w:kern w:val="0"/>
          <w:sz w:val="28"/>
          <w:szCs w:val="28"/>
          <w:lang w:eastAsia="ru-RU"/>
        </w:rPr>
        <w:t>Языковые, источники информации о духовной культуре казачьих</w:t>
      </w:r>
      <w:r w:rsidRPr="009F1292">
        <w:rPr>
          <w:rFonts w:ascii="Times New Roman" w:eastAsia="Times New Roman" w:hAnsi="Times New Roman" w:cs="Times New Roman"/>
          <w:kern w:val="0"/>
          <w:sz w:val="28"/>
          <w:szCs w:val="28"/>
          <w:lang w:eastAsia="ru-RU"/>
        </w:rPr>
        <w:br/>
        <w:t>станиц</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Изобильненского</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района</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Ставропольского</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края</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77"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val="en-US" w:eastAsia="ru-RU"/>
        </w:rPr>
        <w:t>III</w:t>
      </w:r>
      <w:r w:rsidRPr="009F1292">
        <w:rPr>
          <w:rFonts w:ascii="Times New Roman" w:eastAsia="Times New Roman" w:hAnsi="Times New Roman" w:cs="Times New Roman"/>
          <w:kern w:val="0"/>
          <w:sz w:val="28"/>
          <w:szCs w:val="28"/>
          <w:lang w:eastAsia="ru-RU"/>
        </w:rPr>
        <w:t>. 1.    Отражение   в    онимах   демонологических   представлений   русского</w:t>
      </w:r>
    </w:p>
    <w:p w:rsidR="009F1292" w:rsidRPr="009F1292" w:rsidRDefault="009F1292" w:rsidP="009F1292">
      <w:pPr>
        <w:shd w:val="clear" w:color="auto" w:fill="FFFFFF"/>
        <w:tabs>
          <w:tab w:val="clear" w:pos="709"/>
          <w:tab w:val="left" w:leader="dot" w:pos="9451"/>
        </w:tabs>
        <w:suppressAutoHyphens w:val="0"/>
        <w:autoSpaceDE w:val="0"/>
        <w:autoSpaceDN w:val="0"/>
        <w:adjustRightInd w:val="0"/>
        <w:spacing w:after="0" w:line="480" w:lineRule="exact"/>
        <w:ind w:left="82"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населения казачьих станиц</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7"/>
          <w:kern w:val="0"/>
          <w:sz w:val="28"/>
          <w:szCs w:val="28"/>
          <w:lang w:eastAsia="ru-RU"/>
        </w:rPr>
        <w:t>127</w:t>
      </w:r>
    </w:p>
    <w:p w:rsidR="009F1292" w:rsidRPr="009F1292" w:rsidRDefault="009F1292" w:rsidP="009F1292">
      <w:pPr>
        <w:shd w:val="clear" w:color="auto" w:fill="FFFFFF"/>
        <w:tabs>
          <w:tab w:val="clear" w:pos="709"/>
          <w:tab w:val="left" w:leader="dot" w:pos="9389"/>
        </w:tabs>
        <w:suppressAutoHyphens w:val="0"/>
        <w:autoSpaceDE w:val="0"/>
        <w:autoSpaceDN w:val="0"/>
        <w:adjustRightInd w:val="0"/>
        <w:spacing w:before="10" w:after="0" w:line="480" w:lineRule="exact"/>
        <w:ind w:left="77"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Ш.2. Обряды   как составная часть духовной культуры казаков</w:t>
      </w:r>
      <w:r w:rsidRPr="009F1292">
        <w:rPr>
          <w:rFonts w:ascii="Times New Roman" w:eastAsia="Times New Roman" w:hAnsi="Times New Roman" w:cs="Times New Roman"/>
          <w:kern w:val="0"/>
          <w:sz w:val="28"/>
          <w:szCs w:val="28"/>
          <w:lang w:eastAsia="ru-RU"/>
        </w:rPr>
        <w:tab/>
      </w:r>
      <w:r w:rsidRPr="009F1292">
        <w:rPr>
          <w:rFonts w:ascii="Times New Roman" w:eastAsia="Times New Roman" w:hAnsi="Times New Roman" w:cs="Times New Roman"/>
          <w:spacing w:val="-12"/>
          <w:kern w:val="0"/>
          <w:sz w:val="28"/>
          <w:szCs w:val="28"/>
          <w:lang w:eastAsia="ru-RU"/>
        </w:rPr>
        <w:t>143</w:t>
      </w:r>
    </w:p>
    <w:p w:rsidR="009F1292" w:rsidRPr="009F1292" w:rsidRDefault="009F1292" w:rsidP="009F1292">
      <w:pPr>
        <w:shd w:val="clear" w:color="auto" w:fill="FFFFFF"/>
        <w:tabs>
          <w:tab w:val="clear" w:pos="709"/>
          <w:tab w:val="left" w:leader="dot" w:pos="9389"/>
        </w:tabs>
        <w:suppressAutoHyphens w:val="0"/>
        <w:autoSpaceDE w:val="0"/>
        <w:autoSpaceDN w:val="0"/>
        <w:adjustRightInd w:val="0"/>
        <w:spacing w:before="10" w:after="0" w:line="480" w:lineRule="exact"/>
        <w:ind w:left="77" w:firstLine="0"/>
        <w:jc w:val="left"/>
        <w:rPr>
          <w:rFonts w:ascii="Arial" w:eastAsia="Times New Roman" w:hAnsi="Arial" w:cs="Arial"/>
          <w:kern w:val="0"/>
          <w:sz w:val="20"/>
          <w:szCs w:val="20"/>
          <w:lang w:eastAsia="ru-RU"/>
        </w:rPr>
        <w:sectPr w:rsidR="009F1292" w:rsidRPr="009F1292">
          <w:pgSz w:w="11909" w:h="16834"/>
          <w:pgMar w:top="1181" w:right="569" w:bottom="360" w:left="135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66" w:lineRule="exact"/>
        <w:ind w:right="86" w:firstLine="0"/>
        <w:jc w:val="center"/>
        <w:rPr>
          <w:rFonts w:ascii="Arial" w:eastAsia="Times New Roman" w:hAnsi="Arial" w:cs="Arial"/>
          <w:kern w:val="0"/>
          <w:sz w:val="20"/>
          <w:szCs w:val="20"/>
          <w:lang w:eastAsia="ru-RU"/>
        </w:rPr>
      </w:pPr>
      <w:r w:rsidRPr="009F1292">
        <w:rPr>
          <w:rFonts w:ascii="Arial" w:eastAsia="Times New Roman" w:hAnsi="Arial" w:cs="Times New Roman"/>
          <w:b/>
          <w:bCs/>
          <w:w w:val="80"/>
          <w:kern w:val="0"/>
          <w:sz w:val="28"/>
          <w:szCs w:val="28"/>
          <w:lang w:val="uk-UA" w:eastAsia="ru-RU"/>
        </w:rPr>
        <w:t>з</w:t>
      </w:r>
    </w:p>
    <w:p w:rsidR="009F1292" w:rsidRPr="009F1292" w:rsidRDefault="009F1292" w:rsidP="009F1292">
      <w:pPr>
        <w:shd w:val="clear" w:color="auto" w:fill="FFFFFF"/>
        <w:tabs>
          <w:tab w:val="clear" w:pos="709"/>
          <w:tab w:val="left" w:leader="dot" w:pos="9365"/>
        </w:tabs>
        <w:suppressAutoHyphens w:val="0"/>
        <w:autoSpaceDE w:val="0"/>
        <w:autoSpaceDN w:val="0"/>
        <w:adjustRightInd w:val="0"/>
        <w:spacing w:after="0" w:line="466" w:lineRule="exact"/>
        <w:ind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5"/>
          <w:kern w:val="0"/>
          <w:sz w:val="30"/>
          <w:szCs w:val="30"/>
          <w:lang w:val="uk-UA" w:eastAsia="ru-RU"/>
        </w:rPr>
        <w:t>ІІІ.2.</w:t>
      </w:r>
      <w:r w:rsidRPr="009F1292">
        <w:rPr>
          <w:rFonts w:ascii="Times New Roman" w:eastAsia="Times New Roman" w:hAnsi="Times New Roman" w:cs="Times New Roman"/>
          <w:spacing w:val="-5"/>
          <w:kern w:val="0"/>
          <w:sz w:val="30"/>
          <w:szCs w:val="30"/>
          <w:lang w:eastAsia="ru-RU"/>
        </w:rPr>
        <w:t>1. Этнолингвистический анализ лексики свадебной обрядности</w:t>
      </w:r>
      <w:r w:rsidRPr="009F1292">
        <w:rPr>
          <w:rFonts w:ascii="Times New Roman" w:eastAsia="Times New Roman" w:hAnsi="Times New Roman" w:cs="Times New Roman"/>
          <w:kern w:val="0"/>
          <w:sz w:val="30"/>
          <w:szCs w:val="30"/>
          <w:lang w:eastAsia="ru-RU"/>
        </w:rPr>
        <w:tab/>
        <w:t xml:space="preserve"> </w:t>
      </w:r>
      <w:r w:rsidRPr="009F1292">
        <w:rPr>
          <w:rFonts w:ascii="Times New Roman" w:eastAsia="Times New Roman" w:hAnsi="Times New Roman" w:cs="Times New Roman"/>
          <w:spacing w:val="-16"/>
          <w:kern w:val="0"/>
          <w:sz w:val="30"/>
          <w:szCs w:val="30"/>
          <w:lang w:eastAsia="ru-RU"/>
        </w:rPr>
        <w:t>144</w:t>
      </w:r>
    </w:p>
    <w:p w:rsidR="009F1292" w:rsidRPr="009F1292" w:rsidRDefault="009F1292" w:rsidP="009F1292">
      <w:pPr>
        <w:shd w:val="clear" w:color="auto" w:fill="FFFFFF"/>
        <w:tabs>
          <w:tab w:val="clear" w:pos="709"/>
        </w:tabs>
        <w:suppressAutoHyphens w:val="0"/>
        <w:autoSpaceDE w:val="0"/>
        <w:autoSpaceDN w:val="0"/>
        <w:adjustRightInd w:val="0"/>
        <w:spacing w:before="5" w:after="0" w:line="466" w:lineRule="exact"/>
        <w:ind w:left="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3"/>
          <w:kern w:val="0"/>
          <w:sz w:val="30"/>
          <w:szCs w:val="30"/>
          <w:lang w:eastAsia="ru-RU"/>
        </w:rPr>
        <w:t>Ш.2.2.Этнолингвистический      анализ      лексики      похоронно-поминальной</w:t>
      </w:r>
    </w:p>
    <w:p w:rsidR="009F1292" w:rsidRPr="009F1292" w:rsidRDefault="009F1292" w:rsidP="009F1292">
      <w:pPr>
        <w:shd w:val="clear" w:color="auto" w:fill="FFFFFF"/>
        <w:tabs>
          <w:tab w:val="clear" w:pos="709"/>
          <w:tab w:val="left" w:leader="dot" w:pos="9341"/>
        </w:tabs>
        <w:suppressAutoHyphens w:val="0"/>
        <w:autoSpaceDE w:val="0"/>
        <w:autoSpaceDN w:val="0"/>
        <w:adjustRightInd w:val="0"/>
        <w:spacing w:before="5" w:after="0" w:line="480" w:lineRule="exact"/>
        <w:ind w:left="1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8"/>
          <w:kern w:val="0"/>
          <w:sz w:val="30"/>
          <w:szCs w:val="30"/>
          <w:lang w:eastAsia="ru-RU"/>
        </w:rPr>
        <w:t>обрядности</w:t>
      </w:r>
      <w:r w:rsidRPr="009F1292">
        <w:rPr>
          <w:rFonts w:ascii="Times New Roman" w:eastAsia="Times New Roman" w:hAnsi="Times New Roman" w:cs="Times New Roman"/>
          <w:kern w:val="0"/>
          <w:sz w:val="30"/>
          <w:szCs w:val="30"/>
          <w:lang w:eastAsia="ru-RU"/>
        </w:rPr>
        <w:tab/>
      </w:r>
      <w:r w:rsidRPr="009F1292">
        <w:rPr>
          <w:rFonts w:ascii="Times New Roman" w:eastAsia="Times New Roman" w:hAnsi="Times New Roman" w:cs="Times New Roman"/>
          <w:spacing w:val="-12"/>
          <w:kern w:val="0"/>
          <w:sz w:val="30"/>
          <w:szCs w:val="30"/>
          <w:lang w:eastAsia="ru-RU"/>
        </w:rPr>
        <w:t>174</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1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1"/>
          <w:kern w:val="0"/>
          <w:sz w:val="30"/>
          <w:szCs w:val="30"/>
          <w:lang w:eastAsia="ru-RU"/>
        </w:rPr>
        <w:t>Ш.2.3. Словообразовательные средства в создании   свадебной и похоронной</w:t>
      </w:r>
    </w:p>
    <w:p w:rsidR="009F1292" w:rsidRPr="009F1292" w:rsidRDefault="009F1292" w:rsidP="009F1292">
      <w:pPr>
        <w:shd w:val="clear" w:color="auto" w:fill="FFFFFF"/>
        <w:tabs>
          <w:tab w:val="clear" w:pos="709"/>
          <w:tab w:val="left" w:leader="dot" w:pos="9413"/>
        </w:tabs>
        <w:suppressAutoHyphens w:val="0"/>
        <w:autoSpaceDE w:val="0"/>
        <w:autoSpaceDN w:val="0"/>
        <w:adjustRightInd w:val="0"/>
        <w:spacing w:after="0" w:line="480" w:lineRule="exact"/>
        <w:ind w:left="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7"/>
          <w:kern w:val="0"/>
          <w:sz w:val="30"/>
          <w:szCs w:val="30"/>
          <w:lang w:eastAsia="ru-RU"/>
        </w:rPr>
        <w:t>лексики</w:t>
      </w:r>
      <w:r w:rsidRPr="009F1292">
        <w:rPr>
          <w:rFonts w:ascii="Times New Roman" w:eastAsia="Times New Roman" w:hAnsi="Times New Roman" w:cs="Times New Roman"/>
          <w:kern w:val="0"/>
          <w:sz w:val="30"/>
          <w:szCs w:val="30"/>
          <w:lang w:eastAsia="ru-RU"/>
        </w:rPr>
        <w:tab/>
      </w:r>
      <w:r w:rsidRPr="009F1292">
        <w:rPr>
          <w:rFonts w:ascii="Times New Roman" w:eastAsia="Times New Roman" w:hAnsi="Times New Roman" w:cs="Times New Roman"/>
          <w:spacing w:val="-14"/>
          <w:kern w:val="0"/>
          <w:sz w:val="30"/>
          <w:szCs w:val="30"/>
          <w:lang w:eastAsia="ru-RU"/>
        </w:rPr>
        <w:t>196</w:t>
      </w:r>
    </w:p>
    <w:p w:rsidR="009F1292" w:rsidRPr="009F1292" w:rsidRDefault="009F1292" w:rsidP="009F1292">
      <w:pPr>
        <w:shd w:val="clear" w:color="auto" w:fill="FFFFFF"/>
        <w:tabs>
          <w:tab w:val="clear" w:pos="709"/>
          <w:tab w:val="left" w:leader="dot" w:pos="9437"/>
        </w:tabs>
        <w:suppressAutoHyphens w:val="0"/>
        <w:autoSpaceDE w:val="0"/>
        <w:autoSpaceDN w:val="0"/>
        <w:adjustRightInd w:val="0"/>
        <w:spacing w:before="5" w:after="0" w:line="480" w:lineRule="exact"/>
        <w:ind w:left="1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10"/>
          <w:kern w:val="0"/>
          <w:sz w:val="30"/>
          <w:szCs w:val="30"/>
          <w:lang w:eastAsia="ru-RU"/>
        </w:rPr>
        <w:t>Выводы</w:t>
      </w:r>
      <w:r w:rsidRPr="009F1292">
        <w:rPr>
          <w:rFonts w:ascii="Times New Roman" w:eastAsia="Times New Roman" w:hAnsi="Times New Roman" w:cs="Times New Roman"/>
          <w:b/>
          <w:bCs/>
          <w:kern w:val="0"/>
          <w:sz w:val="30"/>
          <w:szCs w:val="30"/>
          <w:lang w:eastAsia="ru-RU"/>
        </w:rPr>
        <w:tab/>
      </w:r>
      <w:r w:rsidRPr="009F1292">
        <w:rPr>
          <w:rFonts w:ascii="Times New Roman" w:eastAsia="Times New Roman" w:hAnsi="Times New Roman" w:cs="Times New Roman"/>
          <w:b/>
          <w:bCs/>
          <w:spacing w:val="-17"/>
          <w:kern w:val="0"/>
          <w:sz w:val="30"/>
          <w:szCs w:val="30"/>
          <w:lang w:eastAsia="ru-RU"/>
        </w:rPr>
        <w:t>198</w:t>
      </w:r>
    </w:p>
    <w:p w:rsidR="009F1292" w:rsidRPr="009F1292" w:rsidRDefault="009F1292" w:rsidP="009F1292">
      <w:pPr>
        <w:shd w:val="clear" w:color="auto" w:fill="FFFFFF"/>
        <w:tabs>
          <w:tab w:val="clear" w:pos="709"/>
          <w:tab w:val="left" w:leader="dot" w:pos="9437"/>
        </w:tabs>
        <w:suppressAutoHyphens w:val="0"/>
        <w:autoSpaceDE w:val="0"/>
        <w:autoSpaceDN w:val="0"/>
        <w:adjustRightInd w:val="0"/>
        <w:spacing w:before="5" w:after="0" w:line="480" w:lineRule="exact"/>
        <w:ind w:left="1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8"/>
          <w:kern w:val="0"/>
          <w:sz w:val="30"/>
          <w:szCs w:val="30"/>
          <w:lang w:eastAsia="ru-RU"/>
        </w:rPr>
        <w:t>Заключение</w:t>
      </w:r>
      <w:r w:rsidRPr="009F1292">
        <w:rPr>
          <w:rFonts w:ascii="Times New Roman" w:eastAsia="Times New Roman" w:hAnsi="Times New Roman" w:cs="Times New Roman"/>
          <w:b/>
          <w:bCs/>
          <w:kern w:val="0"/>
          <w:sz w:val="30"/>
          <w:szCs w:val="30"/>
          <w:lang w:eastAsia="ru-RU"/>
        </w:rPr>
        <w:tab/>
      </w:r>
      <w:r w:rsidRPr="009F1292">
        <w:rPr>
          <w:rFonts w:ascii="Times New Roman" w:eastAsia="Times New Roman" w:hAnsi="Times New Roman" w:cs="Times New Roman"/>
          <w:b/>
          <w:bCs/>
          <w:spacing w:val="-4"/>
          <w:kern w:val="0"/>
          <w:sz w:val="30"/>
          <w:szCs w:val="30"/>
          <w:lang w:eastAsia="ru-RU"/>
        </w:rPr>
        <w:t>200</w:t>
      </w:r>
    </w:p>
    <w:p w:rsidR="009F1292" w:rsidRPr="009F1292" w:rsidRDefault="009F1292" w:rsidP="009F1292">
      <w:pPr>
        <w:shd w:val="clear" w:color="auto" w:fill="FFFFFF"/>
        <w:tabs>
          <w:tab w:val="clear" w:pos="709"/>
          <w:tab w:val="left" w:leader="dot" w:pos="9408"/>
        </w:tabs>
        <w:suppressAutoHyphens w:val="0"/>
        <w:autoSpaceDE w:val="0"/>
        <w:autoSpaceDN w:val="0"/>
        <w:adjustRightInd w:val="0"/>
        <w:spacing w:after="0" w:line="480" w:lineRule="exact"/>
        <w:ind w:left="1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8"/>
          <w:kern w:val="0"/>
          <w:sz w:val="30"/>
          <w:szCs w:val="30"/>
          <w:lang w:eastAsia="ru-RU"/>
        </w:rPr>
        <w:t>Библиография</w:t>
      </w:r>
      <w:r w:rsidRPr="009F1292">
        <w:rPr>
          <w:rFonts w:ascii="Times New Roman" w:eastAsia="Times New Roman" w:hAnsi="Times New Roman" w:cs="Times New Roman"/>
          <w:b/>
          <w:bCs/>
          <w:kern w:val="0"/>
          <w:sz w:val="30"/>
          <w:szCs w:val="30"/>
          <w:lang w:eastAsia="ru-RU"/>
        </w:rPr>
        <w:tab/>
      </w:r>
      <w:r w:rsidRPr="009F1292">
        <w:rPr>
          <w:rFonts w:ascii="Times New Roman" w:eastAsia="Times New Roman" w:hAnsi="Times New Roman" w:cs="Times New Roman"/>
          <w:b/>
          <w:bCs/>
          <w:spacing w:val="-4"/>
          <w:kern w:val="0"/>
          <w:sz w:val="30"/>
          <w:szCs w:val="30"/>
          <w:lang w:eastAsia="ru-RU"/>
        </w:rPr>
        <w:t>206</w:t>
      </w:r>
    </w:p>
    <w:p w:rsidR="009F1292" w:rsidRPr="009F1292" w:rsidRDefault="009F1292" w:rsidP="009F1292">
      <w:pPr>
        <w:shd w:val="clear" w:color="auto" w:fill="FFFFFF"/>
        <w:tabs>
          <w:tab w:val="clear" w:pos="709"/>
          <w:tab w:val="left" w:leader="dot" w:pos="9394"/>
        </w:tabs>
        <w:suppressAutoHyphens w:val="0"/>
        <w:autoSpaceDE w:val="0"/>
        <w:autoSpaceDN w:val="0"/>
        <w:adjustRightInd w:val="0"/>
        <w:spacing w:after="0" w:line="480" w:lineRule="exact"/>
        <w:ind w:left="19"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9"/>
          <w:kern w:val="0"/>
          <w:sz w:val="30"/>
          <w:szCs w:val="30"/>
          <w:lang w:eastAsia="ru-RU"/>
        </w:rPr>
        <w:t>Приложения</w:t>
      </w:r>
      <w:r w:rsidRPr="009F1292">
        <w:rPr>
          <w:rFonts w:ascii="Times New Roman" w:eastAsia="Times New Roman" w:hAnsi="Times New Roman" w:cs="Times New Roman"/>
          <w:b/>
          <w:bCs/>
          <w:kern w:val="0"/>
          <w:sz w:val="30"/>
          <w:szCs w:val="30"/>
          <w:lang w:eastAsia="ru-RU"/>
        </w:rPr>
        <w:tab/>
      </w:r>
      <w:r w:rsidRPr="009F1292">
        <w:rPr>
          <w:rFonts w:ascii="Times New Roman" w:eastAsia="Times New Roman" w:hAnsi="Times New Roman" w:cs="Times New Roman"/>
          <w:b/>
          <w:bCs/>
          <w:spacing w:val="-8"/>
          <w:kern w:val="0"/>
          <w:sz w:val="30"/>
          <w:szCs w:val="30"/>
          <w:lang w:eastAsia="ru-RU"/>
        </w:rPr>
        <w:t>228</w:t>
      </w:r>
    </w:p>
    <w:p w:rsidR="009F1292" w:rsidRPr="009F1292" w:rsidRDefault="009F1292" w:rsidP="009F1292">
      <w:pPr>
        <w:shd w:val="clear" w:color="auto" w:fill="FFFFFF"/>
        <w:tabs>
          <w:tab w:val="clear" w:pos="709"/>
        </w:tabs>
        <w:suppressAutoHyphens w:val="0"/>
        <w:autoSpaceDE w:val="0"/>
        <w:autoSpaceDN w:val="0"/>
        <w:adjustRightInd w:val="0"/>
        <w:spacing w:before="2184" w:after="0" w:line="240" w:lineRule="auto"/>
        <w:ind w:left="8842"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0"/>
          <w:szCs w:val="20"/>
          <w:lang w:eastAsia="ru-RU"/>
        </w:rPr>
        <w:t>\</w:t>
      </w:r>
    </w:p>
    <w:p w:rsidR="009F1292" w:rsidRPr="009F1292" w:rsidRDefault="009F1292" w:rsidP="009F1292">
      <w:pPr>
        <w:shd w:val="clear" w:color="auto" w:fill="FFFFFF"/>
        <w:tabs>
          <w:tab w:val="clear" w:pos="709"/>
        </w:tabs>
        <w:suppressAutoHyphens w:val="0"/>
        <w:autoSpaceDE w:val="0"/>
        <w:autoSpaceDN w:val="0"/>
        <w:adjustRightInd w:val="0"/>
        <w:spacing w:before="2184" w:after="0" w:line="240" w:lineRule="auto"/>
        <w:ind w:left="8842" w:firstLine="0"/>
        <w:jc w:val="left"/>
        <w:rPr>
          <w:rFonts w:ascii="Arial" w:eastAsia="Times New Roman" w:hAnsi="Arial" w:cs="Arial"/>
          <w:kern w:val="0"/>
          <w:sz w:val="20"/>
          <w:szCs w:val="20"/>
          <w:lang w:eastAsia="ru-RU"/>
        </w:rPr>
        <w:sectPr w:rsidR="009F1292" w:rsidRPr="009F1292">
          <w:pgSz w:w="11909" w:h="16834"/>
          <w:pgMar w:top="1440" w:right="585" w:bottom="720" w:left="1392"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3874" w:right="4147" w:firstLine="994"/>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4"/>
          <w:szCs w:val="24"/>
          <w:lang w:eastAsia="ru-RU"/>
        </w:rPr>
        <w:t xml:space="preserve">4 </w:t>
      </w:r>
      <w:r w:rsidRPr="009F1292">
        <w:rPr>
          <w:rFonts w:ascii="Times New Roman" w:eastAsia="Times New Roman" w:hAnsi="Times New Roman" w:cs="Times New Roman"/>
          <w:b/>
          <w:bCs/>
          <w:spacing w:val="-10"/>
          <w:kern w:val="0"/>
          <w:sz w:val="30"/>
          <w:szCs w:val="30"/>
          <w:lang w:eastAsia="ru-RU"/>
        </w:rPr>
        <w:t>ВВЕДЕНИЕ</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907"/>
        <w:rPr>
          <w:rFonts w:ascii="Arial" w:eastAsia="Times New Roman" w:hAnsi="Arial" w:cs="Arial"/>
          <w:kern w:val="0"/>
          <w:sz w:val="20"/>
          <w:szCs w:val="20"/>
          <w:lang w:eastAsia="ru-RU"/>
        </w:rPr>
      </w:pPr>
      <w:r w:rsidRPr="009F1292">
        <w:rPr>
          <w:rFonts w:ascii="Times New Roman" w:eastAsia="Times New Roman" w:hAnsi="Times New Roman" w:cs="Times New Roman"/>
          <w:spacing w:val="-1"/>
          <w:kern w:val="0"/>
          <w:sz w:val="30"/>
          <w:szCs w:val="30"/>
          <w:lang w:eastAsia="ru-RU"/>
        </w:rPr>
        <w:t xml:space="preserve">Вопросы изучения взаимосвязи языка и национальной культуры </w:t>
      </w:r>
      <w:r w:rsidRPr="009F1292">
        <w:rPr>
          <w:rFonts w:ascii="Times New Roman" w:eastAsia="Times New Roman" w:hAnsi="Times New Roman" w:cs="Times New Roman"/>
          <w:spacing w:val="-3"/>
          <w:kern w:val="0"/>
          <w:sz w:val="30"/>
          <w:szCs w:val="30"/>
          <w:lang w:eastAsia="ru-RU"/>
        </w:rPr>
        <w:t xml:space="preserve">выдвинулись в число основных проблем лингвистики. Поиски базового стереотипного ядра знаний на уровне этнической культуры, так называемого </w:t>
      </w:r>
      <w:r w:rsidRPr="009F1292">
        <w:rPr>
          <w:rFonts w:ascii="Times New Roman" w:eastAsia="Times New Roman" w:hAnsi="Times New Roman" w:cs="Times New Roman"/>
          <w:spacing w:val="-4"/>
          <w:kern w:val="0"/>
          <w:sz w:val="30"/>
          <w:szCs w:val="30"/>
          <w:lang w:eastAsia="ru-RU"/>
        </w:rPr>
        <w:t xml:space="preserve">этнокультурного мышления, национально-специфического восприятия мира </w:t>
      </w:r>
      <w:r w:rsidRPr="009F1292">
        <w:rPr>
          <w:rFonts w:ascii="Times New Roman" w:eastAsia="Times New Roman" w:hAnsi="Times New Roman" w:cs="Times New Roman"/>
          <w:spacing w:val="-1"/>
          <w:kern w:val="0"/>
          <w:sz w:val="30"/>
          <w:szCs w:val="30"/>
          <w:lang w:eastAsia="ru-RU"/>
        </w:rPr>
        <w:t xml:space="preserve">приводит нас к мысли об отражении в естественном языке представлений о </w:t>
      </w:r>
      <w:r w:rsidRPr="009F1292">
        <w:rPr>
          <w:rFonts w:ascii="Times New Roman" w:eastAsia="Times New Roman" w:hAnsi="Times New Roman" w:cs="Times New Roman"/>
          <w:kern w:val="0"/>
          <w:sz w:val="30"/>
          <w:szCs w:val="30"/>
          <w:lang w:eastAsia="ru-RU"/>
        </w:rPr>
        <w:t xml:space="preserve">мире, осуществляемом данным языковым коллективом. Наивно-языковая </w:t>
      </w:r>
      <w:r w:rsidRPr="009F1292">
        <w:rPr>
          <w:rFonts w:ascii="Times New Roman" w:eastAsia="Times New Roman" w:hAnsi="Times New Roman" w:cs="Times New Roman"/>
          <w:spacing w:val="-3"/>
          <w:kern w:val="0"/>
          <w:sz w:val="30"/>
          <w:szCs w:val="30"/>
          <w:lang w:eastAsia="ru-RU"/>
        </w:rPr>
        <w:t xml:space="preserve">картина мира, не включающая в себя научного и профессионального знания, </w:t>
      </w:r>
      <w:r w:rsidRPr="009F1292">
        <w:rPr>
          <w:rFonts w:ascii="Times New Roman" w:eastAsia="Times New Roman" w:hAnsi="Times New Roman" w:cs="Times New Roman"/>
          <w:spacing w:val="-4"/>
          <w:kern w:val="0"/>
          <w:sz w:val="30"/>
          <w:szCs w:val="30"/>
          <w:lang w:eastAsia="ru-RU"/>
        </w:rPr>
        <w:t xml:space="preserve">представляет, по нашему мнению, очень важный материал для серьезного исследования мировидения в этнолингвистическом ключе, т.е. «сквозь призму человеческого сознания, менталитета, бытового и обрядового поведения, мифологических представлений и мифопоэтического творчества» [Толстой, Толстая 1995:5] при выявлении специфически основного кода традиционной </w:t>
      </w:r>
      <w:r w:rsidRPr="009F1292">
        <w:rPr>
          <w:rFonts w:ascii="Times New Roman" w:eastAsia="Times New Roman" w:hAnsi="Times New Roman" w:cs="Times New Roman"/>
          <w:kern w:val="0"/>
          <w:sz w:val="30"/>
          <w:szCs w:val="30"/>
          <w:lang w:eastAsia="ru-RU"/>
        </w:rPr>
        <w:t>духовной культуры — естественного языка.</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38" w:firstLine="912"/>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Этнолингвистика (антропологическая лингвистика, лингвистическая </w:t>
      </w:r>
      <w:r w:rsidRPr="009F1292">
        <w:rPr>
          <w:rFonts w:ascii="Times New Roman" w:eastAsia="Times New Roman" w:hAnsi="Times New Roman" w:cs="Times New Roman"/>
          <w:kern w:val="0"/>
          <w:sz w:val="30"/>
          <w:szCs w:val="30"/>
          <w:lang w:eastAsia="ru-RU"/>
        </w:rPr>
        <w:t xml:space="preserve">антропология и др.) - «от греч. </w:t>
      </w:r>
      <w:r w:rsidRPr="009F1292">
        <w:rPr>
          <w:rFonts w:ascii="Times New Roman" w:eastAsia="Times New Roman" w:hAnsi="Times New Roman" w:cs="Times New Roman"/>
          <w:kern w:val="0"/>
          <w:sz w:val="30"/>
          <w:szCs w:val="30"/>
          <w:lang w:val="en-US" w:eastAsia="ru-RU"/>
        </w:rPr>
        <w:t>etnos</w:t>
      </w:r>
      <w:r w:rsidRPr="009F1292">
        <w:rPr>
          <w:rFonts w:ascii="Times New Roman" w:eastAsia="Times New Roman" w:hAnsi="Times New Roman" w:cs="Times New Roman"/>
          <w:kern w:val="0"/>
          <w:sz w:val="30"/>
          <w:szCs w:val="30"/>
          <w:lang w:eastAsia="ru-RU"/>
        </w:rPr>
        <w:t xml:space="preserve"> - народ, племя - направление в </w:t>
      </w:r>
      <w:r w:rsidRPr="009F1292">
        <w:rPr>
          <w:rFonts w:ascii="Times New Roman" w:eastAsia="Times New Roman" w:hAnsi="Times New Roman" w:cs="Times New Roman"/>
          <w:spacing w:val="-4"/>
          <w:kern w:val="0"/>
          <w:sz w:val="30"/>
          <w:szCs w:val="30"/>
          <w:lang w:eastAsia="ru-RU"/>
        </w:rPr>
        <w:t xml:space="preserve">языкознании, изучающее язык в его отношении к культуре, взаимодействие </w:t>
      </w:r>
      <w:r w:rsidRPr="009F1292">
        <w:rPr>
          <w:rFonts w:ascii="Times New Roman" w:eastAsia="Times New Roman" w:hAnsi="Times New Roman" w:cs="Times New Roman"/>
          <w:kern w:val="0"/>
          <w:sz w:val="30"/>
          <w:szCs w:val="30"/>
          <w:lang w:eastAsia="ru-RU"/>
        </w:rPr>
        <w:t xml:space="preserve">языковых, этнокультурных и этнопсихологических факторов в функционировании и эволюции языка» [ЛЭС: 597]. Как комплексная дисциплина она сформировалась на границе языкознания, мифологии, </w:t>
      </w:r>
      <w:r w:rsidRPr="009F1292">
        <w:rPr>
          <w:rFonts w:ascii="Times New Roman" w:eastAsia="Times New Roman" w:hAnsi="Times New Roman" w:cs="Times New Roman"/>
          <w:spacing w:val="-2"/>
          <w:kern w:val="0"/>
          <w:sz w:val="30"/>
          <w:szCs w:val="30"/>
          <w:lang w:eastAsia="ru-RU"/>
        </w:rPr>
        <w:t xml:space="preserve">этнографии, фольклористики. Объектом изучения этнолингвистики является </w:t>
      </w:r>
      <w:r w:rsidRPr="009F1292">
        <w:rPr>
          <w:rFonts w:ascii="Times New Roman" w:eastAsia="Times New Roman" w:hAnsi="Times New Roman" w:cs="Times New Roman"/>
          <w:kern w:val="0"/>
          <w:sz w:val="30"/>
          <w:szCs w:val="30"/>
          <w:lang w:eastAsia="ru-RU"/>
        </w:rPr>
        <w:t xml:space="preserve">не только язык, но и формы народной культуры: вербальные (лексика, </w:t>
      </w:r>
      <w:r w:rsidRPr="009F1292">
        <w:rPr>
          <w:rFonts w:ascii="Times New Roman" w:eastAsia="Times New Roman" w:hAnsi="Times New Roman" w:cs="Times New Roman"/>
          <w:spacing w:val="-4"/>
          <w:kern w:val="0"/>
          <w:sz w:val="30"/>
          <w:szCs w:val="30"/>
          <w:lang w:eastAsia="ru-RU"/>
        </w:rPr>
        <w:t xml:space="preserve">фразеология, фольклорные тексты), ментальные (верования), акциональные </w:t>
      </w:r>
      <w:r w:rsidRPr="009F1292">
        <w:rPr>
          <w:rFonts w:ascii="Times New Roman" w:eastAsia="Times New Roman" w:hAnsi="Times New Roman" w:cs="Times New Roman"/>
          <w:spacing w:val="-5"/>
          <w:kern w:val="0"/>
          <w:sz w:val="30"/>
          <w:szCs w:val="30"/>
          <w:lang w:eastAsia="ru-RU"/>
        </w:rPr>
        <w:t xml:space="preserve">(обряды). Содержательный план культуры, ее семантический (символический) </w:t>
      </w:r>
      <w:r w:rsidRPr="009F1292">
        <w:rPr>
          <w:rFonts w:ascii="Times New Roman" w:eastAsia="Times New Roman" w:hAnsi="Times New Roman" w:cs="Times New Roman"/>
          <w:kern w:val="0"/>
          <w:sz w:val="30"/>
          <w:szCs w:val="30"/>
          <w:lang w:eastAsia="ru-RU"/>
        </w:rPr>
        <w:t xml:space="preserve">язык является предметом этнолингвистики. Данная наука пересекается с </w:t>
      </w:r>
      <w:r w:rsidRPr="009F1292">
        <w:rPr>
          <w:rFonts w:ascii="Times New Roman" w:eastAsia="Times New Roman" w:hAnsi="Times New Roman" w:cs="Times New Roman"/>
          <w:spacing w:val="-4"/>
          <w:kern w:val="0"/>
          <w:sz w:val="30"/>
          <w:szCs w:val="30"/>
          <w:lang w:eastAsia="ru-RU"/>
        </w:rPr>
        <w:t xml:space="preserve">такими отраслями гуманитарного знания, как этнология, социолингвистика, </w:t>
      </w:r>
      <w:r w:rsidRPr="009F1292">
        <w:rPr>
          <w:rFonts w:ascii="Times New Roman" w:eastAsia="Times New Roman" w:hAnsi="Times New Roman" w:cs="Times New Roman"/>
          <w:spacing w:val="-1"/>
          <w:kern w:val="0"/>
          <w:sz w:val="30"/>
          <w:szCs w:val="30"/>
          <w:lang w:eastAsia="ru-RU"/>
        </w:rPr>
        <w:t xml:space="preserve">этнография, фольклористика, мифология, археология, история, поэтика, </w:t>
      </w:r>
      <w:r w:rsidRPr="009F1292">
        <w:rPr>
          <w:rFonts w:ascii="Times New Roman" w:eastAsia="Times New Roman" w:hAnsi="Times New Roman" w:cs="Times New Roman"/>
          <w:spacing w:val="-4"/>
          <w:kern w:val="0"/>
          <w:sz w:val="30"/>
          <w:szCs w:val="30"/>
          <w:lang w:eastAsia="ru-RU"/>
        </w:rPr>
        <w:t xml:space="preserve">пользуется такими лингвистическими понятиями как семантика, грамматика, </w:t>
      </w:r>
      <w:r w:rsidRPr="009F1292">
        <w:rPr>
          <w:rFonts w:ascii="Times New Roman" w:eastAsia="Times New Roman" w:hAnsi="Times New Roman" w:cs="Times New Roman"/>
          <w:kern w:val="0"/>
          <w:sz w:val="30"/>
          <w:szCs w:val="30"/>
          <w:lang w:eastAsia="ru-RU"/>
        </w:rPr>
        <w:t>синтаксис, диалект, текст, синонимия.    В задачи этнолингвистики входит</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38" w:firstLine="912"/>
        <w:rPr>
          <w:rFonts w:ascii="Arial" w:eastAsia="Times New Roman" w:hAnsi="Arial" w:cs="Arial"/>
          <w:kern w:val="0"/>
          <w:sz w:val="20"/>
          <w:szCs w:val="20"/>
          <w:lang w:eastAsia="ru-RU"/>
        </w:rPr>
        <w:sectPr w:rsidR="009F1292" w:rsidRPr="009F1292">
          <w:pgSz w:w="11909" w:h="16834"/>
          <w:pgMar w:top="1169" w:right="571" w:bottom="360" w:left="1388"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4882"/>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4"/>
          <w:szCs w:val="24"/>
          <w:lang w:eastAsia="ru-RU"/>
        </w:rPr>
        <w:t xml:space="preserve">5 </w:t>
      </w:r>
      <w:r w:rsidRPr="009F1292">
        <w:rPr>
          <w:rFonts w:ascii="Times New Roman" w:eastAsia="Times New Roman" w:hAnsi="Times New Roman" w:cs="Times New Roman"/>
          <w:spacing w:val="-1"/>
          <w:kern w:val="0"/>
          <w:sz w:val="30"/>
          <w:szCs w:val="30"/>
          <w:lang w:eastAsia="ru-RU"/>
        </w:rPr>
        <w:t xml:space="preserve">также анализ пользования языком, отношения к языку в различных языковых </w:t>
      </w:r>
      <w:r w:rsidRPr="009F1292">
        <w:rPr>
          <w:rFonts w:ascii="Times New Roman" w:eastAsia="Times New Roman" w:hAnsi="Times New Roman" w:cs="Times New Roman"/>
          <w:kern w:val="0"/>
          <w:sz w:val="30"/>
          <w:szCs w:val="30"/>
          <w:lang w:eastAsia="ru-RU"/>
        </w:rPr>
        <w:t>ситуациях, в разных этносоциальных слоях.</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4" w:right="10" w:firstLine="907"/>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Проблема «язык и культура» всегда интересовала языковедов. Первые </w:t>
      </w:r>
      <w:r w:rsidRPr="009F1292">
        <w:rPr>
          <w:rFonts w:ascii="Times New Roman" w:eastAsia="Times New Roman" w:hAnsi="Times New Roman" w:cs="Times New Roman"/>
          <w:spacing w:val="-3"/>
          <w:kern w:val="0"/>
          <w:sz w:val="30"/>
          <w:szCs w:val="30"/>
          <w:lang w:eastAsia="ru-RU"/>
        </w:rPr>
        <w:t xml:space="preserve">этимологические опыты античных грамматиков стимулировались идеей реконструкции «истинного» представления о слове, стремлением за каждым </w:t>
      </w:r>
      <w:r w:rsidRPr="009F1292">
        <w:rPr>
          <w:rFonts w:ascii="Times New Roman" w:eastAsia="Times New Roman" w:hAnsi="Times New Roman" w:cs="Times New Roman"/>
          <w:kern w:val="0"/>
          <w:sz w:val="30"/>
          <w:szCs w:val="30"/>
          <w:lang w:eastAsia="ru-RU"/>
        </w:rPr>
        <w:t xml:space="preserve">словом увидеть «первородный» образ предмета или явления. В начале </w:t>
      </w:r>
      <w:r w:rsidRPr="009F1292">
        <w:rPr>
          <w:rFonts w:ascii="Times New Roman" w:eastAsia="Times New Roman" w:hAnsi="Times New Roman" w:cs="Times New Roman"/>
          <w:spacing w:val="-3"/>
          <w:kern w:val="0"/>
          <w:sz w:val="30"/>
          <w:szCs w:val="30"/>
          <w:lang w:eastAsia="ru-RU"/>
        </w:rPr>
        <w:t xml:space="preserve">девятнадцатого века эта проблема изучалась братьями Гримм, создателями </w:t>
      </w:r>
      <w:r w:rsidRPr="009F1292">
        <w:rPr>
          <w:rFonts w:ascii="Times New Roman" w:eastAsia="Times New Roman" w:hAnsi="Times New Roman" w:cs="Times New Roman"/>
          <w:spacing w:val="-2"/>
          <w:kern w:val="0"/>
          <w:sz w:val="30"/>
          <w:szCs w:val="30"/>
          <w:lang w:eastAsia="ru-RU"/>
        </w:rPr>
        <w:t xml:space="preserve">мифологической школы. Спустя столетие австрийский ученый Г. Шухард, </w:t>
      </w:r>
      <w:r w:rsidRPr="009F1292">
        <w:rPr>
          <w:rFonts w:ascii="Times New Roman" w:eastAsia="Times New Roman" w:hAnsi="Times New Roman" w:cs="Times New Roman"/>
          <w:kern w:val="0"/>
          <w:sz w:val="30"/>
          <w:szCs w:val="30"/>
          <w:lang w:eastAsia="ru-RU"/>
        </w:rPr>
        <w:t xml:space="preserve">отмечая важность культурологического подхода во многих областях </w:t>
      </w:r>
      <w:r w:rsidRPr="009F1292">
        <w:rPr>
          <w:rFonts w:ascii="Times New Roman" w:eastAsia="Times New Roman" w:hAnsi="Times New Roman" w:cs="Times New Roman"/>
          <w:spacing w:val="-3"/>
          <w:kern w:val="0"/>
          <w:sz w:val="30"/>
          <w:szCs w:val="30"/>
          <w:lang w:eastAsia="ru-RU"/>
        </w:rPr>
        <w:t xml:space="preserve">языкознания, прежде всего в лексикологии и этимологии, выдвинул теорию, </w:t>
      </w:r>
      <w:r w:rsidRPr="009F1292">
        <w:rPr>
          <w:rFonts w:ascii="Times New Roman" w:eastAsia="Times New Roman" w:hAnsi="Times New Roman" w:cs="Times New Roman"/>
          <w:kern w:val="0"/>
          <w:sz w:val="30"/>
          <w:szCs w:val="30"/>
          <w:lang w:eastAsia="ru-RU"/>
        </w:rPr>
        <w:t xml:space="preserve">ориентированную на изучение составных элементов языка и культуры. С точки зрения итальянских неолингвистов Дж. Бонфанте, В. Пизани, М. </w:t>
      </w:r>
      <w:r w:rsidRPr="009F1292">
        <w:rPr>
          <w:rFonts w:ascii="Times New Roman" w:eastAsia="Times New Roman" w:hAnsi="Times New Roman" w:cs="Times New Roman"/>
          <w:spacing w:val="-3"/>
          <w:kern w:val="0"/>
          <w:sz w:val="30"/>
          <w:szCs w:val="30"/>
          <w:lang w:eastAsia="ru-RU"/>
        </w:rPr>
        <w:t xml:space="preserve">Бартоли, именно этнические смешения — причина большинства языковых </w:t>
      </w:r>
      <w:r w:rsidRPr="009F1292">
        <w:rPr>
          <w:rFonts w:ascii="Times New Roman" w:eastAsia="Times New Roman" w:hAnsi="Times New Roman" w:cs="Times New Roman"/>
          <w:kern w:val="0"/>
          <w:sz w:val="30"/>
          <w:szCs w:val="30"/>
          <w:lang w:eastAsia="ru-RU"/>
        </w:rPr>
        <w:t>изменений.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38" w:right="29" w:firstLine="907"/>
        <w:rPr>
          <w:rFonts w:ascii="Arial" w:eastAsia="Times New Roman" w:hAnsi="Arial" w:cs="Arial"/>
          <w:kern w:val="0"/>
          <w:sz w:val="20"/>
          <w:szCs w:val="20"/>
          <w:lang w:eastAsia="ru-RU"/>
        </w:rPr>
      </w:pPr>
      <w:r w:rsidRPr="009F1292">
        <w:rPr>
          <w:rFonts w:ascii="Times New Roman" w:eastAsia="Times New Roman" w:hAnsi="Times New Roman" w:cs="Times New Roman"/>
          <w:spacing w:val="-1"/>
          <w:kern w:val="0"/>
          <w:sz w:val="30"/>
          <w:szCs w:val="30"/>
          <w:lang w:eastAsia="ru-RU"/>
        </w:rPr>
        <w:t xml:space="preserve">У истоков "этнолингвистики в России стоят такие выдающиеся </w:t>
      </w:r>
      <w:r w:rsidRPr="009F1292">
        <w:rPr>
          <w:rFonts w:ascii="Times New Roman" w:eastAsia="Times New Roman" w:hAnsi="Times New Roman" w:cs="Times New Roman"/>
          <w:spacing w:val="-3"/>
          <w:kern w:val="0"/>
          <w:sz w:val="30"/>
          <w:szCs w:val="30"/>
          <w:lang w:eastAsia="ru-RU"/>
        </w:rPr>
        <w:t xml:space="preserve">отечественные ученые, как Ф.И.Буслаев, А.Н.Афанасьев, А.А. </w:t>
      </w:r>
      <w:r w:rsidRPr="009F1292">
        <w:rPr>
          <w:rFonts w:ascii="Times New Roman" w:eastAsia="Times New Roman" w:hAnsi="Times New Roman" w:cs="Times New Roman"/>
          <w:spacing w:val="-3"/>
          <w:kern w:val="0"/>
          <w:sz w:val="30"/>
          <w:szCs w:val="30"/>
          <w:lang w:val="uk-UA" w:eastAsia="ru-RU"/>
        </w:rPr>
        <w:t xml:space="preserve">Потебня, </w:t>
      </w:r>
      <w:r w:rsidRPr="009F1292">
        <w:rPr>
          <w:rFonts w:ascii="Times New Roman" w:eastAsia="Times New Roman" w:hAnsi="Times New Roman" w:cs="Times New Roman"/>
          <w:spacing w:val="-3"/>
          <w:kern w:val="0"/>
          <w:sz w:val="30"/>
          <w:szCs w:val="30"/>
          <w:lang w:eastAsia="ru-RU"/>
        </w:rPr>
        <w:t xml:space="preserve">А.А. Шахматов, Д.К. Зеленин, на ее развитие в нашей стране особенно повлияли </w:t>
      </w:r>
      <w:r w:rsidRPr="009F1292">
        <w:rPr>
          <w:rFonts w:ascii="Times New Roman" w:eastAsia="Times New Roman" w:hAnsi="Times New Roman" w:cs="Times New Roman"/>
          <w:spacing w:val="-4"/>
          <w:kern w:val="0"/>
          <w:sz w:val="30"/>
          <w:szCs w:val="30"/>
          <w:lang w:eastAsia="ru-RU"/>
        </w:rPr>
        <w:t xml:space="preserve">работы В.М. Жирмунского и серия конференций и трудов, осуществленных по </w:t>
      </w:r>
      <w:r w:rsidRPr="009F1292">
        <w:rPr>
          <w:rFonts w:ascii="Times New Roman" w:eastAsia="Times New Roman" w:hAnsi="Times New Roman" w:cs="Times New Roman"/>
          <w:kern w:val="0"/>
          <w:sz w:val="30"/>
          <w:szCs w:val="30"/>
          <w:lang w:eastAsia="ru-RU"/>
        </w:rPr>
        <w:t xml:space="preserve">инициативе М.А.Бородиной и СИ. Брука под названием «Ареальные </w:t>
      </w:r>
      <w:r w:rsidRPr="009F1292">
        <w:rPr>
          <w:rFonts w:ascii="Times New Roman" w:eastAsia="Times New Roman" w:hAnsi="Times New Roman" w:cs="Times New Roman"/>
          <w:spacing w:val="-1"/>
          <w:kern w:val="0"/>
          <w:sz w:val="30"/>
          <w:szCs w:val="30"/>
          <w:lang w:eastAsia="ru-RU"/>
        </w:rPr>
        <w:t xml:space="preserve">исследования в языкознании и этнографии». Становлению этнолингвистики </w:t>
      </w:r>
      <w:r w:rsidRPr="009F1292">
        <w:rPr>
          <w:rFonts w:ascii="Times New Roman" w:eastAsia="Times New Roman" w:hAnsi="Times New Roman" w:cs="Times New Roman"/>
          <w:spacing w:val="-2"/>
          <w:kern w:val="0"/>
          <w:sz w:val="30"/>
          <w:szCs w:val="30"/>
          <w:lang w:eastAsia="ru-RU"/>
        </w:rPr>
        <w:t>как особой научной дисциплины способствовал Н.И.Толстой.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58" w:right="38" w:firstLine="917"/>
        <w:rPr>
          <w:rFonts w:ascii="Arial" w:eastAsia="Times New Roman" w:hAnsi="Arial" w:cs="Arial"/>
          <w:kern w:val="0"/>
          <w:sz w:val="20"/>
          <w:szCs w:val="20"/>
          <w:lang w:eastAsia="ru-RU"/>
        </w:rPr>
      </w:pPr>
      <w:r w:rsidRPr="009F1292">
        <w:rPr>
          <w:rFonts w:ascii="Times New Roman" w:eastAsia="Times New Roman" w:hAnsi="Times New Roman" w:cs="Times New Roman"/>
          <w:spacing w:val="-5"/>
          <w:kern w:val="0"/>
          <w:sz w:val="30"/>
          <w:szCs w:val="30"/>
          <w:lang w:eastAsia="ru-RU"/>
        </w:rPr>
        <w:t xml:space="preserve">Этнолингвистика, как отмечает А.С. Герд, не описывает ни фонемы, ни </w:t>
      </w:r>
      <w:r w:rsidRPr="009F1292">
        <w:rPr>
          <w:rFonts w:ascii="Times New Roman" w:eastAsia="Times New Roman" w:hAnsi="Times New Roman" w:cs="Times New Roman"/>
          <w:spacing w:val="-4"/>
          <w:kern w:val="0"/>
          <w:sz w:val="30"/>
          <w:szCs w:val="30"/>
          <w:lang w:eastAsia="ru-RU"/>
        </w:rPr>
        <w:t xml:space="preserve">морфемы, ни предложения, не открывает новых закономерностей в языке. «В этнолингвистике категории и факты языка и текстов на языке используются </w:t>
      </w:r>
      <w:r w:rsidRPr="009F1292">
        <w:rPr>
          <w:rFonts w:ascii="Times New Roman" w:eastAsia="Times New Roman" w:hAnsi="Times New Roman" w:cs="Times New Roman"/>
          <w:spacing w:val="-3"/>
          <w:kern w:val="0"/>
          <w:sz w:val="30"/>
          <w:szCs w:val="30"/>
          <w:lang w:eastAsia="ru-RU"/>
        </w:rPr>
        <w:t xml:space="preserve">только как средство более глубокого проникновения в собственно этнические </w:t>
      </w:r>
      <w:r w:rsidRPr="009F1292">
        <w:rPr>
          <w:rFonts w:ascii="Times New Roman" w:eastAsia="Times New Roman" w:hAnsi="Times New Roman" w:cs="Times New Roman"/>
          <w:kern w:val="0"/>
          <w:sz w:val="30"/>
          <w:szCs w:val="30"/>
          <w:lang w:eastAsia="ru-RU"/>
        </w:rPr>
        <w:t>и социальные процессы» [Герд, 1995, с. 3-4].</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67" w:right="62" w:firstLine="91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Исходя из того, что этническая ментальность всего этноса или его </w:t>
      </w:r>
      <w:r w:rsidRPr="009F1292">
        <w:rPr>
          <w:rFonts w:ascii="Times New Roman" w:eastAsia="Times New Roman" w:hAnsi="Times New Roman" w:cs="Times New Roman"/>
          <w:spacing w:val="-3"/>
          <w:kern w:val="0"/>
          <w:sz w:val="30"/>
          <w:szCs w:val="30"/>
          <w:lang w:eastAsia="ru-RU"/>
        </w:rPr>
        <w:t xml:space="preserve">части, живущей длительное время на одной территории, отражается прежде </w:t>
      </w:r>
      <w:r w:rsidRPr="009F1292">
        <w:rPr>
          <w:rFonts w:ascii="Times New Roman" w:eastAsia="Times New Roman" w:hAnsi="Times New Roman" w:cs="Times New Roman"/>
          <w:spacing w:val="-4"/>
          <w:kern w:val="0"/>
          <w:sz w:val="30"/>
          <w:szCs w:val="30"/>
          <w:lang w:eastAsia="ru-RU"/>
        </w:rPr>
        <w:t xml:space="preserve">всего в языке и его диалектах, а также в языке традиционной культуры, наше </w:t>
      </w:r>
      <w:r w:rsidRPr="009F1292">
        <w:rPr>
          <w:rFonts w:ascii="Times New Roman" w:eastAsia="Times New Roman" w:hAnsi="Times New Roman" w:cs="Times New Roman"/>
          <w:spacing w:val="-5"/>
          <w:kern w:val="0"/>
          <w:sz w:val="30"/>
          <w:szCs w:val="30"/>
          <w:lang w:eastAsia="ru-RU"/>
        </w:rPr>
        <w:t>диссертационное   исследование   посвящено   этнолингвистическому   анализу</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67" w:right="62" w:firstLine="912"/>
        <w:rPr>
          <w:rFonts w:ascii="Arial" w:eastAsia="Times New Roman" w:hAnsi="Arial" w:cs="Arial"/>
          <w:kern w:val="0"/>
          <w:sz w:val="20"/>
          <w:szCs w:val="20"/>
          <w:lang w:eastAsia="ru-RU"/>
        </w:rPr>
        <w:sectPr w:rsidR="009F1292" w:rsidRPr="009F1292">
          <w:pgSz w:w="11909" w:h="16834"/>
          <w:pgMar w:top="922" w:right="561" w:bottom="360" w:left="1349"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before="701" w:after="0" w:line="240" w:lineRule="auto"/>
        <w:ind w:right="82"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6"/>
          <w:szCs w:val="26"/>
          <w:lang w:eastAsia="ru-RU"/>
        </w:rPr>
        <w:t>6</w:t>
      </w:r>
    </w:p>
    <w:p w:rsidR="009F1292" w:rsidRPr="009F1292" w:rsidRDefault="009F1292" w:rsidP="009F1292">
      <w:pPr>
        <w:shd w:val="clear" w:color="auto" w:fill="FFFFFF"/>
        <w:tabs>
          <w:tab w:val="clear" w:pos="709"/>
          <w:tab w:val="left" w:pos="4800"/>
        </w:tabs>
        <w:suppressAutoHyphens w:val="0"/>
        <w:autoSpaceDE w:val="0"/>
        <w:autoSpaceDN w:val="0"/>
        <w:adjustRightInd w:val="0"/>
        <w:spacing w:before="19" w:after="0" w:line="480" w:lineRule="exact"/>
        <w:ind w:left="5" w:right="5" w:firstLine="0"/>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ономастикона, демонологии, лексики свадебной и похоронной обрядности</w:t>
      </w:r>
      <w:r w:rsidRPr="009F1292">
        <w:rPr>
          <w:rFonts w:ascii="Times New Roman" w:eastAsia="Times New Roman" w:hAnsi="Times New Roman" w:cs="Times New Roman"/>
          <w:kern w:val="0"/>
          <w:sz w:val="28"/>
          <w:szCs w:val="28"/>
          <w:lang w:eastAsia="ru-RU"/>
        </w:rPr>
        <w:br/>
        <w:t>как       основных   компонентов</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духовной   культуры   казачьих   станиц</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Изобильненского района Ставропольского края.</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14" w:firstLine="91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Выбор данного региона обусловлен общностью его этнолингвистического пространства, которое определяется настоящим и бывшим территориальным и социальным единством переселенцев — однодворцев и казенных крестьян, выходцев из Курской, Орловской, Воронежской, Харьковской и Черниговской губерний.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9" w:right="10" w:firstLine="912"/>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Актуальность работы </w:t>
      </w:r>
      <w:r w:rsidRPr="009F1292">
        <w:rPr>
          <w:rFonts w:ascii="Times New Roman" w:eastAsia="Times New Roman" w:hAnsi="Times New Roman" w:cs="Times New Roman"/>
          <w:kern w:val="0"/>
          <w:sz w:val="28"/>
          <w:szCs w:val="28"/>
          <w:lang w:eastAsia="ru-RU"/>
        </w:rPr>
        <w:t>во многом обусловлена выбором региона, ибо лингвистические, этнолингвистические и семиотические исследования линейного казачества Ставропольского края отсутствуют.</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9" w:right="10" w:firstLine="92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 xml:space="preserve">Проблемы заселения территории Ставропольского края затрагивались в </w:t>
      </w:r>
      <w:r w:rsidRPr="009F1292">
        <w:rPr>
          <w:rFonts w:ascii="Times New Roman" w:eastAsia="Times New Roman" w:hAnsi="Times New Roman" w:cs="Times New Roman"/>
          <w:kern w:val="0"/>
          <w:sz w:val="28"/>
          <w:szCs w:val="28"/>
          <w:lang w:val="en-US" w:eastAsia="ru-RU"/>
        </w:rPr>
        <w:t>XIX</w:t>
      </w:r>
      <w:r w:rsidRPr="009F1292">
        <w:rPr>
          <w:rFonts w:ascii="Times New Roman" w:eastAsia="Times New Roman" w:hAnsi="Times New Roman" w:cs="Times New Roman"/>
          <w:kern w:val="0"/>
          <w:sz w:val="28"/>
          <w:szCs w:val="28"/>
          <w:lang w:eastAsia="ru-RU"/>
        </w:rPr>
        <w:t xml:space="preserve"> веке в трудах И.В. Бентковского, И.А.Бородина, П.Г.Буткова, П.П. Короленко, В.А. Потто, Г.Н. Прозрителева, А. Тварчелидзе. Многие из этих работ содержат сведения об особенностях национального, социального состава жителей региона. В </w:t>
      </w:r>
      <w:r w:rsidRPr="009F1292">
        <w:rPr>
          <w:rFonts w:ascii="Times New Roman" w:eastAsia="Times New Roman" w:hAnsi="Times New Roman" w:cs="Times New Roman"/>
          <w:kern w:val="0"/>
          <w:sz w:val="28"/>
          <w:szCs w:val="28"/>
          <w:lang w:val="en-US" w:eastAsia="ru-RU"/>
        </w:rPr>
        <w:t>XX</w:t>
      </w:r>
      <w:r w:rsidRPr="009F1292">
        <w:rPr>
          <w:rFonts w:ascii="Times New Roman" w:eastAsia="Times New Roman" w:hAnsi="Times New Roman" w:cs="Times New Roman"/>
          <w:kern w:val="0"/>
          <w:sz w:val="28"/>
          <w:szCs w:val="28"/>
          <w:lang w:eastAsia="ru-RU"/>
        </w:rPr>
        <w:t xml:space="preserve"> веке изданы исследования: «Ставропольские крестьяне» [Невская, Чекменев, 1994], «История Изобильненского района» [Богачкова, 1994], «Казаки-однодворцы» [Колесников, 1995], «Край наш Ставрополье: очерки истории» [Кочура, Невская, 1999], «Казачий мир» [Федосов, 2001], «Очерки по истории Ставропольского края» [Кочура, Кудрявцев, 2002]. Отраженная в этих изданиях информация этнолингвистического характера фрагментарна. В настоящее время интерес к проблеме на региональном уровне заметен по росту количества публикаций, из которых наиболее близкими к нашим задачам являются работы Ефановой Л.П. «Выявление компонентов этнокультурного сознания в ономастиконе Ставропольского края» [Ефанова, 20001], Лугового Д.Б. «Русский ономастикой Ставропольского края (на материале антро-, топо- и зоонимии северо-западного региона)» [Луговой, 2003], Кузнецовой Т.Б. «Русский ономастикой Ставропольского края как фрагмент языковой картины мира (на</w:t>
      </w: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9F1292">
        <w:rPr>
          <w:rFonts w:ascii="Arial" w:eastAsia="Times New Roman" w:hAnsi="Arial" w:cs="Arial"/>
          <w:kern w:val="0"/>
          <w:sz w:val="20"/>
          <w:szCs w:val="20"/>
          <w:lang w:eastAsia="ru-RU"/>
        </w:rPr>
        <w:br w:type="column"/>
      </w:r>
      <w:r w:rsidRPr="009F1292">
        <w:rPr>
          <w:rFonts w:ascii="Times New Roman" w:eastAsia="Times New Roman" w:hAnsi="Times New Roman" w:cs="Times New Roman"/>
          <w:b/>
          <w:bCs/>
          <w:kern w:val="0"/>
          <w:sz w:val="20"/>
          <w:szCs w:val="20"/>
          <w:lang w:eastAsia="ru-RU"/>
        </w:rPr>
        <w:t>\</w:t>
      </w: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sectPr w:rsidR="009F1292" w:rsidRPr="009F1292">
          <w:pgSz w:w="11909" w:h="16834"/>
          <w:pgMar w:top="893" w:right="360" w:bottom="360" w:left="701" w:header="720" w:footer="720" w:gutter="0"/>
          <w:cols w:num="2" w:space="720" w:equalWidth="0">
            <w:col w:w="9945" w:space="182"/>
            <w:col w:w="720"/>
          </w:cols>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4862"/>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6"/>
          <w:szCs w:val="26"/>
          <w:lang w:eastAsia="ru-RU"/>
        </w:rPr>
        <w:t xml:space="preserve">7 </w:t>
      </w:r>
      <w:r w:rsidRPr="009F1292">
        <w:rPr>
          <w:rFonts w:ascii="Times New Roman" w:eastAsia="Times New Roman" w:hAnsi="Times New Roman" w:cs="Times New Roman"/>
          <w:kern w:val="0"/>
          <w:sz w:val="28"/>
          <w:szCs w:val="28"/>
          <w:lang w:eastAsia="ru-RU"/>
        </w:rPr>
        <w:t>материале   антропо-,   топо-   и   зоонимов   Шпаковского,   Кочубеевского   и Грачевского районов)» [Кузнецова, 2005].</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10" w:firstLine="922"/>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Объектом </w:t>
      </w:r>
      <w:r w:rsidRPr="009F1292">
        <w:rPr>
          <w:rFonts w:ascii="Times New Roman" w:eastAsia="Times New Roman" w:hAnsi="Times New Roman" w:cs="Times New Roman"/>
          <w:kern w:val="0"/>
          <w:sz w:val="28"/>
          <w:szCs w:val="28"/>
          <w:lang w:eastAsia="ru-RU"/>
        </w:rPr>
        <w:t>исследования является фрагмент наивно-языковой, традиционной картины мира линейного казачества Изобильненского района Ставропольского края.</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24" w:firstLine="902"/>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Предмет </w:t>
      </w:r>
      <w:r w:rsidRPr="009F1292">
        <w:rPr>
          <w:rFonts w:ascii="Times New Roman" w:eastAsia="Times New Roman" w:hAnsi="Times New Roman" w:cs="Times New Roman"/>
          <w:kern w:val="0"/>
          <w:sz w:val="28"/>
          <w:szCs w:val="28"/>
          <w:lang w:eastAsia="ru-RU"/>
        </w:rPr>
        <w:t>исследования - ономастикой, демонология, лексика свадебной и похоронной обрядности.</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4" w:right="5" w:firstLine="917"/>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Источниковая база </w:t>
      </w:r>
      <w:r w:rsidRPr="009F1292">
        <w:rPr>
          <w:rFonts w:ascii="Times New Roman" w:eastAsia="Times New Roman" w:hAnsi="Times New Roman" w:cs="Times New Roman"/>
          <w:kern w:val="0"/>
          <w:sz w:val="28"/>
          <w:szCs w:val="28"/>
          <w:lang w:eastAsia="ru-RU"/>
        </w:rPr>
        <w:t>диссертационного исследования многочисленна и разнообразна. Она включает архивные документы; полевые материалы, собранные соискателем; периодику; статистические материалы; справочные издания; фольклорный сборник « Песни Изобильненского района».</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29" w:right="5" w:firstLine="90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Первую группу представляют архивные документы. Базовые из них: письма крестьян к официальным органам о разрешении переселиться, прошения о причислении к разным населенным пунктам. В ходе работы выявлены и введены в научный оборот материалы из фондов Государственного архива Ставропольского края (ГАСК), Изобильненского районного музея истории (ИРМИ). Главная информация о самовольных переселенцах, о Ревизских сказках 1795 - 1878 гг. находится в фонде 459 «Ставропольской казенной палаты». Ревизские сказки представляют большую ценность как источники по антропонимии, так как позволяют установить не только бытование определенных антропонимов, но и проследить происходящие в них изменения. Они содержат важный материал для изучения антропонимии в этнолингвистическом аспекте, отражая период становления трехчленной модели именования.</w:t>
      </w:r>
    </w:p>
    <w:p w:rsidR="009F1292" w:rsidRPr="009F1292" w:rsidRDefault="009F1292" w:rsidP="009F1292">
      <w:pPr>
        <w:shd w:val="clear" w:color="auto" w:fill="FFFFFF"/>
        <w:tabs>
          <w:tab w:val="clear" w:pos="709"/>
        </w:tabs>
        <w:suppressAutoHyphens w:val="0"/>
        <w:autoSpaceDE w:val="0"/>
        <w:autoSpaceDN w:val="0"/>
        <w:adjustRightInd w:val="0"/>
        <w:spacing w:before="14" w:after="0" w:line="480" w:lineRule="exact"/>
        <w:ind w:left="58" w:right="14" w:firstLine="90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Из фондов ГАСК были использованы данные «Кавказской палаты государственных имуществ» (ф. 55) с прошениями и именными списками крестьян - переселенцев за 1825 — 1845 гг.; «Ставропольского губернского по крестьянским делам присутствия» (ф. 58) с прошениями временных крестьян о причислении их к сельским обществам. В фонде 79 «Общего управления Кавказской области» хранится большой комплекс документов о переселении</w:t>
      </w:r>
    </w:p>
    <w:p w:rsidR="009F1292" w:rsidRPr="009F1292" w:rsidRDefault="009F1292" w:rsidP="009F1292">
      <w:pPr>
        <w:shd w:val="clear" w:color="auto" w:fill="FFFFFF"/>
        <w:tabs>
          <w:tab w:val="clear" w:pos="709"/>
        </w:tabs>
        <w:suppressAutoHyphens w:val="0"/>
        <w:autoSpaceDE w:val="0"/>
        <w:autoSpaceDN w:val="0"/>
        <w:adjustRightInd w:val="0"/>
        <w:spacing w:before="14" w:after="0" w:line="480" w:lineRule="exact"/>
        <w:ind w:left="58" w:right="14" w:firstLine="907"/>
        <w:rPr>
          <w:rFonts w:ascii="Arial" w:eastAsia="Times New Roman" w:hAnsi="Arial" w:cs="Arial"/>
          <w:kern w:val="0"/>
          <w:sz w:val="20"/>
          <w:szCs w:val="20"/>
          <w:lang w:eastAsia="ru-RU"/>
        </w:rPr>
        <w:sectPr w:rsidR="009F1292" w:rsidRPr="009F1292">
          <w:pgSz w:w="11909" w:h="16834"/>
          <w:pgMar w:top="963" w:right="602" w:bottom="360" w:left="136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right="10" w:firstLine="4886"/>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4"/>
          <w:szCs w:val="24"/>
          <w:lang w:eastAsia="ru-RU"/>
        </w:rPr>
        <w:t xml:space="preserve">8 </w:t>
      </w:r>
      <w:r w:rsidRPr="009F1292">
        <w:rPr>
          <w:rFonts w:ascii="Times New Roman" w:eastAsia="Times New Roman" w:hAnsi="Times New Roman" w:cs="Times New Roman"/>
          <w:spacing w:val="-2"/>
          <w:kern w:val="0"/>
          <w:sz w:val="30"/>
          <w:szCs w:val="30"/>
          <w:lang w:eastAsia="ru-RU"/>
        </w:rPr>
        <w:t xml:space="preserve">на Ставрополье крестьян из внутренних губерний России, начиная с 1826 по </w:t>
      </w:r>
      <w:r w:rsidRPr="009F1292">
        <w:rPr>
          <w:rFonts w:ascii="Times New Roman" w:eastAsia="Times New Roman" w:hAnsi="Times New Roman" w:cs="Times New Roman"/>
          <w:spacing w:val="-3"/>
          <w:kern w:val="0"/>
          <w:sz w:val="30"/>
          <w:szCs w:val="30"/>
          <w:lang w:eastAsia="ru-RU"/>
        </w:rPr>
        <w:t xml:space="preserve">1847 гг. Статистические сведения по губернии - список населенных мест, </w:t>
      </w:r>
      <w:r w:rsidRPr="009F1292">
        <w:rPr>
          <w:rFonts w:ascii="Times New Roman" w:eastAsia="Times New Roman" w:hAnsi="Times New Roman" w:cs="Times New Roman"/>
          <w:kern w:val="0"/>
          <w:sz w:val="30"/>
          <w:szCs w:val="30"/>
          <w:lang w:eastAsia="ru-RU"/>
        </w:rPr>
        <w:t xml:space="preserve">вопросный листок для описания местностей - представлены в делах «Ставропольского губернского статистического комитета» (ф. 80). Необходимые данные о населении имеются в фф. 147, 293 «Волостного правления Ставропольской губернии». Фонд 101 «Канцелярия </w:t>
      </w:r>
      <w:r w:rsidRPr="009F1292">
        <w:rPr>
          <w:rFonts w:ascii="Times New Roman" w:eastAsia="Times New Roman" w:hAnsi="Times New Roman" w:cs="Times New Roman"/>
          <w:spacing w:val="-3"/>
          <w:kern w:val="0"/>
          <w:sz w:val="30"/>
          <w:szCs w:val="30"/>
          <w:lang w:eastAsia="ru-RU"/>
        </w:rPr>
        <w:t xml:space="preserve">Ставропольского губернатора» хранит дела за 1848 — 1919 гг. Включение </w:t>
      </w:r>
      <w:r w:rsidRPr="009F1292">
        <w:rPr>
          <w:rFonts w:ascii="Times New Roman" w:eastAsia="Times New Roman" w:hAnsi="Times New Roman" w:cs="Times New Roman"/>
          <w:kern w:val="0"/>
          <w:sz w:val="30"/>
          <w:szCs w:val="30"/>
          <w:lang w:eastAsia="ru-RU"/>
        </w:rPr>
        <w:t>архивных данных в научный оборот позволяет расширить и рамки этнолингвистических исследований.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9" w:firstLine="912"/>
        <w:rPr>
          <w:rFonts w:ascii="Arial" w:eastAsia="Times New Roman" w:hAnsi="Arial" w:cs="Arial"/>
          <w:kern w:val="0"/>
          <w:sz w:val="20"/>
          <w:szCs w:val="20"/>
          <w:lang w:eastAsia="ru-RU"/>
        </w:rPr>
      </w:pPr>
      <w:r w:rsidRPr="009F1292">
        <w:rPr>
          <w:rFonts w:ascii="Times New Roman" w:eastAsia="Times New Roman" w:hAnsi="Times New Roman" w:cs="Times New Roman"/>
          <w:spacing w:val="-3"/>
          <w:kern w:val="0"/>
          <w:sz w:val="30"/>
          <w:szCs w:val="30"/>
          <w:lang w:eastAsia="ru-RU"/>
        </w:rPr>
        <w:t xml:space="preserve">Иной тип источника представляет фольклорный сборник «Песни </w:t>
      </w:r>
      <w:r w:rsidRPr="009F1292">
        <w:rPr>
          <w:rFonts w:ascii="Times New Roman" w:eastAsia="Times New Roman" w:hAnsi="Times New Roman" w:cs="Times New Roman"/>
          <w:spacing w:val="-4"/>
          <w:kern w:val="0"/>
          <w:sz w:val="30"/>
          <w:szCs w:val="30"/>
          <w:lang w:eastAsia="ru-RU"/>
        </w:rPr>
        <w:t xml:space="preserve">Изобильненского района», составленный в 1956 году учителем русского языка </w:t>
      </w:r>
      <w:r w:rsidRPr="009F1292">
        <w:rPr>
          <w:rFonts w:ascii="Times New Roman" w:eastAsia="Times New Roman" w:hAnsi="Times New Roman" w:cs="Times New Roman"/>
          <w:spacing w:val="-3"/>
          <w:kern w:val="0"/>
          <w:sz w:val="30"/>
          <w:szCs w:val="30"/>
          <w:lang w:eastAsia="ru-RU"/>
        </w:rPr>
        <w:t xml:space="preserve">и литературы СШ № 1 г. Изобильного Смиренской А.В. В нем присутствует комментарий, представляющий собой попытку первого исследователя </w:t>
      </w:r>
      <w:r w:rsidRPr="009F1292">
        <w:rPr>
          <w:rFonts w:ascii="Times New Roman" w:eastAsia="Times New Roman" w:hAnsi="Times New Roman" w:cs="Times New Roman"/>
          <w:kern w:val="0"/>
          <w:sz w:val="30"/>
          <w:szCs w:val="30"/>
          <w:lang w:eastAsia="ru-RU"/>
        </w:rPr>
        <w:t xml:space="preserve">охарактеризовать собранный им материал. Николай Языков в 1831 г. </w:t>
      </w:r>
      <w:r w:rsidRPr="009F1292">
        <w:rPr>
          <w:rFonts w:ascii="Times New Roman" w:eastAsia="Times New Roman" w:hAnsi="Times New Roman" w:cs="Times New Roman"/>
          <w:spacing w:val="-5"/>
          <w:kern w:val="0"/>
          <w:sz w:val="30"/>
          <w:szCs w:val="30"/>
          <w:lang w:eastAsia="ru-RU"/>
        </w:rPr>
        <w:t xml:space="preserve">утверждал: «.. .тот, кто соберет сколько можно больше народных наших песен, </w:t>
      </w:r>
      <w:r w:rsidRPr="009F1292">
        <w:rPr>
          <w:rFonts w:ascii="Times New Roman" w:eastAsia="Times New Roman" w:hAnsi="Times New Roman" w:cs="Times New Roman"/>
          <w:spacing w:val="-3"/>
          <w:kern w:val="0"/>
          <w:sz w:val="30"/>
          <w:szCs w:val="30"/>
          <w:lang w:eastAsia="ru-RU"/>
        </w:rPr>
        <w:t xml:space="preserve">сличит их между собой, приведет в порядок, тот совершит подвиг великий, </w:t>
      </w:r>
      <w:r w:rsidRPr="009F1292">
        <w:rPr>
          <w:rFonts w:ascii="Times New Roman" w:eastAsia="Times New Roman" w:hAnsi="Times New Roman" w:cs="Times New Roman"/>
          <w:kern w:val="0"/>
          <w:sz w:val="30"/>
          <w:szCs w:val="30"/>
          <w:lang w:eastAsia="ru-RU"/>
        </w:rPr>
        <w:t xml:space="preserve">положит в казну русской литературы сокровище неоценимое и представит </w:t>
      </w:r>
      <w:r w:rsidRPr="009F1292">
        <w:rPr>
          <w:rFonts w:ascii="Times New Roman" w:eastAsia="Times New Roman" w:hAnsi="Times New Roman" w:cs="Times New Roman"/>
          <w:spacing w:val="-3"/>
          <w:kern w:val="0"/>
          <w:sz w:val="30"/>
          <w:szCs w:val="30"/>
          <w:lang w:eastAsia="ru-RU"/>
        </w:rPr>
        <w:t xml:space="preserve">миру чистое, верное, золотое зеркало всего русского» [Языков, 1935, с. 234]. Сборник, несомненно, ценен тем, что сохранил для исследователей ныне </w:t>
      </w:r>
      <w:r w:rsidRPr="009F1292">
        <w:rPr>
          <w:rFonts w:ascii="Times New Roman" w:eastAsia="Times New Roman" w:hAnsi="Times New Roman" w:cs="Times New Roman"/>
          <w:kern w:val="0"/>
          <w:sz w:val="30"/>
          <w:szCs w:val="30"/>
          <w:lang w:eastAsia="ru-RU"/>
        </w:rPr>
        <w:t>утраченные памятью оригинальные тексты.</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43" w:right="10" w:firstLine="926"/>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Следующую группу составляют источники периодической печати. В работе использован архив районной газеты «Наше время», выходящей с 1930 </w:t>
      </w:r>
      <w:r w:rsidRPr="009F1292">
        <w:rPr>
          <w:rFonts w:ascii="Times New Roman" w:eastAsia="Times New Roman" w:hAnsi="Times New Roman" w:cs="Times New Roman"/>
          <w:spacing w:val="-5"/>
          <w:kern w:val="0"/>
          <w:sz w:val="30"/>
          <w:szCs w:val="30"/>
          <w:lang w:eastAsia="ru-RU"/>
        </w:rPr>
        <w:t xml:space="preserve">года. Газета освещала историю, традиции, обряды, фольклор казаков, печатала </w:t>
      </w:r>
      <w:r w:rsidRPr="009F1292">
        <w:rPr>
          <w:rFonts w:ascii="Times New Roman" w:eastAsia="Times New Roman" w:hAnsi="Times New Roman" w:cs="Times New Roman"/>
          <w:spacing w:val="-4"/>
          <w:kern w:val="0"/>
          <w:sz w:val="30"/>
          <w:szCs w:val="30"/>
          <w:lang w:eastAsia="ru-RU"/>
        </w:rPr>
        <w:t xml:space="preserve">тексты украинских песен, сохранившихся в среде казачества. С 1995года ежеквартально выходит приложение к газете «Майдан», редактируемое потомственным казаком, учителем, поэтом А.М.Масловым. На страницах «Майдана» рассказывается об истории казачества в районе, описывается быт, </w:t>
      </w:r>
      <w:r w:rsidRPr="009F1292">
        <w:rPr>
          <w:rFonts w:ascii="Times New Roman" w:eastAsia="Times New Roman" w:hAnsi="Times New Roman" w:cs="Times New Roman"/>
          <w:spacing w:val="-5"/>
          <w:kern w:val="0"/>
          <w:sz w:val="30"/>
          <w:szCs w:val="30"/>
          <w:lang w:eastAsia="ru-RU"/>
        </w:rPr>
        <w:t xml:space="preserve">духовная культура казаков, предприняты попытки создания «Словаря жителей </w:t>
      </w:r>
      <w:r w:rsidRPr="009F1292">
        <w:rPr>
          <w:rFonts w:ascii="Times New Roman" w:eastAsia="Times New Roman" w:hAnsi="Times New Roman" w:cs="Times New Roman"/>
          <w:spacing w:val="-4"/>
          <w:kern w:val="0"/>
          <w:sz w:val="30"/>
          <w:szCs w:val="30"/>
          <w:lang w:eastAsia="ru-RU"/>
        </w:rPr>
        <w:t xml:space="preserve">казачьих станиц Изобильненского района». Материалы данного газетного </w:t>
      </w:r>
      <w:r w:rsidRPr="009F1292">
        <w:rPr>
          <w:rFonts w:ascii="Times New Roman" w:eastAsia="Times New Roman" w:hAnsi="Times New Roman" w:cs="Times New Roman"/>
          <w:spacing w:val="-6"/>
          <w:kern w:val="0"/>
          <w:sz w:val="30"/>
          <w:szCs w:val="30"/>
          <w:lang w:eastAsia="ru-RU"/>
        </w:rPr>
        <w:t>приложения также были использованы при написании диссертации.</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43" w:right="10" w:firstLine="926"/>
        <w:rPr>
          <w:rFonts w:ascii="Arial" w:eastAsia="Times New Roman" w:hAnsi="Arial" w:cs="Arial"/>
          <w:kern w:val="0"/>
          <w:sz w:val="20"/>
          <w:szCs w:val="20"/>
          <w:lang w:eastAsia="ru-RU"/>
        </w:rPr>
        <w:sectPr w:rsidR="009F1292" w:rsidRPr="009F1292">
          <w:pgSz w:w="11909" w:h="16834"/>
          <w:pgMar w:top="955" w:right="580" w:bottom="360" w:left="1378"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right="125"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9</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firstLine="90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В исследовании для подтверждения отдельных положений мы обращались также и к другим письменным источникам: географическим картам, данным похозяиственных книг, опроса и анкетирования жителей района. Полевой материал был собран нами в 1990 - 2009 гг. на территории вышеперечисленных населенных пунктов. Выявление движения в традициях, обычаях, изменение лексического состава языка казаков удалось обнаружить посредством экспедиций соискателя в течение 19 лет к хранителям фольклора - крестьянству и казачеству, повседневная духовная культура которых изменяется под воздействием истории Отечества и региона. В диссертации непосредственно использована та часть источников, которые несут наиболее значительную содержательно-информативную нагрузку. Невошедшая часть документов и материалов использована для обоснования выводов и обобщений.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29" w:right="24" w:firstLine="979"/>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На основе данных, почерпнутых из вышеперечисленных источников, нами была составлена картотека, насчитывающая около 4000 лексических единиц.</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29" w:right="24" w:firstLine="91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Целью диссертации является выявление своеобразия ономастикона, демонологии и обрядовой лексики как языкового источника информации о духовной культуре линейного казачества Изобильненского района Ставропольского края.</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950"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Поставленная цель определила конкретные задачи исследования:</w:t>
      </w:r>
    </w:p>
    <w:p w:rsidR="009F1292" w:rsidRPr="009F1292" w:rsidRDefault="009F1292" w:rsidP="009F1292">
      <w:pPr>
        <w:numPr>
          <w:ilvl w:val="0"/>
          <w:numId w:val="40"/>
        </w:numPr>
        <w:shd w:val="clear" w:color="auto" w:fill="FFFFFF"/>
        <w:tabs>
          <w:tab w:val="clear" w:pos="709"/>
          <w:tab w:val="left" w:pos="1397"/>
        </w:tabs>
        <w:suppressAutoHyphens w:val="0"/>
        <w:autoSpaceDE w:val="0"/>
        <w:autoSpaceDN w:val="0"/>
        <w:adjustRightInd w:val="0"/>
        <w:spacing w:before="5" w:after="0" w:line="480" w:lineRule="exact"/>
        <w:ind w:left="38" w:right="48" w:firstLine="922"/>
        <w:jc w:val="left"/>
        <w:rPr>
          <w:rFonts w:ascii="Times New Roman" w:eastAsia="Times New Roman" w:hAnsi="Times New Roman" w:cs="Times New Roman"/>
          <w:spacing w:val="-16"/>
          <w:kern w:val="0"/>
          <w:sz w:val="28"/>
          <w:szCs w:val="28"/>
          <w:lang w:eastAsia="ru-RU"/>
        </w:rPr>
      </w:pPr>
      <w:r w:rsidRPr="009F1292">
        <w:rPr>
          <w:rFonts w:ascii="Times New Roman" w:eastAsia="Times New Roman" w:hAnsi="Times New Roman" w:cs="Times New Roman"/>
          <w:kern w:val="0"/>
          <w:sz w:val="28"/>
          <w:szCs w:val="28"/>
          <w:lang w:eastAsia="ru-RU"/>
        </w:rPr>
        <w:t>собрать и систематизировать онимы изучаемой территории, произвести их классификацию с лексико-семантической точки зрения;</w:t>
      </w:r>
    </w:p>
    <w:p w:rsidR="009F1292" w:rsidRPr="009F1292" w:rsidRDefault="009F1292" w:rsidP="009F1292">
      <w:pPr>
        <w:numPr>
          <w:ilvl w:val="0"/>
          <w:numId w:val="40"/>
        </w:numPr>
        <w:shd w:val="clear" w:color="auto" w:fill="FFFFFF"/>
        <w:tabs>
          <w:tab w:val="clear" w:pos="709"/>
          <w:tab w:val="left" w:pos="1397"/>
        </w:tabs>
        <w:suppressAutoHyphens w:val="0"/>
        <w:autoSpaceDE w:val="0"/>
        <w:autoSpaceDN w:val="0"/>
        <w:adjustRightInd w:val="0"/>
        <w:spacing w:before="5" w:after="0" w:line="480" w:lineRule="exact"/>
        <w:ind w:left="38" w:right="53" w:firstLine="922"/>
        <w:jc w:val="left"/>
        <w:rPr>
          <w:rFonts w:ascii="Times New Roman" w:eastAsia="Times New Roman" w:hAnsi="Times New Roman" w:cs="Times New Roman"/>
          <w:spacing w:val="-6"/>
          <w:kern w:val="0"/>
          <w:sz w:val="28"/>
          <w:szCs w:val="28"/>
          <w:lang w:eastAsia="ru-RU"/>
        </w:rPr>
      </w:pPr>
      <w:r w:rsidRPr="009F1292">
        <w:rPr>
          <w:rFonts w:ascii="Times New Roman" w:eastAsia="Times New Roman" w:hAnsi="Times New Roman" w:cs="Times New Roman"/>
          <w:kern w:val="0"/>
          <w:sz w:val="28"/>
          <w:szCs w:val="28"/>
          <w:lang w:eastAsia="ru-RU"/>
        </w:rPr>
        <w:t>основываясь на постулате изоморфности языка и культуры (тартуско-московская семиотическая школа), провести этнолингвистический анализ онимов, позволяющий выявить на основе их объективного содержания информацию о духовной культуре и ментальности носителей ономастикона, их видение мира и отражение его фрагментов в официальной и неофициальной антропонимии, топонимии, зоонимии, теонимии, демонологии;</w:t>
      </w:r>
    </w:p>
    <w:p w:rsidR="009F1292" w:rsidRPr="009F1292" w:rsidRDefault="009F1292" w:rsidP="009F1292">
      <w:pPr>
        <w:numPr>
          <w:ilvl w:val="0"/>
          <w:numId w:val="40"/>
        </w:numPr>
        <w:shd w:val="clear" w:color="auto" w:fill="FFFFFF"/>
        <w:tabs>
          <w:tab w:val="clear" w:pos="709"/>
          <w:tab w:val="left" w:pos="1397"/>
        </w:tabs>
        <w:suppressAutoHyphens w:val="0"/>
        <w:autoSpaceDE w:val="0"/>
        <w:autoSpaceDN w:val="0"/>
        <w:adjustRightInd w:val="0"/>
        <w:spacing w:before="5" w:after="0" w:line="480" w:lineRule="exact"/>
        <w:ind w:left="38" w:right="53" w:firstLine="922"/>
        <w:jc w:val="left"/>
        <w:rPr>
          <w:rFonts w:ascii="Times New Roman" w:eastAsia="Times New Roman" w:hAnsi="Times New Roman" w:cs="Times New Roman"/>
          <w:spacing w:val="-6"/>
          <w:kern w:val="0"/>
          <w:sz w:val="28"/>
          <w:szCs w:val="28"/>
          <w:lang w:eastAsia="ru-RU"/>
        </w:rPr>
        <w:sectPr w:rsidR="009F1292" w:rsidRPr="009F1292">
          <w:pgSz w:w="11909" w:h="16834"/>
          <w:pgMar w:top="1020" w:right="588" w:bottom="360" w:left="1351"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right="86"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22"/>
          <w:kern w:val="0"/>
          <w:sz w:val="26"/>
          <w:szCs w:val="26"/>
          <w:lang w:eastAsia="ru-RU"/>
        </w:rPr>
        <w:t>10</w:t>
      </w:r>
    </w:p>
    <w:p w:rsidR="009F1292" w:rsidRPr="009F1292" w:rsidRDefault="009F1292" w:rsidP="009F1292">
      <w:pPr>
        <w:shd w:val="clear" w:color="auto" w:fill="FFFFFF"/>
        <w:tabs>
          <w:tab w:val="clear" w:pos="709"/>
          <w:tab w:val="left" w:pos="1733"/>
        </w:tabs>
        <w:suppressAutoHyphens w:val="0"/>
        <w:autoSpaceDE w:val="0"/>
        <w:autoSpaceDN w:val="0"/>
        <w:adjustRightInd w:val="0"/>
        <w:spacing w:after="0" w:line="480" w:lineRule="exact"/>
        <w:ind w:left="5" w:right="5" w:firstLine="912"/>
        <w:rPr>
          <w:rFonts w:ascii="Arial" w:eastAsia="Times New Roman" w:hAnsi="Arial" w:cs="Arial"/>
          <w:kern w:val="0"/>
          <w:sz w:val="20"/>
          <w:szCs w:val="20"/>
          <w:lang w:eastAsia="ru-RU"/>
        </w:rPr>
      </w:pPr>
      <w:r w:rsidRPr="009F1292">
        <w:rPr>
          <w:rFonts w:ascii="Times New Roman" w:eastAsia="Times New Roman" w:hAnsi="Times New Roman" w:cs="Times New Roman"/>
          <w:spacing w:val="-12"/>
          <w:kern w:val="0"/>
          <w:sz w:val="30"/>
          <w:szCs w:val="30"/>
          <w:lang w:eastAsia="ru-RU"/>
        </w:rPr>
        <w:t>3)</w:t>
      </w:r>
      <w:r w:rsidRPr="009F1292">
        <w:rPr>
          <w:rFonts w:ascii="Times New Roman" w:eastAsia="Times New Roman" w:hAnsi="Times New Roman" w:cs="Times New Roman"/>
          <w:kern w:val="0"/>
          <w:sz w:val="30"/>
          <w:szCs w:val="30"/>
          <w:lang w:eastAsia="ru-RU"/>
        </w:rPr>
        <w:tab/>
        <w:t>выявить словообразовательные модели исследуемого</w:t>
      </w:r>
      <w:r w:rsidRPr="009F1292">
        <w:rPr>
          <w:rFonts w:ascii="Times New Roman" w:eastAsia="Times New Roman" w:hAnsi="Times New Roman" w:cs="Times New Roman"/>
          <w:kern w:val="0"/>
          <w:sz w:val="30"/>
          <w:szCs w:val="30"/>
          <w:lang w:eastAsia="ru-RU"/>
        </w:rPr>
        <w:br/>
        <w:t>ономастического пространства;</w:t>
      </w:r>
    </w:p>
    <w:p w:rsidR="009F1292" w:rsidRPr="009F1292" w:rsidRDefault="009F1292" w:rsidP="009F1292">
      <w:pPr>
        <w:shd w:val="clear" w:color="auto" w:fill="FFFFFF"/>
        <w:tabs>
          <w:tab w:val="clear" w:pos="709"/>
          <w:tab w:val="left" w:pos="1488"/>
        </w:tabs>
        <w:suppressAutoHyphens w:val="0"/>
        <w:autoSpaceDE w:val="0"/>
        <w:autoSpaceDN w:val="0"/>
        <w:adjustRightInd w:val="0"/>
        <w:spacing w:after="0" w:line="480" w:lineRule="exact"/>
        <w:ind w:firstLine="917"/>
        <w:rPr>
          <w:rFonts w:ascii="Arial" w:eastAsia="Times New Roman" w:hAnsi="Arial" w:cs="Arial"/>
          <w:kern w:val="0"/>
          <w:sz w:val="20"/>
          <w:szCs w:val="20"/>
          <w:lang w:eastAsia="ru-RU"/>
        </w:rPr>
      </w:pPr>
      <w:r w:rsidRPr="009F1292">
        <w:rPr>
          <w:rFonts w:ascii="Times New Roman" w:eastAsia="Times New Roman" w:hAnsi="Times New Roman" w:cs="Times New Roman"/>
          <w:spacing w:val="-9"/>
          <w:kern w:val="0"/>
          <w:sz w:val="30"/>
          <w:szCs w:val="30"/>
          <w:lang w:eastAsia="ru-RU"/>
        </w:rPr>
        <w:t>4)</w:t>
      </w:r>
      <w:r w:rsidRPr="009F1292">
        <w:rPr>
          <w:rFonts w:ascii="Times New Roman" w:eastAsia="Times New Roman" w:hAnsi="Times New Roman" w:cs="Times New Roman"/>
          <w:kern w:val="0"/>
          <w:sz w:val="30"/>
          <w:szCs w:val="30"/>
          <w:lang w:eastAsia="ru-RU"/>
        </w:rPr>
        <w:tab/>
        <w:t>обобщить и систематизировать лингвистический материал,</w:t>
      </w:r>
      <w:r w:rsidRPr="009F1292">
        <w:rPr>
          <w:rFonts w:ascii="Times New Roman" w:eastAsia="Times New Roman" w:hAnsi="Times New Roman" w:cs="Times New Roman"/>
          <w:kern w:val="0"/>
          <w:sz w:val="30"/>
          <w:szCs w:val="30"/>
          <w:lang w:eastAsia="ru-RU"/>
        </w:rPr>
        <w:br/>
        <w:t>относящийся к свадебному и похоронному обрядам казачьих станиц</w:t>
      </w:r>
      <w:r w:rsidRPr="009F1292">
        <w:rPr>
          <w:rFonts w:ascii="Times New Roman" w:eastAsia="Times New Roman" w:hAnsi="Times New Roman" w:cs="Times New Roman"/>
          <w:kern w:val="0"/>
          <w:sz w:val="30"/>
          <w:szCs w:val="30"/>
          <w:lang w:eastAsia="ru-RU"/>
        </w:rPr>
        <w:br/>
        <w:t>Изобильненского района, показать роль слов-символов в обрядовых</w:t>
      </w:r>
      <w:r w:rsidRPr="009F1292">
        <w:rPr>
          <w:rFonts w:ascii="Times New Roman" w:eastAsia="Times New Roman" w:hAnsi="Times New Roman" w:cs="Times New Roman"/>
          <w:kern w:val="0"/>
          <w:sz w:val="30"/>
          <w:szCs w:val="30"/>
          <w:lang w:eastAsia="ru-RU"/>
        </w:rPr>
        <w:br/>
        <w:t>действиях;</w:t>
      </w:r>
    </w:p>
    <w:p w:rsidR="009F1292" w:rsidRPr="009F1292" w:rsidRDefault="009F1292" w:rsidP="009F1292">
      <w:pPr>
        <w:numPr>
          <w:ilvl w:val="0"/>
          <w:numId w:val="41"/>
        </w:numPr>
        <w:shd w:val="clear" w:color="auto" w:fill="FFFFFF"/>
        <w:tabs>
          <w:tab w:val="clear" w:pos="709"/>
          <w:tab w:val="left" w:pos="1387"/>
        </w:tabs>
        <w:suppressAutoHyphens w:val="0"/>
        <w:autoSpaceDE w:val="0"/>
        <w:autoSpaceDN w:val="0"/>
        <w:adjustRightInd w:val="0"/>
        <w:spacing w:after="0" w:line="480" w:lineRule="exact"/>
        <w:ind w:left="10" w:right="14" w:firstLine="926"/>
        <w:jc w:val="left"/>
        <w:rPr>
          <w:rFonts w:ascii="Times New Roman" w:eastAsia="Times New Roman" w:hAnsi="Times New Roman" w:cs="Times New Roman"/>
          <w:spacing w:val="-14"/>
          <w:kern w:val="0"/>
          <w:sz w:val="30"/>
          <w:szCs w:val="30"/>
          <w:lang w:eastAsia="ru-RU"/>
        </w:rPr>
      </w:pPr>
      <w:r w:rsidRPr="009F1292">
        <w:rPr>
          <w:rFonts w:ascii="Times New Roman" w:eastAsia="Times New Roman" w:hAnsi="Times New Roman" w:cs="Times New Roman"/>
          <w:kern w:val="0"/>
          <w:sz w:val="30"/>
          <w:szCs w:val="30"/>
          <w:lang w:eastAsia="ru-RU"/>
        </w:rPr>
        <w:t xml:space="preserve">описать номинативную обрядовую (свадебную и похоронную) </w:t>
      </w:r>
      <w:r w:rsidRPr="009F1292">
        <w:rPr>
          <w:rFonts w:ascii="Times New Roman" w:eastAsia="Times New Roman" w:hAnsi="Times New Roman" w:cs="Times New Roman"/>
          <w:spacing w:val="-2"/>
          <w:kern w:val="0"/>
          <w:sz w:val="30"/>
          <w:szCs w:val="30"/>
          <w:lang w:eastAsia="ru-RU"/>
        </w:rPr>
        <w:t>лексику, дать лексико-семантическую характеристику лексем;</w:t>
      </w:r>
    </w:p>
    <w:p w:rsidR="009F1292" w:rsidRPr="009F1292" w:rsidRDefault="009F1292" w:rsidP="009F1292">
      <w:pPr>
        <w:numPr>
          <w:ilvl w:val="0"/>
          <w:numId w:val="41"/>
        </w:numPr>
        <w:shd w:val="clear" w:color="auto" w:fill="FFFFFF"/>
        <w:tabs>
          <w:tab w:val="clear" w:pos="709"/>
          <w:tab w:val="left" w:pos="1387"/>
        </w:tabs>
        <w:suppressAutoHyphens w:val="0"/>
        <w:autoSpaceDE w:val="0"/>
        <w:autoSpaceDN w:val="0"/>
        <w:adjustRightInd w:val="0"/>
        <w:spacing w:before="5" w:after="0" w:line="480" w:lineRule="exact"/>
        <w:ind w:left="10" w:right="5" w:firstLine="926"/>
        <w:jc w:val="left"/>
        <w:rPr>
          <w:rFonts w:ascii="Times New Roman" w:eastAsia="Times New Roman" w:hAnsi="Times New Roman" w:cs="Times New Roman"/>
          <w:spacing w:val="-12"/>
          <w:kern w:val="0"/>
          <w:sz w:val="30"/>
          <w:szCs w:val="30"/>
          <w:lang w:eastAsia="ru-RU"/>
        </w:rPr>
      </w:pPr>
      <w:r w:rsidRPr="009F1292">
        <w:rPr>
          <w:rFonts w:ascii="Times New Roman" w:eastAsia="Times New Roman" w:hAnsi="Times New Roman" w:cs="Times New Roman"/>
          <w:kern w:val="0"/>
          <w:sz w:val="30"/>
          <w:szCs w:val="30"/>
          <w:lang w:eastAsia="ru-RU"/>
        </w:rPr>
        <w:t>определить круг региональной обрядовой лексики, отметить лексические заимствования;</w:t>
      </w:r>
    </w:p>
    <w:p w:rsidR="009F1292" w:rsidRPr="009F1292" w:rsidRDefault="009F1292" w:rsidP="009F1292">
      <w:pPr>
        <w:numPr>
          <w:ilvl w:val="0"/>
          <w:numId w:val="41"/>
        </w:numPr>
        <w:shd w:val="clear" w:color="auto" w:fill="FFFFFF"/>
        <w:tabs>
          <w:tab w:val="clear" w:pos="709"/>
          <w:tab w:val="left" w:pos="1387"/>
        </w:tabs>
        <w:suppressAutoHyphens w:val="0"/>
        <w:autoSpaceDE w:val="0"/>
        <w:autoSpaceDN w:val="0"/>
        <w:adjustRightInd w:val="0"/>
        <w:spacing w:after="0" w:line="480" w:lineRule="exact"/>
        <w:ind w:left="10" w:right="5" w:firstLine="926"/>
        <w:jc w:val="left"/>
        <w:rPr>
          <w:rFonts w:ascii="Times New Roman" w:eastAsia="Times New Roman" w:hAnsi="Times New Roman" w:cs="Times New Roman"/>
          <w:spacing w:val="-12"/>
          <w:kern w:val="0"/>
          <w:sz w:val="30"/>
          <w:szCs w:val="30"/>
          <w:lang w:eastAsia="ru-RU"/>
        </w:rPr>
      </w:pPr>
      <w:r w:rsidRPr="009F1292">
        <w:rPr>
          <w:rFonts w:ascii="Times New Roman" w:eastAsia="Times New Roman" w:hAnsi="Times New Roman" w:cs="Times New Roman"/>
          <w:kern w:val="0"/>
          <w:sz w:val="30"/>
          <w:szCs w:val="30"/>
          <w:lang w:eastAsia="ru-RU"/>
        </w:rPr>
        <w:t>установить характерные способы образования обрядовых номинаций.</w:t>
      </w:r>
    </w:p>
    <w:p w:rsidR="009F1292" w:rsidRPr="009F1292" w:rsidRDefault="009F1292" w:rsidP="009F1292">
      <w:pPr>
        <w:shd w:val="clear" w:color="auto" w:fill="FFFFFF"/>
        <w:tabs>
          <w:tab w:val="clear" w:pos="709"/>
          <w:tab w:val="left" w:pos="3048"/>
          <w:tab w:val="left" w:pos="4666"/>
          <w:tab w:val="left" w:pos="6576"/>
          <w:tab w:val="left" w:pos="9370"/>
        </w:tabs>
        <w:suppressAutoHyphens w:val="0"/>
        <w:autoSpaceDE w:val="0"/>
        <w:autoSpaceDN w:val="0"/>
        <w:adjustRightInd w:val="0"/>
        <w:spacing w:after="0" w:line="480" w:lineRule="exact"/>
        <w:ind w:left="14" w:right="19" w:firstLine="922"/>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Тема и цель диссертации, разносторонность задач, поставленных в ней,</w:t>
      </w:r>
      <w:r w:rsidRPr="009F1292">
        <w:rPr>
          <w:rFonts w:ascii="Times New Roman" w:eastAsia="Times New Roman" w:hAnsi="Times New Roman" w:cs="Times New Roman"/>
          <w:spacing w:val="-4"/>
          <w:kern w:val="0"/>
          <w:sz w:val="30"/>
          <w:szCs w:val="30"/>
          <w:lang w:eastAsia="ru-RU"/>
        </w:rPr>
        <w:br/>
      </w:r>
      <w:r w:rsidRPr="009F1292">
        <w:rPr>
          <w:rFonts w:ascii="Times New Roman" w:eastAsia="Times New Roman" w:hAnsi="Times New Roman" w:cs="Times New Roman"/>
          <w:kern w:val="0"/>
          <w:sz w:val="30"/>
          <w:szCs w:val="30"/>
          <w:lang w:eastAsia="ru-RU"/>
        </w:rPr>
        <w:t>разнородность компонентов обрядов, включающих лексику, обрядовые</w:t>
      </w:r>
      <w:r w:rsidRPr="009F1292">
        <w:rPr>
          <w:rFonts w:ascii="Times New Roman" w:eastAsia="Times New Roman" w:hAnsi="Times New Roman" w:cs="Times New Roman"/>
          <w:kern w:val="0"/>
          <w:sz w:val="30"/>
          <w:szCs w:val="30"/>
          <w:lang w:eastAsia="ru-RU"/>
        </w:rPr>
        <w:br/>
        <w:t>действия, реалии, обусловили выбор методов и приемов исследования.</w:t>
      </w:r>
      <w:r w:rsidRPr="009F1292">
        <w:rPr>
          <w:rFonts w:ascii="Times New Roman" w:eastAsia="Times New Roman" w:hAnsi="Times New Roman" w:cs="Times New Roman"/>
          <w:kern w:val="0"/>
          <w:sz w:val="30"/>
          <w:szCs w:val="30"/>
          <w:lang w:eastAsia="ru-RU"/>
        </w:rPr>
        <w:br/>
        <w:t xml:space="preserve">Ведущим методом является </w:t>
      </w:r>
      <w:r w:rsidRPr="009F1292">
        <w:rPr>
          <w:rFonts w:ascii="Times New Roman" w:eastAsia="Times New Roman" w:hAnsi="Times New Roman" w:cs="Times New Roman"/>
          <w:i/>
          <w:iCs/>
          <w:kern w:val="0"/>
          <w:sz w:val="30"/>
          <w:szCs w:val="30"/>
          <w:lang w:eastAsia="ru-RU"/>
        </w:rPr>
        <w:t xml:space="preserve">описательный, </w:t>
      </w:r>
      <w:r w:rsidRPr="009F1292">
        <w:rPr>
          <w:rFonts w:ascii="Times New Roman" w:eastAsia="Times New Roman" w:hAnsi="Times New Roman" w:cs="Times New Roman"/>
          <w:kern w:val="0"/>
          <w:sz w:val="30"/>
          <w:szCs w:val="30"/>
          <w:lang w:eastAsia="ru-RU"/>
        </w:rPr>
        <w:t>представленный приемами</w:t>
      </w:r>
      <w:r w:rsidRPr="009F1292">
        <w:rPr>
          <w:rFonts w:ascii="Times New Roman" w:eastAsia="Times New Roman" w:hAnsi="Times New Roman" w:cs="Times New Roman"/>
          <w:kern w:val="0"/>
          <w:sz w:val="30"/>
          <w:szCs w:val="30"/>
          <w:lang w:eastAsia="ru-RU"/>
        </w:rPr>
        <w:br/>
        <w:t>наблюдения, интерпретации и обобщения. Данный метод позволил</w:t>
      </w:r>
      <w:r w:rsidRPr="009F1292">
        <w:rPr>
          <w:rFonts w:ascii="Times New Roman" w:eastAsia="Times New Roman" w:hAnsi="Times New Roman" w:cs="Times New Roman"/>
          <w:kern w:val="0"/>
          <w:sz w:val="30"/>
          <w:szCs w:val="30"/>
          <w:lang w:eastAsia="ru-RU"/>
        </w:rPr>
        <w:br/>
      </w:r>
      <w:r w:rsidRPr="009F1292">
        <w:rPr>
          <w:rFonts w:ascii="Times New Roman" w:eastAsia="Times New Roman" w:hAnsi="Times New Roman" w:cs="Times New Roman"/>
          <w:spacing w:val="-4"/>
          <w:kern w:val="0"/>
          <w:sz w:val="30"/>
          <w:szCs w:val="30"/>
          <w:lang w:eastAsia="ru-RU"/>
        </w:rPr>
        <w:t>последовательно представить исследуемые этнолингвистические единицы</w:t>
      </w:r>
      <w:r w:rsidRPr="009F1292">
        <w:rPr>
          <w:rFonts w:ascii="Times New Roman" w:eastAsia="Times New Roman" w:hAnsi="Times New Roman" w:cs="Times New Roman"/>
          <w:spacing w:val="-4"/>
          <w:kern w:val="0"/>
          <w:sz w:val="30"/>
          <w:szCs w:val="30"/>
          <w:lang w:eastAsia="ru-RU"/>
        </w:rPr>
        <w:br/>
        <w:t xml:space="preserve">изучаемой территории. </w:t>
      </w:r>
      <w:r w:rsidRPr="009F1292">
        <w:rPr>
          <w:rFonts w:ascii="Times New Roman" w:eastAsia="Times New Roman" w:hAnsi="Times New Roman" w:cs="Times New Roman"/>
          <w:i/>
          <w:iCs/>
          <w:spacing w:val="-4"/>
          <w:kern w:val="0"/>
          <w:sz w:val="30"/>
          <w:szCs w:val="30"/>
          <w:lang w:eastAsia="ru-RU"/>
        </w:rPr>
        <w:t xml:space="preserve">Исторический </w:t>
      </w:r>
      <w:r w:rsidRPr="009F1292">
        <w:rPr>
          <w:rFonts w:ascii="Times New Roman" w:eastAsia="Times New Roman" w:hAnsi="Times New Roman" w:cs="Times New Roman"/>
          <w:spacing w:val="-4"/>
          <w:kern w:val="0"/>
          <w:sz w:val="30"/>
          <w:szCs w:val="30"/>
          <w:lang w:eastAsia="ru-RU"/>
        </w:rPr>
        <w:t>метод позволил проанализировать</w:t>
      </w:r>
      <w:r w:rsidRPr="009F1292">
        <w:rPr>
          <w:rFonts w:ascii="Times New Roman" w:eastAsia="Times New Roman" w:hAnsi="Times New Roman" w:cs="Times New Roman"/>
          <w:spacing w:val="-4"/>
          <w:kern w:val="0"/>
          <w:sz w:val="30"/>
          <w:szCs w:val="30"/>
          <w:lang w:eastAsia="ru-RU"/>
        </w:rPr>
        <w:br/>
        <w:t>исторический фон, на котором складывалась этнолингвистическая система</w:t>
      </w:r>
      <w:r w:rsidRPr="009F1292">
        <w:rPr>
          <w:rFonts w:ascii="Times New Roman" w:eastAsia="Times New Roman" w:hAnsi="Times New Roman" w:cs="Times New Roman"/>
          <w:spacing w:val="-4"/>
          <w:kern w:val="0"/>
          <w:sz w:val="30"/>
          <w:szCs w:val="30"/>
          <w:lang w:eastAsia="ru-RU"/>
        </w:rPr>
        <w:br/>
      </w:r>
      <w:r w:rsidRPr="009F1292">
        <w:rPr>
          <w:rFonts w:ascii="Times New Roman" w:eastAsia="Times New Roman" w:hAnsi="Times New Roman" w:cs="Times New Roman"/>
          <w:kern w:val="0"/>
          <w:sz w:val="30"/>
          <w:szCs w:val="30"/>
          <w:lang w:eastAsia="ru-RU"/>
        </w:rPr>
        <w:t xml:space="preserve">региона. </w:t>
      </w:r>
      <w:r w:rsidRPr="009F1292">
        <w:rPr>
          <w:rFonts w:ascii="Times New Roman" w:eastAsia="Times New Roman" w:hAnsi="Times New Roman" w:cs="Times New Roman"/>
          <w:i/>
          <w:iCs/>
          <w:kern w:val="0"/>
          <w:sz w:val="30"/>
          <w:szCs w:val="30"/>
          <w:lang w:eastAsia="ru-RU"/>
        </w:rPr>
        <w:t xml:space="preserve">Метод деятелъностного включения </w:t>
      </w:r>
      <w:r w:rsidRPr="009F1292">
        <w:rPr>
          <w:rFonts w:ascii="Times New Roman" w:eastAsia="Times New Roman" w:hAnsi="Times New Roman" w:cs="Times New Roman"/>
          <w:kern w:val="0"/>
          <w:sz w:val="30"/>
          <w:szCs w:val="30"/>
          <w:lang w:eastAsia="ru-RU"/>
        </w:rPr>
        <w:t>использован при изучении</w:t>
      </w:r>
      <w:r w:rsidRPr="009F1292">
        <w:rPr>
          <w:rFonts w:ascii="Times New Roman" w:eastAsia="Times New Roman" w:hAnsi="Times New Roman" w:cs="Times New Roman"/>
          <w:kern w:val="0"/>
          <w:sz w:val="30"/>
          <w:szCs w:val="30"/>
          <w:lang w:eastAsia="ru-RU"/>
        </w:rPr>
        <w:br/>
      </w:r>
      <w:r w:rsidRPr="009F1292">
        <w:rPr>
          <w:rFonts w:ascii="Times New Roman" w:eastAsia="Times New Roman" w:hAnsi="Times New Roman" w:cs="Times New Roman"/>
          <w:spacing w:val="-2"/>
          <w:kern w:val="0"/>
          <w:sz w:val="30"/>
          <w:szCs w:val="30"/>
          <w:lang w:eastAsia="ru-RU"/>
        </w:rPr>
        <w:t>духовной культуры русского населения казачьих станиц Изобильненского</w:t>
      </w:r>
      <w:r w:rsidRPr="009F1292">
        <w:rPr>
          <w:rFonts w:ascii="Times New Roman" w:eastAsia="Times New Roman" w:hAnsi="Times New Roman" w:cs="Times New Roman"/>
          <w:spacing w:val="-2"/>
          <w:kern w:val="0"/>
          <w:sz w:val="30"/>
          <w:szCs w:val="30"/>
          <w:lang w:eastAsia="ru-RU"/>
        </w:rPr>
        <w:br/>
      </w:r>
      <w:r w:rsidRPr="009F1292">
        <w:rPr>
          <w:rFonts w:ascii="Times New Roman" w:eastAsia="Times New Roman" w:hAnsi="Times New Roman" w:cs="Times New Roman"/>
          <w:kern w:val="0"/>
          <w:sz w:val="30"/>
          <w:szCs w:val="30"/>
          <w:lang w:eastAsia="ru-RU"/>
        </w:rPr>
        <w:t xml:space="preserve">района. Метод </w:t>
      </w:r>
      <w:r w:rsidRPr="009F1292">
        <w:rPr>
          <w:rFonts w:ascii="Times New Roman" w:eastAsia="Times New Roman" w:hAnsi="Times New Roman" w:cs="Times New Roman"/>
          <w:i/>
          <w:iCs/>
          <w:kern w:val="0"/>
          <w:sz w:val="30"/>
          <w:szCs w:val="30"/>
          <w:lang w:eastAsia="ru-RU"/>
        </w:rPr>
        <w:t xml:space="preserve">синхронного среза </w:t>
      </w:r>
      <w:r w:rsidRPr="009F1292">
        <w:rPr>
          <w:rFonts w:ascii="Times New Roman" w:eastAsia="Times New Roman" w:hAnsi="Times New Roman" w:cs="Times New Roman"/>
          <w:kern w:val="0"/>
          <w:sz w:val="30"/>
          <w:szCs w:val="30"/>
          <w:lang w:eastAsia="ru-RU"/>
        </w:rPr>
        <w:t>содействовал исследованию</w:t>
      </w:r>
      <w:r w:rsidRPr="009F1292">
        <w:rPr>
          <w:rFonts w:ascii="Times New Roman" w:eastAsia="Times New Roman" w:hAnsi="Times New Roman" w:cs="Times New Roman"/>
          <w:kern w:val="0"/>
          <w:sz w:val="30"/>
          <w:szCs w:val="30"/>
          <w:lang w:eastAsia="ru-RU"/>
        </w:rPr>
        <w:br/>
      </w:r>
      <w:r w:rsidRPr="009F1292">
        <w:rPr>
          <w:rFonts w:ascii="Times New Roman" w:eastAsia="Times New Roman" w:hAnsi="Times New Roman" w:cs="Times New Roman"/>
          <w:spacing w:val="-4"/>
          <w:kern w:val="0"/>
          <w:sz w:val="30"/>
          <w:szCs w:val="30"/>
          <w:lang w:eastAsia="ru-RU"/>
        </w:rPr>
        <w:t>этнолингвистических явлений в состоянии на данный момент. С помощью</w:t>
      </w:r>
      <w:r w:rsidRPr="009F1292">
        <w:rPr>
          <w:rFonts w:ascii="Times New Roman" w:eastAsia="Times New Roman" w:hAnsi="Times New Roman" w:cs="Times New Roman"/>
          <w:spacing w:val="-4"/>
          <w:kern w:val="0"/>
          <w:sz w:val="30"/>
          <w:szCs w:val="30"/>
          <w:lang w:eastAsia="ru-RU"/>
        </w:rPr>
        <w:br/>
      </w:r>
      <w:r w:rsidRPr="009F1292">
        <w:rPr>
          <w:rFonts w:ascii="Times New Roman" w:eastAsia="Times New Roman" w:hAnsi="Times New Roman" w:cs="Times New Roman"/>
          <w:i/>
          <w:iCs/>
          <w:spacing w:val="-9"/>
          <w:kern w:val="0"/>
          <w:sz w:val="30"/>
          <w:szCs w:val="30"/>
          <w:lang w:eastAsia="ru-RU"/>
        </w:rPr>
        <w:t>статистического</w:t>
      </w:r>
      <w:r w:rsidRPr="009F1292">
        <w:rPr>
          <w:rFonts w:ascii="Arial" w:eastAsia="Times New Roman" w:hAnsi="Arial" w:cs="Arial"/>
          <w:i/>
          <w:iCs/>
          <w:kern w:val="0"/>
          <w:sz w:val="30"/>
          <w:szCs w:val="30"/>
          <w:lang w:eastAsia="ru-RU"/>
        </w:rPr>
        <w:tab/>
      </w:r>
      <w:r w:rsidRPr="009F1292">
        <w:rPr>
          <w:rFonts w:ascii="Times New Roman" w:eastAsia="Times New Roman" w:hAnsi="Times New Roman" w:cs="Times New Roman"/>
          <w:spacing w:val="-7"/>
          <w:kern w:val="0"/>
          <w:sz w:val="30"/>
          <w:szCs w:val="30"/>
          <w:lang w:eastAsia="ru-RU"/>
        </w:rPr>
        <w:t>метода</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8"/>
          <w:kern w:val="0"/>
          <w:sz w:val="30"/>
          <w:szCs w:val="30"/>
          <w:lang w:eastAsia="ru-RU"/>
        </w:rPr>
        <w:t>проведен</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8"/>
          <w:kern w:val="0"/>
          <w:sz w:val="30"/>
          <w:szCs w:val="30"/>
          <w:lang w:eastAsia="ru-RU"/>
        </w:rPr>
        <w:t>количественный</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2"/>
          <w:kern w:val="0"/>
          <w:sz w:val="30"/>
          <w:szCs w:val="30"/>
          <w:lang w:eastAsia="ru-RU"/>
        </w:rPr>
        <w:t>учет</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48" w:right="38" w:firstLine="0"/>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этнолингвистических единиц для выявления их состояния в настоящий момент и тенденций в изменении и развитии. При помощи </w:t>
      </w:r>
      <w:r w:rsidRPr="009F1292">
        <w:rPr>
          <w:rFonts w:ascii="Times New Roman" w:eastAsia="Times New Roman" w:hAnsi="Times New Roman" w:cs="Times New Roman"/>
          <w:i/>
          <w:iCs/>
          <w:kern w:val="0"/>
          <w:sz w:val="30"/>
          <w:szCs w:val="30"/>
          <w:lang w:val="uk-UA" w:eastAsia="ru-RU"/>
        </w:rPr>
        <w:t xml:space="preserve">формантного </w:t>
      </w:r>
      <w:r w:rsidRPr="009F1292">
        <w:rPr>
          <w:rFonts w:ascii="Times New Roman" w:eastAsia="Times New Roman" w:hAnsi="Times New Roman" w:cs="Times New Roman"/>
          <w:spacing w:val="-6"/>
          <w:kern w:val="0"/>
          <w:sz w:val="30"/>
          <w:szCs w:val="30"/>
          <w:lang w:eastAsia="ru-RU"/>
        </w:rPr>
        <w:t xml:space="preserve">метода были выявлены словообразовательные особенности онимов, обрядовых </w:t>
      </w:r>
      <w:r w:rsidRPr="009F1292">
        <w:rPr>
          <w:rFonts w:ascii="Times New Roman" w:eastAsia="Times New Roman" w:hAnsi="Times New Roman" w:cs="Times New Roman"/>
          <w:spacing w:val="-4"/>
          <w:kern w:val="0"/>
          <w:sz w:val="30"/>
          <w:szCs w:val="30"/>
          <w:lang w:eastAsia="ru-RU"/>
        </w:rPr>
        <w:t xml:space="preserve">терминов и их структура. С помощью методов </w:t>
      </w:r>
      <w:r w:rsidRPr="009F1292">
        <w:rPr>
          <w:rFonts w:ascii="Times New Roman" w:eastAsia="Times New Roman" w:hAnsi="Times New Roman" w:cs="Times New Roman"/>
          <w:i/>
          <w:iCs/>
          <w:spacing w:val="-4"/>
          <w:kern w:val="0"/>
          <w:sz w:val="30"/>
          <w:szCs w:val="30"/>
          <w:lang w:eastAsia="ru-RU"/>
        </w:rPr>
        <w:t xml:space="preserve">анкетирования и опроса </w:t>
      </w:r>
      <w:r w:rsidRPr="009F1292">
        <w:rPr>
          <w:rFonts w:ascii="Times New Roman" w:eastAsia="Times New Roman" w:hAnsi="Times New Roman" w:cs="Times New Roman"/>
          <w:spacing w:val="-4"/>
          <w:kern w:val="0"/>
          <w:sz w:val="30"/>
          <w:szCs w:val="30"/>
          <w:lang w:eastAsia="ru-RU"/>
        </w:rPr>
        <w:t xml:space="preserve">были </w:t>
      </w:r>
      <w:r w:rsidRPr="009F1292">
        <w:rPr>
          <w:rFonts w:ascii="Times New Roman" w:eastAsia="Times New Roman" w:hAnsi="Times New Roman" w:cs="Times New Roman"/>
          <w:spacing w:val="-2"/>
          <w:kern w:val="0"/>
          <w:sz w:val="30"/>
          <w:szCs w:val="30"/>
          <w:lang w:eastAsia="ru-RU"/>
        </w:rPr>
        <w:t>получены   данные   по   не   имеющей   письменной   фиксации   «народной»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48" w:right="38" w:firstLine="0"/>
        <w:rPr>
          <w:rFonts w:ascii="Arial" w:eastAsia="Times New Roman" w:hAnsi="Arial" w:cs="Arial"/>
          <w:kern w:val="0"/>
          <w:sz w:val="20"/>
          <w:szCs w:val="20"/>
          <w:lang w:eastAsia="ru-RU"/>
        </w:rPr>
        <w:sectPr w:rsidR="009F1292" w:rsidRPr="009F1292">
          <w:pgSz w:w="11909" w:h="16834"/>
          <w:pgMar w:top="946" w:right="583" w:bottom="360" w:left="136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right="82"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24"/>
          <w:kern w:val="0"/>
          <w:sz w:val="24"/>
          <w:szCs w:val="24"/>
          <w:lang w:eastAsia="ru-RU"/>
        </w:rPr>
        <w:t>11</w:t>
      </w:r>
    </w:p>
    <w:p w:rsidR="009F1292" w:rsidRPr="009F1292" w:rsidRDefault="009F1292" w:rsidP="009F1292">
      <w:pPr>
        <w:shd w:val="clear" w:color="auto" w:fill="FFFFFF"/>
        <w:tabs>
          <w:tab w:val="clear" w:pos="709"/>
        </w:tabs>
        <w:suppressAutoHyphens w:val="0"/>
        <w:autoSpaceDE w:val="0"/>
        <w:autoSpaceDN w:val="0"/>
        <w:adjustRightInd w:val="0"/>
        <w:spacing w:before="24" w:after="0" w:line="480" w:lineRule="exact"/>
        <w:ind w:right="10" w:firstLine="0"/>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 xml:space="preserve">ономастике. В работе был использован и метод </w:t>
      </w:r>
      <w:r w:rsidRPr="009F1292">
        <w:rPr>
          <w:rFonts w:ascii="Times New Roman" w:eastAsia="Times New Roman" w:hAnsi="Times New Roman" w:cs="Times New Roman"/>
          <w:i/>
          <w:iCs/>
          <w:kern w:val="0"/>
          <w:sz w:val="28"/>
          <w:szCs w:val="28"/>
          <w:lang w:eastAsia="ru-RU"/>
        </w:rPr>
        <w:t xml:space="preserve">картографирования </w:t>
      </w:r>
      <w:r w:rsidRPr="009F1292">
        <w:rPr>
          <w:rFonts w:ascii="Times New Roman" w:eastAsia="Times New Roman" w:hAnsi="Times New Roman" w:cs="Times New Roman"/>
          <w:kern w:val="0"/>
          <w:sz w:val="28"/>
          <w:szCs w:val="28"/>
          <w:lang w:eastAsia="ru-RU"/>
        </w:rPr>
        <w:t>(использование готовых карт в качестве источника топонимического материала).</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5" w:right="5" w:firstLine="907"/>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Методологическую базу </w:t>
      </w:r>
      <w:r w:rsidRPr="009F1292">
        <w:rPr>
          <w:rFonts w:ascii="Times New Roman" w:eastAsia="Times New Roman" w:hAnsi="Times New Roman" w:cs="Times New Roman"/>
          <w:kern w:val="0"/>
          <w:sz w:val="28"/>
          <w:szCs w:val="28"/>
          <w:lang w:eastAsia="ru-RU"/>
        </w:rPr>
        <w:t>диссертации определили теоретические положения трудов Н.И. Толстого, СМ. Толстой, Л.Н. Виноградовой, Е.Л. Березович, В.И. Супруна, Н.Д.Арутюновой, А.Ф. Журавлева, А.Вежбицкой, Б.А. Успенского, А.В. Юдина, В.Н. Топорова, В.П.Нерознака, А.Т. Хроленко, Л.П. Ефановой и др.</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14" w:firstLine="917"/>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Рабочая гипотеза </w:t>
      </w:r>
      <w:r w:rsidRPr="009F1292">
        <w:rPr>
          <w:rFonts w:ascii="Times New Roman" w:eastAsia="Times New Roman" w:hAnsi="Times New Roman" w:cs="Times New Roman"/>
          <w:kern w:val="0"/>
          <w:sz w:val="28"/>
          <w:szCs w:val="28"/>
          <w:lang w:eastAsia="ru-RU"/>
        </w:rPr>
        <w:t>проведенного исследования заключается в том, что население станиц Изобильненского района, сложившееся из нескольких этнических источников, выработало такие элементы мышления, психологии, бытовой культуры, которые делают казаков носителями своеобразной языковой и культурной традиции, хранителями духовной культуры славянства. Данную гипотезу мы выбираем в качестве ведущего исследовательского принципа.</w:t>
      </w:r>
    </w:p>
    <w:p w:rsidR="009F1292" w:rsidRPr="009F1292" w:rsidRDefault="009F1292" w:rsidP="009F1292">
      <w:pPr>
        <w:shd w:val="clear" w:color="auto" w:fill="FFFFFF"/>
        <w:tabs>
          <w:tab w:val="clear" w:pos="709"/>
          <w:tab w:val="left" w:pos="8126"/>
          <w:tab w:val="left" w:pos="9634"/>
        </w:tabs>
        <w:suppressAutoHyphens w:val="0"/>
        <w:autoSpaceDE w:val="0"/>
        <w:autoSpaceDN w:val="0"/>
        <w:adjustRightInd w:val="0"/>
        <w:spacing w:before="5" w:after="0" w:line="480" w:lineRule="exact"/>
        <w:ind w:left="29" w:right="14" w:firstLine="989"/>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Научная новизна </w:t>
      </w:r>
      <w:r w:rsidRPr="009F1292">
        <w:rPr>
          <w:rFonts w:ascii="Times New Roman" w:eastAsia="Times New Roman" w:hAnsi="Times New Roman" w:cs="Times New Roman"/>
          <w:kern w:val="0"/>
          <w:sz w:val="28"/>
          <w:szCs w:val="28"/>
          <w:lang w:eastAsia="ru-RU"/>
        </w:rPr>
        <w:t>диссертации заключается в том, что это первый</w:t>
      </w:r>
      <w:r w:rsidRPr="009F1292">
        <w:rPr>
          <w:rFonts w:ascii="Times New Roman" w:eastAsia="Times New Roman" w:hAnsi="Times New Roman" w:cs="Times New Roman"/>
          <w:kern w:val="0"/>
          <w:sz w:val="28"/>
          <w:szCs w:val="28"/>
          <w:lang w:eastAsia="ru-RU"/>
        </w:rPr>
        <w:br/>
        <w:t>опыт комплексного этнолингвистического анализа ономастикона,</w:t>
      </w:r>
      <w:r w:rsidRPr="009F1292">
        <w:rPr>
          <w:rFonts w:ascii="Times New Roman" w:eastAsia="Times New Roman" w:hAnsi="Times New Roman" w:cs="Times New Roman"/>
          <w:kern w:val="0"/>
          <w:sz w:val="28"/>
          <w:szCs w:val="28"/>
          <w:lang w:eastAsia="ru-RU"/>
        </w:rPr>
        <w:br/>
        <w:t>демонологии,    обрядовой    лексики    части    территории</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раннее</w:t>
      </w:r>
      <w:r w:rsidRPr="009F1292">
        <w:rPr>
          <w:rFonts w:ascii="Arial" w:eastAsia="Times New Roman" w:hAnsi="Arial" w:cs="Arial"/>
          <w:kern w:val="0"/>
          <w:sz w:val="28"/>
          <w:szCs w:val="28"/>
          <w:lang w:eastAsia="ru-RU"/>
        </w:rPr>
        <w:tab/>
      </w:r>
      <w:r w:rsidRPr="009F1292">
        <w:rPr>
          <w:rFonts w:ascii="Times New Roman" w:eastAsia="Times New Roman" w:hAnsi="Times New Roman" w:cs="Times New Roman"/>
          <w:kern w:val="0"/>
          <w:sz w:val="28"/>
          <w:szCs w:val="28"/>
          <w:lang w:eastAsia="ru-RU"/>
        </w:rPr>
        <w:t>не</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34"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исследованного региона.</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38" w:right="10" w:firstLine="917"/>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Теоретическая значимость </w:t>
      </w:r>
      <w:r w:rsidRPr="009F1292">
        <w:rPr>
          <w:rFonts w:ascii="Times New Roman" w:eastAsia="Times New Roman" w:hAnsi="Times New Roman" w:cs="Times New Roman"/>
          <w:kern w:val="0"/>
          <w:sz w:val="28"/>
          <w:szCs w:val="28"/>
          <w:lang w:eastAsia="ru-RU"/>
        </w:rPr>
        <w:t>работы состоит в том, что 1) в диссертации разработана методика комплексного исследования регионального ономастикона в этнолингвистическом осмыслении на территории вторичного заселения; 2) ономастическое пространство Изобильненского района Ставропольского края рассмотрено как ономастикой, т.е. системная единица ономастики; 3) выявлены семантические, словообразовательные особенности онимов разных видов как региональные проявления ментальности русского населения казачьих станиц исследуемой территории; 4) произведено этнолингвистическое описание лексики свадебного и похоронного обрядов; 5)   в   научный   оборот   вводится   новый   лексический   и   этнографический</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38" w:right="10" w:firstLine="917"/>
        <w:rPr>
          <w:rFonts w:ascii="Arial" w:eastAsia="Times New Roman" w:hAnsi="Arial" w:cs="Arial"/>
          <w:kern w:val="0"/>
          <w:sz w:val="20"/>
          <w:szCs w:val="20"/>
          <w:lang w:eastAsia="ru-RU"/>
        </w:rPr>
        <w:sectPr w:rsidR="009F1292" w:rsidRPr="009F1292">
          <w:pgSz w:w="11909" w:h="16834"/>
          <w:pgMar w:top="1269" w:right="561" w:bottom="360" w:left="141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4829"/>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6"/>
          <w:szCs w:val="26"/>
          <w:lang w:eastAsia="ru-RU"/>
        </w:rPr>
        <w:t xml:space="preserve">12 </w:t>
      </w:r>
      <w:r w:rsidRPr="009F1292">
        <w:rPr>
          <w:rFonts w:ascii="Times New Roman" w:eastAsia="Times New Roman" w:hAnsi="Times New Roman" w:cs="Times New Roman"/>
          <w:kern w:val="0"/>
          <w:sz w:val="28"/>
          <w:szCs w:val="28"/>
          <w:lang w:eastAsia="ru-RU"/>
        </w:rPr>
        <w:t>материал, который может служить основой для дальнейших разработок в обозначенной проблематике.</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5" w:firstLine="902"/>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Практическая значимость </w:t>
      </w:r>
      <w:r w:rsidRPr="009F1292">
        <w:rPr>
          <w:rFonts w:ascii="Times New Roman" w:eastAsia="Times New Roman" w:hAnsi="Times New Roman" w:cs="Times New Roman"/>
          <w:kern w:val="0"/>
          <w:sz w:val="28"/>
          <w:szCs w:val="28"/>
          <w:lang w:eastAsia="ru-RU"/>
        </w:rPr>
        <w:t>работы заключается в том, что фактический материал и выводы работы могут быть использованы в практике школьного и вузовского преподавания русского языка на спецкурсах по этнолингвистике, региональной ономастике. Введенные в научный обиход языковые единицы могут найти применение в лексикографии, служить базой для издания историко-лингвистического энциклопедического словаря «Русский ономастикой Ставропольского края», «Словаря фольклора Ставропольского края». Возможно практическое использование этнолингвистического материала по свадебному и похоронному обрядам для составления краевого диалектного словаря (См. Приложение № 3).</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29" w:right="14" w:firstLine="1056"/>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 xml:space="preserve">На основе диссертационного исследования разработано методическое пособие по лингвокраеведению, материалы которого используются автором в процессе преподавания в школе и неоднократно предлагались преподавателям русского языка Изобильненского района на семинарах, заседаниях методических объединений, мастер-классах </w:t>
      </w:r>
      <w:r w:rsidRPr="009F1292">
        <w:rPr>
          <w:rFonts w:ascii="Times New Roman" w:eastAsia="Times New Roman" w:hAnsi="Times New Roman" w:cs="Times New Roman"/>
          <w:b/>
          <w:bCs/>
          <w:kern w:val="0"/>
          <w:sz w:val="28"/>
          <w:szCs w:val="28"/>
          <w:lang w:eastAsia="ru-RU"/>
        </w:rPr>
        <w:t xml:space="preserve">с </w:t>
      </w:r>
      <w:r w:rsidRPr="009F1292">
        <w:rPr>
          <w:rFonts w:ascii="Times New Roman" w:eastAsia="Times New Roman" w:hAnsi="Times New Roman" w:cs="Times New Roman"/>
          <w:kern w:val="0"/>
          <w:sz w:val="28"/>
          <w:szCs w:val="28"/>
          <w:lang w:eastAsia="ru-RU"/>
        </w:rPr>
        <w:t>целью организации и осуществления ономастического поиска и этнолингвистических исследований в своих населенных пунктах, что обеспечит регионоведческую составляющую в работе учителя</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48" w:right="24" w:firstLine="614"/>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 xml:space="preserve">Основные положения, выносимые на защиту </w:t>
      </w:r>
      <w:r w:rsidRPr="009F1292">
        <w:rPr>
          <w:rFonts w:ascii="Times New Roman" w:eastAsia="Times New Roman" w:hAnsi="Times New Roman" w:cs="Times New Roman"/>
          <w:kern w:val="0"/>
          <w:sz w:val="28"/>
          <w:szCs w:val="28"/>
          <w:lang w:eastAsia="ru-RU"/>
        </w:rPr>
        <w:t>1.Региональные антропонимы, извлеченные из ревизских сказок, а также собранные путем деятельного включения прозвища и уличные фамилии могут стать существенным дополнением к этнолингвистическому словарю личных имен, уточняющему их смысловую доминанту, речевую оформленность, стилистическую маркированность, частотность, географию, этническую прикрепленность. Только полевой сбор дает возможность вести наблюдения над особенностями функционирования наименований в их «живой жизни», над фактами мотивиционной рефлексии носителей антропонимикона, над вариантами и параллельными названиями.</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48" w:right="24" w:firstLine="614"/>
        <w:rPr>
          <w:rFonts w:ascii="Arial" w:eastAsia="Times New Roman" w:hAnsi="Arial" w:cs="Arial"/>
          <w:kern w:val="0"/>
          <w:sz w:val="20"/>
          <w:szCs w:val="20"/>
          <w:lang w:eastAsia="ru-RU"/>
        </w:rPr>
        <w:sectPr w:rsidR="009F1292" w:rsidRPr="009F1292">
          <w:pgSz w:w="11909" w:h="16834"/>
          <w:pgMar w:top="945" w:right="583" w:bottom="360" w:left="136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240" w:lineRule="auto"/>
        <w:ind w:right="130" w:firstLine="0"/>
        <w:jc w:val="center"/>
        <w:rPr>
          <w:rFonts w:ascii="Arial" w:eastAsia="Times New Roman" w:hAnsi="Arial" w:cs="Arial"/>
          <w:kern w:val="0"/>
          <w:sz w:val="20"/>
          <w:szCs w:val="20"/>
          <w:lang w:eastAsia="ru-RU"/>
        </w:rPr>
      </w:pPr>
      <w:r w:rsidRPr="009F1292">
        <w:rPr>
          <w:rFonts w:ascii="Times New Roman" w:eastAsia="Times New Roman" w:hAnsi="Times New Roman" w:cs="Times New Roman"/>
          <w:b/>
          <w:bCs/>
          <w:spacing w:val="-14"/>
          <w:kern w:val="0"/>
          <w:sz w:val="24"/>
          <w:szCs w:val="24"/>
          <w:lang w:eastAsia="ru-RU"/>
        </w:rPr>
        <w:t>13</w:t>
      </w:r>
    </w:p>
    <w:p w:rsidR="009F1292" w:rsidRPr="009F1292" w:rsidRDefault="009F1292" w:rsidP="009F1292">
      <w:pPr>
        <w:numPr>
          <w:ilvl w:val="0"/>
          <w:numId w:val="42"/>
        </w:numPr>
        <w:shd w:val="clear" w:color="auto" w:fill="FFFFFF"/>
        <w:tabs>
          <w:tab w:val="clear" w:pos="709"/>
          <w:tab w:val="left" w:pos="1282"/>
        </w:tabs>
        <w:suppressAutoHyphens w:val="0"/>
        <w:autoSpaceDE w:val="0"/>
        <w:autoSpaceDN w:val="0"/>
        <w:adjustRightInd w:val="0"/>
        <w:spacing w:before="19" w:after="0" w:line="480" w:lineRule="exact"/>
        <w:ind w:firstLine="912"/>
        <w:jc w:val="left"/>
        <w:rPr>
          <w:rFonts w:ascii="Times New Roman" w:eastAsia="Times New Roman" w:hAnsi="Times New Roman" w:cs="Times New Roman"/>
          <w:spacing w:val="-14"/>
          <w:kern w:val="0"/>
          <w:sz w:val="30"/>
          <w:szCs w:val="30"/>
          <w:lang w:eastAsia="ru-RU"/>
        </w:rPr>
      </w:pPr>
      <w:r w:rsidRPr="009F1292">
        <w:rPr>
          <w:rFonts w:ascii="Times New Roman" w:eastAsia="Times New Roman" w:hAnsi="Times New Roman" w:cs="Times New Roman"/>
          <w:spacing w:val="-2"/>
          <w:kern w:val="0"/>
          <w:sz w:val="30"/>
          <w:szCs w:val="30"/>
          <w:lang w:eastAsia="ru-RU"/>
        </w:rPr>
        <w:t xml:space="preserve">Фамильные онимы переселенцев, в основном образованные от </w:t>
      </w:r>
      <w:r w:rsidRPr="009F1292">
        <w:rPr>
          <w:rFonts w:ascii="Times New Roman" w:eastAsia="Times New Roman" w:hAnsi="Times New Roman" w:cs="Times New Roman"/>
          <w:spacing w:val="-3"/>
          <w:kern w:val="0"/>
          <w:sz w:val="30"/>
          <w:szCs w:val="30"/>
          <w:lang w:eastAsia="ru-RU"/>
        </w:rPr>
        <w:t xml:space="preserve">неканонических имен, свидетельствуют о двойственности личного имени — </w:t>
      </w:r>
      <w:r w:rsidRPr="009F1292">
        <w:rPr>
          <w:rFonts w:ascii="Times New Roman" w:eastAsia="Times New Roman" w:hAnsi="Times New Roman" w:cs="Times New Roman"/>
          <w:spacing w:val="-1"/>
          <w:kern w:val="0"/>
          <w:sz w:val="30"/>
          <w:szCs w:val="30"/>
          <w:lang w:eastAsia="ru-RU"/>
        </w:rPr>
        <w:t xml:space="preserve">официального (крестильного) и мирского / прозвищного даже в период </w:t>
      </w:r>
      <w:r w:rsidRPr="009F1292">
        <w:rPr>
          <w:rFonts w:ascii="Times New Roman" w:eastAsia="Times New Roman" w:hAnsi="Times New Roman" w:cs="Times New Roman"/>
          <w:spacing w:val="-4"/>
          <w:kern w:val="0"/>
          <w:sz w:val="30"/>
          <w:szCs w:val="30"/>
          <w:lang w:eastAsia="ru-RU"/>
        </w:rPr>
        <w:t xml:space="preserve">повсеместного распространения календарных имен. Названные онимы, а также </w:t>
      </w:r>
      <w:r w:rsidRPr="009F1292">
        <w:rPr>
          <w:rFonts w:ascii="Times New Roman" w:eastAsia="Times New Roman" w:hAnsi="Times New Roman" w:cs="Times New Roman"/>
          <w:kern w:val="0"/>
          <w:sz w:val="30"/>
          <w:szCs w:val="30"/>
          <w:lang w:eastAsia="ru-RU"/>
        </w:rPr>
        <w:t xml:space="preserve">топонимы, зоонимы, некронимы, теонимы, оронимы, гидронимы, т.е. компоненты полисистемного по своей сущности ономастикона субэтноса, </w:t>
      </w:r>
      <w:r w:rsidRPr="009F1292">
        <w:rPr>
          <w:rFonts w:ascii="Times New Roman" w:eastAsia="Times New Roman" w:hAnsi="Times New Roman" w:cs="Times New Roman"/>
          <w:spacing w:val="-2"/>
          <w:kern w:val="0"/>
          <w:sz w:val="30"/>
          <w:szCs w:val="30"/>
          <w:lang w:eastAsia="ru-RU"/>
        </w:rPr>
        <w:t>могут быть прочитаны как текст духовной культуры линейного казачества.</w:t>
      </w:r>
    </w:p>
    <w:p w:rsidR="009F1292" w:rsidRPr="009F1292" w:rsidRDefault="009F1292" w:rsidP="009F1292">
      <w:pPr>
        <w:numPr>
          <w:ilvl w:val="0"/>
          <w:numId w:val="42"/>
        </w:numPr>
        <w:shd w:val="clear" w:color="auto" w:fill="FFFFFF"/>
        <w:tabs>
          <w:tab w:val="clear" w:pos="709"/>
          <w:tab w:val="left" w:pos="1282"/>
        </w:tabs>
        <w:suppressAutoHyphens w:val="0"/>
        <w:autoSpaceDE w:val="0"/>
        <w:autoSpaceDN w:val="0"/>
        <w:adjustRightInd w:val="0"/>
        <w:spacing w:before="5" w:after="0" w:line="480" w:lineRule="exact"/>
        <w:ind w:right="14" w:firstLine="912"/>
        <w:jc w:val="left"/>
        <w:rPr>
          <w:rFonts w:ascii="Times New Roman" w:eastAsia="Times New Roman" w:hAnsi="Times New Roman" w:cs="Times New Roman"/>
          <w:spacing w:val="-14"/>
          <w:kern w:val="0"/>
          <w:sz w:val="30"/>
          <w:szCs w:val="30"/>
          <w:lang w:eastAsia="ru-RU"/>
        </w:rPr>
      </w:pPr>
      <w:r w:rsidRPr="009F1292">
        <w:rPr>
          <w:rFonts w:ascii="Times New Roman" w:eastAsia="Times New Roman" w:hAnsi="Times New Roman" w:cs="Times New Roman"/>
          <w:spacing w:val="-3"/>
          <w:kern w:val="0"/>
          <w:sz w:val="30"/>
          <w:szCs w:val="30"/>
          <w:lang w:eastAsia="ru-RU"/>
        </w:rPr>
        <w:t xml:space="preserve">Топонимы, структурирующие пространство вторично осваиваемой территории, в соответствии с этнической духовной культурой ориентированы, </w:t>
      </w:r>
      <w:r w:rsidRPr="009F1292">
        <w:rPr>
          <w:rFonts w:ascii="Times New Roman" w:eastAsia="Times New Roman" w:hAnsi="Times New Roman" w:cs="Times New Roman"/>
          <w:kern w:val="0"/>
          <w:sz w:val="30"/>
          <w:szCs w:val="30"/>
          <w:lang w:eastAsia="ru-RU"/>
        </w:rPr>
        <w:t xml:space="preserve">с одной стороны, на «свое» и «чужое», с другой — на чистое, Божье </w:t>
      </w:r>
      <w:r w:rsidRPr="009F1292">
        <w:rPr>
          <w:rFonts w:ascii="Times New Roman" w:eastAsia="Times New Roman" w:hAnsi="Times New Roman" w:cs="Times New Roman"/>
          <w:spacing w:val="-2"/>
          <w:kern w:val="0"/>
          <w:sz w:val="30"/>
          <w:szCs w:val="30"/>
          <w:lang w:eastAsia="ru-RU"/>
        </w:rPr>
        <w:t xml:space="preserve">пространство, и нечистое. Вместе с именами людей и указанием на время </w:t>
      </w:r>
      <w:r w:rsidRPr="009F1292">
        <w:rPr>
          <w:rFonts w:ascii="Times New Roman" w:eastAsia="Times New Roman" w:hAnsi="Times New Roman" w:cs="Times New Roman"/>
          <w:spacing w:val="-3"/>
          <w:kern w:val="0"/>
          <w:sz w:val="30"/>
          <w:szCs w:val="30"/>
          <w:lang w:eastAsia="ru-RU"/>
        </w:rPr>
        <w:t xml:space="preserve">топонимы способствуют построению референциальной иллюзии (иллюзии </w:t>
      </w:r>
      <w:r w:rsidRPr="009F1292">
        <w:rPr>
          <w:rFonts w:ascii="Times New Roman" w:eastAsia="Times New Roman" w:hAnsi="Times New Roman" w:cs="Times New Roman"/>
          <w:spacing w:val="-1"/>
          <w:kern w:val="0"/>
          <w:sz w:val="30"/>
          <w:szCs w:val="30"/>
          <w:lang w:eastAsia="ru-RU"/>
        </w:rPr>
        <w:t xml:space="preserve">действительного) и связаны с фигуративным уровнем значения, поэтому </w:t>
      </w:r>
      <w:r w:rsidRPr="009F1292">
        <w:rPr>
          <w:rFonts w:ascii="Times New Roman" w:eastAsia="Times New Roman" w:hAnsi="Times New Roman" w:cs="Times New Roman"/>
          <w:spacing w:val="-4"/>
          <w:kern w:val="0"/>
          <w:sz w:val="30"/>
          <w:szCs w:val="30"/>
          <w:lang w:eastAsia="ru-RU"/>
        </w:rPr>
        <w:t xml:space="preserve">реализация этнолингвистического аспекта топонимического исследования </w:t>
      </w:r>
      <w:r w:rsidRPr="009F1292">
        <w:rPr>
          <w:rFonts w:ascii="Times New Roman" w:eastAsia="Times New Roman" w:hAnsi="Times New Roman" w:cs="Times New Roman"/>
          <w:kern w:val="0"/>
          <w:sz w:val="30"/>
          <w:szCs w:val="30"/>
          <w:lang w:eastAsia="ru-RU"/>
        </w:rPr>
        <w:t>предполагает выявление принципов семантической организации топонимического пространства.</w:t>
      </w:r>
    </w:p>
    <w:p w:rsidR="009F1292" w:rsidRPr="009F1292" w:rsidRDefault="009F1292" w:rsidP="009F1292">
      <w:pPr>
        <w:numPr>
          <w:ilvl w:val="0"/>
          <w:numId w:val="42"/>
        </w:numPr>
        <w:shd w:val="clear" w:color="auto" w:fill="FFFFFF"/>
        <w:tabs>
          <w:tab w:val="clear" w:pos="709"/>
          <w:tab w:val="left" w:pos="1282"/>
        </w:tabs>
        <w:suppressAutoHyphens w:val="0"/>
        <w:autoSpaceDE w:val="0"/>
        <w:autoSpaceDN w:val="0"/>
        <w:adjustRightInd w:val="0"/>
        <w:spacing w:before="10" w:after="0" w:line="480" w:lineRule="exact"/>
        <w:ind w:right="29" w:firstLine="912"/>
        <w:jc w:val="left"/>
        <w:rPr>
          <w:rFonts w:ascii="Times New Roman" w:eastAsia="Times New Roman" w:hAnsi="Times New Roman" w:cs="Times New Roman"/>
          <w:spacing w:val="-12"/>
          <w:kern w:val="0"/>
          <w:sz w:val="30"/>
          <w:szCs w:val="30"/>
          <w:lang w:eastAsia="ru-RU"/>
        </w:rPr>
      </w:pPr>
      <w:r w:rsidRPr="009F1292">
        <w:rPr>
          <w:rFonts w:ascii="Times New Roman" w:eastAsia="Times New Roman" w:hAnsi="Times New Roman" w:cs="Times New Roman"/>
          <w:spacing w:val="-3"/>
          <w:kern w:val="0"/>
          <w:sz w:val="30"/>
          <w:szCs w:val="30"/>
          <w:lang w:eastAsia="ru-RU"/>
        </w:rPr>
        <w:t xml:space="preserve">Промежуточное положение демонологии между ономастиконом и обрядовыми запретами выделяет ее в особое положение в решении проблемы </w:t>
      </w:r>
      <w:r w:rsidRPr="009F1292">
        <w:rPr>
          <w:rFonts w:ascii="Times New Roman" w:eastAsia="Times New Roman" w:hAnsi="Times New Roman" w:cs="Times New Roman"/>
          <w:spacing w:val="-4"/>
          <w:kern w:val="0"/>
          <w:sz w:val="30"/>
          <w:szCs w:val="30"/>
          <w:lang w:eastAsia="ru-RU"/>
        </w:rPr>
        <w:t xml:space="preserve">двоеверия, т.е. столкновения двух мировидений (христианского и языческого), </w:t>
      </w:r>
      <w:r w:rsidRPr="009F1292">
        <w:rPr>
          <w:rFonts w:ascii="Times New Roman" w:eastAsia="Times New Roman" w:hAnsi="Times New Roman" w:cs="Times New Roman"/>
          <w:spacing w:val="-5"/>
          <w:kern w:val="0"/>
          <w:sz w:val="30"/>
          <w:szCs w:val="30"/>
          <w:lang w:eastAsia="ru-RU"/>
        </w:rPr>
        <w:t xml:space="preserve">претендующих занять одну и ту же сферу жизни социума (конфессиональную). </w:t>
      </w:r>
      <w:r w:rsidRPr="009F1292">
        <w:rPr>
          <w:rFonts w:ascii="Times New Roman" w:eastAsia="Times New Roman" w:hAnsi="Times New Roman" w:cs="Times New Roman"/>
          <w:spacing w:val="-3"/>
          <w:kern w:val="0"/>
          <w:sz w:val="30"/>
          <w:szCs w:val="30"/>
          <w:lang w:eastAsia="ru-RU"/>
        </w:rPr>
        <w:t xml:space="preserve">Речь идет о сосуществовании христианского и нехристианского поведения в </w:t>
      </w:r>
      <w:r w:rsidRPr="009F1292">
        <w:rPr>
          <w:rFonts w:ascii="Times New Roman" w:eastAsia="Times New Roman" w:hAnsi="Times New Roman" w:cs="Times New Roman"/>
          <w:kern w:val="0"/>
          <w:sz w:val="30"/>
          <w:szCs w:val="30"/>
          <w:lang w:eastAsia="ru-RU"/>
        </w:rPr>
        <w:t>обыденной и обрядовой ситуациях линейного казачества.</w:t>
      </w:r>
    </w:p>
    <w:p w:rsidR="009F1292" w:rsidRPr="009F1292" w:rsidRDefault="009F1292" w:rsidP="009F1292">
      <w:pPr>
        <w:numPr>
          <w:ilvl w:val="0"/>
          <w:numId w:val="42"/>
        </w:numPr>
        <w:shd w:val="clear" w:color="auto" w:fill="FFFFFF"/>
        <w:tabs>
          <w:tab w:val="clear" w:pos="709"/>
          <w:tab w:val="left" w:pos="1282"/>
        </w:tabs>
        <w:suppressAutoHyphens w:val="0"/>
        <w:autoSpaceDE w:val="0"/>
        <w:autoSpaceDN w:val="0"/>
        <w:adjustRightInd w:val="0"/>
        <w:spacing w:before="19" w:after="0" w:line="480" w:lineRule="exact"/>
        <w:ind w:right="48" w:firstLine="912"/>
        <w:jc w:val="left"/>
        <w:rPr>
          <w:rFonts w:ascii="Times New Roman" w:eastAsia="Times New Roman" w:hAnsi="Times New Roman" w:cs="Times New Roman"/>
          <w:spacing w:val="-14"/>
          <w:kern w:val="0"/>
          <w:sz w:val="30"/>
          <w:szCs w:val="30"/>
          <w:lang w:eastAsia="ru-RU"/>
        </w:rPr>
      </w:pPr>
      <w:r w:rsidRPr="009F1292">
        <w:rPr>
          <w:rFonts w:ascii="Times New Roman" w:eastAsia="Times New Roman" w:hAnsi="Times New Roman" w:cs="Times New Roman"/>
          <w:spacing w:val="-5"/>
          <w:kern w:val="0"/>
          <w:sz w:val="30"/>
          <w:szCs w:val="30"/>
          <w:lang w:eastAsia="ru-RU"/>
        </w:rPr>
        <w:t xml:space="preserve">Целевое заселение линейного казачества в полиэтническом регионе способствовало консервации обрядовой семиотической системы, ибо в отрыве </w:t>
      </w:r>
      <w:r w:rsidRPr="009F1292">
        <w:rPr>
          <w:rFonts w:ascii="Times New Roman" w:eastAsia="Times New Roman" w:hAnsi="Times New Roman" w:cs="Times New Roman"/>
          <w:spacing w:val="-4"/>
          <w:kern w:val="0"/>
          <w:sz w:val="30"/>
          <w:szCs w:val="30"/>
          <w:lang w:eastAsia="ru-RU"/>
        </w:rPr>
        <w:t xml:space="preserve">от метрополии это было единственным средством сохранения этнической </w:t>
      </w:r>
      <w:r w:rsidRPr="009F1292">
        <w:rPr>
          <w:rFonts w:ascii="Times New Roman" w:eastAsia="Times New Roman" w:hAnsi="Times New Roman" w:cs="Times New Roman"/>
          <w:kern w:val="0"/>
          <w:sz w:val="30"/>
          <w:szCs w:val="30"/>
          <w:lang w:eastAsia="ru-RU"/>
        </w:rPr>
        <w:t>идентичности и бытового своеобразия.</w:t>
      </w:r>
    </w:p>
    <w:p w:rsidR="009F1292" w:rsidRPr="009F1292" w:rsidRDefault="009F1292" w:rsidP="009F1292">
      <w:pPr>
        <w:shd w:val="clear" w:color="auto" w:fill="FFFFFF"/>
        <w:tabs>
          <w:tab w:val="clear" w:pos="709"/>
        </w:tabs>
        <w:suppressAutoHyphens w:val="0"/>
        <w:autoSpaceDE w:val="0"/>
        <w:autoSpaceDN w:val="0"/>
        <w:adjustRightInd w:val="0"/>
        <w:spacing w:before="14" w:after="0" w:line="480" w:lineRule="exact"/>
        <w:ind w:left="48" w:right="58" w:firstLine="989"/>
        <w:rPr>
          <w:rFonts w:ascii="Arial" w:eastAsia="Times New Roman" w:hAnsi="Arial" w:cs="Arial"/>
          <w:kern w:val="0"/>
          <w:sz w:val="20"/>
          <w:szCs w:val="20"/>
          <w:lang w:eastAsia="ru-RU"/>
        </w:rPr>
      </w:pPr>
      <w:r w:rsidRPr="009F1292">
        <w:rPr>
          <w:rFonts w:ascii="Times New Roman" w:eastAsia="Times New Roman" w:hAnsi="Times New Roman" w:cs="Times New Roman"/>
          <w:spacing w:val="-10"/>
          <w:kern w:val="0"/>
          <w:sz w:val="30"/>
          <w:szCs w:val="30"/>
          <w:lang w:eastAsia="ru-RU"/>
        </w:rPr>
        <w:t xml:space="preserve">б.Этнолингвистическое исследование обряда позволяет рассмотреть </w:t>
      </w:r>
      <w:r w:rsidRPr="009F1292">
        <w:rPr>
          <w:rFonts w:ascii="Times New Roman" w:eastAsia="Times New Roman" w:hAnsi="Times New Roman" w:cs="Times New Roman"/>
          <w:spacing w:val="-9"/>
          <w:kern w:val="0"/>
          <w:sz w:val="30"/>
          <w:szCs w:val="30"/>
          <w:lang w:eastAsia="ru-RU"/>
        </w:rPr>
        <w:t xml:space="preserve">соотношения и связи языка и народной духовной культуры, языка и народного </w:t>
      </w:r>
      <w:r w:rsidRPr="009F1292">
        <w:rPr>
          <w:rFonts w:ascii="Times New Roman" w:eastAsia="Times New Roman" w:hAnsi="Times New Roman" w:cs="Times New Roman"/>
          <w:spacing w:val="-10"/>
          <w:kern w:val="0"/>
          <w:sz w:val="30"/>
          <w:szCs w:val="30"/>
          <w:lang w:eastAsia="ru-RU"/>
        </w:rPr>
        <w:t xml:space="preserve">менталитета, языка и народного творчества. Этнолингвистическое исследование </w:t>
      </w:r>
      <w:r w:rsidRPr="009F1292">
        <w:rPr>
          <w:rFonts w:ascii="Times New Roman" w:eastAsia="Times New Roman" w:hAnsi="Times New Roman" w:cs="Times New Roman"/>
          <w:spacing w:val="-7"/>
          <w:kern w:val="0"/>
          <w:sz w:val="30"/>
          <w:szCs w:val="30"/>
          <w:lang w:eastAsia="ru-RU"/>
        </w:rPr>
        <w:t>лексики  свадебной  и  похоронно-поминальной  обрядности  казаков   выявляет</w:t>
      </w:r>
    </w:p>
    <w:p w:rsidR="009F1292" w:rsidRPr="009F1292" w:rsidRDefault="009F1292" w:rsidP="009F1292">
      <w:pPr>
        <w:shd w:val="clear" w:color="auto" w:fill="FFFFFF"/>
        <w:tabs>
          <w:tab w:val="clear" w:pos="709"/>
        </w:tabs>
        <w:suppressAutoHyphens w:val="0"/>
        <w:autoSpaceDE w:val="0"/>
        <w:autoSpaceDN w:val="0"/>
        <w:adjustRightInd w:val="0"/>
        <w:spacing w:before="14" w:after="0" w:line="480" w:lineRule="exact"/>
        <w:ind w:left="48" w:right="58" w:firstLine="989"/>
        <w:rPr>
          <w:rFonts w:ascii="Arial" w:eastAsia="Times New Roman" w:hAnsi="Arial" w:cs="Arial"/>
          <w:kern w:val="0"/>
          <w:sz w:val="20"/>
          <w:szCs w:val="20"/>
          <w:lang w:eastAsia="ru-RU"/>
        </w:rPr>
        <w:sectPr w:rsidR="009F1292" w:rsidRPr="009F1292">
          <w:pgSz w:w="11909" w:h="16834"/>
          <w:pgMar w:top="1025" w:right="557" w:bottom="360" w:left="1363"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4829"/>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6"/>
          <w:szCs w:val="26"/>
          <w:lang w:eastAsia="ru-RU"/>
        </w:rPr>
        <w:t xml:space="preserve">14 </w:t>
      </w:r>
      <w:r w:rsidRPr="009F1292">
        <w:rPr>
          <w:rFonts w:ascii="Times New Roman" w:eastAsia="Times New Roman" w:hAnsi="Times New Roman" w:cs="Times New Roman"/>
          <w:kern w:val="0"/>
          <w:sz w:val="28"/>
          <w:szCs w:val="28"/>
          <w:lang w:eastAsia="ru-RU"/>
        </w:rPr>
        <w:t>необходимость анализа на фигуративном уровне слов-символов, синтагм, фразеологических оборотов, терминов, характеризующихся полисемантизмом, синонимичностью, обрядовым символизмом и функционирующих в модальной структуре долженствование / действование: обязательство, предписание, запрет, разрешение и необязательность (алетическая модальность).</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right="10" w:firstLine="931"/>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7. Сохраняемая в онимах разных видов и в обрядовой лексике этнолингвистическая информация позволяет создать целостное представление о носителях регионального ономастикона, воспроизвести "матрицу лица" линейного казака-однодворца с присущими ей семантическими слоями: психологическим, физиологическим, социальным, речевым, ментальным.</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5" w:firstLine="91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В соответствии с этим основное содержание диссертации представлено разделами: 1) История становления и развития этнолингвистики - глава первая; 2) Ономастикой казачьих станиц Изобильненского района Ставропольского края как фрагмент языковой картины мира - глава вторая; 3) Языковые источники информации о духовной культуре казачьих станиц Изобильненского района Ставропольского края — глава третья.</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2472"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8"/>
          <w:szCs w:val="28"/>
          <w:lang w:eastAsia="ru-RU"/>
        </w:rPr>
        <w:t>Структура и объем диссертации</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0" w:right="24" w:firstLine="91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 xml:space="preserve">Предлагаемая диссертация состоит из Введения, трех глав, Заключения, Библиографического списка литературы (270 наименований, в том числе 26 словарей и 27 документальных источников), 3-х Приложений (1. Географическая карта исследуемого региона. 2. Полный алфавитный список фамилий казачьих станиц Изобильненского района Ставропольского края первой трети </w:t>
      </w:r>
      <w:r w:rsidRPr="009F1292">
        <w:rPr>
          <w:rFonts w:ascii="Times New Roman" w:eastAsia="Times New Roman" w:hAnsi="Times New Roman" w:cs="Times New Roman"/>
          <w:kern w:val="0"/>
          <w:sz w:val="28"/>
          <w:szCs w:val="28"/>
          <w:lang w:val="en-US" w:eastAsia="ru-RU"/>
        </w:rPr>
        <w:t>XIX</w:t>
      </w:r>
      <w:r w:rsidRPr="009F1292">
        <w:rPr>
          <w:rFonts w:ascii="Times New Roman" w:eastAsia="Times New Roman" w:hAnsi="Times New Roman" w:cs="Times New Roman"/>
          <w:kern w:val="0"/>
          <w:sz w:val="28"/>
          <w:szCs w:val="28"/>
          <w:lang w:eastAsia="ru-RU"/>
        </w:rPr>
        <w:t xml:space="preserve"> века. 3. Тексты свадебных и похоронных песен, записанных автором в казачьих станицах).</w:t>
      </w:r>
    </w:p>
    <w:p w:rsidR="009F1292" w:rsidRPr="009F1292" w:rsidRDefault="009F1292" w:rsidP="009F1292">
      <w:pPr>
        <w:shd w:val="clear" w:color="auto" w:fill="FFFFFF"/>
        <w:tabs>
          <w:tab w:val="clear" w:pos="709"/>
          <w:tab w:val="left" w:pos="2664"/>
          <w:tab w:val="left" w:pos="5563"/>
          <w:tab w:val="left" w:pos="8683"/>
        </w:tabs>
        <w:suppressAutoHyphens w:val="0"/>
        <w:autoSpaceDE w:val="0"/>
        <w:autoSpaceDN w:val="0"/>
        <w:adjustRightInd w:val="0"/>
        <w:spacing w:before="10" w:after="0" w:line="480" w:lineRule="exact"/>
        <w:ind w:left="10" w:right="34" w:firstLine="998"/>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Диссертация основана на 27 источниках, в том числе на 15 архивных</w:t>
      </w:r>
      <w:r w:rsidRPr="009F1292">
        <w:rPr>
          <w:rFonts w:ascii="Times New Roman" w:eastAsia="Times New Roman" w:hAnsi="Times New Roman" w:cs="Times New Roman"/>
          <w:kern w:val="0"/>
          <w:sz w:val="28"/>
          <w:szCs w:val="28"/>
          <w:lang w:eastAsia="ru-RU"/>
        </w:rPr>
        <w:br/>
      </w:r>
      <w:r w:rsidRPr="009F1292">
        <w:rPr>
          <w:rFonts w:ascii="Times New Roman" w:eastAsia="Times New Roman" w:hAnsi="Times New Roman" w:cs="Times New Roman"/>
          <w:kern w:val="0"/>
          <w:sz w:val="28"/>
          <w:szCs w:val="28"/>
          <w:lang w:val="en-US" w:eastAsia="ru-RU"/>
        </w:rPr>
        <w:t>XIX</w:t>
      </w:r>
      <w:r w:rsidRPr="009F1292">
        <w:rPr>
          <w:rFonts w:ascii="Times New Roman" w:eastAsia="Times New Roman" w:hAnsi="Times New Roman" w:cs="Times New Roman"/>
          <w:kern w:val="0"/>
          <w:sz w:val="28"/>
          <w:szCs w:val="28"/>
          <w:lang w:eastAsia="ru-RU"/>
        </w:rPr>
        <w:t xml:space="preserve"> века, и полевом материале, собранном в 1990 - 2009 годах в станицах</w:t>
      </w:r>
      <w:r w:rsidRPr="009F1292">
        <w:rPr>
          <w:rFonts w:ascii="Times New Roman" w:eastAsia="Times New Roman" w:hAnsi="Times New Roman" w:cs="Times New Roman"/>
          <w:kern w:val="0"/>
          <w:sz w:val="28"/>
          <w:szCs w:val="28"/>
          <w:lang w:eastAsia="ru-RU"/>
        </w:rPr>
        <w:br/>
        <w:t>Новотроицкой,</w:t>
      </w:r>
      <w:r w:rsidRPr="009F1292">
        <w:rPr>
          <w:rFonts w:ascii="Arial" w:eastAsia="Times New Roman" w:hAnsi="Times New Roman" w:cs="Arial"/>
          <w:kern w:val="0"/>
          <w:sz w:val="28"/>
          <w:szCs w:val="28"/>
          <w:lang w:eastAsia="ru-RU"/>
        </w:rPr>
        <w:tab/>
      </w:r>
      <w:r w:rsidRPr="009F1292">
        <w:rPr>
          <w:rFonts w:ascii="Times New Roman" w:eastAsia="Times New Roman" w:hAnsi="Times New Roman" w:cs="Times New Roman"/>
          <w:kern w:val="0"/>
          <w:sz w:val="28"/>
          <w:szCs w:val="28"/>
          <w:lang w:eastAsia="ru-RU"/>
        </w:rPr>
        <w:t>Рождественской,</w:t>
      </w:r>
      <w:r w:rsidRPr="009F1292">
        <w:rPr>
          <w:rFonts w:ascii="Arial" w:eastAsia="Times New Roman" w:hAnsi="Times New Roman" w:cs="Arial"/>
          <w:kern w:val="0"/>
          <w:sz w:val="28"/>
          <w:szCs w:val="28"/>
          <w:lang w:eastAsia="ru-RU"/>
        </w:rPr>
        <w:tab/>
      </w:r>
      <w:r w:rsidRPr="009F1292">
        <w:rPr>
          <w:rFonts w:ascii="Times New Roman" w:eastAsia="Times New Roman" w:hAnsi="Times New Roman" w:cs="Times New Roman"/>
          <w:kern w:val="0"/>
          <w:sz w:val="28"/>
          <w:szCs w:val="28"/>
          <w:lang w:eastAsia="ru-RU"/>
        </w:rPr>
        <w:t>Каменнобродской,</w:t>
      </w:r>
      <w:r w:rsidRPr="009F1292">
        <w:rPr>
          <w:rFonts w:ascii="Arial" w:eastAsia="Times New Roman" w:hAnsi="Times New Roman" w:cs="Arial"/>
          <w:kern w:val="0"/>
          <w:sz w:val="28"/>
          <w:szCs w:val="28"/>
          <w:lang w:eastAsia="ru-RU"/>
        </w:rPr>
        <w:tab/>
      </w:r>
      <w:r w:rsidRPr="009F1292">
        <w:rPr>
          <w:rFonts w:ascii="Times New Roman" w:eastAsia="Times New Roman" w:hAnsi="Times New Roman" w:cs="Times New Roman"/>
          <w:kern w:val="0"/>
          <w:sz w:val="28"/>
          <w:szCs w:val="28"/>
          <w:lang w:eastAsia="ru-RU"/>
        </w:rPr>
        <w:t>Гаевской,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4"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Староизобильной,     хуторах    Широбокове,     Сухом,     Смыкове,     Беляеве, Передовом,      городе      Изобильном      по      вопроснику      З.В.      Рубцовой</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14" w:firstLine="0"/>
        <w:jc w:val="left"/>
        <w:rPr>
          <w:rFonts w:ascii="Arial" w:eastAsia="Times New Roman" w:hAnsi="Arial" w:cs="Arial"/>
          <w:kern w:val="0"/>
          <w:sz w:val="20"/>
          <w:szCs w:val="20"/>
          <w:lang w:eastAsia="ru-RU"/>
        </w:rPr>
        <w:sectPr w:rsidR="009F1292" w:rsidRPr="009F1292">
          <w:pgSz w:w="11909" w:h="16834"/>
          <w:pgMar w:top="1188" w:right="607" w:bottom="360" w:left="1381"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4829"/>
        <w:jc w:val="left"/>
        <w:rPr>
          <w:rFonts w:ascii="Arial" w:eastAsia="Times New Roman" w:hAnsi="Arial" w:cs="Arial"/>
          <w:kern w:val="0"/>
          <w:sz w:val="20"/>
          <w:szCs w:val="20"/>
          <w:lang w:eastAsia="ru-RU"/>
        </w:rPr>
      </w:pPr>
      <w:r w:rsidRPr="009F1292">
        <w:rPr>
          <w:rFonts w:ascii="Times New Roman" w:eastAsia="Times New Roman" w:hAnsi="Times New Roman" w:cs="Times New Roman"/>
          <w:b/>
          <w:bCs/>
          <w:kern w:val="0"/>
          <w:sz w:val="24"/>
          <w:szCs w:val="24"/>
          <w:lang w:eastAsia="ru-RU"/>
        </w:rPr>
        <w:t xml:space="preserve">15 </w:t>
      </w:r>
      <w:r w:rsidRPr="009F1292">
        <w:rPr>
          <w:rFonts w:ascii="Times New Roman" w:eastAsia="Times New Roman" w:hAnsi="Times New Roman" w:cs="Times New Roman"/>
          <w:kern w:val="0"/>
          <w:sz w:val="30"/>
          <w:szCs w:val="30"/>
          <w:lang w:eastAsia="ru-RU"/>
        </w:rPr>
        <w:t>«Географические,    личные и другие имена в российских селах» [Рубцова, 1991].</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5" w:firstLine="912"/>
        <w:rPr>
          <w:rFonts w:ascii="Arial" w:eastAsia="Times New Roman" w:hAnsi="Arial" w:cs="Arial"/>
          <w:kern w:val="0"/>
          <w:sz w:val="20"/>
          <w:szCs w:val="20"/>
          <w:lang w:eastAsia="ru-RU"/>
        </w:rPr>
      </w:pPr>
      <w:r w:rsidRPr="009F1292">
        <w:rPr>
          <w:rFonts w:ascii="Times New Roman" w:eastAsia="Times New Roman" w:hAnsi="Times New Roman" w:cs="Times New Roman"/>
          <w:spacing w:val="-3"/>
          <w:kern w:val="0"/>
          <w:sz w:val="30"/>
          <w:szCs w:val="30"/>
          <w:lang w:eastAsia="ru-RU"/>
        </w:rPr>
        <w:t xml:space="preserve">Предлагаемое диссертационное исследование прошло апробацию на </w:t>
      </w:r>
      <w:r w:rsidRPr="009F1292">
        <w:rPr>
          <w:rFonts w:ascii="Times New Roman" w:eastAsia="Times New Roman" w:hAnsi="Times New Roman" w:cs="Times New Roman"/>
          <w:spacing w:val="-4"/>
          <w:kern w:val="0"/>
          <w:sz w:val="30"/>
          <w:szCs w:val="30"/>
          <w:lang w:eastAsia="ru-RU"/>
        </w:rPr>
        <w:t xml:space="preserve">научных конференциях: </w:t>
      </w:r>
      <w:r w:rsidRPr="009F1292">
        <w:rPr>
          <w:rFonts w:ascii="Times New Roman" w:eastAsia="Times New Roman" w:hAnsi="Times New Roman" w:cs="Times New Roman"/>
          <w:spacing w:val="-4"/>
          <w:kern w:val="0"/>
          <w:sz w:val="30"/>
          <w:szCs w:val="30"/>
          <w:lang w:val="en-US" w:eastAsia="ru-RU"/>
        </w:rPr>
        <w:t>VI</w:t>
      </w:r>
      <w:r w:rsidRPr="009F1292">
        <w:rPr>
          <w:rFonts w:ascii="Times New Roman" w:eastAsia="Times New Roman" w:hAnsi="Times New Roman" w:cs="Times New Roman"/>
          <w:spacing w:val="-4"/>
          <w:kern w:val="0"/>
          <w:sz w:val="30"/>
          <w:szCs w:val="30"/>
          <w:lang w:eastAsia="ru-RU"/>
        </w:rPr>
        <w:t xml:space="preserve"> Всероссийской научной конференции «Проблемы общей ономастики» (Майкоп, 2008), Всероссийской научно-практической конференции «Методология этнолингвистических и этнопедагогических </w:t>
      </w:r>
      <w:r w:rsidRPr="009F1292">
        <w:rPr>
          <w:rFonts w:ascii="Times New Roman" w:eastAsia="Times New Roman" w:hAnsi="Times New Roman" w:cs="Times New Roman"/>
          <w:kern w:val="0"/>
          <w:sz w:val="30"/>
          <w:szCs w:val="30"/>
          <w:lang w:eastAsia="ru-RU"/>
        </w:rPr>
        <w:t>исследований» (Славянск-на-Кубани, 2008), Международной научно-</w:t>
      </w:r>
      <w:r w:rsidRPr="009F1292">
        <w:rPr>
          <w:rFonts w:ascii="Times New Roman" w:eastAsia="Times New Roman" w:hAnsi="Times New Roman" w:cs="Times New Roman"/>
          <w:spacing w:val="-1"/>
          <w:kern w:val="0"/>
          <w:sz w:val="30"/>
          <w:szCs w:val="30"/>
          <w:lang w:eastAsia="ru-RU"/>
        </w:rPr>
        <w:t xml:space="preserve">практической конференции «Славянская культура: истоки, традиции, </w:t>
      </w:r>
      <w:r w:rsidRPr="009F1292">
        <w:rPr>
          <w:rFonts w:ascii="Times New Roman" w:eastAsia="Times New Roman" w:hAnsi="Times New Roman" w:cs="Times New Roman"/>
          <w:spacing w:val="-4"/>
          <w:kern w:val="0"/>
          <w:sz w:val="30"/>
          <w:szCs w:val="30"/>
          <w:lang w:eastAsia="ru-RU"/>
        </w:rPr>
        <w:t xml:space="preserve">взаимодействие» (Москва, 2009), </w:t>
      </w:r>
      <w:r w:rsidRPr="009F1292">
        <w:rPr>
          <w:rFonts w:ascii="Times New Roman" w:eastAsia="Times New Roman" w:hAnsi="Times New Roman" w:cs="Times New Roman"/>
          <w:spacing w:val="-4"/>
          <w:kern w:val="0"/>
          <w:sz w:val="30"/>
          <w:szCs w:val="30"/>
          <w:lang w:val="en-US" w:eastAsia="ru-RU"/>
        </w:rPr>
        <w:t>IV</w:t>
      </w:r>
      <w:r w:rsidRPr="009F1292">
        <w:rPr>
          <w:rFonts w:ascii="Times New Roman" w:eastAsia="Times New Roman" w:hAnsi="Times New Roman" w:cs="Times New Roman"/>
          <w:spacing w:val="-4"/>
          <w:kern w:val="0"/>
          <w:sz w:val="30"/>
          <w:szCs w:val="30"/>
          <w:lang w:eastAsia="ru-RU"/>
        </w:rPr>
        <w:t xml:space="preserve"> Всероссийской научно-практической </w:t>
      </w:r>
      <w:r w:rsidRPr="009F1292">
        <w:rPr>
          <w:rFonts w:ascii="Times New Roman" w:eastAsia="Times New Roman" w:hAnsi="Times New Roman" w:cs="Times New Roman"/>
          <w:spacing w:val="-1"/>
          <w:kern w:val="0"/>
          <w:sz w:val="30"/>
          <w:szCs w:val="30"/>
          <w:lang w:eastAsia="ru-RU"/>
        </w:rPr>
        <w:t xml:space="preserve">конференции «Система ценностей современного общества» (Новосибирск, </w:t>
      </w:r>
      <w:r w:rsidRPr="009F1292">
        <w:rPr>
          <w:rFonts w:ascii="Times New Roman" w:eastAsia="Times New Roman" w:hAnsi="Times New Roman" w:cs="Times New Roman"/>
          <w:kern w:val="0"/>
          <w:sz w:val="30"/>
          <w:szCs w:val="30"/>
          <w:lang w:eastAsia="ru-RU"/>
        </w:rPr>
        <w:t xml:space="preserve">2009), Всероссийской научно-практической интернет-конференции </w:t>
      </w:r>
      <w:r w:rsidRPr="009F1292">
        <w:rPr>
          <w:rFonts w:ascii="Times New Roman" w:eastAsia="Times New Roman" w:hAnsi="Times New Roman" w:cs="Times New Roman"/>
          <w:spacing w:val="-2"/>
          <w:kern w:val="0"/>
          <w:sz w:val="30"/>
          <w:szCs w:val="30"/>
          <w:lang w:eastAsia="ru-RU"/>
        </w:rPr>
        <w:t xml:space="preserve">«Региональные особенности функционирования русского и национальных </w:t>
      </w:r>
      <w:r w:rsidRPr="009F1292">
        <w:rPr>
          <w:rFonts w:ascii="Times New Roman" w:eastAsia="Times New Roman" w:hAnsi="Times New Roman" w:cs="Times New Roman"/>
          <w:spacing w:val="-4"/>
          <w:kern w:val="0"/>
          <w:sz w:val="30"/>
          <w:szCs w:val="30"/>
          <w:lang w:eastAsia="ru-RU"/>
        </w:rPr>
        <w:t xml:space="preserve">языков на территории Российской Федерации» (Ставрополь, 2009), 53, 54 и 55 </w:t>
      </w:r>
      <w:r w:rsidRPr="009F1292">
        <w:rPr>
          <w:rFonts w:ascii="Times New Roman" w:eastAsia="Times New Roman" w:hAnsi="Times New Roman" w:cs="Times New Roman"/>
          <w:spacing w:val="-5"/>
          <w:kern w:val="0"/>
          <w:sz w:val="30"/>
          <w:szCs w:val="30"/>
          <w:lang w:eastAsia="ru-RU"/>
        </w:rPr>
        <w:t xml:space="preserve">научных конференциях «Университетская наука - региону» (Ставрополь, 2008, </w:t>
      </w:r>
      <w:r w:rsidRPr="009F1292">
        <w:rPr>
          <w:rFonts w:ascii="Times New Roman" w:eastAsia="Times New Roman" w:hAnsi="Times New Roman" w:cs="Times New Roman"/>
          <w:spacing w:val="-4"/>
          <w:kern w:val="0"/>
          <w:sz w:val="30"/>
          <w:szCs w:val="30"/>
          <w:lang w:eastAsia="ru-RU"/>
        </w:rPr>
        <w:t xml:space="preserve">2009), Межрегиональной конференции, посвященной 10-летию факультета романо-германских языков СГУ (Ставрополь, 2008). Часть диссертационного </w:t>
      </w:r>
      <w:r w:rsidRPr="009F1292">
        <w:rPr>
          <w:rFonts w:ascii="Times New Roman" w:eastAsia="Times New Roman" w:hAnsi="Times New Roman" w:cs="Times New Roman"/>
          <w:spacing w:val="-5"/>
          <w:kern w:val="0"/>
          <w:sz w:val="30"/>
          <w:szCs w:val="30"/>
          <w:lang w:eastAsia="ru-RU"/>
        </w:rPr>
        <w:t xml:space="preserve">исследования « Русская демонология казачьих станиц Изобильненского района </w:t>
      </w:r>
      <w:r w:rsidRPr="009F1292">
        <w:rPr>
          <w:rFonts w:ascii="Times New Roman" w:eastAsia="Times New Roman" w:hAnsi="Times New Roman" w:cs="Times New Roman"/>
          <w:spacing w:val="-4"/>
          <w:kern w:val="0"/>
          <w:sz w:val="30"/>
          <w:szCs w:val="30"/>
          <w:lang w:eastAsia="ru-RU"/>
        </w:rPr>
        <w:t xml:space="preserve">Ставропольского края» вошла в состав учебного пособия «Ономастикой Ставропольского края (синхрония и диахрония)» (Ставрополь, 2009), а также </w:t>
      </w:r>
      <w:r w:rsidRPr="009F1292">
        <w:rPr>
          <w:rFonts w:ascii="Times New Roman" w:eastAsia="Times New Roman" w:hAnsi="Times New Roman" w:cs="Times New Roman"/>
          <w:kern w:val="0"/>
          <w:sz w:val="30"/>
          <w:szCs w:val="30"/>
          <w:lang w:eastAsia="ru-RU"/>
        </w:rPr>
        <w:t xml:space="preserve">отражена в 10 публикациях, в том числе в 3 статьях, опубликованных в </w:t>
      </w:r>
      <w:r w:rsidRPr="009F1292">
        <w:rPr>
          <w:rFonts w:ascii="Times New Roman" w:eastAsia="Times New Roman" w:hAnsi="Times New Roman" w:cs="Times New Roman"/>
          <w:spacing w:val="-4"/>
          <w:kern w:val="0"/>
          <w:sz w:val="30"/>
          <w:szCs w:val="30"/>
          <w:lang w:eastAsia="ru-RU"/>
        </w:rPr>
        <w:t>журналах, рекомендованных списком ВАК РФ. Результаты диссертации использовались автором также для публикаций в научном журнале «</w:t>
      </w:r>
      <w:r w:rsidRPr="009F1292">
        <w:rPr>
          <w:rFonts w:ascii="Times New Roman" w:eastAsia="Times New Roman" w:hAnsi="Times New Roman" w:cs="Times New Roman"/>
          <w:spacing w:val="-4"/>
          <w:kern w:val="0"/>
          <w:sz w:val="30"/>
          <w:szCs w:val="30"/>
          <w:lang w:val="en-US" w:eastAsia="ru-RU"/>
        </w:rPr>
        <w:t>Lingua</w:t>
      </w:r>
      <w:r w:rsidRPr="009F1292">
        <w:rPr>
          <w:rFonts w:ascii="Times New Roman" w:eastAsia="Times New Roman" w:hAnsi="Times New Roman" w:cs="Times New Roman"/>
          <w:spacing w:val="-4"/>
          <w:kern w:val="0"/>
          <w:sz w:val="30"/>
          <w:szCs w:val="30"/>
          <w:lang w:eastAsia="ru-RU"/>
        </w:rPr>
        <w:t xml:space="preserve"> </w:t>
      </w:r>
      <w:r w:rsidRPr="009F1292">
        <w:rPr>
          <w:rFonts w:ascii="Times New Roman" w:eastAsia="Times New Roman" w:hAnsi="Times New Roman" w:cs="Times New Roman"/>
          <w:spacing w:val="-4"/>
          <w:kern w:val="0"/>
          <w:sz w:val="30"/>
          <w:szCs w:val="30"/>
          <w:lang w:val="en-US" w:eastAsia="ru-RU"/>
        </w:rPr>
        <w:t>mobilis</w:t>
      </w:r>
      <w:r w:rsidRPr="009F1292">
        <w:rPr>
          <w:rFonts w:ascii="Times New Roman" w:eastAsia="Times New Roman" w:hAnsi="Times New Roman" w:cs="Times New Roman"/>
          <w:spacing w:val="-4"/>
          <w:kern w:val="0"/>
          <w:sz w:val="30"/>
          <w:szCs w:val="30"/>
          <w:lang w:eastAsia="ru-RU"/>
        </w:rPr>
        <w:t xml:space="preserve">», педагогических периодических изданиях «Русский язык в школе», </w:t>
      </w:r>
      <w:r w:rsidRPr="009F1292">
        <w:rPr>
          <w:rFonts w:ascii="Times New Roman" w:eastAsia="Times New Roman" w:hAnsi="Times New Roman" w:cs="Times New Roman"/>
          <w:spacing w:val="-5"/>
          <w:kern w:val="0"/>
          <w:sz w:val="30"/>
          <w:szCs w:val="30"/>
          <w:lang w:eastAsia="ru-RU"/>
        </w:rPr>
        <w:t xml:space="preserve">«Учительская газета», районной газете «Наше время», для выступлений с </w:t>
      </w:r>
      <w:r w:rsidRPr="009F1292">
        <w:rPr>
          <w:rFonts w:ascii="Times New Roman" w:eastAsia="Times New Roman" w:hAnsi="Times New Roman" w:cs="Times New Roman"/>
          <w:kern w:val="0"/>
          <w:sz w:val="30"/>
          <w:szCs w:val="30"/>
          <w:lang w:eastAsia="ru-RU"/>
        </w:rPr>
        <w:t>публичными лекциями.</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0" w:lineRule="exact"/>
        <w:ind w:left="48" w:right="24" w:firstLine="922"/>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Ссылочный аппарат работы содержит указания на библиографию (в </w:t>
      </w:r>
      <w:r w:rsidRPr="009F1292">
        <w:rPr>
          <w:rFonts w:ascii="Times New Roman" w:eastAsia="Times New Roman" w:hAnsi="Times New Roman" w:cs="Times New Roman"/>
          <w:kern w:val="0"/>
          <w:sz w:val="30"/>
          <w:szCs w:val="30"/>
          <w:lang w:eastAsia="ru-RU"/>
        </w:rPr>
        <w:t>квадратных скобках).</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96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2"/>
          <w:kern w:val="0"/>
          <w:sz w:val="30"/>
          <w:szCs w:val="30"/>
          <w:lang w:eastAsia="ru-RU"/>
        </w:rPr>
        <w:t xml:space="preserve">Работа изложена на </w:t>
      </w:r>
      <w:r w:rsidRPr="009F1292">
        <w:rPr>
          <w:rFonts w:ascii="Times New Roman" w:eastAsia="Times New Roman" w:hAnsi="Times New Roman" w:cs="Times New Roman"/>
          <w:spacing w:val="-2"/>
          <w:kern w:val="0"/>
          <w:sz w:val="30"/>
          <w:szCs w:val="30"/>
          <w:u w:val="single"/>
          <w:lang w:eastAsia="ru-RU"/>
        </w:rPr>
        <w:t>228</w:t>
      </w:r>
      <w:r w:rsidRPr="009F1292">
        <w:rPr>
          <w:rFonts w:ascii="Times New Roman" w:eastAsia="Times New Roman" w:hAnsi="Times New Roman" w:cs="Times New Roman"/>
          <w:spacing w:val="-2"/>
          <w:kern w:val="0"/>
          <w:sz w:val="30"/>
          <w:szCs w:val="30"/>
          <w:lang w:eastAsia="ru-RU"/>
        </w:rPr>
        <w:t xml:space="preserve"> страницах машинописного текста.</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965" w:firstLine="0"/>
        <w:jc w:val="left"/>
        <w:rPr>
          <w:rFonts w:ascii="Arial" w:eastAsia="Times New Roman" w:hAnsi="Arial" w:cs="Arial"/>
          <w:kern w:val="0"/>
          <w:sz w:val="20"/>
          <w:szCs w:val="20"/>
          <w:lang w:eastAsia="ru-RU"/>
        </w:rPr>
      </w:pPr>
      <w:r w:rsidRPr="009F1292">
        <w:rPr>
          <w:rFonts w:ascii="Times New Roman" w:eastAsia="Times New Roman" w:hAnsi="Times New Roman" w:cs="Times New Roman"/>
          <w:spacing w:val="-6"/>
          <w:kern w:val="0"/>
          <w:sz w:val="30"/>
          <w:szCs w:val="30"/>
          <w:lang w:eastAsia="ru-RU"/>
        </w:rPr>
        <w:t>Приложения занимают 26 страниц.</w:t>
      </w:r>
    </w:p>
    <w:p w:rsidR="009F1292" w:rsidRDefault="009F1292" w:rsidP="00562089">
      <w:pPr>
        <w:shd w:val="clear" w:color="auto" w:fill="FFFFFF"/>
        <w:rPr>
          <w:rFonts w:ascii="Times New Roman" w:eastAsia="Times New Roman" w:hAnsi="Times New Roman" w:cs="Times New Roman"/>
          <w:sz w:val="28"/>
          <w:szCs w:val="28"/>
          <w:lang w:val="en-US"/>
        </w:rPr>
      </w:pPr>
    </w:p>
    <w:p w:rsidR="009F1292" w:rsidRDefault="009F1292" w:rsidP="00562089">
      <w:pPr>
        <w:shd w:val="clear" w:color="auto" w:fill="FFFFFF"/>
        <w:rPr>
          <w:rFonts w:ascii="Times New Roman" w:eastAsia="Times New Roman" w:hAnsi="Times New Roman" w:cs="Times New Roman"/>
          <w:sz w:val="28"/>
          <w:szCs w:val="28"/>
          <w:lang w:val="en-US"/>
        </w:rPr>
      </w:pPr>
    </w:p>
    <w:p w:rsidR="009F1292" w:rsidRDefault="009F1292" w:rsidP="00562089">
      <w:pPr>
        <w:shd w:val="clear" w:color="auto" w:fill="FFFFFF"/>
        <w:rPr>
          <w:rFonts w:ascii="Times New Roman" w:eastAsia="Times New Roman" w:hAnsi="Times New Roman" w:cs="Times New Roman"/>
          <w:sz w:val="28"/>
          <w:szCs w:val="28"/>
          <w:lang w:val="en-US"/>
        </w:rPr>
      </w:pPr>
    </w:p>
    <w:p w:rsidR="009F1292" w:rsidRDefault="009F1292" w:rsidP="00562089">
      <w:pPr>
        <w:shd w:val="clear" w:color="auto" w:fill="FFFFFF"/>
        <w:rPr>
          <w:rFonts w:ascii="Times New Roman" w:eastAsia="Times New Roman" w:hAnsi="Times New Roman" w:cs="Times New Roman"/>
          <w:sz w:val="28"/>
          <w:szCs w:val="28"/>
          <w:lang w:val="en-US"/>
        </w:rPr>
      </w:pPr>
    </w:p>
    <w:p w:rsidR="009F1292" w:rsidRDefault="009F1292" w:rsidP="00562089">
      <w:pPr>
        <w:shd w:val="clear" w:color="auto" w:fill="FFFFFF"/>
      </w:pPr>
      <w:r>
        <w:rPr>
          <w:rFonts w:ascii="Times New Roman" w:eastAsia="Times New Roman" w:hAnsi="Times New Roman" w:cs="Times New Roman"/>
          <w:sz w:val="28"/>
          <w:szCs w:val="28"/>
        </w:rPr>
        <w:t>СТАВРОПОЛЬСКИЙ ГОСУДАРСТВЕННЫЙ УНИВЕРСИТЕТ</w:t>
      </w:r>
    </w:p>
    <w:p w:rsidR="009F1292" w:rsidRDefault="009F1292" w:rsidP="00562089">
      <w:pPr>
        <w:shd w:val="clear" w:color="auto" w:fill="FFFFFF"/>
        <w:spacing w:before="648"/>
        <w:jc w:val="right"/>
      </w:pPr>
      <w:r>
        <w:rPr>
          <w:rFonts w:ascii="Times New Roman" w:eastAsia="Times New Roman" w:hAnsi="Times New Roman" w:cs="Times New Roman"/>
          <w:i/>
          <w:iCs/>
          <w:sz w:val="28"/>
          <w:szCs w:val="28"/>
        </w:rPr>
        <w:t>На правах рукописи</w:t>
      </w:r>
    </w:p>
    <w:p w:rsidR="009F1292" w:rsidRDefault="009F1292" w:rsidP="00562089">
      <w:pPr>
        <w:shd w:val="clear" w:color="auto" w:fill="FFFFFF"/>
        <w:ind w:left="1147"/>
      </w:pPr>
      <w:r>
        <w:rPr>
          <w:rFonts w:ascii="Courier New" w:hAnsi="Courier New"/>
          <w:spacing w:val="-12"/>
          <w:sz w:val="26"/>
          <w:szCs w:val="26"/>
        </w:rPr>
        <w:t>04201058746</w:t>
      </w:r>
    </w:p>
    <w:p w:rsidR="009F1292" w:rsidRDefault="009F1292" w:rsidP="00562089">
      <w:pPr>
        <w:ind w:left="6533" w:right="1003"/>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97.55pt;height:37.95pt">
            <v:imagedata r:id="rId9" o:title=""/>
          </v:shape>
        </w:pict>
      </w:r>
    </w:p>
    <w:p w:rsidR="009F1292" w:rsidRDefault="009F1292" w:rsidP="00562089">
      <w:pPr>
        <w:shd w:val="clear" w:color="auto" w:fill="FFFFFF"/>
        <w:ind w:left="2174"/>
      </w:pPr>
      <w:r>
        <w:rPr>
          <w:rFonts w:ascii="Times New Roman" w:eastAsia="Times New Roman" w:hAnsi="Times New Roman" w:cs="Times New Roman"/>
          <w:sz w:val="28"/>
          <w:szCs w:val="28"/>
        </w:rPr>
        <w:t>КУЛЬПИНОВ Юрий Анатольевич</w:t>
      </w:r>
    </w:p>
    <w:p w:rsidR="009F1292" w:rsidRDefault="009F1292" w:rsidP="00562089">
      <w:pPr>
        <w:shd w:val="clear" w:color="auto" w:fill="FFFFFF"/>
        <w:spacing w:before="509" w:line="485" w:lineRule="exact"/>
        <w:ind w:right="619"/>
        <w:jc w:val="center"/>
      </w:pPr>
      <w:r>
        <w:rPr>
          <w:rFonts w:ascii="Times New Roman" w:eastAsia="Times New Roman" w:hAnsi="Times New Roman" w:cs="Times New Roman"/>
          <w:sz w:val="28"/>
          <w:szCs w:val="28"/>
        </w:rPr>
        <w:t>ЭТНОЛИНГВИСТИЧЕСКИЙ АНАЛИЗ ОНОМАСТИКОНА,</w:t>
      </w:r>
    </w:p>
    <w:p w:rsidR="009F1292" w:rsidRDefault="009F1292" w:rsidP="00562089">
      <w:pPr>
        <w:shd w:val="clear" w:color="auto" w:fill="FFFFFF"/>
        <w:spacing w:line="485" w:lineRule="exact"/>
        <w:ind w:right="634"/>
        <w:jc w:val="center"/>
      </w:pPr>
      <w:r>
        <w:rPr>
          <w:rFonts w:ascii="Times New Roman" w:eastAsia="Times New Roman" w:hAnsi="Times New Roman" w:cs="Times New Roman"/>
          <w:sz w:val="28"/>
          <w:szCs w:val="28"/>
        </w:rPr>
        <w:t>ДЕМОНОЛОГИИ И ОБРЯДНОСТИ КАЗАЧЬИХ СТАНИЦ</w:t>
      </w:r>
    </w:p>
    <w:p w:rsidR="009F1292" w:rsidRDefault="009F1292" w:rsidP="00562089">
      <w:pPr>
        <w:shd w:val="clear" w:color="auto" w:fill="FFFFFF"/>
        <w:spacing w:line="485" w:lineRule="exact"/>
        <w:ind w:right="624"/>
        <w:jc w:val="center"/>
      </w:pPr>
      <w:r>
        <w:rPr>
          <w:rFonts w:ascii="Times New Roman" w:eastAsia="Times New Roman" w:hAnsi="Times New Roman" w:cs="Times New Roman"/>
          <w:sz w:val="28"/>
          <w:szCs w:val="28"/>
        </w:rPr>
        <w:t>ИЗОБИЛЬНЕНСКОГО РАЙОНА СТАВРОПОЛЬСКОГО КРАЯ</w:t>
      </w:r>
    </w:p>
    <w:p w:rsidR="009F1292" w:rsidRDefault="009F1292" w:rsidP="00562089">
      <w:pPr>
        <w:shd w:val="clear" w:color="auto" w:fill="FFFFFF"/>
        <w:spacing w:before="1018"/>
        <w:ind w:right="62"/>
        <w:jc w:val="center"/>
      </w:pPr>
      <w:r>
        <w:rPr>
          <w:rFonts w:ascii="Times New Roman" w:hAnsi="Times New Roman" w:cs="Times New Roman"/>
          <w:sz w:val="28"/>
          <w:szCs w:val="28"/>
        </w:rPr>
        <w:t xml:space="preserve">10.02.01 </w:t>
      </w:r>
      <w:r>
        <w:rPr>
          <w:rFonts w:ascii="Times New Roman" w:eastAsia="Times New Roman" w:hAnsi="Times New Roman" w:cs="Times New Roman"/>
          <w:sz w:val="28"/>
          <w:szCs w:val="28"/>
        </w:rPr>
        <w:t>— Русский язык</w:t>
      </w:r>
    </w:p>
    <w:p w:rsidR="009F1292" w:rsidRDefault="009F1292" w:rsidP="00562089">
      <w:pPr>
        <w:shd w:val="clear" w:color="auto" w:fill="FFFFFF"/>
        <w:spacing w:before="1478" w:line="485" w:lineRule="exact"/>
        <w:ind w:right="96"/>
        <w:jc w:val="center"/>
      </w:pPr>
      <w:r>
        <w:rPr>
          <w:rFonts w:ascii="Times New Roman" w:eastAsia="Times New Roman" w:hAnsi="Times New Roman" w:cs="Times New Roman"/>
          <w:sz w:val="28"/>
          <w:szCs w:val="28"/>
        </w:rPr>
        <w:t>Диссертация</w:t>
      </w:r>
    </w:p>
    <w:p w:rsidR="009F1292" w:rsidRDefault="009F1292" w:rsidP="00562089">
      <w:pPr>
        <w:shd w:val="clear" w:color="auto" w:fill="FFFFFF"/>
        <w:spacing w:line="485" w:lineRule="exact"/>
        <w:ind w:right="72"/>
        <w:jc w:val="center"/>
      </w:pPr>
      <w:r>
        <w:rPr>
          <w:rFonts w:ascii="Times New Roman" w:eastAsia="Times New Roman" w:hAnsi="Times New Roman" w:cs="Times New Roman"/>
          <w:sz w:val="28"/>
          <w:szCs w:val="28"/>
        </w:rPr>
        <w:t>на соискание ученой степени</w:t>
      </w:r>
    </w:p>
    <w:p w:rsidR="009F1292" w:rsidRDefault="009F1292" w:rsidP="00562089">
      <w:pPr>
        <w:shd w:val="clear" w:color="auto" w:fill="FFFFFF"/>
        <w:spacing w:line="485" w:lineRule="exact"/>
        <w:ind w:right="62"/>
        <w:jc w:val="center"/>
      </w:pPr>
      <w:r>
        <w:rPr>
          <w:rFonts w:ascii="Times New Roman" w:eastAsia="Times New Roman" w:hAnsi="Times New Roman" w:cs="Times New Roman"/>
          <w:sz w:val="28"/>
          <w:szCs w:val="28"/>
        </w:rPr>
        <w:t>кандидата филологических наук</w:t>
      </w:r>
    </w:p>
    <w:p w:rsidR="009F1292" w:rsidRDefault="009F1292" w:rsidP="00562089">
      <w:pPr>
        <w:shd w:val="clear" w:color="auto" w:fill="FFFFFF"/>
        <w:spacing w:before="1454" w:line="485" w:lineRule="exact"/>
        <w:ind w:left="5496" w:right="518"/>
      </w:pPr>
      <w:r>
        <w:rPr>
          <w:rFonts w:ascii="Times New Roman" w:eastAsia="Times New Roman" w:hAnsi="Times New Roman" w:cs="Times New Roman"/>
          <w:sz w:val="28"/>
          <w:szCs w:val="28"/>
        </w:rPr>
        <w:t>Научный руководитель доктор филологических наук профессор Ефанова Л.П.</w:t>
      </w:r>
    </w:p>
    <w:p w:rsidR="009F1292" w:rsidRDefault="009F1292" w:rsidP="00562089">
      <w:pPr>
        <w:shd w:val="clear" w:color="auto" w:fill="FFFFFF"/>
        <w:spacing w:before="2050"/>
        <w:ind w:right="77"/>
        <w:jc w:val="center"/>
      </w:pPr>
      <w:r>
        <w:rPr>
          <w:rFonts w:ascii="Times New Roman" w:eastAsia="Times New Roman" w:hAnsi="Times New Roman" w:cs="Times New Roman"/>
          <w:sz w:val="28"/>
          <w:szCs w:val="28"/>
        </w:rPr>
        <w:t>Ставрополь, 2010</w:t>
      </w:r>
    </w:p>
    <w:p w:rsidR="009F1292" w:rsidRDefault="009F1292" w:rsidP="00562089">
      <w:pPr>
        <w:shd w:val="clear" w:color="auto" w:fill="FFFFFF"/>
        <w:spacing w:before="2050"/>
        <w:ind w:right="77"/>
        <w:jc w:val="center"/>
        <w:sectPr w:rsidR="009F1292">
          <w:type w:val="continuous"/>
          <w:pgSz w:w="11909" w:h="16834"/>
          <w:pgMar w:top="1274" w:right="611" w:bottom="360" w:left="1812" w:header="720" w:footer="720" w:gutter="0"/>
          <w:cols w:space="60"/>
          <w:noEndnote/>
        </w:sectPr>
      </w:pPr>
    </w:p>
    <w:p w:rsidR="009F1292" w:rsidRDefault="009F1292" w:rsidP="00562089">
      <w:pPr>
        <w:shd w:val="clear" w:color="auto" w:fill="FFFFFF"/>
        <w:spacing w:line="466" w:lineRule="exact"/>
        <w:ind w:left="3778" w:right="3686" w:firstLine="1099"/>
      </w:pPr>
      <w:r>
        <w:rPr>
          <w:rFonts w:ascii="Times New Roman" w:hAnsi="Times New Roman" w:cs="Times New Roman"/>
          <w:b/>
          <w:bCs/>
          <w:sz w:val="24"/>
          <w:szCs w:val="24"/>
        </w:rPr>
        <w:t xml:space="preserve">2 </w:t>
      </w:r>
      <w:r>
        <w:rPr>
          <w:rFonts w:ascii="Times New Roman" w:eastAsia="Times New Roman" w:hAnsi="Times New Roman" w:cs="Times New Roman"/>
          <w:b/>
          <w:bCs/>
          <w:sz w:val="28"/>
          <w:szCs w:val="28"/>
        </w:rPr>
        <w:t>СОДЕРЖАНИЕ</w:t>
      </w:r>
    </w:p>
    <w:p w:rsidR="009F1292" w:rsidRDefault="009F1292" w:rsidP="00562089">
      <w:pPr>
        <w:shd w:val="clear" w:color="auto" w:fill="FFFFFF"/>
        <w:tabs>
          <w:tab w:val="left" w:leader="dot" w:pos="9754"/>
        </w:tabs>
        <w:spacing w:before="139"/>
      </w:pPr>
      <w:r>
        <w:rPr>
          <w:rFonts w:ascii="Times New Roman" w:eastAsia="Times New Roman" w:hAnsi="Times New Roman" w:cs="Times New Roman"/>
          <w:b/>
          <w:bCs/>
          <w:sz w:val="28"/>
          <w:szCs w:val="28"/>
        </w:rPr>
        <w:t>Введение</w:t>
      </w:r>
      <w:r>
        <w:rPr>
          <w:rFonts w:ascii="Times New Roman" w:eastAsia="Times New Roman" w:hAnsi="Times New Roman" w:cs="Times New Roman"/>
          <w:b/>
          <w:bCs/>
          <w:sz w:val="28"/>
          <w:szCs w:val="28"/>
        </w:rPr>
        <w:tab/>
        <w:t>4</w:t>
      </w:r>
    </w:p>
    <w:p w:rsidR="009F1292" w:rsidRDefault="009F1292" w:rsidP="00562089">
      <w:pPr>
        <w:shd w:val="clear" w:color="auto" w:fill="FFFFFF"/>
        <w:spacing w:before="14" w:line="480" w:lineRule="exact"/>
        <w:ind w:left="5"/>
      </w:pPr>
      <w:r>
        <w:rPr>
          <w:rFonts w:ascii="Times New Roman" w:eastAsia="Times New Roman" w:hAnsi="Times New Roman" w:cs="Times New Roman"/>
          <w:b/>
          <w:bCs/>
          <w:sz w:val="28"/>
          <w:szCs w:val="28"/>
        </w:rPr>
        <w:t xml:space="preserve">Глава </w:t>
      </w:r>
      <w:r>
        <w:rPr>
          <w:rFonts w:ascii="Times New Roman" w:eastAsia="Times New Roman" w:hAnsi="Times New Roman" w:cs="Times New Roman"/>
          <w:b/>
          <w:bCs/>
          <w:sz w:val="28"/>
          <w:szCs w:val="28"/>
          <w:lang w:val="en-US"/>
        </w:rPr>
        <w:t>I</w:t>
      </w:r>
      <w:r w:rsidRPr="009F1292">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История развития и становления этнолингвистики</w:t>
      </w:r>
    </w:p>
    <w:p w:rsidR="009F1292" w:rsidRDefault="009F1292" w:rsidP="00562089">
      <w:pPr>
        <w:shd w:val="clear" w:color="auto" w:fill="FFFFFF"/>
        <w:tabs>
          <w:tab w:val="left" w:leader="dot" w:pos="9619"/>
        </w:tabs>
        <w:spacing w:line="480" w:lineRule="exact"/>
        <w:ind w:left="10"/>
      </w:pPr>
      <w:r w:rsidRPr="009F1292">
        <w:rPr>
          <w:rFonts w:ascii="Times New Roman" w:hAnsi="Times New Roman" w:cs="Times New Roman"/>
          <w:sz w:val="28"/>
          <w:szCs w:val="28"/>
        </w:rPr>
        <w:t>1.</w:t>
      </w: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Этнолингвистические исследования в языкознании в </w:t>
      </w:r>
      <w:r>
        <w:rPr>
          <w:rFonts w:ascii="Times New Roman" w:eastAsia="Times New Roman" w:hAnsi="Times New Roman" w:cs="Times New Roman"/>
          <w:sz w:val="28"/>
          <w:szCs w:val="28"/>
          <w:lang w:val="en-US"/>
        </w:rPr>
        <w:t>XIX</w:t>
      </w:r>
      <w:r w:rsidRPr="009F12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XX</w:t>
      </w:r>
      <w:r w:rsidRPr="009F12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вв</w:t>
      </w:r>
      <w:r>
        <w:rPr>
          <w:rFonts w:ascii="Times New Roman" w:eastAsia="Times New Roman" w:hAnsi="Times New Roman" w:cs="Times New Roman"/>
          <w:sz w:val="28"/>
          <w:szCs w:val="28"/>
        </w:rPr>
        <w:tab/>
      </w:r>
      <w:r>
        <w:rPr>
          <w:rFonts w:ascii="Times New Roman" w:eastAsia="Times New Roman" w:hAnsi="Times New Roman" w:cs="Times New Roman"/>
          <w:spacing w:val="-8"/>
          <w:sz w:val="28"/>
          <w:szCs w:val="28"/>
        </w:rPr>
        <w:t>16</w:t>
      </w:r>
    </w:p>
    <w:p w:rsidR="009F1292" w:rsidRDefault="009F1292" w:rsidP="00562089">
      <w:pPr>
        <w:shd w:val="clear" w:color="auto" w:fill="FFFFFF"/>
        <w:tabs>
          <w:tab w:val="left" w:leader="dot" w:pos="9566"/>
        </w:tabs>
        <w:spacing w:line="480" w:lineRule="exact"/>
        <w:ind w:left="14"/>
      </w:pPr>
      <w:r>
        <w:rPr>
          <w:rFonts w:ascii="Times New Roman" w:hAnsi="Times New Roman" w:cs="Times New Roman"/>
          <w:sz w:val="28"/>
          <w:szCs w:val="28"/>
        </w:rPr>
        <w:t>1.2.</w:t>
      </w:r>
      <w:r>
        <w:rPr>
          <w:rFonts w:ascii="Times New Roman" w:eastAsia="Times New Roman" w:hAnsi="Times New Roman" w:cs="Times New Roman"/>
          <w:sz w:val="28"/>
          <w:szCs w:val="28"/>
        </w:rPr>
        <w:t>Этнолингвистическое осмысление ономастикона</w:t>
      </w:r>
      <w:r>
        <w:rPr>
          <w:rFonts w:ascii="Times New Roman" w:eastAsia="Times New Roman" w:hAnsi="Times New Roman" w:cs="Times New Roman"/>
          <w:sz w:val="28"/>
          <w:szCs w:val="28"/>
        </w:rPr>
        <w:tab/>
        <w:t>24</w:t>
      </w:r>
    </w:p>
    <w:p w:rsidR="009F1292" w:rsidRDefault="009F1292" w:rsidP="00562089">
      <w:pPr>
        <w:shd w:val="clear" w:color="auto" w:fill="FFFFFF"/>
        <w:tabs>
          <w:tab w:val="left" w:leader="dot" w:pos="9634"/>
        </w:tabs>
        <w:spacing w:before="14" w:line="480" w:lineRule="exact"/>
        <w:ind w:left="14"/>
      </w:pPr>
      <w:r>
        <w:rPr>
          <w:rFonts w:ascii="Times New Roman" w:eastAsia="Times New Roman" w:hAnsi="Times New Roman" w:cs="Times New Roman"/>
          <w:b/>
          <w:bCs/>
          <w:sz w:val="28"/>
          <w:szCs w:val="28"/>
        </w:rPr>
        <w:t>Выводы</w:t>
      </w:r>
      <w:r>
        <w:rPr>
          <w:rFonts w:ascii="Times New Roman" w:eastAsia="Times New Roman" w:hAnsi="Times New Roman" w:cs="Times New Roman"/>
          <w:sz w:val="28"/>
          <w:szCs w:val="28"/>
        </w:rPr>
        <w:tab/>
      </w:r>
      <w:r>
        <w:rPr>
          <w:rFonts w:ascii="Times New Roman" w:eastAsia="Times New Roman" w:hAnsi="Times New Roman" w:cs="Times New Roman"/>
          <w:spacing w:val="-6"/>
          <w:sz w:val="28"/>
          <w:szCs w:val="28"/>
        </w:rPr>
        <w:t>31</w:t>
      </w:r>
    </w:p>
    <w:p w:rsidR="009F1292" w:rsidRDefault="009F1292" w:rsidP="00562089">
      <w:pPr>
        <w:shd w:val="clear" w:color="auto" w:fill="FFFFFF"/>
        <w:spacing w:line="480" w:lineRule="exact"/>
        <w:ind w:left="29"/>
      </w:pPr>
      <w:r>
        <w:rPr>
          <w:rFonts w:ascii="Times New Roman" w:eastAsia="Times New Roman" w:hAnsi="Times New Roman" w:cs="Times New Roman"/>
          <w:b/>
          <w:bCs/>
          <w:sz w:val="28"/>
          <w:szCs w:val="28"/>
        </w:rPr>
        <w:t xml:space="preserve">Глава     П.     </w:t>
      </w:r>
      <w:r>
        <w:rPr>
          <w:rFonts w:ascii="Times New Roman" w:eastAsia="Times New Roman" w:hAnsi="Times New Roman" w:cs="Times New Roman"/>
          <w:sz w:val="28"/>
          <w:szCs w:val="28"/>
        </w:rPr>
        <w:t>Ономастикой     казачьих     станиц    Изобильненского     района Ставропольского края как фрагмент наивно-языковой картины мира</w:t>
      </w:r>
    </w:p>
    <w:p w:rsidR="009F1292" w:rsidRDefault="009F1292" w:rsidP="00562089">
      <w:pPr>
        <w:shd w:val="clear" w:color="auto" w:fill="FFFFFF"/>
        <w:tabs>
          <w:tab w:val="left" w:leader="dot" w:pos="9576"/>
        </w:tabs>
        <w:spacing w:before="5" w:line="480" w:lineRule="exact"/>
        <w:ind w:left="19"/>
      </w:pPr>
      <w:r>
        <w:rPr>
          <w:rFonts w:ascii="Times New Roman" w:hAnsi="Times New Roman" w:cs="Times New Roman"/>
          <w:sz w:val="28"/>
          <w:szCs w:val="28"/>
          <w:lang w:val="en-US"/>
        </w:rPr>
        <w:t>II</w:t>
      </w:r>
      <w:r w:rsidRPr="009F1292">
        <w:rPr>
          <w:rFonts w:ascii="Times New Roman" w:hAnsi="Times New Roman" w:cs="Times New Roman"/>
          <w:sz w:val="28"/>
          <w:szCs w:val="28"/>
        </w:rPr>
        <w:t xml:space="preserve">.1 </w:t>
      </w:r>
      <w:r>
        <w:rPr>
          <w:rFonts w:ascii="Times New Roman" w:hAnsi="Times New Roman" w:cs="Times New Roman"/>
          <w:sz w:val="28"/>
          <w:szCs w:val="28"/>
        </w:rPr>
        <w:t>.</w:t>
      </w:r>
      <w:r>
        <w:rPr>
          <w:rFonts w:ascii="Times New Roman" w:eastAsia="Times New Roman" w:hAnsi="Times New Roman" w:cs="Times New Roman"/>
          <w:sz w:val="28"/>
          <w:szCs w:val="28"/>
        </w:rPr>
        <w:t>История заселения   изучаемой территории</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33</w:t>
      </w:r>
    </w:p>
    <w:p w:rsidR="009F1292" w:rsidRDefault="009F1292" w:rsidP="00562089">
      <w:pPr>
        <w:shd w:val="clear" w:color="auto" w:fill="FFFFFF"/>
        <w:spacing w:before="10" w:line="480" w:lineRule="exact"/>
        <w:ind w:left="29"/>
      </w:pPr>
      <w:r>
        <w:rPr>
          <w:rFonts w:ascii="Times New Roman" w:hAnsi="Times New Roman" w:cs="Times New Roman"/>
          <w:i/>
          <w:iCs/>
          <w:sz w:val="28"/>
          <w:szCs w:val="28"/>
        </w:rPr>
        <w:t xml:space="preserve">11.2. </w:t>
      </w:r>
      <w:r>
        <w:rPr>
          <w:rFonts w:ascii="Times New Roman" w:eastAsia="Times New Roman" w:hAnsi="Times New Roman" w:cs="Times New Roman"/>
          <w:sz w:val="28"/>
          <w:szCs w:val="28"/>
        </w:rPr>
        <w:t>Антропонимическая      система      казачьих    станиц    Изобильненского</w:t>
      </w:r>
    </w:p>
    <w:p w:rsidR="009F1292" w:rsidRDefault="009F1292" w:rsidP="00562089">
      <w:pPr>
        <w:shd w:val="clear" w:color="auto" w:fill="FFFFFF"/>
        <w:spacing w:before="5" w:line="480" w:lineRule="exact"/>
        <w:ind w:left="29"/>
      </w:pPr>
      <w:r>
        <w:rPr>
          <w:rFonts w:ascii="Times New Roman" w:eastAsia="Times New Roman" w:hAnsi="Times New Roman" w:cs="Times New Roman"/>
          <w:sz w:val="28"/>
          <w:szCs w:val="28"/>
        </w:rPr>
        <w:t>района Ставропольского края</w:t>
      </w:r>
    </w:p>
    <w:p w:rsidR="009F1292" w:rsidRDefault="009F1292" w:rsidP="00562089">
      <w:pPr>
        <w:shd w:val="clear" w:color="auto" w:fill="FFFFFF"/>
        <w:spacing w:line="480" w:lineRule="exact"/>
        <w:ind w:left="34"/>
      </w:pPr>
      <w:r>
        <w:rPr>
          <w:rFonts w:ascii="Times New Roman" w:eastAsia="Times New Roman" w:hAnsi="Times New Roman" w:cs="Times New Roman"/>
          <w:sz w:val="28"/>
          <w:szCs w:val="28"/>
        </w:rPr>
        <w:t>П.2.1. Особенности    становления   фамильного   компонента  в   именованиях</w:t>
      </w:r>
    </w:p>
    <w:p w:rsidR="009F1292" w:rsidRDefault="009F1292" w:rsidP="00562089">
      <w:pPr>
        <w:shd w:val="clear" w:color="auto" w:fill="FFFFFF"/>
        <w:tabs>
          <w:tab w:val="left" w:leader="dot" w:pos="9634"/>
        </w:tabs>
        <w:spacing w:line="480" w:lineRule="exact"/>
        <w:ind w:left="43"/>
      </w:pPr>
      <w:r>
        <w:rPr>
          <w:rFonts w:ascii="Times New Roman" w:eastAsia="Times New Roman" w:hAnsi="Times New Roman" w:cs="Times New Roman"/>
          <w:sz w:val="28"/>
          <w:szCs w:val="28"/>
        </w:rPr>
        <w:t>первопоселенцев</w:t>
      </w:r>
      <w:r>
        <w:rPr>
          <w:rFonts w:ascii="Times New Roman" w:eastAsia="Times New Roman" w:hAnsi="Times New Roman" w:cs="Times New Roman"/>
          <w:sz w:val="28"/>
          <w:szCs w:val="28"/>
        </w:rPr>
        <w:tab/>
        <w:t>39</w:t>
      </w:r>
    </w:p>
    <w:p w:rsidR="009F1292" w:rsidRDefault="009F1292" w:rsidP="00562089">
      <w:pPr>
        <w:shd w:val="clear" w:color="auto" w:fill="FFFFFF"/>
        <w:spacing w:before="5" w:line="480" w:lineRule="exact"/>
        <w:ind w:left="38"/>
      </w:pPr>
      <w:r>
        <w:rPr>
          <w:rFonts w:ascii="Times New Roman" w:eastAsia="Times New Roman" w:hAnsi="Times New Roman" w:cs="Times New Roman"/>
          <w:sz w:val="28"/>
          <w:szCs w:val="28"/>
        </w:rPr>
        <w:t>П.2.2. Русский   антропонимикой казачьих станиц Изобильненского района</w:t>
      </w:r>
    </w:p>
    <w:p w:rsidR="009F1292" w:rsidRDefault="009F1292" w:rsidP="00562089">
      <w:pPr>
        <w:shd w:val="clear" w:color="auto" w:fill="FFFFFF"/>
        <w:tabs>
          <w:tab w:val="left" w:leader="dot" w:pos="9619"/>
        </w:tabs>
        <w:spacing w:line="480" w:lineRule="exact"/>
        <w:ind w:left="115"/>
      </w:pPr>
      <w:r>
        <w:rPr>
          <w:rFonts w:ascii="Times New Roman" w:eastAsia="Times New Roman" w:hAnsi="Times New Roman" w:cs="Times New Roman"/>
          <w:sz w:val="28"/>
          <w:szCs w:val="28"/>
        </w:rPr>
        <w:t>как культурно-исторический феномен русского национального языка</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78</w:t>
      </w:r>
    </w:p>
    <w:p w:rsidR="009F1292" w:rsidRDefault="009F1292" w:rsidP="00562089">
      <w:pPr>
        <w:shd w:val="clear" w:color="auto" w:fill="FFFFFF"/>
        <w:tabs>
          <w:tab w:val="left" w:leader="dot" w:pos="9610"/>
        </w:tabs>
        <w:spacing w:before="5" w:line="480" w:lineRule="exact"/>
        <w:ind w:left="48"/>
      </w:pPr>
      <w:r>
        <w:rPr>
          <w:rFonts w:ascii="Times New Roman" w:hAnsi="Times New Roman" w:cs="Times New Roman"/>
          <w:sz w:val="28"/>
          <w:szCs w:val="28"/>
          <w:lang w:val="en-US"/>
        </w:rPr>
        <w:t>II</w:t>
      </w:r>
      <w:r w:rsidRPr="009F1292">
        <w:rPr>
          <w:rFonts w:ascii="Times New Roman" w:hAnsi="Times New Roman" w:cs="Times New Roman"/>
          <w:sz w:val="28"/>
          <w:szCs w:val="28"/>
        </w:rPr>
        <w:t>.</w:t>
      </w:r>
      <w:r>
        <w:rPr>
          <w:rFonts w:ascii="Times New Roman" w:hAnsi="Times New Roman" w:cs="Times New Roman"/>
          <w:sz w:val="28"/>
          <w:szCs w:val="28"/>
        </w:rPr>
        <w:t xml:space="preserve">2.3. </w:t>
      </w:r>
      <w:r>
        <w:rPr>
          <w:rFonts w:ascii="Times New Roman" w:eastAsia="Times New Roman" w:hAnsi="Times New Roman" w:cs="Times New Roman"/>
          <w:sz w:val="28"/>
          <w:szCs w:val="28"/>
        </w:rPr>
        <w:t>Прозвища как проявление регионального языкового кода</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82</w:t>
      </w:r>
    </w:p>
    <w:p w:rsidR="009F1292" w:rsidRDefault="009F1292" w:rsidP="00562089">
      <w:pPr>
        <w:shd w:val="clear" w:color="auto" w:fill="FFFFFF"/>
        <w:tabs>
          <w:tab w:val="left" w:leader="dot" w:pos="9523"/>
        </w:tabs>
        <w:spacing w:before="5" w:line="480" w:lineRule="exact"/>
        <w:ind w:left="115"/>
      </w:pPr>
      <w:r>
        <w:rPr>
          <w:rFonts w:ascii="Times New Roman" w:hAnsi="Times New Roman" w:cs="Times New Roman"/>
          <w:sz w:val="28"/>
          <w:szCs w:val="28"/>
          <w:lang w:val="en-US"/>
        </w:rPr>
        <w:t>II</w:t>
      </w:r>
      <w:r w:rsidRPr="009F1292">
        <w:rPr>
          <w:rFonts w:ascii="Times New Roman" w:hAnsi="Times New Roman" w:cs="Times New Roman"/>
          <w:sz w:val="28"/>
          <w:szCs w:val="28"/>
        </w:rPr>
        <w:t xml:space="preserve">.3. </w:t>
      </w:r>
      <w:r>
        <w:rPr>
          <w:rFonts w:ascii="Times New Roman" w:eastAsia="Times New Roman" w:hAnsi="Times New Roman" w:cs="Times New Roman"/>
          <w:sz w:val="28"/>
          <w:szCs w:val="28"/>
        </w:rPr>
        <w:t>Топонимия изучаемого региона   как текст культуры</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89</w:t>
      </w:r>
    </w:p>
    <w:p w:rsidR="009F1292" w:rsidRDefault="009F1292" w:rsidP="00562089">
      <w:pPr>
        <w:shd w:val="clear" w:color="auto" w:fill="FFFFFF"/>
        <w:tabs>
          <w:tab w:val="left" w:pos="3490"/>
          <w:tab w:val="left" w:pos="7776"/>
        </w:tabs>
        <w:spacing w:before="5" w:line="480" w:lineRule="exact"/>
        <w:ind w:left="53"/>
      </w:pPr>
      <w:r>
        <w:rPr>
          <w:rFonts w:ascii="Times New Roman" w:eastAsia="Times New Roman" w:hAnsi="Times New Roman" w:cs="Times New Roman"/>
          <w:sz w:val="28"/>
          <w:szCs w:val="28"/>
        </w:rPr>
        <w:t>П.3.1.   Репрезентация</w:t>
      </w:r>
      <w:r>
        <w:rPr>
          <w:rFonts w:eastAsia="Times New Roman"/>
          <w:sz w:val="28"/>
          <w:szCs w:val="28"/>
        </w:rPr>
        <w:tab/>
      </w:r>
      <w:r>
        <w:rPr>
          <w:rFonts w:ascii="Times New Roman" w:eastAsia="Times New Roman" w:hAnsi="Times New Roman" w:cs="Times New Roman"/>
          <w:sz w:val="28"/>
          <w:szCs w:val="28"/>
        </w:rPr>
        <w:t>этнокультурных      смыслов</w:t>
      </w:r>
      <w:r>
        <w:rPr>
          <w:rFonts w:eastAsia="Times New Roman"/>
          <w:sz w:val="28"/>
          <w:szCs w:val="28"/>
        </w:rPr>
        <w:tab/>
      </w:r>
      <w:r>
        <w:rPr>
          <w:rFonts w:ascii="Times New Roman" w:eastAsia="Times New Roman" w:hAnsi="Times New Roman" w:cs="Times New Roman"/>
          <w:sz w:val="28"/>
          <w:szCs w:val="28"/>
        </w:rPr>
        <w:t>в   топонимиконе</w:t>
      </w:r>
    </w:p>
    <w:p w:rsidR="009F1292" w:rsidRDefault="009F1292" w:rsidP="00562089">
      <w:pPr>
        <w:shd w:val="clear" w:color="auto" w:fill="FFFFFF"/>
        <w:tabs>
          <w:tab w:val="left" w:leader="dot" w:pos="9403"/>
        </w:tabs>
        <w:spacing w:before="5" w:line="480" w:lineRule="exact"/>
        <w:ind w:left="48"/>
      </w:pPr>
      <w:r>
        <w:rPr>
          <w:rFonts w:ascii="Times New Roman" w:eastAsia="Times New Roman" w:hAnsi="Times New Roman" w:cs="Times New Roman"/>
          <w:sz w:val="28"/>
          <w:szCs w:val="28"/>
        </w:rPr>
        <w:t>рассматриваемой территории</w:t>
      </w:r>
      <w:r>
        <w:rPr>
          <w:rFonts w:ascii="Times New Roman" w:eastAsia="Times New Roman" w:hAnsi="Times New Roman" w:cs="Times New Roman"/>
          <w:sz w:val="28"/>
          <w:szCs w:val="28"/>
        </w:rPr>
        <w:tab/>
      </w:r>
      <w:r>
        <w:rPr>
          <w:rFonts w:ascii="Times New Roman" w:eastAsia="Times New Roman" w:hAnsi="Times New Roman" w:cs="Times New Roman"/>
          <w:spacing w:val="-6"/>
          <w:sz w:val="28"/>
          <w:szCs w:val="28"/>
        </w:rPr>
        <w:t>112</w:t>
      </w:r>
    </w:p>
    <w:p w:rsidR="009F1292" w:rsidRDefault="009F1292" w:rsidP="00562089">
      <w:pPr>
        <w:shd w:val="clear" w:color="auto" w:fill="FFFFFF"/>
        <w:tabs>
          <w:tab w:val="left" w:leader="dot" w:pos="9456"/>
        </w:tabs>
        <w:spacing w:before="5" w:line="480" w:lineRule="exact"/>
        <w:ind w:left="58"/>
      </w:pPr>
      <w:r>
        <w:rPr>
          <w:rFonts w:ascii="Times New Roman" w:eastAsia="Times New Roman" w:hAnsi="Times New Roman" w:cs="Times New Roman"/>
          <w:sz w:val="28"/>
          <w:szCs w:val="28"/>
        </w:rPr>
        <w:t>П.4. Культурное своеобразие зоонимов</w:t>
      </w:r>
      <w:r>
        <w:rPr>
          <w:rFonts w:ascii="Times New Roman" w:eastAsia="Times New Roman" w:hAnsi="Times New Roman" w:cs="Times New Roman"/>
          <w:sz w:val="28"/>
          <w:szCs w:val="28"/>
        </w:rPr>
        <w:tab/>
      </w:r>
      <w:r>
        <w:rPr>
          <w:rFonts w:ascii="Times New Roman" w:eastAsia="Times New Roman" w:hAnsi="Times New Roman" w:cs="Times New Roman"/>
          <w:spacing w:val="-4"/>
          <w:sz w:val="28"/>
          <w:szCs w:val="28"/>
        </w:rPr>
        <w:t>116</w:t>
      </w:r>
    </w:p>
    <w:p w:rsidR="009F1292" w:rsidRDefault="009F1292" w:rsidP="00562089">
      <w:pPr>
        <w:shd w:val="clear" w:color="auto" w:fill="FFFFFF"/>
        <w:spacing w:before="10" w:line="480" w:lineRule="exact"/>
        <w:ind w:left="67"/>
      </w:pPr>
      <w:r>
        <w:rPr>
          <w:rFonts w:ascii="Times New Roman" w:eastAsia="Times New Roman" w:hAnsi="Times New Roman" w:cs="Times New Roman"/>
          <w:sz w:val="28"/>
          <w:szCs w:val="28"/>
        </w:rPr>
        <w:t>П.5. Этнически маркированные словообразовательные средства, используемые при    описании    и   реконструкции    фрагмента    наивно-языковой    картины</w:t>
      </w:r>
    </w:p>
    <w:p w:rsidR="009F1292" w:rsidRDefault="009F1292" w:rsidP="00562089">
      <w:pPr>
        <w:shd w:val="clear" w:color="auto" w:fill="FFFFFF"/>
        <w:tabs>
          <w:tab w:val="left" w:leader="dot" w:pos="9422"/>
        </w:tabs>
        <w:spacing w:line="480" w:lineRule="exact"/>
        <w:ind w:left="67"/>
      </w:pPr>
      <w:r>
        <w:rPr>
          <w:rFonts w:ascii="Times New Roman" w:eastAsia="Times New Roman" w:hAnsi="Times New Roman" w:cs="Times New Roman"/>
          <w:sz w:val="28"/>
          <w:szCs w:val="28"/>
        </w:rPr>
        <w:t>мира</w:t>
      </w:r>
      <w:r>
        <w:rPr>
          <w:rFonts w:ascii="Times New Roman" w:eastAsia="Times New Roman" w:hAnsi="Times New Roman" w:cs="Times New Roman"/>
          <w:sz w:val="28"/>
          <w:szCs w:val="28"/>
        </w:rPr>
        <w:tab/>
      </w:r>
      <w:r>
        <w:rPr>
          <w:rFonts w:ascii="Times New Roman" w:eastAsia="Times New Roman" w:hAnsi="Times New Roman" w:cs="Times New Roman"/>
          <w:spacing w:val="-4"/>
          <w:sz w:val="28"/>
          <w:szCs w:val="28"/>
        </w:rPr>
        <w:t>119</w:t>
      </w:r>
    </w:p>
    <w:p w:rsidR="009F1292" w:rsidRDefault="009F1292" w:rsidP="00562089">
      <w:pPr>
        <w:shd w:val="clear" w:color="auto" w:fill="FFFFFF"/>
        <w:tabs>
          <w:tab w:val="left" w:leader="dot" w:pos="9394"/>
        </w:tabs>
        <w:spacing w:line="480" w:lineRule="exact"/>
        <w:ind w:left="67"/>
      </w:pPr>
      <w:r>
        <w:rPr>
          <w:rFonts w:ascii="Times New Roman" w:eastAsia="Times New Roman" w:hAnsi="Times New Roman" w:cs="Times New Roman"/>
          <w:b/>
          <w:bCs/>
          <w:sz w:val="28"/>
          <w:szCs w:val="28"/>
        </w:rPr>
        <w:t>Выводы</w:t>
      </w:r>
      <w:r>
        <w:rPr>
          <w:rFonts w:ascii="Times New Roman" w:eastAsia="Times New Roman" w:hAnsi="Times New Roman" w:cs="Times New Roman"/>
          <w:b/>
          <w:bCs/>
          <w:sz w:val="28"/>
          <w:szCs w:val="28"/>
        </w:rPr>
        <w:tab/>
      </w:r>
      <w:r>
        <w:rPr>
          <w:rFonts w:ascii="Times New Roman" w:eastAsia="Times New Roman" w:hAnsi="Times New Roman" w:cs="Times New Roman"/>
          <w:b/>
          <w:bCs/>
          <w:spacing w:val="-10"/>
          <w:sz w:val="28"/>
          <w:szCs w:val="28"/>
        </w:rPr>
        <w:t>123</w:t>
      </w:r>
    </w:p>
    <w:p w:rsidR="009F1292" w:rsidRDefault="009F1292" w:rsidP="00562089">
      <w:pPr>
        <w:shd w:val="clear" w:color="auto" w:fill="FFFFFF"/>
        <w:tabs>
          <w:tab w:val="left" w:pos="1733"/>
          <w:tab w:val="left" w:pos="4733"/>
          <w:tab w:val="left" w:pos="6437"/>
          <w:tab w:val="left" w:pos="9389"/>
        </w:tabs>
        <w:spacing w:before="10" w:line="480" w:lineRule="exact"/>
        <w:ind w:left="82"/>
      </w:pPr>
      <w:r>
        <w:rPr>
          <w:rFonts w:ascii="Times New Roman" w:eastAsia="Times New Roman" w:hAnsi="Times New Roman" w:cs="Times New Roman"/>
          <w:b/>
          <w:bCs/>
          <w:sz w:val="28"/>
          <w:szCs w:val="28"/>
        </w:rPr>
        <w:t xml:space="preserve">Глава </w:t>
      </w:r>
      <w:r>
        <w:rPr>
          <w:rFonts w:ascii="Times New Roman" w:eastAsia="Times New Roman" w:hAnsi="Times New Roman" w:cs="Times New Roman"/>
          <w:b/>
          <w:bCs/>
          <w:sz w:val="28"/>
          <w:szCs w:val="28"/>
          <w:lang w:val="en-US"/>
        </w:rPr>
        <w:t>III</w:t>
      </w:r>
      <w:r w:rsidRPr="009F1292">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Языковые, источники информации о духовной культуре казачьих</w:t>
      </w:r>
      <w:r>
        <w:rPr>
          <w:rFonts w:ascii="Times New Roman" w:eastAsia="Times New Roman" w:hAnsi="Times New Roman" w:cs="Times New Roman"/>
          <w:sz w:val="28"/>
          <w:szCs w:val="28"/>
        </w:rPr>
        <w:br/>
        <w:t>станиц</w:t>
      </w:r>
      <w:r>
        <w:rPr>
          <w:rFonts w:eastAsia="Times New Roman"/>
          <w:sz w:val="28"/>
          <w:szCs w:val="28"/>
        </w:rPr>
        <w:tab/>
      </w:r>
      <w:r>
        <w:rPr>
          <w:rFonts w:ascii="Times New Roman" w:eastAsia="Times New Roman" w:hAnsi="Times New Roman" w:cs="Times New Roman"/>
          <w:sz w:val="28"/>
          <w:szCs w:val="28"/>
        </w:rPr>
        <w:t>Изобильненского</w:t>
      </w:r>
      <w:r>
        <w:rPr>
          <w:rFonts w:eastAsia="Times New Roman"/>
          <w:sz w:val="28"/>
          <w:szCs w:val="28"/>
        </w:rPr>
        <w:tab/>
      </w:r>
      <w:r>
        <w:rPr>
          <w:rFonts w:ascii="Times New Roman" w:eastAsia="Times New Roman" w:hAnsi="Times New Roman" w:cs="Times New Roman"/>
          <w:sz w:val="28"/>
          <w:szCs w:val="28"/>
        </w:rPr>
        <w:t>района</w:t>
      </w:r>
      <w:r>
        <w:rPr>
          <w:rFonts w:eastAsia="Times New Roman"/>
          <w:sz w:val="28"/>
          <w:szCs w:val="28"/>
        </w:rPr>
        <w:tab/>
      </w:r>
      <w:r>
        <w:rPr>
          <w:rFonts w:ascii="Times New Roman" w:eastAsia="Times New Roman" w:hAnsi="Times New Roman" w:cs="Times New Roman"/>
          <w:sz w:val="28"/>
          <w:szCs w:val="28"/>
        </w:rPr>
        <w:t>Ставропольского</w:t>
      </w:r>
      <w:r>
        <w:rPr>
          <w:rFonts w:eastAsia="Times New Roman"/>
          <w:sz w:val="28"/>
          <w:szCs w:val="28"/>
        </w:rPr>
        <w:tab/>
      </w:r>
      <w:r>
        <w:rPr>
          <w:rFonts w:ascii="Times New Roman" w:eastAsia="Times New Roman" w:hAnsi="Times New Roman" w:cs="Times New Roman"/>
          <w:sz w:val="28"/>
          <w:szCs w:val="28"/>
        </w:rPr>
        <w:t>края</w:t>
      </w:r>
    </w:p>
    <w:p w:rsidR="009F1292" w:rsidRDefault="009F1292" w:rsidP="00562089">
      <w:pPr>
        <w:shd w:val="clear" w:color="auto" w:fill="FFFFFF"/>
        <w:spacing w:before="10" w:line="480" w:lineRule="exact"/>
        <w:ind w:left="77"/>
      </w:pPr>
      <w:r>
        <w:rPr>
          <w:rFonts w:ascii="Times New Roman" w:hAnsi="Times New Roman" w:cs="Times New Roman"/>
          <w:sz w:val="28"/>
          <w:szCs w:val="28"/>
          <w:lang w:val="en-US"/>
        </w:rPr>
        <w:t>III</w:t>
      </w:r>
      <w:r w:rsidRPr="009F1292">
        <w:rPr>
          <w:rFonts w:ascii="Times New Roman" w:hAnsi="Times New Roman" w:cs="Times New Roman"/>
          <w:sz w:val="28"/>
          <w:szCs w:val="28"/>
        </w:rPr>
        <w:t xml:space="preserve">. </w:t>
      </w:r>
      <w:r>
        <w:rPr>
          <w:rFonts w:ascii="Times New Roman" w:hAnsi="Times New Roman" w:cs="Times New Roman"/>
          <w:sz w:val="28"/>
          <w:szCs w:val="28"/>
        </w:rPr>
        <w:t xml:space="preserve">1.    </w:t>
      </w:r>
      <w:r>
        <w:rPr>
          <w:rFonts w:ascii="Times New Roman" w:eastAsia="Times New Roman" w:hAnsi="Times New Roman" w:cs="Times New Roman"/>
          <w:sz w:val="28"/>
          <w:szCs w:val="28"/>
        </w:rPr>
        <w:t>Отражение   в    онимах   демонологических   представлений   русского</w:t>
      </w:r>
    </w:p>
    <w:p w:rsidR="009F1292" w:rsidRDefault="009F1292" w:rsidP="00562089">
      <w:pPr>
        <w:shd w:val="clear" w:color="auto" w:fill="FFFFFF"/>
        <w:tabs>
          <w:tab w:val="left" w:leader="dot" w:pos="9451"/>
        </w:tabs>
        <w:spacing w:line="480" w:lineRule="exact"/>
        <w:ind w:left="82"/>
      </w:pPr>
      <w:r>
        <w:rPr>
          <w:rFonts w:ascii="Times New Roman" w:eastAsia="Times New Roman" w:hAnsi="Times New Roman" w:cs="Times New Roman"/>
          <w:sz w:val="28"/>
          <w:szCs w:val="28"/>
        </w:rPr>
        <w:t>населения казачьих станиц</w:t>
      </w:r>
      <w:r>
        <w:rPr>
          <w:rFonts w:ascii="Times New Roman" w:eastAsia="Times New Roman" w:hAnsi="Times New Roman" w:cs="Times New Roman"/>
          <w:sz w:val="28"/>
          <w:szCs w:val="28"/>
        </w:rPr>
        <w:tab/>
      </w:r>
      <w:r>
        <w:rPr>
          <w:rFonts w:ascii="Times New Roman" w:eastAsia="Times New Roman" w:hAnsi="Times New Roman" w:cs="Times New Roman"/>
          <w:spacing w:val="-7"/>
          <w:sz w:val="28"/>
          <w:szCs w:val="28"/>
        </w:rPr>
        <w:t>127</w:t>
      </w:r>
    </w:p>
    <w:p w:rsidR="009F1292" w:rsidRDefault="009F1292" w:rsidP="00562089">
      <w:pPr>
        <w:shd w:val="clear" w:color="auto" w:fill="FFFFFF"/>
        <w:tabs>
          <w:tab w:val="left" w:leader="dot" w:pos="9389"/>
        </w:tabs>
        <w:spacing w:before="10" w:line="480" w:lineRule="exact"/>
        <w:ind w:left="77"/>
      </w:pPr>
      <w:r>
        <w:rPr>
          <w:rFonts w:ascii="Times New Roman" w:eastAsia="Times New Roman" w:hAnsi="Times New Roman" w:cs="Times New Roman"/>
          <w:sz w:val="28"/>
          <w:szCs w:val="28"/>
        </w:rPr>
        <w:t>Ш.2. Обряды   как составная часть духовной культуры казаков</w:t>
      </w:r>
      <w:r>
        <w:rPr>
          <w:rFonts w:ascii="Times New Roman" w:eastAsia="Times New Roman" w:hAnsi="Times New Roman" w:cs="Times New Roman"/>
          <w:sz w:val="28"/>
          <w:szCs w:val="28"/>
        </w:rPr>
        <w:tab/>
      </w:r>
      <w:r>
        <w:rPr>
          <w:rFonts w:ascii="Times New Roman" w:eastAsia="Times New Roman" w:hAnsi="Times New Roman" w:cs="Times New Roman"/>
          <w:spacing w:val="-12"/>
          <w:sz w:val="28"/>
          <w:szCs w:val="28"/>
        </w:rPr>
        <w:t>143</w:t>
      </w:r>
    </w:p>
    <w:p w:rsidR="009F1292" w:rsidRDefault="009F1292" w:rsidP="00562089">
      <w:pPr>
        <w:shd w:val="clear" w:color="auto" w:fill="FFFFFF"/>
        <w:tabs>
          <w:tab w:val="left" w:leader="dot" w:pos="9389"/>
        </w:tabs>
        <w:spacing w:before="10" w:line="480" w:lineRule="exact"/>
        <w:ind w:left="77"/>
        <w:sectPr w:rsidR="009F1292">
          <w:pgSz w:w="11909" w:h="16834"/>
          <w:pgMar w:top="1181" w:right="569" w:bottom="360" w:left="1356" w:header="720" w:footer="720" w:gutter="0"/>
          <w:cols w:space="60"/>
          <w:noEndnote/>
        </w:sectPr>
      </w:pPr>
    </w:p>
    <w:p w:rsidR="009F1292" w:rsidRDefault="009F1292" w:rsidP="00562089">
      <w:pPr>
        <w:shd w:val="clear" w:color="auto" w:fill="FFFFFF"/>
        <w:spacing w:line="466" w:lineRule="exact"/>
        <w:ind w:right="86"/>
        <w:jc w:val="center"/>
      </w:pPr>
      <w:r>
        <w:rPr>
          <w:rFonts w:eastAsia="Times New Roman" w:cs="Times New Roman"/>
          <w:b/>
          <w:bCs/>
          <w:w w:val="80"/>
          <w:sz w:val="28"/>
          <w:szCs w:val="28"/>
          <w:lang w:val="uk-UA"/>
        </w:rPr>
        <w:t></w:t>
      </w:r>
    </w:p>
    <w:p w:rsidR="009F1292" w:rsidRDefault="009F1292" w:rsidP="00562089">
      <w:pPr>
        <w:shd w:val="clear" w:color="auto" w:fill="FFFFFF"/>
        <w:tabs>
          <w:tab w:val="left" w:leader="dot" w:pos="9365"/>
        </w:tabs>
        <w:spacing w:line="466" w:lineRule="exact"/>
      </w:pPr>
      <w:r>
        <w:rPr>
          <w:rFonts w:ascii="Times New Roman" w:eastAsia="Times New Roman" w:hAnsi="Times New Roman" w:cs="Times New Roman"/>
          <w:spacing w:val="-5"/>
          <w:sz w:val="30"/>
          <w:szCs w:val="30"/>
          <w:lang w:val="uk-UA"/>
        </w:rPr>
        <w:t>ІІІ.2.</w:t>
      </w:r>
      <w:r>
        <w:rPr>
          <w:rFonts w:ascii="Times New Roman" w:eastAsia="Times New Roman" w:hAnsi="Times New Roman" w:cs="Times New Roman"/>
          <w:spacing w:val="-5"/>
          <w:sz w:val="30"/>
          <w:szCs w:val="30"/>
        </w:rPr>
        <w:t>1. Этнолингвистический анализ лексики свадебной обрядности</w:t>
      </w:r>
      <w:r>
        <w:rPr>
          <w:rFonts w:ascii="Times New Roman" w:eastAsia="Times New Roman" w:hAnsi="Times New Roman" w:cs="Times New Roman"/>
          <w:sz w:val="30"/>
          <w:szCs w:val="30"/>
        </w:rPr>
        <w:tab/>
        <w:t xml:space="preserve"> </w:t>
      </w:r>
      <w:r>
        <w:rPr>
          <w:rFonts w:ascii="Times New Roman" w:eastAsia="Times New Roman" w:hAnsi="Times New Roman" w:cs="Times New Roman"/>
          <w:spacing w:val="-16"/>
          <w:sz w:val="30"/>
          <w:szCs w:val="30"/>
        </w:rPr>
        <w:t>144</w:t>
      </w:r>
    </w:p>
    <w:p w:rsidR="009F1292" w:rsidRDefault="009F1292" w:rsidP="00562089">
      <w:pPr>
        <w:shd w:val="clear" w:color="auto" w:fill="FFFFFF"/>
        <w:spacing w:before="5" w:line="466" w:lineRule="exact"/>
        <w:ind w:left="5"/>
      </w:pPr>
      <w:r>
        <w:rPr>
          <w:rFonts w:ascii="Times New Roman" w:eastAsia="Times New Roman" w:hAnsi="Times New Roman" w:cs="Times New Roman"/>
          <w:spacing w:val="-3"/>
          <w:sz w:val="30"/>
          <w:szCs w:val="30"/>
        </w:rPr>
        <w:t>Ш.2.2.Этнолингвистический      анализ      лексики      похоронно-поминальной</w:t>
      </w:r>
    </w:p>
    <w:p w:rsidR="009F1292" w:rsidRDefault="009F1292" w:rsidP="00562089">
      <w:pPr>
        <w:shd w:val="clear" w:color="auto" w:fill="FFFFFF"/>
        <w:tabs>
          <w:tab w:val="left" w:leader="dot" w:pos="9341"/>
        </w:tabs>
        <w:spacing w:before="5" w:line="480" w:lineRule="exact"/>
        <w:ind w:left="10"/>
      </w:pPr>
      <w:r>
        <w:rPr>
          <w:rFonts w:ascii="Times New Roman" w:eastAsia="Times New Roman" w:hAnsi="Times New Roman" w:cs="Times New Roman"/>
          <w:spacing w:val="-8"/>
          <w:sz w:val="30"/>
          <w:szCs w:val="30"/>
        </w:rPr>
        <w:t>обрядности</w:t>
      </w:r>
      <w:r>
        <w:rPr>
          <w:rFonts w:ascii="Times New Roman" w:eastAsia="Times New Roman" w:hAnsi="Times New Roman" w:cs="Times New Roman"/>
          <w:sz w:val="30"/>
          <w:szCs w:val="30"/>
        </w:rPr>
        <w:tab/>
      </w:r>
      <w:r>
        <w:rPr>
          <w:rFonts w:ascii="Times New Roman" w:eastAsia="Times New Roman" w:hAnsi="Times New Roman" w:cs="Times New Roman"/>
          <w:spacing w:val="-12"/>
          <w:sz w:val="30"/>
          <w:szCs w:val="30"/>
        </w:rPr>
        <w:t>174</w:t>
      </w:r>
    </w:p>
    <w:p w:rsidR="009F1292" w:rsidRDefault="009F1292" w:rsidP="00562089">
      <w:pPr>
        <w:shd w:val="clear" w:color="auto" w:fill="FFFFFF"/>
        <w:spacing w:line="480" w:lineRule="exact"/>
        <w:ind w:left="10"/>
      </w:pPr>
      <w:r>
        <w:rPr>
          <w:rFonts w:ascii="Times New Roman" w:eastAsia="Times New Roman" w:hAnsi="Times New Roman" w:cs="Times New Roman"/>
          <w:spacing w:val="-1"/>
          <w:sz w:val="30"/>
          <w:szCs w:val="30"/>
        </w:rPr>
        <w:t>Ш.2.3. Словообразовательные средства в создании   свадебной и похоронной</w:t>
      </w:r>
    </w:p>
    <w:p w:rsidR="009F1292" w:rsidRDefault="009F1292" w:rsidP="00562089">
      <w:pPr>
        <w:shd w:val="clear" w:color="auto" w:fill="FFFFFF"/>
        <w:tabs>
          <w:tab w:val="left" w:leader="dot" w:pos="9413"/>
        </w:tabs>
        <w:spacing w:line="480" w:lineRule="exact"/>
        <w:ind w:left="5"/>
      </w:pPr>
      <w:r>
        <w:rPr>
          <w:rFonts w:ascii="Times New Roman" w:eastAsia="Times New Roman" w:hAnsi="Times New Roman" w:cs="Times New Roman"/>
          <w:spacing w:val="-7"/>
          <w:sz w:val="30"/>
          <w:szCs w:val="30"/>
        </w:rPr>
        <w:t>лексики</w:t>
      </w:r>
      <w:r>
        <w:rPr>
          <w:rFonts w:ascii="Times New Roman" w:eastAsia="Times New Roman" w:hAnsi="Times New Roman" w:cs="Times New Roman"/>
          <w:sz w:val="30"/>
          <w:szCs w:val="30"/>
        </w:rPr>
        <w:tab/>
      </w:r>
      <w:r>
        <w:rPr>
          <w:rFonts w:ascii="Times New Roman" w:eastAsia="Times New Roman" w:hAnsi="Times New Roman" w:cs="Times New Roman"/>
          <w:spacing w:val="-14"/>
          <w:sz w:val="30"/>
          <w:szCs w:val="30"/>
        </w:rPr>
        <w:t>196</w:t>
      </w:r>
    </w:p>
    <w:p w:rsidR="009F1292" w:rsidRDefault="009F1292" w:rsidP="00562089">
      <w:pPr>
        <w:shd w:val="clear" w:color="auto" w:fill="FFFFFF"/>
        <w:tabs>
          <w:tab w:val="left" w:leader="dot" w:pos="9437"/>
        </w:tabs>
        <w:spacing w:before="5" w:line="480" w:lineRule="exact"/>
        <w:ind w:left="10"/>
      </w:pPr>
      <w:r>
        <w:rPr>
          <w:rFonts w:ascii="Times New Roman" w:eastAsia="Times New Roman" w:hAnsi="Times New Roman" w:cs="Times New Roman"/>
          <w:b/>
          <w:bCs/>
          <w:spacing w:val="-10"/>
          <w:sz w:val="30"/>
          <w:szCs w:val="30"/>
        </w:rPr>
        <w:t>Выводы</w:t>
      </w:r>
      <w:r>
        <w:rPr>
          <w:rFonts w:ascii="Times New Roman" w:eastAsia="Times New Roman" w:hAnsi="Times New Roman" w:cs="Times New Roman"/>
          <w:b/>
          <w:bCs/>
          <w:sz w:val="30"/>
          <w:szCs w:val="30"/>
        </w:rPr>
        <w:tab/>
      </w:r>
      <w:r>
        <w:rPr>
          <w:rFonts w:ascii="Times New Roman" w:eastAsia="Times New Roman" w:hAnsi="Times New Roman" w:cs="Times New Roman"/>
          <w:b/>
          <w:bCs/>
          <w:spacing w:val="-17"/>
          <w:sz w:val="30"/>
          <w:szCs w:val="30"/>
        </w:rPr>
        <w:t>198</w:t>
      </w:r>
    </w:p>
    <w:p w:rsidR="009F1292" w:rsidRDefault="009F1292" w:rsidP="00562089">
      <w:pPr>
        <w:shd w:val="clear" w:color="auto" w:fill="FFFFFF"/>
        <w:tabs>
          <w:tab w:val="left" w:leader="dot" w:pos="9437"/>
        </w:tabs>
        <w:spacing w:before="5" w:line="480" w:lineRule="exact"/>
        <w:ind w:left="10"/>
      </w:pPr>
      <w:r>
        <w:rPr>
          <w:rFonts w:ascii="Times New Roman" w:eastAsia="Times New Roman" w:hAnsi="Times New Roman" w:cs="Times New Roman"/>
          <w:b/>
          <w:bCs/>
          <w:spacing w:val="-8"/>
          <w:sz w:val="30"/>
          <w:szCs w:val="30"/>
        </w:rPr>
        <w:t>Заключение</w:t>
      </w:r>
      <w:r>
        <w:rPr>
          <w:rFonts w:ascii="Times New Roman" w:eastAsia="Times New Roman" w:hAnsi="Times New Roman" w:cs="Times New Roman"/>
          <w:b/>
          <w:bCs/>
          <w:sz w:val="30"/>
          <w:szCs w:val="30"/>
        </w:rPr>
        <w:tab/>
      </w:r>
      <w:r>
        <w:rPr>
          <w:rFonts w:ascii="Times New Roman" w:eastAsia="Times New Roman" w:hAnsi="Times New Roman" w:cs="Times New Roman"/>
          <w:b/>
          <w:bCs/>
          <w:spacing w:val="-4"/>
          <w:sz w:val="30"/>
          <w:szCs w:val="30"/>
        </w:rPr>
        <w:t>200</w:t>
      </w:r>
    </w:p>
    <w:p w:rsidR="009F1292" w:rsidRDefault="009F1292" w:rsidP="00562089">
      <w:pPr>
        <w:shd w:val="clear" w:color="auto" w:fill="FFFFFF"/>
        <w:tabs>
          <w:tab w:val="left" w:leader="dot" w:pos="9408"/>
        </w:tabs>
        <w:spacing w:line="480" w:lineRule="exact"/>
        <w:ind w:left="10"/>
      </w:pPr>
      <w:r>
        <w:rPr>
          <w:rFonts w:ascii="Times New Roman" w:eastAsia="Times New Roman" w:hAnsi="Times New Roman" w:cs="Times New Roman"/>
          <w:b/>
          <w:bCs/>
          <w:spacing w:val="-8"/>
          <w:sz w:val="30"/>
          <w:szCs w:val="30"/>
        </w:rPr>
        <w:t>Библиография</w:t>
      </w:r>
      <w:r>
        <w:rPr>
          <w:rFonts w:ascii="Times New Roman" w:eastAsia="Times New Roman" w:hAnsi="Times New Roman" w:cs="Times New Roman"/>
          <w:b/>
          <w:bCs/>
          <w:sz w:val="30"/>
          <w:szCs w:val="30"/>
        </w:rPr>
        <w:tab/>
      </w:r>
      <w:r>
        <w:rPr>
          <w:rFonts w:ascii="Times New Roman" w:eastAsia="Times New Roman" w:hAnsi="Times New Roman" w:cs="Times New Roman"/>
          <w:b/>
          <w:bCs/>
          <w:spacing w:val="-4"/>
          <w:sz w:val="30"/>
          <w:szCs w:val="30"/>
        </w:rPr>
        <w:t>206</w:t>
      </w:r>
    </w:p>
    <w:p w:rsidR="009F1292" w:rsidRDefault="009F1292" w:rsidP="00562089">
      <w:pPr>
        <w:shd w:val="clear" w:color="auto" w:fill="FFFFFF"/>
        <w:tabs>
          <w:tab w:val="left" w:leader="dot" w:pos="9394"/>
        </w:tabs>
        <w:spacing w:line="480" w:lineRule="exact"/>
        <w:ind w:left="19"/>
      </w:pPr>
      <w:r>
        <w:rPr>
          <w:rFonts w:ascii="Times New Roman" w:eastAsia="Times New Roman" w:hAnsi="Times New Roman" w:cs="Times New Roman"/>
          <w:b/>
          <w:bCs/>
          <w:spacing w:val="-9"/>
          <w:sz w:val="30"/>
          <w:szCs w:val="30"/>
        </w:rPr>
        <w:t>Приложения</w:t>
      </w:r>
      <w:r>
        <w:rPr>
          <w:rFonts w:ascii="Times New Roman" w:eastAsia="Times New Roman" w:hAnsi="Times New Roman" w:cs="Times New Roman"/>
          <w:b/>
          <w:bCs/>
          <w:sz w:val="30"/>
          <w:szCs w:val="30"/>
        </w:rPr>
        <w:tab/>
      </w:r>
      <w:r>
        <w:rPr>
          <w:rFonts w:ascii="Times New Roman" w:eastAsia="Times New Roman" w:hAnsi="Times New Roman" w:cs="Times New Roman"/>
          <w:b/>
          <w:bCs/>
          <w:spacing w:val="-8"/>
          <w:sz w:val="30"/>
          <w:szCs w:val="30"/>
        </w:rPr>
        <w:t>228</w:t>
      </w:r>
    </w:p>
    <w:p w:rsidR="009F1292" w:rsidRDefault="009F1292" w:rsidP="00562089">
      <w:pPr>
        <w:shd w:val="clear" w:color="auto" w:fill="FFFFFF"/>
        <w:spacing w:before="2184"/>
        <w:ind w:left="8842"/>
      </w:pPr>
      <w:r>
        <w:rPr>
          <w:rFonts w:ascii="Times New Roman" w:hAnsi="Times New Roman" w:cs="Times New Roman"/>
          <w:b/>
          <w:bCs/>
        </w:rPr>
        <w:t>\</w:t>
      </w:r>
    </w:p>
    <w:p w:rsidR="009F1292" w:rsidRDefault="009F1292" w:rsidP="00562089">
      <w:pPr>
        <w:shd w:val="clear" w:color="auto" w:fill="FFFFFF"/>
        <w:spacing w:before="2184"/>
        <w:ind w:left="8842"/>
        <w:sectPr w:rsidR="009F1292">
          <w:pgSz w:w="11909" w:h="16834"/>
          <w:pgMar w:top="1440" w:right="585" w:bottom="720" w:left="1392" w:header="720" w:footer="720" w:gutter="0"/>
          <w:cols w:space="60"/>
          <w:noEndnote/>
        </w:sectPr>
      </w:pPr>
    </w:p>
    <w:p w:rsidR="009F1292" w:rsidRDefault="009F1292" w:rsidP="00562089">
      <w:pPr>
        <w:shd w:val="clear" w:color="auto" w:fill="FFFFFF"/>
        <w:spacing w:line="480" w:lineRule="exact"/>
        <w:ind w:left="3874" w:right="4147" w:firstLine="994"/>
      </w:pPr>
      <w:r>
        <w:rPr>
          <w:rFonts w:ascii="Times New Roman" w:hAnsi="Times New Roman" w:cs="Times New Roman"/>
          <w:b/>
          <w:bCs/>
          <w:sz w:val="24"/>
          <w:szCs w:val="24"/>
        </w:rPr>
        <w:t xml:space="preserve">4 </w:t>
      </w:r>
      <w:r>
        <w:rPr>
          <w:rFonts w:ascii="Times New Roman" w:eastAsia="Times New Roman" w:hAnsi="Times New Roman" w:cs="Times New Roman"/>
          <w:b/>
          <w:bCs/>
          <w:spacing w:val="-10"/>
          <w:sz w:val="30"/>
          <w:szCs w:val="30"/>
        </w:rPr>
        <w:t>ВВЕДЕНИЕ</w:t>
      </w:r>
    </w:p>
    <w:p w:rsidR="009F1292" w:rsidRDefault="009F1292" w:rsidP="00562089">
      <w:pPr>
        <w:shd w:val="clear" w:color="auto" w:fill="FFFFFF"/>
        <w:spacing w:line="480" w:lineRule="exact"/>
        <w:ind w:firstLine="907"/>
      </w:pPr>
      <w:r>
        <w:rPr>
          <w:rFonts w:ascii="Times New Roman" w:eastAsia="Times New Roman" w:hAnsi="Times New Roman" w:cs="Times New Roman"/>
          <w:spacing w:val="-1"/>
          <w:sz w:val="30"/>
          <w:szCs w:val="30"/>
        </w:rPr>
        <w:t xml:space="preserve">Вопросы изучения взаимосвязи языка и национальной культуры </w:t>
      </w:r>
      <w:r>
        <w:rPr>
          <w:rFonts w:ascii="Times New Roman" w:eastAsia="Times New Roman" w:hAnsi="Times New Roman" w:cs="Times New Roman"/>
          <w:spacing w:val="-3"/>
          <w:sz w:val="30"/>
          <w:szCs w:val="30"/>
        </w:rPr>
        <w:t xml:space="preserve">выдвинулись в число основных проблем лингвистики. Поиски базового стереотипного ядра знаний на уровне этнической культуры, так называемого </w:t>
      </w:r>
      <w:r>
        <w:rPr>
          <w:rFonts w:ascii="Times New Roman" w:eastAsia="Times New Roman" w:hAnsi="Times New Roman" w:cs="Times New Roman"/>
          <w:spacing w:val="-4"/>
          <w:sz w:val="30"/>
          <w:szCs w:val="30"/>
        </w:rPr>
        <w:t xml:space="preserve">этнокультурного мышления, национально-специфического восприятия мира </w:t>
      </w:r>
      <w:r>
        <w:rPr>
          <w:rFonts w:ascii="Times New Roman" w:eastAsia="Times New Roman" w:hAnsi="Times New Roman" w:cs="Times New Roman"/>
          <w:spacing w:val="-1"/>
          <w:sz w:val="30"/>
          <w:szCs w:val="30"/>
        </w:rPr>
        <w:t xml:space="preserve">приводит нас к мысли об отражении в естественном языке представлений о </w:t>
      </w:r>
      <w:r>
        <w:rPr>
          <w:rFonts w:ascii="Times New Roman" w:eastAsia="Times New Roman" w:hAnsi="Times New Roman" w:cs="Times New Roman"/>
          <w:sz w:val="30"/>
          <w:szCs w:val="30"/>
        </w:rPr>
        <w:t xml:space="preserve">мире, осуществляемом данным языковым коллективом. Наивно-языковая </w:t>
      </w:r>
      <w:r>
        <w:rPr>
          <w:rFonts w:ascii="Times New Roman" w:eastAsia="Times New Roman" w:hAnsi="Times New Roman" w:cs="Times New Roman"/>
          <w:spacing w:val="-3"/>
          <w:sz w:val="30"/>
          <w:szCs w:val="30"/>
        </w:rPr>
        <w:t xml:space="preserve">картина мира, не включающая в себя научного и профессионального знания, </w:t>
      </w:r>
      <w:r>
        <w:rPr>
          <w:rFonts w:ascii="Times New Roman" w:eastAsia="Times New Roman" w:hAnsi="Times New Roman" w:cs="Times New Roman"/>
          <w:spacing w:val="-4"/>
          <w:sz w:val="30"/>
          <w:szCs w:val="30"/>
        </w:rPr>
        <w:t xml:space="preserve">представляет, по нашему мнению, очень важный материал для серьезного исследования мировидения в этнолингвистическом ключе, т.е. «сквозь призму человеческого сознания, менталитета, бытового и обрядового поведения, мифологических представлений и мифопоэтического творчества» [Толстой, Толстая 1995:5] при выявлении специфически основного кода традиционной </w:t>
      </w:r>
      <w:r>
        <w:rPr>
          <w:rFonts w:ascii="Times New Roman" w:eastAsia="Times New Roman" w:hAnsi="Times New Roman" w:cs="Times New Roman"/>
          <w:sz w:val="30"/>
          <w:szCs w:val="30"/>
        </w:rPr>
        <w:t>духовной культуры — естественного языка.</w:t>
      </w:r>
    </w:p>
    <w:p w:rsidR="009F1292" w:rsidRDefault="009F1292" w:rsidP="00562089">
      <w:pPr>
        <w:shd w:val="clear" w:color="auto" w:fill="FFFFFF"/>
        <w:spacing w:before="5" w:line="480" w:lineRule="exact"/>
        <w:ind w:left="38" w:firstLine="912"/>
      </w:pPr>
      <w:r>
        <w:rPr>
          <w:rFonts w:ascii="Times New Roman" w:eastAsia="Times New Roman" w:hAnsi="Times New Roman" w:cs="Times New Roman"/>
          <w:spacing w:val="-4"/>
          <w:sz w:val="30"/>
          <w:szCs w:val="30"/>
        </w:rPr>
        <w:t xml:space="preserve">Этнолингвистика (антропологическая лингвистика, лингвистическая </w:t>
      </w:r>
      <w:r>
        <w:rPr>
          <w:rFonts w:ascii="Times New Roman" w:eastAsia="Times New Roman" w:hAnsi="Times New Roman" w:cs="Times New Roman"/>
          <w:sz w:val="30"/>
          <w:szCs w:val="30"/>
        </w:rPr>
        <w:t xml:space="preserve">антропология и др.) - «от греч. </w:t>
      </w:r>
      <w:r>
        <w:rPr>
          <w:rFonts w:ascii="Times New Roman" w:eastAsia="Times New Roman" w:hAnsi="Times New Roman" w:cs="Times New Roman"/>
          <w:sz w:val="30"/>
          <w:szCs w:val="30"/>
          <w:lang w:val="en-US"/>
        </w:rPr>
        <w:t>etnos</w:t>
      </w:r>
      <w:r w:rsidRPr="009F129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народ, племя - направление в </w:t>
      </w:r>
      <w:r>
        <w:rPr>
          <w:rFonts w:ascii="Times New Roman" w:eastAsia="Times New Roman" w:hAnsi="Times New Roman" w:cs="Times New Roman"/>
          <w:spacing w:val="-4"/>
          <w:sz w:val="30"/>
          <w:szCs w:val="30"/>
        </w:rPr>
        <w:t xml:space="preserve">языкознании, изучающее язык в его отношении к культуре, взаимодействие </w:t>
      </w:r>
      <w:r>
        <w:rPr>
          <w:rFonts w:ascii="Times New Roman" w:eastAsia="Times New Roman" w:hAnsi="Times New Roman" w:cs="Times New Roman"/>
          <w:sz w:val="30"/>
          <w:szCs w:val="30"/>
        </w:rPr>
        <w:t xml:space="preserve">языковых, этнокультурных и этнопсихологических факторов в функционировании и эволюции языка» [ЛЭС: 597]. Как комплексная дисциплина она сформировалась на границе языкознания, мифологии, </w:t>
      </w:r>
      <w:r>
        <w:rPr>
          <w:rFonts w:ascii="Times New Roman" w:eastAsia="Times New Roman" w:hAnsi="Times New Roman" w:cs="Times New Roman"/>
          <w:spacing w:val="-2"/>
          <w:sz w:val="30"/>
          <w:szCs w:val="30"/>
        </w:rPr>
        <w:t xml:space="preserve">этнографии, фольклористики. Объектом изучения этнолингвистики является </w:t>
      </w:r>
      <w:r>
        <w:rPr>
          <w:rFonts w:ascii="Times New Roman" w:eastAsia="Times New Roman" w:hAnsi="Times New Roman" w:cs="Times New Roman"/>
          <w:sz w:val="30"/>
          <w:szCs w:val="30"/>
        </w:rPr>
        <w:t xml:space="preserve">не только язык, но и формы народной культуры: вербальные (лексика, </w:t>
      </w:r>
      <w:r>
        <w:rPr>
          <w:rFonts w:ascii="Times New Roman" w:eastAsia="Times New Roman" w:hAnsi="Times New Roman" w:cs="Times New Roman"/>
          <w:spacing w:val="-4"/>
          <w:sz w:val="30"/>
          <w:szCs w:val="30"/>
        </w:rPr>
        <w:t xml:space="preserve">фразеология, фольклорные тексты), ментальные (верования), акциональные </w:t>
      </w:r>
      <w:r>
        <w:rPr>
          <w:rFonts w:ascii="Times New Roman" w:eastAsia="Times New Roman" w:hAnsi="Times New Roman" w:cs="Times New Roman"/>
          <w:spacing w:val="-5"/>
          <w:sz w:val="30"/>
          <w:szCs w:val="30"/>
        </w:rPr>
        <w:t xml:space="preserve">(обряды). Содержательный план культуры, ее семантический (символический) </w:t>
      </w:r>
      <w:r>
        <w:rPr>
          <w:rFonts w:ascii="Times New Roman" w:eastAsia="Times New Roman" w:hAnsi="Times New Roman" w:cs="Times New Roman"/>
          <w:sz w:val="30"/>
          <w:szCs w:val="30"/>
        </w:rPr>
        <w:t xml:space="preserve">язык является предметом этнолингвистики. Данная наука пересекается с </w:t>
      </w:r>
      <w:r>
        <w:rPr>
          <w:rFonts w:ascii="Times New Roman" w:eastAsia="Times New Roman" w:hAnsi="Times New Roman" w:cs="Times New Roman"/>
          <w:spacing w:val="-4"/>
          <w:sz w:val="30"/>
          <w:szCs w:val="30"/>
        </w:rPr>
        <w:t xml:space="preserve">такими отраслями гуманитарного знания, как этнология, социолингвистика, </w:t>
      </w:r>
      <w:r>
        <w:rPr>
          <w:rFonts w:ascii="Times New Roman" w:eastAsia="Times New Roman" w:hAnsi="Times New Roman" w:cs="Times New Roman"/>
          <w:spacing w:val="-1"/>
          <w:sz w:val="30"/>
          <w:szCs w:val="30"/>
        </w:rPr>
        <w:t xml:space="preserve">этнография, фольклористика, мифология, археология, история, поэтика, </w:t>
      </w:r>
      <w:r>
        <w:rPr>
          <w:rFonts w:ascii="Times New Roman" w:eastAsia="Times New Roman" w:hAnsi="Times New Roman" w:cs="Times New Roman"/>
          <w:spacing w:val="-4"/>
          <w:sz w:val="30"/>
          <w:szCs w:val="30"/>
        </w:rPr>
        <w:t xml:space="preserve">пользуется такими лингвистическими понятиями как семантика, грамматика, </w:t>
      </w:r>
      <w:r>
        <w:rPr>
          <w:rFonts w:ascii="Times New Roman" w:eastAsia="Times New Roman" w:hAnsi="Times New Roman" w:cs="Times New Roman"/>
          <w:sz w:val="30"/>
          <w:szCs w:val="30"/>
        </w:rPr>
        <w:t>синтаксис, диалект, текст, синонимия.    В задачи этнолингвистики входит</w:t>
      </w:r>
    </w:p>
    <w:p w:rsidR="009F1292" w:rsidRDefault="009F1292" w:rsidP="00562089">
      <w:pPr>
        <w:shd w:val="clear" w:color="auto" w:fill="FFFFFF"/>
        <w:spacing w:before="5" w:line="480" w:lineRule="exact"/>
        <w:ind w:left="38" w:firstLine="912"/>
        <w:sectPr w:rsidR="009F1292">
          <w:pgSz w:w="11909" w:h="16834"/>
          <w:pgMar w:top="1169" w:right="571" w:bottom="360" w:left="1388" w:header="720" w:footer="720" w:gutter="0"/>
          <w:cols w:space="60"/>
          <w:noEndnote/>
        </w:sectPr>
      </w:pPr>
    </w:p>
    <w:p w:rsidR="009F1292" w:rsidRDefault="009F1292" w:rsidP="00562089">
      <w:pPr>
        <w:shd w:val="clear" w:color="auto" w:fill="FFFFFF"/>
        <w:spacing w:line="480" w:lineRule="exact"/>
        <w:ind w:firstLine="4882"/>
      </w:pPr>
      <w:r>
        <w:rPr>
          <w:rFonts w:ascii="Times New Roman" w:hAnsi="Times New Roman" w:cs="Times New Roman"/>
          <w:b/>
          <w:bCs/>
          <w:sz w:val="24"/>
          <w:szCs w:val="24"/>
        </w:rPr>
        <w:t xml:space="preserve">5 </w:t>
      </w:r>
      <w:r>
        <w:rPr>
          <w:rFonts w:ascii="Times New Roman" w:eastAsia="Times New Roman" w:hAnsi="Times New Roman" w:cs="Times New Roman"/>
          <w:spacing w:val="-1"/>
          <w:sz w:val="30"/>
          <w:szCs w:val="30"/>
        </w:rPr>
        <w:t xml:space="preserve">также анализ пользования языком, отношения к языку в различных языковых </w:t>
      </w:r>
      <w:r>
        <w:rPr>
          <w:rFonts w:ascii="Times New Roman" w:eastAsia="Times New Roman" w:hAnsi="Times New Roman" w:cs="Times New Roman"/>
          <w:sz w:val="30"/>
          <w:szCs w:val="30"/>
        </w:rPr>
        <w:t>ситуациях, в разных этносоциальных слоях.</w:t>
      </w:r>
    </w:p>
    <w:p w:rsidR="009F1292" w:rsidRDefault="009F1292" w:rsidP="00562089">
      <w:pPr>
        <w:shd w:val="clear" w:color="auto" w:fill="FFFFFF"/>
        <w:spacing w:before="5" w:line="480" w:lineRule="exact"/>
        <w:ind w:left="14" w:right="10" w:firstLine="907"/>
      </w:pPr>
      <w:r>
        <w:rPr>
          <w:rFonts w:ascii="Times New Roman" w:eastAsia="Times New Roman" w:hAnsi="Times New Roman" w:cs="Times New Roman"/>
          <w:spacing w:val="-4"/>
          <w:sz w:val="30"/>
          <w:szCs w:val="30"/>
        </w:rPr>
        <w:t xml:space="preserve">Проблема «язык и культура» всегда интересовала языковедов. Первые </w:t>
      </w:r>
      <w:r>
        <w:rPr>
          <w:rFonts w:ascii="Times New Roman" w:eastAsia="Times New Roman" w:hAnsi="Times New Roman" w:cs="Times New Roman"/>
          <w:spacing w:val="-3"/>
          <w:sz w:val="30"/>
          <w:szCs w:val="30"/>
        </w:rPr>
        <w:t xml:space="preserve">этимологические опыты античных грамматиков стимулировались идеей реконструкции «истинного» представления о слове, стремлением за каждым </w:t>
      </w:r>
      <w:r>
        <w:rPr>
          <w:rFonts w:ascii="Times New Roman" w:eastAsia="Times New Roman" w:hAnsi="Times New Roman" w:cs="Times New Roman"/>
          <w:sz w:val="30"/>
          <w:szCs w:val="30"/>
        </w:rPr>
        <w:t xml:space="preserve">словом увидеть «первородный» образ предмета или явления. В начале </w:t>
      </w:r>
      <w:r>
        <w:rPr>
          <w:rFonts w:ascii="Times New Roman" w:eastAsia="Times New Roman" w:hAnsi="Times New Roman" w:cs="Times New Roman"/>
          <w:spacing w:val="-3"/>
          <w:sz w:val="30"/>
          <w:szCs w:val="30"/>
        </w:rPr>
        <w:t xml:space="preserve">девятнадцатого века эта проблема изучалась братьями Гримм, создателями </w:t>
      </w:r>
      <w:r>
        <w:rPr>
          <w:rFonts w:ascii="Times New Roman" w:eastAsia="Times New Roman" w:hAnsi="Times New Roman" w:cs="Times New Roman"/>
          <w:spacing w:val="-2"/>
          <w:sz w:val="30"/>
          <w:szCs w:val="30"/>
        </w:rPr>
        <w:t xml:space="preserve">мифологической школы. Спустя столетие австрийский ученый Г. Шухард, </w:t>
      </w:r>
      <w:r>
        <w:rPr>
          <w:rFonts w:ascii="Times New Roman" w:eastAsia="Times New Roman" w:hAnsi="Times New Roman" w:cs="Times New Roman"/>
          <w:sz w:val="30"/>
          <w:szCs w:val="30"/>
        </w:rPr>
        <w:t xml:space="preserve">отмечая важность культурологического подхода во многих областях </w:t>
      </w:r>
      <w:r>
        <w:rPr>
          <w:rFonts w:ascii="Times New Roman" w:eastAsia="Times New Roman" w:hAnsi="Times New Roman" w:cs="Times New Roman"/>
          <w:spacing w:val="-3"/>
          <w:sz w:val="30"/>
          <w:szCs w:val="30"/>
        </w:rPr>
        <w:t xml:space="preserve">языкознания, прежде всего в лексикологии и этимологии, выдвинул теорию, </w:t>
      </w:r>
      <w:r>
        <w:rPr>
          <w:rFonts w:ascii="Times New Roman" w:eastAsia="Times New Roman" w:hAnsi="Times New Roman" w:cs="Times New Roman"/>
          <w:sz w:val="30"/>
          <w:szCs w:val="30"/>
        </w:rPr>
        <w:t xml:space="preserve">ориентированную на изучение составных элементов языка и культуры. С точки зрения итальянских неолингвистов Дж. Бонфанте, В. Пизани, М. </w:t>
      </w:r>
      <w:r>
        <w:rPr>
          <w:rFonts w:ascii="Times New Roman" w:eastAsia="Times New Roman" w:hAnsi="Times New Roman" w:cs="Times New Roman"/>
          <w:spacing w:val="-3"/>
          <w:sz w:val="30"/>
          <w:szCs w:val="30"/>
        </w:rPr>
        <w:t xml:space="preserve">Бартоли, именно этнические смешения — причина большинства языковых </w:t>
      </w:r>
      <w:r>
        <w:rPr>
          <w:rFonts w:ascii="Times New Roman" w:eastAsia="Times New Roman" w:hAnsi="Times New Roman" w:cs="Times New Roman"/>
          <w:sz w:val="30"/>
          <w:szCs w:val="30"/>
        </w:rPr>
        <w:t>изменений.</w:t>
      </w:r>
    </w:p>
    <w:p w:rsidR="009F1292" w:rsidRDefault="009F1292" w:rsidP="00562089">
      <w:pPr>
        <w:shd w:val="clear" w:color="auto" w:fill="FFFFFF"/>
        <w:spacing w:before="5" w:line="480" w:lineRule="exact"/>
        <w:ind w:left="38" w:right="29" w:firstLine="907"/>
      </w:pPr>
      <w:r>
        <w:rPr>
          <w:rFonts w:ascii="Times New Roman" w:eastAsia="Times New Roman" w:hAnsi="Times New Roman" w:cs="Times New Roman"/>
          <w:spacing w:val="-1"/>
          <w:sz w:val="30"/>
          <w:szCs w:val="30"/>
        </w:rPr>
        <w:t xml:space="preserve">У истоков "этнолингвистики в России стоят такие выдающиеся </w:t>
      </w:r>
      <w:r>
        <w:rPr>
          <w:rFonts w:ascii="Times New Roman" w:eastAsia="Times New Roman" w:hAnsi="Times New Roman" w:cs="Times New Roman"/>
          <w:spacing w:val="-3"/>
          <w:sz w:val="30"/>
          <w:szCs w:val="30"/>
        </w:rPr>
        <w:t xml:space="preserve">отечественные ученые, как Ф.И.Буслаев, А.Н.Афанасьев, А.А. </w:t>
      </w:r>
      <w:r>
        <w:rPr>
          <w:rFonts w:ascii="Times New Roman" w:eastAsia="Times New Roman" w:hAnsi="Times New Roman" w:cs="Times New Roman"/>
          <w:spacing w:val="-3"/>
          <w:sz w:val="30"/>
          <w:szCs w:val="30"/>
          <w:lang w:val="uk-UA"/>
        </w:rPr>
        <w:t xml:space="preserve">Потебня, </w:t>
      </w:r>
      <w:r>
        <w:rPr>
          <w:rFonts w:ascii="Times New Roman" w:eastAsia="Times New Roman" w:hAnsi="Times New Roman" w:cs="Times New Roman"/>
          <w:spacing w:val="-3"/>
          <w:sz w:val="30"/>
          <w:szCs w:val="30"/>
        </w:rPr>
        <w:t xml:space="preserve">А.А. Шахматов, Д.К. Зеленин, на ее развитие в нашей стране особенно повлияли </w:t>
      </w:r>
      <w:r>
        <w:rPr>
          <w:rFonts w:ascii="Times New Roman" w:eastAsia="Times New Roman" w:hAnsi="Times New Roman" w:cs="Times New Roman"/>
          <w:spacing w:val="-4"/>
          <w:sz w:val="30"/>
          <w:szCs w:val="30"/>
        </w:rPr>
        <w:t xml:space="preserve">работы В.М. Жирмунского и серия конференций и трудов, осуществленных по </w:t>
      </w:r>
      <w:r>
        <w:rPr>
          <w:rFonts w:ascii="Times New Roman" w:eastAsia="Times New Roman" w:hAnsi="Times New Roman" w:cs="Times New Roman"/>
          <w:sz w:val="30"/>
          <w:szCs w:val="30"/>
        </w:rPr>
        <w:t xml:space="preserve">инициативе М.А.Бородиной и СИ. Брука под названием «Ареальные </w:t>
      </w:r>
      <w:r>
        <w:rPr>
          <w:rFonts w:ascii="Times New Roman" w:eastAsia="Times New Roman" w:hAnsi="Times New Roman" w:cs="Times New Roman"/>
          <w:spacing w:val="-1"/>
          <w:sz w:val="30"/>
          <w:szCs w:val="30"/>
        </w:rPr>
        <w:t xml:space="preserve">исследования в языкознании и этнографии». Становлению этнолингвистики </w:t>
      </w:r>
      <w:r>
        <w:rPr>
          <w:rFonts w:ascii="Times New Roman" w:eastAsia="Times New Roman" w:hAnsi="Times New Roman" w:cs="Times New Roman"/>
          <w:spacing w:val="-2"/>
          <w:sz w:val="30"/>
          <w:szCs w:val="30"/>
        </w:rPr>
        <w:t>как особой научной дисциплины способствовал Н.И.Толстой.</w:t>
      </w:r>
    </w:p>
    <w:p w:rsidR="009F1292" w:rsidRDefault="009F1292" w:rsidP="00562089">
      <w:pPr>
        <w:shd w:val="clear" w:color="auto" w:fill="FFFFFF"/>
        <w:spacing w:before="5" w:line="480" w:lineRule="exact"/>
        <w:ind w:left="58" w:right="38" w:firstLine="917"/>
      </w:pPr>
      <w:r>
        <w:rPr>
          <w:rFonts w:ascii="Times New Roman" w:eastAsia="Times New Roman" w:hAnsi="Times New Roman" w:cs="Times New Roman"/>
          <w:spacing w:val="-5"/>
          <w:sz w:val="30"/>
          <w:szCs w:val="30"/>
        </w:rPr>
        <w:t xml:space="preserve">Этнолингвистика, как отмечает А.С. Герд, не описывает ни фонемы, ни </w:t>
      </w:r>
      <w:r>
        <w:rPr>
          <w:rFonts w:ascii="Times New Roman" w:eastAsia="Times New Roman" w:hAnsi="Times New Roman" w:cs="Times New Roman"/>
          <w:spacing w:val="-4"/>
          <w:sz w:val="30"/>
          <w:szCs w:val="30"/>
        </w:rPr>
        <w:t xml:space="preserve">морфемы, ни предложения, не открывает новых закономерностей в языке. «В этнолингвистике категории и факты языка и текстов на языке используются </w:t>
      </w:r>
      <w:r>
        <w:rPr>
          <w:rFonts w:ascii="Times New Roman" w:eastAsia="Times New Roman" w:hAnsi="Times New Roman" w:cs="Times New Roman"/>
          <w:spacing w:val="-3"/>
          <w:sz w:val="30"/>
          <w:szCs w:val="30"/>
        </w:rPr>
        <w:t xml:space="preserve">только как средство более глубокого проникновения в собственно этнические </w:t>
      </w:r>
      <w:r>
        <w:rPr>
          <w:rFonts w:ascii="Times New Roman" w:eastAsia="Times New Roman" w:hAnsi="Times New Roman" w:cs="Times New Roman"/>
          <w:sz w:val="30"/>
          <w:szCs w:val="30"/>
        </w:rPr>
        <w:t>и социальные процессы» [Герд, 1995, с. 3-4].</w:t>
      </w:r>
    </w:p>
    <w:p w:rsidR="009F1292" w:rsidRDefault="009F1292" w:rsidP="00562089">
      <w:pPr>
        <w:shd w:val="clear" w:color="auto" w:fill="FFFFFF"/>
        <w:spacing w:before="10" w:line="480" w:lineRule="exact"/>
        <w:ind w:left="67" w:right="62" w:firstLine="912"/>
      </w:pPr>
      <w:r>
        <w:rPr>
          <w:rFonts w:ascii="Times New Roman" w:eastAsia="Times New Roman" w:hAnsi="Times New Roman" w:cs="Times New Roman"/>
          <w:sz w:val="30"/>
          <w:szCs w:val="30"/>
        </w:rPr>
        <w:t xml:space="preserve">Исходя из того, что этническая ментальность всего этноса или его </w:t>
      </w:r>
      <w:r>
        <w:rPr>
          <w:rFonts w:ascii="Times New Roman" w:eastAsia="Times New Roman" w:hAnsi="Times New Roman" w:cs="Times New Roman"/>
          <w:spacing w:val="-3"/>
          <w:sz w:val="30"/>
          <w:szCs w:val="30"/>
        </w:rPr>
        <w:t xml:space="preserve">части, живущей длительное время на одной территории, отражается прежде </w:t>
      </w:r>
      <w:r>
        <w:rPr>
          <w:rFonts w:ascii="Times New Roman" w:eastAsia="Times New Roman" w:hAnsi="Times New Roman" w:cs="Times New Roman"/>
          <w:spacing w:val="-4"/>
          <w:sz w:val="30"/>
          <w:szCs w:val="30"/>
        </w:rPr>
        <w:t xml:space="preserve">всего в языке и его диалектах, а также в языке традиционной культуры, наше </w:t>
      </w:r>
      <w:r>
        <w:rPr>
          <w:rFonts w:ascii="Times New Roman" w:eastAsia="Times New Roman" w:hAnsi="Times New Roman" w:cs="Times New Roman"/>
          <w:spacing w:val="-5"/>
          <w:sz w:val="30"/>
          <w:szCs w:val="30"/>
        </w:rPr>
        <w:t>диссертационное   исследование   посвящено   этнолингвистическому   анализу</w:t>
      </w:r>
    </w:p>
    <w:p w:rsidR="009F1292" w:rsidRDefault="009F1292" w:rsidP="00562089">
      <w:pPr>
        <w:shd w:val="clear" w:color="auto" w:fill="FFFFFF"/>
        <w:spacing w:before="10" w:line="480" w:lineRule="exact"/>
        <w:ind w:left="67" w:right="62" w:firstLine="912"/>
        <w:sectPr w:rsidR="009F1292">
          <w:pgSz w:w="11909" w:h="16834"/>
          <w:pgMar w:top="922" w:right="561" w:bottom="360" w:left="1349" w:header="720" w:footer="720" w:gutter="0"/>
          <w:cols w:space="60"/>
          <w:noEndnote/>
        </w:sectPr>
      </w:pPr>
    </w:p>
    <w:p w:rsidR="009F1292" w:rsidRDefault="009F1292" w:rsidP="00562089">
      <w:pPr>
        <w:shd w:val="clear" w:color="auto" w:fill="FFFFFF"/>
        <w:spacing w:before="701"/>
        <w:ind w:right="82"/>
        <w:jc w:val="center"/>
      </w:pPr>
      <w:r>
        <w:rPr>
          <w:rFonts w:ascii="Times New Roman" w:hAnsi="Times New Roman" w:cs="Times New Roman"/>
          <w:b/>
          <w:bCs/>
          <w:sz w:val="26"/>
          <w:szCs w:val="26"/>
        </w:rPr>
        <w:t>6</w:t>
      </w:r>
    </w:p>
    <w:p w:rsidR="009F1292" w:rsidRDefault="009F1292" w:rsidP="00562089">
      <w:pPr>
        <w:shd w:val="clear" w:color="auto" w:fill="FFFFFF"/>
        <w:tabs>
          <w:tab w:val="left" w:pos="4800"/>
        </w:tabs>
        <w:spacing w:before="19" w:line="480" w:lineRule="exact"/>
        <w:ind w:left="5" w:right="5"/>
      </w:pPr>
      <w:r>
        <w:rPr>
          <w:rFonts w:ascii="Times New Roman" w:eastAsia="Times New Roman" w:hAnsi="Times New Roman" w:cs="Times New Roman"/>
          <w:sz w:val="28"/>
          <w:szCs w:val="28"/>
        </w:rPr>
        <w:t>ономастикона, демонологии, лексики свадебной и похоронной обрядности</w:t>
      </w:r>
      <w:r>
        <w:rPr>
          <w:rFonts w:ascii="Times New Roman" w:eastAsia="Times New Roman" w:hAnsi="Times New Roman" w:cs="Times New Roman"/>
          <w:sz w:val="28"/>
          <w:szCs w:val="28"/>
        </w:rPr>
        <w:br/>
        <w:t>как       основных   компонентов</w:t>
      </w:r>
      <w:r>
        <w:rPr>
          <w:rFonts w:eastAsia="Times New Roman"/>
          <w:sz w:val="28"/>
          <w:szCs w:val="28"/>
        </w:rPr>
        <w:tab/>
      </w:r>
      <w:r>
        <w:rPr>
          <w:rFonts w:ascii="Times New Roman" w:eastAsia="Times New Roman" w:hAnsi="Times New Roman" w:cs="Times New Roman"/>
          <w:sz w:val="28"/>
          <w:szCs w:val="28"/>
        </w:rPr>
        <w:t>духовной   культуры   казачьих   станиц</w:t>
      </w:r>
    </w:p>
    <w:p w:rsidR="009F1292" w:rsidRDefault="009F1292" w:rsidP="00562089">
      <w:pPr>
        <w:shd w:val="clear" w:color="auto" w:fill="FFFFFF"/>
        <w:spacing w:line="480" w:lineRule="exact"/>
      </w:pPr>
      <w:r>
        <w:rPr>
          <w:rFonts w:ascii="Times New Roman" w:eastAsia="Times New Roman" w:hAnsi="Times New Roman" w:cs="Times New Roman"/>
          <w:sz w:val="28"/>
          <w:szCs w:val="28"/>
        </w:rPr>
        <w:t>Изобильненского района Ставропольского края.</w:t>
      </w:r>
    </w:p>
    <w:p w:rsidR="009F1292" w:rsidRDefault="009F1292" w:rsidP="00562089">
      <w:pPr>
        <w:shd w:val="clear" w:color="auto" w:fill="FFFFFF"/>
        <w:spacing w:line="480" w:lineRule="exact"/>
        <w:ind w:left="14" w:firstLine="912"/>
      </w:pPr>
      <w:r>
        <w:rPr>
          <w:rFonts w:ascii="Times New Roman" w:eastAsia="Times New Roman" w:hAnsi="Times New Roman" w:cs="Times New Roman"/>
          <w:sz w:val="28"/>
          <w:szCs w:val="28"/>
        </w:rPr>
        <w:t>Выбор данного региона обусловлен общностью его этнолингвистического пространства, которое определяется настоящим и бывшим территориальным и социальным единством переселенцев — однодворцев и казенных крестьян, выходцев из Курской, Орловской, Воронежской, Харьковской и Черниговской губерний.</w:t>
      </w:r>
    </w:p>
    <w:p w:rsidR="009F1292" w:rsidRDefault="009F1292" w:rsidP="00562089">
      <w:pPr>
        <w:shd w:val="clear" w:color="auto" w:fill="FFFFFF"/>
        <w:spacing w:before="5" w:line="480" w:lineRule="exact"/>
        <w:ind w:left="19" w:right="10" w:firstLine="912"/>
      </w:pPr>
      <w:r>
        <w:rPr>
          <w:rFonts w:ascii="Times New Roman" w:eastAsia="Times New Roman" w:hAnsi="Times New Roman" w:cs="Times New Roman"/>
          <w:b/>
          <w:bCs/>
          <w:sz w:val="28"/>
          <w:szCs w:val="28"/>
        </w:rPr>
        <w:t xml:space="preserve">Актуальность работы </w:t>
      </w:r>
      <w:r>
        <w:rPr>
          <w:rFonts w:ascii="Times New Roman" w:eastAsia="Times New Roman" w:hAnsi="Times New Roman" w:cs="Times New Roman"/>
          <w:sz w:val="28"/>
          <w:szCs w:val="28"/>
        </w:rPr>
        <w:t>во многом обусловлена выбором региона, ибо лингвистические, этнолингвистические и семиотические исследования линейного казачества Ставропольского края отсутствуют.</w:t>
      </w:r>
    </w:p>
    <w:p w:rsidR="009F1292" w:rsidRDefault="009F1292" w:rsidP="00562089">
      <w:pPr>
        <w:shd w:val="clear" w:color="auto" w:fill="FFFFFF"/>
        <w:spacing w:before="5" w:line="480" w:lineRule="exact"/>
        <w:ind w:left="19" w:right="10" w:firstLine="922"/>
      </w:pPr>
      <w:r>
        <w:rPr>
          <w:rFonts w:ascii="Times New Roman" w:eastAsia="Times New Roman" w:hAnsi="Times New Roman" w:cs="Times New Roman"/>
          <w:sz w:val="28"/>
          <w:szCs w:val="28"/>
        </w:rPr>
        <w:t xml:space="preserve">Проблемы заселения территории Ставропольского края затрагивались в </w:t>
      </w:r>
      <w:r>
        <w:rPr>
          <w:rFonts w:ascii="Times New Roman" w:eastAsia="Times New Roman" w:hAnsi="Times New Roman" w:cs="Times New Roman"/>
          <w:sz w:val="28"/>
          <w:szCs w:val="28"/>
          <w:lang w:val="en-US"/>
        </w:rPr>
        <w:t>XIX</w:t>
      </w:r>
      <w:r w:rsidRPr="009F12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веке в трудах И.В. Бентковского, И.А.Бородина, П.Г.Буткова, П.П. Короленко, В.А. Потто, Г.Н. Прозрителева, А. Тварчелидзе. Многие из этих работ содержат сведения об особенностях национального, социального состава жителей региона. В </w:t>
      </w:r>
      <w:r>
        <w:rPr>
          <w:rFonts w:ascii="Times New Roman" w:eastAsia="Times New Roman" w:hAnsi="Times New Roman" w:cs="Times New Roman"/>
          <w:sz w:val="28"/>
          <w:szCs w:val="28"/>
          <w:lang w:val="en-US"/>
        </w:rPr>
        <w:t>XX</w:t>
      </w:r>
      <w:r w:rsidRPr="009F12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веке изданы исследования: «Ставропольские крестьяне» [Невская, Чекменев, 1994], «История Изобильненского района» [Богачкова, 1994], «Казаки-однодворцы» [Колесников, 1995], «Край наш Ставрополье: очерки истории» [Кочура, Невская, 1999], «Казачий мир» [Федосов, 2001], «Очерки по истории Ставропольского края» [Кочура, Кудрявцев, 2002]. Отраженная в этих изданиях информация этнолингвистического характера фрагментарна. В настоящее время интерес к проблеме на региональном уровне заметен по росту количества публикаций, из которых наиболее близкими к нашим задачам являются работы Ефановой Л.П. «Выявление компонентов этнокультурного сознания в ономастиконе Ставропольского края» [Ефанова, 20001], Лугового Д.Б. «Русский ономастикой Ставропольского края (на материале антро-, топо- и зоонимии северо-западного региона)» [Луговой, 2003], Кузнецовой Т.Б. «Русский ономастикой Ставропольского края как фрагмент языковой картины мира (на</w:t>
      </w:r>
    </w:p>
    <w:p w:rsidR="009F1292" w:rsidRDefault="009F1292" w:rsidP="00562089">
      <w:pPr>
        <w:shd w:val="clear" w:color="auto" w:fill="FFFFFF"/>
      </w:pPr>
      <w:r>
        <w:br w:type="column"/>
      </w:r>
      <w:r w:rsidRPr="009F1292">
        <w:rPr>
          <w:rFonts w:ascii="Times New Roman" w:hAnsi="Times New Roman" w:cs="Times New Roman"/>
          <w:b/>
          <w:bCs/>
        </w:rPr>
        <w:t>\</w:t>
      </w:r>
    </w:p>
    <w:p w:rsidR="009F1292" w:rsidRDefault="009F1292" w:rsidP="00562089">
      <w:pPr>
        <w:shd w:val="clear" w:color="auto" w:fill="FFFFFF"/>
        <w:sectPr w:rsidR="009F1292">
          <w:pgSz w:w="11909" w:h="16834"/>
          <w:pgMar w:top="893" w:right="360" w:bottom="360" w:left="701" w:header="720" w:footer="720" w:gutter="0"/>
          <w:cols w:num="2" w:space="720" w:equalWidth="0">
            <w:col w:w="9945" w:space="182"/>
            <w:col w:w="720"/>
          </w:cols>
          <w:noEndnote/>
        </w:sectPr>
      </w:pPr>
    </w:p>
    <w:p w:rsidR="009F1292" w:rsidRDefault="009F1292" w:rsidP="00562089">
      <w:pPr>
        <w:shd w:val="clear" w:color="auto" w:fill="FFFFFF"/>
        <w:spacing w:line="480" w:lineRule="exact"/>
        <w:ind w:firstLine="4862"/>
      </w:pPr>
      <w:r>
        <w:rPr>
          <w:rFonts w:ascii="Times New Roman" w:hAnsi="Times New Roman" w:cs="Times New Roman"/>
          <w:b/>
          <w:bCs/>
          <w:sz w:val="26"/>
          <w:szCs w:val="26"/>
        </w:rPr>
        <w:t xml:space="preserve">7 </w:t>
      </w:r>
      <w:r>
        <w:rPr>
          <w:rFonts w:ascii="Times New Roman" w:eastAsia="Times New Roman" w:hAnsi="Times New Roman" w:cs="Times New Roman"/>
          <w:sz w:val="28"/>
          <w:szCs w:val="28"/>
        </w:rPr>
        <w:t>материале   антропо-,   топо-   и   зоонимов   Шпаковского,   Кочубеевского   и Грачевского районов)» [Кузнецова, 2005].</w:t>
      </w:r>
    </w:p>
    <w:p w:rsidR="009F1292" w:rsidRDefault="009F1292" w:rsidP="00562089">
      <w:pPr>
        <w:shd w:val="clear" w:color="auto" w:fill="FFFFFF"/>
        <w:spacing w:line="480" w:lineRule="exact"/>
        <w:ind w:left="10" w:firstLine="922"/>
      </w:pPr>
      <w:r>
        <w:rPr>
          <w:rFonts w:ascii="Times New Roman" w:eastAsia="Times New Roman" w:hAnsi="Times New Roman" w:cs="Times New Roman"/>
          <w:b/>
          <w:bCs/>
          <w:sz w:val="28"/>
          <w:szCs w:val="28"/>
        </w:rPr>
        <w:t xml:space="preserve">Объектом </w:t>
      </w:r>
      <w:r>
        <w:rPr>
          <w:rFonts w:ascii="Times New Roman" w:eastAsia="Times New Roman" w:hAnsi="Times New Roman" w:cs="Times New Roman"/>
          <w:sz w:val="28"/>
          <w:szCs w:val="28"/>
        </w:rPr>
        <w:t>исследования является фрагмент наивно-языковой, традиционной картины мира линейного казачества Изобильненского района Ставропольского края.</w:t>
      </w:r>
    </w:p>
    <w:p w:rsidR="009F1292" w:rsidRDefault="009F1292" w:rsidP="00562089">
      <w:pPr>
        <w:shd w:val="clear" w:color="auto" w:fill="FFFFFF"/>
        <w:spacing w:line="480" w:lineRule="exact"/>
        <w:ind w:left="24" w:firstLine="902"/>
      </w:pPr>
      <w:r>
        <w:rPr>
          <w:rFonts w:ascii="Times New Roman" w:eastAsia="Times New Roman" w:hAnsi="Times New Roman" w:cs="Times New Roman"/>
          <w:b/>
          <w:bCs/>
          <w:sz w:val="28"/>
          <w:szCs w:val="28"/>
        </w:rPr>
        <w:t xml:space="preserve">Предмет </w:t>
      </w:r>
      <w:r>
        <w:rPr>
          <w:rFonts w:ascii="Times New Roman" w:eastAsia="Times New Roman" w:hAnsi="Times New Roman" w:cs="Times New Roman"/>
          <w:sz w:val="28"/>
          <w:szCs w:val="28"/>
        </w:rPr>
        <w:t>исследования - ономастикой, демонология, лексика свадебной и похоронной обрядности.</w:t>
      </w:r>
    </w:p>
    <w:p w:rsidR="009F1292" w:rsidRDefault="009F1292" w:rsidP="00562089">
      <w:pPr>
        <w:shd w:val="clear" w:color="auto" w:fill="FFFFFF"/>
        <w:spacing w:before="5" w:line="480" w:lineRule="exact"/>
        <w:ind w:left="14" w:right="5" w:firstLine="917"/>
      </w:pPr>
      <w:r>
        <w:rPr>
          <w:rFonts w:ascii="Times New Roman" w:eastAsia="Times New Roman" w:hAnsi="Times New Roman" w:cs="Times New Roman"/>
          <w:b/>
          <w:bCs/>
          <w:sz w:val="28"/>
          <w:szCs w:val="28"/>
        </w:rPr>
        <w:t xml:space="preserve">Источниковая база </w:t>
      </w:r>
      <w:r>
        <w:rPr>
          <w:rFonts w:ascii="Times New Roman" w:eastAsia="Times New Roman" w:hAnsi="Times New Roman" w:cs="Times New Roman"/>
          <w:sz w:val="28"/>
          <w:szCs w:val="28"/>
        </w:rPr>
        <w:t>диссертационного исследования многочисленна и разнообразна. Она включает архивные документы; полевые материалы, собранные соискателем; периодику; статистические материалы; справочные издания; фольклорный сборник « Песни Изобильненского района».</w:t>
      </w:r>
    </w:p>
    <w:p w:rsidR="009F1292" w:rsidRDefault="009F1292" w:rsidP="00562089">
      <w:pPr>
        <w:shd w:val="clear" w:color="auto" w:fill="FFFFFF"/>
        <w:spacing w:before="5" w:line="480" w:lineRule="exact"/>
        <w:ind w:left="29" w:right="5" w:firstLine="907"/>
      </w:pPr>
      <w:r>
        <w:rPr>
          <w:rFonts w:ascii="Times New Roman" w:eastAsia="Times New Roman" w:hAnsi="Times New Roman" w:cs="Times New Roman"/>
          <w:sz w:val="28"/>
          <w:szCs w:val="28"/>
        </w:rPr>
        <w:t>Первую группу представляют архивные документы. Базовые из них: письма крестьян к официальным органам о разрешении переселиться, прошения о причислении к разным населенным пунктам. В ходе работы выявлены и введены в научный оборот материалы из фондов Государственного архива Ставропольского края (ГАСК), Изобильненского районного музея истории (ИРМИ). Главная информация о самовольных переселенцах, о Ревизских сказках 1795 - 1878 гг. находится в фонде 459 «Ставропольской казенной палаты». Ревизские сказки представляют большую ценность как источники по антропонимии, так как позволяют установить не только бытование определенных антропонимов, но и проследить происходящие в них изменения. Они содержат важный материал для изучения антропонимии в этнолингвистическом аспекте, отражая период становления трехчленной модели именования.</w:t>
      </w:r>
    </w:p>
    <w:p w:rsidR="009F1292" w:rsidRDefault="009F1292" w:rsidP="00562089">
      <w:pPr>
        <w:shd w:val="clear" w:color="auto" w:fill="FFFFFF"/>
        <w:spacing w:before="14" w:line="480" w:lineRule="exact"/>
        <w:ind w:left="58" w:right="14" w:firstLine="907"/>
      </w:pPr>
      <w:r>
        <w:rPr>
          <w:rFonts w:ascii="Times New Roman" w:eastAsia="Times New Roman" w:hAnsi="Times New Roman" w:cs="Times New Roman"/>
          <w:sz w:val="28"/>
          <w:szCs w:val="28"/>
        </w:rPr>
        <w:t>Из фондов ГАСК были использованы данные «Кавказской палаты государственных имуществ» (ф. 55) с прошениями и именными списками крестьян - переселенцев за 1825 — 1845 гг.; «Ставропольского губернского по крестьянским делам присутствия» (ф. 58) с прошениями временных крестьян о причислении их к сельским обществам. В фонде 79 «Общего управления Кавказской области» хранится большой комплекс документов о переселении</w:t>
      </w:r>
    </w:p>
    <w:p w:rsidR="009F1292" w:rsidRDefault="009F1292" w:rsidP="00562089">
      <w:pPr>
        <w:shd w:val="clear" w:color="auto" w:fill="FFFFFF"/>
        <w:spacing w:before="14" w:line="480" w:lineRule="exact"/>
        <w:ind w:left="58" w:right="14" w:firstLine="907"/>
        <w:sectPr w:rsidR="009F1292">
          <w:pgSz w:w="11909" w:h="16834"/>
          <w:pgMar w:top="963" w:right="602" w:bottom="360" w:left="1366" w:header="720" w:footer="720" w:gutter="0"/>
          <w:cols w:space="60"/>
          <w:noEndnote/>
        </w:sectPr>
      </w:pPr>
    </w:p>
    <w:p w:rsidR="009F1292" w:rsidRDefault="009F1292" w:rsidP="00562089">
      <w:pPr>
        <w:shd w:val="clear" w:color="auto" w:fill="FFFFFF"/>
        <w:spacing w:line="480" w:lineRule="exact"/>
        <w:ind w:right="10" w:firstLine="4886"/>
      </w:pPr>
      <w:r>
        <w:rPr>
          <w:rFonts w:ascii="Times New Roman" w:hAnsi="Times New Roman" w:cs="Times New Roman"/>
          <w:b/>
          <w:bCs/>
          <w:sz w:val="24"/>
          <w:szCs w:val="24"/>
        </w:rPr>
        <w:t xml:space="preserve">8 </w:t>
      </w:r>
      <w:r>
        <w:rPr>
          <w:rFonts w:ascii="Times New Roman" w:eastAsia="Times New Roman" w:hAnsi="Times New Roman" w:cs="Times New Roman"/>
          <w:spacing w:val="-2"/>
          <w:sz w:val="30"/>
          <w:szCs w:val="30"/>
        </w:rPr>
        <w:t xml:space="preserve">на Ставрополье крестьян из внутренних губерний России, начиная с 1826 по </w:t>
      </w:r>
      <w:r>
        <w:rPr>
          <w:rFonts w:ascii="Times New Roman" w:eastAsia="Times New Roman" w:hAnsi="Times New Roman" w:cs="Times New Roman"/>
          <w:spacing w:val="-3"/>
          <w:sz w:val="30"/>
          <w:szCs w:val="30"/>
        </w:rPr>
        <w:t xml:space="preserve">1847 гг. Статистические сведения по губернии - список населенных мест, </w:t>
      </w:r>
      <w:r>
        <w:rPr>
          <w:rFonts w:ascii="Times New Roman" w:eastAsia="Times New Roman" w:hAnsi="Times New Roman" w:cs="Times New Roman"/>
          <w:sz w:val="30"/>
          <w:szCs w:val="30"/>
        </w:rPr>
        <w:t xml:space="preserve">вопросный листок для описания местностей - представлены в делах «Ставропольского губернского статистического комитета» (ф. 80). Необходимые данные о населении имеются в фф. 147, 293 «Волостного правления Ставропольской губернии». Фонд 101 «Канцелярия </w:t>
      </w:r>
      <w:r>
        <w:rPr>
          <w:rFonts w:ascii="Times New Roman" w:eastAsia="Times New Roman" w:hAnsi="Times New Roman" w:cs="Times New Roman"/>
          <w:spacing w:val="-3"/>
          <w:sz w:val="30"/>
          <w:szCs w:val="30"/>
        </w:rPr>
        <w:t xml:space="preserve">Ставропольского губернатора» хранит дела за 1848 — 1919 гг. Включение </w:t>
      </w:r>
      <w:r>
        <w:rPr>
          <w:rFonts w:ascii="Times New Roman" w:eastAsia="Times New Roman" w:hAnsi="Times New Roman" w:cs="Times New Roman"/>
          <w:sz w:val="30"/>
          <w:szCs w:val="30"/>
        </w:rPr>
        <w:t>архивных данных в научный оборот позволяет расширить и рамки этнолингвистических исследований.</w:t>
      </w:r>
    </w:p>
    <w:p w:rsidR="009F1292" w:rsidRDefault="009F1292" w:rsidP="00562089">
      <w:pPr>
        <w:shd w:val="clear" w:color="auto" w:fill="FFFFFF"/>
        <w:spacing w:before="5" w:line="480" w:lineRule="exact"/>
        <w:ind w:left="19" w:firstLine="912"/>
      </w:pPr>
      <w:r>
        <w:rPr>
          <w:rFonts w:ascii="Times New Roman" w:eastAsia="Times New Roman" w:hAnsi="Times New Roman" w:cs="Times New Roman"/>
          <w:spacing w:val="-3"/>
          <w:sz w:val="30"/>
          <w:szCs w:val="30"/>
        </w:rPr>
        <w:t xml:space="preserve">Иной тип источника представляет фольклорный сборник «Песни </w:t>
      </w:r>
      <w:r>
        <w:rPr>
          <w:rFonts w:ascii="Times New Roman" w:eastAsia="Times New Roman" w:hAnsi="Times New Roman" w:cs="Times New Roman"/>
          <w:spacing w:val="-4"/>
          <w:sz w:val="30"/>
          <w:szCs w:val="30"/>
        </w:rPr>
        <w:t xml:space="preserve">Изобильненского района», составленный в 1956 году учителем русского языка </w:t>
      </w:r>
      <w:r>
        <w:rPr>
          <w:rFonts w:ascii="Times New Roman" w:eastAsia="Times New Roman" w:hAnsi="Times New Roman" w:cs="Times New Roman"/>
          <w:spacing w:val="-3"/>
          <w:sz w:val="30"/>
          <w:szCs w:val="30"/>
        </w:rPr>
        <w:t xml:space="preserve">и литературы СШ № 1 г. Изобильного Смиренской А.В. В нем присутствует комментарий, представляющий собой попытку первого исследователя </w:t>
      </w:r>
      <w:r>
        <w:rPr>
          <w:rFonts w:ascii="Times New Roman" w:eastAsia="Times New Roman" w:hAnsi="Times New Roman" w:cs="Times New Roman"/>
          <w:sz w:val="30"/>
          <w:szCs w:val="30"/>
        </w:rPr>
        <w:t xml:space="preserve">охарактеризовать собранный им материал. Николай Языков в 1831 г. </w:t>
      </w:r>
      <w:r>
        <w:rPr>
          <w:rFonts w:ascii="Times New Roman" w:eastAsia="Times New Roman" w:hAnsi="Times New Roman" w:cs="Times New Roman"/>
          <w:spacing w:val="-5"/>
          <w:sz w:val="30"/>
          <w:szCs w:val="30"/>
        </w:rPr>
        <w:t xml:space="preserve">утверждал: «.. .тот, кто соберет сколько можно больше народных наших песен, </w:t>
      </w:r>
      <w:r>
        <w:rPr>
          <w:rFonts w:ascii="Times New Roman" w:eastAsia="Times New Roman" w:hAnsi="Times New Roman" w:cs="Times New Roman"/>
          <w:spacing w:val="-3"/>
          <w:sz w:val="30"/>
          <w:szCs w:val="30"/>
        </w:rPr>
        <w:t xml:space="preserve">сличит их между собой, приведет в порядок, тот совершит подвиг великий, </w:t>
      </w:r>
      <w:r>
        <w:rPr>
          <w:rFonts w:ascii="Times New Roman" w:eastAsia="Times New Roman" w:hAnsi="Times New Roman" w:cs="Times New Roman"/>
          <w:sz w:val="30"/>
          <w:szCs w:val="30"/>
        </w:rPr>
        <w:t xml:space="preserve">положит в казну русской литературы сокровище неоценимое и представит </w:t>
      </w:r>
      <w:r>
        <w:rPr>
          <w:rFonts w:ascii="Times New Roman" w:eastAsia="Times New Roman" w:hAnsi="Times New Roman" w:cs="Times New Roman"/>
          <w:spacing w:val="-3"/>
          <w:sz w:val="30"/>
          <w:szCs w:val="30"/>
        </w:rPr>
        <w:t xml:space="preserve">миру чистое, верное, золотое зеркало всего русского» [Языков, 1935, с. 234]. Сборник, несомненно, ценен тем, что сохранил для исследователей ныне </w:t>
      </w:r>
      <w:r>
        <w:rPr>
          <w:rFonts w:ascii="Times New Roman" w:eastAsia="Times New Roman" w:hAnsi="Times New Roman" w:cs="Times New Roman"/>
          <w:sz w:val="30"/>
          <w:szCs w:val="30"/>
        </w:rPr>
        <w:t>утраченные памятью оригинальные тексты.</w:t>
      </w:r>
    </w:p>
    <w:p w:rsidR="009F1292" w:rsidRDefault="009F1292" w:rsidP="00562089">
      <w:pPr>
        <w:shd w:val="clear" w:color="auto" w:fill="FFFFFF"/>
        <w:spacing w:before="10" w:line="480" w:lineRule="exact"/>
        <w:ind w:left="43" w:right="10" w:firstLine="926"/>
      </w:pPr>
      <w:r>
        <w:rPr>
          <w:rFonts w:ascii="Times New Roman" w:eastAsia="Times New Roman" w:hAnsi="Times New Roman" w:cs="Times New Roman"/>
          <w:spacing w:val="-4"/>
          <w:sz w:val="30"/>
          <w:szCs w:val="30"/>
        </w:rPr>
        <w:t xml:space="preserve">Следующую группу составляют источники периодической печати. В работе использован архив районной газеты «Наше время», выходящей с 1930 </w:t>
      </w:r>
      <w:r>
        <w:rPr>
          <w:rFonts w:ascii="Times New Roman" w:eastAsia="Times New Roman" w:hAnsi="Times New Roman" w:cs="Times New Roman"/>
          <w:spacing w:val="-5"/>
          <w:sz w:val="30"/>
          <w:szCs w:val="30"/>
        </w:rPr>
        <w:t xml:space="preserve">года. Газета освещала историю, традиции, обряды, фольклор казаков, печатала </w:t>
      </w:r>
      <w:r>
        <w:rPr>
          <w:rFonts w:ascii="Times New Roman" w:eastAsia="Times New Roman" w:hAnsi="Times New Roman" w:cs="Times New Roman"/>
          <w:spacing w:val="-4"/>
          <w:sz w:val="30"/>
          <w:szCs w:val="30"/>
        </w:rPr>
        <w:t xml:space="preserve">тексты украинских песен, сохранившихся в среде казачества. С 1995года ежеквартально выходит приложение к газете «Майдан», редактируемое потомственным казаком, учителем, поэтом А.М.Масловым. На страницах «Майдана» рассказывается об истории казачества в районе, описывается быт, </w:t>
      </w:r>
      <w:r>
        <w:rPr>
          <w:rFonts w:ascii="Times New Roman" w:eastAsia="Times New Roman" w:hAnsi="Times New Roman" w:cs="Times New Roman"/>
          <w:spacing w:val="-5"/>
          <w:sz w:val="30"/>
          <w:szCs w:val="30"/>
        </w:rPr>
        <w:t xml:space="preserve">духовная культура казаков, предприняты попытки создания «Словаря жителей </w:t>
      </w:r>
      <w:r>
        <w:rPr>
          <w:rFonts w:ascii="Times New Roman" w:eastAsia="Times New Roman" w:hAnsi="Times New Roman" w:cs="Times New Roman"/>
          <w:spacing w:val="-4"/>
          <w:sz w:val="30"/>
          <w:szCs w:val="30"/>
        </w:rPr>
        <w:t xml:space="preserve">казачьих станиц Изобильненского района». Материалы данного газетного </w:t>
      </w:r>
      <w:r>
        <w:rPr>
          <w:rFonts w:ascii="Times New Roman" w:eastAsia="Times New Roman" w:hAnsi="Times New Roman" w:cs="Times New Roman"/>
          <w:spacing w:val="-6"/>
          <w:sz w:val="30"/>
          <w:szCs w:val="30"/>
        </w:rPr>
        <w:t>приложения также были использованы при написании диссертации.</w:t>
      </w:r>
    </w:p>
    <w:p w:rsidR="009F1292" w:rsidRDefault="009F1292" w:rsidP="00562089">
      <w:pPr>
        <w:shd w:val="clear" w:color="auto" w:fill="FFFFFF"/>
        <w:spacing w:before="10" w:line="480" w:lineRule="exact"/>
        <w:ind w:left="43" w:right="10" w:firstLine="926"/>
        <w:sectPr w:rsidR="009F1292">
          <w:pgSz w:w="11909" w:h="16834"/>
          <w:pgMar w:top="955" w:right="580" w:bottom="360" w:left="1378" w:header="720" w:footer="720" w:gutter="0"/>
          <w:cols w:space="60"/>
          <w:noEndnote/>
        </w:sectPr>
      </w:pPr>
    </w:p>
    <w:p w:rsidR="009F1292" w:rsidRDefault="009F1292" w:rsidP="00562089">
      <w:pPr>
        <w:shd w:val="clear" w:color="auto" w:fill="FFFFFF"/>
        <w:ind w:right="125"/>
        <w:jc w:val="center"/>
      </w:pPr>
      <w:r>
        <w:rPr>
          <w:rFonts w:ascii="Times New Roman" w:hAnsi="Times New Roman" w:cs="Times New Roman"/>
          <w:sz w:val="28"/>
          <w:szCs w:val="28"/>
        </w:rPr>
        <w:t>9</w:t>
      </w:r>
    </w:p>
    <w:p w:rsidR="009F1292" w:rsidRDefault="009F1292" w:rsidP="00562089">
      <w:pPr>
        <w:shd w:val="clear" w:color="auto" w:fill="FFFFFF"/>
        <w:spacing w:before="5" w:line="480" w:lineRule="exact"/>
        <w:ind w:firstLine="902"/>
      </w:pPr>
      <w:r>
        <w:rPr>
          <w:rFonts w:ascii="Times New Roman" w:eastAsia="Times New Roman" w:hAnsi="Times New Roman" w:cs="Times New Roman"/>
          <w:sz w:val="28"/>
          <w:szCs w:val="28"/>
        </w:rPr>
        <w:t>В исследовании для подтверждения отдельных положений мы обращались также и к другим письменным источникам: географическим картам, данным похозяиственных книг, опроса и анкетирования жителей района. Полевой материал был собран нами в 1990 - 2009 гг. на территории вышеперечисленных населенных пунктов. Выявление движения в традициях, обычаях, изменение лексического состава языка казаков удалось обнаружить посредством экспедиций соискателя в течение 19 лет к хранителям фольклора - крестьянству и казачеству, повседневная духовная культура которых изменяется под воздействием истории Отечества и региона. В диссертации непосредственно использована та часть источников, которые несут наиболее значительную содержательно-информативную нагрузку. Невошедшая часть документов и материалов использована для обоснования выводов и обобщений.</w:t>
      </w:r>
    </w:p>
    <w:p w:rsidR="009F1292" w:rsidRDefault="009F1292" w:rsidP="00562089">
      <w:pPr>
        <w:shd w:val="clear" w:color="auto" w:fill="FFFFFF"/>
        <w:spacing w:before="5" w:line="480" w:lineRule="exact"/>
        <w:ind w:left="29" w:right="24" w:firstLine="979"/>
      </w:pPr>
      <w:r>
        <w:rPr>
          <w:rFonts w:ascii="Times New Roman" w:eastAsia="Times New Roman" w:hAnsi="Times New Roman" w:cs="Times New Roman"/>
          <w:sz w:val="28"/>
          <w:szCs w:val="28"/>
        </w:rPr>
        <w:t>На основе данных, почерпнутых из вышеперечисленных источников, нами была составлена картотека, насчитывающая около 4000 лексических единиц.</w:t>
      </w:r>
    </w:p>
    <w:p w:rsidR="009F1292" w:rsidRDefault="009F1292" w:rsidP="00562089">
      <w:pPr>
        <w:shd w:val="clear" w:color="auto" w:fill="FFFFFF"/>
        <w:spacing w:line="480" w:lineRule="exact"/>
        <w:ind w:left="29" w:right="24" w:firstLine="917"/>
      </w:pPr>
      <w:r>
        <w:rPr>
          <w:rFonts w:ascii="Times New Roman" w:eastAsia="Times New Roman" w:hAnsi="Times New Roman" w:cs="Times New Roman"/>
          <w:sz w:val="28"/>
          <w:szCs w:val="28"/>
        </w:rPr>
        <w:t>Целью диссертации является выявление своеобразия ономастикона, демонологии и обрядовой лексики как языкового источника информации о духовной культуре линейного казачества Изобильненского района Ставропольского края.</w:t>
      </w:r>
    </w:p>
    <w:p w:rsidR="009F1292" w:rsidRDefault="009F1292" w:rsidP="00562089">
      <w:pPr>
        <w:shd w:val="clear" w:color="auto" w:fill="FFFFFF"/>
        <w:spacing w:before="5" w:line="480" w:lineRule="exact"/>
        <w:ind w:left="950"/>
      </w:pPr>
      <w:r>
        <w:rPr>
          <w:rFonts w:ascii="Times New Roman" w:eastAsia="Times New Roman" w:hAnsi="Times New Roman" w:cs="Times New Roman"/>
          <w:sz w:val="28"/>
          <w:szCs w:val="28"/>
        </w:rPr>
        <w:t>Поставленная цель определила конкретные задачи исследования:</w:t>
      </w:r>
    </w:p>
    <w:p w:rsidR="009F1292" w:rsidRDefault="009F1292" w:rsidP="00562089">
      <w:pPr>
        <w:numPr>
          <w:ilvl w:val="0"/>
          <w:numId w:val="1"/>
        </w:numPr>
        <w:shd w:val="clear" w:color="auto" w:fill="FFFFFF"/>
        <w:tabs>
          <w:tab w:val="left" w:pos="1397"/>
        </w:tabs>
        <w:spacing w:before="5" w:line="480" w:lineRule="exact"/>
        <w:ind w:left="38" w:right="48" w:firstLine="922"/>
        <w:rPr>
          <w:rFonts w:ascii="Times New Roman" w:hAnsi="Times New Roman" w:cs="Times New Roman"/>
          <w:spacing w:val="-16"/>
          <w:sz w:val="28"/>
          <w:szCs w:val="28"/>
        </w:rPr>
      </w:pPr>
      <w:r>
        <w:rPr>
          <w:rFonts w:ascii="Times New Roman" w:eastAsia="Times New Roman" w:hAnsi="Times New Roman" w:cs="Times New Roman"/>
          <w:sz w:val="28"/>
          <w:szCs w:val="28"/>
        </w:rPr>
        <w:t>собрать и систематизировать онимы изучаемой территории, произвести их классификацию с лексико-семантической точки зрения;</w:t>
      </w:r>
    </w:p>
    <w:p w:rsidR="009F1292" w:rsidRDefault="009F1292" w:rsidP="00562089">
      <w:pPr>
        <w:numPr>
          <w:ilvl w:val="0"/>
          <w:numId w:val="1"/>
        </w:numPr>
        <w:shd w:val="clear" w:color="auto" w:fill="FFFFFF"/>
        <w:tabs>
          <w:tab w:val="left" w:pos="1397"/>
        </w:tabs>
        <w:spacing w:before="5" w:line="480" w:lineRule="exact"/>
        <w:ind w:left="38" w:right="53" w:firstLine="922"/>
        <w:rPr>
          <w:rFonts w:ascii="Times New Roman" w:hAnsi="Times New Roman" w:cs="Times New Roman"/>
          <w:spacing w:val="-6"/>
          <w:sz w:val="28"/>
          <w:szCs w:val="28"/>
        </w:rPr>
      </w:pPr>
      <w:r>
        <w:rPr>
          <w:rFonts w:ascii="Times New Roman" w:eastAsia="Times New Roman" w:hAnsi="Times New Roman" w:cs="Times New Roman"/>
          <w:sz w:val="28"/>
          <w:szCs w:val="28"/>
        </w:rPr>
        <w:t>основываясь на постулате изоморфности языка и культуры (тартуско-московская семиотическая школа), провести этнолингвистический анализ онимов, позволяющий выявить на основе их объективного содержания информацию о духовной культуре и ментальности носителей ономастикона, их видение мира и отражение его фрагментов в официальной и неофициальной антропонимии, топонимии, зоонимии, теонимии, демонологии;</w:t>
      </w:r>
    </w:p>
    <w:p w:rsidR="009F1292" w:rsidRDefault="009F1292" w:rsidP="00562089">
      <w:pPr>
        <w:numPr>
          <w:ilvl w:val="0"/>
          <w:numId w:val="1"/>
        </w:numPr>
        <w:shd w:val="clear" w:color="auto" w:fill="FFFFFF"/>
        <w:tabs>
          <w:tab w:val="left" w:pos="1397"/>
        </w:tabs>
        <w:spacing w:before="5" w:line="480" w:lineRule="exact"/>
        <w:ind w:left="38" w:right="53" w:firstLine="922"/>
        <w:rPr>
          <w:rFonts w:ascii="Times New Roman" w:hAnsi="Times New Roman" w:cs="Times New Roman"/>
          <w:spacing w:val="-6"/>
          <w:sz w:val="28"/>
          <w:szCs w:val="28"/>
        </w:rPr>
        <w:sectPr w:rsidR="009F1292">
          <w:pgSz w:w="11909" w:h="16834"/>
          <w:pgMar w:top="1020" w:right="588" w:bottom="360" w:left="1351" w:header="720" w:footer="720" w:gutter="0"/>
          <w:cols w:space="60"/>
          <w:noEndnote/>
        </w:sectPr>
      </w:pPr>
    </w:p>
    <w:p w:rsidR="009F1292" w:rsidRDefault="009F1292" w:rsidP="00562089">
      <w:pPr>
        <w:shd w:val="clear" w:color="auto" w:fill="FFFFFF"/>
        <w:spacing w:line="480" w:lineRule="exact"/>
        <w:ind w:right="86"/>
        <w:jc w:val="center"/>
      </w:pPr>
      <w:r>
        <w:rPr>
          <w:rFonts w:ascii="Times New Roman" w:hAnsi="Times New Roman" w:cs="Times New Roman"/>
          <w:b/>
          <w:bCs/>
          <w:spacing w:val="-22"/>
          <w:sz w:val="26"/>
          <w:szCs w:val="26"/>
        </w:rPr>
        <w:t>10</w:t>
      </w:r>
    </w:p>
    <w:p w:rsidR="009F1292" w:rsidRDefault="009F1292" w:rsidP="00562089">
      <w:pPr>
        <w:shd w:val="clear" w:color="auto" w:fill="FFFFFF"/>
        <w:tabs>
          <w:tab w:val="left" w:pos="1733"/>
        </w:tabs>
        <w:spacing w:line="480" w:lineRule="exact"/>
        <w:ind w:left="5" w:right="5" w:firstLine="912"/>
      </w:pPr>
      <w:r>
        <w:rPr>
          <w:rFonts w:ascii="Times New Roman" w:hAnsi="Times New Roman" w:cs="Times New Roman"/>
          <w:spacing w:val="-12"/>
          <w:sz w:val="30"/>
          <w:szCs w:val="30"/>
        </w:rPr>
        <w:t>3)</w:t>
      </w:r>
      <w:r>
        <w:rPr>
          <w:rFonts w:ascii="Times New Roman" w:hAnsi="Times New Roman" w:cs="Times New Roman"/>
          <w:sz w:val="30"/>
          <w:szCs w:val="30"/>
        </w:rPr>
        <w:tab/>
      </w:r>
      <w:r>
        <w:rPr>
          <w:rFonts w:ascii="Times New Roman" w:eastAsia="Times New Roman" w:hAnsi="Times New Roman" w:cs="Times New Roman"/>
          <w:sz w:val="30"/>
          <w:szCs w:val="30"/>
        </w:rPr>
        <w:t>выявить словообразовательные модели исследуемого</w:t>
      </w:r>
      <w:r>
        <w:rPr>
          <w:rFonts w:ascii="Times New Roman" w:eastAsia="Times New Roman" w:hAnsi="Times New Roman" w:cs="Times New Roman"/>
          <w:sz w:val="30"/>
          <w:szCs w:val="30"/>
        </w:rPr>
        <w:br/>
        <w:t>ономастического пространства;</w:t>
      </w:r>
    </w:p>
    <w:p w:rsidR="009F1292" w:rsidRDefault="009F1292" w:rsidP="00562089">
      <w:pPr>
        <w:shd w:val="clear" w:color="auto" w:fill="FFFFFF"/>
        <w:tabs>
          <w:tab w:val="left" w:pos="1488"/>
        </w:tabs>
        <w:spacing w:line="480" w:lineRule="exact"/>
        <w:ind w:firstLine="917"/>
      </w:pPr>
      <w:r>
        <w:rPr>
          <w:rFonts w:ascii="Times New Roman" w:hAnsi="Times New Roman" w:cs="Times New Roman"/>
          <w:spacing w:val="-9"/>
          <w:sz w:val="30"/>
          <w:szCs w:val="30"/>
        </w:rPr>
        <w:t>4)</w:t>
      </w:r>
      <w:r>
        <w:rPr>
          <w:rFonts w:ascii="Times New Roman" w:hAnsi="Times New Roman" w:cs="Times New Roman"/>
          <w:sz w:val="30"/>
          <w:szCs w:val="30"/>
        </w:rPr>
        <w:tab/>
      </w:r>
      <w:r>
        <w:rPr>
          <w:rFonts w:ascii="Times New Roman" w:eastAsia="Times New Roman" w:hAnsi="Times New Roman" w:cs="Times New Roman"/>
          <w:sz w:val="30"/>
          <w:szCs w:val="30"/>
        </w:rPr>
        <w:t>обобщить и систематизировать лингвистический материал,</w:t>
      </w:r>
      <w:r>
        <w:rPr>
          <w:rFonts w:ascii="Times New Roman" w:eastAsia="Times New Roman" w:hAnsi="Times New Roman" w:cs="Times New Roman"/>
          <w:sz w:val="30"/>
          <w:szCs w:val="30"/>
        </w:rPr>
        <w:br/>
        <w:t>относящийся к свадебному и похоронному обрядам казачьих станиц</w:t>
      </w:r>
      <w:r>
        <w:rPr>
          <w:rFonts w:ascii="Times New Roman" w:eastAsia="Times New Roman" w:hAnsi="Times New Roman" w:cs="Times New Roman"/>
          <w:sz w:val="30"/>
          <w:szCs w:val="30"/>
        </w:rPr>
        <w:br/>
        <w:t>Изобильненского района, показать роль слов-символов в обрядовых</w:t>
      </w:r>
      <w:r>
        <w:rPr>
          <w:rFonts w:ascii="Times New Roman" w:eastAsia="Times New Roman" w:hAnsi="Times New Roman" w:cs="Times New Roman"/>
          <w:sz w:val="30"/>
          <w:szCs w:val="30"/>
        </w:rPr>
        <w:br/>
        <w:t>действиях;</w:t>
      </w:r>
    </w:p>
    <w:p w:rsidR="009F1292" w:rsidRDefault="009F1292" w:rsidP="00562089">
      <w:pPr>
        <w:numPr>
          <w:ilvl w:val="0"/>
          <w:numId w:val="2"/>
        </w:numPr>
        <w:shd w:val="clear" w:color="auto" w:fill="FFFFFF"/>
        <w:tabs>
          <w:tab w:val="left" w:pos="1387"/>
        </w:tabs>
        <w:spacing w:line="480" w:lineRule="exact"/>
        <w:ind w:left="10" w:right="14" w:firstLine="926"/>
        <w:rPr>
          <w:rFonts w:ascii="Times New Roman" w:hAnsi="Times New Roman" w:cs="Times New Roman"/>
          <w:spacing w:val="-14"/>
          <w:sz w:val="30"/>
          <w:szCs w:val="30"/>
        </w:rPr>
      </w:pPr>
      <w:r>
        <w:rPr>
          <w:rFonts w:ascii="Times New Roman" w:eastAsia="Times New Roman" w:hAnsi="Times New Roman" w:cs="Times New Roman"/>
          <w:sz w:val="30"/>
          <w:szCs w:val="30"/>
        </w:rPr>
        <w:t xml:space="preserve">описать номинативную обрядовую (свадебную и похоронную) </w:t>
      </w:r>
      <w:r>
        <w:rPr>
          <w:rFonts w:ascii="Times New Roman" w:eastAsia="Times New Roman" w:hAnsi="Times New Roman" w:cs="Times New Roman"/>
          <w:spacing w:val="-2"/>
          <w:sz w:val="30"/>
          <w:szCs w:val="30"/>
        </w:rPr>
        <w:t>лексику, дать лексико-семантическую характеристику лексем;</w:t>
      </w:r>
    </w:p>
    <w:p w:rsidR="009F1292" w:rsidRDefault="009F1292" w:rsidP="00562089">
      <w:pPr>
        <w:numPr>
          <w:ilvl w:val="0"/>
          <w:numId w:val="2"/>
        </w:numPr>
        <w:shd w:val="clear" w:color="auto" w:fill="FFFFFF"/>
        <w:tabs>
          <w:tab w:val="left" w:pos="1387"/>
        </w:tabs>
        <w:spacing w:before="5" w:line="480" w:lineRule="exact"/>
        <w:ind w:left="10" w:right="5" w:firstLine="926"/>
        <w:rPr>
          <w:rFonts w:ascii="Times New Roman" w:hAnsi="Times New Roman" w:cs="Times New Roman"/>
          <w:spacing w:val="-12"/>
          <w:sz w:val="30"/>
          <w:szCs w:val="30"/>
        </w:rPr>
      </w:pPr>
      <w:r>
        <w:rPr>
          <w:rFonts w:ascii="Times New Roman" w:eastAsia="Times New Roman" w:hAnsi="Times New Roman" w:cs="Times New Roman"/>
          <w:sz w:val="30"/>
          <w:szCs w:val="30"/>
        </w:rPr>
        <w:t>определить круг региональной обрядовой лексики, отметить лексические заимствования;</w:t>
      </w:r>
    </w:p>
    <w:p w:rsidR="009F1292" w:rsidRDefault="009F1292" w:rsidP="00562089">
      <w:pPr>
        <w:numPr>
          <w:ilvl w:val="0"/>
          <w:numId w:val="2"/>
        </w:numPr>
        <w:shd w:val="clear" w:color="auto" w:fill="FFFFFF"/>
        <w:tabs>
          <w:tab w:val="left" w:pos="1387"/>
        </w:tabs>
        <w:spacing w:line="480" w:lineRule="exact"/>
        <w:ind w:left="10" w:right="5" w:firstLine="926"/>
        <w:rPr>
          <w:rFonts w:ascii="Times New Roman" w:hAnsi="Times New Roman" w:cs="Times New Roman"/>
          <w:spacing w:val="-12"/>
          <w:sz w:val="30"/>
          <w:szCs w:val="30"/>
        </w:rPr>
      </w:pPr>
      <w:r>
        <w:rPr>
          <w:rFonts w:ascii="Times New Roman" w:eastAsia="Times New Roman" w:hAnsi="Times New Roman" w:cs="Times New Roman"/>
          <w:sz w:val="30"/>
          <w:szCs w:val="30"/>
        </w:rPr>
        <w:t>установить характерные способы образования обрядовых номинаций.</w:t>
      </w:r>
    </w:p>
    <w:p w:rsidR="009F1292" w:rsidRDefault="009F1292" w:rsidP="00562089">
      <w:pPr>
        <w:shd w:val="clear" w:color="auto" w:fill="FFFFFF"/>
        <w:tabs>
          <w:tab w:val="left" w:pos="3048"/>
          <w:tab w:val="left" w:pos="4666"/>
          <w:tab w:val="left" w:pos="6576"/>
          <w:tab w:val="left" w:pos="9370"/>
        </w:tabs>
        <w:spacing w:line="480" w:lineRule="exact"/>
        <w:ind w:left="14" w:right="19" w:firstLine="922"/>
      </w:pPr>
      <w:r>
        <w:rPr>
          <w:rFonts w:ascii="Times New Roman" w:eastAsia="Times New Roman" w:hAnsi="Times New Roman" w:cs="Times New Roman"/>
          <w:spacing w:val="-4"/>
          <w:sz w:val="30"/>
          <w:szCs w:val="30"/>
        </w:rPr>
        <w:t>Тема и цель диссертации, разносторонность задач, поставленных в ней,</w:t>
      </w:r>
      <w:r>
        <w:rPr>
          <w:rFonts w:ascii="Times New Roman" w:eastAsia="Times New Roman" w:hAnsi="Times New Roman" w:cs="Times New Roman"/>
          <w:spacing w:val="-4"/>
          <w:sz w:val="30"/>
          <w:szCs w:val="30"/>
        </w:rPr>
        <w:br/>
      </w:r>
      <w:r>
        <w:rPr>
          <w:rFonts w:ascii="Times New Roman" w:eastAsia="Times New Roman" w:hAnsi="Times New Roman" w:cs="Times New Roman"/>
          <w:sz w:val="30"/>
          <w:szCs w:val="30"/>
        </w:rPr>
        <w:t>разнородность компонентов обрядов, включающих лексику, обрядовые</w:t>
      </w:r>
      <w:r>
        <w:rPr>
          <w:rFonts w:ascii="Times New Roman" w:eastAsia="Times New Roman" w:hAnsi="Times New Roman" w:cs="Times New Roman"/>
          <w:sz w:val="30"/>
          <w:szCs w:val="30"/>
        </w:rPr>
        <w:br/>
        <w:t>действия, реалии, обусловили выбор методов и приемов исследования.</w:t>
      </w:r>
      <w:r>
        <w:rPr>
          <w:rFonts w:ascii="Times New Roman" w:eastAsia="Times New Roman" w:hAnsi="Times New Roman" w:cs="Times New Roman"/>
          <w:sz w:val="30"/>
          <w:szCs w:val="30"/>
        </w:rPr>
        <w:br/>
        <w:t xml:space="preserve">Ведущим методом является </w:t>
      </w:r>
      <w:r>
        <w:rPr>
          <w:rFonts w:ascii="Times New Roman" w:eastAsia="Times New Roman" w:hAnsi="Times New Roman" w:cs="Times New Roman"/>
          <w:i/>
          <w:iCs/>
          <w:sz w:val="30"/>
          <w:szCs w:val="30"/>
        </w:rPr>
        <w:t xml:space="preserve">описательный, </w:t>
      </w:r>
      <w:r>
        <w:rPr>
          <w:rFonts w:ascii="Times New Roman" w:eastAsia="Times New Roman" w:hAnsi="Times New Roman" w:cs="Times New Roman"/>
          <w:sz w:val="30"/>
          <w:szCs w:val="30"/>
        </w:rPr>
        <w:t>представленный приемами</w:t>
      </w:r>
      <w:r>
        <w:rPr>
          <w:rFonts w:ascii="Times New Roman" w:eastAsia="Times New Roman" w:hAnsi="Times New Roman" w:cs="Times New Roman"/>
          <w:sz w:val="30"/>
          <w:szCs w:val="30"/>
        </w:rPr>
        <w:br/>
        <w:t>наблюдения, интерпретации и обобщения. Данный метод позволил</w:t>
      </w:r>
      <w:r>
        <w:rPr>
          <w:rFonts w:ascii="Times New Roman" w:eastAsia="Times New Roman" w:hAnsi="Times New Roman" w:cs="Times New Roman"/>
          <w:sz w:val="30"/>
          <w:szCs w:val="30"/>
        </w:rPr>
        <w:br/>
      </w:r>
      <w:r>
        <w:rPr>
          <w:rFonts w:ascii="Times New Roman" w:eastAsia="Times New Roman" w:hAnsi="Times New Roman" w:cs="Times New Roman"/>
          <w:spacing w:val="-4"/>
          <w:sz w:val="30"/>
          <w:szCs w:val="30"/>
        </w:rPr>
        <w:t>последовательно представить исследуемые этнолингвистические единицы</w:t>
      </w:r>
      <w:r>
        <w:rPr>
          <w:rFonts w:ascii="Times New Roman" w:eastAsia="Times New Roman" w:hAnsi="Times New Roman" w:cs="Times New Roman"/>
          <w:spacing w:val="-4"/>
          <w:sz w:val="30"/>
          <w:szCs w:val="30"/>
        </w:rPr>
        <w:br/>
        <w:t xml:space="preserve">изучаемой территории. </w:t>
      </w:r>
      <w:r>
        <w:rPr>
          <w:rFonts w:ascii="Times New Roman" w:eastAsia="Times New Roman" w:hAnsi="Times New Roman" w:cs="Times New Roman"/>
          <w:i/>
          <w:iCs/>
          <w:spacing w:val="-4"/>
          <w:sz w:val="30"/>
          <w:szCs w:val="30"/>
        </w:rPr>
        <w:t xml:space="preserve">Исторический </w:t>
      </w:r>
      <w:r>
        <w:rPr>
          <w:rFonts w:ascii="Times New Roman" w:eastAsia="Times New Roman" w:hAnsi="Times New Roman" w:cs="Times New Roman"/>
          <w:spacing w:val="-4"/>
          <w:sz w:val="30"/>
          <w:szCs w:val="30"/>
        </w:rPr>
        <w:t>метод позволил проанализировать</w:t>
      </w:r>
      <w:r>
        <w:rPr>
          <w:rFonts w:ascii="Times New Roman" w:eastAsia="Times New Roman" w:hAnsi="Times New Roman" w:cs="Times New Roman"/>
          <w:spacing w:val="-4"/>
          <w:sz w:val="30"/>
          <w:szCs w:val="30"/>
        </w:rPr>
        <w:br/>
        <w:t>исторический фон, на котором складывалась этнолингвистическая система</w:t>
      </w:r>
      <w:r>
        <w:rPr>
          <w:rFonts w:ascii="Times New Roman" w:eastAsia="Times New Roman" w:hAnsi="Times New Roman" w:cs="Times New Roman"/>
          <w:spacing w:val="-4"/>
          <w:sz w:val="30"/>
          <w:szCs w:val="30"/>
        </w:rPr>
        <w:br/>
      </w:r>
      <w:r>
        <w:rPr>
          <w:rFonts w:ascii="Times New Roman" w:eastAsia="Times New Roman" w:hAnsi="Times New Roman" w:cs="Times New Roman"/>
          <w:sz w:val="30"/>
          <w:szCs w:val="30"/>
        </w:rPr>
        <w:t xml:space="preserve">региона. </w:t>
      </w:r>
      <w:r>
        <w:rPr>
          <w:rFonts w:ascii="Times New Roman" w:eastAsia="Times New Roman" w:hAnsi="Times New Roman" w:cs="Times New Roman"/>
          <w:i/>
          <w:iCs/>
          <w:sz w:val="30"/>
          <w:szCs w:val="30"/>
        </w:rPr>
        <w:t xml:space="preserve">Метод деятелъностного включения </w:t>
      </w:r>
      <w:r>
        <w:rPr>
          <w:rFonts w:ascii="Times New Roman" w:eastAsia="Times New Roman" w:hAnsi="Times New Roman" w:cs="Times New Roman"/>
          <w:sz w:val="30"/>
          <w:szCs w:val="30"/>
        </w:rPr>
        <w:t>использован при изучении</w:t>
      </w:r>
      <w:r>
        <w:rPr>
          <w:rFonts w:ascii="Times New Roman" w:eastAsia="Times New Roman" w:hAnsi="Times New Roman" w:cs="Times New Roman"/>
          <w:sz w:val="30"/>
          <w:szCs w:val="30"/>
        </w:rPr>
        <w:br/>
      </w:r>
      <w:r>
        <w:rPr>
          <w:rFonts w:ascii="Times New Roman" w:eastAsia="Times New Roman" w:hAnsi="Times New Roman" w:cs="Times New Roman"/>
          <w:spacing w:val="-2"/>
          <w:sz w:val="30"/>
          <w:szCs w:val="30"/>
        </w:rPr>
        <w:t>духовной культуры русского населения казачьих станиц Изобильненского</w:t>
      </w:r>
      <w:r>
        <w:rPr>
          <w:rFonts w:ascii="Times New Roman" w:eastAsia="Times New Roman" w:hAnsi="Times New Roman" w:cs="Times New Roman"/>
          <w:spacing w:val="-2"/>
          <w:sz w:val="30"/>
          <w:szCs w:val="30"/>
        </w:rPr>
        <w:br/>
      </w:r>
      <w:r>
        <w:rPr>
          <w:rFonts w:ascii="Times New Roman" w:eastAsia="Times New Roman" w:hAnsi="Times New Roman" w:cs="Times New Roman"/>
          <w:sz w:val="30"/>
          <w:szCs w:val="30"/>
        </w:rPr>
        <w:t xml:space="preserve">района. Метод </w:t>
      </w:r>
      <w:r>
        <w:rPr>
          <w:rFonts w:ascii="Times New Roman" w:eastAsia="Times New Roman" w:hAnsi="Times New Roman" w:cs="Times New Roman"/>
          <w:i/>
          <w:iCs/>
          <w:sz w:val="30"/>
          <w:szCs w:val="30"/>
        </w:rPr>
        <w:t xml:space="preserve">синхронного среза </w:t>
      </w:r>
      <w:r>
        <w:rPr>
          <w:rFonts w:ascii="Times New Roman" w:eastAsia="Times New Roman" w:hAnsi="Times New Roman" w:cs="Times New Roman"/>
          <w:sz w:val="30"/>
          <w:szCs w:val="30"/>
        </w:rPr>
        <w:t>содействовал исследованию</w:t>
      </w:r>
      <w:r>
        <w:rPr>
          <w:rFonts w:ascii="Times New Roman" w:eastAsia="Times New Roman" w:hAnsi="Times New Roman" w:cs="Times New Roman"/>
          <w:sz w:val="30"/>
          <w:szCs w:val="30"/>
        </w:rPr>
        <w:br/>
      </w:r>
      <w:r>
        <w:rPr>
          <w:rFonts w:ascii="Times New Roman" w:eastAsia="Times New Roman" w:hAnsi="Times New Roman" w:cs="Times New Roman"/>
          <w:spacing w:val="-4"/>
          <w:sz w:val="30"/>
          <w:szCs w:val="30"/>
        </w:rPr>
        <w:t>этнолингвистических явлений в состоянии на данный момент. С помощью</w:t>
      </w:r>
      <w:r>
        <w:rPr>
          <w:rFonts w:ascii="Times New Roman" w:eastAsia="Times New Roman" w:hAnsi="Times New Roman" w:cs="Times New Roman"/>
          <w:spacing w:val="-4"/>
          <w:sz w:val="30"/>
          <w:szCs w:val="30"/>
        </w:rPr>
        <w:br/>
      </w:r>
      <w:r>
        <w:rPr>
          <w:rFonts w:ascii="Times New Roman" w:eastAsia="Times New Roman" w:hAnsi="Times New Roman" w:cs="Times New Roman"/>
          <w:i/>
          <w:iCs/>
          <w:spacing w:val="-9"/>
          <w:sz w:val="30"/>
          <w:szCs w:val="30"/>
        </w:rPr>
        <w:t>статистического</w:t>
      </w:r>
      <w:r>
        <w:rPr>
          <w:rFonts w:eastAsia="Times New Roman"/>
          <w:i/>
          <w:iCs/>
          <w:sz w:val="30"/>
          <w:szCs w:val="30"/>
        </w:rPr>
        <w:tab/>
      </w:r>
      <w:r>
        <w:rPr>
          <w:rFonts w:ascii="Times New Roman" w:eastAsia="Times New Roman" w:hAnsi="Times New Roman" w:cs="Times New Roman"/>
          <w:spacing w:val="-7"/>
          <w:sz w:val="30"/>
          <w:szCs w:val="30"/>
        </w:rPr>
        <w:t>метода</w:t>
      </w:r>
      <w:r>
        <w:rPr>
          <w:rFonts w:eastAsia="Times New Roman"/>
          <w:sz w:val="30"/>
          <w:szCs w:val="30"/>
        </w:rPr>
        <w:tab/>
      </w:r>
      <w:r>
        <w:rPr>
          <w:rFonts w:ascii="Times New Roman" w:eastAsia="Times New Roman" w:hAnsi="Times New Roman" w:cs="Times New Roman"/>
          <w:spacing w:val="-8"/>
          <w:sz w:val="30"/>
          <w:szCs w:val="30"/>
        </w:rPr>
        <w:t>проведен</w:t>
      </w:r>
      <w:r>
        <w:rPr>
          <w:rFonts w:eastAsia="Times New Roman"/>
          <w:sz w:val="30"/>
          <w:szCs w:val="30"/>
        </w:rPr>
        <w:tab/>
      </w:r>
      <w:r>
        <w:rPr>
          <w:rFonts w:ascii="Times New Roman" w:eastAsia="Times New Roman" w:hAnsi="Times New Roman" w:cs="Times New Roman"/>
          <w:spacing w:val="-8"/>
          <w:sz w:val="30"/>
          <w:szCs w:val="30"/>
        </w:rPr>
        <w:t>количественный</w:t>
      </w:r>
      <w:r>
        <w:rPr>
          <w:rFonts w:eastAsia="Times New Roman"/>
          <w:sz w:val="30"/>
          <w:szCs w:val="30"/>
        </w:rPr>
        <w:tab/>
      </w:r>
      <w:r>
        <w:rPr>
          <w:rFonts w:ascii="Times New Roman" w:eastAsia="Times New Roman" w:hAnsi="Times New Roman" w:cs="Times New Roman"/>
          <w:spacing w:val="-2"/>
          <w:sz w:val="30"/>
          <w:szCs w:val="30"/>
        </w:rPr>
        <w:t>учет</w:t>
      </w:r>
    </w:p>
    <w:p w:rsidR="009F1292" w:rsidRDefault="009F1292" w:rsidP="00562089">
      <w:pPr>
        <w:shd w:val="clear" w:color="auto" w:fill="FFFFFF"/>
        <w:spacing w:before="5" w:line="480" w:lineRule="exact"/>
        <w:ind w:left="48" w:right="38"/>
      </w:pPr>
      <w:r>
        <w:rPr>
          <w:rFonts w:ascii="Times New Roman" w:eastAsia="Times New Roman" w:hAnsi="Times New Roman" w:cs="Times New Roman"/>
          <w:sz w:val="30"/>
          <w:szCs w:val="30"/>
        </w:rPr>
        <w:t xml:space="preserve">этнолингвистических единиц для выявления их состояния в настоящий момент и тенденций в изменении и развитии. При помощи </w:t>
      </w:r>
      <w:r>
        <w:rPr>
          <w:rFonts w:ascii="Times New Roman" w:eastAsia="Times New Roman" w:hAnsi="Times New Roman" w:cs="Times New Roman"/>
          <w:i/>
          <w:iCs/>
          <w:sz w:val="30"/>
          <w:szCs w:val="30"/>
          <w:lang w:val="uk-UA"/>
        </w:rPr>
        <w:t xml:space="preserve">формантного </w:t>
      </w:r>
      <w:r>
        <w:rPr>
          <w:rFonts w:ascii="Times New Roman" w:eastAsia="Times New Roman" w:hAnsi="Times New Roman" w:cs="Times New Roman"/>
          <w:spacing w:val="-6"/>
          <w:sz w:val="30"/>
          <w:szCs w:val="30"/>
        </w:rPr>
        <w:t xml:space="preserve">метода были выявлены словообразовательные особенности онимов, обрядовых </w:t>
      </w:r>
      <w:r>
        <w:rPr>
          <w:rFonts w:ascii="Times New Roman" w:eastAsia="Times New Roman" w:hAnsi="Times New Roman" w:cs="Times New Roman"/>
          <w:spacing w:val="-4"/>
          <w:sz w:val="30"/>
          <w:szCs w:val="30"/>
        </w:rPr>
        <w:t xml:space="preserve">терминов и их структура. С помощью методов </w:t>
      </w:r>
      <w:r>
        <w:rPr>
          <w:rFonts w:ascii="Times New Roman" w:eastAsia="Times New Roman" w:hAnsi="Times New Roman" w:cs="Times New Roman"/>
          <w:i/>
          <w:iCs/>
          <w:spacing w:val="-4"/>
          <w:sz w:val="30"/>
          <w:szCs w:val="30"/>
        </w:rPr>
        <w:t xml:space="preserve">анкетирования и опроса </w:t>
      </w:r>
      <w:r>
        <w:rPr>
          <w:rFonts w:ascii="Times New Roman" w:eastAsia="Times New Roman" w:hAnsi="Times New Roman" w:cs="Times New Roman"/>
          <w:spacing w:val="-4"/>
          <w:sz w:val="30"/>
          <w:szCs w:val="30"/>
        </w:rPr>
        <w:t xml:space="preserve">были </w:t>
      </w:r>
      <w:r>
        <w:rPr>
          <w:rFonts w:ascii="Times New Roman" w:eastAsia="Times New Roman" w:hAnsi="Times New Roman" w:cs="Times New Roman"/>
          <w:spacing w:val="-2"/>
          <w:sz w:val="30"/>
          <w:szCs w:val="30"/>
        </w:rPr>
        <w:t>получены   данные   по   не   имеющей   письменной   фиксации   «народной»</w:t>
      </w:r>
    </w:p>
    <w:p w:rsidR="009F1292" w:rsidRDefault="009F1292" w:rsidP="00562089">
      <w:pPr>
        <w:shd w:val="clear" w:color="auto" w:fill="FFFFFF"/>
        <w:spacing w:before="5" w:line="480" w:lineRule="exact"/>
        <w:ind w:left="48" w:right="38"/>
        <w:sectPr w:rsidR="009F1292">
          <w:pgSz w:w="11909" w:h="16834"/>
          <w:pgMar w:top="946" w:right="583" w:bottom="360" w:left="1366" w:header="720" w:footer="720" w:gutter="0"/>
          <w:cols w:space="60"/>
          <w:noEndnote/>
        </w:sectPr>
      </w:pPr>
    </w:p>
    <w:p w:rsidR="009F1292" w:rsidRDefault="009F1292" w:rsidP="00562089">
      <w:pPr>
        <w:shd w:val="clear" w:color="auto" w:fill="FFFFFF"/>
        <w:ind w:right="82"/>
        <w:jc w:val="center"/>
      </w:pPr>
      <w:r>
        <w:rPr>
          <w:rFonts w:ascii="Times New Roman" w:hAnsi="Times New Roman" w:cs="Times New Roman"/>
          <w:b/>
          <w:bCs/>
          <w:spacing w:val="-24"/>
          <w:sz w:val="24"/>
          <w:szCs w:val="24"/>
        </w:rPr>
        <w:t>11</w:t>
      </w:r>
    </w:p>
    <w:p w:rsidR="009F1292" w:rsidRDefault="009F1292" w:rsidP="00562089">
      <w:pPr>
        <w:shd w:val="clear" w:color="auto" w:fill="FFFFFF"/>
        <w:spacing w:before="24" w:line="480" w:lineRule="exact"/>
        <w:ind w:right="10"/>
      </w:pPr>
      <w:r>
        <w:rPr>
          <w:rFonts w:ascii="Times New Roman" w:eastAsia="Times New Roman" w:hAnsi="Times New Roman" w:cs="Times New Roman"/>
          <w:sz w:val="28"/>
          <w:szCs w:val="28"/>
        </w:rPr>
        <w:t xml:space="preserve">ономастике. В работе был использован и метод </w:t>
      </w:r>
      <w:r>
        <w:rPr>
          <w:rFonts w:ascii="Times New Roman" w:eastAsia="Times New Roman" w:hAnsi="Times New Roman" w:cs="Times New Roman"/>
          <w:i/>
          <w:iCs/>
          <w:sz w:val="28"/>
          <w:szCs w:val="28"/>
        </w:rPr>
        <w:t xml:space="preserve">картографирования </w:t>
      </w:r>
      <w:r>
        <w:rPr>
          <w:rFonts w:ascii="Times New Roman" w:eastAsia="Times New Roman" w:hAnsi="Times New Roman" w:cs="Times New Roman"/>
          <w:sz w:val="28"/>
          <w:szCs w:val="28"/>
        </w:rPr>
        <w:t>(использование готовых карт в качестве источника топонимического материала).</w:t>
      </w:r>
    </w:p>
    <w:p w:rsidR="009F1292" w:rsidRDefault="009F1292" w:rsidP="00562089">
      <w:pPr>
        <w:shd w:val="clear" w:color="auto" w:fill="FFFFFF"/>
        <w:spacing w:line="480" w:lineRule="exact"/>
        <w:ind w:left="5" w:right="5" w:firstLine="907"/>
      </w:pPr>
      <w:r>
        <w:rPr>
          <w:rFonts w:ascii="Times New Roman" w:eastAsia="Times New Roman" w:hAnsi="Times New Roman" w:cs="Times New Roman"/>
          <w:b/>
          <w:bCs/>
          <w:sz w:val="28"/>
          <w:szCs w:val="28"/>
        </w:rPr>
        <w:t xml:space="preserve">Методологическую базу </w:t>
      </w:r>
      <w:r>
        <w:rPr>
          <w:rFonts w:ascii="Times New Roman" w:eastAsia="Times New Roman" w:hAnsi="Times New Roman" w:cs="Times New Roman"/>
          <w:sz w:val="28"/>
          <w:szCs w:val="28"/>
        </w:rPr>
        <w:t>диссертации определили теоретические положения трудов Н.И. Толстого, СМ. Толстой, Л.Н. Виноградовой, Е.Л. Березович, В.И. Супруна, Н.Д.Арутюновой, А.Ф. Журавлева, А.Вежбицкой, Б.А. Успенского, А.В. Юдина, В.Н. Топорова, В.П.Нерознака, А.Т. Хроленко, Л.П. Ефановой и др.</w:t>
      </w:r>
    </w:p>
    <w:p w:rsidR="009F1292" w:rsidRDefault="009F1292" w:rsidP="00562089">
      <w:pPr>
        <w:shd w:val="clear" w:color="auto" w:fill="FFFFFF"/>
        <w:spacing w:line="480" w:lineRule="exact"/>
        <w:ind w:left="14" w:firstLine="917"/>
      </w:pPr>
      <w:r>
        <w:rPr>
          <w:rFonts w:ascii="Times New Roman" w:eastAsia="Times New Roman" w:hAnsi="Times New Roman" w:cs="Times New Roman"/>
          <w:b/>
          <w:bCs/>
          <w:sz w:val="28"/>
          <w:szCs w:val="28"/>
        </w:rPr>
        <w:t xml:space="preserve">Рабочая гипотеза </w:t>
      </w:r>
      <w:r>
        <w:rPr>
          <w:rFonts w:ascii="Times New Roman" w:eastAsia="Times New Roman" w:hAnsi="Times New Roman" w:cs="Times New Roman"/>
          <w:sz w:val="28"/>
          <w:szCs w:val="28"/>
        </w:rPr>
        <w:t>проведенного исследования заключается в том, что население станиц Изобильненского района, сложившееся из нескольких этнических источников, выработало такие элементы мышления, психологии, бытовой культуры, которые делают казаков носителями своеобразной языковой и культурной традиции, хранителями духовной культуры славянства. Данную гипотезу мы выбираем в качестве ведущего исследовательского принципа.</w:t>
      </w:r>
    </w:p>
    <w:p w:rsidR="009F1292" w:rsidRDefault="009F1292" w:rsidP="00562089">
      <w:pPr>
        <w:shd w:val="clear" w:color="auto" w:fill="FFFFFF"/>
        <w:tabs>
          <w:tab w:val="left" w:pos="8126"/>
          <w:tab w:val="left" w:pos="9634"/>
        </w:tabs>
        <w:spacing w:before="5" w:line="480" w:lineRule="exact"/>
        <w:ind w:left="29" w:right="14" w:firstLine="989"/>
      </w:pPr>
      <w:r>
        <w:rPr>
          <w:rFonts w:ascii="Times New Roman" w:eastAsia="Times New Roman" w:hAnsi="Times New Roman" w:cs="Times New Roman"/>
          <w:b/>
          <w:bCs/>
          <w:sz w:val="28"/>
          <w:szCs w:val="28"/>
        </w:rPr>
        <w:t xml:space="preserve">Научная новизна </w:t>
      </w:r>
      <w:r>
        <w:rPr>
          <w:rFonts w:ascii="Times New Roman" w:eastAsia="Times New Roman" w:hAnsi="Times New Roman" w:cs="Times New Roman"/>
          <w:sz w:val="28"/>
          <w:szCs w:val="28"/>
        </w:rPr>
        <w:t>диссертации заключается в том, что это первый</w:t>
      </w:r>
      <w:r>
        <w:rPr>
          <w:rFonts w:ascii="Times New Roman" w:eastAsia="Times New Roman" w:hAnsi="Times New Roman" w:cs="Times New Roman"/>
          <w:sz w:val="28"/>
          <w:szCs w:val="28"/>
        </w:rPr>
        <w:br/>
        <w:t>опыт комплексного этнолингвистического анализа ономастикона,</w:t>
      </w:r>
      <w:r>
        <w:rPr>
          <w:rFonts w:ascii="Times New Roman" w:eastAsia="Times New Roman" w:hAnsi="Times New Roman" w:cs="Times New Roman"/>
          <w:sz w:val="28"/>
          <w:szCs w:val="28"/>
        </w:rPr>
        <w:br/>
        <w:t>демонологии,    обрядовой    лексики    части    территории</w:t>
      </w:r>
      <w:r>
        <w:rPr>
          <w:rFonts w:eastAsia="Times New Roman"/>
          <w:sz w:val="28"/>
          <w:szCs w:val="28"/>
        </w:rPr>
        <w:tab/>
      </w:r>
      <w:r>
        <w:rPr>
          <w:rFonts w:ascii="Times New Roman" w:eastAsia="Times New Roman" w:hAnsi="Times New Roman" w:cs="Times New Roman"/>
          <w:sz w:val="28"/>
          <w:szCs w:val="28"/>
        </w:rPr>
        <w:t>раннее</w:t>
      </w:r>
      <w:r>
        <w:rPr>
          <w:rFonts w:eastAsia="Times New Roman"/>
          <w:sz w:val="28"/>
          <w:szCs w:val="28"/>
        </w:rPr>
        <w:tab/>
      </w:r>
      <w:r>
        <w:rPr>
          <w:rFonts w:ascii="Times New Roman" w:eastAsia="Times New Roman" w:hAnsi="Times New Roman" w:cs="Times New Roman"/>
          <w:sz w:val="28"/>
          <w:szCs w:val="28"/>
        </w:rPr>
        <w:t>не</w:t>
      </w:r>
    </w:p>
    <w:p w:rsidR="009F1292" w:rsidRDefault="009F1292" w:rsidP="00562089">
      <w:pPr>
        <w:shd w:val="clear" w:color="auto" w:fill="FFFFFF"/>
        <w:spacing w:line="480" w:lineRule="exact"/>
        <w:ind w:left="34"/>
      </w:pPr>
      <w:r>
        <w:rPr>
          <w:rFonts w:ascii="Times New Roman" w:eastAsia="Times New Roman" w:hAnsi="Times New Roman" w:cs="Times New Roman"/>
          <w:sz w:val="28"/>
          <w:szCs w:val="28"/>
        </w:rPr>
        <w:t>исследованного региона.</w:t>
      </w:r>
    </w:p>
    <w:p w:rsidR="009F1292" w:rsidRDefault="009F1292" w:rsidP="00562089">
      <w:pPr>
        <w:shd w:val="clear" w:color="auto" w:fill="FFFFFF"/>
        <w:spacing w:before="10" w:line="480" w:lineRule="exact"/>
        <w:ind w:left="38" w:right="10" w:firstLine="917"/>
      </w:pPr>
      <w:r>
        <w:rPr>
          <w:rFonts w:ascii="Times New Roman" w:eastAsia="Times New Roman" w:hAnsi="Times New Roman" w:cs="Times New Roman"/>
          <w:b/>
          <w:bCs/>
          <w:sz w:val="28"/>
          <w:szCs w:val="28"/>
        </w:rPr>
        <w:t xml:space="preserve">Теоретическая значимость </w:t>
      </w:r>
      <w:r>
        <w:rPr>
          <w:rFonts w:ascii="Times New Roman" w:eastAsia="Times New Roman" w:hAnsi="Times New Roman" w:cs="Times New Roman"/>
          <w:sz w:val="28"/>
          <w:szCs w:val="28"/>
        </w:rPr>
        <w:t>работы состоит в том, что 1) в диссертации разработана методика комплексного исследования регионального ономастикона в этнолингвистическом осмыслении на территории вторичного заселения; 2) ономастическое пространство Изобильненского района Ставропольского края рассмотрено как ономастикой, т.е. системная единица ономастики; 3) выявлены семантические, словообразовательные особенности онимов разных видов как региональные проявления ментальности русского населения казачьих станиц исследуемой территории; 4) произведено этнолингвистическое описание лексики свадебного и похоронного обрядов; 5)   в   научный   оборот   вводится   новый   лексический   и   этнографический</w:t>
      </w:r>
    </w:p>
    <w:p w:rsidR="009F1292" w:rsidRDefault="009F1292" w:rsidP="00562089">
      <w:pPr>
        <w:shd w:val="clear" w:color="auto" w:fill="FFFFFF"/>
        <w:spacing w:before="10" w:line="480" w:lineRule="exact"/>
        <w:ind w:left="38" w:right="10" w:firstLine="917"/>
        <w:sectPr w:rsidR="009F1292">
          <w:pgSz w:w="11909" w:h="16834"/>
          <w:pgMar w:top="1269" w:right="561" w:bottom="360" w:left="1416" w:header="720" w:footer="720" w:gutter="0"/>
          <w:cols w:space="60"/>
          <w:noEndnote/>
        </w:sectPr>
      </w:pPr>
    </w:p>
    <w:p w:rsidR="009F1292" w:rsidRDefault="009F1292" w:rsidP="00562089">
      <w:pPr>
        <w:shd w:val="clear" w:color="auto" w:fill="FFFFFF"/>
        <w:spacing w:line="480" w:lineRule="exact"/>
        <w:ind w:firstLine="4829"/>
      </w:pPr>
      <w:r>
        <w:rPr>
          <w:rFonts w:ascii="Times New Roman" w:hAnsi="Times New Roman" w:cs="Times New Roman"/>
          <w:b/>
          <w:bCs/>
          <w:sz w:val="26"/>
          <w:szCs w:val="26"/>
        </w:rPr>
        <w:t xml:space="preserve">12 </w:t>
      </w:r>
      <w:r>
        <w:rPr>
          <w:rFonts w:ascii="Times New Roman" w:eastAsia="Times New Roman" w:hAnsi="Times New Roman" w:cs="Times New Roman"/>
          <w:sz w:val="28"/>
          <w:szCs w:val="28"/>
        </w:rPr>
        <w:t>материал, который может служить основой для дальнейших разработок в обозначенной проблематике.</w:t>
      </w:r>
    </w:p>
    <w:p w:rsidR="009F1292" w:rsidRDefault="009F1292" w:rsidP="00562089">
      <w:pPr>
        <w:shd w:val="clear" w:color="auto" w:fill="FFFFFF"/>
        <w:spacing w:line="480" w:lineRule="exact"/>
        <w:ind w:left="5" w:firstLine="902"/>
      </w:pPr>
      <w:r>
        <w:rPr>
          <w:rFonts w:ascii="Times New Roman" w:eastAsia="Times New Roman" w:hAnsi="Times New Roman" w:cs="Times New Roman"/>
          <w:b/>
          <w:bCs/>
          <w:sz w:val="28"/>
          <w:szCs w:val="28"/>
        </w:rPr>
        <w:t xml:space="preserve">Практическая значимость </w:t>
      </w:r>
      <w:r>
        <w:rPr>
          <w:rFonts w:ascii="Times New Roman" w:eastAsia="Times New Roman" w:hAnsi="Times New Roman" w:cs="Times New Roman"/>
          <w:sz w:val="28"/>
          <w:szCs w:val="28"/>
        </w:rPr>
        <w:t>работы заключается в том, что фактический материал и выводы работы могут быть использованы в практике школьного и вузовского преподавания русского языка на спецкурсах по этнолингвистике, региональной ономастике. Введенные в научный обиход языковые единицы могут найти применение в лексикографии, служить базой для издания историко-лингвистического энциклопедического словаря «Русский ономастикой Ставропольского края», «Словаря фольклора Ставропольского края». Возможно практическое использование этнолингвистического материала по свадебному и похоронному обрядам для составления краевого диалектного словаря (См. Приложение № 3).</w:t>
      </w:r>
    </w:p>
    <w:p w:rsidR="009F1292" w:rsidRDefault="009F1292" w:rsidP="00562089">
      <w:pPr>
        <w:shd w:val="clear" w:color="auto" w:fill="FFFFFF"/>
        <w:spacing w:line="480" w:lineRule="exact"/>
        <w:ind w:left="29" w:right="14" w:firstLine="1056"/>
      </w:pPr>
      <w:r>
        <w:rPr>
          <w:rFonts w:ascii="Times New Roman" w:eastAsia="Times New Roman" w:hAnsi="Times New Roman" w:cs="Times New Roman"/>
          <w:sz w:val="28"/>
          <w:szCs w:val="28"/>
        </w:rPr>
        <w:t xml:space="preserve">На основе диссертационного исследования разработано методическое пособие по лингвокраеведению, материалы которого используются автором в процессе преподавания в школе и неоднократно предлагались преподавателям русского языка Изобильненского района на семинарах, заседаниях методических объединений, мастер-классах </w:t>
      </w:r>
      <w:r>
        <w:rPr>
          <w:rFonts w:ascii="Times New Roman" w:eastAsia="Times New Roman" w:hAnsi="Times New Roman" w:cs="Times New Roman"/>
          <w:b/>
          <w:bCs/>
          <w:sz w:val="28"/>
          <w:szCs w:val="28"/>
        </w:rPr>
        <w:t xml:space="preserve">с </w:t>
      </w:r>
      <w:r>
        <w:rPr>
          <w:rFonts w:ascii="Times New Roman" w:eastAsia="Times New Roman" w:hAnsi="Times New Roman" w:cs="Times New Roman"/>
          <w:sz w:val="28"/>
          <w:szCs w:val="28"/>
        </w:rPr>
        <w:t>целью организации и осуществления ономастического поиска и этнолингвистических исследований в своих населенных пунктах, что обеспечит регионоведческую составляющую в работе учителя</w:t>
      </w:r>
    </w:p>
    <w:p w:rsidR="009F1292" w:rsidRDefault="009F1292" w:rsidP="00562089">
      <w:pPr>
        <w:shd w:val="clear" w:color="auto" w:fill="FFFFFF"/>
        <w:spacing w:before="5" w:line="480" w:lineRule="exact"/>
        <w:ind w:left="48" w:right="24" w:firstLine="614"/>
      </w:pPr>
      <w:r>
        <w:rPr>
          <w:rFonts w:ascii="Times New Roman" w:eastAsia="Times New Roman" w:hAnsi="Times New Roman" w:cs="Times New Roman"/>
          <w:b/>
          <w:bCs/>
          <w:sz w:val="28"/>
          <w:szCs w:val="28"/>
        </w:rPr>
        <w:t xml:space="preserve">Основные положения, выносимые на защиту </w:t>
      </w:r>
      <w:r>
        <w:rPr>
          <w:rFonts w:ascii="Times New Roman" w:eastAsia="Times New Roman" w:hAnsi="Times New Roman" w:cs="Times New Roman"/>
          <w:sz w:val="28"/>
          <w:szCs w:val="28"/>
        </w:rPr>
        <w:t>1.Региональные антропонимы, извлеченные из ревизских сказок, а также собранные путем деятельного включения прозвища и уличные фамилии могут стать существенным дополнением к этнолингвистическому словарю личных имен, уточняющему их смысловую доминанту, речевую оформленность, стилистическую маркированность, частотность, географию, этническую прикрепленность. Только полевой сбор дает возможность вести наблюдения над особенностями функционирования наименований в их «живой жизни», над фактами мотивиционной рефлексии носителей антропонимикона, над вариантами и параллельными названиями.</w:t>
      </w:r>
    </w:p>
    <w:p w:rsidR="009F1292" w:rsidRDefault="009F1292" w:rsidP="00562089">
      <w:pPr>
        <w:shd w:val="clear" w:color="auto" w:fill="FFFFFF"/>
        <w:spacing w:before="5" w:line="480" w:lineRule="exact"/>
        <w:ind w:left="48" w:right="24" w:firstLine="614"/>
        <w:sectPr w:rsidR="009F1292">
          <w:pgSz w:w="11909" w:h="16834"/>
          <w:pgMar w:top="945" w:right="583" w:bottom="360" w:left="1366" w:header="720" w:footer="720" w:gutter="0"/>
          <w:cols w:space="60"/>
          <w:noEndnote/>
        </w:sectPr>
      </w:pPr>
    </w:p>
    <w:p w:rsidR="009F1292" w:rsidRDefault="009F1292" w:rsidP="00562089">
      <w:pPr>
        <w:shd w:val="clear" w:color="auto" w:fill="FFFFFF"/>
        <w:ind w:right="130"/>
        <w:jc w:val="center"/>
      </w:pPr>
      <w:r>
        <w:rPr>
          <w:rFonts w:ascii="Times New Roman" w:hAnsi="Times New Roman" w:cs="Times New Roman"/>
          <w:b/>
          <w:bCs/>
          <w:spacing w:val="-14"/>
          <w:sz w:val="24"/>
          <w:szCs w:val="24"/>
        </w:rPr>
        <w:t>13</w:t>
      </w:r>
    </w:p>
    <w:p w:rsidR="009F1292" w:rsidRDefault="009F1292" w:rsidP="00562089">
      <w:pPr>
        <w:numPr>
          <w:ilvl w:val="0"/>
          <w:numId w:val="3"/>
        </w:numPr>
        <w:shd w:val="clear" w:color="auto" w:fill="FFFFFF"/>
        <w:tabs>
          <w:tab w:val="left" w:pos="1282"/>
        </w:tabs>
        <w:spacing w:before="19" w:line="480" w:lineRule="exact"/>
        <w:ind w:left="0" w:firstLine="912"/>
        <w:rPr>
          <w:rFonts w:ascii="Times New Roman" w:hAnsi="Times New Roman" w:cs="Times New Roman"/>
          <w:spacing w:val="-14"/>
          <w:sz w:val="30"/>
          <w:szCs w:val="30"/>
        </w:rPr>
      </w:pPr>
      <w:r>
        <w:rPr>
          <w:rFonts w:ascii="Times New Roman" w:eastAsia="Times New Roman" w:hAnsi="Times New Roman" w:cs="Times New Roman"/>
          <w:spacing w:val="-2"/>
          <w:sz w:val="30"/>
          <w:szCs w:val="30"/>
        </w:rPr>
        <w:t xml:space="preserve">Фамильные онимы переселенцев, в основном образованные от </w:t>
      </w:r>
      <w:r>
        <w:rPr>
          <w:rFonts w:ascii="Times New Roman" w:eastAsia="Times New Roman" w:hAnsi="Times New Roman" w:cs="Times New Roman"/>
          <w:spacing w:val="-3"/>
          <w:sz w:val="30"/>
          <w:szCs w:val="30"/>
        </w:rPr>
        <w:t xml:space="preserve">неканонических имен, свидетельствуют о двойственности личного имени — </w:t>
      </w:r>
      <w:r>
        <w:rPr>
          <w:rFonts w:ascii="Times New Roman" w:eastAsia="Times New Roman" w:hAnsi="Times New Roman" w:cs="Times New Roman"/>
          <w:spacing w:val="-1"/>
          <w:sz w:val="30"/>
          <w:szCs w:val="30"/>
        </w:rPr>
        <w:t xml:space="preserve">официального (крестильного) и мирского / прозвищного даже в период </w:t>
      </w:r>
      <w:r>
        <w:rPr>
          <w:rFonts w:ascii="Times New Roman" w:eastAsia="Times New Roman" w:hAnsi="Times New Roman" w:cs="Times New Roman"/>
          <w:spacing w:val="-4"/>
          <w:sz w:val="30"/>
          <w:szCs w:val="30"/>
        </w:rPr>
        <w:t xml:space="preserve">повсеместного распространения календарных имен. Названные онимы, а также </w:t>
      </w:r>
      <w:r>
        <w:rPr>
          <w:rFonts w:ascii="Times New Roman" w:eastAsia="Times New Roman" w:hAnsi="Times New Roman" w:cs="Times New Roman"/>
          <w:sz w:val="30"/>
          <w:szCs w:val="30"/>
        </w:rPr>
        <w:t xml:space="preserve">топонимы, зоонимы, некронимы, теонимы, оронимы, гидронимы, т.е. компоненты полисистемного по своей сущности ономастикона субэтноса, </w:t>
      </w:r>
      <w:r>
        <w:rPr>
          <w:rFonts w:ascii="Times New Roman" w:eastAsia="Times New Roman" w:hAnsi="Times New Roman" w:cs="Times New Roman"/>
          <w:spacing w:val="-2"/>
          <w:sz w:val="30"/>
          <w:szCs w:val="30"/>
        </w:rPr>
        <w:t>могут быть прочитаны как текст духовной культуры линейного казачества.</w:t>
      </w:r>
    </w:p>
    <w:p w:rsidR="009F1292" w:rsidRDefault="009F1292" w:rsidP="00562089">
      <w:pPr>
        <w:numPr>
          <w:ilvl w:val="0"/>
          <w:numId w:val="3"/>
        </w:numPr>
        <w:shd w:val="clear" w:color="auto" w:fill="FFFFFF"/>
        <w:tabs>
          <w:tab w:val="left" w:pos="1282"/>
        </w:tabs>
        <w:spacing w:before="5" w:line="480" w:lineRule="exact"/>
        <w:ind w:left="0" w:right="14" w:firstLine="912"/>
        <w:rPr>
          <w:rFonts w:ascii="Times New Roman" w:hAnsi="Times New Roman" w:cs="Times New Roman"/>
          <w:spacing w:val="-14"/>
          <w:sz w:val="30"/>
          <w:szCs w:val="30"/>
        </w:rPr>
      </w:pPr>
      <w:r>
        <w:rPr>
          <w:rFonts w:ascii="Times New Roman" w:eastAsia="Times New Roman" w:hAnsi="Times New Roman" w:cs="Times New Roman"/>
          <w:spacing w:val="-3"/>
          <w:sz w:val="30"/>
          <w:szCs w:val="30"/>
        </w:rPr>
        <w:t xml:space="preserve">Топонимы, структурирующие пространство вторично осваиваемой территории, в соответствии с этнической духовной культурой ориентированы, </w:t>
      </w:r>
      <w:r>
        <w:rPr>
          <w:rFonts w:ascii="Times New Roman" w:eastAsia="Times New Roman" w:hAnsi="Times New Roman" w:cs="Times New Roman"/>
          <w:sz w:val="30"/>
          <w:szCs w:val="30"/>
        </w:rPr>
        <w:t xml:space="preserve">с одной стороны, на «свое» и «чужое», с другой — на чистое, Божье </w:t>
      </w:r>
      <w:r>
        <w:rPr>
          <w:rFonts w:ascii="Times New Roman" w:eastAsia="Times New Roman" w:hAnsi="Times New Roman" w:cs="Times New Roman"/>
          <w:spacing w:val="-2"/>
          <w:sz w:val="30"/>
          <w:szCs w:val="30"/>
        </w:rPr>
        <w:t xml:space="preserve">пространство, и нечистое. Вместе с именами людей и указанием на время </w:t>
      </w:r>
      <w:r>
        <w:rPr>
          <w:rFonts w:ascii="Times New Roman" w:eastAsia="Times New Roman" w:hAnsi="Times New Roman" w:cs="Times New Roman"/>
          <w:spacing w:val="-3"/>
          <w:sz w:val="30"/>
          <w:szCs w:val="30"/>
        </w:rPr>
        <w:t xml:space="preserve">топонимы способствуют построению референциальной иллюзии (иллюзии </w:t>
      </w:r>
      <w:r>
        <w:rPr>
          <w:rFonts w:ascii="Times New Roman" w:eastAsia="Times New Roman" w:hAnsi="Times New Roman" w:cs="Times New Roman"/>
          <w:spacing w:val="-1"/>
          <w:sz w:val="30"/>
          <w:szCs w:val="30"/>
        </w:rPr>
        <w:t xml:space="preserve">действительного) и связаны с фигуративным уровнем значения, поэтому </w:t>
      </w:r>
      <w:r>
        <w:rPr>
          <w:rFonts w:ascii="Times New Roman" w:eastAsia="Times New Roman" w:hAnsi="Times New Roman" w:cs="Times New Roman"/>
          <w:spacing w:val="-4"/>
          <w:sz w:val="30"/>
          <w:szCs w:val="30"/>
        </w:rPr>
        <w:t xml:space="preserve">реализация этнолингвистического аспекта топонимического исследования </w:t>
      </w:r>
      <w:r>
        <w:rPr>
          <w:rFonts w:ascii="Times New Roman" w:eastAsia="Times New Roman" w:hAnsi="Times New Roman" w:cs="Times New Roman"/>
          <w:sz w:val="30"/>
          <w:szCs w:val="30"/>
        </w:rPr>
        <w:t>предполагает выявление принципов семантической организации топонимического пространства.</w:t>
      </w:r>
    </w:p>
    <w:p w:rsidR="009F1292" w:rsidRDefault="009F1292" w:rsidP="00562089">
      <w:pPr>
        <w:numPr>
          <w:ilvl w:val="0"/>
          <w:numId w:val="3"/>
        </w:numPr>
        <w:shd w:val="clear" w:color="auto" w:fill="FFFFFF"/>
        <w:tabs>
          <w:tab w:val="left" w:pos="1282"/>
        </w:tabs>
        <w:spacing w:before="10" w:line="480" w:lineRule="exact"/>
        <w:ind w:left="0" w:right="29" w:firstLine="912"/>
        <w:rPr>
          <w:rFonts w:ascii="Times New Roman" w:hAnsi="Times New Roman" w:cs="Times New Roman"/>
          <w:spacing w:val="-12"/>
          <w:sz w:val="30"/>
          <w:szCs w:val="30"/>
        </w:rPr>
      </w:pPr>
      <w:r>
        <w:rPr>
          <w:rFonts w:ascii="Times New Roman" w:eastAsia="Times New Roman" w:hAnsi="Times New Roman" w:cs="Times New Roman"/>
          <w:spacing w:val="-3"/>
          <w:sz w:val="30"/>
          <w:szCs w:val="30"/>
        </w:rPr>
        <w:t xml:space="preserve">Промежуточное положение демонологии между ономастиконом и обрядовыми запретами выделяет ее в особое положение в решении проблемы </w:t>
      </w:r>
      <w:r>
        <w:rPr>
          <w:rFonts w:ascii="Times New Roman" w:eastAsia="Times New Roman" w:hAnsi="Times New Roman" w:cs="Times New Roman"/>
          <w:spacing w:val="-4"/>
          <w:sz w:val="30"/>
          <w:szCs w:val="30"/>
        </w:rPr>
        <w:t xml:space="preserve">двоеверия, т.е. столкновения двух мировидений (христианского и языческого), </w:t>
      </w:r>
      <w:r>
        <w:rPr>
          <w:rFonts w:ascii="Times New Roman" w:eastAsia="Times New Roman" w:hAnsi="Times New Roman" w:cs="Times New Roman"/>
          <w:spacing w:val="-5"/>
          <w:sz w:val="30"/>
          <w:szCs w:val="30"/>
        </w:rPr>
        <w:t xml:space="preserve">претендующих занять одну и ту же сферу жизни социума (конфессиональную). </w:t>
      </w:r>
      <w:r>
        <w:rPr>
          <w:rFonts w:ascii="Times New Roman" w:eastAsia="Times New Roman" w:hAnsi="Times New Roman" w:cs="Times New Roman"/>
          <w:spacing w:val="-3"/>
          <w:sz w:val="30"/>
          <w:szCs w:val="30"/>
        </w:rPr>
        <w:t xml:space="preserve">Речь идет о сосуществовании христианского и нехристианского поведения в </w:t>
      </w:r>
      <w:r>
        <w:rPr>
          <w:rFonts w:ascii="Times New Roman" w:eastAsia="Times New Roman" w:hAnsi="Times New Roman" w:cs="Times New Roman"/>
          <w:sz w:val="30"/>
          <w:szCs w:val="30"/>
        </w:rPr>
        <w:t>обыденной и обрядовой ситуациях линейного казачества.</w:t>
      </w:r>
    </w:p>
    <w:p w:rsidR="009F1292" w:rsidRDefault="009F1292" w:rsidP="00562089">
      <w:pPr>
        <w:numPr>
          <w:ilvl w:val="0"/>
          <w:numId w:val="3"/>
        </w:numPr>
        <w:shd w:val="clear" w:color="auto" w:fill="FFFFFF"/>
        <w:tabs>
          <w:tab w:val="left" w:pos="1282"/>
        </w:tabs>
        <w:spacing w:before="19" w:line="480" w:lineRule="exact"/>
        <w:ind w:left="0" w:right="48" w:firstLine="912"/>
        <w:rPr>
          <w:rFonts w:ascii="Times New Roman" w:hAnsi="Times New Roman" w:cs="Times New Roman"/>
          <w:spacing w:val="-14"/>
          <w:sz w:val="30"/>
          <w:szCs w:val="30"/>
        </w:rPr>
      </w:pPr>
      <w:r>
        <w:rPr>
          <w:rFonts w:ascii="Times New Roman" w:eastAsia="Times New Roman" w:hAnsi="Times New Roman" w:cs="Times New Roman"/>
          <w:spacing w:val="-5"/>
          <w:sz w:val="30"/>
          <w:szCs w:val="30"/>
        </w:rPr>
        <w:t xml:space="preserve">Целевое заселение линейного казачества в полиэтническом регионе способствовало консервации обрядовой семиотической системы, ибо в отрыве </w:t>
      </w:r>
      <w:r>
        <w:rPr>
          <w:rFonts w:ascii="Times New Roman" w:eastAsia="Times New Roman" w:hAnsi="Times New Roman" w:cs="Times New Roman"/>
          <w:spacing w:val="-4"/>
          <w:sz w:val="30"/>
          <w:szCs w:val="30"/>
        </w:rPr>
        <w:t xml:space="preserve">от метрополии это было единственным средством сохранения этнической </w:t>
      </w:r>
      <w:r>
        <w:rPr>
          <w:rFonts w:ascii="Times New Roman" w:eastAsia="Times New Roman" w:hAnsi="Times New Roman" w:cs="Times New Roman"/>
          <w:sz w:val="30"/>
          <w:szCs w:val="30"/>
        </w:rPr>
        <w:t>идентичности и бытового своеобразия.</w:t>
      </w:r>
    </w:p>
    <w:p w:rsidR="009F1292" w:rsidRDefault="009F1292" w:rsidP="00562089">
      <w:pPr>
        <w:shd w:val="clear" w:color="auto" w:fill="FFFFFF"/>
        <w:spacing w:before="14" w:line="480" w:lineRule="exact"/>
        <w:ind w:left="48" w:right="58" w:firstLine="989"/>
      </w:pPr>
      <w:r>
        <w:rPr>
          <w:rFonts w:ascii="Times New Roman" w:eastAsia="Times New Roman" w:hAnsi="Times New Roman" w:cs="Times New Roman"/>
          <w:spacing w:val="-10"/>
          <w:sz w:val="30"/>
          <w:szCs w:val="30"/>
        </w:rPr>
        <w:t xml:space="preserve">б.Этнолингвистическое исследование обряда позволяет рассмотреть </w:t>
      </w:r>
      <w:r>
        <w:rPr>
          <w:rFonts w:ascii="Times New Roman" w:eastAsia="Times New Roman" w:hAnsi="Times New Roman" w:cs="Times New Roman"/>
          <w:spacing w:val="-9"/>
          <w:sz w:val="30"/>
          <w:szCs w:val="30"/>
        </w:rPr>
        <w:t xml:space="preserve">соотношения и связи языка и народной духовной культуры, языка и народного </w:t>
      </w:r>
      <w:r>
        <w:rPr>
          <w:rFonts w:ascii="Times New Roman" w:eastAsia="Times New Roman" w:hAnsi="Times New Roman" w:cs="Times New Roman"/>
          <w:spacing w:val="-10"/>
          <w:sz w:val="30"/>
          <w:szCs w:val="30"/>
        </w:rPr>
        <w:t xml:space="preserve">менталитета, языка и народного творчества. Этнолингвистическое исследование </w:t>
      </w:r>
      <w:r>
        <w:rPr>
          <w:rFonts w:ascii="Times New Roman" w:eastAsia="Times New Roman" w:hAnsi="Times New Roman" w:cs="Times New Roman"/>
          <w:spacing w:val="-7"/>
          <w:sz w:val="30"/>
          <w:szCs w:val="30"/>
        </w:rPr>
        <w:t>лексики  свадебной  и  похоронно-поминальной  обрядности  казаков   выявляет</w:t>
      </w:r>
    </w:p>
    <w:p w:rsidR="009F1292" w:rsidRDefault="009F1292" w:rsidP="00562089">
      <w:pPr>
        <w:shd w:val="clear" w:color="auto" w:fill="FFFFFF"/>
        <w:spacing w:before="14" w:line="480" w:lineRule="exact"/>
        <w:ind w:left="48" w:right="58" w:firstLine="989"/>
        <w:sectPr w:rsidR="009F1292">
          <w:pgSz w:w="11909" w:h="16834"/>
          <w:pgMar w:top="1025" w:right="557" w:bottom="360" w:left="1363" w:header="720" w:footer="720" w:gutter="0"/>
          <w:cols w:space="60"/>
          <w:noEndnote/>
        </w:sectPr>
      </w:pPr>
    </w:p>
    <w:p w:rsidR="009F1292" w:rsidRDefault="009F1292" w:rsidP="00562089">
      <w:pPr>
        <w:shd w:val="clear" w:color="auto" w:fill="FFFFFF"/>
        <w:spacing w:line="480" w:lineRule="exact"/>
        <w:ind w:firstLine="4829"/>
      </w:pPr>
      <w:r>
        <w:rPr>
          <w:rFonts w:ascii="Times New Roman" w:hAnsi="Times New Roman" w:cs="Times New Roman"/>
          <w:b/>
          <w:bCs/>
          <w:sz w:val="26"/>
          <w:szCs w:val="26"/>
        </w:rPr>
        <w:t xml:space="preserve">14 </w:t>
      </w:r>
      <w:r>
        <w:rPr>
          <w:rFonts w:ascii="Times New Roman" w:eastAsia="Times New Roman" w:hAnsi="Times New Roman" w:cs="Times New Roman"/>
          <w:sz w:val="28"/>
          <w:szCs w:val="28"/>
        </w:rPr>
        <w:t>необходимость анализа на фигуративном уровне слов-символов, синтагм, фразеологических оборотов, терминов, характеризующихся полисемантизмом, синонимичностью, обрядовым символизмом и функционирующих в модальной структуре долженствование / действование: обязательство, предписание, запрет, разрешение и необязательность (алетическая модальность).</w:t>
      </w:r>
    </w:p>
    <w:p w:rsidR="009F1292" w:rsidRDefault="009F1292" w:rsidP="00562089">
      <w:pPr>
        <w:shd w:val="clear" w:color="auto" w:fill="FFFFFF"/>
        <w:spacing w:before="5" w:line="480" w:lineRule="exact"/>
        <w:ind w:right="10" w:firstLine="931"/>
      </w:pPr>
      <w:r>
        <w:rPr>
          <w:rFonts w:ascii="Times New Roman" w:hAnsi="Times New Roman" w:cs="Times New Roman"/>
          <w:sz w:val="28"/>
          <w:szCs w:val="28"/>
        </w:rPr>
        <w:t xml:space="preserve">7. </w:t>
      </w:r>
      <w:r>
        <w:rPr>
          <w:rFonts w:ascii="Times New Roman" w:eastAsia="Times New Roman" w:hAnsi="Times New Roman" w:cs="Times New Roman"/>
          <w:sz w:val="28"/>
          <w:szCs w:val="28"/>
        </w:rPr>
        <w:t>Сохраняемая в онимах разных видов и в обрядовой лексике этнолингвистическая информация позволяет создать целостное представление о носителях регионального ономастикона, воспроизвести "матрицу лица" линейного казака-однодворца с присущими ей семантическими слоями: психологическим, физиологическим, социальным, речевым, ментальным.</w:t>
      </w:r>
    </w:p>
    <w:p w:rsidR="009F1292" w:rsidRDefault="009F1292" w:rsidP="00562089">
      <w:pPr>
        <w:shd w:val="clear" w:color="auto" w:fill="FFFFFF"/>
        <w:spacing w:before="5" w:line="480" w:lineRule="exact"/>
        <w:ind w:left="5" w:firstLine="917"/>
      </w:pPr>
      <w:r>
        <w:rPr>
          <w:rFonts w:ascii="Times New Roman" w:eastAsia="Times New Roman" w:hAnsi="Times New Roman" w:cs="Times New Roman"/>
          <w:sz w:val="28"/>
          <w:szCs w:val="28"/>
        </w:rPr>
        <w:t>В соответствии с этим основное содержание диссертации представлено разделами: 1) История становления и развития этнолингвистики - глава первая; 2) Ономастикой казачьих станиц Изобильненского района Ставропольского края как фрагмент языковой картины мира - глава вторая; 3) Языковые источники информации о духовной культуре казачьих станиц Изобильненского района Ставропольского края — глава третья.</w:t>
      </w:r>
    </w:p>
    <w:p w:rsidR="009F1292" w:rsidRDefault="009F1292" w:rsidP="00562089">
      <w:pPr>
        <w:shd w:val="clear" w:color="auto" w:fill="FFFFFF"/>
        <w:spacing w:before="10" w:line="480" w:lineRule="exact"/>
        <w:ind w:left="2472"/>
      </w:pPr>
      <w:r>
        <w:rPr>
          <w:rFonts w:ascii="Times New Roman" w:eastAsia="Times New Roman" w:hAnsi="Times New Roman" w:cs="Times New Roman"/>
          <w:b/>
          <w:bCs/>
          <w:sz w:val="28"/>
          <w:szCs w:val="28"/>
        </w:rPr>
        <w:t>Структура и объем диссертации</w:t>
      </w:r>
    </w:p>
    <w:p w:rsidR="009F1292" w:rsidRDefault="009F1292" w:rsidP="00562089">
      <w:pPr>
        <w:shd w:val="clear" w:color="auto" w:fill="FFFFFF"/>
        <w:spacing w:before="5" w:line="480" w:lineRule="exact"/>
        <w:ind w:left="10" w:right="24" w:firstLine="917"/>
      </w:pPr>
      <w:r>
        <w:rPr>
          <w:rFonts w:ascii="Times New Roman" w:eastAsia="Times New Roman" w:hAnsi="Times New Roman" w:cs="Times New Roman"/>
          <w:sz w:val="28"/>
          <w:szCs w:val="28"/>
        </w:rPr>
        <w:t xml:space="preserve">Предлагаемая диссертация состоит из Введения, трех глав, Заключения, Библиографического списка литературы (270 наименований, в том числе 26 словарей и 27 документальных источников), 3-х Приложений (1. Географическая карта исследуемого региона. 2. Полный алфавитный список фамилий казачьих станиц Изобильненского района Ставропольского края первой трети </w:t>
      </w:r>
      <w:r>
        <w:rPr>
          <w:rFonts w:ascii="Times New Roman" w:eastAsia="Times New Roman" w:hAnsi="Times New Roman" w:cs="Times New Roman"/>
          <w:sz w:val="28"/>
          <w:szCs w:val="28"/>
          <w:lang w:val="en-US"/>
        </w:rPr>
        <w:t>XIX</w:t>
      </w:r>
      <w:r w:rsidRPr="009F12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века. 3. Тексты свадебных и похоронных песен, записанных автором в казачьих станицах).</w:t>
      </w:r>
    </w:p>
    <w:p w:rsidR="009F1292" w:rsidRDefault="009F1292" w:rsidP="00562089">
      <w:pPr>
        <w:shd w:val="clear" w:color="auto" w:fill="FFFFFF"/>
        <w:tabs>
          <w:tab w:val="left" w:pos="2664"/>
          <w:tab w:val="left" w:pos="5563"/>
          <w:tab w:val="left" w:pos="8683"/>
        </w:tabs>
        <w:spacing w:before="10" w:line="480" w:lineRule="exact"/>
        <w:ind w:left="10" w:right="34" w:firstLine="998"/>
      </w:pPr>
      <w:r>
        <w:rPr>
          <w:rFonts w:ascii="Times New Roman" w:eastAsia="Times New Roman" w:hAnsi="Times New Roman" w:cs="Times New Roman"/>
          <w:sz w:val="28"/>
          <w:szCs w:val="28"/>
        </w:rPr>
        <w:t>Диссертация основана на 27 источниках, в том числе на 15 архивных</w:t>
      </w:r>
      <w:r>
        <w:rPr>
          <w:rFonts w:ascii="Times New Roman" w:eastAsia="Times New Roman" w:hAnsi="Times New Roman" w:cs="Times New Roman"/>
          <w:sz w:val="28"/>
          <w:szCs w:val="28"/>
        </w:rPr>
        <w:br/>
      </w:r>
      <w:r>
        <w:rPr>
          <w:rFonts w:ascii="Times New Roman" w:eastAsia="Times New Roman" w:hAnsi="Times New Roman" w:cs="Times New Roman"/>
          <w:sz w:val="28"/>
          <w:szCs w:val="28"/>
          <w:lang w:val="en-US"/>
        </w:rPr>
        <w:t>XIX</w:t>
      </w:r>
      <w:r w:rsidRPr="009F12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века, и полевом материале, собранном в 1990 - 2009 годах в станицах</w:t>
      </w:r>
      <w:r>
        <w:rPr>
          <w:rFonts w:ascii="Times New Roman" w:eastAsia="Times New Roman" w:hAnsi="Times New Roman" w:cs="Times New Roman"/>
          <w:sz w:val="28"/>
          <w:szCs w:val="28"/>
        </w:rPr>
        <w:br/>
        <w:t>Новотроицкой,</w:t>
      </w:r>
      <w:r>
        <w:rPr>
          <w:rFonts w:eastAsia="Times New Roman" w:hAnsi="Times New Roman"/>
          <w:sz w:val="28"/>
          <w:szCs w:val="28"/>
        </w:rPr>
        <w:tab/>
      </w:r>
      <w:r>
        <w:rPr>
          <w:rFonts w:ascii="Times New Roman" w:eastAsia="Times New Roman" w:hAnsi="Times New Roman" w:cs="Times New Roman"/>
          <w:sz w:val="28"/>
          <w:szCs w:val="28"/>
        </w:rPr>
        <w:t>Рождественской,</w:t>
      </w:r>
      <w:r>
        <w:rPr>
          <w:rFonts w:eastAsia="Times New Roman" w:hAnsi="Times New Roman"/>
          <w:sz w:val="28"/>
          <w:szCs w:val="28"/>
        </w:rPr>
        <w:tab/>
      </w:r>
      <w:r>
        <w:rPr>
          <w:rFonts w:ascii="Times New Roman" w:eastAsia="Times New Roman" w:hAnsi="Times New Roman" w:cs="Times New Roman"/>
          <w:sz w:val="28"/>
          <w:szCs w:val="28"/>
        </w:rPr>
        <w:t>Каменнобродской,</w:t>
      </w:r>
      <w:r>
        <w:rPr>
          <w:rFonts w:eastAsia="Times New Roman" w:hAnsi="Times New Roman"/>
          <w:sz w:val="28"/>
          <w:szCs w:val="28"/>
        </w:rPr>
        <w:tab/>
      </w:r>
      <w:r>
        <w:rPr>
          <w:rFonts w:ascii="Times New Roman" w:eastAsia="Times New Roman" w:hAnsi="Times New Roman" w:cs="Times New Roman"/>
          <w:sz w:val="28"/>
          <w:szCs w:val="28"/>
        </w:rPr>
        <w:t>Гаевской,</w:t>
      </w:r>
    </w:p>
    <w:p w:rsidR="009F1292" w:rsidRDefault="009F1292" w:rsidP="00562089">
      <w:pPr>
        <w:shd w:val="clear" w:color="auto" w:fill="FFFFFF"/>
        <w:spacing w:before="5" w:line="480" w:lineRule="exact"/>
        <w:ind w:left="14"/>
      </w:pPr>
      <w:r>
        <w:rPr>
          <w:rFonts w:ascii="Times New Roman" w:eastAsia="Times New Roman" w:hAnsi="Times New Roman" w:cs="Times New Roman"/>
          <w:sz w:val="28"/>
          <w:szCs w:val="28"/>
        </w:rPr>
        <w:t>Староизобильной,     хуторах    Широбокове,     Сухом,     Смыкове,     Беляеве, Передовом,      городе      Изобильном      по      вопроснику      З.В.      Рубцовой</w:t>
      </w:r>
    </w:p>
    <w:p w:rsidR="009F1292" w:rsidRDefault="009F1292" w:rsidP="00562089">
      <w:pPr>
        <w:shd w:val="clear" w:color="auto" w:fill="FFFFFF"/>
        <w:spacing w:before="5" w:line="480" w:lineRule="exact"/>
        <w:ind w:left="14"/>
        <w:sectPr w:rsidR="009F1292">
          <w:pgSz w:w="11909" w:h="16834"/>
          <w:pgMar w:top="1188" w:right="607" w:bottom="360" w:left="1381" w:header="720" w:footer="720" w:gutter="0"/>
          <w:cols w:space="60"/>
          <w:noEndnote/>
        </w:sectPr>
      </w:pPr>
    </w:p>
    <w:p w:rsidR="009F1292" w:rsidRDefault="009F1292" w:rsidP="00562089">
      <w:pPr>
        <w:shd w:val="clear" w:color="auto" w:fill="FFFFFF"/>
        <w:spacing w:line="480" w:lineRule="exact"/>
        <w:ind w:firstLine="4829"/>
      </w:pPr>
      <w:r>
        <w:rPr>
          <w:rFonts w:ascii="Times New Roman" w:hAnsi="Times New Roman" w:cs="Times New Roman"/>
          <w:b/>
          <w:bCs/>
          <w:sz w:val="24"/>
          <w:szCs w:val="24"/>
        </w:rPr>
        <w:t xml:space="preserve">15 </w:t>
      </w:r>
      <w:r>
        <w:rPr>
          <w:rFonts w:ascii="Times New Roman" w:eastAsia="Times New Roman" w:hAnsi="Times New Roman" w:cs="Times New Roman"/>
          <w:sz w:val="30"/>
          <w:szCs w:val="30"/>
        </w:rPr>
        <w:t>«Географические,    личные и другие имена в российских селах» [Рубцова, 1991].</w:t>
      </w:r>
    </w:p>
    <w:p w:rsidR="009F1292" w:rsidRDefault="009F1292" w:rsidP="00562089">
      <w:pPr>
        <w:shd w:val="clear" w:color="auto" w:fill="FFFFFF"/>
        <w:spacing w:line="480" w:lineRule="exact"/>
        <w:ind w:left="5" w:firstLine="912"/>
      </w:pPr>
      <w:r>
        <w:rPr>
          <w:rFonts w:ascii="Times New Roman" w:eastAsia="Times New Roman" w:hAnsi="Times New Roman" w:cs="Times New Roman"/>
          <w:spacing w:val="-3"/>
          <w:sz w:val="30"/>
          <w:szCs w:val="30"/>
        </w:rPr>
        <w:t xml:space="preserve">Предлагаемое диссертационное исследование прошло апробацию на </w:t>
      </w:r>
      <w:r>
        <w:rPr>
          <w:rFonts w:ascii="Times New Roman" w:eastAsia="Times New Roman" w:hAnsi="Times New Roman" w:cs="Times New Roman"/>
          <w:spacing w:val="-4"/>
          <w:sz w:val="30"/>
          <w:szCs w:val="30"/>
        </w:rPr>
        <w:t xml:space="preserve">научных конференциях: </w:t>
      </w:r>
      <w:r>
        <w:rPr>
          <w:rFonts w:ascii="Times New Roman" w:eastAsia="Times New Roman" w:hAnsi="Times New Roman" w:cs="Times New Roman"/>
          <w:spacing w:val="-4"/>
          <w:sz w:val="30"/>
          <w:szCs w:val="30"/>
          <w:lang w:val="en-US"/>
        </w:rPr>
        <w:t>VI</w:t>
      </w:r>
      <w:r w:rsidRPr="009F1292">
        <w:rPr>
          <w:rFonts w:ascii="Times New Roman" w:eastAsia="Times New Roman" w:hAnsi="Times New Roman" w:cs="Times New Roman"/>
          <w:spacing w:val="-4"/>
          <w:sz w:val="30"/>
          <w:szCs w:val="30"/>
        </w:rPr>
        <w:t xml:space="preserve"> </w:t>
      </w:r>
      <w:r>
        <w:rPr>
          <w:rFonts w:ascii="Times New Roman" w:eastAsia="Times New Roman" w:hAnsi="Times New Roman" w:cs="Times New Roman"/>
          <w:spacing w:val="-4"/>
          <w:sz w:val="30"/>
          <w:szCs w:val="30"/>
        </w:rPr>
        <w:t xml:space="preserve">Всероссийской научной конференции «Проблемы общей ономастики» (Майкоп, 2008), Всероссийской научно-практической конференции «Методология этнолингвистических и этнопедагогических </w:t>
      </w:r>
      <w:r>
        <w:rPr>
          <w:rFonts w:ascii="Times New Roman" w:eastAsia="Times New Roman" w:hAnsi="Times New Roman" w:cs="Times New Roman"/>
          <w:sz w:val="30"/>
          <w:szCs w:val="30"/>
        </w:rPr>
        <w:t>исследований» (Славянск-на-Кубани, 2008), Международной научно-</w:t>
      </w:r>
      <w:r>
        <w:rPr>
          <w:rFonts w:ascii="Times New Roman" w:eastAsia="Times New Roman" w:hAnsi="Times New Roman" w:cs="Times New Roman"/>
          <w:spacing w:val="-1"/>
          <w:sz w:val="30"/>
          <w:szCs w:val="30"/>
        </w:rPr>
        <w:t xml:space="preserve">практической конференции «Славянская культура: истоки, традиции, </w:t>
      </w:r>
      <w:r>
        <w:rPr>
          <w:rFonts w:ascii="Times New Roman" w:eastAsia="Times New Roman" w:hAnsi="Times New Roman" w:cs="Times New Roman"/>
          <w:spacing w:val="-4"/>
          <w:sz w:val="30"/>
          <w:szCs w:val="30"/>
        </w:rPr>
        <w:t xml:space="preserve">взаимодействие» (Москва, 2009), </w:t>
      </w:r>
      <w:r>
        <w:rPr>
          <w:rFonts w:ascii="Times New Roman" w:eastAsia="Times New Roman" w:hAnsi="Times New Roman" w:cs="Times New Roman"/>
          <w:spacing w:val="-4"/>
          <w:sz w:val="30"/>
          <w:szCs w:val="30"/>
          <w:lang w:val="en-US"/>
        </w:rPr>
        <w:t>IV</w:t>
      </w:r>
      <w:r w:rsidRPr="009F1292">
        <w:rPr>
          <w:rFonts w:ascii="Times New Roman" w:eastAsia="Times New Roman" w:hAnsi="Times New Roman" w:cs="Times New Roman"/>
          <w:spacing w:val="-4"/>
          <w:sz w:val="30"/>
          <w:szCs w:val="30"/>
        </w:rPr>
        <w:t xml:space="preserve"> </w:t>
      </w:r>
      <w:r>
        <w:rPr>
          <w:rFonts w:ascii="Times New Roman" w:eastAsia="Times New Roman" w:hAnsi="Times New Roman" w:cs="Times New Roman"/>
          <w:spacing w:val="-4"/>
          <w:sz w:val="30"/>
          <w:szCs w:val="30"/>
        </w:rPr>
        <w:t xml:space="preserve">Всероссийской научно-практической </w:t>
      </w:r>
      <w:r>
        <w:rPr>
          <w:rFonts w:ascii="Times New Roman" w:eastAsia="Times New Roman" w:hAnsi="Times New Roman" w:cs="Times New Roman"/>
          <w:spacing w:val="-1"/>
          <w:sz w:val="30"/>
          <w:szCs w:val="30"/>
        </w:rPr>
        <w:t xml:space="preserve">конференции «Система ценностей современного общества» (Новосибирск, </w:t>
      </w:r>
      <w:r>
        <w:rPr>
          <w:rFonts w:ascii="Times New Roman" w:eastAsia="Times New Roman" w:hAnsi="Times New Roman" w:cs="Times New Roman"/>
          <w:sz w:val="30"/>
          <w:szCs w:val="30"/>
        </w:rPr>
        <w:t xml:space="preserve">2009), Всероссийской научно-практической интернет-конференции </w:t>
      </w:r>
      <w:r>
        <w:rPr>
          <w:rFonts w:ascii="Times New Roman" w:eastAsia="Times New Roman" w:hAnsi="Times New Roman" w:cs="Times New Roman"/>
          <w:spacing w:val="-2"/>
          <w:sz w:val="30"/>
          <w:szCs w:val="30"/>
        </w:rPr>
        <w:t xml:space="preserve">«Региональные особенности функционирования русского и национальных </w:t>
      </w:r>
      <w:r>
        <w:rPr>
          <w:rFonts w:ascii="Times New Roman" w:eastAsia="Times New Roman" w:hAnsi="Times New Roman" w:cs="Times New Roman"/>
          <w:spacing w:val="-4"/>
          <w:sz w:val="30"/>
          <w:szCs w:val="30"/>
        </w:rPr>
        <w:t xml:space="preserve">языков на территории Российской Федерации» (Ставрополь, 2009), 53, 54 и 55 </w:t>
      </w:r>
      <w:r>
        <w:rPr>
          <w:rFonts w:ascii="Times New Roman" w:eastAsia="Times New Roman" w:hAnsi="Times New Roman" w:cs="Times New Roman"/>
          <w:spacing w:val="-5"/>
          <w:sz w:val="30"/>
          <w:szCs w:val="30"/>
        </w:rPr>
        <w:t xml:space="preserve">научных конференциях «Университетская наука - региону» (Ставрополь, 2008, </w:t>
      </w:r>
      <w:r>
        <w:rPr>
          <w:rFonts w:ascii="Times New Roman" w:eastAsia="Times New Roman" w:hAnsi="Times New Roman" w:cs="Times New Roman"/>
          <w:spacing w:val="-4"/>
          <w:sz w:val="30"/>
          <w:szCs w:val="30"/>
        </w:rPr>
        <w:t xml:space="preserve">2009), Межрегиональной конференции, посвященной 10-летию факультета романо-германских языков СГУ (Ставрополь, 2008). Часть диссертационного </w:t>
      </w:r>
      <w:r>
        <w:rPr>
          <w:rFonts w:ascii="Times New Roman" w:eastAsia="Times New Roman" w:hAnsi="Times New Roman" w:cs="Times New Roman"/>
          <w:spacing w:val="-5"/>
          <w:sz w:val="30"/>
          <w:szCs w:val="30"/>
        </w:rPr>
        <w:t xml:space="preserve">исследования « Русская демонология казачьих станиц Изобильненского района </w:t>
      </w:r>
      <w:r>
        <w:rPr>
          <w:rFonts w:ascii="Times New Roman" w:eastAsia="Times New Roman" w:hAnsi="Times New Roman" w:cs="Times New Roman"/>
          <w:spacing w:val="-4"/>
          <w:sz w:val="30"/>
          <w:szCs w:val="30"/>
        </w:rPr>
        <w:t xml:space="preserve">Ставропольского края» вошла в состав учебного пособия «Ономастикой Ставропольского края (синхрония и диахрония)» (Ставрополь, 2009), а также </w:t>
      </w:r>
      <w:r>
        <w:rPr>
          <w:rFonts w:ascii="Times New Roman" w:eastAsia="Times New Roman" w:hAnsi="Times New Roman" w:cs="Times New Roman"/>
          <w:sz w:val="30"/>
          <w:szCs w:val="30"/>
        </w:rPr>
        <w:t xml:space="preserve">отражена в 10 публикациях, в том числе в 3 статьях, опубликованных в </w:t>
      </w:r>
      <w:r>
        <w:rPr>
          <w:rFonts w:ascii="Times New Roman" w:eastAsia="Times New Roman" w:hAnsi="Times New Roman" w:cs="Times New Roman"/>
          <w:spacing w:val="-4"/>
          <w:sz w:val="30"/>
          <w:szCs w:val="30"/>
        </w:rPr>
        <w:t xml:space="preserve">журналах, рекомендованных списком ВАК РФ. Результаты диссертации использовались автором также для публикаций в научном журнале </w:t>
      </w:r>
      <w:r w:rsidRPr="009F1292">
        <w:rPr>
          <w:rFonts w:ascii="Times New Roman" w:eastAsia="Times New Roman" w:hAnsi="Times New Roman" w:cs="Times New Roman"/>
          <w:spacing w:val="-4"/>
          <w:sz w:val="30"/>
          <w:szCs w:val="30"/>
        </w:rPr>
        <w:t>«</w:t>
      </w:r>
      <w:r>
        <w:rPr>
          <w:rFonts w:ascii="Times New Roman" w:eastAsia="Times New Roman" w:hAnsi="Times New Roman" w:cs="Times New Roman"/>
          <w:spacing w:val="-4"/>
          <w:sz w:val="30"/>
          <w:szCs w:val="30"/>
          <w:lang w:val="en-US"/>
        </w:rPr>
        <w:t>Lingua</w:t>
      </w:r>
      <w:r w:rsidRPr="009F1292">
        <w:rPr>
          <w:rFonts w:ascii="Times New Roman" w:eastAsia="Times New Roman" w:hAnsi="Times New Roman" w:cs="Times New Roman"/>
          <w:spacing w:val="-4"/>
          <w:sz w:val="30"/>
          <w:szCs w:val="30"/>
        </w:rPr>
        <w:t xml:space="preserve"> </w:t>
      </w:r>
      <w:r>
        <w:rPr>
          <w:rFonts w:ascii="Times New Roman" w:eastAsia="Times New Roman" w:hAnsi="Times New Roman" w:cs="Times New Roman"/>
          <w:spacing w:val="-4"/>
          <w:sz w:val="30"/>
          <w:szCs w:val="30"/>
          <w:lang w:val="en-US"/>
        </w:rPr>
        <w:t>mobilis</w:t>
      </w:r>
      <w:r w:rsidRPr="009F1292">
        <w:rPr>
          <w:rFonts w:ascii="Times New Roman" w:eastAsia="Times New Roman" w:hAnsi="Times New Roman" w:cs="Times New Roman"/>
          <w:spacing w:val="-4"/>
          <w:sz w:val="30"/>
          <w:szCs w:val="30"/>
        </w:rPr>
        <w:t xml:space="preserve">», </w:t>
      </w:r>
      <w:r>
        <w:rPr>
          <w:rFonts w:ascii="Times New Roman" w:eastAsia="Times New Roman" w:hAnsi="Times New Roman" w:cs="Times New Roman"/>
          <w:spacing w:val="-4"/>
          <w:sz w:val="30"/>
          <w:szCs w:val="30"/>
        </w:rPr>
        <w:t xml:space="preserve">педагогических периодических изданиях «Русский язык в школе», </w:t>
      </w:r>
      <w:r>
        <w:rPr>
          <w:rFonts w:ascii="Times New Roman" w:eastAsia="Times New Roman" w:hAnsi="Times New Roman" w:cs="Times New Roman"/>
          <w:spacing w:val="-5"/>
          <w:sz w:val="30"/>
          <w:szCs w:val="30"/>
        </w:rPr>
        <w:t xml:space="preserve">«Учительская газета», районной газете «Наше время», для выступлений с </w:t>
      </w:r>
      <w:r>
        <w:rPr>
          <w:rFonts w:ascii="Times New Roman" w:eastAsia="Times New Roman" w:hAnsi="Times New Roman" w:cs="Times New Roman"/>
          <w:sz w:val="30"/>
          <w:szCs w:val="30"/>
        </w:rPr>
        <w:t>публичными лекциями.</w:t>
      </w:r>
    </w:p>
    <w:p w:rsidR="009F1292" w:rsidRDefault="009F1292" w:rsidP="00562089">
      <w:pPr>
        <w:shd w:val="clear" w:color="auto" w:fill="FFFFFF"/>
        <w:spacing w:before="10" w:line="480" w:lineRule="exact"/>
        <w:ind w:left="48" w:right="24" w:firstLine="922"/>
      </w:pPr>
      <w:r>
        <w:rPr>
          <w:rFonts w:ascii="Times New Roman" w:eastAsia="Times New Roman" w:hAnsi="Times New Roman" w:cs="Times New Roman"/>
          <w:spacing w:val="-4"/>
          <w:sz w:val="30"/>
          <w:szCs w:val="30"/>
        </w:rPr>
        <w:t xml:space="preserve">Ссылочный аппарат работы содержит указания на библиографию (в </w:t>
      </w:r>
      <w:r>
        <w:rPr>
          <w:rFonts w:ascii="Times New Roman" w:eastAsia="Times New Roman" w:hAnsi="Times New Roman" w:cs="Times New Roman"/>
          <w:sz w:val="30"/>
          <w:szCs w:val="30"/>
        </w:rPr>
        <w:t>квадратных скобках).</w:t>
      </w:r>
    </w:p>
    <w:p w:rsidR="009F1292" w:rsidRDefault="009F1292" w:rsidP="00562089">
      <w:pPr>
        <w:shd w:val="clear" w:color="auto" w:fill="FFFFFF"/>
        <w:spacing w:line="480" w:lineRule="exact"/>
        <w:ind w:left="965"/>
      </w:pPr>
      <w:r>
        <w:rPr>
          <w:rFonts w:ascii="Times New Roman" w:eastAsia="Times New Roman" w:hAnsi="Times New Roman" w:cs="Times New Roman"/>
          <w:spacing w:val="-2"/>
          <w:sz w:val="30"/>
          <w:szCs w:val="30"/>
        </w:rPr>
        <w:t xml:space="preserve">Работа изложена на </w:t>
      </w:r>
      <w:r>
        <w:rPr>
          <w:rFonts w:ascii="Times New Roman" w:eastAsia="Times New Roman" w:hAnsi="Times New Roman" w:cs="Times New Roman"/>
          <w:spacing w:val="-2"/>
          <w:sz w:val="30"/>
          <w:szCs w:val="30"/>
          <w:u w:val="single"/>
        </w:rPr>
        <w:t>228</w:t>
      </w:r>
      <w:r>
        <w:rPr>
          <w:rFonts w:ascii="Times New Roman" w:eastAsia="Times New Roman" w:hAnsi="Times New Roman" w:cs="Times New Roman"/>
          <w:spacing w:val="-2"/>
          <w:sz w:val="30"/>
          <w:szCs w:val="30"/>
        </w:rPr>
        <w:t xml:space="preserve"> страницах машинописного текста.</w:t>
      </w:r>
    </w:p>
    <w:p w:rsidR="009F1292" w:rsidRDefault="009F1292" w:rsidP="00562089">
      <w:pPr>
        <w:shd w:val="clear" w:color="auto" w:fill="FFFFFF"/>
        <w:spacing w:line="480" w:lineRule="exact"/>
        <w:ind w:left="965"/>
      </w:pPr>
      <w:r>
        <w:rPr>
          <w:rFonts w:ascii="Times New Roman" w:eastAsia="Times New Roman" w:hAnsi="Times New Roman" w:cs="Times New Roman"/>
          <w:spacing w:val="-6"/>
          <w:sz w:val="30"/>
          <w:szCs w:val="30"/>
        </w:rPr>
        <w:t>Приложения занимают 26 страниц.</w:t>
      </w:r>
    </w:p>
    <w:p w:rsidR="009F1292" w:rsidRDefault="009F1292" w:rsidP="009F1292">
      <w:pPr>
        <w:rPr>
          <w:lang w:val="en-US"/>
        </w:rPr>
      </w:pPr>
    </w:p>
    <w:p w:rsidR="009F1292" w:rsidRDefault="009F1292" w:rsidP="009F1292">
      <w:pPr>
        <w:rPr>
          <w:lang w:val="en-US"/>
        </w:rPr>
      </w:pPr>
    </w:p>
    <w:p w:rsidR="009F1292" w:rsidRDefault="009F1292" w:rsidP="009F1292">
      <w:pPr>
        <w:rPr>
          <w:lang w:val="en-US"/>
        </w:rPr>
      </w:pPr>
    </w:p>
    <w:p w:rsidR="009F1292" w:rsidRDefault="009F1292" w:rsidP="009F1292">
      <w:pPr>
        <w:rPr>
          <w:lang w:val="en-US"/>
        </w:rPr>
      </w:pP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3725" w:right="4320" w:firstLine="1027"/>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Заключение</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firstLine="912"/>
        <w:rPr>
          <w:rFonts w:ascii="Arial" w:eastAsia="Times New Roman" w:hAnsi="Arial" w:cs="Arial"/>
          <w:kern w:val="0"/>
          <w:sz w:val="20"/>
          <w:szCs w:val="20"/>
          <w:lang w:eastAsia="ru-RU"/>
        </w:rPr>
      </w:pPr>
      <w:r w:rsidRPr="009F1292">
        <w:rPr>
          <w:rFonts w:ascii="Times New Roman" w:eastAsia="Times New Roman" w:hAnsi="Times New Roman" w:cs="Times New Roman"/>
          <w:spacing w:val="-3"/>
          <w:kern w:val="0"/>
          <w:sz w:val="30"/>
          <w:szCs w:val="30"/>
          <w:lang w:eastAsia="ru-RU"/>
        </w:rPr>
        <w:t xml:space="preserve">Как особый языковой знак, имя собственное выявляет картину мира </w:t>
      </w:r>
      <w:r w:rsidRPr="009F1292">
        <w:rPr>
          <w:rFonts w:ascii="Times New Roman" w:eastAsia="Times New Roman" w:hAnsi="Times New Roman" w:cs="Times New Roman"/>
          <w:kern w:val="0"/>
          <w:sz w:val="30"/>
          <w:szCs w:val="30"/>
          <w:lang w:eastAsia="ru-RU"/>
        </w:rPr>
        <w:t xml:space="preserve">данного этноса, его нравственные, моральные, этические установки. </w:t>
      </w:r>
      <w:r w:rsidRPr="009F1292">
        <w:rPr>
          <w:rFonts w:ascii="Times New Roman" w:eastAsia="Times New Roman" w:hAnsi="Times New Roman" w:cs="Times New Roman"/>
          <w:spacing w:val="-1"/>
          <w:kern w:val="0"/>
          <w:sz w:val="30"/>
          <w:szCs w:val="30"/>
          <w:lang w:eastAsia="ru-RU"/>
        </w:rPr>
        <w:t xml:space="preserve">Закодированные в ономастиконе культурные смыслы можно рассмотреть с </w:t>
      </w:r>
      <w:r w:rsidRPr="009F1292">
        <w:rPr>
          <w:rFonts w:ascii="Times New Roman" w:eastAsia="Times New Roman" w:hAnsi="Times New Roman" w:cs="Times New Roman"/>
          <w:spacing w:val="-3"/>
          <w:kern w:val="0"/>
          <w:sz w:val="30"/>
          <w:szCs w:val="30"/>
          <w:lang w:eastAsia="ru-RU"/>
        </w:rPr>
        <w:t xml:space="preserve">точки зрения семантики, прагматики и словообразования (как способа оценки </w:t>
      </w:r>
      <w:r w:rsidRPr="009F1292">
        <w:rPr>
          <w:rFonts w:ascii="Times New Roman" w:eastAsia="Times New Roman" w:hAnsi="Times New Roman" w:cs="Times New Roman"/>
          <w:kern w:val="0"/>
          <w:sz w:val="30"/>
          <w:szCs w:val="30"/>
          <w:lang w:eastAsia="ru-RU"/>
        </w:rPr>
        <w:t>внеязыковой действительности).</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10" w:firstLine="912"/>
        <w:rPr>
          <w:rFonts w:ascii="Arial" w:eastAsia="Times New Roman" w:hAnsi="Arial" w:cs="Arial"/>
          <w:kern w:val="0"/>
          <w:sz w:val="20"/>
          <w:szCs w:val="20"/>
          <w:lang w:eastAsia="ru-RU"/>
        </w:rPr>
      </w:pPr>
      <w:r w:rsidRPr="009F1292">
        <w:rPr>
          <w:rFonts w:ascii="Times New Roman" w:eastAsia="Times New Roman" w:hAnsi="Times New Roman" w:cs="Times New Roman"/>
          <w:spacing w:val="-2"/>
          <w:kern w:val="0"/>
          <w:sz w:val="30"/>
          <w:szCs w:val="30"/>
          <w:lang w:eastAsia="ru-RU"/>
        </w:rPr>
        <w:t xml:space="preserve">По нашим наблюдениям, такие образования имеют достаточную </w:t>
      </w:r>
      <w:r w:rsidRPr="009F1292">
        <w:rPr>
          <w:rFonts w:ascii="Times New Roman" w:eastAsia="Times New Roman" w:hAnsi="Times New Roman" w:cs="Times New Roman"/>
          <w:spacing w:val="-4"/>
          <w:kern w:val="0"/>
          <w:sz w:val="30"/>
          <w:szCs w:val="30"/>
          <w:lang w:eastAsia="ru-RU"/>
        </w:rPr>
        <w:t xml:space="preserve">регулярность и широкое распространение в русской этноязыковой среде. Так, </w:t>
      </w:r>
      <w:r w:rsidRPr="009F1292">
        <w:rPr>
          <w:rFonts w:ascii="Times New Roman" w:eastAsia="Times New Roman" w:hAnsi="Times New Roman" w:cs="Times New Roman"/>
          <w:kern w:val="0"/>
          <w:sz w:val="30"/>
          <w:szCs w:val="30"/>
          <w:lang w:eastAsia="ru-RU"/>
        </w:rPr>
        <w:t xml:space="preserve">доля отпрозвищных и искусственных фамилий составляет 74%. При </w:t>
      </w:r>
      <w:r w:rsidRPr="009F1292">
        <w:rPr>
          <w:rFonts w:ascii="Times New Roman" w:eastAsia="Times New Roman" w:hAnsi="Times New Roman" w:cs="Times New Roman"/>
          <w:spacing w:val="-4"/>
          <w:kern w:val="0"/>
          <w:sz w:val="30"/>
          <w:szCs w:val="30"/>
          <w:lang w:eastAsia="ru-RU"/>
        </w:rPr>
        <w:t xml:space="preserve">присвоении прозвищного имени принципом именования становилось «имя по </w:t>
      </w:r>
      <w:r w:rsidRPr="009F1292">
        <w:rPr>
          <w:rFonts w:ascii="Times New Roman" w:eastAsia="Times New Roman" w:hAnsi="Times New Roman" w:cs="Times New Roman"/>
          <w:kern w:val="0"/>
          <w:sz w:val="30"/>
          <w:szCs w:val="30"/>
          <w:lang w:eastAsia="ru-RU"/>
        </w:rPr>
        <w:t xml:space="preserve">человеку». Важной этнокультурной особенностью развития формулы </w:t>
      </w:r>
      <w:r w:rsidRPr="009F1292">
        <w:rPr>
          <w:rFonts w:ascii="Times New Roman" w:eastAsia="Times New Roman" w:hAnsi="Times New Roman" w:cs="Times New Roman"/>
          <w:spacing w:val="-5"/>
          <w:kern w:val="0"/>
          <w:sz w:val="30"/>
          <w:szCs w:val="30"/>
          <w:lang w:eastAsia="ru-RU"/>
        </w:rPr>
        <w:t xml:space="preserve">наименования является закрепление языческих имен в прозвищах, а потом — в </w:t>
      </w:r>
      <w:r w:rsidRPr="009F1292">
        <w:rPr>
          <w:rFonts w:ascii="Times New Roman" w:eastAsia="Times New Roman" w:hAnsi="Times New Roman" w:cs="Times New Roman"/>
          <w:kern w:val="0"/>
          <w:sz w:val="30"/>
          <w:szCs w:val="30"/>
          <w:lang w:eastAsia="ru-RU"/>
        </w:rPr>
        <w:t xml:space="preserve">фамилиях. Фамилии переселенцев являются яркими свидетельствами </w:t>
      </w:r>
      <w:r w:rsidRPr="009F1292">
        <w:rPr>
          <w:rFonts w:ascii="Times New Roman" w:eastAsia="Times New Roman" w:hAnsi="Times New Roman" w:cs="Times New Roman"/>
          <w:spacing w:val="-3"/>
          <w:kern w:val="0"/>
          <w:sz w:val="30"/>
          <w:szCs w:val="30"/>
          <w:lang w:eastAsia="ru-RU"/>
        </w:rPr>
        <w:t xml:space="preserve">миграции населения, следы которой закреплены лингвистически в основах отпрозвищных фамилий, содержащих оттопонимическую или диалектную лексику; такие фамилии, как Клевцов, Ушаков, Дюкарев, Плетнев и др. </w:t>
      </w:r>
      <w:r w:rsidRPr="009F1292">
        <w:rPr>
          <w:rFonts w:ascii="Times New Roman" w:eastAsia="Times New Roman" w:hAnsi="Times New Roman" w:cs="Times New Roman"/>
          <w:spacing w:val="-4"/>
          <w:kern w:val="0"/>
          <w:sz w:val="30"/>
          <w:szCs w:val="30"/>
          <w:lang w:eastAsia="ru-RU"/>
        </w:rPr>
        <w:t xml:space="preserve">свидетельствуют о том, что их носители являются выходцами из Орловской, </w:t>
      </w:r>
      <w:r w:rsidRPr="009F1292">
        <w:rPr>
          <w:rFonts w:ascii="Times New Roman" w:eastAsia="Times New Roman" w:hAnsi="Times New Roman" w:cs="Times New Roman"/>
          <w:kern w:val="0"/>
          <w:sz w:val="30"/>
          <w:szCs w:val="30"/>
          <w:lang w:eastAsia="ru-RU"/>
        </w:rPr>
        <w:t xml:space="preserve">Воронежской, Курской, Рязанской губерний, Дона. Знание не только </w:t>
      </w:r>
      <w:r w:rsidRPr="009F1292">
        <w:rPr>
          <w:rFonts w:ascii="Times New Roman" w:eastAsia="Times New Roman" w:hAnsi="Times New Roman" w:cs="Times New Roman"/>
          <w:spacing w:val="-3"/>
          <w:kern w:val="0"/>
          <w:sz w:val="30"/>
          <w:szCs w:val="30"/>
          <w:lang w:eastAsia="ru-RU"/>
        </w:rPr>
        <w:t xml:space="preserve">диалектных слов, но и места исхода, проясняет этимологию «прозрачных» </w:t>
      </w:r>
      <w:r w:rsidRPr="009F1292">
        <w:rPr>
          <w:rFonts w:ascii="Times New Roman" w:eastAsia="Times New Roman" w:hAnsi="Times New Roman" w:cs="Times New Roman"/>
          <w:kern w:val="0"/>
          <w:sz w:val="30"/>
          <w:szCs w:val="30"/>
          <w:lang w:eastAsia="ru-RU"/>
        </w:rPr>
        <w:t xml:space="preserve">фамилий: Брежневы - выходцы из деревни Брежнево Курской губернии </w:t>
      </w:r>
      <w:r w:rsidRPr="009F1292">
        <w:rPr>
          <w:rFonts w:ascii="Times New Roman" w:eastAsia="Times New Roman" w:hAnsi="Times New Roman" w:cs="Times New Roman"/>
          <w:spacing w:val="-5"/>
          <w:kern w:val="0"/>
          <w:sz w:val="30"/>
          <w:szCs w:val="30"/>
          <w:lang w:eastAsia="ru-RU"/>
        </w:rPr>
        <w:t>[Ревизская сказка., .селения Рождественского за 1811г., № 27].</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53" w:firstLine="907"/>
        <w:rPr>
          <w:rFonts w:ascii="Arial" w:eastAsia="Times New Roman" w:hAnsi="Arial" w:cs="Arial"/>
          <w:kern w:val="0"/>
          <w:sz w:val="20"/>
          <w:szCs w:val="20"/>
          <w:lang w:eastAsia="ru-RU"/>
        </w:rPr>
      </w:pPr>
      <w:r w:rsidRPr="009F1292">
        <w:rPr>
          <w:rFonts w:ascii="Times New Roman" w:eastAsia="Times New Roman" w:hAnsi="Times New Roman" w:cs="Times New Roman"/>
          <w:spacing w:val="-1"/>
          <w:kern w:val="0"/>
          <w:sz w:val="30"/>
          <w:szCs w:val="30"/>
          <w:lang w:eastAsia="ru-RU"/>
        </w:rPr>
        <w:t xml:space="preserve">В целом русский антропонимикой в региональном этноязыковом </w:t>
      </w:r>
      <w:r w:rsidRPr="009F1292">
        <w:rPr>
          <w:rFonts w:ascii="Times New Roman" w:eastAsia="Times New Roman" w:hAnsi="Times New Roman" w:cs="Times New Roman"/>
          <w:spacing w:val="-4"/>
          <w:kern w:val="0"/>
          <w:sz w:val="30"/>
          <w:szCs w:val="30"/>
          <w:lang w:eastAsia="ru-RU"/>
        </w:rPr>
        <w:t xml:space="preserve">бытовании предстает как консервативный тип онимоупотребления, в котором </w:t>
      </w:r>
      <w:r w:rsidRPr="009F1292">
        <w:rPr>
          <w:rFonts w:ascii="Times New Roman" w:eastAsia="Times New Roman" w:hAnsi="Times New Roman" w:cs="Times New Roman"/>
          <w:spacing w:val="-5"/>
          <w:kern w:val="0"/>
          <w:sz w:val="30"/>
          <w:szCs w:val="30"/>
          <w:lang w:eastAsia="ru-RU"/>
        </w:rPr>
        <w:t>равно сосуществуют два культурных пласта - языческий и христианский.</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67" w:firstLine="90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В топонимах, как и в антропонимах, смысловой проекцией </w:t>
      </w:r>
      <w:r w:rsidRPr="009F1292">
        <w:rPr>
          <w:rFonts w:ascii="Times New Roman" w:eastAsia="Times New Roman" w:hAnsi="Times New Roman" w:cs="Times New Roman"/>
          <w:spacing w:val="-5"/>
          <w:kern w:val="0"/>
          <w:sz w:val="30"/>
          <w:szCs w:val="30"/>
          <w:lang w:eastAsia="ru-RU"/>
        </w:rPr>
        <w:t xml:space="preserve">«локализация объекта» обладают модели предложно-падежных конструкций с </w:t>
      </w:r>
      <w:r w:rsidRPr="009F1292">
        <w:rPr>
          <w:rFonts w:ascii="Times New Roman" w:eastAsia="Times New Roman" w:hAnsi="Times New Roman" w:cs="Times New Roman"/>
          <w:kern w:val="0"/>
          <w:sz w:val="30"/>
          <w:szCs w:val="30"/>
          <w:lang w:eastAsia="ru-RU"/>
        </w:rPr>
        <w:t xml:space="preserve">аффиксными образованиями, в которых отражается последовательность </w:t>
      </w:r>
      <w:r w:rsidRPr="009F1292">
        <w:rPr>
          <w:rFonts w:ascii="Times New Roman" w:eastAsia="Times New Roman" w:hAnsi="Times New Roman" w:cs="Times New Roman"/>
          <w:spacing w:val="-3"/>
          <w:kern w:val="0"/>
          <w:sz w:val="30"/>
          <w:szCs w:val="30"/>
          <w:lang w:eastAsia="ru-RU"/>
        </w:rPr>
        <w:t xml:space="preserve">освоения пространства и его оценка. Характеристика объекта номинации </w:t>
      </w:r>
      <w:r w:rsidRPr="009F1292">
        <w:rPr>
          <w:rFonts w:ascii="Times New Roman" w:eastAsia="Times New Roman" w:hAnsi="Times New Roman" w:cs="Times New Roman"/>
          <w:spacing w:val="-5"/>
          <w:kern w:val="0"/>
          <w:sz w:val="30"/>
          <w:szCs w:val="30"/>
          <w:lang w:eastAsia="ru-RU"/>
        </w:rPr>
        <w:t>учитывает      обозначение      местоположения      лица      или      предмета      в</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67" w:firstLine="902"/>
        <w:rPr>
          <w:rFonts w:ascii="Arial" w:eastAsia="Times New Roman" w:hAnsi="Arial" w:cs="Arial"/>
          <w:kern w:val="0"/>
          <w:sz w:val="20"/>
          <w:szCs w:val="20"/>
          <w:lang w:eastAsia="ru-RU"/>
        </w:rPr>
        <w:sectPr w:rsidR="009F1292" w:rsidRPr="009F1292">
          <w:pgSz w:w="11909" w:h="16834"/>
          <w:pgMar w:top="1140" w:right="603" w:bottom="360" w:left="135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firstLine="4757"/>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6"/>
          <w:szCs w:val="26"/>
          <w:lang w:eastAsia="ru-RU"/>
        </w:rPr>
        <w:t xml:space="preserve">201 </w:t>
      </w:r>
      <w:r w:rsidRPr="009F1292">
        <w:rPr>
          <w:rFonts w:ascii="Times New Roman" w:eastAsia="Times New Roman" w:hAnsi="Times New Roman" w:cs="Times New Roman"/>
          <w:kern w:val="0"/>
          <w:sz w:val="30"/>
          <w:szCs w:val="30"/>
          <w:lang w:eastAsia="ru-RU"/>
        </w:rPr>
        <w:t xml:space="preserve">непосредственной близости к кому-, чему-либо; возле, около чего-нибудь; </w:t>
      </w:r>
      <w:r w:rsidRPr="009F1292">
        <w:rPr>
          <w:rFonts w:ascii="Times New Roman" w:eastAsia="Times New Roman" w:hAnsi="Times New Roman" w:cs="Times New Roman"/>
          <w:spacing w:val="-4"/>
          <w:kern w:val="0"/>
          <w:sz w:val="30"/>
          <w:szCs w:val="30"/>
          <w:lang w:eastAsia="ru-RU"/>
        </w:rPr>
        <w:t>обозначение направленности движения в сторону кого -, чего-либо.</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5" w:firstLine="1061"/>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Региональная топонимическая система, наделенная общими </w:t>
      </w:r>
      <w:r w:rsidRPr="009F1292">
        <w:rPr>
          <w:rFonts w:ascii="Times New Roman" w:eastAsia="Times New Roman" w:hAnsi="Times New Roman" w:cs="Times New Roman"/>
          <w:spacing w:val="-3"/>
          <w:kern w:val="0"/>
          <w:sz w:val="30"/>
          <w:szCs w:val="30"/>
          <w:lang w:eastAsia="ru-RU"/>
        </w:rPr>
        <w:t xml:space="preserve">признаками (единым набором словообразовательных средств, использованием </w:t>
      </w:r>
      <w:r w:rsidRPr="009F1292">
        <w:rPr>
          <w:rFonts w:ascii="Times New Roman" w:eastAsia="Times New Roman" w:hAnsi="Times New Roman" w:cs="Times New Roman"/>
          <w:kern w:val="0"/>
          <w:sz w:val="30"/>
          <w:szCs w:val="30"/>
          <w:lang w:eastAsia="ru-RU"/>
        </w:rPr>
        <w:t xml:space="preserve">в качестве топооснов сходных моделей и др.), развивается по своим </w:t>
      </w:r>
      <w:r w:rsidRPr="009F1292">
        <w:rPr>
          <w:rFonts w:ascii="Times New Roman" w:eastAsia="Times New Roman" w:hAnsi="Times New Roman" w:cs="Times New Roman"/>
          <w:spacing w:val="-2"/>
          <w:kern w:val="0"/>
          <w:sz w:val="30"/>
          <w:szCs w:val="30"/>
          <w:lang w:eastAsia="ru-RU"/>
        </w:rPr>
        <w:t xml:space="preserve">внутренним законам, обладает специфическими чертами. Так, образный, </w:t>
      </w:r>
      <w:r w:rsidRPr="009F1292">
        <w:rPr>
          <w:rFonts w:ascii="Times New Roman" w:eastAsia="Times New Roman" w:hAnsi="Times New Roman" w:cs="Times New Roman"/>
          <w:spacing w:val="-1"/>
          <w:kern w:val="0"/>
          <w:sz w:val="30"/>
          <w:szCs w:val="30"/>
          <w:lang w:eastAsia="ru-RU"/>
        </w:rPr>
        <w:t xml:space="preserve">эстетико-оценочный потенциал русской топонимии, отображающей </w:t>
      </w:r>
      <w:r w:rsidRPr="009F1292">
        <w:rPr>
          <w:rFonts w:ascii="Times New Roman" w:eastAsia="Times New Roman" w:hAnsi="Times New Roman" w:cs="Times New Roman"/>
          <w:spacing w:val="-3"/>
          <w:kern w:val="0"/>
          <w:sz w:val="30"/>
          <w:szCs w:val="30"/>
          <w:lang w:eastAsia="ru-RU"/>
        </w:rPr>
        <w:t xml:space="preserve">характерологические черты ментофона, воплощен в несколькокорневых и </w:t>
      </w:r>
      <w:r w:rsidRPr="009F1292">
        <w:rPr>
          <w:rFonts w:ascii="Times New Roman" w:eastAsia="Times New Roman" w:hAnsi="Times New Roman" w:cs="Times New Roman"/>
          <w:spacing w:val="-2"/>
          <w:kern w:val="0"/>
          <w:sz w:val="30"/>
          <w:szCs w:val="30"/>
          <w:lang w:eastAsia="ru-RU"/>
        </w:rPr>
        <w:t xml:space="preserve">несколькословных сочетаниях: Красная Балка, Зеленая долина, Сухой лог, Широкая лощина, Кривошеевка, Блудный луг. Особенностью местного </w:t>
      </w:r>
      <w:r w:rsidRPr="009F1292">
        <w:rPr>
          <w:rFonts w:ascii="Times New Roman" w:eastAsia="Times New Roman" w:hAnsi="Times New Roman" w:cs="Times New Roman"/>
          <w:kern w:val="0"/>
          <w:sz w:val="30"/>
          <w:szCs w:val="30"/>
          <w:lang w:eastAsia="ru-RU"/>
        </w:rPr>
        <w:t xml:space="preserve">топонимикона является преобладание лексики русского происхождения. </w:t>
      </w:r>
      <w:r w:rsidRPr="009F1292">
        <w:rPr>
          <w:rFonts w:ascii="Times New Roman" w:eastAsia="Times New Roman" w:hAnsi="Times New Roman" w:cs="Times New Roman"/>
          <w:spacing w:val="-3"/>
          <w:kern w:val="0"/>
          <w:sz w:val="30"/>
          <w:szCs w:val="30"/>
          <w:lang w:eastAsia="ru-RU"/>
        </w:rPr>
        <w:t xml:space="preserve">Тюркские наименования сохранились в наименовании водных источников </w:t>
      </w:r>
      <w:r w:rsidRPr="009F1292">
        <w:rPr>
          <w:rFonts w:ascii="Times New Roman" w:eastAsia="Times New Roman" w:hAnsi="Times New Roman" w:cs="Times New Roman"/>
          <w:spacing w:val="-2"/>
          <w:kern w:val="0"/>
          <w:sz w:val="30"/>
          <w:szCs w:val="30"/>
          <w:lang w:eastAsia="ru-RU"/>
        </w:rPr>
        <w:t xml:space="preserve">(Егорлык, Ташла), украинские — в наименованиях поселка Рыздвяный, леса </w:t>
      </w:r>
      <w:r w:rsidRPr="009F1292">
        <w:rPr>
          <w:rFonts w:ascii="Times New Roman" w:eastAsia="Times New Roman" w:hAnsi="Times New Roman" w:cs="Times New Roman"/>
          <w:spacing w:val="-3"/>
          <w:kern w:val="0"/>
          <w:sz w:val="30"/>
          <w:szCs w:val="30"/>
          <w:lang w:eastAsia="ru-RU"/>
        </w:rPr>
        <w:t xml:space="preserve">Рыданчик. Русские фамилии широко представлены в наименованиях первых </w:t>
      </w:r>
      <w:r w:rsidRPr="009F1292">
        <w:rPr>
          <w:rFonts w:ascii="Times New Roman" w:eastAsia="Times New Roman" w:hAnsi="Times New Roman" w:cs="Times New Roman"/>
          <w:kern w:val="0"/>
          <w:sz w:val="30"/>
          <w:szCs w:val="30"/>
          <w:lang w:eastAsia="ru-RU"/>
        </w:rPr>
        <w:t xml:space="preserve">хуторов, отражающих принцип именования мест исхода переселенцев: </w:t>
      </w:r>
      <w:r w:rsidRPr="009F1292">
        <w:rPr>
          <w:rFonts w:ascii="Times New Roman" w:eastAsia="Times New Roman" w:hAnsi="Times New Roman" w:cs="Times New Roman"/>
          <w:spacing w:val="-4"/>
          <w:kern w:val="0"/>
          <w:sz w:val="30"/>
          <w:szCs w:val="30"/>
          <w:lang w:eastAsia="ru-RU"/>
        </w:rPr>
        <w:t xml:space="preserve">возникавшие поселения и владения назывались по фамилии их владельца. Это </w:t>
      </w:r>
      <w:r w:rsidRPr="009F1292">
        <w:rPr>
          <w:rFonts w:ascii="Times New Roman" w:eastAsia="Times New Roman" w:hAnsi="Times New Roman" w:cs="Times New Roman"/>
          <w:spacing w:val="-3"/>
          <w:kern w:val="0"/>
          <w:sz w:val="30"/>
          <w:szCs w:val="30"/>
          <w:lang w:eastAsia="ru-RU"/>
        </w:rPr>
        <w:t xml:space="preserve">характерно и для современной микротопонимии, которая иногда содержит </w:t>
      </w:r>
      <w:r w:rsidRPr="009F1292">
        <w:rPr>
          <w:rFonts w:ascii="Times New Roman" w:eastAsia="Times New Roman" w:hAnsi="Times New Roman" w:cs="Times New Roman"/>
          <w:kern w:val="0"/>
          <w:sz w:val="30"/>
          <w:szCs w:val="30"/>
          <w:lang w:eastAsia="ru-RU"/>
        </w:rPr>
        <w:t>насмешливо-иронические единицы и даже инвентивы.</w:t>
      </w:r>
    </w:p>
    <w:p w:rsidR="009F1292" w:rsidRPr="009F1292" w:rsidRDefault="009F1292" w:rsidP="009F1292">
      <w:pPr>
        <w:shd w:val="clear" w:color="auto" w:fill="FFFFFF"/>
        <w:tabs>
          <w:tab w:val="clear" w:pos="709"/>
        </w:tabs>
        <w:suppressAutoHyphens w:val="0"/>
        <w:autoSpaceDE w:val="0"/>
        <w:autoSpaceDN w:val="0"/>
        <w:adjustRightInd w:val="0"/>
        <w:spacing w:before="5" w:after="0" w:line="485" w:lineRule="exact"/>
        <w:ind w:left="38" w:right="34" w:firstLine="926"/>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Своеобразным показателем изменения этноязыкового сознания </w:t>
      </w:r>
      <w:r w:rsidRPr="009F1292">
        <w:rPr>
          <w:rFonts w:ascii="Times New Roman" w:eastAsia="Times New Roman" w:hAnsi="Times New Roman" w:cs="Times New Roman"/>
          <w:spacing w:val="-3"/>
          <w:kern w:val="0"/>
          <w:sz w:val="30"/>
          <w:szCs w:val="30"/>
          <w:lang w:eastAsia="ru-RU"/>
        </w:rPr>
        <w:t xml:space="preserve">является зоонимия. Для этноязыкового сознания казаков характерно мягкое и </w:t>
      </w:r>
      <w:r w:rsidRPr="009F1292">
        <w:rPr>
          <w:rFonts w:ascii="Times New Roman" w:eastAsia="Times New Roman" w:hAnsi="Times New Roman" w:cs="Times New Roman"/>
          <w:kern w:val="0"/>
          <w:sz w:val="30"/>
          <w:szCs w:val="30"/>
          <w:lang w:eastAsia="ru-RU"/>
        </w:rPr>
        <w:t xml:space="preserve">бережное отношение к животному: </w:t>
      </w:r>
      <w:r w:rsidRPr="009F1292">
        <w:rPr>
          <w:rFonts w:ascii="Times New Roman" w:eastAsia="Times New Roman" w:hAnsi="Times New Roman" w:cs="Times New Roman"/>
          <w:i/>
          <w:iCs/>
          <w:kern w:val="0"/>
          <w:sz w:val="30"/>
          <w:szCs w:val="30"/>
          <w:lang w:eastAsia="ru-RU"/>
        </w:rPr>
        <w:t xml:space="preserve">Ночка, Дочка, Лоскуток, Марта, </w:t>
      </w:r>
      <w:r w:rsidRPr="009F1292">
        <w:rPr>
          <w:rFonts w:ascii="Times New Roman" w:eastAsia="Times New Roman" w:hAnsi="Times New Roman" w:cs="Times New Roman"/>
          <w:i/>
          <w:iCs/>
          <w:spacing w:val="-3"/>
          <w:kern w:val="0"/>
          <w:sz w:val="30"/>
          <w:szCs w:val="30"/>
          <w:lang w:eastAsia="ru-RU"/>
        </w:rPr>
        <w:t xml:space="preserve">Красавка, Кукла </w:t>
      </w:r>
      <w:r w:rsidRPr="009F1292">
        <w:rPr>
          <w:rFonts w:ascii="Times New Roman" w:eastAsia="Times New Roman" w:hAnsi="Times New Roman" w:cs="Times New Roman"/>
          <w:spacing w:val="-3"/>
          <w:kern w:val="0"/>
          <w:sz w:val="30"/>
          <w:szCs w:val="30"/>
          <w:lang w:eastAsia="ru-RU"/>
        </w:rPr>
        <w:t xml:space="preserve">и др. В подобном характере ономастической информации </w:t>
      </w:r>
      <w:r w:rsidRPr="009F1292">
        <w:rPr>
          <w:rFonts w:ascii="Times New Roman" w:eastAsia="Times New Roman" w:hAnsi="Times New Roman" w:cs="Times New Roman"/>
          <w:spacing w:val="-4"/>
          <w:kern w:val="0"/>
          <w:sz w:val="30"/>
          <w:szCs w:val="30"/>
          <w:lang w:eastAsia="ru-RU"/>
        </w:rPr>
        <w:t xml:space="preserve">фиксируются предпочтения казаков, традиции восприятия соответствующей </w:t>
      </w:r>
      <w:r w:rsidRPr="009F1292">
        <w:rPr>
          <w:rFonts w:ascii="Times New Roman" w:eastAsia="Times New Roman" w:hAnsi="Times New Roman" w:cs="Times New Roman"/>
          <w:kern w:val="0"/>
          <w:sz w:val="30"/>
          <w:szCs w:val="30"/>
          <w:lang w:eastAsia="ru-RU"/>
        </w:rPr>
        <w:t>группы объектов.</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5" w:lineRule="exact"/>
        <w:ind w:left="58" w:right="43" w:firstLine="922"/>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Как способ оценки внеязыковой деятельности, словообразование </w:t>
      </w:r>
      <w:r w:rsidRPr="009F1292">
        <w:rPr>
          <w:rFonts w:ascii="Times New Roman" w:eastAsia="Times New Roman" w:hAnsi="Times New Roman" w:cs="Times New Roman"/>
          <w:kern w:val="0"/>
          <w:sz w:val="30"/>
          <w:szCs w:val="30"/>
          <w:lang w:eastAsia="ru-RU"/>
        </w:rPr>
        <w:t xml:space="preserve">эксплицирует свойства и качества денотатов, их связи и отношения, </w:t>
      </w:r>
      <w:r w:rsidRPr="009F1292">
        <w:rPr>
          <w:rFonts w:ascii="Times New Roman" w:eastAsia="Times New Roman" w:hAnsi="Times New Roman" w:cs="Times New Roman"/>
          <w:spacing w:val="-5"/>
          <w:kern w:val="0"/>
          <w:sz w:val="30"/>
          <w:szCs w:val="30"/>
          <w:lang w:eastAsia="ru-RU"/>
        </w:rPr>
        <w:t xml:space="preserve">фукциональную нагрузку, а главное - их значимость для носителей языка, ибо </w:t>
      </w:r>
      <w:r w:rsidRPr="009F1292">
        <w:rPr>
          <w:rFonts w:ascii="Times New Roman" w:eastAsia="Times New Roman" w:hAnsi="Times New Roman" w:cs="Times New Roman"/>
          <w:spacing w:val="-4"/>
          <w:kern w:val="0"/>
          <w:sz w:val="30"/>
          <w:szCs w:val="30"/>
          <w:lang w:eastAsia="ru-RU"/>
        </w:rPr>
        <w:t xml:space="preserve">имеет место выбор модели. Словообразование позволяет осуществить и </w:t>
      </w:r>
      <w:r w:rsidRPr="009F1292">
        <w:rPr>
          <w:rFonts w:ascii="Times New Roman" w:eastAsia="Times New Roman" w:hAnsi="Times New Roman" w:cs="Times New Roman"/>
          <w:kern w:val="0"/>
          <w:sz w:val="30"/>
          <w:szCs w:val="30"/>
          <w:lang w:eastAsia="ru-RU"/>
        </w:rPr>
        <w:t xml:space="preserve">реконструкцию наивно-языковой картины мира этноса, выявить </w:t>
      </w:r>
      <w:r w:rsidRPr="009F1292">
        <w:rPr>
          <w:rFonts w:ascii="Times New Roman" w:eastAsia="Times New Roman" w:hAnsi="Times New Roman" w:cs="Times New Roman"/>
          <w:spacing w:val="-5"/>
          <w:kern w:val="0"/>
          <w:sz w:val="30"/>
          <w:szCs w:val="30"/>
          <w:lang w:eastAsia="ru-RU"/>
        </w:rPr>
        <w:t>аксилогические, ценностные и эстетико-этические установки части имядателя,</w:t>
      </w:r>
    </w:p>
    <w:p w:rsidR="009F1292" w:rsidRPr="009F1292" w:rsidRDefault="009F1292" w:rsidP="009F1292">
      <w:pPr>
        <w:shd w:val="clear" w:color="auto" w:fill="FFFFFF"/>
        <w:tabs>
          <w:tab w:val="clear" w:pos="709"/>
        </w:tabs>
        <w:suppressAutoHyphens w:val="0"/>
        <w:autoSpaceDE w:val="0"/>
        <w:autoSpaceDN w:val="0"/>
        <w:adjustRightInd w:val="0"/>
        <w:spacing w:before="10" w:after="0" w:line="485" w:lineRule="exact"/>
        <w:ind w:left="58" w:right="43" w:firstLine="922"/>
        <w:rPr>
          <w:rFonts w:ascii="Arial" w:eastAsia="Times New Roman" w:hAnsi="Arial" w:cs="Arial"/>
          <w:kern w:val="0"/>
          <w:sz w:val="20"/>
          <w:szCs w:val="20"/>
          <w:lang w:eastAsia="ru-RU"/>
        </w:rPr>
        <w:sectPr w:rsidR="009F1292" w:rsidRPr="009F1292">
          <w:pgSz w:w="11909" w:h="16834"/>
          <w:pgMar w:top="898" w:right="542" w:bottom="360" w:left="1368"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5" w:firstLine="474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6"/>
          <w:szCs w:val="26"/>
          <w:lang w:eastAsia="ru-RU"/>
        </w:rPr>
        <w:t xml:space="preserve">202 </w:t>
      </w:r>
      <w:r w:rsidRPr="009F1292">
        <w:rPr>
          <w:rFonts w:ascii="Times New Roman" w:eastAsia="Times New Roman" w:hAnsi="Times New Roman" w:cs="Times New Roman"/>
          <w:kern w:val="0"/>
          <w:sz w:val="28"/>
          <w:szCs w:val="28"/>
          <w:lang w:eastAsia="ru-RU"/>
        </w:rPr>
        <w:t>его предпочтения и запреты. Проведенный анализ убеждает в том, что все составляющие ономастического пространства (антропонимы, годонимы, ойконимы, зоонимы, экклезионимы) одинаково содержат в смысловой структуре онимов национально-культурный компонент, а иногда и фиксируют имевшее место исторические события.</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right="5" w:firstLine="931"/>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С помощью обычаев, обрядов, норм поведения передается из поколения в поколение культурный код (способ организации жизни, совокупный опыт людей и т.д.). Человек не может существовать вне какого-либо культурного пространства. Сразу же после рождения он начинает впвпитывает в себя имеющиеся в обществе культурные традиции. Социализирующая функция культуры приобщает человека к организации и ценностям традиционной жизни своего народа и еще до осознания им своей национальной принадлежности обеспечивает ему чувство причастности к нормам, образу и стилю жизни своей социальной группы.</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14" w:right="19" w:firstLine="92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 xml:space="preserve">Рассматривая номинативную лексику обрядовых актов, мы отмечаем, что обязательным являются термины, представленные в многочисленных записях обрядов различных регионов, научных исследованиях по свадебной и похоронной обрядности: </w:t>
      </w:r>
      <w:r w:rsidRPr="009F1292">
        <w:rPr>
          <w:rFonts w:ascii="Times New Roman" w:eastAsia="Times New Roman" w:hAnsi="Times New Roman" w:cs="Times New Roman"/>
          <w:i/>
          <w:iCs/>
          <w:kern w:val="0"/>
          <w:sz w:val="28"/>
          <w:szCs w:val="28"/>
          <w:lang w:eastAsia="ru-RU"/>
        </w:rPr>
        <w:t xml:space="preserve">сватовство, сговор, смотрины, помолвка, рукобитье, венчание / предсмертное прощание, приготовление тела к погребению, вечеря, ночное бдение, чтение Псалтири, вынос покойного, последнее целование, поминки. </w:t>
      </w:r>
      <w:r w:rsidRPr="009F1292">
        <w:rPr>
          <w:rFonts w:ascii="Times New Roman" w:eastAsia="Times New Roman" w:hAnsi="Times New Roman" w:cs="Times New Roman"/>
          <w:kern w:val="0"/>
          <w:sz w:val="28"/>
          <w:szCs w:val="28"/>
          <w:lang w:eastAsia="ru-RU"/>
        </w:rPr>
        <w:t xml:space="preserve">Они дополняются нами в зависимости от региональных особенностей: </w:t>
      </w:r>
      <w:r w:rsidRPr="009F1292">
        <w:rPr>
          <w:rFonts w:ascii="Times New Roman" w:eastAsia="Times New Roman" w:hAnsi="Times New Roman" w:cs="Times New Roman"/>
          <w:i/>
          <w:iCs/>
          <w:kern w:val="0"/>
          <w:sz w:val="28"/>
          <w:szCs w:val="28"/>
          <w:lang w:eastAsia="ru-RU"/>
        </w:rPr>
        <w:t>вечеринки, ночевки, продажа подушек, снятие обуви с невесты, проводы невесты, катание через семь мостов, прохождение через костер, воровство невесты, поиски молодой, вывешивание флага, катание родителей, подметание пола, забивание кола, доедание последнего сухаря / созрел, землей взялся, сподобился, мама вышла замуж:, наказывать, читака, класть на тарелку деньги, стоять на кануне, перевязывать людей, делать коридор, копачи, подойти к кресту, сорок дён отчитать.</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34" w:right="58" w:firstLine="91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8"/>
          <w:szCs w:val="28"/>
          <w:lang w:eastAsia="ru-RU"/>
        </w:rPr>
        <w:t>В свадебном обряде казачьих станиц соблюдается последовательность обрядовых актов,  обязательно  «проигрывается»  обрядовый  минимум,  без</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34" w:right="58" w:firstLine="912"/>
        <w:rPr>
          <w:rFonts w:ascii="Arial" w:eastAsia="Times New Roman" w:hAnsi="Arial" w:cs="Arial"/>
          <w:kern w:val="0"/>
          <w:sz w:val="20"/>
          <w:szCs w:val="20"/>
          <w:lang w:eastAsia="ru-RU"/>
        </w:rPr>
        <w:sectPr w:rsidR="009F1292" w:rsidRPr="009F1292">
          <w:pgSz w:w="11909" w:h="16834"/>
          <w:pgMar w:top="900" w:right="597" w:bottom="360" w:left="1357"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firstLine="4747"/>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4"/>
          <w:szCs w:val="24"/>
          <w:lang w:eastAsia="ru-RU"/>
        </w:rPr>
        <w:t xml:space="preserve">203 </w:t>
      </w:r>
      <w:r w:rsidRPr="009F1292">
        <w:rPr>
          <w:rFonts w:ascii="Times New Roman" w:eastAsia="Times New Roman" w:hAnsi="Times New Roman" w:cs="Times New Roman"/>
          <w:spacing w:val="-2"/>
          <w:kern w:val="0"/>
          <w:sz w:val="30"/>
          <w:szCs w:val="30"/>
          <w:lang w:eastAsia="ru-RU"/>
        </w:rPr>
        <w:t xml:space="preserve">которого свадебная церемония не состоялась бы как обряд. Мы отмечаем, что </w:t>
      </w:r>
      <w:r w:rsidRPr="009F1292">
        <w:rPr>
          <w:rFonts w:ascii="Times New Roman" w:eastAsia="Times New Roman" w:hAnsi="Times New Roman" w:cs="Times New Roman"/>
          <w:spacing w:val="-3"/>
          <w:kern w:val="0"/>
          <w:sz w:val="30"/>
          <w:szCs w:val="30"/>
          <w:lang w:eastAsia="ru-RU"/>
        </w:rPr>
        <w:t xml:space="preserve">в наши дни происходит утрата тех или иных ритуалов, стяжение двух обрядов </w:t>
      </w:r>
      <w:r w:rsidRPr="009F1292">
        <w:rPr>
          <w:rFonts w:ascii="Times New Roman" w:eastAsia="Times New Roman" w:hAnsi="Times New Roman" w:cs="Times New Roman"/>
          <w:spacing w:val="-4"/>
          <w:kern w:val="0"/>
          <w:sz w:val="30"/>
          <w:szCs w:val="30"/>
          <w:lang w:eastAsia="ru-RU"/>
        </w:rPr>
        <w:t xml:space="preserve">в один, трансформация традиционных действий и появление новых локальных </w:t>
      </w:r>
      <w:r w:rsidRPr="009F1292">
        <w:rPr>
          <w:rFonts w:ascii="Times New Roman" w:eastAsia="Times New Roman" w:hAnsi="Times New Roman" w:cs="Times New Roman"/>
          <w:kern w:val="0"/>
          <w:sz w:val="30"/>
          <w:szCs w:val="30"/>
          <w:lang w:eastAsia="ru-RU"/>
        </w:rPr>
        <w:t>модификаций.</w:t>
      </w:r>
    </w:p>
    <w:p w:rsidR="009F1292" w:rsidRPr="009F1292" w:rsidRDefault="009F1292" w:rsidP="009F1292">
      <w:pPr>
        <w:shd w:val="clear" w:color="auto" w:fill="FFFFFF"/>
        <w:tabs>
          <w:tab w:val="clear" w:pos="709"/>
          <w:tab w:val="left" w:pos="1469"/>
          <w:tab w:val="left" w:pos="4867"/>
          <w:tab w:val="left" w:pos="6859"/>
          <w:tab w:val="left" w:pos="8712"/>
        </w:tabs>
        <w:suppressAutoHyphens w:val="0"/>
        <w:autoSpaceDE w:val="0"/>
        <w:autoSpaceDN w:val="0"/>
        <w:adjustRightInd w:val="0"/>
        <w:spacing w:before="5" w:after="0" w:line="485" w:lineRule="exact"/>
        <w:ind w:firstLine="902"/>
        <w:rPr>
          <w:rFonts w:ascii="Arial" w:eastAsia="Times New Roman" w:hAnsi="Arial" w:cs="Arial"/>
          <w:kern w:val="0"/>
          <w:sz w:val="20"/>
          <w:szCs w:val="20"/>
          <w:lang w:eastAsia="ru-RU"/>
        </w:rPr>
      </w:pPr>
      <w:r w:rsidRPr="009F1292">
        <w:rPr>
          <w:rFonts w:ascii="Times New Roman" w:eastAsia="Times New Roman" w:hAnsi="Times New Roman" w:cs="Times New Roman"/>
          <w:spacing w:val="-2"/>
          <w:kern w:val="0"/>
          <w:sz w:val="30"/>
          <w:szCs w:val="30"/>
          <w:lang w:eastAsia="ru-RU"/>
        </w:rPr>
        <w:t>Похоронный обряд — один из сложнейших в цикле традиционной</w:t>
      </w:r>
      <w:r w:rsidRPr="009F1292">
        <w:rPr>
          <w:rFonts w:ascii="Times New Roman" w:eastAsia="Times New Roman" w:hAnsi="Times New Roman" w:cs="Times New Roman"/>
          <w:spacing w:val="-2"/>
          <w:kern w:val="0"/>
          <w:sz w:val="30"/>
          <w:szCs w:val="30"/>
          <w:lang w:eastAsia="ru-RU"/>
        </w:rPr>
        <w:br/>
      </w:r>
      <w:r w:rsidRPr="009F1292">
        <w:rPr>
          <w:rFonts w:ascii="Times New Roman" w:eastAsia="Times New Roman" w:hAnsi="Times New Roman" w:cs="Times New Roman"/>
          <w:kern w:val="0"/>
          <w:sz w:val="30"/>
          <w:szCs w:val="30"/>
          <w:lang w:eastAsia="ru-RU"/>
        </w:rPr>
        <w:t>обрядности и один из наиболее этнически значимых в семейно-бытовом</w:t>
      </w:r>
      <w:r w:rsidRPr="009F1292">
        <w:rPr>
          <w:rFonts w:ascii="Times New Roman" w:eastAsia="Times New Roman" w:hAnsi="Times New Roman" w:cs="Times New Roman"/>
          <w:kern w:val="0"/>
          <w:sz w:val="30"/>
          <w:szCs w:val="30"/>
          <w:lang w:eastAsia="ru-RU"/>
        </w:rPr>
        <w:br/>
      </w:r>
      <w:r w:rsidRPr="009F1292">
        <w:rPr>
          <w:rFonts w:ascii="Times New Roman" w:eastAsia="Times New Roman" w:hAnsi="Times New Roman" w:cs="Times New Roman"/>
          <w:spacing w:val="-1"/>
          <w:kern w:val="0"/>
          <w:sz w:val="30"/>
          <w:szCs w:val="30"/>
          <w:lang w:eastAsia="ru-RU"/>
        </w:rPr>
        <w:t>укладе русского населения казачьих станиц Изобильненского района. Этот</w:t>
      </w:r>
      <w:r w:rsidRPr="009F1292">
        <w:rPr>
          <w:rFonts w:ascii="Times New Roman" w:eastAsia="Times New Roman" w:hAnsi="Times New Roman" w:cs="Times New Roman"/>
          <w:spacing w:val="-1"/>
          <w:kern w:val="0"/>
          <w:sz w:val="30"/>
          <w:szCs w:val="30"/>
          <w:lang w:eastAsia="ru-RU"/>
        </w:rPr>
        <w:br/>
      </w:r>
      <w:r w:rsidRPr="009F1292">
        <w:rPr>
          <w:rFonts w:ascii="Times New Roman" w:eastAsia="Times New Roman" w:hAnsi="Times New Roman" w:cs="Times New Roman"/>
          <w:spacing w:val="-3"/>
          <w:kern w:val="0"/>
          <w:sz w:val="30"/>
          <w:szCs w:val="30"/>
          <w:lang w:eastAsia="ru-RU"/>
        </w:rPr>
        <w:t>обряд донес до нашего времени крупный пласт языческой культуры. Смерть</w:t>
      </w:r>
      <w:r w:rsidRPr="009F1292">
        <w:rPr>
          <w:rFonts w:ascii="Times New Roman" w:eastAsia="Times New Roman" w:hAnsi="Times New Roman" w:cs="Times New Roman"/>
          <w:spacing w:val="-3"/>
          <w:kern w:val="0"/>
          <w:sz w:val="30"/>
          <w:szCs w:val="30"/>
          <w:lang w:eastAsia="ru-RU"/>
        </w:rPr>
        <w:br/>
      </w:r>
      <w:r w:rsidRPr="009F1292">
        <w:rPr>
          <w:rFonts w:ascii="Times New Roman" w:eastAsia="Times New Roman" w:hAnsi="Times New Roman" w:cs="Times New Roman"/>
          <w:spacing w:val="-4"/>
          <w:kern w:val="0"/>
          <w:sz w:val="30"/>
          <w:szCs w:val="30"/>
          <w:lang w:eastAsia="ru-RU"/>
        </w:rPr>
        <w:t>понималась казаками не как физическое уничтожение человека, но своего рода</w:t>
      </w:r>
      <w:r w:rsidRPr="009F1292">
        <w:rPr>
          <w:rFonts w:ascii="Times New Roman" w:eastAsia="Times New Roman" w:hAnsi="Times New Roman" w:cs="Times New Roman"/>
          <w:spacing w:val="-4"/>
          <w:kern w:val="0"/>
          <w:sz w:val="30"/>
          <w:szCs w:val="30"/>
          <w:lang w:eastAsia="ru-RU"/>
        </w:rPr>
        <w:br/>
      </w:r>
      <w:r w:rsidRPr="009F1292">
        <w:rPr>
          <w:rFonts w:ascii="Times New Roman" w:eastAsia="Times New Roman" w:hAnsi="Times New Roman" w:cs="Times New Roman"/>
          <w:spacing w:val="-2"/>
          <w:kern w:val="0"/>
          <w:sz w:val="30"/>
          <w:szCs w:val="30"/>
          <w:lang w:eastAsia="ru-RU"/>
        </w:rPr>
        <w:t>трансформация его существования, как переселение в качественно иное</w:t>
      </w:r>
      <w:r w:rsidRPr="009F1292">
        <w:rPr>
          <w:rFonts w:ascii="Times New Roman" w:eastAsia="Times New Roman" w:hAnsi="Times New Roman" w:cs="Times New Roman"/>
          <w:spacing w:val="-2"/>
          <w:kern w:val="0"/>
          <w:sz w:val="30"/>
          <w:szCs w:val="30"/>
          <w:lang w:eastAsia="ru-RU"/>
        </w:rPr>
        <w:br/>
      </w:r>
      <w:r w:rsidRPr="009F1292">
        <w:rPr>
          <w:rFonts w:ascii="Times New Roman" w:eastAsia="Times New Roman" w:hAnsi="Times New Roman" w:cs="Times New Roman"/>
          <w:spacing w:val="-5"/>
          <w:kern w:val="0"/>
          <w:sz w:val="30"/>
          <w:szCs w:val="30"/>
          <w:lang w:eastAsia="ru-RU"/>
        </w:rPr>
        <w:t>пространство — места обитания предков, загробный мир. Смерть — это особая</w:t>
      </w:r>
      <w:r w:rsidRPr="009F1292">
        <w:rPr>
          <w:rFonts w:ascii="Times New Roman" w:eastAsia="Times New Roman" w:hAnsi="Times New Roman" w:cs="Times New Roman"/>
          <w:spacing w:val="-5"/>
          <w:kern w:val="0"/>
          <w:sz w:val="30"/>
          <w:szCs w:val="30"/>
          <w:lang w:eastAsia="ru-RU"/>
        </w:rPr>
        <w:br/>
      </w:r>
      <w:r w:rsidRPr="009F1292">
        <w:rPr>
          <w:rFonts w:ascii="Times New Roman" w:eastAsia="Times New Roman" w:hAnsi="Times New Roman" w:cs="Times New Roman"/>
          <w:spacing w:val="-1"/>
          <w:kern w:val="0"/>
          <w:sz w:val="30"/>
          <w:szCs w:val="30"/>
          <w:lang w:eastAsia="ru-RU"/>
        </w:rPr>
        <w:t>субстанция, в которой продолжается бытие человека в загробном мире.</w:t>
      </w:r>
      <w:r w:rsidRPr="009F1292">
        <w:rPr>
          <w:rFonts w:ascii="Times New Roman" w:eastAsia="Times New Roman" w:hAnsi="Times New Roman" w:cs="Times New Roman"/>
          <w:spacing w:val="-1"/>
          <w:kern w:val="0"/>
          <w:sz w:val="30"/>
          <w:szCs w:val="30"/>
          <w:lang w:eastAsia="ru-RU"/>
        </w:rPr>
        <w:br/>
      </w:r>
      <w:r w:rsidRPr="009F1292">
        <w:rPr>
          <w:rFonts w:ascii="Times New Roman" w:eastAsia="Times New Roman" w:hAnsi="Times New Roman" w:cs="Times New Roman"/>
          <w:spacing w:val="-3"/>
          <w:kern w:val="0"/>
          <w:sz w:val="30"/>
          <w:szCs w:val="30"/>
          <w:lang w:eastAsia="ru-RU"/>
        </w:rPr>
        <w:t>Похоронный обряд в большей степени, чем другие обряды семейного цикла,</w:t>
      </w:r>
      <w:r w:rsidRPr="009F1292">
        <w:rPr>
          <w:rFonts w:ascii="Times New Roman" w:eastAsia="Times New Roman" w:hAnsi="Times New Roman" w:cs="Times New Roman"/>
          <w:spacing w:val="-3"/>
          <w:kern w:val="0"/>
          <w:sz w:val="30"/>
          <w:szCs w:val="30"/>
          <w:lang w:eastAsia="ru-RU"/>
        </w:rPr>
        <w:br/>
      </w:r>
      <w:r w:rsidRPr="009F1292">
        <w:rPr>
          <w:rFonts w:ascii="Times New Roman" w:eastAsia="Times New Roman" w:hAnsi="Times New Roman" w:cs="Times New Roman"/>
          <w:spacing w:val="-8"/>
          <w:kern w:val="0"/>
          <w:sz w:val="30"/>
          <w:szCs w:val="30"/>
          <w:lang w:eastAsia="ru-RU"/>
        </w:rPr>
        <w:t>имеет</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7"/>
          <w:kern w:val="0"/>
          <w:sz w:val="30"/>
          <w:szCs w:val="30"/>
          <w:lang w:eastAsia="ru-RU"/>
        </w:rPr>
        <w:t>этноинтегрирующую</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9"/>
          <w:kern w:val="0"/>
          <w:sz w:val="30"/>
          <w:szCs w:val="30"/>
          <w:lang w:eastAsia="ru-RU"/>
        </w:rPr>
        <w:t>функцию,</w:t>
      </w:r>
      <w:r w:rsidRPr="009F1292">
        <w:rPr>
          <w:rFonts w:ascii="Arial" w:eastAsia="Times New Roman" w:hAnsi="Times New Roman" w:cs="Arial"/>
          <w:kern w:val="0"/>
          <w:sz w:val="30"/>
          <w:szCs w:val="30"/>
          <w:lang w:eastAsia="ru-RU"/>
        </w:rPr>
        <w:tab/>
      </w:r>
      <w:r w:rsidRPr="009F1292">
        <w:rPr>
          <w:rFonts w:ascii="Times New Roman" w:eastAsia="Times New Roman" w:hAnsi="Times New Roman" w:cs="Times New Roman"/>
          <w:spacing w:val="-7"/>
          <w:kern w:val="0"/>
          <w:sz w:val="30"/>
          <w:szCs w:val="30"/>
          <w:lang w:eastAsia="ru-RU"/>
        </w:rPr>
        <w:t>обладает</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7"/>
          <w:kern w:val="0"/>
          <w:sz w:val="30"/>
          <w:szCs w:val="30"/>
          <w:lang w:eastAsia="ru-RU"/>
        </w:rPr>
        <w:t>функцией</w:t>
      </w:r>
    </w:p>
    <w:p w:rsidR="009F1292" w:rsidRPr="009F1292" w:rsidRDefault="009F1292" w:rsidP="009F1292">
      <w:pPr>
        <w:shd w:val="clear" w:color="auto" w:fill="FFFFFF"/>
        <w:tabs>
          <w:tab w:val="clear" w:pos="709"/>
        </w:tabs>
        <w:suppressAutoHyphens w:val="0"/>
        <w:autoSpaceDE w:val="0"/>
        <w:autoSpaceDN w:val="0"/>
        <w:adjustRightInd w:val="0"/>
        <w:spacing w:after="0" w:line="485" w:lineRule="exact"/>
        <w:ind w:left="29" w:right="14" w:firstLine="0"/>
        <w:rPr>
          <w:rFonts w:ascii="Arial" w:eastAsia="Times New Roman" w:hAnsi="Arial" w:cs="Arial"/>
          <w:kern w:val="0"/>
          <w:sz w:val="20"/>
          <w:szCs w:val="20"/>
          <w:lang w:eastAsia="ru-RU"/>
        </w:rPr>
      </w:pPr>
      <w:r w:rsidRPr="009F1292">
        <w:rPr>
          <w:rFonts w:ascii="Times New Roman" w:eastAsia="Times New Roman" w:hAnsi="Times New Roman" w:cs="Times New Roman"/>
          <w:spacing w:val="-3"/>
          <w:kern w:val="0"/>
          <w:sz w:val="30"/>
          <w:szCs w:val="30"/>
          <w:lang w:eastAsia="ru-RU"/>
        </w:rPr>
        <w:t xml:space="preserve">этнопсихологической консолидации. Обряд формирует чувство близости со </w:t>
      </w:r>
      <w:r w:rsidRPr="009F1292">
        <w:rPr>
          <w:rFonts w:ascii="Times New Roman" w:eastAsia="Times New Roman" w:hAnsi="Times New Roman" w:cs="Times New Roman"/>
          <w:kern w:val="0"/>
          <w:sz w:val="30"/>
          <w:szCs w:val="30"/>
          <w:lang w:eastAsia="ru-RU"/>
        </w:rPr>
        <w:t xml:space="preserve">своей этнической общностью — через сплочение в горе. В то же время </w:t>
      </w:r>
      <w:r w:rsidRPr="009F1292">
        <w:rPr>
          <w:rFonts w:ascii="Times New Roman" w:eastAsia="Times New Roman" w:hAnsi="Times New Roman" w:cs="Times New Roman"/>
          <w:spacing w:val="-4"/>
          <w:kern w:val="0"/>
          <w:sz w:val="30"/>
          <w:szCs w:val="30"/>
          <w:lang w:eastAsia="ru-RU"/>
        </w:rPr>
        <w:t xml:space="preserve">похоронный обряд является связью живых и мертвых, фактом непрерывности </w:t>
      </w:r>
      <w:r w:rsidRPr="009F1292">
        <w:rPr>
          <w:rFonts w:ascii="Times New Roman" w:eastAsia="Times New Roman" w:hAnsi="Times New Roman" w:cs="Times New Roman"/>
          <w:spacing w:val="-3"/>
          <w:kern w:val="0"/>
          <w:sz w:val="30"/>
          <w:szCs w:val="30"/>
          <w:lang w:eastAsia="ru-RU"/>
        </w:rPr>
        <w:t xml:space="preserve">жизни в чередовании поколений. Смысл поминок, проводимых в казачьих </w:t>
      </w:r>
      <w:r w:rsidRPr="009F1292">
        <w:rPr>
          <w:rFonts w:ascii="Times New Roman" w:eastAsia="Times New Roman" w:hAnsi="Times New Roman" w:cs="Times New Roman"/>
          <w:kern w:val="0"/>
          <w:sz w:val="30"/>
          <w:szCs w:val="30"/>
          <w:lang w:eastAsia="ru-RU"/>
        </w:rPr>
        <w:t xml:space="preserve">станицах, - пробуждение и поддержание памяти, воспоминание о своих </w:t>
      </w:r>
      <w:r w:rsidRPr="009F1292">
        <w:rPr>
          <w:rFonts w:ascii="Times New Roman" w:eastAsia="Times New Roman" w:hAnsi="Times New Roman" w:cs="Times New Roman"/>
          <w:spacing w:val="-4"/>
          <w:kern w:val="0"/>
          <w:sz w:val="30"/>
          <w:szCs w:val="30"/>
          <w:lang w:eastAsia="ru-RU"/>
        </w:rPr>
        <w:t xml:space="preserve">умерших предках (родопоколенная обрядность). В рамках поминок устойчиво </w:t>
      </w:r>
      <w:r w:rsidRPr="009F1292">
        <w:rPr>
          <w:rFonts w:ascii="Times New Roman" w:eastAsia="Times New Roman" w:hAnsi="Times New Roman" w:cs="Times New Roman"/>
          <w:spacing w:val="-5"/>
          <w:kern w:val="0"/>
          <w:sz w:val="30"/>
          <w:szCs w:val="30"/>
          <w:lang w:eastAsia="ru-RU"/>
        </w:rPr>
        <w:t xml:space="preserve">сохранялись этноспецифические элементы, прежде всего, обрядовая пища (как </w:t>
      </w:r>
      <w:r w:rsidRPr="009F1292">
        <w:rPr>
          <w:rFonts w:ascii="Times New Roman" w:eastAsia="Times New Roman" w:hAnsi="Times New Roman" w:cs="Times New Roman"/>
          <w:spacing w:val="-3"/>
          <w:kern w:val="0"/>
          <w:sz w:val="30"/>
          <w:szCs w:val="30"/>
          <w:lang w:eastAsia="ru-RU"/>
        </w:rPr>
        <w:t xml:space="preserve">общероссийская: кутья, мед, хлеб, борщ, кисель, пирожки, так и локальная, </w:t>
      </w:r>
      <w:r w:rsidRPr="009F1292">
        <w:rPr>
          <w:rFonts w:ascii="Times New Roman" w:eastAsia="Times New Roman" w:hAnsi="Times New Roman" w:cs="Times New Roman"/>
          <w:spacing w:val="-4"/>
          <w:kern w:val="0"/>
          <w:sz w:val="30"/>
          <w:szCs w:val="30"/>
          <w:lang w:eastAsia="ru-RU"/>
        </w:rPr>
        <w:t xml:space="preserve">характерная для нашего региона: бобышки, лесенка, пампушки, </w:t>
      </w:r>
      <w:r w:rsidRPr="009F1292">
        <w:rPr>
          <w:rFonts w:ascii="Times New Roman" w:eastAsia="Times New Roman" w:hAnsi="Times New Roman" w:cs="Times New Roman"/>
          <w:spacing w:val="-4"/>
          <w:kern w:val="0"/>
          <w:sz w:val="30"/>
          <w:szCs w:val="30"/>
          <w:lang w:val="uk-UA" w:eastAsia="ru-RU"/>
        </w:rPr>
        <w:t xml:space="preserve">узвар). </w:t>
      </w:r>
      <w:r w:rsidRPr="009F1292">
        <w:rPr>
          <w:rFonts w:ascii="Times New Roman" w:eastAsia="Times New Roman" w:hAnsi="Times New Roman" w:cs="Times New Roman"/>
          <w:spacing w:val="-4"/>
          <w:kern w:val="0"/>
          <w:sz w:val="30"/>
          <w:szCs w:val="30"/>
          <w:lang w:eastAsia="ru-RU"/>
        </w:rPr>
        <w:t>В акте совместно принимаемой трапезы получило выражение общность родственно-</w:t>
      </w:r>
      <w:r w:rsidRPr="009F1292">
        <w:rPr>
          <w:rFonts w:ascii="Times New Roman" w:eastAsia="Times New Roman" w:hAnsi="Times New Roman" w:cs="Times New Roman"/>
          <w:spacing w:val="-7"/>
          <w:kern w:val="0"/>
          <w:sz w:val="30"/>
          <w:szCs w:val="30"/>
          <w:lang w:eastAsia="ru-RU"/>
        </w:rPr>
        <w:t xml:space="preserve">соседской микросреды, а через нее — этническая общность. Многие сообщения </w:t>
      </w:r>
      <w:r w:rsidRPr="009F1292">
        <w:rPr>
          <w:rFonts w:ascii="Times New Roman" w:eastAsia="Times New Roman" w:hAnsi="Times New Roman" w:cs="Times New Roman"/>
          <w:kern w:val="0"/>
          <w:sz w:val="30"/>
          <w:szCs w:val="30"/>
          <w:lang w:eastAsia="ru-RU"/>
        </w:rPr>
        <w:t xml:space="preserve">информантов о загробном мире, о том свете, о душе, суеверия и приметы </w:t>
      </w:r>
      <w:r w:rsidRPr="009F1292">
        <w:rPr>
          <w:rFonts w:ascii="Times New Roman" w:eastAsia="Times New Roman" w:hAnsi="Times New Roman" w:cs="Times New Roman"/>
          <w:spacing w:val="-5"/>
          <w:kern w:val="0"/>
          <w:sz w:val="30"/>
          <w:szCs w:val="30"/>
          <w:lang w:eastAsia="ru-RU"/>
        </w:rPr>
        <w:t>можно рассматривать как памятники духовной культуры народа.</w:t>
      </w:r>
    </w:p>
    <w:p w:rsidR="009F1292" w:rsidRPr="009F1292" w:rsidRDefault="009F1292" w:rsidP="009F1292">
      <w:pPr>
        <w:shd w:val="clear" w:color="auto" w:fill="FFFFFF"/>
        <w:tabs>
          <w:tab w:val="clear" w:pos="709"/>
        </w:tabs>
        <w:suppressAutoHyphens w:val="0"/>
        <w:autoSpaceDE w:val="0"/>
        <w:autoSpaceDN w:val="0"/>
        <w:adjustRightInd w:val="0"/>
        <w:spacing w:before="5" w:after="0" w:line="485" w:lineRule="exact"/>
        <w:ind w:left="43" w:right="29" w:firstLine="922"/>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Сохраняемая в онимах и обрядах различная этнолингвистическая </w:t>
      </w:r>
      <w:r w:rsidRPr="009F1292">
        <w:rPr>
          <w:rFonts w:ascii="Times New Roman" w:eastAsia="Times New Roman" w:hAnsi="Times New Roman" w:cs="Times New Roman"/>
          <w:kern w:val="0"/>
          <w:sz w:val="30"/>
          <w:szCs w:val="30"/>
          <w:lang w:eastAsia="ru-RU"/>
        </w:rPr>
        <w:t xml:space="preserve">информация позволяет создать целостное представление о носителях </w:t>
      </w:r>
      <w:r w:rsidRPr="009F1292">
        <w:rPr>
          <w:rFonts w:ascii="Times New Roman" w:eastAsia="Times New Roman" w:hAnsi="Times New Roman" w:cs="Times New Roman"/>
          <w:spacing w:val="-4"/>
          <w:kern w:val="0"/>
          <w:sz w:val="30"/>
          <w:szCs w:val="30"/>
          <w:lang w:eastAsia="ru-RU"/>
        </w:rPr>
        <w:t>регионального   ономастикона,   воспроизвести   «матрицу   лица»   линейного</w:t>
      </w:r>
    </w:p>
    <w:p w:rsidR="009F1292" w:rsidRPr="009F1292" w:rsidRDefault="009F1292" w:rsidP="009F1292">
      <w:pPr>
        <w:shd w:val="clear" w:color="auto" w:fill="FFFFFF"/>
        <w:tabs>
          <w:tab w:val="clear" w:pos="709"/>
        </w:tabs>
        <w:suppressAutoHyphens w:val="0"/>
        <w:autoSpaceDE w:val="0"/>
        <w:autoSpaceDN w:val="0"/>
        <w:adjustRightInd w:val="0"/>
        <w:spacing w:before="5" w:after="0" w:line="485" w:lineRule="exact"/>
        <w:ind w:left="43" w:right="29" w:firstLine="922"/>
        <w:rPr>
          <w:rFonts w:ascii="Arial" w:eastAsia="Times New Roman" w:hAnsi="Arial" w:cs="Arial"/>
          <w:kern w:val="0"/>
          <w:sz w:val="20"/>
          <w:szCs w:val="20"/>
          <w:lang w:eastAsia="ru-RU"/>
        </w:rPr>
        <w:sectPr w:rsidR="009F1292" w:rsidRPr="009F1292">
          <w:pgSz w:w="11909" w:h="16834"/>
          <w:pgMar w:top="856" w:right="578" w:bottom="360" w:left="1376" w:header="720" w:footer="720" w:gutter="0"/>
          <w:cols w:space="60"/>
          <w:noEndnote/>
        </w:sectPr>
      </w:pP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firstLine="4752"/>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6"/>
          <w:szCs w:val="26"/>
          <w:lang w:eastAsia="ru-RU"/>
        </w:rPr>
        <w:t xml:space="preserve">204 </w:t>
      </w:r>
      <w:r w:rsidRPr="009F1292">
        <w:rPr>
          <w:rFonts w:ascii="Times New Roman" w:eastAsia="Times New Roman" w:hAnsi="Times New Roman" w:cs="Times New Roman"/>
          <w:kern w:val="0"/>
          <w:sz w:val="30"/>
          <w:szCs w:val="30"/>
          <w:lang w:eastAsia="ru-RU"/>
        </w:rPr>
        <w:t xml:space="preserve">казака-однодворца с присущими ей семантическими слоями: </w:t>
      </w:r>
      <w:r w:rsidRPr="009F1292">
        <w:rPr>
          <w:rFonts w:ascii="Times New Roman" w:eastAsia="Times New Roman" w:hAnsi="Times New Roman" w:cs="Times New Roman"/>
          <w:spacing w:val="-3"/>
          <w:kern w:val="0"/>
          <w:sz w:val="30"/>
          <w:szCs w:val="30"/>
          <w:lang w:eastAsia="ru-RU"/>
        </w:rPr>
        <w:t xml:space="preserve">психологическим, физиологическим, социальным, речевым, ментальным, физическим. Население станиц Изобильненского района, сложившееся из </w:t>
      </w:r>
      <w:r w:rsidRPr="009F1292">
        <w:rPr>
          <w:rFonts w:ascii="Times New Roman" w:eastAsia="Times New Roman" w:hAnsi="Times New Roman" w:cs="Times New Roman"/>
          <w:spacing w:val="-2"/>
          <w:kern w:val="0"/>
          <w:sz w:val="30"/>
          <w:szCs w:val="30"/>
          <w:lang w:eastAsia="ru-RU"/>
        </w:rPr>
        <w:t xml:space="preserve">нескольких этнических источников, выработало такую систему ценностей, </w:t>
      </w:r>
      <w:r w:rsidRPr="009F1292">
        <w:rPr>
          <w:rFonts w:ascii="Times New Roman" w:eastAsia="Times New Roman" w:hAnsi="Times New Roman" w:cs="Times New Roman"/>
          <w:spacing w:val="-3"/>
          <w:kern w:val="0"/>
          <w:sz w:val="30"/>
          <w:szCs w:val="30"/>
          <w:lang w:eastAsia="ru-RU"/>
        </w:rPr>
        <w:t xml:space="preserve">которая сделала казаков носителями и хранителями своеобразной языковой и </w:t>
      </w:r>
      <w:r w:rsidRPr="009F1292">
        <w:rPr>
          <w:rFonts w:ascii="Times New Roman" w:eastAsia="Times New Roman" w:hAnsi="Times New Roman" w:cs="Times New Roman"/>
          <w:spacing w:val="-4"/>
          <w:kern w:val="0"/>
          <w:sz w:val="30"/>
          <w:szCs w:val="30"/>
          <w:lang w:eastAsia="ru-RU"/>
        </w:rPr>
        <w:t xml:space="preserve">культурной традиции. Нами выявлены основные составляющие ментальности </w:t>
      </w:r>
      <w:r w:rsidRPr="009F1292">
        <w:rPr>
          <w:rFonts w:ascii="Times New Roman" w:eastAsia="Times New Roman" w:hAnsi="Times New Roman" w:cs="Times New Roman"/>
          <w:kern w:val="0"/>
          <w:sz w:val="30"/>
          <w:szCs w:val="30"/>
          <w:lang w:eastAsia="ru-RU"/>
        </w:rPr>
        <w:t xml:space="preserve">казаков исследуемой территории: воинское начало, идеалы служения </w:t>
      </w:r>
      <w:r w:rsidRPr="009F1292">
        <w:rPr>
          <w:rFonts w:ascii="Times New Roman" w:eastAsia="Times New Roman" w:hAnsi="Times New Roman" w:cs="Times New Roman"/>
          <w:spacing w:val="-3"/>
          <w:kern w:val="0"/>
          <w:sz w:val="30"/>
          <w:szCs w:val="30"/>
          <w:lang w:eastAsia="ru-RU"/>
        </w:rPr>
        <w:t xml:space="preserve">отечеству, исповедание православной веры, почитание и исполнение обрядов </w:t>
      </w:r>
      <w:r w:rsidRPr="009F1292">
        <w:rPr>
          <w:rFonts w:ascii="Times New Roman" w:eastAsia="Times New Roman" w:hAnsi="Times New Roman" w:cs="Times New Roman"/>
          <w:spacing w:val="-5"/>
          <w:kern w:val="0"/>
          <w:sz w:val="30"/>
          <w:szCs w:val="30"/>
          <w:lang w:eastAsia="ru-RU"/>
        </w:rPr>
        <w:t xml:space="preserve">Русской Православной Церкви, бережное отношение к храмам и их святыням и </w:t>
      </w:r>
      <w:r w:rsidRPr="009F1292">
        <w:rPr>
          <w:rFonts w:ascii="Times New Roman" w:eastAsia="Times New Roman" w:hAnsi="Times New Roman" w:cs="Times New Roman"/>
          <w:spacing w:val="-3"/>
          <w:kern w:val="0"/>
          <w:sz w:val="30"/>
          <w:szCs w:val="30"/>
          <w:lang w:eastAsia="ru-RU"/>
        </w:rPr>
        <w:t xml:space="preserve">наряду с этим суеверия и приметы, уходящие в языческое прошлое, твердые </w:t>
      </w:r>
      <w:r w:rsidRPr="009F1292">
        <w:rPr>
          <w:rFonts w:ascii="Times New Roman" w:eastAsia="Times New Roman" w:hAnsi="Times New Roman" w:cs="Times New Roman"/>
          <w:kern w:val="0"/>
          <w:sz w:val="30"/>
          <w:szCs w:val="30"/>
          <w:lang w:eastAsia="ru-RU"/>
        </w:rPr>
        <w:t xml:space="preserve">нравственные устои в области семейно-брачных отношений, почитание </w:t>
      </w:r>
      <w:r w:rsidRPr="009F1292">
        <w:rPr>
          <w:rFonts w:ascii="Times New Roman" w:eastAsia="Times New Roman" w:hAnsi="Times New Roman" w:cs="Times New Roman"/>
          <w:spacing w:val="-3"/>
          <w:kern w:val="0"/>
          <w:sz w:val="30"/>
          <w:szCs w:val="30"/>
          <w:lang w:eastAsia="ru-RU"/>
        </w:rPr>
        <w:t xml:space="preserve">старших, особое отношение к беззащитным людям (к сиротам, вдовам, </w:t>
      </w:r>
      <w:r w:rsidRPr="009F1292">
        <w:rPr>
          <w:rFonts w:ascii="Times New Roman" w:eastAsia="Times New Roman" w:hAnsi="Times New Roman" w:cs="Times New Roman"/>
          <w:kern w:val="0"/>
          <w:sz w:val="30"/>
          <w:szCs w:val="30"/>
          <w:lang w:eastAsia="ru-RU"/>
        </w:rPr>
        <w:t xml:space="preserve">душевнобольным и престарелым). В казачьей среде высоко ценятся трудолюбие, честность и справедливость, доброта, щедрость и </w:t>
      </w:r>
      <w:r w:rsidRPr="009F1292">
        <w:rPr>
          <w:rFonts w:ascii="Times New Roman" w:eastAsia="Times New Roman" w:hAnsi="Times New Roman" w:cs="Times New Roman"/>
          <w:spacing w:val="-4"/>
          <w:kern w:val="0"/>
          <w:sz w:val="30"/>
          <w:szCs w:val="30"/>
          <w:lang w:eastAsia="ru-RU"/>
        </w:rPr>
        <w:t xml:space="preserve">гостеприимство. Необходимо отметить и такую черту ментальности линейных </w:t>
      </w:r>
      <w:r w:rsidRPr="009F1292">
        <w:rPr>
          <w:rFonts w:ascii="Times New Roman" w:eastAsia="Times New Roman" w:hAnsi="Times New Roman" w:cs="Times New Roman"/>
          <w:spacing w:val="-5"/>
          <w:kern w:val="0"/>
          <w:sz w:val="30"/>
          <w:szCs w:val="30"/>
          <w:lang w:eastAsia="ru-RU"/>
        </w:rPr>
        <w:t xml:space="preserve">казаков, как осознание своего отличия от других категорий населения; поэтому </w:t>
      </w:r>
      <w:r w:rsidRPr="009F1292">
        <w:rPr>
          <w:rFonts w:ascii="Times New Roman" w:eastAsia="Times New Roman" w:hAnsi="Times New Roman" w:cs="Times New Roman"/>
          <w:spacing w:val="-1"/>
          <w:kern w:val="0"/>
          <w:sz w:val="30"/>
          <w:szCs w:val="30"/>
          <w:lang w:eastAsia="ru-RU"/>
        </w:rPr>
        <w:t xml:space="preserve">они самоуверенны, отличаются гордостью, грубостью, иронией, могут </w:t>
      </w:r>
      <w:r w:rsidRPr="009F1292">
        <w:rPr>
          <w:rFonts w:ascii="Times New Roman" w:eastAsia="Times New Roman" w:hAnsi="Times New Roman" w:cs="Times New Roman"/>
          <w:kern w:val="0"/>
          <w:sz w:val="30"/>
          <w:szCs w:val="30"/>
          <w:lang w:eastAsia="ru-RU"/>
        </w:rPr>
        <w:t>«надсмеяться» над ближним, стремятся к щегольству.</w:t>
      </w:r>
    </w:p>
    <w:p w:rsidR="009F1292" w:rsidRPr="009F1292" w:rsidRDefault="009F1292" w:rsidP="009F1292">
      <w:pPr>
        <w:shd w:val="clear" w:color="auto" w:fill="FFFFFF"/>
        <w:tabs>
          <w:tab w:val="clear" w:pos="709"/>
        </w:tabs>
        <w:suppressAutoHyphens w:val="0"/>
        <w:autoSpaceDE w:val="0"/>
        <w:autoSpaceDN w:val="0"/>
        <w:adjustRightInd w:val="0"/>
        <w:spacing w:before="5" w:after="0" w:line="480" w:lineRule="exact"/>
        <w:ind w:left="48" w:right="14" w:firstLine="90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Итак, гипотеза и положения, выносимые на защиту, в ходе </w:t>
      </w:r>
      <w:r w:rsidRPr="009F1292">
        <w:rPr>
          <w:rFonts w:ascii="Times New Roman" w:eastAsia="Times New Roman" w:hAnsi="Times New Roman" w:cs="Times New Roman"/>
          <w:spacing w:val="-4"/>
          <w:kern w:val="0"/>
          <w:sz w:val="30"/>
          <w:szCs w:val="30"/>
          <w:lang w:eastAsia="ru-RU"/>
        </w:rPr>
        <w:t>исследования подтверждены, задачи выполнены, цель достигнута.</w:t>
      </w:r>
    </w:p>
    <w:p w:rsidR="009F1292" w:rsidRPr="009F1292" w:rsidRDefault="009F1292" w:rsidP="009F1292">
      <w:pPr>
        <w:shd w:val="clear" w:color="auto" w:fill="FFFFFF"/>
        <w:tabs>
          <w:tab w:val="clear" w:pos="709"/>
        </w:tabs>
        <w:suppressAutoHyphens w:val="0"/>
        <w:autoSpaceDE w:val="0"/>
        <w:autoSpaceDN w:val="0"/>
        <w:adjustRightInd w:val="0"/>
        <w:spacing w:before="494" w:after="0" w:line="485" w:lineRule="exact"/>
        <w:ind w:left="58" w:right="10" w:firstLine="907"/>
        <w:rPr>
          <w:rFonts w:ascii="Arial" w:eastAsia="Times New Roman" w:hAnsi="Arial" w:cs="Arial"/>
          <w:kern w:val="0"/>
          <w:sz w:val="20"/>
          <w:szCs w:val="20"/>
          <w:lang w:eastAsia="ru-RU"/>
        </w:rPr>
      </w:pPr>
      <w:r w:rsidRPr="009F1292">
        <w:rPr>
          <w:rFonts w:ascii="Times New Roman" w:eastAsia="Times New Roman" w:hAnsi="Times New Roman" w:cs="Times New Roman"/>
          <w:kern w:val="0"/>
          <w:sz w:val="30"/>
          <w:szCs w:val="30"/>
          <w:lang w:eastAsia="ru-RU"/>
        </w:rPr>
        <w:t xml:space="preserve">Мы считаем необходимым констатировать, что в условиях </w:t>
      </w:r>
      <w:r w:rsidRPr="009F1292">
        <w:rPr>
          <w:rFonts w:ascii="Times New Roman" w:eastAsia="Times New Roman" w:hAnsi="Times New Roman" w:cs="Times New Roman"/>
          <w:spacing w:val="-1"/>
          <w:kern w:val="0"/>
          <w:sz w:val="30"/>
          <w:szCs w:val="30"/>
          <w:lang w:eastAsia="ru-RU"/>
        </w:rPr>
        <w:t xml:space="preserve">постепенной утраты традиционной духовной обрядности первоочередной </w:t>
      </w:r>
      <w:r w:rsidRPr="009F1292">
        <w:rPr>
          <w:rFonts w:ascii="Times New Roman" w:eastAsia="Times New Roman" w:hAnsi="Times New Roman" w:cs="Times New Roman"/>
          <w:kern w:val="0"/>
          <w:sz w:val="30"/>
          <w:szCs w:val="30"/>
          <w:lang w:eastAsia="ru-RU"/>
        </w:rPr>
        <w:t xml:space="preserve">задачей учителей русского языка, филологов, культурологов являются неотложная фиксация, систематизация, архивизация и изучение всех </w:t>
      </w:r>
      <w:r w:rsidRPr="009F1292">
        <w:rPr>
          <w:rFonts w:ascii="Times New Roman" w:eastAsia="Times New Roman" w:hAnsi="Times New Roman" w:cs="Times New Roman"/>
          <w:spacing w:val="-4"/>
          <w:kern w:val="0"/>
          <w:sz w:val="30"/>
          <w:szCs w:val="30"/>
          <w:lang w:eastAsia="ru-RU"/>
        </w:rPr>
        <w:t xml:space="preserve">доступных артефактов традиционной этнокультуры. Этнолингвистическое исследование материальной культуры казаков, родильно-крестильного и </w:t>
      </w:r>
      <w:r w:rsidRPr="009F1292">
        <w:rPr>
          <w:rFonts w:ascii="Times New Roman" w:eastAsia="Times New Roman" w:hAnsi="Times New Roman" w:cs="Times New Roman"/>
          <w:kern w:val="0"/>
          <w:sz w:val="30"/>
          <w:szCs w:val="30"/>
          <w:lang w:eastAsia="ru-RU"/>
        </w:rPr>
        <w:t xml:space="preserve">инициального обрядов, обрядов ритуального лечения болезней, магии, </w:t>
      </w:r>
      <w:r w:rsidRPr="009F1292">
        <w:rPr>
          <w:rFonts w:ascii="Times New Roman" w:eastAsia="Times New Roman" w:hAnsi="Times New Roman" w:cs="Times New Roman"/>
          <w:spacing w:val="-4"/>
          <w:kern w:val="0"/>
          <w:sz w:val="30"/>
          <w:szCs w:val="30"/>
          <w:lang w:eastAsia="ru-RU"/>
        </w:rPr>
        <w:t xml:space="preserve">колдовства, метеорологии, традиций казачьей кухни, анализ этнокультурной </w:t>
      </w:r>
      <w:r w:rsidRPr="009F1292">
        <w:rPr>
          <w:rFonts w:ascii="Times New Roman" w:eastAsia="Times New Roman" w:hAnsi="Times New Roman" w:cs="Times New Roman"/>
          <w:spacing w:val="-1"/>
          <w:kern w:val="0"/>
          <w:sz w:val="30"/>
          <w:szCs w:val="30"/>
          <w:lang w:eastAsia="ru-RU"/>
        </w:rPr>
        <w:t>лексики      необходимы   для   решения   важнейшей   задачи   -   сохранения</w:t>
      </w:r>
    </w:p>
    <w:p w:rsidR="009F1292" w:rsidRPr="009F1292" w:rsidRDefault="009F1292" w:rsidP="009F1292">
      <w:pPr>
        <w:shd w:val="clear" w:color="auto" w:fill="FFFFFF"/>
        <w:tabs>
          <w:tab w:val="clear" w:pos="709"/>
        </w:tabs>
        <w:suppressAutoHyphens w:val="0"/>
        <w:autoSpaceDE w:val="0"/>
        <w:autoSpaceDN w:val="0"/>
        <w:adjustRightInd w:val="0"/>
        <w:spacing w:before="494" w:after="0" w:line="485" w:lineRule="exact"/>
        <w:ind w:left="58" w:right="10" w:firstLine="907"/>
        <w:rPr>
          <w:rFonts w:ascii="Arial" w:eastAsia="Times New Roman" w:hAnsi="Arial" w:cs="Arial"/>
          <w:kern w:val="0"/>
          <w:sz w:val="20"/>
          <w:szCs w:val="20"/>
          <w:lang w:eastAsia="ru-RU"/>
        </w:rPr>
        <w:sectPr w:rsidR="009F1292" w:rsidRPr="009F1292">
          <w:pgSz w:w="11909" w:h="16834"/>
          <w:pgMar w:top="891" w:right="595" w:bottom="360" w:left="1345" w:header="720" w:footer="720" w:gutter="0"/>
          <w:cols w:space="60"/>
          <w:noEndnote/>
        </w:sectPr>
      </w:pPr>
    </w:p>
    <w:p w:rsidR="009F1292" w:rsidRPr="009F1292" w:rsidRDefault="009F1292" w:rsidP="009F1292">
      <w:pPr>
        <w:shd w:val="clear" w:color="auto" w:fill="FFFFFF"/>
        <w:tabs>
          <w:tab w:val="clear" w:pos="709"/>
          <w:tab w:val="left" w:pos="2155"/>
          <w:tab w:val="left" w:pos="4094"/>
          <w:tab w:val="left" w:pos="6125"/>
          <w:tab w:val="left" w:pos="8400"/>
        </w:tabs>
        <w:suppressAutoHyphens w:val="0"/>
        <w:autoSpaceDE w:val="0"/>
        <w:autoSpaceDN w:val="0"/>
        <w:adjustRightInd w:val="0"/>
        <w:spacing w:after="0" w:line="461" w:lineRule="exact"/>
        <w:ind w:left="5" w:firstLine="4752"/>
        <w:jc w:val="left"/>
        <w:rPr>
          <w:rFonts w:ascii="Arial" w:eastAsia="Times New Roman" w:hAnsi="Arial" w:cs="Arial"/>
          <w:kern w:val="0"/>
          <w:sz w:val="20"/>
          <w:szCs w:val="20"/>
          <w:lang w:eastAsia="ru-RU"/>
        </w:rPr>
      </w:pPr>
      <w:r w:rsidRPr="009F1292">
        <w:rPr>
          <w:rFonts w:ascii="Times New Roman" w:eastAsia="Times New Roman" w:hAnsi="Times New Roman" w:cs="Times New Roman"/>
          <w:kern w:val="0"/>
          <w:sz w:val="26"/>
          <w:szCs w:val="26"/>
          <w:lang w:eastAsia="ru-RU"/>
        </w:rPr>
        <w:t>205</w:t>
      </w:r>
      <w:r w:rsidRPr="009F1292">
        <w:rPr>
          <w:rFonts w:ascii="Times New Roman" w:eastAsia="Times New Roman" w:hAnsi="Times New Roman" w:cs="Times New Roman"/>
          <w:kern w:val="0"/>
          <w:sz w:val="26"/>
          <w:szCs w:val="26"/>
          <w:lang w:eastAsia="ru-RU"/>
        </w:rPr>
        <w:br/>
      </w:r>
      <w:r w:rsidRPr="009F1292">
        <w:rPr>
          <w:rFonts w:ascii="Times New Roman" w:eastAsia="Times New Roman" w:hAnsi="Times New Roman" w:cs="Times New Roman"/>
          <w:spacing w:val="-8"/>
          <w:kern w:val="0"/>
          <w:sz w:val="30"/>
          <w:szCs w:val="30"/>
          <w:lang w:eastAsia="ru-RU"/>
        </w:rPr>
        <w:t>славянской</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8"/>
          <w:kern w:val="0"/>
          <w:sz w:val="30"/>
          <w:szCs w:val="30"/>
          <w:lang w:eastAsia="ru-RU"/>
        </w:rPr>
        <w:t>духовной</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7"/>
          <w:kern w:val="0"/>
          <w:sz w:val="30"/>
          <w:szCs w:val="30"/>
          <w:lang w:eastAsia="ru-RU"/>
        </w:rPr>
        <w:t>культуры.</w:t>
      </w:r>
      <w:r w:rsidRPr="009F1292">
        <w:rPr>
          <w:rFonts w:ascii="Arial" w:eastAsia="Times New Roman" w:hAnsi="Times New Roman" w:cs="Arial"/>
          <w:kern w:val="0"/>
          <w:sz w:val="30"/>
          <w:szCs w:val="30"/>
          <w:lang w:eastAsia="ru-RU"/>
        </w:rPr>
        <w:tab/>
      </w:r>
      <w:r w:rsidRPr="009F1292">
        <w:rPr>
          <w:rFonts w:ascii="Times New Roman" w:eastAsia="Times New Roman" w:hAnsi="Times New Roman" w:cs="Times New Roman"/>
          <w:spacing w:val="-6"/>
          <w:kern w:val="0"/>
          <w:sz w:val="30"/>
          <w:szCs w:val="30"/>
          <w:lang w:eastAsia="ru-RU"/>
        </w:rPr>
        <w:t>Логическим</w:t>
      </w:r>
      <w:r w:rsidRPr="009F1292">
        <w:rPr>
          <w:rFonts w:ascii="Arial" w:eastAsia="Times New Roman" w:hAnsi="Arial" w:cs="Arial"/>
          <w:kern w:val="0"/>
          <w:sz w:val="30"/>
          <w:szCs w:val="30"/>
          <w:lang w:eastAsia="ru-RU"/>
        </w:rPr>
        <w:tab/>
      </w:r>
      <w:r w:rsidRPr="009F1292">
        <w:rPr>
          <w:rFonts w:ascii="Times New Roman" w:eastAsia="Times New Roman" w:hAnsi="Times New Roman" w:cs="Times New Roman"/>
          <w:spacing w:val="-5"/>
          <w:kern w:val="0"/>
          <w:sz w:val="30"/>
          <w:szCs w:val="30"/>
          <w:lang w:eastAsia="ru-RU"/>
        </w:rPr>
        <w:t>результатом</w:t>
      </w:r>
    </w:p>
    <w:p w:rsidR="009F1292" w:rsidRPr="009F1292" w:rsidRDefault="009F1292" w:rsidP="009F1292">
      <w:pPr>
        <w:shd w:val="clear" w:color="auto" w:fill="FFFFFF"/>
        <w:tabs>
          <w:tab w:val="clear" w:pos="709"/>
        </w:tabs>
        <w:suppressAutoHyphens w:val="0"/>
        <w:autoSpaceDE w:val="0"/>
        <w:autoSpaceDN w:val="0"/>
        <w:adjustRightInd w:val="0"/>
        <w:spacing w:after="0" w:line="480" w:lineRule="exact"/>
        <w:ind w:left="10" w:firstLine="0"/>
        <w:rPr>
          <w:rFonts w:ascii="Arial" w:eastAsia="Times New Roman" w:hAnsi="Arial" w:cs="Arial"/>
          <w:kern w:val="0"/>
          <w:sz w:val="20"/>
          <w:szCs w:val="20"/>
          <w:lang w:eastAsia="ru-RU"/>
        </w:rPr>
      </w:pPr>
      <w:r w:rsidRPr="009F1292">
        <w:rPr>
          <w:rFonts w:ascii="Times New Roman" w:eastAsia="Times New Roman" w:hAnsi="Times New Roman" w:cs="Times New Roman"/>
          <w:spacing w:val="-4"/>
          <w:kern w:val="0"/>
          <w:sz w:val="30"/>
          <w:szCs w:val="30"/>
          <w:lang w:eastAsia="ru-RU"/>
        </w:rPr>
        <w:t xml:space="preserve">этнолингвистического описания традиционной народной культуры становится </w:t>
      </w:r>
      <w:r w:rsidRPr="009F1292">
        <w:rPr>
          <w:rFonts w:ascii="Times New Roman" w:eastAsia="Times New Roman" w:hAnsi="Times New Roman" w:cs="Times New Roman"/>
          <w:spacing w:val="-2"/>
          <w:kern w:val="0"/>
          <w:sz w:val="30"/>
          <w:szCs w:val="30"/>
          <w:lang w:eastAsia="ru-RU"/>
        </w:rPr>
        <w:t xml:space="preserve">словарь как форма систематизации или терминов, или взаимосвязанных по </w:t>
      </w:r>
      <w:r w:rsidRPr="009F1292">
        <w:rPr>
          <w:rFonts w:ascii="Times New Roman" w:eastAsia="Times New Roman" w:hAnsi="Times New Roman" w:cs="Times New Roman"/>
          <w:spacing w:val="-4"/>
          <w:kern w:val="0"/>
          <w:sz w:val="30"/>
          <w:szCs w:val="30"/>
          <w:lang w:eastAsia="ru-RU"/>
        </w:rPr>
        <w:t>общим семиотическим законам объектов, действий, атрибутов и кода.</w:t>
      </w:r>
    </w:p>
    <w:p w:rsidR="009F1292" w:rsidRPr="009F1292" w:rsidRDefault="009F1292" w:rsidP="009F1292"/>
    <w:sectPr w:rsidR="009F1292" w:rsidRPr="009F1292"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9F1292" w:rsidRPr="009F1292">
                    <w:rPr>
                      <w:rStyle w:val="afffff9"/>
                      <w:noProof/>
                    </w:rPr>
                    <w:t>44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02958"/>
    <w:multiLevelType w:val="singleLevel"/>
    <w:tmpl w:val="A08EEE86"/>
    <w:lvl w:ilvl="0">
      <w:start w:val="5"/>
      <w:numFmt w:val="decimal"/>
      <w:lvlText w:val="7.%1."/>
      <w:legacy w:legacy="1" w:legacySpace="0" w:legacyIndent="710"/>
      <w:lvlJc w:val="left"/>
      <w:rPr>
        <w:rFonts w:ascii="Courier New" w:hAnsi="Courier New" w:cs="Courier New"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97D3A"/>
    <w:multiLevelType w:val="singleLevel"/>
    <w:tmpl w:val="D05AC38C"/>
    <w:lvl w:ilvl="0">
      <w:start w:val="1"/>
      <w:numFmt w:val="decimal"/>
      <w:lvlText w:val="%1."/>
      <w:legacy w:legacy="1" w:legacySpace="0" w:legacyIndent="432"/>
      <w:lvlJc w:val="left"/>
      <w:rPr>
        <w:rFonts w:ascii="Courier New" w:hAnsi="Courier New" w:cs="Courier New" w:hint="default"/>
      </w:rPr>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1DB6"/>
    <w:multiLevelType w:val="singleLevel"/>
    <w:tmpl w:val="F5F41AB4"/>
    <w:lvl w:ilvl="0">
      <w:start w:val="1"/>
      <w:numFmt w:val="decimal"/>
      <w:lvlText w:val="9.%1."/>
      <w:legacy w:legacy="1" w:legacySpace="0" w:legacyIndent="715"/>
      <w:lvlJc w:val="left"/>
      <w:rPr>
        <w:rFonts w:ascii="Courier New" w:hAnsi="Courier New" w:cs="Courier New"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36BF4"/>
    <w:multiLevelType w:val="multilevel"/>
    <w:tmpl w:val="69925D2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3DF0E40"/>
    <w:multiLevelType w:val="multilevel"/>
    <w:tmpl w:val="9C46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431D48"/>
    <w:multiLevelType w:val="singleLevel"/>
    <w:tmpl w:val="3560EF16"/>
    <w:lvl w:ilvl="0">
      <w:start w:val="1"/>
      <w:numFmt w:val="decimal"/>
      <w:lvlText w:val="7.%1."/>
      <w:legacy w:legacy="1" w:legacySpace="0" w:legacyIndent="720"/>
      <w:lvlJc w:val="left"/>
      <w:rPr>
        <w:rFonts w:ascii="Courier New" w:hAnsi="Courier New" w:cs="Courier New" w:hint="default"/>
      </w:rPr>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285A4E93"/>
    <w:multiLevelType w:val="multilevel"/>
    <w:tmpl w:val="20A481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95194D"/>
    <w:multiLevelType w:val="singleLevel"/>
    <w:tmpl w:val="8C203DC8"/>
    <w:lvl w:ilvl="0">
      <w:start w:val="1"/>
      <w:numFmt w:val="decimal"/>
      <w:lvlText w:val="3.%1."/>
      <w:legacy w:legacy="1" w:legacySpace="0" w:legacyIndent="716"/>
      <w:lvlJc w:val="left"/>
      <w:rPr>
        <w:rFonts w:ascii="Courier New" w:hAnsi="Courier New" w:cs="Courier New" w:hint="default"/>
      </w:r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BC2899"/>
    <w:multiLevelType w:val="singleLevel"/>
    <w:tmpl w:val="54F22590"/>
    <w:lvl w:ilvl="0">
      <w:start w:val="5"/>
      <w:numFmt w:val="decimal"/>
      <w:lvlText w:val="%1)"/>
      <w:legacy w:legacy="1" w:legacySpace="0" w:legacyIndent="451"/>
      <w:lvlJc w:val="left"/>
      <w:rPr>
        <w:rFonts w:ascii="Times New Roman" w:hAnsi="Times New Roman" w:cs="Times New Roman" w:hint="default"/>
      </w:rPr>
    </w:lvl>
  </w:abstractNum>
  <w:abstractNum w:abstractNumId="94">
    <w:nsid w:val="33087128"/>
    <w:multiLevelType w:val="multilevel"/>
    <w:tmpl w:val="D908B18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C06DAF"/>
    <w:multiLevelType w:val="singleLevel"/>
    <w:tmpl w:val="5890E3F4"/>
    <w:lvl w:ilvl="0">
      <w:start w:val="4"/>
      <w:numFmt w:val="decimal"/>
      <w:lvlText w:val="3.%1."/>
      <w:legacy w:legacy="1" w:legacySpace="0" w:legacyIndent="715"/>
      <w:lvlJc w:val="left"/>
      <w:rPr>
        <w:rFonts w:ascii="Courier New" w:hAnsi="Courier New" w:cs="Courier New" w:hint="default"/>
      </w:rPr>
    </w:lvl>
  </w:abstractNum>
  <w:abstractNum w:abstractNumId="96">
    <w:nsid w:val="3B3C381D"/>
    <w:multiLevelType w:val="singleLevel"/>
    <w:tmpl w:val="D05AC38C"/>
    <w:lvl w:ilvl="0">
      <w:start w:val="1"/>
      <w:numFmt w:val="decimal"/>
      <w:lvlText w:val="%1."/>
      <w:legacy w:legacy="1" w:legacySpace="0" w:legacyIndent="432"/>
      <w:lvlJc w:val="left"/>
      <w:rPr>
        <w:rFonts w:ascii="Courier New" w:hAnsi="Courier New" w:cs="Courier New" w:hint="default"/>
      </w:rPr>
    </w:lvl>
  </w:abstractNum>
  <w:abstractNum w:abstractNumId="97">
    <w:nsid w:val="3EBC7642"/>
    <w:multiLevelType w:val="singleLevel"/>
    <w:tmpl w:val="163EA062"/>
    <w:lvl w:ilvl="0">
      <w:start w:val="2"/>
      <w:numFmt w:val="decimal"/>
      <w:lvlText w:val="2.%1."/>
      <w:legacy w:legacy="1" w:legacySpace="0" w:legacyIndent="720"/>
      <w:lvlJc w:val="left"/>
      <w:rPr>
        <w:rFonts w:ascii="Courier New" w:hAnsi="Courier New" w:cs="Courier New" w:hint="default"/>
      </w:rPr>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49B3949"/>
    <w:multiLevelType w:val="singleLevel"/>
    <w:tmpl w:val="A7202B10"/>
    <w:lvl w:ilvl="0">
      <w:start w:val="2"/>
      <w:numFmt w:val="decimal"/>
      <w:lvlText w:val="%1."/>
      <w:legacy w:legacy="1" w:legacySpace="0" w:legacyIndent="370"/>
      <w:lvlJc w:val="left"/>
      <w:rPr>
        <w:rFonts w:ascii="Times New Roman" w:hAnsi="Times New Roman" w:cs="Times New Roman" w:hint="default"/>
      </w:rPr>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4C8E2546"/>
    <w:multiLevelType w:val="singleLevel"/>
    <w:tmpl w:val="4AC60A0A"/>
    <w:lvl w:ilvl="0">
      <w:start w:val="2"/>
      <w:numFmt w:val="decimal"/>
      <w:lvlText w:val="1.%1."/>
      <w:legacy w:legacy="1" w:legacySpace="0" w:legacyIndent="485"/>
      <w:lvlJc w:val="left"/>
      <w:rPr>
        <w:rFonts w:ascii="Times New Roman" w:hAnsi="Times New Roman" w:cs="Times New Roman" w:hint="default"/>
      </w:rPr>
    </w:lvl>
  </w:abstractNum>
  <w:abstractNum w:abstractNumId="102">
    <w:nsid w:val="4E8505CD"/>
    <w:multiLevelType w:val="multilevel"/>
    <w:tmpl w:val="585AF3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4457F7"/>
    <w:multiLevelType w:val="singleLevel"/>
    <w:tmpl w:val="F0408216"/>
    <w:lvl w:ilvl="0">
      <w:start w:val="5"/>
      <w:numFmt w:val="decimal"/>
      <w:lvlText w:val="6.%1."/>
      <w:legacy w:legacy="1" w:legacySpace="0" w:legacyIndent="720"/>
      <w:lvlJc w:val="left"/>
      <w:rPr>
        <w:rFonts w:ascii="Courier New" w:hAnsi="Courier New" w:cs="Courier New" w:hint="default"/>
      </w:rPr>
    </w:lvl>
  </w:abstractNum>
  <w:abstractNum w:abstractNumId="104">
    <w:nsid w:val="53467224"/>
    <w:multiLevelType w:val="singleLevel"/>
    <w:tmpl w:val="59F46C10"/>
    <w:lvl w:ilvl="0">
      <w:start w:val="1"/>
      <w:numFmt w:val="decimal"/>
      <w:lvlText w:val="1.3.%1."/>
      <w:legacy w:legacy="1" w:legacySpace="0" w:legacyIndent="710"/>
      <w:lvlJc w:val="left"/>
      <w:rPr>
        <w:rFonts w:ascii="Times New Roman" w:hAnsi="Times New Roman" w:cs="Times New Roman" w:hint="default"/>
      </w:rPr>
    </w:lvl>
  </w:abstractNum>
  <w:abstractNum w:abstractNumId="105">
    <w:nsid w:val="55724765"/>
    <w:multiLevelType w:val="singleLevel"/>
    <w:tmpl w:val="4962888C"/>
    <w:lvl w:ilvl="0">
      <w:start w:val="1"/>
      <w:numFmt w:val="decimal"/>
      <w:lvlText w:val="1.1.%1."/>
      <w:legacy w:legacy="1" w:legacySpace="0" w:legacyIndent="672"/>
      <w:lvlJc w:val="left"/>
      <w:rPr>
        <w:rFonts w:ascii="Times New Roman" w:hAnsi="Times New Roman" w:cs="Times New Roman" w:hint="default"/>
      </w:rPr>
    </w:lvl>
  </w:abstractNum>
  <w:abstractNum w:abstractNumId="106">
    <w:nsid w:val="56D97D63"/>
    <w:multiLevelType w:val="singleLevel"/>
    <w:tmpl w:val="33663D6C"/>
    <w:lvl w:ilvl="0">
      <w:start w:val="3"/>
      <w:numFmt w:val="decimal"/>
      <w:lvlText w:val="%1."/>
      <w:legacy w:legacy="1" w:legacySpace="0" w:legacyIndent="437"/>
      <w:lvlJc w:val="left"/>
      <w:rPr>
        <w:rFonts w:ascii="Courier New" w:hAnsi="Courier New" w:cs="Courier New" w:hint="default"/>
      </w:rPr>
    </w:lvl>
  </w:abstractNum>
  <w:abstractNum w:abstractNumId="107">
    <w:nsid w:val="609D3424"/>
    <w:multiLevelType w:val="singleLevel"/>
    <w:tmpl w:val="F7A645D6"/>
    <w:lvl w:ilvl="0">
      <w:start w:val="1"/>
      <w:numFmt w:val="decimal"/>
      <w:lvlText w:val="%1."/>
      <w:legacy w:legacy="1" w:legacySpace="0" w:legacyIndent="427"/>
      <w:lvlJc w:val="left"/>
      <w:rPr>
        <w:rFonts w:ascii="Courier New" w:hAnsi="Courier New" w:cs="Courier New" w:hint="default"/>
      </w:rPr>
    </w:lvl>
  </w:abstractNum>
  <w:abstractNum w:abstractNumId="108">
    <w:nsid w:val="62563E9F"/>
    <w:multiLevelType w:val="multilevel"/>
    <w:tmpl w:val="534858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B44F8C"/>
    <w:multiLevelType w:val="singleLevel"/>
    <w:tmpl w:val="D2488BA6"/>
    <w:lvl w:ilvl="0">
      <w:start w:val="1"/>
      <w:numFmt w:val="decimal"/>
      <w:lvlText w:val="4.%1."/>
      <w:legacy w:legacy="1" w:legacySpace="0" w:legacyIndent="735"/>
      <w:lvlJc w:val="left"/>
      <w:rPr>
        <w:rFonts w:ascii="Courier New" w:hAnsi="Courier New" w:cs="Courier New" w:hint="default"/>
      </w:rPr>
    </w:lvl>
  </w:abstractNum>
  <w:abstractNum w:abstractNumId="110">
    <w:nsid w:val="62B7587B"/>
    <w:multiLevelType w:val="singleLevel"/>
    <w:tmpl w:val="4094FD02"/>
    <w:lvl w:ilvl="0">
      <w:start w:val="5"/>
      <w:numFmt w:val="decimal"/>
      <w:lvlText w:val="%1."/>
      <w:legacy w:legacy="1" w:legacySpace="0" w:legacyIndent="437"/>
      <w:lvlJc w:val="left"/>
      <w:rPr>
        <w:rFonts w:ascii="Courier New" w:hAnsi="Courier New" w:cs="Courier New" w:hint="default"/>
      </w:rPr>
    </w:lvl>
  </w:abstractNum>
  <w:abstractNum w:abstractNumId="111">
    <w:nsid w:val="63493445"/>
    <w:multiLevelType w:val="singleLevel"/>
    <w:tmpl w:val="0F967356"/>
    <w:lvl w:ilvl="0">
      <w:start w:val="3"/>
      <w:numFmt w:val="decimal"/>
      <w:lvlText w:val="7.%1."/>
      <w:legacy w:legacy="1" w:legacySpace="0" w:legacyIndent="710"/>
      <w:lvlJc w:val="left"/>
      <w:rPr>
        <w:rFonts w:ascii="Courier New" w:hAnsi="Courier New" w:cs="Courier New" w:hint="default"/>
      </w:rPr>
    </w:lvl>
  </w:abstractNum>
  <w:abstractNum w:abstractNumId="112">
    <w:nsid w:val="68723C1E"/>
    <w:multiLevelType w:val="singleLevel"/>
    <w:tmpl w:val="003AFE02"/>
    <w:lvl w:ilvl="0">
      <w:start w:val="8"/>
      <w:numFmt w:val="decimal"/>
      <w:lvlText w:val="%1."/>
      <w:legacy w:legacy="1" w:legacySpace="0" w:legacyIndent="442"/>
      <w:lvlJc w:val="left"/>
      <w:rPr>
        <w:rFonts w:ascii="Courier New" w:hAnsi="Courier New" w:cs="Courier New" w:hint="default"/>
      </w:rPr>
    </w:lvl>
  </w:abstractNum>
  <w:abstractNum w:abstractNumId="113">
    <w:nsid w:val="68E568C7"/>
    <w:multiLevelType w:val="singleLevel"/>
    <w:tmpl w:val="DC86AB14"/>
    <w:lvl w:ilvl="0">
      <w:start w:val="1"/>
      <w:numFmt w:val="decimal"/>
      <w:lvlText w:val="6.%1."/>
      <w:legacy w:legacy="1" w:legacySpace="0" w:legacyIndent="720"/>
      <w:lvlJc w:val="left"/>
      <w:rPr>
        <w:rFonts w:ascii="Courier New" w:hAnsi="Courier New" w:cs="Courier New" w:hint="default"/>
      </w:rPr>
    </w:lvl>
  </w:abstractNum>
  <w:abstractNum w:abstractNumId="114">
    <w:nsid w:val="6AEB19C0"/>
    <w:multiLevelType w:val="multilevel"/>
    <w:tmpl w:val="4508DA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CB452C"/>
    <w:multiLevelType w:val="multilevel"/>
    <w:tmpl w:val="B45C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9C6B23"/>
    <w:multiLevelType w:val="singleLevel"/>
    <w:tmpl w:val="F57E7F6A"/>
    <w:lvl w:ilvl="0">
      <w:start w:val="1"/>
      <w:numFmt w:val="decimal"/>
      <w:lvlText w:val="%1)"/>
      <w:legacy w:legacy="1" w:legacySpace="0" w:legacyIndent="437"/>
      <w:lvlJc w:val="left"/>
      <w:rPr>
        <w:rFonts w:ascii="Times New Roman" w:hAnsi="Times New Roman" w:cs="Times New Roman" w:hint="default"/>
      </w:rPr>
    </w:lvl>
  </w:abstractNum>
  <w:abstractNum w:abstractNumId="117">
    <w:nsid w:val="741B014D"/>
    <w:multiLevelType w:val="singleLevel"/>
    <w:tmpl w:val="1478C602"/>
    <w:lvl w:ilvl="0">
      <w:start w:val="1"/>
      <w:numFmt w:val="decimal"/>
      <w:lvlText w:val="5.%1."/>
      <w:legacy w:legacy="1" w:legacySpace="0" w:legacyIndent="720"/>
      <w:lvlJc w:val="left"/>
      <w:rPr>
        <w:rFonts w:ascii="Courier New" w:hAnsi="Courier New" w:cs="Courier New" w:hint="default"/>
      </w:rPr>
    </w:lvl>
  </w:abstractNum>
  <w:abstractNum w:abstractNumId="118">
    <w:nsid w:val="758828B8"/>
    <w:multiLevelType w:val="singleLevel"/>
    <w:tmpl w:val="9D22D292"/>
    <w:lvl w:ilvl="0">
      <w:start w:val="4"/>
      <w:numFmt w:val="decimal"/>
      <w:lvlText w:val="%1."/>
      <w:legacy w:legacy="1" w:legacySpace="0" w:legacyIndent="446"/>
      <w:lvlJc w:val="left"/>
      <w:rPr>
        <w:rFonts w:ascii="Courier New" w:hAnsi="Courier New" w:cs="Courier New" w:hint="default"/>
      </w:rPr>
    </w:lvl>
  </w:abstractNum>
  <w:abstractNum w:abstractNumId="119">
    <w:nsid w:val="76AC6FEA"/>
    <w:multiLevelType w:val="multilevel"/>
    <w:tmpl w:val="82187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D322D34"/>
    <w:multiLevelType w:val="multilevel"/>
    <w:tmpl w:val="9EA82C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4"/>
  </w:num>
  <w:num w:numId="8">
    <w:abstractNumId w:val="84"/>
  </w:num>
  <w:num w:numId="9">
    <w:abstractNumId w:val="121"/>
  </w:num>
  <w:num w:numId="10">
    <w:abstractNumId w:val="108"/>
  </w:num>
  <w:num w:numId="11">
    <w:abstractNumId w:val="86"/>
  </w:num>
  <w:num w:numId="12">
    <w:abstractNumId w:val="119"/>
  </w:num>
  <w:num w:numId="13">
    <w:abstractNumId w:val="90"/>
  </w:num>
  <w:num w:numId="14">
    <w:abstractNumId w:val="115"/>
  </w:num>
  <w:num w:numId="15">
    <w:abstractNumId w:val="114"/>
  </w:num>
  <w:num w:numId="16">
    <w:abstractNumId w:val="105"/>
  </w:num>
  <w:num w:numId="17">
    <w:abstractNumId w:val="101"/>
  </w:num>
  <w:num w:numId="18">
    <w:abstractNumId w:val="104"/>
  </w:num>
  <w:num w:numId="19">
    <w:abstractNumId w:val="96"/>
  </w:num>
  <w:num w:numId="20">
    <w:abstractNumId w:val="97"/>
  </w:num>
  <w:num w:numId="21">
    <w:abstractNumId w:val="91"/>
  </w:num>
  <w:num w:numId="22">
    <w:abstractNumId w:val="95"/>
  </w:num>
  <w:num w:numId="23">
    <w:abstractNumId w:val="95"/>
    <w:lvlOverride w:ilvl="0">
      <w:lvl w:ilvl="0">
        <w:start w:val="4"/>
        <w:numFmt w:val="decimal"/>
        <w:lvlText w:val="3.%1."/>
        <w:legacy w:legacy="1" w:legacySpace="0" w:legacyIndent="716"/>
        <w:lvlJc w:val="left"/>
        <w:rPr>
          <w:rFonts w:ascii="Courier New" w:hAnsi="Courier New" w:cs="Courier New" w:hint="default"/>
        </w:rPr>
      </w:lvl>
    </w:lvlOverride>
  </w:num>
  <w:num w:numId="24">
    <w:abstractNumId w:val="109"/>
  </w:num>
  <w:num w:numId="25">
    <w:abstractNumId w:val="109"/>
    <w:lvlOverride w:ilvl="0">
      <w:lvl w:ilvl="0">
        <w:start w:val="1"/>
        <w:numFmt w:val="decimal"/>
        <w:lvlText w:val="4.%1."/>
        <w:legacy w:legacy="1" w:legacySpace="0" w:legacyIndent="734"/>
        <w:lvlJc w:val="left"/>
        <w:rPr>
          <w:rFonts w:ascii="Courier New" w:hAnsi="Courier New" w:cs="Courier New" w:hint="default"/>
        </w:rPr>
      </w:lvl>
    </w:lvlOverride>
  </w:num>
  <w:num w:numId="26">
    <w:abstractNumId w:val="117"/>
  </w:num>
  <w:num w:numId="27">
    <w:abstractNumId w:val="113"/>
  </w:num>
  <w:num w:numId="28">
    <w:abstractNumId w:val="103"/>
  </w:num>
  <w:num w:numId="29">
    <w:abstractNumId w:val="87"/>
  </w:num>
  <w:num w:numId="30">
    <w:abstractNumId w:val="111"/>
  </w:num>
  <w:num w:numId="31">
    <w:abstractNumId w:val="71"/>
  </w:num>
  <w:num w:numId="32">
    <w:abstractNumId w:val="81"/>
  </w:num>
  <w:num w:numId="33">
    <w:abstractNumId w:val="81"/>
    <w:lvlOverride w:ilvl="0">
      <w:lvl w:ilvl="0">
        <w:start w:val="1"/>
        <w:numFmt w:val="decimal"/>
        <w:lvlText w:val="9.%1."/>
        <w:legacy w:legacy="1" w:legacySpace="0" w:legacyIndent="716"/>
        <w:lvlJc w:val="left"/>
        <w:rPr>
          <w:rFonts w:ascii="Courier New" w:hAnsi="Courier New" w:cs="Courier New" w:hint="default"/>
        </w:rPr>
      </w:lvl>
    </w:lvlOverride>
  </w:num>
  <w:num w:numId="34">
    <w:abstractNumId w:val="107"/>
  </w:num>
  <w:num w:numId="35">
    <w:abstractNumId w:val="106"/>
  </w:num>
  <w:num w:numId="36">
    <w:abstractNumId w:val="110"/>
  </w:num>
  <w:num w:numId="37">
    <w:abstractNumId w:val="77"/>
  </w:num>
  <w:num w:numId="38">
    <w:abstractNumId w:val="118"/>
  </w:num>
  <w:num w:numId="39">
    <w:abstractNumId w:val="112"/>
  </w:num>
  <w:num w:numId="40">
    <w:abstractNumId w:val="116"/>
  </w:num>
  <w:num w:numId="41">
    <w:abstractNumId w:val="93"/>
  </w:num>
  <w:num w:numId="42">
    <w:abstractNumId w:val="9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985B3-F213-455A-ACED-BA57871A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44</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2020-09-30T12:00:00Z</dcterms:created>
  <dcterms:modified xsi:type="dcterms:W3CDTF">2020-10-03T08:07:00Z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