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69" w:rsidRDefault="00E9760A" w:rsidP="00E9760A">
      <w:pPr>
        <w:rPr>
          <w:rFonts w:ascii="Times New Roman" w:eastAsia="Calibri" w:hAnsi="Times New Roman" w:cs="Times New Roman"/>
          <w:b/>
          <w:sz w:val="24"/>
          <w:szCs w:val="24"/>
        </w:rPr>
      </w:pPr>
      <w:r w:rsidRPr="00E9760A">
        <w:rPr>
          <w:rFonts w:ascii="Times New Roman" w:eastAsia="Calibri" w:hAnsi="Times New Roman" w:cs="Times New Roman" w:hint="eastAsia"/>
          <w:b/>
          <w:sz w:val="24"/>
          <w:szCs w:val="24"/>
        </w:rPr>
        <w:t>Сафонов</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Дмитрий</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Геннадьевич</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Управление</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компенсацией</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емкостных</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токов</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в</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электрических</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сетях</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среднего</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класса</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напряжения</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при</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однофазных</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замыканиях</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на</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землю</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диссертация</w:t>
      </w:r>
      <w:r w:rsidRPr="00E9760A">
        <w:rPr>
          <w:rFonts w:ascii="Times New Roman" w:eastAsia="Calibri" w:hAnsi="Times New Roman" w:cs="Times New Roman"/>
          <w:b/>
          <w:sz w:val="24"/>
          <w:szCs w:val="24"/>
        </w:rPr>
        <w:t xml:space="preserve"> ... </w:t>
      </w:r>
      <w:r w:rsidRPr="00E9760A">
        <w:rPr>
          <w:rFonts w:ascii="Times New Roman" w:eastAsia="Calibri" w:hAnsi="Times New Roman" w:cs="Times New Roman" w:hint="eastAsia"/>
          <w:b/>
          <w:sz w:val="24"/>
          <w:szCs w:val="24"/>
        </w:rPr>
        <w:t>кандидата</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Технических</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наук</w:t>
      </w:r>
      <w:r w:rsidRPr="00E9760A">
        <w:rPr>
          <w:rFonts w:ascii="Times New Roman" w:eastAsia="Calibri" w:hAnsi="Times New Roman" w:cs="Times New Roman"/>
          <w:b/>
          <w:sz w:val="24"/>
          <w:szCs w:val="24"/>
        </w:rPr>
        <w:t xml:space="preserve">: 05.14.02 / </w:t>
      </w:r>
      <w:r w:rsidRPr="00E9760A">
        <w:rPr>
          <w:rFonts w:ascii="Times New Roman" w:eastAsia="Calibri" w:hAnsi="Times New Roman" w:cs="Times New Roman" w:hint="eastAsia"/>
          <w:b/>
          <w:sz w:val="24"/>
          <w:szCs w:val="24"/>
        </w:rPr>
        <w:t>Сафонов</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Дмитрий</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Геннадьевич</w:t>
      </w:r>
      <w:r w:rsidRPr="00E9760A">
        <w:rPr>
          <w:rFonts w:ascii="Times New Roman" w:eastAsia="Calibri" w:hAnsi="Times New Roman" w:cs="Times New Roman"/>
          <w:b/>
          <w:sz w:val="24"/>
          <w:szCs w:val="24"/>
        </w:rPr>
        <w:t>;[</w:t>
      </w:r>
      <w:r w:rsidRPr="00E9760A">
        <w:rPr>
          <w:rFonts w:ascii="Times New Roman" w:eastAsia="Calibri" w:hAnsi="Times New Roman" w:cs="Times New Roman" w:hint="eastAsia"/>
          <w:b/>
          <w:sz w:val="24"/>
          <w:szCs w:val="24"/>
        </w:rPr>
        <w:t>Место</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защиты</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ФГБОУ</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ВО</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w:t>
      </w:r>
      <w:r w:rsidRPr="00E9760A">
        <w:rPr>
          <w:rFonts w:ascii="Times New Roman" w:eastAsia="Calibri" w:hAnsi="Times New Roman" w:cs="Times New Roman" w:hint="eastAsia"/>
          <w:b/>
          <w:sz w:val="24"/>
          <w:szCs w:val="24"/>
        </w:rPr>
        <w:t>Омский</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государственный</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технический</w:t>
      </w:r>
      <w:r w:rsidRPr="00E9760A">
        <w:rPr>
          <w:rFonts w:ascii="Times New Roman" w:eastAsia="Calibri" w:hAnsi="Times New Roman" w:cs="Times New Roman"/>
          <w:b/>
          <w:sz w:val="24"/>
          <w:szCs w:val="24"/>
        </w:rPr>
        <w:t xml:space="preserve"> </w:t>
      </w:r>
      <w:r w:rsidRPr="00E9760A">
        <w:rPr>
          <w:rFonts w:ascii="Times New Roman" w:eastAsia="Calibri" w:hAnsi="Times New Roman" w:cs="Times New Roman" w:hint="eastAsia"/>
          <w:b/>
          <w:sz w:val="24"/>
          <w:szCs w:val="24"/>
        </w:rPr>
        <w:t>университет</w:t>
      </w:r>
      <w:r w:rsidRPr="00E9760A">
        <w:rPr>
          <w:rFonts w:ascii="Times New Roman" w:eastAsia="Calibri" w:hAnsi="Times New Roman" w:cs="Times New Roman" w:hint="eastAsia"/>
          <w:b/>
          <w:sz w:val="24"/>
          <w:szCs w:val="24"/>
        </w:rPr>
        <w:t>»</w:t>
      </w:r>
      <w:r w:rsidRPr="00E9760A">
        <w:rPr>
          <w:rFonts w:ascii="Times New Roman" w:eastAsia="Calibri" w:hAnsi="Times New Roman" w:cs="Times New Roman"/>
          <w:b/>
          <w:sz w:val="24"/>
          <w:szCs w:val="24"/>
        </w:rPr>
        <w:t>], 2020</w:t>
      </w:r>
    </w:p>
    <w:p w:rsidR="00E9760A" w:rsidRDefault="00E9760A" w:rsidP="00E9760A">
      <w:pPr>
        <w:rPr>
          <w:rFonts w:ascii="Times New Roman" w:eastAsia="Calibri" w:hAnsi="Times New Roman" w:cs="Times New Roman"/>
          <w:b/>
          <w:sz w:val="24"/>
          <w:szCs w:val="24"/>
        </w:rPr>
      </w:pPr>
    </w:p>
    <w:p w:rsidR="00E9760A" w:rsidRDefault="00E9760A" w:rsidP="00E9760A">
      <w:pPr>
        <w:rPr>
          <w:rFonts w:ascii="Times New Roman" w:eastAsia="Calibri" w:hAnsi="Times New Roman" w:cs="Times New Roman"/>
          <w:b/>
          <w:sz w:val="24"/>
          <w:szCs w:val="24"/>
        </w:rPr>
      </w:pPr>
    </w:p>
    <w:p w:rsidR="00E9760A" w:rsidRPr="00E9760A" w:rsidRDefault="00E9760A" w:rsidP="00E9760A">
      <w:pPr>
        <w:tabs>
          <w:tab w:val="clear" w:pos="709"/>
        </w:tabs>
        <w:suppressAutoHyphens w:val="0"/>
        <w:spacing w:after="504" w:line="399" w:lineRule="exact"/>
        <w:ind w:left="20" w:firstLine="0"/>
        <w:jc w:val="center"/>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Федеральное государственное бюджетное образовательное учреждение</w:t>
      </w:r>
      <w:r w:rsidRPr="00E9760A">
        <w:rPr>
          <w:rFonts w:ascii="Times New Roman" w:eastAsia="Times New Roman" w:hAnsi="Times New Roman" w:cs="Times New Roman"/>
          <w:color w:val="000000"/>
          <w:kern w:val="0"/>
          <w:lang w:eastAsia="ru-RU" w:bidi="ru-RU"/>
        </w:rPr>
        <w:br/>
        <w:t>высшего профессионального образования</w:t>
      </w:r>
      <w:r w:rsidRPr="00E9760A">
        <w:rPr>
          <w:rFonts w:ascii="Times New Roman" w:eastAsia="Times New Roman" w:hAnsi="Times New Roman" w:cs="Times New Roman"/>
          <w:color w:val="000000"/>
          <w:kern w:val="0"/>
          <w:lang w:eastAsia="ru-RU" w:bidi="ru-RU"/>
        </w:rPr>
        <w:br/>
        <w:t>«Московский государственный строительный университет»</w:t>
      </w:r>
    </w:p>
    <w:p w:rsidR="00E9760A" w:rsidRPr="00E9760A" w:rsidRDefault="00E9760A" w:rsidP="00E9760A">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На правах рукописи</w:t>
      </w:r>
    </w:p>
    <w:p w:rsidR="00E9760A" w:rsidRPr="00E9760A" w:rsidRDefault="00E9760A" w:rsidP="00E9760A">
      <w:pPr>
        <w:tabs>
          <w:tab w:val="clear" w:pos="709"/>
        </w:tabs>
        <w:suppressAutoHyphens w:val="0"/>
        <w:spacing w:after="156" w:line="400" w:lineRule="exact"/>
        <w:ind w:left="860" w:firstLine="0"/>
        <w:jc w:val="left"/>
        <w:rPr>
          <w:rFonts w:ascii="Franklin Gothic Demi Cond" w:eastAsia="Franklin Gothic Demi Cond" w:hAnsi="Franklin Gothic Demi Cond" w:cs="Franklin Gothic Demi Cond"/>
          <w:color w:val="000000"/>
          <w:spacing w:val="50"/>
          <w:kern w:val="0"/>
          <w:sz w:val="36"/>
          <w:szCs w:val="36"/>
          <w:lang w:eastAsia="ru-RU" w:bidi="ru-RU"/>
        </w:rPr>
      </w:pPr>
      <w:r w:rsidRPr="00E9760A">
        <w:rPr>
          <w:rFonts w:ascii="Franklin Gothic Demi Cond" w:eastAsia="Franklin Gothic Demi Cond" w:hAnsi="Franklin Gothic Demi Cond" w:cs="Franklin Gothic Demi Cond"/>
          <w:color w:val="000000"/>
          <w:spacing w:val="50"/>
          <w:kern w:val="0"/>
          <w:sz w:val="36"/>
          <w:szCs w:val="36"/>
          <w:lang w:eastAsia="ru-RU" w:bidi="ru-RU"/>
        </w:rPr>
        <w:t>О 5 2013 5 О</w:t>
      </w:r>
      <w:r w:rsidRPr="00E9760A">
        <w:rPr>
          <w:rFonts w:ascii="Candara" w:eastAsia="Candara" w:hAnsi="Candara" w:cs="Candara"/>
          <w:i/>
          <w:iCs/>
          <w:color w:val="000000"/>
          <w:kern w:val="0"/>
          <w:sz w:val="40"/>
          <w:szCs w:val="40"/>
          <w:lang w:val="en-US" w:eastAsia="en-US" w:bidi="en-US"/>
        </w:rPr>
        <w:t>W</w:t>
      </w:r>
      <w:r w:rsidRPr="00E9760A">
        <w:rPr>
          <w:rFonts w:ascii="Franklin Gothic Demi Cond" w:eastAsia="Franklin Gothic Demi Cond" w:hAnsi="Franklin Gothic Demi Cond" w:cs="Franklin Gothic Demi Cond"/>
          <w:color w:val="000000"/>
          <w:spacing w:val="50"/>
          <w:kern w:val="0"/>
          <w:sz w:val="36"/>
          <w:szCs w:val="36"/>
          <w:lang w:eastAsia="ru-RU" w:bidi="ru-RU"/>
        </w:rPr>
        <w:t>О</w:t>
      </w:r>
    </w:p>
    <w:p w:rsidR="00E9760A" w:rsidRPr="00E9760A" w:rsidRDefault="00E9760A" w:rsidP="00E9760A">
      <w:pPr>
        <w:tabs>
          <w:tab w:val="clear" w:pos="709"/>
        </w:tabs>
        <w:suppressAutoHyphens w:val="0"/>
        <w:spacing w:after="769" w:line="220" w:lineRule="exact"/>
        <w:ind w:left="20" w:firstLine="0"/>
        <w:jc w:val="center"/>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Самарин Олег Дмитриевич</w:t>
      </w:r>
    </w:p>
    <w:p w:rsidR="00E9760A" w:rsidRPr="00E9760A" w:rsidRDefault="00E9760A" w:rsidP="00E9760A">
      <w:pPr>
        <w:tabs>
          <w:tab w:val="clear" w:pos="709"/>
        </w:tabs>
        <w:suppressAutoHyphens w:val="0"/>
        <w:spacing w:after="716" w:line="399" w:lineRule="exact"/>
        <w:ind w:left="20" w:firstLine="0"/>
        <w:jc w:val="center"/>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ОПТИМИЗАЦИЯ КОМПЛЕКСА</w:t>
      </w:r>
      <w:r w:rsidRPr="00E9760A">
        <w:rPr>
          <w:rFonts w:ascii="Times New Roman" w:eastAsia="Times New Roman" w:hAnsi="Times New Roman" w:cs="Times New Roman"/>
          <w:color w:val="000000"/>
          <w:kern w:val="0"/>
          <w:lang w:eastAsia="ru-RU" w:bidi="ru-RU"/>
        </w:rPr>
        <w:br/>
        <w:t>ЭНЕРГОСБЕРЕГАЮЩИХ ТЕХНИЧЕСКИХ РЕШЕНИЙ</w:t>
      </w:r>
      <w:r w:rsidRPr="00E9760A">
        <w:rPr>
          <w:rFonts w:ascii="Times New Roman" w:eastAsia="Times New Roman" w:hAnsi="Times New Roman" w:cs="Times New Roman"/>
          <w:color w:val="000000"/>
          <w:kern w:val="0"/>
          <w:lang w:eastAsia="ru-RU" w:bidi="ru-RU"/>
        </w:rPr>
        <w:br/>
        <w:t>И ТЕПЛОТЕХНИЧЕСКОЙ БЕЗОПАСНОСТИ</w:t>
      </w:r>
      <w:r w:rsidRPr="00E9760A">
        <w:rPr>
          <w:rFonts w:ascii="Times New Roman" w:eastAsia="Times New Roman" w:hAnsi="Times New Roman" w:cs="Times New Roman"/>
          <w:color w:val="000000"/>
          <w:kern w:val="0"/>
          <w:lang w:eastAsia="ru-RU" w:bidi="ru-RU"/>
        </w:rPr>
        <w:br/>
        <w:t>ПРИ ПРОЕКТИРОВАНИИ ЗДАНИЙ</w:t>
      </w:r>
    </w:p>
    <w:p w:rsidR="00E9760A" w:rsidRPr="00E9760A" w:rsidRDefault="00E9760A" w:rsidP="00E9760A">
      <w:pPr>
        <w:tabs>
          <w:tab w:val="clear" w:pos="709"/>
        </w:tabs>
        <w:suppressAutoHyphens w:val="0"/>
        <w:spacing w:after="720" w:line="404" w:lineRule="exact"/>
        <w:ind w:left="20" w:firstLine="0"/>
        <w:jc w:val="center"/>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Специальность 05.23.03 (теплоснабжение, вентиляция, кондиционирование воздуха, газоснаб-</w:t>
      </w:r>
      <w:r w:rsidRPr="00E9760A">
        <w:rPr>
          <w:rFonts w:ascii="Times New Roman" w:eastAsia="Times New Roman" w:hAnsi="Times New Roman" w:cs="Times New Roman"/>
          <w:color w:val="000000"/>
          <w:kern w:val="0"/>
          <w:lang w:eastAsia="ru-RU" w:bidi="ru-RU"/>
        </w:rPr>
        <w:br/>
        <w:t>жение и освещение)</w:t>
      </w:r>
    </w:p>
    <w:p w:rsidR="00E9760A" w:rsidRPr="00E9760A" w:rsidRDefault="00E9760A" w:rsidP="00E9760A">
      <w:pPr>
        <w:tabs>
          <w:tab w:val="clear" w:pos="709"/>
        </w:tabs>
        <w:suppressAutoHyphens w:val="0"/>
        <w:spacing w:after="724" w:line="404" w:lineRule="exact"/>
        <w:ind w:left="20" w:firstLine="0"/>
        <w:jc w:val="center"/>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Диссертация на соискание ученой степени</w:t>
      </w:r>
      <w:r w:rsidRPr="00E9760A">
        <w:rPr>
          <w:rFonts w:ascii="Times New Roman" w:eastAsia="Times New Roman" w:hAnsi="Times New Roman" w:cs="Times New Roman"/>
          <w:color w:val="000000"/>
          <w:kern w:val="0"/>
          <w:lang w:eastAsia="ru-RU" w:bidi="ru-RU"/>
        </w:rPr>
        <w:br/>
        <w:t>доктора технических наук</w:t>
      </w:r>
    </w:p>
    <w:p w:rsidR="00E9760A" w:rsidRPr="00E9760A" w:rsidRDefault="00E9760A" w:rsidP="00E9760A">
      <w:pPr>
        <w:tabs>
          <w:tab w:val="clear" w:pos="709"/>
        </w:tabs>
        <w:suppressAutoHyphens w:val="0"/>
        <w:spacing w:after="3684" w:line="399" w:lineRule="exact"/>
        <w:ind w:left="20" w:firstLine="0"/>
        <w:jc w:val="center"/>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Научный консультант - д-р техн. наук, профессор, член-корр. РААСН</w:t>
      </w:r>
      <w:r w:rsidRPr="00E9760A">
        <w:rPr>
          <w:rFonts w:ascii="Times New Roman" w:eastAsia="Times New Roman" w:hAnsi="Times New Roman" w:cs="Times New Roman"/>
          <w:color w:val="000000"/>
          <w:kern w:val="0"/>
          <w:lang w:eastAsia="ru-RU" w:bidi="ru-RU"/>
        </w:rPr>
        <w:br/>
        <w:t>Гагарин Владимир Геннадьевич</w:t>
      </w:r>
    </w:p>
    <w:p w:rsidR="00E9760A" w:rsidRPr="00E9760A" w:rsidRDefault="00E9760A" w:rsidP="00E9760A">
      <w:pPr>
        <w:tabs>
          <w:tab w:val="clear" w:pos="709"/>
        </w:tabs>
        <w:suppressAutoHyphens w:val="0"/>
        <w:spacing w:after="0" w:line="220" w:lineRule="exact"/>
        <w:ind w:left="20" w:firstLine="0"/>
        <w:jc w:val="center"/>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Москва, 2012</w:t>
      </w:r>
    </w:p>
    <w:p w:rsidR="00E9760A" w:rsidRPr="00E9760A" w:rsidRDefault="00E9760A" w:rsidP="00E9760A">
      <w:pPr>
        <w:tabs>
          <w:tab w:val="clear" w:pos="709"/>
        </w:tabs>
        <w:suppressAutoHyphens w:val="0"/>
        <w:spacing w:after="425" w:line="160" w:lineRule="exact"/>
        <w:ind w:left="7880" w:firstLine="0"/>
        <w:jc w:val="left"/>
        <w:rPr>
          <w:rFonts w:ascii="Arial Unicode MS" w:eastAsia="Arial Unicode MS" w:hAnsi="Arial Unicode MS" w:cs="Arial Unicode MS"/>
          <w:color w:val="000000"/>
          <w:kern w:val="0"/>
          <w:sz w:val="16"/>
          <w:szCs w:val="16"/>
          <w:lang w:eastAsia="ru-RU" w:bidi="ru-RU"/>
        </w:rPr>
      </w:pPr>
      <w:r w:rsidRPr="00E9760A">
        <w:rPr>
          <w:rFonts w:ascii="Arial Unicode MS" w:eastAsia="Arial Unicode MS" w:hAnsi="Arial Unicode MS" w:cs="Arial Unicode MS"/>
          <w:color w:val="000000"/>
          <w:kern w:val="0"/>
          <w:sz w:val="16"/>
          <w:szCs w:val="16"/>
          <w:lang w:val="en-US" w:eastAsia="en-US" w:bidi="en-US"/>
        </w:rPr>
        <w:t>cfA</w:t>
      </w:r>
    </w:p>
    <w:p w:rsidR="00E9760A" w:rsidRPr="00E9760A" w:rsidRDefault="00E9760A" w:rsidP="00E9760A">
      <w:pPr>
        <w:tabs>
          <w:tab w:val="clear" w:pos="709"/>
        </w:tabs>
        <w:suppressAutoHyphens w:val="0"/>
        <w:spacing w:after="418" w:line="220" w:lineRule="exact"/>
        <w:ind w:left="7040" w:firstLine="0"/>
        <w:jc w:val="left"/>
        <w:rPr>
          <w:rFonts w:ascii="Times New Roman" w:eastAsia="Times New Roman" w:hAnsi="Times New Roman" w:cs="Times New Roman"/>
          <w:i/>
          <w:iCs/>
          <w:color w:val="000000"/>
          <w:kern w:val="0"/>
          <w:lang w:eastAsia="ru-RU" w:bidi="ru-RU"/>
        </w:rPr>
      </w:pPr>
      <w:r w:rsidRPr="00E9760A">
        <w:rPr>
          <w:rFonts w:ascii="Times New Roman" w:eastAsia="Times New Roman" w:hAnsi="Times New Roman" w:cs="Times New Roman"/>
          <w:i/>
          <w:iCs/>
          <w:color w:val="000000"/>
          <w:spacing w:val="110"/>
          <w:kern w:val="0"/>
          <w:lang w:eastAsia="ru-RU" w:bidi="ru-RU"/>
        </w:rPr>
        <w:t>Ъ^ЧСО</w:t>
      </w:r>
    </w:p>
    <w:p w:rsidR="00E9760A" w:rsidRPr="00E9760A" w:rsidRDefault="00E9760A" w:rsidP="00E9760A">
      <w:pPr>
        <w:tabs>
          <w:tab w:val="clear" w:pos="709"/>
        </w:tabs>
        <w:suppressAutoHyphens w:val="0"/>
        <w:spacing w:after="6" w:line="220" w:lineRule="exact"/>
        <w:ind w:firstLine="0"/>
        <w:jc w:val="righ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СТР.</w:t>
      </w:r>
    </w:p>
    <w:p w:rsidR="00E9760A" w:rsidRPr="00E9760A" w:rsidRDefault="00E9760A" w:rsidP="00E9760A">
      <w:pPr>
        <w:tabs>
          <w:tab w:val="clear" w:pos="709"/>
          <w:tab w:val="left" w:leader="dot" w:pos="8865"/>
        </w:tabs>
        <w:suppressAutoHyphens w:val="0"/>
        <w:spacing w:after="0" w:line="383" w:lineRule="exact"/>
        <w:ind w:left="420" w:hanging="42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fldChar w:fldCharType="begin"/>
      </w:r>
      <w:r w:rsidRPr="00E9760A">
        <w:rPr>
          <w:rFonts w:ascii="Times New Roman" w:eastAsia="Times New Roman" w:hAnsi="Times New Roman" w:cs="Times New Roman"/>
          <w:color w:val="000000"/>
          <w:kern w:val="0"/>
          <w:lang w:eastAsia="ru-RU" w:bidi="ru-RU"/>
        </w:rPr>
        <w:instrText xml:space="preserve"> TOC \o "1-5" \h \z </w:instrText>
      </w:r>
      <w:r w:rsidRPr="00E9760A">
        <w:rPr>
          <w:rFonts w:ascii="Times New Roman" w:eastAsia="Times New Roman" w:hAnsi="Times New Roman" w:cs="Times New Roman"/>
          <w:color w:val="000000"/>
          <w:kern w:val="0"/>
          <w:lang w:eastAsia="ru-RU" w:bidi="ru-RU"/>
        </w:rPr>
        <w:fldChar w:fldCharType="separate"/>
      </w:r>
      <w:r w:rsidRPr="00E9760A">
        <w:rPr>
          <w:rFonts w:ascii="Times New Roman" w:eastAsia="Times New Roman" w:hAnsi="Times New Roman" w:cs="Times New Roman"/>
          <w:color w:val="000000"/>
          <w:kern w:val="0"/>
          <w:lang w:eastAsia="ru-RU" w:bidi="ru-RU"/>
        </w:rPr>
        <w:t>ВВЕДЕНИЕ</w:t>
      </w:r>
      <w:r w:rsidRPr="00E9760A">
        <w:rPr>
          <w:rFonts w:ascii="Times New Roman" w:eastAsia="Times New Roman" w:hAnsi="Times New Roman" w:cs="Times New Roman"/>
          <w:color w:val="000000"/>
          <w:kern w:val="0"/>
          <w:lang w:eastAsia="ru-RU" w:bidi="ru-RU"/>
        </w:rPr>
        <w:tab/>
        <w:t>5</w:t>
      </w:r>
    </w:p>
    <w:p w:rsidR="00E9760A" w:rsidRPr="00E9760A" w:rsidRDefault="00E9760A" w:rsidP="00E9760A">
      <w:pPr>
        <w:numPr>
          <w:ilvl w:val="0"/>
          <w:numId w:val="6"/>
        </w:numPr>
        <w:tabs>
          <w:tab w:val="clear" w:pos="709"/>
          <w:tab w:val="left" w:pos="331"/>
          <w:tab w:val="left" w:leader="dot" w:pos="8865"/>
        </w:tabs>
        <w:suppressAutoHyphens w:val="0"/>
        <w:spacing w:after="0" w:line="383"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АНАЛИЗ СОВРЕМЕННОГО УРОВНЯ ИНЖЕНЕРНЫХ РЕШЕНИЙ И ЗАДАЧИ ПО СО</w:t>
      </w:r>
      <w:r w:rsidRPr="00E9760A">
        <w:rPr>
          <w:rFonts w:ascii="Times New Roman" w:eastAsia="Times New Roman" w:hAnsi="Times New Roman" w:cs="Times New Roman"/>
          <w:color w:val="000000"/>
          <w:kern w:val="0"/>
          <w:lang w:eastAsia="ru-RU" w:bidi="ru-RU"/>
        </w:rPr>
        <w:softHyphen/>
        <w:t>ВЕРШЕНСТВОВАНИЮ НОРМАТИВНОЙ БАЗЫ В ОБЛАСТИ ЭНЕРГОСБЕРЕЖЕНИЯ В ЗДАНИЯХ</w:t>
      </w:r>
      <w:r w:rsidRPr="00E9760A">
        <w:rPr>
          <w:rFonts w:ascii="Times New Roman" w:eastAsia="Times New Roman" w:hAnsi="Times New Roman" w:cs="Times New Roman"/>
          <w:color w:val="000000"/>
          <w:kern w:val="0"/>
          <w:lang w:eastAsia="ru-RU" w:bidi="ru-RU"/>
        </w:rPr>
        <w:tab/>
        <w:t>17</w:t>
      </w:r>
    </w:p>
    <w:p w:rsidR="00E9760A" w:rsidRPr="00E9760A" w:rsidRDefault="00E9760A" w:rsidP="00E9760A">
      <w:pPr>
        <w:numPr>
          <w:ilvl w:val="1"/>
          <w:numId w:val="6"/>
        </w:numPr>
        <w:tabs>
          <w:tab w:val="clear" w:pos="709"/>
          <w:tab w:val="left" w:pos="904"/>
        </w:tabs>
        <w:suppressAutoHyphens w:val="0"/>
        <w:spacing w:after="0" w:line="383"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Современное состояние нормирования теплозащиты и энергосбережения в РФ в свете</w:t>
      </w:r>
    </w:p>
    <w:p w:rsidR="00E9760A" w:rsidRPr="00E9760A" w:rsidRDefault="00E9760A" w:rsidP="00E9760A">
      <w:pPr>
        <w:tabs>
          <w:tab w:val="clear" w:pos="709"/>
          <w:tab w:val="right" w:leader="dot" w:pos="9111"/>
        </w:tabs>
        <w:suppressAutoHyphens w:val="0"/>
        <w:spacing w:after="0" w:line="383" w:lineRule="exact"/>
        <w:ind w:left="8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требований Закона РФ «О техническом регулировании»</w:t>
      </w:r>
      <w:r w:rsidRPr="00E9760A">
        <w:rPr>
          <w:rFonts w:ascii="Times New Roman" w:eastAsia="Times New Roman" w:hAnsi="Times New Roman" w:cs="Times New Roman"/>
          <w:color w:val="000000"/>
          <w:kern w:val="0"/>
          <w:lang w:eastAsia="ru-RU" w:bidi="ru-RU"/>
        </w:rPr>
        <w:tab/>
        <w:t>17</w:t>
      </w:r>
    </w:p>
    <w:p w:rsidR="00E9760A" w:rsidRPr="00E9760A" w:rsidRDefault="00E9760A" w:rsidP="00E9760A">
      <w:pPr>
        <w:numPr>
          <w:ilvl w:val="1"/>
          <w:numId w:val="6"/>
        </w:numPr>
        <w:tabs>
          <w:tab w:val="clear" w:pos="709"/>
          <w:tab w:val="left" w:pos="913"/>
          <w:tab w:val="right" w:leader="dot" w:pos="9111"/>
        </w:tabs>
        <w:suppressAutoHyphens w:val="0"/>
        <w:spacing w:after="0" w:line="383"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Современные методы исследования процессов в ограждениях, помещениях и инженер</w:t>
      </w:r>
      <w:r w:rsidRPr="00E9760A">
        <w:rPr>
          <w:rFonts w:ascii="Times New Roman" w:eastAsia="Times New Roman" w:hAnsi="Times New Roman" w:cs="Times New Roman"/>
          <w:color w:val="000000"/>
          <w:kern w:val="0"/>
          <w:lang w:eastAsia="ru-RU" w:bidi="ru-RU"/>
        </w:rPr>
        <w:softHyphen/>
        <w:t>ном оборудовании</w:t>
      </w:r>
      <w:r w:rsidRPr="00E9760A">
        <w:rPr>
          <w:rFonts w:ascii="Times New Roman" w:eastAsia="Times New Roman" w:hAnsi="Times New Roman" w:cs="Times New Roman"/>
          <w:color w:val="000000"/>
          <w:kern w:val="0"/>
          <w:lang w:eastAsia="ru-RU" w:bidi="ru-RU"/>
        </w:rPr>
        <w:tab/>
        <w:t>38</w:t>
      </w:r>
    </w:p>
    <w:p w:rsidR="00E9760A" w:rsidRPr="00E9760A" w:rsidRDefault="00E9760A" w:rsidP="00E9760A">
      <w:pPr>
        <w:numPr>
          <w:ilvl w:val="1"/>
          <w:numId w:val="6"/>
        </w:numPr>
        <w:tabs>
          <w:tab w:val="clear" w:pos="709"/>
          <w:tab w:val="left" w:pos="913"/>
          <w:tab w:val="right" w:leader="dot" w:pos="9111"/>
        </w:tabs>
        <w:suppressAutoHyphens w:val="0"/>
        <w:spacing w:after="0" w:line="383"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Современные способы энергосбережения и их эффективность</w:t>
      </w:r>
      <w:r w:rsidRPr="00E9760A">
        <w:rPr>
          <w:rFonts w:ascii="Times New Roman" w:eastAsia="Times New Roman" w:hAnsi="Times New Roman" w:cs="Times New Roman"/>
          <w:color w:val="000000"/>
          <w:kern w:val="0"/>
          <w:lang w:eastAsia="ru-RU" w:bidi="ru-RU"/>
        </w:rPr>
        <w:tab/>
        <w:t>47</w:t>
      </w:r>
    </w:p>
    <w:p w:rsidR="00E9760A" w:rsidRPr="00E9760A" w:rsidRDefault="00E9760A" w:rsidP="00E9760A">
      <w:pPr>
        <w:numPr>
          <w:ilvl w:val="1"/>
          <w:numId w:val="6"/>
        </w:numPr>
        <w:tabs>
          <w:tab w:val="clear" w:pos="709"/>
          <w:tab w:val="left" w:pos="917"/>
          <w:tab w:val="right" w:leader="dot" w:pos="9111"/>
        </w:tabs>
        <w:suppressAutoHyphens w:val="0"/>
        <w:spacing w:after="0" w:line="383"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Задачи, решаемые в диссертации</w:t>
      </w:r>
      <w:r w:rsidRPr="00E9760A">
        <w:rPr>
          <w:rFonts w:ascii="Times New Roman" w:eastAsia="Times New Roman" w:hAnsi="Times New Roman" w:cs="Times New Roman"/>
          <w:color w:val="000000"/>
          <w:kern w:val="0"/>
          <w:lang w:eastAsia="ru-RU" w:bidi="ru-RU"/>
        </w:rPr>
        <w:tab/>
        <w:t>61</w:t>
      </w:r>
    </w:p>
    <w:p w:rsidR="00E9760A" w:rsidRPr="00E9760A" w:rsidRDefault="00E9760A" w:rsidP="00E9760A">
      <w:pPr>
        <w:numPr>
          <w:ilvl w:val="0"/>
          <w:numId w:val="6"/>
        </w:numPr>
        <w:tabs>
          <w:tab w:val="clear" w:pos="709"/>
          <w:tab w:val="left" w:pos="349"/>
          <w:tab w:val="right" w:leader="dot" w:pos="9111"/>
        </w:tabs>
        <w:suppressAutoHyphens w:val="0"/>
        <w:spacing w:after="0" w:line="383"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РАЗВИТИЕ МЕТОДОВ ИССЛЕДОВАНИЯ ТЕПЛОЗАЩИТНЫХ СВОЙСТВ ОГРАЖ</w:t>
      </w:r>
      <w:r w:rsidRPr="00E9760A">
        <w:rPr>
          <w:rFonts w:ascii="Times New Roman" w:eastAsia="Times New Roman" w:hAnsi="Times New Roman" w:cs="Times New Roman"/>
          <w:color w:val="000000"/>
          <w:kern w:val="0"/>
          <w:lang w:eastAsia="ru-RU" w:bidi="ru-RU"/>
        </w:rPr>
        <w:softHyphen/>
        <w:t>ДАЮЩИХ КОНСТРУКЦИЙ</w:t>
      </w:r>
      <w:r w:rsidRPr="00E9760A">
        <w:rPr>
          <w:rFonts w:ascii="Times New Roman" w:eastAsia="Times New Roman" w:hAnsi="Times New Roman" w:cs="Times New Roman"/>
          <w:color w:val="000000"/>
          <w:kern w:val="0"/>
          <w:lang w:eastAsia="ru-RU" w:bidi="ru-RU"/>
        </w:rPr>
        <w:tab/>
        <w:t>67</w:t>
      </w:r>
    </w:p>
    <w:p w:rsidR="00E9760A" w:rsidRPr="00E9760A" w:rsidRDefault="00E9760A" w:rsidP="00E9760A">
      <w:pPr>
        <w:tabs>
          <w:tab w:val="clear" w:pos="709"/>
          <w:tab w:val="right" w:leader="dot" w:pos="8821"/>
        </w:tabs>
        <w:suppressAutoHyphens w:val="0"/>
        <w:spacing w:after="0" w:line="378" w:lineRule="exact"/>
        <w:ind w:left="560" w:hanging="560"/>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2.1 .Расчет температурного поля элементов современных ограждений и определение температу</w:t>
      </w:r>
      <w:r w:rsidRPr="00E9760A">
        <w:rPr>
          <w:rFonts w:ascii="Times New Roman" w:eastAsia="Times New Roman" w:hAnsi="Times New Roman" w:cs="Times New Roman"/>
          <w:color w:val="000000"/>
          <w:kern w:val="0"/>
          <w:lang w:eastAsia="ru-RU" w:bidi="ru-RU"/>
        </w:rPr>
        <w:softHyphen/>
        <w:t>ры в опасных зонах для оценки требуемой теплозащиты</w:t>
      </w:r>
      <w:r w:rsidRPr="00E9760A">
        <w:rPr>
          <w:rFonts w:ascii="Times New Roman" w:eastAsia="Times New Roman" w:hAnsi="Times New Roman" w:cs="Times New Roman"/>
          <w:color w:val="000000"/>
          <w:kern w:val="0"/>
          <w:lang w:eastAsia="ru-RU" w:bidi="ru-RU"/>
        </w:rPr>
        <w:tab/>
        <w:t>67</w:t>
      </w:r>
    </w:p>
    <w:p w:rsidR="00E9760A" w:rsidRPr="00E9760A" w:rsidRDefault="00E9760A" w:rsidP="00E9760A">
      <w:pPr>
        <w:numPr>
          <w:ilvl w:val="0"/>
          <w:numId w:val="7"/>
        </w:numPr>
        <w:tabs>
          <w:tab w:val="clear" w:pos="709"/>
          <w:tab w:val="left" w:pos="935"/>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Расчет теплопотерь наружного угла и оконных откосов ограждений с современным</w:t>
      </w:r>
    </w:p>
    <w:p w:rsidR="00E9760A" w:rsidRPr="00E9760A" w:rsidRDefault="00E9760A" w:rsidP="00E9760A">
      <w:pPr>
        <w:tabs>
          <w:tab w:val="clear" w:pos="709"/>
          <w:tab w:val="left" w:leader="dot" w:pos="8865"/>
        </w:tabs>
        <w:suppressAutoHyphens w:val="0"/>
        <w:spacing w:after="0" w:line="378" w:lineRule="exact"/>
        <w:ind w:left="8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уровнем теплозащиты</w:t>
      </w:r>
      <w:r w:rsidRPr="00E9760A">
        <w:rPr>
          <w:rFonts w:ascii="Times New Roman" w:eastAsia="Times New Roman" w:hAnsi="Times New Roman" w:cs="Times New Roman"/>
          <w:color w:val="000000"/>
          <w:kern w:val="0"/>
          <w:lang w:eastAsia="ru-RU" w:bidi="ru-RU"/>
        </w:rPr>
        <w:tab/>
        <w:t>81</w:t>
      </w:r>
    </w:p>
    <w:p w:rsidR="00E9760A" w:rsidRPr="00E9760A" w:rsidRDefault="00E9760A" w:rsidP="00E9760A">
      <w:pPr>
        <w:numPr>
          <w:ilvl w:val="0"/>
          <w:numId w:val="7"/>
        </w:numPr>
        <w:tabs>
          <w:tab w:val="clear" w:pos="709"/>
          <w:tab w:val="left" w:pos="940"/>
          <w:tab w:val="right" w:leader="dot" w:pos="8503"/>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Экспериментальное подтверждение результатов расчета температурного поля и тепло</w:t>
      </w:r>
      <w:r w:rsidRPr="00E9760A">
        <w:rPr>
          <w:rFonts w:ascii="Times New Roman" w:eastAsia="Times New Roman" w:hAnsi="Times New Roman" w:cs="Times New Roman"/>
          <w:color w:val="000000"/>
          <w:kern w:val="0"/>
          <w:lang w:eastAsia="ru-RU" w:bidi="ru-RU"/>
        </w:rPr>
        <w:softHyphen/>
        <w:t>потерь для элементов современных ограждений</w:t>
      </w:r>
      <w:r w:rsidRPr="00E9760A">
        <w:rPr>
          <w:rFonts w:ascii="Times New Roman" w:eastAsia="Times New Roman" w:hAnsi="Times New Roman" w:cs="Times New Roman"/>
          <w:color w:val="000000"/>
          <w:kern w:val="0"/>
          <w:lang w:eastAsia="ru-RU" w:bidi="ru-RU"/>
        </w:rPr>
        <w:tab/>
        <w:t>87</w:t>
      </w:r>
    </w:p>
    <w:p w:rsidR="00E9760A" w:rsidRPr="00E9760A" w:rsidRDefault="00E9760A" w:rsidP="00E9760A">
      <w:pPr>
        <w:numPr>
          <w:ilvl w:val="0"/>
          <w:numId w:val="7"/>
        </w:numPr>
        <w:tabs>
          <w:tab w:val="clear" w:pos="709"/>
          <w:tab w:val="left" w:pos="940"/>
          <w:tab w:val="left" w:leader="dot" w:pos="4812"/>
          <w:tab w:val="right" w:leader="dot" w:pos="8503"/>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Расчет коэффициента теплотехнической однородности и теплопотерь трехслойных сте</w:t>
      </w:r>
      <w:r w:rsidRPr="00E9760A">
        <w:rPr>
          <w:rFonts w:ascii="Times New Roman" w:eastAsia="Times New Roman" w:hAnsi="Times New Roman" w:cs="Times New Roman"/>
          <w:color w:val="000000"/>
          <w:kern w:val="0"/>
          <w:lang w:eastAsia="ru-RU" w:bidi="ru-RU"/>
        </w:rPr>
        <w:softHyphen/>
        <w:t>новых панелей с гибкими связями</w:t>
      </w:r>
      <w:r w:rsidRPr="00E9760A">
        <w:rPr>
          <w:rFonts w:ascii="Times New Roman" w:eastAsia="Times New Roman" w:hAnsi="Times New Roman" w:cs="Times New Roman"/>
          <w:color w:val="000000"/>
          <w:kern w:val="0"/>
          <w:lang w:eastAsia="ru-RU" w:bidi="ru-RU"/>
        </w:rPr>
        <w:tab/>
        <w:t>■</w:t>
      </w:r>
      <w:r w:rsidRPr="00E9760A">
        <w:rPr>
          <w:rFonts w:ascii="Times New Roman" w:eastAsia="Times New Roman" w:hAnsi="Times New Roman" w:cs="Times New Roman"/>
          <w:color w:val="000000"/>
          <w:kern w:val="0"/>
          <w:lang w:eastAsia="ru-RU" w:bidi="ru-RU"/>
        </w:rPr>
        <w:tab/>
        <w:t>95</w:t>
      </w:r>
    </w:p>
    <w:p w:rsidR="00E9760A" w:rsidRPr="00E9760A" w:rsidRDefault="00E9760A" w:rsidP="00E9760A">
      <w:pPr>
        <w:numPr>
          <w:ilvl w:val="0"/>
          <w:numId w:val="7"/>
        </w:numPr>
        <w:tabs>
          <w:tab w:val="clear" w:pos="709"/>
          <w:tab w:val="left" w:pos="940"/>
          <w:tab w:val="left" w:leader="dot" w:pos="8865"/>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Расчет охлаждения и промерзания наружных ограждений</w:t>
      </w:r>
      <w:r w:rsidRPr="00E9760A">
        <w:rPr>
          <w:rFonts w:ascii="Times New Roman" w:eastAsia="Times New Roman" w:hAnsi="Times New Roman" w:cs="Times New Roman"/>
          <w:color w:val="000000"/>
          <w:kern w:val="0"/>
          <w:lang w:eastAsia="ru-RU" w:bidi="ru-RU"/>
        </w:rPr>
        <w:tab/>
        <w:t>101</w:t>
      </w:r>
    </w:p>
    <w:p w:rsidR="00E9760A" w:rsidRPr="00E9760A" w:rsidRDefault="00E9760A" w:rsidP="00E9760A">
      <w:pPr>
        <w:numPr>
          <w:ilvl w:val="0"/>
          <w:numId w:val="7"/>
        </w:numPr>
        <w:tabs>
          <w:tab w:val="clear" w:pos="709"/>
          <w:tab w:val="left" w:pos="940"/>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Пример использования полученных зависимостей для оценки теплозащитных свойств</w:t>
      </w:r>
    </w:p>
    <w:p w:rsidR="00E9760A" w:rsidRPr="00E9760A" w:rsidRDefault="00E9760A" w:rsidP="00E9760A">
      <w:pPr>
        <w:tabs>
          <w:tab w:val="clear" w:pos="709"/>
          <w:tab w:val="left" w:leader="dot" w:pos="8865"/>
        </w:tabs>
        <w:suppressAutoHyphens w:val="0"/>
        <w:spacing w:after="0" w:line="378" w:lineRule="exact"/>
        <w:ind w:left="8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ограждений здания</w:t>
      </w:r>
      <w:r w:rsidRPr="00E9760A">
        <w:rPr>
          <w:rFonts w:ascii="Times New Roman" w:eastAsia="Times New Roman" w:hAnsi="Times New Roman" w:cs="Times New Roman"/>
          <w:color w:val="000000"/>
          <w:kern w:val="0"/>
          <w:lang w:eastAsia="ru-RU" w:bidi="ru-RU"/>
        </w:rPr>
        <w:tab/>
        <w:t>111</w:t>
      </w:r>
    </w:p>
    <w:p w:rsidR="00E9760A" w:rsidRPr="00E9760A" w:rsidRDefault="00E9760A" w:rsidP="00E9760A">
      <w:pPr>
        <w:tabs>
          <w:tab w:val="clear" w:pos="709"/>
          <w:tab w:val="left" w:leader="dot" w:pos="8865"/>
        </w:tabs>
        <w:suppressAutoHyphens w:val="0"/>
        <w:spacing w:after="0" w:line="378" w:lineRule="exact"/>
        <w:ind w:left="42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Выводы по Главе 2</w:t>
      </w:r>
      <w:r w:rsidRPr="00E9760A">
        <w:rPr>
          <w:rFonts w:ascii="Times New Roman" w:eastAsia="Times New Roman" w:hAnsi="Times New Roman" w:cs="Times New Roman"/>
          <w:color w:val="000000"/>
          <w:kern w:val="0"/>
          <w:lang w:eastAsia="ru-RU" w:bidi="ru-RU"/>
        </w:rPr>
        <w:tab/>
        <w:t>119</w:t>
      </w:r>
    </w:p>
    <w:p w:rsidR="00E9760A" w:rsidRPr="00E9760A" w:rsidRDefault="00E9760A" w:rsidP="00E9760A">
      <w:pPr>
        <w:numPr>
          <w:ilvl w:val="0"/>
          <w:numId w:val="6"/>
        </w:numPr>
        <w:tabs>
          <w:tab w:val="clear" w:pos="709"/>
          <w:tab w:val="left" w:pos="344"/>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СОВЕРШЕНСТВОВАНИЕ МЕТОДОВ НОРМИРОВАНИЯ ЭНЕРГОСБЕРЕГАЮЩИХ</w:t>
      </w:r>
    </w:p>
    <w:p w:rsidR="00E9760A" w:rsidRPr="00E9760A" w:rsidRDefault="00E9760A" w:rsidP="00E9760A">
      <w:pPr>
        <w:tabs>
          <w:tab w:val="clear" w:pos="709"/>
          <w:tab w:val="right" w:leader="dot" w:pos="8821"/>
        </w:tabs>
        <w:suppressAutoHyphens w:val="0"/>
        <w:spacing w:after="0" w:line="378" w:lineRule="exact"/>
        <w:ind w:left="42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ТЕХНИЧЕСКИХ РЕШЕНИЙ И МЕТОДИКА ОЦЕНКИ ЭНЕРГОПОТРЕБЛЕНИЯ ЗДА</w:t>
      </w:r>
      <w:r w:rsidRPr="00E9760A">
        <w:rPr>
          <w:rFonts w:ascii="Times New Roman" w:eastAsia="Times New Roman" w:hAnsi="Times New Roman" w:cs="Times New Roman"/>
          <w:color w:val="000000"/>
          <w:kern w:val="0"/>
          <w:lang w:eastAsia="ru-RU" w:bidi="ru-RU"/>
        </w:rPr>
        <w:softHyphen/>
        <w:t>НИЙ</w:t>
      </w:r>
      <w:r w:rsidRPr="00E9760A">
        <w:rPr>
          <w:rFonts w:ascii="Times New Roman" w:eastAsia="Times New Roman" w:hAnsi="Times New Roman" w:cs="Times New Roman"/>
          <w:color w:val="000000"/>
          <w:kern w:val="0"/>
          <w:lang w:eastAsia="ru-RU" w:bidi="ru-RU"/>
        </w:rPr>
        <w:tab/>
        <w:t>120</w:t>
      </w:r>
    </w:p>
    <w:p w:rsidR="00E9760A" w:rsidRPr="00E9760A" w:rsidRDefault="00E9760A" w:rsidP="00E9760A">
      <w:pPr>
        <w:numPr>
          <w:ilvl w:val="1"/>
          <w:numId w:val="6"/>
        </w:numPr>
        <w:tabs>
          <w:tab w:val="clear" w:pos="709"/>
          <w:tab w:val="left" w:pos="931"/>
          <w:tab w:val="left" w:leader="dot" w:pos="8865"/>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Основные принципы нормирования энергосберегающих мероприятий</w:t>
      </w:r>
      <w:r w:rsidRPr="00E9760A">
        <w:rPr>
          <w:rFonts w:ascii="Times New Roman" w:eastAsia="Times New Roman" w:hAnsi="Times New Roman" w:cs="Times New Roman"/>
          <w:color w:val="000000"/>
          <w:kern w:val="0"/>
          <w:lang w:eastAsia="ru-RU" w:bidi="ru-RU"/>
        </w:rPr>
        <w:tab/>
        <w:t>120</w:t>
      </w:r>
    </w:p>
    <w:p w:rsidR="00E9760A" w:rsidRPr="00E9760A" w:rsidRDefault="00E9760A" w:rsidP="00E9760A">
      <w:pPr>
        <w:numPr>
          <w:ilvl w:val="1"/>
          <w:numId w:val="6"/>
        </w:numPr>
        <w:tabs>
          <w:tab w:val="clear" w:pos="709"/>
          <w:tab w:val="left" w:pos="931"/>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Структура энергетического баланса зданий и ее экспериментальное подтверждение.. 124</w:t>
      </w:r>
    </w:p>
    <w:p w:rsidR="00E9760A" w:rsidRPr="00E9760A" w:rsidRDefault="00E9760A" w:rsidP="00E9760A">
      <w:pPr>
        <w:numPr>
          <w:ilvl w:val="1"/>
          <w:numId w:val="6"/>
        </w:numPr>
        <w:tabs>
          <w:tab w:val="clear" w:pos="709"/>
          <w:tab w:val="left" w:pos="931"/>
          <w:tab w:val="left" w:leader="dot" w:pos="8865"/>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Методика оценки энергопотребления зданий</w:t>
      </w:r>
      <w:r w:rsidRPr="00E9760A">
        <w:rPr>
          <w:rFonts w:ascii="Times New Roman" w:eastAsia="Times New Roman" w:hAnsi="Times New Roman" w:cs="Times New Roman"/>
          <w:color w:val="000000"/>
          <w:kern w:val="0"/>
          <w:lang w:eastAsia="ru-RU" w:bidi="ru-RU"/>
        </w:rPr>
        <w:tab/>
        <w:t>136</w:t>
      </w:r>
    </w:p>
    <w:p w:rsidR="00E9760A" w:rsidRPr="00E9760A" w:rsidRDefault="00E9760A" w:rsidP="00E9760A">
      <w:pPr>
        <w:numPr>
          <w:ilvl w:val="1"/>
          <w:numId w:val="6"/>
        </w:numPr>
        <w:tabs>
          <w:tab w:val="clear" w:pos="709"/>
          <w:tab w:val="left" w:pos="935"/>
          <w:tab w:val="left" w:leader="dot" w:pos="8865"/>
        </w:tabs>
        <w:suppressAutoHyphens w:val="0"/>
        <w:spacing w:after="0" w:line="378"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Результаты расчета энергопотребления зданий</w:t>
      </w:r>
      <w:r w:rsidRPr="00E9760A">
        <w:rPr>
          <w:rFonts w:ascii="Times New Roman" w:eastAsia="Times New Roman" w:hAnsi="Times New Roman" w:cs="Times New Roman"/>
          <w:color w:val="000000"/>
          <w:kern w:val="0"/>
          <w:lang w:eastAsia="ru-RU" w:bidi="ru-RU"/>
        </w:rPr>
        <w:tab/>
        <w:t>143</w:t>
      </w:r>
    </w:p>
    <w:p w:rsidR="00E9760A" w:rsidRPr="00E9760A" w:rsidRDefault="00E9760A" w:rsidP="00E9760A">
      <w:pPr>
        <w:numPr>
          <w:ilvl w:val="1"/>
          <w:numId w:val="6"/>
        </w:numPr>
        <w:tabs>
          <w:tab w:val="clear" w:pos="709"/>
          <w:tab w:val="left" w:pos="935"/>
          <w:tab w:val="right" w:leader="dot" w:pos="8503"/>
        </w:tabs>
        <w:suppressAutoHyphens w:val="0"/>
        <w:spacing w:after="0" w:line="378" w:lineRule="exact"/>
        <w:jc w:val="left"/>
        <w:rPr>
          <w:rFonts w:ascii="Times New Roman" w:eastAsia="Times New Roman" w:hAnsi="Times New Roman" w:cs="Times New Roman"/>
          <w:color w:val="000000"/>
          <w:kern w:val="0"/>
          <w:lang w:eastAsia="ru-RU" w:bidi="ru-RU"/>
        </w:rPr>
        <w:sectPr w:rsidR="00E9760A" w:rsidRPr="00E9760A">
          <w:type w:val="continuous"/>
          <w:pgSz w:w="11900" w:h="16840"/>
          <w:pgMar w:top="908" w:right="777" w:bottom="1598" w:left="1581" w:header="0" w:footer="3" w:gutter="0"/>
          <w:cols w:space="720"/>
          <w:noEndnote/>
          <w:docGrid w:linePitch="360"/>
        </w:sectPr>
      </w:pPr>
      <w:r w:rsidRPr="00E9760A">
        <w:rPr>
          <w:rFonts w:ascii="Times New Roman" w:eastAsia="Times New Roman" w:hAnsi="Times New Roman" w:cs="Times New Roman"/>
          <w:color w:val="000000"/>
          <w:kern w:val="0"/>
          <w:lang w:eastAsia="ru-RU" w:bidi="ru-RU"/>
        </w:rPr>
        <w:t>Достоверность оценки энергетического баланса и эффективности энергосберегающих ме</w:t>
      </w:r>
      <w:r w:rsidRPr="00E9760A">
        <w:rPr>
          <w:rFonts w:ascii="Times New Roman" w:eastAsia="Times New Roman" w:hAnsi="Times New Roman" w:cs="Times New Roman"/>
          <w:color w:val="000000"/>
          <w:kern w:val="0"/>
          <w:lang w:eastAsia="ru-RU" w:bidi="ru-RU"/>
        </w:rPr>
        <w:softHyphen/>
        <w:t>роприятий</w:t>
      </w:r>
      <w:r w:rsidRPr="00E9760A">
        <w:rPr>
          <w:rFonts w:ascii="Times New Roman" w:eastAsia="Times New Roman" w:hAnsi="Times New Roman" w:cs="Times New Roman"/>
          <w:color w:val="000000"/>
          <w:kern w:val="0"/>
          <w:lang w:eastAsia="ru-RU" w:bidi="ru-RU"/>
        </w:rPr>
        <w:tab/>
        <w:t>149</w:t>
      </w:r>
      <w:r w:rsidRPr="00E9760A">
        <w:rPr>
          <w:rFonts w:ascii="Times New Roman" w:eastAsia="Times New Roman" w:hAnsi="Times New Roman" w:cs="Times New Roman"/>
          <w:color w:val="000000"/>
          <w:kern w:val="0"/>
          <w:lang w:eastAsia="ru-RU" w:bidi="ru-RU"/>
        </w:rPr>
        <w:fldChar w:fldCharType="end"/>
      </w:r>
    </w:p>
    <w:p w:rsidR="00E9760A" w:rsidRPr="00E9760A" w:rsidRDefault="00E9760A" w:rsidP="00E9760A">
      <w:pPr>
        <w:tabs>
          <w:tab w:val="clear" w:pos="709"/>
        </w:tabs>
        <w:suppressAutoHyphens w:val="0"/>
        <w:spacing w:after="6" w:line="220" w:lineRule="exact"/>
        <w:ind w:firstLine="0"/>
        <w:jc w:val="righ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СТР.</w:t>
      </w:r>
    </w:p>
    <w:p w:rsidR="00E9760A" w:rsidRPr="00E9760A" w:rsidRDefault="00E9760A" w:rsidP="00E9760A">
      <w:pPr>
        <w:tabs>
          <w:tab w:val="clear" w:pos="709"/>
          <w:tab w:val="right" w:leader="dot" w:pos="9089"/>
        </w:tabs>
        <w:suppressAutoHyphens w:val="0"/>
        <w:spacing w:after="0" w:line="387" w:lineRule="exact"/>
        <w:ind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fldChar w:fldCharType="begin"/>
      </w:r>
      <w:r w:rsidRPr="00E9760A">
        <w:rPr>
          <w:rFonts w:ascii="Times New Roman" w:eastAsia="Times New Roman" w:hAnsi="Times New Roman" w:cs="Times New Roman"/>
          <w:color w:val="000000"/>
          <w:kern w:val="0"/>
          <w:lang w:eastAsia="ru-RU" w:bidi="ru-RU"/>
        </w:rPr>
        <w:instrText xml:space="preserve"> TOC \o "1-5" \h \z </w:instrText>
      </w:r>
      <w:r w:rsidRPr="00E9760A">
        <w:rPr>
          <w:rFonts w:ascii="Times New Roman" w:eastAsia="Times New Roman" w:hAnsi="Times New Roman" w:cs="Times New Roman"/>
          <w:color w:val="000000"/>
          <w:kern w:val="0"/>
          <w:lang w:eastAsia="ru-RU" w:bidi="ru-RU"/>
        </w:rPr>
        <w:fldChar w:fldCharType="separate"/>
      </w:r>
      <w:r w:rsidRPr="00E9760A">
        <w:rPr>
          <w:rFonts w:ascii="Times New Roman" w:eastAsia="Times New Roman" w:hAnsi="Times New Roman" w:cs="Times New Roman"/>
          <w:color w:val="000000"/>
          <w:kern w:val="0"/>
          <w:lang w:eastAsia="ru-RU" w:bidi="ru-RU"/>
        </w:rPr>
        <w:t>ВВЕДЕНИЕ</w:t>
      </w:r>
      <w:r w:rsidRPr="00E9760A">
        <w:rPr>
          <w:rFonts w:ascii="Times New Roman" w:eastAsia="Times New Roman" w:hAnsi="Times New Roman" w:cs="Times New Roman"/>
          <w:color w:val="000000"/>
          <w:kern w:val="0"/>
          <w:lang w:eastAsia="ru-RU" w:bidi="ru-RU"/>
        </w:rPr>
        <w:tab/>
        <w:t>5</w:t>
      </w:r>
    </w:p>
    <w:p w:rsidR="00E9760A" w:rsidRPr="00E9760A" w:rsidRDefault="00E9760A" w:rsidP="00E9760A">
      <w:pPr>
        <w:numPr>
          <w:ilvl w:val="0"/>
          <w:numId w:val="8"/>
        </w:numPr>
        <w:tabs>
          <w:tab w:val="clear" w:pos="709"/>
          <w:tab w:val="left" w:pos="331"/>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АНАЛИЗ СОВРЕМЕННОГО УРОВНЯ ИНЖЕНЕРНЫХ РЕШЕНИЙ И ЗАДАЧИ ПО СО</w:t>
      </w:r>
      <w:r w:rsidRPr="00E9760A">
        <w:rPr>
          <w:rFonts w:ascii="Times New Roman" w:eastAsia="Times New Roman" w:hAnsi="Times New Roman" w:cs="Times New Roman"/>
          <w:color w:val="000000"/>
          <w:kern w:val="0"/>
          <w:lang w:eastAsia="ru-RU" w:bidi="ru-RU"/>
        </w:rPr>
        <w:softHyphen/>
      </w:r>
    </w:p>
    <w:p w:rsidR="00E9760A" w:rsidRPr="00E9760A" w:rsidRDefault="00E9760A" w:rsidP="00E9760A">
      <w:pPr>
        <w:tabs>
          <w:tab w:val="clear" w:pos="709"/>
          <w:tab w:val="right" w:leader="dot" w:pos="9089"/>
        </w:tabs>
        <w:suppressAutoHyphens w:val="0"/>
        <w:spacing w:after="0" w:line="387" w:lineRule="exact"/>
        <w:ind w:left="44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ВЕРШЕНСТВОВАНИЮ НОРМАТИВНОЙ БАЗЫ В ОБЛАСТИ ЭНЕРГОСБЕРЕЖЕНИЯ В ЗДАНИЯХ</w:t>
      </w:r>
      <w:r w:rsidRPr="00E9760A">
        <w:rPr>
          <w:rFonts w:ascii="Times New Roman" w:eastAsia="Times New Roman" w:hAnsi="Times New Roman" w:cs="Times New Roman"/>
          <w:color w:val="000000"/>
          <w:kern w:val="0"/>
          <w:lang w:eastAsia="ru-RU" w:bidi="ru-RU"/>
        </w:rPr>
        <w:tab/>
        <w:t>17</w:t>
      </w:r>
    </w:p>
    <w:p w:rsidR="00E9760A" w:rsidRPr="00E9760A" w:rsidRDefault="00E9760A" w:rsidP="00E9760A">
      <w:pPr>
        <w:numPr>
          <w:ilvl w:val="1"/>
          <w:numId w:val="8"/>
        </w:numPr>
        <w:tabs>
          <w:tab w:val="clear" w:pos="709"/>
          <w:tab w:val="left" w:pos="933"/>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Современное состояние нормирования теплозащиты и энергосбережения в РФ в свете</w:t>
      </w:r>
    </w:p>
    <w:p w:rsidR="00E9760A" w:rsidRPr="00E9760A" w:rsidRDefault="00E9760A" w:rsidP="00E9760A">
      <w:pPr>
        <w:tabs>
          <w:tab w:val="clear" w:pos="709"/>
          <w:tab w:val="right" w:leader="dot" w:pos="9246"/>
        </w:tabs>
        <w:suppressAutoHyphens w:val="0"/>
        <w:spacing w:after="0" w:line="387" w:lineRule="exact"/>
        <w:ind w:left="84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требований Закона РФ «О техническом регулировании»</w:t>
      </w:r>
      <w:r w:rsidRPr="00E9760A">
        <w:rPr>
          <w:rFonts w:ascii="Times New Roman" w:eastAsia="Times New Roman" w:hAnsi="Times New Roman" w:cs="Times New Roman"/>
          <w:color w:val="000000"/>
          <w:kern w:val="0"/>
          <w:lang w:eastAsia="ru-RU" w:bidi="ru-RU"/>
        </w:rPr>
        <w:tab/>
        <w:t>17</w:t>
      </w:r>
    </w:p>
    <w:p w:rsidR="00E9760A" w:rsidRPr="00E9760A" w:rsidRDefault="00E9760A" w:rsidP="00E9760A">
      <w:pPr>
        <w:numPr>
          <w:ilvl w:val="1"/>
          <w:numId w:val="8"/>
        </w:numPr>
        <w:tabs>
          <w:tab w:val="clear" w:pos="709"/>
          <w:tab w:val="left" w:pos="937"/>
          <w:tab w:val="right" w:leader="dot" w:pos="9246"/>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Современные методы исследования процессов в ограждениях, помещениях и инженер</w:t>
      </w:r>
      <w:r w:rsidRPr="00E9760A">
        <w:rPr>
          <w:rFonts w:ascii="Times New Roman" w:eastAsia="Times New Roman" w:hAnsi="Times New Roman" w:cs="Times New Roman"/>
          <w:color w:val="000000"/>
          <w:kern w:val="0"/>
          <w:lang w:eastAsia="ru-RU" w:bidi="ru-RU"/>
        </w:rPr>
        <w:softHyphen/>
        <w:t>ном оборудовании</w:t>
      </w:r>
      <w:r w:rsidRPr="00E9760A">
        <w:rPr>
          <w:rFonts w:ascii="Times New Roman" w:eastAsia="Times New Roman" w:hAnsi="Times New Roman" w:cs="Times New Roman"/>
          <w:color w:val="000000"/>
          <w:kern w:val="0"/>
          <w:lang w:eastAsia="ru-RU" w:bidi="ru-RU"/>
        </w:rPr>
        <w:tab/>
        <w:t>38</w:t>
      </w:r>
    </w:p>
    <w:p w:rsidR="00E9760A" w:rsidRPr="00E9760A" w:rsidRDefault="00E9760A" w:rsidP="00E9760A">
      <w:pPr>
        <w:numPr>
          <w:ilvl w:val="1"/>
          <w:numId w:val="8"/>
        </w:numPr>
        <w:tabs>
          <w:tab w:val="clear" w:pos="709"/>
          <w:tab w:val="left" w:pos="942"/>
          <w:tab w:val="right" w:leader="dot" w:pos="9246"/>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Современные способы энергосбережения и их эффективность</w:t>
      </w:r>
      <w:r w:rsidRPr="00E9760A">
        <w:rPr>
          <w:rFonts w:ascii="Times New Roman" w:eastAsia="Times New Roman" w:hAnsi="Times New Roman" w:cs="Times New Roman"/>
          <w:color w:val="000000"/>
          <w:kern w:val="0"/>
          <w:lang w:eastAsia="ru-RU" w:bidi="ru-RU"/>
        </w:rPr>
        <w:tab/>
        <w:t>47</w:t>
      </w:r>
    </w:p>
    <w:p w:rsidR="00E9760A" w:rsidRPr="00E9760A" w:rsidRDefault="00E9760A" w:rsidP="00E9760A">
      <w:pPr>
        <w:numPr>
          <w:ilvl w:val="1"/>
          <w:numId w:val="8"/>
        </w:numPr>
        <w:tabs>
          <w:tab w:val="clear" w:pos="709"/>
          <w:tab w:val="left" w:pos="946"/>
          <w:tab w:val="right" w:leader="dot" w:pos="9246"/>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Задачи, решаемые в диссертации</w:t>
      </w:r>
      <w:r w:rsidRPr="00E9760A">
        <w:rPr>
          <w:rFonts w:ascii="Times New Roman" w:eastAsia="Times New Roman" w:hAnsi="Times New Roman" w:cs="Times New Roman"/>
          <w:color w:val="000000"/>
          <w:kern w:val="0"/>
          <w:lang w:eastAsia="ru-RU" w:bidi="ru-RU"/>
        </w:rPr>
        <w:tab/>
        <w:t>61</w:t>
      </w:r>
    </w:p>
    <w:p w:rsidR="00E9760A" w:rsidRPr="00E9760A" w:rsidRDefault="00E9760A" w:rsidP="00E9760A">
      <w:pPr>
        <w:numPr>
          <w:ilvl w:val="0"/>
          <w:numId w:val="8"/>
        </w:numPr>
        <w:tabs>
          <w:tab w:val="clear" w:pos="709"/>
          <w:tab w:val="left" w:pos="349"/>
          <w:tab w:val="right" w:leader="dot" w:pos="9089"/>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РАЗВИТИЕ МЕТОДОВ ИССЛЕДОВАНИЯ ТЕПЛОЗАЩИТНЫХ СВОЙСТВ ОГРАЖ</w:t>
      </w:r>
      <w:r w:rsidRPr="00E9760A">
        <w:rPr>
          <w:rFonts w:ascii="Times New Roman" w:eastAsia="Times New Roman" w:hAnsi="Times New Roman" w:cs="Times New Roman"/>
          <w:color w:val="000000"/>
          <w:kern w:val="0"/>
          <w:lang w:eastAsia="ru-RU" w:bidi="ru-RU"/>
        </w:rPr>
        <w:softHyphen/>
        <w:t>ДАЮЩИХ КОНСТРУКЦИЙ</w:t>
      </w:r>
      <w:r w:rsidRPr="00E9760A">
        <w:rPr>
          <w:rFonts w:ascii="Times New Roman" w:eastAsia="Times New Roman" w:hAnsi="Times New Roman" w:cs="Times New Roman"/>
          <w:color w:val="000000"/>
          <w:kern w:val="0"/>
          <w:lang w:eastAsia="ru-RU" w:bidi="ru-RU"/>
        </w:rPr>
        <w:tab/>
        <w:t>67</w:t>
      </w:r>
    </w:p>
    <w:p w:rsidR="00E9760A" w:rsidRPr="00E9760A" w:rsidRDefault="00E9760A" w:rsidP="00E9760A">
      <w:pPr>
        <w:tabs>
          <w:tab w:val="clear" w:pos="709"/>
          <w:tab w:val="right" w:leader="dot" w:pos="8819"/>
        </w:tabs>
        <w:suppressAutoHyphens w:val="0"/>
        <w:spacing w:after="0" w:line="387" w:lineRule="exact"/>
        <w:ind w:left="580" w:hanging="580"/>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2.1 .Расчет температурного поля элементов современных ограждений и определение температу</w:t>
      </w:r>
      <w:r w:rsidRPr="00E9760A">
        <w:rPr>
          <w:rFonts w:ascii="Times New Roman" w:eastAsia="Times New Roman" w:hAnsi="Times New Roman" w:cs="Times New Roman"/>
          <w:color w:val="000000"/>
          <w:kern w:val="0"/>
          <w:lang w:eastAsia="ru-RU" w:bidi="ru-RU"/>
        </w:rPr>
        <w:softHyphen/>
        <w:t>ры в опасных зонах для оценки требуемой теплозащиты</w:t>
      </w:r>
      <w:r w:rsidRPr="00E9760A">
        <w:rPr>
          <w:rFonts w:ascii="Times New Roman" w:eastAsia="Times New Roman" w:hAnsi="Times New Roman" w:cs="Times New Roman"/>
          <w:color w:val="000000"/>
          <w:kern w:val="0"/>
          <w:lang w:eastAsia="ru-RU" w:bidi="ru-RU"/>
        </w:rPr>
        <w:tab/>
        <w:t>67</w:t>
      </w:r>
    </w:p>
    <w:p w:rsidR="00E9760A" w:rsidRPr="00E9760A" w:rsidRDefault="00E9760A" w:rsidP="00E9760A">
      <w:pPr>
        <w:numPr>
          <w:ilvl w:val="0"/>
          <w:numId w:val="9"/>
        </w:numPr>
        <w:tabs>
          <w:tab w:val="clear" w:pos="709"/>
          <w:tab w:val="left" w:pos="964"/>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Расчет теплопотерь наружного угла и оконных откосов ограждений с современным</w:t>
      </w:r>
    </w:p>
    <w:p w:rsidR="00E9760A" w:rsidRPr="00E9760A" w:rsidRDefault="00E9760A" w:rsidP="00E9760A">
      <w:pPr>
        <w:tabs>
          <w:tab w:val="clear" w:pos="709"/>
          <w:tab w:val="left" w:leader="dot" w:pos="8969"/>
        </w:tabs>
        <w:suppressAutoHyphens w:val="0"/>
        <w:spacing w:after="0" w:line="387" w:lineRule="exact"/>
        <w:ind w:left="84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уровнем теплозащиты</w:t>
      </w:r>
      <w:r w:rsidRPr="00E9760A">
        <w:rPr>
          <w:rFonts w:ascii="Times New Roman" w:eastAsia="Times New Roman" w:hAnsi="Times New Roman" w:cs="Times New Roman"/>
          <w:color w:val="000000"/>
          <w:kern w:val="0"/>
          <w:lang w:eastAsia="ru-RU" w:bidi="ru-RU"/>
        </w:rPr>
        <w:tab/>
        <w:t>81</w:t>
      </w:r>
    </w:p>
    <w:p w:rsidR="00E9760A" w:rsidRPr="00E9760A" w:rsidRDefault="00E9760A" w:rsidP="00E9760A">
      <w:pPr>
        <w:numPr>
          <w:ilvl w:val="0"/>
          <w:numId w:val="9"/>
        </w:numPr>
        <w:tabs>
          <w:tab w:val="clear" w:pos="709"/>
          <w:tab w:val="left" w:pos="964"/>
          <w:tab w:val="right" w:leader="dot" w:pos="8572"/>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Экспериментальное подтверждение результатов расчета температурного поля и тепло</w:t>
      </w:r>
      <w:r w:rsidRPr="00E9760A">
        <w:rPr>
          <w:rFonts w:ascii="Times New Roman" w:eastAsia="Times New Roman" w:hAnsi="Times New Roman" w:cs="Times New Roman"/>
          <w:color w:val="000000"/>
          <w:kern w:val="0"/>
          <w:lang w:eastAsia="ru-RU" w:bidi="ru-RU"/>
        </w:rPr>
        <w:softHyphen/>
        <w:t>потерь для элементов современных ограждений</w:t>
      </w:r>
      <w:r w:rsidRPr="00E9760A">
        <w:rPr>
          <w:rFonts w:ascii="Times New Roman" w:eastAsia="Times New Roman" w:hAnsi="Times New Roman" w:cs="Times New Roman"/>
          <w:color w:val="000000"/>
          <w:kern w:val="0"/>
          <w:lang w:eastAsia="ru-RU" w:bidi="ru-RU"/>
        </w:rPr>
        <w:tab/>
        <w:t>87</w:t>
      </w:r>
    </w:p>
    <w:p w:rsidR="00E9760A" w:rsidRPr="00E9760A" w:rsidRDefault="00E9760A" w:rsidP="00E9760A">
      <w:pPr>
        <w:numPr>
          <w:ilvl w:val="0"/>
          <w:numId w:val="9"/>
        </w:numPr>
        <w:tabs>
          <w:tab w:val="clear" w:pos="709"/>
          <w:tab w:val="left" w:pos="964"/>
          <w:tab w:val="left" w:leader="dot" w:pos="4868"/>
          <w:tab w:val="right" w:leader="dot" w:pos="8572"/>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Расчет коэффициента теплотехнической однородности и теплопотерь трехслойных сте</w:t>
      </w:r>
      <w:r w:rsidRPr="00E9760A">
        <w:rPr>
          <w:rFonts w:ascii="Times New Roman" w:eastAsia="Times New Roman" w:hAnsi="Times New Roman" w:cs="Times New Roman"/>
          <w:color w:val="000000"/>
          <w:kern w:val="0"/>
          <w:lang w:eastAsia="ru-RU" w:bidi="ru-RU"/>
        </w:rPr>
        <w:softHyphen/>
        <w:t>новых панелей с гибкими связями</w:t>
      </w:r>
      <w:r w:rsidRPr="00E9760A">
        <w:rPr>
          <w:rFonts w:ascii="Times New Roman" w:eastAsia="Times New Roman" w:hAnsi="Times New Roman" w:cs="Times New Roman"/>
          <w:color w:val="000000"/>
          <w:kern w:val="0"/>
          <w:lang w:eastAsia="ru-RU" w:bidi="ru-RU"/>
        </w:rPr>
        <w:tab/>
      </w:r>
      <w:r w:rsidRPr="00E9760A">
        <w:rPr>
          <w:rFonts w:ascii="Times New Roman" w:eastAsia="Times New Roman" w:hAnsi="Times New Roman" w:cs="Times New Roman"/>
          <w:color w:val="000000"/>
          <w:kern w:val="0"/>
          <w:lang w:eastAsia="ru-RU" w:bidi="ru-RU"/>
        </w:rPr>
        <w:tab/>
        <w:t>95</w:t>
      </w:r>
    </w:p>
    <w:p w:rsidR="00E9760A" w:rsidRPr="00E9760A" w:rsidRDefault="00E9760A" w:rsidP="00E9760A">
      <w:pPr>
        <w:numPr>
          <w:ilvl w:val="0"/>
          <w:numId w:val="9"/>
        </w:numPr>
        <w:tabs>
          <w:tab w:val="clear" w:pos="709"/>
          <w:tab w:val="left" w:pos="964"/>
          <w:tab w:val="left" w:leader="dot" w:pos="8969"/>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Расчет охлаждения и промерзания наружных ограждений</w:t>
      </w:r>
      <w:r w:rsidRPr="00E9760A">
        <w:rPr>
          <w:rFonts w:ascii="Times New Roman" w:eastAsia="Times New Roman" w:hAnsi="Times New Roman" w:cs="Times New Roman"/>
          <w:color w:val="000000"/>
          <w:kern w:val="0"/>
          <w:lang w:eastAsia="ru-RU" w:bidi="ru-RU"/>
        </w:rPr>
        <w:tab/>
        <w:t>101</w:t>
      </w:r>
    </w:p>
    <w:p w:rsidR="00E9760A" w:rsidRPr="00E9760A" w:rsidRDefault="00E9760A" w:rsidP="00E9760A">
      <w:pPr>
        <w:numPr>
          <w:ilvl w:val="0"/>
          <w:numId w:val="9"/>
        </w:numPr>
        <w:tabs>
          <w:tab w:val="clear" w:pos="709"/>
          <w:tab w:val="left" w:pos="964"/>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Пример использования полученных зависимостей для оценки теплозащитных свойств</w:t>
      </w:r>
    </w:p>
    <w:p w:rsidR="00E9760A" w:rsidRPr="00E9760A" w:rsidRDefault="00E9760A" w:rsidP="00E9760A">
      <w:pPr>
        <w:tabs>
          <w:tab w:val="clear" w:pos="709"/>
          <w:tab w:val="left" w:leader="dot" w:pos="8969"/>
        </w:tabs>
        <w:suppressAutoHyphens w:val="0"/>
        <w:spacing w:after="0" w:line="387" w:lineRule="exact"/>
        <w:ind w:left="84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ограждений здания</w:t>
      </w:r>
      <w:r w:rsidRPr="00E9760A">
        <w:rPr>
          <w:rFonts w:ascii="Times New Roman" w:eastAsia="Times New Roman" w:hAnsi="Times New Roman" w:cs="Times New Roman"/>
          <w:color w:val="000000"/>
          <w:kern w:val="0"/>
          <w:lang w:eastAsia="ru-RU" w:bidi="ru-RU"/>
        </w:rPr>
        <w:tab/>
        <w:t>111</w:t>
      </w:r>
    </w:p>
    <w:p w:rsidR="00E9760A" w:rsidRPr="00E9760A" w:rsidRDefault="00E9760A" w:rsidP="00E9760A">
      <w:pPr>
        <w:tabs>
          <w:tab w:val="clear" w:pos="709"/>
          <w:tab w:val="left" w:leader="dot" w:pos="8969"/>
        </w:tabs>
        <w:suppressAutoHyphens w:val="0"/>
        <w:spacing w:after="0" w:line="387" w:lineRule="exact"/>
        <w:ind w:left="44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Выводы по Г лаве 2</w:t>
      </w:r>
      <w:r w:rsidRPr="00E9760A">
        <w:rPr>
          <w:rFonts w:ascii="Times New Roman" w:eastAsia="Times New Roman" w:hAnsi="Times New Roman" w:cs="Times New Roman"/>
          <w:color w:val="000000"/>
          <w:kern w:val="0"/>
          <w:lang w:eastAsia="ru-RU" w:bidi="ru-RU"/>
        </w:rPr>
        <w:tab/>
        <w:t>119</w:t>
      </w:r>
    </w:p>
    <w:p w:rsidR="00E9760A" w:rsidRPr="00E9760A" w:rsidRDefault="00E9760A" w:rsidP="00E9760A">
      <w:pPr>
        <w:numPr>
          <w:ilvl w:val="0"/>
          <w:numId w:val="8"/>
        </w:numPr>
        <w:tabs>
          <w:tab w:val="clear" w:pos="709"/>
          <w:tab w:val="left" w:pos="349"/>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СОВЕРШЕНСТВОВАНИЕ МЕТОДОВ НОРМИРОВАНИЯ ЭНЕРГОСБЕРЕГАЮЩИХ</w:t>
      </w:r>
    </w:p>
    <w:p w:rsidR="00E9760A" w:rsidRPr="00E9760A" w:rsidRDefault="00E9760A" w:rsidP="00E9760A">
      <w:pPr>
        <w:tabs>
          <w:tab w:val="clear" w:pos="709"/>
          <w:tab w:val="right" w:leader="dot" w:pos="9089"/>
        </w:tabs>
        <w:suppressAutoHyphens w:val="0"/>
        <w:spacing w:after="0" w:line="387" w:lineRule="exact"/>
        <w:ind w:left="44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ТЕХНИЧЕСКИХ РЕШЕНИЙ И МЕТОДИКА ОЦЕНКИ ЭНЕРГОПОТРЕБЛЕНИЯ ЗДА</w:t>
      </w:r>
      <w:r w:rsidRPr="00E9760A">
        <w:rPr>
          <w:rFonts w:ascii="Times New Roman" w:eastAsia="Times New Roman" w:hAnsi="Times New Roman" w:cs="Times New Roman"/>
          <w:color w:val="000000"/>
          <w:kern w:val="0"/>
          <w:lang w:eastAsia="ru-RU" w:bidi="ru-RU"/>
        </w:rPr>
        <w:softHyphen/>
        <w:t>НИЙ</w:t>
      </w:r>
      <w:r w:rsidRPr="00E9760A">
        <w:rPr>
          <w:rFonts w:ascii="Times New Roman" w:eastAsia="Times New Roman" w:hAnsi="Times New Roman" w:cs="Times New Roman"/>
          <w:color w:val="000000"/>
          <w:kern w:val="0"/>
          <w:lang w:eastAsia="ru-RU" w:bidi="ru-RU"/>
        </w:rPr>
        <w:tab/>
        <w:t>120</w:t>
      </w:r>
    </w:p>
    <w:p w:rsidR="00E9760A" w:rsidRPr="00E9760A" w:rsidRDefault="00E9760A" w:rsidP="00E9760A">
      <w:pPr>
        <w:numPr>
          <w:ilvl w:val="1"/>
          <w:numId w:val="8"/>
        </w:numPr>
        <w:tabs>
          <w:tab w:val="clear" w:pos="709"/>
          <w:tab w:val="left" w:pos="951"/>
          <w:tab w:val="left" w:leader="dot" w:pos="8969"/>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Основные принципы нормирования энергосберегающих мероприятий</w:t>
      </w:r>
      <w:r w:rsidRPr="00E9760A">
        <w:rPr>
          <w:rFonts w:ascii="Times New Roman" w:eastAsia="Times New Roman" w:hAnsi="Times New Roman" w:cs="Times New Roman"/>
          <w:color w:val="000000"/>
          <w:kern w:val="0"/>
          <w:lang w:eastAsia="ru-RU" w:bidi="ru-RU"/>
        </w:rPr>
        <w:tab/>
        <w:t>120</w:t>
      </w:r>
    </w:p>
    <w:p w:rsidR="00E9760A" w:rsidRPr="00E9760A" w:rsidRDefault="00E9760A" w:rsidP="00E9760A">
      <w:pPr>
        <w:numPr>
          <w:ilvl w:val="1"/>
          <w:numId w:val="8"/>
        </w:numPr>
        <w:tabs>
          <w:tab w:val="clear" w:pos="709"/>
          <w:tab w:val="left" w:pos="951"/>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Структура энергетического баланса зданий и ее экспериментальное подтверждение.. 124</w:t>
      </w:r>
    </w:p>
    <w:p w:rsidR="00E9760A" w:rsidRPr="00E9760A" w:rsidRDefault="00E9760A" w:rsidP="00E9760A">
      <w:pPr>
        <w:numPr>
          <w:ilvl w:val="1"/>
          <w:numId w:val="8"/>
        </w:numPr>
        <w:tabs>
          <w:tab w:val="clear" w:pos="709"/>
          <w:tab w:val="left" w:pos="955"/>
          <w:tab w:val="left" w:leader="dot" w:pos="8969"/>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Методика оценки энергопотребления зданий</w:t>
      </w:r>
      <w:r w:rsidRPr="00E9760A">
        <w:rPr>
          <w:rFonts w:ascii="Times New Roman" w:eastAsia="Times New Roman" w:hAnsi="Times New Roman" w:cs="Times New Roman"/>
          <w:color w:val="000000"/>
          <w:kern w:val="0"/>
          <w:lang w:eastAsia="ru-RU" w:bidi="ru-RU"/>
        </w:rPr>
        <w:tab/>
        <w:t>136</w:t>
      </w:r>
    </w:p>
    <w:p w:rsidR="00E9760A" w:rsidRPr="00E9760A" w:rsidRDefault="00E9760A" w:rsidP="00E9760A">
      <w:pPr>
        <w:numPr>
          <w:ilvl w:val="1"/>
          <w:numId w:val="8"/>
        </w:numPr>
        <w:tabs>
          <w:tab w:val="clear" w:pos="709"/>
          <w:tab w:val="left" w:pos="955"/>
          <w:tab w:val="left" w:leader="dot" w:pos="8969"/>
        </w:tabs>
        <w:suppressAutoHyphens w:val="0"/>
        <w:spacing w:after="0" w:line="387"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Результаты расчета энергопотребления зданий</w:t>
      </w:r>
      <w:r w:rsidRPr="00E9760A">
        <w:rPr>
          <w:rFonts w:ascii="Times New Roman" w:eastAsia="Times New Roman" w:hAnsi="Times New Roman" w:cs="Times New Roman"/>
          <w:color w:val="000000"/>
          <w:kern w:val="0"/>
          <w:lang w:eastAsia="ru-RU" w:bidi="ru-RU"/>
        </w:rPr>
        <w:tab/>
        <w:t>143</w:t>
      </w:r>
    </w:p>
    <w:p w:rsidR="00E9760A" w:rsidRPr="00E9760A" w:rsidRDefault="00E9760A" w:rsidP="00E9760A">
      <w:pPr>
        <w:numPr>
          <w:ilvl w:val="1"/>
          <w:numId w:val="8"/>
        </w:numPr>
        <w:tabs>
          <w:tab w:val="clear" w:pos="709"/>
          <w:tab w:val="left" w:pos="955"/>
          <w:tab w:val="right" w:leader="dot" w:pos="8572"/>
        </w:tabs>
        <w:suppressAutoHyphens w:val="0"/>
        <w:spacing w:after="0" w:line="387" w:lineRule="exact"/>
        <w:jc w:val="left"/>
        <w:rPr>
          <w:rFonts w:ascii="Times New Roman" w:eastAsia="Times New Roman" w:hAnsi="Times New Roman" w:cs="Times New Roman"/>
          <w:color w:val="000000"/>
          <w:kern w:val="0"/>
          <w:lang w:eastAsia="ru-RU" w:bidi="ru-RU"/>
        </w:rPr>
        <w:sectPr w:rsidR="00E9760A" w:rsidRPr="00E9760A">
          <w:headerReference w:type="even" r:id="rId8"/>
          <w:headerReference w:type="default" r:id="rId9"/>
          <w:pgSz w:w="11900" w:h="16840"/>
          <w:pgMar w:top="2265" w:right="779" w:bottom="1518" w:left="1589" w:header="0" w:footer="3" w:gutter="0"/>
          <w:pgNumType w:start="2"/>
          <w:cols w:space="720"/>
          <w:noEndnote/>
          <w:docGrid w:linePitch="360"/>
        </w:sectPr>
      </w:pPr>
      <w:r w:rsidRPr="00E9760A">
        <w:rPr>
          <w:rFonts w:ascii="Times New Roman" w:eastAsia="Times New Roman" w:hAnsi="Times New Roman" w:cs="Times New Roman"/>
          <w:color w:val="000000"/>
          <w:kern w:val="0"/>
          <w:lang w:eastAsia="ru-RU" w:bidi="ru-RU"/>
        </w:rPr>
        <w:t>Достоверность оценки энергетического баланса и эффективности энергосберегающих ме</w:t>
      </w:r>
      <w:r w:rsidRPr="00E9760A">
        <w:rPr>
          <w:rFonts w:ascii="Times New Roman" w:eastAsia="Times New Roman" w:hAnsi="Times New Roman" w:cs="Times New Roman"/>
          <w:color w:val="000000"/>
          <w:kern w:val="0"/>
          <w:lang w:eastAsia="ru-RU" w:bidi="ru-RU"/>
        </w:rPr>
        <w:softHyphen/>
        <w:t>роприятий</w:t>
      </w:r>
      <w:r w:rsidRPr="00E9760A">
        <w:rPr>
          <w:rFonts w:ascii="Times New Roman" w:eastAsia="Times New Roman" w:hAnsi="Times New Roman" w:cs="Times New Roman"/>
          <w:color w:val="000000"/>
          <w:kern w:val="0"/>
          <w:lang w:eastAsia="ru-RU" w:bidi="ru-RU"/>
        </w:rPr>
        <w:tab/>
        <w:t>149</w:t>
      </w:r>
      <w:r w:rsidRPr="00E9760A">
        <w:rPr>
          <w:rFonts w:ascii="Times New Roman" w:eastAsia="Times New Roman" w:hAnsi="Times New Roman" w:cs="Times New Roman"/>
          <w:color w:val="000000"/>
          <w:kern w:val="0"/>
          <w:lang w:eastAsia="ru-RU" w:bidi="ru-RU"/>
        </w:rPr>
        <w:fldChar w:fldCharType="end"/>
      </w:r>
    </w:p>
    <w:p w:rsidR="00E9760A" w:rsidRPr="00E9760A" w:rsidRDefault="00E9760A" w:rsidP="00E9760A">
      <w:pPr>
        <w:keepNext/>
        <w:keepLines/>
        <w:tabs>
          <w:tab w:val="clear" w:pos="709"/>
        </w:tabs>
        <w:suppressAutoHyphens w:val="0"/>
        <w:spacing w:after="110" w:line="260" w:lineRule="exact"/>
        <w:ind w:left="160" w:firstLine="0"/>
        <w:jc w:val="center"/>
        <w:outlineLvl w:val="1"/>
        <w:rPr>
          <w:rFonts w:ascii="Tahoma" w:eastAsia="Tahoma" w:hAnsi="Tahoma" w:cs="Tahoma"/>
          <w:color w:val="000000"/>
          <w:kern w:val="0"/>
          <w:sz w:val="26"/>
          <w:szCs w:val="26"/>
          <w:lang w:val="uk-UA" w:eastAsia="uk-UA" w:bidi="uk-UA"/>
        </w:rPr>
      </w:pPr>
      <w:bookmarkStart w:id="0" w:name="bookmark0"/>
      <w:r w:rsidRPr="00E9760A">
        <w:rPr>
          <w:rFonts w:ascii="Tahoma" w:eastAsia="Tahoma" w:hAnsi="Tahoma" w:cs="Tahoma"/>
          <w:color w:val="000000"/>
          <w:kern w:val="0"/>
          <w:sz w:val="26"/>
          <w:szCs w:val="26"/>
          <w:lang w:val="uk-UA" w:eastAsia="uk-UA" w:bidi="uk-UA"/>
        </w:rPr>
        <w:t>з</w:t>
      </w:r>
      <w:bookmarkEnd w:id="0"/>
    </w:p>
    <w:p w:rsidR="00E9760A" w:rsidRPr="00E9760A" w:rsidRDefault="00E9760A" w:rsidP="00E9760A">
      <w:pPr>
        <w:numPr>
          <w:ilvl w:val="1"/>
          <w:numId w:val="8"/>
        </w:numPr>
        <w:tabs>
          <w:tab w:val="clear" w:pos="709"/>
          <w:tab w:val="left" w:pos="911"/>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Влияние геометрических характеристик здания на его энергетические показатели... 157</w:t>
      </w:r>
    </w:p>
    <w:p w:rsidR="00E9760A" w:rsidRPr="00E9760A" w:rsidRDefault="00E9760A" w:rsidP="00E9760A">
      <w:pPr>
        <w:numPr>
          <w:ilvl w:val="1"/>
          <w:numId w:val="8"/>
        </w:numPr>
        <w:tabs>
          <w:tab w:val="clear" w:pos="709"/>
          <w:tab w:val="left" w:pos="925"/>
          <w:tab w:val="right" w:leader="dot" w:pos="8864"/>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fldChar w:fldCharType="begin"/>
      </w:r>
      <w:r w:rsidRPr="00E9760A">
        <w:rPr>
          <w:rFonts w:ascii="Times New Roman" w:eastAsia="Times New Roman" w:hAnsi="Times New Roman" w:cs="Times New Roman"/>
          <w:color w:val="000000"/>
          <w:kern w:val="0"/>
          <w:lang w:eastAsia="ru-RU" w:bidi="ru-RU"/>
        </w:rPr>
        <w:instrText xml:space="preserve"> TOC \o "1-5" \h \z </w:instrText>
      </w:r>
      <w:r w:rsidRPr="00E9760A">
        <w:rPr>
          <w:rFonts w:ascii="Times New Roman" w:eastAsia="Times New Roman" w:hAnsi="Times New Roman" w:cs="Times New Roman"/>
          <w:color w:val="000000"/>
          <w:kern w:val="0"/>
          <w:lang w:eastAsia="ru-RU" w:bidi="ru-RU"/>
        </w:rPr>
        <w:fldChar w:fldCharType="separate"/>
      </w:r>
      <w:r w:rsidRPr="00E9760A">
        <w:rPr>
          <w:rFonts w:ascii="Times New Roman" w:eastAsia="Times New Roman" w:hAnsi="Times New Roman" w:cs="Times New Roman"/>
          <w:color w:val="000000"/>
          <w:kern w:val="0"/>
          <w:lang w:eastAsia="ru-RU" w:bidi="ru-RU"/>
        </w:rPr>
        <w:t>Влияние характеристик здания на возможность применения энергосберегающих меро</w:t>
      </w:r>
      <w:r w:rsidRPr="00E9760A">
        <w:rPr>
          <w:rFonts w:ascii="Times New Roman" w:eastAsia="Times New Roman" w:hAnsi="Times New Roman" w:cs="Times New Roman"/>
          <w:color w:val="000000"/>
          <w:kern w:val="0"/>
          <w:lang w:eastAsia="ru-RU" w:bidi="ru-RU"/>
        </w:rPr>
        <w:softHyphen/>
        <w:t>приятий</w:t>
      </w:r>
      <w:r w:rsidRPr="00E9760A">
        <w:rPr>
          <w:rFonts w:ascii="Times New Roman" w:eastAsia="Times New Roman" w:hAnsi="Times New Roman" w:cs="Times New Roman"/>
          <w:color w:val="000000"/>
          <w:kern w:val="0"/>
          <w:lang w:eastAsia="ru-RU" w:bidi="ru-RU"/>
        </w:rPr>
        <w:tab/>
        <w:t>161</w:t>
      </w:r>
    </w:p>
    <w:p w:rsidR="00E9760A" w:rsidRPr="00E9760A" w:rsidRDefault="00E9760A" w:rsidP="00E9760A">
      <w:pPr>
        <w:tabs>
          <w:tab w:val="clear" w:pos="709"/>
          <w:tab w:val="right" w:leader="dot" w:pos="9580"/>
        </w:tabs>
        <w:suppressAutoHyphens w:val="0"/>
        <w:spacing w:after="0" w:line="399" w:lineRule="exact"/>
        <w:ind w:left="4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Выводы по Главе 3</w:t>
      </w:r>
      <w:r w:rsidRPr="00E9760A">
        <w:rPr>
          <w:rFonts w:ascii="Times New Roman" w:eastAsia="Times New Roman" w:hAnsi="Times New Roman" w:cs="Times New Roman"/>
          <w:color w:val="000000"/>
          <w:kern w:val="0"/>
          <w:lang w:eastAsia="ru-RU" w:bidi="ru-RU"/>
        </w:rPr>
        <w:tab/>
        <w:t>167</w:t>
      </w:r>
    </w:p>
    <w:p w:rsidR="00E9760A" w:rsidRPr="00E9760A" w:rsidRDefault="00E9760A" w:rsidP="00E9760A">
      <w:pPr>
        <w:numPr>
          <w:ilvl w:val="0"/>
          <w:numId w:val="8"/>
        </w:numPr>
        <w:tabs>
          <w:tab w:val="clear" w:pos="709"/>
          <w:tab w:val="left" w:pos="358"/>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РЕКОМЕНДАЦИИ ПО СОВЕРШЕНСТВОВАНИЮ НОРМ ПО ТЕПЛОЗАЩИТЕ ЗДАНИЙ</w:t>
      </w:r>
    </w:p>
    <w:p w:rsidR="00E9760A" w:rsidRPr="00E9760A" w:rsidRDefault="00E9760A" w:rsidP="00E9760A">
      <w:pPr>
        <w:tabs>
          <w:tab w:val="clear" w:pos="709"/>
          <w:tab w:val="right" w:leader="dot" w:pos="9277"/>
        </w:tabs>
        <w:suppressAutoHyphens w:val="0"/>
        <w:spacing w:after="0" w:line="399" w:lineRule="exact"/>
        <w:ind w:left="4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И НЕКОТОРЫЕ АСПЕКТЫ ОПТИМИЗАЦИИ ПРИНИМАЕМЫХ РЕШЕНИЙ ПО ЭНЕР</w:t>
      </w:r>
      <w:r w:rsidRPr="00E9760A">
        <w:rPr>
          <w:rFonts w:ascii="Times New Roman" w:eastAsia="Times New Roman" w:hAnsi="Times New Roman" w:cs="Times New Roman"/>
          <w:color w:val="000000"/>
          <w:kern w:val="0"/>
          <w:lang w:eastAsia="ru-RU" w:bidi="ru-RU"/>
        </w:rPr>
        <w:softHyphen/>
        <w:t>ГОСБЕРЕЖЕНИЮ</w:t>
      </w:r>
      <w:r w:rsidRPr="00E9760A">
        <w:rPr>
          <w:rFonts w:ascii="Times New Roman" w:eastAsia="Times New Roman" w:hAnsi="Times New Roman" w:cs="Times New Roman"/>
          <w:color w:val="000000"/>
          <w:kern w:val="0"/>
          <w:lang w:eastAsia="ru-RU" w:bidi="ru-RU"/>
        </w:rPr>
        <w:tab/>
        <w:t>169</w:t>
      </w:r>
    </w:p>
    <w:p w:rsidR="00E9760A" w:rsidRPr="00E9760A" w:rsidRDefault="00E9760A" w:rsidP="00E9760A">
      <w:pPr>
        <w:numPr>
          <w:ilvl w:val="1"/>
          <w:numId w:val="8"/>
        </w:numPr>
        <w:tabs>
          <w:tab w:val="clear" w:pos="709"/>
          <w:tab w:val="left" w:pos="930"/>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Вероятностно-статистические соотношения между расчетными параметрами наружного</w:t>
      </w:r>
    </w:p>
    <w:p w:rsidR="00E9760A" w:rsidRPr="00E9760A" w:rsidRDefault="00E9760A" w:rsidP="00E9760A">
      <w:pPr>
        <w:tabs>
          <w:tab w:val="clear" w:pos="709"/>
          <w:tab w:val="right" w:leader="dot" w:pos="9580"/>
        </w:tabs>
        <w:suppressAutoHyphens w:val="0"/>
        <w:spacing w:after="0" w:line="399" w:lineRule="exact"/>
        <w:ind w:left="8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климата</w:t>
      </w:r>
      <w:r w:rsidRPr="00E9760A">
        <w:rPr>
          <w:rFonts w:ascii="Times New Roman" w:eastAsia="Times New Roman" w:hAnsi="Times New Roman" w:cs="Times New Roman"/>
          <w:color w:val="000000"/>
          <w:kern w:val="0"/>
          <w:lang w:eastAsia="ru-RU" w:bidi="ru-RU"/>
        </w:rPr>
        <w:tab/>
        <w:t>169</w:t>
      </w:r>
    </w:p>
    <w:p w:rsidR="00E9760A" w:rsidRPr="00E9760A" w:rsidRDefault="00E9760A" w:rsidP="00E9760A">
      <w:pPr>
        <w:numPr>
          <w:ilvl w:val="1"/>
          <w:numId w:val="8"/>
        </w:numPr>
        <w:tabs>
          <w:tab w:val="clear" w:pos="709"/>
          <w:tab w:val="left" w:pos="930"/>
          <w:tab w:val="right" w:leader="dot" w:pos="9580"/>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Совершенствование нормирования теплозащиты оболочки здания</w:t>
      </w:r>
      <w:r w:rsidRPr="00E9760A">
        <w:rPr>
          <w:rFonts w:ascii="Times New Roman" w:eastAsia="Times New Roman" w:hAnsi="Times New Roman" w:cs="Times New Roman"/>
          <w:color w:val="000000"/>
          <w:kern w:val="0"/>
          <w:lang w:eastAsia="ru-RU" w:bidi="ru-RU"/>
        </w:rPr>
        <w:tab/>
        <w:t>173</w:t>
      </w:r>
    </w:p>
    <w:p w:rsidR="00E9760A" w:rsidRPr="00E9760A" w:rsidRDefault="00E9760A" w:rsidP="00E9760A">
      <w:pPr>
        <w:numPr>
          <w:ilvl w:val="1"/>
          <w:numId w:val="8"/>
        </w:numPr>
        <w:tabs>
          <w:tab w:val="clear" w:pos="709"/>
          <w:tab w:val="left" w:pos="930"/>
          <w:tab w:val="right" w:leader="dot" w:pos="9580"/>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Определение оптимального уровня удельного энергопотребления зданий на отопле</w:t>
      </w:r>
      <w:r w:rsidRPr="00E9760A">
        <w:rPr>
          <w:rFonts w:ascii="Times New Roman" w:eastAsia="Times New Roman" w:hAnsi="Times New Roman" w:cs="Times New Roman"/>
          <w:color w:val="000000"/>
          <w:kern w:val="0"/>
          <w:lang w:eastAsia="ru-RU" w:bidi="ru-RU"/>
        </w:rPr>
        <w:softHyphen/>
        <w:t>ние</w:t>
      </w:r>
      <w:r w:rsidRPr="00E9760A">
        <w:rPr>
          <w:rFonts w:ascii="Times New Roman" w:eastAsia="Times New Roman" w:hAnsi="Times New Roman" w:cs="Times New Roman"/>
          <w:color w:val="000000"/>
          <w:kern w:val="0"/>
          <w:lang w:eastAsia="ru-RU" w:bidi="ru-RU"/>
        </w:rPr>
        <w:tab/>
        <w:t>182</w:t>
      </w:r>
    </w:p>
    <w:p w:rsidR="00E9760A" w:rsidRPr="00E9760A" w:rsidRDefault="00E9760A" w:rsidP="00E9760A">
      <w:pPr>
        <w:numPr>
          <w:ilvl w:val="1"/>
          <w:numId w:val="8"/>
        </w:numPr>
        <w:tabs>
          <w:tab w:val="clear" w:pos="709"/>
          <w:tab w:val="left" w:pos="930"/>
          <w:tab w:val="left" w:leader="dot" w:pos="9162"/>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Оптимальное распределение теплоизоляции в несветопрозрачных ограждениях</w:t>
      </w:r>
      <w:r w:rsidRPr="00E9760A">
        <w:rPr>
          <w:rFonts w:ascii="Times New Roman" w:eastAsia="Times New Roman" w:hAnsi="Times New Roman" w:cs="Times New Roman"/>
          <w:color w:val="000000"/>
          <w:kern w:val="0"/>
          <w:lang w:eastAsia="ru-RU" w:bidi="ru-RU"/>
        </w:rPr>
        <w:tab/>
        <w:t>189</w:t>
      </w:r>
    </w:p>
    <w:p w:rsidR="00E9760A" w:rsidRPr="00E9760A" w:rsidRDefault="00E9760A" w:rsidP="00E9760A">
      <w:pPr>
        <w:numPr>
          <w:ilvl w:val="1"/>
          <w:numId w:val="8"/>
        </w:numPr>
        <w:tabs>
          <w:tab w:val="clear" w:pos="709"/>
          <w:tab w:val="left" w:pos="934"/>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Оптимальная стоимость заполнений световых проемов с высокими теплозащитными</w:t>
      </w:r>
    </w:p>
    <w:p w:rsidR="00E9760A" w:rsidRPr="00E9760A" w:rsidRDefault="00E9760A" w:rsidP="00E9760A">
      <w:pPr>
        <w:tabs>
          <w:tab w:val="clear" w:pos="709"/>
          <w:tab w:val="right" w:leader="dot" w:pos="9580"/>
        </w:tabs>
        <w:suppressAutoHyphens w:val="0"/>
        <w:spacing w:after="0" w:line="399" w:lineRule="exact"/>
        <w:ind w:left="8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качествами</w:t>
      </w:r>
      <w:r w:rsidRPr="00E9760A">
        <w:rPr>
          <w:rFonts w:ascii="Times New Roman" w:eastAsia="Times New Roman" w:hAnsi="Times New Roman" w:cs="Times New Roman"/>
          <w:color w:val="000000"/>
          <w:kern w:val="0"/>
          <w:lang w:eastAsia="ru-RU" w:bidi="ru-RU"/>
        </w:rPr>
        <w:tab/>
        <w:t>193</w:t>
      </w:r>
    </w:p>
    <w:p w:rsidR="00E9760A" w:rsidRPr="00E9760A" w:rsidRDefault="00E9760A" w:rsidP="00E9760A">
      <w:pPr>
        <w:numPr>
          <w:ilvl w:val="1"/>
          <w:numId w:val="8"/>
        </w:numPr>
        <w:tabs>
          <w:tab w:val="clear" w:pos="709"/>
          <w:tab w:val="left" w:pos="930"/>
          <w:tab w:val="left" w:leader="dot" w:pos="9162"/>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Выбор оптимального коэффициента температурной эффективности утилизаторов теп</w:t>
      </w:r>
      <w:r w:rsidRPr="00E9760A">
        <w:rPr>
          <w:rFonts w:ascii="Times New Roman" w:eastAsia="Times New Roman" w:hAnsi="Times New Roman" w:cs="Times New Roman"/>
          <w:color w:val="000000"/>
          <w:kern w:val="0"/>
          <w:lang w:eastAsia="ru-RU" w:bidi="ru-RU"/>
        </w:rPr>
        <w:softHyphen/>
        <w:t>лоты вытяжного воздуха</w:t>
      </w:r>
      <w:r w:rsidRPr="00E9760A">
        <w:rPr>
          <w:rFonts w:ascii="Times New Roman" w:eastAsia="Times New Roman" w:hAnsi="Times New Roman" w:cs="Times New Roman"/>
          <w:color w:val="000000"/>
          <w:kern w:val="0"/>
          <w:lang w:eastAsia="ru-RU" w:bidi="ru-RU"/>
        </w:rPr>
        <w:tab/>
        <w:t>198</w:t>
      </w:r>
    </w:p>
    <w:p w:rsidR="00E9760A" w:rsidRPr="00E9760A" w:rsidRDefault="00E9760A" w:rsidP="00E9760A">
      <w:pPr>
        <w:tabs>
          <w:tab w:val="clear" w:pos="709"/>
          <w:tab w:val="left" w:leader="dot" w:pos="9162"/>
        </w:tabs>
        <w:suppressAutoHyphens w:val="0"/>
        <w:spacing w:after="0" w:line="399" w:lineRule="exact"/>
        <w:ind w:left="4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Выводы по Главе 4</w:t>
      </w:r>
      <w:r w:rsidRPr="00E9760A">
        <w:rPr>
          <w:rFonts w:ascii="Times New Roman" w:eastAsia="Times New Roman" w:hAnsi="Times New Roman" w:cs="Times New Roman"/>
          <w:color w:val="000000"/>
          <w:kern w:val="0"/>
          <w:lang w:eastAsia="ru-RU" w:bidi="ru-RU"/>
        </w:rPr>
        <w:tab/>
        <w:t>203</w:t>
      </w:r>
    </w:p>
    <w:p w:rsidR="00E9760A" w:rsidRPr="00E9760A" w:rsidRDefault="00E9760A" w:rsidP="00E9760A">
      <w:pPr>
        <w:numPr>
          <w:ilvl w:val="0"/>
          <w:numId w:val="8"/>
        </w:numPr>
        <w:tabs>
          <w:tab w:val="clear" w:pos="709"/>
          <w:tab w:val="left" w:pos="358"/>
          <w:tab w:val="right" w:leader="dot" w:pos="9277"/>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НЕКОТОРЫЕ ЭНЕРГОСБЕРЕГАЮЩИЕ РЕШЕНИЯ ИНЖЕНЕРНЫХ СИСТЕМ ОБЕСПЕ</w:t>
      </w:r>
      <w:r w:rsidRPr="00E9760A">
        <w:rPr>
          <w:rFonts w:ascii="Times New Roman" w:eastAsia="Times New Roman" w:hAnsi="Times New Roman" w:cs="Times New Roman"/>
          <w:color w:val="000000"/>
          <w:kern w:val="0"/>
          <w:lang w:eastAsia="ru-RU" w:bidi="ru-RU"/>
        </w:rPr>
        <w:softHyphen/>
        <w:t>ЧЕНИЯ МИКРОКЛИМАТА ЗДАНИЯ И ОЦЕНКА ИХ ЭФФЕКТИВНОСТИ</w:t>
      </w:r>
      <w:r w:rsidRPr="00E9760A">
        <w:rPr>
          <w:rFonts w:ascii="Times New Roman" w:eastAsia="Times New Roman" w:hAnsi="Times New Roman" w:cs="Times New Roman"/>
          <w:color w:val="000000"/>
          <w:kern w:val="0"/>
          <w:lang w:eastAsia="ru-RU" w:bidi="ru-RU"/>
        </w:rPr>
        <w:tab/>
        <w:t>204</w:t>
      </w:r>
    </w:p>
    <w:p w:rsidR="00E9760A" w:rsidRPr="00E9760A" w:rsidRDefault="00E9760A" w:rsidP="00E9760A">
      <w:pPr>
        <w:numPr>
          <w:ilvl w:val="1"/>
          <w:numId w:val="8"/>
        </w:numPr>
        <w:tabs>
          <w:tab w:val="clear" w:pos="709"/>
          <w:tab w:val="left" w:pos="925"/>
          <w:tab w:val="right" w:leader="dot" w:pos="9580"/>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Оценка фактической температурной эффективности теплоутилизаторов различной кон</w:t>
      </w:r>
      <w:r w:rsidRPr="00E9760A">
        <w:rPr>
          <w:rFonts w:ascii="Times New Roman" w:eastAsia="Times New Roman" w:hAnsi="Times New Roman" w:cs="Times New Roman"/>
          <w:color w:val="000000"/>
          <w:kern w:val="0"/>
          <w:lang w:eastAsia="ru-RU" w:bidi="ru-RU"/>
        </w:rPr>
        <w:softHyphen/>
        <w:t>струкции</w:t>
      </w:r>
      <w:r w:rsidRPr="00E9760A">
        <w:rPr>
          <w:rFonts w:ascii="Times New Roman" w:eastAsia="Times New Roman" w:hAnsi="Times New Roman" w:cs="Times New Roman"/>
          <w:color w:val="000000"/>
          <w:kern w:val="0"/>
          <w:lang w:eastAsia="ru-RU" w:bidi="ru-RU"/>
        </w:rPr>
        <w:tab/>
        <w:t>204</w:t>
      </w:r>
    </w:p>
    <w:p w:rsidR="00E9760A" w:rsidRPr="00E9760A" w:rsidRDefault="00E9760A" w:rsidP="00E9760A">
      <w:pPr>
        <w:numPr>
          <w:ilvl w:val="1"/>
          <w:numId w:val="8"/>
        </w:numPr>
        <w:tabs>
          <w:tab w:val="clear" w:pos="709"/>
          <w:tab w:val="left" w:pos="925"/>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Комбинированная обработка воздуха в системах вентиляции и кондиционирования.213</w:t>
      </w:r>
    </w:p>
    <w:p w:rsidR="00E9760A" w:rsidRPr="00E9760A" w:rsidRDefault="00E9760A" w:rsidP="00E9760A">
      <w:pPr>
        <w:numPr>
          <w:ilvl w:val="1"/>
          <w:numId w:val="8"/>
        </w:numPr>
        <w:tabs>
          <w:tab w:val="clear" w:pos="709"/>
          <w:tab w:val="left" w:pos="925"/>
          <w:tab w:val="right" w:leader="dot" w:pos="8864"/>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Снижение воздухообмена в помещениях, оборудованных автоматизированными систе</w:t>
      </w:r>
      <w:r w:rsidRPr="00E9760A">
        <w:rPr>
          <w:rFonts w:ascii="Times New Roman" w:eastAsia="Times New Roman" w:hAnsi="Times New Roman" w:cs="Times New Roman"/>
          <w:color w:val="000000"/>
          <w:kern w:val="0"/>
          <w:lang w:eastAsia="ru-RU" w:bidi="ru-RU"/>
        </w:rPr>
        <w:softHyphen/>
        <w:t>мами вентиляции и кондиционирования воздуха</w:t>
      </w:r>
      <w:r w:rsidRPr="00E9760A">
        <w:rPr>
          <w:rFonts w:ascii="Times New Roman" w:eastAsia="Times New Roman" w:hAnsi="Times New Roman" w:cs="Times New Roman"/>
          <w:color w:val="000000"/>
          <w:kern w:val="0"/>
          <w:lang w:eastAsia="ru-RU" w:bidi="ru-RU"/>
        </w:rPr>
        <w:tab/>
        <w:t>218</w:t>
      </w:r>
    </w:p>
    <w:p w:rsidR="00E9760A" w:rsidRPr="00E9760A" w:rsidRDefault="00E9760A" w:rsidP="00E9760A">
      <w:pPr>
        <w:numPr>
          <w:ilvl w:val="1"/>
          <w:numId w:val="8"/>
        </w:numPr>
        <w:tabs>
          <w:tab w:val="clear" w:pos="709"/>
          <w:tab w:val="left" w:pos="925"/>
          <w:tab w:val="left" w:leader="dot" w:pos="9162"/>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Особенности реализации энергосберегающих мероприятий в высотных зданиях</w:t>
      </w:r>
      <w:r w:rsidRPr="00E9760A">
        <w:rPr>
          <w:rFonts w:ascii="Times New Roman" w:eastAsia="Times New Roman" w:hAnsi="Times New Roman" w:cs="Times New Roman"/>
          <w:color w:val="000000"/>
          <w:kern w:val="0"/>
          <w:lang w:eastAsia="ru-RU" w:bidi="ru-RU"/>
        </w:rPr>
        <w:tab/>
        <w:t>225</w:t>
      </w:r>
    </w:p>
    <w:p w:rsidR="00E9760A" w:rsidRPr="00E9760A" w:rsidRDefault="00E9760A" w:rsidP="00E9760A">
      <w:pPr>
        <w:tabs>
          <w:tab w:val="clear" w:pos="709"/>
          <w:tab w:val="right" w:leader="dot" w:pos="9580"/>
        </w:tabs>
        <w:suppressAutoHyphens w:val="0"/>
        <w:spacing w:after="0" w:line="399" w:lineRule="exact"/>
        <w:ind w:left="40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Выводы по Главе 5</w:t>
      </w:r>
      <w:r w:rsidRPr="00E9760A">
        <w:rPr>
          <w:rFonts w:ascii="Times New Roman" w:eastAsia="Times New Roman" w:hAnsi="Times New Roman" w:cs="Times New Roman"/>
          <w:color w:val="000000"/>
          <w:kern w:val="0"/>
          <w:lang w:eastAsia="ru-RU" w:bidi="ru-RU"/>
        </w:rPr>
        <w:tab/>
        <w:t>232</w:t>
      </w:r>
    </w:p>
    <w:p w:rsidR="00E9760A" w:rsidRPr="00E9760A" w:rsidRDefault="00E9760A" w:rsidP="00E9760A">
      <w:pPr>
        <w:numPr>
          <w:ilvl w:val="0"/>
          <w:numId w:val="8"/>
        </w:numPr>
        <w:tabs>
          <w:tab w:val="clear" w:pos="709"/>
          <w:tab w:val="left" w:pos="358"/>
          <w:tab w:val="right" w:leader="dot" w:pos="9277"/>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ТЕХНИКО-ЭКОНОМИЧЕСКОЕ ОБОСНОВАНИЕ ПРИНЯТОГО КОМПЛЕКСА ЭНЕРГО</w:t>
      </w:r>
      <w:r w:rsidRPr="00E9760A">
        <w:rPr>
          <w:rFonts w:ascii="Times New Roman" w:eastAsia="Times New Roman" w:hAnsi="Times New Roman" w:cs="Times New Roman"/>
          <w:color w:val="000000"/>
          <w:kern w:val="0"/>
          <w:lang w:eastAsia="ru-RU" w:bidi="ru-RU"/>
        </w:rPr>
        <w:softHyphen/>
        <w:t>СБЕРЕГАЮЩИХ МЕРОПРИЯТИЙ</w:t>
      </w:r>
      <w:r w:rsidRPr="00E9760A">
        <w:rPr>
          <w:rFonts w:ascii="Times New Roman" w:eastAsia="Times New Roman" w:hAnsi="Times New Roman" w:cs="Times New Roman"/>
          <w:color w:val="000000"/>
          <w:kern w:val="0"/>
          <w:lang w:eastAsia="ru-RU" w:bidi="ru-RU"/>
        </w:rPr>
        <w:tab/>
        <w:t>233</w:t>
      </w:r>
    </w:p>
    <w:p w:rsidR="00E9760A" w:rsidRPr="00E9760A" w:rsidRDefault="00E9760A" w:rsidP="00E9760A">
      <w:pPr>
        <w:numPr>
          <w:ilvl w:val="1"/>
          <w:numId w:val="8"/>
        </w:numPr>
        <w:tabs>
          <w:tab w:val="clear" w:pos="709"/>
          <w:tab w:val="left" w:pos="916"/>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Методика оценки экономической целесообразности энергосберегающих решений....233</w:t>
      </w:r>
    </w:p>
    <w:p w:rsidR="00E9760A" w:rsidRPr="00E9760A" w:rsidRDefault="00E9760A" w:rsidP="00E9760A">
      <w:pPr>
        <w:numPr>
          <w:ilvl w:val="1"/>
          <w:numId w:val="8"/>
        </w:numPr>
        <w:tabs>
          <w:tab w:val="clear" w:pos="709"/>
          <w:tab w:val="left" w:pos="916"/>
          <w:tab w:val="right" w:leader="dot" w:pos="9580"/>
        </w:tabs>
        <w:suppressAutoHyphens w:val="0"/>
        <w:spacing w:after="0" w:line="399" w:lineRule="exact"/>
        <w:jc w:val="left"/>
        <w:rPr>
          <w:rFonts w:ascii="Times New Roman" w:eastAsia="Times New Roman" w:hAnsi="Times New Roman" w:cs="Times New Roman"/>
          <w:color w:val="000000"/>
          <w:kern w:val="0"/>
          <w:lang w:eastAsia="ru-RU" w:bidi="ru-RU"/>
        </w:rPr>
        <w:sectPr w:rsidR="00E9760A" w:rsidRPr="00E9760A">
          <w:headerReference w:type="even" r:id="rId10"/>
          <w:headerReference w:type="default" r:id="rId11"/>
          <w:pgSz w:w="11900" w:h="16840"/>
          <w:pgMar w:top="1080" w:right="547" w:bottom="1080" w:left="1589" w:header="0" w:footer="3" w:gutter="0"/>
          <w:pgNumType w:start="4"/>
          <w:cols w:space="720"/>
          <w:noEndnote/>
          <w:docGrid w:linePitch="360"/>
        </w:sectPr>
      </w:pPr>
      <w:r w:rsidRPr="00E9760A">
        <w:rPr>
          <w:rFonts w:ascii="Times New Roman" w:eastAsia="Times New Roman" w:hAnsi="Times New Roman" w:cs="Times New Roman"/>
          <w:color w:val="000000"/>
          <w:kern w:val="0"/>
          <w:lang w:eastAsia="ru-RU" w:bidi="ru-RU"/>
        </w:rPr>
        <w:pict>
          <v:shapetype id="_x0000_t202" coordsize="21600,21600" o:spt="202" path="m,l,21600r21600,l21600,xe">
            <v:stroke joinstyle="miter"/>
            <v:path gradientshapeok="t" o:connecttype="rect"/>
          </v:shapetype>
          <v:shape id="_x0000_s1073" type="#_x0000_t202" style="position:absolute;left:0;text-align:left;margin-left:19.3pt;margin-top:32.45pt;width:245.25pt;height:42.05pt;z-index:-251656192;mso-wrap-distance-left:19.3pt;mso-wrap-distance-right:223.65pt;mso-wrap-distance-bottom:18.65pt;mso-position-horizontal-relative:margin" filled="f" stroked="f">
            <v:textbox style="mso-fit-shape-to-text:t" inset="0,0,0,0">
              <w:txbxContent>
                <w:p w:rsidR="00E9760A" w:rsidRDefault="00E9760A" w:rsidP="00E9760A">
                  <w:pPr>
                    <w:pStyle w:val="2fff8"/>
                    <w:numPr>
                      <w:ilvl w:val="0"/>
                      <w:numId w:val="10"/>
                    </w:numPr>
                    <w:shd w:val="clear" w:color="auto" w:fill="auto"/>
                    <w:tabs>
                      <w:tab w:val="clear" w:pos="709"/>
                      <w:tab w:val="left" w:pos="413"/>
                      <w:tab w:val="left" w:leader="dot" w:pos="4877"/>
                    </w:tabs>
                    <w:suppressAutoHyphens w:val="0"/>
                    <w:spacing w:after="0" w:line="390" w:lineRule="exact"/>
                    <w:ind w:left="926" w:hanging="36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p>
              </w:txbxContent>
            </v:textbox>
            <w10:wrap type="topAndBottom" anchorx="margin"/>
          </v:shape>
        </w:pict>
      </w:r>
      <w:r w:rsidRPr="00E9760A">
        <w:rPr>
          <w:rFonts w:ascii="Times New Roman" w:eastAsia="Times New Roman" w:hAnsi="Times New Roman" w:cs="Times New Roman"/>
          <w:color w:val="000000"/>
          <w:kern w:val="0"/>
          <w:lang w:eastAsia="ru-RU" w:bidi="ru-RU"/>
        </w:rPr>
        <w:pict>
          <v:shape id="_x0000_s1074" type="#_x0000_t202" style="position:absolute;left:0;text-align:left;margin-left:266.85pt;margin-top:33.05pt;width:221.35pt;height:42.45pt;z-index:-251655168;mso-wrap-distance-left:266.85pt;mso-wrap-distance-right:5pt;mso-wrap-distance-bottom:17.65pt;mso-position-horizontal-relative:margin" filled="f" stroked="f">
            <v:textbox style="mso-fit-shape-to-text:t" inset="0,0,0,0">
              <w:txbxContent>
                <w:p w:rsidR="00E9760A" w:rsidRDefault="00E9760A" w:rsidP="00E9760A">
                  <w:pPr>
                    <w:pStyle w:val="2fff8"/>
                    <w:shd w:val="clear" w:color="auto" w:fill="auto"/>
                    <w:tabs>
                      <w:tab w:val="left" w:leader="dot" w:pos="3962"/>
                    </w:tabs>
                    <w:spacing w:after="0"/>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p>
              </w:txbxContent>
            </v:textbox>
            <w10:wrap type="topAndBottom" anchorx="margin"/>
          </v:shape>
        </w:pict>
      </w:r>
      <w:r w:rsidRPr="00E9760A">
        <w:rPr>
          <w:rFonts w:ascii="Times New Roman" w:eastAsia="Times New Roman" w:hAnsi="Times New Roman" w:cs="Times New Roman"/>
          <w:color w:val="000000"/>
          <w:kern w:val="0"/>
          <w:lang w:eastAsia="ru-RU" w:bidi="ru-RU"/>
        </w:rPr>
        <w:t>Влияние параметров наружного климата на выбор оптимального сочетания энергосбе</w:t>
      </w:r>
      <w:r w:rsidRPr="00E9760A">
        <w:rPr>
          <w:rFonts w:ascii="Times New Roman" w:eastAsia="Times New Roman" w:hAnsi="Times New Roman" w:cs="Times New Roman"/>
          <w:color w:val="000000"/>
          <w:kern w:val="0"/>
          <w:lang w:eastAsia="ru-RU" w:bidi="ru-RU"/>
        </w:rPr>
        <w:softHyphen/>
        <w:t>регающих мероприятий в общественных зданиях</w:t>
      </w:r>
      <w:r w:rsidRPr="00E9760A">
        <w:rPr>
          <w:rFonts w:ascii="Times New Roman" w:eastAsia="Times New Roman" w:hAnsi="Times New Roman" w:cs="Times New Roman"/>
          <w:color w:val="000000"/>
          <w:kern w:val="0"/>
          <w:lang w:eastAsia="ru-RU" w:bidi="ru-RU"/>
        </w:rPr>
        <w:tab/>
        <w:t>244</w:t>
      </w:r>
      <w:r w:rsidRPr="00E9760A">
        <w:rPr>
          <w:rFonts w:ascii="Times New Roman" w:eastAsia="Times New Roman" w:hAnsi="Times New Roman" w:cs="Times New Roman"/>
          <w:color w:val="000000"/>
          <w:kern w:val="0"/>
          <w:lang w:eastAsia="ru-RU" w:bidi="ru-RU"/>
        </w:rPr>
        <w:fldChar w:fldCharType="end"/>
      </w:r>
    </w:p>
    <w:p w:rsidR="00E9760A" w:rsidRPr="00E9760A" w:rsidRDefault="00E9760A" w:rsidP="00E9760A">
      <w:pPr>
        <w:numPr>
          <w:ilvl w:val="0"/>
          <w:numId w:val="11"/>
        </w:numPr>
        <w:tabs>
          <w:tab w:val="clear" w:pos="709"/>
          <w:tab w:val="left" w:pos="936"/>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Обоснование целесообразной стоимости тепловой энергии в условиях когенерации по</w:t>
      </w:r>
    </w:p>
    <w:p w:rsidR="00E9760A" w:rsidRPr="00E9760A" w:rsidRDefault="00E9760A" w:rsidP="00E9760A">
      <w:pPr>
        <w:tabs>
          <w:tab w:val="clear" w:pos="709"/>
          <w:tab w:val="left" w:leader="dot" w:pos="9137"/>
        </w:tabs>
        <w:suppressAutoHyphens w:val="0"/>
        <w:spacing w:after="0" w:line="399" w:lineRule="exact"/>
        <w:ind w:left="82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fldChar w:fldCharType="begin"/>
      </w:r>
      <w:r w:rsidRPr="00E9760A">
        <w:rPr>
          <w:rFonts w:ascii="Times New Roman" w:eastAsia="Times New Roman" w:hAnsi="Times New Roman" w:cs="Times New Roman"/>
          <w:color w:val="000000"/>
          <w:kern w:val="0"/>
          <w:lang w:eastAsia="ru-RU" w:bidi="ru-RU"/>
        </w:rPr>
        <w:instrText xml:space="preserve"> TOC \o "1-5" \h \z </w:instrText>
      </w:r>
      <w:r w:rsidRPr="00E9760A">
        <w:rPr>
          <w:rFonts w:ascii="Times New Roman" w:eastAsia="Times New Roman" w:hAnsi="Times New Roman" w:cs="Times New Roman"/>
          <w:color w:val="000000"/>
          <w:kern w:val="0"/>
          <w:lang w:eastAsia="ru-RU" w:bidi="ru-RU"/>
        </w:rPr>
        <w:fldChar w:fldCharType="separate"/>
      </w:r>
      <w:r w:rsidRPr="00E9760A">
        <w:rPr>
          <w:rFonts w:ascii="Times New Roman" w:eastAsia="Times New Roman" w:hAnsi="Times New Roman" w:cs="Times New Roman"/>
          <w:color w:val="000000"/>
          <w:kern w:val="0"/>
          <w:lang w:eastAsia="ru-RU" w:bidi="ru-RU"/>
        </w:rPr>
        <w:t>термодинамической эквивалентности</w:t>
      </w:r>
      <w:r w:rsidRPr="00E9760A">
        <w:rPr>
          <w:rFonts w:ascii="Times New Roman" w:eastAsia="Times New Roman" w:hAnsi="Times New Roman" w:cs="Times New Roman"/>
          <w:color w:val="000000"/>
          <w:kern w:val="0"/>
          <w:lang w:eastAsia="ru-RU" w:bidi="ru-RU"/>
        </w:rPr>
        <w:tab/>
        <w:t>258</w:t>
      </w:r>
    </w:p>
    <w:p w:rsidR="00E9760A" w:rsidRPr="00E9760A" w:rsidRDefault="00E9760A" w:rsidP="00E9760A">
      <w:pPr>
        <w:numPr>
          <w:ilvl w:val="0"/>
          <w:numId w:val="11"/>
        </w:numPr>
        <w:tabs>
          <w:tab w:val="clear" w:pos="709"/>
          <w:tab w:val="left" w:pos="941"/>
          <w:tab w:val="right" w:leader="dot" w:pos="8820"/>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Обоснование предлагаемого сочетания инженерных решений для снижения энергопо</w:t>
      </w:r>
      <w:r w:rsidRPr="00E9760A">
        <w:rPr>
          <w:rFonts w:ascii="Times New Roman" w:eastAsia="Times New Roman" w:hAnsi="Times New Roman" w:cs="Times New Roman"/>
          <w:color w:val="000000"/>
          <w:kern w:val="0"/>
          <w:lang w:eastAsia="ru-RU" w:bidi="ru-RU"/>
        </w:rPr>
        <w:softHyphen/>
        <w:t>требления по максимальной эффективности инвестиций</w:t>
      </w:r>
      <w:r w:rsidRPr="00E9760A">
        <w:rPr>
          <w:rFonts w:ascii="Times New Roman" w:eastAsia="Times New Roman" w:hAnsi="Times New Roman" w:cs="Times New Roman"/>
          <w:color w:val="000000"/>
          <w:kern w:val="0"/>
          <w:lang w:eastAsia="ru-RU" w:bidi="ru-RU"/>
        </w:rPr>
        <w:tab/>
        <w:t>262</w:t>
      </w:r>
    </w:p>
    <w:p w:rsidR="00E9760A" w:rsidRPr="00E9760A" w:rsidRDefault="00E9760A" w:rsidP="00E9760A">
      <w:pPr>
        <w:numPr>
          <w:ilvl w:val="0"/>
          <w:numId w:val="11"/>
        </w:numPr>
        <w:tabs>
          <w:tab w:val="clear" w:pos="709"/>
          <w:tab w:val="left" w:pos="941"/>
          <w:tab w:val="right" w:leader="dot" w:pos="8820"/>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Технико-экономическое сравнение принятого комплекса энергосберегающих мероприя</w:t>
      </w:r>
      <w:r w:rsidRPr="00E9760A">
        <w:rPr>
          <w:rFonts w:ascii="Times New Roman" w:eastAsia="Times New Roman" w:hAnsi="Times New Roman" w:cs="Times New Roman"/>
          <w:color w:val="000000"/>
          <w:kern w:val="0"/>
          <w:lang w:eastAsia="ru-RU" w:bidi="ru-RU"/>
        </w:rPr>
        <w:softHyphen/>
        <w:t>тий с нормативными решениями</w:t>
      </w:r>
      <w:r w:rsidRPr="00E9760A">
        <w:rPr>
          <w:rFonts w:ascii="Times New Roman" w:eastAsia="Times New Roman" w:hAnsi="Times New Roman" w:cs="Times New Roman"/>
          <w:color w:val="000000"/>
          <w:kern w:val="0"/>
          <w:lang w:eastAsia="ru-RU" w:bidi="ru-RU"/>
        </w:rPr>
        <w:tab/>
        <w:t>268</w:t>
      </w:r>
    </w:p>
    <w:p w:rsidR="00E9760A" w:rsidRPr="00E9760A" w:rsidRDefault="00E9760A" w:rsidP="00E9760A">
      <w:pPr>
        <w:numPr>
          <w:ilvl w:val="0"/>
          <w:numId w:val="11"/>
        </w:numPr>
        <w:tabs>
          <w:tab w:val="clear" w:pos="709"/>
          <w:tab w:val="left" w:pos="945"/>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Влияние изменения параметров наружного климата на окупаемость энергосберегающих</w:t>
      </w:r>
    </w:p>
    <w:p w:rsidR="00E9760A" w:rsidRPr="00E9760A" w:rsidRDefault="00E9760A" w:rsidP="00E9760A">
      <w:pPr>
        <w:tabs>
          <w:tab w:val="clear" w:pos="709"/>
          <w:tab w:val="left" w:leader="dot" w:pos="9137"/>
        </w:tabs>
        <w:suppressAutoHyphens w:val="0"/>
        <w:spacing w:after="0" w:line="399" w:lineRule="exact"/>
        <w:ind w:left="82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мероприятий</w:t>
      </w:r>
      <w:r w:rsidRPr="00E9760A">
        <w:rPr>
          <w:rFonts w:ascii="Times New Roman" w:eastAsia="Times New Roman" w:hAnsi="Times New Roman" w:cs="Times New Roman"/>
          <w:color w:val="000000"/>
          <w:kern w:val="0"/>
          <w:lang w:eastAsia="ru-RU" w:bidi="ru-RU"/>
        </w:rPr>
        <w:tab/>
        <w:t>273</w:t>
      </w:r>
    </w:p>
    <w:p w:rsidR="00E9760A" w:rsidRPr="00E9760A" w:rsidRDefault="00E9760A" w:rsidP="00E9760A">
      <w:pPr>
        <w:numPr>
          <w:ilvl w:val="0"/>
          <w:numId w:val="11"/>
        </w:numPr>
        <w:tabs>
          <w:tab w:val="clear" w:pos="709"/>
          <w:tab w:val="left" w:pos="945"/>
          <w:tab w:val="right" w:leader="dot" w:pos="8820"/>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Особенности реализации и технико-экономического обоснования комплекса энергосбе</w:t>
      </w:r>
      <w:r w:rsidRPr="00E9760A">
        <w:rPr>
          <w:rFonts w:ascii="Times New Roman" w:eastAsia="Times New Roman" w:hAnsi="Times New Roman" w:cs="Times New Roman"/>
          <w:color w:val="000000"/>
          <w:kern w:val="0"/>
          <w:lang w:eastAsia="ru-RU" w:bidi="ru-RU"/>
        </w:rPr>
        <w:softHyphen/>
        <w:t>регающих мероприятий для жилых зданий</w:t>
      </w:r>
      <w:r w:rsidRPr="00E9760A">
        <w:rPr>
          <w:rFonts w:ascii="Times New Roman" w:eastAsia="Times New Roman" w:hAnsi="Times New Roman" w:cs="Times New Roman"/>
          <w:color w:val="000000"/>
          <w:kern w:val="0"/>
          <w:lang w:eastAsia="ru-RU" w:bidi="ru-RU"/>
        </w:rPr>
        <w:tab/>
        <w:t>279</w:t>
      </w:r>
    </w:p>
    <w:p w:rsidR="00E9760A" w:rsidRPr="00E9760A" w:rsidRDefault="00E9760A" w:rsidP="00E9760A">
      <w:pPr>
        <w:tabs>
          <w:tab w:val="clear" w:pos="709"/>
          <w:tab w:val="left" w:leader="dot" w:pos="9137"/>
        </w:tabs>
        <w:suppressAutoHyphens w:val="0"/>
        <w:spacing w:after="0" w:line="399" w:lineRule="exact"/>
        <w:ind w:left="42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Выводы по Главе 6</w:t>
      </w:r>
      <w:r w:rsidRPr="00E9760A">
        <w:rPr>
          <w:rFonts w:ascii="Times New Roman" w:eastAsia="Times New Roman" w:hAnsi="Times New Roman" w:cs="Times New Roman"/>
          <w:color w:val="000000"/>
          <w:kern w:val="0"/>
          <w:lang w:eastAsia="ru-RU" w:bidi="ru-RU"/>
        </w:rPr>
        <w:tab/>
        <w:t>285</w:t>
      </w:r>
    </w:p>
    <w:p w:rsidR="00E9760A" w:rsidRPr="00E9760A" w:rsidRDefault="00E9760A" w:rsidP="00E9760A">
      <w:pPr>
        <w:tabs>
          <w:tab w:val="clear" w:pos="709"/>
          <w:tab w:val="left" w:leader="dot" w:pos="9137"/>
        </w:tabs>
        <w:suppressAutoHyphens w:val="0"/>
        <w:spacing w:after="0" w:line="399" w:lineRule="exact"/>
        <w:ind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ЗАКЛЮЧЕНИЕ</w:t>
      </w:r>
      <w:r w:rsidRPr="00E9760A">
        <w:rPr>
          <w:rFonts w:ascii="Times New Roman" w:eastAsia="Times New Roman" w:hAnsi="Times New Roman" w:cs="Times New Roman"/>
          <w:color w:val="000000"/>
          <w:kern w:val="0"/>
          <w:lang w:eastAsia="ru-RU" w:bidi="ru-RU"/>
        </w:rPr>
        <w:tab/>
        <w:t>287</w:t>
      </w:r>
    </w:p>
    <w:p w:rsidR="00E9760A" w:rsidRPr="00E9760A" w:rsidRDefault="00E9760A" w:rsidP="00E9760A">
      <w:pPr>
        <w:tabs>
          <w:tab w:val="clear" w:pos="709"/>
          <w:tab w:val="left" w:leader="dot" w:pos="9137"/>
        </w:tabs>
        <w:suppressAutoHyphens w:val="0"/>
        <w:spacing w:after="0" w:line="399" w:lineRule="exact"/>
        <w:ind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СПИСОК ЛИТЕРАТУРЫ</w:t>
      </w:r>
      <w:r w:rsidRPr="00E9760A">
        <w:rPr>
          <w:rFonts w:ascii="Times New Roman" w:eastAsia="Times New Roman" w:hAnsi="Times New Roman" w:cs="Times New Roman"/>
          <w:color w:val="000000"/>
          <w:kern w:val="0"/>
          <w:lang w:eastAsia="ru-RU" w:bidi="ru-RU"/>
        </w:rPr>
        <w:tab/>
        <w:t>289</w:t>
      </w:r>
    </w:p>
    <w:p w:rsidR="00E9760A" w:rsidRPr="00E9760A" w:rsidRDefault="00E9760A" w:rsidP="00E9760A">
      <w:pPr>
        <w:tabs>
          <w:tab w:val="clear" w:pos="709"/>
          <w:tab w:val="left" w:leader="dot" w:pos="9137"/>
        </w:tabs>
        <w:suppressAutoHyphens w:val="0"/>
        <w:spacing w:after="0" w:line="399" w:lineRule="exact"/>
        <w:ind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ПРИЛОЖЕНИЕ. Примеры расчетов энергопотребления зданий по методике п.3.3</w:t>
      </w:r>
      <w:r w:rsidRPr="00E9760A">
        <w:rPr>
          <w:rFonts w:ascii="Times New Roman" w:eastAsia="Times New Roman" w:hAnsi="Times New Roman" w:cs="Times New Roman"/>
          <w:color w:val="000000"/>
          <w:kern w:val="0"/>
          <w:lang w:eastAsia="ru-RU" w:bidi="ru-RU"/>
        </w:rPr>
        <w:tab/>
        <w:t>301</w:t>
      </w:r>
    </w:p>
    <w:p w:rsidR="00E9760A" w:rsidRPr="00E9760A" w:rsidRDefault="00E9760A" w:rsidP="00E9760A">
      <w:pPr>
        <w:tabs>
          <w:tab w:val="clear" w:pos="709"/>
          <w:tab w:val="left" w:leader="dot" w:pos="9137"/>
        </w:tabs>
        <w:suppressAutoHyphens w:val="0"/>
        <w:spacing w:after="0" w:line="399" w:lineRule="exact"/>
        <w:ind w:firstLine="0"/>
        <w:rPr>
          <w:rFonts w:ascii="Times New Roman" w:eastAsia="Times New Roman" w:hAnsi="Times New Roman" w:cs="Times New Roman"/>
          <w:color w:val="000000"/>
          <w:kern w:val="0"/>
          <w:lang w:eastAsia="ru-RU" w:bidi="ru-RU"/>
        </w:rPr>
        <w:sectPr w:rsidR="00E9760A" w:rsidRPr="00E9760A">
          <w:headerReference w:type="even" r:id="rId12"/>
          <w:headerReference w:type="default" r:id="rId13"/>
          <w:headerReference w:type="first" r:id="rId14"/>
          <w:pgSz w:w="11900" w:h="16840"/>
          <w:pgMar w:top="1582" w:right="594" w:bottom="1582" w:left="1551" w:header="0" w:footer="3" w:gutter="0"/>
          <w:pgNumType w:start="4"/>
          <w:cols w:space="720"/>
          <w:noEndnote/>
          <w:titlePg/>
          <w:docGrid w:linePitch="360"/>
        </w:sectPr>
      </w:pPr>
      <w:r w:rsidRPr="00E9760A">
        <w:rPr>
          <w:rFonts w:ascii="Times New Roman" w:eastAsia="Times New Roman" w:hAnsi="Times New Roman" w:cs="Times New Roman"/>
          <w:color w:val="000000"/>
          <w:kern w:val="0"/>
          <w:lang w:eastAsia="ru-RU" w:bidi="ru-RU"/>
        </w:rPr>
        <w:t>АКТЫ О ВНЕДРЕНИИ</w:t>
      </w:r>
      <w:r w:rsidRPr="00E9760A">
        <w:rPr>
          <w:rFonts w:ascii="Times New Roman" w:eastAsia="Times New Roman" w:hAnsi="Times New Roman" w:cs="Times New Roman"/>
          <w:color w:val="000000"/>
          <w:kern w:val="0"/>
          <w:lang w:eastAsia="ru-RU" w:bidi="ru-RU"/>
        </w:rPr>
        <w:tab/>
        <w:t>311</w:t>
      </w:r>
      <w:r w:rsidRPr="00E9760A">
        <w:rPr>
          <w:rFonts w:ascii="Times New Roman" w:eastAsia="Times New Roman" w:hAnsi="Times New Roman" w:cs="Times New Roman"/>
          <w:color w:val="000000"/>
          <w:kern w:val="0"/>
          <w:lang w:eastAsia="ru-RU" w:bidi="ru-RU"/>
        </w:rPr>
        <w:fldChar w:fldCharType="end"/>
      </w:r>
    </w:p>
    <w:p w:rsidR="00E9760A" w:rsidRPr="00E9760A" w:rsidRDefault="00E9760A" w:rsidP="00E9760A">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E9760A" w:rsidRPr="00E9760A" w:rsidRDefault="00E9760A" w:rsidP="00E9760A">
      <w:pPr>
        <w:tabs>
          <w:tab w:val="clear" w:pos="709"/>
        </w:tabs>
        <w:suppressAutoHyphens w:val="0"/>
        <w:spacing w:before="79" w:after="79" w:line="240" w:lineRule="exact"/>
        <w:ind w:firstLine="0"/>
        <w:jc w:val="left"/>
        <w:rPr>
          <w:rFonts w:ascii="Arial Unicode MS" w:eastAsia="Arial Unicode MS" w:hAnsi="Arial Unicode MS" w:cs="Arial Unicode MS"/>
          <w:color w:val="000000"/>
          <w:kern w:val="0"/>
          <w:sz w:val="19"/>
          <w:szCs w:val="19"/>
          <w:lang w:eastAsia="ru-RU" w:bidi="ru-RU"/>
        </w:rPr>
      </w:pPr>
    </w:p>
    <w:p w:rsidR="00E9760A" w:rsidRPr="00E9760A" w:rsidRDefault="00E9760A" w:rsidP="00E9760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9760A" w:rsidRPr="00E9760A">
          <w:pgSz w:w="11900" w:h="16840"/>
          <w:pgMar w:top="1463" w:right="0" w:bottom="934" w:left="0" w:header="0" w:footer="3" w:gutter="0"/>
          <w:cols w:space="720"/>
          <w:noEndnote/>
          <w:docGrid w:linePitch="360"/>
        </w:sectPr>
      </w:pPr>
    </w:p>
    <w:p w:rsidR="00E9760A" w:rsidRPr="00E9760A" w:rsidRDefault="00E9760A" w:rsidP="00E9760A">
      <w:pPr>
        <w:tabs>
          <w:tab w:val="clear" w:pos="709"/>
        </w:tabs>
        <w:suppressAutoHyphens w:val="0"/>
        <w:spacing w:after="0" w:line="387" w:lineRule="exact"/>
        <w:ind w:right="360"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u w:val="single"/>
          <w:lang w:eastAsia="ru-RU" w:bidi="ru-RU"/>
        </w:rPr>
        <w:t>Актуальность работы.</w:t>
      </w:r>
      <w:r w:rsidRPr="00E9760A">
        <w:rPr>
          <w:rFonts w:ascii="Times New Roman" w:eastAsia="Times New Roman" w:hAnsi="Times New Roman" w:cs="Times New Roman"/>
          <w:color w:val="000000"/>
          <w:kern w:val="0"/>
          <w:lang w:eastAsia="ru-RU" w:bidi="ru-RU"/>
        </w:rPr>
        <w:t xml:space="preserve"> Современная ситуация с нормированием энергосбережения и теп</w:t>
      </w:r>
      <w:r w:rsidRPr="00E9760A">
        <w:rPr>
          <w:rFonts w:ascii="Times New Roman" w:eastAsia="Times New Roman" w:hAnsi="Times New Roman" w:cs="Times New Roman"/>
          <w:color w:val="000000"/>
          <w:kern w:val="0"/>
          <w:lang w:eastAsia="ru-RU" w:bidi="ru-RU"/>
        </w:rPr>
        <w:softHyphen/>
        <w:t>лозащиты в РФ ориентирует специалистов на применение весьма ограниченного набора реше</w:t>
      </w:r>
      <w:r w:rsidRPr="00E9760A">
        <w:rPr>
          <w:rFonts w:ascii="Times New Roman" w:eastAsia="Times New Roman" w:hAnsi="Times New Roman" w:cs="Times New Roman"/>
          <w:color w:val="000000"/>
          <w:kern w:val="0"/>
          <w:lang w:eastAsia="ru-RU" w:bidi="ru-RU"/>
        </w:rPr>
        <w:softHyphen/>
        <w:t>ний по снижению энергопотребления, не всегда отвечающих конкретным условиям строитель</w:t>
      </w:r>
      <w:r w:rsidRPr="00E9760A">
        <w:rPr>
          <w:rFonts w:ascii="Times New Roman" w:eastAsia="Times New Roman" w:hAnsi="Times New Roman" w:cs="Times New Roman"/>
          <w:color w:val="000000"/>
          <w:kern w:val="0"/>
          <w:lang w:eastAsia="ru-RU" w:bidi="ru-RU"/>
        </w:rPr>
        <w:softHyphen/>
        <w:t>ства и зачастую весьма дорогостоящих, но избыточных с точки зрения обеспечения теплотех</w:t>
      </w:r>
      <w:r w:rsidRPr="00E9760A">
        <w:rPr>
          <w:rFonts w:ascii="Times New Roman" w:eastAsia="Times New Roman" w:hAnsi="Times New Roman" w:cs="Times New Roman"/>
          <w:color w:val="000000"/>
          <w:kern w:val="0"/>
          <w:lang w:eastAsia="ru-RU" w:bidi="ru-RU"/>
        </w:rPr>
        <w:softHyphen/>
        <w:t>нической безопасности. При этом практически отсутствует теоретически обоснованная методи</w:t>
      </w:r>
      <w:r w:rsidRPr="00E9760A">
        <w:rPr>
          <w:rFonts w:ascii="Times New Roman" w:eastAsia="Times New Roman" w:hAnsi="Times New Roman" w:cs="Times New Roman"/>
          <w:color w:val="000000"/>
          <w:kern w:val="0"/>
          <w:lang w:eastAsia="ru-RU" w:bidi="ru-RU"/>
        </w:rPr>
        <w:softHyphen/>
        <w:t>ческая база для разработки нормативных документов в области энергосбережения, особенно в части выбора наиболее целесообразных энергосберегающих мероприятий.</w:t>
      </w:r>
    </w:p>
    <w:p w:rsidR="00E9760A" w:rsidRPr="00E9760A" w:rsidRDefault="00E9760A" w:rsidP="00E9760A">
      <w:pPr>
        <w:tabs>
          <w:tab w:val="clear" w:pos="709"/>
        </w:tabs>
        <w:suppressAutoHyphens w:val="0"/>
        <w:spacing w:after="0" w:line="387" w:lineRule="exact"/>
        <w:ind w:right="360"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Кроме того, на уровне действующих норм слабо проработана возможность учета взаимо</w:t>
      </w:r>
      <w:r w:rsidRPr="00E9760A">
        <w:rPr>
          <w:rFonts w:ascii="Times New Roman" w:eastAsia="Times New Roman" w:hAnsi="Times New Roman" w:cs="Times New Roman"/>
          <w:color w:val="000000"/>
          <w:kern w:val="0"/>
          <w:lang w:eastAsia="ru-RU" w:bidi="ru-RU"/>
        </w:rPr>
        <w:softHyphen/>
        <w:t>влияния и взаимозаменяемости различных энергосберегающих решений, что не позволяет в полной мере учесть эффект от их совместного использования уже на этапе технико</w:t>
      </w:r>
      <w:r w:rsidRPr="00E9760A">
        <w:rPr>
          <w:rFonts w:ascii="Times New Roman" w:eastAsia="Times New Roman" w:hAnsi="Times New Roman" w:cs="Times New Roman"/>
          <w:color w:val="000000"/>
          <w:kern w:val="0"/>
          <w:lang w:eastAsia="ru-RU" w:bidi="ru-RU"/>
        </w:rPr>
        <w:softHyphen/>
        <w:t>экономического обоснования (ТЭО) основных проектных решений и в ряде случаев приводит к их внутренней противоречивости. Отсутствуют также четкие и однозначные критерии опти</w:t>
      </w:r>
      <w:r w:rsidRPr="00E9760A">
        <w:rPr>
          <w:rFonts w:ascii="Times New Roman" w:eastAsia="Times New Roman" w:hAnsi="Times New Roman" w:cs="Times New Roman"/>
          <w:color w:val="000000"/>
          <w:kern w:val="0"/>
          <w:lang w:eastAsia="ru-RU" w:bidi="ru-RU"/>
        </w:rPr>
        <w:softHyphen/>
        <w:t>мальности используемого комплекса решений по снижению энергопотребления, особенно с точки зрения экономических интересов заказчика.</w:t>
      </w:r>
    </w:p>
    <w:p w:rsidR="00E9760A" w:rsidRPr="00E9760A" w:rsidRDefault="00E9760A" w:rsidP="00E9760A">
      <w:pPr>
        <w:tabs>
          <w:tab w:val="clear" w:pos="709"/>
        </w:tabs>
        <w:suppressAutoHyphens w:val="0"/>
        <w:spacing w:after="0" w:line="387" w:lineRule="exact"/>
        <w:ind w:right="360"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 связи с этим разработка теоретических основ энергосбережения с использованием ком</w:t>
      </w:r>
      <w:r w:rsidRPr="00E9760A">
        <w:rPr>
          <w:rFonts w:ascii="Times New Roman" w:eastAsia="Times New Roman" w:hAnsi="Times New Roman" w:cs="Times New Roman"/>
          <w:color w:val="000000"/>
          <w:kern w:val="0"/>
          <w:lang w:eastAsia="ru-RU" w:bidi="ru-RU"/>
        </w:rPr>
        <w:softHyphen/>
        <w:t>плексного подхода к выбору и реализации энергосберегающих мероприятий при проектирова</w:t>
      </w:r>
      <w:r w:rsidRPr="00E9760A">
        <w:rPr>
          <w:rFonts w:ascii="Times New Roman" w:eastAsia="Times New Roman" w:hAnsi="Times New Roman" w:cs="Times New Roman"/>
          <w:color w:val="000000"/>
          <w:kern w:val="0"/>
          <w:lang w:eastAsia="ru-RU" w:bidi="ru-RU"/>
        </w:rPr>
        <w:softHyphen/>
        <w:t>нии, строительстве и эксплуатации зданий и в первую очередь систем обеспечения их микро</w:t>
      </w:r>
      <w:r w:rsidRPr="00E9760A">
        <w:rPr>
          <w:rFonts w:ascii="Times New Roman" w:eastAsia="Times New Roman" w:hAnsi="Times New Roman" w:cs="Times New Roman"/>
          <w:color w:val="000000"/>
          <w:kern w:val="0"/>
          <w:lang w:eastAsia="ru-RU" w:bidi="ru-RU"/>
        </w:rPr>
        <w:softHyphen/>
        <w:t>климата с учетом сравнительной эффективности данных мероприятий является актуальной. Это позволит решить важную народнохозяйственную проблему энергосбережения с использовани</w:t>
      </w:r>
      <w:r w:rsidRPr="00E9760A">
        <w:rPr>
          <w:rFonts w:ascii="Times New Roman" w:eastAsia="Times New Roman" w:hAnsi="Times New Roman" w:cs="Times New Roman"/>
          <w:color w:val="000000"/>
          <w:kern w:val="0"/>
          <w:lang w:eastAsia="ru-RU" w:bidi="ru-RU"/>
        </w:rPr>
        <w:softHyphen/>
        <w:t>ем малозатратных и быстроокупаемых мероприятий в зданиях различного назначения в разных климатических условиях при существующем и прогнозируемом уровне цен на материалы, обо</w:t>
      </w:r>
      <w:r w:rsidRPr="00E9760A">
        <w:rPr>
          <w:rFonts w:ascii="Times New Roman" w:eastAsia="Times New Roman" w:hAnsi="Times New Roman" w:cs="Times New Roman"/>
          <w:color w:val="000000"/>
          <w:kern w:val="0"/>
          <w:lang w:eastAsia="ru-RU" w:bidi="ru-RU"/>
        </w:rPr>
        <w:softHyphen/>
        <w:t>рудование и тарифах на энергоносители и должно способствовать развитию отечественной строительной индустрии.</w:t>
      </w:r>
    </w:p>
    <w:p w:rsidR="00E9760A" w:rsidRPr="00E9760A" w:rsidRDefault="00E9760A" w:rsidP="00E9760A">
      <w:pPr>
        <w:tabs>
          <w:tab w:val="clear" w:pos="709"/>
        </w:tabs>
        <w:suppressAutoHyphens w:val="0"/>
        <w:spacing w:after="0" w:line="387" w:lineRule="exact"/>
        <w:ind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u w:val="single"/>
          <w:lang w:eastAsia="ru-RU" w:bidi="ru-RU"/>
        </w:rPr>
        <w:t>Целью работы</w:t>
      </w:r>
      <w:r w:rsidRPr="00E9760A">
        <w:rPr>
          <w:rFonts w:ascii="Times New Roman" w:eastAsia="Times New Roman" w:hAnsi="Times New Roman" w:cs="Times New Roman"/>
          <w:color w:val="000000"/>
          <w:kern w:val="0"/>
          <w:lang w:eastAsia="ru-RU" w:bidi="ru-RU"/>
        </w:rPr>
        <w:t xml:space="preserve"> является:</w:t>
      </w:r>
    </w:p>
    <w:p w:rsidR="00E9760A" w:rsidRPr="00E9760A" w:rsidRDefault="00E9760A" w:rsidP="00E9760A">
      <w:pPr>
        <w:tabs>
          <w:tab w:val="clear" w:pos="709"/>
        </w:tabs>
        <w:suppressAutoHyphens w:val="0"/>
        <w:spacing w:after="0" w:line="387" w:lineRule="exact"/>
        <w:ind w:right="360" w:firstLine="580"/>
        <w:rPr>
          <w:rFonts w:ascii="Times New Roman" w:eastAsia="Times New Roman" w:hAnsi="Times New Roman" w:cs="Times New Roman"/>
          <w:i/>
          <w:iCs/>
          <w:color w:val="000000"/>
          <w:kern w:val="0"/>
          <w:lang w:eastAsia="ru-RU" w:bidi="ru-RU"/>
        </w:rPr>
      </w:pPr>
      <w:r w:rsidRPr="00E9760A">
        <w:rPr>
          <w:rFonts w:ascii="Times New Roman" w:eastAsia="Times New Roman" w:hAnsi="Times New Roman" w:cs="Times New Roman"/>
          <w:i/>
          <w:iCs/>
          <w:color w:val="000000"/>
          <w:kern w:val="0"/>
          <w:lang w:eastAsia="ru-RU" w:bidi="ru-RU"/>
        </w:rPr>
        <w:t>Разработка теоретических основ выбора комплекса малозатратных и быстроокупаемых меропрттий по снижению энергопотребления зданий в их взаимной увязке и с обеспечением необходимой взаимозаменяемости в условиях реальной экономической конъюнктуры и соот</w:t>
      </w:r>
      <w:r w:rsidRPr="00E9760A">
        <w:rPr>
          <w:rFonts w:ascii="Times New Roman" w:eastAsia="Times New Roman" w:hAnsi="Times New Roman" w:cs="Times New Roman"/>
          <w:i/>
          <w:iCs/>
          <w:color w:val="000000"/>
          <w:kern w:val="0"/>
          <w:lang w:eastAsia="ru-RU" w:bidi="ru-RU"/>
        </w:rPr>
        <w:softHyphen/>
        <w:t>ветствующей законодательству РФ при обязательном обеспечении теплотехнической безо</w:t>
      </w:r>
      <w:r w:rsidRPr="00E9760A">
        <w:rPr>
          <w:rFonts w:ascii="Times New Roman" w:eastAsia="Times New Roman" w:hAnsi="Times New Roman" w:cs="Times New Roman"/>
          <w:i/>
          <w:iCs/>
          <w:color w:val="000000"/>
          <w:kern w:val="0"/>
          <w:lang w:eastAsia="ru-RU" w:bidi="ru-RU"/>
        </w:rPr>
        <w:softHyphen/>
        <w:t>пасности.</w:t>
      </w:r>
    </w:p>
    <w:p w:rsidR="00E9760A" w:rsidRPr="00E9760A" w:rsidRDefault="00E9760A" w:rsidP="00E9760A">
      <w:pPr>
        <w:tabs>
          <w:tab w:val="clear" w:pos="709"/>
        </w:tabs>
        <w:suppressAutoHyphens w:val="0"/>
        <w:spacing w:after="0" w:line="383" w:lineRule="exact"/>
        <w:ind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 xml:space="preserve">В соответствии с поставленной целью необходимо было решить следующие </w:t>
      </w:r>
      <w:r w:rsidRPr="00E9760A">
        <w:rPr>
          <w:rFonts w:ascii="Times New Roman" w:eastAsia="Times New Roman" w:hAnsi="Times New Roman" w:cs="Times New Roman"/>
          <w:color w:val="000000"/>
          <w:kern w:val="0"/>
          <w:u w:val="single"/>
          <w:lang w:eastAsia="ru-RU" w:bidi="ru-RU"/>
        </w:rPr>
        <w:t>задачи:</w:t>
      </w:r>
    </w:p>
    <w:p w:rsidR="00E9760A" w:rsidRPr="00E9760A" w:rsidRDefault="00E9760A" w:rsidP="00E9760A">
      <w:pPr>
        <w:tabs>
          <w:tab w:val="clear" w:pos="709"/>
        </w:tabs>
        <w:suppressAutoHyphens w:val="0"/>
        <w:spacing w:after="0" w:line="383" w:lineRule="exact"/>
        <w:ind w:right="360" w:firstLine="580"/>
        <w:rPr>
          <w:rFonts w:ascii="Times New Roman" w:eastAsia="Times New Roman" w:hAnsi="Times New Roman" w:cs="Times New Roman"/>
          <w:color w:val="000000"/>
          <w:kern w:val="0"/>
          <w:lang w:eastAsia="ru-RU" w:bidi="ru-RU"/>
        </w:rPr>
        <w:sectPr w:rsidR="00E9760A" w:rsidRPr="00E9760A">
          <w:type w:val="continuous"/>
          <w:pgSz w:w="11900" w:h="16840"/>
          <w:pgMar w:top="1463" w:right="550" w:bottom="934" w:left="1376" w:header="0" w:footer="3" w:gutter="0"/>
          <w:cols w:space="720"/>
          <w:noEndnote/>
          <w:docGrid w:linePitch="360"/>
        </w:sectPr>
      </w:pPr>
      <w:r w:rsidRPr="00E9760A">
        <w:rPr>
          <w:rFonts w:ascii="Times New Roman" w:eastAsia="Times New Roman" w:hAnsi="Times New Roman" w:cs="Times New Roman"/>
          <w:color w:val="000000"/>
          <w:kern w:val="0"/>
          <w:lang w:eastAsia="ru-RU" w:bidi="ru-RU"/>
        </w:rPr>
        <w:t>- разработка методики оценки энергопотребления зданий и ТЭО проекта, учитывающей использование всех типичных энергосберегающих мероприятий;</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выявление элементов современных ограждающих конструкций со сложным температур</w:t>
      </w:r>
      <w:r w:rsidRPr="00E9760A">
        <w:rPr>
          <w:rFonts w:ascii="Times New Roman" w:eastAsia="Times New Roman" w:hAnsi="Times New Roman" w:cs="Times New Roman"/>
          <w:color w:val="000000"/>
          <w:kern w:val="0"/>
          <w:lang w:eastAsia="ru-RU" w:bidi="ru-RU"/>
        </w:rPr>
        <w:softHyphen/>
        <w:t>ным полем и изучение особенностей их теплового режима и теплопередачи для оценки энерго</w:t>
      </w:r>
      <w:r w:rsidRPr="00E9760A">
        <w:rPr>
          <w:rFonts w:ascii="Times New Roman" w:eastAsia="Times New Roman" w:hAnsi="Times New Roman" w:cs="Times New Roman"/>
          <w:color w:val="000000"/>
          <w:kern w:val="0"/>
          <w:lang w:eastAsia="ru-RU" w:bidi="ru-RU"/>
        </w:rPr>
        <w:softHyphen/>
        <w:t>потребления здания;</w:t>
      </w:r>
    </w:p>
    <w:p w:rsidR="00E9760A" w:rsidRPr="00E9760A" w:rsidRDefault="00E9760A" w:rsidP="00E9760A">
      <w:pPr>
        <w:numPr>
          <w:ilvl w:val="0"/>
          <w:numId w:val="12"/>
        </w:numPr>
        <w:tabs>
          <w:tab w:val="clear" w:pos="709"/>
          <w:tab w:val="left" w:pos="735"/>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выдвижение и обоснование целесообразного сочетания малозатратных и быстроокупае- мых решений по снижению энергопотребления, основанных на простейших технологиях, дос</w:t>
      </w:r>
      <w:r w:rsidRPr="00E9760A">
        <w:rPr>
          <w:rFonts w:ascii="Times New Roman" w:eastAsia="Times New Roman" w:hAnsi="Times New Roman" w:cs="Times New Roman"/>
          <w:color w:val="000000"/>
          <w:kern w:val="0"/>
          <w:lang w:eastAsia="ru-RU" w:bidi="ru-RU"/>
        </w:rPr>
        <w:softHyphen/>
        <w:t>тупных для массового строительства;</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построение критерия оптимальности выбранного сочетания энергосберегающих меро</w:t>
      </w:r>
      <w:r w:rsidRPr="00E9760A">
        <w:rPr>
          <w:rFonts w:ascii="Times New Roman" w:eastAsia="Times New Roman" w:hAnsi="Times New Roman" w:cs="Times New Roman"/>
          <w:color w:val="000000"/>
          <w:kern w:val="0"/>
          <w:lang w:eastAsia="ru-RU" w:bidi="ru-RU"/>
        </w:rPr>
        <w:softHyphen/>
        <w:t>приятий в условиях современной экономики, исследование их сравнительной эффективности, выявление области целесообразного применения и глубины реализации.</w:t>
      </w:r>
    </w:p>
    <w:p w:rsidR="00E9760A" w:rsidRPr="00E9760A" w:rsidRDefault="00E9760A" w:rsidP="00E9760A">
      <w:pPr>
        <w:tabs>
          <w:tab w:val="clear" w:pos="709"/>
        </w:tabs>
        <w:suppressAutoHyphens w:val="0"/>
        <w:spacing w:after="0" w:line="399" w:lineRule="exact"/>
        <w:ind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b/>
          <w:bCs/>
          <w:color w:val="000000"/>
          <w:kern w:val="0"/>
          <w:u w:val="single"/>
          <w:lang w:eastAsia="ru-RU" w:bidi="ru-RU"/>
        </w:rPr>
        <w:t>Научная новизна</w:t>
      </w:r>
      <w:r w:rsidRPr="00E9760A">
        <w:rPr>
          <w:rFonts w:ascii="Times New Roman" w:eastAsia="Times New Roman" w:hAnsi="Times New Roman" w:cs="Times New Roman"/>
          <w:b/>
          <w:bCs/>
          <w:color w:val="000000"/>
          <w:kern w:val="0"/>
          <w:lang w:eastAsia="ru-RU" w:bidi="ru-RU"/>
        </w:rPr>
        <w:t xml:space="preserve"> </w:t>
      </w:r>
      <w:r w:rsidRPr="00E9760A">
        <w:rPr>
          <w:rFonts w:ascii="Times New Roman" w:eastAsia="Times New Roman" w:hAnsi="Times New Roman" w:cs="Times New Roman"/>
          <w:color w:val="000000"/>
          <w:kern w:val="0"/>
          <w:lang w:eastAsia="ru-RU" w:bidi="ru-RU"/>
        </w:rPr>
        <w:t>работы состоит в следующем:</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разработаны научные основы нормирования энергопотребления и теплозащиты зданий, базирующиеся на комплексном учете применения малозатратных энергосберегающих меро</w:t>
      </w:r>
      <w:r w:rsidRPr="00E9760A">
        <w:rPr>
          <w:rFonts w:ascii="Times New Roman" w:eastAsia="Times New Roman" w:hAnsi="Times New Roman" w:cs="Times New Roman"/>
          <w:color w:val="000000"/>
          <w:kern w:val="0"/>
          <w:lang w:eastAsia="ru-RU" w:bidi="ru-RU"/>
        </w:rPr>
        <w:softHyphen/>
        <w:t>приятий, их взаимной увязке и взаимозаменяемости, и позволяющие достичь минимума сово</w:t>
      </w:r>
      <w:r w:rsidRPr="00E9760A">
        <w:rPr>
          <w:rFonts w:ascii="Times New Roman" w:eastAsia="Times New Roman" w:hAnsi="Times New Roman" w:cs="Times New Roman"/>
          <w:color w:val="000000"/>
          <w:kern w:val="0"/>
          <w:lang w:eastAsia="ru-RU" w:bidi="ru-RU"/>
        </w:rPr>
        <w:softHyphen/>
        <w:t>купных дисконтированных затрат на строительство и эксплуатацию здания и его систем обес</w:t>
      </w:r>
      <w:r w:rsidRPr="00E9760A">
        <w:rPr>
          <w:rFonts w:ascii="Times New Roman" w:eastAsia="Times New Roman" w:hAnsi="Times New Roman" w:cs="Times New Roman"/>
          <w:color w:val="000000"/>
          <w:kern w:val="0"/>
          <w:lang w:eastAsia="ru-RU" w:bidi="ru-RU"/>
        </w:rPr>
        <w:softHyphen/>
        <w:t>печения микроклимата;</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на основании экспериментальных и теоретических исследований усовершенствованы ме</w:t>
      </w:r>
      <w:r w:rsidRPr="00E9760A">
        <w:rPr>
          <w:rFonts w:ascii="Times New Roman" w:eastAsia="Times New Roman" w:hAnsi="Times New Roman" w:cs="Times New Roman"/>
          <w:color w:val="000000"/>
          <w:kern w:val="0"/>
          <w:lang w:eastAsia="ru-RU" w:bidi="ru-RU"/>
        </w:rPr>
        <w:softHyphen/>
        <w:t>тоды расчета теплопередачи в современных ограждающих конструкциях с учетом специфики свойств используемых материалов, их размещения и конфигурации, с акцентом на влияние рас</w:t>
      </w:r>
      <w:r w:rsidRPr="00E9760A">
        <w:rPr>
          <w:rFonts w:ascii="Times New Roman" w:eastAsia="Times New Roman" w:hAnsi="Times New Roman" w:cs="Times New Roman"/>
          <w:color w:val="000000"/>
          <w:kern w:val="0"/>
          <w:lang w:eastAsia="ru-RU" w:bidi="ru-RU"/>
        </w:rPr>
        <w:softHyphen/>
        <w:t>сматриваемых процессов на энергопотребление здания и безопасность его эксплуатации;</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научно обоснованы границы применимости и глубина реализации наиболее типичных малозатратных энергосберегающих технических решений в различных зданиях;</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определены статистические показатели относительной энергетической и экономической эффективности планируемых энергосберегающих мероприятий, пригодные для предваритель</w:t>
      </w:r>
      <w:r w:rsidRPr="00E9760A">
        <w:rPr>
          <w:rFonts w:ascii="Times New Roman" w:eastAsia="Times New Roman" w:hAnsi="Times New Roman" w:cs="Times New Roman"/>
          <w:color w:val="000000"/>
          <w:kern w:val="0"/>
          <w:lang w:eastAsia="ru-RU" w:bidi="ru-RU"/>
        </w:rPr>
        <w:softHyphen/>
        <w:t>ной оценки на стадии предпроектных проработок;</w:t>
      </w:r>
    </w:p>
    <w:p w:rsidR="00E9760A" w:rsidRPr="00E9760A" w:rsidRDefault="00E9760A" w:rsidP="00E9760A">
      <w:pPr>
        <w:numPr>
          <w:ilvl w:val="0"/>
          <w:numId w:val="12"/>
        </w:numPr>
        <w:tabs>
          <w:tab w:val="clear" w:pos="709"/>
          <w:tab w:val="left" w:pos="735"/>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предложены оптимальные сочетания энергосберегающих мероприятий, обеспечивающие максимальный энергосберегающий эффект при минимальных материальных и энергетических затратах для разных значений цен на материалы и оборудование и тарифов на энергоносители;</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 использованием теории предельной полезности обосновано предложенное сочетание решений по снижению энергопотребления по дифференциальной и интегральной эффективно</w:t>
      </w:r>
      <w:r w:rsidRPr="00E9760A">
        <w:rPr>
          <w:rFonts w:ascii="Times New Roman" w:eastAsia="Times New Roman" w:hAnsi="Times New Roman" w:cs="Times New Roman"/>
          <w:color w:val="000000"/>
          <w:kern w:val="0"/>
          <w:lang w:eastAsia="ru-RU" w:bidi="ru-RU"/>
        </w:rPr>
        <w:softHyphen/>
        <w:t>сти инвестиций;</w:t>
      </w:r>
    </w:p>
    <w:p w:rsidR="00E9760A" w:rsidRPr="00E9760A" w:rsidRDefault="00E9760A" w:rsidP="00E9760A">
      <w:pPr>
        <w:numPr>
          <w:ilvl w:val="0"/>
          <w:numId w:val="12"/>
        </w:numPr>
        <w:tabs>
          <w:tab w:val="clear" w:pos="709"/>
          <w:tab w:val="left" w:pos="735"/>
        </w:tabs>
        <w:suppressAutoHyphens w:val="0"/>
        <w:spacing w:after="0" w:line="395"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проведено районирование территории РФ по сроку окупаемости оптимального сочетания энергосберегающих мероприятий;</w:t>
      </w:r>
    </w:p>
    <w:p w:rsidR="00E9760A" w:rsidRPr="00E9760A" w:rsidRDefault="00E9760A" w:rsidP="00E9760A">
      <w:pPr>
        <w:numPr>
          <w:ilvl w:val="0"/>
          <w:numId w:val="12"/>
        </w:numPr>
        <w:tabs>
          <w:tab w:val="clear" w:pos="709"/>
          <w:tab w:val="left" w:pos="735"/>
        </w:tabs>
        <w:suppressAutoHyphens w:val="0"/>
        <w:spacing w:after="0" w:line="395"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получена зависимость расчетного срока окупаемости решений по снижению энергопо</w:t>
      </w:r>
      <w:r w:rsidRPr="00E9760A">
        <w:rPr>
          <w:rFonts w:ascii="Times New Roman" w:eastAsia="Times New Roman" w:hAnsi="Times New Roman" w:cs="Times New Roman"/>
          <w:color w:val="000000"/>
          <w:kern w:val="0"/>
          <w:lang w:eastAsia="ru-RU" w:bidi="ru-RU"/>
        </w:rPr>
        <w:softHyphen/>
        <w:t>требления от прогнозируемого изменения климатических параметров.</w:t>
      </w:r>
    </w:p>
    <w:p w:rsidR="00E9760A" w:rsidRPr="00E9760A" w:rsidRDefault="00E9760A" w:rsidP="00E9760A">
      <w:pPr>
        <w:tabs>
          <w:tab w:val="clear" w:pos="709"/>
        </w:tabs>
        <w:suppressAutoHyphens w:val="0"/>
        <w:spacing w:after="0" w:line="395" w:lineRule="exact"/>
        <w:ind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b/>
          <w:bCs/>
          <w:color w:val="000000"/>
          <w:kern w:val="0"/>
          <w:u w:val="single"/>
          <w:lang w:eastAsia="ru-RU" w:bidi="ru-RU"/>
        </w:rPr>
        <w:t>Практическая значимость</w:t>
      </w:r>
      <w:r w:rsidRPr="00E9760A">
        <w:rPr>
          <w:rFonts w:ascii="Times New Roman" w:eastAsia="Times New Roman" w:hAnsi="Times New Roman" w:cs="Times New Roman"/>
          <w:b/>
          <w:bCs/>
          <w:color w:val="000000"/>
          <w:kern w:val="0"/>
          <w:lang w:eastAsia="ru-RU" w:bidi="ru-RU"/>
        </w:rPr>
        <w:t xml:space="preserve"> </w:t>
      </w:r>
      <w:r w:rsidRPr="00E9760A">
        <w:rPr>
          <w:rFonts w:ascii="Times New Roman" w:eastAsia="Times New Roman" w:hAnsi="Times New Roman" w:cs="Times New Roman"/>
          <w:color w:val="000000"/>
          <w:kern w:val="0"/>
          <w:lang w:eastAsia="ru-RU" w:bidi="ru-RU"/>
        </w:rPr>
        <w:t>работы заключается в следующем:</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создана методическая основа для нормативных документов по энергосбережению с уче</w:t>
      </w:r>
      <w:r w:rsidRPr="00E9760A">
        <w:rPr>
          <w:rFonts w:ascii="Times New Roman" w:eastAsia="Times New Roman" w:hAnsi="Times New Roman" w:cs="Times New Roman"/>
          <w:color w:val="000000"/>
          <w:kern w:val="0"/>
          <w:lang w:eastAsia="ru-RU" w:bidi="ru-RU"/>
        </w:rPr>
        <w:softHyphen/>
        <w:t>том Закона РФ «О техническом регулировании», и обоснована идеология энергосбережения, содействующая развитию отечественного производства и строительства;</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разработана методика комплексной оценки энергопотребления зданий и ТЭО принятой совокупности энергосберегающих мероприятий в условиях рыночной экономики на этапе при</w:t>
      </w:r>
      <w:r w:rsidRPr="00E9760A">
        <w:rPr>
          <w:rFonts w:ascii="Times New Roman" w:eastAsia="Times New Roman" w:hAnsi="Times New Roman" w:cs="Times New Roman"/>
          <w:color w:val="000000"/>
          <w:kern w:val="0"/>
          <w:lang w:eastAsia="ru-RU" w:bidi="ru-RU"/>
        </w:rPr>
        <w:softHyphen/>
        <w:t>нятия основных инженерных решений, соответствующая предложенным принципам нормиро</w:t>
      </w:r>
      <w:r w:rsidRPr="00E9760A">
        <w:rPr>
          <w:rFonts w:ascii="Times New Roman" w:eastAsia="Times New Roman" w:hAnsi="Times New Roman" w:cs="Times New Roman"/>
          <w:color w:val="000000"/>
          <w:kern w:val="0"/>
          <w:lang w:eastAsia="ru-RU" w:bidi="ru-RU"/>
        </w:rPr>
        <w:softHyphen/>
        <w:t>вания энергопотребления и учитывающая все основные энергосберегающие мероприятия;</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сформулированы и обоснованы предложения по будущей корректировке действующих норм в области теплозащиты и энергопотребления зданий, учитывающие предложенные прин</w:t>
      </w:r>
      <w:r w:rsidRPr="00E9760A">
        <w:rPr>
          <w:rFonts w:ascii="Times New Roman" w:eastAsia="Times New Roman" w:hAnsi="Times New Roman" w:cs="Times New Roman"/>
          <w:color w:val="000000"/>
          <w:kern w:val="0"/>
          <w:lang w:eastAsia="ru-RU" w:bidi="ru-RU"/>
        </w:rPr>
        <w:softHyphen/>
        <w:t>ципы нормирования энергопотребления;</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предложены рекомендации по расчету теплопередачи в критических элементах ограж</w:t>
      </w:r>
      <w:r w:rsidRPr="00E9760A">
        <w:rPr>
          <w:rFonts w:ascii="Times New Roman" w:eastAsia="Times New Roman" w:hAnsi="Times New Roman" w:cs="Times New Roman"/>
          <w:color w:val="000000"/>
          <w:kern w:val="0"/>
          <w:lang w:eastAsia="ru-RU" w:bidi="ru-RU"/>
        </w:rPr>
        <w:softHyphen/>
        <w:t>дающих конструкций (углы, оконные откосы) с целью выбора расчетного сопротивления теп</w:t>
      </w:r>
      <w:r w:rsidRPr="00E9760A">
        <w:rPr>
          <w:rFonts w:ascii="Times New Roman" w:eastAsia="Times New Roman" w:hAnsi="Times New Roman" w:cs="Times New Roman"/>
          <w:color w:val="000000"/>
          <w:kern w:val="0"/>
          <w:lang w:eastAsia="ru-RU" w:bidi="ru-RU"/>
        </w:rPr>
        <w:softHyphen/>
        <w:t>лопередаче для обеспечения санитарно-гигиенических условий в зданиях и оценки их энерго</w:t>
      </w:r>
      <w:r w:rsidRPr="00E9760A">
        <w:rPr>
          <w:rFonts w:ascii="Times New Roman" w:eastAsia="Times New Roman" w:hAnsi="Times New Roman" w:cs="Times New Roman"/>
          <w:color w:val="000000"/>
          <w:kern w:val="0"/>
          <w:lang w:eastAsia="ru-RU" w:bidi="ru-RU"/>
        </w:rPr>
        <w:softHyphen/>
        <w:t>потребления;</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разработаны рекомендации по выбору целесообразного сочетания и необходимой глуби</w:t>
      </w:r>
      <w:r w:rsidRPr="00E9760A">
        <w:rPr>
          <w:rFonts w:ascii="Times New Roman" w:eastAsia="Times New Roman" w:hAnsi="Times New Roman" w:cs="Times New Roman"/>
          <w:color w:val="000000"/>
          <w:kern w:val="0"/>
          <w:lang w:eastAsia="ru-RU" w:bidi="ru-RU"/>
        </w:rPr>
        <w:softHyphen/>
        <w:t>ны реализации энергосберегающих мероприятий, по энергетической и технико-экономической оценке их совокупности в зависимости от назначения здания, климатических характеристик района строительства и уровня цен и тарифов.</w:t>
      </w:r>
    </w:p>
    <w:p w:rsidR="00E9760A" w:rsidRPr="00E9760A" w:rsidRDefault="00E9760A" w:rsidP="00E9760A">
      <w:pPr>
        <w:numPr>
          <w:ilvl w:val="0"/>
          <w:numId w:val="12"/>
        </w:numPr>
        <w:tabs>
          <w:tab w:val="clear" w:pos="709"/>
          <w:tab w:val="left" w:pos="73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получены инженерные формулы для оценки энергетического эффекта от применения ря</w:t>
      </w:r>
      <w:r w:rsidRPr="00E9760A">
        <w:rPr>
          <w:rFonts w:ascii="Times New Roman" w:eastAsia="Times New Roman" w:hAnsi="Times New Roman" w:cs="Times New Roman"/>
          <w:color w:val="000000"/>
          <w:kern w:val="0"/>
          <w:lang w:eastAsia="ru-RU" w:bidi="ru-RU"/>
        </w:rPr>
        <w:softHyphen/>
        <w:t>да отдельных технических решений по снижению энергопотребления, в том числе аппаратов утилизации теплоты вытяжного воздуха, автоматизации систем вентиляции и кондиционирова</w:t>
      </w:r>
      <w:r w:rsidRPr="00E9760A">
        <w:rPr>
          <w:rFonts w:ascii="Times New Roman" w:eastAsia="Times New Roman" w:hAnsi="Times New Roman" w:cs="Times New Roman"/>
          <w:color w:val="000000"/>
          <w:kern w:val="0"/>
          <w:lang w:eastAsia="ru-RU" w:bidi="ru-RU"/>
        </w:rPr>
        <w:softHyphen/>
        <w:t>ния воздуха и др.;</w:t>
      </w:r>
    </w:p>
    <w:p w:rsidR="00E9760A" w:rsidRPr="00E9760A" w:rsidRDefault="00E9760A" w:rsidP="00E9760A">
      <w:pPr>
        <w:numPr>
          <w:ilvl w:val="0"/>
          <w:numId w:val="12"/>
        </w:numPr>
        <w:tabs>
          <w:tab w:val="clear" w:pos="709"/>
        </w:tabs>
        <w:suppressAutoHyphens w:val="0"/>
        <w:spacing w:after="0" w:line="399" w:lineRule="exact"/>
        <w:jc w:val="left"/>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предложены энергосберегающие комбинированные схемы обработки воздуха в системах вентиляции и кондиционирования, основанные на сочетании рециркуляции и теплоутилизации и позволяющие достичь максимального снижения энергопотребления.</w:t>
      </w:r>
    </w:p>
    <w:p w:rsidR="00E9760A" w:rsidRPr="00E9760A" w:rsidRDefault="00E9760A" w:rsidP="00E9760A">
      <w:pPr>
        <w:tabs>
          <w:tab w:val="clear" w:pos="709"/>
        </w:tabs>
        <w:suppressAutoHyphens w:val="0"/>
        <w:spacing w:after="0" w:line="399" w:lineRule="exact"/>
        <w:ind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u w:val="single"/>
          <w:lang w:eastAsia="ru-RU" w:bidi="ru-RU"/>
        </w:rPr>
        <w:t>Достоверность</w:t>
      </w:r>
      <w:r w:rsidRPr="00E9760A">
        <w:rPr>
          <w:rFonts w:ascii="Times New Roman" w:eastAsia="Times New Roman" w:hAnsi="Times New Roman" w:cs="Times New Roman"/>
          <w:color w:val="000000"/>
          <w:kern w:val="0"/>
          <w:lang w:eastAsia="ru-RU" w:bidi="ru-RU"/>
        </w:rPr>
        <w:t xml:space="preserve"> научных положений, выводов и результатов обоснована из анализа экспе</w:t>
      </w:r>
      <w:r w:rsidRPr="00E9760A">
        <w:rPr>
          <w:rFonts w:ascii="Times New Roman" w:eastAsia="Times New Roman" w:hAnsi="Times New Roman" w:cs="Times New Roman"/>
          <w:color w:val="000000"/>
          <w:kern w:val="0"/>
          <w:lang w:eastAsia="ru-RU" w:bidi="ru-RU"/>
        </w:rPr>
        <w:softHyphen/>
        <w:t>риментов на основе теории ошибок, хорошей сходимостью результатов теоретических и экспе</w:t>
      </w:r>
      <w:r w:rsidRPr="00E9760A">
        <w:rPr>
          <w:rFonts w:ascii="Times New Roman" w:eastAsia="Times New Roman" w:hAnsi="Times New Roman" w:cs="Times New Roman"/>
          <w:color w:val="000000"/>
          <w:kern w:val="0"/>
          <w:lang w:eastAsia="ru-RU" w:bidi="ru-RU"/>
        </w:rPr>
        <w:softHyphen/>
        <w:t>риментальных исследований, а также результатов исследований других авторов.</w:t>
      </w:r>
    </w:p>
    <w:p w:rsidR="00E9760A" w:rsidRPr="00E9760A" w:rsidRDefault="00E9760A" w:rsidP="00E9760A">
      <w:pPr>
        <w:tabs>
          <w:tab w:val="clear" w:pos="709"/>
        </w:tabs>
        <w:suppressAutoHyphens w:val="0"/>
        <w:spacing w:after="0" w:line="399" w:lineRule="exact"/>
        <w:ind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u w:val="single"/>
          <w:lang w:eastAsia="ru-RU" w:bidi="ru-RU"/>
        </w:rPr>
        <w:t>Внедрение результатов работы:</w:t>
      </w:r>
    </w:p>
    <w:p w:rsidR="00E9760A" w:rsidRPr="00E9760A" w:rsidRDefault="00E9760A" w:rsidP="00E9760A">
      <w:pPr>
        <w:tabs>
          <w:tab w:val="clear" w:pos="709"/>
        </w:tabs>
        <w:suppressAutoHyphens w:val="0"/>
        <w:spacing w:after="0" w:line="399" w:lineRule="exact"/>
        <w:ind w:firstLine="58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Предложенные автором принципы нормирования энергопотребления и методика ком</w:t>
      </w:r>
      <w:r w:rsidRPr="00E9760A">
        <w:rPr>
          <w:rFonts w:ascii="Times New Roman" w:eastAsia="Times New Roman" w:hAnsi="Times New Roman" w:cs="Times New Roman"/>
          <w:color w:val="000000"/>
          <w:kern w:val="0"/>
          <w:lang w:eastAsia="ru-RU" w:bidi="ru-RU"/>
        </w:rPr>
        <w:softHyphen/>
        <w:t>плексной оценки энергопотребления зданий использованы в Стандарте организации - Россий</w:t>
      </w:r>
      <w:r w:rsidRPr="00E9760A">
        <w:rPr>
          <w:rFonts w:ascii="Times New Roman" w:eastAsia="Times New Roman" w:hAnsi="Times New Roman" w:cs="Times New Roman"/>
          <w:color w:val="000000"/>
          <w:kern w:val="0"/>
          <w:lang w:eastAsia="ru-RU" w:bidi="ru-RU"/>
        </w:rPr>
        <w:softHyphen/>
        <w:t>ского научно-технического общества строителей СТО 17532043-001-2005 (Изд. ГУП ЦПП, 2006) «Нормы теплотехнического проектирования ограждающих конструкций и оценки энерго</w:t>
      </w:r>
      <w:r w:rsidRPr="00E9760A">
        <w:rPr>
          <w:rFonts w:ascii="Times New Roman" w:eastAsia="Times New Roman" w:hAnsi="Times New Roman" w:cs="Times New Roman"/>
          <w:color w:val="000000"/>
          <w:kern w:val="0"/>
          <w:lang w:eastAsia="ru-RU" w:bidi="ru-RU"/>
        </w:rPr>
        <w:softHyphen/>
        <w:t>эффективности зданий» (далее - Стандарт РНТО) и при выполнении работ по теме 7/11 темати</w:t>
      </w:r>
      <w:r w:rsidRPr="00E9760A">
        <w:rPr>
          <w:rFonts w:ascii="Times New Roman" w:eastAsia="Times New Roman" w:hAnsi="Times New Roman" w:cs="Times New Roman"/>
          <w:color w:val="000000"/>
          <w:kern w:val="0"/>
          <w:lang w:eastAsia="ru-RU" w:bidi="ru-RU"/>
        </w:rPr>
        <w:softHyphen/>
        <w:t>ческого плана НИР ФГБОУ ВПО «МГСУ» в 2011 году «Разработка критериев контроля качест</w:t>
      </w:r>
      <w:r w:rsidRPr="00E9760A">
        <w:rPr>
          <w:rFonts w:ascii="Times New Roman" w:eastAsia="Times New Roman" w:hAnsi="Times New Roman" w:cs="Times New Roman"/>
          <w:color w:val="000000"/>
          <w:kern w:val="0"/>
          <w:lang w:eastAsia="ru-RU" w:bidi="ru-RU"/>
        </w:rPr>
        <w:softHyphen/>
        <w:t>ва работ в области оценки и прогнозирования энергетической эффективности зданий и соору</w:t>
      </w:r>
      <w:r w:rsidRPr="00E9760A">
        <w:rPr>
          <w:rFonts w:ascii="Times New Roman" w:eastAsia="Times New Roman" w:hAnsi="Times New Roman" w:cs="Times New Roman"/>
          <w:color w:val="000000"/>
          <w:kern w:val="0"/>
          <w:lang w:eastAsia="ru-RU" w:bidi="ru-RU"/>
        </w:rPr>
        <w:softHyphen/>
        <w:t>жений». Предложенные методики расчета энергопотребления зданий и ТЭО комплекса энерго</w:t>
      </w:r>
      <w:r w:rsidRPr="00E9760A">
        <w:rPr>
          <w:rFonts w:ascii="Times New Roman" w:eastAsia="Times New Roman" w:hAnsi="Times New Roman" w:cs="Times New Roman"/>
          <w:color w:val="000000"/>
          <w:kern w:val="0"/>
          <w:lang w:eastAsia="ru-RU" w:bidi="ru-RU"/>
        </w:rPr>
        <w:softHyphen/>
        <w:t>сберегающих мероприятий использованы в проектах стандартов ГОСТ Р «Системы обеспече</w:t>
      </w:r>
      <w:r w:rsidRPr="00E9760A">
        <w:rPr>
          <w:rFonts w:ascii="Times New Roman" w:eastAsia="Times New Roman" w:hAnsi="Times New Roman" w:cs="Times New Roman"/>
          <w:color w:val="000000"/>
          <w:kern w:val="0"/>
          <w:lang w:eastAsia="ru-RU" w:bidi="ru-RU"/>
        </w:rPr>
        <w:softHyphen/>
        <w:t>ния микроклимата зданий. Методика экономической оценки энергосберегающих мероприя</w:t>
      </w:r>
      <w:r w:rsidRPr="00E9760A">
        <w:rPr>
          <w:rFonts w:ascii="Times New Roman" w:eastAsia="Times New Roman" w:hAnsi="Times New Roman" w:cs="Times New Roman"/>
          <w:color w:val="000000"/>
          <w:kern w:val="0"/>
          <w:lang w:eastAsia="ru-RU" w:bidi="ru-RU"/>
        </w:rPr>
        <w:softHyphen/>
        <w:t>тий.» и «Системы обеспечения микроклимата новых зданий. Оценка энергетической эффектив</w:t>
      </w:r>
      <w:r w:rsidRPr="00E9760A">
        <w:rPr>
          <w:rFonts w:ascii="Times New Roman" w:eastAsia="Times New Roman" w:hAnsi="Times New Roman" w:cs="Times New Roman"/>
          <w:color w:val="000000"/>
          <w:kern w:val="0"/>
          <w:lang w:eastAsia="ru-RU" w:bidi="ru-RU"/>
        </w:rPr>
        <w:softHyphen/>
        <w:t>ности при проектировании.».</w:t>
      </w:r>
    </w:p>
    <w:p w:rsidR="00E9760A" w:rsidRPr="00E9760A" w:rsidRDefault="00E9760A" w:rsidP="00E9760A">
      <w:pPr>
        <w:tabs>
          <w:tab w:val="clear" w:pos="709"/>
        </w:tabs>
        <w:suppressAutoHyphens w:val="0"/>
        <w:spacing w:after="0" w:line="399" w:lineRule="exact"/>
        <w:ind w:firstLine="56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Разработанные в диссертации методики расчета теплопередачи в критических элементах ограждающих конструкций использованы в ряде работ, выполненных автором по хозяйствен</w:t>
      </w:r>
      <w:r w:rsidRPr="00E9760A">
        <w:rPr>
          <w:rFonts w:ascii="Times New Roman" w:eastAsia="Times New Roman" w:hAnsi="Times New Roman" w:cs="Times New Roman"/>
          <w:color w:val="000000"/>
          <w:kern w:val="0"/>
          <w:lang w:eastAsia="ru-RU" w:bidi="ru-RU"/>
        </w:rPr>
        <w:softHyphen/>
        <w:t>ным договорам.</w:t>
      </w:r>
    </w:p>
    <w:p w:rsidR="00E9760A" w:rsidRPr="00E9760A" w:rsidRDefault="00E9760A" w:rsidP="00E9760A">
      <w:pPr>
        <w:tabs>
          <w:tab w:val="clear" w:pos="709"/>
        </w:tabs>
        <w:suppressAutoHyphens w:val="0"/>
        <w:spacing w:after="0" w:line="399" w:lineRule="exact"/>
        <w:ind w:firstLine="56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Предложенные автором методики расчета эксплуатационной энергетической характери</w:t>
      </w:r>
      <w:r w:rsidRPr="00E9760A">
        <w:rPr>
          <w:rFonts w:ascii="Times New Roman" w:eastAsia="Times New Roman" w:hAnsi="Times New Roman" w:cs="Times New Roman"/>
          <w:color w:val="000000"/>
          <w:kern w:val="0"/>
          <w:lang w:eastAsia="ru-RU" w:bidi="ru-RU"/>
        </w:rPr>
        <w:softHyphen/>
        <w:t>стики зданий и температурной эффективности аппаратов утилизации теплоты вытяжного воз</w:t>
      </w:r>
      <w:r w:rsidRPr="00E9760A">
        <w:rPr>
          <w:rFonts w:ascii="Times New Roman" w:eastAsia="Times New Roman" w:hAnsi="Times New Roman" w:cs="Times New Roman"/>
          <w:color w:val="000000"/>
          <w:kern w:val="0"/>
          <w:lang w:eastAsia="ru-RU" w:bidi="ru-RU"/>
        </w:rPr>
        <w:softHyphen/>
        <w:t>духа в системах механической вентиляции и кондиционирования внедрены в нормативные до</w:t>
      </w:r>
      <w:r w:rsidRPr="00E9760A">
        <w:rPr>
          <w:rFonts w:ascii="Times New Roman" w:eastAsia="Times New Roman" w:hAnsi="Times New Roman" w:cs="Times New Roman"/>
          <w:color w:val="000000"/>
          <w:kern w:val="0"/>
          <w:lang w:eastAsia="ru-RU" w:bidi="ru-RU"/>
        </w:rPr>
        <w:softHyphen/>
        <w:t>кументы - методики расчета энергетической эффективности рекомендуемых мероприятий по энергосбережению в г. Москве (разделы 5 и 7).</w:t>
      </w:r>
    </w:p>
    <w:p w:rsidR="00E9760A" w:rsidRPr="00E9760A" w:rsidRDefault="00E9760A" w:rsidP="00E9760A">
      <w:pPr>
        <w:tabs>
          <w:tab w:val="clear" w:pos="709"/>
        </w:tabs>
        <w:suppressAutoHyphens w:val="0"/>
        <w:spacing w:after="0" w:line="399" w:lineRule="exact"/>
        <w:ind w:firstLine="56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Методика комплексной оценки энергопотребления зданий и ТЭО комплекса энергосбере</w:t>
      </w:r>
      <w:r w:rsidRPr="00E9760A">
        <w:rPr>
          <w:rFonts w:ascii="Times New Roman" w:eastAsia="Times New Roman" w:hAnsi="Times New Roman" w:cs="Times New Roman"/>
          <w:color w:val="000000"/>
          <w:kern w:val="0"/>
          <w:lang w:eastAsia="ru-RU" w:bidi="ru-RU"/>
        </w:rPr>
        <w:softHyphen/>
        <w:t>гающих мероприятий, а также методики расчета температурной эффективности аппаратов ути</w:t>
      </w:r>
      <w:r w:rsidRPr="00E9760A">
        <w:rPr>
          <w:rFonts w:ascii="Times New Roman" w:eastAsia="Times New Roman" w:hAnsi="Times New Roman" w:cs="Times New Roman"/>
          <w:color w:val="000000"/>
          <w:kern w:val="0"/>
          <w:lang w:eastAsia="ru-RU" w:bidi="ru-RU"/>
        </w:rPr>
        <w:softHyphen/>
        <w:t>лизации теплоты вытяжного воздуха внедрены в учебный процесс ФГБОУ ВПО «МГСУ» в со</w:t>
      </w:r>
      <w:r w:rsidRPr="00E9760A">
        <w:rPr>
          <w:rFonts w:ascii="Times New Roman" w:eastAsia="Times New Roman" w:hAnsi="Times New Roman" w:cs="Times New Roman"/>
          <w:color w:val="000000"/>
          <w:kern w:val="0"/>
          <w:lang w:eastAsia="ru-RU" w:bidi="ru-RU"/>
        </w:rPr>
        <w:softHyphen/>
        <w:t>ставе дисциплины «Энергосбережение и энергоэффективность зданий».</w:t>
      </w:r>
    </w:p>
    <w:p w:rsidR="00E9760A" w:rsidRPr="00E9760A" w:rsidRDefault="00E9760A" w:rsidP="00E9760A">
      <w:pPr>
        <w:tabs>
          <w:tab w:val="clear" w:pos="709"/>
        </w:tabs>
        <w:suppressAutoHyphens w:val="0"/>
        <w:spacing w:after="0" w:line="399" w:lineRule="exact"/>
        <w:ind w:firstLine="56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Акты о внедрении прилагаются к диссертационной работе.</w:t>
      </w:r>
    </w:p>
    <w:p w:rsidR="00E9760A" w:rsidRPr="00E9760A" w:rsidRDefault="00E9760A" w:rsidP="00E9760A">
      <w:pPr>
        <w:tabs>
          <w:tab w:val="clear" w:pos="709"/>
        </w:tabs>
        <w:suppressAutoHyphens w:val="0"/>
        <w:spacing w:after="0" w:line="399" w:lineRule="exact"/>
        <w:ind w:firstLine="560"/>
        <w:rPr>
          <w:rFonts w:ascii="Times New Roman" w:eastAsia="Times New Roman" w:hAnsi="Times New Roman" w:cs="Times New Roman"/>
          <w:b/>
          <w:bCs/>
          <w:color w:val="000000"/>
          <w:kern w:val="0"/>
          <w:lang w:eastAsia="ru-RU" w:bidi="ru-RU"/>
        </w:rPr>
      </w:pPr>
      <w:r w:rsidRPr="00E9760A">
        <w:rPr>
          <w:rFonts w:ascii="Times New Roman" w:eastAsia="Times New Roman" w:hAnsi="Times New Roman" w:cs="Times New Roman"/>
          <w:b/>
          <w:bCs/>
          <w:color w:val="000000"/>
          <w:kern w:val="0"/>
          <w:u w:val="single"/>
          <w:lang w:eastAsia="ru-RU" w:bidi="ru-RU"/>
        </w:rPr>
        <w:t>Апробация работы.</w:t>
      </w:r>
    </w:p>
    <w:p w:rsidR="00E9760A" w:rsidRPr="00E9760A" w:rsidRDefault="00E9760A" w:rsidP="00E9760A">
      <w:pPr>
        <w:tabs>
          <w:tab w:val="clear" w:pos="709"/>
        </w:tabs>
        <w:suppressAutoHyphens w:val="0"/>
        <w:spacing w:after="0" w:line="399" w:lineRule="exact"/>
        <w:ind w:firstLine="56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 xml:space="preserve">Основные результаты работы докладывались на ежегодных (№№ </w:t>
      </w:r>
      <w:r w:rsidRPr="00E9760A">
        <w:rPr>
          <w:rFonts w:ascii="Times New Roman" w:eastAsia="Times New Roman" w:hAnsi="Times New Roman" w:cs="Times New Roman"/>
          <w:color w:val="000000"/>
          <w:spacing w:val="90"/>
          <w:kern w:val="0"/>
          <w:lang w:eastAsia="ru-RU" w:bidi="ru-RU"/>
        </w:rPr>
        <w:t>6-9)</w:t>
      </w:r>
      <w:r w:rsidRPr="00E9760A">
        <w:rPr>
          <w:rFonts w:ascii="Times New Roman" w:eastAsia="Times New Roman" w:hAnsi="Times New Roman" w:cs="Times New Roman"/>
          <w:color w:val="000000"/>
          <w:kern w:val="0"/>
          <w:lang w:eastAsia="ru-RU" w:bidi="ru-RU"/>
        </w:rPr>
        <w:t xml:space="preserve"> научно- технических конференциях НИИСФ РААСН в 2001 - 2004 году, на Первой, Второй и Третьей Международных научно-технических конференциях МГСУ «Теоретические основы теплогазо- снабжения и вентиляции» в 2005, 2007 и 2009 г., а также на 5-й, 6-й и 7-й конференциях ВГТУ </w:t>
      </w:r>
      <w:r w:rsidRPr="00E9760A">
        <w:rPr>
          <w:rFonts w:ascii="Times New Roman" w:eastAsia="Times New Roman" w:hAnsi="Times New Roman" w:cs="Times New Roman"/>
          <w:color w:val="000000"/>
          <w:kern w:val="0"/>
          <w:lang w:eastAsia="en-US" w:bidi="en-US"/>
        </w:rPr>
        <w:t>«</w:t>
      </w:r>
      <w:r w:rsidRPr="00E9760A">
        <w:rPr>
          <w:rFonts w:ascii="Times New Roman" w:eastAsia="Times New Roman" w:hAnsi="Times New Roman" w:cs="Times New Roman"/>
          <w:color w:val="000000"/>
          <w:kern w:val="0"/>
          <w:lang w:val="en-US" w:eastAsia="en-US" w:bidi="en-US"/>
        </w:rPr>
        <w:t>Energy</w:t>
      </w:r>
      <w:r w:rsidRPr="00E9760A">
        <w:rPr>
          <w:rFonts w:ascii="Times New Roman" w:eastAsia="Times New Roman" w:hAnsi="Times New Roman" w:cs="Times New Roman"/>
          <w:color w:val="000000"/>
          <w:kern w:val="0"/>
          <w:lang w:eastAsia="en-US" w:bidi="en-US"/>
        </w:rPr>
        <w:t xml:space="preserve"> </w:t>
      </w:r>
      <w:r w:rsidRPr="00E9760A">
        <w:rPr>
          <w:rFonts w:ascii="Times New Roman" w:eastAsia="Times New Roman" w:hAnsi="Times New Roman" w:cs="Times New Roman"/>
          <w:color w:val="000000"/>
          <w:kern w:val="0"/>
          <w:lang w:val="en-US" w:eastAsia="en-US" w:bidi="en-US"/>
        </w:rPr>
        <w:t>for</w:t>
      </w:r>
      <w:r w:rsidRPr="00E9760A">
        <w:rPr>
          <w:rFonts w:ascii="Times New Roman" w:eastAsia="Times New Roman" w:hAnsi="Times New Roman" w:cs="Times New Roman"/>
          <w:color w:val="000000"/>
          <w:kern w:val="0"/>
          <w:lang w:eastAsia="en-US" w:bidi="en-US"/>
        </w:rPr>
        <w:t xml:space="preserve"> </w:t>
      </w:r>
      <w:r w:rsidRPr="00E9760A">
        <w:rPr>
          <w:rFonts w:ascii="Times New Roman" w:eastAsia="Times New Roman" w:hAnsi="Times New Roman" w:cs="Times New Roman"/>
          <w:color w:val="000000"/>
          <w:kern w:val="0"/>
          <w:lang w:val="en-US" w:eastAsia="en-US" w:bidi="en-US"/>
        </w:rPr>
        <w:t>buildings</w:t>
      </w:r>
      <w:r w:rsidRPr="00E9760A">
        <w:rPr>
          <w:rFonts w:ascii="Times New Roman" w:eastAsia="Times New Roman" w:hAnsi="Times New Roman" w:cs="Times New Roman"/>
          <w:color w:val="000000"/>
          <w:kern w:val="0"/>
          <w:lang w:eastAsia="en-US" w:bidi="en-US"/>
        </w:rPr>
        <w:t xml:space="preserve">» </w:t>
      </w:r>
      <w:r w:rsidRPr="00E9760A">
        <w:rPr>
          <w:rFonts w:ascii="Times New Roman" w:eastAsia="Times New Roman" w:hAnsi="Times New Roman" w:cs="Times New Roman"/>
          <w:color w:val="000000"/>
          <w:kern w:val="0"/>
          <w:lang w:eastAsia="ru-RU" w:bidi="ru-RU"/>
        </w:rPr>
        <w:t>(Вильнюс, 2002, 2004 и 2008 г.). Кроме того, результаты были представ</w:t>
      </w:r>
      <w:r w:rsidRPr="00E9760A">
        <w:rPr>
          <w:rFonts w:ascii="Times New Roman" w:eastAsia="Times New Roman" w:hAnsi="Times New Roman" w:cs="Times New Roman"/>
          <w:color w:val="000000"/>
          <w:kern w:val="0"/>
          <w:lang w:eastAsia="ru-RU" w:bidi="ru-RU"/>
        </w:rPr>
        <w:softHyphen/>
        <w:t xml:space="preserve">лены на 6-м Московском Международном Форуме </w:t>
      </w:r>
      <w:r w:rsidRPr="00E9760A">
        <w:rPr>
          <w:rFonts w:ascii="Times New Roman" w:eastAsia="Times New Roman" w:hAnsi="Times New Roman" w:cs="Times New Roman"/>
          <w:color w:val="000000"/>
          <w:kern w:val="0"/>
          <w:lang w:eastAsia="en-US" w:bidi="en-US"/>
        </w:rPr>
        <w:t>«</w:t>
      </w:r>
      <w:r w:rsidRPr="00E9760A">
        <w:rPr>
          <w:rFonts w:ascii="Times New Roman" w:eastAsia="Times New Roman" w:hAnsi="Times New Roman" w:cs="Times New Roman"/>
          <w:color w:val="000000"/>
          <w:kern w:val="0"/>
          <w:lang w:val="en-US" w:eastAsia="en-US" w:bidi="en-US"/>
        </w:rPr>
        <w:t>Heat</w:t>
      </w:r>
      <w:r w:rsidRPr="00E9760A">
        <w:rPr>
          <w:rFonts w:ascii="Times New Roman" w:eastAsia="Times New Roman" w:hAnsi="Times New Roman" w:cs="Times New Roman"/>
          <w:color w:val="000000"/>
          <w:kern w:val="0"/>
          <w:lang w:eastAsia="en-US" w:bidi="en-US"/>
        </w:rPr>
        <w:t>&amp;</w:t>
      </w:r>
      <w:r w:rsidRPr="00E9760A">
        <w:rPr>
          <w:rFonts w:ascii="Times New Roman" w:eastAsia="Times New Roman" w:hAnsi="Times New Roman" w:cs="Times New Roman"/>
          <w:color w:val="000000"/>
          <w:kern w:val="0"/>
          <w:lang w:val="en-US" w:eastAsia="en-US" w:bidi="en-US"/>
        </w:rPr>
        <w:t>Vent</w:t>
      </w:r>
      <w:r w:rsidRPr="00E9760A">
        <w:rPr>
          <w:rFonts w:ascii="Times New Roman" w:eastAsia="Times New Roman" w:hAnsi="Times New Roman" w:cs="Times New Roman"/>
          <w:color w:val="000000"/>
          <w:kern w:val="0"/>
          <w:lang w:eastAsia="en-US" w:bidi="en-US"/>
        </w:rPr>
        <w:t xml:space="preserve">2004», </w:t>
      </w:r>
      <w:r w:rsidRPr="00E9760A">
        <w:rPr>
          <w:rFonts w:ascii="Times New Roman" w:eastAsia="Times New Roman" w:hAnsi="Times New Roman" w:cs="Times New Roman"/>
          <w:color w:val="000000"/>
          <w:kern w:val="0"/>
          <w:lang w:eastAsia="ru-RU" w:bidi="ru-RU"/>
        </w:rPr>
        <w:t>на семинарах МГСУ «Ак</w:t>
      </w:r>
      <w:r w:rsidRPr="00E9760A">
        <w:rPr>
          <w:rFonts w:ascii="Times New Roman" w:eastAsia="Times New Roman" w:hAnsi="Times New Roman" w:cs="Times New Roman"/>
          <w:color w:val="000000"/>
          <w:kern w:val="0"/>
          <w:lang w:eastAsia="ru-RU" w:bidi="ru-RU"/>
        </w:rPr>
        <w:softHyphen/>
        <w:t>туальные проблемы строительства высотных зданий» (2004), «Высотные и большепролетные здания. Технологии инженерной безопасности и надежности» (2005), конференциях МГСУ «Фундаментальные науки в современном строительстве» (2008), «Современные фасадные сис</w:t>
      </w:r>
      <w:r w:rsidRPr="00E9760A">
        <w:rPr>
          <w:rFonts w:ascii="Times New Roman" w:eastAsia="Times New Roman" w:hAnsi="Times New Roman" w:cs="Times New Roman"/>
          <w:color w:val="000000"/>
          <w:kern w:val="0"/>
          <w:lang w:eastAsia="ru-RU" w:bidi="ru-RU"/>
        </w:rPr>
        <w:softHyphen/>
        <w:t>темы: эффективность и долговечность» (2008), и на Межрегиональной конференции «Энерго</w:t>
      </w:r>
      <w:r w:rsidRPr="00E9760A">
        <w:rPr>
          <w:rFonts w:ascii="Times New Roman" w:eastAsia="Times New Roman" w:hAnsi="Times New Roman" w:cs="Times New Roman"/>
          <w:color w:val="000000"/>
          <w:kern w:val="0"/>
          <w:lang w:eastAsia="ru-RU" w:bidi="ru-RU"/>
        </w:rPr>
        <w:softHyphen/>
        <w:t>сбережение в ЖКХ и строительстве» в КДЦ «Гостиный Двор» (2006), а также на конференциях НИИСФ РААСН «Строительная физика в XXI веке» (2006) и «Актуальные вопросы строитель</w:t>
      </w:r>
      <w:r w:rsidRPr="00E9760A">
        <w:rPr>
          <w:rFonts w:ascii="Times New Roman" w:eastAsia="Times New Roman" w:hAnsi="Times New Roman" w:cs="Times New Roman"/>
          <w:color w:val="000000"/>
          <w:kern w:val="0"/>
          <w:lang w:eastAsia="ru-RU" w:bidi="ru-RU"/>
        </w:rPr>
        <w:softHyphen/>
        <w:t>ной физики» (2009 - 2012 г.г.), научно-практической конференции «Алюминиевые фасадные системы: аспекты безопасности, надежности, долговечности» (2007) и Всероссийской специа</w:t>
      </w:r>
      <w:r w:rsidRPr="00E9760A">
        <w:rPr>
          <w:rFonts w:ascii="Times New Roman" w:eastAsia="Times New Roman" w:hAnsi="Times New Roman" w:cs="Times New Roman"/>
          <w:color w:val="000000"/>
          <w:kern w:val="0"/>
          <w:lang w:eastAsia="ru-RU" w:bidi="ru-RU"/>
        </w:rPr>
        <w:softHyphen/>
        <w:t>лизированной выставке-форуме «Стройтехмашиндустрия России-2008» в МВЦ «Крокус-</w:t>
      </w:r>
    </w:p>
    <w:p w:rsidR="00E9760A" w:rsidRPr="00E9760A" w:rsidRDefault="00E9760A" w:rsidP="00E9760A">
      <w:pPr>
        <w:tabs>
          <w:tab w:val="clear" w:pos="709"/>
        </w:tabs>
        <w:suppressAutoHyphens w:val="0"/>
        <w:spacing w:after="0" w:line="399" w:lineRule="exact"/>
        <w:ind w:left="240" w:firstLine="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Экспо» и Второй Всероссийской научно-технической конференции «Строительная теплофизика и энергоэффективное проектирование ограждающих конструкций здания» (С.-Пб, 2009).</w:t>
      </w:r>
    </w:p>
    <w:p w:rsidR="00E9760A" w:rsidRPr="00E9760A" w:rsidRDefault="00E9760A" w:rsidP="00E9760A">
      <w:pPr>
        <w:tabs>
          <w:tab w:val="clear" w:pos="709"/>
        </w:tabs>
        <w:suppressAutoHyphens w:val="0"/>
        <w:spacing w:after="0" w:line="399" w:lineRule="exact"/>
        <w:ind w:left="240" w:firstLine="500"/>
        <w:rPr>
          <w:rFonts w:ascii="Times New Roman" w:eastAsia="Times New Roman" w:hAnsi="Times New Roman" w:cs="Times New Roman"/>
          <w:color w:val="000000"/>
          <w:kern w:val="0"/>
          <w:lang w:eastAsia="ru-RU" w:bidi="ru-RU"/>
        </w:rPr>
      </w:pPr>
      <w:r w:rsidRPr="00E9760A">
        <w:rPr>
          <w:rFonts w:ascii="Times New Roman" w:eastAsia="Times New Roman" w:hAnsi="Times New Roman" w:cs="Times New Roman"/>
          <w:color w:val="000000"/>
          <w:kern w:val="0"/>
          <w:lang w:eastAsia="ru-RU" w:bidi="ru-RU"/>
        </w:rPr>
        <w:t xml:space="preserve">Основное содержание исследования </w:t>
      </w:r>
      <w:r w:rsidRPr="00E9760A">
        <w:rPr>
          <w:rFonts w:ascii="Times New Roman" w:eastAsia="Times New Roman" w:hAnsi="Times New Roman" w:cs="Times New Roman"/>
          <w:b/>
          <w:bCs/>
          <w:color w:val="000000"/>
          <w:kern w:val="0"/>
          <w:u w:val="single"/>
          <w:lang w:eastAsia="ru-RU" w:bidi="ru-RU"/>
        </w:rPr>
        <w:t>опубликовано:</w:t>
      </w:r>
    </w:p>
    <w:p w:rsidR="00E9760A" w:rsidRPr="00E9760A" w:rsidRDefault="00E9760A" w:rsidP="00E9760A">
      <w:pPr>
        <w:tabs>
          <w:tab w:val="clear" w:pos="709"/>
        </w:tabs>
        <w:suppressAutoHyphens w:val="0"/>
        <w:spacing w:after="356" w:line="399" w:lineRule="exact"/>
        <w:ind w:left="240" w:firstLine="500"/>
        <w:rPr>
          <w:rFonts w:ascii="Times New Roman" w:eastAsia="Times New Roman" w:hAnsi="Times New Roman" w:cs="Times New Roman"/>
          <w:b/>
          <w:bCs/>
          <w:color w:val="000000"/>
          <w:kern w:val="0"/>
          <w:lang w:eastAsia="ru-RU" w:bidi="ru-RU"/>
        </w:rPr>
      </w:pPr>
      <w:r w:rsidRPr="00E9760A">
        <w:rPr>
          <w:rFonts w:ascii="Times New Roman" w:eastAsia="Times New Roman" w:hAnsi="Times New Roman" w:cs="Times New Roman"/>
          <w:color w:val="000000"/>
          <w:kern w:val="0"/>
          <w:lang w:eastAsia="ru-RU" w:bidi="ru-RU"/>
        </w:rPr>
        <w:t xml:space="preserve">- в </w:t>
      </w:r>
      <w:r w:rsidRPr="00E9760A">
        <w:rPr>
          <w:rFonts w:ascii="Times New Roman" w:eastAsia="Times New Roman" w:hAnsi="Times New Roman" w:cs="Times New Roman"/>
          <w:b/>
          <w:bCs/>
          <w:color w:val="000000"/>
          <w:kern w:val="0"/>
          <w:u w:val="single"/>
          <w:lang w:eastAsia="ru-RU" w:bidi="ru-RU"/>
        </w:rPr>
        <w:t>монографиях</w:t>
      </w:r>
      <w:r w:rsidRPr="00E9760A">
        <w:rPr>
          <w:rFonts w:ascii="Times New Roman" w:eastAsia="Times New Roman" w:hAnsi="Times New Roman" w:cs="Times New Roman"/>
          <w:b/>
          <w:bCs/>
          <w:color w:val="000000"/>
          <w:kern w:val="0"/>
          <w:lang w:eastAsia="ru-RU" w:bidi="ru-RU"/>
        </w:rPr>
        <w:t xml:space="preserve"> «Теплофизические и технико-экономические основы теплотехниче</w:t>
      </w:r>
      <w:r w:rsidRPr="00E9760A">
        <w:rPr>
          <w:rFonts w:ascii="Times New Roman" w:eastAsia="Times New Roman" w:hAnsi="Times New Roman" w:cs="Times New Roman"/>
          <w:b/>
          <w:bCs/>
          <w:color w:val="000000"/>
          <w:kern w:val="0"/>
          <w:lang w:eastAsia="ru-RU" w:bidi="ru-RU"/>
        </w:rPr>
        <w:softHyphen/>
        <w:t xml:space="preserve">ской безопасности и энергосбережения в здании» (Изд. МГСУ -Тисо-принт, 2007. -160 с.), «Теплофизика. Энергосбережение. Энергоэффективность» (М.: Изд-во АСВ, 2009; 2-е изд. - 2011. - 296 с.) и «Вопросы экономики в обеспечении микроклимата зданий» (М.: Изд-во АСВ, 2011.-128 с.) </w:t>
      </w:r>
      <w:r w:rsidRPr="00E9760A">
        <w:rPr>
          <w:rFonts w:ascii="Times New Roman" w:eastAsia="Times New Roman" w:hAnsi="Times New Roman" w:cs="Times New Roman"/>
          <w:color w:val="000000"/>
          <w:kern w:val="0"/>
          <w:lang w:eastAsia="ru-RU" w:bidi="ru-RU"/>
        </w:rPr>
        <w:t>; а также в статьях и докладах, всего в 97 печатных работах, перечисленных ниже. Публикации в журналах, входивших на момент сдачи статьи в список изданий, рекомен</w:t>
      </w:r>
      <w:r w:rsidRPr="00E9760A">
        <w:rPr>
          <w:rFonts w:ascii="Times New Roman" w:eastAsia="Times New Roman" w:hAnsi="Times New Roman" w:cs="Times New Roman"/>
          <w:color w:val="000000"/>
          <w:kern w:val="0"/>
          <w:lang w:eastAsia="ru-RU" w:bidi="ru-RU"/>
        </w:rPr>
        <w:softHyphen/>
        <w:t>дованных ВАК РФ для издания материалов докторских диссертаций, выделены курсивом, в т.ч. по направлению «Строительство» - жирным курсивом.</w:t>
      </w:r>
    </w:p>
    <w:p w:rsidR="00E9760A" w:rsidRDefault="00E9760A" w:rsidP="00E9760A"/>
    <w:p w:rsidR="00E9760A" w:rsidRDefault="00E9760A" w:rsidP="00E9760A"/>
    <w:p w:rsidR="00E9760A" w:rsidRDefault="00E9760A" w:rsidP="00E9760A"/>
    <w:p w:rsidR="00E9760A" w:rsidRPr="00E9760A" w:rsidRDefault="00E9760A" w:rsidP="00E9760A">
      <w:pPr>
        <w:tabs>
          <w:tab w:val="clear" w:pos="709"/>
        </w:tabs>
        <w:suppressAutoHyphens w:val="0"/>
        <w:spacing w:after="404" w:line="220" w:lineRule="exact"/>
        <w:ind w:left="40" w:firstLine="0"/>
        <w:jc w:val="center"/>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ЗАКЛЮЧЕНИЕ</w:t>
      </w:r>
    </w:p>
    <w:p w:rsidR="00E9760A" w:rsidRPr="00E9760A" w:rsidRDefault="00E9760A" w:rsidP="00E9760A">
      <w:pPr>
        <w:tabs>
          <w:tab w:val="clear" w:pos="709"/>
        </w:tabs>
        <w:suppressAutoHyphens w:val="0"/>
        <w:spacing w:after="0" w:line="399" w:lineRule="exact"/>
        <w:ind w:firstLine="540"/>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В работе разработаны теоретические основы энергосбережения с использованием ком</w:t>
      </w:r>
      <w:r w:rsidRPr="00E9760A">
        <w:rPr>
          <w:rFonts w:ascii="Times New Roman" w:eastAsia="Times New Roman" w:hAnsi="Times New Roman" w:cs="Times New Roman"/>
          <w:color w:val="000000"/>
          <w:kern w:val="0"/>
          <w:lang w:eastAsia="ru-RU" w:bidi="ru-RU"/>
        </w:rPr>
        <w:softHyphen/>
        <w:t>плексного подхода к выбору и реализации энергосберегающих мероприятий при проектирова</w:t>
      </w:r>
      <w:r w:rsidRPr="00E9760A">
        <w:rPr>
          <w:rFonts w:ascii="Times New Roman" w:eastAsia="Times New Roman" w:hAnsi="Times New Roman" w:cs="Times New Roman"/>
          <w:color w:val="000000"/>
          <w:kern w:val="0"/>
          <w:lang w:eastAsia="ru-RU" w:bidi="ru-RU"/>
        </w:rPr>
        <w:softHyphen/>
        <w:t>нии, строительстве и эксплуатации зданий и в первую очередь систем обеспечения их микро</w:t>
      </w:r>
      <w:r w:rsidRPr="00E9760A">
        <w:rPr>
          <w:rFonts w:ascii="Times New Roman" w:eastAsia="Times New Roman" w:hAnsi="Times New Roman" w:cs="Times New Roman"/>
          <w:color w:val="000000"/>
          <w:kern w:val="0"/>
          <w:lang w:eastAsia="ru-RU" w:bidi="ru-RU"/>
        </w:rPr>
        <w:softHyphen/>
        <w:t>климата с учетом сравнительной эффективности данных мероприятий. По результатам данных исследований решены основные вопросы по рассматриваемой проблеме:</w:t>
      </w:r>
    </w:p>
    <w:p w:rsidR="00E9760A" w:rsidRPr="00E9760A" w:rsidRDefault="00E9760A" w:rsidP="00E9760A">
      <w:pPr>
        <w:numPr>
          <w:ilvl w:val="0"/>
          <w:numId w:val="13"/>
        </w:numPr>
        <w:tabs>
          <w:tab w:val="clear" w:pos="709"/>
          <w:tab w:val="left" w:pos="338"/>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Сформулированы и обоснованы принципы нормирования и оценки энергопотребления зда</w:t>
      </w:r>
      <w:r w:rsidRPr="00E9760A">
        <w:rPr>
          <w:rFonts w:ascii="Times New Roman" w:eastAsia="Times New Roman" w:hAnsi="Times New Roman" w:cs="Times New Roman"/>
          <w:color w:val="000000"/>
          <w:kern w:val="0"/>
          <w:lang w:eastAsia="ru-RU" w:bidi="ru-RU"/>
        </w:rPr>
        <w:softHyphen/>
        <w:t>ний, соответствующие требованиям ЗТР. Основой предложенных принципов является уста</w:t>
      </w:r>
      <w:r w:rsidRPr="00E9760A">
        <w:rPr>
          <w:rFonts w:ascii="Times New Roman" w:eastAsia="Times New Roman" w:hAnsi="Times New Roman" w:cs="Times New Roman"/>
          <w:color w:val="000000"/>
          <w:kern w:val="0"/>
          <w:lang w:eastAsia="ru-RU" w:bidi="ru-RU"/>
        </w:rPr>
        <w:softHyphen/>
        <w:t>новление заказчиком требуемого снижения энергопотребления здания за счет применения тех или иных энергосберегающих мероприятий и последующего обеспечения такого сниже</w:t>
      </w:r>
      <w:r w:rsidRPr="00E9760A">
        <w:rPr>
          <w:rFonts w:ascii="Times New Roman" w:eastAsia="Times New Roman" w:hAnsi="Times New Roman" w:cs="Times New Roman"/>
          <w:color w:val="000000"/>
          <w:kern w:val="0"/>
          <w:lang w:eastAsia="ru-RU" w:bidi="ru-RU"/>
        </w:rPr>
        <w:softHyphen/>
        <w:t>ния за счет оптимального выбора комплекса этих мероприятий при соблюдении требований безопасности.</w:t>
      </w:r>
    </w:p>
    <w:p w:rsidR="00E9760A" w:rsidRPr="00E9760A" w:rsidRDefault="00E9760A" w:rsidP="00E9760A">
      <w:pPr>
        <w:numPr>
          <w:ilvl w:val="0"/>
          <w:numId w:val="13"/>
        </w:numPr>
        <w:tabs>
          <w:tab w:val="clear" w:pos="709"/>
          <w:tab w:val="left" w:pos="338"/>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На основе расчета теплопередачи и теплового режима элементов современных энергосбере</w:t>
      </w:r>
      <w:r w:rsidRPr="00E9760A">
        <w:rPr>
          <w:rFonts w:ascii="Times New Roman" w:eastAsia="Times New Roman" w:hAnsi="Times New Roman" w:cs="Times New Roman"/>
          <w:color w:val="000000"/>
          <w:kern w:val="0"/>
          <w:lang w:eastAsia="ru-RU" w:bidi="ru-RU"/>
        </w:rPr>
        <w:softHyphen/>
        <w:t>гающих ограждающих конструкций (углы, оконные откосы) с экспериментальным под</w:t>
      </w:r>
      <w:r w:rsidRPr="00E9760A">
        <w:rPr>
          <w:rFonts w:ascii="Times New Roman" w:eastAsia="Times New Roman" w:hAnsi="Times New Roman" w:cs="Times New Roman"/>
          <w:color w:val="000000"/>
          <w:kern w:val="0"/>
          <w:lang w:eastAsia="ru-RU" w:bidi="ru-RU"/>
        </w:rPr>
        <w:softHyphen/>
        <w:t>тверждением полученных результатов предложены инженерные методы определения тре</w:t>
      </w:r>
      <w:r w:rsidRPr="00E9760A">
        <w:rPr>
          <w:rFonts w:ascii="Times New Roman" w:eastAsia="Times New Roman" w:hAnsi="Times New Roman" w:cs="Times New Roman"/>
          <w:color w:val="000000"/>
          <w:kern w:val="0"/>
          <w:lang w:eastAsia="ru-RU" w:bidi="ru-RU"/>
        </w:rPr>
        <w:softHyphen/>
        <w:t>буемого уровня теплозащиты ограждений, исходя из обеспечения санитарно-гигиенических требований. Разработаны рекомендации по оценке фактической теплозащиты конструкций с учетом указанных элементов и теплопроводных включений. Данные методы и рекоменда</w:t>
      </w:r>
      <w:r w:rsidRPr="00E9760A">
        <w:rPr>
          <w:rFonts w:ascii="Times New Roman" w:eastAsia="Times New Roman" w:hAnsi="Times New Roman" w:cs="Times New Roman"/>
          <w:color w:val="000000"/>
          <w:kern w:val="0"/>
          <w:lang w:eastAsia="ru-RU" w:bidi="ru-RU"/>
        </w:rPr>
        <w:softHyphen/>
        <w:t>ции предназначены для оценки энергопотребления здания по укрупненным показателям на этапе ТЭО и, в отличие от существующих, сочетают простоту и инженерный вид с доста</w:t>
      </w:r>
      <w:r w:rsidRPr="00E9760A">
        <w:rPr>
          <w:rFonts w:ascii="Times New Roman" w:eastAsia="Times New Roman" w:hAnsi="Times New Roman" w:cs="Times New Roman"/>
          <w:color w:val="000000"/>
          <w:kern w:val="0"/>
          <w:lang w:eastAsia="ru-RU" w:bidi="ru-RU"/>
        </w:rPr>
        <w:softHyphen/>
        <w:t>точно полным учетом влияния геометрии элементов и теплофизических свойств материалов на теплопередачу в неоднородных ограждениях.</w:t>
      </w:r>
    </w:p>
    <w:p w:rsidR="00E9760A" w:rsidRPr="00E9760A" w:rsidRDefault="00E9760A" w:rsidP="00E9760A">
      <w:pPr>
        <w:numPr>
          <w:ilvl w:val="0"/>
          <w:numId w:val="13"/>
        </w:numPr>
        <w:tabs>
          <w:tab w:val="clear" w:pos="709"/>
          <w:tab w:val="left" w:pos="338"/>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Предложена методика расчета энергопотребления зданий, комплексным образом учиты</w:t>
      </w:r>
      <w:r w:rsidRPr="00E9760A">
        <w:rPr>
          <w:rFonts w:ascii="Times New Roman" w:eastAsia="Times New Roman" w:hAnsi="Times New Roman" w:cs="Times New Roman"/>
          <w:color w:val="000000"/>
          <w:kern w:val="0"/>
          <w:lang w:eastAsia="ru-RU" w:bidi="ru-RU"/>
        </w:rPr>
        <w:softHyphen/>
        <w:t>вающая все наиболее часто применяемые энергосберегающие мероприятия и позволяющая установить контрольные показатели энергопотребления на этапе ТЭО проекта. Достовер</w:t>
      </w:r>
      <w:r w:rsidRPr="00E9760A">
        <w:rPr>
          <w:rFonts w:ascii="Times New Roman" w:eastAsia="Times New Roman" w:hAnsi="Times New Roman" w:cs="Times New Roman"/>
          <w:color w:val="000000"/>
          <w:kern w:val="0"/>
          <w:lang w:eastAsia="ru-RU" w:bidi="ru-RU"/>
        </w:rPr>
        <w:softHyphen/>
        <w:t>ность ее результатов выявлена за счет их статистической обработки и сопоставления с имеющимися экспериментальными данными. Методика дополнена средствами технико</w:t>
      </w:r>
      <w:r w:rsidRPr="00E9760A">
        <w:rPr>
          <w:rFonts w:ascii="Times New Roman" w:eastAsia="Times New Roman" w:hAnsi="Times New Roman" w:cs="Times New Roman"/>
          <w:color w:val="000000"/>
          <w:kern w:val="0"/>
          <w:lang w:eastAsia="ru-RU" w:bidi="ru-RU"/>
        </w:rPr>
        <w:softHyphen/>
        <w:t>экономической оценки целесообразности принятого комплекса энергосберегающих меро</w:t>
      </w:r>
      <w:r w:rsidRPr="00E9760A">
        <w:rPr>
          <w:rFonts w:ascii="Times New Roman" w:eastAsia="Times New Roman" w:hAnsi="Times New Roman" w:cs="Times New Roman"/>
          <w:color w:val="000000"/>
          <w:kern w:val="0"/>
          <w:lang w:eastAsia="ru-RU" w:bidi="ru-RU"/>
        </w:rPr>
        <w:softHyphen/>
        <w:t>приятий в условиях рыночной экономики.</w:t>
      </w:r>
    </w:p>
    <w:p w:rsidR="00E9760A" w:rsidRPr="00E9760A" w:rsidRDefault="00E9760A" w:rsidP="00E9760A">
      <w:pPr>
        <w:numPr>
          <w:ilvl w:val="0"/>
          <w:numId w:val="13"/>
        </w:numPr>
        <w:tabs>
          <w:tab w:val="clear" w:pos="709"/>
          <w:tab w:val="left" w:pos="338"/>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Предложен и обоснован критерий оптимальности выбранного сочетания энергосберегаю</w:t>
      </w:r>
      <w:r w:rsidRPr="00E9760A">
        <w:rPr>
          <w:rFonts w:ascii="Times New Roman" w:eastAsia="Times New Roman" w:hAnsi="Times New Roman" w:cs="Times New Roman"/>
          <w:color w:val="000000"/>
          <w:kern w:val="0"/>
          <w:lang w:eastAsia="ru-RU" w:bidi="ru-RU"/>
        </w:rPr>
        <w:softHyphen/>
        <w:t>щих мероприятий - расчетный срок окупаемости дополнительных капитальных вложений с учетом дисконтирования капитальных и эксплуатационных затрат.</w:t>
      </w:r>
    </w:p>
    <w:p w:rsidR="00E9760A" w:rsidRPr="00E9760A" w:rsidRDefault="00E9760A" w:rsidP="00E9760A">
      <w:pPr>
        <w:numPr>
          <w:ilvl w:val="0"/>
          <w:numId w:val="13"/>
        </w:numPr>
        <w:tabs>
          <w:tab w:val="clear" w:pos="709"/>
          <w:tab w:val="left" w:pos="338"/>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Собран банк данных по конструктивным характеристикам большой группы общественных зданий, для которых при использовании разработанной методики выявлены статистические показатели энергетической и экономической эффективности основных планируемых энер</w:t>
      </w:r>
      <w:r w:rsidRPr="00E9760A">
        <w:rPr>
          <w:rFonts w:ascii="Times New Roman" w:eastAsia="Times New Roman" w:hAnsi="Times New Roman" w:cs="Times New Roman"/>
          <w:color w:val="000000"/>
          <w:kern w:val="0"/>
          <w:lang w:eastAsia="ru-RU" w:bidi="ru-RU"/>
        </w:rPr>
        <w:softHyphen/>
        <w:t>госберегающих мероприятий, пригодные для предварительных оценок.</w:t>
      </w:r>
    </w:p>
    <w:p w:rsidR="00E9760A" w:rsidRPr="00E9760A" w:rsidRDefault="00E9760A" w:rsidP="00E9760A">
      <w:pPr>
        <w:numPr>
          <w:ilvl w:val="0"/>
          <w:numId w:val="13"/>
        </w:numPr>
        <w:tabs>
          <w:tab w:val="clear" w:pos="709"/>
          <w:tab w:val="left" w:pos="333"/>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На основе анализа структуры энергетического баланса зданий, полученной с помощью этой методики, предложено и обосновано целесообразное сочетание малозатратных и быстро- окупаемых энергосберегающих мероприятий, основанных на простейших технологиях, дос</w:t>
      </w:r>
      <w:r w:rsidRPr="00E9760A">
        <w:rPr>
          <w:rFonts w:ascii="Times New Roman" w:eastAsia="Times New Roman" w:hAnsi="Times New Roman" w:cs="Times New Roman"/>
          <w:color w:val="000000"/>
          <w:kern w:val="0"/>
          <w:lang w:eastAsia="ru-RU" w:bidi="ru-RU"/>
        </w:rPr>
        <w:softHyphen/>
        <w:t>тупных для массового строительства в зданиях различного назначения.</w:t>
      </w:r>
    </w:p>
    <w:p w:rsidR="00E9760A" w:rsidRPr="00E9760A" w:rsidRDefault="00E9760A" w:rsidP="00E9760A">
      <w:pPr>
        <w:numPr>
          <w:ilvl w:val="0"/>
          <w:numId w:val="13"/>
        </w:numPr>
        <w:tabs>
          <w:tab w:val="clear" w:pos="709"/>
          <w:tab w:val="left" w:pos="333"/>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Наиболее эффективными по совокупности показателей признаны утилизация теплоты вы</w:t>
      </w:r>
      <w:r w:rsidRPr="00E9760A">
        <w:rPr>
          <w:rFonts w:ascii="Times New Roman" w:eastAsia="Times New Roman" w:hAnsi="Times New Roman" w:cs="Times New Roman"/>
          <w:color w:val="000000"/>
          <w:kern w:val="0"/>
          <w:lang w:eastAsia="ru-RU" w:bidi="ru-RU"/>
        </w:rPr>
        <w:softHyphen/>
        <w:t>тяжного воздуха в системах механической вентиляции и установка автоматических термо</w:t>
      </w:r>
      <w:r w:rsidRPr="00E9760A">
        <w:rPr>
          <w:rFonts w:ascii="Times New Roman" w:eastAsia="Times New Roman" w:hAnsi="Times New Roman" w:cs="Times New Roman"/>
          <w:color w:val="000000"/>
          <w:kern w:val="0"/>
          <w:lang w:eastAsia="ru-RU" w:bidi="ru-RU"/>
        </w:rPr>
        <w:softHyphen/>
        <w:t>регуляторов у отопительных приборов, а также мероприятия по снижению расхода воды в системах ГВС, далее следует применение современных энергоэффективных окон, и на по</w:t>
      </w:r>
      <w:r w:rsidRPr="00E9760A">
        <w:rPr>
          <w:rFonts w:ascii="Times New Roman" w:eastAsia="Times New Roman" w:hAnsi="Times New Roman" w:cs="Times New Roman"/>
          <w:color w:val="000000"/>
          <w:kern w:val="0"/>
          <w:lang w:eastAsia="ru-RU" w:bidi="ru-RU"/>
        </w:rPr>
        <w:softHyphen/>
        <w:t>следнем месте - повышение теплозащиты несветопрозрачных ограждений в экономически оптимальных пределах.</w:t>
      </w:r>
    </w:p>
    <w:p w:rsidR="00E9760A" w:rsidRPr="00E9760A" w:rsidRDefault="00E9760A" w:rsidP="00E9760A">
      <w:pPr>
        <w:numPr>
          <w:ilvl w:val="0"/>
          <w:numId w:val="13"/>
        </w:numPr>
        <w:tabs>
          <w:tab w:val="clear" w:pos="709"/>
          <w:tab w:val="left" w:pos="333"/>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С привлечением вероятностно-статистических соотношений между параметрами наружного климата и теории автоматического управления выявлена оптимальная глубина и способы реализации, а также целесообразные пределы применимости отдельных мероприятий в пре</w:t>
      </w:r>
      <w:r w:rsidRPr="00E9760A">
        <w:rPr>
          <w:rFonts w:ascii="Times New Roman" w:eastAsia="Times New Roman" w:hAnsi="Times New Roman" w:cs="Times New Roman"/>
          <w:color w:val="000000"/>
          <w:kern w:val="0"/>
          <w:lang w:eastAsia="ru-RU" w:bidi="ru-RU"/>
        </w:rPr>
        <w:softHyphen/>
        <w:t>делах принятого комплекса, а также особенности его осуществления в жилых зданиях. Вы</w:t>
      </w:r>
      <w:r w:rsidRPr="00E9760A">
        <w:rPr>
          <w:rFonts w:ascii="Times New Roman" w:eastAsia="Times New Roman" w:hAnsi="Times New Roman" w:cs="Times New Roman"/>
          <w:color w:val="000000"/>
          <w:kern w:val="0"/>
          <w:lang w:eastAsia="ru-RU" w:bidi="ru-RU"/>
        </w:rPr>
        <w:softHyphen/>
        <w:t>явлена связь между особенностями конструктивных и объемно-планировочных решений здания и возможностями реализации решений по снижению энергопотребления.</w:t>
      </w:r>
    </w:p>
    <w:p w:rsidR="00E9760A" w:rsidRPr="00E9760A" w:rsidRDefault="00E9760A" w:rsidP="00E9760A">
      <w:pPr>
        <w:numPr>
          <w:ilvl w:val="0"/>
          <w:numId w:val="13"/>
        </w:numPr>
        <w:tabs>
          <w:tab w:val="clear" w:pos="709"/>
          <w:tab w:val="left" w:pos="333"/>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Установлена специфика организации энергосбережения в отдельных видах зданий, харак</w:t>
      </w:r>
      <w:r w:rsidRPr="00E9760A">
        <w:rPr>
          <w:rFonts w:ascii="Times New Roman" w:eastAsia="Times New Roman" w:hAnsi="Times New Roman" w:cs="Times New Roman"/>
          <w:color w:val="000000"/>
          <w:kern w:val="0"/>
          <w:lang w:eastAsia="ru-RU" w:bidi="ru-RU"/>
        </w:rPr>
        <w:softHyphen/>
        <w:t>терных для современного строительства. В общественных зданиях основное внимание должно уделяться утилизации теплоты в системах вентиляции, в жилых - применению энергоэффективного остекления и тепловодосбережению в системах ГВС.</w:t>
      </w:r>
    </w:p>
    <w:p w:rsidR="00E9760A" w:rsidRPr="00E9760A" w:rsidRDefault="00E9760A" w:rsidP="00E9760A">
      <w:pPr>
        <w:numPr>
          <w:ilvl w:val="0"/>
          <w:numId w:val="13"/>
        </w:numPr>
        <w:tabs>
          <w:tab w:val="clear" w:pos="709"/>
          <w:tab w:val="left" w:pos="386"/>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Разработаны рекомендации по применению предложенного комплекса мероприятий в зави</w:t>
      </w:r>
      <w:r w:rsidRPr="00E9760A">
        <w:rPr>
          <w:rFonts w:ascii="Times New Roman" w:eastAsia="Times New Roman" w:hAnsi="Times New Roman" w:cs="Times New Roman"/>
          <w:color w:val="000000"/>
          <w:kern w:val="0"/>
          <w:lang w:eastAsia="ru-RU" w:bidi="ru-RU"/>
        </w:rPr>
        <w:softHyphen/>
        <w:t>симости от климатических параметров района строительства, а также стоимости оборудова</w:t>
      </w:r>
      <w:r w:rsidRPr="00E9760A">
        <w:rPr>
          <w:rFonts w:ascii="Times New Roman" w:eastAsia="Times New Roman" w:hAnsi="Times New Roman" w:cs="Times New Roman"/>
          <w:color w:val="000000"/>
          <w:kern w:val="0"/>
          <w:lang w:eastAsia="ru-RU" w:bidi="ru-RU"/>
        </w:rPr>
        <w:softHyphen/>
        <w:t>ния и материалов, тарифов на энергоносители и ставки рефинансирования ЦБ РФ. Предло</w:t>
      </w:r>
      <w:r w:rsidRPr="00E9760A">
        <w:rPr>
          <w:rFonts w:ascii="Times New Roman" w:eastAsia="Times New Roman" w:hAnsi="Times New Roman" w:cs="Times New Roman"/>
          <w:color w:val="000000"/>
          <w:kern w:val="0"/>
          <w:lang w:eastAsia="ru-RU" w:bidi="ru-RU"/>
        </w:rPr>
        <w:softHyphen/>
        <w:t>жено осуществлять технико-экономическое обоснование принимаемых решений с учетом среднесрочных и долгосрочных прогнозов изменения климатических и стоимостных факто</w:t>
      </w:r>
      <w:r w:rsidRPr="00E9760A">
        <w:rPr>
          <w:rFonts w:ascii="Times New Roman" w:eastAsia="Times New Roman" w:hAnsi="Times New Roman" w:cs="Times New Roman"/>
          <w:color w:val="000000"/>
          <w:kern w:val="0"/>
          <w:lang w:eastAsia="ru-RU" w:bidi="ru-RU"/>
        </w:rPr>
        <w:softHyphen/>
        <w:t>ров. Признана целесообразной более оперативная корректировка нормативных и справоч</w:t>
      </w:r>
      <w:r w:rsidRPr="00E9760A">
        <w:rPr>
          <w:rFonts w:ascii="Times New Roman" w:eastAsia="Times New Roman" w:hAnsi="Times New Roman" w:cs="Times New Roman"/>
          <w:color w:val="000000"/>
          <w:kern w:val="0"/>
          <w:lang w:eastAsia="ru-RU" w:bidi="ru-RU"/>
        </w:rPr>
        <w:softHyphen/>
        <w:t>ных документов с использованием рядов метеонаблюдений за последние годы.</w:t>
      </w:r>
    </w:p>
    <w:p w:rsidR="00E9760A" w:rsidRPr="00E9760A" w:rsidRDefault="00E9760A" w:rsidP="00E9760A">
      <w:pPr>
        <w:numPr>
          <w:ilvl w:val="0"/>
          <w:numId w:val="13"/>
        </w:numPr>
        <w:tabs>
          <w:tab w:val="clear" w:pos="709"/>
          <w:tab w:val="left" w:pos="391"/>
        </w:tabs>
        <w:suppressAutoHyphens w:val="0"/>
        <w:spacing w:after="0" w:line="399" w:lineRule="exact"/>
        <w:jc w:val="left"/>
        <w:rPr>
          <w:rFonts w:ascii="Times New Roman" w:eastAsia="Times New Roman" w:hAnsi="Times New Roman" w:cs="Times New Roman"/>
          <w:kern w:val="0"/>
          <w:lang w:eastAsia="ru-RU" w:bidi="ru-RU"/>
        </w:rPr>
      </w:pPr>
      <w:r w:rsidRPr="00E9760A">
        <w:rPr>
          <w:rFonts w:ascii="Times New Roman" w:eastAsia="Times New Roman" w:hAnsi="Times New Roman" w:cs="Times New Roman"/>
          <w:color w:val="000000"/>
          <w:kern w:val="0"/>
          <w:lang w:eastAsia="ru-RU" w:bidi="ru-RU"/>
        </w:rPr>
        <w:t>Результаты диссертации использованы при разработке нескольких нормативно</w:t>
      </w:r>
      <w:r w:rsidRPr="00E9760A">
        <w:rPr>
          <w:rFonts w:ascii="Times New Roman" w:eastAsia="Times New Roman" w:hAnsi="Times New Roman" w:cs="Times New Roman"/>
          <w:color w:val="000000"/>
          <w:kern w:val="0"/>
          <w:lang w:eastAsia="ru-RU" w:bidi="ru-RU"/>
        </w:rPr>
        <w:softHyphen/>
        <w:t>инструктивных документов. Методы расчета теплопередачи в элементах ограждений, тем</w:t>
      </w:r>
      <w:r w:rsidRPr="00E9760A">
        <w:rPr>
          <w:rFonts w:ascii="Times New Roman" w:eastAsia="Times New Roman" w:hAnsi="Times New Roman" w:cs="Times New Roman"/>
          <w:color w:val="000000"/>
          <w:kern w:val="0"/>
          <w:lang w:eastAsia="ru-RU" w:bidi="ru-RU"/>
        </w:rPr>
        <w:softHyphen/>
        <w:t>пературной эффективности аппаратов утилизации теплоты и ТЭО комплекса энергосбере</w:t>
      </w:r>
      <w:r w:rsidRPr="00E9760A">
        <w:rPr>
          <w:rFonts w:ascii="Times New Roman" w:eastAsia="Times New Roman" w:hAnsi="Times New Roman" w:cs="Times New Roman"/>
          <w:color w:val="000000"/>
          <w:kern w:val="0"/>
          <w:lang w:eastAsia="ru-RU" w:bidi="ru-RU"/>
        </w:rPr>
        <w:softHyphen/>
        <w:t>гающих мероприятий были использованы в учебном процессе ФГБОУ ВПО «МГСУ». Прак</w:t>
      </w:r>
      <w:r w:rsidRPr="00E9760A">
        <w:rPr>
          <w:rFonts w:ascii="Times New Roman" w:eastAsia="Times New Roman" w:hAnsi="Times New Roman" w:cs="Times New Roman"/>
          <w:color w:val="000000"/>
          <w:kern w:val="0"/>
          <w:lang w:eastAsia="ru-RU" w:bidi="ru-RU"/>
        </w:rPr>
        <w:softHyphen/>
        <w:t>тические рекомендации, основанные на исследованиях автора, нашли применение на ряде строительных объектов страны.</w:t>
      </w:r>
    </w:p>
    <w:p w:rsidR="00E9760A" w:rsidRPr="00E9760A" w:rsidRDefault="00E9760A" w:rsidP="00E9760A"/>
    <w:sectPr w:rsidR="00E9760A" w:rsidRPr="00E9760A"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E9760A" w:rsidRPr="00E9760A">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007A5CF0" w:rsidRPr="007A5CF0">
                      <w:rPr>
                        <w:rStyle w:val="afffff9"/>
                        <w:b w:val="0"/>
                        <w:bCs w:val="0"/>
                        <w:noProof/>
                      </w:rPr>
                      <w:t>6</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007A5CF0" w:rsidRPr="007A5CF0">
                      <w:rPr>
                        <w:rStyle w:val="3b"/>
                        <w:noProof/>
                      </w:rPr>
                      <w:t>6</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A" w:rsidRDefault="00E9760A">
    <w:pPr>
      <w:rPr>
        <w:sz w:val="2"/>
        <w:szCs w:val="2"/>
      </w:rPr>
    </w:pPr>
    <w:r w:rsidRPr="00183E74">
      <w:rPr>
        <w:sz w:val="24"/>
        <w:szCs w:val="24"/>
        <w:lang w:bidi="ru-RU"/>
      </w:rPr>
      <w:pict>
        <v:shapetype id="_x0000_t202" coordsize="21600,21600" o:spt="202" path="m,l,21600r21600,l21600,xe">
          <v:stroke joinstyle="miter"/>
          <v:path gradientshapeok="t" o:connecttype="rect"/>
        </v:shapetype>
        <v:shape id="_x0000_s609717" type="#_x0000_t202" style="position:absolute;left:0;text-align:left;margin-left:313.55pt;margin-top:69.2pt;width:5.2pt;height:7.65pt;z-index:-251614208;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r>
                  <w:rPr>
                    <w:rStyle w:val="afffff9"/>
                  </w:rPr>
                  <w:t></w:t>
                </w:r>
              </w:p>
            </w:txbxContent>
          </v:textbox>
          <w10:wrap anchorx="page" anchory="page"/>
        </v:shape>
      </w:pict>
    </w:r>
    <w:r w:rsidRPr="00183E74">
      <w:rPr>
        <w:sz w:val="24"/>
        <w:szCs w:val="24"/>
        <w:lang w:bidi="ru-RU"/>
      </w:rPr>
      <w:pict>
        <v:shape id="_x0000_s609718" type="#_x0000_t202" style="position:absolute;left:0;text-align:left;margin-left:292.2pt;margin-top:94.2pt;width:73.55pt;height:9pt;z-index:-251613184;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A" w:rsidRDefault="00E9760A">
    <w:pPr>
      <w:rPr>
        <w:sz w:val="2"/>
        <w:szCs w:val="2"/>
      </w:rPr>
    </w:pPr>
    <w:r w:rsidRPr="00183E74">
      <w:rPr>
        <w:sz w:val="24"/>
        <w:szCs w:val="24"/>
        <w:lang w:bidi="ru-RU"/>
      </w:rPr>
      <w:pict>
        <v:shapetype id="_x0000_t202" coordsize="21600,21600" o:spt="202" path="m,l,21600r21600,l21600,xe">
          <v:stroke joinstyle="miter"/>
          <v:path gradientshapeok="t" o:connecttype="rect"/>
        </v:shapetype>
        <v:shape id="_x0000_s609719" type="#_x0000_t202" style="position:absolute;left:0;text-align:left;margin-left:313.55pt;margin-top:69.2pt;width:5.2pt;height:7.65pt;z-index:-251612160;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r>
                  <w:rPr>
                    <w:rStyle w:val="afffff9"/>
                  </w:rPr>
                  <w:t></w:t>
                </w:r>
              </w:p>
            </w:txbxContent>
          </v:textbox>
          <w10:wrap anchorx="page" anchory="page"/>
        </v:shape>
      </w:pict>
    </w:r>
    <w:r w:rsidRPr="00183E74">
      <w:rPr>
        <w:sz w:val="24"/>
        <w:szCs w:val="24"/>
        <w:lang w:bidi="ru-RU"/>
      </w:rPr>
      <w:pict>
        <v:shape id="_x0000_s609720" type="#_x0000_t202" style="position:absolute;left:0;text-align:left;margin-left:292.2pt;margin-top:94.2pt;width:73.55pt;height:9pt;z-index:-251611136;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A" w:rsidRDefault="00E9760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A" w:rsidRDefault="00E9760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A" w:rsidRDefault="00E9760A">
    <w:pPr>
      <w:rPr>
        <w:sz w:val="2"/>
        <w:szCs w:val="2"/>
      </w:rPr>
    </w:pPr>
    <w:r w:rsidRPr="00183E74">
      <w:rPr>
        <w:sz w:val="24"/>
        <w:szCs w:val="24"/>
        <w:lang w:bidi="ru-RU"/>
      </w:rPr>
      <w:pict>
        <v:shapetype id="_x0000_t202" coordsize="21600,21600" o:spt="202" path="m,l,21600r21600,l21600,xe">
          <v:stroke joinstyle="miter"/>
          <v:path gradientshapeok="t" o:connecttype="rect"/>
        </v:shapetype>
        <v:shape id="_x0000_s609721" type="#_x0000_t202" style="position:absolute;left:0;text-align:left;margin-left:305.9pt;margin-top:32.4pt;width:4.5pt;height:8.1pt;z-index:-251610112;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fldSimple w:instr=" PAGE \* MERGEFORMAT ">
                  <w:r>
                    <w:rPr>
                      <w:rStyle w:val="afffff9"/>
                    </w:rPr>
                    <w:t>#</w:t>
                  </w:r>
                </w:fldSimple>
              </w:p>
            </w:txbxContent>
          </v:textbox>
          <w10:wrap anchorx="page" anchory="page"/>
        </v:shape>
      </w:pict>
    </w:r>
    <w:r w:rsidRPr="00183E74">
      <w:rPr>
        <w:sz w:val="24"/>
        <w:szCs w:val="24"/>
        <w:lang w:bidi="ru-RU"/>
      </w:rPr>
      <w:pict>
        <v:shape id="_x0000_s609722" type="#_x0000_t202" style="position:absolute;left:0;text-align:left;margin-left:291.7pt;margin-top:58.3pt;width:58.95pt;height:10.35pt;z-index:-251609088;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A" w:rsidRDefault="00E9760A">
    <w:pPr>
      <w:rPr>
        <w:sz w:val="2"/>
        <w:szCs w:val="2"/>
      </w:rPr>
    </w:pPr>
    <w:r w:rsidRPr="00183E74">
      <w:rPr>
        <w:sz w:val="24"/>
        <w:szCs w:val="24"/>
        <w:lang w:bidi="ru-RU"/>
      </w:rPr>
      <w:pict>
        <v:shapetype id="_x0000_t202" coordsize="21600,21600" o:spt="202" path="m,l,21600r21600,l21600,xe">
          <v:stroke joinstyle="miter"/>
          <v:path gradientshapeok="t" o:connecttype="rect"/>
        </v:shapetype>
        <v:shape id="_x0000_s609723" type="#_x0000_t202" style="position:absolute;left:0;text-align:left;margin-left:305.9pt;margin-top:32.4pt;width:4.5pt;height:8.1pt;z-index:-251608064;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fldSimple w:instr=" PAGE \* MERGEFORMAT ">
                  <w:r w:rsidRPr="00E9760A">
                    <w:rPr>
                      <w:rStyle w:val="afffff9"/>
                      <w:noProof/>
                    </w:rPr>
                    <w:t>5</w:t>
                  </w:r>
                </w:fldSimple>
              </w:p>
            </w:txbxContent>
          </v:textbox>
          <w10:wrap anchorx="page" anchory="page"/>
        </v:shape>
      </w:pict>
    </w:r>
    <w:r w:rsidRPr="00183E74">
      <w:rPr>
        <w:sz w:val="24"/>
        <w:szCs w:val="24"/>
        <w:lang w:bidi="ru-RU"/>
      </w:rPr>
      <w:pict>
        <v:shape id="_x0000_s609724" type="#_x0000_t202" style="position:absolute;left:0;text-align:left;margin-left:291.7pt;margin-top:58.3pt;width:58.95pt;height:10.35pt;z-index:-251607040;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A" w:rsidRDefault="00E9760A">
    <w:pPr>
      <w:rPr>
        <w:sz w:val="2"/>
        <w:szCs w:val="2"/>
      </w:rPr>
    </w:pPr>
    <w:r w:rsidRPr="00183E74">
      <w:rPr>
        <w:sz w:val="24"/>
        <w:szCs w:val="24"/>
        <w:lang w:bidi="ru-RU"/>
      </w:rPr>
      <w:pict>
        <v:shapetype id="_x0000_t202" coordsize="21600,21600" o:spt="202" path="m,l,21600r21600,l21600,xe">
          <v:stroke joinstyle="miter"/>
          <v:path gradientshapeok="t" o:connecttype="rect"/>
        </v:shapetype>
        <v:shape id="_x0000_s609725" type="#_x0000_t202" style="position:absolute;left:0;text-align:left;margin-left:312.8pt;margin-top:45.75pt;width:10pt;height:8.35pt;z-index:-251606016;mso-wrap-style:none;mso-wrap-distance-left:5pt;mso-wrap-distance-right:5pt;mso-position-horizontal-relative:page;mso-position-vertical-relative:page" wrapcoords="0 0" filled="f" stroked="f">
          <v:textbox style="mso-fit-shape-to-text:t" inset="0,0,0,0">
            <w:txbxContent>
              <w:p w:rsidR="00E9760A" w:rsidRDefault="00E9760A">
                <w:pPr>
                  <w:spacing w:line="240" w:lineRule="auto"/>
                </w:pPr>
                <w:fldSimple w:instr=" PAGE \* MERGEFORMAT ">
                  <w:r w:rsidRPr="00E9760A">
                    <w:rPr>
                      <w:rStyle w:val="afffff9"/>
                      <w:noProof/>
                    </w:rPr>
                    <w:t>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C0F49"/>
    <w:multiLevelType w:val="multilevel"/>
    <w:tmpl w:val="065C3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DB70F7"/>
    <w:multiLevelType w:val="multilevel"/>
    <w:tmpl w:val="0216802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325D62E4"/>
    <w:multiLevelType w:val="multilevel"/>
    <w:tmpl w:val="0C08E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39D5762"/>
    <w:multiLevelType w:val="multilevel"/>
    <w:tmpl w:val="1B18F0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3A3BAF"/>
    <w:multiLevelType w:val="multilevel"/>
    <w:tmpl w:val="E514BD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40CC2461"/>
    <w:multiLevelType w:val="multilevel"/>
    <w:tmpl w:val="939C300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4E5CAE"/>
    <w:multiLevelType w:val="multilevel"/>
    <w:tmpl w:val="6D605FE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843631"/>
    <w:multiLevelType w:val="multilevel"/>
    <w:tmpl w:val="53A20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7"/>
  </w:num>
  <w:num w:numId="8">
    <w:abstractNumId w:val="89"/>
  </w:num>
  <w:num w:numId="9">
    <w:abstractNumId w:val="85"/>
  </w:num>
  <w:num w:numId="10">
    <w:abstractNumId w:val="88"/>
  </w:num>
  <w:num w:numId="11">
    <w:abstractNumId w:val="77"/>
  </w:num>
  <w:num w:numId="12">
    <w:abstractNumId w:val="69"/>
  </w:num>
  <w:num w:numId="13">
    <w:abstractNumId w:val="8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A333A-F6A5-4786-99FA-450E4014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2021-06-11T12:37:00Z</dcterms:created>
  <dcterms:modified xsi:type="dcterms:W3CDTF">2021-06-11T12:45:00Z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