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371403" w:rsidRDefault="00371403" w:rsidP="00371403">
      <w:r w:rsidRPr="00D858E0">
        <w:rPr>
          <w:rFonts w:ascii="Times New Roman" w:eastAsia="Times New Roman" w:hAnsi="Times New Roman" w:cs="Times New Roman"/>
          <w:b/>
          <w:noProof/>
          <w:sz w:val="24"/>
          <w:szCs w:val="24"/>
          <w:lang w:eastAsia="ru-RU"/>
        </w:rPr>
        <w:t xml:space="preserve">Апостолов Олександр Анатолійович, </w:t>
      </w:r>
      <w:r w:rsidRPr="00D858E0">
        <w:rPr>
          <w:rFonts w:ascii="Times New Roman" w:eastAsia="Times New Roman" w:hAnsi="Times New Roman" w:cs="Times New Roman"/>
          <w:noProof/>
          <w:sz w:val="24"/>
          <w:szCs w:val="24"/>
          <w:lang w:eastAsia="ru-RU"/>
        </w:rPr>
        <w:t xml:space="preserve">молодший науковий співробітник відділу енергомасообміну в геосистемах, Державна установа «Науковий центр аерокосмічних досліджень Землі Інституту геологічних наук Національної академії наук України». </w:t>
      </w:r>
      <w:r w:rsidRPr="00D858E0">
        <w:rPr>
          <w:rFonts w:ascii="Times New Roman" w:eastAsia="Times New Roman" w:hAnsi="Times New Roman" w:cs="Times New Roman"/>
          <w:noProof/>
          <w:color w:val="000000"/>
          <w:sz w:val="24"/>
          <w:szCs w:val="24"/>
          <w:lang w:eastAsia="ru-RU"/>
        </w:rPr>
        <w:t xml:space="preserve">Назва дисертації: </w:t>
      </w:r>
      <w:r w:rsidRPr="00D858E0">
        <w:rPr>
          <w:rFonts w:ascii="Times New Roman" w:eastAsia="Times New Roman" w:hAnsi="Times New Roman" w:cs="Times New Roman"/>
          <w:noProof/>
          <w:sz w:val="24"/>
          <w:szCs w:val="24"/>
          <w:lang w:eastAsia="ru-RU"/>
        </w:rPr>
        <w:t>«Вдосконалена методика лінеаментного аналізу для оцінки перспективності території на пошуки покладів вуглеводнів».</w:t>
      </w:r>
      <w:r w:rsidRPr="00D858E0">
        <w:rPr>
          <w:rFonts w:ascii="Times New Roman" w:eastAsia="Times New Roman" w:hAnsi="Times New Roman" w:cs="Times New Roman"/>
          <w:b/>
          <w:i/>
          <w:noProof/>
          <w:sz w:val="24"/>
          <w:szCs w:val="24"/>
          <w:lang w:eastAsia="ru-RU"/>
        </w:rPr>
        <w:t xml:space="preserve"> </w:t>
      </w:r>
      <w:r w:rsidRPr="00D858E0">
        <w:rPr>
          <w:rFonts w:ascii="Times New Roman" w:eastAsia="Times New Roman" w:hAnsi="Times New Roman" w:cs="Times New Roman"/>
          <w:noProof/>
          <w:color w:val="000000"/>
          <w:sz w:val="24"/>
          <w:szCs w:val="24"/>
          <w:lang w:eastAsia="ru-RU"/>
        </w:rPr>
        <w:t xml:space="preserve">Шифр та назва спеціальності – </w:t>
      </w:r>
      <w:r w:rsidRPr="00D858E0">
        <w:rPr>
          <w:rFonts w:ascii="Times New Roman" w:eastAsia="Times New Roman" w:hAnsi="Times New Roman" w:cs="Times New Roman"/>
          <w:noProof/>
          <w:sz w:val="24"/>
          <w:szCs w:val="24"/>
          <w:lang w:eastAsia="ru-RU"/>
        </w:rPr>
        <w:t>05.07.12 – дистанційні аерокосмічні дослідження. Спецрада</w:t>
      </w:r>
      <w:r w:rsidRPr="00D858E0">
        <w:rPr>
          <w:rFonts w:ascii="Times New Roman" w:eastAsia="Times New Roman" w:hAnsi="Times New Roman" w:cs="Times New Roman"/>
          <w:noProof/>
          <w:color w:val="000000"/>
          <w:sz w:val="24"/>
          <w:szCs w:val="24"/>
          <w:lang w:eastAsia="ru-RU"/>
        </w:rPr>
        <w:t xml:space="preserve"> </w:t>
      </w:r>
      <w:r w:rsidRPr="00D858E0">
        <w:rPr>
          <w:rFonts w:ascii="Times New Roman" w:eastAsia="Times New Roman" w:hAnsi="Times New Roman" w:cs="Times New Roman"/>
          <w:noProof/>
          <w:sz w:val="24"/>
          <w:szCs w:val="24"/>
          <w:lang w:eastAsia="ru-RU"/>
        </w:rPr>
        <w:t xml:space="preserve">Д 26.162.03 Державної установи «Науковий центр аерокосмічних досліджень Землі Інституту геологічних наук </w:t>
      </w:r>
      <w:r w:rsidRPr="00D858E0">
        <w:rPr>
          <w:rFonts w:ascii="Times New Roman" w:eastAsia="Times New Roman" w:hAnsi="Times New Roman" w:cs="Times New Roman"/>
          <w:noProof/>
          <w:color w:val="000000"/>
          <w:sz w:val="24"/>
          <w:szCs w:val="24"/>
          <w:lang w:eastAsia="ru-RU"/>
        </w:rPr>
        <w:t>Національної академії наук України»</w:t>
      </w:r>
    </w:p>
    <w:sectPr w:rsidR="00EF55EE" w:rsidRPr="003714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371403" w:rsidRPr="003714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85273-28C6-4A39-A974-D1568ECF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88</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2021-07-13T09:23:00Z</dcterms:created>
  <dcterms:modified xsi:type="dcterms:W3CDTF">2021-07-13T10:04:00Z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