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EB93"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Голицына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Мария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Вадимовна</w:t>
      </w:r>
      <w:r w:rsidRPr="00BF0B7E">
        <w:rPr>
          <w:rFonts w:ascii="Helvetica" w:hAnsi="Helvetica" w:cs="Helvetica"/>
          <w:b/>
          <w:bCs/>
          <w:color w:val="222222"/>
          <w:sz w:val="21"/>
          <w:szCs w:val="21"/>
        </w:rPr>
        <w:t>.</w:t>
      </w:r>
    </w:p>
    <w:p w14:paraId="09703FDF"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Анализ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оптимизация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робота</w:t>
      </w:r>
      <w:r w:rsidRPr="00BF0B7E">
        <w:rPr>
          <w:rFonts w:ascii="Helvetica" w:hAnsi="Helvetica" w:cs="Helvetica"/>
          <w:b/>
          <w:bCs/>
          <w:color w:val="222222"/>
          <w:sz w:val="21"/>
          <w:szCs w:val="21"/>
        </w:rPr>
        <w:t xml:space="preserve"> : </w:t>
      </w:r>
      <w:r w:rsidRPr="00BF0B7E">
        <w:rPr>
          <w:rFonts w:ascii="Helvetica" w:hAnsi="Helvetica" w:cs="Helvetica" w:hint="eastAsia"/>
          <w:b/>
          <w:bCs/>
          <w:color w:val="222222"/>
          <w:sz w:val="21"/>
          <w:szCs w:val="21"/>
        </w:rPr>
        <w:t>диссертация</w:t>
      </w:r>
      <w:r w:rsidRPr="00BF0B7E">
        <w:rPr>
          <w:rFonts w:ascii="Helvetica" w:hAnsi="Helvetica" w:cs="Helvetica"/>
          <w:b/>
          <w:bCs/>
          <w:color w:val="222222"/>
          <w:sz w:val="21"/>
          <w:szCs w:val="21"/>
        </w:rPr>
        <w:t xml:space="preserve"> ... </w:t>
      </w:r>
      <w:r w:rsidRPr="00BF0B7E">
        <w:rPr>
          <w:rFonts w:ascii="Helvetica" w:hAnsi="Helvetica" w:cs="Helvetica" w:hint="eastAsia"/>
          <w:b/>
          <w:bCs/>
          <w:color w:val="222222"/>
          <w:sz w:val="21"/>
          <w:szCs w:val="21"/>
        </w:rPr>
        <w:t>кандидата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физико</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математических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наук</w:t>
      </w:r>
      <w:r w:rsidRPr="00BF0B7E">
        <w:rPr>
          <w:rFonts w:ascii="Helvetica" w:hAnsi="Helvetica" w:cs="Helvetica"/>
          <w:b/>
          <w:bCs/>
          <w:color w:val="222222"/>
          <w:sz w:val="21"/>
          <w:szCs w:val="21"/>
        </w:rPr>
        <w:t xml:space="preserve"> : 01.02.01 / </w:t>
      </w:r>
      <w:r w:rsidRPr="00BF0B7E">
        <w:rPr>
          <w:rFonts w:ascii="Helvetica" w:hAnsi="Helvetica" w:cs="Helvetica" w:hint="eastAsia"/>
          <w:b/>
          <w:bCs/>
          <w:color w:val="222222"/>
          <w:sz w:val="21"/>
          <w:szCs w:val="21"/>
        </w:rPr>
        <w:t>Голицына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Мария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Вадимовна</w:t>
      </w:r>
      <w:r w:rsidRPr="00BF0B7E">
        <w:rPr>
          <w:rFonts w:ascii="Helvetica" w:hAnsi="Helvetica" w:cs="Helvetica"/>
          <w:b/>
          <w:bCs/>
          <w:color w:val="222222"/>
          <w:sz w:val="21"/>
          <w:szCs w:val="21"/>
        </w:rPr>
        <w:t>; [</w:t>
      </w:r>
      <w:r w:rsidRPr="00BF0B7E">
        <w:rPr>
          <w:rFonts w:ascii="Helvetica" w:hAnsi="Helvetica" w:cs="Helvetica" w:hint="eastAsia"/>
          <w:b/>
          <w:bCs/>
          <w:color w:val="222222"/>
          <w:sz w:val="21"/>
          <w:szCs w:val="21"/>
        </w:rPr>
        <w:t>Место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защиты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Моск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гос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ун</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В</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Ломоносова</w:t>
      </w:r>
      <w:r w:rsidRPr="00BF0B7E">
        <w:rPr>
          <w:rFonts w:ascii="Helvetica" w:hAnsi="Helvetica" w:cs="Helvetica"/>
          <w:b/>
          <w:bCs/>
          <w:color w:val="222222"/>
          <w:sz w:val="21"/>
          <w:szCs w:val="21"/>
        </w:rPr>
        <w:t xml:space="preserve">]. - </w:t>
      </w:r>
      <w:r w:rsidRPr="00BF0B7E">
        <w:rPr>
          <w:rFonts w:ascii="Helvetica" w:hAnsi="Helvetica" w:cs="Helvetica" w:hint="eastAsia"/>
          <w:b/>
          <w:bCs/>
          <w:color w:val="222222"/>
          <w:sz w:val="21"/>
          <w:szCs w:val="21"/>
        </w:rPr>
        <w:t>Москва</w:t>
      </w:r>
      <w:r w:rsidRPr="00BF0B7E">
        <w:rPr>
          <w:rFonts w:ascii="Helvetica" w:hAnsi="Helvetica" w:cs="Helvetica"/>
          <w:b/>
          <w:bCs/>
          <w:color w:val="222222"/>
          <w:sz w:val="21"/>
          <w:szCs w:val="21"/>
        </w:rPr>
        <w:t xml:space="preserve">, 2018. - 130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 </w:t>
      </w:r>
      <w:r w:rsidRPr="00BF0B7E">
        <w:rPr>
          <w:rFonts w:ascii="Helvetica" w:hAnsi="Helvetica" w:cs="Helvetica" w:hint="eastAsia"/>
          <w:b/>
          <w:bCs/>
          <w:color w:val="222222"/>
          <w:sz w:val="21"/>
          <w:szCs w:val="21"/>
        </w:rPr>
        <w:t>ил</w:t>
      </w:r>
      <w:r w:rsidRPr="00BF0B7E">
        <w:rPr>
          <w:rFonts w:ascii="Helvetica" w:hAnsi="Helvetica" w:cs="Helvetica"/>
          <w:b/>
          <w:bCs/>
          <w:color w:val="222222"/>
          <w:sz w:val="21"/>
          <w:szCs w:val="21"/>
        </w:rPr>
        <w:t>.</w:t>
      </w:r>
    </w:p>
    <w:p w14:paraId="324EFCD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больше</w:t>
      </w:r>
    </w:p>
    <w:p w14:paraId="1B46B21A"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Цитаты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текста</w:t>
      </w:r>
      <w:r w:rsidRPr="00BF0B7E">
        <w:rPr>
          <w:rFonts w:ascii="Helvetica" w:hAnsi="Helvetica" w:cs="Helvetica"/>
          <w:b/>
          <w:bCs/>
          <w:color w:val="222222"/>
          <w:sz w:val="21"/>
          <w:szCs w:val="21"/>
        </w:rPr>
        <w:t>:</w:t>
      </w:r>
    </w:p>
    <w:p w14:paraId="022B5BCD"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стр</w:t>
      </w:r>
      <w:r w:rsidRPr="00BF0B7E">
        <w:rPr>
          <w:rFonts w:ascii="Helvetica" w:hAnsi="Helvetica" w:cs="Helvetica"/>
          <w:b/>
          <w:bCs/>
          <w:color w:val="222222"/>
          <w:sz w:val="21"/>
          <w:szCs w:val="21"/>
        </w:rPr>
        <w:t>. 1</w:t>
      </w:r>
    </w:p>
    <w:p w14:paraId="546D7E7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МОСКОВСКИЙ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ГОСУДАРСТВЕННЫЙ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УНИВЕРСИТЕТ</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имени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В</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ЛОМОНОСОВА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Механико</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математический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факультет</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правах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рукописи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Голицына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Мария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Вадимовна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АНАЛИЗ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ОПТИМИЗАЦИЯ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Специальность</w:t>
      </w:r>
      <w:r w:rsidRPr="00BF0B7E">
        <w:rPr>
          <w:rFonts w:ascii="Helvetica" w:hAnsi="Helvetica" w:cs="Helvetica"/>
          <w:b/>
          <w:bCs/>
          <w:color w:val="222222"/>
          <w:sz w:val="21"/>
          <w:szCs w:val="21"/>
        </w:rPr>
        <w:t xml:space="preserve"> 01.02.01 - </w:t>
      </w:r>
      <w:r w:rsidRPr="00BF0B7E">
        <w:rPr>
          <w:rFonts w:ascii="Helvetica" w:hAnsi="Helvetica" w:cs="Helvetica" w:hint="eastAsia"/>
          <w:b/>
          <w:bCs/>
          <w:color w:val="222222"/>
          <w:sz w:val="21"/>
          <w:szCs w:val="21"/>
        </w:rPr>
        <w:t>теоретическая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механика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ДИССЕРТАЦИЯ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соискание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ученой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степени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кандидата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физико</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математических</w:t>
      </w:r>
    </w:p>
    <w:p w14:paraId="0799A7E1"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стр</w:t>
      </w:r>
      <w:r w:rsidRPr="00BF0B7E">
        <w:rPr>
          <w:rFonts w:ascii="Helvetica" w:hAnsi="Helvetica" w:cs="Helvetica"/>
          <w:b/>
          <w:bCs/>
          <w:color w:val="222222"/>
          <w:sz w:val="21"/>
          <w:szCs w:val="21"/>
        </w:rPr>
        <w:t>. 19</w:t>
      </w:r>
    </w:p>
    <w:p w14:paraId="2CCA048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обзора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литературы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корпуса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без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внешних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манипуляторов</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многозвенники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змееподобный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шар</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механика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общая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механика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Обзор</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литературы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Публикации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роботах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Вибрационные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имитирующие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плаванье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животных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рыб</w:t>
      </w:r>
      <w:r w:rsidRPr="00BF0B7E">
        <w:rPr>
          <w:rFonts w:ascii="Helvetica" w:hAnsi="Helvetica" w:cs="Helvetica"/>
          <w:b/>
          <w:bCs/>
          <w:color w:val="222222"/>
          <w:sz w:val="21"/>
          <w:szCs w:val="21"/>
        </w:rPr>
        <w:t xml:space="preserve">) (b) </w:t>
      </w:r>
      <w:r w:rsidRPr="00BF0B7E">
        <w:rPr>
          <w:rFonts w:ascii="Helvetica" w:hAnsi="Helvetica" w:cs="Helvetica" w:hint="eastAsia"/>
          <w:b/>
          <w:bCs/>
          <w:color w:val="222222"/>
          <w:sz w:val="21"/>
          <w:szCs w:val="21"/>
        </w:rPr>
        <w:t>Ветка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механика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общая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механика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вибрационная</w:t>
      </w:r>
    </w:p>
    <w:p w14:paraId="5D1CAC2C"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стр</w:t>
      </w:r>
      <w:r w:rsidRPr="00BF0B7E">
        <w:rPr>
          <w:rFonts w:ascii="Helvetica" w:hAnsi="Helvetica" w:cs="Helvetica"/>
          <w:b/>
          <w:bCs/>
          <w:color w:val="222222"/>
          <w:sz w:val="21"/>
          <w:szCs w:val="21"/>
        </w:rPr>
        <w:t>. 25</w:t>
      </w:r>
    </w:p>
    <w:p w14:paraId="3005FADD"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собой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конструкцию</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представленную</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рисунке</w:t>
      </w:r>
      <w:r w:rsidRPr="00BF0B7E">
        <w:rPr>
          <w:rFonts w:ascii="Helvetica" w:hAnsi="Helvetica" w:cs="Helvetica"/>
          <w:b/>
          <w:bCs/>
          <w:color w:val="222222"/>
          <w:sz w:val="21"/>
          <w:szCs w:val="21"/>
        </w:rPr>
        <w:t xml:space="preserve"> 1.1. </w:t>
      </w:r>
      <w:r w:rsidRPr="00BF0B7E">
        <w:rPr>
          <w:rFonts w:ascii="Helvetica" w:hAnsi="Helvetica" w:cs="Helvetica" w:hint="eastAsia"/>
          <w:b/>
          <w:bCs/>
          <w:color w:val="222222"/>
          <w:sz w:val="21"/>
          <w:szCs w:val="21"/>
        </w:rPr>
        <w:t>Здесь</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как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везде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далее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рассматривается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плоское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вибрационного</w:t>
      </w:r>
      <w:r w:rsidRPr="00BF0B7E">
        <w:rPr>
          <w:rFonts w:ascii="Helvetica" w:hAnsi="Helvetica" w:cs="Helvetica"/>
          <w:b/>
          <w:bCs/>
          <w:color w:val="222222"/>
          <w:sz w:val="21"/>
          <w:szCs w:val="21"/>
        </w:rPr>
        <w:t xml:space="preserve"> 25 </w:t>
      </w:r>
      <w:r w:rsidRPr="00BF0B7E">
        <w:rPr>
          <w:rFonts w:ascii="Helvetica" w:hAnsi="Helvetica" w:cs="Helvetica" w:hint="eastAsia"/>
          <w:b/>
          <w:bCs/>
          <w:color w:val="222222"/>
          <w:sz w:val="21"/>
          <w:szCs w:val="21"/>
        </w:rPr>
        <w:t>Глава</w:t>
      </w:r>
      <w:r w:rsidRPr="00BF0B7E">
        <w:rPr>
          <w:rFonts w:ascii="Helvetica" w:hAnsi="Helvetica" w:cs="Helvetica"/>
          <w:b/>
          <w:bCs/>
          <w:color w:val="222222"/>
          <w:sz w:val="21"/>
          <w:szCs w:val="21"/>
        </w:rPr>
        <w:t xml:space="preserve"> 1.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роботом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при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угловое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ускорение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Рис</w:t>
      </w:r>
      <w:r w:rsidRPr="00BF0B7E">
        <w:rPr>
          <w:rFonts w:ascii="Helvetica" w:hAnsi="Helvetica" w:cs="Helvetica"/>
          <w:b/>
          <w:bCs/>
          <w:color w:val="222222"/>
          <w:sz w:val="21"/>
          <w:szCs w:val="21"/>
        </w:rPr>
        <w:t xml:space="preserve">. 1.1: </w:t>
      </w:r>
      <w:r w:rsidRPr="00BF0B7E">
        <w:rPr>
          <w:rFonts w:ascii="Helvetica" w:hAnsi="Helvetica" w:cs="Helvetica" w:hint="eastAsia"/>
          <w:b/>
          <w:bCs/>
          <w:color w:val="222222"/>
          <w:sz w:val="21"/>
          <w:szCs w:val="21"/>
        </w:rPr>
        <w:t>Рассматриваемая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модель</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поле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силы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тяжести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состоящего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корпуса</w:t>
      </w:r>
    </w:p>
    <w:p w14:paraId="7075B2D2"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 </w:t>
      </w:r>
    </w:p>
    <w:p w14:paraId="6E5A0784"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Оглавление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диссертации</w:t>
      </w:r>
    </w:p>
    <w:p w14:paraId="0EDF3C15"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кандидат</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наук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Голицына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Мария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Вадимовна</w:t>
      </w:r>
    </w:p>
    <w:p w14:paraId="25109F1D"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lastRenderedPageBreak/>
        <w:t>Оглавление</w:t>
      </w:r>
    </w:p>
    <w:p w14:paraId="09B4D8D5" w14:textId="77777777" w:rsidR="00BF0B7E" w:rsidRPr="00BF0B7E" w:rsidRDefault="00BF0B7E" w:rsidP="00BF0B7E">
      <w:pPr>
        <w:rPr>
          <w:rFonts w:ascii="Helvetica" w:hAnsi="Helvetica" w:cs="Helvetica"/>
          <w:b/>
          <w:bCs/>
          <w:color w:val="222222"/>
          <w:sz w:val="21"/>
          <w:szCs w:val="21"/>
        </w:rPr>
      </w:pPr>
    </w:p>
    <w:p w14:paraId="79EF06D1"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Введение</w:t>
      </w:r>
      <w:r w:rsidRPr="00BF0B7E">
        <w:rPr>
          <w:rFonts w:ascii="Helvetica" w:hAnsi="Helvetica" w:cs="Helvetica"/>
          <w:b/>
          <w:bCs/>
          <w:color w:val="222222"/>
          <w:sz w:val="21"/>
          <w:szCs w:val="21"/>
        </w:rPr>
        <w:t xml:space="preserve"> 4 </w:t>
      </w:r>
      <w:r w:rsidRPr="00BF0B7E">
        <w:rPr>
          <w:rFonts w:ascii="Helvetica" w:hAnsi="Helvetica" w:cs="Helvetica" w:hint="eastAsia"/>
          <w:b/>
          <w:bCs/>
          <w:color w:val="222222"/>
          <w:sz w:val="21"/>
          <w:szCs w:val="21"/>
        </w:rPr>
        <w:t>Глава</w:t>
      </w:r>
      <w:r w:rsidRPr="00BF0B7E">
        <w:rPr>
          <w:rFonts w:ascii="Helvetica" w:hAnsi="Helvetica" w:cs="Helvetica"/>
          <w:b/>
          <w:bCs/>
          <w:color w:val="222222"/>
          <w:sz w:val="21"/>
          <w:szCs w:val="21"/>
        </w:rPr>
        <w:t xml:space="preserve"> 1: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роботом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при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ограничении</w:t>
      </w:r>
    </w:p>
    <w:p w14:paraId="61E57CE8" w14:textId="77777777" w:rsidR="00BF0B7E" w:rsidRPr="00BF0B7E" w:rsidRDefault="00BF0B7E" w:rsidP="00BF0B7E">
      <w:pPr>
        <w:rPr>
          <w:rFonts w:ascii="Helvetica" w:hAnsi="Helvetica" w:cs="Helvetica"/>
          <w:b/>
          <w:bCs/>
          <w:color w:val="222222"/>
          <w:sz w:val="21"/>
          <w:szCs w:val="21"/>
        </w:rPr>
      </w:pPr>
    </w:p>
    <w:p w14:paraId="3BF5A939"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угловое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ускорение</w:t>
      </w:r>
    </w:p>
    <w:p w14:paraId="5A69BA7C" w14:textId="77777777" w:rsidR="00BF0B7E" w:rsidRPr="00BF0B7E" w:rsidRDefault="00BF0B7E" w:rsidP="00BF0B7E">
      <w:pPr>
        <w:rPr>
          <w:rFonts w:ascii="Helvetica" w:hAnsi="Helvetica" w:cs="Helvetica"/>
          <w:b/>
          <w:bCs/>
          <w:color w:val="222222"/>
          <w:sz w:val="21"/>
          <w:szCs w:val="21"/>
        </w:rPr>
      </w:pPr>
    </w:p>
    <w:p w14:paraId="25240B87"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1.1 </w:t>
      </w:r>
      <w:r w:rsidRPr="00BF0B7E">
        <w:rPr>
          <w:rFonts w:ascii="Helvetica" w:hAnsi="Helvetica" w:cs="Helvetica" w:hint="eastAsia"/>
          <w:b/>
          <w:bCs/>
          <w:color w:val="222222"/>
          <w:sz w:val="21"/>
          <w:szCs w:val="21"/>
        </w:rPr>
        <w:t>Описание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устройства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робота</w:t>
      </w:r>
    </w:p>
    <w:p w14:paraId="72DB03C5" w14:textId="77777777" w:rsidR="00BF0B7E" w:rsidRPr="00BF0B7E" w:rsidRDefault="00BF0B7E" w:rsidP="00BF0B7E">
      <w:pPr>
        <w:rPr>
          <w:rFonts w:ascii="Helvetica" w:hAnsi="Helvetica" w:cs="Helvetica"/>
          <w:b/>
          <w:bCs/>
          <w:color w:val="222222"/>
          <w:sz w:val="21"/>
          <w:szCs w:val="21"/>
        </w:rPr>
      </w:pPr>
    </w:p>
    <w:p w14:paraId="572C9294"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1.2 </w:t>
      </w:r>
      <w:r w:rsidRPr="00BF0B7E">
        <w:rPr>
          <w:rFonts w:ascii="Helvetica" w:hAnsi="Helvetica" w:cs="Helvetica" w:hint="eastAsia"/>
          <w:b/>
          <w:bCs/>
          <w:color w:val="222222"/>
          <w:sz w:val="21"/>
          <w:szCs w:val="21"/>
        </w:rPr>
        <w:t>Постановка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задачи</w:t>
      </w:r>
    </w:p>
    <w:p w14:paraId="640014E6" w14:textId="77777777" w:rsidR="00BF0B7E" w:rsidRPr="00BF0B7E" w:rsidRDefault="00BF0B7E" w:rsidP="00BF0B7E">
      <w:pPr>
        <w:rPr>
          <w:rFonts w:ascii="Helvetica" w:hAnsi="Helvetica" w:cs="Helvetica"/>
          <w:b/>
          <w:bCs/>
          <w:color w:val="222222"/>
          <w:sz w:val="21"/>
          <w:szCs w:val="21"/>
        </w:rPr>
      </w:pPr>
    </w:p>
    <w:p w14:paraId="722EB34A"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1.3 </w:t>
      </w:r>
      <w:r w:rsidRPr="00BF0B7E">
        <w:rPr>
          <w:rFonts w:ascii="Helvetica" w:hAnsi="Helvetica" w:cs="Helvetica" w:hint="eastAsia"/>
          <w:b/>
          <w:bCs/>
          <w:color w:val="222222"/>
          <w:sz w:val="21"/>
          <w:szCs w:val="21"/>
        </w:rPr>
        <w:t>Фаза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движения</w:t>
      </w:r>
    </w:p>
    <w:p w14:paraId="04A101C4" w14:textId="77777777" w:rsidR="00BF0B7E" w:rsidRPr="00BF0B7E" w:rsidRDefault="00BF0B7E" w:rsidP="00BF0B7E">
      <w:pPr>
        <w:rPr>
          <w:rFonts w:ascii="Helvetica" w:hAnsi="Helvetica" w:cs="Helvetica"/>
          <w:b/>
          <w:bCs/>
          <w:color w:val="222222"/>
          <w:sz w:val="21"/>
          <w:szCs w:val="21"/>
        </w:rPr>
      </w:pPr>
    </w:p>
    <w:p w14:paraId="2FCD74A0"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1.4 </w:t>
      </w:r>
      <w:r w:rsidRPr="00BF0B7E">
        <w:rPr>
          <w:rFonts w:ascii="Helvetica" w:hAnsi="Helvetica" w:cs="Helvetica" w:hint="eastAsia"/>
          <w:b/>
          <w:bCs/>
          <w:color w:val="222222"/>
          <w:sz w:val="21"/>
          <w:szCs w:val="21"/>
        </w:rPr>
        <w:t>Фаза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покоя</w:t>
      </w:r>
    </w:p>
    <w:p w14:paraId="77FFEF58" w14:textId="77777777" w:rsidR="00BF0B7E" w:rsidRPr="00BF0B7E" w:rsidRDefault="00BF0B7E" w:rsidP="00BF0B7E">
      <w:pPr>
        <w:rPr>
          <w:rFonts w:ascii="Helvetica" w:hAnsi="Helvetica" w:cs="Helvetica"/>
          <w:b/>
          <w:bCs/>
          <w:color w:val="222222"/>
          <w:sz w:val="21"/>
          <w:szCs w:val="21"/>
        </w:rPr>
      </w:pPr>
    </w:p>
    <w:p w14:paraId="308DFF47"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1.5 </w:t>
      </w:r>
      <w:r w:rsidRPr="00BF0B7E">
        <w:rPr>
          <w:rFonts w:ascii="Helvetica" w:hAnsi="Helvetica" w:cs="Helvetica" w:hint="eastAsia"/>
          <w:b/>
          <w:bCs/>
          <w:color w:val="222222"/>
          <w:sz w:val="21"/>
          <w:szCs w:val="21"/>
        </w:rPr>
        <w:t>Численное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моделирование</w:t>
      </w:r>
    </w:p>
    <w:p w14:paraId="52870775" w14:textId="77777777" w:rsidR="00BF0B7E" w:rsidRPr="00BF0B7E" w:rsidRDefault="00BF0B7E" w:rsidP="00BF0B7E">
      <w:pPr>
        <w:rPr>
          <w:rFonts w:ascii="Helvetica" w:hAnsi="Helvetica" w:cs="Helvetica"/>
          <w:b/>
          <w:bCs/>
          <w:color w:val="222222"/>
          <w:sz w:val="21"/>
          <w:szCs w:val="21"/>
        </w:rPr>
      </w:pPr>
    </w:p>
    <w:p w14:paraId="2135E3FB"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1.6 </w:t>
      </w:r>
      <w:r w:rsidRPr="00BF0B7E">
        <w:rPr>
          <w:rFonts w:ascii="Helvetica" w:hAnsi="Helvetica" w:cs="Helvetica" w:hint="eastAsia"/>
          <w:b/>
          <w:bCs/>
          <w:color w:val="222222"/>
          <w:sz w:val="21"/>
          <w:szCs w:val="21"/>
        </w:rPr>
        <w:t>Заключение</w:t>
      </w:r>
    </w:p>
    <w:p w14:paraId="2B77CACF" w14:textId="77777777" w:rsidR="00BF0B7E" w:rsidRPr="00BF0B7E" w:rsidRDefault="00BF0B7E" w:rsidP="00BF0B7E">
      <w:pPr>
        <w:rPr>
          <w:rFonts w:ascii="Helvetica" w:hAnsi="Helvetica" w:cs="Helvetica"/>
          <w:b/>
          <w:bCs/>
          <w:color w:val="222222"/>
          <w:sz w:val="21"/>
          <w:szCs w:val="21"/>
        </w:rPr>
      </w:pPr>
    </w:p>
    <w:p w14:paraId="2DAC2AA3"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Глава</w:t>
      </w:r>
      <w:r w:rsidRPr="00BF0B7E">
        <w:rPr>
          <w:rFonts w:ascii="Helvetica" w:hAnsi="Helvetica" w:cs="Helvetica"/>
          <w:b/>
          <w:bCs/>
          <w:color w:val="222222"/>
          <w:sz w:val="21"/>
          <w:szCs w:val="21"/>
        </w:rPr>
        <w:t xml:space="preserve"> 2: </w:t>
      </w:r>
      <w:r w:rsidRPr="00BF0B7E">
        <w:rPr>
          <w:rFonts w:ascii="Helvetica" w:hAnsi="Helvetica" w:cs="Helvetica" w:hint="eastAsia"/>
          <w:b/>
          <w:bCs/>
          <w:color w:val="222222"/>
          <w:sz w:val="21"/>
          <w:szCs w:val="21"/>
        </w:rPr>
        <w:t>Стационарный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режим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вибрационным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роботом</w:t>
      </w:r>
    </w:p>
    <w:p w14:paraId="40EC74F9" w14:textId="77777777" w:rsidR="00BF0B7E" w:rsidRPr="00BF0B7E" w:rsidRDefault="00BF0B7E" w:rsidP="00BF0B7E">
      <w:pPr>
        <w:rPr>
          <w:rFonts w:ascii="Helvetica" w:hAnsi="Helvetica" w:cs="Helvetica"/>
          <w:b/>
          <w:bCs/>
          <w:color w:val="222222"/>
          <w:sz w:val="21"/>
          <w:szCs w:val="21"/>
        </w:rPr>
      </w:pPr>
    </w:p>
    <w:p w14:paraId="4A50526B"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43</w:t>
      </w:r>
    </w:p>
    <w:p w14:paraId="0676A42C" w14:textId="77777777" w:rsidR="00BF0B7E" w:rsidRPr="00BF0B7E" w:rsidRDefault="00BF0B7E" w:rsidP="00BF0B7E">
      <w:pPr>
        <w:rPr>
          <w:rFonts w:ascii="Helvetica" w:hAnsi="Helvetica" w:cs="Helvetica"/>
          <w:b/>
          <w:bCs/>
          <w:color w:val="222222"/>
          <w:sz w:val="21"/>
          <w:szCs w:val="21"/>
        </w:rPr>
      </w:pPr>
    </w:p>
    <w:p w14:paraId="1084E289"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2.1 </w:t>
      </w:r>
      <w:r w:rsidRPr="00BF0B7E">
        <w:rPr>
          <w:rFonts w:ascii="Helvetica" w:hAnsi="Helvetica" w:cs="Helvetica" w:hint="eastAsia"/>
          <w:b/>
          <w:bCs/>
          <w:color w:val="222222"/>
          <w:sz w:val="21"/>
          <w:szCs w:val="21"/>
        </w:rPr>
        <w:t>Постановка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задачи</w:t>
      </w:r>
    </w:p>
    <w:p w14:paraId="54F35E3C" w14:textId="77777777" w:rsidR="00BF0B7E" w:rsidRPr="00BF0B7E" w:rsidRDefault="00BF0B7E" w:rsidP="00BF0B7E">
      <w:pPr>
        <w:rPr>
          <w:rFonts w:ascii="Helvetica" w:hAnsi="Helvetica" w:cs="Helvetica"/>
          <w:b/>
          <w:bCs/>
          <w:color w:val="222222"/>
          <w:sz w:val="21"/>
          <w:szCs w:val="21"/>
        </w:rPr>
      </w:pPr>
    </w:p>
    <w:p w14:paraId="1773140B"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2.2 </w:t>
      </w:r>
      <w:r w:rsidRPr="00BF0B7E">
        <w:rPr>
          <w:rFonts w:ascii="Helvetica" w:hAnsi="Helvetica" w:cs="Helvetica" w:hint="eastAsia"/>
          <w:b/>
          <w:bCs/>
          <w:color w:val="222222"/>
          <w:sz w:val="21"/>
          <w:szCs w:val="21"/>
        </w:rPr>
        <w:t>Фаза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покоя</w:t>
      </w:r>
    </w:p>
    <w:p w14:paraId="34D4A138" w14:textId="77777777" w:rsidR="00BF0B7E" w:rsidRPr="00BF0B7E" w:rsidRDefault="00BF0B7E" w:rsidP="00BF0B7E">
      <w:pPr>
        <w:rPr>
          <w:rFonts w:ascii="Helvetica" w:hAnsi="Helvetica" w:cs="Helvetica"/>
          <w:b/>
          <w:bCs/>
          <w:color w:val="222222"/>
          <w:sz w:val="21"/>
          <w:szCs w:val="21"/>
        </w:rPr>
      </w:pPr>
    </w:p>
    <w:p w14:paraId="5C39B629"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2.3 </w:t>
      </w:r>
      <w:r w:rsidRPr="00BF0B7E">
        <w:rPr>
          <w:rFonts w:ascii="Helvetica" w:hAnsi="Helvetica" w:cs="Helvetica" w:hint="eastAsia"/>
          <w:b/>
          <w:bCs/>
          <w:color w:val="222222"/>
          <w:sz w:val="21"/>
          <w:szCs w:val="21"/>
        </w:rPr>
        <w:t>Численное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моделирование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симметричным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ограничением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оптимизация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w:t>
      </w:r>
    </w:p>
    <w:p w14:paraId="2D0E346A" w14:textId="77777777" w:rsidR="00BF0B7E" w:rsidRPr="00BF0B7E" w:rsidRDefault="00BF0B7E" w:rsidP="00BF0B7E">
      <w:pPr>
        <w:rPr>
          <w:rFonts w:ascii="Helvetica" w:hAnsi="Helvetica" w:cs="Helvetica"/>
          <w:b/>
          <w:bCs/>
          <w:color w:val="222222"/>
          <w:sz w:val="21"/>
          <w:szCs w:val="21"/>
        </w:rPr>
      </w:pPr>
    </w:p>
    <w:p w14:paraId="14FD811B"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2.4 </w:t>
      </w:r>
      <w:r w:rsidRPr="00BF0B7E">
        <w:rPr>
          <w:rFonts w:ascii="Helvetica" w:hAnsi="Helvetica" w:cs="Helvetica" w:hint="eastAsia"/>
          <w:b/>
          <w:bCs/>
          <w:color w:val="222222"/>
          <w:sz w:val="21"/>
          <w:szCs w:val="21"/>
        </w:rPr>
        <w:t>Численное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моделирование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асимметричным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ограничением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оптимизация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гп</w:t>
      </w:r>
    </w:p>
    <w:p w14:paraId="5C4E9DEE" w14:textId="77777777" w:rsidR="00BF0B7E" w:rsidRPr="00BF0B7E" w:rsidRDefault="00BF0B7E" w:rsidP="00BF0B7E">
      <w:pPr>
        <w:rPr>
          <w:rFonts w:ascii="Helvetica" w:hAnsi="Helvetica" w:cs="Helvetica"/>
          <w:b/>
          <w:bCs/>
          <w:color w:val="222222"/>
          <w:sz w:val="21"/>
          <w:szCs w:val="21"/>
        </w:rPr>
      </w:pPr>
    </w:p>
    <w:p w14:paraId="4F0DAB5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2.5 </w:t>
      </w:r>
      <w:r w:rsidRPr="00BF0B7E">
        <w:rPr>
          <w:rFonts w:ascii="Helvetica" w:hAnsi="Helvetica" w:cs="Helvetica" w:hint="eastAsia"/>
          <w:b/>
          <w:bCs/>
          <w:color w:val="222222"/>
          <w:sz w:val="21"/>
          <w:szCs w:val="21"/>
        </w:rPr>
        <w:t>Заключение</w:t>
      </w:r>
    </w:p>
    <w:p w14:paraId="5A7340C9" w14:textId="77777777" w:rsidR="00BF0B7E" w:rsidRPr="00BF0B7E" w:rsidRDefault="00BF0B7E" w:rsidP="00BF0B7E">
      <w:pPr>
        <w:rPr>
          <w:rFonts w:ascii="Helvetica" w:hAnsi="Helvetica" w:cs="Helvetica"/>
          <w:b/>
          <w:bCs/>
          <w:color w:val="222222"/>
          <w:sz w:val="21"/>
          <w:szCs w:val="21"/>
        </w:rPr>
      </w:pPr>
    </w:p>
    <w:p w14:paraId="1289357D"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Глава</w:t>
      </w:r>
      <w:r w:rsidRPr="00BF0B7E">
        <w:rPr>
          <w:rFonts w:ascii="Helvetica" w:hAnsi="Helvetica" w:cs="Helvetica"/>
          <w:b/>
          <w:bCs/>
          <w:color w:val="222222"/>
          <w:sz w:val="21"/>
          <w:szCs w:val="21"/>
        </w:rPr>
        <w:t xml:space="preserve"> 3: </w:t>
      </w:r>
      <w:r w:rsidRPr="00BF0B7E">
        <w:rPr>
          <w:rFonts w:ascii="Helvetica" w:hAnsi="Helvetica" w:cs="Helvetica" w:hint="eastAsia"/>
          <w:b/>
          <w:bCs/>
          <w:color w:val="222222"/>
          <w:sz w:val="21"/>
          <w:szCs w:val="21"/>
        </w:rPr>
        <w:t>Параметрический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анализ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реализуемости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полученного</w:t>
      </w:r>
    </w:p>
    <w:p w14:paraId="34D5C76A" w14:textId="77777777" w:rsidR="00BF0B7E" w:rsidRPr="00BF0B7E" w:rsidRDefault="00BF0B7E" w:rsidP="00BF0B7E">
      <w:pPr>
        <w:rPr>
          <w:rFonts w:ascii="Helvetica" w:hAnsi="Helvetica" w:cs="Helvetica"/>
          <w:b/>
          <w:bCs/>
          <w:color w:val="222222"/>
          <w:sz w:val="21"/>
          <w:szCs w:val="21"/>
        </w:rPr>
      </w:pPr>
    </w:p>
    <w:p w14:paraId="0850008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управления</w:t>
      </w:r>
    </w:p>
    <w:p w14:paraId="00311EC7" w14:textId="77777777" w:rsidR="00BF0B7E" w:rsidRPr="00BF0B7E" w:rsidRDefault="00BF0B7E" w:rsidP="00BF0B7E">
      <w:pPr>
        <w:rPr>
          <w:rFonts w:ascii="Helvetica" w:hAnsi="Helvetica" w:cs="Helvetica"/>
          <w:b/>
          <w:bCs/>
          <w:color w:val="222222"/>
          <w:sz w:val="21"/>
          <w:szCs w:val="21"/>
        </w:rPr>
      </w:pPr>
    </w:p>
    <w:p w14:paraId="777662B3"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3.1 </w:t>
      </w:r>
      <w:r w:rsidRPr="00BF0B7E">
        <w:rPr>
          <w:rFonts w:ascii="Helvetica" w:hAnsi="Helvetica" w:cs="Helvetica" w:hint="eastAsia"/>
          <w:b/>
          <w:bCs/>
          <w:color w:val="222222"/>
          <w:sz w:val="21"/>
          <w:szCs w:val="21"/>
        </w:rPr>
        <w:t>Постановка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задачи</w:t>
      </w:r>
    </w:p>
    <w:p w14:paraId="13B565E4" w14:textId="77777777" w:rsidR="00BF0B7E" w:rsidRPr="00BF0B7E" w:rsidRDefault="00BF0B7E" w:rsidP="00BF0B7E">
      <w:pPr>
        <w:rPr>
          <w:rFonts w:ascii="Helvetica" w:hAnsi="Helvetica" w:cs="Helvetica"/>
          <w:b/>
          <w:bCs/>
          <w:color w:val="222222"/>
          <w:sz w:val="21"/>
          <w:szCs w:val="21"/>
        </w:rPr>
      </w:pPr>
    </w:p>
    <w:p w14:paraId="31129D3E"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3.2 </w:t>
      </w:r>
      <w:r w:rsidRPr="00BF0B7E">
        <w:rPr>
          <w:rFonts w:ascii="Helvetica" w:hAnsi="Helvetica" w:cs="Helvetica" w:hint="eastAsia"/>
          <w:b/>
          <w:bCs/>
          <w:color w:val="222222"/>
          <w:sz w:val="21"/>
          <w:szCs w:val="21"/>
        </w:rPr>
        <w:t>Анализ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границ</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допустимых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параметра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ах</w:t>
      </w:r>
    </w:p>
    <w:p w14:paraId="32271CF4" w14:textId="77777777" w:rsidR="00BF0B7E" w:rsidRPr="00BF0B7E" w:rsidRDefault="00BF0B7E" w:rsidP="00BF0B7E">
      <w:pPr>
        <w:rPr>
          <w:rFonts w:ascii="Helvetica" w:hAnsi="Helvetica" w:cs="Helvetica"/>
          <w:b/>
          <w:bCs/>
          <w:color w:val="222222"/>
          <w:sz w:val="21"/>
          <w:szCs w:val="21"/>
        </w:rPr>
      </w:pPr>
    </w:p>
    <w:p w14:paraId="218E96C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3.2.1 </w:t>
      </w:r>
      <w:r w:rsidRPr="00BF0B7E">
        <w:rPr>
          <w:rFonts w:ascii="Helvetica" w:hAnsi="Helvetica" w:cs="Helvetica" w:hint="eastAsia"/>
          <w:b/>
          <w:bCs/>
          <w:color w:val="222222"/>
          <w:sz w:val="21"/>
          <w:szCs w:val="21"/>
        </w:rPr>
        <w:t>Поиск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максимального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ах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параметрическая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оптимизация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этому</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параметру</w:t>
      </w:r>
    </w:p>
    <w:p w14:paraId="763B3DD6" w14:textId="77777777" w:rsidR="00BF0B7E" w:rsidRPr="00BF0B7E" w:rsidRDefault="00BF0B7E" w:rsidP="00BF0B7E">
      <w:pPr>
        <w:rPr>
          <w:rFonts w:ascii="Helvetica" w:hAnsi="Helvetica" w:cs="Helvetica"/>
          <w:b/>
          <w:bCs/>
          <w:color w:val="222222"/>
          <w:sz w:val="21"/>
          <w:szCs w:val="21"/>
        </w:rPr>
      </w:pPr>
    </w:p>
    <w:p w14:paraId="59C02A02"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3.2.2 </w:t>
      </w:r>
      <w:r w:rsidRPr="00BF0B7E">
        <w:rPr>
          <w:rFonts w:ascii="Helvetica" w:hAnsi="Helvetica" w:cs="Helvetica" w:hint="eastAsia"/>
          <w:b/>
          <w:bCs/>
          <w:color w:val="222222"/>
          <w:sz w:val="21"/>
          <w:szCs w:val="21"/>
        </w:rPr>
        <w:t>Поиск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минимально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допустимого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параметра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ах</w:t>
      </w:r>
    </w:p>
    <w:p w14:paraId="3C1884E4" w14:textId="77777777" w:rsidR="00BF0B7E" w:rsidRPr="00BF0B7E" w:rsidRDefault="00BF0B7E" w:rsidP="00BF0B7E">
      <w:pPr>
        <w:rPr>
          <w:rFonts w:ascii="Helvetica" w:hAnsi="Helvetica" w:cs="Helvetica"/>
          <w:b/>
          <w:bCs/>
          <w:color w:val="222222"/>
          <w:sz w:val="21"/>
          <w:szCs w:val="21"/>
        </w:rPr>
      </w:pPr>
    </w:p>
    <w:p w14:paraId="13AEE377"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3.2.2.1 </w:t>
      </w:r>
      <w:r w:rsidRPr="00BF0B7E">
        <w:rPr>
          <w:rFonts w:ascii="Helvetica" w:hAnsi="Helvetica" w:cs="Helvetica" w:hint="eastAsia"/>
          <w:b/>
          <w:bCs/>
          <w:color w:val="222222"/>
          <w:sz w:val="21"/>
          <w:szCs w:val="21"/>
        </w:rPr>
        <w:t>Случай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вида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w:t>
      </w:r>
      <w:r w:rsidRPr="00BF0B7E">
        <w:rPr>
          <w:rFonts w:ascii="Helvetica" w:hAnsi="Helvetica" w:cs="Helvetica"/>
          <w:b/>
          <w:bCs/>
          <w:color w:val="222222"/>
          <w:sz w:val="21"/>
          <w:szCs w:val="21"/>
        </w:rPr>
        <w:t>"| &lt;</w:t>
      </w:r>
    </w:p>
    <w:p w14:paraId="37590E65" w14:textId="77777777" w:rsidR="00BF0B7E" w:rsidRPr="00BF0B7E" w:rsidRDefault="00BF0B7E" w:rsidP="00BF0B7E">
      <w:pPr>
        <w:rPr>
          <w:rFonts w:ascii="Helvetica" w:hAnsi="Helvetica" w:cs="Helvetica"/>
          <w:b/>
          <w:bCs/>
          <w:color w:val="222222"/>
          <w:sz w:val="21"/>
          <w:szCs w:val="21"/>
        </w:rPr>
      </w:pPr>
    </w:p>
    <w:p w14:paraId="6E89FB13"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Ртах</w:t>
      </w:r>
    </w:p>
    <w:p w14:paraId="3E72058F" w14:textId="77777777" w:rsidR="00BF0B7E" w:rsidRPr="00BF0B7E" w:rsidRDefault="00BF0B7E" w:rsidP="00BF0B7E">
      <w:pPr>
        <w:rPr>
          <w:rFonts w:ascii="Helvetica" w:hAnsi="Helvetica" w:cs="Helvetica"/>
          <w:b/>
          <w:bCs/>
          <w:color w:val="222222"/>
          <w:sz w:val="21"/>
          <w:szCs w:val="21"/>
        </w:rPr>
      </w:pPr>
    </w:p>
    <w:p w14:paraId="374C09F4"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3.2.2.2 </w:t>
      </w:r>
      <w:r w:rsidRPr="00BF0B7E">
        <w:rPr>
          <w:rFonts w:ascii="Helvetica" w:hAnsi="Helvetica" w:cs="Helvetica" w:hint="eastAsia"/>
          <w:b/>
          <w:bCs/>
          <w:color w:val="222222"/>
          <w:sz w:val="21"/>
          <w:szCs w:val="21"/>
        </w:rPr>
        <w:t>Случай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вида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w:t>
      </w:r>
      <w:r w:rsidRPr="00BF0B7E">
        <w:rPr>
          <w:rFonts w:ascii="Helvetica" w:hAnsi="Helvetica" w:cs="Helvetica"/>
          <w:b/>
          <w:bCs/>
          <w:color w:val="222222"/>
          <w:sz w:val="21"/>
          <w:szCs w:val="21"/>
        </w:rPr>
        <w:t xml:space="preserve">" &lt; </w:t>
      </w:r>
      <w:r w:rsidRPr="00BF0B7E">
        <w:rPr>
          <w:rFonts w:ascii="Helvetica" w:hAnsi="Helvetica" w:cs="Helvetica" w:hint="eastAsia"/>
          <w:b/>
          <w:bCs/>
          <w:color w:val="222222"/>
          <w:sz w:val="21"/>
          <w:szCs w:val="21"/>
        </w:rPr>
        <w:t>р</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ах</w:t>
      </w:r>
    </w:p>
    <w:p w14:paraId="7B26A8A8" w14:textId="77777777" w:rsidR="00BF0B7E" w:rsidRPr="00BF0B7E" w:rsidRDefault="00BF0B7E" w:rsidP="00BF0B7E">
      <w:pPr>
        <w:rPr>
          <w:rFonts w:ascii="Helvetica" w:hAnsi="Helvetica" w:cs="Helvetica"/>
          <w:b/>
          <w:bCs/>
          <w:color w:val="222222"/>
          <w:sz w:val="21"/>
          <w:szCs w:val="21"/>
        </w:rPr>
      </w:pPr>
    </w:p>
    <w:p w14:paraId="15213F21"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3.3 </w:t>
      </w:r>
      <w:r w:rsidRPr="00BF0B7E">
        <w:rPr>
          <w:rFonts w:ascii="Helvetica" w:hAnsi="Helvetica" w:cs="Helvetica" w:hint="eastAsia"/>
          <w:b/>
          <w:bCs/>
          <w:color w:val="222222"/>
          <w:sz w:val="21"/>
          <w:szCs w:val="21"/>
        </w:rPr>
        <w:t>Анализ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границ</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допустимых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коэффициента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трения</w:t>
      </w:r>
      <w:r w:rsidRPr="00BF0B7E">
        <w:rPr>
          <w:rFonts w:ascii="Helvetica" w:hAnsi="Helvetica" w:cs="Helvetica"/>
          <w:b/>
          <w:bCs/>
          <w:color w:val="222222"/>
          <w:sz w:val="21"/>
          <w:szCs w:val="21"/>
        </w:rPr>
        <w:t xml:space="preserve"> ^</w:t>
      </w:r>
    </w:p>
    <w:p w14:paraId="377F7F79" w14:textId="77777777" w:rsidR="00BF0B7E" w:rsidRPr="00BF0B7E" w:rsidRDefault="00BF0B7E" w:rsidP="00BF0B7E">
      <w:pPr>
        <w:rPr>
          <w:rFonts w:ascii="Helvetica" w:hAnsi="Helvetica" w:cs="Helvetica"/>
          <w:b/>
          <w:bCs/>
          <w:color w:val="222222"/>
          <w:sz w:val="21"/>
          <w:szCs w:val="21"/>
        </w:rPr>
      </w:pPr>
    </w:p>
    <w:p w14:paraId="314A1E6C"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3.3.1 </w:t>
      </w:r>
      <w:r w:rsidRPr="00BF0B7E">
        <w:rPr>
          <w:rFonts w:ascii="Helvetica" w:hAnsi="Helvetica" w:cs="Helvetica" w:hint="eastAsia"/>
          <w:b/>
          <w:bCs/>
          <w:color w:val="222222"/>
          <w:sz w:val="21"/>
          <w:szCs w:val="21"/>
        </w:rPr>
        <w:t>Поиск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максимального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коэффициента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трения</w:t>
      </w:r>
      <w:r w:rsidRPr="00BF0B7E">
        <w:rPr>
          <w:rFonts w:ascii="Helvetica" w:hAnsi="Helvetica" w:cs="Helvetica"/>
          <w:b/>
          <w:bCs/>
          <w:color w:val="222222"/>
          <w:sz w:val="21"/>
          <w:szCs w:val="21"/>
        </w:rPr>
        <w:t xml:space="preserve"> ^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параметрическая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оптимизация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этому</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параметру</w:t>
      </w:r>
    </w:p>
    <w:p w14:paraId="037DEA6F" w14:textId="77777777" w:rsidR="00BF0B7E" w:rsidRPr="00BF0B7E" w:rsidRDefault="00BF0B7E" w:rsidP="00BF0B7E">
      <w:pPr>
        <w:rPr>
          <w:rFonts w:ascii="Helvetica" w:hAnsi="Helvetica" w:cs="Helvetica"/>
          <w:b/>
          <w:bCs/>
          <w:color w:val="222222"/>
          <w:sz w:val="21"/>
          <w:szCs w:val="21"/>
        </w:rPr>
      </w:pPr>
    </w:p>
    <w:p w14:paraId="1097459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3.3.1.1 </w:t>
      </w:r>
      <w:r w:rsidRPr="00BF0B7E">
        <w:rPr>
          <w:rFonts w:ascii="Helvetica" w:hAnsi="Helvetica" w:cs="Helvetica" w:hint="eastAsia"/>
          <w:b/>
          <w:bCs/>
          <w:color w:val="222222"/>
          <w:sz w:val="21"/>
          <w:szCs w:val="21"/>
        </w:rPr>
        <w:t>Случай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вида</w:t>
      </w:r>
      <w:r w:rsidRPr="00BF0B7E">
        <w:rPr>
          <w:rFonts w:ascii="Helvetica" w:hAnsi="Helvetica" w:cs="Helvetica"/>
          <w:b/>
          <w:bCs/>
          <w:color w:val="222222"/>
          <w:sz w:val="21"/>
          <w:szCs w:val="21"/>
        </w:rPr>
        <w:t xml:space="preserve"> |&lt;</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 &lt;</w:t>
      </w:r>
    </w:p>
    <w:p w14:paraId="1655A493" w14:textId="77777777" w:rsidR="00BF0B7E" w:rsidRPr="00BF0B7E" w:rsidRDefault="00BF0B7E" w:rsidP="00BF0B7E">
      <w:pPr>
        <w:rPr>
          <w:rFonts w:ascii="Helvetica" w:hAnsi="Helvetica" w:cs="Helvetica"/>
          <w:b/>
          <w:bCs/>
          <w:color w:val="222222"/>
          <w:sz w:val="21"/>
          <w:szCs w:val="21"/>
        </w:rPr>
      </w:pPr>
    </w:p>
    <w:p w14:paraId="6E975266"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w:t>
      </w:r>
    </w:p>
    <w:p w14:paraId="3E40F955" w14:textId="77777777" w:rsidR="00BF0B7E" w:rsidRPr="00BF0B7E" w:rsidRDefault="00BF0B7E" w:rsidP="00BF0B7E">
      <w:pPr>
        <w:rPr>
          <w:rFonts w:ascii="Helvetica" w:hAnsi="Helvetica" w:cs="Helvetica"/>
          <w:b/>
          <w:bCs/>
          <w:color w:val="222222"/>
          <w:sz w:val="21"/>
          <w:szCs w:val="21"/>
        </w:rPr>
      </w:pPr>
    </w:p>
    <w:p w14:paraId="5DAA097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г</w:t>
      </w:r>
      <w:r w:rsidRPr="00BF0B7E">
        <w:rPr>
          <w:rFonts w:ascii="Helvetica" w:hAnsi="Helvetica" w:cs="Helvetica"/>
          <w:b/>
          <w:bCs/>
          <w:color w:val="222222"/>
          <w:sz w:val="21"/>
          <w:szCs w:val="21"/>
        </w:rPr>
        <w:t xml:space="preserve"> max "</w:t>
      </w:r>
    </w:p>
    <w:p w14:paraId="5F3A2765" w14:textId="77777777" w:rsidR="00BF0B7E" w:rsidRPr="00BF0B7E" w:rsidRDefault="00BF0B7E" w:rsidP="00BF0B7E">
      <w:pPr>
        <w:rPr>
          <w:rFonts w:ascii="Helvetica" w:hAnsi="Helvetica" w:cs="Helvetica"/>
          <w:b/>
          <w:bCs/>
          <w:color w:val="222222"/>
          <w:sz w:val="21"/>
          <w:szCs w:val="21"/>
        </w:rPr>
      </w:pPr>
    </w:p>
    <w:p w14:paraId="55062F9F"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3.3.1.2 </w:t>
      </w:r>
      <w:r w:rsidRPr="00BF0B7E">
        <w:rPr>
          <w:rFonts w:ascii="Helvetica" w:hAnsi="Helvetica" w:cs="Helvetica" w:hint="eastAsia"/>
          <w:b/>
          <w:bCs/>
          <w:color w:val="222222"/>
          <w:sz w:val="21"/>
          <w:szCs w:val="21"/>
        </w:rPr>
        <w:t>Случай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вида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 xml:space="preserve">" &lt; </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тах</w:t>
      </w:r>
    </w:p>
    <w:p w14:paraId="695DD01C" w14:textId="77777777" w:rsidR="00BF0B7E" w:rsidRPr="00BF0B7E" w:rsidRDefault="00BF0B7E" w:rsidP="00BF0B7E">
      <w:pPr>
        <w:rPr>
          <w:rFonts w:ascii="Helvetica" w:hAnsi="Helvetica" w:cs="Helvetica"/>
          <w:b/>
          <w:bCs/>
          <w:color w:val="222222"/>
          <w:sz w:val="21"/>
          <w:szCs w:val="21"/>
        </w:rPr>
      </w:pPr>
    </w:p>
    <w:p w14:paraId="4F05AAD9"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3.3.2 </w:t>
      </w:r>
      <w:r w:rsidRPr="00BF0B7E">
        <w:rPr>
          <w:rFonts w:ascii="Helvetica" w:hAnsi="Helvetica" w:cs="Helvetica" w:hint="eastAsia"/>
          <w:b/>
          <w:bCs/>
          <w:color w:val="222222"/>
          <w:sz w:val="21"/>
          <w:szCs w:val="21"/>
        </w:rPr>
        <w:t>Поиск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минимального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допустимого</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параметра</w:t>
      </w:r>
      <w:r w:rsidRPr="00BF0B7E">
        <w:rPr>
          <w:rFonts w:ascii="Helvetica" w:hAnsi="Helvetica" w:cs="Helvetica"/>
          <w:b/>
          <w:bCs/>
          <w:color w:val="222222"/>
          <w:sz w:val="21"/>
          <w:szCs w:val="21"/>
        </w:rPr>
        <w:t xml:space="preserve"> ^</w:t>
      </w:r>
    </w:p>
    <w:p w14:paraId="27781728" w14:textId="77777777" w:rsidR="00BF0B7E" w:rsidRPr="00BF0B7E" w:rsidRDefault="00BF0B7E" w:rsidP="00BF0B7E">
      <w:pPr>
        <w:rPr>
          <w:rFonts w:ascii="Helvetica" w:hAnsi="Helvetica" w:cs="Helvetica"/>
          <w:b/>
          <w:bCs/>
          <w:color w:val="222222"/>
          <w:sz w:val="21"/>
          <w:szCs w:val="21"/>
        </w:rPr>
      </w:pPr>
    </w:p>
    <w:p w14:paraId="451D2895"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3.3.2.1 </w:t>
      </w:r>
      <w:r w:rsidRPr="00BF0B7E">
        <w:rPr>
          <w:rFonts w:ascii="Helvetica" w:hAnsi="Helvetica" w:cs="Helvetica" w:hint="eastAsia"/>
          <w:b/>
          <w:bCs/>
          <w:color w:val="222222"/>
          <w:sz w:val="21"/>
          <w:szCs w:val="21"/>
        </w:rPr>
        <w:t>Случай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вида</w:t>
      </w:r>
      <w:r w:rsidRPr="00BF0B7E">
        <w:rPr>
          <w:rFonts w:ascii="Helvetica" w:hAnsi="Helvetica" w:cs="Helvetica"/>
          <w:b/>
          <w:bCs/>
          <w:color w:val="222222"/>
          <w:sz w:val="21"/>
          <w:szCs w:val="21"/>
        </w:rPr>
        <w:t xml:space="preserve"> |&lt;</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 &lt;</w:t>
      </w:r>
    </w:p>
    <w:p w14:paraId="0AAAA7CF" w14:textId="77777777" w:rsidR="00BF0B7E" w:rsidRPr="00BF0B7E" w:rsidRDefault="00BF0B7E" w:rsidP="00BF0B7E">
      <w:pPr>
        <w:rPr>
          <w:rFonts w:ascii="Helvetica" w:hAnsi="Helvetica" w:cs="Helvetica"/>
          <w:b/>
          <w:bCs/>
          <w:color w:val="222222"/>
          <w:sz w:val="21"/>
          <w:szCs w:val="21"/>
        </w:rPr>
      </w:pPr>
    </w:p>
    <w:p w14:paraId="4FF47535"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Vmax</w:t>
      </w:r>
    </w:p>
    <w:p w14:paraId="70415741" w14:textId="77777777" w:rsidR="00BF0B7E" w:rsidRPr="00BF0B7E" w:rsidRDefault="00BF0B7E" w:rsidP="00BF0B7E">
      <w:pPr>
        <w:rPr>
          <w:rFonts w:ascii="Helvetica" w:hAnsi="Helvetica" w:cs="Helvetica"/>
          <w:b/>
          <w:bCs/>
          <w:color w:val="222222"/>
          <w:sz w:val="21"/>
          <w:szCs w:val="21"/>
        </w:rPr>
      </w:pPr>
    </w:p>
    <w:p w14:paraId="15BD5320"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3.3.2.2 </w:t>
      </w:r>
      <w:r w:rsidRPr="00BF0B7E">
        <w:rPr>
          <w:rFonts w:ascii="Helvetica" w:hAnsi="Helvetica" w:cs="Helvetica" w:hint="eastAsia"/>
          <w:b/>
          <w:bCs/>
          <w:color w:val="222222"/>
          <w:sz w:val="21"/>
          <w:szCs w:val="21"/>
        </w:rPr>
        <w:t>Случай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вида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 xml:space="preserve">" &lt; </w:t>
      </w:r>
      <w:r w:rsidRPr="00BF0B7E">
        <w:rPr>
          <w:rFonts w:ascii="Helvetica" w:hAnsi="Helvetica" w:cs="Helvetica" w:hint="eastAsia"/>
          <w:b/>
          <w:bCs/>
          <w:color w:val="222222"/>
          <w:sz w:val="21"/>
          <w:szCs w:val="21"/>
        </w:rPr>
        <w:t>т</w:t>
      </w:r>
      <w:r w:rsidRPr="00BF0B7E">
        <w:rPr>
          <w:rFonts w:ascii="Helvetica" w:hAnsi="Helvetica" w:cs="Helvetica"/>
          <w:b/>
          <w:bCs/>
          <w:color w:val="222222"/>
          <w:sz w:val="21"/>
          <w:szCs w:val="21"/>
        </w:rPr>
        <w:t>'</w:t>
      </w:r>
      <w:r w:rsidRPr="00BF0B7E">
        <w:rPr>
          <w:rFonts w:ascii="Helvetica" w:hAnsi="Helvetica" w:cs="Helvetica" w:hint="eastAsia"/>
          <w:b/>
          <w:bCs/>
          <w:color w:val="222222"/>
          <w:sz w:val="21"/>
          <w:szCs w:val="21"/>
        </w:rPr>
        <w:t>тах</w:t>
      </w:r>
      <w:r w:rsidRPr="00BF0B7E">
        <w:rPr>
          <w:rFonts w:ascii="Helvetica" w:hAnsi="Helvetica" w:cs="Helvetica"/>
          <w:b/>
          <w:bCs/>
          <w:color w:val="222222"/>
          <w:sz w:val="21"/>
          <w:szCs w:val="21"/>
        </w:rPr>
        <w:t xml:space="preserve"> 71 3.4 </w:t>
      </w:r>
      <w:r w:rsidRPr="00BF0B7E">
        <w:rPr>
          <w:rFonts w:ascii="Helvetica" w:hAnsi="Helvetica" w:cs="Helvetica" w:hint="eastAsia"/>
          <w:b/>
          <w:bCs/>
          <w:color w:val="222222"/>
          <w:sz w:val="21"/>
          <w:szCs w:val="21"/>
        </w:rPr>
        <w:t>Заключение</w:t>
      </w:r>
    </w:p>
    <w:p w14:paraId="1B2AA581" w14:textId="77777777" w:rsidR="00BF0B7E" w:rsidRPr="00BF0B7E" w:rsidRDefault="00BF0B7E" w:rsidP="00BF0B7E">
      <w:pPr>
        <w:rPr>
          <w:rFonts w:ascii="Helvetica" w:hAnsi="Helvetica" w:cs="Helvetica"/>
          <w:b/>
          <w:bCs/>
          <w:color w:val="222222"/>
          <w:sz w:val="21"/>
          <w:szCs w:val="21"/>
        </w:rPr>
      </w:pPr>
    </w:p>
    <w:p w14:paraId="4E1C0627"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Глава</w:t>
      </w:r>
      <w:r w:rsidRPr="00BF0B7E">
        <w:rPr>
          <w:rFonts w:ascii="Helvetica" w:hAnsi="Helvetica" w:cs="Helvetica"/>
          <w:b/>
          <w:bCs/>
          <w:color w:val="222222"/>
          <w:sz w:val="21"/>
          <w:szCs w:val="21"/>
        </w:rPr>
        <w:t xml:space="preserve"> 4: </w:t>
      </w:r>
      <w:r w:rsidRPr="00BF0B7E">
        <w:rPr>
          <w:rFonts w:ascii="Helvetica" w:hAnsi="Helvetica" w:cs="Helvetica" w:hint="eastAsia"/>
          <w:b/>
          <w:bCs/>
          <w:color w:val="222222"/>
          <w:sz w:val="21"/>
          <w:szCs w:val="21"/>
        </w:rPr>
        <w:t>Обоснование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оптимальности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симметричным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ограничением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угловое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ускорение</w:t>
      </w:r>
    </w:p>
    <w:p w14:paraId="2424DA2A" w14:textId="77777777" w:rsidR="00BF0B7E" w:rsidRPr="00BF0B7E" w:rsidRDefault="00BF0B7E" w:rsidP="00BF0B7E">
      <w:pPr>
        <w:rPr>
          <w:rFonts w:ascii="Helvetica" w:hAnsi="Helvetica" w:cs="Helvetica"/>
          <w:b/>
          <w:bCs/>
          <w:color w:val="222222"/>
          <w:sz w:val="21"/>
          <w:szCs w:val="21"/>
        </w:rPr>
      </w:pPr>
    </w:p>
    <w:p w14:paraId="34D2487D"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4.1 </w:t>
      </w:r>
      <w:r w:rsidRPr="00BF0B7E">
        <w:rPr>
          <w:rFonts w:ascii="Helvetica" w:hAnsi="Helvetica" w:cs="Helvetica" w:hint="eastAsia"/>
          <w:b/>
          <w:bCs/>
          <w:color w:val="222222"/>
          <w:sz w:val="21"/>
          <w:szCs w:val="21"/>
        </w:rPr>
        <w:t>Постановка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задачи</w:t>
      </w:r>
    </w:p>
    <w:p w14:paraId="0233A4FA" w14:textId="77777777" w:rsidR="00BF0B7E" w:rsidRPr="00BF0B7E" w:rsidRDefault="00BF0B7E" w:rsidP="00BF0B7E">
      <w:pPr>
        <w:rPr>
          <w:rFonts w:ascii="Helvetica" w:hAnsi="Helvetica" w:cs="Helvetica"/>
          <w:b/>
          <w:bCs/>
          <w:color w:val="222222"/>
          <w:sz w:val="21"/>
          <w:szCs w:val="21"/>
        </w:rPr>
      </w:pPr>
    </w:p>
    <w:p w14:paraId="124CBBD4"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4.2 </w:t>
      </w:r>
      <w:r w:rsidRPr="00BF0B7E">
        <w:rPr>
          <w:rFonts w:ascii="Helvetica" w:hAnsi="Helvetica" w:cs="Helvetica" w:hint="eastAsia"/>
          <w:b/>
          <w:bCs/>
          <w:color w:val="222222"/>
          <w:sz w:val="21"/>
          <w:szCs w:val="21"/>
        </w:rPr>
        <w:t>Задача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известными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начальными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конечными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условиями</w:t>
      </w:r>
    </w:p>
    <w:p w14:paraId="24CE5F8E" w14:textId="77777777" w:rsidR="00BF0B7E" w:rsidRPr="00BF0B7E" w:rsidRDefault="00BF0B7E" w:rsidP="00BF0B7E">
      <w:pPr>
        <w:rPr>
          <w:rFonts w:ascii="Helvetica" w:hAnsi="Helvetica" w:cs="Helvetica"/>
          <w:b/>
          <w:bCs/>
          <w:color w:val="222222"/>
          <w:sz w:val="21"/>
          <w:szCs w:val="21"/>
        </w:rPr>
      </w:pPr>
    </w:p>
    <w:p w14:paraId="1C348329"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4.3 </w:t>
      </w:r>
      <w:r w:rsidRPr="00BF0B7E">
        <w:rPr>
          <w:rFonts w:ascii="Helvetica" w:hAnsi="Helvetica" w:cs="Helvetica" w:hint="eastAsia"/>
          <w:b/>
          <w:bCs/>
          <w:color w:val="222222"/>
          <w:sz w:val="21"/>
          <w:szCs w:val="21"/>
        </w:rPr>
        <w:t>Вариация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начальных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условий</w:t>
      </w:r>
    </w:p>
    <w:p w14:paraId="259874B1" w14:textId="77777777" w:rsidR="00BF0B7E" w:rsidRPr="00BF0B7E" w:rsidRDefault="00BF0B7E" w:rsidP="00BF0B7E">
      <w:pPr>
        <w:rPr>
          <w:rFonts w:ascii="Helvetica" w:hAnsi="Helvetica" w:cs="Helvetica"/>
          <w:b/>
          <w:bCs/>
          <w:color w:val="222222"/>
          <w:sz w:val="21"/>
          <w:szCs w:val="21"/>
        </w:rPr>
      </w:pPr>
    </w:p>
    <w:p w14:paraId="64C17800"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4.4 </w:t>
      </w:r>
      <w:r w:rsidRPr="00BF0B7E">
        <w:rPr>
          <w:rFonts w:ascii="Helvetica" w:hAnsi="Helvetica" w:cs="Helvetica" w:hint="eastAsia"/>
          <w:b/>
          <w:bCs/>
          <w:color w:val="222222"/>
          <w:sz w:val="21"/>
          <w:szCs w:val="21"/>
        </w:rPr>
        <w:t>Заключение</w:t>
      </w:r>
    </w:p>
    <w:p w14:paraId="6D257FB3" w14:textId="77777777" w:rsidR="00BF0B7E" w:rsidRPr="00BF0B7E" w:rsidRDefault="00BF0B7E" w:rsidP="00BF0B7E">
      <w:pPr>
        <w:rPr>
          <w:rFonts w:ascii="Helvetica" w:hAnsi="Helvetica" w:cs="Helvetica"/>
          <w:b/>
          <w:bCs/>
          <w:color w:val="222222"/>
          <w:sz w:val="21"/>
          <w:szCs w:val="21"/>
        </w:rPr>
      </w:pPr>
    </w:p>
    <w:p w14:paraId="52A0DEDA"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Глава</w:t>
      </w:r>
      <w:r w:rsidRPr="00BF0B7E">
        <w:rPr>
          <w:rFonts w:ascii="Helvetica" w:hAnsi="Helvetica" w:cs="Helvetica"/>
          <w:b/>
          <w:bCs/>
          <w:color w:val="222222"/>
          <w:sz w:val="21"/>
          <w:szCs w:val="21"/>
        </w:rPr>
        <w:t xml:space="preserve"> 5: </w:t>
      </w:r>
      <w:r w:rsidRPr="00BF0B7E">
        <w:rPr>
          <w:rFonts w:ascii="Helvetica" w:hAnsi="Helvetica" w:cs="Helvetica" w:hint="eastAsia"/>
          <w:b/>
          <w:bCs/>
          <w:color w:val="222222"/>
          <w:sz w:val="21"/>
          <w:szCs w:val="21"/>
        </w:rPr>
        <w:t>Анализ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энергетических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затрат</w:t>
      </w:r>
    </w:p>
    <w:p w14:paraId="00922F89" w14:textId="77777777" w:rsidR="00BF0B7E" w:rsidRPr="00BF0B7E" w:rsidRDefault="00BF0B7E" w:rsidP="00BF0B7E">
      <w:pPr>
        <w:rPr>
          <w:rFonts w:ascii="Helvetica" w:hAnsi="Helvetica" w:cs="Helvetica"/>
          <w:b/>
          <w:bCs/>
          <w:color w:val="222222"/>
          <w:sz w:val="21"/>
          <w:szCs w:val="21"/>
        </w:rPr>
      </w:pPr>
    </w:p>
    <w:p w14:paraId="03364230"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5.1 </w:t>
      </w:r>
      <w:r w:rsidRPr="00BF0B7E">
        <w:rPr>
          <w:rFonts w:ascii="Helvetica" w:hAnsi="Helvetica" w:cs="Helvetica" w:hint="eastAsia"/>
          <w:b/>
          <w:bCs/>
          <w:color w:val="222222"/>
          <w:sz w:val="21"/>
          <w:szCs w:val="21"/>
        </w:rPr>
        <w:t>Постановка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задачи</w:t>
      </w:r>
    </w:p>
    <w:p w14:paraId="5395CD61" w14:textId="77777777" w:rsidR="00BF0B7E" w:rsidRPr="00BF0B7E" w:rsidRDefault="00BF0B7E" w:rsidP="00BF0B7E">
      <w:pPr>
        <w:rPr>
          <w:rFonts w:ascii="Helvetica" w:hAnsi="Helvetica" w:cs="Helvetica"/>
          <w:b/>
          <w:bCs/>
          <w:color w:val="222222"/>
          <w:sz w:val="21"/>
          <w:szCs w:val="21"/>
        </w:rPr>
      </w:pPr>
    </w:p>
    <w:p w14:paraId="34F4F271"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5.2 </w:t>
      </w:r>
      <w:r w:rsidRPr="00BF0B7E">
        <w:rPr>
          <w:rFonts w:ascii="Helvetica" w:hAnsi="Helvetica" w:cs="Helvetica" w:hint="eastAsia"/>
          <w:b/>
          <w:bCs/>
          <w:color w:val="222222"/>
          <w:sz w:val="21"/>
          <w:szCs w:val="21"/>
        </w:rPr>
        <w:t>Численное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сравнение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энергетических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затрат</w:t>
      </w:r>
    </w:p>
    <w:p w14:paraId="3405AF5F" w14:textId="77777777" w:rsidR="00BF0B7E" w:rsidRPr="00BF0B7E" w:rsidRDefault="00BF0B7E" w:rsidP="00BF0B7E">
      <w:pPr>
        <w:rPr>
          <w:rFonts w:ascii="Helvetica" w:hAnsi="Helvetica" w:cs="Helvetica"/>
          <w:b/>
          <w:bCs/>
          <w:color w:val="222222"/>
          <w:sz w:val="21"/>
          <w:szCs w:val="21"/>
        </w:rPr>
      </w:pPr>
    </w:p>
    <w:p w14:paraId="59258C94"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5.3 </w:t>
      </w:r>
      <w:r w:rsidRPr="00BF0B7E">
        <w:rPr>
          <w:rFonts w:ascii="Helvetica" w:hAnsi="Helvetica" w:cs="Helvetica" w:hint="eastAsia"/>
          <w:b/>
          <w:bCs/>
          <w:color w:val="222222"/>
          <w:sz w:val="21"/>
          <w:szCs w:val="21"/>
        </w:rPr>
        <w:t>Анализ</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работы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вращающей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силы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при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рекуперацией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энергии</w:t>
      </w:r>
    </w:p>
    <w:p w14:paraId="108EE508" w14:textId="77777777" w:rsidR="00BF0B7E" w:rsidRPr="00BF0B7E" w:rsidRDefault="00BF0B7E" w:rsidP="00BF0B7E">
      <w:pPr>
        <w:rPr>
          <w:rFonts w:ascii="Helvetica" w:hAnsi="Helvetica" w:cs="Helvetica"/>
          <w:b/>
          <w:bCs/>
          <w:color w:val="222222"/>
          <w:sz w:val="21"/>
          <w:szCs w:val="21"/>
        </w:rPr>
      </w:pPr>
    </w:p>
    <w:p w14:paraId="54F52086"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5.4 </w:t>
      </w:r>
      <w:r w:rsidRPr="00BF0B7E">
        <w:rPr>
          <w:rFonts w:ascii="Helvetica" w:hAnsi="Helvetica" w:cs="Helvetica" w:hint="eastAsia"/>
          <w:b/>
          <w:bCs/>
          <w:color w:val="222222"/>
          <w:sz w:val="21"/>
          <w:szCs w:val="21"/>
        </w:rPr>
        <w:t>Заключение</w:t>
      </w:r>
    </w:p>
    <w:p w14:paraId="5AED8C7F" w14:textId="77777777" w:rsidR="00BF0B7E" w:rsidRPr="00BF0B7E" w:rsidRDefault="00BF0B7E" w:rsidP="00BF0B7E">
      <w:pPr>
        <w:rPr>
          <w:rFonts w:ascii="Helvetica" w:hAnsi="Helvetica" w:cs="Helvetica"/>
          <w:b/>
          <w:bCs/>
          <w:color w:val="222222"/>
          <w:sz w:val="21"/>
          <w:szCs w:val="21"/>
        </w:rPr>
      </w:pPr>
    </w:p>
    <w:p w14:paraId="6633B97A"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Глава</w:t>
      </w:r>
      <w:r w:rsidRPr="00BF0B7E">
        <w:rPr>
          <w:rFonts w:ascii="Helvetica" w:hAnsi="Helvetica" w:cs="Helvetica"/>
          <w:b/>
          <w:bCs/>
          <w:color w:val="222222"/>
          <w:sz w:val="21"/>
          <w:szCs w:val="21"/>
        </w:rPr>
        <w:t xml:space="preserve"> 6: </w:t>
      </w:r>
      <w:r w:rsidRPr="00BF0B7E">
        <w:rPr>
          <w:rFonts w:ascii="Helvetica" w:hAnsi="Helvetica" w:cs="Helvetica" w:hint="eastAsia"/>
          <w:b/>
          <w:bCs/>
          <w:color w:val="222222"/>
          <w:sz w:val="21"/>
          <w:szCs w:val="21"/>
        </w:rPr>
        <w:t>Обеспечение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возврата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полученный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режим</w:t>
      </w:r>
    </w:p>
    <w:p w14:paraId="695F7940" w14:textId="77777777" w:rsidR="00BF0B7E" w:rsidRPr="00BF0B7E" w:rsidRDefault="00BF0B7E" w:rsidP="00BF0B7E">
      <w:pPr>
        <w:rPr>
          <w:rFonts w:ascii="Helvetica" w:hAnsi="Helvetica" w:cs="Helvetica"/>
          <w:b/>
          <w:bCs/>
          <w:color w:val="222222"/>
          <w:sz w:val="21"/>
          <w:szCs w:val="21"/>
        </w:rPr>
      </w:pPr>
    </w:p>
    <w:p w14:paraId="0EBB76BA"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106</w:t>
      </w:r>
    </w:p>
    <w:p w14:paraId="48C67551" w14:textId="77777777" w:rsidR="00BF0B7E" w:rsidRPr="00BF0B7E" w:rsidRDefault="00BF0B7E" w:rsidP="00BF0B7E">
      <w:pPr>
        <w:rPr>
          <w:rFonts w:ascii="Helvetica" w:hAnsi="Helvetica" w:cs="Helvetica"/>
          <w:b/>
          <w:bCs/>
          <w:color w:val="222222"/>
          <w:sz w:val="21"/>
          <w:szCs w:val="21"/>
        </w:rPr>
      </w:pPr>
    </w:p>
    <w:p w14:paraId="008F83AA"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6.1 </w:t>
      </w:r>
      <w:r w:rsidRPr="00BF0B7E">
        <w:rPr>
          <w:rFonts w:ascii="Helvetica" w:hAnsi="Helvetica" w:cs="Helvetica" w:hint="eastAsia"/>
          <w:b/>
          <w:bCs/>
          <w:color w:val="222222"/>
          <w:sz w:val="21"/>
          <w:szCs w:val="21"/>
        </w:rPr>
        <w:t>Постановка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задачи</w:t>
      </w:r>
    </w:p>
    <w:p w14:paraId="1CBABF11" w14:textId="77777777" w:rsidR="00BF0B7E" w:rsidRPr="00BF0B7E" w:rsidRDefault="00BF0B7E" w:rsidP="00BF0B7E">
      <w:pPr>
        <w:rPr>
          <w:rFonts w:ascii="Helvetica" w:hAnsi="Helvetica" w:cs="Helvetica"/>
          <w:b/>
          <w:bCs/>
          <w:color w:val="222222"/>
          <w:sz w:val="21"/>
          <w:szCs w:val="21"/>
        </w:rPr>
      </w:pPr>
    </w:p>
    <w:p w14:paraId="4340AC65"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6.2 </w:t>
      </w:r>
      <w:r w:rsidRPr="00BF0B7E">
        <w:rPr>
          <w:rFonts w:ascii="Helvetica" w:hAnsi="Helvetica" w:cs="Helvetica" w:hint="eastAsia"/>
          <w:b/>
          <w:bCs/>
          <w:color w:val="222222"/>
          <w:sz w:val="21"/>
          <w:szCs w:val="21"/>
        </w:rPr>
        <w:t>Обеспечение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возврата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построенные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режимы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движения</w:t>
      </w:r>
    </w:p>
    <w:p w14:paraId="23226D08" w14:textId="77777777" w:rsidR="00BF0B7E" w:rsidRPr="00BF0B7E" w:rsidRDefault="00BF0B7E" w:rsidP="00BF0B7E">
      <w:pPr>
        <w:rPr>
          <w:rFonts w:ascii="Helvetica" w:hAnsi="Helvetica" w:cs="Helvetica"/>
          <w:b/>
          <w:bCs/>
          <w:color w:val="222222"/>
          <w:sz w:val="21"/>
          <w:szCs w:val="21"/>
        </w:rPr>
      </w:pPr>
    </w:p>
    <w:p w14:paraId="7ABD8EE4"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6.2.1 </w:t>
      </w:r>
      <w:r w:rsidRPr="00BF0B7E">
        <w:rPr>
          <w:rFonts w:ascii="Helvetica" w:hAnsi="Helvetica" w:cs="Helvetica" w:hint="eastAsia"/>
          <w:b/>
          <w:bCs/>
          <w:color w:val="222222"/>
          <w:sz w:val="21"/>
          <w:szCs w:val="21"/>
        </w:rPr>
        <w:t>Обеспечение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возврата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построенные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режимы</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движения</w:t>
      </w:r>
    </w:p>
    <w:p w14:paraId="551FA981" w14:textId="77777777" w:rsidR="00BF0B7E" w:rsidRPr="00BF0B7E" w:rsidRDefault="00BF0B7E" w:rsidP="00BF0B7E">
      <w:pPr>
        <w:rPr>
          <w:rFonts w:ascii="Helvetica" w:hAnsi="Helvetica" w:cs="Helvetica"/>
          <w:b/>
          <w:bCs/>
          <w:color w:val="222222"/>
          <w:sz w:val="21"/>
          <w:szCs w:val="21"/>
        </w:rPr>
      </w:pPr>
    </w:p>
    <w:p w14:paraId="3AB68A43"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при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незначительных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отклонениях</w:t>
      </w:r>
    </w:p>
    <w:p w14:paraId="07E3025C" w14:textId="77777777" w:rsidR="00BF0B7E" w:rsidRPr="00BF0B7E" w:rsidRDefault="00BF0B7E" w:rsidP="00BF0B7E">
      <w:pPr>
        <w:rPr>
          <w:rFonts w:ascii="Helvetica" w:hAnsi="Helvetica" w:cs="Helvetica"/>
          <w:b/>
          <w:bCs/>
          <w:color w:val="222222"/>
          <w:sz w:val="21"/>
          <w:szCs w:val="21"/>
        </w:rPr>
      </w:pPr>
    </w:p>
    <w:p w14:paraId="2ADE4AFB"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6.2.2 </w:t>
      </w:r>
      <w:r w:rsidRPr="00BF0B7E">
        <w:rPr>
          <w:rFonts w:ascii="Helvetica" w:hAnsi="Helvetica" w:cs="Helvetica" w:hint="eastAsia"/>
          <w:b/>
          <w:bCs/>
          <w:color w:val="222222"/>
          <w:sz w:val="21"/>
          <w:szCs w:val="21"/>
        </w:rPr>
        <w:t>Выход</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периодический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режим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построенным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нулевых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начальных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условий</w:t>
      </w:r>
    </w:p>
    <w:p w14:paraId="2CEF4492" w14:textId="77777777" w:rsidR="00BF0B7E" w:rsidRPr="00BF0B7E" w:rsidRDefault="00BF0B7E" w:rsidP="00BF0B7E">
      <w:pPr>
        <w:rPr>
          <w:rFonts w:ascii="Helvetica" w:hAnsi="Helvetica" w:cs="Helvetica"/>
          <w:b/>
          <w:bCs/>
          <w:color w:val="222222"/>
          <w:sz w:val="21"/>
          <w:szCs w:val="21"/>
        </w:rPr>
      </w:pPr>
    </w:p>
    <w:p w14:paraId="72265028"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6.2.3 </w:t>
      </w:r>
      <w:r w:rsidRPr="00BF0B7E">
        <w:rPr>
          <w:rFonts w:ascii="Helvetica" w:hAnsi="Helvetica" w:cs="Helvetica" w:hint="eastAsia"/>
          <w:b/>
          <w:bCs/>
          <w:color w:val="222222"/>
          <w:sz w:val="21"/>
          <w:szCs w:val="21"/>
        </w:rPr>
        <w:t>Выход</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периодический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режим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построенным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управлением</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с</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начальных</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условий</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вида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то</w:t>
      </w:r>
      <w:r w:rsidRPr="00BF0B7E">
        <w:rPr>
          <w:rFonts w:ascii="Helvetica" w:hAnsi="Helvetica" w:cs="Helvetica"/>
          <w:b/>
          <w:bCs/>
          <w:color w:val="222222"/>
          <w:sz w:val="21"/>
          <w:szCs w:val="21"/>
        </w:rPr>
        <w:t xml:space="preserve"> = 0, </w:t>
      </w:r>
      <w:r w:rsidRPr="00BF0B7E">
        <w:rPr>
          <w:rFonts w:ascii="Helvetica" w:hAnsi="Helvetica" w:cs="Helvetica" w:hint="eastAsia"/>
          <w:b/>
          <w:bCs/>
          <w:color w:val="222222"/>
          <w:sz w:val="21"/>
          <w:szCs w:val="21"/>
        </w:rPr>
        <w:t>тО</w:t>
      </w:r>
      <w:r w:rsidRPr="00BF0B7E">
        <w:rPr>
          <w:rFonts w:ascii="Helvetica" w:hAnsi="Helvetica" w:cs="Helvetica"/>
          <w:b/>
          <w:bCs/>
          <w:color w:val="222222"/>
          <w:sz w:val="21"/>
          <w:szCs w:val="21"/>
        </w:rPr>
        <w:t xml:space="preserve"> &gt; 0, X = 0</w:t>
      </w:r>
    </w:p>
    <w:p w14:paraId="42DDF46F" w14:textId="77777777" w:rsidR="00BF0B7E" w:rsidRPr="00BF0B7E" w:rsidRDefault="00BF0B7E" w:rsidP="00BF0B7E">
      <w:pPr>
        <w:rPr>
          <w:rFonts w:ascii="Helvetica" w:hAnsi="Helvetica" w:cs="Helvetica"/>
          <w:b/>
          <w:bCs/>
          <w:color w:val="222222"/>
          <w:sz w:val="21"/>
          <w:szCs w:val="21"/>
        </w:rPr>
      </w:pPr>
    </w:p>
    <w:p w14:paraId="57F7215C"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6.3 </w:t>
      </w:r>
      <w:r w:rsidRPr="00BF0B7E">
        <w:rPr>
          <w:rFonts w:ascii="Helvetica" w:hAnsi="Helvetica" w:cs="Helvetica" w:hint="eastAsia"/>
          <w:b/>
          <w:bCs/>
          <w:color w:val="222222"/>
          <w:sz w:val="21"/>
          <w:szCs w:val="21"/>
        </w:rPr>
        <w:t>Переменное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коэффициента</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трения</w:t>
      </w:r>
      <w:r w:rsidRPr="00BF0B7E">
        <w:rPr>
          <w:rFonts w:ascii="Helvetica" w:hAnsi="Helvetica" w:cs="Helvetica"/>
          <w:b/>
          <w:bCs/>
          <w:color w:val="222222"/>
          <w:sz w:val="21"/>
          <w:szCs w:val="21"/>
        </w:rPr>
        <w:t xml:space="preserve"> ^</w:t>
      </w:r>
    </w:p>
    <w:p w14:paraId="3EC7BADC" w14:textId="77777777" w:rsidR="00BF0B7E" w:rsidRPr="00BF0B7E" w:rsidRDefault="00BF0B7E" w:rsidP="00BF0B7E">
      <w:pPr>
        <w:rPr>
          <w:rFonts w:ascii="Helvetica" w:hAnsi="Helvetica" w:cs="Helvetica"/>
          <w:b/>
          <w:bCs/>
          <w:color w:val="222222"/>
          <w:sz w:val="21"/>
          <w:szCs w:val="21"/>
        </w:rPr>
      </w:pPr>
    </w:p>
    <w:p w14:paraId="0F586E1B"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b/>
          <w:bCs/>
          <w:color w:val="222222"/>
          <w:sz w:val="21"/>
          <w:szCs w:val="21"/>
        </w:rPr>
        <w:t xml:space="preserve">6.4 </w:t>
      </w:r>
      <w:r w:rsidRPr="00BF0B7E">
        <w:rPr>
          <w:rFonts w:ascii="Helvetica" w:hAnsi="Helvetica" w:cs="Helvetica" w:hint="eastAsia"/>
          <w:b/>
          <w:bCs/>
          <w:color w:val="222222"/>
          <w:sz w:val="21"/>
          <w:szCs w:val="21"/>
        </w:rPr>
        <w:t>Заключение</w:t>
      </w:r>
    </w:p>
    <w:p w14:paraId="4E84AFAA" w14:textId="77777777" w:rsidR="00BF0B7E" w:rsidRPr="00BF0B7E" w:rsidRDefault="00BF0B7E" w:rsidP="00BF0B7E">
      <w:pPr>
        <w:rPr>
          <w:rFonts w:ascii="Helvetica" w:hAnsi="Helvetica" w:cs="Helvetica"/>
          <w:b/>
          <w:bCs/>
          <w:color w:val="222222"/>
          <w:sz w:val="21"/>
          <w:szCs w:val="21"/>
        </w:rPr>
      </w:pPr>
    </w:p>
    <w:p w14:paraId="5353ECE4"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Приложение</w:t>
      </w:r>
      <w:r w:rsidRPr="00BF0B7E">
        <w:rPr>
          <w:rFonts w:ascii="Helvetica" w:hAnsi="Helvetica" w:cs="Helvetica"/>
          <w:b/>
          <w:bCs/>
          <w:color w:val="222222"/>
          <w:sz w:val="21"/>
          <w:szCs w:val="21"/>
        </w:rPr>
        <w:t xml:space="preserve"> 1. </w:t>
      </w:r>
      <w:r w:rsidRPr="00BF0B7E">
        <w:rPr>
          <w:rFonts w:ascii="Helvetica" w:hAnsi="Helvetica" w:cs="Helvetica" w:hint="eastAsia"/>
          <w:b/>
          <w:bCs/>
          <w:color w:val="222222"/>
          <w:sz w:val="21"/>
          <w:szCs w:val="21"/>
        </w:rPr>
        <w:t>Ненулевое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значение</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реакции</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опоры</w:t>
      </w:r>
    </w:p>
    <w:p w14:paraId="55B3C264" w14:textId="77777777" w:rsidR="00BF0B7E" w:rsidRPr="00BF0B7E" w:rsidRDefault="00BF0B7E" w:rsidP="00BF0B7E">
      <w:pPr>
        <w:rPr>
          <w:rFonts w:ascii="Helvetica" w:hAnsi="Helvetica" w:cs="Helvetica"/>
          <w:b/>
          <w:bCs/>
          <w:color w:val="222222"/>
          <w:sz w:val="21"/>
          <w:szCs w:val="21"/>
        </w:rPr>
      </w:pPr>
    </w:p>
    <w:p w14:paraId="6C354ED1"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Приложение</w:t>
      </w:r>
      <w:r w:rsidRPr="00BF0B7E">
        <w:rPr>
          <w:rFonts w:ascii="Helvetica" w:hAnsi="Helvetica" w:cs="Helvetica"/>
          <w:b/>
          <w:bCs/>
          <w:color w:val="222222"/>
          <w:sz w:val="21"/>
          <w:szCs w:val="21"/>
        </w:rPr>
        <w:t xml:space="preserve"> 2. </w:t>
      </w:r>
      <w:r w:rsidRPr="00BF0B7E">
        <w:rPr>
          <w:rFonts w:ascii="Helvetica" w:hAnsi="Helvetica" w:cs="Helvetica" w:hint="eastAsia"/>
          <w:b/>
          <w:bCs/>
          <w:color w:val="222222"/>
          <w:sz w:val="21"/>
          <w:szCs w:val="21"/>
        </w:rPr>
        <w:t>Условия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неопрокидывания</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корпуса</w:t>
      </w:r>
    </w:p>
    <w:p w14:paraId="541D959F" w14:textId="77777777" w:rsidR="00BF0B7E" w:rsidRPr="00BF0B7E" w:rsidRDefault="00BF0B7E" w:rsidP="00BF0B7E">
      <w:pPr>
        <w:rPr>
          <w:rFonts w:ascii="Helvetica" w:hAnsi="Helvetica" w:cs="Helvetica"/>
          <w:b/>
          <w:bCs/>
          <w:color w:val="222222"/>
          <w:sz w:val="21"/>
          <w:szCs w:val="21"/>
        </w:rPr>
      </w:pPr>
    </w:p>
    <w:p w14:paraId="0E01CB9B" w14:textId="77777777" w:rsidR="00BF0B7E" w:rsidRPr="00BF0B7E" w:rsidRDefault="00BF0B7E" w:rsidP="00BF0B7E">
      <w:pPr>
        <w:rPr>
          <w:rFonts w:ascii="Helvetica" w:hAnsi="Helvetica" w:cs="Helvetica"/>
          <w:b/>
          <w:bCs/>
          <w:color w:val="222222"/>
          <w:sz w:val="21"/>
          <w:szCs w:val="21"/>
        </w:rPr>
      </w:pPr>
      <w:r w:rsidRPr="00BF0B7E">
        <w:rPr>
          <w:rFonts w:ascii="Helvetica" w:hAnsi="Helvetica" w:cs="Helvetica" w:hint="eastAsia"/>
          <w:b/>
          <w:bCs/>
          <w:color w:val="222222"/>
          <w:sz w:val="21"/>
          <w:szCs w:val="21"/>
        </w:rPr>
        <w:t>Заключение</w:t>
      </w:r>
    </w:p>
    <w:p w14:paraId="75ECC0CA" w14:textId="77777777" w:rsidR="00BF0B7E" w:rsidRPr="00BF0B7E" w:rsidRDefault="00BF0B7E" w:rsidP="00BF0B7E">
      <w:pPr>
        <w:rPr>
          <w:rFonts w:ascii="Helvetica" w:hAnsi="Helvetica" w:cs="Helvetica"/>
          <w:b/>
          <w:bCs/>
          <w:color w:val="222222"/>
          <w:sz w:val="21"/>
          <w:szCs w:val="21"/>
        </w:rPr>
      </w:pPr>
    </w:p>
    <w:p w14:paraId="4CCADE6E" w14:textId="16ACEA2A" w:rsidR="004F7911" w:rsidRPr="00BF0B7E" w:rsidRDefault="00BF0B7E" w:rsidP="00BF0B7E">
      <w:r w:rsidRPr="00BF0B7E">
        <w:rPr>
          <w:rFonts w:ascii="Helvetica" w:hAnsi="Helvetica" w:cs="Helvetica" w:hint="eastAsia"/>
          <w:b/>
          <w:bCs/>
          <w:color w:val="222222"/>
          <w:sz w:val="21"/>
          <w:szCs w:val="21"/>
        </w:rPr>
        <w:t>Список</w:t>
      </w:r>
      <w:r w:rsidRPr="00BF0B7E">
        <w:rPr>
          <w:rFonts w:ascii="Helvetica" w:hAnsi="Helvetica" w:cs="Helvetica"/>
          <w:b/>
          <w:bCs/>
          <w:color w:val="222222"/>
          <w:sz w:val="21"/>
          <w:szCs w:val="21"/>
        </w:rPr>
        <w:t xml:space="preserve"> </w:t>
      </w:r>
      <w:r w:rsidRPr="00BF0B7E">
        <w:rPr>
          <w:rFonts w:ascii="Helvetica" w:hAnsi="Helvetica" w:cs="Helvetica" w:hint="eastAsia"/>
          <w:b/>
          <w:bCs/>
          <w:color w:val="222222"/>
          <w:sz w:val="21"/>
          <w:szCs w:val="21"/>
        </w:rPr>
        <w:t>литературы</w:t>
      </w:r>
    </w:p>
    <w:sectPr w:rsidR="004F7911" w:rsidRPr="00BF0B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48AE" w14:textId="77777777" w:rsidR="00B0302D" w:rsidRDefault="00B0302D">
      <w:pPr>
        <w:spacing w:after="0" w:line="240" w:lineRule="auto"/>
      </w:pPr>
      <w:r>
        <w:separator/>
      </w:r>
    </w:p>
  </w:endnote>
  <w:endnote w:type="continuationSeparator" w:id="0">
    <w:p w14:paraId="48130D49" w14:textId="77777777" w:rsidR="00B0302D" w:rsidRDefault="00B0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3BCE" w14:textId="77777777" w:rsidR="00B0302D" w:rsidRDefault="00B0302D"/>
    <w:p w14:paraId="0D1A43B4" w14:textId="77777777" w:rsidR="00B0302D" w:rsidRDefault="00B0302D"/>
    <w:p w14:paraId="43A3F93A" w14:textId="77777777" w:rsidR="00B0302D" w:rsidRDefault="00B0302D"/>
    <w:p w14:paraId="049CFFB0" w14:textId="77777777" w:rsidR="00B0302D" w:rsidRDefault="00B0302D"/>
    <w:p w14:paraId="1609BFB5" w14:textId="77777777" w:rsidR="00B0302D" w:rsidRDefault="00B0302D"/>
    <w:p w14:paraId="0F0C4226" w14:textId="77777777" w:rsidR="00B0302D" w:rsidRDefault="00B0302D"/>
    <w:p w14:paraId="6452528A" w14:textId="77777777" w:rsidR="00B0302D" w:rsidRDefault="00B030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94D713" wp14:editId="590BD2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A28F8" w14:textId="77777777" w:rsidR="00B0302D" w:rsidRDefault="00B03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94D7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BA28F8" w14:textId="77777777" w:rsidR="00B0302D" w:rsidRDefault="00B03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3574D0" w14:textId="77777777" w:rsidR="00B0302D" w:rsidRDefault="00B0302D"/>
    <w:p w14:paraId="2ECF32FE" w14:textId="77777777" w:rsidR="00B0302D" w:rsidRDefault="00B0302D"/>
    <w:p w14:paraId="5DE41589" w14:textId="77777777" w:rsidR="00B0302D" w:rsidRDefault="00B030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849C53" wp14:editId="3B6DF0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009C7" w14:textId="77777777" w:rsidR="00B0302D" w:rsidRDefault="00B0302D"/>
                          <w:p w14:paraId="0AD3DA5B" w14:textId="77777777" w:rsidR="00B0302D" w:rsidRDefault="00B03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49C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9009C7" w14:textId="77777777" w:rsidR="00B0302D" w:rsidRDefault="00B0302D"/>
                    <w:p w14:paraId="0AD3DA5B" w14:textId="77777777" w:rsidR="00B0302D" w:rsidRDefault="00B03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1B0BC1" w14:textId="77777777" w:rsidR="00B0302D" w:rsidRDefault="00B0302D"/>
    <w:p w14:paraId="329E9C91" w14:textId="77777777" w:rsidR="00B0302D" w:rsidRDefault="00B0302D">
      <w:pPr>
        <w:rPr>
          <w:sz w:val="2"/>
          <w:szCs w:val="2"/>
        </w:rPr>
      </w:pPr>
    </w:p>
    <w:p w14:paraId="09E93C06" w14:textId="77777777" w:rsidR="00B0302D" w:rsidRDefault="00B0302D"/>
    <w:p w14:paraId="53B06162" w14:textId="77777777" w:rsidR="00B0302D" w:rsidRDefault="00B0302D">
      <w:pPr>
        <w:spacing w:after="0" w:line="240" w:lineRule="auto"/>
      </w:pPr>
    </w:p>
  </w:footnote>
  <w:footnote w:type="continuationSeparator" w:id="0">
    <w:p w14:paraId="734EACD8" w14:textId="77777777" w:rsidR="00B0302D" w:rsidRDefault="00B0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02D"/>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189455</TotalTime>
  <Pages>6</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686</cp:revision>
  <cp:lastPrinted>2009-02-06T05:36:00Z</cp:lastPrinted>
  <dcterms:created xsi:type="dcterms:W3CDTF">2024-01-07T13:43:00Z</dcterms:created>
  <dcterms:modified xsi:type="dcterms:W3CDTF">2025-10-19T20:08:00Z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