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12AB8" w14:textId="77777777" w:rsidR="0055485D" w:rsidRDefault="0055485D" w:rsidP="0055485D">
      <w:pPr>
        <w:rPr>
          <w:rFonts w:ascii="Verdana" w:hAnsi="Verdana"/>
          <w:color w:val="000000"/>
          <w:sz w:val="18"/>
          <w:szCs w:val="18"/>
          <w:shd w:val="clear" w:color="auto" w:fill="FFFFFF"/>
        </w:rPr>
      </w:pPr>
      <w:r>
        <w:rPr>
          <w:rFonts w:ascii="Verdana" w:hAnsi="Verdana"/>
          <w:color w:val="000000"/>
          <w:sz w:val="18"/>
          <w:szCs w:val="18"/>
          <w:shd w:val="clear" w:color="auto" w:fill="FFFFFF"/>
        </w:rPr>
        <w:t>Инвестиции в основной капитал потребительской кооперации</w:t>
      </w:r>
    </w:p>
    <w:p w14:paraId="3B109412" w14:textId="77777777" w:rsidR="0055485D" w:rsidRDefault="0055485D" w:rsidP="0055485D">
      <w:pPr>
        <w:rPr>
          <w:rFonts w:ascii="Verdana" w:hAnsi="Verdana"/>
          <w:color w:val="000000"/>
          <w:sz w:val="18"/>
          <w:szCs w:val="18"/>
          <w:shd w:val="clear" w:color="auto" w:fill="FFFFFF"/>
        </w:rPr>
      </w:pPr>
    </w:p>
    <w:p w14:paraId="25F77201" w14:textId="77777777" w:rsidR="0055485D" w:rsidRDefault="0055485D" w:rsidP="0055485D">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Чердаков, Станислав Вячеславович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0DD4484" w14:textId="77777777" w:rsidR="0055485D" w:rsidRDefault="0055485D" w:rsidP="0055485D">
      <w:pPr>
        <w:rPr>
          <w:rFonts w:ascii="Verdana" w:hAnsi="Verdana"/>
          <w:color w:val="000000"/>
          <w:sz w:val="18"/>
          <w:szCs w:val="18"/>
        </w:rPr>
      </w:pPr>
      <w:r>
        <w:rPr>
          <w:rFonts w:ascii="Verdana" w:hAnsi="Verdana"/>
          <w:color w:val="000000"/>
          <w:sz w:val="18"/>
          <w:szCs w:val="18"/>
        </w:rPr>
        <w:t>2012</w:t>
      </w:r>
    </w:p>
    <w:p w14:paraId="639A3F9D" w14:textId="77777777" w:rsidR="0055485D" w:rsidRDefault="0055485D" w:rsidP="0055485D">
      <w:pPr>
        <w:rPr>
          <w:rFonts w:ascii="Verdana" w:hAnsi="Verdana"/>
          <w:b/>
          <w:bCs/>
          <w:color w:val="000000"/>
          <w:sz w:val="18"/>
          <w:szCs w:val="18"/>
        </w:rPr>
      </w:pPr>
      <w:r>
        <w:rPr>
          <w:rFonts w:ascii="Verdana" w:hAnsi="Verdana"/>
          <w:b/>
          <w:bCs/>
          <w:color w:val="000000"/>
          <w:sz w:val="18"/>
          <w:szCs w:val="18"/>
        </w:rPr>
        <w:t>Автор научной работы: </w:t>
      </w:r>
    </w:p>
    <w:p w14:paraId="2F8744B3" w14:textId="77777777" w:rsidR="0055485D" w:rsidRDefault="0055485D" w:rsidP="0055485D">
      <w:pPr>
        <w:rPr>
          <w:rFonts w:ascii="Verdana" w:hAnsi="Verdana"/>
          <w:color w:val="000000"/>
          <w:sz w:val="18"/>
          <w:szCs w:val="18"/>
        </w:rPr>
      </w:pPr>
      <w:r>
        <w:rPr>
          <w:rFonts w:ascii="Verdana" w:hAnsi="Verdana"/>
          <w:color w:val="000000"/>
          <w:sz w:val="18"/>
          <w:szCs w:val="18"/>
        </w:rPr>
        <w:t>Чердаков, Станислав Вячеславович</w:t>
      </w:r>
    </w:p>
    <w:p w14:paraId="7363589F" w14:textId="77777777" w:rsidR="0055485D" w:rsidRDefault="0055485D" w:rsidP="0055485D">
      <w:pPr>
        <w:rPr>
          <w:rFonts w:ascii="Verdana" w:hAnsi="Verdana"/>
          <w:b/>
          <w:bCs/>
          <w:color w:val="000000"/>
          <w:sz w:val="18"/>
          <w:szCs w:val="18"/>
        </w:rPr>
      </w:pPr>
      <w:r>
        <w:rPr>
          <w:rFonts w:ascii="Verdana" w:hAnsi="Verdana"/>
          <w:b/>
          <w:bCs/>
          <w:color w:val="000000"/>
          <w:sz w:val="18"/>
          <w:szCs w:val="18"/>
        </w:rPr>
        <w:t>Ученая cтепень: </w:t>
      </w:r>
    </w:p>
    <w:p w14:paraId="454BC48C" w14:textId="77777777" w:rsidR="0055485D" w:rsidRDefault="0055485D" w:rsidP="0055485D">
      <w:pPr>
        <w:rPr>
          <w:rFonts w:ascii="Verdana" w:hAnsi="Verdana"/>
          <w:color w:val="000000"/>
          <w:sz w:val="18"/>
          <w:szCs w:val="18"/>
        </w:rPr>
      </w:pPr>
      <w:r>
        <w:rPr>
          <w:rFonts w:ascii="Verdana" w:hAnsi="Verdana"/>
          <w:color w:val="000000"/>
          <w:sz w:val="18"/>
          <w:szCs w:val="18"/>
        </w:rPr>
        <w:t>кандидат экономических наук</w:t>
      </w:r>
    </w:p>
    <w:p w14:paraId="06C00136" w14:textId="77777777" w:rsidR="0055485D" w:rsidRDefault="0055485D" w:rsidP="0055485D">
      <w:pPr>
        <w:rPr>
          <w:rFonts w:ascii="Verdana" w:hAnsi="Verdana"/>
          <w:b/>
          <w:bCs/>
          <w:color w:val="000000"/>
          <w:sz w:val="18"/>
          <w:szCs w:val="18"/>
        </w:rPr>
      </w:pPr>
      <w:r>
        <w:rPr>
          <w:rFonts w:ascii="Verdana" w:hAnsi="Verdana"/>
          <w:b/>
          <w:bCs/>
          <w:color w:val="000000"/>
          <w:sz w:val="18"/>
          <w:szCs w:val="18"/>
        </w:rPr>
        <w:t>Место защиты диссертации: </w:t>
      </w:r>
    </w:p>
    <w:p w14:paraId="0EFB19A3" w14:textId="77777777" w:rsidR="0055485D" w:rsidRDefault="0055485D" w:rsidP="0055485D">
      <w:pPr>
        <w:rPr>
          <w:rFonts w:ascii="Verdana" w:hAnsi="Verdana"/>
          <w:color w:val="000000"/>
          <w:sz w:val="18"/>
          <w:szCs w:val="18"/>
        </w:rPr>
      </w:pPr>
      <w:r>
        <w:rPr>
          <w:rFonts w:ascii="Verdana" w:hAnsi="Verdana"/>
          <w:color w:val="000000"/>
          <w:sz w:val="18"/>
          <w:szCs w:val="18"/>
        </w:rPr>
        <w:t>Москва</w:t>
      </w:r>
    </w:p>
    <w:p w14:paraId="52132B5A" w14:textId="77777777" w:rsidR="0055485D" w:rsidRDefault="0055485D" w:rsidP="0055485D">
      <w:pPr>
        <w:rPr>
          <w:rFonts w:ascii="Verdana" w:hAnsi="Verdana"/>
          <w:b/>
          <w:bCs/>
          <w:color w:val="000000"/>
          <w:sz w:val="18"/>
          <w:szCs w:val="18"/>
        </w:rPr>
      </w:pPr>
      <w:r>
        <w:rPr>
          <w:rFonts w:ascii="Verdana" w:hAnsi="Verdana"/>
          <w:b/>
          <w:bCs/>
          <w:color w:val="000000"/>
          <w:sz w:val="18"/>
          <w:szCs w:val="18"/>
        </w:rPr>
        <w:t>Код cпециальности ВАК: </w:t>
      </w:r>
    </w:p>
    <w:p w14:paraId="4472EAD2" w14:textId="77777777" w:rsidR="0055485D" w:rsidRDefault="0055485D" w:rsidP="0055485D">
      <w:pPr>
        <w:rPr>
          <w:rFonts w:ascii="Verdana" w:hAnsi="Verdana"/>
          <w:color w:val="000000"/>
          <w:sz w:val="18"/>
          <w:szCs w:val="18"/>
        </w:rPr>
      </w:pPr>
      <w:r>
        <w:rPr>
          <w:rFonts w:ascii="Verdana" w:hAnsi="Verdana"/>
          <w:color w:val="000000"/>
          <w:sz w:val="18"/>
          <w:szCs w:val="18"/>
        </w:rPr>
        <w:t>08.00.10</w:t>
      </w:r>
    </w:p>
    <w:p w14:paraId="07A74CF0" w14:textId="77777777" w:rsidR="0055485D" w:rsidRDefault="0055485D" w:rsidP="0055485D">
      <w:pPr>
        <w:rPr>
          <w:rFonts w:ascii="Verdana" w:hAnsi="Verdana"/>
          <w:b/>
          <w:bCs/>
          <w:color w:val="000000"/>
          <w:sz w:val="18"/>
          <w:szCs w:val="18"/>
        </w:rPr>
      </w:pPr>
      <w:r>
        <w:rPr>
          <w:rFonts w:ascii="Verdana" w:hAnsi="Verdana"/>
          <w:b/>
          <w:bCs/>
          <w:color w:val="000000"/>
          <w:sz w:val="18"/>
          <w:szCs w:val="18"/>
        </w:rPr>
        <w:t>Специальность: </w:t>
      </w:r>
    </w:p>
    <w:p w14:paraId="383F5414" w14:textId="77777777" w:rsidR="0055485D" w:rsidRDefault="0055485D" w:rsidP="0055485D">
      <w:pPr>
        <w:rPr>
          <w:rFonts w:ascii="Verdana" w:hAnsi="Verdana"/>
          <w:color w:val="000000"/>
          <w:sz w:val="18"/>
          <w:szCs w:val="18"/>
        </w:rPr>
      </w:pPr>
      <w:r>
        <w:rPr>
          <w:rFonts w:ascii="Verdana" w:hAnsi="Verdana"/>
          <w:color w:val="000000"/>
          <w:sz w:val="18"/>
          <w:szCs w:val="18"/>
        </w:rPr>
        <w:t>Финансы, денежное обращение и кредит</w:t>
      </w:r>
    </w:p>
    <w:p w14:paraId="70894247" w14:textId="77777777" w:rsidR="0055485D" w:rsidRDefault="0055485D" w:rsidP="0055485D">
      <w:pPr>
        <w:rPr>
          <w:rFonts w:ascii="Verdana" w:hAnsi="Verdana"/>
          <w:b/>
          <w:bCs/>
          <w:color w:val="000000"/>
          <w:sz w:val="18"/>
          <w:szCs w:val="18"/>
        </w:rPr>
      </w:pPr>
      <w:r>
        <w:rPr>
          <w:rFonts w:ascii="Verdana" w:hAnsi="Verdana"/>
          <w:b/>
          <w:bCs/>
          <w:color w:val="000000"/>
          <w:sz w:val="18"/>
          <w:szCs w:val="18"/>
        </w:rPr>
        <w:t>Количество cтраниц: </w:t>
      </w:r>
    </w:p>
    <w:p w14:paraId="5CC094C7" w14:textId="77777777" w:rsidR="0055485D" w:rsidRDefault="0055485D" w:rsidP="0055485D">
      <w:pPr>
        <w:rPr>
          <w:rFonts w:ascii="Verdana" w:hAnsi="Verdana"/>
          <w:color w:val="000000"/>
          <w:sz w:val="18"/>
          <w:szCs w:val="18"/>
        </w:rPr>
      </w:pPr>
      <w:r>
        <w:rPr>
          <w:rFonts w:ascii="Verdana" w:hAnsi="Verdana"/>
          <w:color w:val="000000"/>
          <w:sz w:val="18"/>
          <w:szCs w:val="18"/>
        </w:rPr>
        <w:t>208</w:t>
      </w:r>
    </w:p>
    <w:p w14:paraId="63188137" w14:textId="77777777" w:rsidR="0055485D" w:rsidRDefault="0055485D" w:rsidP="0055485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Чердаков, Станислав Вячеславович</w:t>
      </w:r>
    </w:p>
    <w:p w14:paraId="3E21FC8A"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8E200A4"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Мотивационная основа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основной капитал предприятий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w:t>
      </w:r>
    </w:p>
    <w:p w14:paraId="513F6A7F"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1.1. Диалектика понятий терминологического аппарата инвестиций в 9</w:t>
      </w:r>
      <w:r>
        <w:rPr>
          <w:rStyle w:val="WW8Num2z0"/>
          <w:rFonts w:ascii="Verdana" w:hAnsi="Verdana"/>
          <w:color w:val="000000"/>
          <w:sz w:val="18"/>
          <w:szCs w:val="18"/>
        </w:rPr>
        <w:t> </w:t>
      </w:r>
      <w:r>
        <w:rPr>
          <w:rStyle w:val="WW8Num3z0"/>
          <w:rFonts w:ascii="Verdana" w:hAnsi="Verdana"/>
          <w:color w:val="4682B4"/>
          <w:sz w:val="18"/>
          <w:szCs w:val="18"/>
        </w:rPr>
        <w:t>основной</w:t>
      </w:r>
      <w:r>
        <w:rPr>
          <w:rStyle w:val="WW8Num2z0"/>
          <w:rFonts w:ascii="Verdana" w:hAnsi="Verdana"/>
          <w:color w:val="000000"/>
          <w:sz w:val="18"/>
          <w:szCs w:val="18"/>
        </w:rPr>
        <w:t> </w:t>
      </w:r>
      <w:r>
        <w:rPr>
          <w:rFonts w:ascii="Verdana" w:hAnsi="Verdana"/>
          <w:color w:val="000000"/>
          <w:sz w:val="18"/>
          <w:szCs w:val="18"/>
        </w:rPr>
        <w:t>капитал</w:t>
      </w:r>
    </w:p>
    <w:p w14:paraId="08E55897"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1.2. Место и роль инвестиций в развитии</w:t>
      </w:r>
      <w:r>
        <w:rPr>
          <w:rStyle w:val="WW8Num2z0"/>
          <w:rFonts w:ascii="Verdana" w:hAnsi="Verdana"/>
          <w:color w:val="000000"/>
          <w:sz w:val="18"/>
          <w:szCs w:val="18"/>
        </w:rPr>
        <w:t> </w:t>
      </w:r>
      <w:r>
        <w:rPr>
          <w:rStyle w:val="WW8Num3z0"/>
          <w:rFonts w:ascii="Verdana" w:hAnsi="Verdana"/>
          <w:color w:val="4682B4"/>
          <w:sz w:val="18"/>
          <w:szCs w:val="18"/>
        </w:rPr>
        <w:t>многоотраслевого</w:t>
      </w:r>
      <w:r>
        <w:rPr>
          <w:rStyle w:val="WW8Num2z0"/>
          <w:rFonts w:ascii="Verdana" w:hAnsi="Verdana"/>
          <w:color w:val="000000"/>
          <w:sz w:val="18"/>
          <w:szCs w:val="18"/>
        </w:rPr>
        <w:t> </w:t>
      </w:r>
      <w:r>
        <w:rPr>
          <w:rFonts w:ascii="Verdana" w:hAnsi="Verdana"/>
          <w:color w:val="000000"/>
          <w:sz w:val="18"/>
          <w:szCs w:val="18"/>
        </w:rPr>
        <w:t>хозяйства 25 потребительской кооперации России</w:t>
      </w:r>
    </w:p>
    <w:p w14:paraId="61845326"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1.3. Использование и техническое состояние основных фондов 49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как императив инвестиционной деятельности</w:t>
      </w:r>
    </w:p>
    <w:p w14:paraId="2C76BEC9"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Анализ состояния основного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инвестиций в систему потребительской кооперации России</w:t>
      </w:r>
    </w:p>
    <w:p w14:paraId="6281E0A9"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2.1 Анализ эффективности действующей материально-технической 70 базы потребительской кооперации</w:t>
      </w:r>
    </w:p>
    <w:p w14:paraId="2B94A3B7"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2.2 Бизнес-планирование и анализ отдельных инвестиционных 81 проектов в системе потребительской кооперации</w:t>
      </w:r>
    </w:p>
    <w:p w14:paraId="005961AD"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2.3 Оценка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инвестиций в системе 114 потребительской кооперации</w:t>
      </w:r>
    </w:p>
    <w:p w14:paraId="0004D430"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подходы к развитию инвестиционной 132 деятельности в системе потребительской кооперации России: выводы и предложения</w:t>
      </w:r>
    </w:p>
    <w:p w14:paraId="544CDA9A"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3.1. Пути совершенствования и новые тенденции в формировании 132 источников финансирования инвестиций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кооперативного хозяйства</w:t>
      </w:r>
    </w:p>
    <w:p w14:paraId="236B31C2"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3.2 Развитие методологических подходов к оценке эффективности 161 инвестиционной </w:t>
      </w:r>
      <w:r>
        <w:rPr>
          <w:rFonts w:ascii="Verdana" w:hAnsi="Verdana"/>
          <w:color w:val="000000"/>
          <w:sz w:val="18"/>
          <w:szCs w:val="18"/>
        </w:rPr>
        <w:lastRenderedPageBreak/>
        <w:t>деятельности</w:t>
      </w:r>
    </w:p>
    <w:p w14:paraId="62609B6B" w14:textId="77777777" w:rsidR="0055485D" w:rsidRDefault="0055485D" w:rsidP="0055485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"Инвестиции в основной капитал потребительской кооперации"</w:t>
      </w:r>
    </w:p>
    <w:p w14:paraId="2F373DB3" w14:textId="77777777" w:rsidR="0055485D" w:rsidRDefault="0055485D" w:rsidP="005548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7546D018"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последние годы важная роль в развитии национальной экономики России отводится</w:t>
      </w:r>
      <w:r>
        <w:rPr>
          <w:rStyle w:val="WW8Num2z0"/>
          <w:rFonts w:ascii="Verdana" w:hAnsi="Verdana"/>
          <w:color w:val="000000"/>
          <w:sz w:val="18"/>
          <w:szCs w:val="18"/>
        </w:rPr>
        <w:t> </w:t>
      </w:r>
      <w:r>
        <w:rPr>
          <w:rStyle w:val="WW8Num3z0"/>
          <w:rFonts w:ascii="Verdana" w:hAnsi="Verdana"/>
          <w:color w:val="4682B4"/>
          <w:sz w:val="18"/>
          <w:szCs w:val="18"/>
        </w:rPr>
        <w:t>кооперативному</w:t>
      </w:r>
      <w:r>
        <w:rPr>
          <w:rStyle w:val="WW8Num2z0"/>
          <w:rFonts w:ascii="Verdana" w:hAnsi="Verdana"/>
          <w:color w:val="000000"/>
          <w:sz w:val="18"/>
          <w:szCs w:val="18"/>
        </w:rPr>
        <w:t> </w:t>
      </w:r>
      <w:r>
        <w:rPr>
          <w:rFonts w:ascii="Verdana" w:hAnsi="Verdana"/>
          <w:color w:val="000000"/>
          <w:sz w:val="18"/>
          <w:szCs w:val="18"/>
        </w:rPr>
        <w:t>сектору. Исторически, центральное место в данном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отечественной экономики отводится системе</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представляющей многоотраслевой кооперативный</w:t>
      </w:r>
      <w:r>
        <w:rPr>
          <w:rStyle w:val="WW8Num2z0"/>
          <w:rFonts w:ascii="Verdana" w:hAnsi="Verdana"/>
          <w:color w:val="000000"/>
          <w:sz w:val="18"/>
          <w:szCs w:val="18"/>
        </w:rPr>
        <w:t> </w:t>
      </w:r>
      <w:r>
        <w:rPr>
          <w:rStyle w:val="WW8Num3z0"/>
          <w:rFonts w:ascii="Verdana" w:hAnsi="Verdana"/>
          <w:color w:val="4682B4"/>
          <w:sz w:val="18"/>
          <w:szCs w:val="18"/>
        </w:rPr>
        <w:t>хозяйствующий</w:t>
      </w:r>
      <w:r>
        <w:rPr>
          <w:rStyle w:val="WW8Num2z0"/>
          <w:rFonts w:ascii="Verdana" w:hAnsi="Verdana"/>
          <w:color w:val="000000"/>
          <w:sz w:val="18"/>
          <w:szCs w:val="18"/>
        </w:rPr>
        <w:t> </w:t>
      </w:r>
      <w:r>
        <w:rPr>
          <w:rFonts w:ascii="Verdana" w:hAnsi="Verdana"/>
          <w:color w:val="000000"/>
          <w:sz w:val="18"/>
          <w:szCs w:val="18"/>
        </w:rPr>
        <w:t>субъект, выполняющий существенный объем</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социальную миссию на селе. В структуре имущественного комплекса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преобладают предприятия: розничной торговли, общественного питания, бытового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Fonts w:ascii="Verdana" w:hAnsi="Verdana"/>
          <w:color w:val="000000"/>
          <w:sz w:val="18"/>
          <w:szCs w:val="18"/>
        </w:rPr>
        <w:t>, закупочные, производственные, оптово-складские, автобазы, сельскохозяйственные и</w:t>
      </w:r>
      <w:r>
        <w:rPr>
          <w:rStyle w:val="WW8Num2z0"/>
          <w:rFonts w:ascii="Verdana" w:hAnsi="Verdana"/>
          <w:color w:val="000000"/>
          <w:sz w:val="18"/>
          <w:szCs w:val="18"/>
        </w:rPr>
        <w:t> </w:t>
      </w:r>
      <w:r>
        <w:rPr>
          <w:rStyle w:val="WW8Num3z0"/>
          <w:rFonts w:ascii="Verdana" w:hAnsi="Verdana"/>
          <w:color w:val="4682B4"/>
          <w:sz w:val="18"/>
          <w:szCs w:val="18"/>
        </w:rPr>
        <w:t>перерабатывающие</w:t>
      </w:r>
      <w:r>
        <w:rPr>
          <w:rFonts w:ascii="Verdana" w:hAnsi="Verdana"/>
          <w:color w:val="000000"/>
          <w:sz w:val="18"/>
          <w:szCs w:val="18"/>
        </w:rPr>
        <w:t>. Потребительской кооперации России отводится существенная роль не только в обеспечении экономической безопасности, но и в коренном улучшении обслуживания и обеспечении рабочими местами сельского населения страны, особенно молодежи.</w:t>
      </w:r>
    </w:p>
    <w:p w14:paraId="38AA2147"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тоже время дальнейшая эффективная деятельность организаций и предприятий потребительской кооперации невозможна без системного решения задач</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и модернизации ее отраслей. В настоящее время в среднем по системе потребительской кооперации</w:t>
      </w:r>
      <w:r>
        <w:rPr>
          <w:rStyle w:val="WW8Num2z0"/>
          <w:rFonts w:ascii="Verdana" w:hAnsi="Verdana"/>
          <w:color w:val="000000"/>
          <w:sz w:val="18"/>
          <w:szCs w:val="18"/>
        </w:rPr>
        <w:t> </w:t>
      </w:r>
      <w:r>
        <w:rPr>
          <w:rStyle w:val="WW8Num3z0"/>
          <w:rFonts w:ascii="Verdana" w:hAnsi="Verdana"/>
          <w:color w:val="4682B4"/>
          <w:sz w:val="18"/>
          <w:szCs w:val="18"/>
        </w:rPr>
        <w:t>изношенными</w:t>
      </w:r>
      <w:r>
        <w:rPr>
          <w:rStyle w:val="WW8Num2z0"/>
          <w:rFonts w:ascii="Verdana" w:hAnsi="Verdana"/>
          <w:color w:val="000000"/>
          <w:sz w:val="18"/>
          <w:szCs w:val="18"/>
        </w:rPr>
        <w:t> </w:t>
      </w:r>
      <w:r>
        <w:rPr>
          <w:rFonts w:ascii="Verdana" w:hAnsi="Verdana"/>
          <w:color w:val="000000"/>
          <w:sz w:val="18"/>
          <w:szCs w:val="18"/>
        </w:rPr>
        <w:t>признаются более 40% всех основных фондов. В отдельных региональных</w:t>
      </w:r>
      <w:r>
        <w:rPr>
          <w:rStyle w:val="WW8Num2z0"/>
          <w:rFonts w:ascii="Verdana" w:hAnsi="Verdana"/>
          <w:color w:val="000000"/>
          <w:sz w:val="18"/>
          <w:szCs w:val="18"/>
        </w:rPr>
        <w:t> </w:t>
      </w:r>
      <w:r>
        <w:rPr>
          <w:rStyle w:val="WW8Num3z0"/>
          <w:rFonts w:ascii="Verdana" w:hAnsi="Verdana"/>
          <w:color w:val="4682B4"/>
          <w:sz w:val="18"/>
          <w:szCs w:val="18"/>
        </w:rPr>
        <w:t>потребсоюзах</w:t>
      </w:r>
      <w:r>
        <w:rPr>
          <w:rStyle w:val="WW8Num2z0"/>
          <w:rFonts w:ascii="Verdana" w:hAnsi="Verdana"/>
          <w:color w:val="000000"/>
          <w:sz w:val="18"/>
          <w:szCs w:val="18"/>
        </w:rPr>
        <w:t> </w:t>
      </w:r>
      <w:r>
        <w:rPr>
          <w:rFonts w:ascii="Verdana" w:hAnsi="Verdana"/>
          <w:color w:val="000000"/>
          <w:sz w:val="18"/>
          <w:szCs w:val="18"/>
        </w:rPr>
        <w:t>этот показатель находится на уровне 50-70% и даже превышает 90%. Ежегодно обновляется только около 1% основных фондов потребительской кооперации. При этом доля</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предприятий, оснащенных современным оборудованием находится лишь в пределах 10-20%.</w:t>
      </w:r>
    </w:p>
    <w:p w14:paraId="71CB84AB"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в создавшихся</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условиях конкурентоспособность потребительской кооперации России напрямую зависит от совершенствования путей</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в основной капитал ее</w:t>
      </w:r>
      <w:r>
        <w:rPr>
          <w:rStyle w:val="WW8Num2z0"/>
          <w:rFonts w:ascii="Verdana" w:hAnsi="Verdana"/>
          <w:color w:val="000000"/>
          <w:sz w:val="18"/>
          <w:szCs w:val="18"/>
        </w:rPr>
        <w:t> </w:t>
      </w:r>
      <w:r>
        <w:rPr>
          <w:rStyle w:val="WW8Num3z0"/>
          <w:rFonts w:ascii="Verdana" w:hAnsi="Verdana"/>
          <w:color w:val="4682B4"/>
          <w:sz w:val="18"/>
          <w:szCs w:val="18"/>
        </w:rPr>
        <w:t>многоотраслевого</w:t>
      </w:r>
      <w:r>
        <w:rPr>
          <w:rStyle w:val="WW8Num2z0"/>
          <w:rFonts w:ascii="Verdana" w:hAnsi="Verdana"/>
          <w:color w:val="000000"/>
          <w:sz w:val="18"/>
          <w:szCs w:val="18"/>
        </w:rPr>
        <w:t> </w:t>
      </w:r>
      <w:r>
        <w:rPr>
          <w:rFonts w:ascii="Verdana" w:hAnsi="Verdana"/>
          <w:color w:val="000000"/>
          <w:sz w:val="18"/>
          <w:szCs w:val="18"/>
        </w:rPr>
        <w:t>хозяйства. В связи с этим возникает необходимость проведения научных исследований, результаты которых могут быть использованы для оптимизации инвестиционной деятельности в системе потребительской кооперации. Анализ научных разработок других авторов показал, что не все проблемы, возникающие при оценке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основной капитал, полностью решены. Поэтому исследование проблем поиска</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источников инвестирования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потребительской кооперации и методов оценки их эффективности в настоящее время становится весьма актуальным</w:t>
      </w:r>
    </w:p>
    <w:p w14:paraId="27AD9932" w14:textId="77777777" w:rsidR="0055485D" w:rsidRDefault="0055485D" w:rsidP="005548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разработанное тт^емы лиссеРтятт^н^ исследования.</w:t>
      </w:r>
    </w:p>
    <w:p w14:paraId="49DADD6B"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проблем инвестиционных процессов в России в условиях становления рыночных отношений посвящены труды ведущих отечественных ученых: А.И.</w:t>
      </w:r>
      <w:r>
        <w:rPr>
          <w:rStyle w:val="WW8Num2z0"/>
          <w:rFonts w:ascii="Verdana" w:hAnsi="Verdana"/>
          <w:color w:val="000000"/>
          <w:sz w:val="18"/>
          <w:szCs w:val="18"/>
        </w:rPr>
        <w:t> </w:t>
      </w:r>
      <w:r>
        <w:rPr>
          <w:rStyle w:val="WW8Num3z0"/>
          <w:rFonts w:ascii="Verdana" w:hAnsi="Verdana"/>
          <w:color w:val="4682B4"/>
          <w:sz w:val="18"/>
          <w:szCs w:val="18"/>
        </w:rPr>
        <w:t>Абалкина</w:t>
      </w:r>
      <w:r>
        <w:rPr>
          <w:rStyle w:val="WW8Num2z0"/>
          <w:rFonts w:ascii="Verdana" w:hAnsi="Verdana"/>
          <w:color w:val="000000"/>
          <w:sz w:val="18"/>
          <w:szCs w:val="18"/>
        </w:rPr>
        <w:t> </w:t>
      </w:r>
      <w:r>
        <w:rPr>
          <w:rFonts w:ascii="Verdana" w:hAnsi="Verdana"/>
          <w:color w:val="000000"/>
          <w:sz w:val="18"/>
          <w:szCs w:val="18"/>
        </w:rPr>
        <w:t>[144], А.Г. Аганбегяна [3], С.Ю.</w:t>
      </w:r>
      <w:r>
        <w:rPr>
          <w:rStyle w:val="WW8Num2z0"/>
          <w:rFonts w:ascii="Verdana" w:hAnsi="Verdana"/>
          <w:color w:val="000000"/>
          <w:sz w:val="18"/>
          <w:szCs w:val="18"/>
        </w:rPr>
        <w:t> </w:t>
      </w:r>
      <w:r>
        <w:rPr>
          <w:rStyle w:val="WW8Num3z0"/>
          <w:rFonts w:ascii="Verdana" w:hAnsi="Verdana"/>
          <w:color w:val="4682B4"/>
          <w:sz w:val="18"/>
          <w:szCs w:val="18"/>
        </w:rPr>
        <w:t>Глазьева</w:t>
      </w:r>
      <w:r>
        <w:rPr>
          <w:rStyle w:val="WW8Num2z0"/>
          <w:rFonts w:ascii="Verdana" w:hAnsi="Verdana"/>
          <w:color w:val="000000"/>
          <w:sz w:val="18"/>
          <w:szCs w:val="18"/>
        </w:rPr>
        <w:t> </w:t>
      </w:r>
      <w:r>
        <w:rPr>
          <w:rFonts w:ascii="Verdana" w:hAnsi="Verdana"/>
          <w:color w:val="000000"/>
          <w:sz w:val="18"/>
          <w:szCs w:val="18"/>
        </w:rPr>
        <w:t>[52,531 АН</w:t>
      </w:r>
    </w:p>
    <w:p w14:paraId="6C6D2BEF"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Илларионова [76,77,78], Д.С.</w:t>
      </w:r>
      <w:r>
        <w:rPr>
          <w:rStyle w:val="WW8Num2z0"/>
          <w:rFonts w:ascii="Verdana" w:hAnsi="Verdana"/>
          <w:color w:val="000000"/>
          <w:sz w:val="18"/>
          <w:szCs w:val="18"/>
        </w:rPr>
        <w:t> </w:t>
      </w:r>
      <w:r>
        <w:rPr>
          <w:rStyle w:val="WW8Num3z0"/>
          <w:rFonts w:ascii="Verdana" w:hAnsi="Verdana"/>
          <w:color w:val="4682B4"/>
          <w:sz w:val="18"/>
          <w:szCs w:val="18"/>
        </w:rPr>
        <w:t>Львова</w:t>
      </w:r>
      <w:r>
        <w:rPr>
          <w:rStyle w:val="WW8Num2z0"/>
          <w:rFonts w:ascii="Verdana" w:hAnsi="Verdana"/>
          <w:color w:val="000000"/>
          <w:sz w:val="18"/>
          <w:szCs w:val="18"/>
        </w:rPr>
        <w:t> </w:t>
      </w:r>
      <w:r>
        <w:rPr>
          <w:rFonts w:ascii="Verdana" w:hAnsi="Verdana"/>
          <w:color w:val="000000"/>
          <w:sz w:val="18"/>
          <w:szCs w:val="18"/>
        </w:rPr>
        <w:t>[102], Н.Я. Петракова [124] ИК</w:t>
      </w:r>
    </w:p>
    <w:p w14:paraId="333B5667"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Рыженкова [131], В.А.</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[166]. Отдельным проблемам в области инвестирования в современную российскую экономику посвящены работы О Д</w:t>
      </w:r>
    </w:p>
    <w:p w14:paraId="066E7A86"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Анциферова [5], М.И.</w:t>
      </w:r>
      <w:r>
        <w:rPr>
          <w:rStyle w:val="WW8Num2z0"/>
          <w:rFonts w:ascii="Verdana" w:hAnsi="Verdana"/>
          <w:color w:val="000000"/>
          <w:sz w:val="18"/>
          <w:szCs w:val="18"/>
        </w:rPr>
        <w:t> </w:t>
      </w:r>
      <w:r>
        <w:rPr>
          <w:rStyle w:val="WW8Num3z0"/>
          <w:rFonts w:ascii="Verdana" w:hAnsi="Verdana"/>
          <w:color w:val="4682B4"/>
          <w:sz w:val="18"/>
          <w:szCs w:val="18"/>
        </w:rPr>
        <w:t>Брагинского</w:t>
      </w:r>
      <w:r>
        <w:rPr>
          <w:rStyle w:val="WW8Num2z0"/>
          <w:rFonts w:ascii="Verdana" w:hAnsi="Verdana"/>
          <w:color w:val="000000"/>
          <w:sz w:val="18"/>
          <w:szCs w:val="18"/>
        </w:rPr>
        <w:t> </w:t>
      </w:r>
      <w:r>
        <w:rPr>
          <w:rFonts w:ascii="Verdana" w:hAnsi="Verdana"/>
          <w:color w:val="000000"/>
          <w:sz w:val="18"/>
          <w:szCs w:val="18"/>
        </w:rPr>
        <w:t>[32], В.В. Гребенникова [47] С В</w:t>
      </w:r>
    </w:p>
    <w:p w14:paraId="575F16A2"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Грибовского [56],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Style w:val="WW8Num2z0"/>
          <w:rFonts w:ascii="Verdana" w:hAnsi="Verdana"/>
          <w:color w:val="000000"/>
          <w:sz w:val="18"/>
          <w:szCs w:val="18"/>
        </w:rPr>
        <w:t> </w:t>
      </w:r>
      <w:r>
        <w:rPr>
          <w:rFonts w:ascii="Verdana" w:hAnsi="Verdana"/>
          <w:color w:val="000000"/>
          <w:sz w:val="18"/>
          <w:szCs w:val="18"/>
        </w:rPr>
        <w:t>[48,49,50], В.В. Криворотова [92,93] AM</w:t>
      </w:r>
    </w:p>
    <w:p w14:paraId="75F42847"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Ковалева [87], A.B.</w:t>
      </w:r>
      <w:r>
        <w:rPr>
          <w:rStyle w:val="WW8Num2z0"/>
          <w:rFonts w:ascii="Verdana" w:hAnsi="Verdana"/>
          <w:color w:val="000000"/>
          <w:sz w:val="18"/>
          <w:szCs w:val="18"/>
        </w:rPr>
        <w:t> </w:t>
      </w:r>
      <w:r>
        <w:rPr>
          <w:rStyle w:val="WW8Num3z0"/>
          <w:rFonts w:ascii="Verdana" w:hAnsi="Verdana"/>
          <w:color w:val="4682B4"/>
          <w:sz w:val="18"/>
          <w:szCs w:val="18"/>
        </w:rPr>
        <w:t>Латынцева</w:t>
      </w:r>
      <w:r>
        <w:rPr>
          <w:rStyle w:val="WW8Num2z0"/>
          <w:rFonts w:ascii="Verdana" w:hAnsi="Verdana"/>
          <w:color w:val="000000"/>
          <w:sz w:val="18"/>
          <w:szCs w:val="18"/>
        </w:rPr>
        <w:t> </w:t>
      </w:r>
      <w:r>
        <w:rPr>
          <w:rFonts w:ascii="Verdana" w:hAnsi="Verdana"/>
          <w:color w:val="000000"/>
          <w:sz w:val="18"/>
          <w:szCs w:val="18"/>
        </w:rPr>
        <w:t>[98], A.A. Маковской [106], Г.И.</w:t>
      </w:r>
      <w:r>
        <w:rPr>
          <w:rStyle w:val="WW8Num2z0"/>
          <w:rFonts w:ascii="Verdana" w:hAnsi="Verdana"/>
          <w:color w:val="000000"/>
          <w:sz w:val="18"/>
          <w:szCs w:val="18"/>
        </w:rPr>
        <w:t> </w:t>
      </w:r>
      <w:r>
        <w:rPr>
          <w:rStyle w:val="WW8Num3z0"/>
          <w:rFonts w:ascii="Verdana" w:hAnsi="Verdana"/>
          <w:color w:val="4682B4"/>
          <w:sz w:val="18"/>
          <w:szCs w:val="18"/>
        </w:rPr>
        <w:t>Мишкина</w:t>
      </w:r>
    </w:p>
    <w:p w14:paraId="32BA2D6C"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114], Л.А.</w:t>
      </w:r>
      <w:r>
        <w:rPr>
          <w:rStyle w:val="WW8Num2z0"/>
          <w:rFonts w:ascii="Verdana" w:hAnsi="Verdana"/>
          <w:color w:val="000000"/>
          <w:sz w:val="18"/>
          <w:szCs w:val="18"/>
        </w:rPr>
        <w:t> </w:t>
      </w:r>
      <w:r>
        <w:rPr>
          <w:rStyle w:val="WW8Num3z0"/>
          <w:rFonts w:ascii="Verdana" w:hAnsi="Verdana"/>
          <w:color w:val="4682B4"/>
          <w:sz w:val="18"/>
          <w:szCs w:val="18"/>
        </w:rPr>
        <w:t>Новоселовой</w:t>
      </w:r>
      <w:r>
        <w:rPr>
          <w:rStyle w:val="WW8Num2z0"/>
          <w:rFonts w:ascii="Verdana" w:hAnsi="Verdana"/>
          <w:color w:val="000000"/>
          <w:sz w:val="18"/>
          <w:szCs w:val="18"/>
        </w:rPr>
        <w:t> </w:t>
      </w:r>
      <w:r>
        <w:rPr>
          <w:rFonts w:ascii="Verdana" w:hAnsi="Verdana"/>
          <w:color w:val="000000"/>
          <w:sz w:val="18"/>
          <w:szCs w:val="18"/>
        </w:rPr>
        <w:t>[119], В.Ю. Рослова [128], И.А.</w:t>
      </w:r>
      <w:r>
        <w:rPr>
          <w:rStyle w:val="WW8Num2z0"/>
          <w:rFonts w:ascii="Verdana" w:hAnsi="Verdana"/>
          <w:color w:val="000000"/>
          <w:sz w:val="18"/>
          <w:szCs w:val="18"/>
        </w:rPr>
        <w:t> </w:t>
      </w:r>
      <w:r>
        <w:rPr>
          <w:rStyle w:val="WW8Num3z0"/>
          <w:rFonts w:ascii="Verdana" w:hAnsi="Verdana"/>
          <w:color w:val="4682B4"/>
          <w:sz w:val="18"/>
          <w:szCs w:val="18"/>
        </w:rPr>
        <w:t>Зимина</w:t>
      </w:r>
      <w:r>
        <w:rPr>
          <w:rStyle w:val="WW8Num2z0"/>
          <w:rFonts w:ascii="Verdana" w:hAnsi="Verdana"/>
          <w:color w:val="000000"/>
          <w:sz w:val="18"/>
          <w:szCs w:val="18"/>
        </w:rPr>
        <w:t> </w:t>
      </w:r>
      <w:r>
        <w:rPr>
          <w:rFonts w:ascii="Verdana" w:hAnsi="Verdana"/>
          <w:color w:val="000000"/>
          <w:sz w:val="18"/>
          <w:szCs w:val="18"/>
        </w:rPr>
        <w:t>[64] СД</w:t>
      </w:r>
    </w:p>
    <w:p w14:paraId="2B6D4501" w14:textId="77777777" w:rsidR="0055485D" w:rsidRDefault="0055485D" w:rsidP="0055485D">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Ильенковой</w:t>
      </w:r>
      <w:r>
        <w:rPr>
          <w:rStyle w:val="WW8Num2z0"/>
          <w:rFonts w:ascii="Verdana" w:hAnsi="Verdana"/>
          <w:color w:val="000000"/>
          <w:sz w:val="18"/>
          <w:szCs w:val="18"/>
        </w:rPr>
        <w:t> </w:t>
      </w:r>
      <w:r>
        <w:rPr>
          <w:rFonts w:ascii="Verdana" w:hAnsi="Verdana"/>
          <w:color w:val="000000"/>
          <w:sz w:val="18"/>
          <w:szCs w:val="18"/>
        </w:rPr>
        <w:t>[79], В.Н. Игонина [65], Я.С.</w:t>
      </w:r>
      <w:r>
        <w:rPr>
          <w:rStyle w:val="WW8Num2z0"/>
          <w:rFonts w:ascii="Verdana" w:hAnsi="Verdana"/>
          <w:color w:val="000000"/>
          <w:sz w:val="18"/>
          <w:szCs w:val="18"/>
        </w:rPr>
        <w:t> </w:t>
      </w:r>
      <w:r>
        <w:rPr>
          <w:rStyle w:val="WW8Num3z0"/>
          <w:rFonts w:ascii="Verdana" w:hAnsi="Verdana"/>
          <w:color w:val="4682B4"/>
          <w:sz w:val="18"/>
          <w:szCs w:val="18"/>
        </w:rPr>
        <w:t>Мелкумова</w:t>
      </w:r>
      <w:r>
        <w:rPr>
          <w:rStyle w:val="WW8Num2z0"/>
          <w:rFonts w:ascii="Verdana" w:hAnsi="Verdana"/>
          <w:color w:val="000000"/>
          <w:sz w:val="18"/>
          <w:szCs w:val="18"/>
        </w:rPr>
        <w:t> </w:t>
      </w:r>
      <w:r>
        <w:rPr>
          <w:rFonts w:ascii="Verdana" w:hAnsi="Verdana"/>
          <w:color w:val="000000"/>
          <w:sz w:val="18"/>
          <w:szCs w:val="18"/>
        </w:rPr>
        <w:t>[109,110], В.П. Понкова [125], Л. И.</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[66].</w:t>
      </w:r>
    </w:p>
    <w:p w14:paraId="19FCF6C1"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Основы теории инвестиций и</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были заложены в трудах ведущих</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ученых-экономистов: И. Фишера[80], Т.</w:t>
      </w:r>
      <w:r>
        <w:rPr>
          <w:rStyle w:val="WW8Num2z0"/>
          <w:rFonts w:ascii="Verdana" w:hAnsi="Verdana"/>
          <w:color w:val="000000"/>
          <w:sz w:val="18"/>
          <w:szCs w:val="18"/>
        </w:rPr>
        <w:t> </w:t>
      </w:r>
      <w:r>
        <w:rPr>
          <w:rStyle w:val="WW8Num3z0"/>
          <w:rFonts w:ascii="Verdana" w:hAnsi="Verdana"/>
          <w:color w:val="4682B4"/>
          <w:sz w:val="18"/>
          <w:szCs w:val="18"/>
        </w:rPr>
        <w:t>Питерса</w:t>
      </w:r>
      <w:r>
        <w:rPr>
          <w:rFonts w:ascii="Verdana" w:hAnsi="Verdana"/>
          <w:color w:val="000000"/>
          <w:sz w:val="18"/>
          <w:szCs w:val="18"/>
        </w:rPr>
        <w:t>[142] Ш Пратта[143], Ф. Найта[163], Е. Бем-Баверка[13], Р.</w:t>
      </w:r>
      <w:r>
        <w:rPr>
          <w:rStyle w:val="WW8Num2z0"/>
          <w:rFonts w:ascii="Verdana" w:hAnsi="Verdana"/>
          <w:color w:val="000000"/>
          <w:sz w:val="18"/>
          <w:szCs w:val="18"/>
        </w:rPr>
        <w:t> </w:t>
      </w:r>
      <w:r>
        <w:rPr>
          <w:rStyle w:val="WW8Num3z0"/>
          <w:rFonts w:ascii="Verdana" w:hAnsi="Verdana"/>
          <w:color w:val="4682B4"/>
          <w:sz w:val="18"/>
          <w:szCs w:val="18"/>
        </w:rPr>
        <w:t>Уотермена</w:t>
      </w:r>
      <w:r>
        <w:rPr>
          <w:rFonts w:ascii="Verdana" w:hAnsi="Verdana"/>
          <w:color w:val="000000"/>
          <w:sz w:val="18"/>
          <w:szCs w:val="18"/>
        </w:rPr>
        <w:t>[142]', Дж Харрингтона[59], Г. Харрисона, Дж.Хикса[60].</w:t>
      </w:r>
    </w:p>
    <w:p w14:paraId="18931738"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Свой существенный вклад в дальнейшее развитие исследований в области инвестиционный деятельности внесли М. Миллер[145], Дж.</w:t>
      </w:r>
      <w:r>
        <w:rPr>
          <w:rStyle w:val="WW8Num2z0"/>
          <w:rFonts w:ascii="Verdana" w:hAnsi="Verdana"/>
          <w:color w:val="000000"/>
          <w:sz w:val="18"/>
          <w:szCs w:val="18"/>
        </w:rPr>
        <w:t> </w:t>
      </w:r>
      <w:r>
        <w:rPr>
          <w:rStyle w:val="WW8Num3z0"/>
          <w:rFonts w:ascii="Verdana" w:hAnsi="Verdana"/>
          <w:color w:val="4682B4"/>
          <w:sz w:val="18"/>
          <w:szCs w:val="18"/>
        </w:rPr>
        <w:t>Тобин</w:t>
      </w:r>
      <w:r>
        <w:rPr>
          <w:rFonts w:ascii="Verdana" w:hAnsi="Verdana"/>
          <w:color w:val="000000"/>
          <w:sz w:val="18"/>
          <w:szCs w:val="18"/>
        </w:rPr>
        <w:t xml:space="preserve">[58] Г Марковитц[46], У. Шарп [168], </w:t>
      </w:r>
      <w:r>
        <w:rPr>
          <w:rFonts w:ascii="Verdana" w:hAnsi="Verdana"/>
          <w:color w:val="000000"/>
          <w:sz w:val="18"/>
          <w:szCs w:val="18"/>
        </w:rPr>
        <w:lastRenderedPageBreak/>
        <w:t>Ф.</w:t>
      </w:r>
      <w:r>
        <w:rPr>
          <w:rStyle w:val="WW8Num2z0"/>
          <w:rFonts w:ascii="Verdana" w:hAnsi="Verdana"/>
          <w:color w:val="000000"/>
          <w:sz w:val="18"/>
          <w:szCs w:val="18"/>
        </w:rPr>
        <w:t> </w:t>
      </w:r>
      <w:r>
        <w:rPr>
          <w:rStyle w:val="WW8Num3z0"/>
          <w:rFonts w:ascii="Verdana" w:hAnsi="Verdana"/>
          <w:color w:val="4682B4"/>
          <w:sz w:val="18"/>
          <w:szCs w:val="18"/>
        </w:rPr>
        <w:t>Модильяни</w:t>
      </w:r>
      <w:r>
        <w:rPr>
          <w:rFonts w:ascii="Verdana" w:hAnsi="Verdana"/>
          <w:color w:val="000000"/>
          <w:sz w:val="18"/>
          <w:szCs w:val="18"/>
        </w:rPr>
        <w:t>[163].</w:t>
      </w:r>
    </w:p>
    <w:p w14:paraId="5DEE6F4C"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 зарубежных авторов, исследовавших вопросы рисков в инвестиционных процессов, можно выделить работы П Роуза[121] К</w:t>
      </w:r>
      <w:r>
        <w:rPr>
          <w:rStyle w:val="WW8Num2z0"/>
          <w:rFonts w:ascii="Verdana" w:hAnsi="Verdana"/>
          <w:color w:val="000000"/>
          <w:sz w:val="18"/>
          <w:szCs w:val="18"/>
        </w:rPr>
        <w:t> </w:t>
      </w:r>
      <w:r>
        <w:rPr>
          <w:rStyle w:val="WW8Num3z0"/>
          <w:rFonts w:ascii="Verdana" w:hAnsi="Verdana"/>
          <w:color w:val="4682B4"/>
          <w:sz w:val="18"/>
          <w:szCs w:val="18"/>
        </w:rPr>
        <w:t>Рэдхэда</w:t>
      </w:r>
      <w:r>
        <w:rPr>
          <w:rFonts w:ascii="Verdana" w:hAnsi="Verdana"/>
          <w:color w:val="000000"/>
          <w:sz w:val="18"/>
          <w:szCs w:val="18"/>
        </w:rPr>
        <w:t>[95], С. Хьюса[96].</w:t>
      </w:r>
    </w:p>
    <w:p w14:paraId="1F309A0B" w14:textId="77777777" w:rsidR="0055485D" w:rsidRDefault="0055485D" w:rsidP="005548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процесса проведения данного диссертационного исследования были изучены научные разработки и рекомендации в области инвестиционной деятельности в системе потребительской кооперации страны ведущими учеными Российского университета кооперации: Э.А. Арустамова[6 7] НА</w:t>
      </w:r>
    </w:p>
    <w:p w14:paraId="26924CE6"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Адамова[139], П.И.</w:t>
      </w:r>
      <w:r>
        <w:rPr>
          <w:rStyle w:val="WW8Num2z0"/>
          <w:rFonts w:ascii="Verdana" w:hAnsi="Verdana"/>
          <w:color w:val="000000"/>
          <w:sz w:val="18"/>
          <w:szCs w:val="18"/>
        </w:rPr>
        <w:t> </w:t>
      </w:r>
      <w:r>
        <w:rPr>
          <w:rStyle w:val="WW8Num3z0"/>
          <w:rFonts w:ascii="Verdana" w:hAnsi="Verdana"/>
          <w:color w:val="4682B4"/>
          <w:sz w:val="18"/>
          <w:szCs w:val="18"/>
        </w:rPr>
        <w:t>ВахРина</w:t>
      </w:r>
      <w:r>
        <w:rPr>
          <w:rFonts w:ascii="Verdana" w:hAnsi="Verdana"/>
          <w:color w:val="000000"/>
          <w:sz w:val="18"/>
          <w:szCs w:val="18"/>
        </w:rPr>
        <w:t>[42], Ф.Г. Панкратова[123], А.К. СемёжтИЗЗ] П.И. Шуляка [174]. J'</w:t>
      </w:r>
    </w:p>
    <w:p w14:paraId="559CD02C"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в работах этих авторов рассмотрены не все проблемы, связанные с</w:t>
      </w:r>
      <w:r>
        <w:rPr>
          <w:rStyle w:val="WW8Num2z0"/>
          <w:rFonts w:ascii="Verdana" w:hAnsi="Verdana"/>
          <w:color w:val="000000"/>
          <w:sz w:val="18"/>
          <w:szCs w:val="18"/>
        </w:rPr>
        <w:t> </w:t>
      </w:r>
      <w:r>
        <w:rPr>
          <w:rStyle w:val="WW8Num3z0"/>
          <w:rFonts w:ascii="Verdana" w:hAnsi="Verdana"/>
          <w:color w:val="4682B4"/>
          <w:sz w:val="18"/>
          <w:szCs w:val="18"/>
        </w:rPr>
        <w:t>инвестированием</w:t>
      </w:r>
      <w:r>
        <w:rPr>
          <w:rStyle w:val="WW8Num2z0"/>
          <w:rFonts w:ascii="Verdana" w:hAnsi="Verdana"/>
          <w:color w:val="000000"/>
          <w:sz w:val="18"/>
          <w:szCs w:val="18"/>
        </w:rPr>
        <w:t> </w:t>
      </w:r>
      <w:r>
        <w:rPr>
          <w:rFonts w:ascii="Verdana" w:hAnsi="Verdana"/>
          <w:color w:val="000000"/>
          <w:sz w:val="18"/>
          <w:szCs w:val="18"/>
        </w:rPr>
        <w:t>в основной капитал многоотраслевого</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хозяйства России в современных экономических условиях.</w:t>
      </w:r>
    </w:p>
    <w:p w14:paraId="7BEAFFCC" w14:textId="77777777" w:rsidR="0055485D" w:rsidRDefault="0055485D" w:rsidP="005548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исследуемой проблемы, а также ее практическая значимость и востребованность рассматриваемых вопросов определили выбор темы диссертации, цель и задачи работы.</w:t>
      </w:r>
    </w:p>
    <w:p w14:paraId="016430D2" w14:textId="77777777" w:rsidR="0055485D" w:rsidRDefault="0055485D" w:rsidP="005548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задачи исследования.</w:t>
      </w:r>
    </w:p>
    <w:p w14:paraId="7BB19791" w14:textId="77777777" w:rsidR="0055485D" w:rsidRDefault="0055485D" w:rsidP="005548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Целью исследования является изучение инвестиционных процессов, разработка перспективных путей их развития, поиск новых источников формирования инвестиций в основной капитал, совершенствование методик оценки их эффективности.</w:t>
      </w:r>
    </w:p>
    <w:p w14:paraId="6710871E" w14:textId="77777777" w:rsidR="0055485D" w:rsidRDefault="0055485D" w:rsidP="005548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Реализация целей исследования потребовала научной разработки и решение следующих задач:</w:t>
      </w:r>
    </w:p>
    <w:p w14:paraId="001C6F6E" w14:textId="77777777" w:rsidR="0055485D" w:rsidRDefault="0055485D" w:rsidP="005548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изучить диалектику понятийного аппарата инвестиций в основной капитал и уточнить его экономическое содержание;</w:t>
      </w:r>
    </w:p>
    <w:p w14:paraId="5DEB8728" w14:textId="77777777" w:rsidR="0055485D" w:rsidRDefault="0055485D" w:rsidP="005548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эффективность использования и техническое состояние основных средств и обосновать потребность их обновления;</w:t>
      </w:r>
    </w:p>
    <w:p w14:paraId="2FACEC37"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изучить основные направления инвестиций и источники их</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в потребительской кооперации;</w:t>
      </w:r>
    </w:p>
    <w:p w14:paraId="17EEC450" w14:textId="77777777" w:rsidR="0055485D" w:rsidRDefault="0055485D" w:rsidP="005548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существующие методики оценки эффективности использования инвестиций и их совершенствования;</w:t>
      </w:r>
    </w:p>
    <w:p w14:paraId="3DEDEBBB" w14:textId="77777777" w:rsidR="0055485D" w:rsidRDefault="0055485D" w:rsidP="005548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методику комплексной оценки эффективности инвестиций в основные фонды потребительской кооперации;</w:t>
      </w:r>
    </w:p>
    <w:p w14:paraId="6B794763" w14:textId="77777777" w:rsidR="0055485D" w:rsidRDefault="0055485D" w:rsidP="005548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систему мероприятий по совершенствованию инвестиционной деятельности в потребительской кооперации России.</w:t>
      </w:r>
    </w:p>
    <w:p w14:paraId="26B494BB"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явилась финансово-хозяйственная деятельность кооперативных организаций областных союзов</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 техническое состояние их основных фондов и процесс инвестирования в них.</w:t>
      </w:r>
    </w:p>
    <w:p w14:paraId="78BA95D5" w14:textId="77777777" w:rsidR="0055485D" w:rsidRDefault="0055485D" w:rsidP="005548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явились объекты материально-технической базы, пути обновления и модернизации имущественного комплекса потребительской кооперации, основные направления инвестиций в основной капитал потребительской кооперации и источники их формирования, а также качественные и количественные показатели инвестиционной деятельности.</w:t>
      </w:r>
    </w:p>
    <w:p w14:paraId="29130CA8"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Методологическая основа диссертационного исследования. Теоретическую и методологическую основу исследования составили положения и выводы, содержащиеся в трудах классиков экономической науки, посвященные проблемам инвестиций, а также труды российских ученых-экономистов в области обновления материально-технической базы кооперативного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страны.</w:t>
      </w:r>
    </w:p>
    <w:p w14:paraId="5AD961AC" w14:textId="77777777" w:rsidR="0055485D" w:rsidRDefault="0055485D" w:rsidP="005548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Методология исследования основана на системном подходе и использовании совокупности методов экономических исследований: наблюдение, статистический, сравнение, детермированный анализ, имитационные модели, экспертные оценки, анализ и синтез.</w:t>
      </w:r>
    </w:p>
    <w:p w14:paraId="6084D8C0"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Фактологическую и информационную основу диссертации составили законодательные акты </w:t>
      </w:r>
      <w:r>
        <w:rPr>
          <w:rFonts w:ascii="Verdana" w:hAnsi="Verdana"/>
          <w:color w:val="000000"/>
          <w:sz w:val="18"/>
          <w:szCs w:val="18"/>
        </w:rPr>
        <w:lastRenderedPageBreak/>
        <w:t>Российской Федерации, Постановления Правительства РФ, материалы</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 ведомственная статистическая информация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Центросоюза РФ за 10 лет,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организаций системы потребительской кооперации России, за 20002010 гг., данные Интернет- сайтов и справочно-правовой системы</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637C32B6"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исследования применялись как общенаучные, так и специальные методы познаний: системный, историко-логический, структурно-функциональный,</w:t>
      </w:r>
      <w:r>
        <w:rPr>
          <w:rStyle w:val="WW8Num2z0"/>
          <w:rFonts w:ascii="Verdana" w:hAnsi="Verdana"/>
          <w:color w:val="000000"/>
          <w:sz w:val="18"/>
          <w:szCs w:val="18"/>
        </w:rPr>
        <w:t> </w:t>
      </w:r>
      <w:r>
        <w:rPr>
          <w:rStyle w:val="WW8Num3z0"/>
          <w:rFonts w:ascii="Verdana" w:hAnsi="Verdana"/>
          <w:color w:val="4682B4"/>
          <w:sz w:val="18"/>
          <w:szCs w:val="18"/>
        </w:rPr>
        <w:t>межвременной</w:t>
      </w:r>
      <w:r>
        <w:rPr>
          <w:rStyle w:val="WW8Num2z0"/>
          <w:rFonts w:ascii="Verdana" w:hAnsi="Verdana"/>
          <w:color w:val="000000"/>
          <w:sz w:val="18"/>
          <w:szCs w:val="18"/>
        </w:rPr>
        <w:t> </w:t>
      </w:r>
      <w:r>
        <w:rPr>
          <w:rFonts w:ascii="Verdana" w:hAnsi="Verdana"/>
          <w:color w:val="000000"/>
          <w:sz w:val="18"/>
          <w:szCs w:val="18"/>
        </w:rPr>
        <w:t>(динамический) анализ, метод научной абстракции, индукции, дедукции, метод моделирования,</w:t>
      </w:r>
      <w:r>
        <w:rPr>
          <w:rStyle w:val="WW8Num2z0"/>
          <w:rFonts w:ascii="Verdana" w:hAnsi="Verdana"/>
          <w:color w:val="000000"/>
          <w:sz w:val="18"/>
          <w:szCs w:val="18"/>
        </w:rPr>
        <w:t> </w:t>
      </w:r>
      <w:r>
        <w:rPr>
          <w:rStyle w:val="WW8Num3z0"/>
          <w:rFonts w:ascii="Verdana" w:hAnsi="Verdana"/>
          <w:color w:val="4682B4"/>
          <w:sz w:val="18"/>
          <w:szCs w:val="18"/>
        </w:rPr>
        <w:t>балансовый</w:t>
      </w:r>
      <w:r>
        <w:rPr>
          <w:rFonts w:ascii="Verdana" w:hAnsi="Verdana"/>
          <w:color w:val="000000"/>
          <w:sz w:val="18"/>
          <w:szCs w:val="18"/>
        </w:rPr>
        <w:t>, метод статистического анализа (индексов,</w:t>
      </w:r>
      <w:r>
        <w:rPr>
          <w:rStyle w:val="WW8Num2z0"/>
          <w:rFonts w:ascii="Verdana" w:hAnsi="Verdana"/>
          <w:color w:val="000000"/>
          <w:sz w:val="18"/>
          <w:szCs w:val="18"/>
        </w:rPr>
        <w:t> </w:t>
      </w:r>
      <w:r>
        <w:rPr>
          <w:rStyle w:val="WW8Num3z0"/>
          <w:rFonts w:ascii="Verdana" w:hAnsi="Verdana"/>
          <w:color w:val="4682B4"/>
          <w:sz w:val="18"/>
          <w:szCs w:val="18"/>
        </w:rPr>
        <w:t>трендовый</w:t>
      </w:r>
      <w:r>
        <w:rPr>
          <w:rStyle w:val="WW8Num2z0"/>
          <w:rFonts w:ascii="Verdana" w:hAnsi="Verdana"/>
          <w:color w:val="000000"/>
          <w:sz w:val="18"/>
          <w:szCs w:val="18"/>
        </w:rPr>
        <w:t> </w:t>
      </w:r>
      <w:r>
        <w:rPr>
          <w:rFonts w:ascii="Verdana" w:hAnsi="Verdana"/>
          <w:color w:val="000000"/>
          <w:sz w:val="18"/>
          <w:szCs w:val="18"/>
        </w:rPr>
        <w:t>и т.д.)</w:t>
      </w:r>
    </w:p>
    <w:p w14:paraId="2EB25EB6"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состоит в научном обосновании теоретических положений проблемы развития инвестиционной деятельности в системе потребительской кооперации России и разработке научно-методических подходов и рекомендаций по совершенствованию оценки инвестиционных решений, предложений по</w:t>
      </w:r>
      <w:r>
        <w:rPr>
          <w:rStyle w:val="WW8Num2z0"/>
          <w:rFonts w:ascii="Verdana" w:hAnsi="Verdana"/>
          <w:color w:val="000000"/>
          <w:sz w:val="18"/>
          <w:szCs w:val="18"/>
        </w:rPr>
        <w:t> </w:t>
      </w:r>
      <w:r>
        <w:rPr>
          <w:rStyle w:val="WW8Num3z0"/>
          <w:rFonts w:ascii="Verdana" w:hAnsi="Verdana"/>
          <w:color w:val="4682B4"/>
          <w:sz w:val="18"/>
          <w:szCs w:val="18"/>
        </w:rPr>
        <w:t>привлечению</w:t>
      </w:r>
      <w:r>
        <w:rPr>
          <w:rStyle w:val="WW8Num2z0"/>
          <w:rFonts w:ascii="Verdana" w:hAnsi="Verdana"/>
          <w:color w:val="000000"/>
          <w:sz w:val="18"/>
          <w:szCs w:val="18"/>
        </w:rPr>
        <w:t> </w:t>
      </w:r>
      <w:r>
        <w:rPr>
          <w:rFonts w:ascii="Verdana" w:hAnsi="Verdana"/>
          <w:color w:val="000000"/>
          <w:sz w:val="18"/>
          <w:szCs w:val="18"/>
        </w:rPr>
        <w:t>инновационных источников финансирования инвестиций, направленных на модернизацию основного капитала многоотраслевого кооперативного</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0BE849DB" w14:textId="77777777" w:rsidR="0055485D" w:rsidRDefault="0055485D" w:rsidP="005548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подтверждается полученными результатами, выносимыми на защиту:</w:t>
      </w:r>
    </w:p>
    <w:p w14:paraId="696612F3"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предложена новая интерпретация понятия «</w:t>
      </w:r>
      <w:r>
        <w:rPr>
          <w:rStyle w:val="WW8Num3z0"/>
          <w:rFonts w:ascii="Verdana" w:hAnsi="Verdana"/>
          <w:color w:val="4682B4"/>
          <w:sz w:val="18"/>
          <w:szCs w:val="18"/>
        </w:rPr>
        <w:t>инвестиций в основной капитала</w:t>
      </w:r>
      <w:r>
        <w:rPr>
          <w:rFonts w:ascii="Verdana" w:hAnsi="Verdana"/>
          <w:color w:val="000000"/>
          <w:sz w:val="18"/>
          <w:szCs w:val="18"/>
        </w:rPr>
        <w:t>» включающая конкретизацию понятий «</w:t>
      </w:r>
      <w:r>
        <w:rPr>
          <w:rStyle w:val="WW8Num3z0"/>
          <w:rFonts w:ascii="Verdana" w:hAnsi="Verdana"/>
          <w:color w:val="4682B4"/>
          <w:sz w:val="18"/>
          <w:szCs w:val="18"/>
        </w:rPr>
        <w:t>основной капитал</w:t>
      </w:r>
      <w:r>
        <w:rPr>
          <w:rFonts w:ascii="Verdana" w:hAnsi="Verdana"/>
          <w:color w:val="000000"/>
          <w:sz w:val="18"/>
          <w:szCs w:val="18"/>
        </w:rPr>
        <w:t>» по сравнению с понятиями «</w:t>
      </w:r>
      <w:r>
        <w:rPr>
          <w:rStyle w:val="WW8Num3z0"/>
          <w:rFonts w:ascii="Verdana" w:hAnsi="Verdana"/>
          <w:color w:val="4682B4"/>
          <w:sz w:val="18"/>
          <w:szCs w:val="18"/>
        </w:rPr>
        <w:t>основные фонды</w:t>
      </w:r>
      <w:r>
        <w:rPr>
          <w:rFonts w:ascii="Verdana" w:hAnsi="Verdana"/>
          <w:color w:val="000000"/>
          <w:sz w:val="18"/>
          <w:szCs w:val="18"/>
        </w:rPr>
        <w:t>» и «</w:t>
      </w:r>
      <w:r>
        <w:rPr>
          <w:rStyle w:val="WW8Num3z0"/>
          <w:rFonts w:ascii="Verdana" w:hAnsi="Verdana"/>
          <w:color w:val="4682B4"/>
          <w:sz w:val="18"/>
          <w:szCs w:val="18"/>
        </w:rPr>
        <w:t>основные средства</w:t>
      </w:r>
      <w:r>
        <w:rPr>
          <w:rFonts w:ascii="Verdana" w:hAnsi="Verdana"/>
          <w:color w:val="000000"/>
          <w:sz w:val="18"/>
          <w:szCs w:val="18"/>
        </w:rPr>
        <w:t>»;</w:t>
      </w:r>
    </w:p>
    <w:p w14:paraId="0BF1DD8E"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выявлена тенденция отрицательной динамики основных средств в потребительской кооперации, обусловившая целесообразность укрепления материально-технической базы, позволяющей увеличить объемы производства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хозяйствующих субъектов потребительской кооперации;</w:t>
      </w:r>
    </w:p>
    <w:p w14:paraId="58CD4BEE"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инвестирования и обоснована недостаточность источников инвестиций в развитие материально-технической базы</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потребительской кооперации, которая затрудняет динамическое развитие</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с увеличением уровня</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w:t>
      </w:r>
    </w:p>
    <w:p w14:paraId="56E6BDE7"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предложены перспективные пути</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инновационных источников инвестиций в развитие потребительской кооперации, что позволит привлечь необходимые финансовые ресурсы и обеспечит рост эффективности деятельности хозяйствующих субъектов;</w:t>
      </w:r>
    </w:p>
    <w:p w14:paraId="6D103BF4"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новые методические подходы к оценке эффективности инвестиций на основе комплексного критерия, включающего показатели:</w:t>
      </w:r>
      <w:r>
        <w:rPr>
          <w:rStyle w:val="WW8Num2z0"/>
          <w:rFonts w:ascii="Verdana" w:hAnsi="Verdana"/>
          <w:color w:val="000000"/>
          <w:sz w:val="18"/>
          <w:szCs w:val="18"/>
        </w:rPr>
        <w:t> </w:t>
      </w:r>
      <w:r>
        <w:rPr>
          <w:rStyle w:val="WW8Num3z0"/>
          <w:rFonts w:ascii="Verdana" w:hAnsi="Verdana"/>
          <w:color w:val="4682B4"/>
          <w:sz w:val="18"/>
          <w:szCs w:val="18"/>
        </w:rPr>
        <w:t>фондоотдачи</w:t>
      </w:r>
      <w:r>
        <w:rPr>
          <w:rFonts w:ascii="Verdana" w:hAnsi="Verdana"/>
          <w:color w:val="000000"/>
          <w:sz w:val="18"/>
          <w:szCs w:val="18"/>
        </w:rPr>
        <w:t>, износа, обновления и выбытия.</w:t>
      </w:r>
    </w:p>
    <w:p w14:paraId="22D8F535" w14:textId="77777777" w:rsidR="0055485D" w:rsidRDefault="0055485D" w:rsidP="005548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определяется реализацией указанных рекомендаций и методик, направленных на повышение эффективности инвестирования в основной капитал хозяйствующих субъектов потребительской кооперации Российской Федерации.</w:t>
      </w:r>
    </w:p>
    <w:p w14:paraId="7843A594" w14:textId="77777777" w:rsidR="0055485D" w:rsidRDefault="0055485D" w:rsidP="005548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Использование инновационных источников инвестиций позволит решить проблему их недостаточности в потребительской кооперации.</w:t>
      </w:r>
    </w:p>
    <w:p w14:paraId="563408DD"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эффективного привлечения этих источников необходимо осуществление ряда предложенных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мер, к которым относятся: создание кооперативного банка потребительской кооперации,</w:t>
      </w:r>
      <w:r>
        <w:rPr>
          <w:rStyle w:val="WW8Num2z0"/>
          <w:rFonts w:ascii="Verdana" w:hAnsi="Verdana"/>
          <w:color w:val="000000"/>
          <w:sz w:val="18"/>
          <w:szCs w:val="18"/>
        </w:rPr>
        <w:t> </w:t>
      </w:r>
      <w:r>
        <w:rPr>
          <w:rStyle w:val="WW8Num3z0"/>
          <w:rFonts w:ascii="Verdana" w:hAnsi="Verdana"/>
          <w:color w:val="4682B4"/>
          <w:sz w:val="18"/>
          <w:szCs w:val="18"/>
        </w:rPr>
        <w:t>межрайонных</w:t>
      </w:r>
      <w:r>
        <w:rPr>
          <w:rStyle w:val="WW8Num2z0"/>
          <w:rFonts w:ascii="Verdana" w:hAnsi="Verdana"/>
          <w:color w:val="000000"/>
          <w:sz w:val="18"/>
          <w:szCs w:val="18"/>
        </w:rPr>
        <w:t> </w:t>
      </w:r>
      <w:r>
        <w:rPr>
          <w:rFonts w:ascii="Verdana" w:hAnsi="Verdana"/>
          <w:color w:val="000000"/>
          <w:sz w:val="18"/>
          <w:szCs w:val="18"/>
        </w:rPr>
        <w:t>союзов потребительских обществ, аккумулирующих</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 отдельных кооперативных организаций, для</w:t>
      </w:r>
      <w:r>
        <w:rPr>
          <w:rStyle w:val="WW8Num2z0"/>
          <w:rFonts w:ascii="Verdana" w:hAnsi="Verdana"/>
          <w:color w:val="000000"/>
          <w:sz w:val="18"/>
          <w:szCs w:val="18"/>
        </w:rPr>
        <w:t> </w:t>
      </w:r>
      <w:r>
        <w:rPr>
          <w:rStyle w:val="WW8Num3z0"/>
          <w:rFonts w:ascii="Verdana" w:hAnsi="Verdana"/>
          <w:color w:val="4682B4"/>
          <w:sz w:val="18"/>
          <w:szCs w:val="18"/>
        </w:rPr>
        <w:t>централизованной</w:t>
      </w:r>
      <w:r>
        <w:rPr>
          <w:rStyle w:val="WW8Num2z0"/>
          <w:rFonts w:ascii="Verdana" w:hAnsi="Verdana"/>
          <w:color w:val="000000"/>
          <w:sz w:val="18"/>
          <w:szCs w:val="18"/>
        </w:rPr>
        <w:t> </w:t>
      </w:r>
      <w:r>
        <w:rPr>
          <w:rFonts w:ascii="Verdana" w:hAnsi="Verdana"/>
          <w:color w:val="000000"/>
          <w:sz w:val="18"/>
          <w:szCs w:val="18"/>
        </w:rPr>
        <w:t>закупки и распределению основных средств.</w:t>
      </w:r>
    </w:p>
    <w:p w14:paraId="2544E7EB" w14:textId="77777777" w:rsidR="0055485D" w:rsidRDefault="0055485D" w:rsidP="005548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Применение предлагаемой методики оценки эффективности инвестиций позволит улучшить регулирование инвестиционной деятельности в организациях потребительской кооперации.</w:t>
      </w:r>
    </w:p>
    <w:p w14:paraId="5F81EFD8"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предложения, изложенные в диссертации могут быть включены в программы профессиональной подготовки и повышения квалификации работников потребительской кооперации в области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p>
    <w:p w14:paraId="16DB2AA1" w14:textId="77777777" w:rsidR="0055485D" w:rsidRDefault="0055485D" w:rsidP="005548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Апробация и внедрение результатов исслеттомт»« Основные результаты проведенных исследований докладывались и обсуждались на вузовских научно-практических конференциях, </w:t>
      </w:r>
      <w:r>
        <w:rPr>
          <w:rFonts w:ascii="Verdana" w:hAnsi="Verdana"/>
          <w:color w:val="000000"/>
          <w:sz w:val="18"/>
          <w:szCs w:val="18"/>
        </w:rPr>
        <w:lastRenderedPageBreak/>
        <w:t>международной научно-практических конференциях в 2009-2010 гг., международной конференции в 2009 г.</w:t>
      </w:r>
    </w:p>
    <w:p w14:paraId="70FF314F"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Предложения по использованию инновационных источников финансирования инвестиций в потребительской кооперации были использованы в учебном процессе Российского Университета Кооперации на экономических и финансовых специальностях высшего и среднего профессионального образования (дисциплины «</w:t>
      </w:r>
      <w:r>
        <w:rPr>
          <w:rStyle w:val="WW8Num3z0"/>
          <w:rFonts w:ascii="Verdana" w:hAnsi="Verdana"/>
          <w:color w:val="4682B4"/>
          <w:sz w:val="18"/>
          <w:szCs w:val="18"/>
        </w:rPr>
        <w:t>Инвестиции</w:t>
      </w:r>
      <w:r>
        <w:rPr>
          <w:rFonts w:ascii="Verdana" w:hAnsi="Verdana"/>
          <w:color w:val="000000"/>
          <w:sz w:val="18"/>
          <w:szCs w:val="18"/>
        </w:rPr>
        <w:t>», «</w:t>
      </w:r>
      <w:r>
        <w:rPr>
          <w:rStyle w:val="WW8Num3z0"/>
          <w:rFonts w:ascii="Verdana" w:hAnsi="Verdana"/>
          <w:color w:val="4682B4"/>
          <w:sz w:val="18"/>
          <w:szCs w:val="18"/>
        </w:rPr>
        <w:t>Экономическая оценка инвестиций</w:t>
      </w:r>
      <w:r>
        <w:rPr>
          <w:rFonts w:ascii="Verdana" w:hAnsi="Verdana"/>
          <w:color w:val="000000"/>
          <w:sz w:val="18"/>
          <w:szCs w:val="18"/>
        </w:rPr>
        <w:t>» и др.) (справка 01-16/1315 от 7.07.11 ). Методика оценки эффективности инвестиций на основе комплексного критерия внедрена в практику работы</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общества Первомайское (справка №17 от 9.09.11).</w:t>
      </w:r>
    </w:p>
    <w:p w14:paraId="0913A734"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Содержание диссертации соответствует п. 3.20 «Источники финансирования хозяйствующих субъектов, проблемы оптимизации структуры капитала», п. 3.25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инвестиционного и инновационного процессов, финансовый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инвестирования» раздела 3 «</w:t>
      </w:r>
      <w:r>
        <w:rPr>
          <w:rStyle w:val="WW8Num3z0"/>
          <w:rFonts w:ascii="Verdana" w:hAnsi="Verdana"/>
          <w:color w:val="4682B4"/>
          <w:sz w:val="18"/>
          <w:szCs w:val="18"/>
        </w:rPr>
        <w:t>Финансы хозяйствующих субъектов</w:t>
      </w:r>
      <w:r>
        <w:rPr>
          <w:rFonts w:ascii="Verdana" w:hAnsi="Verdana"/>
          <w:color w:val="000000"/>
          <w:sz w:val="18"/>
          <w:szCs w:val="18"/>
        </w:rPr>
        <w:t>» Части 1 «</w:t>
      </w:r>
      <w:r>
        <w:rPr>
          <w:rStyle w:val="WW8Num3z0"/>
          <w:rFonts w:ascii="Verdana" w:hAnsi="Verdana"/>
          <w:color w:val="4682B4"/>
          <w:sz w:val="18"/>
          <w:szCs w:val="18"/>
        </w:rPr>
        <w:t>Финансы</w:t>
      </w:r>
      <w:r>
        <w:rPr>
          <w:rFonts w:ascii="Verdana" w:hAnsi="Verdana"/>
          <w:color w:val="000000"/>
          <w:sz w:val="18"/>
          <w:szCs w:val="18"/>
        </w:rPr>
        <w:t>» специальности 08.00.10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Fonts w:ascii="Verdana" w:hAnsi="Verdana"/>
          <w:color w:val="000000"/>
          <w:sz w:val="18"/>
          <w:szCs w:val="18"/>
        </w:rPr>
        <w:t>обращение и кредит» Паспорта научных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 (экономические науки).</w:t>
      </w:r>
    </w:p>
    <w:p w14:paraId="520220F9" w14:textId="77777777" w:rsidR="0055485D" w:rsidRDefault="0055485D" w:rsidP="005548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результатам проведенного исследования было опубликовано 7 работ (в том числе 3 статьи в журнале, входящем в список ВАК) общим объемом 15,5 п. л. (авторских -5.63 п.л.)</w:t>
      </w:r>
    </w:p>
    <w:p w14:paraId="36B7DB4E" w14:textId="77777777" w:rsidR="0055485D" w:rsidRDefault="0055485D" w:rsidP="0055485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Чердаков, Станислав Вячеславович</w:t>
      </w:r>
    </w:p>
    <w:p w14:paraId="466519ED" w14:textId="77777777" w:rsidR="0055485D" w:rsidRDefault="0055485D" w:rsidP="005548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FA063BA"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Итогам диссертационного исследования позволяют констатировать, что в системе</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России, как и в целом в стране, в последние годы сложилась весьма критическая ситуация с</w:t>
      </w:r>
      <w:r>
        <w:rPr>
          <w:rStyle w:val="WW8Num2z0"/>
          <w:rFonts w:ascii="Verdana" w:hAnsi="Verdana"/>
          <w:color w:val="000000"/>
          <w:sz w:val="18"/>
          <w:szCs w:val="18"/>
        </w:rPr>
        <w:t> </w:t>
      </w:r>
      <w:r>
        <w:rPr>
          <w:rStyle w:val="WW8Num3z0"/>
          <w:rFonts w:ascii="Verdana" w:hAnsi="Verdana"/>
          <w:color w:val="4682B4"/>
          <w:sz w:val="18"/>
          <w:szCs w:val="18"/>
        </w:rPr>
        <w:t>воспроизводством</w:t>
      </w:r>
      <w:r>
        <w:rPr>
          <w:rStyle w:val="WW8Num2z0"/>
          <w:rFonts w:ascii="Verdana" w:hAnsi="Verdana"/>
          <w:color w:val="000000"/>
          <w:sz w:val="18"/>
          <w:szCs w:val="18"/>
        </w:rPr>
        <w:t> </w:t>
      </w:r>
      <w:r>
        <w:rPr>
          <w:rFonts w:ascii="Verdana" w:hAnsi="Verdana"/>
          <w:color w:val="000000"/>
          <w:sz w:val="18"/>
          <w:szCs w:val="18"/>
        </w:rPr>
        <w:t>основных фондов. Причина этого кроется в падении инвестиционной активности как</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так и населения.</w:t>
      </w:r>
    </w:p>
    <w:p w14:paraId="371EAD1D"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Выход из сложившейся ситуации мы видим в</w:t>
      </w:r>
      <w:r>
        <w:rPr>
          <w:rStyle w:val="WW8Num2z0"/>
          <w:rFonts w:ascii="Verdana" w:hAnsi="Verdana"/>
          <w:color w:val="000000"/>
          <w:sz w:val="18"/>
          <w:szCs w:val="18"/>
        </w:rPr>
        <w:t> </w:t>
      </w:r>
      <w:r>
        <w:rPr>
          <w:rStyle w:val="WW8Num3z0"/>
          <w:rFonts w:ascii="Verdana" w:hAnsi="Verdana"/>
          <w:color w:val="4682B4"/>
          <w:sz w:val="18"/>
          <w:szCs w:val="18"/>
        </w:rPr>
        <w:t>привлечении</w:t>
      </w:r>
      <w:r>
        <w:rPr>
          <w:rStyle w:val="WW8Num2z0"/>
          <w:rFonts w:ascii="Verdana" w:hAnsi="Verdana"/>
          <w:color w:val="000000"/>
          <w:sz w:val="18"/>
          <w:szCs w:val="18"/>
        </w:rPr>
        <w:t> </w:t>
      </w:r>
      <w:r>
        <w:rPr>
          <w:rFonts w:ascii="Verdana" w:hAnsi="Verdana"/>
          <w:color w:val="000000"/>
          <w:sz w:val="18"/>
          <w:szCs w:val="18"/>
        </w:rPr>
        <w:t>в систему потребительской кооперации более широкого спектра</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включая нетрадиционных.</w:t>
      </w:r>
    </w:p>
    <w:p w14:paraId="2EE40382"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начале экономических реформ основу</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инвестиций в потребительскую кооперацию составляли</w:t>
      </w:r>
      <w:r>
        <w:rPr>
          <w:rStyle w:val="WW8Num2z0"/>
          <w:rFonts w:ascii="Verdana" w:hAnsi="Verdana"/>
          <w:color w:val="000000"/>
          <w:sz w:val="18"/>
          <w:szCs w:val="18"/>
        </w:rPr>
        <w:t> </w:t>
      </w:r>
      <w:r>
        <w:rPr>
          <w:rStyle w:val="WW8Num3z0"/>
          <w:rFonts w:ascii="Verdana" w:hAnsi="Verdana"/>
          <w:color w:val="4682B4"/>
          <w:sz w:val="18"/>
          <w:szCs w:val="18"/>
        </w:rPr>
        <w:t>заемные</w:t>
      </w:r>
      <w:r>
        <w:rPr>
          <w:rStyle w:val="WW8Num2z0"/>
          <w:rFonts w:ascii="Verdana" w:hAnsi="Verdana"/>
          <w:color w:val="000000"/>
          <w:sz w:val="18"/>
          <w:szCs w:val="18"/>
        </w:rPr>
        <w:t> </w:t>
      </w:r>
      <w:r>
        <w:rPr>
          <w:rFonts w:ascii="Verdana" w:hAnsi="Verdana"/>
          <w:color w:val="000000"/>
          <w:sz w:val="18"/>
          <w:szCs w:val="18"/>
        </w:rPr>
        <w:t>средства. Такая ситуация была вполне объективна, так как подавляющее большинство</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предприятий и организаций являлись</w:t>
      </w:r>
      <w:r>
        <w:rPr>
          <w:rStyle w:val="WW8Num2z0"/>
          <w:rFonts w:ascii="Verdana" w:hAnsi="Verdana"/>
          <w:color w:val="000000"/>
          <w:sz w:val="18"/>
          <w:szCs w:val="18"/>
        </w:rPr>
        <w:t> </w:t>
      </w:r>
      <w:r>
        <w:rPr>
          <w:rStyle w:val="WW8Num3z0"/>
          <w:rFonts w:ascii="Verdana" w:hAnsi="Verdana"/>
          <w:color w:val="4682B4"/>
          <w:sz w:val="18"/>
          <w:szCs w:val="18"/>
        </w:rPr>
        <w:t>убыточными</w:t>
      </w:r>
      <w:r>
        <w:rPr>
          <w:rFonts w:ascii="Verdana" w:hAnsi="Verdana"/>
          <w:color w:val="000000"/>
          <w:sz w:val="18"/>
          <w:szCs w:val="18"/>
        </w:rPr>
        <w:t>. Наряду с этим обнищание сельского населения и его</w:t>
      </w:r>
      <w:r>
        <w:rPr>
          <w:rStyle w:val="WW8Num2z0"/>
          <w:rFonts w:ascii="Verdana" w:hAnsi="Verdana"/>
          <w:color w:val="000000"/>
          <w:sz w:val="18"/>
          <w:szCs w:val="18"/>
        </w:rPr>
        <w:t> </w:t>
      </w:r>
      <w:r>
        <w:rPr>
          <w:rStyle w:val="WW8Num3z0"/>
          <w:rFonts w:ascii="Verdana" w:hAnsi="Verdana"/>
          <w:color w:val="4682B4"/>
          <w:sz w:val="18"/>
          <w:szCs w:val="18"/>
        </w:rPr>
        <w:t>отток</w:t>
      </w:r>
      <w:r>
        <w:rPr>
          <w:rStyle w:val="WW8Num2z0"/>
          <w:rFonts w:ascii="Verdana" w:hAnsi="Verdana"/>
          <w:color w:val="000000"/>
          <w:sz w:val="18"/>
          <w:szCs w:val="18"/>
        </w:rPr>
        <w:t> </w:t>
      </w:r>
      <w:r>
        <w:rPr>
          <w:rFonts w:ascii="Verdana" w:hAnsi="Verdana"/>
          <w:color w:val="000000"/>
          <w:sz w:val="18"/>
          <w:szCs w:val="18"/>
        </w:rPr>
        <w:t>в города привел к существенному снижению поступлений</w:t>
      </w:r>
      <w:r>
        <w:rPr>
          <w:rStyle w:val="WW8Num2z0"/>
          <w:rFonts w:ascii="Verdana" w:hAnsi="Verdana"/>
          <w:color w:val="000000"/>
          <w:sz w:val="18"/>
          <w:szCs w:val="18"/>
        </w:rPr>
        <w:t> </w:t>
      </w:r>
      <w:r>
        <w:rPr>
          <w:rStyle w:val="WW8Num3z0"/>
          <w:rFonts w:ascii="Verdana" w:hAnsi="Verdana"/>
          <w:color w:val="4682B4"/>
          <w:sz w:val="18"/>
          <w:szCs w:val="18"/>
        </w:rPr>
        <w:t>паевого</w:t>
      </w:r>
      <w:r>
        <w:rPr>
          <w:rStyle w:val="WW8Num2z0"/>
          <w:rFonts w:ascii="Verdana" w:hAnsi="Verdana"/>
          <w:color w:val="000000"/>
          <w:sz w:val="18"/>
          <w:szCs w:val="18"/>
        </w:rPr>
        <w:t> </w:t>
      </w:r>
      <w:r>
        <w:rPr>
          <w:rFonts w:ascii="Verdana" w:hAnsi="Verdana"/>
          <w:color w:val="000000"/>
          <w:sz w:val="18"/>
          <w:szCs w:val="18"/>
        </w:rPr>
        <w:t>фонда. Более того, в этот период в целом ряде</w:t>
      </w:r>
      <w:r>
        <w:rPr>
          <w:rStyle w:val="WW8Num2z0"/>
          <w:rFonts w:ascii="Verdana" w:hAnsi="Verdana"/>
          <w:color w:val="000000"/>
          <w:sz w:val="18"/>
          <w:szCs w:val="18"/>
        </w:rPr>
        <w:t> </w:t>
      </w:r>
      <w:r>
        <w:rPr>
          <w:rStyle w:val="WW8Num3z0"/>
          <w:rFonts w:ascii="Verdana" w:hAnsi="Verdana"/>
          <w:color w:val="4682B4"/>
          <w:sz w:val="18"/>
          <w:szCs w:val="18"/>
        </w:rPr>
        <w:t>потребсоюзов</w:t>
      </w:r>
      <w:r>
        <w:rPr>
          <w:rStyle w:val="WW8Num2z0"/>
          <w:rFonts w:ascii="Verdana" w:hAnsi="Verdana"/>
          <w:color w:val="000000"/>
          <w:sz w:val="18"/>
          <w:szCs w:val="18"/>
        </w:rPr>
        <w:t> </w:t>
      </w:r>
      <w:r>
        <w:rPr>
          <w:rFonts w:ascii="Verdana" w:hAnsi="Verdana"/>
          <w:color w:val="000000"/>
          <w:sz w:val="18"/>
          <w:szCs w:val="18"/>
        </w:rPr>
        <w:t>России происходило искусственное сокращение числа членов-пайщиков, что было обусловлено</w:t>
      </w:r>
      <w:r>
        <w:rPr>
          <w:rStyle w:val="WW8Num2z0"/>
          <w:rFonts w:ascii="Verdana" w:hAnsi="Verdana"/>
          <w:color w:val="000000"/>
          <w:sz w:val="18"/>
          <w:szCs w:val="18"/>
        </w:rPr>
        <w:t> </w:t>
      </w:r>
      <w:r>
        <w:rPr>
          <w:rStyle w:val="WW8Num3z0"/>
          <w:rFonts w:ascii="Verdana" w:hAnsi="Verdana"/>
          <w:color w:val="4682B4"/>
          <w:sz w:val="18"/>
          <w:szCs w:val="18"/>
        </w:rPr>
        <w:t>приватизацией</w:t>
      </w:r>
      <w:r>
        <w:rPr>
          <w:rStyle w:val="WW8Num2z0"/>
          <w:rFonts w:ascii="Verdana" w:hAnsi="Verdana"/>
          <w:color w:val="000000"/>
          <w:sz w:val="18"/>
          <w:szCs w:val="18"/>
        </w:rPr>
        <w:t> </w:t>
      </w:r>
      <w:r>
        <w:rPr>
          <w:rFonts w:ascii="Verdana" w:hAnsi="Verdana"/>
          <w:color w:val="000000"/>
          <w:sz w:val="18"/>
          <w:szCs w:val="18"/>
        </w:rPr>
        <w:t>кооперативной собственности руководителями организаций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w:t>
      </w:r>
    </w:p>
    <w:p w14:paraId="7C67611F"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как уже отмечалось в диссертационном исследовании, дальнейший рост объемов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многоотраслевого кооперативного хозяйства, развитие системы потребительской кооперации привели к тому, что большинство кооперативных организаций и предприятий стали</w:t>
      </w:r>
      <w:r>
        <w:rPr>
          <w:rStyle w:val="WW8Num2z0"/>
          <w:rFonts w:ascii="Verdana" w:hAnsi="Verdana"/>
          <w:color w:val="000000"/>
          <w:sz w:val="18"/>
          <w:szCs w:val="18"/>
        </w:rPr>
        <w:t> </w:t>
      </w:r>
      <w:r>
        <w:rPr>
          <w:rStyle w:val="WW8Num3z0"/>
          <w:rFonts w:ascii="Verdana" w:hAnsi="Verdana"/>
          <w:color w:val="4682B4"/>
          <w:sz w:val="18"/>
          <w:szCs w:val="18"/>
        </w:rPr>
        <w:t>прибыльными</w:t>
      </w:r>
      <w:r>
        <w:rPr>
          <w:rFonts w:ascii="Verdana" w:hAnsi="Verdana"/>
          <w:color w:val="000000"/>
          <w:sz w:val="18"/>
          <w:szCs w:val="18"/>
        </w:rPr>
        <w:t>, что способствовало увеличению их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Одновременно роль заемного капитала в качестве источника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основной капитал потребительской кооперации нельзя недооценивать. Так, коэффициент</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собственного капитала с привлечением</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 превышает на 0,8-1,0 -</w:t>
      </w:r>
      <w:r>
        <w:rPr>
          <w:rStyle w:val="WW8Num3z0"/>
          <w:rFonts w:ascii="Verdana" w:hAnsi="Verdana"/>
          <w:color w:val="4682B4"/>
          <w:sz w:val="18"/>
          <w:szCs w:val="18"/>
        </w:rPr>
        <w:t>процентный</w:t>
      </w:r>
      <w:r>
        <w:rPr>
          <w:rStyle w:val="WW8Num2z0"/>
          <w:rFonts w:ascii="Verdana" w:hAnsi="Verdana"/>
          <w:color w:val="000000"/>
          <w:sz w:val="18"/>
          <w:szCs w:val="18"/>
        </w:rPr>
        <w:t> </w:t>
      </w:r>
      <w:r>
        <w:rPr>
          <w:rFonts w:ascii="Verdana" w:hAnsi="Verdana"/>
          <w:color w:val="000000"/>
          <w:sz w:val="18"/>
          <w:szCs w:val="18"/>
        </w:rPr>
        <w:t>пункт рентабельность собственного капитала без их</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Fonts w:ascii="Verdana" w:hAnsi="Verdana"/>
          <w:color w:val="000000"/>
          <w:sz w:val="18"/>
          <w:szCs w:val="18"/>
        </w:rPr>
        <w:t>.</w:t>
      </w:r>
    </w:p>
    <w:p w14:paraId="2505ECBB"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за последние несколько лет</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рентабельности собственного капитала кооперативных предприятий и организаций за счет использования заемных средств уменьшился до менее 1% по причине более высоких</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прироста собственного капитала в сравнении с</w:t>
      </w:r>
      <w:r>
        <w:rPr>
          <w:rStyle w:val="WW8Num2z0"/>
          <w:rFonts w:ascii="Verdana" w:hAnsi="Verdana"/>
          <w:color w:val="000000"/>
          <w:sz w:val="18"/>
          <w:szCs w:val="18"/>
        </w:rPr>
        <w:t> </w:t>
      </w:r>
      <w:r>
        <w:rPr>
          <w:rStyle w:val="WW8Num3z0"/>
          <w:rFonts w:ascii="Verdana" w:hAnsi="Verdana"/>
          <w:color w:val="4682B4"/>
          <w:sz w:val="18"/>
          <w:szCs w:val="18"/>
        </w:rPr>
        <w:t>темпами</w:t>
      </w:r>
      <w:r>
        <w:rPr>
          <w:rStyle w:val="WW8Num2z0"/>
          <w:rFonts w:ascii="Verdana" w:hAnsi="Verdana"/>
          <w:color w:val="000000"/>
          <w:sz w:val="18"/>
          <w:szCs w:val="18"/>
        </w:rPr>
        <w:t> </w:t>
      </w:r>
      <w:r>
        <w:rPr>
          <w:rFonts w:ascii="Verdana" w:hAnsi="Verdana"/>
          <w:color w:val="000000"/>
          <w:sz w:val="18"/>
          <w:szCs w:val="18"/>
        </w:rPr>
        <w:t>прироста чистой прибыли.</w:t>
      </w:r>
    </w:p>
    <w:p w14:paraId="6F578F2F"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Была получена следующая</w:t>
      </w:r>
      <w:r>
        <w:rPr>
          <w:rStyle w:val="WW8Num2z0"/>
          <w:rFonts w:ascii="Verdana" w:hAnsi="Verdana"/>
          <w:color w:val="000000"/>
          <w:sz w:val="18"/>
          <w:szCs w:val="18"/>
        </w:rPr>
        <w:t> </w:t>
      </w:r>
      <w:r>
        <w:rPr>
          <w:rStyle w:val="WW8Num3z0"/>
          <w:rFonts w:ascii="Verdana" w:hAnsi="Verdana"/>
          <w:color w:val="4682B4"/>
          <w:sz w:val="18"/>
          <w:szCs w:val="18"/>
        </w:rPr>
        <w:t>индексная</w:t>
      </w:r>
      <w:r>
        <w:rPr>
          <w:rStyle w:val="WW8Num2z0"/>
          <w:rFonts w:ascii="Verdana" w:hAnsi="Verdana"/>
          <w:color w:val="000000"/>
          <w:sz w:val="18"/>
          <w:szCs w:val="18"/>
        </w:rPr>
        <w:t> </w:t>
      </w:r>
      <w:r>
        <w:rPr>
          <w:rFonts w:ascii="Verdana" w:hAnsi="Verdana"/>
          <w:color w:val="000000"/>
          <w:sz w:val="18"/>
          <w:szCs w:val="18"/>
        </w:rPr>
        <w:t>система, увязывающая показатели приростов величины</w:t>
      </w:r>
      <w:r>
        <w:rPr>
          <w:rStyle w:val="WW8Num2z0"/>
          <w:rFonts w:ascii="Verdana" w:hAnsi="Verdana"/>
          <w:color w:val="000000"/>
          <w:sz w:val="18"/>
          <w:szCs w:val="18"/>
        </w:rPr>
        <w:t> </w:t>
      </w:r>
      <w:r>
        <w:rPr>
          <w:rStyle w:val="WW8Num3z0"/>
          <w:rFonts w:ascii="Verdana" w:hAnsi="Verdana"/>
          <w:color w:val="4682B4"/>
          <w:sz w:val="18"/>
          <w:szCs w:val="18"/>
        </w:rPr>
        <w:t>заемного</w:t>
      </w:r>
      <w:r>
        <w:rPr>
          <w:rFonts w:ascii="Verdana" w:hAnsi="Verdana"/>
          <w:color w:val="000000"/>
          <w:sz w:val="18"/>
          <w:szCs w:val="18"/>
        </w:rPr>
        <w:t>, собственного капитала и чистой</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w:t>
      </w:r>
    </w:p>
    <w:p w14:paraId="0D1CE255"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Так, при индексе заемного капитала равном 1 (неизменная величина заемных средств), величина собственного капитала предприятий и организаций потребительской кооперации возросла </w:t>
      </w:r>
      <w:r>
        <w:rPr>
          <w:rFonts w:ascii="Verdana" w:hAnsi="Verdana"/>
          <w:color w:val="000000"/>
          <w:sz w:val="18"/>
          <w:szCs w:val="18"/>
        </w:rPr>
        <w:lastRenderedPageBreak/>
        <w:t>на 15% (У"к'=1'15), а</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увеличилась только на 2,5% (У^ддщ).</w:t>
      </w:r>
    </w:p>
    <w:p w14:paraId="28238BDB" w14:textId="77777777" w:rsidR="0055485D" w:rsidRDefault="0055485D" w:rsidP="0055485D">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заемного капитала в потребительской кооперации в 2009 году превысила 3%. Всего за один год этот показатель вырос примерно на 1 процентный пункт.</w:t>
      </w:r>
    </w:p>
    <w:p w14:paraId="76B91424"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Исторически традиционным источником финансирования инвестиций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потребительской кооперации являются инвестиции членов-пайщиков</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Fonts w:ascii="Verdana" w:hAnsi="Verdana"/>
          <w:color w:val="000000"/>
          <w:sz w:val="18"/>
          <w:szCs w:val="18"/>
        </w:rPr>
        <w:t>. Идеальной следует признать ситуацию, когда</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основных фондов кооперативных предприятий и организаций</w:t>
      </w:r>
      <w:r>
        <w:rPr>
          <w:rStyle w:val="WW8Num2z0"/>
          <w:rFonts w:ascii="Verdana" w:hAnsi="Verdana"/>
          <w:color w:val="000000"/>
          <w:sz w:val="18"/>
          <w:szCs w:val="18"/>
        </w:rPr>
        <w:t> </w:t>
      </w:r>
      <w:r>
        <w:rPr>
          <w:rStyle w:val="WW8Num3z0"/>
          <w:rFonts w:ascii="Verdana" w:hAnsi="Verdana"/>
          <w:color w:val="4682B4"/>
          <w:sz w:val="18"/>
          <w:szCs w:val="18"/>
        </w:rPr>
        <w:t>финансируется</w:t>
      </w:r>
      <w:r>
        <w:rPr>
          <w:rStyle w:val="WW8Num2z0"/>
          <w:rFonts w:ascii="Verdana" w:hAnsi="Verdana"/>
          <w:color w:val="000000"/>
          <w:sz w:val="18"/>
          <w:szCs w:val="18"/>
        </w:rPr>
        <w:t> </w:t>
      </w:r>
      <w:r>
        <w:rPr>
          <w:rFonts w:ascii="Verdana" w:hAnsi="Verdana"/>
          <w:color w:val="000000"/>
          <w:sz w:val="18"/>
          <w:szCs w:val="18"/>
        </w:rPr>
        <w:t>своими членами-пайщиками на основе того, что каждый из них предоставляет определенный капитал, величина которого зависит от того, в какой мере каждый отдельный член-пайщик</w:t>
      </w:r>
      <w:r>
        <w:rPr>
          <w:rStyle w:val="WW8Num2z0"/>
          <w:rFonts w:ascii="Verdana" w:hAnsi="Verdana"/>
          <w:color w:val="000000"/>
          <w:sz w:val="18"/>
          <w:szCs w:val="18"/>
        </w:rPr>
        <w:t> </w:t>
      </w:r>
      <w:r>
        <w:rPr>
          <w:rStyle w:val="WW8Num3z0"/>
          <w:rFonts w:ascii="Verdana" w:hAnsi="Verdana"/>
          <w:color w:val="4682B4"/>
          <w:sz w:val="18"/>
          <w:szCs w:val="18"/>
        </w:rPr>
        <w:t>кооператива</w:t>
      </w:r>
      <w:r>
        <w:rPr>
          <w:rStyle w:val="WW8Num2z0"/>
          <w:rFonts w:ascii="Verdana" w:hAnsi="Verdana"/>
          <w:color w:val="000000"/>
          <w:sz w:val="18"/>
          <w:szCs w:val="18"/>
        </w:rPr>
        <w:t> </w:t>
      </w:r>
      <w:r>
        <w:rPr>
          <w:rFonts w:ascii="Verdana" w:hAnsi="Verdana"/>
          <w:color w:val="000000"/>
          <w:sz w:val="18"/>
          <w:szCs w:val="18"/>
        </w:rPr>
        <w:t>собирается пользоваться услугами предприятий потребительской кооперации. Однако далеко не всегда представляется возможным следовать этому правилу во всех кооперативных предприятиях, так как зачастую весьма сложно предугадать, в какой мере каждый конкретный</w:t>
      </w:r>
      <w:r>
        <w:rPr>
          <w:rStyle w:val="WW8Num2z0"/>
          <w:rFonts w:ascii="Verdana" w:hAnsi="Verdana"/>
          <w:color w:val="000000"/>
          <w:sz w:val="18"/>
          <w:szCs w:val="18"/>
        </w:rPr>
        <w:t> </w:t>
      </w:r>
      <w:r>
        <w:rPr>
          <w:rStyle w:val="WW8Num3z0"/>
          <w:rFonts w:ascii="Verdana" w:hAnsi="Verdana"/>
          <w:color w:val="4682B4"/>
          <w:sz w:val="18"/>
          <w:szCs w:val="18"/>
        </w:rPr>
        <w:t>пайщик</w:t>
      </w:r>
      <w:r>
        <w:rPr>
          <w:rStyle w:val="WW8Num2z0"/>
          <w:rFonts w:ascii="Verdana" w:hAnsi="Verdana"/>
          <w:color w:val="000000"/>
          <w:sz w:val="18"/>
          <w:szCs w:val="18"/>
        </w:rPr>
        <w:t> </w:t>
      </w:r>
      <w:r>
        <w:rPr>
          <w:rFonts w:ascii="Verdana" w:hAnsi="Verdana"/>
          <w:color w:val="000000"/>
          <w:sz w:val="18"/>
          <w:szCs w:val="18"/>
        </w:rPr>
        <w:t>кооператива будет пользоваться услугами того или иного</w:t>
      </w:r>
      <w:r>
        <w:rPr>
          <w:rStyle w:val="WW8Num2z0"/>
          <w:rFonts w:ascii="Verdana" w:hAnsi="Verdana"/>
          <w:color w:val="000000"/>
          <w:sz w:val="18"/>
          <w:szCs w:val="18"/>
        </w:rPr>
        <w:t> </w:t>
      </w:r>
      <w:r>
        <w:rPr>
          <w:rStyle w:val="WW8Num3z0"/>
          <w:rFonts w:ascii="Verdana" w:hAnsi="Verdana"/>
          <w:color w:val="4682B4"/>
          <w:sz w:val="18"/>
          <w:szCs w:val="18"/>
        </w:rPr>
        <w:t>инвестируемого</w:t>
      </w:r>
      <w:r>
        <w:rPr>
          <w:rStyle w:val="WW8Num2z0"/>
          <w:rFonts w:ascii="Verdana" w:hAnsi="Verdana"/>
          <w:color w:val="000000"/>
          <w:sz w:val="18"/>
          <w:szCs w:val="18"/>
        </w:rPr>
        <w:t> </w:t>
      </w:r>
      <w:r>
        <w:rPr>
          <w:rFonts w:ascii="Verdana" w:hAnsi="Verdana"/>
          <w:color w:val="000000"/>
          <w:sz w:val="18"/>
          <w:szCs w:val="18"/>
        </w:rPr>
        <w:t>предприятия. К тому же практически далеко не всегда представляется возможным осуществить</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инвестиций только за счет членов-пайщиков потребсоюзов из-за их низкого дохода.</w:t>
      </w:r>
    </w:p>
    <w:p w14:paraId="3546A323"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Обычно финансирование инвестиций в основной капитал потребительской кооперации предполагает, что все члены-пайщики кооперативов формируют этот основной капитал на основе примерно равных вкладов.</w:t>
      </w:r>
      <w:r>
        <w:rPr>
          <w:rStyle w:val="WW8Num2z0"/>
          <w:rFonts w:ascii="Verdana" w:hAnsi="Verdana"/>
          <w:color w:val="000000"/>
          <w:sz w:val="18"/>
          <w:szCs w:val="18"/>
        </w:rPr>
        <w:t> </w:t>
      </w:r>
      <w:r>
        <w:rPr>
          <w:rStyle w:val="WW8Num3z0"/>
          <w:rFonts w:ascii="Verdana" w:hAnsi="Verdana"/>
          <w:color w:val="4682B4"/>
          <w:sz w:val="18"/>
          <w:szCs w:val="18"/>
        </w:rPr>
        <w:t>Преимущество</w:t>
      </w:r>
      <w:r>
        <w:rPr>
          <w:rStyle w:val="WW8Num2z0"/>
          <w:rFonts w:ascii="Verdana" w:hAnsi="Verdana"/>
          <w:color w:val="000000"/>
          <w:sz w:val="18"/>
          <w:szCs w:val="18"/>
        </w:rPr>
        <w:t> </w:t>
      </w:r>
      <w:r>
        <w:rPr>
          <w:rFonts w:ascii="Verdana" w:hAnsi="Verdana"/>
          <w:color w:val="000000"/>
          <w:sz w:val="18"/>
          <w:szCs w:val="18"/>
        </w:rPr>
        <w:t>данного подхода заключается в следующем: все члены-пайщики должны чувствовать одинаковую ответственность за успех своего предприятия. При этом исключается возможность возникновения ситуации, когда члены-пайщики кооперативов,</w:t>
      </w:r>
      <w:r>
        <w:rPr>
          <w:rStyle w:val="WW8Num2z0"/>
          <w:rFonts w:ascii="Verdana" w:hAnsi="Verdana"/>
          <w:color w:val="000000"/>
          <w:sz w:val="18"/>
          <w:szCs w:val="18"/>
        </w:rPr>
        <w:t> </w:t>
      </w:r>
      <w:r>
        <w:rPr>
          <w:rStyle w:val="WW8Num3z0"/>
          <w:rFonts w:ascii="Verdana" w:hAnsi="Verdana"/>
          <w:color w:val="4682B4"/>
          <w:sz w:val="18"/>
          <w:szCs w:val="18"/>
        </w:rPr>
        <w:t>инвестировавшие</w:t>
      </w:r>
      <w:r>
        <w:rPr>
          <w:rStyle w:val="WW8Num2z0"/>
          <w:rFonts w:ascii="Verdana" w:hAnsi="Verdana"/>
          <w:color w:val="000000"/>
          <w:sz w:val="18"/>
          <w:szCs w:val="18"/>
        </w:rPr>
        <w:t> </w:t>
      </w:r>
      <w:r>
        <w:rPr>
          <w:rFonts w:ascii="Verdana" w:hAnsi="Verdana"/>
          <w:color w:val="000000"/>
          <w:sz w:val="18"/>
          <w:szCs w:val="18"/>
        </w:rPr>
        <w:t>более значительные суммы денег, решают, что они более влиятельны в управлении делами</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общества. В том случае, если</w:t>
      </w:r>
      <w:r>
        <w:rPr>
          <w:rStyle w:val="WW8Num2z0"/>
          <w:rFonts w:ascii="Verdana" w:hAnsi="Verdana"/>
          <w:color w:val="000000"/>
          <w:sz w:val="18"/>
          <w:szCs w:val="18"/>
        </w:rPr>
        <w:t> </w:t>
      </w:r>
      <w:r>
        <w:rPr>
          <w:rStyle w:val="WW8Num3z0"/>
          <w:rFonts w:ascii="Verdana" w:hAnsi="Verdana"/>
          <w:color w:val="4682B4"/>
          <w:sz w:val="18"/>
          <w:szCs w:val="18"/>
        </w:rPr>
        <w:t>пайщики</w:t>
      </w:r>
      <w:r>
        <w:rPr>
          <w:rStyle w:val="WW8Num2z0"/>
          <w:rFonts w:ascii="Verdana" w:hAnsi="Verdana"/>
          <w:color w:val="000000"/>
          <w:sz w:val="18"/>
          <w:szCs w:val="18"/>
        </w:rPr>
        <w:t> </w:t>
      </w:r>
      <w:r>
        <w:rPr>
          <w:rFonts w:ascii="Verdana" w:hAnsi="Verdana"/>
          <w:color w:val="000000"/>
          <w:sz w:val="18"/>
          <w:szCs w:val="18"/>
        </w:rPr>
        <w:t>кооперативов стараются участвовать в его управлении соответственно уровню их инвестиций, то такое предприятие практически перестает быть</w:t>
      </w:r>
      <w:r>
        <w:rPr>
          <w:rStyle w:val="WW8Num2z0"/>
          <w:rFonts w:ascii="Verdana" w:hAnsi="Verdana"/>
          <w:color w:val="000000"/>
          <w:sz w:val="18"/>
          <w:szCs w:val="18"/>
        </w:rPr>
        <w:t> </w:t>
      </w:r>
      <w:r>
        <w:rPr>
          <w:rStyle w:val="WW8Num3z0"/>
          <w:rFonts w:ascii="Verdana" w:hAnsi="Verdana"/>
          <w:color w:val="4682B4"/>
          <w:sz w:val="18"/>
          <w:szCs w:val="18"/>
        </w:rPr>
        <w:t>потребительским</w:t>
      </w:r>
      <w:r>
        <w:rPr>
          <w:rStyle w:val="WW8Num2z0"/>
          <w:rFonts w:ascii="Verdana" w:hAnsi="Verdana"/>
          <w:color w:val="000000"/>
          <w:sz w:val="18"/>
          <w:szCs w:val="18"/>
        </w:rPr>
        <w:t> </w:t>
      </w:r>
      <w:r>
        <w:rPr>
          <w:rFonts w:ascii="Verdana" w:hAnsi="Verdana"/>
          <w:color w:val="000000"/>
          <w:sz w:val="18"/>
          <w:szCs w:val="18"/>
        </w:rPr>
        <w:t>обществом, у него появляются зримые признаки</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общества. То же происходит и в том случае, когда члены-пайщики</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 вынуждены обращаться за</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Style w:val="WW8Num2z0"/>
          <w:rFonts w:ascii="Verdana" w:hAnsi="Verdana"/>
          <w:color w:val="000000"/>
          <w:sz w:val="18"/>
          <w:szCs w:val="18"/>
        </w:rPr>
        <w:t> </w:t>
      </w:r>
      <w:r>
        <w:rPr>
          <w:rFonts w:ascii="Verdana" w:hAnsi="Verdana"/>
          <w:color w:val="000000"/>
          <w:sz w:val="18"/>
          <w:szCs w:val="18"/>
        </w:rPr>
        <w:t>к сторонним инвесторам, когда последние не пользуются услугами общества, а его деятельность интересует их только непосредственно как инвесторов. Напомним, что в этом случае им не предоставляется право голоса, так как это, в свою очередь, изменит задачи предприятия.</w:t>
      </w:r>
    </w:p>
    <w:p w14:paraId="71ED4B81" w14:textId="77777777" w:rsidR="0055485D" w:rsidRDefault="0055485D" w:rsidP="0055485D">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Инвестиции</w:t>
      </w:r>
      <w:r>
        <w:rPr>
          <w:rFonts w:ascii="Verdana" w:hAnsi="Verdana"/>
          <w:color w:val="000000"/>
          <w:sz w:val="18"/>
          <w:szCs w:val="18"/>
        </w:rPr>
        <w:t>, предоставленные внешними источниками, не являющимися членами потребительского общества, не должны подразумевать право голоса и давать право на долю в любых</w:t>
      </w:r>
      <w:r>
        <w:rPr>
          <w:rStyle w:val="WW8Num2z0"/>
          <w:rFonts w:ascii="Verdana" w:hAnsi="Verdana"/>
          <w:color w:val="000000"/>
          <w:sz w:val="18"/>
          <w:szCs w:val="18"/>
        </w:rPr>
        <w:t> </w:t>
      </w:r>
      <w:r>
        <w:rPr>
          <w:rStyle w:val="WW8Num3z0"/>
          <w:rFonts w:ascii="Verdana" w:hAnsi="Verdana"/>
          <w:color w:val="4682B4"/>
          <w:sz w:val="18"/>
          <w:szCs w:val="18"/>
        </w:rPr>
        <w:t>прибылях</w:t>
      </w:r>
      <w:r>
        <w:rPr>
          <w:rFonts w:ascii="Verdana" w:hAnsi="Verdana"/>
          <w:color w:val="000000"/>
          <w:sz w:val="18"/>
          <w:szCs w:val="18"/>
        </w:rPr>
        <w:t>, созданных обществом. Также инвесторы могут лишь рассчитывать на получение рыночной</w:t>
      </w:r>
      <w:r>
        <w:rPr>
          <w:rStyle w:val="WW8Num2z0"/>
          <w:rFonts w:ascii="Verdana" w:hAnsi="Verdana"/>
          <w:color w:val="000000"/>
          <w:sz w:val="18"/>
          <w:szCs w:val="18"/>
        </w:rPr>
        <w:t> </w:t>
      </w:r>
      <w:r>
        <w:rPr>
          <w:rStyle w:val="WW8Num3z0"/>
          <w:rFonts w:ascii="Verdana" w:hAnsi="Verdana"/>
          <w:color w:val="4682B4"/>
          <w:sz w:val="18"/>
          <w:szCs w:val="18"/>
        </w:rPr>
        <w:t>процентной</w:t>
      </w:r>
      <w:r>
        <w:rPr>
          <w:rStyle w:val="WW8Num2z0"/>
          <w:rFonts w:ascii="Verdana" w:hAnsi="Verdana"/>
          <w:color w:val="000000"/>
          <w:sz w:val="18"/>
          <w:szCs w:val="18"/>
        </w:rPr>
        <w:t> </w:t>
      </w:r>
      <w:r>
        <w:rPr>
          <w:rFonts w:ascii="Verdana" w:hAnsi="Verdana"/>
          <w:color w:val="000000"/>
          <w:sz w:val="18"/>
          <w:szCs w:val="18"/>
        </w:rPr>
        <w:t>ставки за использование их капитала. Так как</w:t>
      </w:r>
      <w:r>
        <w:rPr>
          <w:rStyle w:val="WW8Num2z0"/>
          <w:rFonts w:ascii="Verdana" w:hAnsi="Verdana"/>
          <w:color w:val="000000"/>
          <w:sz w:val="18"/>
          <w:szCs w:val="18"/>
        </w:rPr>
        <w:t> </w:t>
      </w:r>
      <w:r>
        <w:rPr>
          <w:rStyle w:val="WW8Num3z0"/>
          <w:rFonts w:ascii="Verdana" w:hAnsi="Verdana"/>
          <w:color w:val="4682B4"/>
          <w:sz w:val="18"/>
          <w:szCs w:val="18"/>
        </w:rPr>
        <w:t>потребительское</w:t>
      </w:r>
      <w:r>
        <w:rPr>
          <w:rStyle w:val="WW8Num2z0"/>
          <w:rFonts w:ascii="Verdana" w:hAnsi="Verdana"/>
          <w:color w:val="000000"/>
          <w:sz w:val="18"/>
          <w:szCs w:val="18"/>
        </w:rPr>
        <w:t> </w:t>
      </w:r>
      <w:r>
        <w:rPr>
          <w:rFonts w:ascii="Verdana" w:hAnsi="Verdana"/>
          <w:color w:val="000000"/>
          <w:sz w:val="18"/>
          <w:szCs w:val="18"/>
        </w:rPr>
        <w:t>общество готово платить своим работникам</w:t>
      </w:r>
      <w:r>
        <w:rPr>
          <w:rStyle w:val="WW8Num2z0"/>
          <w:rFonts w:ascii="Verdana" w:hAnsi="Verdana"/>
          <w:color w:val="000000"/>
          <w:sz w:val="18"/>
          <w:szCs w:val="18"/>
        </w:rPr>
        <w:t> </w:t>
      </w:r>
      <w:r>
        <w:rPr>
          <w:rStyle w:val="WW8Num3z0"/>
          <w:rFonts w:ascii="Verdana" w:hAnsi="Verdana"/>
          <w:color w:val="4682B4"/>
          <w:sz w:val="18"/>
          <w:szCs w:val="18"/>
        </w:rPr>
        <w:t>заработную</w:t>
      </w:r>
      <w:r>
        <w:rPr>
          <w:rStyle w:val="WW8Num2z0"/>
          <w:rFonts w:ascii="Verdana" w:hAnsi="Verdana"/>
          <w:color w:val="000000"/>
          <w:sz w:val="18"/>
          <w:szCs w:val="18"/>
        </w:rPr>
        <w:t> </w:t>
      </w:r>
      <w:r>
        <w:rPr>
          <w:rFonts w:ascii="Verdana" w:hAnsi="Verdana"/>
          <w:color w:val="000000"/>
          <w:sz w:val="18"/>
          <w:szCs w:val="18"/>
        </w:rPr>
        <w:t>плату, учитывая ситуацию, сложившуюся на рынке, оно также должно</w:t>
      </w:r>
      <w:r>
        <w:rPr>
          <w:rStyle w:val="WW8Num2z0"/>
          <w:rFonts w:ascii="Verdana" w:hAnsi="Verdana"/>
          <w:color w:val="000000"/>
          <w:sz w:val="18"/>
          <w:szCs w:val="18"/>
        </w:rPr>
        <w:t> </w:t>
      </w:r>
      <w:r>
        <w:rPr>
          <w:rStyle w:val="WW8Num3z0"/>
          <w:rFonts w:ascii="Verdana" w:hAnsi="Verdana"/>
          <w:color w:val="4682B4"/>
          <w:sz w:val="18"/>
          <w:szCs w:val="18"/>
        </w:rPr>
        <w:t>выплачивать</w:t>
      </w:r>
      <w:r>
        <w:rPr>
          <w:rStyle w:val="WW8Num2z0"/>
          <w:rFonts w:ascii="Verdana" w:hAnsi="Verdana"/>
          <w:color w:val="000000"/>
          <w:sz w:val="18"/>
          <w:szCs w:val="18"/>
        </w:rPr>
        <w:t> </w:t>
      </w:r>
      <w:r>
        <w:rPr>
          <w:rFonts w:ascii="Verdana" w:hAnsi="Verdana"/>
          <w:color w:val="000000"/>
          <w:sz w:val="18"/>
          <w:szCs w:val="18"/>
        </w:rPr>
        <w:t>рыночную процентную ставку по любому</w:t>
      </w:r>
      <w:r>
        <w:rPr>
          <w:rStyle w:val="WW8Num2z0"/>
          <w:rFonts w:ascii="Verdana" w:hAnsi="Verdana"/>
          <w:color w:val="000000"/>
          <w:sz w:val="18"/>
          <w:szCs w:val="18"/>
        </w:rPr>
        <w:t> </w:t>
      </w:r>
      <w:r>
        <w:rPr>
          <w:rStyle w:val="WW8Num3z0"/>
          <w:rFonts w:ascii="Verdana" w:hAnsi="Verdana"/>
          <w:color w:val="4682B4"/>
          <w:sz w:val="18"/>
          <w:szCs w:val="18"/>
        </w:rPr>
        <w:t>капиталу</w:t>
      </w:r>
      <w:r>
        <w:rPr>
          <w:rFonts w:ascii="Verdana" w:hAnsi="Verdana"/>
          <w:color w:val="000000"/>
          <w:sz w:val="18"/>
          <w:szCs w:val="18"/>
        </w:rPr>
        <w:t>, который использует.</w:t>
      </w:r>
    </w:p>
    <w:p w14:paraId="3776933E"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Капитал в данном случае нужно рассматривать не как</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которые тратит их владелец, а как</w:t>
      </w:r>
      <w:r>
        <w:rPr>
          <w:rStyle w:val="WW8Num2z0"/>
          <w:rFonts w:ascii="Verdana" w:hAnsi="Verdana"/>
          <w:color w:val="000000"/>
          <w:sz w:val="18"/>
          <w:szCs w:val="18"/>
        </w:rPr>
        <w:t> </w:t>
      </w:r>
      <w:r>
        <w:rPr>
          <w:rStyle w:val="WW8Num3z0"/>
          <w:rFonts w:ascii="Verdana" w:hAnsi="Verdana"/>
          <w:color w:val="4682B4"/>
          <w:sz w:val="18"/>
          <w:szCs w:val="18"/>
        </w:rPr>
        <w:t>сбережения</w:t>
      </w:r>
      <w:r>
        <w:rPr>
          <w:rFonts w:ascii="Verdana" w:hAnsi="Verdana"/>
          <w:color w:val="000000"/>
          <w:sz w:val="18"/>
          <w:szCs w:val="18"/>
        </w:rPr>
        <w:t>, которые ссужаются предприятию, чтобы оно использовало их на инвестиции в обновление своего основного капитала, за что</w:t>
      </w:r>
      <w:r>
        <w:rPr>
          <w:rStyle w:val="WW8Num2z0"/>
          <w:rFonts w:ascii="Verdana" w:hAnsi="Verdana"/>
          <w:color w:val="000000"/>
          <w:sz w:val="18"/>
          <w:szCs w:val="18"/>
        </w:rPr>
        <w:t> </w:t>
      </w:r>
      <w:r>
        <w:rPr>
          <w:rStyle w:val="WW8Num3z0"/>
          <w:rFonts w:ascii="Verdana" w:hAnsi="Verdana"/>
          <w:color w:val="4682B4"/>
          <w:sz w:val="18"/>
          <w:szCs w:val="18"/>
        </w:rPr>
        <w:t>владелец</w:t>
      </w:r>
      <w:r>
        <w:rPr>
          <w:rStyle w:val="WW8Num2z0"/>
          <w:rFonts w:ascii="Verdana" w:hAnsi="Verdana"/>
          <w:color w:val="000000"/>
          <w:sz w:val="18"/>
          <w:szCs w:val="18"/>
        </w:rPr>
        <w:t> </w:t>
      </w:r>
      <w:r>
        <w:rPr>
          <w:rFonts w:ascii="Verdana" w:hAnsi="Verdana"/>
          <w:color w:val="000000"/>
          <w:sz w:val="18"/>
          <w:szCs w:val="18"/>
        </w:rPr>
        <w:t>денег и получает вознаграждение. При этом, если в</w:t>
      </w:r>
      <w:r>
        <w:rPr>
          <w:rStyle w:val="WW8Num2z0"/>
          <w:rFonts w:ascii="Verdana" w:hAnsi="Verdana"/>
          <w:color w:val="000000"/>
          <w:sz w:val="18"/>
          <w:szCs w:val="18"/>
        </w:rPr>
        <w:t> </w:t>
      </w:r>
      <w:r>
        <w:rPr>
          <w:rStyle w:val="WW8Num3z0"/>
          <w:rFonts w:ascii="Verdana" w:hAnsi="Verdana"/>
          <w:color w:val="4682B4"/>
          <w:sz w:val="18"/>
          <w:szCs w:val="18"/>
        </w:rPr>
        <w:t>акционерном</w:t>
      </w:r>
      <w:r>
        <w:rPr>
          <w:rStyle w:val="WW8Num2z0"/>
          <w:rFonts w:ascii="Verdana" w:hAnsi="Verdana"/>
          <w:color w:val="000000"/>
          <w:sz w:val="18"/>
          <w:szCs w:val="18"/>
        </w:rPr>
        <w:t> </w:t>
      </w:r>
      <w:r>
        <w:rPr>
          <w:rFonts w:ascii="Verdana" w:hAnsi="Verdana"/>
          <w:color w:val="000000"/>
          <w:sz w:val="18"/>
          <w:szCs w:val="18"/>
        </w:rPr>
        <w:t>обществе данное вознаграждение может представлять собой непосредственную часть прибыли компании, то в</w:t>
      </w:r>
      <w:r>
        <w:rPr>
          <w:rStyle w:val="WW8Num2z0"/>
          <w:rFonts w:ascii="Verdana" w:hAnsi="Verdana"/>
          <w:color w:val="000000"/>
          <w:sz w:val="18"/>
          <w:szCs w:val="18"/>
        </w:rPr>
        <w:t> </w:t>
      </w:r>
      <w:r>
        <w:rPr>
          <w:rStyle w:val="WW8Num3z0"/>
          <w:rFonts w:ascii="Verdana" w:hAnsi="Verdana"/>
          <w:color w:val="4682B4"/>
          <w:sz w:val="18"/>
          <w:szCs w:val="18"/>
        </w:rPr>
        <w:t>потребительском</w:t>
      </w:r>
      <w:r>
        <w:rPr>
          <w:rStyle w:val="WW8Num2z0"/>
          <w:rFonts w:ascii="Verdana" w:hAnsi="Verdana"/>
          <w:color w:val="000000"/>
          <w:sz w:val="18"/>
          <w:szCs w:val="18"/>
        </w:rPr>
        <w:t> </w:t>
      </w:r>
      <w:r>
        <w:rPr>
          <w:rFonts w:ascii="Verdana" w:hAnsi="Verdana"/>
          <w:color w:val="000000"/>
          <w:sz w:val="18"/>
          <w:szCs w:val="18"/>
        </w:rPr>
        <w:t>обществе это вознаграждение всегда будет представлено фиксированной процентной</w:t>
      </w:r>
      <w:r>
        <w:rPr>
          <w:rStyle w:val="WW8Num2z0"/>
          <w:rFonts w:ascii="Verdana" w:hAnsi="Verdana"/>
          <w:color w:val="000000"/>
          <w:sz w:val="18"/>
          <w:szCs w:val="18"/>
        </w:rPr>
        <w:t> </w:t>
      </w:r>
      <w:r>
        <w:rPr>
          <w:rStyle w:val="WW8Num3z0"/>
          <w:rFonts w:ascii="Verdana" w:hAnsi="Verdana"/>
          <w:color w:val="4682B4"/>
          <w:sz w:val="18"/>
          <w:szCs w:val="18"/>
        </w:rPr>
        <w:t>ставкой</w:t>
      </w:r>
      <w:r>
        <w:rPr>
          <w:rFonts w:ascii="Verdana" w:hAnsi="Verdana"/>
          <w:color w:val="000000"/>
          <w:sz w:val="18"/>
          <w:szCs w:val="18"/>
        </w:rPr>
        <w:t>.</w:t>
      </w:r>
    </w:p>
    <w:p w14:paraId="5AFB8345"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отметить, что для</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в основной капитал потребительской кооперации, возможно применение самых различных форм капитала. Обычно члены-пайщики кооперативов предоставляют собственную долю средств или</w:t>
      </w:r>
      <w:r>
        <w:rPr>
          <w:rStyle w:val="WW8Num2z0"/>
          <w:rFonts w:ascii="Verdana" w:hAnsi="Verdana"/>
          <w:color w:val="000000"/>
          <w:sz w:val="18"/>
          <w:szCs w:val="18"/>
        </w:rPr>
        <w:t> </w:t>
      </w:r>
      <w:r>
        <w:rPr>
          <w:rStyle w:val="WW8Num3z0"/>
          <w:rFonts w:ascii="Verdana" w:hAnsi="Verdana"/>
          <w:color w:val="4682B4"/>
          <w:sz w:val="18"/>
          <w:szCs w:val="18"/>
        </w:rPr>
        <w:t>рисковый</w:t>
      </w:r>
      <w:r>
        <w:rPr>
          <w:rStyle w:val="WW8Num2z0"/>
          <w:rFonts w:ascii="Verdana" w:hAnsi="Verdana"/>
          <w:color w:val="000000"/>
          <w:sz w:val="18"/>
          <w:szCs w:val="18"/>
        </w:rPr>
        <w:t> </w:t>
      </w:r>
      <w:r>
        <w:rPr>
          <w:rFonts w:ascii="Verdana" w:hAnsi="Verdana"/>
          <w:color w:val="000000"/>
          <w:sz w:val="18"/>
          <w:szCs w:val="18"/>
        </w:rPr>
        <w:t>капитал - это те</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которые необходимы для финансирования статей расходов, требующих</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таких как сооружения и</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Fonts w:ascii="Verdana" w:hAnsi="Verdana"/>
          <w:color w:val="000000"/>
          <w:sz w:val="18"/>
          <w:szCs w:val="18"/>
        </w:rPr>
        <w:t>.</w:t>
      </w:r>
    </w:p>
    <w:p w14:paraId="7DE7CE6C"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показал анализ использования всех вышерассмотренных традиционных источников финансирования инвестиций в</w:t>
      </w:r>
      <w:r>
        <w:rPr>
          <w:rStyle w:val="WW8Num2z0"/>
          <w:rFonts w:ascii="Verdana" w:hAnsi="Verdana"/>
          <w:color w:val="000000"/>
          <w:sz w:val="18"/>
          <w:szCs w:val="18"/>
        </w:rPr>
        <w:t> </w:t>
      </w:r>
      <w:r>
        <w:rPr>
          <w:rStyle w:val="WW8Num3z0"/>
          <w:rFonts w:ascii="Verdana" w:hAnsi="Verdana"/>
          <w:color w:val="4682B4"/>
          <w:sz w:val="18"/>
          <w:szCs w:val="18"/>
        </w:rPr>
        <w:t>потребительскую</w:t>
      </w:r>
      <w:r>
        <w:rPr>
          <w:rStyle w:val="WW8Num2z0"/>
          <w:rFonts w:ascii="Verdana" w:hAnsi="Verdana"/>
          <w:color w:val="000000"/>
          <w:sz w:val="18"/>
          <w:szCs w:val="18"/>
        </w:rPr>
        <w:t> </w:t>
      </w:r>
      <w:r>
        <w:rPr>
          <w:rFonts w:ascii="Verdana" w:hAnsi="Verdana"/>
          <w:color w:val="000000"/>
          <w:sz w:val="18"/>
          <w:szCs w:val="18"/>
        </w:rPr>
        <w:t>кооперацию, ни один из них не позволяет в полной мере решить проблему. Поэтому нами была предложена</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 xml:space="preserve">схема организации </w:t>
      </w:r>
      <w:r>
        <w:rPr>
          <w:rFonts w:ascii="Verdana" w:hAnsi="Verdana"/>
          <w:color w:val="000000"/>
          <w:sz w:val="18"/>
          <w:szCs w:val="18"/>
        </w:rPr>
        <w:lastRenderedPageBreak/>
        <w:t>финансирования инвестиций внутри системы</w:t>
      </w:r>
      <w:r>
        <w:rPr>
          <w:rStyle w:val="WW8Num2z0"/>
          <w:rFonts w:ascii="Verdana" w:hAnsi="Verdana"/>
          <w:color w:val="000000"/>
          <w:sz w:val="18"/>
          <w:szCs w:val="18"/>
        </w:rPr>
        <w:t> </w:t>
      </w:r>
      <w:r>
        <w:rPr>
          <w:rStyle w:val="WW8Num3z0"/>
          <w:rFonts w:ascii="Verdana" w:hAnsi="Verdana"/>
          <w:color w:val="4682B4"/>
          <w:sz w:val="18"/>
          <w:szCs w:val="18"/>
        </w:rPr>
        <w:t>потребкооперации</w:t>
      </w:r>
      <w:r>
        <w:rPr>
          <w:rStyle w:val="WW8Num2z0"/>
          <w:rFonts w:ascii="Verdana" w:hAnsi="Verdana"/>
          <w:color w:val="000000"/>
          <w:sz w:val="18"/>
          <w:szCs w:val="18"/>
        </w:rPr>
        <w:t> </w:t>
      </w:r>
      <w:r>
        <w:rPr>
          <w:rFonts w:ascii="Verdana" w:hAnsi="Verdana"/>
          <w:color w:val="000000"/>
          <w:sz w:val="18"/>
          <w:szCs w:val="18"/>
        </w:rPr>
        <w:t>через систему трансфертного ценообразования. По-нашему мнению, данная система позволяет наиболее реально выровнять положение различных районных потребительских обществ в области</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соответствующей материально-технической базой. Введение</w:t>
      </w:r>
      <w:r>
        <w:rPr>
          <w:rStyle w:val="WW8Num2z0"/>
          <w:rFonts w:ascii="Verdana" w:hAnsi="Verdana"/>
          <w:color w:val="000000"/>
          <w:sz w:val="18"/>
          <w:szCs w:val="18"/>
        </w:rPr>
        <w:t> </w:t>
      </w:r>
      <w:r>
        <w:rPr>
          <w:rStyle w:val="WW8Num3z0"/>
          <w:rFonts w:ascii="Verdana" w:hAnsi="Verdana"/>
          <w:color w:val="4682B4"/>
          <w:sz w:val="18"/>
          <w:szCs w:val="18"/>
        </w:rPr>
        <w:t>трансфертного</w:t>
      </w:r>
      <w:r>
        <w:rPr>
          <w:rStyle w:val="WW8Num2z0"/>
          <w:rFonts w:ascii="Verdana" w:hAnsi="Verdana"/>
          <w:color w:val="000000"/>
          <w:sz w:val="18"/>
          <w:szCs w:val="18"/>
        </w:rPr>
        <w:t> </w:t>
      </w:r>
      <w:r>
        <w:rPr>
          <w:rFonts w:ascii="Verdana" w:hAnsi="Verdana"/>
          <w:color w:val="000000"/>
          <w:sz w:val="18"/>
          <w:szCs w:val="18"/>
        </w:rPr>
        <w:t>ценообразования в потребительской кооперации требует определенного совершенствования ее</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По-нашему мнению, эта проблема успешно решается путем создания в масштабах</w:t>
      </w:r>
      <w:r>
        <w:rPr>
          <w:rStyle w:val="WW8Num2z0"/>
          <w:rFonts w:ascii="Verdana" w:hAnsi="Verdana"/>
          <w:color w:val="000000"/>
          <w:sz w:val="18"/>
          <w:szCs w:val="18"/>
        </w:rPr>
        <w:t> </w:t>
      </w:r>
      <w:r>
        <w:rPr>
          <w:rStyle w:val="WW8Num3z0"/>
          <w:rFonts w:ascii="Verdana" w:hAnsi="Verdana"/>
          <w:color w:val="4682B4"/>
          <w:sz w:val="18"/>
          <w:szCs w:val="18"/>
        </w:rPr>
        <w:t>облпотребсоюзов</w:t>
      </w:r>
      <w:r>
        <w:rPr>
          <w:rStyle w:val="WW8Num2z0"/>
          <w:rFonts w:ascii="Verdana" w:hAnsi="Verdana"/>
          <w:color w:val="000000"/>
          <w:sz w:val="18"/>
          <w:szCs w:val="18"/>
        </w:rPr>
        <w:t> </w:t>
      </w:r>
      <w:r>
        <w:rPr>
          <w:rFonts w:ascii="Verdana" w:hAnsi="Verdana"/>
          <w:color w:val="000000"/>
          <w:sz w:val="18"/>
          <w:szCs w:val="18"/>
        </w:rPr>
        <w:t>межрайонных союзов потребительских обществ, на которые будет возложена вся работа по организации</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финансовых средств, поступающих на обновление основного капитала. Кстати, в эту схему вполне органично вписывается создание в недрах</w:t>
      </w:r>
      <w:r>
        <w:rPr>
          <w:rStyle w:val="WW8Num2z0"/>
          <w:rFonts w:ascii="Verdana" w:hAnsi="Verdana"/>
          <w:color w:val="000000"/>
          <w:sz w:val="18"/>
          <w:szCs w:val="18"/>
        </w:rPr>
        <w:t> </w:t>
      </w:r>
      <w:r>
        <w:rPr>
          <w:rStyle w:val="WW8Num3z0"/>
          <w:rFonts w:ascii="Verdana" w:hAnsi="Verdana"/>
          <w:color w:val="4682B4"/>
          <w:sz w:val="18"/>
          <w:szCs w:val="18"/>
        </w:rPr>
        <w:t>Центросоюза</w:t>
      </w:r>
      <w:r>
        <w:rPr>
          <w:rStyle w:val="WW8Num2z0"/>
          <w:rFonts w:ascii="Verdana" w:hAnsi="Verdana"/>
          <w:color w:val="000000"/>
          <w:sz w:val="18"/>
          <w:szCs w:val="18"/>
        </w:rPr>
        <w:t> </w:t>
      </w:r>
      <w:r>
        <w:rPr>
          <w:rFonts w:ascii="Verdana" w:hAnsi="Verdana"/>
          <w:color w:val="000000"/>
          <w:sz w:val="18"/>
          <w:szCs w:val="18"/>
        </w:rPr>
        <w:t>России коопбанка с наличием широкой региональной сети</w:t>
      </w:r>
      <w:r>
        <w:rPr>
          <w:rStyle w:val="WW8Num2z0"/>
          <w:rFonts w:ascii="Verdana" w:hAnsi="Verdana"/>
          <w:color w:val="000000"/>
          <w:sz w:val="18"/>
          <w:szCs w:val="18"/>
        </w:rPr>
        <w:t> </w:t>
      </w:r>
      <w:r>
        <w:rPr>
          <w:rStyle w:val="WW8Num3z0"/>
          <w:rFonts w:ascii="Verdana" w:hAnsi="Verdana"/>
          <w:color w:val="4682B4"/>
          <w:sz w:val="18"/>
          <w:szCs w:val="18"/>
        </w:rPr>
        <w:t>филиалов</w:t>
      </w:r>
      <w:r>
        <w:rPr>
          <w:rFonts w:ascii="Verdana" w:hAnsi="Verdana"/>
          <w:color w:val="000000"/>
          <w:sz w:val="18"/>
          <w:szCs w:val="18"/>
        </w:rPr>
        <w:t>.</w:t>
      </w:r>
    </w:p>
    <w:p w14:paraId="40E6F5B4"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То, что</w:t>
      </w:r>
      <w:r>
        <w:rPr>
          <w:rStyle w:val="WW8Num2z0"/>
          <w:rFonts w:ascii="Verdana" w:hAnsi="Verdana"/>
          <w:color w:val="000000"/>
          <w:sz w:val="18"/>
          <w:szCs w:val="18"/>
        </w:rPr>
        <w:t> </w:t>
      </w:r>
      <w:r>
        <w:rPr>
          <w:rStyle w:val="WW8Num3z0"/>
          <w:rFonts w:ascii="Verdana" w:hAnsi="Verdana"/>
          <w:color w:val="4682B4"/>
          <w:sz w:val="18"/>
          <w:szCs w:val="18"/>
        </w:rPr>
        <w:t>потребительская</w:t>
      </w:r>
      <w:r>
        <w:rPr>
          <w:rStyle w:val="WW8Num2z0"/>
          <w:rFonts w:ascii="Verdana" w:hAnsi="Verdana"/>
          <w:color w:val="000000"/>
          <w:sz w:val="18"/>
          <w:szCs w:val="18"/>
        </w:rPr>
        <w:t> </w:t>
      </w:r>
      <w:r>
        <w:rPr>
          <w:rFonts w:ascii="Verdana" w:hAnsi="Verdana"/>
          <w:color w:val="000000"/>
          <w:sz w:val="18"/>
          <w:szCs w:val="18"/>
        </w:rPr>
        <w:t>кооперация России, как никакая другая</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система, наиболее остро нуждается в</w:t>
      </w:r>
      <w:r>
        <w:rPr>
          <w:rStyle w:val="WW8Num2z0"/>
          <w:rFonts w:ascii="Verdana" w:hAnsi="Verdana"/>
          <w:color w:val="000000"/>
          <w:sz w:val="18"/>
          <w:szCs w:val="18"/>
        </w:rPr>
        <w:t> </w:t>
      </w:r>
      <w:r>
        <w:rPr>
          <w:rStyle w:val="WW8Num3z0"/>
          <w:rFonts w:ascii="Verdana" w:hAnsi="Verdana"/>
          <w:color w:val="4682B4"/>
          <w:sz w:val="18"/>
          <w:szCs w:val="18"/>
        </w:rPr>
        <w:t>обновлении</w:t>
      </w:r>
      <w:r>
        <w:rPr>
          <w:rStyle w:val="WW8Num2z0"/>
          <w:rFonts w:ascii="Verdana" w:hAnsi="Verdana"/>
          <w:color w:val="000000"/>
          <w:sz w:val="18"/>
          <w:szCs w:val="18"/>
        </w:rPr>
        <w:t> </w:t>
      </w:r>
      <w:r>
        <w:rPr>
          <w:rFonts w:ascii="Verdana" w:hAnsi="Verdana"/>
          <w:color w:val="000000"/>
          <w:sz w:val="18"/>
          <w:szCs w:val="18"/>
        </w:rPr>
        <w:t>своих основных фондов, подробно изложено диссертационном исследовании. Так, если в среднем по системе коэффициент износа основных фондов примерно средний по стране, то в отдельных региональных</w:t>
      </w:r>
      <w:r>
        <w:rPr>
          <w:rStyle w:val="WW8Num2z0"/>
          <w:rFonts w:ascii="Verdana" w:hAnsi="Verdana"/>
          <w:color w:val="000000"/>
          <w:sz w:val="18"/>
          <w:szCs w:val="18"/>
        </w:rPr>
        <w:t> </w:t>
      </w:r>
      <w:r>
        <w:rPr>
          <w:rStyle w:val="WW8Num3z0"/>
          <w:rFonts w:ascii="Verdana" w:hAnsi="Verdana"/>
          <w:color w:val="4682B4"/>
          <w:sz w:val="18"/>
          <w:szCs w:val="18"/>
        </w:rPr>
        <w:t>потребсоюзах</w:t>
      </w:r>
      <w:r>
        <w:rPr>
          <w:rStyle w:val="WW8Num2z0"/>
          <w:rFonts w:ascii="Verdana" w:hAnsi="Verdana"/>
          <w:color w:val="000000"/>
          <w:sz w:val="18"/>
          <w:szCs w:val="18"/>
        </w:rPr>
        <w:t> </w:t>
      </w:r>
      <w:r>
        <w:rPr>
          <w:rFonts w:ascii="Verdana" w:hAnsi="Verdana"/>
          <w:color w:val="000000"/>
          <w:sz w:val="18"/>
          <w:szCs w:val="18"/>
        </w:rPr>
        <w:t>он существенно выше: от 60% до 90%. Можно также уверенно констатировать, что в отдаленных сельских обществах</w:t>
      </w:r>
      <w:r>
        <w:rPr>
          <w:rStyle w:val="WW8Num2z0"/>
          <w:rFonts w:ascii="Verdana" w:hAnsi="Verdana"/>
          <w:color w:val="000000"/>
          <w:sz w:val="18"/>
          <w:szCs w:val="18"/>
        </w:rPr>
        <w:t> </w:t>
      </w:r>
      <w:r>
        <w:rPr>
          <w:rStyle w:val="WW8Num3z0"/>
          <w:rFonts w:ascii="Verdana" w:hAnsi="Verdana"/>
          <w:color w:val="4682B4"/>
          <w:sz w:val="18"/>
          <w:szCs w:val="18"/>
        </w:rPr>
        <w:t>изношенными</w:t>
      </w:r>
      <w:r>
        <w:rPr>
          <w:rStyle w:val="WW8Num2z0"/>
          <w:rFonts w:ascii="Verdana" w:hAnsi="Verdana"/>
          <w:color w:val="000000"/>
          <w:sz w:val="18"/>
          <w:szCs w:val="18"/>
        </w:rPr>
        <w:t> </w:t>
      </w:r>
      <w:r>
        <w:rPr>
          <w:rFonts w:ascii="Verdana" w:hAnsi="Verdana"/>
          <w:color w:val="000000"/>
          <w:sz w:val="18"/>
          <w:szCs w:val="18"/>
        </w:rPr>
        <w:t>можно признать практически все имеющиеся в наличии основные фонды.</w:t>
      </w:r>
    </w:p>
    <w:p w14:paraId="776CC697"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процесс их</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в потребкооперации существенно отстает от средних по стране. К тому же этот процесс в последние годы замедлился.</w:t>
      </w:r>
    </w:p>
    <w:p w14:paraId="230B84A5"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показало проведенное исследование, не может не вызывать опасений эффективность использования основного капитала кооперативных предприятий. Нами были подробно изучены показатели</w:t>
      </w:r>
      <w:r>
        <w:rPr>
          <w:rStyle w:val="WW8Num2z0"/>
          <w:rFonts w:ascii="Verdana" w:hAnsi="Verdana"/>
          <w:color w:val="000000"/>
          <w:sz w:val="18"/>
          <w:szCs w:val="18"/>
        </w:rPr>
        <w:t> </w:t>
      </w:r>
      <w:r>
        <w:rPr>
          <w:rStyle w:val="WW8Num3z0"/>
          <w:rFonts w:ascii="Verdana" w:hAnsi="Verdana"/>
          <w:color w:val="4682B4"/>
          <w:sz w:val="18"/>
          <w:szCs w:val="18"/>
        </w:rPr>
        <w:t>фондоотдачи</w:t>
      </w:r>
      <w:r>
        <w:rPr>
          <w:rStyle w:val="WW8Num2z0"/>
          <w:rFonts w:ascii="Verdana" w:hAnsi="Verdana"/>
          <w:color w:val="000000"/>
          <w:sz w:val="18"/>
          <w:szCs w:val="18"/>
        </w:rPr>
        <w:t> </w:t>
      </w:r>
      <w:r>
        <w:rPr>
          <w:rFonts w:ascii="Verdana" w:hAnsi="Verdana"/>
          <w:color w:val="000000"/>
          <w:sz w:val="18"/>
          <w:szCs w:val="18"/>
        </w:rPr>
        <w:t>по целому ряду предприятий потребкооперации в регионах Центра России. В ходе исследования было выявлено, что чем крупнее по объемам своей 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кооперативное</w:t>
      </w:r>
      <w:r>
        <w:rPr>
          <w:rStyle w:val="WW8Num2z0"/>
          <w:rFonts w:ascii="Verdana" w:hAnsi="Verdana"/>
          <w:color w:val="000000"/>
          <w:sz w:val="18"/>
          <w:szCs w:val="18"/>
        </w:rPr>
        <w:t> </w:t>
      </w:r>
      <w:r>
        <w:rPr>
          <w:rFonts w:ascii="Verdana" w:hAnsi="Verdana"/>
          <w:color w:val="000000"/>
          <w:sz w:val="18"/>
          <w:szCs w:val="18"/>
        </w:rPr>
        <w:t>предприятие, тем менее эффективно используются его основные фонды.</w:t>
      </w:r>
    </w:p>
    <w:p w14:paraId="0BEC761A"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 период реформ потребительская</w:t>
      </w:r>
      <w:r>
        <w:rPr>
          <w:rStyle w:val="WW8Num2z0"/>
          <w:rFonts w:ascii="Verdana" w:hAnsi="Verdana"/>
          <w:color w:val="000000"/>
          <w:sz w:val="18"/>
          <w:szCs w:val="18"/>
        </w:rPr>
        <w:t> </w:t>
      </w:r>
      <w:r>
        <w:rPr>
          <w:rStyle w:val="WW8Num3z0"/>
          <w:rFonts w:ascii="Verdana" w:hAnsi="Verdana"/>
          <w:color w:val="4682B4"/>
          <w:sz w:val="18"/>
          <w:szCs w:val="18"/>
        </w:rPr>
        <w:t>кооперация</w:t>
      </w:r>
      <w:r>
        <w:rPr>
          <w:rStyle w:val="WW8Num2z0"/>
          <w:rFonts w:ascii="Verdana" w:hAnsi="Verdana"/>
          <w:color w:val="000000"/>
          <w:sz w:val="18"/>
          <w:szCs w:val="18"/>
        </w:rPr>
        <w:t> </w:t>
      </w:r>
      <w:r>
        <w:rPr>
          <w:rFonts w:ascii="Verdana" w:hAnsi="Verdana"/>
          <w:color w:val="000000"/>
          <w:sz w:val="18"/>
          <w:szCs w:val="18"/>
        </w:rPr>
        <w:t>России потеряла значительную часть своего имущественного комплекса. В ходе диссертационного исследования нами были изучены причины данного весьма негативного явления, определены масштабы потерь материально-технической базы в различных отраслях деятельности потребительской кооперации. Конечно, полностью восстановить прежний имущественный комплекс потребительской кооперации страны невозможно, но дальнейшая</w:t>
      </w:r>
      <w:r>
        <w:rPr>
          <w:rStyle w:val="WW8Num2z0"/>
          <w:rFonts w:ascii="Verdana" w:hAnsi="Verdana"/>
          <w:color w:val="000000"/>
          <w:sz w:val="18"/>
          <w:szCs w:val="18"/>
        </w:rPr>
        <w:t> </w:t>
      </w:r>
      <w:r>
        <w:rPr>
          <w:rStyle w:val="WW8Num3z0"/>
          <w:rFonts w:ascii="Verdana" w:hAnsi="Verdana"/>
          <w:color w:val="4682B4"/>
          <w:sz w:val="18"/>
          <w:szCs w:val="18"/>
        </w:rPr>
        <w:t>диверсификация</w:t>
      </w:r>
      <w:r>
        <w:rPr>
          <w:rStyle w:val="WW8Num2z0"/>
          <w:rFonts w:ascii="Verdana" w:hAnsi="Verdana"/>
          <w:color w:val="000000"/>
          <w:sz w:val="18"/>
          <w:szCs w:val="18"/>
        </w:rPr>
        <w:t> </w:t>
      </w:r>
      <w:r>
        <w:rPr>
          <w:rFonts w:ascii="Verdana" w:hAnsi="Verdana"/>
          <w:color w:val="000000"/>
          <w:sz w:val="18"/>
          <w:szCs w:val="18"/>
        </w:rPr>
        <w:t>деятельности кооперативных предприятий, расширение социальной сферы деятельности уже в настоящее время требуют создания адекватной материальной базы и технического оснащения. А это, в свою очередь, формирует реальную базу под новые инвестиционные проекты.</w:t>
      </w:r>
    </w:p>
    <w:p w14:paraId="097B73DA"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данном исследовании нами проводится анализ целого ряда инвестиционных проектов, предложенных для внедрения в отдельные</w:t>
      </w:r>
      <w:r>
        <w:rPr>
          <w:rStyle w:val="WW8Num2z0"/>
          <w:rFonts w:ascii="Verdana" w:hAnsi="Verdana"/>
          <w:color w:val="000000"/>
          <w:sz w:val="18"/>
          <w:szCs w:val="18"/>
        </w:rPr>
        <w:t> </w:t>
      </w:r>
      <w:r>
        <w:rPr>
          <w:rStyle w:val="WW8Num3z0"/>
          <w:rFonts w:ascii="Verdana" w:hAnsi="Verdana"/>
          <w:color w:val="4682B4"/>
          <w:sz w:val="18"/>
          <w:szCs w:val="18"/>
        </w:rPr>
        <w:t>кооперативные</w:t>
      </w:r>
      <w:r>
        <w:rPr>
          <w:rStyle w:val="WW8Num2z0"/>
          <w:rFonts w:ascii="Verdana" w:hAnsi="Verdana"/>
          <w:color w:val="000000"/>
          <w:sz w:val="18"/>
          <w:szCs w:val="18"/>
        </w:rPr>
        <w:t> </w:t>
      </w:r>
      <w:r>
        <w:rPr>
          <w:rFonts w:ascii="Verdana" w:hAnsi="Verdana"/>
          <w:color w:val="000000"/>
          <w:sz w:val="18"/>
          <w:szCs w:val="18"/>
        </w:rPr>
        <w:t>организации: создание при облпотребсоюзе общества с ограниченной ответственностью по оказанию типографских услуг населению,</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и техническое оснащение винзавода в одном из южных</w:t>
      </w:r>
      <w:r>
        <w:rPr>
          <w:rStyle w:val="WW8Num2z0"/>
          <w:rFonts w:ascii="Verdana" w:hAnsi="Verdana"/>
          <w:color w:val="000000"/>
          <w:sz w:val="18"/>
          <w:szCs w:val="18"/>
        </w:rPr>
        <w:t> </w:t>
      </w:r>
      <w:r>
        <w:rPr>
          <w:rStyle w:val="WW8Num3z0"/>
          <w:rFonts w:ascii="Verdana" w:hAnsi="Verdana"/>
          <w:color w:val="4682B4"/>
          <w:sz w:val="18"/>
          <w:szCs w:val="18"/>
        </w:rPr>
        <w:t>крайпотребсоюзов</w:t>
      </w:r>
      <w:r>
        <w:rPr>
          <w:rFonts w:ascii="Verdana" w:hAnsi="Verdana"/>
          <w:color w:val="000000"/>
          <w:sz w:val="18"/>
          <w:szCs w:val="18"/>
        </w:rPr>
        <w:t>, обоснование создания супермаркета в</w:t>
      </w:r>
      <w:r>
        <w:rPr>
          <w:rStyle w:val="WW8Num2z0"/>
          <w:rFonts w:ascii="Verdana" w:hAnsi="Verdana"/>
          <w:color w:val="000000"/>
          <w:sz w:val="18"/>
          <w:szCs w:val="18"/>
        </w:rPr>
        <w:t> </w:t>
      </w:r>
      <w:r>
        <w:rPr>
          <w:rStyle w:val="WW8Num3z0"/>
          <w:rFonts w:ascii="Verdana" w:hAnsi="Verdana"/>
          <w:color w:val="4682B4"/>
          <w:sz w:val="18"/>
          <w:szCs w:val="18"/>
        </w:rPr>
        <w:t>потребобществе</w:t>
      </w:r>
      <w:r>
        <w:rPr>
          <w:rStyle w:val="WW8Num2z0"/>
          <w:rFonts w:ascii="Verdana" w:hAnsi="Verdana"/>
          <w:color w:val="000000"/>
          <w:sz w:val="18"/>
          <w:szCs w:val="18"/>
        </w:rPr>
        <w:t> </w:t>
      </w:r>
      <w:r>
        <w:rPr>
          <w:rFonts w:ascii="Verdana" w:hAnsi="Verdana"/>
          <w:color w:val="000000"/>
          <w:sz w:val="18"/>
          <w:szCs w:val="18"/>
        </w:rPr>
        <w:t>Новгородского облпотребсоюза. Помимо изучения самой сущности и особенностей бизнес-планирования в системе потребительской кооперации эти вопросы изучены на отдельных примерах. Проведена оценка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объектов, рассчитаны возможности их реального инвестирования, включая, к примеру, отклонение целесообразности создания</w:t>
      </w:r>
      <w:r>
        <w:rPr>
          <w:rStyle w:val="WW8Num2z0"/>
          <w:rFonts w:ascii="Verdana" w:hAnsi="Verdana"/>
          <w:color w:val="000000"/>
          <w:sz w:val="18"/>
          <w:szCs w:val="18"/>
        </w:rPr>
        <w:t> </w:t>
      </w:r>
      <w:r>
        <w:rPr>
          <w:rStyle w:val="WW8Num3z0"/>
          <w:rFonts w:ascii="Verdana" w:hAnsi="Verdana"/>
          <w:color w:val="4682B4"/>
          <w:sz w:val="18"/>
          <w:szCs w:val="18"/>
        </w:rPr>
        <w:t>супермаркета</w:t>
      </w:r>
      <w:r>
        <w:rPr>
          <w:rStyle w:val="WW8Num2z0"/>
          <w:rFonts w:ascii="Verdana" w:hAnsi="Verdana"/>
          <w:color w:val="000000"/>
          <w:sz w:val="18"/>
          <w:szCs w:val="18"/>
        </w:rPr>
        <w:t> </w:t>
      </w:r>
      <w:r>
        <w:rPr>
          <w:rFonts w:ascii="Verdana" w:hAnsi="Verdana"/>
          <w:color w:val="000000"/>
          <w:sz w:val="18"/>
          <w:szCs w:val="18"/>
        </w:rPr>
        <w:t>в системе потребительского общества.</w:t>
      </w:r>
    </w:p>
    <w:p w14:paraId="601832B5"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исследования существующих методик оценки эффективности инвестиций нами сделан вывод о том, что все они являются неполными, так как практически не учитывают эффективности дальнейшей эксплуатации</w:t>
      </w:r>
      <w:r>
        <w:rPr>
          <w:rStyle w:val="WW8Num2z0"/>
          <w:rFonts w:ascii="Verdana" w:hAnsi="Verdana"/>
          <w:color w:val="000000"/>
          <w:sz w:val="18"/>
          <w:szCs w:val="18"/>
        </w:rPr>
        <w:t> </w:t>
      </w:r>
      <w:r>
        <w:rPr>
          <w:rStyle w:val="WW8Num3z0"/>
          <w:rFonts w:ascii="Verdana" w:hAnsi="Verdana"/>
          <w:color w:val="4682B4"/>
          <w:sz w:val="18"/>
          <w:szCs w:val="18"/>
        </w:rPr>
        <w:t>проинвестированных</w:t>
      </w:r>
      <w:r>
        <w:rPr>
          <w:rStyle w:val="WW8Num2z0"/>
          <w:rFonts w:ascii="Verdana" w:hAnsi="Verdana"/>
          <w:color w:val="000000"/>
          <w:sz w:val="18"/>
          <w:szCs w:val="18"/>
        </w:rPr>
        <w:t> </w:t>
      </w:r>
      <w:r>
        <w:rPr>
          <w:rFonts w:ascii="Verdana" w:hAnsi="Verdana"/>
          <w:color w:val="000000"/>
          <w:sz w:val="18"/>
          <w:szCs w:val="18"/>
        </w:rPr>
        <w:t>объектов. В связи с этим нами предложена идея комплексного критерия оценки этого процесса. Разработка комплексного критерия и оценочных показателей производилась эмпирическим путем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экспертов из числа работников и</w:t>
      </w:r>
      <w:r>
        <w:rPr>
          <w:rStyle w:val="WW8Num2z0"/>
          <w:rFonts w:ascii="Verdana" w:hAnsi="Verdana"/>
          <w:color w:val="000000"/>
          <w:sz w:val="18"/>
          <w:szCs w:val="18"/>
        </w:rPr>
        <w:t> </w:t>
      </w:r>
      <w:r>
        <w:rPr>
          <w:rStyle w:val="WW8Num3z0"/>
          <w:rFonts w:ascii="Verdana" w:hAnsi="Verdana"/>
          <w:color w:val="4682B4"/>
          <w:sz w:val="18"/>
          <w:szCs w:val="18"/>
        </w:rPr>
        <w:t>топменеджеров</w:t>
      </w:r>
      <w:r>
        <w:rPr>
          <w:rStyle w:val="WW8Num2z0"/>
          <w:rFonts w:ascii="Verdana" w:hAnsi="Verdana"/>
          <w:color w:val="000000"/>
          <w:sz w:val="18"/>
          <w:szCs w:val="18"/>
        </w:rPr>
        <w:t> </w:t>
      </w:r>
      <w:r>
        <w:rPr>
          <w:rFonts w:ascii="Verdana" w:hAnsi="Verdana"/>
          <w:color w:val="000000"/>
          <w:sz w:val="18"/>
          <w:szCs w:val="18"/>
        </w:rPr>
        <w:t>кооперативных организаций.</w:t>
      </w:r>
    </w:p>
    <w:p w14:paraId="1B5E32A8" w14:textId="77777777" w:rsidR="0055485D" w:rsidRDefault="0055485D" w:rsidP="005548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195</w:t>
      </w:r>
    </w:p>
    <w:p w14:paraId="07CA15E6" w14:textId="77777777" w:rsidR="0055485D" w:rsidRDefault="0055485D" w:rsidP="005548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Следует также особо подчеркнуть, что в области инвестиционной деятельности в системе потребительской кооперации все еще существует немало проблем как объективного, так и субъективного характера. К основной объективной причине прежде всего надо отнести постоянно меняющееся законодательство, в первую очередь налоговое.</w:t>
      </w:r>
    </w:p>
    <w:p w14:paraId="6EB6DB3D" w14:textId="77777777" w:rsidR="0055485D" w:rsidRDefault="0055485D" w:rsidP="005548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Поэтому важнейшим направлением активизации инвестиций является совершенствование законодательной базы. Существующие законы об инвестиционной деятельности и об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требуют переработки. Это относится и ко всем нормативным документам, развивающим положения основных законов. Чтобы привлечь инвесторов, в законах должны быть твердо соблюдены три основополагающих принципа: права, гарантии и</w:t>
      </w:r>
      <w:r>
        <w:rPr>
          <w:rStyle w:val="WW8Num2z0"/>
          <w:rFonts w:ascii="Verdana" w:hAnsi="Verdana"/>
          <w:color w:val="000000"/>
          <w:sz w:val="18"/>
          <w:szCs w:val="18"/>
        </w:rPr>
        <w:t> </w:t>
      </w:r>
      <w:r>
        <w:rPr>
          <w:rStyle w:val="WW8Num3z0"/>
          <w:rFonts w:ascii="Verdana" w:hAnsi="Verdana"/>
          <w:color w:val="4682B4"/>
          <w:sz w:val="18"/>
          <w:szCs w:val="18"/>
        </w:rPr>
        <w:t>льготы</w:t>
      </w:r>
      <w:r>
        <w:rPr>
          <w:rFonts w:ascii="Verdana" w:hAnsi="Verdana"/>
          <w:color w:val="000000"/>
          <w:sz w:val="18"/>
          <w:szCs w:val="18"/>
        </w:rPr>
        <w:t>. При достаточно большом количестве принятых законов они не имеют силы власти. Власть закона означает, что он должен обеспечивать фундаментальные процедурные права (такие, как право присутствовать и быть выслушанным на любой его исполнительной стадии). Одновременно любые решения о принятии правовых действий должны приниматься независимыми органами, а право на апелляцию должно быть</w:t>
      </w:r>
      <w:r>
        <w:rPr>
          <w:rStyle w:val="WW8Num2z0"/>
          <w:rFonts w:ascii="Verdana" w:hAnsi="Verdana"/>
          <w:color w:val="000000"/>
          <w:sz w:val="18"/>
          <w:szCs w:val="18"/>
        </w:rPr>
        <w:t> </w:t>
      </w:r>
      <w:r>
        <w:rPr>
          <w:rStyle w:val="WW8Num3z0"/>
          <w:rFonts w:ascii="Verdana" w:hAnsi="Verdana"/>
          <w:color w:val="4682B4"/>
          <w:sz w:val="18"/>
          <w:szCs w:val="18"/>
        </w:rPr>
        <w:t>обеспеченно</w:t>
      </w:r>
      <w:r>
        <w:rPr>
          <w:rStyle w:val="WW8Num2z0"/>
          <w:rFonts w:ascii="Verdana" w:hAnsi="Verdana"/>
          <w:color w:val="000000"/>
          <w:sz w:val="18"/>
          <w:szCs w:val="18"/>
        </w:rPr>
        <w:t> </w:t>
      </w:r>
      <w:r>
        <w:rPr>
          <w:rFonts w:ascii="Verdana" w:hAnsi="Verdana"/>
          <w:color w:val="000000"/>
          <w:sz w:val="18"/>
          <w:szCs w:val="18"/>
        </w:rPr>
        <w:t>на самой начальной стадии принятия решения.</w:t>
      </w:r>
    </w:p>
    <w:p w14:paraId="7805A652" w14:textId="77777777" w:rsidR="0055485D" w:rsidRDefault="0055485D" w:rsidP="0055485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Чердаков, Станислав Вячеславович, 2012 год</w:t>
      </w:r>
    </w:p>
    <w:p w14:paraId="0BCA9F0A"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 Закон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от 25 февраля 1999 года № 39-Ф3 (в ред. от 18.12.2006 г.).</w:t>
      </w:r>
    </w:p>
    <w:p w14:paraId="7743F0DC"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Аганбегян</w:t>
      </w:r>
      <w:r>
        <w:rPr>
          <w:rStyle w:val="WW8Num2z0"/>
          <w:rFonts w:ascii="Verdana" w:hAnsi="Verdana"/>
          <w:color w:val="000000"/>
          <w:sz w:val="18"/>
          <w:szCs w:val="18"/>
        </w:rPr>
        <w:t> </w:t>
      </w:r>
      <w:r>
        <w:rPr>
          <w:rFonts w:ascii="Verdana" w:hAnsi="Verdana"/>
          <w:color w:val="000000"/>
          <w:sz w:val="18"/>
          <w:szCs w:val="18"/>
        </w:rPr>
        <w:t>А.Г. Нужно повышать производительность труда / Интервью журналу «</w:t>
      </w:r>
      <w:r>
        <w:rPr>
          <w:rStyle w:val="WW8Num3z0"/>
          <w:rFonts w:ascii="Verdana" w:hAnsi="Verdana"/>
          <w:color w:val="4682B4"/>
          <w:sz w:val="18"/>
          <w:szCs w:val="18"/>
        </w:rPr>
        <w:t>Портфель</w:t>
      </w:r>
      <w:r>
        <w:rPr>
          <w:rFonts w:ascii="Verdana" w:hAnsi="Verdana"/>
          <w:color w:val="000000"/>
          <w:sz w:val="18"/>
          <w:szCs w:val="18"/>
        </w:rPr>
        <w:t>» 29.09.2011 г. rb.ru.</w:t>
      </w:r>
    </w:p>
    <w:p w14:paraId="047C2AE7"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М.М. Планирование деятельности фирмы: Учеб. метод. Пособие.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статистика.- 1998.</w:t>
      </w:r>
    </w:p>
    <w:p w14:paraId="2A868083"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Анциферов</w:t>
      </w:r>
      <w:r>
        <w:rPr>
          <w:rStyle w:val="WW8Num2z0"/>
          <w:rFonts w:ascii="Verdana" w:hAnsi="Verdana"/>
          <w:color w:val="000000"/>
          <w:sz w:val="18"/>
          <w:szCs w:val="18"/>
        </w:rPr>
        <w:t> </w:t>
      </w:r>
      <w:r>
        <w:rPr>
          <w:rFonts w:ascii="Verdana" w:hAnsi="Verdana"/>
          <w:color w:val="000000"/>
          <w:sz w:val="18"/>
          <w:szCs w:val="18"/>
        </w:rPr>
        <w:t>О.Д. Залог денежных средств на</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счете. М.: Изд-во, Анциферов и Партнеры; 2011 - с. 144.</w:t>
      </w:r>
    </w:p>
    <w:p w14:paraId="04FCFBF5"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Арустамов</w:t>
      </w:r>
      <w:r>
        <w:rPr>
          <w:rStyle w:val="WW8Num2z0"/>
          <w:rFonts w:ascii="Verdana" w:hAnsi="Verdana"/>
          <w:color w:val="000000"/>
          <w:sz w:val="18"/>
          <w:szCs w:val="18"/>
        </w:rPr>
        <w:t> </w:t>
      </w:r>
      <w:r>
        <w:rPr>
          <w:rFonts w:ascii="Verdana" w:hAnsi="Verdana"/>
          <w:color w:val="000000"/>
          <w:sz w:val="18"/>
          <w:szCs w:val="18"/>
        </w:rPr>
        <w:t>Э.А., Пахомкин А.Н., Митрофанова Т.П. Организация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учебное пособие.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 Дашков и Ко», 2006 - 376.</w:t>
      </w:r>
    </w:p>
    <w:p w14:paraId="785A9BB9"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Арустамов</w:t>
      </w:r>
      <w:r>
        <w:rPr>
          <w:rStyle w:val="WW8Num2z0"/>
          <w:rFonts w:ascii="Verdana" w:hAnsi="Verdana"/>
          <w:color w:val="000000"/>
          <w:sz w:val="18"/>
          <w:szCs w:val="18"/>
        </w:rPr>
        <w:t> </w:t>
      </w:r>
      <w:r>
        <w:rPr>
          <w:rFonts w:ascii="Verdana" w:hAnsi="Verdana"/>
          <w:color w:val="000000"/>
          <w:sz w:val="18"/>
          <w:szCs w:val="18"/>
        </w:rPr>
        <w:t>Э.А., Платонов А.П., Рыкова И.В. Актуальные проблемы становления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России // Сб. науч. Статей. М.:</w:t>
      </w:r>
      <w:r>
        <w:rPr>
          <w:rStyle w:val="WW8Num2z0"/>
          <w:rFonts w:ascii="Verdana" w:hAnsi="Verdana"/>
          <w:color w:val="000000"/>
          <w:sz w:val="18"/>
          <w:szCs w:val="18"/>
        </w:rPr>
        <w:t> </w:t>
      </w:r>
      <w:r>
        <w:rPr>
          <w:rStyle w:val="WW8Num3z0"/>
          <w:rFonts w:ascii="Verdana" w:hAnsi="Verdana"/>
          <w:color w:val="4682B4"/>
          <w:sz w:val="18"/>
          <w:szCs w:val="18"/>
        </w:rPr>
        <w:t>МУПК</w:t>
      </w:r>
      <w:r>
        <w:rPr>
          <w:rStyle w:val="WW8Num2z0"/>
          <w:rFonts w:ascii="Verdana" w:hAnsi="Verdana"/>
          <w:color w:val="000000"/>
          <w:sz w:val="18"/>
          <w:szCs w:val="18"/>
        </w:rPr>
        <w:t> </w:t>
      </w:r>
      <w:r>
        <w:rPr>
          <w:rFonts w:ascii="Verdana" w:hAnsi="Verdana"/>
          <w:color w:val="000000"/>
          <w:sz w:val="18"/>
          <w:szCs w:val="18"/>
        </w:rPr>
        <w:t>ЦСРФ, 2001 -с.21.</w:t>
      </w:r>
    </w:p>
    <w:p w14:paraId="4715117A"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Б.И. Финансовый менеджмент: Учебное пособие. М.: Финансы и статистика.- 1998.</w:t>
      </w:r>
    </w:p>
    <w:p w14:paraId="0E4C462C"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 Риск менеджмент - М.: Финансы и статистика, 1996.</w:t>
      </w:r>
    </w:p>
    <w:p w14:paraId="1F2CB916"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 Финансовый менеджмент. Учебн. Пособие М.: Финансы и статистика, 2000.</w:t>
      </w:r>
    </w:p>
    <w:p w14:paraId="11C55630"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10. Белолипетский В.Г./ Финансы</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курс лекций /Под ред. И.П. Мерзлякова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1998.</w:t>
      </w:r>
    </w:p>
    <w:p w14:paraId="5A883711"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11. Белолипетский В.Г. Финансы</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М.: ИНФРА-М.- 1998.</w:t>
      </w:r>
    </w:p>
    <w:p w14:paraId="36B579E4"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12. Бем-Баверк Е.</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и прибыль</w:t>
      </w:r>
    </w:p>
    <w:p w14:paraId="6B11FD30"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Березина</w:t>
      </w:r>
      <w:r>
        <w:rPr>
          <w:rStyle w:val="WW8Num2z0"/>
          <w:rFonts w:ascii="Verdana" w:hAnsi="Verdana"/>
          <w:color w:val="000000"/>
          <w:sz w:val="18"/>
          <w:szCs w:val="18"/>
        </w:rPr>
        <w:t> </w:t>
      </w:r>
      <w:r>
        <w:rPr>
          <w:rFonts w:ascii="Verdana" w:hAnsi="Verdana"/>
          <w:color w:val="000000"/>
          <w:sz w:val="18"/>
          <w:szCs w:val="18"/>
        </w:rPr>
        <w:t>М.П. Безналичные расчеты в экономике России. Анализ практики. М.: Консалт-Банкир.- 1997.</w:t>
      </w:r>
    </w:p>
    <w:p w14:paraId="2C2B00B7"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14. Беренс В.,</w:t>
      </w:r>
      <w:r>
        <w:rPr>
          <w:rStyle w:val="WW8Num2z0"/>
          <w:rFonts w:ascii="Verdana" w:hAnsi="Verdana"/>
          <w:color w:val="000000"/>
          <w:sz w:val="18"/>
          <w:szCs w:val="18"/>
        </w:rPr>
        <w:t> </w:t>
      </w:r>
      <w:r>
        <w:rPr>
          <w:rStyle w:val="WW8Num3z0"/>
          <w:rFonts w:ascii="Verdana" w:hAnsi="Verdana"/>
          <w:color w:val="4682B4"/>
          <w:sz w:val="18"/>
          <w:szCs w:val="18"/>
        </w:rPr>
        <w:t>Хавранек</w:t>
      </w:r>
      <w:r>
        <w:rPr>
          <w:rStyle w:val="WW8Num2z0"/>
          <w:rFonts w:ascii="Verdana" w:hAnsi="Verdana"/>
          <w:color w:val="000000"/>
          <w:sz w:val="18"/>
          <w:szCs w:val="18"/>
        </w:rPr>
        <w:t> </w:t>
      </w:r>
      <w:r>
        <w:rPr>
          <w:rFonts w:ascii="Verdana" w:hAnsi="Verdana"/>
          <w:color w:val="000000"/>
          <w:sz w:val="18"/>
          <w:szCs w:val="18"/>
        </w:rPr>
        <w:t>П. Руководство по оценке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М.: Инфра-М, 2004.-302с.</w:t>
      </w:r>
    </w:p>
    <w:p w14:paraId="08C74413"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15. Бизнес-планирование: Учебное пособие / Под ред. В.М.</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С.И. Ляпунова М.: Финансы и статистика.- 2000.</w:t>
      </w:r>
    </w:p>
    <w:p w14:paraId="5F8B4D57"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Г., Шмидт С. Капиталовложения. Экономический анализ инвестиционных проектов. М.:</w:t>
      </w:r>
      <w:r>
        <w:rPr>
          <w:rStyle w:val="WW8Num2z0"/>
          <w:rFonts w:ascii="Verdana" w:hAnsi="Verdana"/>
          <w:color w:val="000000"/>
          <w:sz w:val="18"/>
          <w:szCs w:val="18"/>
        </w:rPr>
        <w:t> </w:t>
      </w:r>
      <w:r>
        <w:rPr>
          <w:rStyle w:val="WW8Num3z0"/>
          <w:rFonts w:ascii="Verdana" w:hAnsi="Verdana"/>
          <w:color w:val="4682B4"/>
          <w:sz w:val="18"/>
          <w:szCs w:val="18"/>
        </w:rPr>
        <w:t>Биржи</w:t>
      </w:r>
      <w:r>
        <w:rPr>
          <w:rStyle w:val="WW8Num2z0"/>
          <w:rFonts w:ascii="Verdana" w:hAnsi="Verdana"/>
          <w:color w:val="000000"/>
          <w:sz w:val="18"/>
          <w:szCs w:val="18"/>
        </w:rPr>
        <w:t> </w:t>
      </w:r>
      <w:r>
        <w:rPr>
          <w:rFonts w:ascii="Verdana" w:hAnsi="Verdana"/>
          <w:color w:val="000000"/>
          <w:sz w:val="18"/>
          <w:szCs w:val="18"/>
        </w:rPr>
        <w:t>и банки.- ЮНИТИ-ДАНА.- 2003.</w:t>
      </w:r>
    </w:p>
    <w:p w14:paraId="7E22E489"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Благодатин</w:t>
      </w:r>
      <w:r>
        <w:rPr>
          <w:rStyle w:val="WW8Num2z0"/>
          <w:rFonts w:ascii="Verdana" w:hAnsi="Verdana"/>
          <w:color w:val="000000"/>
          <w:sz w:val="18"/>
          <w:szCs w:val="18"/>
        </w:rPr>
        <w:t> </w:t>
      </w:r>
      <w:r>
        <w:rPr>
          <w:rFonts w:ascii="Verdana" w:hAnsi="Verdana"/>
          <w:color w:val="000000"/>
          <w:sz w:val="18"/>
          <w:szCs w:val="18"/>
        </w:rPr>
        <w:t>A.A. и др. Финансовый словарь. М.: ИНФРА-М.- 2000.</w:t>
      </w:r>
    </w:p>
    <w:p w14:paraId="1BA6451F"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инвестиционного менеджмента: В 2-х томах. К.: Эльга-Н, Ника-Центр.- 2004.</w:t>
      </w:r>
    </w:p>
    <w:p w14:paraId="54B678B9"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H.A. Основы финансового менеджмента. Киев: Ника-Центр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.- 1999.</w:t>
      </w:r>
    </w:p>
    <w:p w14:paraId="77422F77"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Словарь-справочник финансового менеджера. Киев: Ника-Центр.- 1998.</w:t>
      </w:r>
    </w:p>
    <w:p w14:paraId="4123D567"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H.A. Управление прибылью. Киев: Ника-Центр.- 1998.</w:t>
      </w:r>
    </w:p>
    <w:p w14:paraId="16BE9CEC"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H.A. / Инвестиционный менеджмент. Киев, МП «</w:t>
      </w:r>
      <w:r>
        <w:rPr>
          <w:rStyle w:val="WW8Num3z0"/>
          <w:rFonts w:ascii="Verdana" w:hAnsi="Verdana"/>
          <w:color w:val="4682B4"/>
          <w:sz w:val="18"/>
          <w:szCs w:val="18"/>
        </w:rPr>
        <w:t>ИТЕМ</w:t>
      </w:r>
      <w:r>
        <w:rPr>
          <w:rFonts w:ascii="Verdana" w:hAnsi="Verdana"/>
          <w:color w:val="000000"/>
          <w:sz w:val="18"/>
          <w:szCs w:val="18"/>
        </w:rPr>
        <w:t>» ЛТД «Юнайтед Лондон Трейд</w:t>
      </w:r>
      <w:r>
        <w:rPr>
          <w:rStyle w:val="WW8Num2z0"/>
          <w:rFonts w:ascii="Verdana" w:hAnsi="Verdana"/>
          <w:color w:val="000000"/>
          <w:sz w:val="18"/>
          <w:szCs w:val="18"/>
        </w:rPr>
        <w:t> </w:t>
      </w:r>
      <w:r>
        <w:rPr>
          <w:rStyle w:val="WW8Num3z0"/>
          <w:rFonts w:ascii="Verdana" w:hAnsi="Verdana"/>
          <w:color w:val="4682B4"/>
          <w:sz w:val="18"/>
          <w:szCs w:val="18"/>
        </w:rPr>
        <w:t>Лимитед</w:t>
      </w:r>
      <w:r>
        <w:rPr>
          <w:rFonts w:ascii="Verdana" w:hAnsi="Verdana"/>
          <w:color w:val="000000"/>
          <w:sz w:val="18"/>
          <w:szCs w:val="18"/>
        </w:rPr>
        <w:t>», 2004</w:t>
      </w:r>
    </w:p>
    <w:p w14:paraId="2996CEAC"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23. Боди 3., Кейн А., Маркус А. Принципы инвестиций. М.: Издательский дом «</w:t>
      </w:r>
      <w:r>
        <w:rPr>
          <w:rStyle w:val="WW8Num3z0"/>
          <w:rFonts w:ascii="Verdana" w:hAnsi="Verdana"/>
          <w:color w:val="4682B4"/>
          <w:sz w:val="18"/>
          <w:szCs w:val="18"/>
        </w:rPr>
        <w:t>Вильяме</w:t>
      </w:r>
      <w:r>
        <w:rPr>
          <w:rFonts w:ascii="Verdana" w:hAnsi="Verdana"/>
          <w:color w:val="000000"/>
          <w:sz w:val="18"/>
          <w:szCs w:val="18"/>
        </w:rPr>
        <w:t>».- 2002.</w:t>
      </w:r>
    </w:p>
    <w:p w14:paraId="19835429"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Большаков</w:t>
      </w:r>
      <w:r>
        <w:rPr>
          <w:rStyle w:val="WW8Num2z0"/>
          <w:rFonts w:ascii="Verdana" w:hAnsi="Verdana"/>
          <w:color w:val="000000"/>
          <w:sz w:val="18"/>
          <w:szCs w:val="18"/>
        </w:rPr>
        <w:t> </w:t>
      </w:r>
      <w:r>
        <w:rPr>
          <w:rFonts w:ascii="Verdana" w:hAnsi="Verdana"/>
          <w:color w:val="000000"/>
          <w:sz w:val="18"/>
          <w:szCs w:val="18"/>
        </w:rPr>
        <w:t>C.B. Основы управления финансами М. ИД ФБК.- 2005.</w:t>
      </w:r>
    </w:p>
    <w:p w14:paraId="5E405ACC"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Большаков</w:t>
      </w:r>
      <w:r>
        <w:rPr>
          <w:rStyle w:val="WW8Num2z0"/>
          <w:rFonts w:ascii="Verdana" w:hAnsi="Verdana"/>
          <w:color w:val="000000"/>
          <w:sz w:val="18"/>
          <w:szCs w:val="18"/>
        </w:rPr>
        <w:t> </w:t>
      </w:r>
      <w:r>
        <w:rPr>
          <w:rFonts w:ascii="Verdana" w:hAnsi="Verdana"/>
          <w:color w:val="000000"/>
          <w:sz w:val="18"/>
          <w:szCs w:val="18"/>
        </w:rPr>
        <w:t>C.B. Финансовая политика государства и предприятия М. Книжный мир.- 2002.</w:t>
      </w:r>
    </w:p>
    <w:p w14:paraId="65E81CE6"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Инвестиционный менеджмент. Учебное пособие. СПб.: Изд-во</w:t>
      </w:r>
      <w:r>
        <w:rPr>
          <w:rStyle w:val="WW8Num2z0"/>
          <w:rFonts w:ascii="Verdana" w:hAnsi="Verdana"/>
          <w:color w:val="000000"/>
          <w:sz w:val="18"/>
          <w:szCs w:val="18"/>
        </w:rPr>
        <w:t> </w:t>
      </w:r>
      <w:r>
        <w:rPr>
          <w:rStyle w:val="WW8Num3z0"/>
          <w:rFonts w:ascii="Verdana" w:hAnsi="Verdana"/>
          <w:color w:val="4682B4"/>
          <w:sz w:val="18"/>
          <w:szCs w:val="18"/>
        </w:rPr>
        <w:t>СПбУЭФ</w:t>
      </w:r>
      <w:r>
        <w:rPr>
          <w:rFonts w:ascii="Verdana" w:hAnsi="Verdana"/>
          <w:color w:val="000000"/>
          <w:sz w:val="18"/>
          <w:szCs w:val="18"/>
        </w:rPr>
        <w:t>.- 1995.</w:t>
      </w:r>
    </w:p>
    <w:p w14:paraId="14A986C3"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Корпоративные финансы СПб.: Питер.- 2001.</w:t>
      </w:r>
    </w:p>
    <w:p w14:paraId="46A3AD33"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Леонтьев В.Е Корпоративные Финансы: учебник для ВУЗов. Санкт-Петербург: Питер, 2002. - 378с.</w:t>
      </w:r>
    </w:p>
    <w:p w14:paraId="10384683"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Методы финансирования инвестиционной деятельности предприятий. М.: Финансы и статистика,- 1998.</w:t>
      </w:r>
    </w:p>
    <w:p w14:paraId="59F5BFEB"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Управление денежным оборотом предприятий 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М.: Финансы и статистика.- 2001.</w:t>
      </w:r>
    </w:p>
    <w:p w14:paraId="43D07A48"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31. Брагинский М. Договоры о</w:t>
      </w:r>
      <w:r>
        <w:rPr>
          <w:rStyle w:val="WW8Num2z0"/>
          <w:rFonts w:ascii="Verdana" w:hAnsi="Verdana"/>
          <w:color w:val="000000"/>
          <w:sz w:val="18"/>
          <w:szCs w:val="18"/>
        </w:rPr>
        <w:t> </w:t>
      </w:r>
      <w:r>
        <w:rPr>
          <w:rStyle w:val="WW8Num3z0"/>
          <w:rFonts w:ascii="Verdana" w:hAnsi="Verdana"/>
          <w:color w:val="4682B4"/>
          <w:sz w:val="18"/>
          <w:szCs w:val="18"/>
        </w:rPr>
        <w:t>займе</w:t>
      </w:r>
      <w:r>
        <w:rPr>
          <w:rFonts w:ascii="Verdana" w:hAnsi="Verdana"/>
          <w:color w:val="000000"/>
          <w:sz w:val="18"/>
          <w:szCs w:val="18"/>
        </w:rPr>
        <w:t>, банковском кредите и факторинге. -М.: Изд-во «Символ-Плюс», 2011.</w:t>
      </w:r>
    </w:p>
    <w:p w14:paraId="2FEFE2D1"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Майерс С.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М.: Олимп-Бизнес.- 2004.</w:t>
      </w:r>
    </w:p>
    <w:p w14:paraId="20DD2A6B"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Бригхэм</w:t>
      </w:r>
      <w:r>
        <w:rPr>
          <w:rStyle w:val="WW8Num2z0"/>
          <w:rFonts w:ascii="Verdana" w:hAnsi="Verdana"/>
          <w:color w:val="000000"/>
          <w:sz w:val="18"/>
          <w:szCs w:val="18"/>
        </w:rPr>
        <w:t> </w:t>
      </w:r>
      <w:r>
        <w:rPr>
          <w:rFonts w:ascii="Verdana" w:hAnsi="Verdana"/>
          <w:color w:val="000000"/>
          <w:sz w:val="18"/>
          <w:szCs w:val="18"/>
        </w:rPr>
        <w:t>Ю., Гапенски Л.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в 2 т./</w:t>
      </w:r>
    </w:p>
    <w:p w14:paraId="5FB11114"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34. Пер. с англ. Под ред. В. В. Ковалева. СПб.:</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Экономическая школа.- 1997.</w:t>
      </w:r>
    </w:p>
    <w:p w14:paraId="26E90DAD"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35. Бригхэм Ю.,</w:t>
      </w:r>
      <w:r>
        <w:rPr>
          <w:rStyle w:val="WW8Num2z0"/>
          <w:rFonts w:ascii="Verdana" w:hAnsi="Verdana"/>
          <w:color w:val="000000"/>
          <w:sz w:val="18"/>
          <w:szCs w:val="18"/>
        </w:rPr>
        <w:t> </w:t>
      </w:r>
      <w:r>
        <w:rPr>
          <w:rStyle w:val="WW8Num3z0"/>
          <w:rFonts w:ascii="Verdana" w:hAnsi="Verdana"/>
          <w:color w:val="4682B4"/>
          <w:sz w:val="18"/>
          <w:szCs w:val="18"/>
        </w:rPr>
        <w:t>Эрхардт</w:t>
      </w:r>
      <w:r>
        <w:rPr>
          <w:rStyle w:val="WW8Num2z0"/>
          <w:rFonts w:ascii="Verdana" w:hAnsi="Verdana"/>
          <w:color w:val="000000"/>
          <w:sz w:val="18"/>
          <w:szCs w:val="18"/>
        </w:rPr>
        <w:t> </w:t>
      </w:r>
      <w:r>
        <w:rPr>
          <w:rFonts w:ascii="Verdana" w:hAnsi="Verdana"/>
          <w:color w:val="000000"/>
          <w:sz w:val="18"/>
          <w:szCs w:val="18"/>
        </w:rPr>
        <w:t>М. Финансовый менеджмент. 10-е изд. Пер.с англ. СПб.: Питер.- 2007.</w:t>
      </w:r>
    </w:p>
    <w:p w14:paraId="55BE5E6B"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36. Буйлемишева О./ Новая инвестиционная политика «Финансовый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1996. -№1.</w:t>
      </w:r>
    </w:p>
    <w:p w14:paraId="03390E09"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Буренин</w:t>
      </w:r>
      <w:r>
        <w:rPr>
          <w:rStyle w:val="WW8Num2z0"/>
          <w:rFonts w:ascii="Verdana" w:hAnsi="Verdana"/>
          <w:color w:val="000000"/>
          <w:sz w:val="18"/>
          <w:szCs w:val="18"/>
        </w:rPr>
        <w:t> </w:t>
      </w:r>
      <w:r>
        <w:rPr>
          <w:rFonts w:ascii="Verdana" w:hAnsi="Verdana"/>
          <w:color w:val="000000"/>
          <w:sz w:val="18"/>
          <w:szCs w:val="18"/>
        </w:rPr>
        <w:t>А.Н. Рынок ценных бумаг и производных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М.: Научно-техническое общество имени академика С. И. Вавилова.- 2002.</w:t>
      </w:r>
    </w:p>
    <w:p w14:paraId="3EDC169B"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Бурмистрова</w:t>
      </w:r>
      <w:r>
        <w:rPr>
          <w:rStyle w:val="WW8Num2z0"/>
          <w:rFonts w:ascii="Verdana" w:hAnsi="Verdana"/>
          <w:color w:val="000000"/>
          <w:sz w:val="18"/>
          <w:szCs w:val="18"/>
        </w:rPr>
        <w:t> </w:t>
      </w:r>
      <w:r>
        <w:rPr>
          <w:rFonts w:ascii="Verdana" w:hAnsi="Verdana"/>
          <w:color w:val="000000"/>
          <w:sz w:val="18"/>
          <w:szCs w:val="18"/>
        </w:rPr>
        <w:t>Л.М. Финансы организаций (предприятий). Учебное пособие, М., Инфра-М.- 2007.</w:t>
      </w:r>
    </w:p>
    <w:p w14:paraId="1C5C2004"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Бухалков</w:t>
      </w:r>
      <w:r>
        <w:rPr>
          <w:rStyle w:val="WW8Num2z0"/>
          <w:rFonts w:ascii="Verdana" w:hAnsi="Verdana"/>
          <w:color w:val="000000"/>
          <w:sz w:val="18"/>
          <w:szCs w:val="18"/>
        </w:rPr>
        <w:t> </w:t>
      </w:r>
      <w:r>
        <w:rPr>
          <w:rFonts w:ascii="Verdana" w:hAnsi="Verdana"/>
          <w:color w:val="000000"/>
          <w:sz w:val="18"/>
          <w:szCs w:val="18"/>
        </w:rPr>
        <w:t>М.И. Внутрифирменное планирование: Учебник. M • Инбра-М.- 1999.</w:t>
      </w:r>
    </w:p>
    <w:p w14:paraId="1544EC8F"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Учебник/Под ред. Ю.А Бабаева M •</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2006.-524с.</w:t>
      </w:r>
    </w:p>
    <w:p w14:paraId="1033D8C8"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41.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Под ред. Я.В. Соколова. М.: Финансы и статистика.- 1996.</w:t>
      </w:r>
    </w:p>
    <w:p w14:paraId="3010384A"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Вахрин</w:t>
      </w:r>
      <w:r>
        <w:rPr>
          <w:rStyle w:val="WW8Num2z0"/>
          <w:rFonts w:ascii="Verdana" w:hAnsi="Verdana"/>
          <w:color w:val="000000"/>
          <w:sz w:val="18"/>
          <w:szCs w:val="18"/>
        </w:rPr>
        <w:t> </w:t>
      </w:r>
      <w:r>
        <w:rPr>
          <w:rFonts w:ascii="Verdana" w:hAnsi="Verdana"/>
          <w:color w:val="000000"/>
          <w:sz w:val="18"/>
          <w:szCs w:val="18"/>
        </w:rPr>
        <w:t>П.И. Организация и финансирование инвестиций: Практикум.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2000.</w:t>
      </w:r>
    </w:p>
    <w:p w14:paraId="794C3B3B"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П.Л., Лившиц В.Н., Орлова Е.Р.,</w:t>
      </w:r>
      <w:r>
        <w:rPr>
          <w:rStyle w:val="WW8Num2z0"/>
          <w:rFonts w:ascii="Verdana" w:hAnsi="Verdana"/>
          <w:color w:val="000000"/>
          <w:sz w:val="18"/>
          <w:szCs w:val="18"/>
        </w:rPr>
        <w:t> </w:t>
      </w:r>
      <w:r>
        <w:rPr>
          <w:rStyle w:val="WW8Num3z0"/>
          <w:rFonts w:ascii="Verdana" w:hAnsi="Verdana"/>
          <w:color w:val="4682B4"/>
          <w:sz w:val="18"/>
          <w:szCs w:val="18"/>
        </w:rPr>
        <w:t>Смоляк</w:t>
      </w:r>
      <w:r>
        <w:rPr>
          <w:rStyle w:val="WW8Num2z0"/>
          <w:rFonts w:ascii="Verdana" w:hAnsi="Verdana"/>
          <w:color w:val="000000"/>
          <w:sz w:val="18"/>
          <w:szCs w:val="18"/>
        </w:rPr>
        <w:t> </w:t>
      </w:r>
      <w:r>
        <w:rPr>
          <w:rFonts w:ascii="Verdana" w:hAnsi="Verdana"/>
          <w:color w:val="000000"/>
          <w:sz w:val="18"/>
          <w:szCs w:val="18"/>
        </w:rPr>
        <w:t>A.C. Оценка эффективности инвестиционных проектов. М.: Дело,- 2001.</w:t>
      </w:r>
    </w:p>
    <w:p w14:paraId="7C894A27"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44. Габайдулина Ф. Прямые иностранные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деятельность ТНК и глобализация//МЭ и МО. 2003. - №2. - С.25-31.</w:t>
      </w:r>
    </w:p>
    <w:p w14:paraId="39EEC6F5"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Герасименко</w:t>
      </w:r>
      <w:r>
        <w:rPr>
          <w:rStyle w:val="WW8Num2z0"/>
          <w:rFonts w:ascii="Verdana" w:hAnsi="Verdana"/>
          <w:color w:val="000000"/>
          <w:sz w:val="18"/>
          <w:szCs w:val="18"/>
        </w:rPr>
        <w:t> </w:t>
      </w:r>
      <w:r>
        <w:rPr>
          <w:rFonts w:ascii="Verdana" w:hAnsi="Verdana"/>
          <w:color w:val="000000"/>
          <w:sz w:val="18"/>
          <w:szCs w:val="18"/>
        </w:rPr>
        <w:t>В.В. Ценовая политика фирмы. М.: Эксмо.- 2007.</w:t>
      </w:r>
    </w:p>
    <w:p w14:paraId="18538A89"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46. Г.</w:t>
      </w:r>
      <w:r>
        <w:rPr>
          <w:rStyle w:val="WW8Num2z0"/>
          <w:rFonts w:ascii="Verdana" w:hAnsi="Verdana"/>
          <w:color w:val="000000"/>
          <w:sz w:val="18"/>
          <w:szCs w:val="18"/>
        </w:rPr>
        <w:t> </w:t>
      </w:r>
      <w:r>
        <w:rPr>
          <w:rStyle w:val="WW8Num3z0"/>
          <w:rFonts w:ascii="Verdana" w:hAnsi="Verdana"/>
          <w:color w:val="4682B4"/>
          <w:sz w:val="18"/>
          <w:szCs w:val="18"/>
        </w:rPr>
        <w:t>Марковитц</w:t>
      </w:r>
      <w:r>
        <w:rPr>
          <w:rFonts w:ascii="Verdana" w:hAnsi="Verdana"/>
          <w:color w:val="000000"/>
          <w:sz w:val="18"/>
          <w:szCs w:val="18"/>
        </w:rPr>
        <w:t>. Проблемы формирования инвестиционного портфеля</w:t>
      </w:r>
    </w:p>
    <w:p w14:paraId="57F661F7"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Гребенников</w:t>
      </w:r>
      <w:r>
        <w:rPr>
          <w:rStyle w:val="WW8Num2z0"/>
          <w:rFonts w:ascii="Verdana" w:hAnsi="Verdana"/>
          <w:color w:val="000000"/>
          <w:sz w:val="18"/>
          <w:szCs w:val="18"/>
        </w:rPr>
        <w:t> </w:t>
      </w:r>
      <w:r>
        <w:rPr>
          <w:rFonts w:ascii="Verdana" w:hAnsi="Verdana"/>
          <w:color w:val="000000"/>
          <w:sz w:val="18"/>
          <w:szCs w:val="18"/>
        </w:rPr>
        <w:t>В.В. Собственность как экономическая основа формирования гражданского общества России М.: Изд-во «Юркомпани 2009 - с.272.</w:t>
      </w:r>
    </w:p>
    <w:p w14:paraId="2219236A"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Грязнова</w:t>
      </w:r>
      <w:r>
        <w:rPr>
          <w:rStyle w:val="WW8Num2z0"/>
          <w:rFonts w:ascii="Verdana" w:hAnsi="Verdana"/>
          <w:color w:val="000000"/>
          <w:sz w:val="18"/>
          <w:szCs w:val="18"/>
        </w:rPr>
        <w:t> </w:t>
      </w:r>
      <w:r>
        <w:rPr>
          <w:rFonts w:ascii="Verdana" w:hAnsi="Verdana"/>
          <w:color w:val="000000"/>
          <w:sz w:val="18"/>
          <w:szCs w:val="18"/>
        </w:rPr>
        <w:t>А.Г. и др. Несколько книг по</w:t>
      </w:r>
      <w:r>
        <w:rPr>
          <w:rStyle w:val="WW8Num2z0"/>
          <w:rFonts w:ascii="Verdana" w:hAnsi="Verdana"/>
          <w:color w:val="000000"/>
          <w:sz w:val="18"/>
          <w:szCs w:val="18"/>
        </w:rPr>
        <w:t> </w:t>
      </w:r>
      <w:r>
        <w:rPr>
          <w:rStyle w:val="WW8Num3z0"/>
          <w:rFonts w:ascii="Verdana" w:hAnsi="Verdana"/>
          <w:color w:val="4682B4"/>
          <w:sz w:val="18"/>
          <w:szCs w:val="18"/>
        </w:rPr>
        <w:t>финансам</w:t>
      </w:r>
      <w:r>
        <w:rPr>
          <w:rStyle w:val="WW8Num2z0"/>
          <w:rFonts w:ascii="Verdana" w:hAnsi="Verdana"/>
          <w:color w:val="000000"/>
          <w:sz w:val="18"/>
          <w:szCs w:val="18"/>
        </w:rPr>
        <w:t> </w:t>
      </w:r>
      <w:r>
        <w:rPr>
          <w:rFonts w:ascii="Verdana" w:hAnsi="Verdana"/>
          <w:color w:val="000000"/>
          <w:sz w:val="18"/>
          <w:szCs w:val="18"/>
        </w:rPr>
        <w:t>М.: Изд-во, Юрайт-М», 2005. -С.384.</w:t>
      </w:r>
    </w:p>
    <w:p w14:paraId="39705574"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Грязнова</w:t>
      </w:r>
      <w:r>
        <w:rPr>
          <w:rStyle w:val="WW8Num2z0"/>
          <w:rFonts w:ascii="Verdana" w:hAnsi="Verdana"/>
          <w:color w:val="000000"/>
          <w:sz w:val="18"/>
          <w:szCs w:val="18"/>
        </w:rPr>
        <w:t> </w:t>
      </w:r>
      <w:r>
        <w:rPr>
          <w:rFonts w:ascii="Verdana" w:hAnsi="Verdana"/>
          <w:color w:val="000000"/>
          <w:sz w:val="18"/>
          <w:szCs w:val="18"/>
        </w:rPr>
        <w:t>А.Г. и др. Экономическая теория. Экспресс-курс. М.: Изд-во «</w:t>
      </w:r>
      <w:r>
        <w:rPr>
          <w:rStyle w:val="WW8Num3z0"/>
          <w:rFonts w:ascii="Verdana" w:hAnsi="Verdana"/>
          <w:color w:val="4682B4"/>
          <w:sz w:val="18"/>
          <w:szCs w:val="18"/>
        </w:rPr>
        <w:t>кпорус</w:t>
      </w:r>
      <w:r>
        <w:rPr>
          <w:rFonts w:ascii="Verdana" w:hAnsi="Verdana"/>
          <w:color w:val="000000"/>
          <w:sz w:val="18"/>
          <w:szCs w:val="18"/>
        </w:rPr>
        <w:t>», 2011- с.608.</w:t>
      </w:r>
    </w:p>
    <w:p w14:paraId="258B029B"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Грязнова</w:t>
      </w:r>
      <w:r>
        <w:rPr>
          <w:rStyle w:val="WW8Num2z0"/>
          <w:rFonts w:ascii="Verdana" w:hAnsi="Verdana"/>
          <w:color w:val="000000"/>
          <w:sz w:val="18"/>
          <w:szCs w:val="18"/>
        </w:rPr>
        <w:t> </w:t>
      </w:r>
      <w:r>
        <w:rPr>
          <w:rFonts w:ascii="Verdana" w:hAnsi="Verdana"/>
          <w:color w:val="000000"/>
          <w:sz w:val="18"/>
          <w:szCs w:val="18"/>
        </w:rPr>
        <w:t>А.Г. Оценка бизнеса М. : Финансы и статистика, 2007 - с.514.</w:t>
      </w:r>
    </w:p>
    <w:p w14:paraId="60EFC860"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Гитман</w:t>
      </w:r>
      <w:r>
        <w:rPr>
          <w:rStyle w:val="WW8Num2z0"/>
          <w:rFonts w:ascii="Verdana" w:hAnsi="Verdana"/>
          <w:color w:val="000000"/>
          <w:sz w:val="18"/>
          <w:szCs w:val="18"/>
        </w:rPr>
        <w:t> </w:t>
      </w:r>
      <w:r>
        <w:rPr>
          <w:rFonts w:ascii="Verdana" w:hAnsi="Verdana"/>
          <w:color w:val="000000"/>
          <w:sz w:val="18"/>
          <w:szCs w:val="18"/>
        </w:rPr>
        <w:t>Л.ДЖ., Джонн М.Д. /Основы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 Пер. с англ. М. : Фистатин - форм, 1999.</w:t>
      </w:r>
    </w:p>
    <w:p w14:paraId="69E7036F"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Глазьев</w:t>
      </w:r>
      <w:r>
        <w:rPr>
          <w:rStyle w:val="WW8Num2z0"/>
          <w:rFonts w:ascii="Verdana" w:hAnsi="Verdana"/>
          <w:color w:val="000000"/>
          <w:sz w:val="18"/>
          <w:szCs w:val="18"/>
        </w:rPr>
        <w:t> </w:t>
      </w:r>
      <w:r>
        <w:rPr>
          <w:rFonts w:ascii="Verdana" w:hAnsi="Verdana"/>
          <w:color w:val="000000"/>
          <w:sz w:val="18"/>
          <w:szCs w:val="18"/>
        </w:rPr>
        <w:t>С.Ю. Интервью газете «Труд» от 22 декабря 2006 r.http:// www.glazev.ru /print.php? artiele=2077.</w:t>
      </w:r>
    </w:p>
    <w:p w14:paraId="5E7B9D21"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Глазьев</w:t>
      </w:r>
      <w:r>
        <w:rPr>
          <w:rStyle w:val="WW8Num2z0"/>
          <w:rFonts w:ascii="Verdana" w:hAnsi="Verdana"/>
          <w:color w:val="000000"/>
          <w:sz w:val="18"/>
          <w:szCs w:val="18"/>
        </w:rPr>
        <w:t> </w:t>
      </w:r>
      <w:r>
        <w:rPr>
          <w:rFonts w:ascii="Verdana" w:hAnsi="Verdana"/>
          <w:color w:val="000000"/>
          <w:sz w:val="18"/>
          <w:szCs w:val="18"/>
        </w:rPr>
        <w:t>С.Ю. материалы официального сайта www.glazev.ru</w:t>
      </w:r>
    </w:p>
    <w:p w14:paraId="4747D2BB"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Горохов</w:t>
      </w:r>
      <w:r>
        <w:rPr>
          <w:rStyle w:val="WW8Num2z0"/>
          <w:rFonts w:ascii="Verdana" w:hAnsi="Verdana"/>
          <w:color w:val="000000"/>
          <w:sz w:val="18"/>
          <w:szCs w:val="18"/>
        </w:rPr>
        <w:t> </w:t>
      </w:r>
      <w:r>
        <w:rPr>
          <w:rFonts w:ascii="Verdana" w:hAnsi="Verdana"/>
          <w:color w:val="000000"/>
          <w:sz w:val="18"/>
          <w:szCs w:val="18"/>
        </w:rPr>
        <w:t>М.Ю., Малеев В.В. Бизнес-планирование и инвестиционный анализ. М.: Филинъ.- 1998.</w:t>
      </w:r>
    </w:p>
    <w:p w14:paraId="296C1E4F"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55.</w:t>
      </w:r>
      <w:r>
        <w:rPr>
          <w:rStyle w:val="WW8Num2z0"/>
          <w:rFonts w:ascii="Verdana" w:hAnsi="Verdana"/>
          <w:color w:val="000000"/>
          <w:sz w:val="18"/>
          <w:szCs w:val="18"/>
        </w:rPr>
        <w:t> </w:t>
      </w:r>
      <w:r>
        <w:rPr>
          <w:rStyle w:val="WW8Num3z0"/>
          <w:rFonts w:ascii="Verdana" w:hAnsi="Verdana"/>
          <w:color w:val="4682B4"/>
          <w:sz w:val="18"/>
          <w:szCs w:val="18"/>
        </w:rPr>
        <w:t>Грамотенко</w:t>
      </w:r>
      <w:r>
        <w:rPr>
          <w:rStyle w:val="WW8Num2z0"/>
          <w:rFonts w:ascii="Verdana" w:hAnsi="Verdana"/>
          <w:color w:val="000000"/>
          <w:sz w:val="18"/>
          <w:szCs w:val="18"/>
        </w:rPr>
        <w:t> </w:t>
      </w:r>
      <w:r>
        <w:rPr>
          <w:rFonts w:ascii="Verdana" w:hAnsi="Verdana"/>
          <w:color w:val="000000"/>
          <w:sz w:val="18"/>
          <w:szCs w:val="18"/>
        </w:rPr>
        <w:t>Т.А, Мясоедова и др. Бизнес-план: Учебно-практическое пособие. М.: Приор.-1998.</w:t>
      </w:r>
    </w:p>
    <w:p w14:paraId="33D39664"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Грибовский</w:t>
      </w:r>
      <w:r>
        <w:rPr>
          <w:rStyle w:val="WW8Num2z0"/>
          <w:rFonts w:ascii="Verdana" w:hAnsi="Verdana"/>
          <w:color w:val="000000"/>
          <w:sz w:val="18"/>
          <w:szCs w:val="18"/>
        </w:rPr>
        <w:t> </w:t>
      </w:r>
      <w:r>
        <w:rPr>
          <w:rFonts w:ascii="Verdana" w:hAnsi="Verdana"/>
          <w:color w:val="000000"/>
          <w:sz w:val="18"/>
          <w:szCs w:val="18"/>
        </w:rPr>
        <w:t>C.B. Оценка стоимости недвижимости М.: Изд-во «</w:t>
      </w:r>
      <w:r>
        <w:rPr>
          <w:rStyle w:val="WW8Num3z0"/>
          <w:rFonts w:ascii="Verdana" w:hAnsi="Verdana"/>
          <w:color w:val="4682B4"/>
          <w:sz w:val="18"/>
          <w:szCs w:val="18"/>
        </w:rPr>
        <w:t>Маросейка</w:t>
      </w:r>
      <w:r>
        <w:rPr>
          <w:rFonts w:ascii="Verdana" w:hAnsi="Verdana"/>
          <w:color w:val="000000"/>
          <w:sz w:val="18"/>
          <w:szCs w:val="18"/>
        </w:rPr>
        <w:t>», 2009 - с.432.</w:t>
      </w:r>
    </w:p>
    <w:p w14:paraId="573D3E10"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Деева</w:t>
      </w:r>
      <w:r>
        <w:rPr>
          <w:rStyle w:val="WW8Num2z0"/>
          <w:rFonts w:ascii="Verdana" w:hAnsi="Verdana"/>
          <w:color w:val="000000"/>
          <w:sz w:val="18"/>
          <w:szCs w:val="18"/>
        </w:rPr>
        <w:t> </w:t>
      </w:r>
      <w:r>
        <w:rPr>
          <w:rFonts w:ascii="Verdana" w:hAnsi="Verdana"/>
          <w:color w:val="000000"/>
          <w:sz w:val="18"/>
          <w:szCs w:val="18"/>
        </w:rPr>
        <w:t>А.И. Инвестиции: Учебное пособие для вузов. 2-е изд. М.: Экзамен.- 2005.</w:t>
      </w:r>
    </w:p>
    <w:p w14:paraId="6382CD71"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58. Дж.</w:t>
      </w:r>
      <w:r>
        <w:rPr>
          <w:rStyle w:val="WW8Num2z0"/>
          <w:rFonts w:ascii="Verdana" w:hAnsi="Verdana"/>
          <w:color w:val="000000"/>
          <w:sz w:val="18"/>
          <w:szCs w:val="18"/>
        </w:rPr>
        <w:t> </w:t>
      </w:r>
      <w:r>
        <w:rPr>
          <w:rStyle w:val="WW8Num3z0"/>
          <w:rFonts w:ascii="Verdana" w:hAnsi="Verdana"/>
          <w:color w:val="4682B4"/>
          <w:sz w:val="18"/>
          <w:szCs w:val="18"/>
        </w:rPr>
        <w:t>Тобина</w:t>
      </w:r>
      <w:r>
        <w:rPr>
          <w:rStyle w:val="WW8Num2z0"/>
          <w:rFonts w:ascii="Verdana" w:hAnsi="Verdana"/>
          <w:color w:val="000000"/>
          <w:sz w:val="18"/>
          <w:szCs w:val="18"/>
        </w:rPr>
        <w:t> </w:t>
      </w:r>
      <w:r>
        <w:rPr>
          <w:rFonts w:ascii="Verdana" w:hAnsi="Verdana"/>
          <w:color w:val="000000"/>
          <w:sz w:val="18"/>
          <w:szCs w:val="18"/>
        </w:rPr>
        <w:t>работы посвящены прежде всего теории инвестиционной деятельности, экономической политике, механизмам финансового рынка,</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ценам и заработной плате. Автор концепции «</w:t>
      </w:r>
      <w:r>
        <w:rPr>
          <w:rStyle w:val="WW8Num3z0"/>
          <w:rFonts w:ascii="Verdana" w:hAnsi="Verdana"/>
          <w:color w:val="4682B4"/>
          <w:sz w:val="18"/>
          <w:szCs w:val="18"/>
        </w:rPr>
        <w:t>портфельных</w:t>
      </w:r>
      <w:r>
        <w:rPr>
          <w:rStyle w:val="WW8Num2z0"/>
          <w:rFonts w:ascii="Verdana" w:hAnsi="Verdana"/>
          <w:color w:val="000000"/>
          <w:sz w:val="18"/>
          <w:szCs w:val="18"/>
        </w:rPr>
        <w:t> </w:t>
      </w:r>
      <w:r>
        <w:rPr>
          <w:rFonts w:ascii="Verdana" w:hAnsi="Verdana"/>
          <w:color w:val="000000"/>
          <w:sz w:val="18"/>
          <w:szCs w:val="18"/>
        </w:rPr>
        <w:t>инвестиций»</w:t>
      </w:r>
    </w:p>
    <w:p w14:paraId="2C105BE4"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59. Дж. Харрингтон. Труды классиков</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и менеджмента. Филип Котлер, Майкл</w:t>
      </w:r>
      <w:r>
        <w:rPr>
          <w:rStyle w:val="WW8Num2z0"/>
          <w:rFonts w:ascii="Verdana" w:hAnsi="Verdana"/>
          <w:color w:val="000000"/>
          <w:sz w:val="18"/>
          <w:szCs w:val="18"/>
        </w:rPr>
        <w:t> </w:t>
      </w:r>
      <w:r>
        <w:rPr>
          <w:rStyle w:val="WW8Num3z0"/>
          <w:rFonts w:ascii="Verdana" w:hAnsi="Verdana"/>
          <w:color w:val="4682B4"/>
          <w:sz w:val="18"/>
          <w:szCs w:val="18"/>
        </w:rPr>
        <w:t>Мескон</w:t>
      </w:r>
      <w:r>
        <w:rPr>
          <w:rFonts w:ascii="Verdana" w:hAnsi="Verdana"/>
          <w:color w:val="000000"/>
          <w:sz w:val="18"/>
          <w:szCs w:val="18"/>
        </w:rPr>
        <w:t>, Кэмпбелл .</w:t>
      </w:r>
    </w:p>
    <w:p w14:paraId="0AA20CA1"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60. Дж.</w:t>
      </w:r>
      <w:r>
        <w:rPr>
          <w:rStyle w:val="WW8Num2z0"/>
          <w:rFonts w:ascii="Verdana" w:hAnsi="Verdana"/>
          <w:color w:val="000000"/>
          <w:sz w:val="18"/>
          <w:szCs w:val="18"/>
        </w:rPr>
        <w:t> </w:t>
      </w:r>
      <w:r>
        <w:rPr>
          <w:rStyle w:val="WW8Num3z0"/>
          <w:rFonts w:ascii="Verdana" w:hAnsi="Verdana"/>
          <w:color w:val="4682B4"/>
          <w:sz w:val="18"/>
          <w:szCs w:val="18"/>
        </w:rPr>
        <w:t>Хикс</w:t>
      </w:r>
      <w:r>
        <w:rPr>
          <w:rFonts w:ascii="Verdana" w:hAnsi="Verdana"/>
          <w:color w:val="000000"/>
          <w:sz w:val="18"/>
          <w:szCs w:val="18"/>
        </w:rPr>
        <w:t>. Теория экономической истории</w:t>
      </w:r>
    </w:p>
    <w:p w14:paraId="05CB24F4"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Долгосрочная</w:t>
      </w:r>
      <w:r>
        <w:rPr>
          <w:rStyle w:val="WW8Num2z0"/>
          <w:rFonts w:ascii="Verdana" w:hAnsi="Verdana"/>
          <w:color w:val="000000"/>
          <w:sz w:val="18"/>
          <w:szCs w:val="18"/>
        </w:rPr>
        <w:t> </w:t>
      </w:r>
      <w:r>
        <w:rPr>
          <w:rFonts w:ascii="Verdana" w:hAnsi="Verdana"/>
          <w:color w:val="000000"/>
          <w:sz w:val="18"/>
          <w:szCs w:val="18"/>
        </w:rPr>
        <w:t>и краткосрочная финансовая политика предприятия: Учеб.пособие/ Под ред. И.Я.Лукасевича. М.: Вузовский учебник.- 2007.</w:t>
      </w:r>
    </w:p>
    <w:p w14:paraId="5D555B69"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Комплексный анализ и контроль инвестиционной деятельности.- М.: Финансы и статистика, 2001. 327с.</w:t>
      </w:r>
    </w:p>
    <w:p w14:paraId="2EA0C2E2"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2-е изд., перераб. и доп. М.: Бухгалтерский учет.- 1998.</w:t>
      </w:r>
    </w:p>
    <w:p w14:paraId="6861159E"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Зимин</w:t>
      </w:r>
      <w:r>
        <w:rPr>
          <w:rStyle w:val="WW8Num2z0"/>
          <w:rFonts w:ascii="Verdana" w:hAnsi="Verdana"/>
          <w:color w:val="000000"/>
          <w:sz w:val="18"/>
          <w:szCs w:val="18"/>
        </w:rPr>
        <w:t> </w:t>
      </w:r>
      <w:r>
        <w:rPr>
          <w:rFonts w:ascii="Verdana" w:hAnsi="Verdana"/>
          <w:color w:val="000000"/>
          <w:sz w:val="18"/>
          <w:szCs w:val="18"/>
        </w:rPr>
        <w:t>И.А. Реальные инвестиции М.: Ассоциация авторов и издателей «</w:t>
      </w:r>
      <w:r>
        <w:rPr>
          <w:rStyle w:val="WW8Num3z0"/>
          <w:rFonts w:ascii="Verdana" w:hAnsi="Verdana"/>
          <w:color w:val="4682B4"/>
          <w:sz w:val="18"/>
          <w:szCs w:val="18"/>
        </w:rPr>
        <w:t>Тандем</w:t>
      </w:r>
      <w:r>
        <w:rPr>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2000.</w:t>
      </w:r>
    </w:p>
    <w:p w14:paraId="6F872D1B"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Игонин</w:t>
      </w:r>
      <w:r>
        <w:rPr>
          <w:rStyle w:val="WW8Num2z0"/>
          <w:rFonts w:ascii="Verdana" w:hAnsi="Verdana"/>
          <w:color w:val="000000"/>
          <w:sz w:val="18"/>
          <w:szCs w:val="18"/>
        </w:rPr>
        <w:t> </w:t>
      </w:r>
      <w:r>
        <w:rPr>
          <w:rFonts w:ascii="Verdana" w:hAnsi="Verdana"/>
          <w:color w:val="000000"/>
          <w:sz w:val="18"/>
          <w:szCs w:val="18"/>
        </w:rPr>
        <w:t>В.Н. Инвестиции. М.: ЮНИТИ, 1999.</w:t>
      </w:r>
    </w:p>
    <w:p w14:paraId="2FDA556D"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Л.И. Разработка методологии финансового обеспечения развития системы</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Ссыктывкар, "Сыктывкар Коми 2006,с. 357</w:t>
      </w:r>
    </w:p>
    <w:p w14:paraId="660C10BC"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67. Инвестиции в</w:t>
      </w:r>
      <w:r>
        <w:rPr>
          <w:rStyle w:val="WW8Num2z0"/>
          <w:rFonts w:ascii="Verdana" w:hAnsi="Verdana"/>
          <w:color w:val="000000"/>
          <w:sz w:val="18"/>
          <w:szCs w:val="18"/>
        </w:rPr>
        <w:t> </w:t>
      </w:r>
      <w:r>
        <w:rPr>
          <w:rStyle w:val="WW8Num3z0"/>
          <w:rFonts w:ascii="Verdana" w:hAnsi="Verdana"/>
          <w:color w:val="4682B4"/>
          <w:sz w:val="18"/>
          <w:szCs w:val="18"/>
        </w:rPr>
        <w:t>конкурентоспособное</w:t>
      </w:r>
      <w:r>
        <w:rPr>
          <w:rStyle w:val="WW8Num2z0"/>
          <w:rFonts w:ascii="Verdana" w:hAnsi="Verdana"/>
          <w:color w:val="000000"/>
          <w:sz w:val="18"/>
          <w:szCs w:val="18"/>
        </w:rPr>
        <w:t> </w:t>
      </w:r>
      <w:r>
        <w:rPr>
          <w:rFonts w:ascii="Verdana" w:hAnsi="Verdana"/>
          <w:color w:val="000000"/>
          <w:sz w:val="18"/>
          <w:szCs w:val="18"/>
        </w:rPr>
        <w:t>предприятие // Ю.В. Мишин. -2005. -с. 287.</w:t>
      </w:r>
    </w:p>
    <w:p w14:paraId="77EAE9D7"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68. Инвестиции в основной капитал// Промышленная политика в Российской Федерации. 2007. - с .81.</w:t>
      </w:r>
    </w:p>
    <w:p w14:paraId="0A19CC61"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69. Инвестиции. Системный анализ и управление/ Под ред. К.В. Балдина.-М.: Издательско-торговая корпорация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2006. - 288с.</w:t>
      </w:r>
    </w:p>
    <w:p w14:paraId="1AC24EAD"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70. Инвестиции. Учебник Москва;</w:t>
      </w:r>
      <w:r>
        <w:rPr>
          <w:rStyle w:val="WW8Num2z0"/>
          <w:rFonts w:ascii="Verdana" w:hAnsi="Verdana"/>
          <w:color w:val="000000"/>
          <w:sz w:val="18"/>
          <w:szCs w:val="18"/>
        </w:rPr>
        <w:t> </w:t>
      </w:r>
      <w:r>
        <w:rPr>
          <w:rStyle w:val="WW8Num3z0"/>
          <w:rFonts w:ascii="Verdana" w:hAnsi="Verdana"/>
          <w:color w:val="4682B4"/>
          <w:sz w:val="18"/>
          <w:szCs w:val="18"/>
        </w:rPr>
        <w:t>Нешитой</w:t>
      </w:r>
      <w:r>
        <w:rPr>
          <w:rStyle w:val="WW8Num2z0"/>
          <w:rFonts w:ascii="Verdana" w:hAnsi="Verdana"/>
          <w:color w:val="000000"/>
          <w:sz w:val="18"/>
          <w:szCs w:val="18"/>
        </w:rPr>
        <w:t> </w:t>
      </w:r>
      <w:r>
        <w:rPr>
          <w:rFonts w:ascii="Verdana" w:hAnsi="Verdana"/>
          <w:color w:val="000000"/>
          <w:sz w:val="18"/>
          <w:szCs w:val="18"/>
        </w:rPr>
        <w:t>А.С.-2006 . - с.370</w:t>
      </w:r>
    </w:p>
    <w:p w14:paraId="2B51077C"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71. Инвестиции//К.П.Янковский.-Москва.-2007.-с.221</w:t>
      </w:r>
    </w:p>
    <w:p w14:paraId="5E98E235"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72. Инвестиции: Инвестиционный портфель. Источники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Выбор стратегии// В.В. Бочаров; Питер,2004.-c.286.</w:t>
      </w:r>
    </w:p>
    <w:p w14:paraId="2A2AF401"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73. Инвестиции: проблемы и перспективы// Н.П. Коноова, В.А.</w:t>
      </w:r>
      <w:r>
        <w:rPr>
          <w:rStyle w:val="WW8Num2z0"/>
          <w:rFonts w:ascii="Verdana" w:hAnsi="Verdana"/>
          <w:color w:val="000000"/>
          <w:sz w:val="18"/>
          <w:szCs w:val="18"/>
        </w:rPr>
        <w:t> </w:t>
      </w:r>
      <w:r>
        <w:rPr>
          <w:rStyle w:val="WW8Num3z0"/>
          <w:rFonts w:ascii="Verdana" w:hAnsi="Verdana"/>
          <w:color w:val="4682B4"/>
          <w:sz w:val="18"/>
          <w:szCs w:val="18"/>
        </w:rPr>
        <w:t>Шахов</w:t>
      </w:r>
      <w:r>
        <w:rPr>
          <w:rFonts w:ascii="Verdana" w:hAnsi="Verdana"/>
          <w:color w:val="000000"/>
          <w:sz w:val="18"/>
          <w:szCs w:val="18"/>
        </w:rPr>
        <w:t>; Omck.-2006.-c.207.</w:t>
      </w:r>
    </w:p>
    <w:p w14:paraId="4CDFA1A7"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74. Инвестиции: учебное пособие для студентов вузов // Б.Т.Кузнецов .Москва:</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2006. 678с.</w:t>
      </w:r>
    </w:p>
    <w:p w14:paraId="3A4974F6"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75. Инвестиционный капитал предприятия// A.B.</w:t>
      </w:r>
      <w:r>
        <w:rPr>
          <w:rStyle w:val="WW8Num2z0"/>
          <w:rFonts w:ascii="Verdana" w:hAnsi="Verdana"/>
          <w:color w:val="000000"/>
          <w:sz w:val="18"/>
          <w:szCs w:val="18"/>
        </w:rPr>
        <w:t> </w:t>
      </w:r>
      <w:r>
        <w:rPr>
          <w:rStyle w:val="WW8Num3z0"/>
          <w:rFonts w:ascii="Verdana" w:hAnsi="Verdana"/>
          <w:color w:val="4682B4"/>
          <w:sz w:val="18"/>
          <w:szCs w:val="18"/>
        </w:rPr>
        <w:t>Гукова</w:t>
      </w:r>
      <w:r>
        <w:rPr>
          <w:rFonts w:ascii="Verdana" w:hAnsi="Verdana"/>
          <w:color w:val="000000"/>
          <w:sz w:val="18"/>
          <w:szCs w:val="18"/>
        </w:rPr>
        <w:t>, А.Ю.Егорова; Москва. КНОРУС. - 2006. - с.275.</w:t>
      </w:r>
    </w:p>
    <w:p w14:paraId="2F18CD6C"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Илларионов</w:t>
      </w:r>
      <w:r>
        <w:rPr>
          <w:rStyle w:val="WW8Num2z0"/>
          <w:rFonts w:ascii="Verdana" w:hAnsi="Verdana"/>
          <w:color w:val="000000"/>
          <w:sz w:val="18"/>
          <w:szCs w:val="18"/>
        </w:rPr>
        <w:t> </w:t>
      </w:r>
      <w:r>
        <w:rPr>
          <w:rFonts w:ascii="Verdana" w:hAnsi="Verdana"/>
          <w:color w:val="000000"/>
          <w:sz w:val="18"/>
          <w:szCs w:val="18"/>
        </w:rPr>
        <w:t>А.Н. Интервью журналу «</w:t>
      </w:r>
      <w:r>
        <w:rPr>
          <w:rStyle w:val="WW8Num3z0"/>
          <w:rFonts w:ascii="Verdana" w:hAnsi="Verdana"/>
          <w:color w:val="4682B4"/>
          <w:sz w:val="18"/>
          <w:szCs w:val="18"/>
        </w:rPr>
        <w:t>Континент</w:t>
      </w:r>
      <w:r>
        <w:rPr>
          <w:rFonts w:ascii="Verdana" w:hAnsi="Verdana"/>
          <w:color w:val="000000"/>
          <w:sz w:val="18"/>
          <w:szCs w:val="18"/>
        </w:rPr>
        <w:t>» 2007 № 134 и 2008 № 136.</w:t>
      </w:r>
    </w:p>
    <w:p w14:paraId="658D69B8"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Илларионов</w:t>
      </w:r>
      <w:r>
        <w:rPr>
          <w:rStyle w:val="WW8Num2z0"/>
          <w:rFonts w:ascii="Verdana" w:hAnsi="Verdana"/>
          <w:color w:val="000000"/>
          <w:sz w:val="18"/>
          <w:szCs w:val="18"/>
        </w:rPr>
        <w:t> </w:t>
      </w:r>
      <w:r>
        <w:rPr>
          <w:rFonts w:ascii="Verdana" w:hAnsi="Verdana"/>
          <w:color w:val="000000"/>
          <w:sz w:val="18"/>
          <w:szCs w:val="18"/>
        </w:rPr>
        <w:t>А.Н. Слово и дело, http:// www.tululu.ru /в. 16224//.</w:t>
      </w:r>
    </w:p>
    <w:p w14:paraId="7D1DAE9A"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Илларионов</w:t>
      </w:r>
      <w:r>
        <w:rPr>
          <w:rStyle w:val="WW8Num2z0"/>
          <w:rFonts w:ascii="Verdana" w:hAnsi="Verdana"/>
          <w:color w:val="000000"/>
          <w:sz w:val="18"/>
          <w:szCs w:val="18"/>
        </w:rPr>
        <w:t> </w:t>
      </w:r>
      <w:r>
        <w:rPr>
          <w:rFonts w:ascii="Verdana" w:hAnsi="Verdana"/>
          <w:color w:val="000000"/>
          <w:sz w:val="18"/>
          <w:szCs w:val="18"/>
        </w:rPr>
        <w:t>А.Н. Тайна китайского экономического чуда, http:// www.tululu.ru /в. 16224//.</w:t>
      </w:r>
    </w:p>
    <w:p w14:paraId="76C04653"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С.Д. Инновационный менеджмент. М.: ЮНИТИ, 2000.</w:t>
      </w:r>
    </w:p>
    <w:p w14:paraId="4956CC12"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80. И. Фишер. Труды в области теории</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обращения и кредита.</w:t>
      </w:r>
    </w:p>
    <w:p w14:paraId="21DFBA5D"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81. Казак А., Вяткин В. Принятие финансовых решений в управлении</w:t>
      </w:r>
      <w:r>
        <w:rPr>
          <w:rStyle w:val="WW8Num2z0"/>
          <w:rFonts w:ascii="Verdana" w:hAnsi="Verdana"/>
          <w:color w:val="000000"/>
          <w:sz w:val="18"/>
          <w:szCs w:val="18"/>
        </w:rPr>
        <w:t> </w:t>
      </w:r>
      <w:r>
        <w:rPr>
          <w:rStyle w:val="WW8Num3z0"/>
          <w:rFonts w:ascii="Verdana" w:hAnsi="Verdana"/>
          <w:color w:val="4682B4"/>
          <w:sz w:val="18"/>
          <w:szCs w:val="18"/>
        </w:rPr>
        <w:t>бизнесом</w:t>
      </w:r>
      <w:r>
        <w:rPr>
          <w:rFonts w:ascii="Verdana" w:hAnsi="Verdana"/>
          <w:color w:val="000000"/>
          <w:sz w:val="18"/>
          <w:szCs w:val="18"/>
        </w:rPr>
        <w:t>: концепции, задачи, ситуации. Екатеринбург.- 1998.</w:t>
      </w:r>
    </w:p>
    <w:p w14:paraId="1EFD43E0"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Кашин</w:t>
      </w:r>
      <w:r>
        <w:rPr>
          <w:rStyle w:val="WW8Num2z0"/>
          <w:rFonts w:ascii="Verdana" w:hAnsi="Verdana"/>
          <w:color w:val="000000"/>
          <w:sz w:val="18"/>
          <w:szCs w:val="18"/>
        </w:rPr>
        <w:t> </w:t>
      </w:r>
      <w:r>
        <w:rPr>
          <w:rFonts w:ascii="Verdana" w:hAnsi="Verdana"/>
          <w:color w:val="000000"/>
          <w:sz w:val="18"/>
          <w:szCs w:val="18"/>
        </w:rPr>
        <w:t>В.И., Ионов В .Я.</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механизм и эффективность промышленного производства. М.: Наука.- 1997.</w:t>
      </w:r>
    </w:p>
    <w:p w14:paraId="7521A3CA"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 менеджмент. М.: Финансы и статистика.- 1999.</w:t>
      </w:r>
    </w:p>
    <w:p w14:paraId="26957E29"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Методы оценки инвестиционных проектов. М.: Финансы и статистика.- 1998.</w:t>
      </w:r>
    </w:p>
    <w:p w14:paraId="5015B573"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Управление финансами. М.: ФКБ-Пресс.- 1998.</w:t>
      </w:r>
    </w:p>
    <w:p w14:paraId="6BDECC59"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статистика.- 1997.</w:t>
      </w:r>
    </w:p>
    <w:p w14:paraId="5D526EC9"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A.M. и др. Финансы фирмы. М.: ИНФРА-М.- 1999.</w:t>
      </w:r>
    </w:p>
    <w:p w14:paraId="3E7109FC"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Коласс</w:t>
      </w:r>
      <w:r>
        <w:rPr>
          <w:rStyle w:val="WW8Num2z0"/>
          <w:rFonts w:ascii="Verdana" w:hAnsi="Verdana"/>
          <w:color w:val="000000"/>
          <w:sz w:val="18"/>
          <w:szCs w:val="18"/>
        </w:rPr>
        <w:t> </w:t>
      </w:r>
      <w:r>
        <w:rPr>
          <w:rFonts w:ascii="Verdana" w:hAnsi="Verdana"/>
          <w:color w:val="000000"/>
          <w:sz w:val="18"/>
          <w:szCs w:val="18"/>
        </w:rPr>
        <w:t xml:space="preserve">Б. Управление финансовой деятельностью предприятия. Проблемы, концепции и </w:t>
      </w:r>
      <w:r>
        <w:rPr>
          <w:rFonts w:ascii="Verdana" w:hAnsi="Verdana"/>
          <w:color w:val="000000"/>
          <w:sz w:val="18"/>
          <w:szCs w:val="18"/>
        </w:rPr>
        <w:lastRenderedPageBreak/>
        <w:t>методы: Учеб. пособие / Пер. с франц. Под ред. Я.В. Соколова. М.: Финансы, ЮНИТИ.- 1997.</w:t>
      </w:r>
    </w:p>
    <w:p w14:paraId="1198D0C8"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В.В. Инвестиции с СНГ//Деньги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.- 2002.- №9.-С.71-76.</w:t>
      </w:r>
    </w:p>
    <w:p w14:paraId="2E8E4008"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90. Коттл С.,</w:t>
      </w:r>
      <w:r>
        <w:rPr>
          <w:rStyle w:val="WW8Num2z0"/>
          <w:rFonts w:ascii="Verdana" w:hAnsi="Verdana"/>
          <w:color w:val="000000"/>
          <w:sz w:val="18"/>
          <w:szCs w:val="18"/>
        </w:rPr>
        <w:t> </w:t>
      </w:r>
      <w:r>
        <w:rPr>
          <w:rStyle w:val="WW8Num3z0"/>
          <w:rFonts w:ascii="Verdana" w:hAnsi="Verdana"/>
          <w:color w:val="4682B4"/>
          <w:sz w:val="18"/>
          <w:szCs w:val="18"/>
        </w:rPr>
        <w:t>Мюррей</w:t>
      </w:r>
      <w:r>
        <w:rPr>
          <w:rStyle w:val="WW8Num2z0"/>
          <w:rFonts w:ascii="Verdana" w:hAnsi="Verdana"/>
          <w:color w:val="000000"/>
          <w:sz w:val="18"/>
          <w:szCs w:val="18"/>
        </w:rPr>
        <w:t> </w:t>
      </w:r>
      <w:r>
        <w:rPr>
          <w:rFonts w:ascii="Verdana" w:hAnsi="Verdana"/>
          <w:color w:val="000000"/>
          <w:sz w:val="18"/>
          <w:szCs w:val="18"/>
        </w:rPr>
        <w:t>Ф.Р., Блок Ф.Е. «Анализ</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Грэма и Додда. М.: Олимп-Бизнес.- 2000.</w:t>
      </w:r>
    </w:p>
    <w:p w14:paraId="223B2F4D"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91. Крестнина М.Н. Финансовый менеджмент.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w:t>
      </w:r>
    </w:p>
    <w:p w14:paraId="53925FE2"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Криворотов</w:t>
      </w:r>
      <w:r>
        <w:rPr>
          <w:rStyle w:val="WW8Num2z0"/>
          <w:rFonts w:ascii="Verdana" w:hAnsi="Verdana"/>
          <w:color w:val="000000"/>
          <w:sz w:val="18"/>
          <w:szCs w:val="18"/>
        </w:rPr>
        <w:t> </w:t>
      </w:r>
      <w:r>
        <w:rPr>
          <w:rFonts w:ascii="Verdana" w:hAnsi="Verdana"/>
          <w:color w:val="000000"/>
          <w:sz w:val="18"/>
          <w:szCs w:val="18"/>
        </w:rPr>
        <w:t>В.В., Эриашвили Н.Д., Калина A.B. Экономическая безопасность государства и регионов М.: Изд-во «Юнити-Дана», 2010 -с.351.</w:t>
      </w:r>
    </w:p>
    <w:p w14:paraId="317542CF"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Криворотов</w:t>
      </w:r>
      <w:r>
        <w:rPr>
          <w:rStyle w:val="WW8Num2z0"/>
          <w:rFonts w:ascii="Verdana" w:hAnsi="Verdana"/>
          <w:color w:val="000000"/>
          <w:sz w:val="18"/>
          <w:szCs w:val="18"/>
        </w:rPr>
        <w:t> </w:t>
      </w:r>
      <w:r>
        <w:rPr>
          <w:rFonts w:ascii="Verdana" w:hAnsi="Verdana"/>
          <w:color w:val="000000"/>
          <w:sz w:val="18"/>
          <w:szCs w:val="18"/>
        </w:rPr>
        <w:t>В.В., Мезенцева О.В. Управление стоимостью М.: Изд-во «</w:t>
      </w:r>
      <w:r>
        <w:rPr>
          <w:rStyle w:val="WW8Num3z0"/>
          <w:rFonts w:ascii="Verdana" w:hAnsi="Verdana"/>
          <w:color w:val="4682B4"/>
          <w:sz w:val="18"/>
          <w:szCs w:val="18"/>
        </w:rPr>
        <w:t>Юнити</w:t>
      </w:r>
      <w:r>
        <w:rPr>
          <w:rFonts w:ascii="Verdana" w:hAnsi="Verdana"/>
          <w:color w:val="000000"/>
          <w:sz w:val="18"/>
          <w:szCs w:val="18"/>
        </w:rPr>
        <w:t>», 2005 -С.111.</w:t>
      </w:r>
    </w:p>
    <w:p w14:paraId="7A90D3A4"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Крушвиц</w:t>
      </w:r>
      <w:r>
        <w:rPr>
          <w:rStyle w:val="WW8Num2z0"/>
          <w:rFonts w:ascii="Verdana" w:hAnsi="Verdana"/>
          <w:color w:val="000000"/>
          <w:sz w:val="18"/>
          <w:szCs w:val="18"/>
        </w:rPr>
        <w:t> </w:t>
      </w:r>
      <w:r>
        <w:rPr>
          <w:rFonts w:ascii="Verdana" w:hAnsi="Verdana"/>
          <w:color w:val="000000"/>
          <w:sz w:val="18"/>
          <w:szCs w:val="18"/>
        </w:rPr>
        <w:t>JI. Финансирование и инвестиции. М.: Питер.- 2000.</w:t>
      </w:r>
    </w:p>
    <w:p w14:paraId="21142F9E"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95. К.</w:t>
      </w:r>
      <w:r>
        <w:rPr>
          <w:rStyle w:val="WW8Num2z0"/>
          <w:rFonts w:ascii="Verdana" w:hAnsi="Verdana"/>
          <w:color w:val="000000"/>
          <w:sz w:val="18"/>
          <w:szCs w:val="18"/>
        </w:rPr>
        <w:t> </w:t>
      </w:r>
      <w:r>
        <w:rPr>
          <w:rStyle w:val="WW8Num3z0"/>
          <w:rFonts w:ascii="Verdana" w:hAnsi="Verdana"/>
          <w:color w:val="4682B4"/>
          <w:sz w:val="18"/>
          <w:szCs w:val="18"/>
        </w:rPr>
        <w:t>Рэдхэд</w:t>
      </w:r>
      <w:r>
        <w:rPr>
          <w:rFonts w:ascii="Verdana" w:hAnsi="Verdana"/>
          <w:color w:val="000000"/>
          <w:sz w:val="18"/>
          <w:szCs w:val="18"/>
        </w:rPr>
        <w:t>, С. Хьюс "Управление финансовыми рисками" (Книга) Рынок Forex. В книге описывается техника управления финансовыми рисками.</w:t>
      </w:r>
    </w:p>
    <w:p w14:paraId="1E738FC0"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Лаврухина</w:t>
      </w:r>
      <w:r>
        <w:rPr>
          <w:rStyle w:val="WW8Num2z0"/>
          <w:rFonts w:ascii="Verdana" w:hAnsi="Verdana"/>
          <w:color w:val="000000"/>
          <w:sz w:val="18"/>
          <w:szCs w:val="18"/>
        </w:rPr>
        <w:t> </w:t>
      </w:r>
      <w:r>
        <w:rPr>
          <w:rFonts w:ascii="Verdana" w:hAnsi="Verdana"/>
          <w:color w:val="000000"/>
          <w:sz w:val="18"/>
          <w:szCs w:val="18"/>
        </w:rPr>
        <w:t>Н.В., Казанцева Л.П. Финансы предприятий.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.-1999.</w:t>
      </w:r>
    </w:p>
    <w:p w14:paraId="525E79F0"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Лапуста</w:t>
      </w:r>
      <w:r>
        <w:rPr>
          <w:rStyle w:val="WW8Num2z0"/>
          <w:rFonts w:ascii="Verdana" w:hAnsi="Verdana"/>
          <w:color w:val="000000"/>
          <w:sz w:val="18"/>
          <w:szCs w:val="18"/>
        </w:rPr>
        <w:t> </w:t>
      </w:r>
      <w:r>
        <w:rPr>
          <w:rFonts w:ascii="Verdana" w:hAnsi="Verdana"/>
          <w:color w:val="000000"/>
          <w:sz w:val="18"/>
          <w:szCs w:val="18"/>
        </w:rPr>
        <w:t>М.Г., Старостин Ю.Л. 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М.: ИНФРА-М.- 1999.</w:t>
      </w:r>
    </w:p>
    <w:p w14:paraId="0D78C714"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Латынцев</w:t>
      </w:r>
      <w:r>
        <w:rPr>
          <w:rStyle w:val="WW8Num2z0"/>
          <w:rFonts w:ascii="Verdana" w:hAnsi="Verdana"/>
          <w:color w:val="000000"/>
          <w:sz w:val="18"/>
          <w:szCs w:val="18"/>
        </w:rPr>
        <w:t> </w:t>
      </w:r>
      <w:r>
        <w:rPr>
          <w:rFonts w:ascii="Verdana" w:hAnsi="Verdana"/>
          <w:color w:val="000000"/>
          <w:sz w:val="18"/>
          <w:szCs w:val="18"/>
        </w:rPr>
        <w:t>A.B. Обеспечение исполнения договорных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М.: Изд-во «Лекс-книга», 2002 - с.285.</w:t>
      </w:r>
    </w:p>
    <w:p w14:paraId="6D7A0A67"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Латынцев</w:t>
      </w:r>
      <w:r>
        <w:rPr>
          <w:rStyle w:val="WW8Num2z0"/>
          <w:rFonts w:ascii="Verdana" w:hAnsi="Verdana"/>
          <w:color w:val="000000"/>
          <w:sz w:val="18"/>
          <w:szCs w:val="18"/>
        </w:rPr>
        <w:t> </w:t>
      </w:r>
      <w:r>
        <w:rPr>
          <w:rFonts w:ascii="Verdana" w:hAnsi="Verdana"/>
          <w:color w:val="000000"/>
          <w:sz w:val="18"/>
          <w:szCs w:val="18"/>
        </w:rPr>
        <w:t>A.B., Латынцева О.В. Расчет</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в коммерческой деятельности М.: Изд-во «Лекс-книга», 2002 - с.239.</w:t>
      </w:r>
    </w:p>
    <w:p w14:paraId="7DEDFDD6"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100. Лащенко О. / Эффективность инвестиционных проектов //Инвестиции в России. -1996. №3.</w:t>
      </w:r>
      <w:r>
        <w:rPr>
          <w:rStyle w:val="WW8Num2z0"/>
          <w:rFonts w:ascii="Verdana" w:hAnsi="Verdana"/>
          <w:color w:val="000000"/>
          <w:sz w:val="18"/>
          <w:szCs w:val="18"/>
        </w:rPr>
        <w:t> </w:t>
      </w:r>
      <w:r>
        <w:rPr>
          <w:rStyle w:val="WW8Num3z0"/>
          <w:rFonts w:ascii="Verdana" w:hAnsi="Verdana"/>
          <w:color w:val="4682B4"/>
          <w:sz w:val="18"/>
          <w:szCs w:val="18"/>
        </w:rPr>
        <w:t>Лизинг</w:t>
      </w:r>
      <w:r>
        <w:rPr>
          <w:rStyle w:val="WW8Num2z0"/>
          <w:rFonts w:ascii="Verdana" w:hAnsi="Verdana"/>
          <w:color w:val="000000"/>
          <w:sz w:val="18"/>
          <w:szCs w:val="18"/>
        </w:rPr>
        <w:t> </w:t>
      </w:r>
      <w:r>
        <w:rPr>
          <w:rFonts w:ascii="Verdana" w:hAnsi="Verdana"/>
          <w:color w:val="000000"/>
          <w:sz w:val="18"/>
          <w:szCs w:val="18"/>
        </w:rPr>
        <w:t>и кредит. - М.: ИСТ-сервис, 1994.</w:t>
      </w:r>
    </w:p>
    <w:p w14:paraId="2E2FF4A7"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Лихачева</w:t>
      </w:r>
      <w:r>
        <w:rPr>
          <w:rStyle w:val="WW8Num2z0"/>
          <w:rFonts w:ascii="Verdana" w:hAnsi="Verdana"/>
          <w:color w:val="000000"/>
          <w:sz w:val="18"/>
          <w:szCs w:val="18"/>
        </w:rPr>
        <w:t> </w:t>
      </w:r>
      <w:r>
        <w:rPr>
          <w:rFonts w:ascii="Verdana" w:hAnsi="Verdana"/>
          <w:color w:val="000000"/>
          <w:sz w:val="18"/>
          <w:szCs w:val="18"/>
        </w:rPr>
        <w:t>О.Н. Финансовое планирование на предприятии. М.: Проспект. - 2003.</w:t>
      </w:r>
    </w:p>
    <w:p w14:paraId="00C97287"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Д.С. Россия в глобализирующемся мире. Стратегия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М.: Наука, 2005.</w:t>
      </w:r>
    </w:p>
    <w:p w14:paraId="4B3B5FF0"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Лукасевич</w:t>
      </w:r>
      <w:r>
        <w:rPr>
          <w:rStyle w:val="WW8Num2z0"/>
          <w:rFonts w:ascii="Verdana" w:hAnsi="Verdana"/>
          <w:color w:val="000000"/>
          <w:sz w:val="18"/>
          <w:szCs w:val="18"/>
        </w:rPr>
        <w:t> </w:t>
      </w:r>
      <w:r>
        <w:rPr>
          <w:rFonts w:ascii="Verdana" w:hAnsi="Verdana"/>
          <w:color w:val="000000"/>
          <w:sz w:val="18"/>
          <w:szCs w:val="18"/>
        </w:rPr>
        <w:t>И .Я. Анализ операций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с MS EXCEL.</w:t>
      </w:r>
    </w:p>
    <w:p w14:paraId="3FDC4B30"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Лукасевич</w:t>
      </w:r>
      <w:r>
        <w:rPr>
          <w:rStyle w:val="WW8Num2z0"/>
          <w:rFonts w:ascii="Verdana" w:hAnsi="Verdana"/>
          <w:color w:val="000000"/>
          <w:sz w:val="18"/>
          <w:szCs w:val="18"/>
        </w:rPr>
        <w:t> </w:t>
      </w:r>
      <w:r>
        <w:rPr>
          <w:rFonts w:ascii="Verdana" w:hAnsi="Verdana"/>
          <w:color w:val="000000"/>
          <w:sz w:val="18"/>
          <w:szCs w:val="18"/>
        </w:rPr>
        <w:t>И.Я. Анализ финансовых операций. Методы, модели, техника вычислений. М.: Финансы, ЮНИТИ.- 2000.</w:t>
      </w:r>
    </w:p>
    <w:p w14:paraId="013D3CF2"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Лукасевич</w:t>
      </w:r>
      <w:r>
        <w:rPr>
          <w:rStyle w:val="WW8Num2z0"/>
          <w:rFonts w:ascii="Verdana" w:hAnsi="Verdana"/>
          <w:color w:val="000000"/>
          <w:sz w:val="18"/>
          <w:szCs w:val="18"/>
        </w:rPr>
        <w:t> </w:t>
      </w:r>
      <w:r>
        <w:rPr>
          <w:rFonts w:ascii="Verdana" w:hAnsi="Verdana"/>
          <w:color w:val="000000"/>
          <w:sz w:val="18"/>
          <w:szCs w:val="18"/>
        </w:rPr>
        <w:t>И.Я. Финансовый менеджмент: учебник. М.: Эксмо.- 2007.</w:t>
      </w:r>
    </w:p>
    <w:p w14:paraId="2557AE7D"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Маковская</w:t>
      </w:r>
      <w:r>
        <w:rPr>
          <w:rStyle w:val="WW8Num2z0"/>
          <w:rFonts w:ascii="Verdana" w:hAnsi="Verdana"/>
          <w:color w:val="000000"/>
          <w:sz w:val="18"/>
          <w:szCs w:val="18"/>
        </w:rPr>
        <w:t> </w:t>
      </w:r>
      <w:r>
        <w:rPr>
          <w:rFonts w:ascii="Verdana" w:hAnsi="Verdana"/>
          <w:color w:val="000000"/>
          <w:sz w:val="18"/>
          <w:szCs w:val="18"/>
        </w:rPr>
        <w:t>A.A. Крупные сделки и</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с заинтересованностью М • Изд-во « Статут Медиа», 2006 - мрЗ, 128 kbps, 57МБ. (аудиокнига).</w:t>
      </w:r>
    </w:p>
    <w:p w14:paraId="2FCDA916"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107. Малые предприятия: организация, экономика,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Учебноепособие / Под. Ред. В .Я.</w:t>
      </w:r>
      <w:r>
        <w:rPr>
          <w:rStyle w:val="WW8Num2z0"/>
          <w:rFonts w:ascii="Verdana" w:hAnsi="Verdana"/>
          <w:color w:val="000000"/>
          <w:sz w:val="18"/>
          <w:szCs w:val="18"/>
        </w:rPr>
        <w:t> </w:t>
      </w:r>
      <w:r>
        <w:rPr>
          <w:rStyle w:val="WW8Num3z0"/>
          <w:rFonts w:ascii="Verdana" w:hAnsi="Verdana"/>
          <w:color w:val="4682B4"/>
          <w:sz w:val="18"/>
          <w:szCs w:val="18"/>
        </w:rPr>
        <w:t>Горфинкеля</w:t>
      </w:r>
      <w:r>
        <w:rPr>
          <w:rFonts w:ascii="Verdana" w:hAnsi="Verdana"/>
          <w:color w:val="000000"/>
          <w:sz w:val="18"/>
          <w:szCs w:val="18"/>
        </w:rPr>
        <w:t>, В.В. Швандара. М • ЮНИТИ-ДАНА 2001.</w:t>
      </w:r>
    </w:p>
    <w:p w14:paraId="7FDC6E64"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Дж., Бансал В. Финансовая инженерия. М.: Инфра-М.- 2000.</w:t>
      </w:r>
    </w:p>
    <w:p w14:paraId="46840021"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Мелкумов</w:t>
      </w:r>
      <w:r>
        <w:rPr>
          <w:rStyle w:val="WW8Num2z0"/>
          <w:rFonts w:ascii="Verdana" w:hAnsi="Verdana"/>
          <w:color w:val="000000"/>
          <w:sz w:val="18"/>
          <w:szCs w:val="18"/>
        </w:rPr>
        <w:t> </w:t>
      </w:r>
      <w:r>
        <w:rPr>
          <w:rFonts w:ascii="Verdana" w:hAnsi="Verdana"/>
          <w:color w:val="000000"/>
          <w:sz w:val="18"/>
          <w:szCs w:val="18"/>
        </w:rPr>
        <w:t>Я.С. / Экономическая оценка инвестиций и финансирования инвестиционных проектов.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«Дис», 1997.</w:t>
      </w:r>
    </w:p>
    <w:p w14:paraId="5105D5B8"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Мелкумов</w:t>
      </w:r>
      <w:r>
        <w:rPr>
          <w:rStyle w:val="WW8Num2z0"/>
          <w:rFonts w:ascii="Verdana" w:hAnsi="Verdana"/>
          <w:color w:val="000000"/>
          <w:sz w:val="18"/>
          <w:szCs w:val="18"/>
        </w:rPr>
        <w:t> </w:t>
      </w:r>
      <w:r>
        <w:rPr>
          <w:rFonts w:ascii="Verdana" w:hAnsi="Verdana"/>
          <w:color w:val="000000"/>
          <w:sz w:val="18"/>
          <w:szCs w:val="18"/>
        </w:rPr>
        <w:t>Я.С. Экономическая оценка эффективности инвестиций и</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инвестиционных проектов. М.: ИКЦ «ДИС».- 1997.</w:t>
      </w:r>
    </w:p>
    <w:p w14:paraId="67E4C49D"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Меньшиков</w:t>
      </w:r>
      <w:r>
        <w:rPr>
          <w:rStyle w:val="WW8Num2z0"/>
          <w:rFonts w:ascii="Verdana" w:hAnsi="Verdana"/>
          <w:color w:val="000000"/>
          <w:sz w:val="18"/>
          <w:szCs w:val="18"/>
        </w:rPr>
        <w:t> </w:t>
      </w:r>
      <w:r>
        <w:rPr>
          <w:rFonts w:ascii="Verdana" w:hAnsi="Verdana"/>
          <w:color w:val="000000"/>
          <w:sz w:val="18"/>
          <w:szCs w:val="18"/>
        </w:rPr>
        <w:t>И.С. Финансовый анализ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М.: Финансы и статистика.- 1998.</w:t>
      </w:r>
    </w:p>
    <w:p w14:paraId="4E57B3E5"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112. Методические рекомендации по оценке эффективности инвестиционных проектов: (вторая редакция) / М-во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РФ, М-во фин. РФ, ГК по стр-ву, архит. и жил. политике; рук. авт. кол.:</w:t>
      </w:r>
      <w:r>
        <w:rPr>
          <w:rStyle w:val="WW8Num2z0"/>
          <w:rFonts w:ascii="Verdana" w:hAnsi="Verdana"/>
          <w:color w:val="000000"/>
          <w:sz w:val="18"/>
          <w:szCs w:val="18"/>
        </w:rPr>
        <w:t> </w:t>
      </w:r>
      <w:r>
        <w:rPr>
          <w:rStyle w:val="WW8Num3z0"/>
          <w:rFonts w:ascii="Verdana" w:hAnsi="Verdana"/>
          <w:color w:val="4682B4"/>
          <w:sz w:val="18"/>
          <w:szCs w:val="18"/>
        </w:rPr>
        <w:t>Коссов</w:t>
      </w:r>
      <w:r>
        <w:rPr>
          <w:rStyle w:val="WW8Num2z0"/>
          <w:rFonts w:ascii="Verdana" w:hAnsi="Verdana"/>
          <w:color w:val="000000"/>
          <w:sz w:val="18"/>
          <w:szCs w:val="18"/>
        </w:rPr>
        <w:t> </w:t>
      </w:r>
      <w:r>
        <w:rPr>
          <w:rFonts w:ascii="Verdana" w:hAnsi="Verdana"/>
          <w:color w:val="000000"/>
          <w:sz w:val="18"/>
          <w:szCs w:val="18"/>
        </w:rPr>
        <w:t>В.В., Лившиц В.Н.' Шахназаров А.Г. М.: «</w:t>
      </w:r>
      <w:r>
        <w:rPr>
          <w:rStyle w:val="WW8Num3z0"/>
          <w:rFonts w:ascii="Verdana" w:hAnsi="Verdana"/>
          <w:color w:val="4682B4"/>
          <w:sz w:val="18"/>
          <w:szCs w:val="18"/>
        </w:rPr>
        <w:t>Экономика</w:t>
      </w:r>
      <w:r>
        <w:rPr>
          <w:rFonts w:ascii="Verdana" w:hAnsi="Verdana"/>
          <w:color w:val="000000"/>
          <w:sz w:val="18"/>
          <w:szCs w:val="18"/>
        </w:rPr>
        <w:t>».- 2001.</w:t>
      </w:r>
    </w:p>
    <w:p w14:paraId="159D3182"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113. ИЗ. Мирекин Г.И.,</w:t>
      </w:r>
      <w:r>
        <w:rPr>
          <w:rStyle w:val="WW8Num2z0"/>
          <w:rFonts w:ascii="Verdana" w:hAnsi="Verdana"/>
          <w:color w:val="000000"/>
          <w:sz w:val="18"/>
          <w:szCs w:val="18"/>
        </w:rPr>
        <w:t> </w:t>
      </w:r>
      <w:r>
        <w:rPr>
          <w:rStyle w:val="WW8Num3z0"/>
          <w:rFonts w:ascii="Verdana" w:hAnsi="Verdana"/>
          <w:color w:val="4682B4"/>
          <w:sz w:val="18"/>
          <w:szCs w:val="18"/>
        </w:rPr>
        <w:t>Гребенников</w:t>
      </w:r>
      <w:r>
        <w:rPr>
          <w:rStyle w:val="WW8Num2z0"/>
          <w:rFonts w:ascii="Verdana" w:hAnsi="Verdana"/>
          <w:color w:val="000000"/>
          <w:sz w:val="18"/>
          <w:szCs w:val="18"/>
        </w:rPr>
        <w:t> </w:t>
      </w:r>
      <w:r>
        <w:rPr>
          <w:rFonts w:ascii="Verdana" w:hAnsi="Verdana"/>
          <w:color w:val="000000"/>
          <w:sz w:val="18"/>
          <w:szCs w:val="18"/>
        </w:rPr>
        <w:t>В.Г., Нейман Е.И. Методологические основы оценки стоимости имущества. М.: Изд-во «</w:t>
      </w:r>
      <w:r>
        <w:rPr>
          <w:rStyle w:val="WW8Num3z0"/>
          <w:rFonts w:ascii="Verdana" w:hAnsi="Verdana"/>
          <w:color w:val="4682B4"/>
          <w:sz w:val="18"/>
          <w:szCs w:val="18"/>
        </w:rPr>
        <w:t>Интерреклама</w:t>
      </w:r>
      <w:r>
        <w:rPr>
          <w:rFonts w:ascii="Verdana" w:hAnsi="Verdana"/>
          <w:color w:val="000000"/>
          <w:sz w:val="18"/>
          <w:szCs w:val="18"/>
        </w:rPr>
        <w:t>» 2003 -с. 688.</w:t>
      </w:r>
    </w:p>
    <w:p w14:paraId="4A810F7C"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114. Мирекин Г.И. Понятие новой экономики по-русски kuchaknig.ru/show-book.php</w:t>
      </w:r>
    </w:p>
    <w:p w14:paraId="543BD7EB"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Моляков</w:t>
      </w:r>
      <w:r>
        <w:rPr>
          <w:rStyle w:val="WW8Num2z0"/>
          <w:rFonts w:ascii="Verdana" w:hAnsi="Verdana"/>
          <w:color w:val="000000"/>
          <w:sz w:val="18"/>
          <w:szCs w:val="18"/>
        </w:rPr>
        <w:t> </w:t>
      </w:r>
      <w:r>
        <w:rPr>
          <w:rFonts w:ascii="Verdana" w:hAnsi="Verdana"/>
          <w:color w:val="000000"/>
          <w:sz w:val="18"/>
          <w:szCs w:val="18"/>
        </w:rPr>
        <w:t>Д.С. Финансы предприятий отраслей народного хозяйства. -М.: Финансы и статистика.- 2000.</w:t>
      </w:r>
    </w:p>
    <w:p w14:paraId="16D74457"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Моляков</w:t>
      </w:r>
      <w:r>
        <w:rPr>
          <w:rStyle w:val="WW8Num2z0"/>
          <w:rFonts w:ascii="Verdana" w:hAnsi="Verdana"/>
          <w:color w:val="000000"/>
          <w:sz w:val="18"/>
          <w:szCs w:val="18"/>
        </w:rPr>
        <w:t> </w:t>
      </w:r>
      <w:r>
        <w:rPr>
          <w:rFonts w:ascii="Verdana" w:hAnsi="Verdana"/>
          <w:color w:val="000000"/>
          <w:sz w:val="18"/>
          <w:szCs w:val="18"/>
        </w:rPr>
        <w:t>Д.С. Финансы предприятий отраслей народного хозяйства. -М.: Финансы и статистика.- 2000.</w:t>
      </w:r>
    </w:p>
    <w:p w14:paraId="5B657BA5"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Моляков</w:t>
      </w:r>
      <w:r>
        <w:rPr>
          <w:rStyle w:val="WW8Num2z0"/>
          <w:rFonts w:ascii="Verdana" w:hAnsi="Verdana"/>
          <w:color w:val="000000"/>
          <w:sz w:val="18"/>
          <w:szCs w:val="18"/>
        </w:rPr>
        <w:t> </w:t>
      </w:r>
      <w:r>
        <w:rPr>
          <w:rFonts w:ascii="Verdana" w:hAnsi="Verdana"/>
          <w:color w:val="000000"/>
          <w:sz w:val="18"/>
          <w:szCs w:val="18"/>
        </w:rPr>
        <w:t>Д.С. Финансы предприятий отраслей народного хозяйства. М., Финансы и статистика. -2001.</w:t>
      </w:r>
    </w:p>
    <w:p w14:paraId="5F455210"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Наливайский</w:t>
      </w:r>
      <w:r>
        <w:rPr>
          <w:rStyle w:val="WW8Num2z0"/>
          <w:rFonts w:ascii="Verdana" w:hAnsi="Verdana"/>
          <w:color w:val="000000"/>
          <w:sz w:val="18"/>
          <w:szCs w:val="18"/>
        </w:rPr>
        <w:t> </w:t>
      </w:r>
      <w:r>
        <w:rPr>
          <w:rFonts w:ascii="Verdana" w:hAnsi="Verdana"/>
          <w:color w:val="000000"/>
          <w:sz w:val="18"/>
          <w:szCs w:val="18"/>
        </w:rPr>
        <w:t>В.Ю., Иващенко И.С. Исследование волновой динамики инвестиций основной капитал// Вопросы статистики.- 2003.-№11.- С.60-64.</w:t>
      </w:r>
    </w:p>
    <w:p w14:paraId="016A29F3"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119.</w:t>
      </w:r>
      <w:r>
        <w:rPr>
          <w:rStyle w:val="WW8Num2z0"/>
          <w:rFonts w:ascii="Verdana" w:hAnsi="Verdana"/>
          <w:color w:val="000000"/>
          <w:sz w:val="18"/>
          <w:szCs w:val="18"/>
        </w:rPr>
        <w:t> </w:t>
      </w:r>
      <w:r>
        <w:rPr>
          <w:rStyle w:val="WW8Num3z0"/>
          <w:rFonts w:ascii="Verdana" w:hAnsi="Verdana"/>
          <w:color w:val="4682B4"/>
          <w:sz w:val="18"/>
          <w:szCs w:val="18"/>
        </w:rPr>
        <w:t>Новоселова</w:t>
      </w:r>
      <w:r>
        <w:rPr>
          <w:rStyle w:val="WW8Num2z0"/>
          <w:rFonts w:ascii="Verdana" w:hAnsi="Verdana"/>
          <w:color w:val="000000"/>
          <w:sz w:val="18"/>
          <w:szCs w:val="18"/>
        </w:rPr>
        <w:t> </w:t>
      </w:r>
      <w:r>
        <w:rPr>
          <w:rFonts w:ascii="Verdana" w:hAnsi="Verdana"/>
          <w:color w:val="000000"/>
          <w:sz w:val="18"/>
          <w:szCs w:val="18"/>
        </w:rPr>
        <w:t>Л.А. Практика рассмотрения коммерческих споров. М.: Изд-во «</w:t>
      </w:r>
      <w:r>
        <w:rPr>
          <w:rStyle w:val="WW8Num3z0"/>
          <w:rFonts w:ascii="Verdana" w:hAnsi="Verdana"/>
          <w:color w:val="4682B4"/>
          <w:sz w:val="18"/>
          <w:szCs w:val="18"/>
        </w:rPr>
        <w:t>Статут</w:t>
      </w:r>
      <w:r>
        <w:rPr>
          <w:rFonts w:ascii="Verdana" w:hAnsi="Verdana"/>
          <w:color w:val="000000"/>
          <w:sz w:val="18"/>
          <w:szCs w:val="18"/>
        </w:rPr>
        <w:t>», 2008 - с.268.</w:t>
      </w:r>
    </w:p>
    <w:p w14:paraId="60D80599"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Осипова</w:t>
      </w:r>
      <w:r>
        <w:rPr>
          <w:rStyle w:val="WW8Num2z0"/>
          <w:rFonts w:ascii="Verdana" w:hAnsi="Verdana"/>
          <w:color w:val="000000"/>
          <w:sz w:val="18"/>
          <w:szCs w:val="18"/>
        </w:rPr>
        <w:t> </w:t>
      </w:r>
      <w:r>
        <w:rPr>
          <w:rFonts w:ascii="Verdana" w:hAnsi="Verdana"/>
          <w:color w:val="000000"/>
          <w:sz w:val="18"/>
          <w:szCs w:val="18"/>
        </w:rPr>
        <w:t>Л.В., Синяева И.М. Основы</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М • ЮНИТИ-ДАНА.- 2000.</w:t>
      </w:r>
    </w:p>
    <w:p w14:paraId="5A5BB2DF"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121. Основу теории управления</w:t>
      </w:r>
      <w:r>
        <w:rPr>
          <w:rStyle w:val="WW8Num2z0"/>
          <w:rFonts w:ascii="Verdana" w:hAnsi="Verdana"/>
          <w:color w:val="000000"/>
          <w:sz w:val="18"/>
          <w:szCs w:val="18"/>
        </w:rPr>
        <w:t> </w:t>
      </w:r>
      <w:r>
        <w:rPr>
          <w:rStyle w:val="WW8Num3z0"/>
          <w:rFonts w:ascii="Verdana" w:hAnsi="Verdana"/>
          <w:color w:val="4682B4"/>
          <w:sz w:val="18"/>
          <w:szCs w:val="18"/>
        </w:rPr>
        <w:t>банковским</w:t>
      </w:r>
      <w:r>
        <w:rPr>
          <w:rStyle w:val="WW8Num2z0"/>
          <w:rFonts w:ascii="Verdana" w:hAnsi="Verdana"/>
          <w:color w:val="000000"/>
          <w:sz w:val="18"/>
          <w:szCs w:val="18"/>
        </w:rPr>
        <w:t> </w:t>
      </w:r>
      <w:r>
        <w:rPr>
          <w:rFonts w:ascii="Verdana" w:hAnsi="Verdana"/>
          <w:color w:val="000000"/>
          <w:sz w:val="18"/>
          <w:szCs w:val="18"/>
        </w:rPr>
        <w:t>учреждением составляют труды зарубежных и отечественных авторов и, прежде всего, П. Роуза, Дж.</w:t>
      </w:r>
    </w:p>
    <w:p w14:paraId="0AE9F6B9"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Акерлофа</w:t>
      </w:r>
      <w:r>
        <w:rPr>
          <w:rFonts w:ascii="Verdana" w:hAnsi="Verdana"/>
          <w:color w:val="000000"/>
          <w:sz w:val="18"/>
          <w:szCs w:val="18"/>
        </w:rPr>
        <w:t>, М. Деватрипонта, Д. МакНотона, Ю. Масленчен-кова, Г. Лановой, В.</w:t>
      </w:r>
      <w:r>
        <w:rPr>
          <w:rStyle w:val="WW8Num2z0"/>
          <w:rFonts w:ascii="Verdana" w:hAnsi="Verdana"/>
          <w:color w:val="000000"/>
          <w:sz w:val="18"/>
          <w:szCs w:val="18"/>
        </w:rPr>
        <w:t> </w:t>
      </w:r>
      <w:r>
        <w:rPr>
          <w:rStyle w:val="WW8Num3z0"/>
          <w:rFonts w:ascii="Verdana" w:hAnsi="Verdana"/>
          <w:color w:val="4682B4"/>
          <w:sz w:val="18"/>
          <w:szCs w:val="18"/>
        </w:rPr>
        <w:t>Усоскина</w:t>
      </w:r>
      <w:r>
        <w:rPr>
          <w:rFonts w:ascii="Verdana" w:hAnsi="Verdana"/>
          <w:color w:val="000000"/>
          <w:sz w:val="18"/>
          <w:szCs w:val="18"/>
        </w:rPr>
        <w:t>, Н. Чижова.</w:t>
      </w:r>
    </w:p>
    <w:p w14:paraId="4CAAC54A"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 xml:space="preserve">Л.Н. Финансы предприятий: Учебник для вузов. М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Финансы</w:t>
      </w:r>
      <w:r>
        <w:rPr>
          <w:rFonts w:ascii="Verdana" w:hAnsi="Verdana"/>
          <w:color w:val="000000"/>
          <w:sz w:val="18"/>
          <w:szCs w:val="18"/>
        </w:rPr>
        <w:t xml:space="preserve"> </w:t>
      </w:r>
      <w:r>
        <w:rPr>
          <w:rFonts w:ascii="Verdana" w:hAnsi="Verdana" w:cs="Verdana"/>
          <w:color w:val="000000"/>
          <w:sz w:val="18"/>
          <w:szCs w:val="18"/>
        </w:rPr>
        <w:t>ЮНИТИ</w:t>
      </w:r>
      <w:r>
        <w:rPr>
          <w:rFonts w:ascii="Verdana" w:hAnsi="Verdana"/>
          <w:color w:val="000000"/>
          <w:sz w:val="18"/>
          <w:szCs w:val="18"/>
        </w:rPr>
        <w:t>.- 1998.</w:t>
      </w:r>
    </w:p>
    <w:p w14:paraId="4E5F768F"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Панкратов</w:t>
      </w:r>
      <w:r>
        <w:rPr>
          <w:rStyle w:val="WW8Num2z0"/>
          <w:rFonts w:ascii="Verdana" w:hAnsi="Verdana"/>
          <w:color w:val="000000"/>
          <w:sz w:val="18"/>
          <w:szCs w:val="18"/>
        </w:rPr>
        <w:t> </w:t>
      </w:r>
      <w:r>
        <w:rPr>
          <w:rFonts w:ascii="Verdana" w:hAnsi="Verdana"/>
          <w:color w:val="000000"/>
          <w:sz w:val="18"/>
          <w:szCs w:val="18"/>
        </w:rPr>
        <w:t>Ф.Г. "Коммерческая деятельность"</w:t>
      </w:r>
    </w:p>
    <w:p w14:paraId="3F541B26"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Петраков</w:t>
      </w:r>
      <w:r>
        <w:rPr>
          <w:rStyle w:val="WW8Num2z0"/>
          <w:rFonts w:ascii="Verdana" w:hAnsi="Verdana"/>
          <w:color w:val="000000"/>
          <w:sz w:val="18"/>
          <w:szCs w:val="18"/>
        </w:rPr>
        <w:t> </w:t>
      </w:r>
      <w:r>
        <w:rPr>
          <w:rFonts w:ascii="Verdana" w:hAnsi="Verdana"/>
          <w:color w:val="000000"/>
          <w:sz w:val="18"/>
          <w:szCs w:val="18"/>
        </w:rPr>
        <w:t>Н.Я. Деньги, процент и цены. Соединение</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и теории стоимости. -М.: Экономика, 2004.</w:t>
      </w:r>
    </w:p>
    <w:p w14:paraId="18A25A6C"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126. Понков В.П.,</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В.П. Организация инвестиций.- СПб • Питер 2000.</w:t>
      </w:r>
    </w:p>
    <w:p w14:paraId="27739E01"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Пустозерова</w:t>
      </w:r>
      <w:r>
        <w:rPr>
          <w:rStyle w:val="WW8Num2z0"/>
          <w:rFonts w:ascii="Verdana" w:hAnsi="Verdana"/>
          <w:color w:val="000000"/>
          <w:sz w:val="18"/>
          <w:szCs w:val="18"/>
        </w:rPr>
        <w:t> </w:t>
      </w:r>
      <w:r>
        <w:rPr>
          <w:rFonts w:ascii="Verdana" w:hAnsi="Verdana"/>
          <w:color w:val="000000"/>
          <w:sz w:val="18"/>
          <w:szCs w:val="18"/>
        </w:rPr>
        <w:t>В.М., Соловьев A.A. Справочник по малому</w:t>
      </w:r>
      <w:r>
        <w:rPr>
          <w:rStyle w:val="WW8Num2z0"/>
          <w:rFonts w:ascii="Verdana" w:hAnsi="Verdana"/>
          <w:color w:val="000000"/>
          <w:sz w:val="18"/>
          <w:szCs w:val="18"/>
        </w:rPr>
        <w:t> </w:t>
      </w:r>
      <w:r>
        <w:rPr>
          <w:rStyle w:val="WW8Num3z0"/>
          <w:rFonts w:ascii="Verdana" w:hAnsi="Verdana"/>
          <w:color w:val="4682B4"/>
          <w:sz w:val="18"/>
          <w:szCs w:val="18"/>
        </w:rPr>
        <w:t>предпринимательству</w:t>
      </w:r>
      <w:r>
        <w:rPr>
          <w:rFonts w:ascii="Verdana" w:hAnsi="Verdana"/>
          <w:color w:val="000000"/>
          <w:sz w:val="18"/>
          <w:szCs w:val="18"/>
        </w:rPr>
        <w:t>. М.: Приор.- 1999.</w:t>
      </w:r>
    </w:p>
    <w:p w14:paraId="19814BC1"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Рагимов</w:t>
      </w:r>
      <w:r>
        <w:rPr>
          <w:rStyle w:val="WW8Num2z0"/>
          <w:rFonts w:ascii="Verdana" w:hAnsi="Verdana"/>
          <w:color w:val="000000"/>
          <w:sz w:val="18"/>
          <w:szCs w:val="18"/>
        </w:rPr>
        <w:t> </w:t>
      </w:r>
      <w:r>
        <w:rPr>
          <w:rFonts w:ascii="Verdana" w:hAnsi="Verdana"/>
          <w:color w:val="000000"/>
          <w:sz w:val="18"/>
          <w:szCs w:val="18"/>
        </w:rPr>
        <w:t>О. М. Налогообложение малого предпринимательства. М.: Книжная редакция «</w:t>
      </w:r>
      <w:r>
        <w:rPr>
          <w:rStyle w:val="WW8Num3z0"/>
          <w:rFonts w:ascii="Verdana" w:hAnsi="Verdana"/>
          <w:color w:val="4682B4"/>
          <w:sz w:val="18"/>
          <w:szCs w:val="18"/>
        </w:rPr>
        <w:t>Финансы</w:t>
      </w:r>
      <w:r>
        <w:rPr>
          <w:rFonts w:ascii="Verdana" w:hAnsi="Verdana"/>
          <w:color w:val="000000"/>
          <w:sz w:val="18"/>
          <w:szCs w:val="18"/>
        </w:rPr>
        <w:t>».- 2001.</w:t>
      </w:r>
    </w:p>
    <w:p w14:paraId="1043F838"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Рослов</w:t>
      </w:r>
      <w:r>
        <w:rPr>
          <w:rStyle w:val="WW8Num2z0"/>
          <w:rFonts w:ascii="Verdana" w:hAnsi="Verdana"/>
          <w:color w:val="000000"/>
          <w:sz w:val="18"/>
          <w:szCs w:val="18"/>
        </w:rPr>
        <w:t> </w:t>
      </w:r>
      <w:r>
        <w:rPr>
          <w:rFonts w:ascii="Verdana" w:hAnsi="Verdana"/>
          <w:color w:val="000000"/>
          <w:sz w:val="18"/>
          <w:szCs w:val="18"/>
        </w:rPr>
        <w:t>В.Ю. и др. Оценка целей залога / теория, практика, рекомендации М.: Финансы и статистика, 2008 - с.384.</w:t>
      </w:r>
    </w:p>
    <w:p w14:paraId="1A962C4D"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Ротштейн</w:t>
      </w:r>
      <w:r>
        <w:rPr>
          <w:rStyle w:val="WW8Num2z0"/>
          <w:rFonts w:ascii="Verdana" w:hAnsi="Verdana"/>
          <w:color w:val="000000"/>
          <w:sz w:val="18"/>
          <w:szCs w:val="18"/>
        </w:rPr>
        <w:t> </w:t>
      </w:r>
      <w:r>
        <w:rPr>
          <w:rFonts w:ascii="Verdana" w:hAnsi="Verdana"/>
          <w:color w:val="000000"/>
          <w:sz w:val="18"/>
          <w:szCs w:val="18"/>
        </w:rPr>
        <w:t>Л.А. Оборотные средства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Финансы и статистика.- 1986.</w:t>
      </w:r>
    </w:p>
    <w:p w14:paraId="0E2E430B"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Рубе</w:t>
      </w:r>
      <w:r>
        <w:rPr>
          <w:rStyle w:val="WW8Num2z0"/>
          <w:rFonts w:ascii="Verdana" w:hAnsi="Verdana"/>
          <w:color w:val="000000"/>
          <w:sz w:val="18"/>
          <w:szCs w:val="18"/>
        </w:rPr>
        <w:t> </w:t>
      </w:r>
      <w:r>
        <w:rPr>
          <w:rFonts w:ascii="Verdana" w:hAnsi="Verdana"/>
          <w:color w:val="000000"/>
          <w:sz w:val="18"/>
          <w:szCs w:val="18"/>
        </w:rPr>
        <w:t>В.А. Малый бизнес: история, теория, практика.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.- 2000.</w:t>
      </w:r>
    </w:p>
    <w:p w14:paraId="1FCEB1E6"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Рыженкова</w:t>
      </w:r>
      <w:r>
        <w:rPr>
          <w:rStyle w:val="WW8Num2z0"/>
          <w:rFonts w:ascii="Verdana" w:hAnsi="Verdana"/>
          <w:color w:val="000000"/>
          <w:sz w:val="18"/>
          <w:szCs w:val="18"/>
        </w:rPr>
        <w:t> </w:t>
      </w:r>
      <w:r>
        <w:rPr>
          <w:rFonts w:ascii="Verdana" w:hAnsi="Verdana"/>
          <w:color w:val="000000"/>
          <w:sz w:val="18"/>
          <w:szCs w:val="18"/>
        </w:rPr>
        <w:t>И.К. Профессиональные навыки менеджера. Повышение личной и командной эффективности. 2-е изд. М.: Эксмо, 2011- с.272</w:t>
      </w:r>
    </w:p>
    <w:p w14:paraId="578B812C"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133. Рэй К. Рынок</w:t>
      </w:r>
      <w:r>
        <w:rPr>
          <w:rStyle w:val="WW8Num2z0"/>
          <w:rFonts w:ascii="Verdana" w:hAnsi="Verdana"/>
          <w:color w:val="000000"/>
          <w:sz w:val="18"/>
          <w:szCs w:val="18"/>
        </w:rPr>
        <w:t> </w:t>
      </w:r>
      <w:r>
        <w:rPr>
          <w:rStyle w:val="WW8Num3z0"/>
          <w:rFonts w:ascii="Verdana" w:hAnsi="Verdana"/>
          <w:color w:val="4682B4"/>
          <w:sz w:val="18"/>
          <w:szCs w:val="18"/>
        </w:rPr>
        <w:t>облигаций</w:t>
      </w:r>
      <w:r>
        <w:rPr>
          <w:rFonts w:ascii="Verdana" w:hAnsi="Verdana"/>
          <w:color w:val="000000"/>
          <w:sz w:val="18"/>
          <w:szCs w:val="18"/>
        </w:rPr>
        <w:t>. Торговля и управление рисками М • Дело -2000.</w:t>
      </w:r>
    </w:p>
    <w:p w14:paraId="1DE74CCE"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134. Семёнов А. К.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учебник / А. К. Семёнов, В. И.</w:t>
      </w:r>
      <w:r>
        <w:rPr>
          <w:rStyle w:val="WW8Num2z0"/>
          <w:rFonts w:ascii="Verdana" w:hAnsi="Verdana"/>
          <w:color w:val="000000"/>
          <w:sz w:val="18"/>
          <w:szCs w:val="18"/>
        </w:rPr>
        <w:t> </w:t>
      </w:r>
      <w:r>
        <w:rPr>
          <w:rStyle w:val="WW8Num3z0"/>
          <w:rFonts w:ascii="Verdana" w:hAnsi="Verdana"/>
          <w:color w:val="4682B4"/>
          <w:sz w:val="18"/>
          <w:szCs w:val="18"/>
        </w:rPr>
        <w:t>Набоков</w:t>
      </w:r>
      <w:r>
        <w:rPr>
          <w:rFonts w:ascii="Verdana" w:hAnsi="Verdana"/>
          <w:color w:val="000000"/>
          <w:sz w:val="18"/>
          <w:szCs w:val="18"/>
        </w:rPr>
        <w:t>. М.: «</w:t>
      </w:r>
      <w:r>
        <w:rPr>
          <w:rStyle w:val="WW8Num3z0"/>
          <w:rFonts w:ascii="Verdana" w:hAnsi="Verdana"/>
          <w:color w:val="4682B4"/>
          <w:sz w:val="18"/>
          <w:szCs w:val="18"/>
        </w:rPr>
        <w:t>Дашков и Ко</w:t>
      </w:r>
      <w:r>
        <w:rPr>
          <w:rFonts w:ascii="Verdana" w:hAnsi="Verdana"/>
          <w:color w:val="000000"/>
          <w:sz w:val="18"/>
          <w:szCs w:val="18"/>
        </w:rPr>
        <w:t>», 2008. - 556 с. 14</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А.П. Организация управленческого труда (курс лекций) / А. П. Сорокин.</w:t>
      </w:r>
    </w:p>
    <w:p w14:paraId="4D7A29D1"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Л.И. Финансы отраслей и предприятий регионов. -Калининград: Янтарный сказ, 2000.</w:t>
      </w:r>
    </w:p>
    <w:p w14:paraId="62A30C7E"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Синельников</w:t>
      </w:r>
      <w:r>
        <w:rPr>
          <w:rStyle w:val="WW8Num2z0"/>
          <w:rFonts w:ascii="Verdana" w:hAnsi="Verdana"/>
          <w:color w:val="000000"/>
          <w:sz w:val="18"/>
          <w:szCs w:val="18"/>
        </w:rPr>
        <w:t> </w:t>
      </w:r>
      <w:r>
        <w:rPr>
          <w:rFonts w:ascii="Verdana" w:hAnsi="Verdana"/>
          <w:color w:val="000000"/>
          <w:sz w:val="18"/>
          <w:szCs w:val="18"/>
        </w:rPr>
        <w:t>Д.А. Выбор способов и источников финансирования//Финансовый менеджмент.-2001.-№4. С.21-29.</w:t>
      </w:r>
    </w:p>
    <w:p w14:paraId="24232840"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137. Современный финансово-кредитный словарь / Под общ. Ред. М.Г.Л апусты, П.С.</w:t>
      </w:r>
      <w:r>
        <w:rPr>
          <w:rStyle w:val="WW8Num2z0"/>
          <w:rFonts w:ascii="Verdana" w:hAnsi="Verdana"/>
          <w:color w:val="000000"/>
          <w:sz w:val="18"/>
          <w:szCs w:val="18"/>
        </w:rPr>
        <w:t> </w:t>
      </w:r>
      <w:r>
        <w:rPr>
          <w:rStyle w:val="WW8Num3z0"/>
          <w:rFonts w:ascii="Verdana" w:hAnsi="Verdana"/>
          <w:color w:val="4682B4"/>
          <w:sz w:val="18"/>
          <w:szCs w:val="18"/>
        </w:rPr>
        <w:t>Никольского</w:t>
      </w:r>
      <w:r>
        <w:rPr>
          <w:rFonts w:ascii="Verdana" w:hAnsi="Verdana"/>
          <w:color w:val="000000"/>
          <w:sz w:val="18"/>
          <w:szCs w:val="18"/>
        </w:rPr>
        <w:t>. М.: ИНФРА-М.- 1999.</w:t>
      </w:r>
    </w:p>
    <w:p w14:paraId="73CBD6FE"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138. Справочник</w:t>
      </w:r>
      <w:r>
        <w:rPr>
          <w:rStyle w:val="WW8Num2z0"/>
          <w:rFonts w:ascii="Verdana" w:hAnsi="Verdana"/>
          <w:color w:val="000000"/>
          <w:sz w:val="18"/>
          <w:szCs w:val="18"/>
        </w:rPr>
        <w:t> </w:t>
      </w:r>
      <w:r>
        <w:rPr>
          <w:rStyle w:val="WW8Num3z0"/>
          <w:rFonts w:ascii="Verdana" w:hAnsi="Verdana"/>
          <w:color w:val="4682B4"/>
          <w:sz w:val="18"/>
          <w:szCs w:val="18"/>
        </w:rPr>
        <w:t>финансиста</w:t>
      </w:r>
      <w:r>
        <w:rPr>
          <w:rStyle w:val="WW8Num2z0"/>
          <w:rFonts w:ascii="Verdana" w:hAnsi="Verdana"/>
          <w:color w:val="000000"/>
          <w:sz w:val="18"/>
          <w:szCs w:val="18"/>
        </w:rPr>
        <w:t> </w:t>
      </w:r>
      <w:r>
        <w:rPr>
          <w:rFonts w:ascii="Verdana" w:hAnsi="Verdana"/>
          <w:color w:val="000000"/>
          <w:sz w:val="18"/>
          <w:szCs w:val="18"/>
        </w:rPr>
        <w:t>предприятия, изд.4-е, переработанное М ИНФРА-М.- 2005.</w:t>
      </w:r>
    </w:p>
    <w:p w14:paraId="6E03D3DE"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139. Стародубовкий В. Кривая дорога прямых инвестиций//Вопросы экономики.- 2003.-№1.-С. 12-18.</w:t>
      </w:r>
    </w:p>
    <w:p w14:paraId="23E3E6C2"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140. Статья H.A. Адамова. Учет наличия и движения основных средств</w:t>
      </w:r>
    </w:p>
    <w:p w14:paraId="791864BC"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Е.С., Быкова Е.В., Бланк И.А. Управление</w:t>
      </w:r>
      <w:r>
        <w:rPr>
          <w:rStyle w:val="WW8Num2z0"/>
          <w:rFonts w:ascii="Verdana" w:hAnsi="Verdana"/>
          <w:color w:val="000000"/>
          <w:sz w:val="18"/>
          <w:szCs w:val="18"/>
        </w:rPr>
        <w:t> </w:t>
      </w:r>
      <w:r>
        <w:rPr>
          <w:rStyle w:val="WW8Num3z0"/>
          <w:rFonts w:ascii="Verdana" w:hAnsi="Verdana"/>
          <w:color w:val="4682B4"/>
          <w:sz w:val="18"/>
          <w:szCs w:val="18"/>
        </w:rPr>
        <w:t>оборотным</w:t>
      </w:r>
      <w:r>
        <w:rPr>
          <w:rStyle w:val="WW8Num2z0"/>
          <w:rFonts w:ascii="Verdana" w:hAnsi="Verdana"/>
          <w:color w:val="000000"/>
          <w:sz w:val="18"/>
          <w:szCs w:val="18"/>
        </w:rPr>
        <w:t> </w:t>
      </w:r>
      <w:r>
        <w:rPr>
          <w:rFonts w:ascii="Verdana" w:hAnsi="Verdana"/>
          <w:color w:val="000000"/>
          <w:sz w:val="18"/>
          <w:szCs w:val="18"/>
        </w:rPr>
        <w:t>капиталом. М.: Перспектива, 1998.</w:t>
      </w:r>
    </w:p>
    <w:p w14:paraId="37DD6C58"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 Под ред. Э.А. Уткина. М.: Тандем ю-1998.</w:t>
      </w:r>
    </w:p>
    <w:p w14:paraId="4492431C"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Тренев</w:t>
      </w:r>
      <w:r>
        <w:rPr>
          <w:rStyle w:val="WW8Num2z0"/>
          <w:rFonts w:ascii="Verdana" w:hAnsi="Verdana"/>
          <w:color w:val="000000"/>
          <w:sz w:val="18"/>
          <w:szCs w:val="18"/>
        </w:rPr>
        <w:t> </w:t>
      </w:r>
      <w:r>
        <w:rPr>
          <w:rFonts w:ascii="Verdana" w:hAnsi="Verdana"/>
          <w:color w:val="000000"/>
          <w:sz w:val="18"/>
          <w:szCs w:val="18"/>
        </w:rPr>
        <w:t>H.H. Управление финансами. М.: Финансы и статистика, 1999.</w:t>
      </w:r>
    </w:p>
    <w:p w14:paraId="3A256C87"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144. Труды академика</w:t>
      </w:r>
      <w:r>
        <w:rPr>
          <w:rStyle w:val="WW8Num2z0"/>
          <w:rFonts w:ascii="Verdana" w:hAnsi="Verdana"/>
          <w:color w:val="000000"/>
          <w:sz w:val="18"/>
          <w:szCs w:val="18"/>
        </w:rPr>
        <w:t> </w:t>
      </w:r>
      <w:r>
        <w:rPr>
          <w:rStyle w:val="WW8Num3z0"/>
          <w:rFonts w:ascii="Verdana" w:hAnsi="Verdana"/>
          <w:color w:val="4682B4"/>
          <w:sz w:val="18"/>
          <w:szCs w:val="18"/>
        </w:rPr>
        <w:t>Абалкина</w:t>
      </w:r>
      <w:r>
        <w:rPr>
          <w:rStyle w:val="WW8Num2z0"/>
          <w:rFonts w:ascii="Verdana" w:hAnsi="Verdana"/>
          <w:color w:val="000000"/>
          <w:sz w:val="18"/>
          <w:szCs w:val="18"/>
        </w:rPr>
        <w:t> </w:t>
      </w:r>
      <w:r>
        <w:rPr>
          <w:rFonts w:ascii="Verdana" w:hAnsi="Verdana"/>
          <w:color w:val="000000"/>
          <w:sz w:val="18"/>
          <w:szCs w:val="18"/>
        </w:rPr>
        <w:t>Л.Н.: в 4-х томах М.: Экономика, 2000.</w:t>
      </w:r>
    </w:p>
    <w:p w14:paraId="48C14B56"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145. Труды М. Миллера Теория финансов (The Theory of finance, 1972)</w:t>
      </w:r>
    </w:p>
    <w:p w14:paraId="3A740958"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Ульянов</w:t>
      </w:r>
      <w:r>
        <w:rPr>
          <w:rStyle w:val="WW8Num2z0"/>
          <w:rFonts w:ascii="Verdana" w:hAnsi="Verdana"/>
          <w:color w:val="000000"/>
          <w:sz w:val="18"/>
          <w:szCs w:val="18"/>
        </w:rPr>
        <w:t> </w:t>
      </w:r>
      <w:r>
        <w:rPr>
          <w:rFonts w:ascii="Verdana" w:hAnsi="Verdana"/>
          <w:color w:val="000000"/>
          <w:sz w:val="18"/>
          <w:szCs w:val="18"/>
        </w:rPr>
        <w:t>И.С. Рентабельность и инвестиции в ' основнойкапитал//Вопросыстатистики.-2004.-№2.-С.35-37.</w:t>
      </w:r>
    </w:p>
    <w:p w14:paraId="10974C6A"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Фабоцци</w:t>
      </w:r>
      <w:r>
        <w:rPr>
          <w:rStyle w:val="WW8Num2z0"/>
          <w:rFonts w:ascii="Verdana" w:hAnsi="Verdana"/>
          <w:color w:val="000000"/>
          <w:sz w:val="18"/>
          <w:szCs w:val="18"/>
        </w:rPr>
        <w:t> </w:t>
      </w:r>
      <w:r>
        <w:rPr>
          <w:rFonts w:ascii="Verdana" w:hAnsi="Verdana"/>
          <w:color w:val="000000"/>
          <w:sz w:val="18"/>
          <w:szCs w:val="18"/>
        </w:rPr>
        <w:t>Ф. Дж. Управление инвестициями. М.: Инфра-М, 2000.</w:t>
      </w:r>
    </w:p>
    <w:p w14:paraId="175B3103"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148. Финансовое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 Под ред. М.А.</w:t>
      </w:r>
      <w:r>
        <w:rPr>
          <w:rStyle w:val="WW8Num2z0"/>
          <w:rFonts w:ascii="Verdana" w:hAnsi="Verdana"/>
          <w:color w:val="000000"/>
          <w:sz w:val="18"/>
          <w:szCs w:val="18"/>
        </w:rPr>
        <w:t> </w:t>
      </w:r>
      <w:r>
        <w:rPr>
          <w:rStyle w:val="WW8Num3z0"/>
          <w:rFonts w:ascii="Verdana" w:hAnsi="Verdana"/>
          <w:color w:val="4682B4"/>
          <w:sz w:val="18"/>
          <w:szCs w:val="18"/>
        </w:rPr>
        <w:t>Поукока</w:t>
      </w:r>
      <w:r>
        <w:rPr>
          <w:rFonts w:ascii="Verdana" w:hAnsi="Verdana"/>
          <w:color w:val="000000"/>
          <w:sz w:val="18"/>
          <w:szCs w:val="18"/>
        </w:rPr>
        <w:t>, А.Х. Тейлора: Пер. с англ. М.: Инфра-М, 1996.</w:t>
      </w:r>
    </w:p>
    <w:p w14:paraId="207403E7"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149. Финансовое управление компанией/ Пер. с англ. Под ред. Е.В. Кузнецовой. М.: Фонд «</w:t>
      </w:r>
      <w:r>
        <w:rPr>
          <w:rStyle w:val="WW8Num3z0"/>
          <w:rFonts w:ascii="Verdana" w:hAnsi="Verdana"/>
          <w:color w:val="4682B4"/>
          <w:sz w:val="18"/>
          <w:szCs w:val="18"/>
        </w:rPr>
        <w:t>Правовая культура</w:t>
      </w:r>
      <w:r>
        <w:rPr>
          <w:rFonts w:ascii="Verdana" w:hAnsi="Verdana"/>
          <w:color w:val="000000"/>
          <w:sz w:val="18"/>
          <w:szCs w:val="18"/>
        </w:rPr>
        <w:t>», 1995.</w:t>
      </w:r>
    </w:p>
    <w:p w14:paraId="1DC67728"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150. Финансовый менеджмент под. ред.</w:t>
      </w:r>
      <w:r>
        <w:rPr>
          <w:rStyle w:val="WW8Num2z0"/>
          <w:rFonts w:ascii="Verdana" w:hAnsi="Verdana"/>
          <w:color w:val="000000"/>
          <w:sz w:val="18"/>
          <w:szCs w:val="18"/>
        </w:rPr>
        <w:t> </w:t>
      </w:r>
      <w:r>
        <w:rPr>
          <w:rStyle w:val="WW8Num3z0"/>
          <w:rFonts w:ascii="Verdana" w:hAnsi="Verdana"/>
          <w:color w:val="4682B4"/>
          <w:sz w:val="18"/>
          <w:szCs w:val="18"/>
        </w:rPr>
        <w:t>Стояновой</w:t>
      </w:r>
      <w:r>
        <w:rPr>
          <w:rStyle w:val="WW8Num2z0"/>
          <w:rFonts w:ascii="Verdana" w:hAnsi="Verdana"/>
          <w:color w:val="000000"/>
          <w:sz w:val="18"/>
          <w:szCs w:val="18"/>
        </w:rPr>
        <w:t> </w:t>
      </w:r>
      <w:r>
        <w:rPr>
          <w:rFonts w:ascii="Verdana" w:hAnsi="Verdana"/>
          <w:color w:val="000000"/>
          <w:sz w:val="18"/>
          <w:szCs w:val="18"/>
        </w:rPr>
        <w:t>Е.С. М. Перспектива 2007.</w:t>
      </w:r>
    </w:p>
    <w:p w14:paraId="61D602E2"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151. Финансовый менеджмент: теория и практика: учебник/ Под ред. Е.С. Стояновой. М.: Перспектива, 1999.</w:t>
      </w:r>
    </w:p>
    <w:p w14:paraId="6A3991A2"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152. Финансовый менеджмент: Учебник/ Под ред. Т.П. Поляка. М.: Финансы, 1997.</w:t>
      </w:r>
    </w:p>
    <w:p w14:paraId="3D94E585"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153. Финансовый менеджмент: Учебник/ Под ред. Е.С. Стояновой. М.: Перспектива, 1998.</w:t>
      </w:r>
    </w:p>
    <w:p w14:paraId="1435E7DA"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154. Финансы организаций (предприятий) / Под ред. Н.В.</w:t>
      </w:r>
      <w:r>
        <w:rPr>
          <w:rStyle w:val="WW8Num2z0"/>
          <w:rFonts w:ascii="Verdana" w:hAnsi="Verdana"/>
          <w:color w:val="000000"/>
          <w:sz w:val="18"/>
          <w:szCs w:val="18"/>
        </w:rPr>
        <w:t> </w:t>
      </w:r>
      <w:r>
        <w:rPr>
          <w:rStyle w:val="WW8Num3z0"/>
          <w:rFonts w:ascii="Verdana" w:hAnsi="Verdana"/>
          <w:color w:val="4682B4"/>
          <w:sz w:val="18"/>
          <w:szCs w:val="18"/>
        </w:rPr>
        <w:t>Колчиной</w:t>
      </w:r>
      <w:r>
        <w:rPr>
          <w:rStyle w:val="WW8Num2z0"/>
          <w:rFonts w:ascii="Verdana" w:hAnsi="Verdana"/>
          <w:color w:val="000000"/>
          <w:sz w:val="18"/>
          <w:szCs w:val="18"/>
        </w:rPr>
        <w:t> </w:t>
      </w:r>
      <w:r>
        <w:rPr>
          <w:rFonts w:ascii="Verdana" w:hAnsi="Verdana"/>
          <w:color w:val="000000"/>
          <w:sz w:val="18"/>
          <w:szCs w:val="18"/>
        </w:rPr>
        <w:t>M • ЮНИТИ-ДАНА, 2007.</w:t>
      </w:r>
    </w:p>
    <w:p w14:paraId="730C4313"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155. Финансы / Под ред. Проф. A.M. Ковалевой М.: Финансы и статистика 2000.</w:t>
      </w:r>
    </w:p>
    <w:p w14:paraId="3876288A"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156. Финансы предприятий (организаций) Под ред. Колчиной HB M ЮНИТИ-ДАНА, 2007.</w:t>
      </w:r>
    </w:p>
    <w:p w14:paraId="27FDFAB2"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157. Финансы предприятий: Учебник / Под ред. М. В. Романовского. СПб.: «Издательский дом «Бизнес-пресса», 2000.</w:t>
      </w:r>
    </w:p>
    <w:p w14:paraId="558739DB"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158. Финансы предприятий: учебник под ред. Н.В.Колчиной.-М'ЮНИТИ 1998.-432с.</w:t>
      </w:r>
    </w:p>
    <w:p w14:paraId="3FC3736E"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159. Финансы предприятий: Учебное пособие / Под ред. Н.В.Колчиной. М.: ЮНИТИ, 2001.</w:t>
      </w:r>
    </w:p>
    <w:p w14:paraId="483019E1"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160. Финансы фирмы: Курс лекций // Под ред. И.П. Мерзлякова. М.: ИНФРА-М, 1999.</w:t>
      </w:r>
    </w:p>
    <w:p w14:paraId="785D9B2F"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161. Финансы. Учебное пособие // Под ред. A.M. Ковалевой. М.: Финансы и статистика, 2000.</w:t>
      </w:r>
    </w:p>
    <w:p w14:paraId="3A176118"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162. Ф.</w:t>
      </w:r>
      <w:r>
        <w:rPr>
          <w:rStyle w:val="WW8Num2z0"/>
          <w:rFonts w:ascii="Verdana" w:hAnsi="Verdana"/>
          <w:color w:val="000000"/>
          <w:sz w:val="18"/>
          <w:szCs w:val="18"/>
        </w:rPr>
        <w:t> </w:t>
      </w:r>
      <w:r>
        <w:rPr>
          <w:rStyle w:val="WW8Num3z0"/>
          <w:rFonts w:ascii="Verdana" w:hAnsi="Verdana"/>
          <w:color w:val="4682B4"/>
          <w:sz w:val="18"/>
          <w:szCs w:val="18"/>
        </w:rPr>
        <w:t>Модильяни</w:t>
      </w:r>
      <w:r>
        <w:rPr>
          <w:rStyle w:val="WW8Num2z0"/>
          <w:rFonts w:ascii="Verdana" w:hAnsi="Verdana"/>
          <w:color w:val="000000"/>
          <w:sz w:val="18"/>
          <w:szCs w:val="18"/>
        </w:rPr>
        <w:t> </w:t>
      </w:r>
      <w:r>
        <w:rPr>
          <w:rFonts w:ascii="Verdana" w:hAnsi="Verdana"/>
          <w:color w:val="000000"/>
          <w:sz w:val="18"/>
          <w:szCs w:val="18"/>
        </w:rPr>
        <w:t>американский экономист, автор теории денег и</w:t>
      </w:r>
      <w:r>
        <w:rPr>
          <w:rStyle w:val="WW8Num2z0"/>
          <w:rFonts w:ascii="Verdana" w:hAnsi="Verdana"/>
          <w:color w:val="000000"/>
          <w:sz w:val="18"/>
          <w:szCs w:val="18"/>
        </w:rPr>
        <w:t> </w:t>
      </w:r>
      <w:r>
        <w:rPr>
          <w:rStyle w:val="WW8Num3z0"/>
          <w:rFonts w:ascii="Verdana" w:hAnsi="Verdana"/>
          <w:color w:val="4682B4"/>
          <w:sz w:val="18"/>
          <w:szCs w:val="18"/>
        </w:rPr>
        <w:t>процента</w:t>
      </w:r>
      <w:r>
        <w:rPr>
          <w:rFonts w:ascii="Verdana" w:hAnsi="Verdana"/>
          <w:color w:val="000000"/>
          <w:sz w:val="18"/>
          <w:szCs w:val="18"/>
        </w:rPr>
        <w:t>, создатель моделей инвестиционных решений, "жизненного цикла",</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модели Швеции; лауреат Нобелевской</w:t>
      </w:r>
      <w:r>
        <w:rPr>
          <w:rStyle w:val="WW8Num2z0"/>
          <w:rFonts w:ascii="Verdana" w:hAnsi="Verdana"/>
          <w:color w:val="000000"/>
          <w:sz w:val="18"/>
          <w:szCs w:val="18"/>
        </w:rPr>
        <w:t> </w:t>
      </w:r>
      <w:r>
        <w:rPr>
          <w:rStyle w:val="WW8Num3z0"/>
          <w:rFonts w:ascii="Verdana" w:hAnsi="Verdana"/>
          <w:color w:val="4682B4"/>
          <w:sz w:val="18"/>
          <w:szCs w:val="18"/>
        </w:rPr>
        <w:t>премии</w:t>
      </w:r>
      <w:r>
        <w:rPr>
          <w:rStyle w:val="WW8Num2z0"/>
          <w:rFonts w:ascii="Verdana" w:hAnsi="Verdana"/>
          <w:color w:val="000000"/>
          <w:sz w:val="18"/>
          <w:szCs w:val="18"/>
        </w:rPr>
        <w:t> </w:t>
      </w:r>
      <w:r>
        <w:rPr>
          <w:rFonts w:ascii="Verdana" w:hAnsi="Verdana"/>
          <w:color w:val="000000"/>
          <w:sz w:val="18"/>
          <w:szCs w:val="18"/>
        </w:rPr>
        <w:t>1985 г. за анализ поведения людей в отношении</w:t>
      </w:r>
      <w:r>
        <w:rPr>
          <w:rStyle w:val="WW8Num2z0"/>
          <w:rFonts w:ascii="Verdana" w:hAnsi="Verdana"/>
          <w:color w:val="000000"/>
          <w:sz w:val="18"/>
          <w:szCs w:val="18"/>
        </w:rPr>
        <w:t> </w:t>
      </w:r>
      <w:r>
        <w:rPr>
          <w:rStyle w:val="WW8Num3z0"/>
          <w:rFonts w:ascii="Verdana" w:hAnsi="Verdana"/>
          <w:color w:val="4682B4"/>
          <w:sz w:val="18"/>
          <w:szCs w:val="18"/>
        </w:rPr>
        <w:t>сбережений</w:t>
      </w:r>
      <w:r>
        <w:rPr>
          <w:rFonts w:ascii="Verdana" w:hAnsi="Verdana"/>
          <w:color w:val="000000"/>
          <w:sz w:val="18"/>
          <w:szCs w:val="18"/>
        </w:rPr>
        <w:t>.</w:t>
      </w:r>
    </w:p>
    <w:p w14:paraId="2DF4BBD9"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163. Ф.</w:t>
      </w:r>
      <w:r>
        <w:rPr>
          <w:rStyle w:val="WW8Num2z0"/>
          <w:rFonts w:ascii="Verdana" w:hAnsi="Verdana"/>
          <w:color w:val="000000"/>
          <w:sz w:val="18"/>
          <w:szCs w:val="18"/>
        </w:rPr>
        <w:t> </w:t>
      </w:r>
      <w:r>
        <w:rPr>
          <w:rStyle w:val="WW8Num3z0"/>
          <w:rFonts w:ascii="Verdana" w:hAnsi="Verdana"/>
          <w:color w:val="4682B4"/>
          <w:sz w:val="18"/>
          <w:szCs w:val="18"/>
        </w:rPr>
        <w:t>Найт</w:t>
      </w:r>
      <w:r>
        <w:rPr>
          <w:rFonts w:ascii="Verdana" w:hAnsi="Verdana"/>
          <w:color w:val="000000"/>
          <w:sz w:val="18"/>
          <w:szCs w:val="18"/>
        </w:rPr>
        <w:t>. Риск, неопределенность и прибыль</w:t>
      </w:r>
    </w:p>
    <w:p w14:paraId="20D73D6A"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164. Цены и</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Fonts w:ascii="Verdana" w:hAnsi="Verdana"/>
          <w:color w:val="000000"/>
          <w:sz w:val="18"/>
          <w:szCs w:val="18"/>
        </w:rPr>
        <w:t>. Под. ред. Салимжанова И.К., М.: Проспект.-2006.</w:t>
      </w:r>
    </w:p>
    <w:p w14:paraId="7C5BCD37"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Чекулаев</w:t>
      </w:r>
      <w:r>
        <w:rPr>
          <w:rStyle w:val="WW8Num2z0"/>
          <w:rFonts w:ascii="Verdana" w:hAnsi="Verdana"/>
          <w:color w:val="000000"/>
          <w:sz w:val="18"/>
          <w:szCs w:val="18"/>
        </w:rPr>
        <w:t> </w:t>
      </w:r>
      <w:r>
        <w:rPr>
          <w:rFonts w:ascii="Verdana" w:hAnsi="Verdana"/>
          <w:color w:val="000000"/>
          <w:sz w:val="18"/>
          <w:szCs w:val="18"/>
        </w:rPr>
        <w:t>М.В. Риск-менеджмент. М.: Альпина</w:t>
      </w:r>
      <w:r>
        <w:rPr>
          <w:rStyle w:val="WW8Num2z0"/>
          <w:rFonts w:ascii="Verdana" w:hAnsi="Verdana"/>
          <w:color w:val="000000"/>
          <w:sz w:val="18"/>
          <w:szCs w:val="18"/>
        </w:rPr>
        <w:t> </w:t>
      </w:r>
      <w:r>
        <w:rPr>
          <w:rStyle w:val="WW8Num3z0"/>
          <w:rFonts w:ascii="Verdana" w:hAnsi="Verdana"/>
          <w:color w:val="4682B4"/>
          <w:sz w:val="18"/>
          <w:szCs w:val="18"/>
        </w:rPr>
        <w:t>Паблишер</w:t>
      </w:r>
      <w:r>
        <w:rPr>
          <w:rFonts w:ascii="Verdana" w:hAnsi="Verdana"/>
          <w:color w:val="000000"/>
          <w:sz w:val="18"/>
          <w:szCs w:val="18"/>
        </w:rPr>
        <w:t>.- 2002.</w:t>
      </w:r>
    </w:p>
    <w:p w14:paraId="68DCC2A5"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Инвестиционная стратегия.- м.:ЮНИТИ.- 2003.</w:t>
      </w:r>
    </w:p>
    <w:p w14:paraId="782423F5"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Финансовая математика. М.: Дело.- 2000.</w:t>
      </w:r>
    </w:p>
    <w:p w14:paraId="1D845D0D"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Александер Г., Бейли Дж. Инвестиции. М.: Инфра-М.-2007.</w:t>
      </w:r>
    </w:p>
    <w:p w14:paraId="79F276B0"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Шашурин</w:t>
      </w:r>
      <w:r>
        <w:rPr>
          <w:rStyle w:val="WW8Num2z0"/>
          <w:rFonts w:ascii="Verdana" w:hAnsi="Verdana"/>
          <w:color w:val="000000"/>
          <w:sz w:val="18"/>
          <w:szCs w:val="18"/>
        </w:rPr>
        <w:t> </w:t>
      </w:r>
      <w:r>
        <w:rPr>
          <w:rFonts w:ascii="Verdana" w:hAnsi="Verdana"/>
          <w:color w:val="000000"/>
          <w:sz w:val="18"/>
          <w:szCs w:val="18"/>
        </w:rPr>
        <w:t>Ю.С., Черезов A.B. Себестоимость в оперативном управлении предприятием. М.: ДЕКА.- 2000.</w:t>
      </w:r>
    </w:p>
    <w:p w14:paraId="65C03C44"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Швандар</w:t>
      </w:r>
      <w:r>
        <w:rPr>
          <w:rStyle w:val="WW8Num2z0"/>
          <w:rFonts w:ascii="Verdana" w:hAnsi="Verdana"/>
          <w:color w:val="000000"/>
          <w:sz w:val="18"/>
          <w:szCs w:val="18"/>
        </w:rPr>
        <w:t> </w:t>
      </w:r>
      <w:r>
        <w:rPr>
          <w:rFonts w:ascii="Verdana" w:hAnsi="Verdana"/>
          <w:color w:val="000000"/>
          <w:sz w:val="18"/>
          <w:szCs w:val="18"/>
        </w:rPr>
        <w:t>В.А., Горфинкель В.Я. Экономика предприятия изд. 4. М. ЮНИТИ-ДАНА,- 2007.</w:t>
      </w:r>
    </w:p>
    <w:p w14:paraId="1AD4E023"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P.C. Финансы предприятий. М.: Инфра-М.-2000.</w:t>
      </w:r>
    </w:p>
    <w:p w14:paraId="73A7539D"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P.C., Финансы предприятий, Учебное пособие, М., ИНФРА-М.-2001.</w:t>
      </w:r>
    </w:p>
    <w:p w14:paraId="753F9103"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173. Ш.</w:t>
      </w:r>
      <w:r>
        <w:rPr>
          <w:rStyle w:val="WW8Num2z0"/>
          <w:rFonts w:ascii="Verdana" w:hAnsi="Verdana"/>
          <w:color w:val="000000"/>
          <w:sz w:val="18"/>
          <w:szCs w:val="18"/>
        </w:rPr>
        <w:t> </w:t>
      </w:r>
      <w:r>
        <w:rPr>
          <w:rStyle w:val="WW8Num3z0"/>
          <w:rFonts w:ascii="Verdana" w:hAnsi="Verdana"/>
          <w:color w:val="4682B4"/>
          <w:sz w:val="18"/>
          <w:szCs w:val="18"/>
        </w:rPr>
        <w:t>Пратт</w:t>
      </w:r>
      <w:r>
        <w:rPr>
          <w:rFonts w:ascii="Verdana" w:hAnsi="Verdana"/>
          <w:color w:val="000000"/>
          <w:sz w:val="18"/>
          <w:szCs w:val="18"/>
        </w:rPr>
        <w:t>. Стоимость капитала. Расчет и применение.</w:t>
      </w:r>
    </w:p>
    <w:p w14:paraId="22AB1E59"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Шуляк</w:t>
      </w:r>
      <w:r>
        <w:rPr>
          <w:rStyle w:val="WW8Num2z0"/>
          <w:rFonts w:ascii="Verdana" w:hAnsi="Verdana"/>
          <w:color w:val="000000"/>
          <w:sz w:val="18"/>
          <w:szCs w:val="18"/>
        </w:rPr>
        <w:t> </w:t>
      </w:r>
      <w:r>
        <w:rPr>
          <w:rFonts w:ascii="Verdana" w:hAnsi="Verdana"/>
          <w:color w:val="000000"/>
          <w:sz w:val="18"/>
          <w:szCs w:val="18"/>
        </w:rPr>
        <w:t>П.И. Финансы предприятий. М.: Издательский дом «</w:t>
      </w:r>
      <w:r>
        <w:rPr>
          <w:rStyle w:val="WW8Num3z0"/>
          <w:rFonts w:ascii="Verdana" w:hAnsi="Verdana"/>
          <w:color w:val="4682B4"/>
          <w:sz w:val="18"/>
          <w:szCs w:val="18"/>
        </w:rPr>
        <w:t>Дашков и К</w:t>
      </w:r>
      <w:r>
        <w:rPr>
          <w:rFonts w:ascii="Verdana" w:hAnsi="Verdana"/>
          <w:color w:val="000000"/>
          <w:sz w:val="18"/>
          <w:szCs w:val="18"/>
        </w:rPr>
        <w:t>».- 2000.</w:t>
      </w:r>
    </w:p>
    <w:p w14:paraId="19B7F25C"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175. Экономическая стратегия фирмы. Учебн. пособие/ Под. Ред. А.П.</w:t>
      </w:r>
      <w:r>
        <w:rPr>
          <w:rStyle w:val="WW8Num2z0"/>
          <w:rFonts w:ascii="Verdana" w:hAnsi="Verdana"/>
          <w:color w:val="000000"/>
          <w:sz w:val="18"/>
          <w:szCs w:val="18"/>
        </w:rPr>
        <w:t> </w:t>
      </w:r>
      <w:r>
        <w:rPr>
          <w:rStyle w:val="WW8Num3z0"/>
          <w:rFonts w:ascii="Verdana" w:hAnsi="Verdana"/>
          <w:color w:val="4682B4"/>
          <w:sz w:val="18"/>
          <w:szCs w:val="18"/>
        </w:rPr>
        <w:t>Градова</w:t>
      </w:r>
      <w:r>
        <w:rPr>
          <w:rFonts w:ascii="Verdana" w:hAnsi="Verdana"/>
          <w:color w:val="000000"/>
          <w:sz w:val="18"/>
          <w:szCs w:val="18"/>
        </w:rPr>
        <w:t>. 2-е изд. испр. и доп. СПб.: Спец. Литература.- 1999.</w:t>
      </w:r>
    </w:p>
    <w:p w14:paraId="40D96579"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176. Экономическая теория Под ред.</w:t>
      </w:r>
      <w:r>
        <w:rPr>
          <w:rStyle w:val="WW8Num2z0"/>
          <w:rFonts w:ascii="Verdana" w:hAnsi="Verdana"/>
          <w:color w:val="000000"/>
          <w:sz w:val="18"/>
          <w:szCs w:val="18"/>
        </w:rPr>
        <w:t> </w:t>
      </w:r>
      <w:r>
        <w:rPr>
          <w:rStyle w:val="WW8Num3z0"/>
          <w:rFonts w:ascii="Verdana" w:hAnsi="Verdana"/>
          <w:color w:val="4682B4"/>
          <w:sz w:val="18"/>
          <w:szCs w:val="18"/>
        </w:rPr>
        <w:t>Николаевой</w:t>
      </w:r>
      <w:r>
        <w:rPr>
          <w:rStyle w:val="WW8Num2z0"/>
          <w:rFonts w:ascii="Verdana" w:hAnsi="Verdana"/>
          <w:color w:val="000000"/>
          <w:sz w:val="18"/>
          <w:szCs w:val="18"/>
        </w:rPr>
        <w:t> </w:t>
      </w:r>
      <w:r>
        <w:rPr>
          <w:rFonts w:ascii="Verdana" w:hAnsi="Verdana"/>
          <w:color w:val="000000"/>
          <w:sz w:val="18"/>
          <w:szCs w:val="18"/>
        </w:rPr>
        <w:t>И.П. М. ЮНИТИ.- 2002.</w:t>
      </w:r>
    </w:p>
    <w:p w14:paraId="6F16B9AE"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177. Экономический рост и инвестиции, сборник научных статей.-М.: Экономическое образование.- 1998.-512с.</w:t>
      </w:r>
    </w:p>
    <w:p w14:paraId="55DE4989"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178. Экономический справочник руководителя предприятия. М.: ИНФРА-М.- 2000.</w:t>
      </w:r>
    </w:p>
    <w:p w14:paraId="4BB7FA64"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179. Расчет</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инвестиционного проекта кооперативного завода по</w:t>
      </w:r>
      <w:r>
        <w:rPr>
          <w:rStyle w:val="WW8Num2z0"/>
          <w:rFonts w:ascii="Verdana" w:hAnsi="Verdana"/>
          <w:color w:val="000000"/>
          <w:sz w:val="18"/>
          <w:szCs w:val="18"/>
        </w:rPr>
        <w:t> </w:t>
      </w:r>
      <w:r>
        <w:rPr>
          <w:rStyle w:val="WW8Num3z0"/>
          <w:rFonts w:ascii="Verdana" w:hAnsi="Verdana"/>
          <w:color w:val="4682B4"/>
          <w:sz w:val="18"/>
          <w:szCs w:val="18"/>
        </w:rPr>
        <w:t>выпуску</w:t>
      </w:r>
      <w:r>
        <w:rPr>
          <w:rStyle w:val="WW8Num2z0"/>
          <w:rFonts w:ascii="Verdana" w:hAnsi="Verdana"/>
          <w:color w:val="000000"/>
          <w:sz w:val="18"/>
          <w:szCs w:val="18"/>
        </w:rPr>
        <w:t> </w:t>
      </w:r>
      <w:r>
        <w:rPr>
          <w:rFonts w:ascii="Verdana" w:hAnsi="Verdana"/>
          <w:color w:val="000000"/>
          <w:sz w:val="18"/>
          <w:szCs w:val="18"/>
        </w:rPr>
        <w:t>винно-водочных изделий за 2010-2018гг.1. Показатели Г оды 2010 2011 2012 2013 2014 2015 2016 2017 2018</w:t>
      </w:r>
    </w:p>
    <w:p w14:paraId="6C0D9E33"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180. Объем производства, тыс. литров 0 2814,1 3011,1</w:t>
      </w:r>
    </w:p>
    <w:p w14:paraId="617AFC7E"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181. Условная средняя цена за 1 литр (без</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0 40 40 40 40 40 40 40 40</w:t>
      </w:r>
    </w:p>
    <w:p w14:paraId="46355241"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в сопоставимых ценах, тыс. руб. (без НДС) 0 112564 120444 128876 137896 147548 157876 168928 180752</w:t>
      </w:r>
    </w:p>
    <w:p w14:paraId="06A15159"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1 тонны продукции, тыс. руб. 0 4,08 4,08 4,08 4,08 4,08 4,08 4,08 4,08</w:t>
      </w:r>
    </w:p>
    <w:p w14:paraId="75BA6C9D"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184. Себестоимость продукции, тыс. руб. 0 11481,5 12285,3 13145,4 14065,4 15049,9 16103,4 17230,7 18436,7</w:t>
      </w:r>
    </w:p>
    <w:p w14:paraId="0BE5C677"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тыс. руб. 0 101082,5 108158,7 115730,6 123830,6 132498,1 141772,6 151697,3 162315,3</w:t>
      </w:r>
    </w:p>
    <w:p w14:paraId="08FB676D"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тыс. руб. 0 24259,8 25958,1 27775,4 29719,3 31799,5 34025,4 36407,4 38955,7</w:t>
      </w:r>
    </w:p>
    <w:p w14:paraId="2FBB69CF" w14:textId="77777777" w:rsidR="0055485D" w:rsidRDefault="0055485D" w:rsidP="0055485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187.</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тыс. руб. 0 76822,7 82200,6 87955,3 94111,3 100698,6 107747,2 115290,0 123359,6</w:t>
      </w:r>
    </w:p>
    <w:p w14:paraId="75FD1941" w14:textId="2A330BC6" w:rsidR="00D7454D" w:rsidRPr="0055485D" w:rsidRDefault="0055485D" w:rsidP="0055485D">
      <w:r>
        <w:rPr>
          <w:rFonts w:ascii="Verdana" w:hAnsi="Verdana"/>
          <w:color w:val="000000"/>
          <w:sz w:val="18"/>
          <w:szCs w:val="18"/>
        </w:rPr>
        <w:br/>
      </w:r>
      <w:bookmarkStart w:id="0" w:name="_GoBack"/>
      <w:bookmarkEnd w:id="0"/>
    </w:p>
    <w:sectPr w:rsidR="00D7454D" w:rsidRPr="0055485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DB4A0" w14:textId="77777777" w:rsidR="003E3AC2" w:rsidRDefault="003E3AC2">
      <w:pPr>
        <w:spacing w:after="0" w:line="240" w:lineRule="auto"/>
      </w:pPr>
      <w:r>
        <w:separator/>
      </w:r>
    </w:p>
  </w:endnote>
  <w:endnote w:type="continuationSeparator" w:id="0">
    <w:p w14:paraId="769034DF" w14:textId="77777777" w:rsidR="003E3AC2" w:rsidRDefault="003E3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1DCD2" w14:textId="77777777" w:rsidR="003E3AC2" w:rsidRDefault="003E3AC2">
      <w:pPr>
        <w:spacing w:after="0" w:line="240" w:lineRule="auto"/>
      </w:pPr>
      <w:r>
        <w:separator/>
      </w:r>
    </w:p>
  </w:footnote>
  <w:footnote w:type="continuationSeparator" w:id="0">
    <w:p w14:paraId="2C920EA2" w14:textId="77777777" w:rsidR="003E3AC2" w:rsidRDefault="003E3A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FD8"/>
    <w:rsid w:val="00167989"/>
    <w:rsid w:val="001715EB"/>
    <w:rsid w:val="001723A9"/>
    <w:rsid w:val="0017287B"/>
    <w:rsid w:val="0017475F"/>
    <w:rsid w:val="0017495E"/>
    <w:rsid w:val="001764AB"/>
    <w:rsid w:val="001769F4"/>
    <w:rsid w:val="00177CA2"/>
    <w:rsid w:val="00177CB7"/>
    <w:rsid w:val="00183E5B"/>
    <w:rsid w:val="001857BD"/>
    <w:rsid w:val="00187089"/>
    <w:rsid w:val="00187A70"/>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3AC2"/>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85D"/>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14</Pages>
  <Words>4782</Words>
  <Characters>38502</Characters>
  <Application>Microsoft Office Word</Application>
  <DocSecurity>0</DocSecurity>
  <Lines>1203</Lines>
  <Paragraphs>267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41</cp:revision>
  <cp:lastPrinted>2009-02-06T05:36:00Z</cp:lastPrinted>
  <dcterms:created xsi:type="dcterms:W3CDTF">2016-12-16T14:44:00Z</dcterms:created>
  <dcterms:modified xsi:type="dcterms:W3CDTF">2016-12-30T17:35:00Z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