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B12E" w14:textId="77051B7F" w:rsidR="0017772D" w:rsidRDefault="00552507" w:rsidP="00552507">
      <w:pPr>
        <w:rPr>
          <w:rFonts w:ascii="Verdana" w:hAnsi="Verdana"/>
          <w:b/>
          <w:bCs/>
          <w:color w:val="000000"/>
          <w:shd w:val="clear" w:color="auto" w:fill="FFFFFF"/>
        </w:rPr>
      </w:pPr>
      <w:r>
        <w:rPr>
          <w:rFonts w:ascii="Verdana" w:hAnsi="Verdana"/>
          <w:b/>
          <w:bCs/>
          <w:color w:val="000000"/>
          <w:shd w:val="clear" w:color="auto" w:fill="FFFFFF"/>
        </w:rPr>
        <w:t>Шипулін Олексій Ігорович. Методи планування людських ресурсів проекту на основі функціонального резервування : Дис... канд. наук: 05.13.22 - 2009.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52507" w:rsidRPr="00552507" w14:paraId="7CD72B39" w14:textId="77777777" w:rsidTr="005525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2507" w:rsidRPr="00552507" w14:paraId="67B04653" w14:textId="77777777">
              <w:trPr>
                <w:tblCellSpacing w:w="0" w:type="dxa"/>
              </w:trPr>
              <w:tc>
                <w:tcPr>
                  <w:tcW w:w="0" w:type="auto"/>
                  <w:vAlign w:val="center"/>
                  <w:hideMark/>
                </w:tcPr>
                <w:p w14:paraId="031476E6"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lastRenderedPageBreak/>
                    <w:t>Шипулін О.І. Методи планування людських ресурсів проекту на основі функціонального резервування. - Рукопис.</w:t>
                  </w:r>
                </w:p>
                <w:p w14:paraId="43220AFB"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05.13.22 – управління проектами та програмами. - Національний аерокосмічний університет ім. М.Є. Жуковського “Харківський авіаційний інститут”, Харків, 2009.</w:t>
                  </w:r>
                </w:p>
                <w:p w14:paraId="0C0C0639"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Дисертація присвячена вирішенню науково-прикладної задачі розробки ефективних методів управління людськими ресурсами в проектах.</w:t>
                  </w:r>
                </w:p>
                <w:p w14:paraId="44576451"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Одержано метод формування складу команди проекту, заснований на функціональному резервуванні ролей та відповідальності, який на відміну від існуючих методів визначає мінімальний склад людських ресурсів, що дозволяє підвищити ефективність управління проектом. Удосконалено метод відбору персоналу, заснований на оцінці характеристик претендентів та ступеня їх затребуваності в проекті, що дозволяє підібрати потрібний склад команди проекту. Дістав подальший розвиток метод формування тестових задач, заснований на комбінаторному аналізі та урахуванні специфіки задачі розподілу робіт, що дозволяє підвищити ефективність відбору персоналу. Розроблено інструментальні засоби для побудови команди проекту, що дозволяє скоротити час підбору персоналу.</w:t>
                  </w:r>
                </w:p>
              </w:tc>
            </w:tr>
          </w:tbl>
          <w:p w14:paraId="7086C241" w14:textId="77777777" w:rsidR="00552507" w:rsidRPr="00552507" w:rsidRDefault="00552507" w:rsidP="00552507">
            <w:pPr>
              <w:spacing w:after="0" w:line="240" w:lineRule="auto"/>
              <w:rPr>
                <w:rFonts w:ascii="Times New Roman" w:eastAsia="Times New Roman" w:hAnsi="Times New Roman" w:cs="Times New Roman"/>
                <w:sz w:val="24"/>
                <w:szCs w:val="24"/>
              </w:rPr>
            </w:pPr>
          </w:p>
        </w:tc>
      </w:tr>
      <w:tr w:rsidR="00552507" w:rsidRPr="00552507" w14:paraId="754C330C" w14:textId="77777777" w:rsidTr="005525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2507" w:rsidRPr="00552507" w14:paraId="62FBFAEE" w14:textId="77777777">
              <w:trPr>
                <w:tblCellSpacing w:w="0" w:type="dxa"/>
              </w:trPr>
              <w:tc>
                <w:tcPr>
                  <w:tcW w:w="0" w:type="auto"/>
                  <w:vAlign w:val="center"/>
                  <w:hideMark/>
                </w:tcPr>
                <w:p w14:paraId="65A23466"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У дисертаційній роботі вирішена науково-прикладна задача розробки ефективних методів управління людськими ресурсами в проектах. Задача вирішена шляхом розробки нових та удосконалення відомих методів відбору персоналу з функціональним резервуванням та інструментальних засобів для автоматизації процесу вирішення задачі, що дозволяють скоротити часові й вартісні витрати на формування команди проекту й підвищення її якості.</w:t>
                  </w:r>
                </w:p>
                <w:p w14:paraId="1AC10F4A"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Вірогідність результатів підтверджено впровадженням їх на низці промислових підприємств і в навчальному процесі університету. Одержані результати можуть мати широке застосування при формуванні команд проекту.</w:t>
                  </w:r>
                </w:p>
                <w:p w14:paraId="7B744260"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У процесі вирішення даної наукової задачі були одержані такі основні результати.</w:t>
                  </w:r>
                </w:p>
                <w:p w14:paraId="36235B6E"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1. Аналіз методів управління людськими ресурсами як одного з процесів управління проектами показав, що вони багато в чому визначають ефективність управління проектом у цілому. Людські ресурси зазнають змін у проекті, при цьому відбувається підвищення витрат на управління персоналом, зниження ефективності роботи в команді. З метою зниження витрат на введення нових членів команди й на призначення їх на певні роботи в проекті необхідно використовувати функціональне резервування. Це сприятиме підвищенню ефективності управління людськими ресурсами.</w:t>
                  </w:r>
                </w:p>
                <w:p w14:paraId="05775CDD"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2. Розглянута задача функціонального резервування при управлінні проектами, тобто можливість декількох ресурсів виконувати певну функцію. Розглянуто види постановки задачі вибору складу команди проекту з функціональним резервуванням у матричній та графовій формі. Показано, що задача вибору складу команди проекту з функціональним резервуванням є специфічною задачею пошуку мінімального покриття множин.</w:t>
                  </w:r>
                </w:p>
                <w:p w14:paraId="4F322BDA"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lastRenderedPageBreak/>
                    <w:t>3. Розроблено метод формування складу команди проекту, заснований на функціональному резервуванні ролей та відповідальності.</w:t>
                  </w:r>
                </w:p>
                <w:p w14:paraId="52C9326B"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В основі методу лежить формування логічної функції спеціального виду з наступним перетворенням її до диз'юнктивної нормальної форми. Комбінаторний метод складається з генерації варіантів розв'язку, формування матриць та перевірки виконання обмежень. Наведено нижні межі складності розв'язку, що дозволяє зменшити кількість варіантів, що розглядаються, за рахунок виключення безперспективних.</w:t>
                  </w:r>
                </w:p>
                <w:p w14:paraId="0BA0261D"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4. Розроблено метод відбору персоналу, заснований на оцінці характеристик претендентів та ступеня їх затребуваності в проекті, що дозволяє сформувати потрібний склад команди проекту. Розглянуто модифікації методу й способи вибору домінантних рядків.</w:t>
                  </w:r>
                </w:p>
                <w:p w14:paraId="19E2E7F3"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5. Для оцінювання ефективності розроблених методів запропоновано використовувати комбінаторні конфігурації спеціального виду, наведено приклади конфігурацій. Результати, одержані за допомогою відомих наближених методів і розроблених методів для різних комбінаторних конфігурацій і різних характеристик варіантів показують, що розроблені методи у більшості випадків дають кращі результати, ніж відомі наближені методи.</w:t>
                  </w:r>
                </w:p>
                <w:p w14:paraId="30E91EB5"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Для матриць великої розмірності тестові приклади було сформовано залежно від виду масиву коефіцієнтів резервування. Розроблено метод формування тестових задач. Одержані рішення на тестових прикладах показали скорочення чисельності команди проекту в 1,1 - 1,6 рази порівняно з рішеннями, одержаними за допомогою "жадібного" методу.</w:t>
                  </w:r>
                </w:p>
                <w:p w14:paraId="7A4BDFE4"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6. Для автоматизації процесу побудови команди проекту були розроблені засоби, що вирішують задачу покриття, формування команди проекту, пошуку оптимального покриття за заданих обмежень, формування команди з функціональним резервуванням, формування функціонально-резервованої команди проекту. Застосування розроблених засобів дозволить автоматизувати процес побудови команди проекту, підвищити якість проекту за рахунок підвищення вірогідності результатів і виключення суб'єктивного чинника.</w:t>
                  </w:r>
                </w:p>
                <w:p w14:paraId="4BD91B5F" w14:textId="77777777" w:rsidR="00552507" w:rsidRPr="00552507" w:rsidRDefault="00552507" w:rsidP="005525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2507">
                    <w:rPr>
                      <w:rFonts w:ascii="Times New Roman" w:eastAsia="Times New Roman" w:hAnsi="Times New Roman" w:cs="Times New Roman"/>
                      <w:sz w:val="24"/>
                      <w:szCs w:val="24"/>
                    </w:rPr>
                    <w:t>7. Основні результати виконаних досліджень впроваджено в проектну діяльність наукових та виробничих підприємств.</w:t>
                  </w:r>
                </w:p>
              </w:tc>
            </w:tr>
          </w:tbl>
          <w:p w14:paraId="77D65A1E" w14:textId="77777777" w:rsidR="00552507" w:rsidRPr="00552507" w:rsidRDefault="00552507" w:rsidP="00552507">
            <w:pPr>
              <w:spacing w:after="0" w:line="240" w:lineRule="auto"/>
              <w:rPr>
                <w:rFonts w:ascii="Times New Roman" w:eastAsia="Times New Roman" w:hAnsi="Times New Roman" w:cs="Times New Roman"/>
                <w:sz w:val="24"/>
                <w:szCs w:val="24"/>
              </w:rPr>
            </w:pPr>
          </w:p>
        </w:tc>
      </w:tr>
    </w:tbl>
    <w:p w14:paraId="19FCD206" w14:textId="77777777" w:rsidR="00552507" w:rsidRPr="00552507" w:rsidRDefault="00552507" w:rsidP="00552507"/>
    <w:sectPr w:rsidR="00552507" w:rsidRPr="0055250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3ECB5" w14:textId="77777777" w:rsidR="00705602" w:rsidRDefault="00705602">
      <w:pPr>
        <w:spacing w:after="0" w:line="240" w:lineRule="auto"/>
      </w:pPr>
      <w:r>
        <w:separator/>
      </w:r>
    </w:p>
  </w:endnote>
  <w:endnote w:type="continuationSeparator" w:id="0">
    <w:p w14:paraId="13C456CA" w14:textId="77777777" w:rsidR="00705602" w:rsidRDefault="0070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395E" w14:textId="77777777" w:rsidR="00705602" w:rsidRDefault="00705602">
      <w:pPr>
        <w:spacing w:after="0" w:line="240" w:lineRule="auto"/>
      </w:pPr>
      <w:r>
        <w:separator/>
      </w:r>
    </w:p>
  </w:footnote>
  <w:footnote w:type="continuationSeparator" w:id="0">
    <w:p w14:paraId="0B2703E4" w14:textId="77777777" w:rsidR="00705602" w:rsidRDefault="00705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056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602"/>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104712</TotalTime>
  <Pages>3</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1142</cp:revision>
  <dcterms:created xsi:type="dcterms:W3CDTF">2024-06-20T08:51:00Z</dcterms:created>
  <dcterms:modified xsi:type="dcterms:W3CDTF">2024-12-24T11:30:00Z</dcterms:modified>
  <cp:category/>
</cp:coreProperties>
</file>