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97E1E" w:rsidRDefault="00597E1E" w:rsidP="00597E1E">
      <w:r w:rsidRPr="00597E1E">
        <w:rPr>
          <w:rFonts w:ascii="Times New Roman" w:eastAsia="Arial Narrow" w:hAnsi="Times New Roman" w:cs="Times New Roman"/>
          <w:b/>
          <w:bCs/>
          <w:color w:val="000000"/>
          <w:kern w:val="0"/>
          <w:sz w:val="24"/>
          <w:lang w:val="uk-UA" w:eastAsia="ru-RU" w:bidi="ru-RU"/>
        </w:rPr>
        <w:t xml:space="preserve">Архипова </w:t>
      </w:r>
      <w:r w:rsidRPr="00597E1E">
        <w:rPr>
          <w:rFonts w:ascii="Times New Roman" w:eastAsia="Arial Narrow" w:hAnsi="Times New Roman" w:cs="Times New Roman"/>
          <w:b/>
          <w:bCs/>
          <w:color w:val="000000"/>
          <w:kern w:val="0"/>
          <w:sz w:val="24"/>
          <w:lang w:val="uk-UA" w:eastAsia="uk-UA" w:bidi="uk-UA"/>
        </w:rPr>
        <w:t>Світлана Петрівна</w:t>
      </w:r>
      <w:r w:rsidRPr="00597E1E">
        <w:rPr>
          <w:rFonts w:ascii="Times New Roman" w:hAnsi="Times New Roman" w:cs="Times New Roman"/>
          <w:color w:val="000000"/>
          <w:kern w:val="0"/>
          <w:sz w:val="24"/>
          <w:szCs w:val="24"/>
          <w:lang w:val="uk-UA" w:eastAsia="uk-UA" w:bidi="uk-UA"/>
        </w:rPr>
        <w:t>, завідувач кафедри соціальної роботи та соціальної педагогіки Черкаського національного уні</w:t>
      </w:r>
      <w:r w:rsidRPr="00597E1E">
        <w:rPr>
          <w:rFonts w:ascii="Times New Roman" w:hAnsi="Times New Roman" w:cs="Times New Roman"/>
          <w:color w:val="000000"/>
          <w:kern w:val="0"/>
          <w:sz w:val="24"/>
          <w:szCs w:val="24"/>
          <w:lang w:val="uk-UA" w:eastAsia="uk-UA" w:bidi="uk-UA"/>
        </w:rPr>
        <w:softHyphen/>
        <w:t>верситету імені Богдана Хмельницького: «Теоретико-методич- ні основи освіти соціально незахищених категорій дорослих» (13.00.04 - теорія і методика професійної освіти, 13.00.05 - со</w:t>
      </w:r>
      <w:r w:rsidRPr="00597E1E">
        <w:rPr>
          <w:rFonts w:ascii="Times New Roman" w:hAnsi="Times New Roman" w:cs="Times New Roman"/>
          <w:color w:val="000000"/>
          <w:kern w:val="0"/>
          <w:sz w:val="24"/>
          <w:szCs w:val="24"/>
          <w:lang w:val="uk-UA" w:eastAsia="uk-UA" w:bidi="uk-UA"/>
        </w:rPr>
        <w:softHyphen/>
        <w:t>ціальна педагогіка). Спецрада Д 73.053.02 у Черкаському націо</w:t>
      </w:r>
      <w:r w:rsidRPr="00597E1E">
        <w:rPr>
          <w:rFonts w:ascii="Times New Roman" w:hAnsi="Times New Roman" w:cs="Times New Roman"/>
          <w:color w:val="000000"/>
          <w:kern w:val="0"/>
          <w:sz w:val="24"/>
          <w:szCs w:val="24"/>
          <w:lang w:val="uk-UA" w:eastAsia="uk-UA" w:bidi="uk-UA"/>
        </w:rPr>
        <w:softHyphen/>
        <w:t>нальному університеті імені Богдана Хмельницького</w:t>
      </w:r>
    </w:p>
    <w:sectPr w:rsidR="00047DE3" w:rsidRPr="00597E1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B9CFA-9BBA-4698-ACE9-FD603BC1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2020-05-02T10:41:00Z</dcterms:created>
  <dcterms:modified xsi:type="dcterms:W3CDTF">2020-05-02T11:04:00Z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