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8D538D" w:rsidRPr="00AE6675" w:rsidRDefault="008D538D" w:rsidP="008D538D">
      <w:pPr>
        <w:pStyle w:val="af4"/>
        <w:jc w:val="both"/>
        <w:rPr>
          <w:szCs w:val="28"/>
          <w:lang w:val="uk-UA"/>
        </w:rPr>
      </w:pPr>
      <w:bookmarkStart w:id="0" w:name="_Hlt522973996"/>
      <w:bookmarkEnd w:id="0"/>
      <w:r w:rsidRPr="00AE6675">
        <w:rPr>
          <w:szCs w:val="28"/>
          <w:lang w:val="uk-UA"/>
        </w:rPr>
        <w:tab/>
      </w:r>
      <w:r w:rsidRPr="00AE6675">
        <w:rPr>
          <w:szCs w:val="28"/>
          <w:lang w:val="uk-UA"/>
        </w:rPr>
        <w:tab/>
      </w:r>
    </w:p>
    <w:p w:rsidR="00CB5432" w:rsidRPr="007623B7" w:rsidRDefault="00CB5432" w:rsidP="00CB5432">
      <w:pPr>
        <w:widowControl w:val="0"/>
        <w:spacing w:line="360" w:lineRule="auto"/>
        <w:jc w:val="center"/>
        <w:rPr>
          <w:b/>
          <w:bCs/>
          <w:caps/>
          <w:sz w:val="28"/>
          <w:szCs w:val="28"/>
          <w:lang w:val="uk-UA"/>
        </w:rPr>
      </w:pPr>
      <w:r w:rsidRPr="007623B7">
        <w:rPr>
          <w:b/>
          <w:bCs/>
          <w:caps/>
          <w:sz w:val="28"/>
          <w:szCs w:val="28"/>
          <w:lang w:val="uk-UA"/>
        </w:rPr>
        <w:t>МІнІстерство охорони здоров’Я украЇни</w:t>
      </w:r>
    </w:p>
    <w:p w:rsidR="00CB5432" w:rsidRPr="007623B7" w:rsidRDefault="00CB5432" w:rsidP="00CB5432">
      <w:pPr>
        <w:widowControl w:val="0"/>
        <w:spacing w:line="360" w:lineRule="auto"/>
        <w:jc w:val="center"/>
        <w:rPr>
          <w:b/>
          <w:bCs/>
          <w:caps/>
          <w:sz w:val="28"/>
          <w:szCs w:val="28"/>
          <w:lang w:val="uk-UA"/>
        </w:rPr>
      </w:pPr>
      <w:r w:rsidRPr="007623B7">
        <w:rPr>
          <w:b/>
          <w:bCs/>
          <w:caps/>
          <w:sz w:val="28"/>
          <w:szCs w:val="28"/>
          <w:lang w:val="uk-UA"/>
        </w:rPr>
        <w:t xml:space="preserve">ВІнницький національний медиЧний унІверситет </w:t>
      </w:r>
    </w:p>
    <w:p w:rsidR="00CB5432" w:rsidRPr="007623B7" w:rsidRDefault="00CB5432" w:rsidP="00CB5432">
      <w:pPr>
        <w:widowControl w:val="0"/>
        <w:spacing w:line="360" w:lineRule="auto"/>
        <w:jc w:val="center"/>
        <w:rPr>
          <w:b/>
          <w:bCs/>
          <w:caps/>
          <w:sz w:val="28"/>
          <w:szCs w:val="28"/>
          <w:lang w:val="uk-UA"/>
        </w:rPr>
      </w:pPr>
      <w:r w:rsidRPr="007623B7">
        <w:rPr>
          <w:b/>
          <w:bCs/>
          <w:sz w:val="28"/>
          <w:szCs w:val="28"/>
          <w:lang w:val="uk-UA"/>
        </w:rPr>
        <w:t>ім</w:t>
      </w:r>
      <w:r w:rsidRPr="007623B7">
        <w:rPr>
          <w:b/>
          <w:bCs/>
          <w:caps/>
          <w:sz w:val="28"/>
          <w:szCs w:val="28"/>
          <w:lang w:val="uk-UA"/>
        </w:rPr>
        <w:t>. М.І.Пирогова</w:t>
      </w:r>
    </w:p>
    <w:p w:rsidR="00CB5432" w:rsidRPr="007623B7" w:rsidRDefault="00CB5432" w:rsidP="00CB5432">
      <w:pPr>
        <w:widowControl w:val="0"/>
        <w:spacing w:line="360" w:lineRule="auto"/>
        <w:jc w:val="center"/>
        <w:rPr>
          <w:b/>
          <w:bCs/>
          <w:caps/>
          <w:sz w:val="28"/>
          <w:szCs w:val="28"/>
          <w:lang w:val="uk-UA"/>
        </w:rPr>
      </w:pPr>
    </w:p>
    <w:p w:rsidR="00CB5432" w:rsidRPr="007623B7" w:rsidRDefault="00CB5432" w:rsidP="00CB5432">
      <w:pPr>
        <w:pStyle w:val="6"/>
        <w:keepNext w:val="0"/>
        <w:widowControl w:val="0"/>
        <w:jc w:val="right"/>
        <w:rPr>
          <w:b w:val="0"/>
          <w:bCs w:val="0"/>
          <w:i/>
          <w:iCs/>
          <w:szCs w:val="28"/>
        </w:rPr>
      </w:pPr>
      <w:r w:rsidRPr="007623B7">
        <w:rPr>
          <w:b w:val="0"/>
          <w:bCs w:val="0"/>
          <w:i/>
          <w:iCs/>
          <w:szCs w:val="28"/>
        </w:rPr>
        <w:t>На правах рукопису</w:t>
      </w:r>
    </w:p>
    <w:p w:rsidR="00CB5432" w:rsidRPr="007623B7" w:rsidRDefault="00CB5432" w:rsidP="00CB5432">
      <w:pPr>
        <w:widowControl w:val="0"/>
        <w:spacing w:line="360" w:lineRule="auto"/>
        <w:jc w:val="center"/>
        <w:rPr>
          <w:bCs/>
          <w:caps/>
          <w:sz w:val="28"/>
          <w:szCs w:val="28"/>
          <w:lang w:val="uk-UA"/>
        </w:rPr>
      </w:pPr>
    </w:p>
    <w:p w:rsidR="00CB5432" w:rsidRPr="007623B7" w:rsidRDefault="00CB5432" w:rsidP="00CB5432">
      <w:pPr>
        <w:pStyle w:val="15"/>
        <w:keepNext w:val="0"/>
        <w:widowControl w:val="0"/>
        <w:rPr>
          <w:szCs w:val="28"/>
        </w:rPr>
      </w:pPr>
      <w:r w:rsidRPr="007623B7">
        <w:rPr>
          <w:szCs w:val="28"/>
        </w:rPr>
        <w:t>булавенко Ольга василівна</w:t>
      </w:r>
    </w:p>
    <w:p w:rsidR="00CB5432" w:rsidRPr="007623B7" w:rsidRDefault="00CB5432" w:rsidP="00CB5432">
      <w:pPr>
        <w:widowControl w:val="0"/>
        <w:spacing w:line="360" w:lineRule="auto"/>
        <w:jc w:val="center"/>
        <w:rPr>
          <w:bCs/>
          <w:caps/>
          <w:sz w:val="28"/>
          <w:szCs w:val="28"/>
          <w:lang w:val="uk-UA"/>
        </w:rPr>
      </w:pPr>
    </w:p>
    <w:p w:rsidR="00CB5432" w:rsidRPr="007623B7" w:rsidRDefault="00CB5432" w:rsidP="00CB5432">
      <w:pPr>
        <w:widowControl w:val="0"/>
        <w:spacing w:line="360" w:lineRule="auto"/>
        <w:ind w:left="720" w:firstLine="720"/>
        <w:jc w:val="right"/>
        <w:rPr>
          <w:bCs/>
          <w:sz w:val="28"/>
          <w:szCs w:val="28"/>
          <w:lang w:val="uk-UA"/>
        </w:rPr>
      </w:pPr>
      <w:r w:rsidRPr="007623B7">
        <w:rPr>
          <w:bCs/>
          <w:sz w:val="28"/>
          <w:szCs w:val="28"/>
          <w:lang w:val="uk-UA"/>
        </w:rPr>
        <w:t xml:space="preserve">УДК </w:t>
      </w:r>
      <w:r w:rsidRPr="007623B7">
        <w:rPr>
          <w:sz w:val="28"/>
          <w:szCs w:val="28"/>
          <w:lang w:val="uk-UA"/>
        </w:rPr>
        <w:t>618.11-008.64:618.111</w:t>
      </w:r>
      <w:r w:rsidRPr="007623B7">
        <w:rPr>
          <w:bCs/>
          <w:sz w:val="28"/>
          <w:szCs w:val="28"/>
          <w:lang w:val="uk-UA"/>
        </w:rPr>
        <w:t>:616-071:616-008</w:t>
      </w:r>
    </w:p>
    <w:p w:rsidR="00CB5432" w:rsidRPr="007623B7" w:rsidRDefault="00CB5432" w:rsidP="00CB5432">
      <w:pPr>
        <w:widowControl w:val="0"/>
        <w:spacing w:line="360" w:lineRule="auto"/>
        <w:jc w:val="center"/>
        <w:rPr>
          <w:bCs/>
          <w:caps/>
          <w:sz w:val="28"/>
          <w:szCs w:val="28"/>
          <w:lang w:val="uk-UA"/>
        </w:rPr>
      </w:pPr>
    </w:p>
    <w:p w:rsidR="00CB5432" w:rsidRPr="007623B7" w:rsidRDefault="00CB5432" w:rsidP="00CB5432">
      <w:pPr>
        <w:widowControl w:val="0"/>
        <w:spacing w:line="360" w:lineRule="auto"/>
        <w:jc w:val="center"/>
        <w:rPr>
          <w:b/>
          <w:bCs/>
          <w:caps/>
          <w:sz w:val="28"/>
          <w:szCs w:val="28"/>
          <w:lang w:val="uk-UA"/>
        </w:rPr>
      </w:pPr>
      <w:bookmarkStart w:id="1" w:name="_GoBack"/>
      <w:r w:rsidRPr="007623B7">
        <w:rPr>
          <w:b/>
          <w:bCs/>
          <w:caps/>
          <w:sz w:val="28"/>
          <w:szCs w:val="28"/>
          <w:lang w:val="uk-UA"/>
        </w:rPr>
        <w:t xml:space="preserve">недостатність лютеїнової фази: клініка, </w:t>
      </w:r>
    </w:p>
    <w:p w:rsidR="00CB5432" w:rsidRPr="007623B7" w:rsidRDefault="00CB5432" w:rsidP="00CB5432">
      <w:pPr>
        <w:widowControl w:val="0"/>
        <w:spacing w:line="360" w:lineRule="auto"/>
        <w:jc w:val="center"/>
        <w:rPr>
          <w:b/>
          <w:bCs/>
          <w:caps/>
          <w:sz w:val="28"/>
          <w:szCs w:val="28"/>
          <w:lang w:val="uk-UA"/>
        </w:rPr>
      </w:pPr>
      <w:r w:rsidRPr="007623B7">
        <w:rPr>
          <w:b/>
          <w:bCs/>
          <w:caps/>
          <w:sz w:val="28"/>
          <w:szCs w:val="28"/>
          <w:lang w:val="uk-UA"/>
        </w:rPr>
        <w:t>діагностика та лікування</w:t>
      </w:r>
    </w:p>
    <w:p w:rsidR="00CB5432" w:rsidRPr="007623B7" w:rsidRDefault="00CB5432" w:rsidP="00CB5432">
      <w:pPr>
        <w:widowControl w:val="0"/>
        <w:spacing w:line="360" w:lineRule="auto"/>
        <w:jc w:val="center"/>
        <w:rPr>
          <w:bCs/>
          <w:caps/>
          <w:sz w:val="28"/>
          <w:szCs w:val="28"/>
          <w:lang w:val="uk-UA"/>
        </w:rPr>
      </w:pPr>
    </w:p>
    <w:bookmarkEnd w:id="1"/>
    <w:p w:rsidR="00CB5432" w:rsidRPr="007623B7" w:rsidRDefault="00CB5432" w:rsidP="00CB5432">
      <w:pPr>
        <w:widowControl w:val="0"/>
        <w:spacing w:line="360" w:lineRule="auto"/>
        <w:jc w:val="center"/>
        <w:rPr>
          <w:bCs/>
          <w:caps/>
          <w:sz w:val="28"/>
          <w:szCs w:val="28"/>
          <w:lang w:val="uk-UA"/>
        </w:rPr>
      </w:pPr>
    </w:p>
    <w:p w:rsidR="00CB5432" w:rsidRPr="007623B7" w:rsidRDefault="00CB5432" w:rsidP="00CB5432">
      <w:pPr>
        <w:widowControl w:val="0"/>
        <w:spacing w:line="360" w:lineRule="auto"/>
        <w:jc w:val="center"/>
        <w:rPr>
          <w:b/>
          <w:bCs/>
          <w:sz w:val="28"/>
          <w:szCs w:val="28"/>
          <w:lang w:val="uk-UA"/>
        </w:rPr>
      </w:pPr>
      <w:r w:rsidRPr="007623B7">
        <w:rPr>
          <w:b/>
          <w:bCs/>
          <w:caps/>
          <w:sz w:val="28"/>
          <w:szCs w:val="28"/>
          <w:lang w:val="uk-UA"/>
        </w:rPr>
        <w:t xml:space="preserve">14.01.01 – </w:t>
      </w:r>
      <w:r w:rsidRPr="007623B7">
        <w:rPr>
          <w:b/>
          <w:bCs/>
          <w:sz w:val="28"/>
          <w:szCs w:val="28"/>
          <w:lang w:val="uk-UA"/>
        </w:rPr>
        <w:t xml:space="preserve">акушерство та гінекологія </w:t>
      </w:r>
    </w:p>
    <w:p w:rsidR="00CB5432" w:rsidRPr="007623B7" w:rsidRDefault="00CB5432" w:rsidP="00CB5432">
      <w:pPr>
        <w:widowControl w:val="0"/>
        <w:spacing w:line="360" w:lineRule="auto"/>
        <w:jc w:val="center"/>
        <w:rPr>
          <w:b/>
          <w:bCs/>
          <w:sz w:val="28"/>
          <w:szCs w:val="28"/>
          <w:lang w:val="uk-UA"/>
        </w:rPr>
      </w:pPr>
    </w:p>
    <w:p w:rsidR="00CB5432" w:rsidRPr="007623B7" w:rsidRDefault="00CB5432" w:rsidP="00CB5432">
      <w:pPr>
        <w:widowControl w:val="0"/>
        <w:spacing w:line="360" w:lineRule="auto"/>
        <w:jc w:val="center"/>
        <w:rPr>
          <w:b/>
          <w:bCs/>
          <w:sz w:val="28"/>
          <w:szCs w:val="28"/>
          <w:lang w:val="uk-UA"/>
        </w:rPr>
      </w:pPr>
    </w:p>
    <w:p w:rsidR="00CB5432" w:rsidRPr="007623B7" w:rsidRDefault="00CB5432" w:rsidP="00CB5432">
      <w:pPr>
        <w:widowControl w:val="0"/>
        <w:spacing w:line="360" w:lineRule="auto"/>
        <w:jc w:val="center"/>
        <w:rPr>
          <w:b/>
          <w:bCs/>
          <w:sz w:val="28"/>
          <w:szCs w:val="28"/>
          <w:lang w:val="uk-UA"/>
        </w:rPr>
      </w:pPr>
      <w:r w:rsidRPr="007623B7">
        <w:rPr>
          <w:b/>
          <w:bCs/>
          <w:sz w:val="28"/>
          <w:szCs w:val="28"/>
          <w:lang w:val="uk-UA"/>
        </w:rPr>
        <w:t xml:space="preserve">Дисертація </w:t>
      </w:r>
    </w:p>
    <w:p w:rsidR="00CB5432" w:rsidRPr="007623B7" w:rsidRDefault="00CB5432" w:rsidP="00CB5432">
      <w:pPr>
        <w:widowControl w:val="0"/>
        <w:spacing w:line="360" w:lineRule="auto"/>
        <w:jc w:val="center"/>
        <w:rPr>
          <w:b/>
          <w:bCs/>
          <w:sz w:val="28"/>
          <w:szCs w:val="28"/>
          <w:lang w:val="uk-UA"/>
        </w:rPr>
      </w:pPr>
      <w:r w:rsidRPr="007623B7">
        <w:rPr>
          <w:b/>
          <w:bCs/>
          <w:sz w:val="28"/>
          <w:szCs w:val="28"/>
          <w:lang w:val="uk-UA"/>
        </w:rPr>
        <w:t xml:space="preserve">на здобуття наукового ступеня </w:t>
      </w:r>
    </w:p>
    <w:p w:rsidR="00CB5432" w:rsidRPr="007623B7" w:rsidRDefault="00CB5432" w:rsidP="00CB5432">
      <w:pPr>
        <w:widowControl w:val="0"/>
        <w:spacing w:line="360" w:lineRule="auto"/>
        <w:jc w:val="center"/>
        <w:rPr>
          <w:b/>
          <w:bCs/>
          <w:sz w:val="28"/>
          <w:szCs w:val="28"/>
          <w:lang w:val="uk-UA"/>
        </w:rPr>
      </w:pPr>
      <w:r w:rsidRPr="007623B7">
        <w:rPr>
          <w:b/>
          <w:bCs/>
          <w:sz w:val="28"/>
          <w:szCs w:val="28"/>
          <w:lang w:val="uk-UA"/>
        </w:rPr>
        <w:t>доктора медичних наук</w:t>
      </w:r>
    </w:p>
    <w:p w:rsidR="00CB5432" w:rsidRPr="007623B7" w:rsidRDefault="00CB5432" w:rsidP="00CB5432">
      <w:pPr>
        <w:widowControl w:val="0"/>
        <w:spacing w:line="360" w:lineRule="auto"/>
        <w:jc w:val="center"/>
        <w:rPr>
          <w:bCs/>
          <w:caps/>
          <w:sz w:val="28"/>
          <w:szCs w:val="28"/>
          <w:lang w:val="uk-UA"/>
        </w:rPr>
      </w:pPr>
    </w:p>
    <w:p w:rsidR="00CB5432" w:rsidRPr="007623B7" w:rsidRDefault="00CB5432" w:rsidP="00CB5432">
      <w:pPr>
        <w:widowControl w:val="0"/>
        <w:spacing w:line="360" w:lineRule="auto"/>
        <w:ind w:left="3600"/>
        <w:rPr>
          <w:b/>
          <w:bCs/>
          <w:caps/>
          <w:sz w:val="28"/>
          <w:szCs w:val="28"/>
          <w:lang w:val="uk-UA"/>
        </w:rPr>
      </w:pPr>
      <w:r w:rsidRPr="007623B7">
        <w:rPr>
          <w:b/>
          <w:bCs/>
          <w:caps/>
          <w:sz w:val="28"/>
          <w:szCs w:val="28"/>
          <w:lang w:val="uk-UA"/>
        </w:rPr>
        <w:t>Науковий консультант:</w:t>
      </w:r>
    </w:p>
    <w:p w:rsidR="00CB5432" w:rsidRPr="007623B7" w:rsidRDefault="00CB5432" w:rsidP="00CB5432">
      <w:pPr>
        <w:widowControl w:val="0"/>
        <w:spacing w:line="360" w:lineRule="auto"/>
        <w:ind w:left="3600"/>
        <w:rPr>
          <w:b/>
          <w:bCs/>
          <w:sz w:val="28"/>
          <w:szCs w:val="28"/>
          <w:lang w:val="uk-UA"/>
        </w:rPr>
      </w:pPr>
      <w:r w:rsidRPr="007623B7">
        <w:rPr>
          <w:b/>
          <w:bCs/>
          <w:sz w:val="28"/>
          <w:szCs w:val="28"/>
          <w:lang w:val="uk-UA"/>
        </w:rPr>
        <w:t xml:space="preserve">доктор медичних наук, професор   </w:t>
      </w:r>
    </w:p>
    <w:p w:rsidR="00CB5432" w:rsidRPr="007623B7" w:rsidRDefault="00CB5432" w:rsidP="00CB5432">
      <w:pPr>
        <w:widowControl w:val="0"/>
        <w:spacing w:line="360" w:lineRule="auto"/>
        <w:ind w:left="3600"/>
        <w:rPr>
          <w:b/>
          <w:bCs/>
          <w:sz w:val="28"/>
          <w:szCs w:val="28"/>
          <w:lang w:val="uk-UA"/>
        </w:rPr>
      </w:pPr>
      <w:r w:rsidRPr="007623B7">
        <w:rPr>
          <w:b/>
          <w:bCs/>
          <w:sz w:val="28"/>
          <w:szCs w:val="28"/>
          <w:lang w:val="uk-UA"/>
        </w:rPr>
        <w:t>Т.Ф. Татарчук</w:t>
      </w:r>
    </w:p>
    <w:p w:rsidR="00CB5432" w:rsidRPr="007623B7" w:rsidRDefault="00CB5432" w:rsidP="00CB5432">
      <w:pPr>
        <w:widowControl w:val="0"/>
        <w:spacing w:line="360" w:lineRule="auto"/>
        <w:jc w:val="center"/>
        <w:rPr>
          <w:bCs/>
          <w:caps/>
          <w:sz w:val="28"/>
          <w:szCs w:val="28"/>
          <w:lang w:val="uk-UA"/>
        </w:rPr>
      </w:pPr>
    </w:p>
    <w:p w:rsidR="00CB5432" w:rsidRPr="007623B7" w:rsidRDefault="00CB5432" w:rsidP="00CB5432">
      <w:pPr>
        <w:widowControl w:val="0"/>
        <w:spacing w:line="360" w:lineRule="auto"/>
        <w:jc w:val="center"/>
        <w:rPr>
          <w:bCs/>
          <w:caps/>
          <w:sz w:val="28"/>
          <w:szCs w:val="28"/>
          <w:lang w:val="uk-UA"/>
        </w:rPr>
      </w:pPr>
    </w:p>
    <w:p w:rsidR="00CB5432" w:rsidRPr="007623B7" w:rsidRDefault="00CB5432" w:rsidP="00CB5432">
      <w:pPr>
        <w:widowControl w:val="0"/>
        <w:spacing w:line="360" w:lineRule="auto"/>
        <w:jc w:val="center"/>
        <w:rPr>
          <w:b/>
          <w:caps/>
          <w:sz w:val="28"/>
          <w:szCs w:val="28"/>
          <w:lang w:val="uk-UA"/>
        </w:rPr>
      </w:pPr>
      <w:r w:rsidRPr="007623B7">
        <w:rPr>
          <w:b/>
          <w:bCs/>
          <w:sz w:val="28"/>
          <w:szCs w:val="28"/>
          <w:lang w:val="uk-UA"/>
        </w:rPr>
        <w:t>Вінниця</w:t>
      </w:r>
      <w:r w:rsidRPr="007623B7">
        <w:rPr>
          <w:b/>
          <w:bCs/>
          <w:caps/>
          <w:sz w:val="28"/>
          <w:szCs w:val="28"/>
          <w:lang w:val="uk-UA"/>
        </w:rPr>
        <w:t xml:space="preserve"> – 200</w:t>
      </w:r>
      <w:r w:rsidRPr="007623B7">
        <w:rPr>
          <w:b/>
          <w:caps/>
          <w:sz w:val="28"/>
          <w:szCs w:val="28"/>
          <w:lang w:val="uk-UA"/>
        </w:rPr>
        <w:t>8</w:t>
      </w:r>
    </w:p>
    <w:p w:rsidR="00CB5432" w:rsidRPr="007623B7" w:rsidRDefault="00CB5432" w:rsidP="00CB5432">
      <w:pPr>
        <w:widowControl w:val="0"/>
        <w:spacing w:line="360" w:lineRule="auto"/>
        <w:jc w:val="center"/>
        <w:rPr>
          <w:b/>
          <w:caps/>
          <w:sz w:val="28"/>
          <w:szCs w:val="28"/>
          <w:lang w:val="uk-UA"/>
        </w:rPr>
      </w:pPr>
    </w:p>
    <w:p w:rsidR="00CB5432" w:rsidRPr="007623B7" w:rsidRDefault="00CB5432" w:rsidP="00CB5432">
      <w:pPr>
        <w:widowControl w:val="0"/>
        <w:spacing w:line="360" w:lineRule="auto"/>
        <w:jc w:val="center"/>
        <w:rPr>
          <w:b/>
          <w:sz w:val="28"/>
          <w:szCs w:val="28"/>
          <w:lang w:val="uk-UA"/>
        </w:rPr>
      </w:pPr>
      <w:r w:rsidRPr="007623B7">
        <w:rPr>
          <w:b/>
          <w:caps/>
          <w:sz w:val="28"/>
          <w:szCs w:val="28"/>
          <w:lang w:val="uk-UA"/>
        </w:rPr>
        <w:br w:type="page"/>
      </w:r>
      <w:r w:rsidRPr="007623B7">
        <w:rPr>
          <w:b/>
          <w:sz w:val="28"/>
          <w:szCs w:val="28"/>
          <w:lang w:val="uk-UA"/>
        </w:rPr>
        <w:lastRenderedPageBreak/>
        <w:t>ЗМІСТ</w:t>
      </w:r>
    </w:p>
    <w:p w:rsidR="00CB5432" w:rsidRPr="007623B7" w:rsidRDefault="00CB5432" w:rsidP="00CB5432">
      <w:pPr>
        <w:widowControl w:val="0"/>
        <w:spacing w:line="360" w:lineRule="auto"/>
        <w:jc w:val="right"/>
        <w:rPr>
          <w:sz w:val="28"/>
          <w:szCs w:val="28"/>
          <w:lang w:val="uk-UA"/>
        </w:rPr>
      </w:pPr>
    </w:p>
    <w:p w:rsidR="00CB5432" w:rsidRPr="007623B7" w:rsidRDefault="00CB5432" w:rsidP="00CB5432">
      <w:pPr>
        <w:widowControl w:val="0"/>
        <w:spacing w:line="360" w:lineRule="auto"/>
        <w:jc w:val="right"/>
        <w:rPr>
          <w:sz w:val="28"/>
          <w:szCs w:val="28"/>
          <w:lang w:val="uk-UA"/>
        </w:rPr>
      </w:pPr>
      <w:r w:rsidRPr="007623B7">
        <w:rPr>
          <w:sz w:val="28"/>
          <w:szCs w:val="28"/>
          <w:lang w:val="uk-UA"/>
        </w:rPr>
        <w:t>Стор.</w:t>
      </w:r>
    </w:p>
    <w:p w:rsidR="00CB5432" w:rsidRPr="007623B7" w:rsidRDefault="00CB5432" w:rsidP="00CB5432">
      <w:pPr>
        <w:widowControl w:val="0"/>
        <w:spacing w:line="360" w:lineRule="auto"/>
        <w:rPr>
          <w:caps/>
          <w:sz w:val="28"/>
          <w:szCs w:val="28"/>
          <w:lang w:val="uk-UA"/>
        </w:rPr>
      </w:pPr>
      <w:r w:rsidRPr="007623B7">
        <w:rPr>
          <w:caps/>
          <w:sz w:val="28"/>
          <w:szCs w:val="28"/>
          <w:lang w:val="uk-UA"/>
        </w:rPr>
        <w:t>Список скорочень........................................................................................ 4</w:t>
      </w:r>
    </w:p>
    <w:p w:rsidR="00CB5432" w:rsidRPr="007623B7" w:rsidRDefault="00CB5432" w:rsidP="00CB5432">
      <w:pPr>
        <w:widowControl w:val="0"/>
        <w:spacing w:line="360" w:lineRule="auto"/>
        <w:rPr>
          <w:caps/>
          <w:sz w:val="28"/>
          <w:szCs w:val="28"/>
          <w:lang w:val="uk-UA"/>
        </w:rPr>
      </w:pPr>
      <w:r w:rsidRPr="007623B7">
        <w:rPr>
          <w:caps/>
          <w:sz w:val="28"/>
          <w:szCs w:val="28"/>
          <w:lang w:val="uk-UA"/>
        </w:rPr>
        <w:t>ВСТУП ................................................................................................................... 6</w:t>
      </w:r>
    </w:p>
    <w:p w:rsidR="00CB5432" w:rsidRPr="007623B7" w:rsidRDefault="00CB5432" w:rsidP="00CB5432">
      <w:pPr>
        <w:spacing w:line="360" w:lineRule="auto"/>
        <w:rPr>
          <w:sz w:val="28"/>
          <w:szCs w:val="28"/>
          <w:lang w:val="uk-UA"/>
        </w:rPr>
      </w:pPr>
      <w:r w:rsidRPr="007623B7">
        <w:rPr>
          <w:sz w:val="28"/>
          <w:szCs w:val="28"/>
          <w:lang w:val="uk-UA"/>
        </w:rPr>
        <w:t xml:space="preserve">РОЗДІЛ 1. ОСОБЛИВОСТІ ЕТІОПАТОГЕНЕЗУ, КЛІНІКИ, </w:t>
      </w:r>
    </w:p>
    <w:p w:rsidR="00CB5432" w:rsidRPr="007623B7" w:rsidRDefault="00CB5432" w:rsidP="00CB5432">
      <w:pPr>
        <w:spacing w:line="360" w:lineRule="auto"/>
        <w:rPr>
          <w:sz w:val="28"/>
          <w:szCs w:val="28"/>
          <w:lang w:val="uk-UA"/>
        </w:rPr>
      </w:pPr>
      <w:r w:rsidRPr="007623B7">
        <w:rPr>
          <w:sz w:val="28"/>
          <w:szCs w:val="28"/>
          <w:lang w:val="uk-UA"/>
        </w:rPr>
        <w:t xml:space="preserve">ДІАГНОСТИКИ ТА ЛІКУВАННЯ НЕДОСТАТНОСТІ </w:t>
      </w:r>
    </w:p>
    <w:p w:rsidR="00CB5432" w:rsidRPr="007623B7" w:rsidRDefault="00CB5432" w:rsidP="00CB5432">
      <w:pPr>
        <w:spacing w:line="360" w:lineRule="auto"/>
        <w:rPr>
          <w:sz w:val="28"/>
          <w:szCs w:val="28"/>
          <w:lang w:val="uk-UA"/>
        </w:rPr>
      </w:pPr>
      <w:r w:rsidRPr="007623B7">
        <w:rPr>
          <w:sz w:val="28"/>
          <w:szCs w:val="28"/>
          <w:lang w:val="uk-UA"/>
        </w:rPr>
        <w:t xml:space="preserve">ЛЮТЕЇНОВОЇ ФАЗИ </w:t>
      </w:r>
      <w:r w:rsidRPr="007623B7">
        <w:rPr>
          <w:caps/>
          <w:sz w:val="28"/>
          <w:szCs w:val="28"/>
          <w:lang w:val="uk-UA"/>
        </w:rPr>
        <w:t>(ОГЛЯД ЛІТЕРАТУРИ).</w:t>
      </w:r>
      <w:r w:rsidRPr="007623B7">
        <w:rPr>
          <w:sz w:val="28"/>
          <w:szCs w:val="28"/>
          <w:lang w:val="uk-UA"/>
        </w:rPr>
        <w:t>...............................................12</w:t>
      </w:r>
    </w:p>
    <w:p w:rsidR="00CB5432" w:rsidRPr="007623B7" w:rsidRDefault="00CB5432" w:rsidP="00CB5432">
      <w:pPr>
        <w:spacing w:line="360" w:lineRule="auto"/>
        <w:ind w:left="709"/>
        <w:rPr>
          <w:sz w:val="28"/>
          <w:szCs w:val="28"/>
          <w:lang w:val="uk-UA"/>
        </w:rPr>
      </w:pPr>
      <w:r w:rsidRPr="007623B7">
        <w:rPr>
          <w:sz w:val="28"/>
          <w:szCs w:val="28"/>
          <w:lang w:val="uk-UA"/>
        </w:rPr>
        <w:t xml:space="preserve">1.1. Роль недостатності лютеїнової фази в структурі </w:t>
      </w:r>
    </w:p>
    <w:p w:rsidR="00CB5432" w:rsidRPr="007623B7" w:rsidRDefault="00CB5432" w:rsidP="00CB5432">
      <w:pPr>
        <w:spacing w:line="360" w:lineRule="auto"/>
        <w:ind w:left="709"/>
        <w:rPr>
          <w:sz w:val="28"/>
          <w:szCs w:val="28"/>
          <w:lang w:val="uk-UA"/>
        </w:rPr>
      </w:pPr>
      <w:r w:rsidRPr="007623B7">
        <w:rPr>
          <w:sz w:val="28"/>
          <w:szCs w:val="28"/>
          <w:lang w:val="uk-UA"/>
        </w:rPr>
        <w:t>репродуктивних порушень у жінок……………………………….…….12</w:t>
      </w:r>
    </w:p>
    <w:p w:rsidR="00CB5432" w:rsidRPr="007623B7" w:rsidRDefault="00CB5432" w:rsidP="00CB5432">
      <w:pPr>
        <w:spacing w:line="360" w:lineRule="auto"/>
        <w:ind w:left="709"/>
        <w:rPr>
          <w:sz w:val="28"/>
          <w:szCs w:val="28"/>
          <w:lang w:val="uk-UA"/>
        </w:rPr>
      </w:pPr>
      <w:r w:rsidRPr="007623B7">
        <w:rPr>
          <w:sz w:val="28"/>
          <w:szCs w:val="28"/>
          <w:lang w:val="uk-UA"/>
        </w:rPr>
        <w:t xml:space="preserve">1.2. Сучасні підходи до діагностики та корекції недостатності </w:t>
      </w:r>
    </w:p>
    <w:p w:rsidR="00CB5432" w:rsidRPr="007623B7" w:rsidRDefault="00CB5432" w:rsidP="00CB5432">
      <w:pPr>
        <w:spacing w:line="360" w:lineRule="auto"/>
        <w:ind w:left="709"/>
        <w:rPr>
          <w:sz w:val="28"/>
          <w:szCs w:val="28"/>
          <w:lang w:val="uk-UA"/>
        </w:rPr>
      </w:pPr>
      <w:r w:rsidRPr="007623B7">
        <w:rPr>
          <w:sz w:val="28"/>
          <w:szCs w:val="28"/>
          <w:lang w:val="uk-UA"/>
        </w:rPr>
        <w:t>лютеїнової фази…………………………………………………………..22</w:t>
      </w:r>
    </w:p>
    <w:p w:rsidR="00CB5432" w:rsidRPr="007623B7" w:rsidRDefault="00CB5432" w:rsidP="00CB5432">
      <w:pPr>
        <w:pStyle w:val="15"/>
        <w:rPr>
          <w:b/>
          <w:caps/>
          <w:szCs w:val="28"/>
        </w:rPr>
      </w:pPr>
      <w:r w:rsidRPr="007623B7">
        <w:rPr>
          <w:b/>
          <w:szCs w:val="28"/>
        </w:rPr>
        <w:t>РОЗДІЛ 2. МЕТОДИ ДОСЛІДЖЕННЯ</w:t>
      </w:r>
      <w:r w:rsidRPr="007623B7">
        <w:rPr>
          <w:b/>
          <w:caps/>
          <w:szCs w:val="28"/>
        </w:rPr>
        <w:t>……………………………………….</w:t>
      </w:r>
      <w:r>
        <w:rPr>
          <w:b/>
          <w:caps/>
          <w:szCs w:val="28"/>
        </w:rPr>
        <w:t>45</w:t>
      </w:r>
    </w:p>
    <w:p w:rsidR="00CB5432" w:rsidRDefault="00CB5432" w:rsidP="00CB5432">
      <w:pPr>
        <w:shd w:val="clear" w:color="auto" w:fill="FFFFFF"/>
        <w:spacing w:before="2" w:line="360" w:lineRule="auto"/>
        <w:ind w:right="2"/>
        <w:rPr>
          <w:color w:val="000000"/>
          <w:spacing w:val="2"/>
          <w:sz w:val="28"/>
          <w:szCs w:val="28"/>
          <w:lang w:val="uk-UA"/>
        </w:rPr>
      </w:pPr>
      <w:r w:rsidRPr="007623B7">
        <w:rPr>
          <w:color w:val="000000"/>
          <w:spacing w:val="2"/>
          <w:sz w:val="28"/>
          <w:szCs w:val="28"/>
          <w:lang w:val="uk-UA"/>
        </w:rPr>
        <w:t xml:space="preserve">РОЗДІЛ 3. КЛІНІЧНА ХАРАКТЕРИСТИКА ЖІНОК </w:t>
      </w:r>
    </w:p>
    <w:p w:rsidR="00CB5432" w:rsidRPr="007623B7" w:rsidRDefault="00CB5432" w:rsidP="00CB5432">
      <w:pPr>
        <w:shd w:val="clear" w:color="auto" w:fill="FFFFFF"/>
        <w:spacing w:before="2" w:line="360" w:lineRule="auto"/>
        <w:ind w:right="2"/>
        <w:rPr>
          <w:color w:val="000000"/>
          <w:spacing w:val="2"/>
          <w:sz w:val="28"/>
          <w:szCs w:val="28"/>
          <w:lang w:val="uk-UA"/>
        </w:rPr>
      </w:pPr>
      <w:r w:rsidRPr="007623B7">
        <w:rPr>
          <w:color w:val="000000"/>
          <w:spacing w:val="2"/>
          <w:sz w:val="28"/>
          <w:szCs w:val="28"/>
          <w:lang w:val="uk-UA"/>
        </w:rPr>
        <w:t xml:space="preserve">З </w:t>
      </w:r>
      <w:r>
        <w:rPr>
          <w:color w:val="000000"/>
          <w:spacing w:val="2"/>
          <w:sz w:val="28"/>
          <w:szCs w:val="28"/>
          <w:lang w:val="uk-UA"/>
        </w:rPr>
        <w:t>НЕДОСТАТНІСТЮ ЛЮТЕЇНОВОЇ ФАЗИ …………………….………….56</w:t>
      </w:r>
    </w:p>
    <w:p w:rsidR="00CB5432" w:rsidRPr="007623B7" w:rsidRDefault="00CB5432" w:rsidP="00CB5432">
      <w:pPr>
        <w:shd w:val="clear" w:color="auto" w:fill="FFFFFF"/>
        <w:spacing w:before="2" w:line="360" w:lineRule="auto"/>
        <w:ind w:right="2" w:firstLine="709"/>
        <w:rPr>
          <w:color w:val="000000"/>
          <w:spacing w:val="2"/>
          <w:sz w:val="28"/>
          <w:szCs w:val="28"/>
          <w:lang w:val="uk-UA"/>
        </w:rPr>
      </w:pPr>
      <w:r w:rsidRPr="007623B7">
        <w:rPr>
          <w:color w:val="000000"/>
          <w:spacing w:val="2"/>
          <w:sz w:val="28"/>
          <w:szCs w:val="28"/>
          <w:lang w:val="uk-UA"/>
        </w:rPr>
        <w:t>3.1</w:t>
      </w:r>
      <w:r>
        <w:rPr>
          <w:color w:val="000000"/>
          <w:spacing w:val="2"/>
          <w:sz w:val="28"/>
          <w:szCs w:val="28"/>
          <w:lang w:val="uk-UA"/>
        </w:rPr>
        <w:t>.</w:t>
      </w:r>
      <w:r w:rsidRPr="007623B7">
        <w:rPr>
          <w:color w:val="000000"/>
          <w:spacing w:val="2"/>
          <w:sz w:val="28"/>
          <w:szCs w:val="28"/>
          <w:lang w:val="uk-UA"/>
        </w:rPr>
        <w:t xml:space="preserve"> Клініко-параклінічна  характеристика обстежених жінок</w:t>
      </w:r>
      <w:r>
        <w:rPr>
          <w:color w:val="000000"/>
          <w:spacing w:val="2"/>
          <w:sz w:val="28"/>
          <w:szCs w:val="28"/>
          <w:lang w:val="uk-UA"/>
        </w:rPr>
        <w:t>……….56</w:t>
      </w:r>
    </w:p>
    <w:p w:rsidR="00CB5432" w:rsidRDefault="00CB5432" w:rsidP="00CB5432">
      <w:pPr>
        <w:shd w:val="clear" w:color="auto" w:fill="FFFFFF"/>
        <w:spacing w:before="2" w:line="360" w:lineRule="auto"/>
        <w:ind w:right="2" w:firstLine="709"/>
        <w:rPr>
          <w:color w:val="000000"/>
          <w:spacing w:val="2"/>
          <w:sz w:val="28"/>
          <w:szCs w:val="28"/>
          <w:lang w:val="uk-UA"/>
        </w:rPr>
      </w:pPr>
      <w:r w:rsidRPr="007623B7">
        <w:rPr>
          <w:color w:val="000000"/>
          <w:spacing w:val="2"/>
          <w:sz w:val="28"/>
          <w:szCs w:val="28"/>
          <w:lang w:val="uk-UA"/>
        </w:rPr>
        <w:t xml:space="preserve">3.2 Особливості клінічного перебігу </w:t>
      </w:r>
      <w:r>
        <w:rPr>
          <w:color w:val="000000"/>
          <w:spacing w:val="2"/>
          <w:sz w:val="28"/>
          <w:szCs w:val="28"/>
          <w:lang w:val="uk-UA"/>
        </w:rPr>
        <w:t xml:space="preserve">недостатності лютеїнової </w:t>
      </w:r>
    </w:p>
    <w:p w:rsidR="00CB5432" w:rsidRPr="007623B7" w:rsidRDefault="00CB5432" w:rsidP="00CB5432">
      <w:pPr>
        <w:shd w:val="clear" w:color="auto" w:fill="FFFFFF"/>
        <w:spacing w:before="2" w:line="360" w:lineRule="auto"/>
        <w:ind w:right="2" w:firstLine="709"/>
        <w:rPr>
          <w:color w:val="000000"/>
          <w:spacing w:val="2"/>
          <w:sz w:val="28"/>
          <w:szCs w:val="28"/>
          <w:lang w:val="uk-UA"/>
        </w:rPr>
      </w:pPr>
      <w:r>
        <w:rPr>
          <w:color w:val="000000"/>
          <w:spacing w:val="2"/>
          <w:sz w:val="28"/>
          <w:szCs w:val="28"/>
          <w:lang w:val="uk-UA"/>
        </w:rPr>
        <w:t>фази</w:t>
      </w:r>
      <w:r w:rsidRPr="007623B7">
        <w:rPr>
          <w:color w:val="000000"/>
          <w:spacing w:val="2"/>
          <w:sz w:val="28"/>
          <w:szCs w:val="28"/>
          <w:lang w:val="uk-UA"/>
        </w:rPr>
        <w:t xml:space="preserve"> </w:t>
      </w:r>
      <w:r>
        <w:rPr>
          <w:color w:val="000000"/>
          <w:spacing w:val="2"/>
          <w:sz w:val="28"/>
          <w:szCs w:val="28"/>
          <w:lang w:val="uk-UA"/>
        </w:rPr>
        <w:t>…………………………………………………………..………..….75</w:t>
      </w:r>
    </w:p>
    <w:p w:rsidR="00CB5432" w:rsidRPr="007623B7" w:rsidRDefault="00CB5432" w:rsidP="00CB5432">
      <w:pPr>
        <w:pStyle w:val="15"/>
        <w:rPr>
          <w:b/>
          <w:szCs w:val="28"/>
        </w:rPr>
      </w:pPr>
      <w:r w:rsidRPr="007623B7">
        <w:rPr>
          <w:b/>
          <w:szCs w:val="28"/>
        </w:rPr>
        <w:t xml:space="preserve">РОЗДІЛ 4. ОСОБЛИВОСТІ ГОРМОНАЛЬНОГО ГОМЕОСТАЗУ </w:t>
      </w:r>
    </w:p>
    <w:p w:rsidR="00CB5432" w:rsidRPr="007623B7" w:rsidRDefault="00CB5432" w:rsidP="00CB5432">
      <w:pPr>
        <w:pStyle w:val="15"/>
        <w:rPr>
          <w:b/>
          <w:szCs w:val="28"/>
        </w:rPr>
      </w:pPr>
      <w:r w:rsidRPr="007623B7">
        <w:rPr>
          <w:b/>
          <w:szCs w:val="28"/>
        </w:rPr>
        <w:t>У ЖІНОК З НЕДОСТАТНІСТЮ ЛЮТЕЇНОВОЇ ФАЗИ ЦИКЛУ……</w:t>
      </w:r>
      <w:r>
        <w:rPr>
          <w:b/>
          <w:szCs w:val="28"/>
        </w:rPr>
        <w:t>.</w:t>
      </w:r>
      <w:r w:rsidRPr="007623B7">
        <w:rPr>
          <w:b/>
          <w:szCs w:val="28"/>
        </w:rPr>
        <w:t>……..</w:t>
      </w:r>
      <w:r>
        <w:rPr>
          <w:b/>
          <w:szCs w:val="28"/>
        </w:rPr>
        <w:t>89</w:t>
      </w:r>
    </w:p>
    <w:p w:rsidR="00CB5432" w:rsidRPr="007623B7" w:rsidRDefault="00CB5432" w:rsidP="00CB5432">
      <w:pPr>
        <w:spacing w:line="360" w:lineRule="auto"/>
        <w:rPr>
          <w:bCs/>
          <w:sz w:val="28"/>
          <w:szCs w:val="28"/>
          <w:lang w:val="uk-UA"/>
        </w:rPr>
      </w:pPr>
      <w:r w:rsidRPr="007623B7">
        <w:rPr>
          <w:bCs/>
          <w:sz w:val="28"/>
          <w:szCs w:val="28"/>
          <w:lang w:val="uk-UA"/>
        </w:rPr>
        <w:t>РОЗДІЛ 5. СТАН ЦЕНТРАЛЬНОЇ ТА ВЕГЕТАТИВНОЇ НЕРВОВОЇ СИСТЕМИ У ЖІНОК РІЗНИХ ВІКОВИХ ГРУП З НЕДОСТАТНІСТЮ</w:t>
      </w:r>
    </w:p>
    <w:p w:rsidR="00CB5432" w:rsidRPr="007623B7" w:rsidRDefault="00CB5432" w:rsidP="00CB5432">
      <w:pPr>
        <w:spacing w:line="360" w:lineRule="auto"/>
        <w:rPr>
          <w:sz w:val="28"/>
          <w:szCs w:val="28"/>
          <w:lang w:val="uk-UA"/>
        </w:rPr>
      </w:pPr>
      <w:r w:rsidRPr="007623B7">
        <w:rPr>
          <w:bCs/>
          <w:sz w:val="28"/>
          <w:szCs w:val="28"/>
          <w:lang w:val="uk-UA"/>
        </w:rPr>
        <w:lastRenderedPageBreak/>
        <w:t>ЛЮТЕЇНОВОЇ ФАЗИ</w:t>
      </w:r>
      <w:r w:rsidRPr="007623B7">
        <w:rPr>
          <w:sz w:val="28"/>
          <w:szCs w:val="28"/>
          <w:lang w:val="uk-UA"/>
        </w:rPr>
        <w:t>…………………………………………………………</w:t>
      </w:r>
      <w:r>
        <w:rPr>
          <w:sz w:val="28"/>
          <w:szCs w:val="28"/>
          <w:lang w:val="uk-UA"/>
        </w:rPr>
        <w:t>118</w:t>
      </w:r>
    </w:p>
    <w:p w:rsidR="00CB5432" w:rsidRPr="007623B7" w:rsidRDefault="00CB5432" w:rsidP="00CB5432">
      <w:pPr>
        <w:spacing w:line="360" w:lineRule="auto"/>
        <w:ind w:left="709"/>
        <w:rPr>
          <w:sz w:val="28"/>
          <w:szCs w:val="28"/>
          <w:lang w:val="uk-UA"/>
        </w:rPr>
      </w:pPr>
      <w:r w:rsidRPr="007623B7">
        <w:rPr>
          <w:bCs/>
          <w:sz w:val="28"/>
          <w:szCs w:val="28"/>
          <w:lang w:val="uk-UA"/>
        </w:rPr>
        <w:t>5.1. Функціональний стан центральної нервової системи</w:t>
      </w:r>
      <w:r w:rsidRPr="007623B7">
        <w:rPr>
          <w:sz w:val="28"/>
          <w:szCs w:val="28"/>
          <w:lang w:val="uk-UA"/>
        </w:rPr>
        <w:t>……………</w:t>
      </w:r>
      <w:r>
        <w:rPr>
          <w:sz w:val="28"/>
          <w:szCs w:val="28"/>
          <w:lang w:val="uk-UA"/>
        </w:rPr>
        <w:t>118</w:t>
      </w:r>
    </w:p>
    <w:p w:rsidR="00CB5432" w:rsidRPr="007623B7" w:rsidRDefault="00CB5432" w:rsidP="00CB5432">
      <w:pPr>
        <w:spacing w:line="360" w:lineRule="auto"/>
        <w:ind w:left="709"/>
        <w:rPr>
          <w:sz w:val="28"/>
          <w:szCs w:val="28"/>
          <w:lang w:val="uk-UA"/>
        </w:rPr>
      </w:pPr>
      <w:r w:rsidRPr="007623B7">
        <w:rPr>
          <w:sz w:val="28"/>
          <w:lang w:val="uk-UA"/>
        </w:rPr>
        <w:t>5.2. Функціональний стан вегетативної нервової системи</w:t>
      </w:r>
      <w:r w:rsidRPr="007623B7">
        <w:rPr>
          <w:sz w:val="28"/>
          <w:szCs w:val="28"/>
          <w:lang w:val="uk-UA"/>
        </w:rPr>
        <w:t>……………</w:t>
      </w:r>
      <w:r>
        <w:rPr>
          <w:sz w:val="28"/>
          <w:szCs w:val="28"/>
          <w:lang w:val="uk-UA"/>
        </w:rPr>
        <w:t>126</w:t>
      </w:r>
    </w:p>
    <w:p w:rsidR="00CB5432" w:rsidRPr="007623B7" w:rsidRDefault="00CB5432" w:rsidP="00CB5432">
      <w:pPr>
        <w:spacing w:line="360" w:lineRule="auto"/>
        <w:rPr>
          <w:bCs/>
          <w:sz w:val="28"/>
          <w:szCs w:val="28"/>
          <w:lang w:val="uk-UA"/>
        </w:rPr>
      </w:pPr>
      <w:r w:rsidRPr="007623B7">
        <w:rPr>
          <w:bCs/>
          <w:sz w:val="28"/>
          <w:szCs w:val="28"/>
          <w:lang w:val="uk-UA"/>
        </w:rPr>
        <w:t xml:space="preserve">РОЗДІЛ 6. УЛЬТРАЗВУКОВІ ХАРАКТЕРИСТИКИ СТАНУ </w:t>
      </w:r>
    </w:p>
    <w:p w:rsidR="00CB5432" w:rsidRPr="007623B7" w:rsidRDefault="00CB5432" w:rsidP="00CB5432">
      <w:pPr>
        <w:spacing w:line="360" w:lineRule="auto"/>
        <w:rPr>
          <w:bCs/>
          <w:sz w:val="28"/>
          <w:szCs w:val="28"/>
          <w:lang w:val="uk-UA"/>
        </w:rPr>
      </w:pPr>
      <w:r w:rsidRPr="007623B7">
        <w:rPr>
          <w:bCs/>
          <w:sz w:val="28"/>
          <w:szCs w:val="28"/>
          <w:lang w:val="uk-UA"/>
        </w:rPr>
        <w:t>ЯЄЧНИКІВ ТА ЕНДОМЕТРІЮ У ЖІНОК З НЕДОСТАТНІСТЮ</w:t>
      </w:r>
    </w:p>
    <w:p w:rsidR="00CB5432" w:rsidRPr="007623B7" w:rsidRDefault="00CB5432" w:rsidP="00CB5432">
      <w:pPr>
        <w:spacing w:line="360" w:lineRule="auto"/>
        <w:rPr>
          <w:sz w:val="28"/>
          <w:szCs w:val="28"/>
          <w:lang w:val="uk-UA"/>
        </w:rPr>
      </w:pPr>
      <w:r w:rsidRPr="007623B7">
        <w:rPr>
          <w:bCs/>
          <w:sz w:val="28"/>
          <w:szCs w:val="28"/>
          <w:lang w:val="uk-UA"/>
        </w:rPr>
        <w:t>ЛЮТЕЇНОВОЇ ФАЗИ</w:t>
      </w:r>
      <w:r w:rsidRPr="007623B7">
        <w:rPr>
          <w:sz w:val="28"/>
          <w:szCs w:val="28"/>
          <w:lang w:val="uk-UA"/>
        </w:rPr>
        <w:t>………………………………………………………….</w:t>
      </w:r>
      <w:r>
        <w:rPr>
          <w:sz w:val="28"/>
          <w:szCs w:val="28"/>
          <w:lang w:val="uk-UA"/>
        </w:rPr>
        <w:t>135</w:t>
      </w:r>
    </w:p>
    <w:p w:rsidR="00CB5432" w:rsidRPr="007623B7" w:rsidRDefault="00CB5432" w:rsidP="00CB5432">
      <w:pPr>
        <w:spacing w:line="360" w:lineRule="auto"/>
        <w:ind w:left="709"/>
        <w:rPr>
          <w:sz w:val="28"/>
          <w:szCs w:val="28"/>
          <w:lang w:val="uk-UA"/>
        </w:rPr>
      </w:pPr>
      <w:r w:rsidRPr="007623B7">
        <w:rPr>
          <w:bCs/>
          <w:sz w:val="28"/>
          <w:szCs w:val="28"/>
          <w:lang w:val="uk-UA"/>
        </w:rPr>
        <w:t>6.1.</w:t>
      </w:r>
      <w:r w:rsidRPr="007623B7">
        <w:rPr>
          <w:sz w:val="28"/>
          <w:szCs w:val="28"/>
          <w:lang w:val="uk-UA"/>
        </w:rPr>
        <w:t xml:space="preserve"> Ультразвукові характеристики стану яєчників у жінок з</w:t>
      </w:r>
    </w:p>
    <w:p w:rsidR="00CB5432" w:rsidRPr="007623B7" w:rsidRDefault="00CB5432" w:rsidP="00CB5432">
      <w:pPr>
        <w:spacing w:line="360" w:lineRule="auto"/>
        <w:ind w:left="709"/>
        <w:rPr>
          <w:sz w:val="28"/>
          <w:szCs w:val="28"/>
          <w:lang w:val="uk-UA"/>
        </w:rPr>
      </w:pPr>
      <w:r w:rsidRPr="007623B7">
        <w:rPr>
          <w:sz w:val="28"/>
          <w:szCs w:val="28"/>
          <w:lang w:val="uk-UA"/>
        </w:rPr>
        <w:t>недостатністю лютеїнової фази………………………………………</w:t>
      </w:r>
      <w:r>
        <w:rPr>
          <w:sz w:val="28"/>
          <w:szCs w:val="28"/>
          <w:lang w:val="uk-UA"/>
        </w:rPr>
        <w:t>..</w:t>
      </w:r>
      <w:r w:rsidRPr="007623B7">
        <w:rPr>
          <w:sz w:val="28"/>
          <w:szCs w:val="28"/>
          <w:lang w:val="uk-UA"/>
        </w:rPr>
        <w:t>.</w:t>
      </w:r>
      <w:r>
        <w:rPr>
          <w:sz w:val="28"/>
          <w:szCs w:val="28"/>
          <w:lang w:val="uk-UA"/>
        </w:rPr>
        <w:t>135</w:t>
      </w:r>
    </w:p>
    <w:p w:rsidR="00CB5432" w:rsidRPr="007623B7" w:rsidRDefault="00CB5432" w:rsidP="00CB5432">
      <w:pPr>
        <w:spacing w:line="360" w:lineRule="auto"/>
        <w:ind w:left="709"/>
        <w:rPr>
          <w:sz w:val="28"/>
          <w:szCs w:val="28"/>
          <w:lang w:val="uk-UA"/>
        </w:rPr>
      </w:pPr>
      <w:r w:rsidRPr="007623B7">
        <w:rPr>
          <w:sz w:val="28"/>
          <w:szCs w:val="28"/>
          <w:lang w:val="uk-UA"/>
        </w:rPr>
        <w:t xml:space="preserve">6.2. Оцінка функціонального стану ендометрію у жінок </w:t>
      </w:r>
    </w:p>
    <w:p w:rsidR="00CB5432" w:rsidRPr="007623B7" w:rsidRDefault="00CB5432" w:rsidP="00CB5432">
      <w:pPr>
        <w:spacing w:line="360" w:lineRule="auto"/>
        <w:ind w:left="709"/>
        <w:rPr>
          <w:sz w:val="28"/>
          <w:szCs w:val="28"/>
          <w:lang w:val="uk-UA"/>
        </w:rPr>
      </w:pPr>
      <w:r w:rsidRPr="007623B7">
        <w:rPr>
          <w:sz w:val="28"/>
          <w:szCs w:val="28"/>
          <w:lang w:val="uk-UA"/>
        </w:rPr>
        <w:t>з недостатністю лютеїнової фази………………………………………</w:t>
      </w:r>
      <w:r>
        <w:rPr>
          <w:sz w:val="28"/>
          <w:szCs w:val="28"/>
          <w:lang w:val="uk-UA"/>
        </w:rPr>
        <w:t>146</w:t>
      </w:r>
    </w:p>
    <w:p w:rsidR="00CB5432" w:rsidRPr="007623B7" w:rsidRDefault="00CB5432" w:rsidP="00CB5432">
      <w:pPr>
        <w:spacing w:line="360" w:lineRule="auto"/>
        <w:rPr>
          <w:caps/>
          <w:sz w:val="28"/>
          <w:szCs w:val="28"/>
          <w:lang w:val="uk-UA"/>
        </w:rPr>
      </w:pPr>
      <w:r w:rsidRPr="007623B7">
        <w:rPr>
          <w:caps/>
          <w:sz w:val="28"/>
          <w:szCs w:val="28"/>
          <w:lang w:val="uk-UA"/>
        </w:rPr>
        <w:t xml:space="preserve">Розділ 7. Гістологічні та імуногістохімічні </w:t>
      </w:r>
    </w:p>
    <w:p w:rsidR="00CB5432" w:rsidRPr="007623B7" w:rsidRDefault="00CB5432" w:rsidP="00CB5432">
      <w:pPr>
        <w:spacing w:line="360" w:lineRule="auto"/>
        <w:rPr>
          <w:caps/>
          <w:sz w:val="28"/>
          <w:szCs w:val="28"/>
          <w:lang w:val="uk-UA"/>
        </w:rPr>
      </w:pPr>
      <w:r w:rsidRPr="007623B7">
        <w:rPr>
          <w:caps/>
          <w:sz w:val="28"/>
          <w:szCs w:val="28"/>
          <w:lang w:val="uk-UA"/>
        </w:rPr>
        <w:t>особливості ендометрі</w:t>
      </w:r>
      <w:r>
        <w:rPr>
          <w:caps/>
          <w:sz w:val="28"/>
          <w:szCs w:val="28"/>
          <w:lang w:val="uk-UA"/>
        </w:rPr>
        <w:t>Ю</w:t>
      </w:r>
      <w:r w:rsidRPr="007623B7">
        <w:rPr>
          <w:caps/>
          <w:sz w:val="28"/>
          <w:szCs w:val="28"/>
          <w:lang w:val="uk-UA"/>
        </w:rPr>
        <w:t xml:space="preserve"> у жінок з недостатністю </w:t>
      </w:r>
    </w:p>
    <w:p w:rsidR="00CB5432" w:rsidRPr="007623B7" w:rsidRDefault="00CB5432" w:rsidP="00CB5432">
      <w:pPr>
        <w:spacing w:line="360" w:lineRule="auto"/>
        <w:rPr>
          <w:sz w:val="28"/>
          <w:szCs w:val="28"/>
          <w:lang w:val="uk-UA"/>
        </w:rPr>
      </w:pPr>
      <w:r w:rsidRPr="007623B7">
        <w:rPr>
          <w:caps/>
          <w:sz w:val="28"/>
          <w:szCs w:val="28"/>
          <w:lang w:val="uk-UA"/>
        </w:rPr>
        <w:t>лютеїнової фази</w:t>
      </w:r>
      <w:r w:rsidRPr="007623B7">
        <w:rPr>
          <w:sz w:val="28"/>
          <w:szCs w:val="28"/>
          <w:lang w:val="uk-UA"/>
        </w:rPr>
        <w:t>………………………………………………………….</w:t>
      </w:r>
      <w:r>
        <w:rPr>
          <w:sz w:val="28"/>
          <w:szCs w:val="28"/>
          <w:lang w:val="uk-UA"/>
        </w:rPr>
        <w:t>155</w:t>
      </w:r>
    </w:p>
    <w:p w:rsidR="00CB5432" w:rsidRPr="007623B7" w:rsidRDefault="00CB5432" w:rsidP="00CB5432">
      <w:pPr>
        <w:spacing w:line="360" w:lineRule="auto"/>
        <w:ind w:left="709"/>
        <w:rPr>
          <w:sz w:val="28"/>
          <w:szCs w:val="28"/>
          <w:lang w:val="uk-UA"/>
        </w:rPr>
      </w:pPr>
      <w:r w:rsidRPr="007623B7">
        <w:rPr>
          <w:sz w:val="28"/>
          <w:szCs w:val="28"/>
          <w:lang w:val="uk-UA"/>
        </w:rPr>
        <w:t xml:space="preserve">7.1. Гістологічні та імуногістохімічні особливості ендометрію </w:t>
      </w:r>
    </w:p>
    <w:p w:rsidR="00CB5432" w:rsidRPr="007623B7" w:rsidRDefault="00CB5432" w:rsidP="00CB5432">
      <w:pPr>
        <w:spacing w:line="360" w:lineRule="auto"/>
        <w:ind w:left="709"/>
        <w:rPr>
          <w:sz w:val="28"/>
          <w:szCs w:val="28"/>
          <w:lang w:val="uk-UA"/>
        </w:rPr>
      </w:pPr>
      <w:r w:rsidRPr="007623B7">
        <w:rPr>
          <w:sz w:val="28"/>
          <w:szCs w:val="28"/>
          <w:lang w:val="uk-UA"/>
        </w:rPr>
        <w:t>у жінок донорів ооцитів в лютеїнову фазу……………………………</w:t>
      </w:r>
      <w:r>
        <w:rPr>
          <w:sz w:val="28"/>
          <w:szCs w:val="28"/>
          <w:lang w:val="uk-UA"/>
        </w:rPr>
        <w:t>155</w:t>
      </w:r>
    </w:p>
    <w:p w:rsidR="00CB5432" w:rsidRPr="007623B7" w:rsidRDefault="00CB5432" w:rsidP="00CB5432">
      <w:pPr>
        <w:spacing w:line="360" w:lineRule="auto"/>
        <w:ind w:left="709"/>
        <w:rPr>
          <w:sz w:val="28"/>
          <w:szCs w:val="28"/>
          <w:lang w:val="uk-UA"/>
        </w:rPr>
      </w:pPr>
      <w:r w:rsidRPr="007623B7">
        <w:rPr>
          <w:sz w:val="28"/>
          <w:szCs w:val="28"/>
          <w:lang w:val="uk-UA"/>
        </w:rPr>
        <w:t xml:space="preserve">7.2. Гістологічні та імуногістохімічні особливості </w:t>
      </w:r>
    </w:p>
    <w:p w:rsidR="00CB5432" w:rsidRPr="007623B7" w:rsidRDefault="00CB5432" w:rsidP="00CB5432">
      <w:pPr>
        <w:spacing w:line="360" w:lineRule="auto"/>
        <w:ind w:left="709"/>
        <w:rPr>
          <w:sz w:val="28"/>
          <w:szCs w:val="28"/>
          <w:lang w:val="uk-UA"/>
        </w:rPr>
      </w:pPr>
      <w:r w:rsidRPr="007623B7">
        <w:rPr>
          <w:sz w:val="28"/>
          <w:szCs w:val="28"/>
          <w:lang w:val="uk-UA"/>
        </w:rPr>
        <w:t xml:space="preserve">ендометрію у жінок при недостатності лютеїнової </w:t>
      </w:r>
    </w:p>
    <w:p w:rsidR="00CB5432" w:rsidRPr="007623B7" w:rsidRDefault="00CB5432" w:rsidP="00CB5432">
      <w:pPr>
        <w:spacing w:line="360" w:lineRule="auto"/>
        <w:ind w:left="709"/>
        <w:rPr>
          <w:sz w:val="28"/>
          <w:szCs w:val="28"/>
          <w:lang w:val="uk-UA"/>
        </w:rPr>
      </w:pPr>
      <w:r w:rsidRPr="007623B7">
        <w:rPr>
          <w:sz w:val="28"/>
          <w:szCs w:val="28"/>
          <w:lang w:val="uk-UA"/>
        </w:rPr>
        <w:t>фази менструального циклу………………………………………</w:t>
      </w:r>
      <w:r>
        <w:rPr>
          <w:sz w:val="28"/>
          <w:szCs w:val="28"/>
          <w:lang w:val="uk-UA"/>
        </w:rPr>
        <w:t>.</w:t>
      </w:r>
      <w:r w:rsidRPr="007623B7">
        <w:rPr>
          <w:sz w:val="28"/>
          <w:szCs w:val="28"/>
          <w:lang w:val="uk-UA"/>
        </w:rPr>
        <w:t>……</w:t>
      </w:r>
      <w:r>
        <w:rPr>
          <w:sz w:val="28"/>
          <w:szCs w:val="28"/>
          <w:lang w:val="uk-UA"/>
        </w:rPr>
        <w:t>173</w:t>
      </w:r>
    </w:p>
    <w:p w:rsidR="00CB5432" w:rsidRDefault="00CB5432" w:rsidP="00CB5432">
      <w:pPr>
        <w:spacing w:line="360" w:lineRule="auto"/>
        <w:rPr>
          <w:sz w:val="28"/>
          <w:szCs w:val="28"/>
          <w:lang w:val="uk-UA"/>
        </w:rPr>
      </w:pPr>
      <w:r w:rsidRPr="007623B7">
        <w:rPr>
          <w:sz w:val="28"/>
          <w:szCs w:val="28"/>
          <w:lang w:val="uk-UA"/>
        </w:rPr>
        <w:t xml:space="preserve">РОЗДІЛ </w:t>
      </w:r>
      <w:r>
        <w:rPr>
          <w:sz w:val="28"/>
          <w:szCs w:val="28"/>
          <w:lang w:val="uk-UA"/>
        </w:rPr>
        <w:t>8</w:t>
      </w:r>
      <w:r w:rsidRPr="007623B7">
        <w:rPr>
          <w:sz w:val="28"/>
          <w:szCs w:val="28"/>
          <w:lang w:val="uk-UA"/>
        </w:rPr>
        <w:t>. ПРОГНОЗУВАННЯ</w:t>
      </w:r>
      <w:r>
        <w:rPr>
          <w:sz w:val="28"/>
          <w:szCs w:val="28"/>
          <w:lang w:val="uk-UA"/>
        </w:rPr>
        <w:t xml:space="preserve"> ТА</w:t>
      </w:r>
      <w:r w:rsidRPr="007623B7">
        <w:rPr>
          <w:sz w:val="28"/>
          <w:szCs w:val="28"/>
          <w:lang w:val="uk-UA"/>
        </w:rPr>
        <w:t xml:space="preserve"> ПРОФІЛАКТИКА </w:t>
      </w:r>
    </w:p>
    <w:p w:rsidR="00CB5432" w:rsidRDefault="00CB5432" w:rsidP="00CB5432">
      <w:pPr>
        <w:spacing w:line="360" w:lineRule="auto"/>
        <w:rPr>
          <w:sz w:val="28"/>
          <w:szCs w:val="28"/>
          <w:lang w:val="uk-UA"/>
        </w:rPr>
      </w:pPr>
      <w:r w:rsidRPr="007623B7">
        <w:rPr>
          <w:sz w:val="28"/>
          <w:szCs w:val="28"/>
          <w:lang w:val="uk-UA"/>
        </w:rPr>
        <w:t>НЕДОСТАТНОСТІ ЛЮТЕЇНОВОЇ ФАЗИ</w:t>
      </w:r>
      <w:r>
        <w:rPr>
          <w:sz w:val="28"/>
          <w:szCs w:val="28"/>
          <w:lang w:val="uk-UA"/>
        </w:rPr>
        <w:t>…………………………..………202</w:t>
      </w:r>
    </w:p>
    <w:p w:rsidR="00CB5432" w:rsidRDefault="00CB5432" w:rsidP="00CB5432">
      <w:pPr>
        <w:spacing w:line="360" w:lineRule="auto"/>
        <w:rPr>
          <w:sz w:val="28"/>
          <w:szCs w:val="28"/>
          <w:lang w:val="uk-UA"/>
        </w:rPr>
      </w:pPr>
      <w:r w:rsidRPr="007623B7">
        <w:rPr>
          <w:sz w:val="28"/>
          <w:szCs w:val="28"/>
          <w:lang w:val="uk-UA"/>
        </w:rPr>
        <w:t xml:space="preserve">РОЗДІЛ </w:t>
      </w:r>
      <w:r>
        <w:rPr>
          <w:sz w:val="28"/>
          <w:szCs w:val="28"/>
          <w:lang w:val="uk-UA"/>
        </w:rPr>
        <w:t>9</w:t>
      </w:r>
      <w:r w:rsidRPr="007623B7">
        <w:rPr>
          <w:sz w:val="28"/>
          <w:szCs w:val="28"/>
          <w:lang w:val="uk-UA"/>
        </w:rPr>
        <w:t>. ЛІКУВАННЯ НЕДОСТАТНОСТІ ЛЮТЕЇНОВОЇ ФАЗИ</w:t>
      </w:r>
      <w:r>
        <w:rPr>
          <w:sz w:val="28"/>
          <w:szCs w:val="28"/>
          <w:lang w:val="uk-UA"/>
        </w:rPr>
        <w:t>……..220</w:t>
      </w:r>
    </w:p>
    <w:p w:rsidR="00CB5432" w:rsidRPr="007623B7" w:rsidRDefault="00CB5432" w:rsidP="00CB5432">
      <w:pPr>
        <w:widowControl w:val="0"/>
        <w:spacing w:line="360" w:lineRule="auto"/>
        <w:jc w:val="both"/>
        <w:rPr>
          <w:caps/>
          <w:sz w:val="28"/>
          <w:szCs w:val="28"/>
          <w:lang w:val="uk-UA"/>
        </w:rPr>
      </w:pPr>
      <w:r w:rsidRPr="007623B7">
        <w:rPr>
          <w:caps/>
          <w:sz w:val="28"/>
          <w:szCs w:val="28"/>
          <w:lang w:val="uk-UA"/>
        </w:rPr>
        <w:t>Обговорення отриманих результатів......................................258</w:t>
      </w:r>
    </w:p>
    <w:p w:rsidR="00CB5432" w:rsidRPr="007623B7" w:rsidRDefault="00CB5432" w:rsidP="00CB5432">
      <w:pPr>
        <w:pStyle w:val="30"/>
        <w:keepNext w:val="0"/>
        <w:widowControl w:val="0"/>
        <w:rPr>
          <w:szCs w:val="28"/>
        </w:rPr>
      </w:pPr>
      <w:r w:rsidRPr="007623B7">
        <w:rPr>
          <w:szCs w:val="28"/>
        </w:rPr>
        <w:lastRenderedPageBreak/>
        <w:t>Висновки................................................................................................289</w:t>
      </w:r>
    </w:p>
    <w:p w:rsidR="00CB5432" w:rsidRPr="007623B7" w:rsidRDefault="00CB5432" w:rsidP="00CB5432">
      <w:pPr>
        <w:widowControl w:val="0"/>
        <w:spacing w:line="360" w:lineRule="auto"/>
        <w:jc w:val="both"/>
        <w:rPr>
          <w:caps/>
          <w:sz w:val="28"/>
          <w:szCs w:val="28"/>
          <w:lang w:val="uk-UA"/>
        </w:rPr>
      </w:pPr>
      <w:r w:rsidRPr="007623B7">
        <w:rPr>
          <w:caps/>
          <w:sz w:val="28"/>
          <w:szCs w:val="28"/>
          <w:lang w:val="uk-UA"/>
        </w:rPr>
        <w:t>Практичні рекомендації.................................................................</w:t>
      </w:r>
      <w:r>
        <w:rPr>
          <w:caps/>
          <w:sz w:val="28"/>
          <w:szCs w:val="28"/>
          <w:lang w:val="uk-UA"/>
        </w:rPr>
        <w:t>.</w:t>
      </w:r>
      <w:r w:rsidRPr="007623B7">
        <w:rPr>
          <w:caps/>
          <w:sz w:val="28"/>
          <w:szCs w:val="28"/>
          <w:lang w:val="uk-UA"/>
        </w:rPr>
        <w:t>293</w:t>
      </w:r>
    </w:p>
    <w:p w:rsidR="00CB5432" w:rsidRPr="007623B7" w:rsidRDefault="00CB5432" w:rsidP="00CB5432">
      <w:pPr>
        <w:pStyle w:val="30"/>
        <w:widowControl w:val="0"/>
        <w:rPr>
          <w:szCs w:val="28"/>
        </w:rPr>
      </w:pPr>
      <w:r w:rsidRPr="007623B7">
        <w:rPr>
          <w:szCs w:val="28"/>
        </w:rPr>
        <w:t>Список використаних джерел....................................................294</w:t>
      </w:r>
    </w:p>
    <w:p w:rsidR="00CB5432" w:rsidRPr="00D26DF5" w:rsidRDefault="00CB5432" w:rsidP="00CB5432">
      <w:pPr>
        <w:spacing w:line="360" w:lineRule="auto"/>
        <w:jc w:val="center"/>
        <w:rPr>
          <w:b/>
          <w:sz w:val="28"/>
          <w:szCs w:val="28"/>
          <w:lang w:val="uk-UA"/>
        </w:rPr>
      </w:pPr>
      <w:r>
        <w:rPr>
          <w:sz w:val="28"/>
          <w:szCs w:val="28"/>
          <w:lang w:val="uk-UA"/>
        </w:rPr>
        <w:br w:type="page"/>
      </w:r>
      <w:r w:rsidRPr="00D26DF5">
        <w:rPr>
          <w:b/>
          <w:sz w:val="28"/>
          <w:szCs w:val="28"/>
          <w:lang w:val="uk-UA"/>
        </w:rPr>
        <w:lastRenderedPageBreak/>
        <w:t>ПЕРЕЛІК УМОВНИХ СКОРОЧЕНЬ</w:t>
      </w:r>
    </w:p>
    <w:p w:rsidR="00CB5432" w:rsidRPr="00A44503" w:rsidRDefault="00CB5432" w:rsidP="00CB5432">
      <w:pPr>
        <w:spacing w:line="360" w:lineRule="auto"/>
        <w:rPr>
          <w:sz w:val="28"/>
          <w:szCs w:val="28"/>
          <w:lang w:val="uk-UA"/>
        </w:rPr>
      </w:pPr>
    </w:p>
    <w:p w:rsidR="00CB5432" w:rsidRDefault="00CB5432" w:rsidP="00CB5432">
      <w:pPr>
        <w:spacing w:line="360" w:lineRule="auto"/>
        <w:rPr>
          <w:sz w:val="28"/>
          <w:szCs w:val="28"/>
          <w:lang w:val="uk-UA"/>
        </w:rPr>
      </w:pPr>
      <w:r>
        <w:rPr>
          <w:sz w:val="28"/>
          <w:szCs w:val="28"/>
          <w:lang w:val="uk-UA"/>
        </w:rPr>
        <w:t>Абс.ч.</w:t>
      </w:r>
      <w:r>
        <w:rPr>
          <w:sz w:val="28"/>
          <w:szCs w:val="28"/>
          <w:lang w:val="uk-UA"/>
        </w:rPr>
        <w:tab/>
        <w:t>– абсолютне число</w:t>
      </w:r>
    </w:p>
    <w:p w:rsidR="00CB5432" w:rsidRDefault="00CB5432" w:rsidP="00CB5432">
      <w:pPr>
        <w:spacing w:line="360" w:lineRule="auto"/>
        <w:rPr>
          <w:sz w:val="28"/>
          <w:szCs w:val="28"/>
          <w:lang w:val="uk-UA"/>
        </w:rPr>
      </w:pPr>
      <w:r>
        <w:rPr>
          <w:sz w:val="28"/>
          <w:szCs w:val="28"/>
          <w:lang w:val="uk-UA"/>
        </w:rPr>
        <w:t>АКТГ</w:t>
      </w:r>
      <w:r>
        <w:rPr>
          <w:sz w:val="28"/>
          <w:szCs w:val="28"/>
          <w:lang w:val="uk-UA"/>
        </w:rPr>
        <w:tab/>
        <w:t>– адренокортикотропний гормон</w:t>
      </w:r>
    </w:p>
    <w:p w:rsidR="00CB5432" w:rsidRDefault="00CB5432" w:rsidP="00CB5432">
      <w:pPr>
        <w:spacing w:line="360" w:lineRule="auto"/>
        <w:rPr>
          <w:sz w:val="28"/>
          <w:szCs w:val="28"/>
          <w:lang w:val="uk-UA"/>
        </w:rPr>
      </w:pPr>
      <w:r>
        <w:rPr>
          <w:sz w:val="28"/>
          <w:szCs w:val="28"/>
          <w:lang w:val="uk-UA"/>
        </w:rPr>
        <w:t>АМАТ</w:t>
      </w:r>
      <w:r>
        <w:rPr>
          <w:sz w:val="28"/>
          <w:szCs w:val="28"/>
          <w:lang w:val="uk-UA"/>
        </w:rPr>
        <w:tab/>
        <w:t>– антимікросомальні антитіла</w:t>
      </w:r>
    </w:p>
    <w:p w:rsidR="00CB5432" w:rsidRPr="00A44503" w:rsidRDefault="00CB5432" w:rsidP="00CB5432">
      <w:pPr>
        <w:spacing w:line="360" w:lineRule="auto"/>
        <w:rPr>
          <w:sz w:val="28"/>
          <w:szCs w:val="28"/>
          <w:lang w:val="uk-UA"/>
        </w:rPr>
      </w:pPr>
      <w:r w:rsidRPr="00A44503">
        <w:rPr>
          <w:sz w:val="28"/>
          <w:szCs w:val="28"/>
          <w:lang w:val="uk-UA"/>
        </w:rPr>
        <w:t>ВІ</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в</w:t>
      </w:r>
      <w:r w:rsidRPr="00A44503">
        <w:rPr>
          <w:sz w:val="28"/>
          <w:szCs w:val="28"/>
          <w:lang w:val="uk-UA"/>
        </w:rPr>
        <w:t>егетативний індекс</w:t>
      </w:r>
    </w:p>
    <w:p w:rsidR="00CB5432" w:rsidRDefault="00CB5432" w:rsidP="00CB5432">
      <w:pPr>
        <w:spacing w:line="360" w:lineRule="auto"/>
        <w:rPr>
          <w:sz w:val="28"/>
          <w:szCs w:val="28"/>
          <w:lang w:val="uk-UA"/>
        </w:rPr>
      </w:pPr>
      <w:r>
        <w:rPr>
          <w:sz w:val="28"/>
          <w:szCs w:val="28"/>
          <w:lang w:val="uk-UA"/>
        </w:rPr>
        <w:t>ВЖТ</w:t>
      </w:r>
      <w:r>
        <w:rPr>
          <w:sz w:val="28"/>
          <w:szCs w:val="28"/>
          <w:lang w:val="uk-UA"/>
        </w:rPr>
        <w:tab/>
      </w:r>
      <w:r>
        <w:rPr>
          <w:sz w:val="28"/>
          <w:szCs w:val="28"/>
          <w:lang w:val="uk-UA"/>
        </w:rPr>
        <w:tab/>
        <w:t>– вміст жирової тканини</w:t>
      </w:r>
    </w:p>
    <w:p w:rsidR="00CB5432" w:rsidRPr="00A44503" w:rsidRDefault="00CB5432" w:rsidP="00CB5432">
      <w:pPr>
        <w:spacing w:line="360" w:lineRule="auto"/>
        <w:rPr>
          <w:sz w:val="28"/>
          <w:szCs w:val="28"/>
          <w:lang w:val="uk-UA"/>
        </w:rPr>
      </w:pPr>
      <w:r w:rsidRPr="00A44503">
        <w:rPr>
          <w:sz w:val="28"/>
          <w:szCs w:val="28"/>
          <w:lang w:val="uk-UA"/>
        </w:rPr>
        <w:t>ВНС</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в</w:t>
      </w:r>
      <w:r w:rsidRPr="00A44503">
        <w:rPr>
          <w:sz w:val="28"/>
          <w:szCs w:val="28"/>
          <w:lang w:val="uk-UA"/>
        </w:rPr>
        <w:t>егетативна нервова система</w:t>
      </w:r>
    </w:p>
    <w:p w:rsidR="00CB5432" w:rsidRDefault="00CB5432" w:rsidP="00CB5432">
      <w:pPr>
        <w:spacing w:line="360" w:lineRule="auto"/>
        <w:rPr>
          <w:sz w:val="28"/>
          <w:szCs w:val="28"/>
          <w:lang w:val="uk-UA"/>
        </w:rPr>
      </w:pPr>
      <w:r>
        <w:rPr>
          <w:sz w:val="28"/>
          <w:szCs w:val="28"/>
          <w:lang w:val="uk-UA"/>
        </w:rPr>
        <w:t>ВПГ</w:t>
      </w:r>
      <w:r>
        <w:rPr>
          <w:sz w:val="28"/>
          <w:szCs w:val="28"/>
          <w:lang w:val="uk-UA"/>
        </w:rPr>
        <w:tab/>
      </w:r>
      <w:r>
        <w:rPr>
          <w:sz w:val="28"/>
          <w:szCs w:val="28"/>
          <w:lang w:val="uk-UA"/>
        </w:rPr>
        <w:tab/>
        <w:t>– вірус простого герпесу</w:t>
      </w:r>
    </w:p>
    <w:p w:rsidR="00CB5432" w:rsidRPr="00A44503" w:rsidRDefault="00CB5432" w:rsidP="00CB5432">
      <w:pPr>
        <w:spacing w:line="360" w:lineRule="auto"/>
        <w:rPr>
          <w:sz w:val="28"/>
          <w:szCs w:val="28"/>
          <w:lang w:val="uk-UA"/>
        </w:rPr>
      </w:pPr>
      <w:r w:rsidRPr="00A44503">
        <w:rPr>
          <w:sz w:val="28"/>
          <w:szCs w:val="28"/>
          <w:lang w:val="uk-UA"/>
        </w:rPr>
        <w:t>ВПР</w:t>
      </w:r>
      <w:r>
        <w:rPr>
          <w:sz w:val="28"/>
          <w:szCs w:val="28"/>
          <w:lang w:val="uk-UA"/>
        </w:rPr>
        <w:tab/>
      </w:r>
      <w:r>
        <w:rPr>
          <w:sz w:val="28"/>
          <w:szCs w:val="28"/>
          <w:lang w:val="uk-UA"/>
        </w:rPr>
        <w:tab/>
      </w:r>
      <w:r w:rsidRPr="00A44503">
        <w:rPr>
          <w:sz w:val="28"/>
          <w:szCs w:val="28"/>
          <w:lang w:val="uk-UA"/>
        </w:rPr>
        <w:t>– вегетативний показник ритму</w:t>
      </w:r>
    </w:p>
    <w:p w:rsidR="00CB5432" w:rsidRDefault="00CB5432" w:rsidP="00CB5432">
      <w:pPr>
        <w:spacing w:line="360" w:lineRule="auto"/>
        <w:rPr>
          <w:sz w:val="28"/>
          <w:szCs w:val="28"/>
          <w:lang w:val="uk-UA"/>
        </w:rPr>
      </w:pPr>
      <w:r>
        <w:rPr>
          <w:sz w:val="28"/>
          <w:szCs w:val="28"/>
          <w:lang w:val="uk-UA"/>
        </w:rPr>
        <w:t>ВТ</w:t>
      </w:r>
      <w:r>
        <w:rPr>
          <w:sz w:val="28"/>
          <w:szCs w:val="28"/>
          <w:lang w:val="uk-UA"/>
        </w:rPr>
        <w:tab/>
      </w:r>
      <w:r>
        <w:rPr>
          <w:sz w:val="28"/>
          <w:szCs w:val="28"/>
          <w:lang w:val="uk-UA"/>
        </w:rPr>
        <w:tab/>
        <w:t>– вегетативний тонус</w:t>
      </w:r>
    </w:p>
    <w:p w:rsidR="00CB5432" w:rsidRDefault="00CB5432" w:rsidP="00CB5432">
      <w:pPr>
        <w:spacing w:line="360" w:lineRule="auto"/>
        <w:rPr>
          <w:sz w:val="28"/>
          <w:szCs w:val="28"/>
          <w:lang w:val="uk-UA"/>
        </w:rPr>
      </w:pPr>
      <w:r>
        <w:rPr>
          <w:sz w:val="28"/>
          <w:szCs w:val="28"/>
          <w:lang w:val="uk-UA"/>
        </w:rPr>
        <w:t>ВЧК</w:t>
      </w:r>
      <w:r>
        <w:rPr>
          <w:sz w:val="28"/>
          <w:szCs w:val="28"/>
          <w:lang w:val="uk-UA"/>
        </w:rPr>
        <w:tab/>
      </w:r>
      <w:r>
        <w:rPr>
          <w:sz w:val="28"/>
          <w:szCs w:val="28"/>
          <w:lang w:val="uk-UA"/>
        </w:rPr>
        <w:tab/>
        <w:t>– високочастотна компонента</w:t>
      </w:r>
    </w:p>
    <w:p w:rsidR="00CB5432" w:rsidRDefault="00CB5432" w:rsidP="00CB5432">
      <w:pPr>
        <w:spacing w:line="360" w:lineRule="auto"/>
        <w:rPr>
          <w:sz w:val="28"/>
          <w:szCs w:val="28"/>
          <w:lang w:val="uk-UA"/>
        </w:rPr>
      </w:pPr>
      <w:r>
        <w:rPr>
          <w:sz w:val="28"/>
          <w:szCs w:val="28"/>
          <w:lang w:val="uk-UA"/>
        </w:rPr>
        <w:t>ГАМК</w:t>
      </w:r>
      <w:r>
        <w:rPr>
          <w:sz w:val="28"/>
          <w:szCs w:val="28"/>
          <w:lang w:val="uk-UA"/>
        </w:rPr>
        <w:tab/>
        <w:t>– γ-аміномасляна кислота</w:t>
      </w:r>
    </w:p>
    <w:p w:rsidR="00CB5432" w:rsidRPr="00A44503" w:rsidRDefault="00CB5432" w:rsidP="00CB5432">
      <w:pPr>
        <w:spacing w:line="360" w:lineRule="auto"/>
        <w:rPr>
          <w:sz w:val="28"/>
          <w:szCs w:val="28"/>
          <w:lang w:val="uk-UA"/>
        </w:rPr>
      </w:pPr>
      <w:r w:rsidRPr="00A44503">
        <w:rPr>
          <w:sz w:val="28"/>
          <w:szCs w:val="28"/>
          <w:lang w:val="uk-UA"/>
        </w:rPr>
        <w:t>ГнРГ</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г</w:t>
      </w:r>
      <w:r w:rsidRPr="00A44503">
        <w:rPr>
          <w:sz w:val="28"/>
          <w:szCs w:val="28"/>
          <w:lang w:val="uk-UA"/>
        </w:rPr>
        <w:t>онадотропін- рилізінг гормон</w:t>
      </w:r>
    </w:p>
    <w:p w:rsidR="00CB5432" w:rsidRPr="00A44503" w:rsidRDefault="00CB5432" w:rsidP="00CB5432">
      <w:pPr>
        <w:spacing w:line="360" w:lineRule="auto"/>
        <w:rPr>
          <w:sz w:val="28"/>
          <w:szCs w:val="28"/>
          <w:lang w:val="uk-UA"/>
        </w:rPr>
      </w:pPr>
      <w:r w:rsidRPr="00A44503">
        <w:rPr>
          <w:sz w:val="28"/>
          <w:szCs w:val="28"/>
          <w:lang w:val="uk-UA"/>
        </w:rPr>
        <w:t>ДМК</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д</w:t>
      </w:r>
      <w:r w:rsidRPr="00A44503">
        <w:rPr>
          <w:sz w:val="28"/>
          <w:szCs w:val="28"/>
          <w:lang w:val="uk-UA"/>
        </w:rPr>
        <w:t>исфункці</w:t>
      </w:r>
      <w:r>
        <w:rPr>
          <w:sz w:val="28"/>
          <w:szCs w:val="28"/>
          <w:lang w:val="uk-UA"/>
        </w:rPr>
        <w:t>ональна</w:t>
      </w:r>
      <w:r w:rsidRPr="00A44503">
        <w:rPr>
          <w:sz w:val="28"/>
          <w:szCs w:val="28"/>
          <w:lang w:val="uk-UA"/>
        </w:rPr>
        <w:t xml:space="preserve"> маткова кровотеча</w:t>
      </w:r>
    </w:p>
    <w:p w:rsidR="00CB5432" w:rsidRDefault="00CB5432" w:rsidP="00CB5432">
      <w:pPr>
        <w:spacing w:line="360" w:lineRule="auto"/>
        <w:rPr>
          <w:sz w:val="28"/>
          <w:szCs w:val="28"/>
          <w:lang w:val="uk-UA"/>
        </w:rPr>
      </w:pPr>
      <w:r>
        <w:rPr>
          <w:sz w:val="28"/>
          <w:szCs w:val="28"/>
          <w:lang w:val="uk-UA"/>
        </w:rPr>
        <w:t>ДЗМЗ</w:t>
      </w:r>
      <w:r>
        <w:rPr>
          <w:sz w:val="28"/>
          <w:szCs w:val="28"/>
          <w:lang w:val="uk-UA"/>
        </w:rPr>
        <w:tab/>
        <w:t>– дисгормональні захворювання молочних залоз</w:t>
      </w:r>
    </w:p>
    <w:p w:rsidR="00CB5432" w:rsidRDefault="00CB5432" w:rsidP="00CB5432">
      <w:pPr>
        <w:spacing w:line="360" w:lineRule="auto"/>
        <w:rPr>
          <w:sz w:val="28"/>
          <w:szCs w:val="28"/>
          <w:lang w:val="uk-UA"/>
        </w:rPr>
      </w:pPr>
      <w:r>
        <w:rPr>
          <w:sz w:val="28"/>
          <w:szCs w:val="28"/>
          <w:lang w:val="uk-UA"/>
        </w:rPr>
        <w:t>ДРТ</w:t>
      </w:r>
      <w:r>
        <w:rPr>
          <w:sz w:val="28"/>
          <w:szCs w:val="28"/>
          <w:lang w:val="uk-UA"/>
        </w:rPr>
        <w:tab/>
      </w:r>
      <w:r>
        <w:rPr>
          <w:sz w:val="28"/>
          <w:szCs w:val="28"/>
          <w:lang w:val="uk-UA"/>
        </w:rPr>
        <w:tab/>
        <w:t>– допоміжні репродуктивні технології</w:t>
      </w:r>
    </w:p>
    <w:p w:rsidR="00CB5432" w:rsidRDefault="00CB5432" w:rsidP="00CB5432">
      <w:pPr>
        <w:spacing w:line="360" w:lineRule="auto"/>
        <w:rPr>
          <w:sz w:val="28"/>
          <w:szCs w:val="28"/>
          <w:lang w:val="uk-UA"/>
        </w:rPr>
      </w:pPr>
      <w:r>
        <w:rPr>
          <w:sz w:val="28"/>
          <w:szCs w:val="28"/>
          <w:lang w:val="uk-UA"/>
        </w:rPr>
        <w:t>ДТ</w:t>
      </w:r>
      <w:r>
        <w:rPr>
          <w:sz w:val="28"/>
          <w:szCs w:val="28"/>
          <w:lang w:val="uk-UA"/>
        </w:rPr>
        <w:tab/>
      </w:r>
      <w:r>
        <w:rPr>
          <w:sz w:val="28"/>
          <w:szCs w:val="28"/>
          <w:lang w:val="uk-UA"/>
        </w:rPr>
        <w:tab/>
        <w:t>– діастолічний тиск</w:t>
      </w:r>
    </w:p>
    <w:p w:rsidR="00CB5432" w:rsidRPr="00A44503" w:rsidRDefault="00CB5432" w:rsidP="00CB5432">
      <w:pPr>
        <w:spacing w:line="360" w:lineRule="auto"/>
        <w:rPr>
          <w:sz w:val="28"/>
          <w:szCs w:val="28"/>
          <w:lang w:val="uk-UA"/>
        </w:rPr>
      </w:pPr>
      <w:r w:rsidRPr="00A44503">
        <w:rPr>
          <w:sz w:val="28"/>
          <w:szCs w:val="28"/>
          <w:lang w:val="uk-UA"/>
        </w:rPr>
        <w:t>Е</w:t>
      </w:r>
      <w:r>
        <w:rPr>
          <w:sz w:val="28"/>
          <w:szCs w:val="28"/>
          <w:lang w:val="uk-UA"/>
        </w:rPr>
        <w:t>2</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е</w:t>
      </w:r>
      <w:r w:rsidRPr="00A44503">
        <w:rPr>
          <w:sz w:val="28"/>
          <w:szCs w:val="28"/>
          <w:lang w:val="uk-UA"/>
        </w:rPr>
        <w:t>страдіол</w:t>
      </w:r>
    </w:p>
    <w:p w:rsidR="00CB5432" w:rsidRDefault="00CB5432" w:rsidP="00CB5432">
      <w:pPr>
        <w:spacing w:line="360" w:lineRule="auto"/>
        <w:rPr>
          <w:sz w:val="28"/>
          <w:szCs w:val="28"/>
          <w:lang w:val="uk-UA"/>
        </w:rPr>
      </w:pPr>
      <w:r>
        <w:rPr>
          <w:sz w:val="28"/>
          <w:szCs w:val="28"/>
          <w:lang w:val="uk-UA"/>
        </w:rPr>
        <w:t>ІР</w:t>
      </w:r>
      <w:r>
        <w:rPr>
          <w:sz w:val="28"/>
          <w:szCs w:val="28"/>
          <w:lang w:val="uk-UA"/>
        </w:rPr>
        <w:tab/>
      </w:r>
      <w:r>
        <w:rPr>
          <w:sz w:val="28"/>
          <w:szCs w:val="28"/>
          <w:lang w:val="uk-UA"/>
        </w:rPr>
        <w:tab/>
        <w:t>– індекс резистентності</w:t>
      </w:r>
    </w:p>
    <w:p w:rsidR="00CB5432" w:rsidRDefault="00CB5432" w:rsidP="00CB5432">
      <w:pPr>
        <w:spacing w:line="360" w:lineRule="auto"/>
        <w:rPr>
          <w:sz w:val="28"/>
          <w:szCs w:val="28"/>
          <w:lang w:val="uk-UA"/>
        </w:rPr>
      </w:pPr>
      <w:r>
        <w:rPr>
          <w:sz w:val="28"/>
          <w:szCs w:val="28"/>
          <w:lang w:val="uk-UA"/>
        </w:rPr>
        <w:t>ІП</w:t>
      </w:r>
      <w:r>
        <w:rPr>
          <w:sz w:val="28"/>
          <w:szCs w:val="28"/>
          <w:lang w:val="uk-UA"/>
        </w:rPr>
        <w:tab/>
      </w:r>
      <w:r>
        <w:rPr>
          <w:sz w:val="28"/>
          <w:szCs w:val="28"/>
          <w:lang w:val="uk-UA"/>
        </w:rPr>
        <w:tab/>
        <w:t>– індекс пульсації</w:t>
      </w:r>
    </w:p>
    <w:p w:rsidR="00CB5432" w:rsidRDefault="00CB5432" w:rsidP="00CB5432">
      <w:pPr>
        <w:spacing w:line="360" w:lineRule="auto"/>
        <w:rPr>
          <w:sz w:val="28"/>
          <w:szCs w:val="28"/>
          <w:lang w:val="uk-UA"/>
        </w:rPr>
      </w:pPr>
      <w:r>
        <w:rPr>
          <w:sz w:val="28"/>
          <w:szCs w:val="28"/>
          <w:lang w:val="uk-UA"/>
        </w:rPr>
        <w:t>ІМТ</w:t>
      </w:r>
      <w:r>
        <w:rPr>
          <w:sz w:val="28"/>
          <w:szCs w:val="28"/>
          <w:lang w:val="uk-UA"/>
        </w:rPr>
        <w:tab/>
      </w:r>
      <w:r>
        <w:rPr>
          <w:sz w:val="28"/>
          <w:szCs w:val="28"/>
          <w:lang w:val="uk-UA"/>
        </w:rPr>
        <w:tab/>
        <w:t>– індекс маси тіла</w:t>
      </w:r>
    </w:p>
    <w:p w:rsidR="00CB5432" w:rsidRPr="00A44503" w:rsidRDefault="00CB5432" w:rsidP="00CB5432">
      <w:pPr>
        <w:spacing w:line="360" w:lineRule="auto"/>
        <w:rPr>
          <w:sz w:val="28"/>
          <w:szCs w:val="28"/>
          <w:lang w:val="uk-UA"/>
        </w:rPr>
      </w:pPr>
      <w:r w:rsidRPr="00A44503">
        <w:rPr>
          <w:sz w:val="28"/>
          <w:szCs w:val="28"/>
          <w:lang w:val="uk-UA"/>
        </w:rPr>
        <w:lastRenderedPageBreak/>
        <w:t>ІФР</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і</w:t>
      </w:r>
      <w:r w:rsidRPr="00A44503">
        <w:rPr>
          <w:sz w:val="28"/>
          <w:szCs w:val="28"/>
          <w:lang w:val="uk-UA"/>
        </w:rPr>
        <w:t>нсуліноподібний фактор росту</w:t>
      </w:r>
    </w:p>
    <w:p w:rsidR="00CB5432" w:rsidRPr="00A44503" w:rsidRDefault="00CB5432" w:rsidP="00CB5432">
      <w:pPr>
        <w:spacing w:line="360" w:lineRule="auto"/>
        <w:rPr>
          <w:sz w:val="28"/>
          <w:szCs w:val="28"/>
          <w:lang w:val="uk-UA"/>
        </w:rPr>
      </w:pPr>
      <w:r w:rsidRPr="00A44503">
        <w:rPr>
          <w:sz w:val="28"/>
          <w:szCs w:val="28"/>
          <w:lang w:val="uk-UA"/>
        </w:rPr>
        <w:t>ІФР-ЗП</w:t>
      </w:r>
      <w:r>
        <w:rPr>
          <w:sz w:val="28"/>
          <w:szCs w:val="28"/>
          <w:lang w:val="uk-UA"/>
        </w:rPr>
        <w:tab/>
        <w:t>–</w:t>
      </w:r>
      <w:r w:rsidRPr="00A44503">
        <w:rPr>
          <w:sz w:val="28"/>
          <w:szCs w:val="28"/>
          <w:lang w:val="uk-UA"/>
        </w:rPr>
        <w:t xml:space="preserve"> </w:t>
      </w:r>
      <w:r>
        <w:rPr>
          <w:sz w:val="28"/>
          <w:szCs w:val="28"/>
          <w:lang w:val="uk-UA"/>
        </w:rPr>
        <w:t>і</w:t>
      </w:r>
      <w:r w:rsidRPr="00A44503">
        <w:rPr>
          <w:sz w:val="28"/>
          <w:szCs w:val="28"/>
          <w:lang w:val="uk-UA"/>
        </w:rPr>
        <w:t>нсуліноподібний фактор росту зв’язуючий протеїн</w:t>
      </w:r>
    </w:p>
    <w:p w:rsidR="00CB5432" w:rsidRPr="00F00C00" w:rsidRDefault="00CB5432" w:rsidP="00CB5432">
      <w:pPr>
        <w:spacing w:line="360" w:lineRule="auto"/>
        <w:rPr>
          <w:sz w:val="28"/>
          <w:szCs w:val="28"/>
          <w:lang w:val="uk-UA"/>
        </w:rPr>
      </w:pPr>
      <w:r>
        <w:rPr>
          <w:sz w:val="28"/>
          <w:szCs w:val="28"/>
          <w:lang w:val="uk-UA"/>
        </w:rPr>
        <w:t>КОК</w:t>
      </w:r>
      <w:r>
        <w:rPr>
          <w:sz w:val="28"/>
          <w:szCs w:val="28"/>
          <w:lang w:val="uk-UA"/>
        </w:rPr>
        <w:tab/>
      </w:r>
      <w:r>
        <w:rPr>
          <w:sz w:val="28"/>
          <w:szCs w:val="28"/>
          <w:lang w:val="uk-UA"/>
        </w:rPr>
        <w:tab/>
        <w:t>– комбіновані оральні контрацептиви</w:t>
      </w:r>
    </w:p>
    <w:p w:rsidR="00CB5432" w:rsidRDefault="00CB5432" w:rsidP="00CB5432">
      <w:pPr>
        <w:spacing w:line="360" w:lineRule="auto"/>
        <w:rPr>
          <w:sz w:val="28"/>
          <w:szCs w:val="28"/>
          <w:lang w:val="uk-UA"/>
        </w:rPr>
      </w:pPr>
      <w:r>
        <w:rPr>
          <w:sz w:val="28"/>
          <w:szCs w:val="28"/>
          <w:lang w:val="uk-UA"/>
        </w:rPr>
        <w:t>КДК</w:t>
      </w:r>
      <w:r>
        <w:rPr>
          <w:sz w:val="28"/>
          <w:szCs w:val="28"/>
          <w:lang w:val="uk-UA"/>
        </w:rPr>
        <w:tab/>
      </w:r>
      <w:r>
        <w:rPr>
          <w:sz w:val="28"/>
          <w:szCs w:val="28"/>
          <w:lang w:val="uk-UA"/>
        </w:rPr>
        <w:tab/>
        <w:t>– кольорове  допплерівське картування</w:t>
      </w:r>
    </w:p>
    <w:p w:rsidR="00CB5432" w:rsidRDefault="00CB5432" w:rsidP="00CB5432">
      <w:pPr>
        <w:spacing w:line="360" w:lineRule="auto"/>
        <w:rPr>
          <w:sz w:val="28"/>
          <w:szCs w:val="28"/>
          <w:lang w:val="uk-UA"/>
        </w:rPr>
      </w:pPr>
      <w:r>
        <w:rPr>
          <w:sz w:val="28"/>
          <w:szCs w:val="28"/>
          <w:lang w:val="uk-UA"/>
        </w:rPr>
        <w:t>КРГ</w:t>
      </w:r>
      <w:r>
        <w:rPr>
          <w:sz w:val="28"/>
          <w:szCs w:val="28"/>
          <w:lang w:val="uk-UA"/>
        </w:rPr>
        <w:tab/>
      </w:r>
      <w:r>
        <w:rPr>
          <w:sz w:val="28"/>
          <w:szCs w:val="28"/>
          <w:lang w:val="uk-UA"/>
        </w:rPr>
        <w:tab/>
        <w:t>– кортикотропін рілізінг гормон</w:t>
      </w:r>
    </w:p>
    <w:p w:rsidR="00CB5432" w:rsidRPr="00A44503" w:rsidRDefault="00CB5432" w:rsidP="00CB5432">
      <w:pPr>
        <w:spacing w:line="360" w:lineRule="auto"/>
        <w:rPr>
          <w:sz w:val="28"/>
          <w:szCs w:val="28"/>
          <w:lang w:val="uk-UA"/>
        </w:rPr>
      </w:pPr>
      <w:r w:rsidRPr="00A44503">
        <w:rPr>
          <w:sz w:val="28"/>
          <w:szCs w:val="28"/>
          <w:lang w:val="uk-UA"/>
        </w:rPr>
        <w:t>ЛГ</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л</w:t>
      </w:r>
      <w:r w:rsidRPr="00A44503">
        <w:rPr>
          <w:sz w:val="28"/>
          <w:szCs w:val="28"/>
          <w:lang w:val="uk-UA"/>
        </w:rPr>
        <w:t>ютеїнізуючий гормон</w:t>
      </w:r>
    </w:p>
    <w:p w:rsidR="00CB5432" w:rsidRDefault="00CB5432" w:rsidP="00CB5432">
      <w:pPr>
        <w:spacing w:line="360" w:lineRule="auto"/>
        <w:rPr>
          <w:sz w:val="28"/>
          <w:szCs w:val="28"/>
          <w:lang w:val="uk-UA"/>
        </w:rPr>
      </w:pPr>
      <w:r>
        <w:rPr>
          <w:sz w:val="28"/>
          <w:szCs w:val="28"/>
          <w:lang w:val="uk-UA"/>
        </w:rPr>
        <w:t>МСШ</w:t>
      </w:r>
      <w:r>
        <w:rPr>
          <w:sz w:val="28"/>
          <w:szCs w:val="28"/>
          <w:lang w:val="uk-UA"/>
        </w:rPr>
        <w:tab/>
        <w:t xml:space="preserve">– максимальна  систолічна швидкість </w:t>
      </w:r>
    </w:p>
    <w:p w:rsidR="00CB5432" w:rsidRDefault="00CB5432" w:rsidP="00CB5432">
      <w:pPr>
        <w:spacing w:line="360" w:lineRule="auto"/>
        <w:rPr>
          <w:sz w:val="28"/>
          <w:szCs w:val="28"/>
          <w:lang w:val="uk-UA"/>
        </w:rPr>
      </w:pPr>
      <w:r>
        <w:rPr>
          <w:sz w:val="28"/>
          <w:szCs w:val="28"/>
          <w:lang w:val="uk-UA"/>
        </w:rPr>
        <w:t>МРТ</w:t>
      </w:r>
      <w:r>
        <w:rPr>
          <w:sz w:val="28"/>
          <w:szCs w:val="28"/>
          <w:lang w:val="uk-UA"/>
        </w:rPr>
        <w:tab/>
      </w:r>
      <w:r>
        <w:rPr>
          <w:sz w:val="28"/>
          <w:szCs w:val="28"/>
          <w:lang w:val="uk-UA"/>
        </w:rPr>
        <w:tab/>
        <w:t>– магніто-резонансна томографія</w:t>
      </w:r>
    </w:p>
    <w:p w:rsidR="00CB5432" w:rsidRDefault="00CB5432" w:rsidP="00CB5432">
      <w:pPr>
        <w:spacing w:line="360" w:lineRule="auto"/>
        <w:rPr>
          <w:sz w:val="28"/>
          <w:szCs w:val="28"/>
          <w:lang w:val="uk-UA"/>
        </w:rPr>
      </w:pPr>
      <w:r>
        <w:rPr>
          <w:sz w:val="28"/>
          <w:szCs w:val="28"/>
          <w:lang w:val="uk-UA"/>
        </w:rPr>
        <w:t>МЦ</w:t>
      </w:r>
      <w:r>
        <w:rPr>
          <w:sz w:val="28"/>
          <w:szCs w:val="28"/>
          <w:lang w:val="uk-UA"/>
        </w:rPr>
        <w:tab/>
      </w:r>
      <w:r>
        <w:rPr>
          <w:sz w:val="28"/>
          <w:szCs w:val="28"/>
          <w:lang w:val="uk-UA"/>
        </w:rPr>
        <w:tab/>
        <w:t>– менструальний цикл</w:t>
      </w:r>
    </w:p>
    <w:p w:rsidR="00CB5432" w:rsidRDefault="00CB5432" w:rsidP="00CB5432">
      <w:pPr>
        <w:spacing w:line="360" w:lineRule="auto"/>
        <w:rPr>
          <w:sz w:val="28"/>
          <w:szCs w:val="28"/>
          <w:lang w:val="uk-UA"/>
        </w:rPr>
      </w:pPr>
      <w:r>
        <w:rPr>
          <w:sz w:val="28"/>
          <w:szCs w:val="28"/>
          <w:lang w:val="uk-UA"/>
        </w:rPr>
        <w:t>НЛФ</w:t>
      </w:r>
      <w:r>
        <w:rPr>
          <w:sz w:val="28"/>
          <w:szCs w:val="28"/>
          <w:lang w:val="uk-UA"/>
        </w:rPr>
        <w:tab/>
      </w:r>
      <w:r>
        <w:rPr>
          <w:sz w:val="28"/>
          <w:szCs w:val="28"/>
          <w:lang w:val="uk-UA"/>
        </w:rPr>
        <w:tab/>
        <w:t>– недостатність лютеїнової фази</w:t>
      </w:r>
    </w:p>
    <w:p w:rsidR="00CB5432" w:rsidRDefault="00CB5432" w:rsidP="00CB5432">
      <w:pPr>
        <w:spacing w:line="360" w:lineRule="auto"/>
        <w:rPr>
          <w:sz w:val="28"/>
          <w:szCs w:val="28"/>
          <w:lang w:val="uk-UA"/>
        </w:rPr>
      </w:pPr>
      <w:r>
        <w:rPr>
          <w:sz w:val="28"/>
          <w:szCs w:val="28"/>
          <w:lang w:val="uk-UA"/>
        </w:rPr>
        <w:t>НЧК</w:t>
      </w:r>
      <w:r>
        <w:rPr>
          <w:sz w:val="28"/>
          <w:szCs w:val="28"/>
          <w:lang w:val="uk-UA"/>
        </w:rPr>
        <w:tab/>
      </w:r>
      <w:r>
        <w:rPr>
          <w:sz w:val="28"/>
          <w:szCs w:val="28"/>
          <w:lang w:val="uk-UA"/>
        </w:rPr>
        <w:tab/>
        <w:t>– низькочастотна компонента</w:t>
      </w:r>
    </w:p>
    <w:p w:rsidR="00CB5432" w:rsidRPr="00A44503" w:rsidRDefault="00CB5432" w:rsidP="00CB5432">
      <w:pPr>
        <w:spacing w:line="360" w:lineRule="auto"/>
        <w:rPr>
          <w:sz w:val="28"/>
          <w:szCs w:val="28"/>
          <w:lang w:val="uk-UA"/>
        </w:rPr>
      </w:pPr>
      <w:r w:rsidRPr="00A44503">
        <w:rPr>
          <w:sz w:val="28"/>
          <w:szCs w:val="28"/>
          <w:lang w:val="uk-UA"/>
        </w:rPr>
        <w:t>П</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п</w:t>
      </w:r>
      <w:r w:rsidRPr="00A44503">
        <w:rPr>
          <w:sz w:val="28"/>
          <w:szCs w:val="28"/>
          <w:lang w:val="uk-UA"/>
        </w:rPr>
        <w:t>рогестерон</w:t>
      </w:r>
    </w:p>
    <w:p w:rsidR="00CB5432" w:rsidRDefault="00CB5432" w:rsidP="00CB5432">
      <w:pPr>
        <w:spacing w:line="360" w:lineRule="auto"/>
        <w:rPr>
          <w:sz w:val="28"/>
          <w:szCs w:val="28"/>
          <w:lang w:val="uk-UA"/>
        </w:rPr>
      </w:pPr>
      <w:r>
        <w:rPr>
          <w:sz w:val="28"/>
          <w:szCs w:val="28"/>
          <w:lang w:val="uk-UA"/>
        </w:rPr>
        <w:t>ПГ</w:t>
      </w:r>
      <w:r>
        <w:rPr>
          <w:sz w:val="28"/>
          <w:szCs w:val="28"/>
          <w:lang w:val="uk-UA"/>
        </w:rPr>
        <w:tab/>
      </w:r>
      <w:r>
        <w:rPr>
          <w:sz w:val="28"/>
          <w:szCs w:val="28"/>
          <w:lang w:val="uk-UA"/>
        </w:rPr>
        <w:tab/>
        <w:t xml:space="preserve">– простагландіни </w:t>
      </w:r>
    </w:p>
    <w:p w:rsidR="00CB5432" w:rsidRDefault="00CB5432" w:rsidP="00CB5432">
      <w:pPr>
        <w:spacing w:line="360" w:lineRule="auto"/>
        <w:rPr>
          <w:sz w:val="28"/>
          <w:szCs w:val="28"/>
          <w:lang w:val="uk-UA"/>
        </w:rPr>
      </w:pPr>
      <w:r>
        <w:rPr>
          <w:sz w:val="28"/>
          <w:szCs w:val="28"/>
          <w:lang w:val="uk-UA"/>
        </w:rPr>
        <w:t>ПМС</w:t>
      </w:r>
      <w:r>
        <w:rPr>
          <w:sz w:val="28"/>
          <w:szCs w:val="28"/>
          <w:lang w:val="uk-UA"/>
        </w:rPr>
        <w:tab/>
      </w:r>
      <w:r>
        <w:rPr>
          <w:sz w:val="28"/>
          <w:szCs w:val="28"/>
          <w:lang w:val="uk-UA"/>
        </w:rPr>
        <w:tab/>
        <w:t>– передменструальний синдром</w:t>
      </w:r>
    </w:p>
    <w:p w:rsidR="00CB5432" w:rsidRPr="00A44503" w:rsidRDefault="00CB5432" w:rsidP="00CB5432">
      <w:pPr>
        <w:spacing w:line="360" w:lineRule="auto"/>
        <w:rPr>
          <w:sz w:val="28"/>
          <w:szCs w:val="28"/>
          <w:lang w:val="uk-UA"/>
        </w:rPr>
      </w:pPr>
      <w:r w:rsidRPr="00A44503">
        <w:rPr>
          <w:sz w:val="28"/>
          <w:szCs w:val="28"/>
          <w:lang w:val="uk-UA"/>
        </w:rPr>
        <w:t>Прл</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пр</w:t>
      </w:r>
      <w:r w:rsidRPr="00A44503">
        <w:rPr>
          <w:sz w:val="28"/>
          <w:szCs w:val="28"/>
          <w:lang w:val="uk-UA"/>
        </w:rPr>
        <w:t>олактин</w:t>
      </w:r>
    </w:p>
    <w:p w:rsidR="00CB5432" w:rsidRDefault="00CB5432" w:rsidP="00CB5432">
      <w:pPr>
        <w:spacing w:line="360" w:lineRule="auto"/>
        <w:rPr>
          <w:sz w:val="28"/>
          <w:szCs w:val="28"/>
          <w:lang w:val="uk-UA"/>
        </w:rPr>
      </w:pPr>
      <w:r>
        <w:rPr>
          <w:sz w:val="28"/>
          <w:szCs w:val="28"/>
          <w:lang w:val="uk-UA"/>
        </w:rPr>
        <w:t>ПЛР</w:t>
      </w:r>
      <w:r>
        <w:rPr>
          <w:sz w:val="28"/>
          <w:szCs w:val="28"/>
          <w:lang w:val="uk-UA"/>
        </w:rPr>
        <w:tab/>
      </w:r>
      <w:r>
        <w:rPr>
          <w:sz w:val="28"/>
          <w:szCs w:val="28"/>
          <w:lang w:val="uk-UA"/>
        </w:rPr>
        <w:tab/>
        <w:t>– полімеразно-ланцюгова реакція</w:t>
      </w:r>
    </w:p>
    <w:p w:rsidR="00CB5432" w:rsidRDefault="00CB5432" w:rsidP="00CB5432">
      <w:pPr>
        <w:spacing w:line="360" w:lineRule="auto"/>
        <w:rPr>
          <w:sz w:val="28"/>
          <w:szCs w:val="28"/>
          <w:lang w:val="uk-UA"/>
        </w:rPr>
      </w:pPr>
      <w:r>
        <w:rPr>
          <w:sz w:val="28"/>
          <w:szCs w:val="28"/>
          <w:lang w:val="uk-UA"/>
        </w:rPr>
        <w:t>САВРС</w:t>
      </w:r>
      <w:r>
        <w:rPr>
          <w:sz w:val="28"/>
          <w:szCs w:val="28"/>
          <w:lang w:val="uk-UA"/>
        </w:rPr>
        <w:tab/>
        <w:t>– сектральний аналіз варіабельності ритму серця</w:t>
      </w:r>
    </w:p>
    <w:p w:rsidR="00CB5432" w:rsidRDefault="00CB5432" w:rsidP="00CB5432">
      <w:pPr>
        <w:spacing w:line="360" w:lineRule="auto"/>
        <w:rPr>
          <w:sz w:val="28"/>
          <w:szCs w:val="28"/>
          <w:lang w:val="uk-UA"/>
        </w:rPr>
      </w:pPr>
      <w:r>
        <w:rPr>
          <w:sz w:val="28"/>
          <w:szCs w:val="28"/>
          <w:lang w:val="uk-UA"/>
        </w:rPr>
        <w:t>СНГ</w:t>
      </w:r>
      <w:r>
        <w:rPr>
          <w:sz w:val="28"/>
          <w:szCs w:val="28"/>
          <w:lang w:val="uk-UA"/>
        </w:rPr>
        <w:tab/>
      </w:r>
      <w:r>
        <w:rPr>
          <w:sz w:val="28"/>
          <w:szCs w:val="28"/>
          <w:lang w:val="uk-UA"/>
        </w:rPr>
        <w:tab/>
        <w:t>– синдом непереносимості гестагенів</w:t>
      </w:r>
    </w:p>
    <w:p w:rsidR="00CB5432" w:rsidRDefault="00CB5432" w:rsidP="00CB5432">
      <w:pPr>
        <w:spacing w:line="360" w:lineRule="auto"/>
        <w:rPr>
          <w:sz w:val="28"/>
          <w:szCs w:val="28"/>
          <w:lang w:val="uk-UA"/>
        </w:rPr>
      </w:pPr>
      <w:r>
        <w:rPr>
          <w:sz w:val="28"/>
          <w:szCs w:val="28"/>
          <w:lang w:val="uk-UA"/>
        </w:rPr>
        <w:t>СЧК</w:t>
      </w:r>
      <w:r>
        <w:rPr>
          <w:sz w:val="28"/>
          <w:szCs w:val="28"/>
          <w:lang w:val="uk-UA"/>
        </w:rPr>
        <w:tab/>
      </w:r>
      <w:r>
        <w:rPr>
          <w:sz w:val="28"/>
          <w:szCs w:val="28"/>
          <w:lang w:val="uk-UA"/>
        </w:rPr>
        <w:tab/>
        <w:t>– середньо частотна компонента</w:t>
      </w:r>
    </w:p>
    <w:p w:rsidR="00CB5432" w:rsidRDefault="00CB5432" w:rsidP="00CB5432">
      <w:pPr>
        <w:spacing w:line="360" w:lineRule="auto"/>
        <w:rPr>
          <w:sz w:val="28"/>
          <w:szCs w:val="28"/>
          <w:lang w:val="uk-UA"/>
        </w:rPr>
      </w:pPr>
      <w:r>
        <w:rPr>
          <w:sz w:val="28"/>
          <w:szCs w:val="28"/>
          <w:lang w:val="uk-UA"/>
        </w:rPr>
        <w:t>Т</w:t>
      </w:r>
      <w:r>
        <w:rPr>
          <w:sz w:val="28"/>
          <w:szCs w:val="28"/>
          <w:vertAlign w:val="subscript"/>
          <w:lang w:val="uk-UA"/>
        </w:rPr>
        <w:t xml:space="preserve">3 </w:t>
      </w:r>
      <w:r>
        <w:rPr>
          <w:sz w:val="28"/>
          <w:szCs w:val="28"/>
          <w:lang w:val="uk-UA"/>
        </w:rPr>
        <w:tab/>
      </w:r>
      <w:r>
        <w:rPr>
          <w:sz w:val="28"/>
          <w:szCs w:val="28"/>
          <w:lang w:val="uk-UA"/>
        </w:rPr>
        <w:tab/>
      </w:r>
      <w:r>
        <w:rPr>
          <w:sz w:val="28"/>
          <w:szCs w:val="28"/>
          <w:lang w:val="uk-UA"/>
        </w:rPr>
        <w:noBreakHyphen/>
        <w:t xml:space="preserve"> трийодтиронин</w:t>
      </w:r>
    </w:p>
    <w:p w:rsidR="00CB5432" w:rsidRPr="00232BAA" w:rsidRDefault="00CB5432" w:rsidP="00CB5432">
      <w:pPr>
        <w:spacing w:line="360" w:lineRule="auto"/>
        <w:rPr>
          <w:sz w:val="28"/>
          <w:szCs w:val="28"/>
          <w:lang w:val="uk-UA"/>
        </w:rPr>
      </w:pPr>
      <w:r>
        <w:rPr>
          <w:sz w:val="28"/>
          <w:szCs w:val="28"/>
          <w:lang w:val="uk-UA"/>
        </w:rPr>
        <w:t>Т</w:t>
      </w:r>
      <w:r>
        <w:rPr>
          <w:sz w:val="28"/>
          <w:szCs w:val="28"/>
          <w:vertAlign w:val="subscript"/>
          <w:lang w:val="uk-UA"/>
        </w:rPr>
        <w:t>4</w:t>
      </w:r>
      <w:r>
        <w:rPr>
          <w:sz w:val="28"/>
          <w:szCs w:val="28"/>
          <w:lang w:val="uk-UA"/>
        </w:rPr>
        <w:tab/>
      </w:r>
      <w:r>
        <w:rPr>
          <w:sz w:val="28"/>
          <w:szCs w:val="28"/>
          <w:lang w:val="uk-UA"/>
        </w:rPr>
        <w:tab/>
      </w:r>
      <w:r>
        <w:rPr>
          <w:sz w:val="28"/>
          <w:szCs w:val="28"/>
          <w:lang w:val="uk-UA"/>
        </w:rPr>
        <w:noBreakHyphen/>
        <w:t xml:space="preserve"> тироксин</w:t>
      </w:r>
    </w:p>
    <w:p w:rsidR="00CB5432" w:rsidRPr="00A44503" w:rsidRDefault="00CB5432" w:rsidP="00CB5432">
      <w:pPr>
        <w:spacing w:line="360" w:lineRule="auto"/>
        <w:rPr>
          <w:sz w:val="28"/>
          <w:szCs w:val="28"/>
          <w:lang w:val="uk-UA"/>
        </w:rPr>
      </w:pPr>
      <w:r w:rsidRPr="00A44503">
        <w:rPr>
          <w:sz w:val="28"/>
          <w:szCs w:val="28"/>
          <w:lang w:val="uk-UA"/>
        </w:rPr>
        <w:t>ТТГ</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тірео</w:t>
      </w:r>
      <w:r w:rsidRPr="00A44503">
        <w:rPr>
          <w:sz w:val="28"/>
          <w:szCs w:val="28"/>
          <w:lang w:val="uk-UA"/>
        </w:rPr>
        <w:t>тропний гормон</w:t>
      </w:r>
    </w:p>
    <w:p w:rsidR="00CB5432" w:rsidRDefault="00CB5432" w:rsidP="00CB5432">
      <w:pPr>
        <w:spacing w:line="360" w:lineRule="auto"/>
        <w:rPr>
          <w:sz w:val="28"/>
          <w:szCs w:val="28"/>
          <w:lang w:val="uk-UA"/>
        </w:rPr>
      </w:pPr>
      <w:r>
        <w:rPr>
          <w:sz w:val="28"/>
          <w:szCs w:val="28"/>
          <w:lang w:val="uk-UA"/>
        </w:rPr>
        <w:lastRenderedPageBreak/>
        <w:t>УЗД</w:t>
      </w:r>
      <w:r>
        <w:rPr>
          <w:sz w:val="28"/>
          <w:szCs w:val="28"/>
          <w:lang w:val="uk-UA"/>
        </w:rPr>
        <w:tab/>
      </w:r>
      <w:r>
        <w:rPr>
          <w:sz w:val="28"/>
          <w:szCs w:val="28"/>
          <w:lang w:val="uk-UA"/>
        </w:rPr>
        <w:tab/>
        <w:t>– ультразвукове дослідження</w:t>
      </w:r>
    </w:p>
    <w:p w:rsidR="00CB5432" w:rsidRPr="003438DE" w:rsidRDefault="00CB5432" w:rsidP="00CB5432">
      <w:pPr>
        <w:spacing w:line="360" w:lineRule="auto"/>
        <w:rPr>
          <w:sz w:val="28"/>
          <w:szCs w:val="28"/>
          <w:lang w:val="uk-UA"/>
        </w:rPr>
      </w:pPr>
      <w:r w:rsidRPr="00A44503">
        <w:rPr>
          <w:sz w:val="28"/>
          <w:szCs w:val="28"/>
          <w:lang w:val="uk-UA"/>
        </w:rPr>
        <w:t>ФСГ</w:t>
      </w:r>
      <w:r>
        <w:rPr>
          <w:sz w:val="28"/>
          <w:szCs w:val="28"/>
          <w:lang w:val="uk-UA"/>
        </w:rPr>
        <w:tab/>
      </w:r>
      <w:r>
        <w:rPr>
          <w:sz w:val="28"/>
          <w:szCs w:val="28"/>
          <w:lang w:val="uk-UA"/>
        </w:rPr>
        <w:tab/>
        <w:t>–</w:t>
      </w:r>
      <w:r w:rsidRPr="00A44503">
        <w:rPr>
          <w:sz w:val="28"/>
          <w:szCs w:val="28"/>
          <w:lang w:val="uk-UA"/>
        </w:rPr>
        <w:t xml:space="preserve"> </w:t>
      </w:r>
      <w:r>
        <w:rPr>
          <w:sz w:val="28"/>
          <w:szCs w:val="28"/>
          <w:lang w:val="uk-UA"/>
        </w:rPr>
        <w:t xml:space="preserve">фоллікулостимулюючий </w:t>
      </w:r>
      <w:r w:rsidRPr="00A44503">
        <w:rPr>
          <w:sz w:val="28"/>
          <w:szCs w:val="28"/>
          <w:lang w:val="uk-UA"/>
        </w:rPr>
        <w:t>гормон</w:t>
      </w:r>
    </w:p>
    <w:p w:rsidR="00CB5432" w:rsidRDefault="00CB5432" w:rsidP="00CB5432">
      <w:pPr>
        <w:spacing w:line="360" w:lineRule="auto"/>
        <w:rPr>
          <w:sz w:val="28"/>
          <w:szCs w:val="28"/>
          <w:lang w:val="uk-UA"/>
        </w:rPr>
      </w:pPr>
      <w:r w:rsidRPr="003438DE">
        <w:rPr>
          <w:sz w:val="28"/>
          <w:szCs w:val="28"/>
          <w:lang w:val="uk-UA"/>
        </w:rPr>
        <w:t>ХГЛ</w:t>
      </w:r>
      <w:r>
        <w:rPr>
          <w:sz w:val="28"/>
          <w:szCs w:val="28"/>
          <w:lang w:val="uk-UA"/>
        </w:rPr>
        <w:tab/>
      </w:r>
      <w:r>
        <w:rPr>
          <w:sz w:val="28"/>
          <w:szCs w:val="28"/>
          <w:lang w:val="uk-UA"/>
        </w:rPr>
        <w:tab/>
      </w:r>
      <w:r w:rsidRPr="003438DE">
        <w:rPr>
          <w:sz w:val="28"/>
          <w:szCs w:val="28"/>
          <w:lang w:val="uk-UA"/>
        </w:rPr>
        <w:t xml:space="preserve">– хоріонічний </w:t>
      </w:r>
      <w:r>
        <w:rPr>
          <w:sz w:val="28"/>
          <w:szCs w:val="28"/>
          <w:lang w:val="uk-UA"/>
        </w:rPr>
        <w:t>гонадотропін людини</w:t>
      </w:r>
    </w:p>
    <w:p w:rsidR="00CB5432" w:rsidRDefault="00CB5432" w:rsidP="00CB5432">
      <w:pPr>
        <w:spacing w:line="360" w:lineRule="auto"/>
        <w:rPr>
          <w:sz w:val="28"/>
          <w:szCs w:val="28"/>
          <w:lang w:val="uk-UA"/>
        </w:rPr>
      </w:pPr>
      <w:r>
        <w:rPr>
          <w:sz w:val="28"/>
          <w:szCs w:val="28"/>
          <w:lang w:val="uk-UA"/>
        </w:rPr>
        <w:t>ЦНС</w:t>
      </w:r>
      <w:r>
        <w:rPr>
          <w:sz w:val="28"/>
          <w:szCs w:val="28"/>
          <w:lang w:val="uk-UA"/>
        </w:rPr>
        <w:tab/>
      </w:r>
      <w:r>
        <w:rPr>
          <w:sz w:val="28"/>
          <w:szCs w:val="28"/>
          <w:lang w:val="uk-UA"/>
        </w:rPr>
        <w:tab/>
        <w:t>– центральна нервова система</w:t>
      </w:r>
    </w:p>
    <w:p w:rsidR="00CB5432" w:rsidRDefault="00CB5432" w:rsidP="00CB5432">
      <w:pPr>
        <w:spacing w:line="360" w:lineRule="auto"/>
        <w:rPr>
          <w:sz w:val="28"/>
          <w:szCs w:val="28"/>
          <w:lang w:val="uk-UA"/>
        </w:rPr>
      </w:pPr>
      <w:r>
        <w:rPr>
          <w:sz w:val="28"/>
          <w:szCs w:val="28"/>
          <w:lang w:val="uk-UA"/>
        </w:rPr>
        <w:t>ЧСС</w:t>
      </w:r>
      <w:r>
        <w:rPr>
          <w:sz w:val="28"/>
          <w:szCs w:val="28"/>
          <w:lang w:val="uk-UA"/>
        </w:rPr>
        <w:tab/>
      </w:r>
      <w:r>
        <w:rPr>
          <w:sz w:val="28"/>
          <w:szCs w:val="28"/>
          <w:lang w:val="uk-UA"/>
        </w:rPr>
        <w:tab/>
        <w:t>– частота серцевих скорочень</w:t>
      </w:r>
    </w:p>
    <w:p w:rsidR="00CB5432" w:rsidRDefault="00CB5432" w:rsidP="00CB5432">
      <w:pPr>
        <w:spacing w:line="360" w:lineRule="auto"/>
        <w:rPr>
          <w:sz w:val="28"/>
          <w:szCs w:val="28"/>
          <w:lang w:val="uk-UA"/>
        </w:rPr>
      </w:pPr>
      <w:r w:rsidRPr="003F6025">
        <w:rPr>
          <w:sz w:val="28"/>
          <w:szCs w:val="28"/>
          <w:lang w:val="uk-UA"/>
        </w:rPr>
        <w:t>IL-4</w:t>
      </w:r>
      <w:r>
        <w:rPr>
          <w:sz w:val="28"/>
          <w:szCs w:val="28"/>
          <w:lang w:val="uk-UA"/>
        </w:rPr>
        <w:tab/>
      </w:r>
      <w:r>
        <w:rPr>
          <w:sz w:val="28"/>
          <w:szCs w:val="28"/>
          <w:lang w:val="uk-UA"/>
        </w:rPr>
        <w:tab/>
        <w:t>– інтерлейкін-4</w:t>
      </w:r>
    </w:p>
    <w:p w:rsidR="00CB5432" w:rsidRPr="00C60BAB" w:rsidRDefault="00CB5432" w:rsidP="00CB5432">
      <w:pPr>
        <w:spacing w:line="360" w:lineRule="auto"/>
        <w:rPr>
          <w:sz w:val="28"/>
          <w:szCs w:val="28"/>
          <w:lang w:val="uk-UA"/>
        </w:rPr>
      </w:pPr>
      <w:r w:rsidRPr="003F6025">
        <w:rPr>
          <w:sz w:val="28"/>
          <w:szCs w:val="28"/>
          <w:lang w:val="uk-UA"/>
        </w:rPr>
        <w:t>LH + 7</w:t>
      </w:r>
      <w:r>
        <w:rPr>
          <w:sz w:val="28"/>
          <w:szCs w:val="28"/>
          <w:lang w:val="uk-UA"/>
        </w:rPr>
        <w:tab/>
        <w:t>– сьомий день від піку лютеїнізуючого гормону</w:t>
      </w:r>
    </w:p>
    <w:p w:rsidR="00CB5432" w:rsidRDefault="00CB5432" w:rsidP="00CB5432">
      <w:pPr>
        <w:spacing w:line="360" w:lineRule="auto"/>
        <w:rPr>
          <w:color w:val="000000"/>
          <w:spacing w:val="3"/>
          <w:sz w:val="28"/>
          <w:szCs w:val="28"/>
          <w:lang w:val="uk-UA"/>
        </w:rPr>
      </w:pPr>
      <w:r>
        <w:rPr>
          <w:color w:val="000000"/>
          <w:spacing w:val="3"/>
          <w:sz w:val="28"/>
          <w:szCs w:val="28"/>
          <w:lang w:val="uk-UA"/>
        </w:rPr>
        <w:t>РВS</w:t>
      </w:r>
      <w:r>
        <w:rPr>
          <w:color w:val="000000"/>
          <w:spacing w:val="3"/>
          <w:sz w:val="28"/>
          <w:szCs w:val="28"/>
          <w:lang w:val="uk-UA"/>
        </w:rPr>
        <w:tab/>
      </w:r>
      <w:r>
        <w:rPr>
          <w:color w:val="000000"/>
          <w:spacing w:val="3"/>
          <w:sz w:val="28"/>
          <w:szCs w:val="28"/>
          <w:lang w:val="uk-UA"/>
        </w:rPr>
        <w:tab/>
        <w:t>– фосфатний буфер</w:t>
      </w:r>
    </w:p>
    <w:p w:rsidR="00CB5432" w:rsidRDefault="00CB5432" w:rsidP="00CB5432">
      <w:pPr>
        <w:spacing w:line="360" w:lineRule="auto"/>
        <w:rPr>
          <w:sz w:val="28"/>
          <w:szCs w:val="28"/>
          <w:lang w:val="uk-UA"/>
        </w:rPr>
      </w:pPr>
      <w:r w:rsidRPr="003F6025">
        <w:rPr>
          <w:sz w:val="28"/>
          <w:szCs w:val="28"/>
          <w:lang w:val="uk-UA"/>
        </w:rPr>
        <w:t>RE</w:t>
      </w:r>
      <w:r>
        <w:rPr>
          <w:sz w:val="28"/>
          <w:szCs w:val="28"/>
          <w:lang w:val="uk-UA"/>
        </w:rPr>
        <w:tab/>
      </w:r>
      <w:r>
        <w:rPr>
          <w:sz w:val="28"/>
          <w:szCs w:val="28"/>
          <w:lang w:val="uk-UA"/>
        </w:rPr>
        <w:tab/>
        <w:t>– естрогенові рецептори</w:t>
      </w:r>
    </w:p>
    <w:p w:rsidR="00CB5432" w:rsidRDefault="00CB5432" w:rsidP="00CB5432">
      <w:pPr>
        <w:spacing w:line="360" w:lineRule="auto"/>
        <w:rPr>
          <w:sz w:val="28"/>
          <w:szCs w:val="28"/>
          <w:lang w:val="uk-UA"/>
        </w:rPr>
      </w:pPr>
      <w:r>
        <w:rPr>
          <w:sz w:val="28"/>
          <w:szCs w:val="28"/>
          <w:lang w:val="en-US"/>
        </w:rPr>
        <w:t>RP</w:t>
      </w:r>
      <w:r w:rsidRPr="00F00C00">
        <w:rPr>
          <w:sz w:val="28"/>
          <w:szCs w:val="28"/>
          <w:lang w:val="uk-UA"/>
        </w:rPr>
        <w:tab/>
      </w:r>
      <w:r w:rsidRPr="00F00C00">
        <w:rPr>
          <w:sz w:val="28"/>
          <w:szCs w:val="28"/>
          <w:lang w:val="uk-UA"/>
        </w:rPr>
        <w:tab/>
        <w:t>– прогестероно</w:t>
      </w:r>
      <w:r>
        <w:rPr>
          <w:sz w:val="28"/>
          <w:szCs w:val="28"/>
          <w:lang w:val="uk-UA"/>
        </w:rPr>
        <w:t>в</w:t>
      </w:r>
      <w:r w:rsidRPr="00F00C00">
        <w:rPr>
          <w:sz w:val="28"/>
          <w:szCs w:val="28"/>
          <w:lang w:val="uk-UA"/>
        </w:rPr>
        <w:t xml:space="preserve">і </w:t>
      </w:r>
      <w:r>
        <w:rPr>
          <w:sz w:val="28"/>
          <w:szCs w:val="28"/>
          <w:lang w:val="uk-UA"/>
        </w:rPr>
        <w:t>рецептори</w:t>
      </w:r>
    </w:p>
    <w:p w:rsidR="00CB5432" w:rsidRPr="00FB7046" w:rsidRDefault="00CB5432" w:rsidP="00CB5432">
      <w:pPr>
        <w:spacing w:line="360" w:lineRule="auto"/>
        <w:rPr>
          <w:sz w:val="28"/>
          <w:szCs w:val="28"/>
          <w:lang w:val="uk-UA"/>
        </w:rPr>
      </w:pPr>
      <w:r>
        <w:rPr>
          <w:sz w:val="28"/>
          <w:szCs w:val="28"/>
          <w:lang w:val="en-US"/>
        </w:rPr>
        <w:t>S</w:t>
      </w:r>
      <w:r w:rsidRPr="008513ED">
        <w:rPr>
          <w:sz w:val="28"/>
          <w:szCs w:val="28"/>
        </w:rPr>
        <w:t>/</w:t>
      </w:r>
      <w:r>
        <w:rPr>
          <w:sz w:val="28"/>
          <w:szCs w:val="28"/>
          <w:lang w:val="en-US"/>
        </w:rPr>
        <w:t>D</w:t>
      </w:r>
      <w:r w:rsidRPr="008513ED">
        <w:rPr>
          <w:sz w:val="28"/>
          <w:szCs w:val="28"/>
        </w:rPr>
        <w:tab/>
      </w:r>
      <w:r w:rsidRPr="008513ED">
        <w:rPr>
          <w:sz w:val="28"/>
          <w:szCs w:val="28"/>
        </w:rPr>
        <w:tab/>
      </w:r>
      <w:r w:rsidRPr="008513ED">
        <w:rPr>
          <w:sz w:val="28"/>
          <w:szCs w:val="28"/>
        </w:rPr>
        <w:noBreakHyphen/>
        <w:t xml:space="preserve"> систоло-діастолічне співвідношення</w:t>
      </w:r>
    </w:p>
    <w:p w:rsidR="00CB5432" w:rsidRDefault="00CB5432" w:rsidP="00CB5432">
      <w:pPr>
        <w:spacing w:line="360" w:lineRule="auto"/>
        <w:rPr>
          <w:sz w:val="28"/>
          <w:szCs w:val="28"/>
          <w:lang w:val="uk-UA"/>
        </w:rPr>
      </w:pPr>
      <w:r w:rsidRPr="003F6025">
        <w:rPr>
          <w:sz w:val="28"/>
          <w:szCs w:val="28"/>
          <w:lang w:val="uk-UA"/>
        </w:rPr>
        <w:t>TGF-β</w:t>
      </w:r>
      <w:r>
        <w:rPr>
          <w:sz w:val="28"/>
          <w:szCs w:val="28"/>
          <w:lang w:val="uk-UA"/>
        </w:rPr>
        <w:tab/>
        <w:t>– трасформуючий фактор росту</w:t>
      </w:r>
      <w:r w:rsidRPr="003F6025">
        <w:rPr>
          <w:sz w:val="28"/>
          <w:szCs w:val="28"/>
          <w:lang w:val="uk-UA"/>
        </w:rPr>
        <w:t xml:space="preserve"> </w:t>
      </w:r>
      <w:r>
        <w:rPr>
          <w:sz w:val="28"/>
          <w:szCs w:val="28"/>
          <w:lang w:val="uk-UA"/>
        </w:rPr>
        <w:t>-</w:t>
      </w:r>
      <w:r w:rsidRPr="00431D0C">
        <w:rPr>
          <w:sz w:val="28"/>
          <w:szCs w:val="28"/>
          <w:lang w:val="uk-UA"/>
        </w:rPr>
        <w:t xml:space="preserve"> </w:t>
      </w:r>
      <w:r w:rsidRPr="003F6025">
        <w:rPr>
          <w:sz w:val="28"/>
          <w:szCs w:val="28"/>
          <w:lang w:val="uk-UA"/>
        </w:rPr>
        <w:t>β (transforming growth factor-β</w:t>
      </w:r>
      <w:r>
        <w:rPr>
          <w:sz w:val="28"/>
          <w:szCs w:val="28"/>
          <w:lang w:val="uk-UA"/>
        </w:rPr>
        <w:t>)</w:t>
      </w:r>
    </w:p>
    <w:p w:rsidR="00CB5432" w:rsidRPr="00F00C00" w:rsidRDefault="00CB5432" w:rsidP="00CB5432">
      <w:pPr>
        <w:spacing w:line="360" w:lineRule="auto"/>
        <w:rPr>
          <w:sz w:val="28"/>
          <w:szCs w:val="28"/>
          <w:lang w:val="uk-UA"/>
        </w:rPr>
      </w:pPr>
      <w:r w:rsidRPr="003F6025">
        <w:rPr>
          <w:sz w:val="28"/>
          <w:szCs w:val="28"/>
          <w:lang w:val="uk-UA"/>
        </w:rPr>
        <w:t>ТSP</w:t>
      </w:r>
      <w:r>
        <w:rPr>
          <w:sz w:val="28"/>
          <w:szCs w:val="28"/>
          <w:lang w:val="uk-UA"/>
        </w:rPr>
        <w:tab/>
      </w:r>
      <w:r>
        <w:rPr>
          <w:sz w:val="28"/>
          <w:szCs w:val="28"/>
          <w:lang w:val="uk-UA"/>
        </w:rPr>
        <w:tab/>
      </w:r>
      <w:r>
        <w:rPr>
          <w:sz w:val="28"/>
          <w:szCs w:val="28"/>
          <w:lang w:val="uk-UA"/>
        </w:rPr>
        <w:noBreakHyphen/>
        <w:t xml:space="preserve"> тромбоспондин</w:t>
      </w:r>
    </w:p>
    <w:p w:rsidR="00CB5432" w:rsidRPr="00F00C00" w:rsidRDefault="00CB5432" w:rsidP="00CB5432">
      <w:pPr>
        <w:spacing w:line="360" w:lineRule="auto"/>
        <w:rPr>
          <w:sz w:val="28"/>
          <w:szCs w:val="28"/>
          <w:lang w:val="uk-UA"/>
        </w:rPr>
      </w:pPr>
      <w:r>
        <w:rPr>
          <w:sz w:val="28"/>
          <w:szCs w:val="28"/>
          <w:lang w:val="uk-UA"/>
        </w:rPr>
        <w:t>TNF-α</w:t>
      </w:r>
      <w:r>
        <w:rPr>
          <w:sz w:val="28"/>
          <w:szCs w:val="28"/>
          <w:lang w:val="uk-UA"/>
        </w:rPr>
        <w:tab/>
        <w:t>– фактор некрозу пухлини-</w:t>
      </w:r>
      <w:r w:rsidRPr="001104EF">
        <w:rPr>
          <w:sz w:val="28"/>
          <w:szCs w:val="28"/>
          <w:lang w:val="uk-UA"/>
        </w:rPr>
        <w:t xml:space="preserve"> </w:t>
      </w:r>
      <w:r>
        <w:rPr>
          <w:sz w:val="28"/>
          <w:szCs w:val="28"/>
          <w:lang w:val="uk-UA"/>
        </w:rPr>
        <w:t>α</w:t>
      </w:r>
    </w:p>
    <w:p w:rsidR="00CB5432" w:rsidRDefault="00CB5432" w:rsidP="00CB5432">
      <w:pPr>
        <w:spacing w:line="360" w:lineRule="auto"/>
        <w:rPr>
          <w:sz w:val="28"/>
          <w:szCs w:val="28"/>
          <w:lang w:val="uk-UA"/>
        </w:rPr>
      </w:pPr>
    </w:p>
    <w:p w:rsidR="00CB5432" w:rsidRPr="002A0FE6" w:rsidRDefault="00CB5432" w:rsidP="00CB5432">
      <w:pPr>
        <w:spacing w:line="360" w:lineRule="auto"/>
        <w:jc w:val="center"/>
        <w:rPr>
          <w:b/>
          <w:sz w:val="28"/>
          <w:szCs w:val="28"/>
          <w:lang w:val="uk-UA"/>
        </w:rPr>
      </w:pPr>
      <w:r>
        <w:rPr>
          <w:sz w:val="28"/>
          <w:szCs w:val="28"/>
          <w:lang w:val="uk-UA"/>
        </w:rPr>
        <w:br w:type="page"/>
      </w:r>
      <w:r w:rsidRPr="002A0FE6">
        <w:rPr>
          <w:b/>
          <w:sz w:val="28"/>
          <w:szCs w:val="28"/>
          <w:lang w:val="uk-UA"/>
        </w:rPr>
        <w:lastRenderedPageBreak/>
        <w:t>ВСТУП</w:t>
      </w:r>
    </w:p>
    <w:p w:rsidR="00CB5432" w:rsidRPr="002A0FE6" w:rsidRDefault="00CB5432" w:rsidP="00CB5432">
      <w:pPr>
        <w:pStyle w:val="aff5"/>
        <w:spacing w:before="0" w:beforeAutospacing="0" w:after="0" w:afterAutospacing="0" w:line="360" w:lineRule="auto"/>
        <w:ind w:firstLine="709"/>
        <w:jc w:val="both"/>
        <w:rPr>
          <w:b/>
          <w:sz w:val="28"/>
          <w:szCs w:val="28"/>
          <w:lang w:val="uk-UA"/>
        </w:rPr>
      </w:pPr>
    </w:p>
    <w:p w:rsidR="00CB5432" w:rsidRPr="002A0FE6" w:rsidRDefault="00CB5432" w:rsidP="00CB5432">
      <w:pPr>
        <w:pStyle w:val="aff5"/>
        <w:spacing w:before="0" w:beforeAutospacing="0" w:after="0" w:afterAutospacing="0" w:line="360" w:lineRule="auto"/>
        <w:ind w:firstLine="709"/>
        <w:jc w:val="both"/>
        <w:rPr>
          <w:b/>
          <w:sz w:val="28"/>
          <w:szCs w:val="28"/>
          <w:lang w:val="uk-UA"/>
        </w:rPr>
      </w:pPr>
    </w:p>
    <w:p w:rsidR="00CB5432" w:rsidRPr="005E5065" w:rsidRDefault="00CB5432" w:rsidP="00CB5432">
      <w:pPr>
        <w:pStyle w:val="aff5"/>
        <w:spacing w:before="0" w:beforeAutospacing="0" w:after="0" w:afterAutospacing="0" w:line="360" w:lineRule="auto"/>
        <w:ind w:firstLine="709"/>
        <w:jc w:val="both"/>
        <w:rPr>
          <w:spacing w:val="-4"/>
          <w:sz w:val="28"/>
          <w:szCs w:val="28"/>
          <w:lang w:val="uk-UA"/>
        </w:rPr>
      </w:pPr>
      <w:r w:rsidRPr="005E5065">
        <w:rPr>
          <w:b/>
          <w:spacing w:val="-4"/>
          <w:sz w:val="28"/>
          <w:szCs w:val="28"/>
          <w:lang w:val="uk-UA"/>
        </w:rPr>
        <w:t>Актуальність дослідження</w:t>
      </w:r>
      <w:r w:rsidRPr="005E5065">
        <w:rPr>
          <w:spacing w:val="-4"/>
          <w:sz w:val="28"/>
          <w:szCs w:val="28"/>
          <w:lang w:val="uk-UA"/>
        </w:rPr>
        <w:t>. Недостатність лютеїнової фази (НЛФ) менструального циклу – одне з серйозних порушень репродуктивного здоров’я жінок, яке, незважаючи  на зростаючу актуальність, залишається дискусійним. Частота НЛФ серед причин безплідності за даними різних авторів становить від 15% до 25,2% [22, 172, 349, 432], а у жінок зі звичним невиношуванням - діагностується в 85% випадків [130, 377]. На сьогоднішній день відсутні дані про поширеність НЛФ та її місце в структурі безплідності і невиношування. Також не досліджено вікові особливості розвитку НЛФ, хоча деякі автори [380]</w:t>
      </w:r>
      <w:r w:rsidRPr="005E5065">
        <w:rPr>
          <w:i/>
          <w:spacing w:val="-4"/>
          <w:sz w:val="28"/>
          <w:szCs w:val="28"/>
          <w:lang w:val="uk-UA"/>
        </w:rPr>
        <w:t xml:space="preserve"> </w:t>
      </w:r>
      <w:r w:rsidRPr="005E5065">
        <w:rPr>
          <w:spacing w:val="-4"/>
          <w:sz w:val="28"/>
          <w:szCs w:val="28"/>
          <w:lang w:val="uk-UA"/>
        </w:rPr>
        <w:t>вказують на наявність фізіологічної НЛФ в критичні періоди репродуктивного віку при становленні та інволюції репродуктивної функції.</w:t>
      </w:r>
    </w:p>
    <w:p w:rsidR="00CB5432" w:rsidRPr="001F17E9" w:rsidRDefault="00CB5432" w:rsidP="00CB5432">
      <w:pPr>
        <w:pStyle w:val="aff5"/>
        <w:spacing w:before="0" w:beforeAutospacing="0" w:after="0" w:afterAutospacing="0" w:line="360" w:lineRule="auto"/>
        <w:ind w:firstLine="709"/>
        <w:jc w:val="both"/>
        <w:rPr>
          <w:rFonts w:cs="Arial"/>
          <w:i/>
          <w:color w:val="663333"/>
          <w:sz w:val="28"/>
          <w:szCs w:val="28"/>
          <w:lang w:val="uk-UA"/>
        </w:rPr>
      </w:pPr>
      <w:r>
        <w:rPr>
          <w:sz w:val="28"/>
          <w:szCs w:val="28"/>
          <w:lang w:val="uk-UA"/>
        </w:rPr>
        <w:t>Існують поодинокі повідомлення щодо зміни</w:t>
      </w:r>
      <w:r w:rsidRPr="001F17E9">
        <w:rPr>
          <w:sz w:val="28"/>
          <w:szCs w:val="28"/>
          <w:lang w:val="uk-UA"/>
        </w:rPr>
        <w:t xml:space="preserve"> тривалості менструального циклу у жінок з </w:t>
      </w:r>
      <w:r>
        <w:rPr>
          <w:sz w:val="28"/>
          <w:szCs w:val="28"/>
          <w:lang w:val="uk-UA"/>
        </w:rPr>
        <w:t>НЛФ</w:t>
      </w:r>
      <w:r w:rsidRPr="001F17E9">
        <w:rPr>
          <w:sz w:val="28"/>
          <w:szCs w:val="28"/>
          <w:lang w:val="uk-UA"/>
        </w:rPr>
        <w:t xml:space="preserve"> </w:t>
      </w:r>
      <w:r w:rsidRPr="00383191">
        <w:rPr>
          <w:sz w:val="28"/>
          <w:szCs w:val="28"/>
          <w:lang w:val="uk-UA"/>
        </w:rPr>
        <w:t>[</w:t>
      </w:r>
      <w:r>
        <w:rPr>
          <w:sz w:val="28"/>
          <w:szCs w:val="28"/>
          <w:lang w:val="uk-UA"/>
        </w:rPr>
        <w:t>148, 213</w:t>
      </w:r>
      <w:r w:rsidRPr="00383191">
        <w:rPr>
          <w:sz w:val="28"/>
          <w:szCs w:val="28"/>
          <w:lang w:val="uk-UA"/>
        </w:rPr>
        <w:t>]</w:t>
      </w:r>
      <w:r w:rsidRPr="001F17E9">
        <w:rPr>
          <w:sz w:val="28"/>
          <w:szCs w:val="28"/>
          <w:lang w:val="uk-UA"/>
        </w:rPr>
        <w:t xml:space="preserve">, </w:t>
      </w:r>
      <w:r>
        <w:rPr>
          <w:sz w:val="28"/>
          <w:szCs w:val="28"/>
          <w:lang w:val="uk-UA"/>
        </w:rPr>
        <w:t xml:space="preserve">однак не описані її клінічні прояви, що не дозволяє проводити своєчасне </w:t>
      </w:r>
      <w:r w:rsidRPr="001F17E9">
        <w:rPr>
          <w:sz w:val="28"/>
          <w:szCs w:val="28"/>
          <w:lang w:val="uk-UA"/>
        </w:rPr>
        <w:t>адекватн</w:t>
      </w:r>
      <w:r>
        <w:rPr>
          <w:sz w:val="28"/>
          <w:szCs w:val="28"/>
          <w:lang w:val="uk-UA"/>
        </w:rPr>
        <w:t>е</w:t>
      </w:r>
      <w:r w:rsidRPr="001F17E9">
        <w:rPr>
          <w:sz w:val="28"/>
          <w:szCs w:val="28"/>
          <w:lang w:val="uk-UA"/>
        </w:rPr>
        <w:t xml:space="preserve"> обстеження даного контингенту жінок з метою попередження </w:t>
      </w:r>
      <w:r>
        <w:rPr>
          <w:sz w:val="28"/>
          <w:szCs w:val="28"/>
          <w:lang w:val="uk-UA"/>
        </w:rPr>
        <w:t xml:space="preserve">в них </w:t>
      </w:r>
      <w:r w:rsidRPr="001F17E9">
        <w:rPr>
          <w:sz w:val="28"/>
          <w:szCs w:val="28"/>
          <w:lang w:val="uk-UA"/>
        </w:rPr>
        <w:t>порушень репродуктивного здоров’я</w:t>
      </w:r>
      <w:r w:rsidRPr="001F17E9">
        <w:rPr>
          <w:i/>
          <w:sz w:val="28"/>
          <w:szCs w:val="28"/>
          <w:lang w:val="uk-UA"/>
        </w:rPr>
        <w:t>.</w:t>
      </w:r>
    </w:p>
    <w:p w:rsidR="00CB5432" w:rsidRPr="001F17E9" w:rsidRDefault="00CB5432" w:rsidP="00CB5432">
      <w:pPr>
        <w:spacing w:line="360" w:lineRule="auto"/>
        <w:ind w:firstLine="709"/>
        <w:jc w:val="both"/>
        <w:rPr>
          <w:sz w:val="28"/>
          <w:szCs w:val="28"/>
          <w:lang w:val="uk-UA"/>
        </w:rPr>
      </w:pPr>
      <w:r>
        <w:rPr>
          <w:sz w:val="28"/>
          <w:szCs w:val="28"/>
          <w:lang w:val="uk-UA"/>
        </w:rPr>
        <w:lastRenderedPageBreak/>
        <w:t>Д</w:t>
      </w:r>
      <w:r w:rsidRPr="001F17E9">
        <w:rPr>
          <w:sz w:val="28"/>
          <w:szCs w:val="28"/>
          <w:lang w:val="uk-UA"/>
        </w:rPr>
        <w:t>осі</w:t>
      </w:r>
      <w:r w:rsidRPr="001F17E9">
        <w:rPr>
          <w:rFonts w:ascii="Arial" w:hAnsi="Arial" w:cs="Arial"/>
          <w:color w:val="663333"/>
          <w:sz w:val="28"/>
          <w:szCs w:val="28"/>
          <w:lang w:val="uk-UA"/>
        </w:rPr>
        <w:t xml:space="preserve"> </w:t>
      </w:r>
      <w:r w:rsidRPr="001F17E9">
        <w:rPr>
          <w:sz w:val="28"/>
          <w:szCs w:val="28"/>
          <w:lang w:val="uk-UA"/>
        </w:rPr>
        <w:t xml:space="preserve">не </w:t>
      </w:r>
      <w:r>
        <w:rPr>
          <w:sz w:val="28"/>
          <w:szCs w:val="28"/>
          <w:lang w:val="uk-UA"/>
        </w:rPr>
        <w:t>має</w:t>
      </w:r>
      <w:r w:rsidRPr="001F17E9">
        <w:rPr>
          <w:sz w:val="28"/>
          <w:szCs w:val="28"/>
          <w:lang w:val="uk-UA"/>
        </w:rPr>
        <w:t xml:space="preserve"> консенсусу відносно поняття, тригерних факторів розвитку, діагностичних критеріїв та методів корекції</w:t>
      </w:r>
      <w:r w:rsidRPr="008C444A">
        <w:rPr>
          <w:sz w:val="28"/>
          <w:szCs w:val="28"/>
          <w:lang w:val="uk-UA"/>
        </w:rPr>
        <w:t xml:space="preserve"> </w:t>
      </w:r>
      <w:r>
        <w:rPr>
          <w:sz w:val="28"/>
          <w:szCs w:val="28"/>
          <w:lang w:val="uk-UA"/>
        </w:rPr>
        <w:t>НЛФ,</w:t>
      </w:r>
      <w:r w:rsidRPr="00256F7E">
        <w:rPr>
          <w:sz w:val="28"/>
          <w:szCs w:val="28"/>
          <w:lang w:val="uk-UA"/>
        </w:rPr>
        <w:t xml:space="preserve"> </w:t>
      </w:r>
      <w:r>
        <w:rPr>
          <w:sz w:val="28"/>
          <w:szCs w:val="28"/>
          <w:lang w:val="uk-UA"/>
        </w:rPr>
        <w:t>н</w:t>
      </w:r>
      <w:r w:rsidRPr="001F17E9">
        <w:rPr>
          <w:sz w:val="28"/>
          <w:szCs w:val="28"/>
          <w:lang w:val="uk-UA"/>
        </w:rPr>
        <w:t xml:space="preserve">езважаючи на те, що </w:t>
      </w:r>
      <w:r>
        <w:rPr>
          <w:sz w:val="28"/>
          <w:szCs w:val="28"/>
          <w:lang w:val="uk-UA"/>
        </w:rPr>
        <w:t xml:space="preserve">даний стан є </w:t>
      </w:r>
      <w:r w:rsidRPr="001F17E9">
        <w:rPr>
          <w:sz w:val="28"/>
          <w:szCs w:val="28"/>
          <w:lang w:val="uk-UA"/>
        </w:rPr>
        <w:t>однією з найбільш поширених форм дисфункці</w:t>
      </w:r>
      <w:r>
        <w:rPr>
          <w:sz w:val="28"/>
          <w:szCs w:val="28"/>
          <w:lang w:val="uk-UA"/>
        </w:rPr>
        <w:t xml:space="preserve">ї яєчників </w:t>
      </w:r>
      <w:r w:rsidRPr="00383191">
        <w:rPr>
          <w:sz w:val="28"/>
          <w:szCs w:val="28"/>
          <w:lang w:val="uk-UA"/>
        </w:rPr>
        <w:t>[</w:t>
      </w:r>
      <w:r>
        <w:rPr>
          <w:sz w:val="28"/>
          <w:szCs w:val="28"/>
          <w:lang w:val="uk-UA"/>
        </w:rPr>
        <w:t>23, 213</w:t>
      </w:r>
      <w:r w:rsidRPr="00383191">
        <w:rPr>
          <w:sz w:val="28"/>
          <w:szCs w:val="28"/>
          <w:lang w:val="uk-UA"/>
        </w:rPr>
        <w:t>]</w:t>
      </w:r>
      <w:r w:rsidRPr="001F17E9">
        <w:rPr>
          <w:sz w:val="28"/>
          <w:szCs w:val="28"/>
          <w:lang w:val="uk-UA"/>
        </w:rPr>
        <w:t>.</w:t>
      </w:r>
      <w:r w:rsidRPr="00256F7E">
        <w:rPr>
          <w:sz w:val="28"/>
          <w:szCs w:val="28"/>
          <w:lang w:val="uk-UA"/>
        </w:rPr>
        <w:t xml:space="preserve"> </w:t>
      </w:r>
      <w:r w:rsidRPr="001F17E9">
        <w:rPr>
          <w:sz w:val="28"/>
          <w:szCs w:val="28"/>
          <w:lang w:val="uk-UA"/>
        </w:rPr>
        <w:t>Розвиток новітніх технологій та вдосконалення методів діагностики дозволили виявити багат</w:t>
      </w:r>
      <w:r>
        <w:rPr>
          <w:sz w:val="28"/>
          <w:szCs w:val="28"/>
          <w:lang w:val="uk-UA"/>
        </w:rPr>
        <w:t>очисельні</w:t>
      </w:r>
      <w:r w:rsidRPr="001F17E9">
        <w:rPr>
          <w:sz w:val="28"/>
          <w:szCs w:val="28"/>
          <w:lang w:val="uk-UA"/>
        </w:rPr>
        <w:t xml:space="preserve"> складн</w:t>
      </w:r>
      <w:r>
        <w:rPr>
          <w:sz w:val="28"/>
          <w:szCs w:val="28"/>
          <w:lang w:val="uk-UA"/>
        </w:rPr>
        <w:t>і</w:t>
      </w:r>
      <w:r w:rsidRPr="001F17E9">
        <w:rPr>
          <w:sz w:val="28"/>
          <w:szCs w:val="28"/>
          <w:lang w:val="uk-UA"/>
        </w:rPr>
        <w:t xml:space="preserve"> механізм</w:t>
      </w:r>
      <w:r>
        <w:rPr>
          <w:sz w:val="28"/>
          <w:szCs w:val="28"/>
          <w:lang w:val="uk-UA"/>
        </w:rPr>
        <w:t xml:space="preserve">и контролю </w:t>
      </w:r>
      <w:r w:rsidRPr="001F17E9">
        <w:rPr>
          <w:sz w:val="28"/>
          <w:szCs w:val="28"/>
          <w:lang w:val="uk-UA"/>
        </w:rPr>
        <w:t>фоллікуло- та лютеогенез</w:t>
      </w:r>
      <w:r>
        <w:rPr>
          <w:sz w:val="28"/>
          <w:szCs w:val="28"/>
          <w:lang w:val="uk-UA"/>
        </w:rPr>
        <w:t>у</w:t>
      </w:r>
      <w:r w:rsidRPr="001F17E9">
        <w:rPr>
          <w:sz w:val="28"/>
          <w:szCs w:val="28"/>
          <w:lang w:val="uk-UA"/>
        </w:rPr>
        <w:t>, а тако</w:t>
      </w:r>
      <w:r>
        <w:rPr>
          <w:sz w:val="28"/>
          <w:szCs w:val="28"/>
          <w:lang w:val="uk-UA"/>
        </w:rPr>
        <w:t>ж секреторні зміни в ендометрії</w:t>
      </w:r>
      <w:r w:rsidRPr="001F17E9">
        <w:rPr>
          <w:sz w:val="28"/>
          <w:szCs w:val="28"/>
          <w:lang w:val="uk-UA"/>
        </w:rPr>
        <w:t xml:space="preserve"> </w:t>
      </w:r>
      <w:r w:rsidRPr="00383191">
        <w:rPr>
          <w:sz w:val="28"/>
          <w:szCs w:val="28"/>
          <w:lang w:val="uk-UA"/>
        </w:rPr>
        <w:t>[</w:t>
      </w:r>
      <w:r>
        <w:rPr>
          <w:sz w:val="28"/>
          <w:szCs w:val="28"/>
          <w:lang w:val="uk-UA"/>
        </w:rPr>
        <w:t>377, 432</w:t>
      </w:r>
      <w:r w:rsidRPr="00383191">
        <w:rPr>
          <w:sz w:val="28"/>
          <w:szCs w:val="28"/>
          <w:lang w:val="uk-UA"/>
        </w:rPr>
        <w:t>]</w:t>
      </w:r>
      <w:r>
        <w:rPr>
          <w:sz w:val="28"/>
          <w:szCs w:val="28"/>
          <w:lang w:val="uk-UA"/>
        </w:rPr>
        <w:t>,</w:t>
      </w:r>
      <w:r w:rsidRPr="00AF33EE">
        <w:rPr>
          <w:sz w:val="28"/>
          <w:szCs w:val="28"/>
          <w:lang w:val="uk-UA"/>
        </w:rPr>
        <w:t xml:space="preserve"> </w:t>
      </w:r>
      <w:r>
        <w:rPr>
          <w:sz w:val="28"/>
          <w:szCs w:val="28"/>
          <w:lang w:val="uk-UA"/>
        </w:rPr>
        <w:t>однак</w:t>
      </w:r>
      <w:r w:rsidRPr="001F17E9">
        <w:rPr>
          <w:sz w:val="28"/>
          <w:szCs w:val="28"/>
          <w:lang w:val="uk-UA"/>
        </w:rPr>
        <w:t xml:space="preserve"> існуючі дані щодо механізмів розвитку НЛФ залишаються суперечливими</w:t>
      </w:r>
      <w:r>
        <w:rPr>
          <w:sz w:val="28"/>
          <w:szCs w:val="28"/>
          <w:lang w:val="uk-UA"/>
        </w:rPr>
        <w:t>.</w:t>
      </w:r>
    </w:p>
    <w:p w:rsidR="00CB5432" w:rsidRPr="001F17E9" w:rsidRDefault="00CB5432" w:rsidP="00CB5432">
      <w:pPr>
        <w:pStyle w:val="aff5"/>
        <w:spacing w:before="0" w:beforeAutospacing="0" w:after="0" w:afterAutospacing="0" w:line="360" w:lineRule="auto"/>
        <w:ind w:firstLine="709"/>
        <w:jc w:val="both"/>
        <w:rPr>
          <w:sz w:val="28"/>
          <w:szCs w:val="28"/>
          <w:lang w:val="uk-UA"/>
        </w:rPr>
      </w:pPr>
      <w:r>
        <w:rPr>
          <w:sz w:val="28"/>
          <w:szCs w:val="28"/>
          <w:lang w:val="uk-UA"/>
        </w:rPr>
        <w:t>Н</w:t>
      </w:r>
      <w:r w:rsidRPr="001F17E9">
        <w:rPr>
          <w:sz w:val="28"/>
          <w:szCs w:val="28"/>
          <w:lang w:val="uk-UA"/>
        </w:rPr>
        <w:t>а сьогодні питання порушення та відновлення рецепції ендометрі</w:t>
      </w:r>
      <w:r>
        <w:rPr>
          <w:sz w:val="28"/>
          <w:szCs w:val="28"/>
          <w:lang w:val="uk-UA"/>
        </w:rPr>
        <w:t>ю</w:t>
      </w:r>
      <w:r w:rsidRPr="001F17E9">
        <w:rPr>
          <w:sz w:val="28"/>
          <w:szCs w:val="28"/>
          <w:lang w:val="uk-UA"/>
        </w:rPr>
        <w:t xml:space="preserve"> до стероїдів при різних фізіологічних та патологічних станах репродуктивної системи вивчаються досить активно, однак, публікацій, </w:t>
      </w:r>
      <w:r>
        <w:rPr>
          <w:sz w:val="28"/>
          <w:szCs w:val="28"/>
          <w:lang w:val="uk-UA"/>
        </w:rPr>
        <w:t xml:space="preserve">що </w:t>
      </w:r>
      <w:r w:rsidRPr="001F17E9">
        <w:rPr>
          <w:sz w:val="28"/>
          <w:szCs w:val="28"/>
          <w:lang w:val="uk-UA"/>
        </w:rPr>
        <w:t xml:space="preserve">висвітлюють результати </w:t>
      </w:r>
      <w:r w:rsidRPr="00CA60F7">
        <w:rPr>
          <w:sz w:val="28"/>
          <w:szCs w:val="28"/>
          <w:lang w:val="uk-UA"/>
        </w:rPr>
        <w:t xml:space="preserve">порівняльних досліджень експресії рецепторів до статевих стероїдних гормонів та факторів росту при НЛФ досить нечисленні, і носять дискусійний характер </w:t>
      </w:r>
      <w:r w:rsidRPr="00383191">
        <w:rPr>
          <w:sz w:val="28"/>
          <w:szCs w:val="28"/>
          <w:lang w:val="uk-UA"/>
        </w:rPr>
        <w:t>[</w:t>
      </w:r>
      <w:r>
        <w:rPr>
          <w:sz w:val="28"/>
          <w:szCs w:val="28"/>
          <w:lang w:val="uk-UA"/>
        </w:rPr>
        <w:t>262, 433</w:t>
      </w:r>
      <w:r w:rsidRPr="00383191">
        <w:rPr>
          <w:sz w:val="28"/>
          <w:szCs w:val="28"/>
          <w:lang w:val="uk-UA"/>
        </w:rPr>
        <w:t>]</w:t>
      </w:r>
      <w:r w:rsidRPr="00CA60F7">
        <w:rPr>
          <w:sz w:val="28"/>
          <w:szCs w:val="28"/>
          <w:lang w:val="uk-UA"/>
        </w:rPr>
        <w:t>. Результати дослідження експресії антигенів TGF-β, TNF-α та тромбоспондину при НЛФ в доступній літературі взагалі відсутні. Недостатньо</w:t>
      </w:r>
      <w:r>
        <w:rPr>
          <w:sz w:val="28"/>
          <w:szCs w:val="28"/>
          <w:lang w:val="uk-UA"/>
        </w:rPr>
        <w:t xml:space="preserve"> </w:t>
      </w:r>
      <w:r w:rsidRPr="001F17E9">
        <w:rPr>
          <w:sz w:val="28"/>
          <w:szCs w:val="28"/>
          <w:lang w:val="uk-UA"/>
        </w:rPr>
        <w:t>описані ультразвукові параметри оцінки стану</w:t>
      </w:r>
      <w:r>
        <w:rPr>
          <w:sz w:val="28"/>
          <w:szCs w:val="28"/>
          <w:lang w:val="uk-UA"/>
        </w:rPr>
        <w:t xml:space="preserve"> яєчників та ендометрію при НЛФ</w:t>
      </w:r>
      <w:r w:rsidRPr="001F17E9">
        <w:rPr>
          <w:sz w:val="28"/>
          <w:szCs w:val="28"/>
          <w:lang w:val="uk-UA"/>
        </w:rPr>
        <w:t xml:space="preserve"> та не визначені принципи їх моніторингу в ході лікування</w:t>
      </w:r>
      <w:r>
        <w:rPr>
          <w:sz w:val="28"/>
          <w:szCs w:val="28"/>
          <w:lang w:val="uk-UA"/>
        </w:rPr>
        <w:t xml:space="preserve"> цієї</w:t>
      </w:r>
      <w:r w:rsidRPr="001F17E9">
        <w:rPr>
          <w:sz w:val="28"/>
          <w:szCs w:val="28"/>
          <w:lang w:val="uk-UA"/>
        </w:rPr>
        <w:t xml:space="preserve"> патології.</w:t>
      </w:r>
    </w:p>
    <w:p w:rsidR="00CB5432" w:rsidRPr="002A0FE6" w:rsidRDefault="00CB5432" w:rsidP="00CB5432">
      <w:pPr>
        <w:pStyle w:val="aff5"/>
        <w:spacing w:before="0" w:beforeAutospacing="0" w:after="0" w:afterAutospacing="0" w:line="360" w:lineRule="auto"/>
        <w:ind w:firstLine="709"/>
        <w:jc w:val="both"/>
        <w:rPr>
          <w:sz w:val="28"/>
          <w:szCs w:val="28"/>
          <w:lang w:val="uk-UA"/>
        </w:rPr>
      </w:pPr>
      <w:r w:rsidRPr="001F17E9">
        <w:rPr>
          <w:sz w:val="28"/>
          <w:szCs w:val="28"/>
          <w:lang w:val="uk-UA"/>
        </w:rPr>
        <w:t xml:space="preserve">Таким чином, на </w:t>
      </w:r>
      <w:r>
        <w:rPr>
          <w:sz w:val="28"/>
          <w:szCs w:val="28"/>
          <w:lang w:val="uk-UA"/>
        </w:rPr>
        <w:t xml:space="preserve">даний час </w:t>
      </w:r>
      <w:r w:rsidRPr="001F17E9">
        <w:rPr>
          <w:sz w:val="28"/>
          <w:szCs w:val="28"/>
          <w:lang w:val="uk-UA"/>
        </w:rPr>
        <w:t>немає чітко визначених критеріїв діагностики, фактор</w:t>
      </w:r>
      <w:r>
        <w:rPr>
          <w:sz w:val="28"/>
          <w:szCs w:val="28"/>
          <w:lang w:val="uk-UA"/>
        </w:rPr>
        <w:t>ів</w:t>
      </w:r>
      <w:r w:rsidRPr="001F17E9">
        <w:rPr>
          <w:sz w:val="28"/>
          <w:szCs w:val="28"/>
          <w:lang w:val="uk-UA"/>
        </w:rPr>
        <w:t xml:space="preserve"> ризику виникнення НЛФ, і, відповідно, не розроблені принципи пр</w:t>
      </w:r>
      <w:r>
        <w:rPr>
          <w:sz w:val="28"/>
          <w:szCs w:val="28"/>
          <w:lang w:val="uk-UA"/>
        </w:rPr>
        <w:t>оведення профілактичних заходів</w:t>
      </w:r>
      <w:r w:rsidRPr="001F17E9">
        <w:rPr>
          <w:sz w:val="28"/>
          <w:szCs w:val="28"/>
          <w:lang w:val="uk-UA"/>
        </w:rPr>
        <w:t xml:space="preserve">. Залишається предметом дискусії тактика лікування даної патології </w:t>
      </w:r>
      <w:r w:rsidRPr="00383191">
        <w:rPr>
          <w:sz w:val="28"/>
          <w:szCs w:val="28"/>
          <w:lang w:val="uk-UA"/>
        </w:rPr>
        <w:t>[</w:t>
      </w:r>
      <w:r>
        <w:rPr>
          <w:sz w:val="28"/>
          <w:szCs w:val="28"/>
          <w:lang w:val="uk-UA"/>
        </w:rPr>
        <w:t>26, 106, 369</w:t>
      </w:r>
      <w:r w:rsidRPr="00383191">
        <w:rPr>
          <w:sz w:val="28"/>
          <w:szCs w:val="28"/>
          <w:lang w:val="uk-UA"/>
        </w:rPr>
        <w:t>]</w:t>
      </w:r>
      <w:r w:rsidRPr="001F17E9">
        <w:rPr>
          <w:sz w:val="28"/>
          <w:szCs w:val="28"/>
          <w:lang w:val="uk-UA"/>
        </w:rPr>
        <w:t>.</w:t>
      </w:r>
      <w:r>
        <w:rPr>
          <w:sz w:val="28"/>
          <w:szCs w:val="28"/>
          <w:lang w:val="uk-UA"/>
        </w:rPr>
        <w:t xml:space="preserve"> </w:t>
      </w:r>
      <w:r w:rsidRPr="001F17E9">
        <w:rPr>
          <w:sz w:val="28"/>
          <w:szCs w:val="28"/>
          <w:lang w:val="uk-UA"/>
        </w:rPr>
        <w:t xml:space="preserve">Так, одні автори </w:t>
      </w:r>
      <w:r w:rsidRPr="00383191">
        <w:rPr>
          <w:sz w:val="28"/>
          <w:szCs w:val="28"/>
          <w:lang w:val="uk-UA"/>
        </w:rPr>
        <w:t>[</w:t>
      </w:r>
      <w:r>
        <w:rPr>
          <w:sz w:val="28"/>
          <w:szCs w:val="28"/>
          <w:lang w:val="uk-UA"/>
        </w:rPr>
        <w:t>302</w:t>
      </w:r>
      <w:r w:rsidRPr="00383191">
        <w:rPr>
          <w:sz w:val="28"/>
          <w:szCs w:val="28"/>
          <w:lang w:val="uk-UA"/>
        </w:rPr>
        <w:t>]</w:t>
      </w:r>
      <w:r w:rsidRPr="001F17E9">
        <w:rPr>
          <w:sz w:val="28"/>
          <w:szCs w:val="28"/>
          <w:lang w:val="uk-UA"/>
        </w:rPr>
        <w:t xml:space="preserve"> надають перевагу мікронізованому </w:t>
      </w:r>
      <w:r w:rsidRPr="001F17E9">
        <w:rPr>
          <w:sz w:val="28"/>
          <w:szCs w:val="28"/>
          <w:lang w:val="uk-UA"/>
        </w:rPr>
        <w:lastRenderedPageBreak/>
        <w:t xml:space="preserve">прогестерону, інші – пероральному застосуванню гестагенів </w:t>
      </w:r>
      <w:r w:rsidRPr="00383191">
        <w:rPr>
          <w:sz w:val="28"/>
          <w:szCs w:val="28"/>
          <w:lang w:val="uk-UA"/>
        </w:rPr>
        <w:t>[</w:t>
      </w:r>
      <w:r>
        <w:rPr>
          <w:sz w:val="28"/>
          <w:szCs w:val="28"/>
          <w:lang w:val="uk-UA"/>
        </w:rPr>
        <w:t>82, 205, 458</w:t>
      </w:r>
      <w:r w:rsidRPr="00383191">
        <w:rPr>
          <w:sz w:val="28"/>
          <w:szCs w:val="28"/>
          <w:lang w:val="uk-UA"/>
        </w:rPr>
        <w:t>]</w:t>
      </w:r>
      <w:r w:rsidRPr="00F05997">
        <w:rPr>
          <w:sz w:val="28"/>
          <w:szCs w:val="28"/>
          <w:lang w:val="uk-UA"/>
        </w:rPr>
        <w:t>. В той же час відсутні рекомендації  щодо проведення комплексних заходів, котрі спрямовані не лише на усунення гестагенної недостатності, але й на корекцію інших порушень гомеостазу в організмі. Це зумовлює доцільність поглибленого вивчення особливостей патогенезу та морфофункціональних змін в репродуктивній системі жінок з НЛФ з метою подальшого вдосконалення методів профілактики та корекції порушень репродуктивного здоров’я.</w:t>
      </w:r>
    </w:p>
    <w:p w:rsidR="00CB5432" w:rsidRPr="00BC43E9" w:rsidRDefault="00CB5432" w:rsidP="00CB5432">
      <w:pPr>
        <w:rPr>
          <w:szCs w:val="28"/>
        </w:rPr>
      </w:pPr>
      <w:r w:rsidRPr="00BC43E9">
        <w:rPr>
          <w:b/>
          <w:szCs w:val="28"/>
        </w:rPr>
        <w:t xml:space="preserve">Зв’язок роботи з планом наукових праць установи. </w:t>
      </w:r>
      <w:r w:rsidRPr="00BC43E9">
        <w:rPr>
          <w:szCs w:val="28"/>
        </w:rPr>
        <w:t>Дисертаційне дослідження є фрагментом планових науково-дослідних робіт Вінницького національного медичного університету ім. М.І. Пирогова «Прогнозування, профілактика та лікування морфофункціональних порушень у жінок з ускладненим перебігом вагітності та обмеженим соматичним та гінекологічним анамнезом» (№ державної реєстрації 0106U000258).</w:t>
      </w:r>
    </w:p>
    <w:p w:rsidR="00CB5432" w:rsidRPr="00BC43E9" w:rsidRDefault="00CB5432" w:rsidP="00CB5432">
      <w:pPr>
        <w:spacing w:line="360" w:lineRule="auto"/>
        <w:ind w:firstLine="900"/>
        <w:jc w:val="both"/>
        <w:rPr>
          <w:sz w:val="28"/>
          <w:szCs w:val="28"/>
          <w:lang w:val="uk-UA"/>
        </w:rPr>
      </w:pPr>
      <w:r w:rsidRPr="00BC43E9">
        <w:rPr>
          <w:b/>
          <w:sz w:val="28"/>
          <w:szCs w:val="28"/>
          <w:lang w:val="uk-UA"/>
        </w:rPr>
        <w:t xml:space="preserve">Мета дослідження: </w:t>
      </w:r>
      <w:r w:rsidRPr="00BC43E9">
        <w:rPr>
          <w:sz w:val="28"/>
          <w:szCs w:val="28"/>
          <w:lang w:val="uk-UA"/>
        </w:rPr>
        <w:t>обґрунтування системи надання лікувально-профілактичної допомоги жінкам з недостатністю лютеїнової фази менструального циклу шляхом розробки алгоритму діагностики, принципів і методів її профілактики та лікування на основі встановлення взаємозв’язків гормонального гомеостазу, стану центральної та вегетативної нервової систем, ультразвукових характеристик та особливостей ангіогенезу матки та яєчників, а також морфофункціонального стану ендометрію.</w:t>
      </w:r>
    </w:p>
    <w:p w:rsidR="00CB5432" w:rsidRDefault="00CB5432" w:rsidP="00CB5432">
      <w:pPr>
        <w:spacing w:line="360" w:lineRule="auto"/>
        <w:ind w:firstLine="900"/>
        <w:jc w:val="both"/>
        <w:rPr>
          <w:b/>
          <w:sz w:val="28"/>
          <w:szCs w:val="28"/>
          <w:lang w:val="uk-UA"/>
        </w:rPr>
      </w:pPr>
    </w:p>
    <w:p w:rsidR="00CB5432" w:rsidRPr="00BC43E9" w:rsidRDefault="00CB5432" w:rsidP="00CB5432">
      <w:pPr>
        <w:spacing w:line="360" w:lineRule="auto"/>
        <w:ind w:firstLine="900"/>
        <w:jc w:val="both"/>
        <w:rPr>
          <w:b/>
          <w:sz w:val="28"/>
          <w:szCs w:val="28"/>
          <w:lang w:val="uk-UA"/>
        </w:rPr>
      </w:pPr>
      <w:r w:rsidRPr="00BC43E9">
        <w:rPr>
          <w:b/>
          <w:sz w:val="28"/>
          <w:szCs w:val="28"/>
          <w:lang w:val="uk-UA"/>
        </w:rPr>
        <w:t xml:space="preserve">Завдання дослідження: </w:t>
      </w:r>
    </w:p>
    <w:p w:rsidR="00CB5432" w:rsidRPr="00BC43E9" w:rsidRDefault="00CB5432" w:rsidP="009E6D99">
      <w:pPr>
        <w:numPr>
          <w:ilvl w:val="0"/>
          <w:numId w:val="39"/>
        </w:numPr>
        <w:tabs>
          <w:tab w:val="clear" w:pos="1620"/>
        </w:tabs>
        <w:spacing w:after="0" w:line="360" w:lineRule="auto"/>
        <w:ind w:left="0" w:firstLine="709"/>
        <w:jc w:val="both"/>
        <w:rPr>
          <w:sz w:val="28"/>
          <w:szCs w:val="28"/>
          <w:lang w:val="uk-UA"/>
        </w:rPr>
      </w:pPr>
      <w:r w:rsidRPr="00BC43E9">
        <w:rPr>
          <w:sz w:val="28"/>
          <w:szCs w:val="28"/>
          <w:lang w:val="uk-UA"/>
        </w:rPr>
        <w:t>Встановити місце НЛФ в структурі причин неплідності та невиношування.</w:t>
      </w:r>
    </w:p>
    <w:p w:rsidR="00CB5432" w:rsidRPr="00BC43E9" w:rsidRDefault="00CB5432" w:rsidP="009E6D99">
      <w:pPr>
        <w:numPr>
          <w:ilvl w:val="0"/>
          <w:numId w:val="39"/>
        </w:numPr>
        <w:tabs>
          <w:tab w:val="clear" w:pos="1620"/>
        </w:tabs>
        <w:spacing w:after="0" w:line="360" w:lineRule="auto"/>
        <w:ind w:left="0" w:firstLine="709"/>
        <w:jc w:val="both"/>
        <w:rPr>
          <w:sz w:val="28"/>
          <w:szCs w:val="28"/>
          <w:lang w:val="uk-UA"/>
        </w:rPr>
      </w:pPr>
      <w:r w:rsidRPr="00BC43E9">
        <w:rPr>
          <w:sz w:val="28"/>
          <w:szCs w:val="28"/>
          <w:lang w:val="uk-UA"/>
        </w:rPr>
        <w:lastRenderedPageBreak/>
        <w:t>Проаналізувати клінічні прояви НЛФ у жінок різних вікових груп.</w:t>
      </w:r>
    </w:p>
    <w:p w:rsidR="00CB5432" w:rsidRPr="00BC43E9" w:rsidRDefault="00CB5432" w:rsidP="009E6D99">
      <w:pPr>
        <w:numPr>
          <w:ilvl w:val="0"/>
          <w:numId w:val="39"/>
        </w:numPr>
        <w:tabs>
          <w:tab w:val="clear" w:pos="1620"/>
        </w:tabs>
        <w:spacing w:after="0" w:line="360" w:lineRule="auto"/>
        <w:ind w:left="0" w:firstLine="709"/>
        <w:jc w:val="both"/>
        <w:rPr>
          <w:sz w:val="28"/>
          <w:szCs w:val="28"/>
          <w:lang w:val="uk-UA"/>
        </w:rPr>
      </w:pPr>
      <w:r w:rsidRPr="00BC43E9">
        <w:rPr>
          <w:sz w:val="28"/>
          <w:szCs w:val="28"/>
          <w:lang w:val="uk-UA"/>
        </w:rPr>
        <w:t>Дослідити особливості гормонального гомеостазу у жінок з НЛФ у різні вікові періоди.</w:t>
      </w:r>
    </w:p>
    <w:p w:rsidR="00CB5432" w:rsidRPr="00BC43E9" w:rsidRDefault="00CB5432" w:rsidP="009E6D99">
      <w:pPr>
        <w:numPr>
          <w:ilvl w:val="0"/>
          <w:numId w:val="39"/>
        </w:numPr>
        <w:tabs>
          <w:tab w:val="clear" w:pos="1620"/>
        </w:tabs>
        <w:spacing w:after="0" w:line="360" w:lineRule="auto"/>
        <w:ind w:left="0" w:firstLine="709"/>
        <w:jc w:val="both"/>
        <w:rPr>
          <w:sz w:val="28"/>
          <w:szCs w:val="28"/>
          <w:lang w:val="uk-UA"/>
        </w:rPr>
      </w:pPr>
      <w:r w:rsidRPr="00BC43E9">
        <w:rPr>
          <w:sz w:val="28"/>
          <w:szCs w:val="28"/>
          <w:lang w:val="uk-UA"/>
        </w:rPr>
        <w:t xml:space="preserve">Оцінити ультразвукові особливості структури ендометрію, яєчників та стан регіональної гемодинаміки у даного контингенту жінок. </w:t>
      </w:r>
    </w:p>
    <w:p w:rsidR="00CB5432" w:rsidRPr="00BC43E9" w:rsidRDefault="00CB5432" w:rsidP="009E6D99">
      <w:pPr>
        <w:numPr>
          <w:ilvl w:val="0"/>
          <w:numId w:val="39"/>
        </w:numPr>
        <w:tabs>
          <w:tab w:val="clear" w:pos="1620"/>
        </w:tabs>
        <w:spacing w:after="0" w:line="360" w:lineRule="auto"/>
        <w:ind w:left="0" w:firstLine="709"/>
        <w:jc w:val="both"/>
        <w:rPr>
          <w:sz w:val="28"/>
          <w:szCs w:val="28"/>
          <w:lang w:val="uk-UA"/>
        </w:rPr>
      </w:pPr>
      <w:r w:rsidRPr="00BC43E9">
        <w:rPr>
          <w:sz w:val="28"/>
          <w:szCs w:val="28"/>
          <w:lang w:val="uk-UA"/>
        </w:rPr>
        <w:t>Провести порівняльну характеристику морфофункціональних особливостей та стану рецепції ендометрію в середню лютеїнову фазу у жінок з НЛФ та у здорових.</w:t>
      </w:r>
    </w:p>
    <w:p w:rsidR="00CB5432" w:rsidRPr="00BC43E9" w:rsidRDefault="00CB5432" w:rsidP="009E6D99">
      <w:pPr>
        <w:numPr>
          <w:ilvl w:val="0"/>
          <w:numId w:val="39"/>
        </w:numPr>
        <w:tabs>
          <w:tab w:val="clear" w:pos="1620"/>
        </w:tabs>
        <w:spacing w:after="0" w:line="360" w:lineRule="auto"/>
        <w:ind w:left="0" w:firstLine="709"/>
        <w:jc w:val="both"/>
        <w:rPr>
          <w:sz w:val="28"/>
          <w:szCs w:val="28"/>
          <w:lang w:val="uk-UA"/>
        </w:rPr>
      </w:pPr>
      <w:r w:rsidRPr="00BC43E9">
        <w:rPr>
          <w:sz w:val="28"/>
          <w:szCs w:val="28"/>
          <w:lang w:val="uk-UA"/>
        </w:rPr>
        <w:t>Виявити особливості функціонального стану центральної і вегетативної нервової системи та проаналізувати їх взаємозв’язок з показниками стрес реалізуючої системи (КРГ, АКТГ, кортизол, пролактин).</w:t>
      </w:r>
    </w:p>
    <w:p w:rsidR="00CB5432" w:rsidRPr="00BC43E9" w:rsidRDefault="00CB5432" w:rsidP="009E6D99">
      <w:pPr>
        <w:numPr>
          <w:ilvl w:val="0"/>
          <w:numId w:val="39"/>
        </w:numPr>
        <w:tabs>
          <w:tab w:val="clear" w:pos="1620"/>
        </w:tabs>
        <w:spacing w:after="0" w:line="360" w:lineRule="auto"/>
        <w:ind w:left="0" w:firstLine="709"/>
        <w:jc w:val="both"/>
        <w:rPr>
          <w:sz w:val="28"/>
          <w:szCs w:val="28"/>
          <w:lang w:val="uk-UA"/>
        </w:rPr>
      </w:pPr>
      <w:r w:rsidRPr="00BC43E9">
        <w:rPr>
          <w:sz w:val="28"/>
          <w:szCs w:val="28"/>
          <w:lang w:val="uk-UA"/>
        </w:rPr>
        <w:t>Визначити фактори ризику розвитку НЛФ і розробити математичну модель прогнозування її виникнення.</w:t>
      </w:r>
    </w:p>
    <w:p w:rsidR="00CB5432" w:rsidRPr="00BC43E9" w:rsidRDefault="00CB5432" w:rsidP="009E6D99">
      <w:pPr>
        <w:numPr>
          <w:ilvl w:val="0"/>
          <w:numId w:val="39"/>
        </w:numPr>
        <w:tabs>
          <w:tab w:val="clear" w:pos="1620"/>
        </w:tabs>
        <w:spacing w:after="0" w:line="360" w:lineRule="auto"/>
        <w:ind w:left="0" w:firstLine="709"/>
        <w:jc w:val="both"/>
        <w:rPr>
          <w:sz w:val="28"/>
          <w:szCs w:val="28"/>
          <w:lang w:val="uk-UA"/>
        </w:rPr>
      </w:pPr>
      <w:r w:rsidRPr="00BC43E9">
        <w:rPr>
          <w:sz w:val="28"/>
          <w:szCs w:val="28"/>
          <w:lang w:val="uk-UA"/>
        </w:rPr>
        <w:t>Розробити комплекси лікування різних клініко-патогенетичних варіантів НЛФ та провести їх клінічну апробацію.</w:t>
      </w:r>
    </w:p>
    <w:p w:rsidR="00CB5432" w:rsidRPr="00BC43E9" w:rsidRDefault="00CB5432" w:rsidP="00CB5432">
      <w:pPr>
        <w:rPr>
          <w:szCs w:val="28"/>
        </w:rPr>
      </w:pPr>
      <w:r w:rsidRPr="00BC43E9">
        <w:rPr>
          <w:i/>
          <w:szCs w:val="28"/>
        </w:rPr>
        <w:t xml:space="preserve">Об'єкт дослідження </w:t>
      </w:r>
      <w:r w:rsidRPr="00BC43E9">
        <w:rPr>
          <w:szCs w:val="28"/>
        </w:rPr>
        <w:t>– недостатність лютеїнової фази  менструального циклу у жінок репродуктивного віку.</w:t>
      </w:r>
    </w:p>
    <w:p w:rsidR="00CB5432" w:rsidRPr="002762AE" w:rsidRDefault="00CB5432" w:rsidP="00CB5432">
      <w:r w:rsidRPr="00BC43E9">
        <w:rPr>
          <w:i/>
          <w:szCs w:val="28"/>
        </w:rPr>
        <w:t>Предмет дослідження</w:t>
      </w:r>
      <w:r w:rsidRPr="00BC43E9">
        <w:rPr>
          <w:szCs w:val="28"/>
        </w:rPr>
        <w:t xml:space="preserve"> – клінічні прояви, гормональний гомеостаз, стан центральної та вегетативної нервової системи, ультразвукові характеристики та особливості ангіогенезу яєчників та матки, морфофункціональний стан ендометрію.</w:t>
      </w:r>
    </w:p>
    <w:p w:rsidR="00CB5432" w:rsidRPr="002762AE" w:rsidRDefault="00CB5432" w:rsidP="00CB5432">
      <w:r w:rsidRPr="002762AE">
        <w:rPr>
          <w:i/>
        </w:rPr>
        <w:t>Методи дослідження</w:t>
      </w:r>
      <w:r w:rsidRPr="002762AE">
        <w:t xml:space="preserve"> – клінічне обстеження пацієнток, лабораторні (визначення рівня ФСГ, ЛГ, пролактину, естрадіолу, АКТГ, КРГ, кортизолу, прогестерону, тестостерону, інсуліну, С-пептиду, глюкози), інструментальні (УЗД, доплерографія, долплерометрія), морфологічні (гістологічне дослідження стану ендометрію), імуногістохімічні (експресія антигену </w:t>
      </w:r>
      <w:r w:rsidRPr="002762AE">
        <w:rPr>
          <w:szCs w:val="28"/>
        </w:rPr>
        <w:t>TNF-α, TGF-β, рецепторів естрогенів, прогестерону, тромбоспондину та інтерлейкіну-4</w:t>
      </w:r>
      <w:r w:rsidRPr="002762AE">
        <w:t>), математично-статистичні.</w:t>
      </w:r>
    </w:p>
    <w:p w:rsidR="00CB5432" w:rsidRPr="00BC43E9" w:rsidRDefault="00CB5432" w:rsidP="00CB5432">
      <w:pPr>
        <w:rPr>
          <w:szCs w:val="28"/>
        </w:rPr>
      </w:pPr>
      <w:r w:rsidRPr="00BC43E9">
        <w:rPr>
          <w:b/>
          <w:szCs w:val="28"/>
        </w:rPr>
        <w:t>Наукова новизна отриманих результатів.</w:t>
      </w:r>
      <w:r w:rsidRPr="00BC43E9">
        <w:rPr>
          <w:szCs w:val="28"/>
        </w:rPr>
        <w:t xml:space="preserve"> Вперше обґрунтовано виділення п’яти провідних етіопатогенетичних варіантів НЛФ: трьох, що зумовлені екстрагенітальними порушеннями (тиреоїдна дисфункція, гіперпролактинемія та інсулінрезистентність з гіперандрогенією) та двох, що спричинені оваріальною дисфункцією (нормогонадотропною, переважно стресіндукованою та гіпергонадотропною, переважно як наслідок запальних процесів та виснаження фолікулярного апарату яєчників). Вперше описано клінічні прояви НЛФ, встановлено їх вікові особливості та виявлена їх однотипність незалежно від етіопатогенетичного варіанту НЛФ.</w:t>
      </w:r>
    </w:p>
    <w:p w:rsidR="00CB5432" w:rsidRPr="00BC43E9" w:rsidRDefault="00CB5432" w:rsidP="00CB5432">
      <w:pPr>
        <w:rPr>
          <w:szCs w:val="28"/>
        </w:rPr>
      </w:pPr>
      <w:r w:rsidRPr="00BC43E9">
        <w:rPr>
          <w:szCs w:val="28"/>
        </w:rPr>
        <w:t>Шляхом системної оцінки показників карбогідратного метаболізму та функціонального стану яєчників вперше обґрунтовано виділення овуляторної форми полікістозу яєчників як окремого етіопатогенетичного варіанту НЛФ.</w:t>
      </w:r>
    </w:p>
    <w:p w:rsidR="00CB5432" w:rsidRPr="00BC43E9" w:rsidRDefault="00CB5432" w:rsidP="00CB5432">
      <w:pPr>
        <w:rPr>
          <w:szCs w:val="28"/>
        </w:rPr>
      </w:pPr>
      <w:r w:rsidRPr="00BC43E9">
        <w:rPr>
          <w:szCs w:val="28"/>
        </w:rPr>
        <w:lastRenderedPageBreak/>
        <w:t>Вперше на основі багатофакторного аналізу стану центральної та вегетативної нервової системи та показників гормонального гомеостазу (АКТГ, КРГ, кортизол, ФСГ, ЛГ, пролактин, прогестерон) доведена роль стресу в ґенезі НЛФ.</w:t>
      </w:r>
    </w:p>
    <w:p w:rsidR="00CB5432" w:rsidRPr="00BC43E9" w:rsidRDefault="00CB5432" w:rsidP="00CB5432">
      <w:pPr>
        <w:rPr>
          <w:szCs w:val="28"/>
        </w:rPr>
      </w:pPr>
      <w:r w:rsidRPr="00BC43E9">
        <w:rPr>
          <w:szCs w:val="28"/>
        </w:rPr>
        <w:t xml:space="preserve">На підставі виявленої симпатикотонії, зниження кровотоку в оваріальних та маткових судинах, а також підвищення вмісту в ендометрії антиангіогенних факторів (тромбоспондин, TGF-β, TNF-α) доведена роль ангіоспазму як однієї з ключових ланок патогенезу НЛФ та обґрунтована доцільність системної вазокорекції в комплексному лікуванні даної патології. </w:t>
      </w:r>
    </w:p>
    <w:p w:rsidR="00CB5432" w:rsidRPr="00BC43E9" w:rsidRDefault="00CB5432" w:rsidP="00CB5432">
      <w:pPr>
        <w:rPr>
          <w:szCs w:val="28"/>
        </w:rPr>
      </w:pPr>
      <w:r w:rsidRPr="00BC43E9">
        <w:rPr>
          <w:szCs w:val="28"/>
        </w:rPr>
        <w:t>Вперше, на основі виявлення високої експресії та розповсюдженості антигенів до тромбоспондину в ендометрії, наявності вогнищ стромальної гіперплазії на тлі десинхронізації ендометрію, зокрема в пізньому репродуктивному віці, сформована концепція про НЛФ, як фактор ризику розвитку гіперпроліферативної патології ендометрію.</w:t>
      </w:r>
    </w:p>
    <w:p w:rsidR="00CB5432" w:rsidRPr="00BC43E9" w:rsidRDefault="00CB5432" w:rsidP="00CB5432">
      <w:pPr>
        <w:rPr>
          <w:szCs w:val="28"/>
        </w:rPr>
      </w:pPr>
      <w:r w:rsidRPr="00BC43E9">
        <w:rPr>
          <w:szCs w:val="28"/>
        </w:rPr>
        <w:t>Вперше сформована математична модель прогнозування розвитку НЛФ та встановлені фактори ризику розвитку даної патології. Обґрунтована доцільність двохетапного лікування НЛФ, першим етапом котрого є  етіотропна терапія, а другим – призначення індивідуального комплексу диференційованих патогенетично обґрунтованих заходів, що спрямовані на відновлення повноцінного лютеогенезу.</w:t>
      </w:r>
    </w:p>
    <w:p w:rsidR="00CB5432" w:rsidRPr="00474D82" w:rsidRDefault="00CB5432" w:rsidP="00CB5432">
      <w:pPr>
        <w:rPr>
          <w:spacing w:val="-4"/>
          <w:szCs w:val="28"/>
        </w:rPr>
      </w:pPr>
      <w:r w:rsidRPr="00474D82">
        <w:rPr>
          <w:b/>
          <w:spacing w:val="-4"/>
          <w:szCs w:val="28"/>
        </w:rPr>
        <w:t>Практичне значення отриманих результатів.</w:t>
      </w:r>
      <w:r w:rsidRPr="00474D82">
        <w:rPr>
          <w:spacing w:val="-4"/>
          <w:szCs w:val="28"/>
        </w:rPr>
        <w:t xml:space="preserve"> Створено алгоритм діагностики провідного етіопатогенетичного варіанту НЛФ та моделі прогно</w:t>
      </w:r>
      <w:r>
        <w:rPr>
          <w:spacing w:val="-4"/>
          <w:szCs w:val="28"/>
        </w:rPr>
        <w:t>-</w:t>
      </w:r>
      <w:r w:rsidRPr="00474D82">
        <w:rPr>
          <w:spacing w:val="-4"/>
          <w:szCs w:val="28"/>
        </w:rPr>
        <w:t>зування розвитку недостатності лютеїнової фази циклу, що дає можливість вчасно формувати групи ризику виникнення цього патологічного стану і проводити індивідуалізовані профілактичні заходи, розроблені з урахуванням механізмів його розвитку. Виявлено особливості гормональних змін у жінок з НЛФ, які обумовлюють необхідність індивідуального вибору корекції порушень гормонального гомеостазу при різних етіопатогенетичних варіантах НЛФ.</w:t>
      </w:r>
    </w:p>
    <w:p w:rsidR="00CB5432" w:rsidRPr="00BC43E9" w:rsidRDefault="00CB5432" w:rsidP="00CB5432">
      <w:pPr>
        <w:rPr>
          <w:szCs w:val="28"/>
        </w:rPr>
      </w:pPr>
      <w:r w:rsidRPr="00BC43E9">
        <w:rPr>
          <w:szCs w:val="28"/>
        </w:rPr>
        <w:t>Обґрунтована доцільність та розроблено схеми застосування адаптогенів в комплексній терапії НЛФ, що значно підвищує ефективність лікування та знижує рівень психологічної дезадаптації пацієнток. Розроблено принципи диференційованого вибору гормональних препаратів у жінок з НЛФ.</w:t>
      </w:r>
    </w:p>
    <w:p w:rsidR="00CB5432" w:rsidRPr="00BC43E9" w:rsidRDefault="00CB5432" w:rsidP="00CB5432">
      <w:pPr>
        <w:rPr>
          <w:szCs w:val="28"/>
        </w:rPr>
      </w:pPr>
      <w:r w:rsidRPr="00BC43E9">
        <w:rPr>
          <w:b/>
          <w:szCs w:val="28"/>
        </w:rPr>
        <w:t>Особистий внесок здобувача.</w:t>
      </w:r>
      <w:r w:rsidRPr="00BC43E9">
        <w:rPr>
          <w:szCs w:val="28"/>
        </w:rPr>
        <w:t xml:space="preserve"> Самостійно проводилось клінічне обсте-ження хворих з застосуванням методів УЗД, кольпоскопії, забір матеріалу для бактеріологічних, ендокринологічних, біохімічних, морфологічних та імуногістохімічних досліджень, оцінювався психоемоційний стан пацієнток з застосуванням психодіагностичних методик.</w:t>
      </w:r>
    </w:p>
    <w:p w:rsidR="00CB5432" w:rsidRPr="00BC43E9" w:rsidRDefault="00CB5432" w:rsidP="00CB5432">
      <w:pPr>
        <w:rPr>
          <w:szCs w:val="28"/>
        </w:rPr>
      </w:pPr>
      <w:r w:rsidRPr="00BC43E9">
        <w:rPr>
          <w:szCs w:val="28"/>
        </w:rPr>
        <w:t>Проводилось анкетування жінок, створення алгоритмів та моделей для прогнозування НЛФ, проведено статистичну обробку даних із застосуванням комп’ютерних програм та узагальнення отриманих результатів.</w:t>
      </w:r>
    </w:p>
    <w:p w:rsidR="00CB5432" w:rsidRPr="00BC43E9" w:rsidRDefault="00CB5432" w:rsidP="00CB5432">
      <w:pPr>
        <w:rPr>
          <w:szCs w:val="28"/>
        </w:rPr>
      </w:pPr>
      <w:r w:rsidRPr="00BC43E9">
        <w:rPr>
          <w:szCs w:val="28"/>
        </w:rPr>
        <w:t>Особисто розроблені схеми диференційованого лікування та здійснена їх наступна клінічна апробація.</w:t>
      </w:r>
    </w:p>
    <w:p w:rsidR="00CB5432" w:rsidRPr="00BC43E9" w:rsidRDefault="00CB5432" w:rsidP="00CB5432">
      <w:pPr>
        <w:spacing w:line="360" w:lineRule="auto"/>
        <w:ind w:firstLine="709"/>
        <w:jc w:val="both"/>
        <w:rPr>
          <w:sz w:val="28"/>
          <w:szCs w:val="28"/>
          <w:lang w:val="uk-UA"/>
        </w:rPr>
      </w:pPr>
      <w:r w:rsidRPr="00BC43E9">
        <w:rPr>
          <w:sz w:val="28"/>
          <w:szCs w:val="28"/>
          <w:lang w:val="uk-UA"/>
        </w:rPr>
        <w:t>Узагальнено, проаналізовано та викладено отримані результати, сформульовано висновки, обґрунтовано практичні рекомендації.</w:t>
      </w:r>
    </w:p>
    <w:p w:rsidR="00CB5432" w:rsidRPr="00BC43E9" w:rsidRDefault="00CB5432" w:rsidP="00CB5432">
      <w:pPr>
        <w:rPr>
          <w:szCs w:val="28"/>
        </w:rPr>
      </w:pPr>
      <w:r w:rsidRPr="00BC43E9">
        <w:rPr>
          <w:b/>
          <w:szCs w:val="28"/>
        </w:rPr>
        <w:t>Апробація результатів дисертації.</w:t>
      </w:r>
      <w:r w:rsidRPr="00BC43E9">
        <w:rPr>
          <w:szCs w:val="28"/>
        </w:rPr>
        <w:t xml:space="preserve"> Основні положення дисертаційної роботи доповідались та обговорювались на: науково-практичній конференції «Фармакологические особенности и клинические аспекты применения прогестинов при прогестерон-дефицитных состояниях у женщин» (Київ, 2002), ХІІ з’їзді акушерів гінекологів України «Репродуктивне здоров’я в ХХІ столітті» (Донецьк, 2006), науково-практичній конференції «Здоровое развитие – ради будущих </w:t>
      </w:r>
      <w:r w:rsidRPr="00BC43E9">
        <w:rPr>
          <w:szCs w:val="28"/>
        </w:rPr>
        <w:lastRenderedPageBreak/>
        <w:t xml:space="preserve">поколений» (Київ, 2006); III Міжнародних Пироговських читаннях (Вінниця, 2006), семінарі „The Luteal phase and beyond in infertility” (Утрехт, Нідерланди 2006), </w:t>
      </w:r>
      <w:r w:rsidRPr="00BC43E9">
        <w:rPr>
          <w:spacing w:val="-2"/>
          <w:szCs w:val="28"/>
        </w:rPr>
        <w:t xml:space="preserve">науковій конференції студентів та молодих вчених «Молодь та медична наука на початку ХХІ століття» (Вінниця, 2006), </w:t>
      </w:r>
      <w:r w:rsidRPr="00BC43E9">
        <w:rPr>
          <w:szCs w:val="28"/>
        </w:rPr>
        <w:t xml:space="preserve">науково-практичній конференції „Актуальные вопросы акушерства, гинекологии и перинатологии» (Судак, 2007), конференції „Досягнення та перспективи репродуктивних технологій у лікуванні безпліддя” (Київ, 2007), конференції „Актуальні проблеми ендокринної гінекології” (Київ, 2008). </w:t>
      </w:r>
    </w:p>
    <w:p w:rsidR="00CB5432" w:rsidRPr="00BC43E9" w:rsidRDefault="00CB5432" w:rsidP="00CB5432">
      <w:pPr>
        <w:rPr>
          <w:szCs w:val="28"/>
        </w:rPr>
      </w:pPr>
      <w:r w:rsidRPr="00BC43E9">
        <w:rPr>
          <w:szCs w:val="28"/>
        </w:rPr>
        <w:t>Результати дослідження використовуються в практичній роботі гінекологічних відділень та жіночих консультацій № 1 та №</w:t>
      </w:r>
      <w:smartTag w:uri="urn:schemas-microsoft-com:office:smarttags" w:element="metricconverter">
        <w:smartTagPr>
          <w:attr w:name="ProductID" w:val="2 м"/>
        </w:smartTagPr>
        <w:r w:rsidRPr="00BC43E9">
          <w:rPr>
            <w:szCs w:val="28"/>
          </w:rPr>
          <w:t>2 м</w:t>
        </w:r>
      </w:smartTag>
      <w:r w:rsidRPr="00BC43E9">
        <w:rPr>
          <w:szCs w:val="28"/>
        </w:rPr>
        <w:t xml:space="preserve">. Вінниці, Центру матері та дитини (м. Вінниця), гінекологічному відділенні обласної лікарні ім. М.І. Пирогова (м. Вінниця), гінекологічних відділеннях клінічних лікарень № 9 та №16 (м. Київ), Центрі репродуктивної медицини „Ремеді” </w:t>
      </w:r>
      <w:r>
        <w:rPr>
          <w:szCs w:val="28"/>
        </w:rPr>
        <w:br/>
      </w:r>
      <w:r w:rsidRPr="00BC43E9">
        <w:rPr>
          <w:szCs w:val="28"/>
        </w:rPr>
        <w:t>(м. Одеса та м. Вінниця).</w:t>
      </w:r>
    </w:p>
    <w:p w:rsidR="00CB5432" w:rsidRPr="00BC43E9" w:rsidRDefault="00CB5432" w:rsidP="00CB5432">
      <w:pPr>
        <w:rPr>
          <w:szCs w:val="28"/>
        </w:rPr>
      </w:pPr>
      <w:r w:rsidRPr="00BC43E9">
        <w:rPr>
          <w:b/>
          <w:szCs w:val="28"/>
        </w:rPr>
        <w:t>Публікації.</w:t>
      </w:r>
      <w:r w:rsidRPr="00BC43E9">
        <w:rPr>
          <w:szCs w:val="28"/>
        </w:rPr>
        <w:t xml:space="preserve"> За темою  дисертації опубліковано 31 наукова праця, у тому числі: 1 глава у монографії; 23 – у наукових фахових виданнях, що рекомендовані ВАК України; 1 патент України на винахід; 6 </w:t>
      </w:r>
      <w:r w:rsidRPr="00BC43E9">
        <w:rPr>
          <w:szCs w:val="28"/>
        </w:rPr>
        <w:noBreakHyphen/>
        <w:t xml:space="preserve"> у матеріалах та тезах наукових конференцій. </w:t>
      </w:r>
    </w:p>
    <w:p w:rsidR="00CB5432" w:rsidRPr="002A0FE6" w:rsidRDefault="00CB5432" w:rsidP="00CB5432">
      <w:pPr>
        <w:pStyle w:val="34"/>
        <w:spacing w:line="360" w:lineRule="auto"/>
        <w:ind w:firstLine="713"/>
        <w:rPr>
          <w:b/>
          <w:szCs w:val="28"/>
        </w:rPr>
      </w:pPr>
      <w:r w:rsidRPr="00BC43E9">
        <w:rPr>
          <w:b/>
          <w:szCs w:val="28"/>
        </w:rPr>
        <w:t>Структура дисертації.</w:t>
      </w:r>
      <w:r w:rsidRPr="00BC43E9">
        <w:rPr>
          <w:szCs w:val="28"/>
        </w:rPr>
        <w:t xml:space="preserve"> </w:t>
      </w:r>
      <w:r w:rsidRPr="00BC43E9">
        <w:rPr>
          <w:spacing w:val="-2"/>
          <w:szCs w:val="28"/>
        </w:rPr>
        <w:t>Дисертація викладена українською мовою на 341 сторінці і складається із вступу, огляду літератури, загальної методики і основних методів дослідження, 7 ро</w:t>
      </w:r>
      <w:r w:rsidRPr="00BC43E9">
        <w:rPr>
          <w:spacing w:val="-2"/>
          <w:szCs w:val="28"/>
        </w:rPr>
        <w:t>з</w:t>
      </w:r>
      <w:r w:rsidRPr="00BC43E9">
        <w:rPr>
          <w:spacing w:val="-2"/>
          <w:szCs w:val="28"/>
        </w:rPr>
        <w:t>ділів власних досліджень, аналізу і узагальнення результатів дослідження, висновків, практичних рекомендацій, списку літературних джерел. Робота ілюстрована 93 рисунками, що займають 39 сторінок машинопису та 81 та</w:t>
      </w:r>
      <w:r w:rsidRPr="00BC43E9">
        <w:rPr>
          <w:spacing w:val="-2"/>
          <w:szCs w:val="28"/>
        </w:rPr>
        <w:t>б</w:t>
      </w:r>
      <w:r w:rsidRPr="00BC43E9">
        <w:rPr>
          <w:spacing w:val="-2"/>
          <w:szCs w:val="28"/>
        </w:rPr>
        <w:t>лицею, що займають 42 сторінки машинопису. Список літературних джерел містить 462 роботи вітчизняних та зарубіжних авторів, що займають 40 сторінок.</w:t>
      </w:r>
    </w:p>
    <w:p w:rsidR="00CB5432" w:rsidRPr="00CB5432" w:rsidRDefault="00CB5432" w:rsidP="00CB5432">
      <w:pPr>
        <w:jc w:val="center"/>
        <w:rPr>
          <w:b/>
          <w:lang w:val="uk-UA"/>
        </w:rPr>
      </w:pPr>
      <w:r>
        <w:rPr>
          <w:sz w:val="28"/>
          <w:szCs w:val="28"/>
          <w:lang w:val="uk-UA"/>
        </w:rPr>
        <w:br w:type="page"/>
      </w:r>
      <w:r w:rsidRPr="00CB5432">
        <w:rPr>
          <w:b/>
          <w:szCs w:val="28"/>
          <w:lang w:val="uk-UA"/>
        </w:rPr>
        <w:lastRenderedPageBreak/>
        <w:t>ВИСНОВКИ</w:t>
      </w:r>
    </w:p>
    <w:p w:rsidR="00CB5432" w:rsidRPr="00CB5432" w:rsidRDefault="00CB5432" w:rsidP="00CB5432">
      <w:pPr>
        <w:rPr>
          <w:lang w:val="uk-UA"/>
        </w:rPr>
      </w:pPr>
    </w:p>
    <w:p w:rsidR="00CB5432" w:rsidRPr="00CB5432" w:rsidRDefault="00CB5432" w:rsidP="00CB5432">
      <w:pPr>
        <w:rPr>
          <w:lang w:val="uk-UA"/>
        </w:rPr>
      </w:pPr>
    </w:p>
    <w:p w:rsidR="00CB5432" w:rsidRPr="00CB5432" w:rsidRDefault="00CB5432" w:rsidP="00CB5432">
      <w:pPr>
        <w:rPr>
          <w:lang w:val="uk-UA"/>
        </w:rPr>
      </w:pPr>
      <w:r w:rsidRPr="00CB5432">
        <w:rPr>
          <w:lang w:val="uk-UA"/>
        </w:rPr>
        <w:t xml:space="preserve">В дисертаційній роботі науково обґрунтовано вирішення проблеми зменшення частоти недостатності лютеїнової фази у жінок репродуктивного віку шляхом розробки диференційованих методів їх лікування на основі вивчення гормонального гомеостазу, сонографічного дослідження, імуногістохімічного дослідження морфо-функціонального стану ендометрію, а також стану центральної та вегетативної нервової системи. </w:t>
      </w:r>
    </w:p>
    <w:p w:rsidR="00CB5432" w:rsidRPr="00CB5432" w:rsidRDefault="00CB5432" w:rsidP="009E6D99">
      <w:pPr>
        <w:pStyle w:val="afff6"/>
        <w:numPr>
          <w:ilvl w:val="0"/>
          <w:numId w:val="40"/>
        </w:numPr>
        <w:suppressAutoHyphens w:val="0"/>
        <w:overflowPunct/>
        <w:autoSpaceDE/>
        <w:spacing w:line="360" w:lineRule="auto"/>
        <w:ind w:left="0" w:firstLine="709"/>
        <w:jc w:val="both"/>
        <w:textAlignment w:val="auto"/>
        <w:rPr>
          <w:sz w:val="28"/>
          <w:szCs w:val="28"/>
          <w:lang w:val="uk-UA"/>
        </w:rPr>
      </w:pPr>
      <w:r w:rsidRPr="00CB5432">
        <w:rPr>
          <w:sz w:val="28"/>
          <w:szCs w:val="28"/>
          <w:lang w:val="uk-UA"/>
        </w:rPr>
        <w:t>Недостатність лютеїнової фази циклу – це поліетіологічне порушення функціонального стану яєчників та ендометрію, що спричиняє невиношування у кожної п’ятої жінки (21,36%</w:t>
      </w:r>
      <w:r w:rsidRPr="00B7625F">
        <w:rPr>
          <w:sz w:val="28"/>
          <w:szCs w:val="28"/>
        </w:rPr>
        <w:sym w:font="Symbol" w:char="F0B1"/>
      </w:r>
      <w:r w:rsidRPr="00CB5432">
        <w:rPr>
          <w:sz w:val="28"/>
          <w:szCs w:val="28"/>
          <w:lang w:val="uk-UA"/>
        </w:rPr>
        <w:t>2,68%), та є причиною безплідності у 16,12%</w:t>
      </w:r>
      <w:r w:rsidRPr="00B7625F">
        <w:rPr>
          <w:sz w:val="28"/>
          <w:szCs w:val="28"/>
        </w:rPr>
        <w:sym w:font="Symbol" w:char="F0B1"/>
      </w:r>
      <w:r w:rsidRPr="00CB5432">
        <w:rPr>
          <w:sz w:val="28"/>
          <w:szCs w:val="28"/>
          <w:lang w:val="uk-UA"/>
        </w:rPr>
        <w:t>3,38% пацієнток. Найвища питома частка цієї патології в структурі невиношування та безплідність відмічається в ранньому репродуктивному віці (відповідно 32,43%</w:t>
      </w:r>
      <w:r w:rsidRPr="00B7625F">
        <w:rPr>
          <w:sz w:val="28"/>
          <w:szCs w:val="28"/>
        </w:rPr>
        <w:sym w:font="Symbol" w:char="F0B1"/>
      </w:r>
      <w:r w:rsidRPr="00CB5432">
        <w:rPr>
          <w:sz w:val="28"/>
          <w:szCs w:val="28"/>
          <w:lang w:val="uk-UA"/>
        </w:rPr>
        <w:t>4,93% та 30,0%</w:t>
      </w:r>
      <w:r w:rsidRPr="00B7625F">
        <w:rPr>
          <w:sz w:val="28"/>
          <w:szCs w:val="28"/>
        </w:rPr>
        <w:sym w:font="Symbol" w:char="F0B1"/>
      </w:r>
      <w:r w:rsidRPr="00CB5432">
        <w:rPr>
          <w:sz w:val="28"/>
          <w:szCs w:val="28"/>
          <w:lang w:val="uk-UA"/>
        </w:rPr>
        <w:t>4,83%)</w:t>
      </w:r>
    </w:p>
    <w:p w:rsidR="00CB5432" w:rsidRPr="00CB5432" w:rsidRDefault="00CB5432" w:rsidP="009E6D99">
      <w:pPr>
        <w:pStyle w:val="afff6"/>
        <w:numPr>
          <w:ilvl w:val="0"/>
          <w:numId w:val="40"/>
        </w:numPr>
        <w:suppressAutoHyphens w:val="0"/>
        <w:overflowPunct/>
        <w:autoSpaceDE/>
        <w:spacing w:line="360" w:lineRule="auto"/>
        <w:ind w:left="0" w:firstLine="862"/>
        <w:jc w:val="both"/>
        <w:textAlignment w:val="auto"/>
        <w:rPr>
          <w:sz w:val="28"/>
          <w:szCs w:val="28"/>
          <w:lang w:val="uk-UA"/>
        </w:rPr>
      </w:pPr>
      <w:r w:rsidRPr="00CB5432">
        <w:rPr>
          <w:sz w:val="28"/>
          <w:szCs w:val="28"/>
          <w:lang w:val="uk-UA"/>
        </w:rPr>
        <w:t>Проведені дослідження дозволили виділити окремі  етіопатогенетичні варіанти НЛФ: НЛФ, як наслідок екстрагенітальної патології (на тлі тиреоїдної дисфункції, гіперпролактинемії та інсулінрезистентності з гіперандрогенією) та НЛФ, як прояв яєчникової дисфункції (нормогонадотропної та гіпергонадотропної). При цьому всім жінкам, незалежно від етіопатогенетичного варіанту притаманні симптоми відносної естрогенної домінантості, основними з яких є мастодинія (у 69,0%</w:t>
      </w:r>
      <w:r w:rsidRPr="00B7625F">
        <w:rPr>
          <w:sz w:val="28"/>
          <w:szCs w:val="28"/>
        </w:rPr>
        <w:sym w:font="Symbol" w:char="F0B1"/>
      </w:r>
      <w:r w:rsidRPr="00CB5432">
        <w:rPr>
          <w:sz w:val="28"/>
          <w:szCs w:val="28"/>
          <w:lang w:val="uk-UA"/>
        </w:rPr>
        <w:t>2,50%), масталгія (57,89%</w:t>
      </w:r>
      <w:r w:rsidRPr="00B7625F">
        <w:rPr>
          <w:sz w:val="28"/>
          <w:szCs w:val="28"/>
        </w:rPr>
        <w:sym w:font="Symbol" w:char="F0B1"/>
      </w:r>
      <w:r w:rsidRPr="00CB5432">
        <w:rPr>
          <w:sz w:val="28"/>
          <w:szCs w:val="28"/>
          <w:lang w:val="uk-UA"/>
        </w:rPr>
        <w:t>2,67%), набряки та затримка рідини (у 85,96%</w:t>
      </w:r>
      <w:r w:rsidRPr="00B7625F">
        <w:rPr>
          <w:sz w:val="28"/>
          <w:szCs w:val="28"/>
        </w:rPr>
        <w:sym w:font="Symbol" w:char="F0B1"/>
      </w:r>
      <w:r w:rsidRPr="00CB5432">
        <w:rPr>
          <w:sz w:val="28"/>
          <w:szCs w:val="28"/>
          <w:lang w:val="uk-UA"/>
        </w:rPr>
        <w:t>1,88%). Менструальний цикл більшості пацієнток з НЛФ має регулярний характер з передменструальними кровомазаннями у третини жінок (38,59%</w:t>
      </w:r>
      <w:r w:rsidRPr="00B7625F">
        <w:rPr>
          <w:sz w:val="28"/>
          <w:szCs w:val="28"/>
        </w:rPr>
        <w:sym w:font="Symbol" w:char="F0B1"/>
      </w:r>
      <w:r w:rsidRPr="00CB5432">
        <w:rPr>
          <w:sz w:val="28"/>
          <w:szCs w:val="28"/>
          <w:lang w:val="uk-UA"/>
        </w:rPr>
        <w:t>2,63%), здебільшого подовжений із збільшенням тривалості кров’яних виділень в ранньому репродуктивному віці, та переважно скорочений із збільшенням обсягу крововтрати – в пізньому.</w:t>
      </w:r>
    </w:p>
    <w:p w:rsidR="00CB5432" w:rsidRPr="00CB5432" w:rsidRDefault="00CB5432" w:rsidP="009E6D99">
      <w:pPr>
        <w:pStyle w:val="afff6"/>
        <w:numPr>
          <w:ilvl w:val="0"/>
          <w:numId w:val="40"/>
        </w:numPr>
        <w:suppressAutoHyphens w:val="0"/>
        <w:overflowPunct/>
        <w:autoSpaceDE/>
        <w:spacing w:line="360" w:lineRule="auto"/>
        <w:ind w:left="0" w:firstLine="862"/>
        <w:jc w:val="both"/>
        <w:textAlignment w:val="auto"/>
        <w:rPr>
          <w:sz w:val="28"/>
          <w:szCs w:val="28"/>
          <w:lang w:val="uk-UA"/>
        </w:rPr>
      </w:pPr>
      <w:r w:rsidRPr="00CB5432">
        <w:rPr>
          <w:sz w:val="28"/>
          <w:szCs w:val="28"/>
          <w:lang w:val="uk-UA"/>
        </w:rPr>
        <w:t>Аналіз показників гормонального гомеостазу виявив, що пацієнткам з НЛФ притаманна вірогідна гіпогестагенія в лютеїнову фазу менструального циклу, при цьому у 35,38%</w:t>
      </w:r>
      <w:r w:rsidRPr="00B7625F">
        <w:rPr>
          <w:sz w:val="28"/>
          <w:szCs w:val="28"/>
        </w:rPr>
        <w:sym w:font="Symbol" w:char="F0B1"/>
      </w:r>
      <w:r w:rsidRPr="00CB5432">
        <w:rPr>
          <w:sz w:val="28"/>
          <w:szCs w:val="28"/>
          <w:lang w:val="uk-UA"/>
        </w:rPr>
        <w:t>2,59% відмічається збільшення вмісту пролактину, у 18,71%</w:t>
      </w:r>
      <w:r w:rsidRPr="00B7625F">
        <w:rPr>
          <w:sz w:val="28"/>
          <w:szCs w:val="28"/>
        </w:rPr>
        <w:sym w:font="Symbol" w:char="F0B1"/>
      </w:r>
      <w:r w:rsidRPr="00CB5432">
        <w:rPr>
          <w:sz w:val="28"/>
          <w:szCs w:val="28"/>
          <w:lang w:val="uk-UA"/>
        </w:rPr>
        <w:t>2,11% – гіперандрогенія, у 9,06%</w:t>
      </w:r>
      <w:r w:rsidRPr="00B7625F">
        <w:rPr>
          <w:sz w:val="28"/>
          <w:szCs w:val="28"/>
        </w:rPr>
        <w:sym w:font="Symbol" w:char="F0B1"/>
      </w:r>
      <w:r w:rsidRPr="00CB5432">
        <w:rPr>
          <w:sz w:val="28"/>
          <w:szCs w:val="28"/>
          <w:lang w:val="uk-UA"/>
        </w:rPr>
        <w:t xml:space="preserve">1,55% – </w:t>
      </w:r>
      <w:r w:rsidRPr="00CB5432">
        <w:rPr>
          <w:sz w:val="28"/>
          <w:szCs w:val="28"/>
          <w:lang w:val="uk-UA"/>
        </w:rPr>
        <w:lastRenderedPageBreak/>
        <w:t>гіпотиреоз, у 10,5%</w:t>
      </w:r>
      <w:r w:rsidRPr="00B7625F">
        <w:rPr>
          <w:sz w:val="28"/>
          <w:szCs w:val="28"/>
        </w:rPr>
        <w:sym w:font="Symbol" w:char="F0B1"/>
      </w:r>
      <w:r w:rsidRPr="00CB5432">
        <w:rPr>
          <w:sz w:val="28"/>
          <w:szCs w:val="28"/>
          <w:lang w:val="uk-UA"/>
        </w:rPr>
        <w:t>1,66% – гіперкортизолемія, та у 33,9%</w:t>
      </w:r>
      <w:r w:rsidRPr="00B7625F">
        <w:rPr>
          <w:sz w:val="28"/>
          <w:szCs w:val="28"/>
        </w:rPr>
        <w:sym w:font="Symbol" w:char="F0B1"/>
      </w:r>
      <w:r w:rsidRPr="00CB5432">
        <w:rPr>
          <w:sz w:val="28"/>
          <w:szCs w:val="28"/>
          <w:lang w:val="uk-UA"/>
        </w:rPr>
        <w:t xml:space="preserve">2,56% – зниження індексу фертильності (ФСГ/ЛГ&gt;1,3). Незважаючи на притаманну даній патології полікомпонентність гормональних порушень, для кожного етіопатогенетичного варіанта характерна провідна ланка гормонального дисбалансу, адекватна корекція якої відновлює гіпофізарно-яєчникову регуляцію і забезпечує адекватний лютеогенез. </w:t>
      </w:r>
    </w:p>
    <w:p w:rsidR="00CB5432" w:rsidRPr="00CB5432" w:rsidRDefault="00CB5432" w:rsidP="009E6D99">
      <w:pPr>
        <w:pStyle w:val="afff6"/>
        <w:numPr>
          <w:ilvl w:val="0"/>
          <w:numId w:val="40"/>
        </w:numPr>
        <w:suppressAutoHyphens w:val="0"/>
        <w:overflowPunct/>
        <w:autoSpaceDE/>
        <w:spacing w:line="360" w:lineRule="auto"/>
        <w:ind w:left="0" w:firstLine="862"/>
        <w:jc w:val="both"/>
        <w:textAlignment w:val="auto"/>
        <w:rPr>
          <w:sz w:val="28"/>
          <w:szCs w:val="28"/>
          <w:lang w:val="uk-UA"/>
        </w:rPr>
      </w:pPr>
      <w:r w:rsidRPr="00CB5432">
        <w:rPr>
          <w:sz w:val="28"/>
          <w:szCs w:val="28"/>
          <w:lang w:val="uk-UA"/>
        </w:rPr>
        <w:t>Дослідження стану карбогідратного метаболізму показало, що у 22,22%</w:t>
      </w:r>
      <w:r w:rsidRPr="00B7625F">
        <w:rPr>
          <w:sz w:val="28"/>
          <w:szCs w:val="28"/>
        </w:rPr>
        <w:sym w:font="Symbol" w:char="F0B1"/>
      </w:r>
      <w:r w:rsidRPr="00CB5432">
        <w:rPr>
          <w:sz w:val="28"/>
          <w:szCs w:val="28"/>
          <w:lang w:val="uk-UA"/>
        </w:rPr>
        <w:t>2,25% жінок з НЛФ виявлена інсулінорезистентність, переважній більшості з яких (84,2%</w:t>
      </w:r>
      <w:r w:rsidRPr="00B7625F">
        <w:rPr>
          <w:sz w:val="28"/>
          <w:szCs w:val="28"/>
        </w:rPr>
        <w:sym w:font="Symbol" w:char="F0B1"/>
      </w:r>
      <w:r w:rsidRPr="00CB5432">
        <w:rPr>
          <w:sz w:val="28"/>
          <w:szCs w:val="28"/>
          <w:lang w:val="uk-UA"/>
        </w:rPr>
        <w:t>4,18%) були притаманні надмірний вміст жирової тканини та розподіл жиру за вісцеральним типом, гіперандрогенія (84,2%</w:t>
      </w:r>
      <w:r w:rsidRPr="00B7625F">
        <w:rPr>
          <w:sz w:val="28"/>
          <w:szCs w:val="28"/>
        </w:rPr>
        <w:sym w:font="Symbol" w:char="F0B1"/>
      </w:r>
      <w:r w:rsidRPr="00CB5432">
        <w:rPr>
          <w:sz w:val="28"/>
          <w:szCs w:val="28"/>
          <w:lang w:val="uk-UA"/>
        </w:rPr>
        <w:t>4,18%), наявність мультифолікулярної структури яєчників (39,47%</w:t>
      </w:r>
      <w:r w:rsidRPr="00B7625F">
        <w:rPr>
          <w:sz w:val="28"/>
          <w:szCs w:val="28"/>
        </w:rPr>
        <w:sym w:font="Symbol" w:char="F0B1"/>
      </w:r>
      <w:r w:rsidRPr="00CB5432">
        <w:rPr>
          <w:sz w:val="28"/>
          <w:szCs w:val="28"/>
          <w:lang w:val="uk-UA"/>
        </w:rPr>
        <w:t xml:space="preserve">5,61%), що дозволяє розглядати  овуляторну форму полікістозу як один з етіопатогенетичних варіантів НЛФ. </w:t>
      </w:r>
    </w:p>
    <w:p w:rsidR="00CB5432" w:rsidRPr="00CB5432" w:rsidRDefault="00CB5432" w:rsidP="009E6D99">
      <w:pPr>
        <w:pStyle w:val="afff6"/>
        <w:numPr>
          <w:ilvl w:val="0"/>
          <w:numId w:val="40"/>
        </w:numPr>
        <w:suppressAutoHyphens w:val="0"/>
        <w:overflowPunct/>
        <w:autoSpaceDE/>
        <w:spacing w:line="360" w:lineRule="auto"/>
        <w:ind w:left="0" w:firstLine="862"/>
        <w:jc w:val="both"/>
        <w:textAlignment w:val="auto"/>
        <w:rPr>
          <w:sz w:val="28"/>
          <w:szCs w:val="28"/>
          <w:lang w:val="uk-UA"/>
        </w:rPr>
      </w:pPr>
      <w:r w:rsidRPr="00CB5432">
        <w:rPr>
          <w:sz w:val="28"/>
          <w:szCs w:val="28"/>
          <w:lang w:val="uk-UA"/>
        </w:rPr>
        <w:t>Дослідження стану центральної та вегетативної нервової системи виявило, що для пацієнток з НЛФ характерним є зниження ступеня психологічної адаптації, підвищення рівня тривожності, а також десинхронізація ВНС по типу симпатікотонії, що з врахуванням притаманної даному контингенту жінок активації стресреалізуючої системи (підвищення вмісту кортизолу, пролактину, АКТГ) вказує на суттєве значення стресорного чинника в генезі даної патології.</w:t>
      </w:r>
    </w:p>
    <w:p w:rsidR="00CB5432" w:rsidRPr="00CB5432" w:rsidRDefault="00CB5432" w:rsidP="009E6D99">
      <w:pPr>
        <w:pStyle w:val="afff6"/>
        <w:numPr>
          <w:ilvl w:val="0"/>
          <w:numId w:val="40"/>
        </w:numPr>
        <w:suppressAutoHyphens w:val="0"/>
        <w:overflowPunct/>
        <w:autoSpaceDE/>
        <w:spacing w:line="360" w:lineRule="auto"/>
        <w:ind w:left="0" w:firstLine="862"/>
        <w:jc w:val="both"/>
        <w:textAlignment w:val="auto"/>
        <w:rPr>
          <w:sz w:val="28"/>
          <w:szCs w:val="28"/>
          <w:lang w:val="uk-UA"/>
        </w:rPr>
      </w:pPr>
      <w:r w:rsidRPr="00CB5432">
        <w:rPr>
          <w:sz w:val="28"/>
          <w:szCs w:val="28"/>
          <w:lang w:val="uk-UA"/>
        </w:rPr>
        <w:t xml:space="preserve">Ультразвуковий аналіз перифолікулярного кровотоку виявив, що  у жінок  з НЛФ, на відміну від здорових, при переході  від фолікулінової до лютеїнової фази не відбувається зниження величин судинного опору та зростання максимальної швидкості кровотоку в інтраоваріальних судинах домінуючого яєчника. Дослідження реґіонарної гемодинаміки матки у жінок з НЛФ виявило  достовірне підвищення індексів пульсації та резистентності в усіх гілках маткової артерії в порівнянні з відповідними показниками у здорових жінок, а також відсутність кровотоку  в спіральних артеріях. </w:t>
      </w:r>
    </w:p>
    <w:p w:rsidR="00CB5432" w:rsidRPr="0092154F" w:rsidRDefault="00CB5432" w:rsidP="009E6D99">
      <w:pPr>
        <w:numPr>
          <w:ilvl w:val="0"/>
          <w:numId w:val="40"/>
        </w:numPr>
        <w:spacing w:after="0" w:line="360" w:lineRule="auto"/>
        <w:ind w:left="0" w:firstLine="862"/>
        <w:jc w:val="both"/>
        <w:rPr>
          <w:sz w:val="28"/>
          <w:szCs w:val="28"/>
          <w:lang w:val="uk-UA"/>
        </w:rPr>
      </w:pPr>
      <w:r w:rsidRPr="0092154F">
        <w:rPr>
          <w:sz w:val="28"/>
          <w:szCs w:val="28"/>
          <w:lang w:val="uk-UA"/>
        </w:rPr>
        <w:t xml:space="preserve">Гістологічне дослідження біоптатів ендометрію у жінок при недостатності лютеїнової фази циклу виявило гетерогенність морфологічних </w:t>
      </w:r>
      <w:r w:rsidRPr="0092154F">
        <w:rPr>
          <w:sz w:val="28"/>
          <w:szCs w:val="28"/>
          <w:lang w:val="uk-UA"/>
        </w:rPr>
        <w:lastRenderedPageBreak/>
        <w:t>змін, котрі стосуються як поверхневого маткового епітелію (дисхроноз епітелію), залозистого апарату (відсутність секреції та звуження просвіту залоз), так і стромально-судинного компоненту (недорозвинутість «клубочків», відсутність спіральних судин), а також дисбаланс рецепторної активності ендометрію (нерівномірність експресії естрогенових і прогестеронових рецепторів на тлі  вираженої недостатності рецепторів до прогестерону як в залозах, так і в стромі), підвищення рівня експресії та розповсюдженості антиангіогенних факторів (</w:t>
      </w:r>
      <w:r w:rsidRPr="00B7625F">
        <w:rPr>
          <w:sz w:val="28"/>
          <w:szCs w:val="28"/>
        </w:rPr>
        <w:t>TNF</w:t>
      </w:r>
      <w:r w:rsidRPr="0092154F">
        <w:rPr>
          <w:sz w:val="28"/>
          <w:szCs w:val="28"/>
          <w:lang w:val="uk-UA"/>
        </w:rPr>
        <w:t>-</w:t>
      </w:r>
      <w:r w:rsidRPr="00B7625F">
        <w:rPr>
          <w:sz w:val="28"/>
          <w:szCs w:val="28"/>
        </w:rPr>
        <w:t>α</w:t>
      </w:r>
      <w:r w:rsidRPr="0092154F">
        <w:rPr>
          <w:sz w:val="28"/>
          <w:szCs w:val="28"/>
          <w:lang w:val="uk-UA"/>
        </w:rPr>
        <w:t xml:space="preserve">, </w:t>
      </w:r>
      <w:r w:rsidRPr="00B7625F">
        <w:rPr>
          <w:sz w:val="28"/>
          <w:szCs w:val="28"/>
        </w:rPr>
        <w:t>TGF</w:t>
      </w:r>
      <w:r w:rsidRPr="0092154F">
        <w:rPr>
          <w:sz w:val="28"/>
          <w:szCs w:val="28"/>
          <w:lang w:val="uk-UA"/>
        </w:rPr>
        <w:t>-ß, тромбоспондін) та зміною цитокінового профілю ендрометрію, що є проявом місцевої реакції на ішемію.</w:t>
      </w:r>
    </w:p>
    <w:p w:rsidR="00CB5432" w:rsidRPr="0092154F" w:rsidRDefault="00CB5432" w:rsidP="009E6D99">
      <w:pPr>
        <w:numPr>
          <w:ilvl w:val="0"/>
          <w:numId w:val="40"/>
        </w:numPr>
        <w:spacing w:after="0" w:line="360" w:lineRule="auto"/>
        <w:ind w:left="0" w:firstLine="862"/>
        <w:jc w:val="both"/>
        <w:rPr>
          <w:sz w:val="28"/>
          <w:lang w:val="uk-UA"/>
        </w:rPr>
      </w:pPr>
      <w:r w:rsidRPr="0092154F">
        <w:rPr>
          <w:sz w:val="28"/>
          <w:lang w:val="uk-UA"/>
        </w:rPr>
        <w:t>Значна питома вага дисгормональних захворювань молочних залоз у пацієнток з НЛФ (54,4%</w:t>
      </w:r>
      <w:r w:rsidRPr="00B7625F">
        <w:rPr>
          <w:sz w:val="28"/>
        </w:rPr>
        <w:sym w:font="Symbol" w:char="F0B1"/>
      </w:r>
      <w:r w:rsidRPr="0092154F">
        <w:rPr>
          <w:sz w:val="28"/>
          <w:lang w:val="uk-UA"/>
        </w:rPr>
        <w:t xml:space="preserve">2,69%) та виявлені на тлі неповноцінних секреторних змін ендометрію вогнища стромальної гіперплазії, а також висока розповсюдженість та експресія антигенів до тромбоспондину та </w:t>
      </w:r>
      <w:r w:rsidRPr="00B7625F">
        <w:rPr>
          <w:sz w:val="28"/>
        </w:rPr>
        <w:t>TGF</w:t>
      </w:r>
      <w:r w:rsidRPr="0092154F">
        <w:rPr>
          <w:sz w:val="28"/>
          <w:lang w:val="uk-UA"/>
        </w:rPr>
        <w:t>-</w:t>
      </w:r>
      <w:r w:rsidRPr="00B7625F">
        <w:rPr>
          <w:sz w:val="28"/>
        </w:rPr>
        <w:t>β</w:t>
      </w:r>
      <w:r w:rsidRPr="0092154F">
        <w:rPr>
          <w:sz w:val="28"/>
          <w:lang w:val="uk-UA"/>
        </w:rPr>
        <w:t xml:space="preserve"> в ендометрії дає підстави припустити, що тривала гіпогестагенія при НЛФ служить підґрунтям для розвитку гіперпроліферативних естроген-залежних захворювань матки і молочних залоз і обґрунтовує доцільність її адекватної корекції не лише з метою лікування безплідності та невиношування, а й для запобігання розвитку пухлинних та передпухлинних захворювань репродуктивної системи.</w:t>
      </w:r>
    </w:p>
    <w:p w:rsidR="00CB5432" w:rsidRPr="00B7625F" w:rsidRDefault="00CB5432" w:rsidP="009E6D99">
      <w:pPr>
        <w:numPr>
          <w:ilvl w:val="0"/>
          <w:numId w:val="40"/>
        </w:numPr>
        <w:spacing w:after="0" w:line="360" w:lineRule="auto"/>
        <w:ind w:left="0" w:firstLine="862"/>
        <w:jc w:val="both"/>
        <w:rPr>
          <w:sz w:val="28"/>
          <w:szCs w:val="28"/>
        </w:rPr>
      </w:pPr>
      <w:r w:rsidRPr="00CB5432">
        <w:rPr>
          <w:sz w:val="28"/>
          <w:lang w:val="uk-UA"/>
        </w:rPr>
        <w:t>На основі логістичної регресії встановлено, що ризик НЛФ достовірно (</w:t>
      </w:r>
      <w:r w:rsidRPr="00B7625F">
        <w:rPr>
          <w:sz w:val="28"/>
        </w:rPr>
        <w:t>p</w:t>
      </w:r>
      <w:r w:rsidRPr="00CB5432">
        <w:rPr>
          <w:sz w:val="28"/>
          <w:lang w:val="uk-UA"/>
        </w:rPr>
        <w:t>&lt;0,05) зростає із гормональними порушеннями, а саме зменшенням рівню прогестерону в першій (</w:t>
      </w:r>
      <w:r w:rsidRPr="00B7625F">
        <w:rPr>
          <w:sz w:val="28"/>
        </w:rPr>
        <w:sym w:font="Symbol" w:char="F063"/>
      </w:r>
      <w:r w:rsidRPr="00CB5432">
        <w:rPr>
          <w:sz w:val="28"/>
          <w:vertAlign w:val="superscript"/>
          <w:lang w:val="uk-UA"/>
        </w:rPr>
        <w:t>2</w:t>
      </w:r>
      <w:r w:rsidRPr="00CB5432">
        <w:rPr>
          <w:sz w:val="28"/>
          <w:lang w:val="uk-UA"/>
        </w:rPr>
        <w:t>=9,1) і другій (</w:t>
      </w:r>
      <w:r w:rsidRPr="00B7625F">
        <w:rPr>
          <w:sz w:val="28"/>
        </w:rPr>
        <w:sym w:font="Symbol" w:char="F063"/>
      </w:r>
      <w:r w:rsidRPr="00CB5432">
        <w:rPr>
          <w:sz w:val="28"/>
          <w:vertAlign w:val="superscript"/>
          <w:lang w:val="uk-UA"/>
        </w:rPr>
        <w:t>2</w:t>
      </w:r>
      <w:r w:rsidRPr="00CB5432">
        <w:rPr>
          <w:sz w:val="28"/>
          <w:lang w:val="uk-UA"/>
        </w:rPr>
        <w:t>=7,7) фазах МЦ, наявності ЗЗОТ в анамнезі (</w:t>
      </w:r>
      <w:r w:rsidRPr="00B7625F">
        <w:rPr>
          <w:sz w:val="28"/>
        </w:rPr>
        <w:sym w:font="Symbol" w:char="F063"/>
      </w:r>
      <w:r w:rsidRPr="00CB5432">
        <w:rPr>
          <w:sz w:val="28"/>
          <w:vertAlign w:val="superscript"/>
          <w:lang w:val="uk-UA"/>
        </w:rPr>
        <w:t>2</w:t>
      </w:r>
      <w:r w:rsidRPr="00CB5432">
        <w:rPr>
          <w:sz w:val="28"/>
          <w:lang w:val="uk-UA"/>
        </w:rPr>
        <w:t>=8,5), зі збільшенням рівню пролактину (</w:t>
      </w:r>
      <w:r w:rsidRPr="00B7625F">
        <w:rPr>
          <w:sz w:val="28"/>
        </w:rPr>
        <w:sym w:font="Symbol" w:char="F063"/>
      </w:r>
      <w:r w:rsidRPr="00CB5432">
        <w:rPr>
          <w:sz w:val="28"/>
          <w:vertAlign w:val="superscript"/>
          <w:lang w:val="uk-UA"/>
        </w:rPr>
        <w:t>2</w:t>
      </w:r>
      <w:r w:rsidRPr="00CB5432">
        <w:rPr>
          <w:sz w:val="28"/>
          <w:lang w:val="uk-UA"/>
        </w:rPr>
        <w:t>=7,9), зі збільшенням тривалості першої фази МЦ (</w:t>
      </w:r>
      <w:r w:rsidRPr="00B7625F">
        <w:rPr>
          <w:sz w:val="28"/>
        </w:rPr>
        <w:sym w:font="Symbol" w:char="F063"/>
      </w:r>
      <w:r w:rsidRPr="00CB5432">
        <w:rPr>
          <w:sz w:val="28"/>
          <w:vertAlign w:val="superscript"/>
          <w:lang w:val="uk-UA"/>
        </w:rPr>
        <w:t>2</w:t>
      </w:r>
      <w:r w:rsidRPr="00CB5432">
        <w:rPr>
          <w:sz w:val="28"/>
          <w:lang w:val="uk-UA"/>
        </w:rPr>
        <w:t>=7,5), із зменшенням тривалості лютеїнової фази МЦ (</w:t>
      </w:r>
      <w:r w:rsidRPr="00B7625F">
        <w:rPr>
          <w:sz w:val="28"/>
        </w:rPr>
        <w:sym w:font="Symbol" w:char="F063"/>
      </w:r>
      <w:r w:rsidRPr="00CB5432">
        <w:rPr>
          <w:sz w:val="28"/>
          <w:vertAlign w:val="superscript"/>
          <w:lang w:val="uk-UA"/>
        </w:rPr>
        <w:t>2</w:t>
      </w:r>
      <w:r w:rsidRPr="00CB5432">
        <w:rPr>
          <w:sz w:val="28"/>
          <w:lang w:val="uk-UA"/>
        </w:rPr>
        <w:t>=7,4), із відхиленнями в початку менархе (</w:t>
      </w:r>
      <w:r w:rsidRPr="00B7625F">
        <w:rPr>
          <w:sz w:val="28"/>
        </w:rPr>
        <w:sym w:font="Symbol" w:char="F063"/>
      </w:r>
      <w:r w:rsidRPr="00CB5432">
        <w:rPr>
          <w:sz w:val="28"/>
          <w:vertAlign w:val="superscript"/>
          <w:lang w:val="uk-UA"/>
        </w:rPr>
        <w:t>2</w:t>
      </w:r>
      <w:r w:rsidRPr="00CB5432">
        <w:rPr>
          <w:sz w:val="28"/>
          <w:lang w:val="uk-UA"/>
        </w:rPr>
        <w:t>=6,9), наявності мастопатії (</w:t>
      </w:r>
      <w:r w:rsidRPr="00B7625F">
        <w:rPr>
          <w:sz w:val="28"/>
        </w:rPr>
        <w:sym w:font="Symbol" w:char="F063"/>
      </w:r>
      <w:r w:rsidRPr="00CB5432">
        <w:rPr>
          <w:sz w:val="28"/>
          <w:vertAlign w:val="superscript"/>
          <w:lang w:val="uk-UA"/>
        </w:rPr>
        <w:t>2</w:t>
      </w:r>
      <w:r w:rsidRPr="00CB5432">
        <w:rPr>
          <w:sz w:val="28"/>
          <w:lang w:val="uk-UA"/>
        </w:rPr>
        <w:t xml:space="preserve">=5,9). Доведено, що погіршення кровотоку в судинах матки і додатків теж достовірно підвищує ризик виникнення НЛФ, а саме </w:t>
      </w:r>
      <w:r w:rsidRPr="00CB5432">
        <w:rPr>
          <w:sz w:val="28"/>
          <w:lang w:val="uk-UA"/>
        </w:rPr>
        <w:lastRenderedPageBreak/>
        <w:t xml:space="preserve">ризик збільшується зі збільшенням </w:t>
      </w:r>
      <w:r w:rsidRPr="00B7625F">
        <w:rPr>
          <w:sz w:val="28"/>
        </w:rPr>
        <w:t>I</w:t>
      </w:r>
      <w:r w:rsidRPr="00CB5432">
        <w:rPr>
          <w:sz w:val="28"/>
          <w:lang w:val="uk-UA"/>
        </w:rPr>
        <w:t>П маточної артерії (</w:t>
      </w:r>
      <w:r w:rsidRPr="00B7625F">
        <w:rPr>
          <w:sz w:val="28"/>
        </w:rPr>
        <w:sym w:font="Symbol" w:char="F063"/>
      </w:r>
      <w:r w:rsidRPr="00CB5432">
        <w:rPr>
          <w:sz w:val="28"/>
          <w:vertAlign w:val="superscript"/>
          <w:lang w:val="uk-UA"/>
        </w:rPr>
        <w:t>2</w:t>
      </w:r>
      <w:r w:rsidRPr="00CB5432">
        <w:rPr>
          <w:sz w:val="28"/>
          <w:lang w:val="uk-UA"/>
        </w:rPr>
        <w:t>=6,6), зі збільшенням ІР (</w:t>
      </w:r>
      <w:r w:rsidRPr="00B7625F">
        <w:rPr>
          <w:sz w:val="28"/>
        </w:rPr>
        <w:sym w:font="Symbol" w:char="F063"/>
      </w:r>
      <w:r w:rsidRPr="00CB5432">
        <w:rPr>
          <w:sz w:val="28"/>
          <w:vertAlign w:val="superscript"/>
          <w:lang w:val="uk-UA"/>
        </w:rPr>
        <w:t>2</w:t>
      </w:r>
      <w:r w:rsidRPr="00CB5432">
        <w:rPr>
          <w:sz w:val="28"/>
          <w:lang w:val="uk-UA"/>
        </w:rPr>
        <w:t>=3,8) та зменшенням МСШ (</w:t>
      </w:r>
      <w:r w:rsidRPr="00B7625F">
        <w:rPr>
          <w:sz w:val="28"/>
        </w:rPr>
        <w:sym w:font="Symbol" w:char="F063"/>
      </w:r>
      <w:r w:rsidRPr="00CB5432">
        <w:rPr>
          <w:sz w:val="28"/>
          <w:vertAlign w:val="superscript"/>
          <w:lang w:val="uk-UA"/>
        </w:rPr>
        <w:t>2</w:t>
      </w:r>
      <w:r w:rsidRPr="00CB5432">
        <w:rPr>
          <w:sz w:val="28"/>
          <w:lang w:val="uk-UA"/>
        </w:rPr>
        <w:t>=3,1) в фолікулярній фазі, наявності паління (</w:t>
      </w:r>
      <w:r w:rsidRPr="00B7625F">
        <w:rPr>
          <w:sz w:val="28"/>
        </w:rPr>
        <w:sym w:font="Symbol" w:char="F063"/>
      </w:r>
      <w:r w:rsidRPr="00CB5432">
        <w:rPr>
          <w:sz w:val="28"/>
          <w:vertAlign w:val="superscript"/>
          <w:lang w:val="uk-UA"/>
        </w:rPr>
        <w:t>2</w:t>
      </w:r>
      <w:r w:rsidRPr="00CB5432">
        <w:rPr>
          <w:sz w:val="28"/>
          <w:lang w:val="uk-UA"/>
        </w:rPr>
        <w:t xml:space="preserve">=5,5). </w:t>
      </w:r>
      <w:r w:rsidRPr="00CB5432">
        <w:rPr>
          <w:color w:val="000000"/>
          <w:sz w:val="28"/>
          <w:szCs w:val="28"/>
          <w:lang w:val="uk-UA"/>
        </w:rPr>
        <w:t xml:space="preserve">Вік старше 34 років суттєво </w:t>
      </w:r>
      <w:r w:rsidRPr="00CB5432">
        <w:rPr>
          <w:sz w:val="28"/>
          <w:lang w:val="uk-UA"/>
        </w:rPr>
        <w:t>(</w:t>
      </w:r>
      <w:r w:rsidRPr="00B7625F">
        <w:rPr>
          <w:sz w:val="28"/>
        </w:rPr>
        <w:sym w:font="Symbol" w:char="F063"/>
      </w:r>
      <w:r w:rsidRPr="00CB5432">
        <w:rPr>
          <w:sz w:val="28"/>
          <w:vertAlign w:val="superscript"/>
          <w:lang w:val="uk-UA"/>
        </w:rPr>
        <w:t>2</w:t>
      </w:r>
      <w:r w:rsidRPr="00CB5432">
        <w:rPr>
          <w:sz w:val="28"/>
          <w:lang w:val="uk-UA"/>
        </w:rPr>
        <w:t xml:space="preserve">=6,4) </w:t>
      </w:r>
      <w:r w:rsidRPr="00CB5432">
        <w:rPr>
          <w:color w:val="000000"/>
          <w:sz w:val="28"/>
          <w:szCs w:val="28"/>
          <w:lang w:val="uk-UA"/>
        </w:rPr>
        <w:t>збільшує ризик розвитку НЛФ (СШ=</w:t>
      </w:r>
      <w:r w:rsidRPr="00CB5432">
        <w:rPr>
          <w:color w:val="000000"/>
          <w:sz w:val="28"/>
          <w:lang w:val="uk-UA"/>
        </w:rPr>
        <w:t>74,5 рази</w:t>
      </w:r>
      <w:r w:rsidRPr="00CB5432">
        <w:rPr>
          <w:color w:val="000000"/>
          <w:sz w:val="28"/>
          <w:szCs w:val="28"/>
          <w:lang w:val="uk-UA"/>
        </w:rPr>
        <w:t>).</w:t>
      </w:r>
      <w:r w:rsidRPr="00CB5432">
        <w:rPr>
          <w:sz w:val="28"/>
          <w:szCs w:val="28"/>
          <w:lang w:val="uk-UA"/>
        </w:rPr>
        <w:t xml:space="preserve"> </w:t>
      </w:r>
      <w:r w:rsidRPr="00B7625F">
        <w:rPr>
          <w:sz w:val="28"/>
          <w:szCs w:val="28"/>
        </w:rPr>
        <w:t>Отримані відповідні співвідношення шансів та критичні градації факторів ризику.</w:t>
      </w:r>
    </w:p>
    <w:p w:rsidR="00CB5432" w:rsidRPr="00B7625F" w:rsidRDefault="00CB5432" w:rsidP="009E6D99">
      <w:pPr>
        <w:numPr>
          <w:ilvl w:val="0"/>
          <w:numId w:val="40"/>
        </w:numPr>
        <w:spacing w:after="0" w:line="360" w:lineRule="auto"/>
        <w:ind w:left="0" w:firstLine="862"/>
        <w:jc w:val="both"/>
        <w:rPr>
          <w:szCs w:val="28"/>
        </w:rPr>
      </w:pPr>
      <w:r w:rsidRPr="00B7625F">
        <w:rPr>
          <w:szCs w:val="28"/>
        </w:rPr>
        <w:t>Застосування диференційованих комплексів двохетапного лікування різних етіопатогенетичних варіантів недостатності лютеїнової фази переконливо доводить їх високу ефективність, що проявляється відновленням повноцінної секреторної  фази менструального циклу у 86,0%</w:t>
      </w:r>
      <w:r w:rsidRPr="00B7625F">
        <w:rPr>
          <w:szCs w:val="28"/>
        </w:rPr>
        <w:sym w:font="Symbol" w:char="F0B1"/>
      </w:r>
      <w:r w:rsidRPr="00B7625F">
        <w:rPr>
          <w:szCs w:val="28"/>
        </w:rPr>
        <w:t>2,74% пацієнток з настанням бажаної вагітності у третини пацієнток раннього та активного репродуктивного віку.</w:t>
      </w:r>
    </w:p>
    <w:p w:rsidR="00CB5432" w:rsidRPr="00B7625F" w:rsidRDefault="00CB5432" w:rsidP="00CB5432">
      <w:pPr>
        <w:rPr>
          <w:szCs w:val="28"/>
        </w:rPr>
      </w:pPr>
    </w:p>
    <w:p w:rsidR="00CB5432" w:rsidRPr="0092154F" w:rsidRDefault="00CB5432" w:rsidP="00CB5432">
      <w:pPr>
        <w:widowControl w:val="0"/>
      </w:pPr>
    </w:p>
    <w:p w:rsidR="00CB5432" w:rsidRDefault="00CB5432" w:rsidP="00CB5432">
      <w:pPr>
        <w:widowControl w:val="0"/>
      </w:pPr>
    </w:p>
    <w:p w:rsidR="00CB5432" w:rsidRDefault="00CB5432" w:rsidP="00CB5432">
      <w:pPr>
        <w:widowControl w:val="0"/>
      </w:pPr>
    </w:p>
    <w:p w:rsidR="00CB5432" w:rsidRDefault="00CB5432" w:rsidP="00CB5432">
      <w:pPr>
        <w:spacing w:line="440" w:lineRule="exact"/>
        <w:jc w:val="center"/>
        <w:rPr>
          <w:b/>
        </w:rPr>
      </w:pPr>
      <w:r>
        <w:rPr>
          <w:szCs w:val="28"/>
        </w:rPr>
        <w:br w:type="page"/>
      </w:r>
      <w:r w:rsidRPr="00A27069">
        <w:rPr>
          <w:b/>
        </w:rPr>
        <w:lastRenderedPageBreak/>
        <w:t>ПРАКТИЧНІ РЕКОМЕНДАЦІЇ</w:t>
      </w:r>
    </w:p>
    <w:p w:rsidR="00CB5432" w:rsidRDefault="00CB5432" w:rsidP="00CB5432">
      <w:pPr>
        <w:spacing w:line="440" w:lineRule="exact"/>
        <w:ind w:left="720"/>
        <w:jc w:val="center"/>
        <w:rPr>
          <w:b/>
        </w:rPr>
      </w:pPr>
    </w:p>
    <w:p w:rsidR="00CB5432" w:rsidRPr="00A27069" w:rsidRDefault="00CB5432" w:rsidP="00CB5432">
      <w:pPr>
        <w:spacing w:line="440" w:lineRule="exact"/>
        <w:jc w:val="center"/>
        <w:rPr>
          <w:b/>
        </w:rPr>
      </w:pPr>
    </w:p>
    <w:p w:rsidR="00CB5432" w:rsidRPr="00BC43E9" w:rsidRDefault="00CB5432" w:rsidP="00CB5432">
      <w:pPr>
        <w:spacing w:line="440" w:lineRule="exact"/>
        <w:rPr>
          <w:szCs w:val="28"/>
        </w:rPr>
      </w:pPr>
      <w:r w:rsidRPr="00BC43E9">
        <w:rPr>
          <w:szCs w:val="28"/>
        </w:rPr>
        <w:t xml:space="preserve">1. </w:t>
      </w:r>
      <w:r w:rsidRPr="00BC43E9">
        <w:t xml:space="preserve">З метою адекватної діагностики НЛФ на етапі прегравідарного консультування необхідно обстежувати жінок на предмет виявлення проявів відносної естрогенної домінантності </w:t>
      </w:r>
      <w:r w:rsidRPr="00BC43E9">
        <w:rPr>
          <w:szCs w:val="28"/>
        </w:rPr>
        <w:t>(мастодинія, масталгія, набряки, безсо</w:t>
      </w:r>
      <w:r>
        <w:rPr>
          <w:szCs w:val="28"/>
        </w:rPr>
        <w:t>н</w:t>
      </w:r>
      <w:r w:rsidRPr="00BC43E9">
        <w:rPr>
          <w:szCs w:val="28"/>
        </w:rPr>
        <w:t>ня, втомлюваність, головний біль, алергічні прояви, переміни настрою, холодність рук та ніг, наявність ПМС тощо), а також з метою визначення етіопатогенетичного варіанту НЛФ проводити  оцінку функціонального стану центральної та вегетативної нервової системи, щитоподібної залози, тест на виявлення інсулінрезистентності та визначати вміст пролактину та прогестерону в лютеїнову фазу циклу (див. схему діагностики).</w:t>
      </w:r>
    </w:p>
    <w:p w:rsidR="00CB5432" w:rsidRPr="00BC43E9" w:rsidRDefault="00CB5432" w:rsidP="00CB5432">
      <w:pPr>
        <w:spacing w:line="440" w:lineRule="exact"/>
        <w:rPr>
          <w:szCs w:val="28"/>
        </w:rPr>
      </w:pPr>
      <w:r w:rsidRPr="00BC43E9">
        <w:rPr>
          <w:szCs w:val="28"/>
        </w:rPr>
        <w:t xml:space="preserve">2.  Виходячи з результатів прогнозування, факторами ризику розвитку НЛФ слід вважати: стресові ситуації, запальні захворювання геніталій та аборти, паління, патологічне становлення менархе, неадекватні фізичні та розумові навантаження, несприятливі екологічні фактори  тощо, та відносити жінок з наявністю згаданих факторів до групи, яка підлягає детальному обстеженню на предмет виявлення патології на доклінічному етапі.  </w:t>
      </w:r>
    </w:p>
    <w:p w:rsidR="00CB5432" w:rsidRPr="005976BB" w:rsidRDefault="00CB5432" w:rsidP="00CB5432">
      <w:pPr>
        <w:spacing w:line="440" w:lineRule="exact"/>
        <w:rPr>
          <w:spacing w:val="-4"/>
          <w:szCs w:val="28"/>
        </w:rPr>
      </w:pPr>
      <w:r w:rsidRPr="005976BB">
        <w:rPr>
          <w:spacing w:val="-4"/>
          <w:szCs w:val="28"/>
        </w:rPr>
        <w:t>3. При ультразвуковому обстеженні органів репродуктивної системи з метою адекватної діагностики НЛФ, окрім визначення розмірів жовтого тіла та товщини і структури ендометрію в лютеїнові фазу циклу, слід проводити оцінку стану регіонарної гемодинаміки та визначення біофізичного профілю матки.</w:t>
      </w:r>
    </w:p>
    <w:p w:rsidR="00CB5432" w:rsidRPr="00BC43E9" w:rsidRDefault="00CB5432" w:rsidP="00CB5432">
      <w:pPr>
        <w:spacing w:line="440" w:lineRule="exact"/>
        <w:rPr>
          <w:szCs w:val="28"/>
        </w:rPr>
      </w:pPr>
      <w:r w:rsidRPr="00BC43E9">
        <w:rPr>
          <w:szCs w:val="28"/>
        </w:rPr>
        <w:t>4. Виходячи з виявлення при прогнозуванні факторів ризику виникнення НЛФ та доведеної ролі стресу та ангіоспазму в ґенезі цієї патології, лікування НЛФ слід проводити на тлі нормалізації режиму праці та відпочинку, дозованих фізичних навантажень і раціонального, збагаченого вітамінами та мікроелементами харчування та застосування природних факторів, спрямованих на усунення наслідків хронічного стресу.</w:t>
      </w:r>
    </w:p>
    <w:p w:rsidR="00CB5432" w:rsidRPr="003773FE" w:rsidRDefault="00CB5432" w:rsidP="00CB5432">
      <w:pPr>
        <w:spacing w:line="440" w:lineRule="exact"/>
        <w:rPr>
          <w:szCs w:val="28"/>
        </w:rPr>
      </w:pPr>
      <w:r w:rsidRPr="00BC43E9">
        <w:rPr>
          <w:szCs w:val="28"/>
        </w:rPr>
        <w:t>5. Визначення етіопатогенетичного варіанту НЛФ, а також особливостей ангіогенезу яєчників та матки, обумовлюють доцільність двохетапної комплексної медикаментозної терапії з застосуванням преформованих фізичних факторів згідно алгоритму диференційованого лікування.</w:t>
      </w:r>
    </w:p>
    <w:p w:rsidR="00CB5432" w:rsidRPr="002D677B" w:rsidRDefault="00CB5432" w:rsidP="00CB5432">
      <w:pPr>
        <w:pStyle w:val="af4"/>
        <w:spacing w:after="0" w:line="360" w:lineRule="auto"/>
        <w:jc w:val="center"/>
        <w:rPr>
          <w:b/>
          <w:szCs w:val="28"/>
        </w:rPr>
      </w:pPr>
      <w:r w:rsidRPr="002D677B">
        <w:rPr>
          <w:b/>
          <w:szCs w:val="28"/>
        </w:rPr>
        <w:t>СПИСОК ВИКОРИСТАНИХ ДЖЕРЕЛ</w:t>
      </w:r>
    </w:p>
    <w:p w:rsidR="00CB5432" w:rsidRPr="002D677B" w:rsidRDefault="00CB5432" w:rsidP="00CB5432">
      <w:pPr>
        <w:pStyle w:val="af4"/>
        <w:spacing w:after="0" w:line="360" w:lineRule="auto"/>
        <w:ind w:firstLine="709"/>
        <w:rPr>
          <w:szCs w:val="28"/>
        </w:rPr>
      </w:pP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lastRenderedPageBreak/>
        <w:t>Адамова Н.</w:t>
      </w:r>
      <w:r>
        <w:rPr>
          <w:sz w:val="28"/>
          <w:szCs w:val="28"/>
        </w:rPr>
        <w:t xml:space="preserve"> </w:t>
      </w:r>
      <w:r w:rsidRPr="002D677B">
        <w:rPr>
          <w:sz w:val="28"/>
          <w:szCs w:val="28"/>
        </w:rPr>
        <w:t xml:space="preserve">А. Роль витаминотерапии в комплексном лечении ювенильных кровотечений </w:t>
      </w:r>
      <w:r>
        <w:rPr>
          <w:sz w:val="28"/>
          <w:szCs w:val="28"/>
        </w:rPr>
        <w:t xml:space="preserve">/ Н. А. Адамова </w:t>
      </w:r>
      <w:r w:rsidRPr="002D677B">
        <w:rPr>
          <w:sz w:val="28"/>
          <w:szCs w:val="28"/>
        </w:rPr>
        <w:t>// Мать и дитя</w:t>
      </w:r>
      <w:r>
        <w:rPr>
          <w:sz w:val="28"/>
          <w:szCs w:val="28"/>
        </w:rPr>
        <w:t>: м</w:t>
      </w:r>
      <w:r w:rsidRPr="002D677B">
        <w:rPr>
          <w:sz w:val="28"/>
          <w:szCs w:val="28"/>
        </w:rPr>
        <w:t xml:space="preserve">ат. </w:t>
      </w:r>
      <w:r w:rsidRPr="002D677B">
        <w:rPr>
          <w:sz w:val="28"/>
          <w:szCs w:val="28"/>
          <w:lang w:val="en-GB"/>
        </w:rPr>
        <w:t>VI</w:t>
      </w:r>
      <w:r w:rsidRPr="002D677B">
        <w:rPr>
          <w:sz w:val="28"/>
          <w:szCs w:val="28"/>
        </w:rPr>
        <w:t xml:space="preserve"> Росс</w:t>
      </w:r>
      <w:r>
        <w:rPr>
          <w:sz w:val="28"/>
          <w:szCs w:val="28"/>
        </w:rPr>
        <w:t>.</w:t>
      </w:r>
      <w:r w:rsidRPr="002D677B">
        <w:rPr>
          <w:sz w:val="28"/>
          <w:szCs w:val="28"/>
        </w:rPr>
        <w:t xml:space="preserve"> форума.- М., 2004.- С.</w:t>
      </w:r>
      <w:r>
        <w:rPr>
          <w:sz w:val="28"/>
          <w:szCs w:val="28"/>
        </w:rPr>
        <w:t xml:space="preserve"> </w:t>
      </w:r>
      <w:r w:rsidRPr="002D677B">
        <w:rPr>
          <w:sz w:val="28"/>
          <w:szCs w:val="28"/>
        </w:rPr>
        <w:t>274-275.</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Акарачкова Е.</w:t>
      </w:r>
      <w:r>
        <w:rPr>
          <w:sz w:val="28"/>
          <w:szCs w:val="28"/>
        </w:rPr>
        <w:t xml:space="preserve"> </w:t>
      </w:r>
      <w:r w:rsidRPr="002D677B">
        <w:rPr>
          <w:sz w:val="28"/>
          <w:szCs w:val="28"/>
        </w:rPr>
        <w:t xml:space="preserve">С. Хронический стресс и нарушение адаптации у медицинских работников </w:t>
      </w:r>
      <w:r>
        <w:rPr>
          <w:sz w:val="28"/>
          <w:szCs w:val="28"/>
        </w:rPr>
        <w:t xml:space="preserve">/ </w:t>
      </w:r>
      <w:r w:rsidRPr="002D677B">
        <w:rPr>
          <w:sz w:val="28"/>
          <w:szCs w:val="28"/>
        </w:rPr>
        <w:t>Е.</w:t>
      </w:r>
      <w:r>
        <w:rPr>
          <w:sz w:val="28"/>
          <w:szCs w:val="28"/>
        </w:rPr>
        <w:t xml:space="preserve"> </w:t>
      </w:r>
      <w:r w:rsidRPr="002D677B">
        <w:rPr>
          <w:sz w:val="28"/>
          <w:szCs w:val="28"/>
        </w:rPr>
        <w:t>С. Акарачкова // Трудный пациент.- 2006.- №8.- С.</w:t>
      </w:r>
      <w:r>
        <w:rPr>
          <w:sz w:val="28"/>
          <w:szCs w:val="28"/>
        </w:rPr>
        <w:t xml:space="preserve"> </w:t>
      </w:r>
      <w:r w:rsidRPr="002D677B">
        <w:rPr>
          <w:sz w:val="28"/>
          <w:szCs w:val="28"/>
        </w:rPr>
        <w:t>15-17.</w:t>
      </w:r>
    </w:p>
    <w:p w:rsidR="00CB5432" w:rsidRPr="009353D5" w:rsidRDefault="00CB5432" w:rsidP="009E6D99">
      <w:pPr>
        <w:numPr>
          <w:ilvl w:val="0"/>
          <w:numId w:val="41"/>
        </w:numPr>
        <w:spacing w:after="0" w:line="360" w:lineRule="auto"/>
        <w:ind w:left="0" w:firstLine="709"/>
        <w:jc w:val="both"/>
        <w:rPr>
          <w:sz w:val="28"/>
          <w:szCs w:val="28"/>
        </w:rPr>
      </w:pPr>
      <w:r w:rsidRPr="002D677B">
        <w:rPr>
          <w:sz w:val="28"/>
          <w:szCs w:val="28"/>
        </w:rPr>
        <w:t>Акушерство и гинекология</w:t>
      </w:r>
      <w:r>
        <w:rPr>
          <w:sz w:val="28"/>
          <w:szCs w:val="28"/>
        </w:rPr>
        <w:t xml:space="preserve"> :</w:t>
      </w:r>
      <w:r w:rsidRPr="002D677B">
        <w:rPr>
          <w:sz w:val="28"/>
          <w:szCs w:val="28"/>
        </w:rPr>
        <w:t xml:space="preserve"> </w:t>
      </w:r>
      <w:r w:rsidRPr="0048717A">
        <w:rPr>
          <w:sz w:val="28"/>
          <w:szCs w:val="28"/>
        </w:rPr>
        <w:t>[</w:t>
      </w:r>
      <w:r w:rsidRPr="002D677B">
        <w:rPr>
          <w:sz w:val="28"/>
          <w:szCs w:val="28"/>
        </w:rPr>
        <w:t>Под ред. Г.</w:t>
      </w:r>
      <w:r>
        <w:rPr>
          <w:sz w:val="28"/>
          <w:szCs w:val="28"/>
        </w:rPr>
        <w:t xml:space="preserve"> </w:t>
      </w:r>
      <w:r w:rsidRPr="002D677B">
        <w:rPr>
          <w:sz w:val="28"/>
          <w:szCs w:val="28"/>
        </w:rPr>
        <w:t>М.</w:t>
      </w:r>
      <w:r>
        <w:rPr>
          <w:sz w:val="28"/>
          <w:szCs w:val="28"/>
        </w:rPr>
        <w:t xml:space="preserve"> </w:t>
      </w:r>
      <w:r w:rsidRPr="002D677B">
        <w:rPr>
          <w:sz w:val="28"/>
          <w:szCs w:val="28"/>
        </w:rPr>
        <w:t>Савельевой</w:t>
      </w:r>
      <w:r w:rsidRPr="0048717A">
        <w:rPr>
          <w:sz w:val="28"/>
          <w:szCs w:val="28"/>
        </w:rPr>
        <w:t>]</w:t>
      </w:r>
      <w:r w:rsidRPr="002D677B">
        <w:rPr>
          <w:sz w:val="28"/>
          <w:szCs w:val="28"/>
        </w:rPr>
        <w:t xml:space="preserve">.– </w:t>
      </w:r>
      <w:r w:rsidRPr="009353D5">
        <w:rPr>
          <w:sz w:val="28"/>
          <w:szCs w:val="28"/>
        </w:rPr>
        <w:t>М.</w:t>
      </w:r>
      <w:r>
        <w:rPr>
          <w:sz w:val="28"/>
          <w:szCs w:val="28"/>
        </w:rPr>
        <w:t xml:space="preserve"> :</w:t>
      </w:r>
      <w:r w:rsidRPr="009353D5">
        <w:rPr>
          <w:sz w:val="28"/>
          <w:szCs w:val="28"/>
        </w:rPr>
        <w:t xml:space="preserve"> ГЭОТАР Медицина, 1997. – 719 с.</w:t>
      </w:r>
    </w:p>
    <w:p w:rsidR="00CB5432" w:rsidRPr="009353D5" w:rsidRDefault="00CB5432" w:rsidP="009E6D99">
      <w:pPr>
        <w:pStyle w:val="literature"/>
        <w:numPr>
          <w:ilvl w:val="0"/>
          <w:numId w:val="41"/>
        </w:numPr>
        <w:spacing w:before="0" w:line="360" w:lineRule="auto"/>
        <w:ind w:left="0" w:firstLine="709"/>
        <w:jc w:val="both"/>
        <w:rPr>
          <w:sz w:val="28"/>
          <w:szCs w:val="28"/>
        </w:rPr>
      </w:pPr>
      <w:r w:rsidRPr="009353D5">
        <w:rPr>
          <w:sz w:val="28"/>
          <w:szCs w:val="28"/>
        </w:rPr>
        <w:t>Алексеева М.</w:t>
      </w:r>
      <w:r>
        <w:rPr>
          <w:sz w:val="28"/>
          <w:szCs w:val="28"/>
        </w:rPr>
        <w:t xml:space="preserve"> </w:t>
      </w:r>
      <w:r w:rsidRPr="009353D5">
        <w:rPr>
          <w:sz w:val="28"/>
          <w:szCs w:val="28"/>
        </w:rPr>
        <w:t>Л.</w:t>
      </w:r>
      <w:r>
        <w:rPr>
          <w:sz w:val="28"/>
          <w:szCs w:val="28"/>
        </w:rPr>
        <w:t xml:space="preserve"> </w:t>
      </w:r>
      <w:r w:rsidRPr="009353D5">
        <w:rPr>
          <w:sz w:val="28"/>
          <w:szCs w:val="28"/>
        </w:rPr>
        <w:t>Методы оценки эндокринной физиологии репродуктивной системы</w:t>
      </w:r>
      <w:r>
        <w:rPr>
          <w:sz w:val="28"/>
          <w:szCs w:val="28"/>
        </w:rPr>
        <w:t xml:space="preserve"> / </w:t>
      </w:r>
      <w:r w:rsidRPr="009353D5">
        <w:rPr>
          <w:sz w:val="28"/>
          <w:szCs w:val="28"/>
        </w:rPr>
        <w:t>М.</w:t>
      </w:r>
      <w:r>
        <w:rPr>
          <w:sz w:val="28"/>
          <w:szCs w:val="28"/>
        </w:rPr>
        <w:t xml:space="preserve"> </w:t>
      </w:r>
      <w:r w:rsidRPr="009353D5">
        <w:rPr>
          <w:sz w:val="28"/>
          <w:szCs w:val="28"/>
        </w:rPr>
        <w:t>Л.</w:t>
      </w:r>
      <w:r>
        <w:rPr>
          <w:sz w:val="28"/>
          <w:szCs w:val="28"/>
        </w:rPr>
        <w:t xml:space="preserve"> </w:t>
      </w:r>
      <w:r w:rsidRPr="009353D5">
        <w:rPr>
          <w:sz w:val="28"/>
          <w:szCs w:val="28"/>
        </w:rPr>
        <w:t>Алексеева, Л.</w:t>
      </w:r>
      <w:r>
        <w:rPr>
          <w:sz w:val="28"/>
          <w:szCs w:val="28"/>
        </w:rPr>
        <w:t xml:space="preserve"> </w:t>
      </w:r>
      <w:r w:rsidRPr="009353D5">
        <w:rPr>
          <w:sz w:val="28"/>
          <w:szCs w:val="28"/>
        </w:rPr>
        <w:t>С.</w:t>
      </w:r>
      <w:r>
        <w:rPr>
          <w:sz w:val="28"/>
          <w:szCs w:val="28"/>
        </w:rPr>
        <w:t xml:space="preserve"> </w:t>
      </w:r>
      <w:r w:rsidRPr="009353D5">
        <w:rPr>
          <w:sz w:val="28"/>
          <w:szCs w:val="28"/>
        </w:rPr>
        <w:t>Минина.– Москва, 1986.– С. 60–77.</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Аметов А.С.</w:t>
      </w:r>
      <w:r>
        <w:rPr>
          <w:sz w:val="28"/>
          <w:szCs w:val="28"/>
        </w:rPr>
        <w:t xml:space="preserve"> </w:t>
      </w:r>
      <w:r w:rsidRPr="002D677B">
        <w:rPr>
          <w:sz w:val="28"/>
          <w:szCs w:val="28"/>
        </w:rPr>
        <w:t xml:space="preserve">Влияние лептина на регуляцию массы тела </w:t>
      </w:r>
      <w:r>
        <w:rPr>
          <w:sz w:val="28"/>
          <w:szCs w:val="28"/>
        </w:rPr>
        <w:t xml:space="preserve">/ </w:t>
      </w:r>
      <w:r w:rsidRPr="002D677B">
        <w:rPr>
          <w:sz w:val="28"/>
          <w:szCs w:val="28"/>
        </w:rPr>
        <w:t>А.С.Аметов, Т.</w:t>
      </w:r>
      <w:r>
        <w:rPr>
          <w:sz w:val="28"/>
          <w:szCs w:val="28"/>
        </w:rPr>
        <w:t xml:space="preserve"> </w:t>
      </w:r>
      <w:r w:rsidRPr="002D677B">
        <w:rPr>
          <w:sz w:val="28"/>
          <w:szCs w:val="28"/>
        </w:rPr>
        <w:t>Ю.</w:t>
      </w:r>
      <w:r>
        <w:rPr>
          <w:sz w:val="28"/>
          <w:szCs w:val="28"/>
        </w:rPr>
        <w:t xml:space="preserve"> </w:t>
      </w:r>
      <w:r w:rsidRPr="002D677B">
        <w:rPr>
          <w:sz w:val="28"/>
          <w:szCs w:val="28"/>
        </w:rPr>
        <w:t>Демидова, А.</w:t>
      </w:r>
      <w:r>
        <w:rPr>
          <w:sz w:val="28"/>
          <w:szCs w:val="28"/>
        </w:rPr>
        <w:t xml:space="preserve"> </w:t>
      </w:r>
      <w:r w:rsidRPr="002D677B">
        <w:rPr>
          <w:sz w:val="28"/>
          <w:szCs w:val="28"/>
        </w:rPr>
        <w:t>Л. Целиковская</w:t>
      </w:r>
      <w:r w:rsidRPr="008D7429">
        <w:rPr>
          <w:sz w:val="28"/>
          <w:szCs w:val="28"/>
        </w:rPr>
        <w:t xml:space="preserve"> </w:t>
      </w:r>
      <w:r w:rsidRPr="002D677B">
        <w:rPr>
          <w:sz w:val="28"/>
          <w:szCs w:val="28"/>
        </w:rPr>
        <w:t>//</w:t>
      </w:r>
      <w:r>
        <w:rPr>
          <w:sz w:val="28"/>
          <w:szCs w:val="28"/>
        </w:rPr>
        <w:t xml:space="preserve"> </w:t>
      </w:r>
      <w:r w:rsidRPr="002D677B">
        <w:rPr>
          <w:sz w:val="28"/>
          <w:szCs w:val="28"/>
        </w:rPr>
        <w:t>Клиническая эндокринология.- 2005.- №2.- С.35-38.</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Антонова И.</w:t>
      </w:r>
      <w:r>
        <w:rPr>
          <w:sz w:val="28"/>
          <w:szCs w:val="28"/>
        </w:rPr>
        <w:t xml:space="preserve"> </w:t>
      </w:r>
      <w:r w:rsidRPr="002D677B">
        <w:rPr>
          <w:sz w:val="28"/>
          <w:szCs w:val="28"/>
        </w:rPr>
        <w:t>Б. Индивидуализация диагностической и лечебной тактики при гиперпластических процессах в периоде менопаузы</w:t>
      </w:r>
      <w:r>
        <w:rPr>
          <w:sz w:val="28"/>
          <w:szCs w:val="28"/>
        </w:rPr>
        <w:t xml:space="preserve"> </w:t>
      </w:r>
      <w:r w:rsidRPr="002D677B">
        <w:rPr>
          <w:sz w:val="28"/>
          <w:szCs w:val="28"/>
        </w:rPr>
        <w:t xml:space="preserve">: </w:t>
      </w:r>
      <w:r>
        <w:rPr>
          <w:sz w:val="28"/>
          <w:szCs w:val="28"/>
        </w:rPr>
        <w:t>а</w:t>
      </w:r>
      <w:r w:rsidRPr="002D677B">
        <w:rPr>
          <w:sz w:val="28"/>
          <w:szCs w:val="28"/>
        </w:rPr>
        <w:t>втореф. дис.</w:t>
      </w:r>
      <w:r>
        <w:rPr>
          <w:sz w:val="28"/>
          <w:szCs w:val="28"/>
        </w:rPr>
        <w:t xml:space="preserve"> а на здобуття</w:t>
      </w:r>
      <w:r w:rsidRPr="002D677B">
        <w:rPr>
          <w:sz w:val="28"/>
          <w:szCs w:val="28"/>
        </w:rPr>
        <w:t xml:space="preserve"> </w:t>
      </w:r>
      <w:r>
        <w:rPr>
          <w:sz w:val="28"/>
          <w:szCs w:val="28"/>
        </w:rPr>
        <w:t xml:space="preserve">наук. ступеня </w:t>
      </w:r>
      <w:r w:rsidRPr="002D677B">
        <w:rPr>
          <w:sz w:val="28"/>
          <w:szCs w:val="28"/>
        </w:rPr>
        <w:t>к</w:t>
      </w:r>
      <w:r>
        <w:rPr>
          <w:sz w:val="28"/>
          <w:szCs w:val="28"/>
        </w:rPr>
        <w:t>анд.</w:t>
      </w:r>
      <w:r w:rsidRPr="002D677B">
        <w:rPr>
          <w:sz w:val="28"/>
          <w:szCs w:val="28"/>
        </w:rPr>
        <w:t xml:space="preserve"> мед. наук: </w:t>
      </w:r>
      <w:r>
        <w:rPr>
          <w:sz w:val="28"/>
          <w:szCs w:val="28"/>
        </w:rPr>
        <w:t xml:space="preserve">спец. : </w:t>
      </w:r>
      <w:r w:rsidRPr="002D677B">
        <w:rPr>
          <w:sz w:val="28"/>
          <w:szCs w:val="28"/>
        </w:rPr>
        <w:t>14.01.01</w:t>
      </w:r>
      <w:r>
        <w:rPr>
          <w:sz w:val="28"/>
          <w:szCs w:val="28"/>
        </w:rPr>
        <w:t xml:space="preserve"> «Акушерство та г</w:t>
      </w:r>
      <w:r>
        <w:rPr>
          <w:sz w:val="28"/>
          <w:szCs w:val="28"/>
          <w:lang w:val="uk-UA"/>
        </w:rPr>
        <w:t>і</w:t>
      </w:r>
      <w:r>
        <w:rPr>
          <w:sz w:val="28"/>
          <w:szCs w:val="28"/>
        </w:rPr>
        <w:t>неколог</w:t>
      </w:r>
      <w:r>
        <w:rPr>
          <w:sz w:val="28"/>
          <w:szCs w:val="28"/>
          <w:lang w:val="uk-UA"/>
        </w:rPr>
        <w:t>і</w:t>
      </w:r>
      <w:r>
        <w:rPr>
          <w:sz w:val="28"/>
          <w:szCs w:val="28"/>
        </w:rPr>
        <w:t>я»</w:t>
      </w:r>
      <w:r w:rsidRPr="002D677B">
        <w:rPr>
          <w:sz w:val="28"/>
          <w:szCs w:val="28"/>
        </w:rPr>
        <w:t xml:space="preserve"> /</w:t>
      </w:r>
      <w:r>
        <w:rPr>
          <w:sz w:val="28"/>
          <w:szCs w:val="28"/>
        </w:rPr>
        <w:t xml:space="preserve"> </w:t>
      </w:r>
      <w:r w:rsidRPr="002D677B">
        <w:rPr>
          <w:sz w:val="28"/>
          <w:szCs w:val="28"/>
        </w:rPr>
        <w:t>И.</w:t>
      </w:r>
      <w:r>
        <w:rPr>
          <w:sz w:val="28"/>
          <w:szCs w:val="28"/>
        </w:rPr>
        <w:t xml:space="preserve"> </w:t>
      </w:r>
      <w:r w:rsidRPr="002D677B">
        <w:rPr>
          <w:sz w:val="28"/>
          <w:szCs w:val="28"/>
        </w:rPr>
        <w:t>Б.</w:t>
      </w:r>
      <w:r>
        <w:rPr>
          <w:sz w:val="28"/>
          <w:szCs w:val="28"/>
        </w:rPr>
        <w:t xml:space="preserve"> </w:t>
      </w:r>
      <w:r w:rsidRPr="002D677B">
        <w:rPr>
          <w:sz w:val="28"/>
          <w:szCs w:val="28"/>
        </w:rPr>
        <w:t>Антонова.- М., 1999.- 20с.</w:t>
      </w:r>
    </w:p>
    <w:p w:rsidR="00CB5432" w:rsidRPr="00294D66" w:rsidRDefault="00CB5432" w:rsidP="009E6D99">
      <w:pPr>
        <w:numPr>
          <w:ilvl w:val="0"/>
          <w:numId w:val="41"/>
        </w:numPr>
        <w:spacing w:after="0" w:line="360" w:lineRule="auto"/>
        <w:ind w:left="0" w:firstLine="709"/>
        <w:jc w:val="both"/>
        <w:rPr>
          <w:sz w:val="28"/>
          <w:szCs w:val="28"/>
        </w:rPr>
      </w:pPr>
      <w:r w:rsidRPr="002D677B">
        <w:rPr>
          <w:sz w:val="28"/>
          <w:szCs w:val="28"/>
        </w:rPr>
        <w:t>Астахов А.</w:t>
      </w:r>
      <w:r>
        <w:rPr>
          <w:sz w:val="28"/>
          <w:szCs w:val="28"/>
        </w:rPr>
        <w:t xml:space="preserve"> </w:t>
      </w:r>
      <w:r w:rsidRPr="002D677B">
        <w:rPr>
          <w:sz w:val="28"/>
          <w:szCs w:val="28"/>
        </w:rPr>
        <w:t xml:space="preserve">П. Глицисед: просто аминокислота или универсальное лекарство потив стресса </w:t>
      </w:r>
      <w:r>
        <w:rPr>
          <w:sz w:val="28"/>
          <w:szCs w:val="28"/>
        </w:rPr>
        <w:t xml:space="preserve">/ </w:t>
      </w:r>
      <w:r w:rsidRPr="002D677B">
        <w:rPr>
          <w:sz w:val="28"/>
          <w:szCs w:val="28"/>
        </w:rPr>
        <w:t>А.</w:t>
      </w:r>
      <w:r>
        <w:rPr>
          <w:sz w:val="28"/>
          <w:szCs w:val="28"/>
        </w:rPr>
        <w:t xml:space="preserve"> </w:t>
      </w:r>
      <w:r w:rsidRPr="002D677B">
        <w:rPr>
          <w:sz w:val="28"/>
          <w:szCs w:val="28"/>
        </w:rPr>
        <w:t>П. Астахов // Здоров'я України.-</w:t>
      </w:r>
      <w:r w:rsidRPr="002D677B">
        <w:rPr>
          <w:sz w:val="28"/>
          <w:szCs w:val="28"/>
          <w:lang w:val="uk-UA"/>
        </w:rPr>
        <w:t xml:space="preserve"> 2003.- </w:t>
      </w:r>
      <w:r w:rsidRPr="00294D66">
        <w:rPr>
          <w:sz w:val="28"/>
          <w:szCs w:val="28"/>
          <w:lang w:val="uk-UA"/>
        </w:rPr>
        <w:t>№79.- С.5-7.</w:t>
      </w:r>
    </w:p>
    <w:p w:rsidR="00CB5432" w:rsidRPr="00294D66" w:rsidRDefault="00CB5432" w:rsidP="009E6D99">
      <w:pPr>
        <w:pStyle w:val="aff5"/>
        <w:numPr>
          <w:ilvl w:val="0"/>
          <w:numId w:val="41"/>
        </w:numPr>
        <w:spacing w:before="0" w:beforeAutospacing="0" w:after="0" w:afterAutospacing="0" w:line="360" w:lineRule="auto"/>
        <w:ind w:left="0" w:firstLine="709"/>
        <w:jc w:val="both"/>
        <w:rPr>
          <w:sz w:val="28"/>
          <w:szCs w:val="28"/>
        </w:rPr>
      </w:pPr>
      <w:r w:rsidRPr="00294D66">
        <w:rPr>
          <w:sz w:val="28"/>
          <w:szCs w:val="28"/>
        </w:rPr>
        <w:t>Балаболкин М.</w:t>
      </w:r>
      <w:r>
        <w:rPr>
          <w:sz w:val="28"/>
          <w:szCs w:val="28"/>
        </w:rPr>
        <w:t xml:space="preserve"> </w:t>
      </w:r>
      <w:r w:rsidRPr="00294D66">
        <w:rPr>
          <w:sz w:val="28"/>
          <w:szCs w:val="28"/>
        </w:rPr>
        <w:t xml:space="preserve">И. Эндокринология: Уч. </w:t>
      </w:r>
      <w:r>
        <w:rPr>
          <w:sz w:val="28"/>
          <w:szCs w:val="28"/>
        </w:rPr>
        <w:t>п</w:t>
      </w:r>
      <w:r w:rsidRPr="00294D66">
        <w:rPr>
          <w:sz w:val="28"/>
          <w:szCs w:val="28"/>
        </w:rPr>
        <w:t>особие / М.</w:t>
      </w:r>
      <w:r>
        <w:rPr>
          <w:sz w:val="28"/>
          <w:szCs w:val="28"/>
        </w:rPr>
        <w:t xml:space="preserve"> </w:t>
      </w:r>
      <w:r w:rsidRPr="00294D66">
        <w:rPr>
          <w:sz w:val="28"/>
          <w:szCs w:val="28"/>
        </w:rPr>
        <w:t>И.  Балаболкин.– М.</w:t>
      </w:r>
      <w:r>
        <w:rPr>
          <w:sz w:val="28"/>
          <w:szCs w:val="28"/>
        </w:rPr>
        <w:t xml:space="preserve"> </w:t>
      </w:r>
      <w:r w:rsidRPr="00294D66">
        <w:rPr>
          <w:sz w:val="28"/>
          <w:szCs w:val="28"/>
        </w:rPr>
        <w:t>: Медицина, 1989. – 416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Балан В.</w:t>
      </w:r>
      <w:r>
        <w:rPr>
          <w:sz w:val="28"/>
          <w:szCs w:val="28"/>
        </w:rPr>
        <w:t xml:space="preserve"> </w:t>
      </w:r>
      <w:r w:rsidRPr="002D677B">
        <w:rPr>
          <w:sz w:val="28"/>
          <w:szCs w:val="28"/>
        </w:rPr>
        <w:t>Е. Урогенитальная расстройства в климактерии (клиника, диагностика, заместительная гормонотерапия)</w:t>
      </w:r>
      <w:r>
        <w:rPr>
          <w:sz w:val="28"/>
          <w:szCs w:val="28"/>
        </w:rPr>
        <w:t xml:space="preserve"> :</w:t>
      </w:r>
      <w:r w:rsidRPr="002D677B">
        <w:rPr>
          <w:sz w:val="28"/>
          <w:szCs w:val="28"/>
        </w:rPr>
        <w:t xml:space="preserve"> </w:t>
      </w:r>
      <w:r>
        <w:rPr>
          <w:sz w:val="28"/>
          <w:szCs w:val="28"/>
        </w:rPr>
        <w:t>д</w:t>
      </w:r>
      <w:r w:rsidRPr="002D677B">
        <w:rPr>
          <w:sz w:val="28"/>
          <w:szCs w:val="28"/>
        </w:rPr>
        <w:t>ис. … д</w:t>
      </w:r>
      <w:r>
        <w:rPr>
          <w:sz w:val="28"/>
          <w:szCs w:val="28"/>
        </w:rPr>
        <w:t>окто</w:t>
      </w:r>
      <w:r w:rsidRPr="002D677B">
        <w:rPr>
          <w:sz w:val="28"/>
          <w:szCs w:val="28"/>
        </w:rPr>
        <w:t>ра мед.наук</w:t>
      </w:r>
      <w:r>
        <w:rPr>
          <w:sz w:val="28"/>
          <w:szCs w:val="28"/>
        </w:rPr>
        <w:t xml:space="preserve"> / </w:t>
      </w:r>
      <w:r w:rsidRPr="002D677B">
        <w:rPr>
          <w:sz w:val="28"/>
          <w:szCs w:val="28"/>
        </w:rPr>
        <w:t>В.</w:t>
      </w:r>
      <w:r>
        <w:rPr>
          <w:sz w:val="28"/>
          <w:szCs w:val="28"/>
        </w:rPr>
        <w:t xml:space="preserve"> </w:t>
      </w:r>
      <w:r w:rsidRPr="002D677B">
        <w:rPr>
          <w:sz w:val="28"/>
          <w:szCs w:val="28"/>
        </w:rPr>
        <w:t>Е.</w:t>
      </w:r>
      <w:r>
        <w:rPr>
          <w:sz w:val="28"/>
          <w:szCs w:val="28"/>
        </w:rPr>
        <w:t xml:space="preserve"> </w:t>
      </w:r>
      <w:r w:rsidRPr="002D677B">
        <w:rPr>
          <w:sz w:val="28"/>
          <w:szCs w:val="28"/>
        </w:rPr>
        <w:t>Балан.</w:t>
      </w:r>
      <w:r>
        <w:rPr>
          <w:sz w:val="28"/>
          <w:szCs w:val="28"/>
        </w:rPr>
        <w:t>-</w:t>
      </w:r>
      <w:r w:rsidRPr="002D677B">
        <w:rPr>
          <w:sz w:val="28"/>
          <w:szCs w:val="28"/>
        </w:rPr>
        <w:t xml:space="preserve"> М., 1998.― 40 с.</w:t>
      </w:r>
    </w:p>
    <w:p w:rsidR="00CB5432" w:rsidRPr="00C44EF5" w:rsidRDefault="00CB5432" w:rsidP="009E6D99">
      <w:pPr>
        <w:numPr>
          <w:ilvl w:val="0"/>
          <w:numId w:val="41"/>
        </w:numPr>
        <w:spacing w:after="0" w:line="360" w:lineRule="auto"/>
        <w:ind w:left="0" w:firstLine="709"/>
        <w:jc w:val="both"/>
        <w:rPr>
          <w:sz w:val="28"/>
          <w:szCs w:val="28"/>
        </w:rPr>
      </w:pPr>
      <w:r w:rsidRPr="00C44EF5">
        <w:rPr>
          <w:sz w:val="28"/>
          <w:szCs w:val="28"/>
        </w:rPr>
        <w:t>Баскаков В.</w:t>
      </w:r>
      <w:r>
        <w:rPr>
          <w:sz w:val="28"/>
          <w:szCs w:val="28"/>
        </w:rPr>
        <w:t xml:space="preserve"> </w:t>
      </w:r>
      <w:r w:rsidRPr="00C44EF5">
        <w:rPr>
          <w:sz w:val="28"/>
          <w:szCs w:val="28"/>
        </w:rPr>
        <w:t xml:space="preserve">П. Болезни лечения, развивающиеся в результате длительного применения гормональных препаратов </w:t>
      </w:r>
      <w:r>
        <w:rPr>
          <w:sz w:val="28"/>
          <w:szCs w:val="28"/>
        </w:rPr>
        <w:t xml:space="preserve">/ </w:t>
      </w:r>
      <w:r w:rsidRPr="00C44EF5">
        <w:rPr>
          <w:sz w:val="28"/>
          <w:szCs w:val="28"/>
        </w:rPr>
        <w:t>В.</w:t>
      </w:r>
      <w:r>
        <w:rPr>
          <w:sz w:val="28"/>
          <w:szCs w:val="28"/>
        </w:rPr>
        <w:t xml:space="preserve"> </w:t>
      </w:r>
      <w:r w:rsidRPr="00C44EF5">
        <w:rPr>
          <w:sz w:val="28"/>
          <w:szCs w:val="28"/>
        </w:rPr>
        <w:t>П.</w:t>
      </w:r>
      <w:r>
        <w:rPr>
          <w:sz w:val="28"/>
          <w:szCs w:val="28"/>
        </w:rPr>
        <w:t xml:space="preserve"> </w:t>
      </w:r>
      <w:r w:rsidRPr="00C44EF5">
        <w:rPr>
          <w:sz w:val="28"/>
          <w:szCs w:val="28"/>
        </w:rPr>
        <w:t xml:space="preserve">Баскаков // </w:t>
      </w:r>
      <w:r w:rsidRPr="00C44EF5">
        <w:rPr>
          <w:sz w:val="28"/>
          <w:szCs w:val="28"/>
        </w:rPr>
        <w:lastRenderedPageBreak/>
        <w:t xml:space="preserve">Системный патогенетический подход к профилактике, ранней диагностике и лечению гормонозависимых опухолей у женщин: </w:t>
      </w:r>
      <w:r>
        <w:rPr>
          <w:sz w:val="28"/>
          <w:szCs w:val="28"/>
        </w:rPr>
        <w:t>т</w:t>
      </w:r>
      <w:r w:rsidRPr="00C44EF5">
        <w:rPr>
          <w:sz w:val="28"/>
          <w:szCs w:val="28"/>
        </w:rPr>
        <w:t>ез. докл. Всесоюз. симпоз.- Новгород, 1988.- С. 8-9.</w:t>
      </w:r>
    </w:p>
    <w:p w:rsidR="00CB5432" w:rsidRPr="002D677B" w:rsidRDefault="00CB5432" w:rsidP="009E6D99">
      <w:pPr>
        <w:pStyle w:val="af4"/>
        <w:numPr>
          <w:ilvl w:val="0"/>
          <w:numId w:val="41"/>
        </w:numPr>
        <w:suppressAutoHyphens w:val="0"/>
        <w:spacing w:after="0" w:line="360" w:lineRule="auto"/>
        <w:ind w:left="0" w:firstLine="709"/>
        <w:jc w:val="both"/>
        <w:rPr>
          <w:szCs w:val="28"/>
        </w:rPr>
      </w:pPr>
      <w:r w:rsidRPr="002D677B">
        <w:rPr>
          <w:szCs w:val="28"/>
        </w:rPr>
        <w:t>Безнощенко Г.</w:t>
      </w:r>
      <w:r>
        <w:rPr>
          <w:szCs w:val="28"/>
        </w:rPr>
        <w:t xml:space="preserve"> </w:t>
      </w:r>
      <w:r w:rsidRPr="002D677B">
        <w:rPr>
          <w:szCs w:val="28"/>
        </w:rPr>
        <w:t>Б. Неоперативная гинекология</w:t>
      </w:r>
      <w:r>
        <w:rPr>
          <w:szCs w:val="28"/>
        </w:rPr>
        <w:t>.</w:t>
      </w:r>
      <w:r w:rsidRPr="002D677B">
        <w:rPr>
          <w:szCs w:val="28"/>
        </w:rPr>
        <w:t xml:space="preserve"> Руководство для врачей</w:t>
      </w:r>
      <w:r>
        <w:rPr>
          <w:szCs w:val="28"/>
        </w:rPr>
        <w:t xml:space="preserve"> / </w:t>
      </w:r>
      <w:r w:rsidRPr="002D677B">
        <w:rPr>
          <w:szCs w:val="28"/>
        </w:rPr>
        <w:t>Г.</w:t>
      </w:r>
      <w:r>
        <w:rPr>
          <w:szCs w:val="28"/>
        </w:rPr>
        <w:t xml:space="preserve"> </w:t>
      </w:r>
      <w:r w:rsidRPr="002D677B">
        <w:rPr>
          <w:szCs w:val="28"/>
        </w:rPr>
        <w:t>Б.</w:t>
      </w:r>
      <w:r>
        <w:rPr>
          <w:szCs w:val="28"/>
        </w:rPr>
        <w:t xml:space="preserve"> </w:t>
      </w:r>
      <w:r w:rsidRPr="002D677B">
        <w:rPr>
          <w:szCs w:val="28"/>
        </w:rPr>
        <w:t>Безнощенко</w:t>
      </w:r>
      <w:r>
        <w:rPr>
          <w:szCs w:val="28"/>
        </w:rPr>
        <w:t>.</w:t>
      </w:r>
      <w:r w:rsidRPr="002D677B">
        <w:rPr>
          <w:szCs w:val="28"/>
        </w:rPr>
        <w:t xml:space="preserve"> </w:t>
      </w:r>
      <w:r>
        <w:rPr>
          <w:szCs w:val="28"/>
        </w:rPr>
        <w:t>–</w:t>
      </w:r>
      <w:r w:rsidRPr="002D677B">
        <w:rPr>
          <w:szCs w:val="28"/>
        </w:rPr>
        <w:t xml:space="preserve"> М</w:t>
      </w:r>
      <w:r>
        <w:rPr>
          <w:szCs w:val="28"/>
        </w:rPr>
        <w:t xml:space="preserve">. </w:t>
      </w:r>
      <w:r w:rsidRPr="002D677B">
        <w:rPr>
          <w:szCs w:val="28"/>
        </w:rPr>
        <w:t>: Медицинская книга, 2001.- 392</w:t>
      </w:r>
      <w:r>
        <w:rPr>
          <w:szCs w:val="28"/>
        </w:rPr>
        <w:t xml:space="preserve"> </w:t>
      </w:r>
      <w:r w:rsidRPr="002D677B">
        <w:rPr>
          <w:szCs w:val="28"/>
        </w:rPr>
        <w:t>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Белозерова</w:t>
      </w:r>
      <w:r>
        <w:rPr>
          <w:sz w:val="28"/>
          <w:szCs w:val="28"/>
        </w:rPr>
        <w:t xml:space="preserve"> </w:t>
      </w:r>
      <w:r w:rsidRPr="002D677B">
        <w:rPr>
          <w:sz w:val="28"/>
          <w:szCs w:val="28"/>
        </w:rPr>
        <w:t>Г.</w:t>
      </w:r>
      <w:r>
        <w:rPr>
          <w:sz w:val="28"/>
          <w:szCs w:val="28"/>
        </w:rPr>
        <w:t xml:space="preserve"> </w:t>
      </w:r>
      <w:r w:rsidRPr="002D677B">
        <w:rPr>
          <w:sz w:val="28"/>
          <w:szCs w:val="28"/>
        </w:rPr>
        <w:t xml:space="preserve">Р. Генетические детерминанты возникновения гиперпластических заболеваний репродуктивной системы </w:t>
      </w:r>
      <w:r>
        <w:rPr>
          <w:sz w:val="28"/>
          <w:szCs w:val="28"/>
        </w:rPr>
        <w:t xml:space="preserve">/ </w:t>
      </w:r>
      <w:r w:rsidRPr="002D677B">
        <w:rPr>
          <w:sz w:val="28"/>
          <w:szCs w:val="28"/>
        </w:rPr>
        <w:t>Г.</w:t>
      </w:r>
      <w:r>
        <w:rPr>
          <w:sz w:val="28"/>
          <w:szCs w:val="28"/>
        </w:rPr>
        <w:t xml:space="preserve"> </w:t>
      </w:r>
      <w:r w:rsidRPr="002D677B">
        <w:rPr>
          <w:sz w:val="28"/>
          <w:szCs w:val="28"/>
        </w:rPr>
        <w:t>Р.</w:t>
      </w:r>
      <w:r>
        <w:rPr>
          <w:sz w:val="28"/>
          <w:szCs w:val="28"/>
        </w:rPr>
        <w:t xml:space="preserve"> </w:t>
      </w:r>
      <w:r w:rsidRPr="002D677B">
        <w:rPr>
          <w:sz w:val="28"/>
          <w:szCs w:val="28"/>
        </w:rPr>
        <w:t>Белозерова, Ж.</w:t>
      </w:r>
      <w:r>
        <w:rPr>
          <w:sz w:val="28"/>
          <w:szCs w:val="28"/>
        </w:rPr>
        <w:t xml:space="preserve"> </w:t>
      </w:r>
      <w:r w:rsidRPr="002D677B">
        <w:rPr>
          <w:sz w:val="28"/>
          <w:szCs w:val="28"/>
        </w:rPr>
        <w:t>В.</w:t>
      </w:r>
      <w:r>
        <w:rPr>
          <w:sz w:val="28"/>
          <w:szCs w:val="28"/>
        </w:rPr>
        <w:t xml:space="preserve"> </w:t>
      </w:r>
      <w:r w:rsidRPr="002D677B">
        <w:rPr>
          <w:sz w:val="28"/>
          <w:szCs w:val="28"/>
        </w:rPr>
        <w:t>Шишкина // Мать и дитя</w:t>
      </w:r>
      <w:r>
        <w:rPr>
          <w:sz w:val="28"/>
          <w:szCs w:val="28"/>
        </w:rPr>
        <w:t>:</w:t>
      </w:r>
      <w:r w:rsidRPr="002D677B">
        <w:rPr>
          <w:sz w:val="28"/>
          <w:szCs w:val="28"/>
        </w:rPr>
        <w:t xml:space="preserve"> Мат. </w:t>
      </w:r>
      <w:r w:rsidRPr="002D677B">
        <w:rPr>
          <w:sz w:val="28"/>
          <w:szCs w:val="28"/>
          <w:lang w:val="en-GB"/>
        </w:rPr>
        <w:t>VI</w:t>
      </w:r>
      <w:r w:rsidRPr="002D677B">
        <w:rPr>
          <w:sz w:val="28"/>
          <w:szCs w:val="28"/>
        </w:rPr>
        <w:t xml:space="preserve"> Российского форума.- М., 2004.- С. 277-278.</w:t>
      </w:r>
    </w:p>
    <w:p w:rsidR="00CB5432" w:rsidRPr="002D677B" w:rsidRDefault="00CB5432" w:rsidP="009E6D99">
      <w:pPr>
        <w:pStyle w:val="af4"/>
        <w:numPr>
          <w:ilvl w:val="0"/>
          <w:numId w:val="41"/>
        </w:numPr>
        <w:suppressAutoHyphens w:val="0"/>
        <w:spacing w:after="0" w:line="360" w:lineRule="auto"/>
        <w:ind w:left="0" w:firstLine="709"/>
        <w:jc w:val="both"/>
        <w:rPr>
          <w:szCs w:val="28"/>
        </w:rPr>
      </w:pPr>
      <w:r w:rsidRPr="002D677B">
        <w:rPr>
          <w:szCs w:val="28"/>
          <w:lang w:val="uk-UA"/>
        </w:rPr>
        <w:t>Беляев С.</w:t>
      </w:r>
      <w:r>
        <w:rPr>
          <w:szCs w:val="28"/>
          <w:lang w:val="uk-UA"/>
        </w:rPr>
        <w:t xml:space="preserve"> </w:t>
      </w:r>
      <w:r w:rsidRPr="002D677B">
        <w:rPr>
          <w:szCs w:val="28"/>
          <w:lang w:val="uk-UA"/>
        </w:rPr>
        <w:t>Г. Клинико-морфологические основ</w:t>
      </w:r>
      <w:r w:rsidRPr="002D677B">
        <w:rPr>
          <w:szCs w:val="28"/>
        </w:rPr>
        <w:t>ы дисфункциональ</w:t>
      </w:r>
      <w:r w:rsidRPr="001E3A1F">
        <w:rPr>
          <w:szCs w:val="28"/>
        </w:rPr>
        <w:t>-</w:t>
      </w:r>
      <w:r w:rsidRPr="002D677B">
        <w:rPr>
          <w:szCs w:val="28"/>
        </w:rPr>
        <w:t xml:space="preserve">ных маточных кровотечений у женщин репродуктивного возраста, диагностика, лечение, прогнозирование: </w:t>
      </w:r>
      <w:r>
        <w:rPr>
          <w:szCs w:val="28"/>
        </w:rPr>
        <w:t>а</w:t>
      </w:r>
      <w:r w:rsidRPr="002D677B">
        <w:rPr>
          <w:szCs w:val="28"/>
        </w:rPr>
        <w:t xml:space="preserve">втореф. дис. </w:t>
      </w:r>
      <w:r>
        <w:rPr>
          <w:szCs w:val="28"/>
        </w:rPr>
        <w:t>на здобуття</w:t>
      </w:r>
      <w:r w:rsidRPr="002D677B">
        <w:rPr>
          <w:szCs w:val="28"/>
        </w:rPr>
        <w:t xml:space="preserve"> </w:t>
      </w:r>
      <w:r>
        <w:rPr>
          <w:szCs w:val="28"/>
        </w:rPr>
        <w:t xml:space="preserve">наук. ступеня </w:t>
      </w:r>
      <w:r w:rsidRPr="002D677B">
        <w:rPr>
          <w:szCs w:val="28"/>
        </w:rPr>
        <w:t xml:space="preserve">канд. мед. </w:t>
      </w:r>
      <w:r>
        <w:rPr>
          <w:szCs w:val="28"/>
        </w:rPr>
        <w:t>н</w:t>
      </w:r>
      <w:r w:rsidRPr="002D677B">
        <w:rPr>
          <w:szCs w:val="28"/>
        </w:rPr>
        <w:t>аук</w:t>
      </w:r>
      <w:r>
        <w:rPr>
          <w:szCs w:val="28"/>
        </w:rPr>
        <w:t xml:space="preserve"> / </w:t>
      </w:r>
      <w:r w:rsidRPr="002D677B">
        <w:rPr>
          <w:szCs w:val="28"/>
          <w:lang w:val="uk-UA"/>
        </w:rPr>
        <w:t>С.</w:t>
      </w:r>
      <w:r>
        <w:rPr>
          <w:szCs w:val="28"/>
          <w:lang w:val="uk-UA"/>
        </w:rPr>
        <w:t xml:space="preserve"> </w:t>
      </w:r>
      <w:r w:rsidRPr="002D677B">
        <w:rPr>
          <w:szCs w:val="28"/>
          <w:lang w:val="uk-UA"/>
        </w:rPr>
        <w:t>Г.</w:t>
      </w:r>
      <w:r>
        <w:rPr>
          <w:szCs w:val="28"/>
          <w:lang w:val="uk-UA"/>
        </w:rPr>
        <w:t xml:space="preserve"> </w:t>
      </w:r>
      <w:r w:rsidRPr="002D677B">
        <w:rPr>
          <w:szCs w:val="28"/>
          <w:lang w:val="uk-UA"/>
        </w:rPr>
        <w:t>Беляев</w:t>
      </w:r>
      <w:r w:rsidRPr="002D677B">
        <w:rPr>
          <w:szCs w:val="28"/>
        </w:rPr>
        <w:t>.- Харьков, 1999.- 25</w:t>
      </w:r>
      <w:r>
        <w:rPr>
          <w:szCs w:val="28"/>
        </w:rPr>
        <w:t xml:space="preserve"> </w:t>
      </w:r>
      <w:r w:rsidRPr="002D677B">
        <w:rPr>
          <w:szCs w:val="28"/>
        </w:rPr>
        <w:t>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Боборико Е</w:t>
      </w:r>
      <w:r>
        <w:rPr>
          <w:sz w:val="28"/>
          <w:szCs w:val="28"/>
        </w:rPr>
        <w:t xml:space="preserve"> </w:t>
      </w:r>
      <w:r w:rsidRPr="002D677B">
        <w:rPr>
          <w:sz w:val="28"/>
          <w:szCs w:val="28"/>
        </w:rPr>
        <w:t>.Г.</w:t>
      </w:r>
      <w:r>
        <w:rPr>
          <w:sz w:val="28"/>
          <w:szCs w:val="28"/>
        </w:rPr>
        <w:t xml:space="preserve"> </w:t>
      </w:r>
      <w:r w:rsidRPr="002D677B">
        <w:rPr>
          <w:sz w:val="28"/>
          <w:szCs w:val="28"/>
        </w:rPr>
        <w:t>Женские секреты: Менопауза</w:t>
      </w:r>
      <w:r>
        <w:rPr>
          <w:sz w:val="28"/>
          <w:szCs w:val="28"/>
        </w:rPr>
        <w:t xml:space="preserve"> / </w:t>
      </w:r>
      <w:r w:rsidRPr="002D677B">
        <w:rPr>
          <w:sz w:val="28"/>
          <w:szCs w:val="28"/>
        </w:rPr>
        <w:t>Е.</w:t>
      </w:r>
      <w:r>
        <w:rPr>
          <w:sz w:val="28"/>
          <w:szCs w:val="28"/>
        </w:rPr>
        <w:t xml:space="preserve"> </w:t>
      </w:r>
      <w:r w:rsidRPr="002D677B">
        <w:rPr>
          <w:sz w:val="28"/>
          <w:szCs w:val="28"/>
        </w:rPr>
        <w:t>Г Боборико., Л.</w:t>
      </w:r>
      <w:r>
        <w:rPr>
          <w:sz w:val="28"/>
          <w:szCs w:val="28"/>
        </w:rPr>
        <w:t xml:space="preserve"> </w:t>
      </w:r>
      <w:r w:rsidRPr="002D677B">
        <w:rPr>
          <w:sz w:val="28"/>
          <w:szCs w:val="28"/>
        </w:rPr>
        <w:t>Е.</w:t>
      </w:r>
      <w:r>
        <w:rPr>
          <w:sz w:val="28"/>
          <w:szCs w:val="28"/>
        </w:rPr>
        <w:t xml:space="preserve"> </w:t>
      </w:r>
      <w:r w:rsidRPr="002D677B">
        <w:rPr>
          <w:sz w:val="28"/>
          <w:szCs w:val="28"/>
        </w:rPr>
        <w:t>Радецкая.- М.</w:t>
      </w:r>
      <w:r>
        <w:rPr>
          <w:sz w:val="28"/>
          <w:szCs w:val="28"/>
        </w:rPr>
        <w:t xml:space="preserve"> </w:t>
      </w:r>
      <w:r w:rsidRPr="002D677B">
        <w:rPr>
          <w:sz w:val="28"/>
          <w:szCs w:val="28"/>
        </w:rPr>
        <w:t>: Медлитература, 2003.- 253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Болтовская М.</w:t>
      </w:r>
      <w:r>
        <w:rPr>
          <w:sz w:val="28"/>
          <w:szCs w:val="28"/>
        </w:rPr>
        <w:t xml:space="preserve"> </w:t>
      </w:r>
      <w:r w:rsidRPr="002D677B">
        <w:rPr>
          <w:sz w:val="28"/>
          <w:szCs w:val="28"/>
        </w:rPr>
        <w:t>Н. Роль эндометриальных белков и клеток-продуцентов в репродукции человека</w:t>
      </w:r>
      <w:r>
        <w:rPr>
          <w:sz w:val="28"/>
          <w:szCs w:val="28"/>
        </w:rPr>
        <w:t xml:space="preserve"> </w:t>
      </w:r>
      <w:r w:rsidRPr="002D677B">
        <w:rPr>
          <w:sz w:val="28"/>
          <w:szCs w:val="28"/>
        </w:rPr>
        <w:t xml:space="preserve">: </w:t>
      </w:r>
      <w:r>
        <w:rPr>
          <w:sz w:val="28"/>
          <w:szCs w:val="28"/>
        </w:rPr>
        <w:t>а</w:t>
      </w:r>
      <w:r w:rsidRPr="002D677B">
        <w:rPr>
          <w:sz w:val="28"/>
          <w:szCs w:val="28"/>
        </w:rPr>
        <w:t xml:space="preserve">втореф. дис. </w:t>
      </w:r>
      <w:r>
        <w:rPr>
          <w:sz w:val="28"/>
          <w:szCs w:val="28"/>
        </w:rPr>
        <w:t>на здобуття</w:t>
      </w:r>
      <w:r w:rsidRPr="002D677B">
        <w:rPr>
          <w:sz w:val="28"/>
          <w:szCs w:val="28"/>
        </w:rPr>
        <w:t xml:space="preserve"> </w:t>
      </w:r>
      <w:r>
        <w:rPr>
          <w:sz w:val="28"/>
          <w:szCs w:val="28"/>
        </w:rPr>
        <w:t xml:space="preserve">наук. ступеня </w:t>
      </w:r>
      <w:r w:rsidRPr="002D677B">
        <w:rPr>
          <w:sz w:val="28"/>
          <w:szCs w:val="28"/>
        </w:rPr>
        <w:t xml:space="preserve">канд. </w:t>
      </w:r>
      <w:r>
        <w:rPr>
          <w:sz w:val="28"/>
          <w:szCs w:val="28"/>
        </w:rPr>
        <w:t>биол</w:t>
      </w:r>
      <w:r w:rsidRPr="002D677B">
        <w:rPr>
          <w:sz w:val="28"/>
          <w:szCs w:val="28"/>
        </w:rPr>
        <w:t xml:space="preserve">. </w:t>
      </w:r>
      <w:r>
        <w:rPr>
          <w:sz w:val="28"/>
          <w:szCs w:val="28"/>
        </w:rPr>
        <w:t>н</w:t>
      </w:r>
      <w:r w:rsidRPr="002D677B">
        <w:rPr>
          <w:sz w:val="28"/>
          <w:szCs w:val="28"/>
        </w:rPr>
        <w:t>аук.</w:t>
      </w:r>
      <w:r>
        <w:rPr>
          <w:sz w:val="28"/>
          <w:szCs w:val="28"/>
        </w:rPr>
        <w:t xml:space="preserve"> / </w:t>
      </w:r>
      <w:r w:rsidRPr="002D677B">
        <w:rPr>
          <w:sz w:val="28"/>
          <w:szCs w:val="28"/>
        </w:rPr>
        <w:t>М.</w:t>
      </w:r>
      <w:r>
        <w:rPr>
          <w:sz w:val="28"/>
          <w:szCs w:val="28"/>
        </w:rPr>
        <w:t xml:space="preserve"> </w:t>
      </w:r>
      <w:r w:rsidRPr="002D677B">
        <w:rPr>
          <w:sz w:val="28"/>
          <w:szCs w:val="28"/>
        </w:rPr>
        <w:t>Н.</w:t>
      </w:r>
      <w:r>
        <w:rPr>
          <w:sz w:val="28"/>
          <w:szCs w:val="28"/>
        </w:rPr>
        <w:t xml:space="preserve"> </w:t>
      </w:r>
      <w:r w:rsidRPr="002D677B">
        <w:rPr>
          <w:sz w:val="28"/>
          <w:szCs w:val="28"/>
        </w:rPr>
        <w:t>Болтовская</w:t>
      </w:r>
      <w:r>
        <w:rPr>
          <w:sz w:val="28"/>
          <w:szCs w:val="28"/>
        </w:rPr>
        <w:t>.-</w:t>
      </w:r>
      <w:r w:rsidRPr="002D677B">
        <w:rPr>
          <w:sz w:val="28"/>
          <w:szCs w:val="28"/>
        </w:rPr>
        <w:t xml:space="preserve">  М</w:t>
      </w:r>
      <w:r>
        <w:rPr>
          <w:sz w:val="28"/>
          <w:szCs w:val="28"/>
        </w:rPr>
        <w:t>,</w:t>
      </w:r>
      <w:r w:rsidRPr="002D677B">
        <w:rPr>
          <w:sz w:val="28"/>
          <w:szCs w:val="28"/>
        </w:rPr>
        <w:t xml:space="preserve"> 2001.</w:t>
      </w:r>
      <w:r>
        <w:rPr>
          <w:sz w:val="28"/>
          <w:szCs w:val="28"/>
        </w:rPr>
        <w:t>-</w:t>
      </w:r>
      <w:r w:rsidRPr="002D677B">
        <w:rPr>
          <w:sz w:val="28"/>
          <w:szCs w:val="28"/>
        </w:rPr>
        <w:t xml:space="preserve"> 41 с.</w:t>
      </w:r>
    </w:p>
    <w:p w:rsidR="00CB5432" w:rsidRPr="002D677B" w:rsidRDefault="00CB5432" w:rsidP="009E6D99">
      <w:pPr>
        <w:pStyle w:val="literature"/>
        <w:numPr>
          <w:ilvl w:val="0"/>
          <w:numId w:val="41"/>
        </w:numPr>
        <w:spacing w:before="0" w:line="360" w:lineRule="auto"/>
        <w:ind w:left="0" w:firstLine="709"/>
        <w:jc w:val="both"/>
        <w:rPr>
          <w:sz w:val="28"/>
          <w:szCs w:val="28"/>
        </w:rPr>
      </w:pPr>
      <w:r w:rsidRPr="002D677B">
        <w:rPr>
          <w:sz w:val="28"/>
          <w:szCs w:val="28"/>
        </w:rPr>
        <w:t>Боярский Н.</w:t>
      </w:r>
      <w:r>
        <w:rPr>
          <w:sz w:val="28"/>
          <w:szCs w:val="28"/>
        </w:rPr>
        <w:t xml:space="preserve"> </w:t>
      </w:r>
      <w:r w:rsidRPr="002D677B">
        <w:rPr>
          <w:sz w:val="28"/>
          <w:szCs w:val="28"/>
        </w:rPr>
        <w:t>Ю. Овариальная стимуляция и фолликулогенез в конце 90-х годов: на пороге будущего (обзор литературы)</w:t>
      </w:r>
      <w:r>
        <w:rPr>
          <w:sz w:val="28"/>
          <w:szCs w:val="28"/>
        </w:rPr>
        <w:t xml:space="preserve"> / </w:t>
      </w:r>
      <w:r w:rsidRPr="002D677B">
        <w:rPr>
          <w:sz w:val="28"/>
          <w:szCs w:val="28"/>
        </w:rPr>
        <w:t>Н.</w:t>
      </w:r>
      <w:r>
        <w:rPr>
          <w:sz w:val="28"/>
          <w:szCs w:val="28"/>
        </w:rPr>
        <w:t xml:space="preserve"> </w:t>
      </w:r>
      <w:r w:rsidRPr="002D677B">
        <w:rPr>
          <w:sz w:val="28"/>
          <w:szCs w:val="28"/>
        </w:rPr>
        <w:t>Ю.</w:t>
      </w:r>
      <w:r>
        <w:rPr>
          <w:sz w:val="28"/>
          <w:szCs w:val="28"/>
        </w:rPr>
        <w:t xml:space="preserve"> </w:t>
      </w:r>
      <w:r w:rsidRPr="002D677B">
        <w:rPr>
          <w:sz w:val="28"/>
          <w:szCs w:val="28"/>
        </w:rPr>
        <w:t>Боярский //</w:t>
      </w:r>
      <w:r>
        <w:rPr>
          <w:sz w:val="28"/>
          <w:szCs w:val="28"/>
        </w:rPr>
        <w:t xml:space="preserve"> </w:t>
      </w:r>
      <w:r w:rsidRPr="002D677B">
        <w:rPr>
          <w:sz w:val="28"/>
          <w:szCs w:val="28"/>
        </w:rPr>
        <w:t>Пробл. репродукции.– 1997.– №4.– С. 61</w:t>
      </w:r>
      <w:r>
        <w:rPr>
          <w:sz w:val="28"/>
          <w:szCs w:val="28"/>
        </w:rPr>
        <w:t>-</w:t>
      </w:r>
      <w:r w:rsidRPr="002D677B">
        <w:rPr>
          <w:sz w:val="28"/>
          <w:szCs w:val="28"/>
        </w:rPr>
        <w:t>68.</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Бурлев В.</w:t>
      </w:r>
      <w:r>
        <w:rPr>
          <w:sz w:val="28"/>
          <w:szCs w:val="28"/>
        </w:rPr>
        <w:t xml:space="preserve"> </w:t>
      </w:r>
      <w:r w:rsidRPr="002D677B">
        <w:rPr>
          <w:sz w:val="28"/>
          <w:szCs w:val="28"/>
        </w:rPr>
        <w:t>А.</w:t>
      </w:r>
      <w:r>
        <w:rPr>
          <w:sz w:val="28"/>
          <w:szCs w:val="28"/>
        </w:rPr>
        <w:t xml:space="preserve"> </w:t>
      </w:r>
      <w:r w:rsidRPr="002D677B">
        <w:rPr>
          <w:sz w:val="28"/>
          <w:szCs w:val="28"/>
        </w:rPr>
        <w:t xml:space="preserve">Значение определения спектра липидов крови длоя прогноза побочных реакций в процессе контрацепции </w:t>
      </w:r>
      <w:r>
        <w:rPr>
          <w:sz w:val="28"/>
          <w:szCs w:val="28"/>
        </w:rPr>
        <w:t xml:space="preserve">/ </w:t>
      </w:r>
      <w:r w:rsidRPr="002D677B">
        <w:rPr>
          <w:sz w:val="28"/>
          <w:szCs w:val="28"/>
        </w:rPr>
        <w:t>В.А.Бурлев, В.</w:t>
      </w:r>
      <w:r>
        <w:rPr>
          <w:sz w:val="28"/>
          <w:szCs w:val="28"/>
        </w:rPr>
        <w:t xml:space="preserve"> </w:t>
      </w:r>
      <w:r w:rsidRPr="002D677B">
        <w:rPr>
          <w:sz w:val="28"/>
          <w:szCs w:val="28"/>
        </w:rPr>
        <w:t>Н.</w:t>
      </w:r>
      <w:r>
        <w:rPr>
          <w:sz w:val="28"/>
          <w:szCs w:val="28"/>
        </w:rPr>
        <w:t xml:space="preserve"> </w:t>
      </w:r>
      <w:r w:rsidRPr="002D677B">
        <w:rPr>
          <w:sz w:val="28"/>
          <w:szCs w:val="28"/>
        </w:rPr>
        <w:t>Прилепская, А.</w:t>
      </w:r>
      <w:r>
        <w:rPr>
          <w:sz w:val="28"/>
          <w:szCs w:val="28"/>
        </w:rPr>
        <w:t xml:space="preserve"> </w:t>
      </w:r>
      <w:r w:rsidRPr="002D677B">
        <w:rPr>
          <w:sz w:val="28"/>
          <w:szCs w:val="28"/>
        </w:rPr>
        <w:t>А.</w:t>
      </w:r>
      <w:r>
        <w:rPr>
          <w:sz w:val="28"/>
          <w:szCs w:val="28"/>
        </w:rPr>
        <w:t xml:space="preserve"> </w:t>
      </w:r>
      <w:r w:rsidRPr="002D677B">
        <w:rPr>
          <w:sz w:val="28"/>
          <w:szCs w:val="28"/>
        </w:rPr>
        <w:t>Куземин  // Акуш. и гин.- 1997.- №6.- С.54.</w:t>
      </w:r>
    </w:p>
    <w:p w:rsidR="00CB5432" w:rsidRPr="002D677B" w:rsidRDefault="00CB5432" w:rsidP="009E6D99">
      <w:pPr>
        <w:pStyle w:val="literature"/>
        <w:numPr>
          <w:ilvl w:val="0"/>
          <w:numId w:val="41"/>
        </w:numPr>
        <w:spacing w:before="0" w:line="360" w:lineRule="auto"/>
        <w:ind w:left="0" w:firstLine="709"/>
        <w:jc w:val="both"/>
        <w:rPr>
          <w:sz w:val="28"/>
          <w:szCs w:val="28"/>
        </w:rPr>
      </w:pPr>
      <w:r w:rsidRPr="002D677B">
        <w:rPr>
          <w:sz w:val="28"/>
          <w:szCs w:val="28"/>
        </w:rPr>
        <w:t>Быков В.</w:t>
      </w:r>
      <w:r>
        <w:rPr>
          <w:sz w:val="28"/>
          <w:szCs w:val="28"/>
        </w:rPr>
        <w:t xml:space="preserve"> </w:t>
      </w:r>
      <w:r w:rsidRPr="002D677B">
        <w:rPr>
          <w:sz w:val="28"/>
          <w:szCs w:val="28"/>
        </w:rPr>
        <w:t xml:space="preserve">Л. Топографические и временные характеристики овуляции у человека </w:t>
      </w:r>
      <w:r>
        <w:rPr>
          <w:sz w:val="28"/>
          <w:szCs w:val="28"/>
        </w:rPr>
        <w:t xml:space="preserve">/ </w:t>
      </w:r>
      <w:r w:rsidRPr="002D677B">
        <w:rPr>
          <w:sz w:val="28"/>
          <w:szCs w:val="28"/>
        </w:rPr>
        <w:t>В.</w:t>
      </w:r>
      <w:r>
        <w:rPr>
          <w:sz w:val="28"/>
          <w:szCs w:val="28"/>
        </w:rPr>
        <w:t xml:space="preserve"> </w:t>
      </w:r>
      <w:r w:rsidRPr="002D677B">
        <w:rPr>
          <w:sz w:val="28"/>
          <w:szCs w:val="28"/>
        </w:rPr>
        <w:t>Л. Быков // Пробл. репродукции.– 2000.– №4.– С. 12–17.</w:t>
      </w:r>
    </w:p>
    <w:p w:rsidR="00CB5432" w:rsidRPr="00104B9D" w:rsidRDefault="00CB5432" w:rsidP="009E6D99">
      <w:pPr>
        <w:numPr>
          <w:ilvl w:val="0"/>
          <w:numId w:val="41"/>
        </w:numPr>
        <w:spacing w:after="0" w:line="360" w:lineRule="auto"/>
        <w:ind w:left="0" w:firstLine="709"/>
        <w:jc w:val="both"/>
        <w:rPr>
          <w:sz w:val="28"/>
          <w:szCs w:val="28"/>
        </w:rPr>
      </w:pPr>
      <w:r w:rsidRPr="002D677B">
        <w:rPr>
          <w:sz w:val="28"/>
          <w:szCs w:val="28"/>
        </w:rPr>
        <w:t>Быковская О.</w:t>
      </w:r>
      <w:r>
        <w:rPr>
          <w:sz w:val="28"/>
          <w:szCs w:val="28"/>
        </w:rPr>
        <w:t xml:space="preserve"> </w:t>
      </w:r>
      <w:r w:rsidRPr="002D677B">
        <w:rPr>
          <w:sz w:val="28"/>
          <w:szCs w:val="28"/>
        </w:rPr>
        <w:t>С.</w:t>
      </w:r>
      <w:r>
        <w:rPr>
          <w:sz w:val="28"/>
          <w:szCs w:val="28"/>
        </w:rPr>
        <w:t xml:space="preserve"> </w:t>
      </w:r>
      <w:r w:rsidRPr="002D677B">
        <w:rPr>
          <w:sz w:val="28"/>
          <w:szCs w:val="28"/>
        </w:rPr>
        <w:t xml:space="preserve">Гормональная коррекция нарушений менструальной функции у женщин репродуктивного периода с </w:t>
      </w:r>
      <w:r w:rsidRPr="002D677B">
        <w:rPr>
          <w:sz w:val="28"/>
          <w:szCs w:val="28"/>
        </w:rPr>
        <w:lastRenderedPageBreak/>
        <w:t xml:space="preserve">рецидивирующими дисфункциональными маточными кровотечениями </w:t>
      </w:r>
      <w:r>
        <w:rPr>
          <w:sz w:val="28"/>
          <w:szCs w:val="28"/>
        </w:rPr>
        <w:t xml:space="preserve">/ </w:t>
      </w:r>
      <w:r w:rsidRPr="002D677B">
        <w:rPr>
          <w:sz w:val="28"/>
          <w:szCs w:val="28"/>
        </w:rPr>
        <w:t>А.</w:t>
      </w:r>
      <w:r>
        <w:rPr>
          <w:sz w:val="28"/>
          <w:szCs w:val="28"/>
        </w:rPr>
        <w:t xml:space="preserve"> </w:t>
      </w:r>
      <w:r w:rsidRPr="002D677B">
        <w:rPr>
          <w:sz w:val="28"/>
          <w:szCs w:val="28"/>
        </w:rPr>
        <w:t>А.Быковская, Р.</w:t>
      </w:r>
      <w:r>
        <w:rPr>
          <w:sz w:val="28"/>
          <w:szCs w:val="28"/>
        </w:rPr>
        <w:t xml:space="preserve"> </w:t>
      </w:r>
      <w:r w:rsidRPr="002D677B">
        <w:rPr>
          <w:sz w:val="28"/>
          <w:szCs w:val="28"/>
        </w:rPr>
        <w:t>А.</w:t>
      </w:r>
      <w:r w:rsidRPr="00104B9D">
        <w:rPr>
          <w:sz w:val="28"/>
          <w:szCs w:val="28"/>
        </w:rPr>
        <w:t xml:space="preserve">Саидова, Е. В. Федина // Мать и дитя: мат. </w:t>
      </w:r>
      <w:r w:rsidRPr="00104B9D">
        <w:rPr>
          <w:sz w:val="28"/>
          <w:szCs w:val="28"/>
          <w:lang w:val="en-GB"/>
        </w:rPr>
        <w:t>VI</w:t>
      </w:r>
      <w:r w:rsidRPr="00104B9D">
        <w:rPr>
          <w:sz w:val="28"/>
          <w:szCs w:val="28"/>
        </w:rPr>
        <w:t xml:space="preserve"> Российского форума.- М., 2004.- С. 311-312.</w:t>
      </w:r>
    </w:p>
    <w:p w:rsidR="00CB5432" w:rsidRPr="00104B9D" w:rsidRDefault="00CB5432" w:rsidP="009E6D99">
      <w:pPr>
        <w:numPr>
          <w:ilvl w:val="0"/>
          <w:numId w:val="41"/>
        </w:numPr>
        <w:spacing w:after="0" w:line="360" w:lineRule="auto"/>
        <w:ind w:left="0" w:firstLine="709"/>
        <w:jc w:val="both"/>
        <w:rPr>
          <w:rStyle w:val="aff7"/>
          <w:b w:val="0"/>
          <w:bCs w:val="0"/>
          <w:sz w:val="28"/>
          <w:szCs w:val="28"/>
        </w:rPr>
      </w:pPr>
      <w:r w:rsidRPr="00104B9D">
        <w:rPr>
          <w:rStyle w:val="aff7"/>
          <w:b w:val="0"/>
          <w:bCs w:val="0"/>
          <w:sz w:val="28"/>
          <w:szCs w:val="28"/>
        </w:rPr>
        <w:t>Вдовиченко Ю. Л. Применение утрожестана в лечении дисфункциональных маточных кровтечений / Ю. Л. Вдовиченко, Е. Н. Гопчук // Российский вестник акушера-гинеколога.- 2006.- Т. 6, №1.- С. 39.</w:t>
      </w:r>
    </w:p>
    <w:p w:rsidR="00CB5432" w:rsidRPr="00104B9D" w:rsidRDefault="00CB5432" w:rsidP="009E6D99">
      <w:pPr>
        <w:numPr>
          <w:ilvl w:val="0"/>
          <w:numId w:val="41"/>
        </w:numPr>
        <w:spacing w:after="0" w:line="360" w:lineRule="auto"/>
        <w:ind w:left="0" w:firstLine="709"/>
        <w:jc w:val="both"/>
        <w:rPr>
          <w:sz w:val="28"/>
          <w:szCs w:val="28"/>
        </w:rPr>
      </w:pPr>
      <w:r w:rsidRPr="00104B9D">
        <w:rPr>
          <w:sz w:val="28"/>
          <w:szCs w:val="28"/>
        </w:rPr>
        <w:t>Вегетативные расстройства: клиника, лечение, диагностика: [под ред. А. М. Вейна].- М. : Мед.информ.агенство, 1998.- 752 с.</w:t>
      </w:r>
    </w:p>
    <w:p w:rsidR="00CB5432" w:rsidRPr="00104B9D" w:rsidRDefault="00CB5432" w:rsidP="009E6D99">
      <w:pPr>
        <w:numPr>
          <w:ilvl w:val="0"/>
          <w:numId w:val="41"/>
        </w:numPr>
        <w:spacing w:after="0" w:line="360" w:lineRule="auto"/>
        <w:ind w:left="0" w:firstLine="709"/>
        <w:jc w:val="both"/>
        <w:rPr>
          <w:sz w:val="28"/>
          <w:szCs w:val="28"/>
          <w:lang w:val="uk-UA"/>
        </w:rPr>
      </w:pPr>
      <w:r w:rsidRPr="00104B9D">
        <w:rPr>
          <w:sz w:val="28"/>
          <w:szCs w:val="28"/>
        </w:rPr>
        <w:t>Вейн А. М. Ожирение / А. М. Вейн, А. М. Вознесенская // Международный медицинский журнал.- 2003.- №1.- 90-93.</w:t>
      </w:r>
    </w:p>
    <w:p w:rsidR="00CB5432" w:rsidRPr="009E420A" w:rsidRDefault="00CB5432" w:rsidP="009E6D99">
      <w:pPr>
        <w:numPr>
          <w:ilvl w:val="0"/>
          <w:numId w:val="41"/>
        </w:numPr>
        <w:shd w:val="clear" w:color="auto" w:fill="FFFFFF"/>
        <w:spacing w:after="0" w:line="360" w:lineRule="auto"/>
        <w:ind w:left="0" w:firstLine="709"/>
        <w:jc w:val="both"/>
        <w:rPr>
          <w:sz w:val="28"/>
          <w:szCs w:val="28"/>
          <w:lang w:val="uk-UA"/>
        </w:rPr>
      </w:pPr>
      <w:r w:rsidRPr="00104B9D">
        <w:rPr>
          <w:sz w:val="28"/>
          <w:szCs w:val="28"/>
        </w:rPr>
        <w:t xml:space="preserve">Венцківський Б. М. </w:t>
      </w:r>
      <w:hyperlink r:id="rId8" w:history="1">
        <w:r w:rsidRPr="00104B9D">
          <w:rPr>
            <w:rStyle w:val="af3"/>
            <w:sz w:val="28"/>
            <w:szCs w:val="28"/>
          </w:rPr>
          <w:t>Концепція активної профілактики та реабілітації — основа сучасної стратегії при гіперплазії ендометрія / Б. М. Венцківський, А. М. Борода, М. Є. Яроцький, Л. В. Коваль</w:t>
        </w:r>
        <w:r w:rsidRPr="00FC7F91">
          <w:rPr>
            <w:rStyle w:val="af3"/>
            <w:szCs w:val="28"/>
          </w:rPr>
          <w:t xml:space="preserve"> </w:t>
        </w:r>
      </w:hyperlink>
      <w:r w:rsidRPr="009E420A">
        <w:rPr>
          <w:sz w:val="28"/>
          <w:szCs w:val="28"/>
        </w:rPr>
        <w:t>// Здоровье женщины.- 2006.- №2(26).- С. 90-95.</w:t>
      </w:r>
    </w:p>
    <w:p w:rsidR="00CB5432" w:rsidRPr="002D677B" w:rsidRDefault="00CB5432" w:rsidP="009E6D99">
      <w:pPr>
        <w:numPr>
          <w:ilvl w:val="0"/>
          <w:numId w:val="41"/>
        </w:numPr>
        <w:spacing w:after="0" w:line="360" w:lineRule="auto"/>
        <w:ind w:left="0" w:firstLine="709"/>
        <w:jc w:val="both"/>
        <w:rPr>
          <w:sz w:val="28"/>
          <w:szCs w:val="28"/>
        </w:rPr>
      </w:pPr>
      <w:r w:rsidRPr="009E420A">
        <w:rPr>
          <w:sz w:val="28"/>
          <w:szCs w:val="28"/>
        </w:rPr>
        <w:t>Веселова Н. М. Роль психологического тестирования у девочек- подростков с кровотечениями</w:t>
      </w:r>
      <w:r w:rsidRPr="002D677B">
        <w:rPr>
          <w:sz w:val="28"/>
          <w:szCs w:val="28"/>
        </w:rPr>
        <w:t xml:space="preserve"> пубертатного периода </w:t>
      </w:r>
      <w:r>
        <w:rPr>
          <w:sz w:val="28"/>
          <w:szCs w:val="28"/>
        </w:rPr>
        <w:t>/ Н. М. Веселова</w:t>
      </w:r>
      <w:r w:rsidRPr="002D677B">
        <w:rPr>
          <w:sz w:val="28"/>
          <w:szCs w:val="28"/>
        </w:rPr>
        <w:t>, А.</w:t>
      </w:r>
      <w:r>
        <w:rPr>
          <w:sz w:val="28"/>
          <w:szCs w:val="28"/>
        </w:rPr>
        <w:t xml:space="preserve"> </w:t>
      </w:r>
      <w:r w:rsidRPr="002D677B">
        <w:rPr>
          <w:sz w:val="28"/>
          <w:szCs w:val="28"/>
        </w:rPr>
        <w:t>Н. Мартюшов // Мать и дитя</w:t>
      </w:r>
      <w:r>
        <w:rPr>
          <w:sz w:val="28"/>
          <w:szCs w:val="28"/>
        </w:rPr>
        <w:t>:</w:t>
      </w:r>
      <w:r w:rsidRPr="002D677B">
        <w:rPr>
          <w:sz w:val="28"/>
          <w:szCs w:val="28"/>
        </w:rPr>
        <w:t xml:space="preserve"> </w:t>
      </w:r>
      <w:r>
        <w:rPr>
          <w:sz w:val="28"/>
          <w:szCs w:val="28"/>
        </w:rPr>
        <w:t>м</w:t>
      </w:r>
      <w:r w:rsidRPr="002D677B">
        <w:rPr>
          <w:sz w:val="28"/>
          <w:szCs w:val="28"/>
        </w:rPr>
        <w:t xml:space="preserve">ат. </w:t>
      </w:r>
      <w:r w:rsidRPr="002D677B">
        <w:rPr>
          <w:sz w:val="28"/>
          <w:szCs w:val="28"/>
          <w:lang w:val="en-GB"/>
        </w:rPr>
        <w:t>VI</w:t>
      </w:r>
      <w:r w:rsidRPr="002D677B">
        <w:rPr>
          <w:sz w:val="28"/>
          <w:szCs w:val="28"/>
        </w:rPr>
        <w:t xml:space="preserve"> Российского форума.- М., 2004.- С. 314-315.</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Вихляева Е.</w:t>
      </w:r>
      <w:r>
        <w:rPr>
          <w:sz w:val="28"/>
          <w:szCs w:val="28"/>
        </w:rPr>
        <w:t xml:space="preserve"> </w:t>
      </w:r>
      <w:r w:rsidRPr="002D677B">
        <w:rPr>
          <w:sz w:val="28"/>
          <w:szCs w:val="28"/>
        </w:rPr>
        <w:t>М.</w:t>
      </w:r>
      <w:r>
        <w:rPr>
          <w:sz w:val="28"/>
          <w:szCs w:val="28"/>
        </w:rPr>
        <w:t xml:space="preserve"> </w:t>
      </w:r>
      <w:r w:rsidRPr="002D677B">
        <w:rPr>
          <w:sz w:val="28"/>
          <w:szCs w:val="28"/>
        </w:rPr>
        <w:t>Гиперпластические процессы эндометрия // Руководство по эндокринной гинекологии /</w:t>
      </w:r>
      <w:r>
        <w:rPr>
          <w:sz w:val="28"/>
          <w:szCs w:val="28"/>
        </w:rPr>
        <w:t xml:space="preserve"> </w:t>
      </w:r>
      <w:r w:rsidRPr="002D677B">
        <w:rPr>
          <w:sz w:val="28"/>
          <w:szCs w:val="28"/>
        </w:rPr>
        <w:t>Вихляева</w:t>
      </w:r>
      <w:r w:rsidRPr="00DF70EF">
        <w:rPr>
          <w:sz w:val="28"/>
          <w:szCs w:val="28"/>
        </w:rPr>
        <w:t xml:space="preserve"> </w:t>
      </w:r>
      <w:r w:rsidRPr="002D677B">
        <w:rPr>
          <w:sz w:val="28"/>
          <w:szCs w:val="28"/>
        </w:rPr>
        <w:t>Е.</w:t>
      </w:r>
      <w:r>
        <w:rPr>
          <w:sz w:val="28"/>
          <w:szCs w:val="28"/>
        </w:rPr>
        <w:t xml:space="preserve"> </w:t>
      </w:r>
      <w:r w:rsidRPr="002D677B">
        <w:rPr>
          <w:sz w:val="28"/>
          <w:szCs w:val="28"/>
        </w:rPr>
        <w:t>М., Железнов</w:t>
      </w:r>
      <w:r w:rsidRPr="00DF70EF">
        <w:rPr>
          <w:sz w:val="28"/>
          <w:szCs w:val="28"/>
        </w:rPr>
        <w:t xml:space="preserve"> </w:t>
      </w:r>
      <w:r w:rsidRPr="002D677B">
        <w:rPr>
          <w:sz w:val="28"/>
          <w:szCs w:val="28"/>
        </w:rPr>
        <w:t>Б.</w:t>
      </w:r>
      <w:r>
        <w:rPr>
          <w:sz w:val="28"/>
          <w:szCs w:val="28"/>
        </w:rPr>
        <w:t xml:space="preserve"> </w:t>
      </w:r>
      <w:r w:rsidRPr="002D677B">
        <w:rPr>
          <w:sz w:val="28"/>
          <w:szCs w:val="28"/>
        </w:rPr>
        <w:t>Ю., Запорожан</w:t>
      </w:r>
      <w:r w:rsidRPr="00DF70EF">
        <w:rPr>
          <w:sz w:val="28"/>
          <w:szCs w:val="28"/>
        </w:rPr>
        <w:t xml:space="preserve"> </w:t>
      </w:r>
      <w:r w:rsidRPr="002D677B">
        <w:rPr>
          <w:sz w:val="28"/>
          <w:szCs w:val="28"/>
        </w:rPr>
        <w:t>В.</w:t>
      </w:r>
      <w:r>
        <w:rPr>
          <w:sz w:val="28"/>
          <w:szCs w:val="28"/>
        </w:rPr>
        <w:t xml:space="preserve"> </w:t>
      </w:r>
      <w:r w:rsidRPr="002D677B">
        <w:rPr>
          <w:sz w:val="28"/>
          <w:szCs w:val="28"/>
        </w:rPr>
        <w:t>Н. - М.</w:t>
      </w:r>
      <w:r w:rsidRPr="001E3A1F">
        <w:rPr>
          <w:sz w:val="28"/>
          <w:szCs w:val="28"/>
        </w:rPr>
        <w:t xml:space="preserve"> </w:t>
      </w:r>
      <w:r w:rsidRPr="002D677B">
        <w:rPr>
          <w:sz w:val="28"/>
          <w:szCs w:val="28"/>
        </w:rPr>
        <w:t xml:space="preserve">: Мед. информ. </w:t>
      </w:r>
      <w:r>
        <w:rPr>
          <w:sz w:val="28"/>
          <w:szCs w:val="28"/>
        </w:rPr>
        <w:t>а</w:t>
      </w:r>
      <w:r w:rsidRPr="002D677B">
        <w:rPr>
          <w:sz w:val="28"/>
          <w:szCs w:val="28"/>
        </w:rPr>
        <w:t>генство, 1997.- С. 684-710.</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t>Вовк И.</w:t>
      </w:r>
      <w:r>
        <w:rPr>
          <w:sz w:val="28"/>
          <w:szCs w:val="28"/>
          <w:lang w:val="uk-UA"/>
        </w:rPr>
        <w:t xml:space="preserve"> </w:t>
      </w:r>
      <w:r w:rsidRPr="002D677B">
        <w:rPr>
          <w:sz w:val="28"/>
          <w:szCs w:val="28"/>
          <w:lang w:val="uk-UA"/>
        </w:rPr>
        <w:t>Б.</w:t>
      </w:r>
      <w:r>
        <w:rPr>
          <w:sz w:val="28"/>
          <w:szCs w:val="28"/>
          <w:lang w:val="uk-UA"/>
        </w:rPr>
        <w:t xml:space="preserve"> </w:t>
      </w:r>
      <w:r w:rsidRPr="002D677B">
        <w:rPr>
          <w:sz w:val="28"/>
          <w:szCs w:val="28"/>
          <w:lang w:val="uk-UA"/>
        </w:rPr>
        <w:t>Гормональная терапмя различных нарушений менструальной функции у женщин репродуктивного периода: Методические рекомендации</w:t>
      </w:r>
      <w:r>
        <w:rPr>
          <w:sz w:val="28"/>
          <w:szCs w:val="28"/>
          <w:lang w:val="uk-UA"/>
        </w:rPr>
        <w:t xml:space="preserve"> / </w:t>
      </w:r>
      <w:r w:rsidRPr="002D677B">
        <w:rPr>
          <w:sz w:val="28"/>
          <w:szCs w:val="28"/>
          <w:lang w:val="uk-UA"/>
        </w:rPr>
        <w:t>И.</w:t>
      </w:r>
      <w:r>
        <w:rPr>
          <w:sz w:val="28"/>
          <w:szCs w:val="28"/>
          <w:lang w:val="uk-UA"/>
        </w:rPr>
        <w:t xml:space="preserve"> </w:t>
      </w:r>
      <w:r w:rsidRPr="002D677B">
        <w:rPr>
          <w:sz w:val="28"/>
          <w:szCs w:val="28"/>
          <w:lang w:val="uk-UA"/>
        </w:rPr>
        <w:t>Б.</w:t>
      </w:r>
      <w:r>
        <w:rPr>
          <w:sz w:val="28"/>
          <w:szCs w:val="28"/>
          <w:lang w:val="uk-UA"/>
        </w:rPr>
        <w:t xml:space="preserve"> </w:t>
      </w:r>
      <w:r w:rsidRPr="002D677B">
        <w:rPr>
          <w:sz w:val="28"/>
          <w:szCs w:val="28"/>
          <w:lang w:val="uk-UA"/>
        </w:rPr>
        <w:t>Вовк, В.</w:t>
      </w:r>
      <w:r>
        <w:rPr>
          <w:sz w:val="28"/>
          <w:szCs w:val="28"/>
          <w:lang w:val="uk-UA"/>
        </w:rPr>
        <w:t xml:space="preserve"> </w:t>
      </w:r>
      <w:r w:rsidRPr="002D677B">
        <w:rPr>
          <w:sz w:val="28"/>
          <w:szCs w:val="28"/>
          <w:lang w:val="uk-UA"/>
        </w:rPr>
        <w:t>Ф.</w:t>
      </w:r>
      <w:r>
        <w:rPr>
          <w:sz w:val="28"/>
          <w:szCs w:val="28"/>
          <w:lang w:val="uk-UA"/>
        </w:rPr>
        <w:t xml:space="preserve"> </w:t>
      </w:r>
      <w:r w:rsidRPr="002D677B">
        <w:rPr>
          <w:sz w:val="28"/>
          <w:szCs w:val="28"/>
          <w:lang w:val="uk-UA"/>
        </w:rPr>
        <w:t>Петербургская.- Киев, 2001.- 16</w:t>
      </w:r>
      <w:r>
        <w:rPr>
          <w:sz w:val="28"/>
          <w:szCs w:val="28"/>
          <w:lang w:val="uk-UA"/>
        </w:rPr>
        <w:t xml:space="preserve"> </w:t>
      </w:r>
      <w:r w:rsidRPr="002D677B">
        <w:rPr>
          <w:sz w:val="28"/>
          <w:szCs w:val="28"/>
          <w:lang w:val="uk-UA"/>
        </w:rPr>
        <w:t>с.</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t>Вовк І.</w:t>
      </w:r>
      <w:r>
        <w:rPr>
          <w:sz w:val="28"/>
          <w:szCs w:val="28"/>
          <w:lang w:val="uk-UA"/>
        </w:rPr>
        <w:t xml:space="preserve"> </w:t>
      </w:r>
      <w:r w:rsidRPr="002D677B">
        <w:rPr>
          <w:sz w:val="28"/>
          <w:szCs w:val="28"/>
          <w:lang w:val="uk-UA"/>
        </w:rPr>
        <w:t>Б.</w:t>
      </w:r>
      <w:r>
        <w:rPr>
          <w:sz w:val="28"/>
          <w:szCs w:val="28"/>
          <w:lang w:val="uk-UA"/>
        </w:rPr>
        <w:t xml:space="preserve"> </w:t>
      </w:r>
      <w:r w:rsidRPr="002D677B">
        <w:rPr>
          <w:sz w:val="28"/>
          <w:szCs w:val="28"/>
          <w:lang w:val="uk-UA"/>
        </w:rPr>
        <w:t xml:space="preserve">Застосування тардиферону при лікуванні анемії у хворих на ювенільні маткові кровотечі </w:t>
      </w:r>
      <w:r>
        <w:rPr>
          <w:sz w:val="28"/>
          <w:szCs w:val="28"/>
          <w:lang w:val="uk-UA"/>
        </w:rPr>
        <w:t xml:space="preserve">/ </w:t>
      </w:r>
      <w:r w:rsidRPr="002D677B">
        <w:rPr>
          <w:sz w:val="28"/>
          <w:szCs w:val="28"/>
          <w:lang w:val="uk-UA"/>
        </w:rPr>
        <w:t>І.</w:t>
      </w:r>
      <w:r>
        <w:rPr>
          <w:sz w:val="28"/>
          <w:szCs w:val="28"/>
          <w:lang w:val="uk-UA"/>
        </w:rPr>
        <w:t xml:space="preserve"> Б</w:t>
      </w:r>
      <w:r w:rsidRPr="002D677B">
        <w:rPr>
          <w:sz w:val="28"/>
          <w:szCs w:val="28"/>
          <w:lang w:val="uk-UA"/>
        </w:rPr>
        <w:t>.</w:t>
      </w:r>
      <w:r>
        <w:rPr>
          <w:sz w:val="28"/>
          <w:szCs w:val="28"/>
          <w:lang w:val="uk-UA"/>
        </w:rPr>
        <w:t xml:space="preserve"> </w:t>
      </w:r>
      <w:r w:rsidRPr="002D677B">
        <w:rPr>
          <w:sz w:val="28"/>
          <w:szCs w:val="28"/>
          <w:lang w:val="uk-UA"/>
        </w:rPr>
        <w:t>Вовк, В.</w:t>
      </w:r>
      <w:r>
        <w:rPr>
          <w:sz w:val="28"/>
          <w:szCs w:val="28"/>
          <w:lang w:val="uk-UA"/>
        </w:rPr>
        <w:t xml:space="preserve"> </w:t>
      </w:r>
      <w:r w:rsidRPr="002D677B">
        <w:rPr>
          <w:sz w:val="28"/>
          <w:szCs w:val="28"/>
          <w:lang w:val="uk-UA"/>
        </w:rPr>
        <w:t>Ф.</w:t>
      </w:r>
      <w:r>
        <w:rPr>
          <w:sz w:val="28"/>
          <w:szCs w:val="28"/>
          <w:lang w:val="uk-UA"/>
        </w:rPr>
        <w:t xml:space="preserve"> </w:t>
      </w:r>
      <w:r w:rsidRPr="002D677B">
        <w:rPr>
          <w:sz w:val="28"/>
          <w:szCs w:val="28"/>
          <w:lang w:val="uk-UA"/>
        </w:rPr>
        <w:t>Петербурзька // Педіатрія, акушерство та гінекологія.- 1999.- №4.- С.146-148.</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lastRenderedPageBreak/>
        <w:t>Вовк І.</w:t>
      </w:r>
      <w:r>
        <w:rPr>
          <w:sz w:val="28"/>
          <w:szCs w:val="28"/>
          <w:lang w:val="uk-UA"/>
        </w:rPr>
        <w:t xml:space="preserve"> </w:t>
      </w:r>
      <w:r w:rsidRPr="002D677B">
        <w:rPr>
          <w:sz w:val="28"/>
          <w:szCs w:val="28"/>
          <w:lang w:val="uk-UA"/>
        </w:rPr>
        <w:t>Б.</w:t>
      </w:r>
      <w:r>
        <w:rPr>
          <w:sz w:val="28"/>
          <w:szCs w:val="28"/>
          <w:lang w:val="uk-UA"/>
        </w:rPr>
        <w:t xml:space="preserve"> </w:t>
      </w:r>
      <w:r w:rsidRPr="002D677B">
        <w:rPr>
          <w:sz w:val="28"/>
          <w:szCs w:val="28"/>
          <w:lang w:val="uk-UA"/>
        </w:rPr>
        <w:t xml:space="preserve">Критерії вибору методів лікування ювенільних маткових кровотеч </w:t>
      </w:r>
      <w:r>
        <w:rPr>
          <w:sz w:val="28"/>
          <w:szCs w:val="28"/>
          <w:lang w:val="uk-UA"/>
        </w:rPr>
        <w:t xml:space="preserve">/ </w:t>
      </w:r>
      <w:r w:rsidRPr="002D677B">
        <w:rPr>
          <w:sz w:val="28"/>
          <w:szCs w:val="28"/>
          <w:lang w:val="uk-UA"/>
        </w:rPr>
        <w:t>І.</w:t>
      </w:r>
      <w:r>
        <w:rPr>
          <w:sz w:val="28"/>
          <w:szCs w:val="28"/>
          <w:lang w:val="uk-UA"/>
        </w:rPr>
        <w:t xml:space="preserve"> </w:t>
      </w:r>
      <w:r w:rsidRPr="002D677B">
        <w:rPr>
          <w:sz w:val="28"/>
          <w:szCs w:val="28"/>
          <w:lang w:val="uk-UA"/>
        </w:rPr>
        <w:t>Б.</w:t>
      </w:r>
      <w:r>
        <w:rPr>
          <w:sz w:val="28"/>
          <w:szCs w:val="28"/>
          <w:lang w:val="uk-UA"/>
        </w:rPr>
        <w:t xml:space="preserve"> </w:t>
      </w:r>
      <w:r w:rsidRPr="002D677B">
        <w:rPr>
          <w:sz w:val="28"/>
          <w:szCs w:val="28"/>
          <w:lang w:val="uk-UA"/>
        </w:rPr>
        <w:t xml:space="preserve">Вовк, </w:t>
      </w:r>
      <w:r>
        <w:rPr>
          <w:sz w:val="28"/>
          <w:szCs w:val="28"/>
          <w:lang w:val="uk-UA"/>
        </w:rPr>
        <w:t xml:space="preserve">В. Ф. </w:t>
      </w:r>
      <w:r w:rsidRPr="002D677B">
        <w:rPr>
          <w:sz w:val="28"/>
          <w:szCs w:val="28"/>
          <w:lang w:val="uk-UA"/>
        </w:rPr>
        <w:t>Петербурзька // Педіатрія, акушерство та гінекологія.- 1999.- №1.- С.95-98.</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t>Гаврилова І.</w:t>
      </w:r>
      <w:r>
        <w:rPr>
          <w:sz w:val="28"/>
          <w:szCs w:val="28"/>
          <w:lang w:val="uk-UA"/>
        </w:rPr>
        <w:t xml:space="preserve"> </w:t>
      </w:r>
      <w:r w:rsidRPr="002D677B">
        <w:rPr>
          <w:sz w:val="28"/>
          <w:szCs w:val="28"/>
          <w:lang w:val="uk-UA"/>
        </w:rPr>
        <w:t>В. Ультразвукові та гормональні критерії вибору лікування ювенільних маткових кровотеч</w:t>
      </w:r>
      <w:r>
        <w:rPr>
          <w:sz w:val="28"/>
          <w:szCs w:val="28"/>
          <w:lang w:val="uk-UA"/>
        </w:rPr>
        <w:t xml:space="preserve"> </w:t>
      </w:r>
      <w:r w:rsidRPr="002D677B">
        <w:rPr>
          <w:sz w:val="28"/>
          <w:szCs w:val="28"/>
          <w:lang w:val="uk-UA"/>
        </w:rPr>
        <w:t xml:space="preserve">: </w:t>
      </w:r>
      <w:r w:rsidRPr="00217D65">
        <w:rPr>
          <w:sz w:val="28"/>
          <w:szCs w:val="28"/>
          <w:lang w:val="uk-UA"/>
        </w:rPr>
        <w:t>автореф. дис. на здобуття наук. ступеня канд. мед. наук</w:t>
      </w:r>
      <w:r>
        <w:rPr>
          <w:sz w:val="28"/>
          <w:szCs w:val="28"/>
          <w:lang w:val="uk-UA"/>
        </w:rPr>
        <w:t xml:space="preserve"> </w:t>
      </w:r>
      <w:r w:rsidRPr="002D677B">
        <w:rPr>
          <w:sz w:val="28"/>
          <w:szCs w:val="28"/>
          <w:lang w:val="uk-UA"/>
        </w:rPr>
        <w:t>: 14.01.01</w:t>
      </w:r>
      <w:r>
        <w:rPr>
          <w:sz w:val="28"/>
          <w:szCs w:val="28"/>
          <w:lang w:val="uk-UA"/>
        </w:rPr>
        <w:t xml:space="preserve"> «Акушерство та гінекологія» / І. В. </w:t>
      </w:r>
      <w:r w:rsidRPr="002D677B">
        <w:rPr>
          <w:sz w:val="28"/>
          <w:szCs w:val="28"/>
          <w:lang w:val="uk-UA"/>
        </w:rPr>
        <w:t>Гаврилова.- К., 2000.- 20</w:t>
      </w:r>
      <w:r>
        <w:rPr>
          <w:sz w:val="28"/>
          <w:szCs w:val="28"/>
          <w:lang w:val="uk-UA"/>
        </w:rPr>
        <w:t xml:space="preserve"> </w:t>
      </w:r>
      <w:r w:rsidRPr="002D677B">
        <w:rPr>
          <w:sz w:val="28"/>
          <w:szCs w:val="28"/>
          <w:lang w:val="uk-UA"/>
        </w:rPr>
        <w:t>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Гинекологическая эндокринология</w:t>
      </w:r>
      <w:r>
        <w:rPr>
          <w:sz w:val="28"/>
          <w:szCs w:val="28"/>
        </w:rPr>
        <w:t xml:space="preserve"> :</w:t>
      </w:r>
      <w:r w:rsidRPr="002D677B">
        <w:rPr>
          <w:sz w:val="28"/>
          <w:szCs w:val="28"/>
        </w:rPr>
        <w:t xml:space="preserve"> </w:t>
      </w:r>
      <w:r w:rsidRPr="00217D65">
        <w:rPr>
          <w:sz w:val="28"/>
          <w:szCs w:val="28"/>
        </w:rPr>
        <w:t>[</w:t>
      </w:r>
      <w:r>
        <w:rPr>
          <w:sz w:val="28"/>
          <w:szCs w:val="28"/>
        </w:rPr>
        <w:t>п</w:t>
      </w:r>
      <w:r w:rsidRPr="002D677B">
        <w:rPr>
          <w:sz w:val="28"/>
          <w:szCs w:val="28"/>
        </w:rPr>
        <w:t>од ред. К.</w:t>
      </w:r>
      <w:r>
        <w:rPr>
          <w:sz w:val="28"/>
          <w:szCs w:val="28"/>
        </w:rPr>
        <w:t xml:space="preserve"> </w:t>
      </w:r>
      <w:r w:rsidRPr="002D677B">
        <w:rPr>
          <w:sz w:val="28"/>
          <w:szCs w:val="28"/>
        </w:rPr>
        <w:t>Н.</w:t>
      </w:r>
      <w:r>
        <w:rPr>
          <w:sz w:val="28"/>
          <w:szCs w:val="28"/>
        </w:rPr>
        <w:t xml:space="preserve"> </w:t>
      </w:r>
      <w:r w:rsidRPr="002D677B">
        <w:rPr>
          <w:sz w:val="28"/>
          <w:szCs w:val="28"/>
        </w:rPr>
        <w:t>Жмакина</w:t>
      </w:r>
      <w:r w:rsidRPr="00217D65">
        <w:rPr>
          <w:sz w:val="28"/>
          <w:szCs w:val="28"/>
        </w:rPr>
        <w:t>]</w:t>
      </w:r>
      <w:r w:rsidRPr="002D677B">
        <w:rPr>
          <w:sz w:val="28"/>
          <w:szCs w:val="28"/>
        </w:rPr>
        <w:t>.- М.</w:t>
      </w:r>
      <w:r>
        <w:rPr>
          <w:sz w:val="28"/>
          <w:szCs w:val="28"/>
        </w:rPr>
        <w:t xml:space="preserve"> </w:t>
      </w:r>
      <w:r w:rsidRPr="002D677B">
        <w:rPr>
          <w:sz w:val="28"/>
          <w:szCs w:val="28"/>
        </w:rPr>
        <w:t xml:space="preserve">: Медицина, 1980.- 528 с. </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Гласко Е.</w:t>
      </w:r>
      <w:r>
        <w:rPr>
          <w:sz w:val="28"/>
          <w:szCs w:val="28"/>
        </w:rPr>
        <w:t xml:space="preserve"> </w:t>
      </w:r>
      <w:r w:rsidRPr="002D677B">
        <w:rPr>
          <w:sz w:val="28"/>
          <w:szCs w:val="28"/>
        </w:rPr>
        <w:t>Н.</w:t>
      </w:r>
      <w:r>
        <w:rPr>
          <w:sz w:val="28"/>
          <w:szCs w:val="28"/>
        </w:rPr>
        <w:t xml:space="preserve"> </w:t>
      </w:r>
      <w:r w:rsidRPr="002D677B">
        <w:rPr>
          <w:sz w:val="28"/>
          <w:szCs w:val="28"/>
        </w:rPr>
        <w:t xml:space="preserve">Паренхиматозно-стромальные факторы при гемобластозах </w:t>
      </w:r>
      <w:r>
        <w:rPr>
          <w:sz w:val="28"/>
          <w:szCs w:val="28"/>
        </w:rPr>
        <w:t xml:space="preserve">/ </w:t>
      </w:r>
      <w:r w:rsidRPr="002D677B">
        <w:rPr>
          <w:sz w:val="28"/>
          <w:szCs w:val="28"/>
        </w:rPr>
        <w:t>Е.</w:t>
      </w:r>
      <w:r>
        <w:rPr>
          <w:sz w:val="28"/>
          <w:szCs w:val="28"/>
        </w:rPr>
        <w:t xml:space="preserve"> </w:t>
      </w:r>
      <w:r w:rsidRPr="002D677B">
        <w:rPr>
          <w:sz w:val="28"/>
          <w:szCs w:val="28"/>
        </w:rPr>
        <w:t>Н.</w:t>
      </w:r>
      <w:r>
        <w:rPr>
          <w:sz w:val="28"/>
          <w:szCs w:val="28"/>
        </w:rPr>
        <w:t xml:space="preserve"> </w:t>
      </w:r>
      <w:r w:rsidRPr="002D677B">
        <w:rPr>
          <w:sz w:val="28"/>
          <w:szCs w:val="28"/>
        </w:rPr>
        <w:t>Гласко, И.</w:t>
      </w:r>
      <w:r>
        <w:rPr>
          <w:sz w:val="28"/>
          <w:szCs w:val="28"/>
        </w:rPr>
        <w:t xml:space="preserve"> </w:t>
      </w:r>
      <w:r w:rsidRPr="002D677B">
        <w:rPr>
          <w:sz w:val="28"/>
          <w:szCs w:val="28"/>
        </w:rPr>
        <w:t>Б.</w:t>
      </w:r>
      <w:r>
        <w:rPr>
          <w:sz w:val="28"/>
          <w:szCs w:val="28"/>
        </w:rPr>
        <w:t xml:space="preserve"> </w:t>
      </w:r>
      <w:r w:rsidRPr="002D677B">
        <w:rPr>
          <w:sz w:val="28"/>
          <w:szCs w:val="28"/>
        </w:rPr>
        <w:t>Капланская, Г.</w:t>
      </w:r>
      <w:r>
        <w:rPr>
          <w:sz w:val="28"/>
          <w:szCs w:val="28"/>
        </w:rPr>
        <w:t xml:space="preserve"> </w:t>
      </w:r>
      <w:r w:rsidRPr="002D677B">
        <w:rPr>
          <w:sz w:val="28"/>
          <w:szCs w:val="28"/>
        </w:rPr>
        <w:t>А.</w:t>
      </w:r>
      <w:r>
        <w:rPr>
          <w:sz w:val="28"/>
          <w:szCs w:val="28"/>
        </w:rPr>
        <w:t xml:space="preserve"> </w:t>
      </w:r>
      <w:r w:rsidRPr="002D677B">
        <w:rPr>
          <w:sz w:val="28"/>
          <w:szCs w:val="28"/>
        </w:rPr>
        <w:t>Франк</w:t>
      </w:r>
      <w:r w:rsidRPr="00EE4507">
        <w:rPr>
          <w:sz w:val="28"/>
          <w:szCs w:val="28"/>
        </w:rPr>
        <w:t xml:space="preserve"> </w:t>
      </w:r>
      <w:r w:rsidRPr="002D677B">
        <w:rPr>
          <w:sz w:val="28"/>
          <w:szCs w:val="28"/>
        </w:rPr>
        <w:t>// Архив патологии.</w:t>
      </w:r>
      <w:r>
        <w:rPr>
          <w:sz w:val="28"/>
          <w:szCs w:val="28"/>
        </w:rPr>
        <w:t>-</w:t>
      </w:r>
      <w:r w:rsidRPr="002D677B">
        <w:rPr>
          <w:sz w:val="28"/>
          <w:szCs w:val="28"/>
        </w:rPr>
        <w:t xml:space="preserve"> 2007.</w:t>
      </w:r>
      <w:r>
        <w:rPr>
          <w:sz w:val="28"/>
          <w:szCs w:val="28"/>
        </w:rPr>
        <w:t>-</w:t>
      </w:r>
      <w:r w:rsidRPr="002D677B">
        <w:rPr>
          <w:sz w:val="28"/>
          <w:szCs w:val="28"/>
        </w:rPr>
        <w:t xml:space="preserve"> № 5.</w:t>
      </w:r>
      <w:r>
        <w:rPr>
          <w:sz w:val="28"/>
          <w:szCs w:val="28"/>
        </w:rPr>
        <w:t>-</w:t>
      </w:r>
      <w:r w:rsidRPr="002D677B">
        <w:rPr>
          <w:sz w:val="28"/>
          <w:szCs w:val="28"/>
        </w:rPr>
        <w:t xml:space="preserve"> С.</w:t>
      </w:r>
      <w:r>
        <w:rPr>
          <w:sz w:val="28"/>
          <w:szCs w:val="28"/>
        </w:rPr>
        <w:t xml:space="preserve"> </w:t>
      </w:r>
      <w:r w:rsidRPr="002D677B">
        <w:rPr>
          <w:sz w:val="28"/>
          <w:szCs w:val="28"/>
        </w:rPr>
        <w:t>17-25.</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t>Глуховец Б.</w:t>
      </w:r>
      <w:r>
        <w:rPr>
          <w:sz w:val="28"/>
          <w:szCs w:val="28"/>
          <w:lang w:val="uk-UA"/>
        </w:rPr>
        <w:t xml:space="preserve"> </w:t>
      </w:r>
      <w:r w:rsidRPr="002D677B">
        <w:rPr>
          <w:sz w:val="28"/>
          <w:szCs w:val="28"/>
          <w:lang w:val="uk-UA"/>
        </w:rPr>
        <w:t xml:space="preserve">И. Маточные кровотечения. Эпидемиология. Патогенез. Морфологическая </w:t>
      </w:r>
      <w:r>
        <w:rPr>
          <w:sz w:val="28"/>
          <w:szCs w:val="28"/>
          <w:lang w:val="uk-UA"/>
        </w:rPr>
        <w:t xml:space="preserve">діагностика / </w:t>
      </w:r>
      <w:r w:rsidRPr="002D677B">
        <w:rPr>
          <w:sz w:val="28"/>
          <w:szCs w:val="28"/>
          <w:lang w:val="uk-UA"/>
        </w:rPr>
        <w:t>Б.</w:t>
      </w:r>
      <w:r>
        <w:rPr>
          <w:sz w:val="28"/>
          <w:szCs w:val="28"/>
          <w:lang w:val="uk-UA"/>
        </w:rPr>
        <w:t xml:space="preserve"> </w:t>
      </w:r>
      <w:r w:rsidRPr="002D677B">
        <w:rPr>
          <w:sz w:val="28"/>
          <w:szCs w:val="28"/>
          <w:lang w:val="uk-UA"/>
        </w:rPr>
        <w:t>И.</w:t>
      </w:r>
      <w:r>
        <w:rPr>
          <w:sz w:val="28"/>
          <w:szCs w:val="28"/>
          <w:lang w:val="uk-UA"/>
        </w:rPr>
        <w:t xml:space="preserve"> </w:t>
      </w:r>
      <w:r w:rsidRPr="002D677B">
        <w:rPr>
          <w:sz w:val="28"/>
          <w:szCs w:val="28"/>
          <w:lang w:val="uk-UA"/>
        </w:rPr>
        <w:t>Глуховец.- С</w:t>
      </w:r>
      <w:r>
        <w:rPr>
          <w:sz w:val="28"/>
          <w:szCs w:val="28"/>
          <w:lang w:val="uk-UA"/>
        </w:rPr>
        <w:t>.-</w:t>
      </w:r>
      <w:r w:rsidRPr="002D677B">
        <w:rPr>
          <w:sz w:val="28"/>
          <w:szCs w:val="28"/>
          <w:lang w:val="uk-UA"/>
        </w:rPr>
        <w:t>Пб.</w:t>
      </w:r>
      <w:r>
        <w:rPr>
          <w:sz w:val="28"/>
          <w:szCs w:val="28"/>
          <w:lang w:val="uk-UA"/>
        </w:rPr>
        <w:t xml:space="preserve"> </w:t>
      </w:r>
      <w:r w:rsidRPr="002D677B">
        <w:rPr>
          <w:sz w:val="28"/>
          <w:szCs w:val="28"/>
          <w:lang w:val="uk-UA"/>
        </w:rPr>
        <w:t>: Грааль, 2000.- 251</w:t>
      </w:r>
      <w:r>
        <w:rPr>
          <w:sz w:val="28"/>
          <w:szCs w:val="28"/>
          <w:lang w:val="uk-UA"/>
        </w:rPr>
        <w:t xml:space="preserve"> </w:t>
      </w:r>
      <w:r w:rsidRPr="002D677B">
        <w:rPr>
          <w:sz w:val="28"/>
          <w:szCs w:val="28"/>
          <w:lang w:val="uk-UA"/>
        </w:rPr>
        <w:t>с.</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rPr>
      </w:pPr>
      <w:r w:rsidRPr="002D677B">
        <w:rPr>
          <w:sz w:val="28"/>
          <w:szCs w:val="28"/>
        </w:rPr>
        <w:t xml:space="preserve">Гормонотерапия бесплодного брака </w:t>
      </w:r>
      <w:r w:rsidRPr="00BB267C">
        <w:rPr>
          <w:sz w:val="28"/>
          <w:szCs w:val="28"/>
        </w:rPr>
        <w:t>[</w:t>
      </w:r>
      <w:r>
        <w:rPr>
          <w:sz w:val="28"/>
          <w:szCs w:val="28"/>
        </w:rPr>
        <w:t>п</w:t>
      </w:r>
      <w:r w:rsidRPr="002D677B">
        <w:rPr>
          <w:sz w:val="28"/>
          <w:szCs w:val="28"/>
        </w:rPr>
        <w:t>ракт</w:t>
      </w:r>
      <w:r>
        <w:rPr>
          <w:sz w:val="28"/>
          <w:szCs w:val="28"/>
        </w:rPr>
        <w:t>.</w:t>
      </w:r>
      <w:r w:rsidRPr="002D677B">
        <w:rPr>
          <w:sz w:val="28"/>
          <w:szCs w:val="28"/>
        </w:rPr>
        <w:t xml:space="preserve"> руководство </w:t>
      </w:r>
      <w:r>
        <w:rPr>
          <w:sz w:val="28"/>
          <w:szCs w:val="28"/>
        </w:rPr>
        <w:t>/ п</w:t>
      </w:r>
      <w:r w:rsidRPr="002D677B">
        <w:rPr>
          <w:sz w:val="28"/>
          <w:szCs w:val="28"/>
        </w:rPr>
        <w:t>од ред. Т.</w:t>
      </w:r>
      <w:r>
        <w:rPr>
          <w:sz w:val="28"/>
          <w:szCs w:val="28"/>
        </w:rPr>
        <w:t xml:space="preserve"> </w:t>
      </w:r>
      <w:r w:rsidRPr="002D677B">
        <w:rPr>
          <w:sz w:val="28"/>
          <w:szCs w:val="28"/>
        </w:rPr>
        <w:t>В. Овсянниковой</w:t>
      </w:r>
      <w:r w:rsidRPr="00BB267C">
        <w:rPr>
          <w:sz w:val="28"/>
          <w:szCs w:val="28"/>
        </w:rPr>
        <w:t>]</w:t>
      </w:r>
      <w:r w:rsidRPr="002D677B">
        <w:rPr>
          <w:sz w:val="28"/>
          <w:szCs w:val="28"/>
        </w:rPr>
        <w:t>. – М.</w:t>
      </w:r>
      <w:r>
        <w:rPr>
          <w:sz w:val="28"/>
          <w:szCs w:val="28"/>
        </w:rPr>
        <w:t xml:space="preserve"> </w:t>
      </w:r>
      <w:r w:rsidRPr="002D677B">
        <w:rPr>
          <w:sz w:val="28"/>
          <w:szCs w:val="28"/>
        </w:rPr>
        <w:t>: Органон, 1997.</w:t>
      </w:r>
      <w:r>
        <w:rPr>
          <w:sz w:val="28"/>
          <w:szCs w:val="28"/>
        </w:rPr>
        <w:t>- 86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Грищенко Я.</w:t>
      </w:r>
      <w:r>
        <w:rPr>
          <w:sz w:val="28"/>
          <w:szCs w:val="28"/>
        </w:rPr>
        <w:t xml:space="preserve"> </w:t>
      </w:r>
      <w:r w:rsidRPr="002D677B">
        <w:rPr>
          <w:sz w:val="28"/>
          <w:szCs w:val="28"/>
        </w:rPr>
        <w:t>В.</w:t>
      </w:r>
      <w:r>
        <w:rPr>
          <w:sz w:val="28"/>
          <w:szCs w:val="28"/>
        </w:rPr>
        <w:t xml:space="preserve"> </w:t>
      </w:r>
      <w:r w:rsidRPr="002D677B">
        <w:rPr>
          <w:sz w:val="28"/>
          <w:szCs w:val="28"/>
        </w:rPr>
        <w:t>Отдаленные результаты гистерорезектоско</w:t>
      </w:r>
      <w:r w:rsidRPr="001E3A1F">
        <w:rPr>
          <w:sz w:val="28"/>
          <w:szCs w:val="28"/>
        </w:rPr>
        <w:t>-</w:t>
      </w:r>
      <w:r w:rsidRPr="002D677B">
        <w:rPr>
          <w:sz w:val="28"/>
          <w:szCs w:val="28"/>
        </w:rPr>
        <w:t xml:space="preserve">пической аблации эндометрия </w:t>
      </w:r>
      <w:r>
        <w:rPr>
          <w:sz w:val="28"/>
          <w:szCs w:val="28"/>
        </w:rPr>
        <w:t xml:space="preserve">/ </w:t>
      </w:r>
      <w:r w:rsidRPr="002D677B">
        <w:rPr>
          <w:sz w:val="28"/>
          <w:szCs w:val="28"/>
        </w:rPr>
        <w:t>Я.</w:t>
      </w:r>
      <w:r>
        <w:rPr>
          <w:sz w:val="28"/>
          <w:szCs w:val="28"/>
        </w:rPr>
        <w:t xml:space="preserve"> </w:t>
      </w:r>
      <w:r w:rsidRPr="002D677B">
        <w:rPr>
          <w:sz w:val="28"/>
          <w:szCs w:val="28"/>
        </w:rPr>
        <w:t>В.</w:t>
      </w:r>
      <w:r>
        <w:rPr>
          <w:sz w:val="28"/>
          <w:szCs w:val="28"/>
        </w:rPr>
        <w:t xml:space="preserve"> </w:t>
      </w:r>
      <w:r w:rsidRPr="002D677B">
        <w:rPr>
          <w:sz w:val="28"/>
          <w:szCs w:val="28"/>
        </w:rPr>
        <w:t>Грищенко, О.</w:t>
      </w:r>
      <w:r>
        <w:rPr>
          <w:sz w:val="28"/>
          <w:szCs w:val="28"/>
        </w:rPr>
        <w:t xml:space="preserve"> </w:t>
      </w:r>
      <w:r w:rsidRPr="002D677B">
        <w:rPr>
          <w:sz w:val="28"/>
          <w:szCs w:val="28"/>
        </w:rPr>
        <w:t>Г.</w:t>
      </w:r>
      <w:r>
        <w:rPr>
          <w:sz w:val="28"/>
          <w:szCs w:val="28"/>
        </w:rPr>
        <w:t xml:space="preserve"> </w:t>
      </w:r>
      <w:r w:rsidRPr="002D677B">
        <w:rPr>
          <w:sz w:val="28"/>
          <w:szCs w:val="28"/>
        </w:rPr>
        <w:t>Уланкина // Мать и дитя</w:t>
      </w:r>
      <w:r>
        <w:rPr>
          <w:sz w:val="28"/>
          <w:szCs w:val="28"/>
        </w:rPr>
        <w:t>:</w:t>
      </w:r>
      <w:r w:rsidRPr="002D677B">
        <w:rPr>
          <w:sz w:val="28"/>
          <w:szCs w:val="28"/>
        </w:rPr>
        <w:t xml:space="preserve"> </w:t>
      </w:r>
      <w:r>
        <w:rPr>
          <w:sz w:val="28"/>
          <w:szCs w:val="28"/>
        </w:rPr>
        <w:t>м</w:t>
      </w:r>
      <w:r w:rsidRPr="002D677B">
        <w:rPr>
          <w:sz w:val="28"/>
          <w:szCs w:val="28"/>
        </w:rPr>
        <w:t xml:space="preserve">ат. </w:t>
      </w:r>
      <w:r w:rsidRPr="002D677B">
        <w:rPr>
          <w:sz w:val="28"/>
          <w:szCs w:val="28"/>
          <w:lang w:val="en-GB"/>
        </w:rPr>
        <w:t>VI</w:t>
      </w:r>
      <w:r w:rsidRPr="002D677B">
        <w:rPr>
          <w:sz w:val="28"/>
          <w:szCs w:val="28"/>
        </w:rPr>
        <w:t xml:space="preserve"> Российского форума.- М., 2004.- С. 332-333.</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Гуменюк Е.</w:t>
      </w:r>
      <w:r>
        <w:rPr>
          <w:sz w:val="28"/>
          <w:szCs w:val="28"/>
        </w:rPr>
        <w:t xml:space="preserve"> </w:t>
      </w:r>
      <w:r w:rsidRPr="002D677B">
        <w:rPr>
          <w:sz w:val="28"/>
          <w:szCs w:val="28"/>
        </w:rPr>
        <w:t>Г.</w:t>
      </w:r>
      <w:r>
        <w:rPr>
          <w:sz w:val="28"/>
          <w:szCs w:val="28"/>
        </w:rPr>
        <w:t xml:space="preserve"> </w:t>
      </w:r>
      <w:r w:rsidRPr="002D677B">
        <w:rPr>
          <w:sz w:val="28"/>
          <w:szCs w:val="28"/>
        </w:rPr>
        <w:t xml:space="preserve">Гормональный статус больных с гиперпластическими изменениями эндометрия и критерии выбора метода гормонотерапии дисфункциональных маточных кровотечений </w:t>
      </w:r>
      <w:r>
        <w:rPr>
          <w:sz w:val="28"/>
          <w:szCs w:val="28"/>
        </w:rPr>
        <w:t xml:space="preserve">/ </w:t>
      </w:r>
      <w:r w:rsidRPr="002D677B">
        <w:rPr>
          <w:sz w:val="28"/>
          <w:szCs w:val="28"/>
        </w:rPr>
        <w:t>Е.</w:t>
      </w:r>
      <w:r>
        <w:rPr>
          <w:sz w:val="28"/>
          <w:szCs w:val="28"/>
        </w:rPr>
        <w:t xml:space="preserve"> </w:t>
      </w:r>
      <w:r w:rsidRPr="002D677B">
        <w:rPr>
          <w:sz w:val="28"/>
          <w:szCs w:val="28"/>
        </w:rPr>
        <w:t>Г.</w:t>
      </w:r>
      <w:r>
        <w:rPr>
          <w:sz w:val="28"/>
          <w:szCs w:val="28"/>
        </w:rPr>
        <w:t xml:space="preserve"> </w:t>
      </w:r>
      <w:r w:rsidRPr="002D677B">
        <w:rPr>
          <w:sz w:val="28"/>
          <w:szCs w:val="28"/>
        </w:rPr>
        <w:t>Гуменюк, Л.</w:t>
      </w:r>
      <w:r>
        <w:rPr>
          <w:sz w:val="28"/>
          <w:szCs w:val="28"/>
        </w:rPr>
        <w:t xml:space="preserve"> </w:t>
      </w:r>
      <w:r w:rsidRPr="002D677B">
        <w:rPr>
          <w:sz w:val="28"/>
          <w:szCs w:val="28"/>
        </w:rPr>
        <w:t>А.</w:t>
      </w:r>
      <w:r>
        <w:rPr>
          <w:sz w:val="28"/>
          <w:szCs w:val="28"/>
        </w:rPr>
        <w:t xml:space="preserve"> </w:t>
      </w:r>
      <w:r w:rsidRPr="002D677B">
        <w:rPr>
          <w:sz w:val="28"/>
          <w:szCs w:val="28"/>
        </w:rPr>
        <w:t>Самородинова, Е.</w:t>
      </w:r>
      <w:r>
        <w:rPr>
          <w:sz w:val="28"/>
          <w:szCs w:val="28"/>
        </w:rPr>
        <w:t xml:space="preserve"> </w:t>
      </w:r>
      <w:r w:rsidRPr="002D677B">
        <w:rPr>
          <w:sz w:val="28"/>
          <w:szCs w:val="28"/>
        </w:rPr>
        <w:t>В. Цырлина // Вопр. онкологии.- 1999.- Т.45, №2.- С. 147-151.</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t>Гуменюк Е.</w:t>
      </w:r>
      <w:r>
        <w:rPr>
          <w:sz w:val="28"/>
          <w:szCs w:val="28"/>
          <w:lang w:val="uk-UA"/>
        </w:rPr>
        <w:t xml:space="preserve"> </w:t>
      </w:r>
      <w:r w:rsidRPr="002D677B">
        <w:rPr>
          <w:sz w:val="28"/>
          <w:szCs w:val="28"/>
          <w:lang w:val="uk-UA"/>
        </w:rPr>
        <w:t xml:space="preserve">Г. Клинико-морфологические параллели при лечении больных с дисфункциональными маточными кровотечениями в </w:t>
      </w:r>
      <w:r w:rsidRPr="002D677B">
        <w:rPr>
          <w:sz w:val="28"/>
          <w:szCs w:val="28"/>
          <w:lang w:val="uk-UA"/>
        </w:rPr>
        <w:lastRenderedPageBreak/>
        <w:t xml:space="preserve">пременопаузе </w:t>
      </w:r>
      <w:r>
        <w:rPr>
          <w:sz w:val="28"/>
          <w:szCs w:val="28"/>
          <w:lang w:val="uk-UA"/>
        </w:rPr>
        <w:t xml:space="preserve">/ </w:t>
      </w:r>
      <w:r w:rsidRPr="002D677B">
        <w:rPr>
          <w:sz w:val="28"/>
          <w:szCs w:val="28"/>
          <w:lang w:val="uk-UA"/>
        </w:rPr>
        <w:t>Е.</w:t>
      </w:r>
      <w:r>
        <w:rPr>
          <w:sz w:val="28"/>
          <w:szCs w:val="28"/>
          <w:lang w:val="uk-UA"/>
        </w:rPr>
        <w:t xml:space="preserve"> </w:t>
      </w:r>
      <w:r w:rsidRPr="002D677B">
        <w:rPr>
          <w:sz w:val="28"/>
          <w:szCs w:val="28"/>
          <w:lang w:val="uk-UA"/>
        </w:rPr>
        <w:t>Г. Гуменюк // Акушерство и гинекология.- 1999.- №1.- С.38-41.</w:t>
      </w:r>
    </w:p>
    <w:p w:rsidR="00CB5432" w:rsidRPr="002D677B" w:rsidRDefault="00CB5432" w:rsidP="009E6D99">
      <w:pPr>
        <w:pStyle w:val="af4"/>
        <w:numPr>
          <w:ilvl w:val="0"/>
          <w:numId w:val="41"/>
        </w:numPr>
        <w:suppressAutoHyphens w:val="0"/>
        <w:spacing w:after="0" w:line="360" w:lineRule="auto"/>
        <w:ind w:left="0" w:firstLine="709"/>
        <w:jc w:val="both"/>
        <w:rPr>
          <w:szCs w:val="28"/>
        </w:rPr>
      </w:pPr>
      <w:r w:rsidRPr="002D677B">
        <w:rPr>
          <w:szCs w:val="28"/>
        </w:rPr>
        <w:t>Гуменюк Е.</w:t>
      </w:r>
      <w:r>
        <w:rPr>
          <w:szCs w:val="28"/>
        </w:rPr>
        <w:t xml:space="preserve"> </w:t>
      </w:r>
      <w:r w:rsidRPr="002D677B">
        <w:rPr>
          <w:szCs w:val="28"/>
        </w:rPr>
        <w:t>Г. Клинико-патогенетический подход к терапии дисфункциональных маточных кровотечений в перименопаузе</w:t>
      </w:r>
      <w:r>
        <w:rPr>
          <w:szCs w:val="28"/>
        </w:rPr>
        <w:t xml:space="preserve"> </w:t>
      </w:r>
      <w:r w:rsidRPr="002D677B">
        <w:rPr>
          <w:szCs w:val="28"/>
        </w:rPr>
        <w:t xml:space="preserve">: </w:t>
      </w:r>
      <w:r w:rsidRPr="00217D65">
        <w:rPr>
          <w:szCs w:val="28"/>
          <w:lang w:val="uk-UA"/>
        </w:rPr>
        <w:t xml:space="preserve">автореф. дис. на здобуття наук. ступеня </w:t>
      </w:r>
      <w:r>
        <w:rPr>
          <w:szCs w:val="28"/>
          <w:lang w:val="uk-UA"/>
        </w:rPr>
        <w:t>д-ра</w:t>
      </w:r>
      <w:r w:rsidRPr="00217D65">
        <w:rPr>
          <w:szCs w:val="28"/>
          <w:lang w:val="uk-UA"/>
        </w:rPr>
        <w:t>. мед. наук</w:t>
      </w:r>
      <w:r>
        <w:rPr>
          <w:szCs w:val="28"/>
          <w:lang w:val="uk-UA"/>
        </w:rPr>
        <w:t xml:space="preserve"> </w:t>
      </w:r>
      <w:r w:rsidRPr="002D677B">
        <w:rPr>
          <w:szCs w:val="28"/>
          <w:lang w:val="uk-UA"/>
        </w:rPr>
        <w:t>: 14.01.01</w:t>
      </w:r>
      <w:r>
        <w:rPr>
          <w:szCs w:val="28"/>
          <w:lang w:val="uk-UA"/>
        </w:rPr>
        <w:t xml:space="preserve"> «Акушерство та гінекологія» </w:t>
      </w:r>
      <w:r w:rsidRPr="002D677B">
        <w:rPr>
          <w:szCs w:val="28"/>
        </w:rPr>
        <w:t>/</w:t>
      </w:r>
      <w:r w:rsidRPr="00BB267C">
        <w:rPr>
          <w:szCs w:val="28"/>
        </w:rPr>
        <w:t xml:space="preserve"> </w:t>
      </w:r>
      <w:r w:rsidRPr="002D677B">
        <w:rPr>
          <w:szCs w:val="28"/>
        </w:rPr>
        <w:t>Е.</w:t>
      </w:r>
      <w:r>
        <w:rPr>
          <w:szCs w:val="28"/>
        </w:rPr>
        <w:t xml:space="preserve"> </w:t>
      </w:r>
      <w:r w:rsidRPr="002D677B">
        <w:rPr>
          <w:szCs w:val="28"/>
        </w:rPr>
        <w:t>Г.</w:t>
      </w:r>
      <w:r>
        <w:rPr>
          <w:szCs w:val="28"/>
        </w:rPr>
        <w:t xml:space="preserve"> </w:t>
      </w:r>
      <w:r w:rsidRPr="002D677B">
        <w:rPr>
          <w:szCs w:val="28"/>
        </w:rPr>
        <w:t>Гуменюк.- Москва, 1999.-</w:t>
      </w:r>
      <w:r>
        <w:rPr>
          <w:szCs w:val="28"/>
        </w:rPr>
        <w:t xml:space="preserve"> </w:t>
      </w:r>
      <w:r w:rsidRPr="002D677B">
        <w:rPr>
          <w:szCs w:val="28"/>
        </w:rPr>
        <w:t>34</w:t>
      </w:r>
      <w:r>
        <w:rPr>
          <w:szCs w:val="28"/>
        </w:rPr>
        <w:t xml:space="preserve"> </w:t>
      </w:r>
      <w:r w:rsidRPr="002D677B">
        <w:rPr>
          <w:szCs w:val="28"/>
        </w:rPr>
        <w:t>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Гуменюк Е.</w:t>
      </w:r>
      <w:r>
        <w:rPr>
          <w:sz w:val="28"/>
          <w:szCs w:val="28"/>
        </w:rPr>
        <w:t xml:space="preserve"> </w:t>
      </w:r>
      <w:r w:rsidRPr="002D677B">
        <w:rPr>
          <w:sz w:val="28"/>
          <w:szCs w:val="28"/>
        </w:rPr>
        <w:t xml:space="preserve">Г. Особенности гормонального статуса при лечении больных с дисфункциональными маточными кровотечениями в пременопаузе гестагенами и комбинированными эстроген-гестагенными препаратами </w:t>
      </w:r>
      <w:r>
        <w:rPr>
          <w:sz w:val="28"/>
          <w:szCs w:val="28"/>
        </w:rPr>
        <w:t xml:space="preserve">/ </w:t>
      </w:r>
      <w:r w:rsidRPr="002D677B">
        <w:rPr>
          <w:sz w:val="28"/>
          <w:szCs w:val="28"/>
        </w:rPr>
        <w:t>Е.</w:t>
      </w:r>
      <w:r>
        <w:rPr>
          <w:sz w:val="28"/>
          <w:szCs w:val="28"/>
        </w:rPr>
        <w:t xml:space="preserve"> </w:t>
      </w:r>
      <w:r w:rsidRPr="002D677B">
        <w:rPr>
          <w:sz w:val="28"/>
          <w:szCs w:val="28"/>
        </w:rPr>
        <w:t>Г.</w:t>
      </w:r>
      <w:r>
        <w:rPr>
          <w:sz w:val="28"/>
          <w:szCs w:val="28"/>
        </w:rPr>
        <w:t xml:space="preserve"> </w:t>
      </w:r>
      <w:r w:rsidRPr="002D677B">
        <w:rPr>
          <w:sz w:val="28"/>
          <w:szCs w:val="28"/>
        </w:rPr>
        <w:t>Гуменюк // Журн. акушерства и женских болезней.- 1998.- Вып.</w:t>
      </w:r>
      <w:r>
        <w:rPr>
          <w:sz w:val="28"/>
          <w:szCs w:val="28"/>
        </w:rPr>
        <w:t xml:space="preserve"> </w:t>
      </w:r>
      <w:r w:rsidRPr="002D677B">
        <w:rPr>
          <w:sz w:val="28"/>
          <w:szCs w:val="28"/>
        </w:rPr>
        <w:t>3-4.- С.57-61.</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Гуркин Ю.</w:t>
      </w:r>
      <w:r>
        <w:rPr>
          <w:sz w:val="28"/>
          <w:szCs w:val="28"/>
        </w:rPr>
        <w:t xml:space="preserve"> </w:t>
      </w:r>
      <w:r w:rsidRPr="002D677B">
        <w:rPr>
          <w:sz w:val="28"/>
          <w:szCs w:val="28"/>
        </w:rPr>
        <w:t>А. Гинекология подростков</w:t>
      </w:r>
      <w:r>
        <w:rPr>
          <w:sz w:val="28"/>
          <w:szCs w:val="28"/>
        </w:rPr>
        <w:t>:</w:t>
      </w:r>
      <w:r w:rsidRPr="002D677B">
        <w:rPr>
          <w:sz w:val="28"/>
          <w:szCs w:val="28"/>
        </w:rPr>
        <w:t xml:space="preserve"> </w:t>
      </w:r>
      <w:r>
        <w:rPr>
          <w:sz w:val="28"/>
          <w:szCs w:val="28"/>
        </w:rPr>
        <w:t>р</w:t>
      </w:r>
      <w:r w:rsidRPr="002D677B">
        <w:rPr>
          <w:sz w:val="28"/>
          <w:szCs w:val="28"/>
        </w:rPr>
        <w:t>уководство для врачей</w:t>
      </w:r>
      <w:r>
        <w:rPr>
          <w:sz w:val="28"/>
          <w:szCs w:val="28"/>
        </w:rPr>
        <w:t xml:space="preserve"> / </w:t>
      </w:r>
      <w:r w:rsidRPr="002D677B">
        <w:rPr>
          <w:sz w:val="28"/>
          <w:szCs w:val="28"/>
        </w:rPr>
        <w:t>Ю.</w:t>
      </w:r>
      <w:r>
        <w:rPr>
          <w:sz w:val="28"/>
          <w:szCs w:val="28"/>
        </w:rPr>
        <w:t xml:space="preserve"> </w:t>
      </w:r>
      <w:r w:rsidRPr="002D677B">
        <w:rPr>
          <w:sz w:val="28"/>
          <w:szCs w:val="28"/>
        </w:rPr>
        <w:t>А.</w:t>
      </w:r>
      <w:r>
        <w:rPr>
          <w:sz w:val="28"/>
          <w:szCs w:val="28"/>
        </w:rPr>
        <w:t xml:space="preserve"> </w:t>
      </w:r>
      <w:r w:rsidRPr="002D677B">
        <w:rPr>
          <w:sz w:val="28"/>
          <w:szCs w:val="28"/>
        </w:rPr>
        <w:t>Гуркин.- СПб.: Фолиант, 1998.- 560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Давыдов С.</w:t>
      </w:r>
      <w:r>
        <w:rPr>
          <w:sz w:val="28"/>
          <w:szCs w:val="28"/>
        </w:rPr>
        <w:t xml:space="preserve"> </w:t>
      </w:r>
      <w:r w:rsidRPr="002D677B">
        <w:rPr>
          <w:sz w:val="28"/>
          <w:szCs w:val="28"/>
        </w:rPr>
        <w:t>Н. Негормональное лечение расстройств менструального цикла и климактерия</w:t>
      </w:r>
      <w:r>
        <w:rPr>
          <w:sz w:val="28"/>
          <w:szCs w:val="28"/>
        </w:rPr>
        <w:t xml:space="preserve"> / </w:t>
      </w:r>
      <w:r w:rsidRPr="002D677B">
        <w:rPr>
          <w:sz w:val="28"/>
          <w:szCs w:val="28"/>
        </w:rPr>
        <w:t>С.</w:t>
      </w:r>
      <w:r>
        <w:rPr>
          <w:sz w:val="28"/>
          <w:szCs w:val="28"/>
        </w:rPr>
        <w:t xml:space="preserve"> </w:t>
      </w:r>
      <w:r w:rsidRPr="002D677B">
        <w:rPr>
          <w:sz w:val="28"/>
          <w:szCs w:val="28"/>
        </w:rPr>
        <w:t>Н.</w:t>
      </w:r>
      <w:r>
        <w:rPr>
          <w:sz w:val="28"/>
          <w:szCs w:val="28"/>
        </w:rPr>
        <w:t xml:space="preserve"> </w:t>
      </w:r>
      <w:r w:rsidRPr="002D677B">
        <w:rPr>
          <w:sz w:val="28"/>
          <w:szCs w:val="28"/>
        </w:rPr>
        <w:t>Давыдов.- Л.: Медицина, 1974.- 174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 xml:space="preserve">Диагностика недостаточности лютеиновой фазы / </w:t>
      </w:r>
      <w:r w:rsidRPr="00BB267C">
        <w:rPr>
          <w:sz w:val="28"/>
          <w:szCs w:val="28"/>
        </w:rPr>
        <w:t>[</w:t>
      </w:r>
      <w:r w:rsidRPr="002D677B">
        <w:rPr>
          <w:sz w:val="28"/>
          <w:szCs w:val="28"/>
        </w:rPr>
        <w:t>Краснопольский В.</w:t>
      </w:r>
      <w:r>
        <w:rPr>
          <w:sz w:val="28"/>
          <w:szCs w:val="28"/>
        </w:rPr>
        <w:t xml:space="preserve"> </w:t>
      </w:r>
      <w:r w:rsidRPr="002D677B">
        <w:rPr>
          <w:sz w:val="28"/>
          <w:szCs w:val="28"/>
        </w:rPr>
        <w:t>И., Логутова</w:t>
      </w:r>
      <w:r>
        <w:rPr>
          <w:sz w:val="28"/>
          <w:szCs w:val="28"/>
        </w:rPr>
        <w:t xml:space="preserve"> </w:t>
      </w:r>
      <w:r w:rsidRPr="002D677B">
        <w:rPr>
          <w:sz w:val="28"/>
          <w:szCs w:val="28"/>
        </w:rPr>
        <w:t>Л.</w:t>
      </w:r>
      <w:r>
        <w:rPr>
          <w:sz w:val="28"/>
          <w:szCs w:val="28"/>
        </w:rPr>
        <w:t xml:space="preserve"> </w:t>
      </w:r>
      <w:r w:rsidRPr="002D677B">
        <w:rPr>
          <w:sz w:val="28"/>
          <w:szCs w:val="28"/>
        </w:rPr>
        <w:t>С., Серова О.</w:t>
      </w:r>
      <w:r>
        <w:rPr>
          <w:sz w:val="28"/>
          <w:szCs w:val="28"/>
        </w:rPr>
        <w:t xml:space="preserve"> </w:t>
      </w:r>
      <w:r w:rsidRPr="002D677B">
        <w:rPr>
          <w:sz w:val="28"/>
          <w:szCs w:val="28"/>
        </w:rPr>
        <w:t>Ф. и др.</w:t>
      </w:r>
      <w:r w:rsidRPr="00BB267C">
        <w:rPr>
          <w:sz w:val="28"/>
          <w:szCs w:val="28"/>
        </w:rPr>
        <w:t>]</w:t>
      </w:r>
      <w:r w:rsidRPr="002D677B">
        <w:rPr>
          <w:sz w:val="28"/>
          <w:szCs w:val="28"/>
        </w:rPr>
        <w:t xml:space="preserve"> // Российский вестник акушера-гинеколога.</w:t>
      </w:r>
      <w:r>
        <w:rPr>
          <w:sz w:val="28"/>
          <w:szCs w:val="28"/>
        </w:rPr>
        <w:t>-</w:t>
      </w:r>
      <w:r w:rsidRPr="002D677B">
        <w:rPr>
          <w:sz w:val="28"/>
          <w:szCs w:val="28"/>
        </w:rPr>
        <w:t xml:space="preserve"> 2006.</w:t>
      </w:r>
      <w:r>
        <w:rPr>
          <w:sz w:val="28"/>
          <w:szCs w:val="28"/>
        </w:rPr>
        <w:t>-</w:t>
      </w:r>
      <w:r w:rsidRPr="002D677B">
        <w:rPr>
          <w:sz w:val="28"/>
          <w:szCs w:val="28"/>
        </w:rPr>
        <w:t xml:space="preserve"> № 2.</w:t>
      </w:r>
      <w:r>
        <w:rPr>
          <w:sz w:val="28"/>
          <w:szCs w:val="28"/>
        </w:rPr>
        <w:t>-</w:t>
      </w:r>
      <w:r w:rsidRPr="002D677B">
        <w:rPr>
          <w:sz w:val="28"/>
          <w:szCs w:val="28"/>
        </w:rPr>
        <w:t xml:space="preserve"> С.</w:t>
      </w:r>
      <w:r>
        <w:rPr>
          <w:sz w:val="28"/>
          <w:szCs w:val="28"/>
        </w:rPr>
        <w:t xml:space="preserve"> </w:t>
      </w:r>
      <w:r w:rsidRPr="002D677B">
        <w:rPr>
          <w:sz w:val="28"/>
          <w:szCs w:val="28"/>
        </w:rPr>
        <w:t>68-72.</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Дикарева Л.</w:t>
      </w:r>
      <w:r>
        <w:rPr>
          <w:sz w:val="28"/>
          <w:szCs w:val="28"/>
        </w:rPr>
        <w:t xml:space="preserve"> </w:t>
      </w:r>
      <w:r w:rsidRPr="002D677B">
        <w:rPr>
          <w:sz w:val="28"/>
          <w:szCs w:val="28"/>
        </w:rPr>
        <w:t>В.</w:t>
      </w:r>
      <w:r>
        <w:rPr>
          <w:sz w:val="28"/>
          <w:szCs w:val="28"/>
        </w:rPr>
        <w:t xml:space="preserve"> </w:t>
      </w:r>
      <w:r w:rsidRPr="002D677B">
        <w:rPr>
          <w:sz w:val="28"/>
          <w:szCs w:val="28"/>
        </w:rPr>
        <w:t xml:space="preserve">Пути усовершенствования диагностики гиперпластических процессов и рака эндометрия у женщин из групп риска </w:t>
      </w:r>
      <w:r>
        <w:rPr>
          <w:sz w:val="28"/>
          <w:szCs w:val="28"/>
        </w:rPr>
        <w:t xml:space="preserve">/ </w:t>
      </w:r>
      <w:r w:rsidRPr="002D677B">
        <w:rPr>
          <w:sz w:val="28"/>
          <w:szCs w:val="28"/>
        </w:rPr>
        <w:t>Л.</w:t>
      </w:r>
      <w:r>
        <w:rPr>
          <w:sz w:val="28"/>
          <w:szCs w:val="28"/>
        </w:rPr>
        <w:t xml:space="preserve"> </w:t>
      </w:r>
      <w:r w:rsidRPr="002D677B">
        <w:rPr>
          <w:sz w:val="28"/>
          <w:szCs w:val="28"/>
        </w:rPr>
        <w:t>В.</w:t>
      </w:r>
      <w:r>
        <w:rPr>
          <w:sz w:val="28"/>
          <w:szCs w:val="28"/>
        </w:rPr>
        <w:t xml:space="preserve"> </w:t>
      </w:r>
      <w:r w:rsidRPr="002D677B">
        <w:rPr>
          <w:sz w:val="28"/>
          <w:szCs w:val="28"/>
        </w:rPr>
        <w:t>Дикарева, Е.</w:t>
      </w:r>
      <w:r>
        <w:rPr>
          <w:sz w:val="28"/>
          <w:szCs w:val="28"/>
        </w:rPr>
        <w:t xml:space="preserve"> </w:t>
      </w:r>
      <w:r w:rsidRPr="002D677B">
        <w:rPr>
          <w:sz w:val="28"/>
          <w:szCs w:val="28"/>
        </w:rPr>
        <w:t>Г.</w:t>
      </w:r>
      <w:r>
        <w:rPr>
          <w:sz w:val="28"/>
          <w:szCs w:val="28"/>
        </w:rPr>
        <w:t xml:space="preserve"> </w:t>
      </w:r>
      <w:r w:rsidRPr="002D677B">
        <w:rPr>
          <w:sz w:val="28"/>
          <w:szCs w:val="28"/>
        </w:rPr>
        <w:t>Шварев // Мать и дитя</w:t>
      </w:r>
      <w:r>
        <w:rPr>
          <w:sz w:val="28"/>
          <w:szCs w:val="28"/>
        </w:rPr>
        <w:t>: м</w:t>
      </w:r>
      <w:r w:rsidRPr="002D677B">
        <w:rPr>
          <w:sz w:val="28"/>
          <w:szCs w:val="28"/>
        </w:rPr>
        <w:t xml:space="preserve">ат. </w:t>
      </w:r>
      <w:r w:rsidRPr="002D677B">
        <w:rPr>
          <w:sz w:val="28"/>
          <w:szCs w:val="28"/>
          <w:lang w:val="en-GB"/>
        </w:rPr>
        <w:t>VI</w:t>
      </w:r>
      <w:r w:rsidRPr="002D677B">
        <w:rPr>
          <w:sz w:val="28"/>
          <w:szCs w:val="28"/>
        </w:rPr>
        <w:t xml:space="preserve"> Российского форума</w:t>
      </w:r>
      <w:r w:rsidRPr="00BB267C">
        <w:rPr>
          <w:sz w:val="28"/>
          <w:szCs w:val="28"/>
        </w:rPr>
        <w:t xml:space="preserve"> </w:t>
      </w:r>
      <w:r w:rsidRPr="002D677B">
        <w:rPr>
          <w:sz w:val="28"/>
          <w:szCs w:val="28"/>
        </w:rPr>
        <w:t>.- М., 2004.- С. 339-340.</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Дифференцированный подход к терапии дисфункциональных маточных кровотечений у подростков / Н.</w:t>
      </w:r>
      <w:r>
        <w:rPr>
          <w:sz w:val="28"/>
          <w:szCs w:val="28"/>
        </w:rPr>
        <w:t xml:space="preserve"> </w:t>
      </w:r>
      <w:r w:rsidRPr="002D677B">
        <w:rPr>
          <w:sz w:val="28"/>
          <w:szCs w:val="28"/>
        </w:rPr>
        <w:t>М.</w:t>
      </w:r>
      <w:r>
        <w:rPr>
          <w:sz w:val="28"/>
          <w:szCs w:val="28"/>
        </w:rPr>
        <w:t xml:space="preserve"> </w:t>
      </w:r>
      <w:r w:rsidRPr="002D677B">
        <w:rPr>
          <w:sz w:val="28"/>
          <w:szCs w:val="28"/>
        </w:rPr>
        <w:t>Пасман, Е.</w:t>
      </w:r>
      <w:r>
        <w:rPr>
          <w:sz w:val="28"/>
          <w:szCs w:val="28"/>
        </w:rPr>
        <w:t xml:space="preserve"> </w:t>
      </w:r>
      <w:r w:rsidRPr="002D677B">
        <w:rPr>
          <w:sz w:val="28"/>
          <w:szCs w:val="28"/>
        </w:rPr>
        <w:t>А.</w:t>
      </w:r>
      <w:r>
        <w:rPr>
          <w:sz w:val="28"/>
          <w:szCs w:val="28"/>
        </w:rPr>
        <w:t xml:space="preserve"> </w:t>
      </w:r>
      <w:r w:rsidRPr="002D677B">
        <w:rPr>
          <w:sz w:val="28"/>
          <w:szCs w:val="28"/>
        </w:rPr>
        <w:t xml:space="preserve">Снисаренко, А.Л.Теплицкая </w:t>
      </w:r>
      <w:r>
        <w:rPr>
          <w:sz w:val="28"/>
          <w:szCs w:val="28"/>
        </w:rPr>
        <w:t>[</w:t>
      </w:r>
      <w:r w:rsidRPr="002D677B">
        <w:rPr>
          <w:sz w:val="28"/>
          <w:szCs w:val="28"/>
        </w:rPr>
        <w:t>и др</w:t>
      </w:r>
      <w:r>
        <w:rPr>
          <w:sz w:val="28"/>
          <w:szCs w:val="28"/>
        </w:rPr>
        <w:t>]</w:t>
      </w:r>
      <w:r w:rsidRPr="002D677B">
        <w:rPr>
          <w:sz w:val="28"/>
          <w:szCs w:val="28"/>
        </w:rPr>
        <w:t>. // Гинекология.- 2004.- №4.- С. 202-204.</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Добротина А.</w:t>
      </w:r>
      <w:r>
        <w:rPr>
          <w:sz w:val="28"/>
          <w:szCs w:val="28"/>
        </w:rPr>
        <w:t xml:space="preserve"> </w:t>
      </w:r>
      <w:r w:rsidRPr="002D677B">
        <w:rPr>
          <w:sz w:val="28"/>
          <w:szCs w:val="28"/>
        </w:rPr>
        <w:t>Ф. Диагностика и лечение дисфункциональных маточных кровотечений</w:t>
      </w:r>
      <w:r>
        <w:rPr>
          <w:sz w:val="28"/>
          <w:szCs w:val="28"/>
        </w:rPr>
        <w:t xml:space="preserve"> / </w:t>
      </w:r>
      <w:r w:rsidRPr="002D677B">
        <w:rPr>
          <w:sz w:val="28"/>
          <w:szCs w:val="28"/>
        </w:rPr>
        <w:t>А.</w:t>
      </w:r>
      <w:r>
        <w:rPr>
          <w:sz w:val="28"/>
          <w:szCs w:val="28"/>
        </w:rPr>
        <w:t xml:space="preserve"> </w:t>
      </w:r>
      <w:r w:rsidRPr="002D677B">
        <w:rPr>
          <w:sz w:val="28"/>
          <w:szCs w:val="28"/>
        </w:rPr>
        <w:t>Ф.Добротина.- М.: Медицина, 1978.- 136 с.</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lastRenderedPageBreak/>
        <w:t>Жук С.</w:t>
      </w:r>
      <w:r>
        <w:rPr>
          <w:sz w:val="28"/>
          <w:szCs w:val="28"/>
          <w:lang w:val="uk-UA"/>
        </w:rPr>
        <w:t xml:space="preserve"> </w:t>
      </w:r>
      <w:r w:rsidRPr="002D677B">
        <w:rPr>
          <w:sz w:val="28"/>
          <w:szCs w:val="28"/>
          <w:lang w:val="uk-UA"/>
        </w:rPr>
        <w:t>И. Дисгормональные нарушения у женщин репродуктив</w:t>
      </w:r>
      <w:r w:rsidRPr="001E3A1F">
        <w:rPr>
          <w:sz w:val="28"/>
          <w:szCs w:val="28"/>
        </w:rPr>
        <w:t>-</w:t>
      </w:r>
      <w:r w:rsidRPr="002D677B">
        <w:rPr>
          <w:sz w:val="28"/>
          <w:szCs w:val="28"/>
          <w:lang w:val="uk-UA"/>
        </w:rPr>
        <w:t xml:space="preserve">ного возраста </w:t>
      </w:r>
      <w:r>
        <w:rPr>
          <w:sz w:val="28"/>
          <w:szCs w:val="28"/>
        </w:rPr>
        <w:t xml:space="preserve">/ </w:t>
      </w:r>
      <w:r w:rsidRPr="002D677B">
        <w:rPr>
          <w:sz w:val="28"/>
          <w:szCs w:val="28"/>
          <w:lang w:val="uk-UA"/>
        </w:rPr>
        <w:t>С.</w:t>
      </w:r>
      <w:r>
        <w:rPr>
          <w:sz w:val="28"/>
          <w:szCs w:val="28"/>
          <w:lang w:val="uk-UA"/>
        </w:rPr>
        <w:t xml:space="preserve"> </w:t>
      </w:r>
      <w:r w:rsidRPr="002D677B">
        <w:rPr>
          <w:sz w:val="28"/>
          <w:szCs w:val="28"/>
          <w:lang w:val="uk-UA"/>
        </w:rPr>
        <w:t>И.</w:t>
      </w:r>
      <w:r>
        <w:rPr>
          <w:sz w:val="28"/>
          <w:szCs w:val="28"/>
          <w:lang w:val="uk-UA"/>
        </w:rPr>
        <w:t xml:space="preserve"> </w:t>
      </w:r>
      <w:r w:rsidRPr="002D677B">
        <w:rPr>
          <w:sz w:val="28"/>
          <w:szCs w:val="28"/>
          <w:lang w:val="uk-UA"/>
        </w:rPr>
        <w:t xml:space="preserve">Жук </w:t>
      </w:r>
      <w:r w:rsidRPr="002D677B">
        <w:rPr>
          <w:sz w:val="28"/>
          <w:szCs w:val="28"/>
        </w:rPr>
        <w:t>// Здоров’я України. -</w:t>
      </w:r>
      <w:r>
        <w:rPr>
          <w:sz w:val="28"/>
          <w:szCs w:val="28"/>
        </w:rPr>
        <w:t xml:space="preserve"> </w:t>
      </w:r>
      <w:r w:rsidRPr="002D677B">
        <w:rPr>
          <w:sz w:val="28"/>
          <w:szCs w:val="28"/>
        </w:rPr>
        <w:t>2007-</w:t>
      </w:r>
      <w:r>
        <w:rPr>
          <w:sz w:val="28"/>
          <w:szCs w:val="28"/>
        </w:rPr>
        <w:t xml:space="preserve"> </w:t>
      </w:r>
      <w:r w:rsidRPr="002D677B">
        <w:rPr>
          <w:sz w:val="28"/>
          <w:szCs w:val="28"/>
        </w:rPr>
        <w:t>№18/1.-</w:t>
      </w:r>
      <w:r>
        <w:rPr>
          <w:sz w:val="28"/>
          <w:szCs w:val="28"/>
        </w:rPr>
        <w:t xml:space="preserve"> </w:t>
      </w:r>
      <w:r w:rsidRPr="002D677B">
        <w:rPr>
          <w:sz w:val="28"/>
          <w:szCs w:val="28"/>
        </w:rPr>
        <w:t>С.</w:t>
      </w:r>
      <w:r>
        <w:rPr>
          <w:sz w:val="28"/>
          <w:szCs w:val="28"/>
        </w:rPr>
        <w:t xml:space="preserve"> </w:t>
      </w:r>
      <w:r w:rsidRPr="002D677B">
        <w:rPr>
          <w:sz w:val="28"/>
          <w:szCs w:val="28"/>
        </w:rPr>
        <w:t>3.</w:t>
      </w:r>
      <w:r w:rsidRPr="002D677B">
        <w:rPr>
          <w:sz w:val="28"/>
          <w:szCs w:val="28"/>
          <w:lang w:val="uk-UA"/>
        </w:rPr>
        <w:t xml:space="preserve">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rPr>
      </w:pPr>
      <w:bookmarkStart w:id="2" w:name="B6"/>
      <w:bookmarkEnd w:id="2"/>
      <w:r w:rsidRPr="002D677B">
        <w:rPr>
          <w:sz w:val="28"/>
          <w:szCs w:val="28"/>
        </w:rPr>
        <w:t>Жуковский М.</w:t>
      </w:r>
      <w:r>
        <w:rPr>
          <w:sz w:val="28"/>
          <w:szCs w:val="28"/>
        </w:rPr>
        <w:t xml:space="preserve"> </w:t>
      </w:r>
      <w:r w:rsidRPr="002D677B">
        <w:rPr>
          <w:sz w:val="28"/>
          <w:szCs w:val="28"/>
        </w:rPr>
        <w:t>А.</w:t>
      </w:r>
      <w:r>
        <w:rPr>
          <w:sz w:val="28"/>
          <w:szCs w:val="28"/>
        </w:rPr>
        <w:t xml:space="preserve"> В</w:t>
      </w:r>
      <w:r w:rsidRPr="002D677B">
        <w:rPr>
          <w:sz w:val="28"/>
          <w:szCs w:val="28"/>
        </w:rPr>
        <w:t>рожденные дисфункции коры надпочечников у детей</w:t>
      </w:r>
      <w:r>
        <w:rPr>
          <w:sz w:val="28"/>
          <w:szCs w:val="28"/>
        </w:rPr>
        <w:t xml:space="preserve"> / </w:t>
      </w:r>
      <w:r w:rsidRPr="002D677B">
        <w:rPr>
          <w:sz w:val="28"/>
          <w:szCs w:val="28"/>
        </w:rPr>
        <w:t>Жуковский</w:t>
      </w:r>
      <w:r w:rsidRPr="00EE4507">
        <w:rPr>
          <w:sz w:val="28"/>
          <w:szCs w:val="28"/>
        </w:rPr>
        <w:t xml:space="preserve"> </w:t>
      </w:r>
      <w:r w:rsidRPr="002D677B">
        <w:rPr>
          <w:sz w:val="28"/>
          <w:szCs w:val="28"/>
        </w:rPr>
        <w:t>М.</w:t>
      </w:r>
      <w:r>
        <w:rPr>
          <w:sz w:val="28"/>
          <w:szCs w:val="28"/>
        </w:rPr>
        <w:t xml:space="preserve"> </w:t>
      </w:r>
      <w:r w:rsidRPr="002D677B">
        <w:rPr>
          <w:sz w:val="28"/>
          <w:szCs w:val="28"/>
        </w:rPr>
        <w:t>А., Бурая</w:t>
      </w:r>
      <w:r w:rsidRPr="00EE4507">
        <w:rPr>
          <w:sz w:val="28"/>
          <w:szCs w:val="28"/>
        </w:rPr>
        <w:t xml:space="preserve"> </w:t>
      </w:r>
      <w:r w:rsidRPr="002D677B">
        <w:rPr>
          <w:sz w:val="28"/>
          <w:szCs w:val="28"/>
        </w:rPr>
        <w:t>Т.</w:t>
      </w:r>
      <w:r>
        <w:rPr>
          <w:sz w:val="28"/>
          <w:szCs w:val="28"/>
        </w:rPr>
        <w:t xml:space="preserve"> </w:t>
      </w:r>
      <w:r w:rsidRPr="002D677B">
        <w:rPr>
          <w:sz w:val="28"/>
          <w:szCs w:val="28"/>
        </w:rPr>
        <w:t>И., Кузнецова</w:t>
      </w:r>
      <w:r w:rsidRPr="00EE4507">
        <w:rPr>
          <w:sz w:val="28"/>
          <w:szCs w:val="28"/>
        </w:rPr>
        <w:t xml:space="preserve"> </w:t>
      </w:r>
      <w:r w:rsidRPr="002D677B">
        <w:rPr>
          <w:sz w:val="28"/>
          <w:szCs w:val="28"/>
        </w:rPr>
        <w:t>Э.С. – М.: Медицина, 1977. – 280 с.</w:t>
      </w:r>
    </w:p>
    <w:p w:rsidR="00CB5432" w:rsidRPr="002D677B" w:rsidRDefault="00CB5432" w:rsidP="009E6D99">
      <w:pPr>
        <w:numPr>
          <w:ilvl w:val="0"/>
          <w:numId w:val="41"/>
        </w:numPr>
        <w:spacing w:after="0" w:line="360" w:lineRule="auto"/>
        <w:ind w:left="0" w:firstLine="709"/>
        <w:jc w:val="both"/>
        <w:rPr>
          <w:sz w:val="28"/>
          <w:szCs w:val="28"/>
        </w:rPr>
      </w:pPr>
      <w:bookmarkStart w:id="3" w:name="B7"/>
      <w:bookmarkEnd w:id="3"/>
      <w:r w:rsidRPr="002D677B">
        <w:rPr>
          <w:sz w:val="28"/>
          <w:szCs w:val="28"/>
        </w:rPr>
        <w:t xml:space="preserve">Заболевания щитовидной железы / </w:t>
      </w:r>
      <w:r>
        <w:rPr>
          <w:sz w:val="28"/>
          <w:szCs w:val="28"/>
        </w:rPr>
        <w:t>[</w:t>
      </w:r>
      <w:r w:rsidRPr="002D677B">
        <w:rPr>
          <w:sz w:val="28"/>
          <w:szCs w:val="28"/>
        </w:rPr>
        <w:t>В.</w:t>
      </w:r>
      <w:r>
        <w:rPr>
          <w:sz w:val="28"/>
          <w:szCs w:val="28"/>
        </w:rPr>
        <w:t xml:space="preserve"> </w:t>
      </w:r>
      <w:r w:rsidRPr="002D677B">
        <w:rPr>
          <w:sz w:val="28"/>
          <w:szCs w:val="28"/>
        </w:rPr>
        <w:t>С.</w:t>
      </w:r>
      <w:r>
        <w:rPr>
          <w:sz w:val="28"/>
          <w:szCs w:val="28"/>
        </w:rPr>
        <w:t xml:space="preserve"> </w:t>
      </w:r>
      <w:r w:rsidRPr="002D677B">
        <w:rPr>
          <w:sz w:val="28"/>
          <w:szCs w:val="28"/>
        </w:rPr>
        <w:t>Ветщев, Е.</w:t>
      </w:r>
      <w:r>
        <w:rPr>
          <w:sz w:val="28"/>
          <w:szCs w:val="28"/>
        </w:rPr>
        <w:t xml:space="preserve"> </w:t>
      </w:r>
      <w:r w:rsidRPr="002D677B">
        <w:rPr>
          <w:sz w:val="28"/>
          <w:szCs w:val="28"/>
        </w:rPr>
        <w:t>А.</w:t>
      </w:r>
      <w:r>
        <w:rPr>
          <w:sz w:val="28"/>
          <w:szCs w:val="28"/>
        </w:rPr>
        <w:t xml:space="preserve"> </w:t>
      </w:r>
      <w:r w:rsidRPr="002D677B">
        <w:rPr>
          <w:sz w:val="28"/>
          <w:szCs w:val="28"/>
        </w:rPr>
        <w:t>Мельниченко, Н.</w:t>
      </w:r>
      <w:r>
        <w:rPr>
          <w:sz w:val="28"/>
          <w:szCs w:val="28"/>
        </w:rPr>
        <w:t xml:space="preserve"> </w:t>
      </w:r>
      <w:r w:rsidRPr="002D677B">
        <w:rPr>
          <w:sz w:val="28"/>
          <w:szCs w:val="28"/>
        </w:rPr>
        <w:t>С.</w:t>
      </w:r>
      <w:r>
        <w:rPr>
          <w:sz w:val="28"/>
          <w:szCs w:val="28"/>
        </w:rPr>
        <w:t xml:space="preserve"> </w:t>
      </w:r>
      <w:r w:rsidRPr="002D677B">
        <w:rPr>
          <w:sz w:val="28"/>
          <w:szCs w:val="28"/>
        </w:rPr>
        <w:t>Кузнецов и др.</w:t>
      </w:r>
      <w:r>
        <w:rPr>
          <w:sz w:val="28"/>
          <w:szCs w:val="28"/>
        </w:rPr>
        <w:t>].-</w:t>
      </w:r>
      <w:r w:rsidRPr="002D677B">
        <w:rPr>
          <w:sz w:val="28"/>
          <w:szCs w:val="28"/>
        </w:rPr>
        <w:t xml:space="preserve">  М</w:t>
      </w:r>
      <w:r>
        <w:rPr>
          <w:sz w:val="28"/>
          <w:szCs w:val="28"/>
        </w:rPr>
        <w:t>,</w:t>
      </w:r>
      <w:r w:rsidRPr="002D677B">
        <w:rPr>
          <w:sz w:val="28"/>
          <w:szCs w:val="28"/>
        </w:rPr>
        <w:t xml:space="preserve"> 1996.</w:t>
      </w:r>
      <w:r>
        <w:rPr>
          <w:sz w:val="28"/>
          <w:szCs w:val="28"/>
        </w:rPr>
        <w:t>- 181 с.</w:t>
      </w:r>
      <w:r w:rsidRPr="002D677B">
        <w:rPr>
          <w:sz w:val="28"/>
          <w:szCs w:val="28"/>
        </w:rPr>
        <w:t xml:space="preserve"> </w:t>
      </w:r>
    </w:p>
    <w:p w:rsidR="00CB5432" w:rsidRPr="002D677B" w:rsidRDefault="00CB5432" w:rsidP="009E6D99">
      <w:pPr>
        <w:numPr>
          <w:ilvl w:val="0"/>
          <w:numId w:val="41"/>
        </w:numPr>
        <w:spacing w:after="0" w:line="360" w:lineRule="auto"/>
        <w:ind w:left="0" w:firstLine="709"/>
        <w:jc w:val="both"/>
        <w:rPr>
          <w:sz w:val="28"/>
          <w:szCs w:val="28"/>
          <w:lang w:val="uk-UA"/>
        </w:rPr>
      </w:pPr>
      <w:bookmarkStart w:id="4" w:name="B8"/>
      <w:bookmarkEnd w:id="4"/>
      <w:r w:rsidRPr="002D677B">
        <w:rPr>
          <w:sz w:val="28"/>
          <w:szCs w:val="28"/>
          <w:lang w:val="uk-UA"/>
        </w:rPr>
        <w:t>Задорожна Т.</w:t>
      </w:r>
      <w:r>
        <w:rPr>
          <w:sz w:val="28"/>
          <w:szCs w:val="28"/>
          <w:lang w:val="uk-UA"/>
        </w:rPr>
        <w:t xml:space="preserve"> </w:t>
      </w:r>
      <w:r w:rsidRPr="002D677B">
        <w:rPr>
          <w:sz w:val="28"/>
          <w:szCs w:val="28"/>
          <w:lang w:val="uk-UA"/>
        </w:rPr>
        <w:t>Д</w:t>
      </w:r>
      <w:r>
        <w:rPr>
          <w:sz w:val="28"/>
          <w:szCs w:val="28"/>
          <w:lang w:val="uk-UA"/>
        </w:rPr>
        <w:t xml:space="preserve">. </w:t>
      </w:r>
      <w:r w:rsidRPr="002D677B">
        <w:rPr>
          <w:sz w:val="28"/>
          <w:szCs w:val="28"/>
          <w:lang w:val="uk-UA"/>
        </w:rPr>
        <w:t xml:space="preserve">Імуноморфологічна характеристика експресії естрогенів і прогестерону в ендометрії у жінок в пери- і постменопаузі </w:t>
      </w:r>
      <w:r>
        <w:rPr>
          <w:sz w:val="28"/>
          <w:szCs w:val="28"/>
          <w:lang w:val="uk-UA"/>
        </w:rPr>
        <w:t xml:space="preserve">/ </w:t>
      </w:r>
      <w:r w:rsidRPr="002D677B">
        <w:rPr>
          <w:sz w:val="28"/>
          <w:szCs w:val="28"/>
          <w:lang w:val="uk-UA"/>
        </w:rPr>
        <w:t>Т.</w:t>
      </w:r>
      <w:r>
        <w:rPr>
          <w:sz w:val="28"/>
          <w:szCs w:val="28"/>
          <w:lang w:val="uk-UA"/>
        </w:rPr>
        <w:t xml:space="preserve"> </w:t>
      </w:r>
      <w:r w:rsidRPr="002D677B">
        <w:rPr>
          <w:sz w:val="28"/>
          <w:szCs w:val="28"/>
          <w:lang w:val="uk-UA"/>
        </w:rPr>
        <w:t>Д</w:t>
      </w:r>
      <w:r>
        <w:rPr>
          <w:sz w:val="28"/>
          <w:szCs w:val="28"/>
          <w:lang w:val="uk-UA"/>
        </w:rPr>
        <w:t>.</w:t>
      </w:r>
      <w:r w:rsidRPr="001E3A1F">
        <w:rPr>
          <w:sz w:val="28"/>
          <w:szCs w:val="28"/>
        </w:rPr>
        <w:t xml:space="preserve"> </w:t>
      </w:r>
      <w:r>
        <w:rPr>
          <w:sz w:val="28"/>
          <w:szCs w:val="28"/>
          <w:lang w:val="uk-UA"/>
        </w:rPr>
        <w:t>З</w:t>
      </w:r>
      <w:r w:rsidRPr="002D677B">
        <w:rPr>
          <w:sz w:val="28"/>
          <w:szCs w:val="28"/>
          <w:lang w:val="uk-UA"/>
        </w:rPr>
        <w:t>адорожна, Т.</w:t>
      </w:r>
      <w:r>
        <w:rPr>
          <w:sz w:val="28"/>
          <w:szCs w:val="28"/>
          <w:lang w:val="uk-UA"/>
        </w:rPr>
        <w:t xml:space="preserve"> </w:t>
      </w:r>
      <w:r w:rsidRPr="002D677B">
        <w:rPr>
          <w:sz w:val="28"/>
          <w:szCs w:val="28"/>
          <w:lang w:val="uk-UA"/>
        </w:rPr>
        <w:t>Ф</w:t>
      </w:r>
      <w:r>
        <w:rPr>
          <w:sz w:val="28"/>
          <w:szCs w:val="28"/>
          <w:lang w:val="uk-UA"/>
        </w:rPr>
        <w:t>.</w:t>
      </w:r>
      <w:r w:rsidRPr="001E3A1F">
        <w:rPr>
          <w:sz w:val="28"/>
          <w:szCs w:val="28"/>
        </w:rPr>
        <w:t xml:space="preserve"> </w:t>
      </w:r>
      <w:r w:rsidRPr="002D677B">
        <w:rPr>
          <w:sz w:val="28"/>
          <w:szCs w:val="28"/>
          <w:lang w:val="uk-UA"/>
        </w:rPr>
        <w:t>Татарчук, Г.</w:t>
      </w:r>
      <w:r>
        <w:rPr>
          <w:sz w:val="28"/>
          <w:szCs w:val="28"/>
          <w:lang w:val="uk-UA"/>
        </w:rPr>
        <w:t xml:space="preserve"> </w:t>
      </w:r>
      <w:r w:rsidRPr="002D677B">
        <w:rPr>
          <w:sz w:val="28"/>
          <w:szCs w:val="28"/>
          <w:lang w:val="uk-UA"/>
        </w:rPr>
        <w:t>І. Бондаренко</w:t>
      </w:r>
      <w:r w:rsidRPr="00EE4507">
        <w:rPr>
          <w:sz w:val="28"/>
          <w:szCs w:val="28"/>
          <w:lang w:val="uk-UA"/>
        </w:rPr>
        <w:t xml:space="preserve"> </w:t>
      </w:r>
      <w:r w:rsidRPr="002D677B">
        <w:rPr>
          <w:sz w:val="28"/>
          <w:szCs w:val="28"/>
          <w:lang w:val="uk-UA"/>
        </w:rPr>
        <w:t>// Педіатрія, акушерство та гінекологія.- 2001.- №3.- С.</w:t>
      </w:r>
      <w:r>
        <w:rPr>
          <w:sz w:val="28"/>
          <w:szCs w:val="28"/>
          <w:lang w:val="en-US"/>
        </w:rPr>
        <w:t xml:space="preserve"> </w:t>
      </w:r>
      <w:r w:rsidRPr="002D677B">
        <w:rPr>
          <w:sz w:val="28"/>
          <w:szCs w:val="28"/>
          <w:lang w:val="uk-UA"/>
        </w:rPr>
        <w:t>118-121.</w:t>
      </w:r>
    </w:p>
    <w:p w:rsidR="00CB5432" w:rsidRPr="002D677B" w:rsidRDefault="00CB5432" w:rsidP="009E6D99">
      <w:pPr>
        <w:numPr>
          <w:ilvl w:val="0"/>
          <w:numId w:val="41"/>
        </w:numPr>
        <w:spacing w:after="0" w:line="360" w:lineRule="auto"/>
        <w:ind w:left="0" w:firstLine="709"/>
        <w:jc w:val="both"/>
        <w:rPr>
          <w:sz w:val="28"/>
          <w:szCs w:val="28"/>
        </w:rPr>
      </w:pPr>
      <w:bookmarkStart w:id="5" w:name="B9"/>
      <w:bookmarkEnd w:id="5"/>
      <w:r w:rsidRPr="002D677B">
        <w:rPr>
          <w:sz w:val="28"/>
          <w:szCs w:val="28"/>
        </w:rPr>
        <w:t>Зайцев В.</w:t>
      </w:r>
      <w:r>
        <w:rPr>
          <w:sz w:val="28"/>
          <w:szCs w:val="28"/>
        </w:rPr>
        <w:t xml:space="preserve"> </w:t>
      </w:r>
      <w:r w:rsidRPr="002D677B">
        <w:rPr>
          <w:sz w:val="28"/>
          <w:szCs w:val="28"/>
        </w:rPr>
        <w:t>М.</w:t>
      </w:r>
      <w:r>
        <w:rPr>
          <w:sz w:val="28"/>
          <w:szCs w:val="28"/>
        </w:rPr>
        <w:t xml:space="preserve"> </w:t>
      </w:r>
      <w:r w:rsidRPr="002D677B">
        <w:rPr>
          <w:sz w:val="28"/>
          <w:szCs w:val="28"/>
        </w:rPr>
        <w:t>Прикладная медицинская статистика</w:t>
      </w:r>
      <w:r>
        <w:rPr>
          <w:sz w:val="28"/>
          <w:szCs w:val="28"/>
        </w:rPr>
        <w:t xml:space="preserve"> / </w:t>
      </w:r>
      <w:r w:rsidRPr="002D677B">
        <w:rPr>
          <w:sz w:val="28"/>
          <w:szCs w:val="28"/>
        </w:rPr>
        <w:t>Зайцев</w:t>
      </w:r>
      <w:r w:rsidRPr="00EE4507">
        <w:rPr>
          <w:sz w:val="28"/>
          <w:szCs w:val="28"/>
        </w:rPr>
        <w:t xml:space="preserve"> </w:t>
      </w:r>
      <w:r w:rsidRPr="002D677B">
        <w:rPr>
          <w:sz w:val="28"/>
          <w:szCs w:val="28"/>
        </w:rPr>
        <w:t>В.</w:t>
      </w:r>
      <w:r>
        <w:rPr>
          <w:sz w:val="28"/>
          <w:szCs w:val="28"/>
        </w:rPr>
        <w:t xml:space="preserve"> </w:t>
      </w:r>
      <w:r w:rsidRPr="002D677B">
        <w:rPr>
          <w:sz w:val="28"/>
          <w:szCs w:val="28"/>
        </w:rPr>
        <w:t>М., Лифлянский</w:t>
      </w:r>
      <w:r w:rsidRPr="00EE4507">
        <w:rPr>
          <w:sz w:val="28"/>
          <w:szCs w:val="28"/>
        </w:rPr>
        <w:t xml:space="preserve"> </w:t>
      </w:r>
      <w:r w:rsidRPr="002D677B">
        <w:rPr>
          <w:sz w:val="28"/>
          <w:szCs w:val="28"/>
        </w:rPr>
        <w:t>В.</w:t>
      </w:r>
      <w:r>
        <w:rPr>
          <w:sz w:val="28"/>
          <w:szCs w:val="28"/>
        </w:rPr>
        <w:t xml:space="preserve"> </w:t>
      </w:r>
      <w:r w:rsidRPr="002D677B">
        <w:rPr>
          <w:sz w:val="28"/>
          <w:szCs w:val="28"/>
        </w:rPr>
        <w:t>Г., Маринич</w:t>
      </w:r>
      <w:r w:rsidRPr="00EE4507">
        <w:rPr>
          <w:sz w:val="28"/>
          <w:szCs w:val="28"/>
        </w:rPr>
        <w:t xml:space="preserve"> </w:t>
      </w:r>
      <w:r w:rsidRPr="002D677B">
        <w:rPr>
          <w:sz w:val="28"/>
          <w:szCs w:val="28"/>
        </w:rPr>
        <w:t>В.</w:t>
      </w:r>
      <w:r>
        <w:rPr>
          <w:sz w:val="28"/>
          <w:szCs w:val="28"/>
        </w:rPr>
        <w:t xml:space="preserve"> </w:t>
      </w:r>
      <w:r w:rsidRPr="002D677B">
        <w:rPr>
          <w:sz w:val="28"/>
          <w:szCs w:val="28"/>
        </w:rPr>
        <w:t>И.- С</w:t>
      </w:r>
      <w:r>
        <w:rPr>
          <w:sz w:val="28"/>
          <w:szCs w:val="28"/>
        </w:rPr>
        <w:t>.-</w:t>
      </w:r>
      <w:r w:rsidRPr="002D677B">
        <w:rPr>
          <w:sz w:val="28"/>
          <w:szCs w:val="28"/>
        </w:rPr>
        <w:t>Пб</w:t>
      </w:r>
      <w:r>
        <w:rPr>
          <w:sz w:val="28"/>
          <w:szCs w:val="28"/>
        </w:rPr>
        <w:t>.</w:t>
      </w:r>
      <w:r w:rsidRPr="002D677B">
        <w:rPr>
          <w:sz w:val="28"/>
          <w:szCs w:val="28"/>
        </w:rPr>
        <w:t>, 2006.- 432с.</w:t>
      </w:r>
    </w:p>
    <w:p w:rsidR="00CB5432" w:rsidRPr="002D677B" w:rsidRDefault="00CB5432" w:rsidP="009E6D99">
      <w:pPr>
        <w:numPr>
          <w:ilvl w:val="0"/>
          <w:numId w:val="41"/>
        </w:numPr>
        <w:spacing w:after="0" w:line="360" w:lineRule="auto"/>
        <w:ind w:left="0" w:firstLine="709"/>
        <w:jc w:val="both"/>
        <w:rPr>
          <w:sz w:val="28"/>
          <w:szCs w:val="28"/>
          <w:lang w:val="uk-UA"/>
        </w:rPr>
      </w:pPr>
      <w:bookmarkStart w:id="6" w:name="B10"/>
      <w:bookmarkEnd w:id="6"/>
      <w:r w:rsidRPr="002D677B">
        <w:rPr>
          <w:sz w:val="28"/>
          <w:szCs w:val="28"/>
          <w:lang w:val="uk-UA"/>
        </w:rPr>
        <w:t>Заместительная гормонотерапія климактерических нарушений – оценка онкориска / Т.</w:t>
      </w:r>
      <w:r>
        <w:rPr>
          <w:sz w:val="28"/>
          <w:szCs w:val="28"/>
          <w:lang w:val="uk-UA"/>
        </w:rPr>
        <w:t xml:space="preserve"> </w:t>
      </w:r>
      <w:r w:rsidRPr="002D677B">
        <w:rPr>
          <w:sz w:val="28"/>
          <w:szCs w:val="28"/>
          <w:lang w:val="uk-UA"/>
        </w:rPr>
        <w:t>Ф</w:t>
      </w:r>
      <w:r>
        <w:rPr>
          <w:sz w:val="28"/>
          <w:szCs w:val="28"/>
          <w:lang w:val="uk-UA"/>
        </w:rPr>
        <w:t xml:space="preserve">. </w:t>
      </w:r>
      <w:r w:rsidRPr="002D677B">
        <w:rPr>
          <w:sz w:val="28"/>
          <w:szCs w:val="28"/>
          <w:lang w:val="uk-UA"/>
        </w:rPr>
        <w:t>Татарчук, Е.</w:t>
      </w:r>
      <w:r>
        <w:rPr>
          <w:sz w:val="28"/>
          <w:szCs w:val="28"/>
          <w:lang w:val="uk-UA"/>
        </w:rPr>
        <w:t xml:space="preserve"> </w:t>
      </w:r>
      <w:r w:rsidRPr="002D677B">
        <w:rPr>
          <w:sz w:val="28"/>
          <w:szCs w:val="28"/>
          <w:lang w:val="uk-UA"/>
        </w:rPr>
        <w:t>В.Бурлакак, Т.</w:t>
      </w:r>
      <w:r>
        <w:rPr>
          <w:sz w:val="28"/>
          <w:szCs w:val="28"/>
          <w:lang w:val="uk-UA"/>
        </w:rPr>
        <w:t xml:space="preserve"> </w:t>
      </w:r>
      <w:r w:rsidRPr="002D677B">
        <w:rPr>
          <w:sz w:val="28"/>
          <w:szCs w:val="28"/>
          <w:lang w:val="uk-UA"/>
        </w:rPr>
        <w:t>А.Попова, О.</w:t>
      </w:r>
      <w:r>
        <w:rPr>
          <w:sz w:val="28"/>
          <w:szCs w:val="28"/>
          <w:lang w:val="uk-UA"/>
        </w:rPr>
        <w:t xml:space="preserve"> </w:t>
      </w:r>
      <w:r w:rsidRPr="002D677B">
        <w:rPr>
          <w:sz w:val="28"/>
          <w:szCs w:val="28"/>
          <w:lang w:val="uk-UA"/>
        </w:rPr>
        <w:t>А.</w:t>
      </w:r>
      <w:r w:rsidRPr="001E3A1F">
        <w:rPr>
          <w:sz w:val="28"/>
          <w:szCs w:val="28"/>
        </w:rPr>
        <w:t xml:space="preserve"> </w:t>
      </w:r>
      <w:r w:rsidRPr="002D677B">
        <w:rPr>
          <w:sz w:val="28"/>
          <w:szCs w:val="28"/>
          <w:lang w:val="uk-UA"/>
        </w:rPr>
        <w:t xml:space="preserve">Ефименко // Репродуктивное здоровье.- 2002.- №1.- С.64-68. </w:t>
      </w:r>
    </w:p>
    <w:p w:rsidR="00CB5432" w:rsidRPr="002D677B" w:rsidRDefault="00CB5432" w:rsidP="009E6D99">
      <w:pPr>
        <w:numPr>
          <w:ilvl w:val="0"/>
          <w:numId w:val="41"/>
        </w:numPr>
        <w:spacing w:after="0" w:line="360" w:lineRule="auto"/>
        <w:ind w:left="0" w:firstLine="709"/>
        <w:jc w:val="both"/>
        <w:rPr>
          <w:sz w:val="28"/>
          <w:szCs w:val="28"/>
        </w:rPr>
      </w:pPr>
      <w:bookmarkStart w:id="7" w:name="B11"/>
      <w:bookmarkEnd w:id="7"/>
      <w:r w:rsidRPr="002D677B">
        <w:rPr>
          <w:sz w:val="28"/>
          <w:szCs w:val="28"/>
        </w:rPr>
        <w:t>Запорожан В.Н Дисфункциональные маточные кровотечения</w:t>
      </w:r>
      <w:r>
        <w:rPr>
          <w:sz w:val="28"/>
          <w:szCs w:val="28"/>
        </w:rPr>
        <w:t>: р</w:t>
      </w:r>
      <w:r w:rsidRPr="002D677B">
        <w:rPr>
          <w:sz w:val="28"/>
          <w:szCs w:val="28"/>
        </w:rPr>
        <w:t>уководство по эндокринной гинекологии / Запорожан</w:t>
      </w:r>
      <w:r w:rsidRPr="00EE4507">
        <w:rPr>
          <w:sz w:val="28"/>
          <w:szCs w:val="28"/>
        </w:rPr>
        <w:t xml:space="preserve"> </w:t>
      </w:r>
      <w:r w:rsidRPr="002D677B">
        <w:rPr>
          <w:sz w:val="28"/>
          <w:szCs w:val="28"/>
        </w:rPr>
        <w:t>В.</w:t>
      </w:r>
      <w:r>
        <w:rPr>
          <w:sz w:val="28"/>
          <w:szCs w:val="28"/>
        </w:rPr>
        <w:t xml:space="preserve"> </w:t>
      </w:r>
      <w:r w:rsidRPr="002D677B">
        <w:rPr>
          <w:sz w:val="28"/>
          <w:szCs w:val="28"/>
        </w:rPr>
        <w:t>Н</w:t>
      </w:r>
      <w:r>
        <w:rPr>
          <w:sz w:val="28"/>
          <w:szCs w:val="28"/>
        </w:rPr>
        <w:t>.</w:t>
      </w:r>
      <w:r w:rsidRPr="002D677B">
        <w:rPr>
          <w:sz w:val="28"/>
          <w:szCs w:val="28"/>
        </w:rPr>
        <w:t>, Вихляева</w:t>
      </w:r>
      <w:r w:rsidRPr="00EE4507">
        <w:rPr>
          <w:sz w:val="28"/>
          <w:szCs w:val="28"/>
        </w:rPr>
        <w:t xml:space="preserve"> </w:t>
      </w:r>
      <w:r w:rsidRPr="002D677B">
        <w:rPr>
          <w:sz w:val="28"/>
          <w:szCs w:val="28"/>
        </w:rPr>
        <w:t>Е.</w:t>
      </w:r>
      <w:r>
        <w:rPr>
          <w:sz w:val="28"/>
          <w:szCs w:val="28"/>
        </w:rPr>
        <w:t xml:space="preserve"> </w:t>
      </w:r>
      <w:r w:rsidRPr="002D677B">
        <w:rPr>
          <w:sz w:val="28"/>
          <w:szCs w:val="28"/>
        </w:rPr>
        <w:t>М., Железнов</w:t>
      </w:r>
      <w:r w:rsidRPr="00EE4507">
        <w:rPr>
          <w:sz w:val="28"/>
          <w:szCs w:val="28"/>
        </w:rPr>
        <w:t xml:space="preserve"> </w:t>
      </w:r>
      <w:r w:rsidRPr="002D677B">
        <w:rPr>
          <w:sz w:val="28"/>
          <w:szCs w:val="28"/>
        </w:rPr>
        <w:t>Б.</w:t>
      </w:r>
      <w:r>
        <w:rPr>
          <w:sz w:val="28"/>
          <w:szCs w:val="28"/>
        </w:rPr>
        <w:t xml:space="preserve"> </w:t>
      </w:r>
      <w:r w:rsidRPr="002D677B">
        <w:rPr>
          <w:sz w:val="28"/>
          <w:szCs w:val="28"/>
        </w:rPr>
        <w:t>И.- М.: Мед. информ. агентство, 1997.- С. 395-406.</w:t>
      </w:r>
    </w:p>
    <w:p w:rsidR="00CB5432" w:rsidRPr="002D677B" w:rsidRDefault="00CB5432" w:rsidP="009E6D99">
      <w:pPr>
        <w:numPr>
          <w:ilvl w:val="0"/>
          <w:numId w:val="41"/>
        </w:numPr>
        <w:spacing w:after="0" w:line="360" w:lineRule="auto"/>
        <w:ind w:left="0" w:firstLine="709"/>
        <w:jc w:val="both"/>
        <w:rPr>
          <w:sz w:val="28"/>
          <w:szCs w:val="28"/>
          <w:lang w:val="uk-UA"/>
        </w:rPr>
      </w:pPr>
      <w:bookmarkStart w:id="8" w:name="B12"/>
      <w:bookmarkEnd w:id="8"/>
      <w:r w:rsidRPr="002D677B">
        <w:rPr>
          <w:sz w:val="28"/>
          <w:szCs w:val="28"/>
          <w:lang w:val="uk-UA"/>
        </w:rPr>
        <w:t>Земяна Г. Маткові кровотечі: можливі причини, шляхи лікування</w:t>
      </w:r>
      <w:r>
        <w:rPr>
          <w:sz w:val="28"/>
          <w:szCs w:val="28"/>
          <w:lang w:val="uk-UA"/>
        </w:rPr>
        <w:t xml:space="preserve"> / </w:t>
      </w:r>
      <w:r w:rsidRPr="002D677B">
        <w:rPr>
          <w:sz w:val="28"/>
          <w:szCs w:val="28"/>
          <w:lang w:val="uk-UA"/>
        </w:rPr>
        <w:t>Г.</w:t>
      </w:r>
      <w:r>
        <w:rPr>
          <w:sz w:val="28"/>
          <w:szCs w:val="28"/>
          <w:lang w:val="uk-UA"/>
        </w:rPr>
        <w:t xml:space="preserve"> </w:t>
      </w:r>
      <w:r w:rsidRPr="002D677B">
        <w:rPr>
          <w:sz w:val="28"/>
          <w:szCs w:val="28"/>
          <w:lang w:val="uk-UA"/>
        </w:rPr>
        <w:t>Земяна.- 1998.- №7.- С.23.</w:t>
      </w:r>
    </w:p>
    <w:p w:rsidR="00CB5432" w:rsidRPr="002D677B" w:rsidRDefault="00CB5432" w:rsidP="009E6D99">
      <w:pPr>
        <w:numPr>
          <w:ilvl w:val="0"/>
          <w:numId w:val="41"/>
        </w:numPr>
        <w:spacing w:after="0" w:line="360" w:lineRule="auto"/>
        <w:ind w:left="0" w:firstLine="709"/>
        <w:jc w:val="both"/>
        <w:rPr>
          <w:sz w:val="28"/>
          <w:szCs w:val="28"/>
        </w:rPr>
      </w:pPr>
      <w:bookmarkStart w:id="9" w:name="B13"/>
      <w:bookmarkEnd w:id="9"/>
      <w:r w:rsidRPr="002D677B">
        <w:rPr>
          <w:sz w:val="28"/>
          <w:szCs w:val="28"/>
        </w:rPr>
        <w:t>Ильин В.</w:t>
      </w:r>
      <w:r>
        <w:rPr>
          <w:sz w:val="28"/>
          <w:szCs w:val="28"/>
        </w:rPr>
        <w:t xml:space="preserve"> </w:t>
      </w:r>
      <w:r w:rsidRPr="002D677B">
        <w:rPr>
          <w:sz w:val="28"/>
          <w:szCs w:val="28"/>
        </w:rPr>
        <w:t>В. Пограничные психические состояния и особенности личности гинекологических больных с гормональной дисфункцией</w:t>
      </w:r>
      <w:r>
        <w:rPr>
          <w:sz w:val="28"/>
          <w:szCs w:val="28"/>
        </w:rPr>
        <w:t xml:space="preserve"> </w:t>
      </w:r>
      <w:r w:rsidRPr="002D677B">
        <w:rPr>
          <w:sz w:val="28"/>
          <w:szCs w:val="28"/>
        </w:rPr>
        <w:t xml:space="preserve">: </w:t>
      </w:r>
      <w:r w:rsidRPr="00217D65">
        <w:rPr>
          <w:sz w:val="28"/>
          <w:szCs w:val="28"/>
          <w:lang w:val="uk-UA"/>
        </w:rPr>
        <w:t xml:space="preserve">автореф. дис. на здобуття наук. ступеня </w:t>
      </w:r>
      <w:r>
        <w:rPr>
          <w:sz w:val="28"/>
          <w:szCs w:val="28"/>
          <w:lang w:val="uk-UA"/>
        </w:rPr>
        <w:t>д-ра</w:t>
      </w:r>
      <w:r w:rsidRPr="00217D65">
        <w:rPr>
          <w:sz w:val="28"/>
          <w:szCs w:val="28"/>
          <w:lang w:val="uk-UA"/>
        </w:rPr>
        <w:t>. мед. наук</w:t>
      </w:r>
      <w:r>
        <w:rPr>
          <w:sz w:val="28"/>
          <w:szCs w:val="28"/>
          <w:lang w:val="uk-UA"/>
        </w:rPr>
        <w:t xml:space="preserve"> / </w:t>
      </w:r>
      <w:r w:rsidRPr="002D677B">
        <w:rPr>
          <w:sz w:val="28"/>
          <w:szCs w:val="28"/>
        </w:rPr>
        <w:t>В.</w:t>
      </w:r>
      <w:r>
        <w:rPr>
          <w:sz w:val="28"/>
          <w:szCs w:val="28"/>
        </w:rPr>
        <w:t xml:space="preserve"> </w:t>
      </w:r>
      <w:r w:rsidRPr="002D677B">
        <w:rPr>
          <w:sz w:val="28"/>
          <w:szCs w:val="28"/>
        </w:rPr>
        <w:t>В.</w:t>
      </w:r>
      <w:r>
        <w:rPr>
          <w:sz w:val="28"/>
          <w:szCs w:val="28"/>
        </w:rPr>
        <w:t xml:space="preserve"> </w:t>
      </w:r>
      <w:r w:rsidRPr="002D677B">
        <w:rPr>
          <w:sz w:val="28"/>
          <w:szCs w:val="28"/>
        </w:rPr>
        <w:t>Ильин.- М., 1988.- 47 с.</w:t>
      </w:r>
    </w:p>
    <w:p w:rsidR="00CB5432" w:rsidRPr="002D677B" w:rsidRDefault="00CB5432" w:rsidP="009E6D99">
      <w:pPr>
        <w:numPr>
          <w:ilvl w:val="0"/>
          <w:numId w:val="41"/>
        </w:numPr>
        <w:spacing w:after="0" w:line="360" w:lineRule="auto"/>
        <w:ind w:left="0" w:firstLine="709"/>
        <w:jc w:val="both"/>
        <w:rPr>
          <w:sz w:val="28"/>
          <w:szCs w:val="28"/>
        </w:rPr>
      </w:pPr>
      <w:bookmarkStart w:id="10" w:name="B14"/>
      <w:bookmarkEnd w:id="10"/>
      <w:r w:rsidRPr="002D677B">
        <w:rPr>
          <w:sz w:val="28"/>
          <w:szCs w:val="28"/>
        </w:rPr>
        <w:t>Каминский А.</w:t>
      </w:r>
      <w:r>
        <w:rPr>
          <w:sz w:val="28"/>
          <w:szCs w:val="28"/>
        </w:rPr>
        <w:t xml:space="preserve"> </w:t>
      </w:r>
      <w:r w:rsidRPr="002D677B">
        <w:rPr>
          <w:sz w:val="28"/>
          <w:szCs w:val="28"/>
        </w:rPr>
        <w:t xml:space="preserve">В. Избыточная масса тела, ожирение, метаболический синдром и их лечение </w:t>
      </w:r>
      <w:r>
        <w:rPr>
          <w:sz w:val="28"/>
          <w:szCs w:val="28"/>
        </w:rPr>
        <w:t xml:space="preserve">/ </w:t>
      </w:r>
      <w:r w:rsidRPr="002D677B">
        <w:rPr>
          <w:sz w:val="28"/>
          <w:szCs w:val="28"/>
        </w:rPr>
        <w:t>А.</w:t>
      </w:r>
      <w:r>
        <w:rPr>
          <w:sz w:val="28"/>
          <w:szCs w:val="28"/>
        </w:rPr>
        <w:t xml:space="preserve"> </w:t>
      </w:r>
      <w:r w:rsidRPr="002D677B">
        <w:rPr>
          <w:sz w:val="28"/>
          <w:szCs w:val="28"/>
        </w:rPr>
        <w:t>В. Каминский // Українська медична газет</w:t>
      </w:r>
      <w:r w:rsidRPr="002D677B">
        <w:rPr>
          <w:sz w:val="28"/>
          <w:szCs w:val="28"/>
          <w:lang w:val="uk-UA"/>
        </w:rPr>
        <w:t>а.-  2005.- №3.</w:t>
      </w:r>
      <w:r>
        <w:rPr>
          <w:sz w:val="28"/>
          <w:szCs w:val="28"/>
        </w:rPr>
        <w:t>- С. 36-39.</w:t>
      </w:r>
    </w:p>
    <w:p w:rsidR="00CB5432" w:rsidRPr="00104B9D" w:rsidRDefault="00CB5432" w:rsidP="009E6D99">
      <w:pPr>
        <w:numPr>
          <w:ilvl w:val="0"/>
          <w:numId w:val="41"/>
        </w:numPr>
        <w:spacing w:after="0" w:line="360" w:lineRule="auto"/>
        <w:ind w:left="0" w:firstLine="709"/>
        <w:jc w:val="both"/>
        <w:rPr>
          <w:sz w:val="28"/>
          <w:szCs w:val="28"/>
        </w:rPr>
      </w:pPr>
      <w:bookmarkStart w:id="11" w:name="B15"/>
      <w:bookmarkEnd w:id="11"/>
      <w:r w:rsidRPr="002D677B">
        <w:rPr>
          <w:sz w:val="28"/>
          <w:szCs w:val="28"/>
        </w:rPr>
        <w:lastRenderedPageBreak/>
        <w:t>Каптушева Л</w:t>
      </w:r>
      <w:r w:rsidRPr="00104B9D">
        <w:rPr>
          <w:sz w:val="28"/>
          <w:szCs w:val="28"/>
        </w:rPr>
        <w:t xml:space="preserve">. М. Морфофункциональные особенности яичников у пациенток с пролиферативными процессами эндометрия периода пери- и постменопаузы : </w:t>
      </w:r>
      <w:r w:rsidRPr="00104B9D">
        <w:rPr>
          <w:sz w:val="28"/>
          <w:szCs w:val="28"/>
          <w:lang w:val="uk-UA"/>
        </w:rPr>
        <w:t xml:space="preserve">автореф. дис. на здобуття наук. ступеня канд. мед. наук. : 14.01.01 «Акушерство та гінекологія» / </w:t>
      </w:r>
      <w:r w:rsidRPr="00104B9D">
        <w:rPr>
          <w:sz w:val="28"/>
          <w:szCs w:val="28"/>
        </w:rPr>
        <w:t>Л. М. Каптушева.- М., 1991.- 23 с.</w:t>
      </w:r>
    </w:p>
    <w:p w:rsidR="00CB5432" w:rsidRPr="00104B9D" w:rsidRDefault="00CB5432" w:rsidP="009E6D99">
      <w:pPr>
        <w:numPr>
          <w:ilvl w:val="0"/>
          <w:numId w:val="41"/>
        </w:numPr>
        <w:spacing w:after="0" w:line="360" w:lineRule="auto"/>
        <w:ind w:left="0" w:firstLine="709"/>
        <w:jc w:val="both"/>
        <w:rPr>
          <w:sz w:val="28"/>
          <w:szCs w:val="28"/>
          <w:lang w:val="uk-UA"/>
        </w:rPr>
      </w:pPr>
      <w:bookmarkStart w:id="12" w:name="B16"/>
      <w:bookmarkEnd w:id="12"/>
      <w:r w:rsidRPr="00104B9D">
        <w:rPr>
          <w:sz w:val="28"/>
          <w:szCs w:val="28"/>
          <w:lang w:val="uk-UA"/>
        </w:rPr>
        <w:t>Карпенко Л. Г. Морфофункціональні зміни ендометрія у робітниць промислових підприємств при дисфункційних маткових кровотечах : автореф. дис. на здобуття наук. ступеня канд. мед.наук : 14.03.02 «</w:t>
      </w:r>
      <w:r w:rsidRPr="00104B9D">
        <w:rPr>
          <w:sz w:val="28"/>
          <w:szCs w:val="28"/>
        </w:rPr>
        <w:t>Патологічна анатомія</w:t>
      </w:r>
      <w:r w:rsidRPr="00104B9D">
        <w:rPr>
          <w:sz w:val="28"/>
          <w:szCs w:val="28"/>
          <w:lang w:val="uk-UA"/>
        </w:rPr>
        <w:t>» / Л. Г. Карпенко.- Х., 2002.- 16с.</w:t>
      </w:r>
    </w:p>
    <w:p w:rsidR="00CB5432" w:rsidRPr="00104B9D" w:rsidRDefault="00CB5432" w:rsidP="009E6D99">
      <w:pPr>
        <w:numPr>
          <w:ilvl w:val="0"/>
          <w:numId w:val="41"/>
        </w:numPr>
        <w:spacing w:after="0" w:line="360" w:lineRule="auto"/>
        <w:ind w:left="0" w:firstLine="709"/>
        <w:jc w:val="both"/>
        <w:rPr>
          <w:rStyle w:val="aff7"/>
          <w:b w:val="0"/>
          <w:bCs w:val="0"/>
          <w:sz w:val="28"/>
          <w:szCs w:val="28"/>
        </w:rPr>
      </w:pPr>
      <w:bookmarkStart w:id="13" w:name="B17"/>
      <w:bookmarkEnd w:id="13"/>
      <w:r w:rsidRPr="00104B9D">
        <w:rPr>
          <w:rStyle w:val="aff7"/>
          <w:b w:val="0"/>
          <w:bCs w:val="0"/>
          <w:sz w:val="28"/>
          <w:szCs w:val="28"/>
          <w:lang w:val="uk-UA"/>
        </w:rPr>
        <w:t xml:space="preserve">Кваша Т.І . Прогнозування та профілактика синдрому хірургічної менопаузи у жінок після гістеректомії : </w:t>
      </w:r>
      <w:r w:rsidRPr="00104B9D">
        <w:rPr>
          <w:sz w:val="28"/>
          <w:szCs w:val="28"/>
          <w:lang w:val="uk-UA"/>
        </w:rPr>
        <w:t>автореф. дис. на здобуття наук. ступеня канд. мед. наук : 14.01.01 «Акушерство та гінекологія»</w:t>
      </w:r>
      <w:r w:rsidRPr="00104B9D">
        <w:rPr>
          <w:rStyle w:val="aff7"/>
          <w:b w:val="0"/>
          <w:bCs w:val="0"/>
          <w:sz w:val="28"/>
          <w:szCs w:val="28"/>
          <w:lang w:val="uk-UA"/>
        </w:rPr>
        <w:t xml:space="preserve">/ Т. І. Кваша.- </w:t>
      </w:r>
      <w:r w:rsidRPr="00104B9D">
        <w:rPr>
          <w:rStyle w:val="aff7"/>
          <w:b w:val="0"/>
          <w:bCs w:val="0"/>
          <w:sz w:val="28"/>
          <w:szCs w:val="28"/>
        </w:rPr>
        <w:t xml:space="preserve">К., 2002.- 21 с. </w:t>
      </w:r>
    </w:p>
    <w:p w:rsidR="00CB5432" w:rsidRPr="002D677B" w:rsidRDefault="00CB5432" w:rsidP="009E6D99">
      <w:pPr>
        <w:numPr>
          <w:ilvl w:val="0"/>
          <w:numId w:val="41"/>
        </w:numPr>
        <w:spacing w:after="0" w:line="360" w:lineRule="auto"/>
        <w:ind w:left="0" w:firstLine="709"/>
        <w:jc w:val="both"/>
        <w:rPr>
          <w:sz w:val="28"/>
          <w:szCs w:val="28"/>
        </w:rPr>
      </w:pPr>
      <w:bookmarkStart w:id="14" w:name="B18"/>
      <w:bookmarkEnd w:id="14"/>
      <w:r w:rsidRPr="00104B9D">
        <w:rPr>
          <w:sz w:val="28"/>
          <w:szCs w:val="28"/>
        </w:rPr>
        <w:t>Клинико-морфологические особенности гиперпластических процессов эндометрия при гипофункции</w:t>
      </w:r>
      <w:r w:rsidRPr="002D677B">
        <w:rPr>
          <w:sz w:val="28"/>
          <w:szCs w:val="28"/>
        </w:rPr>
        <w:t xml:space="preserve"> щитовидной железы у женщин пременопаузального возраста / </w:t>
      </w:r>
      <w:r w:rsidRPr="008D7429">
        <w:rPr>
          <w:sz w:val="28"/>
          <w:szCs w:val="28"/>
        </w:rPr>
        <w:t>[</w:t>
      </w:r>
      <w:r w:rsidRPr="002D677B">
        <w:rPr>
          <w:sz w:val="28"/>
          <w:szCs w:val="28"/>
        </w:rPr>
        <w:t>Беспалов В.</w:t>
      </w:r>
      <w:r>
        <w:rPr>
          <w:sz w:val="28"/>
          <w:szCs w:val="28"/>
        </w:rPr>
        <w:t xml:space="preserve"> </w:t>
      </w:r>
      <w:r w:rsidRPr="002D677B">
        <w:rPr>
          <w:sz w:val="28"/>
          <w:szCs w:val="28"/>
        </w:rPr>
        <w:t>М., Кривонос В.</w:t>
      </w:r>
      <w:r>
        <w:rPr>
          <w:sz w:val="28"/>
          <w:szCs w:val="28"/>
        </w:rPr>
        <w:t xml:space="preserve"> </w:t>
      </w:r>
      <w:r w:rsidRPr="002D677B">
        <w:rPr>
          <w:sz w:val="28"/>
          <w:szCs w:val="28"/>
        </w:rPr>
        <w:t>А., Сапрыкин В.</w:t>
      </w:r>
      <w:r>
        <w:rPr>
          <w:sz w:val="28"/>
          <w:szCs w:val="28"/>
        </w:rPr>
        <w:t xml:space="preserve"> </w:t>
      </w:r>
      <w:r w:rsidRPr="002D677B">
        <w:rPr>
          <w:sz w:val="28"/>
          <w:szCs w:val="28"/>
        </w:rPr>
        <w:t>Б. и др.</w:t>
      </w:r>
      <w:r w:rsidRPr="008D7429">
        <w:rPr>
          <w:sz w:val="28"/>
          <w:szCs w:val="28"/>
        </w:rPr>
        <w:t>]</w:t>
      </w:r>
      <w:r w:rsidRPr="002D677B">
        <w:rPr>
          <w:sz w:val="28"/>
          <w:szCs w:val="28"/>
        </w:rPr>
        <w:t xml:space="preserve"> // Мать и дитя</w:t>
      </w:r>
      <w:r>
        <w:rPr>
          <w:sz w:val="28"/>
          <w:szCs w:val="28"/>
        </w:rPr>
        <w:t>:</w:t>
      </w:r>
      <w:r w:rsidRPr="002D677B">
        <w:rPr>
          <w:sz w:val="28"/>
          <w:szCs w:val="28"/>
        </w:rPr>
        <w:t xml:space="preserve"> </w:t>
      </w:r>
      <w:r>
        <w:rPr>
          <w:sz w:val="28"/>
          <w:szCs w:val="28"/>
        </w:rPr>
        <w:t>м</w:t>
      </w:r>
      <w:r w:rsidRPr="002D677B">
        <w:rPr>
          <w:sz w:val="28"/>
          <w:szCs w:val="28"/>
        </w:rPr>
        <w:t xml:space="preserve">ат. </w:t>
      </w:r>
      <w:r w:rsidRPr="002D677B">
        <w:rPr>
          <w:sz w:val="28"/>
          <w:szCs w:val="28"/>
          <w:lang w:val="en-GB"/>
        </w:rPr>
        <w:t>VI</w:t>
      </w:r>
      <w:r w:rsidRPr="002D677B">
        <w:rPr>
          <w:sz w:val="28"/>
          <w:szCs w:val="28"/>
        </w:rPr>
        <w:t xml:space="preserve"> Росс</w:t>
      </w:r>
      <w:r>
        <w:rPr>
          <w:sz w:val="28"/>
          <w:szCs w:val="28"/>
        </w:rPr>
        <w:t>.</w:t>
      </w:r>
      <w:r w:rsidRPr="002D677B">
        <w:rPr>
          <w:sz w:val="28"/>
          <w:szCs w:val="28"/>
        </w:rPr>
        <w:t xml:space="preserve"> форума.- М., 2004.- С. 298-299.</w:t>
      </w:r>
    </w:p>
    <w:p w:rsidR="00CB5432" w:rsidRPr="002D677B" w:rsidRDefault="00CB5432" w:rsidP="009E6D99">
      <w:pPr>
        <w:numPr>
          <w:ilvl w:val="0"/>
          <w:numId w:val="41"/>
        </w:numPr>
        <w:spacing w:after="0" w:line="360" w:lineRule="auto"/>
        <w:ind w:left="0" w:firstLine="709"/>
        <w:jc w:val="both"/>
        <w:rPr>
          <w:sz w:val="28"/>
          <w:szCs w:val="28"/>
        </w:rPr>
      </w:pPr>
      <w:bookmarkStart w:id="15" w:name="B19"/>
      <w:bookmarkEnd w:id="15"/>
      <w:r w:rsidRPr="002D677B">
        <w:rPr>
          <w:sz w:val="28"/>
          <w:szCs w:val="28"/>
        </w:rPr>
        <w:t>Клиническое руководство по ультразвуковой диагностике</w:t>
      </w:r>
      <w:r>
        <w:rPr>
          <w:sz w:val="28"/>
          <w:szCs w:val="28"/>
        </w:rPr>
        <w:t>:</w:t>
      </w:r>
      <w:r w:rsidRPr="002D677B">
        <w:rPr>
          <w:sz w:val="28"/>
          <w:szCs w:val="28"/>
        </w:rPr>
        <w:t xml:space="preserve"> </w:t>
      </w:r>
      <w:r w:rsidRPr="008D7429">
        <w:rPr>
          <w:sz w:val="28"/>
          <w:szCs w:val="28"/>
        </w:rPr>
        <w:t>[</w:t>
      </w:r>
      <w:r>
        <w:rPr>
          <w:sz w:val="28"/>
          <w:szCs w:val="28"/>
        </w:rPr>
        <w:t>п</w:t>
      </w:r>
      <w:r w:rsidRPr="002D677B">
        <w:rPr>
          <w:sz w:val="28"/>
          <w:szCs w:val="28"/>
        </w:rPr>
        <w:t>од ред. В.</w:t>
      </w:r>
      <w:r>
        <w:rPr>
          <w:sz w:val="28"/>
          <w:szCs w:val="28"/>
        </w:rPr>
        <w:t xml:space="preserve"> </w:t>
      </w:r>
      <w:r w:rsidRPr="002D677B">
        <w:rPr>
          <w:sz w:val="28"/>
          <w:szCs w:val="28"/>
        </w:rPr>
        <w:t>В. Митькова, М.</w:t>
      </w:r>
      <w:r>
        <w:rPr>
          <w:sz w:val="28"/>
          <w:szCs w:val="28"/>
        </w:rPr>
        <w:t xml:space="preserve"> </w:t>
      </w:r>
      <w:r w:rsidRPr="002D677B">
        <w:rPr>
          <w:sz w:val="28"/>
          <w:szCs w:val="28"/>
        </w:rPr>
        <w:t>В. Медведева</w:t>
      </w:r>
      <w:r w:rsidRPr="008D7429">
        <w:rPr>
          <w:sz w:val="28"/>
          <w:szCs w:val="28"/>
        </w:rPr>
        <w:t>]</w:t>
      </w:r>
      <w:r w:rsidRPr="002D677B">
        <w:rPr>
          <w:sz w:val="28"/>
          <w:szCs w:val="28"/>
        </w:rPr>
        <w:t>. - М.,</w:t>
      </w:r>
      <w:r>
        <w:rPr>
          <w:sz w:val="28"/>
          <w:szCs w:val="28"/>
        </w:rPr>
        <w:t xml:space="preserve"> </w:t>
      </w:r>
      <w:r w:rsidRPr="002D677B">
        <w:rPr>
          <w:sz w:val="28"/>
          <w:szCs w:val="28"/>
        </w:rPr>
        <w:t>1997.-</w:t>
      </w:r>
      <w:r>
        <w:rPr>
          <w:sz w:val="28"/>
          <w:szCs w:val="28"/>
        </w:rPr>
        <w:t xml:space="preserve"> </w:t>
      </w:r>
      <w:r w:rsidRPr="002D677B">
        <w:rPr>
          <w:sz w:val="28"/>
          <w:szCs w:val="28"/>
        </w:rPr>
        <w:t>С. 132-175.</w:t>
      </w:r>
    </w:p>
    <w:p w:rsidR="00CB5432" w:rsidRPr="00EE4507" w:rsidRDefault="00CB5432" w:rsidP="009E6D99">
      <w:pPr>
        <w:numPr>
          <w:ilvl w:val="0"/>
          <w:numId w:val="41"/>
        </w:numPr>
        <w:spacing w:after="0" w:line="360" w:lineRule="auto"/>
        <w:ind w:left="0" w:firstLine="709"/>
        <w:jc w:val="both"/>
        <w:rPr>
          <w:sz w:val="28"/>
          <w:szCs w:val="28"/>
          <w:lang w:val="uk-UA"/>
        </w:rPr>
      </w:pPr>
      <w:bookmarkStart w:id="16" w:name="B20"/>
      <w:bookmarkEnd w:id="16"/>
      <w:r w:rsidRPr="002D677B">
        <w:rPr>
          <w:sz w:val="28"/>
          <w:szCs w:val="28"/>
          <w:lang w:val="uk-UA"/>
        </w:rPr>
        <w:t>Клыга О.</w:t>
      </w:r>
      <w:r>
        <w:rPr>
          <w:sz w:val="28"/>
          <w:szCs w:val="28"/>
          <w:lang w:val="uk-UA"/>
        </w:rPr>
        <w:t xml:space="preserve"> </w:t>
      </w:r>
      <w:r w:rsidRPr="002D677B">
        <w:rPr>
          <w:sz w:val="28"/>
          <w:szCs w:val="28"/>
          <w:lang w:val="uk-UA"/>
        </w:rPr>
        <w:t>И.</w:t>
      </w:r>
      <w:r>
        <w:rPr>
          <w:sz w:val="28"/>
          <w:szCs w:val="28"/>
          <w:lang w:val="uk-UA"/>
        </w:rPr>
        <w:t xml:space="preserve"> </w:t>
      </w:r>
      <w:r w:rsidRPr="002D677B">
        <w:rPr>
          <w:sz w:val="28"/>
          <w:szCs w:val="28"/>
          <w:lang w:val="uk-UA"/>
        </w:rPr>
        <w:t>Гистоструктура эндометрия у больных с дисфункциональ</w:t>
      </w:r>
      <w:r>
        <w:rPr>
          <w:sz w:val="28"/>
          <w:szCs w:val="28"/>
          <w:lang w:val="uk-UA"/>
        </w:rPr>
        <w:t>-</w:t>
      </w:r>
      <w:r w:rsidRPr="002D677B">
        <w:rPr>
          <w:sz w:val="28"/>
          <w:szCs w:val="28"/>
          <w:lang w:val="uk-UA"/>
        </w:rPr>
        <w:t xml:space="preserve">ными маточными кровотечениями в пременопаузе </w:t>
      </w:r>
      <w:r>
        <w:rPr>
          <w:sz w:val="28"/>
          <w:szCs w:val="28"/>
          <w:lang w:val="uk-UA"/>
        </w:rPr>
        <w:t xml:space="preserve">/ </w:t>
      </w:r>
      <w:r w:rsidRPr="002D677B">
        <w:rPr>
          <w:sz w:val="28"/>
          <w:szCs w:val="28"/>
          <w:lang w:val="uk-UA"/>
        </w:rPr>
        <w:t>О.</w:t>
      </w:r>
      <w:r>
        <w:rPr>
          <w:sz w:val="28"/>
          <w:szCs w:val="28"/>
          <w:lang w:val="uk-UA"/>
        </w:rPr>
        <w:t xml:space="preserve"> </w:t>
      </w:r>
      <w:r w:rsidRPr="002D677B">
        <w:rPr>
          <w:sz w:val="28"/>
          <w:szCs w:val="28"/>
          <w:lang w:val="uk-UA"/>
        </w:rPr>
        <w:t>И.</w:t>
      </w:r>
      <w:r>
        <w:rPr>
          <w:sz w:val="28"/>
          <w:szCs w:val="28"/>
          <w:lang w:val="uk-UA"/>
        </w:rPr>
        <w:t xml:space="preserve"> </w:t>
      </w:r>
      <w:r w:rsidRPr="002D677B">
        <w:rPr>
          <w:sz w:val="28"/>
          <w:szCs w:val="28"/>
          <w:lang w:val="uk-UA"/>
        </w:rPr>
        <w:t>Клыга, А.</w:t>
      </w:r>
      <w:r>
        <w:rPr>
          <w:sz w:val="28"/>
          <w:szCs w:val="28"/>
          <w:lang w:val="uk-UA"/>
        </w:rPr>
        <w:t xml:space="preserve"> </w:t>
      </w:r>
      <w:r w:rsidRPr="002D677B">
        <w:rPr>
          <w:sz w:val="28"/>
          <w:szCs w:val="28"/>
          <w:lang w:val="uk-UA"/>
        </w:rPr>
        <w:t>И.</w:t>
      </w:r>
      <w:r>
        <w:rPr>
          <w:sz w:val="28"/>
          <w:szCs w:val="28"/>
          <w:lang w:val="uk-UA"/>
        </w:rPr>
        <w:t xml:space="preserve"> </w:t>
      </w:r>
      <w:r w:rsidRPr="002D677B">
        <w:rPr>
          <w:sz w:val="28"/>
          <w:szCs w:val="28"/>
          <w:lang w:val="uk-UA"/>
        </w:rPr>
        <w:t>Герасимович, В.</w:t>
      </w:r>
      <w:r>
        <w:rPr>
          <w:sz w:val="28"/>
          <w:szCs w:val="28"/>
          <w:lang w:val="uk-UA"/>
        </w:rPr>
        <w:t xml:space="preserve"> </w:t>
      </w:r>
      <w:r w:rsidRPr="002D677B">
        <w:rPr>
          <w:sz w:val="28"/>
          <w:szCs w:val="28"/>
          <w:lang w:val="uk-UA"/>
        </w:rPr>
        <w:t>И.</w:t>
      </w:r>
      <w:r>
        <w:rPr>
          <w:sz w:val="28"/>
          <w:szCs w:val="28"/>
          <w:lang w:val="uk-UA"/>
        </w:rPr>
        <w:t xml:space="preserve"> </w:t>
      </w:r>
      <w:r w:rsidRPr="002D677B">
        <w:rPr>
          <w:sz w:val="28"/>
          <w:szCs w:val="28"/>
          <w:lang w:val="uk-UA"/>
        </w:rPr>
        <w:t>Дуда // Мед.новости.- 2001.- №7.- С</w:t>
      </w:r>
      <w:r w:rsidRPr="00EE4507">
        <w:rPr>
          <w:sz w:val="28"/>
          <w:szCs w:val="28"/>
          <w:lang w:val="uk-UA"/>
        </w:rPr>
        <w:t>.60-62.</w:t>
      </w:r>
    </w:p>
    <w:p w:rsidR="00CB5432" w:rsidRPr="00EE4507" w:rsidRDefault="00CB5432" w:rsidP="009E6D99">
      <w:pPr>
        <w:numPr>
          <w:ilvl w:val="0"/>
          <w:numId w:val="41"/>
        </w:numPr>
        <w:spacing w:after="0" w:line="360" w:lineRule="auto"/>
        <w:ind w:left="0" w:firstLine="709"/>
        <w:jc w:val="both"/>
        <w:rPr>
          <w:sz w:val="28"/>
          <w:szCs w:val="28"/>
          <w:lang w:val="uk-UA"/>
        </w:rPr>
      </w:pPr>
      <w:bookmarkStart w:id="17" w:name="B21"/>
      <w:bookmarkEnd w:id="17"/>
      <w:r w:rsidRPr="00EE4507">
        <w:rPr>
          <w:sz w:val="28"/>
          <w:szCs w:val="28"/>
        </w:rPr>
        <w:t>Колодько В.</w:t>
      </w:r>
      <w:r>
        <w:rPr>
          <w:sz w:val="28"/>
          <w:szCs w:val="28"/>
        </w:rPr>
        <w:t xml:space="preserve"> </w:t>
      </w:r>
      <w:r w:rsidRPr="00EE4507">
        <w:rPr>
          <w:sz w:val="28"/>
          <w:szCs w:val="28"/>
        </w:rPr>
        <w:t>Г.</w:t>
      </w:r>
      <w:r>
        <w:rPr>
          <w:sz w:val="28"/>
          <w:szCs w:val="28"/>
        </w:rPr>
        <w:t xml:space="preserve"> </w:t>
      </w:r>
      <w:r w:rsidRPr="00EE4507">
        <w:rPr>
          <w:sz w:val="28"/>
          <w:szCs w:val="28"/>
        </w:rPr>
        <w:t>Лабораторная диагностика и мониторинг репродуктивной системы</w:t>
      </w:r>
      <w:r>
        <w:rPr>
          <w:sz w:val="28"/>
          <w:szCs w:val="28"/>
        </w:rPr>
        <w:t xml:space="preserve"> / </w:t>
      </w:r>
      <w:r w:rsidRPr="00EE4507">
        <w:rPr>
          <w:sz w:val="28"/>
          <w:szCs w:val="28"/>
        </w:rPr>
        <w:t>В.</w:t>
      </w:r>
      <w:r>
        <w:rPr>
          <w:sz w:val="28"/>
          <w:szCs w:val="28"/>
        </w:rPr>
        <w:t xml:space="preserve"> </w:t>
      </w:r>
      <w:r w:rsidRPr="00EE4507">
        <w:rPr>
          <w:sz w:val="28"/>
          <w:szCs w:val="28"/>
        </w:rPr>
        <w:t>Г.</w:t>
      </w:r>
      <w:r>
        <w:rPr>
          <w:sz w:val="28"/>
          <w:szCs w:val="28"/>
        </w:rPr>
        <w:t xml:space="preserve"> </w:t>
      </w:r>
      <w:r w:rsidRPr="00EE4507">
        <w:rPr>
          <w:sz w:val="28"/>
          <w:szCs w:val="28"/>
        </w:rPr>
        <w:t>Колодько, Н.</w:t>
      </w:r>
      <w:r>
        <w:rPr>
          <w:sz w:val="28"/>
          <w:szCs w:val="28"/>
        </w:rPr>
        <w:t xml:space="preserve"> </w:t>
      </w:r>
      <w:r w:rsidRPr="00EE4507">
        <w:rPr>
          <w:sz w:val="28"/>
          <w:szCs w:val="28"/>
        </w:rPr>
        <w:t>Д.</w:t>
      </w:r>
      <w:r>
        <w:rPr>
          <w:sz w:val="28"/>
          <w:szCs w:val="28"/>
        </w:rPr>
        <w:t xml:space="preserve"> </w:t>
      </w:r>
      <w:r w:rsidRPr="00EE4507">
        <w:rPr>
          <w:sz w:val="28"/>
          <w:szCs w:val="28"/>
        </w:rPr>
        <w:t xml:space="preserve">Фанченко </w:t>
      </w:r>
      <w:r>
        <w:rPr>
          <w:sz w:val="28"/>
          <w:szCs w:val="28"/>
        </w:rPr>
        <w:t xml:space="preserve">// </w:t>
      </w:r>
      <w:r w:rsidRPr="00EE4507">
        <w:rPr>
          <w:sz w:val="28"/>
          <w:szCs w:val="28"/>
        </w:rPr>
        <w:t>Клиническая лабораторная диагностика</w:t>
      </w:r>
      <w:r>
        <w:rPr>
          <w:sz w:val="28"/>
          <w:szCs w:val="28"/>
        </w:rPr>
        <w:t>.-</w:t>
      </w:r>
      <w:r w:rsidRPr="00EE4507">
        <w:rPr>
          <w:sz w:val="28"/>
          <w:szCs w:val="28"/>
        </w:rPr>
        <w:t xml:space="preserve"> 1997</w:t>
      </w:r>
      <w:r>
        <w:rPr>
          <w:sz w:val="28"/>
          <w:szCs w:val="28"/>
        </w:rPr>
        <w:t>.-</w:t>
      </w:r>
      <w:r w:rsidRPr="00EE4507">
        <w:rPr>
          <w:sz w:val="28"/>
          <w:szCs w:val="28"/>
        </w:rPr>
        <w:t xml:space="preserve"> №5</w:t>
      </w:r>
      <w:r>
        <w:rPr>
          <w:sz w:val="28"/>
          <w:szCs w:val="28"/>
        </w:rPr>
        <w:t>.- С.</w:t>
      </w:r>
      <w:r w:rsidRPr="00EE4507">
        <w:rPr>
          <w:sz w:val="28"/>
          <w:szCs w:val="28"/>
        </w:rPr>
        <w:t xml:space="preserve"> 29</w:t>
      </w:r>
      <w:r>
        <w:rPr>
          <w:sz w:val="28"/>
          <w:szCs w:val="28"/>
        </w:rPr>
        <w:t>-</w:t>
      </w:r>
      <w:r w:rsidRPr="00EE4507">
        <w:rPr>
          <w:sz w:val="28"/>
          <w:szCs w:val="28"/>
        </w:rPr>
        <w:t>30.</w:t>
      </w:r>
    </w:p>
    <w:p w:rsidR="00CB5432" w:rsidRPr="002D677B" w:rsidRDefault="00CB5432" w:rsidP="009E6D99">
      <w:pPr>
        <w:numPr>
          <w:ilvl w:val="0"/>
          <w:numId w:val="41"/>
        </w:numPr>
        <w:spacing w:after="0" w:line="360" w:lineRule="auto"/>
        <w:ind w:left="0" w:firstLine="709"/>
        <w:jc w:val="both"/>
        <w:rPr>
          <w:sz w:val="28"/>
          <w:szCs w:val="28"/>
          <w:lang w:val="uk-UA"/>
        </w:rPr>
      </w:pPr>
      <w:bookmarkStart w:id="18" w:name="B22"/>
      <w:bookmarkEnd w:id="18"/>
      <w:r w:rsidRPr="002D677B">
        <w:rPr>
          <w:sz w:val="28"/>
          <w:szCs w:val="28"/>
        </w:rPr>
        <w:t>Кондриков Н.</w:t>
      </w:r>
      <w:r>
        <w:rPr>
          <w:sz w:val="28"/>
          <w:szCs w:val="28"/>
        </w:rPr>
        <w:t xml:space="preserve"> </w:t>
      </w:r>
      <w:r w:rsidRPr="002D677B">
        <w:rPr>
          <w:sz w:val="28"/>
          <w:szCs w:val="28"/>
        </w:rPr>
        <w:t>И. Структурно</w:t>
      </w:r>
      <w:r>
        <w:rPr>
          <w:sz w:val="28"/>
          <w:szCs w:val="28"/>
        </w:rPr>
        <w:t>-</w:t>
      </w:r>
      <w:r w:rsidRPr="002D677B">
        <w:rPr>
          <w:sz w:val="28"/>
          <w:szCs w:val="28"/>
        </w:rPr>
        <w:t>функциональные изменения эндометрия под воздействием стероидных гормонов</w:t>
      </w:r>
      <w:r>
        <w:rPr>
          <w:sz w:val="28"/>
          <w:szCs w:val="28"/>
        </w:rPr>
        <w:t xml:space="preserve"> / </w:t>
      </w:r>
      <w:r w:rsidRPr="002D677B">
        <w:rPr>
          <w:sz w:val="28"/>
          <w:szCs w:val="28"/>
        </w:rPr>
        <w:t>Н.</w:t>
      </w:r>
      <w:r>
        <w:rPr>
          <w:sz w:val="28"/>
          <w:szCs w:val="28"/>
        </w:rPr>
        <w:t xml:space="preserve"> </w:t>
      </w:r>
      <w:r w:rsidRPr="002D677B">
        <w:rPr>
          <w:sz w:val="28"/>
          <w:szCs w:val="28"/>
        </w:rPr>
        <w:t>И.</w:t>
      </w:r>
      <w:r>
        <w:rPr>
          <w:sz w:val="28"/>
          <w:szCs w:val="28"/>
        </w:rPr>
        <w:t xml:space="preserve"> </w:t>
      </w:r>
      <w:r w:rsidRPr="002D677B">
        <w:rPr>
          <w:sz w:val="28"/>
          <w:szCs w:val="28"/>
        </w:rPr>
        <w:t>Кондриков</w:t>
      </w:r>
      <w:r>
        <w:rPr>
          <w:sz w:val="28"/>
          <w:szCs w:val="28"/>
        </w:rPr>
        <w:t xml:space="preserve"> // </w:t>
      </w:r>
      <w:r w:rsidRPr="002D677B">
        <w:rPr>
          <w:sz w:val="28"/>
          <w:szCs w:val="28"/>
        </w:rPr>
        <w:t>РМЖ</w:t>
      </w:r>
      <w:r>
        <w:rPr>
          <w:sz w:val="28"/>
          <w:szCs w:val="28"/>
        </w:rPr>
        <w:t>.-</w:t>
      </w:r>
      <w:r w:rsidRPr="002D677B">
        <w:rPr>
          <w:sz w:val="28"/>
          <w:szCs w:val="28"/>
        </w:rPr>
        <w:t xml:space="preserve"> 1999</w:t>
      </w:r>
      <w:r>
        <w:rPr>
          <w:sz w:val="28"/>
          <w:szCs w:val="28"/>
        </w:rPr>
        <w:t>.-Т.</w:t>
      </w:r>
      <w:r w:rsidRPr="002D677B">
        <w:rPr>
          <w:sz w:val="28"/>
          <w:szCs w:val="28"/>
        </w:rPr>
        <w:t xml:space="preserve"> 1</w:t>
      </w:r>
      <w:r>
        <w:rPr>
          <w:sz w:val="28"/>
          <w:szCs w:val="28"/>
        </w:rPr>
        <w:t>,</w:t>
      </w:r>
      <w:r w:rsidRPr="002D677B">
        <w:rPr>
          <w:sz w:val="28"/>
          <w:szCs w:val="28"/>
        </w:rPr>
        <w:t xml:space="preserve"> №1</w:t>
      </w:r>
      <w:r>
        <w:rPr>
          <w:sz w:val="28"/>
          <w:szCs w:val="28"/>
        </w:rPr>
        <w:t xml:space="preserve">.- С. </w:t>
      </w:r>
      <w:r w:rsidRPr="002D677B">
        <w:rPr>
          <w:sz w:val="28"/>
          <w:szCs w:val="28"/>
        </w:rPr>
        <w:t>8</w:t>
      </w:r>
      <w:r>
        <w:rPr>
          <w:sz w:val="28"/>
          <w:szCs w:val="28"/>
        </w:rPr>
        <w:t>.</w:t>
      </w:r>
      <w:r w:rsidRPr="002D677B">
        <w:rPr>
          <w:sz w:val="28"/>
          <w:szCs w:val="28"/>
        </w:rPr>
        <w:t xml:space="preserve"> </w:t>
      </w:r>
    </w:p>
    <w:p w:rsidR="00CB5432" w:rsidRPr="00F60ED9" w:rsidRDefault="00CB5432" w:rsidP="009E6D99">
      <w:pPr>
        <w:numPr>
          <w:ilvl w:val="0"/>
          <w:numId w:val="41"/>
        </w:numPr>
        <w:spacing w:after="0" w:line="360" w:lineRule="auto"/>
        <w:ind w:left="0" w:firstLine="709"/>
        <w:jc w:val="both"/>
        <w:rPr>
          <w:sz w:val="28"/>
          <w:szCs w:val="28"/>
        </w:rPr>
      </w:pPr>
      <w:bookmarkStart w:id="19" w:name="B23"/>
      <w:bookmarkEnd w:id="19"/>
      <w:r w:rsidRPr="00F60ED9">
        <w:rPr>
          <w:bCs/>
          <w:sz w:val="28"/>
          <w:szCs w:val="28"/>
        </w:rPr>
        <w:lastRenderedPageBreak/>
        <w:t>Конышев В. А.</w:t>
      </w:r>
      <w:r w:rsidRPr="00F60ED9">
        <w:rPr>
          <w:sz w:val="28"/>
          <w:szCs w:val="28"/>
        </w:rPr>
        <w:t xml:space="preserve">  О механизмах регуляции роста органов и тканей в эмбриогенезе / </w:t>
      </w:r>
      <w:r w:rsidRPr="00F60ED9">
        <w:rPr>
          <w:bCs/>
          <w:sz w:val="28"/>
          <w:szCs w:val="28"/>
        </w:rPr>
        <w:t xml:space="preserve">В. А. Конышев </w:t>
      </w:r>
      <w:r w:rsidRPr="00F60ED9">
        <w:rPr>
          <w:sz w:val="28"/>
          <w:szCs w:val="28"/>
        </w:rPr>
        <w:t xml:space="preserve">// </w:t>
      </w:r>
      <w:r w:rsidRPr="00F60ED9">
        <w:rPr>
          <w:iCs/>
          <w:sz w:val="28"/>
          <w:szCs w:val="28"/>
        </w:rPr>
        <w:t xml:space="preserve">Успехи современной биологии.- </w:t>
      </w:r>
      <w:r w:rsidRPr="00F60ED9">
        <w:rPr>
          <w:sz w:val="28"/>
          <w:szCs w:val="28"/>
        </w:rPr>
        <w:t>1969.- №</w:t>
      </w:r>
      <w:r w:rsidRPr="00F60ED9">
        <w:rPr>
          <w:bCs/>
          <w:sz w:val="28"/>
          <w:szCs w:val="28"/>
        </w:rPr>
        <w:t>68</w:t>
      </w:r>
      <w:r w:rsidRPr="00F60ED9">
        <w:rPr>
          <w:sz w:val="28"/>
          <w:szCs w:val="28"/>
        </w:rPr>
        <w:t>(3).- С. 412-433.</w:t>
      </w:r>
    </w:p>
    <w:p w:rsidR="00CB5432" w:rsidRPr="002D677B" w:rsidRDefault="00CB5432" w:rsidP="009E6D99">
      <w:pPr>
        <w:numPr>
          <w:ilvl w:val="0"/>
          <w:numId w:val="41"/>
        </w:numPr>
        <w:spacing w:after="0" w:line="360" w:lineRule="auto"/>
        <w:ind w:left="0" w:firstLine="709"/>
        <w:jc w:val="both"/>
        <w:rPr>
          <w:sz w:val="28"/>
          <w:szCs w:val="28"/>
        </w:rPr>
      </w:pPr>
      <w:bookmarkStart w:id="20" w:name="B24"/>
      <w:bookmarkEnd w:id="20"/>
      <w:r w:rsidRPr="002D677B">
        <w:rPr>
          <w:sz w:val="28"/>
          <w:szCs w:val="28"/>
        </w:rPr>
        <w:t>Крамаренко П.</w:t>
      </w:r>
      <w:r>
        <w:rPr>
          <w:sz w:val="28"/>
          <w:szCs w:val="28"/>
        </w:rPr>
        <w:t xml:space="preserve"> </w:t>
      </w:r>
      <w:r w:rsidRPr="002D677B">
        <w:rPr>
          <w:sz w:val="28"/>
          <w:szCs w:val="28"/>
        </w:rPr>
        <w:t>В. Усовершенствование метода лечения гиперпласти</w:t>
      </w:r>
      <w:r>
        <w:rPr>
          <w:sz w:val="28"/>
          <w:szCs w:val="28"/>
        </w:rPr>
        <w:t>-</w:t>
      </w:r>
      <w:r w:rsidRPr="002D677B">
        <w:rPr>
          <w:sz w:val="28"/>
          <w:szCs w:val="28"/>
        </w:rPr>
        <w:t xml:space="preserve">ческих процессов эндометрия у женщин репродуктивного возраста </w:t>
      </w:r>
      <w:r>
        <w:rPr>
          <w:sz w:val="28"/>
          <w:szCs w:val="28"/>
        </w:rPr>
        <w:t xml:space="preserve">/ </w:t>
      </w:r>
      <w:r w:rsidRPr="002D677B">
        <w:rPr>
          <w:sz w:val="28"/>
          <w:szCs w:val="28"/>
        </w:rPr>
        <w:t>П.</w:t>
      </w:r>
      <w:r>
        <w:rPr>
          <w:sz w:val="28"/>
          <w:szCs w:val="28"/>
        </w:rPr>
        <w:t xml:space="preserve"> </w:t>
      </w:r>
      <w:r w:rsidRPr="002D677B">
        <w:rPr>
          <w:sz w:val="28"/>
          <w:szCs w:val="28"/>
        </w:rPr>
        <w:t>В. Крамаренко // Мать и дитя</w:t>
      </w:r>
      <w:r>
        <w:rPr>
          <w:sz w:val="28"/>
          <w:szCs w:val="28"/>
        </w:rPr>
        <w:t>:</w:t>
      </w:r>
      <w:r w:rsidRPr="002D677B">
        <w:rPr>
          <w:sz w:val="28"/>
          <w:szCs w:val="28"/>
        </w:rPr>
        <w:t xml:space="preserve"> </w:t>
      </w:r>
      <w:r>
        <w:rPr>
          <w:sz w:val="28"/>
          <w:szCs w:val="28"/>
        </w:rPr>
        <w:t>м</w:t>
      </w:r>
      <w:r w:rsidRPr="002D677B">
        <w:rPr>
          <w:sz w:val="28"/>
          <w:szCs w:val="28"/>
        </w:rPr>
        <w:t xml:space="preserve">ат. </w:t>
      </w:r>
      <w:r w:rsidRPr="002D677B">
        <w:rPr>
          <w:sz w:val="28"/>
          <w:szCs w:val="28"/>
          <w:lang w:val="en-GB"/>
        </w:rPr>
        <w:t>VI</w:t>
      </w:r>
      <w:r w:rsidRPr="002D677B">
        <w:rPr>
          <w:sz w:val="28"/>
          <w:szCs w:val="28"/>
        </w:rPr>
        <w:t xml:space="preserve"> Росс</w:t>
      </w:r>
      <w:r>
        <w:rPr>
          <w:sz w:val="28"/>
          <w:szCs w:val="28"/>
        </w:rPr>
        <w:t>.</w:t>
      </w:r>
      <w:r w:rsidRPr="002D677B">
        <w:rPr>
          <w:sz w:val="28"/>
          <w:szCs w:val="28"/>
        </w:rPr>
        <w:t xml:space="preserve"> форума.- М., 2004.- С. 382-383.</w:t>
      </w:r>
    </w:p>
    <w:p w:rsidR="00CB5432" w:rsidRPr="002D677B" w:rsidRDefault="00CB5432" w:rsidP="009E6D99">
      <w:pPr>
        <w:numPr>
          <w:ilvl w:val="0"/>
          <w:numId w:val="41"/>
        </w:numPr>
        <w:spacing w:after="0" w:line="360" w:lineRule="auto"/>
        <w:ind w:left="0" w:firstLine="709"/>
        <w:jc w:val="both"/>
        <w:rPr>
          <w:sz w:val="28"/>
          <w:szCs w:val="28"/>
          <w:lang w:val="uk-UA"/>
        </w:rPr>
      </w:pPr>
      <w:bookmarkStart w:id="21" w:name="B25"/>
      <w:bookmarkEnd w:id="21"/>
      <w:r w:rsidRPr="002D677B">
        <w:rPr>
          <w:sz w:val="28"/>
          <w:szCs w:val="28"/>
        </w:rPr>
        <w:t>Кузнецова И.</w:t>
      </w:r>
      <w:r>
        <w:rPr>
          <w:sz w:val="28"/>
          <w:szCs w:val="28"/>
        </w:rPr>
        <w:t xml:space="preserve"> </w:t>
      </w:r>
      <w:r w:rsidRPr="002D677B">
        <w:rPr>
          <w:sz w:val="28"/>
          <w:szCs w:val="28"/>
        </w:rPr>
        <w:t>В. Патогенез, диагностика и принципы лечения эндокринных гинекологических заболеваний у женщин с патологическим становлением менструальной функции</w:t>
      </w:r>
      <w:r>
        <w:rPr>
          <w:sz w:val="28"/>
          <w:szCs w:val="28"/>
        </w:rPr>
        <w:t xml:space="preserve"> </w:t>
      </w:r>
      <w:r w:rsidRPr="002D677B">
        <w:rPr>
          <w:sz w:val="28"/>
          <w:szCs w:val="28"/>
        </w:rPr>
        <w:t xml:space="preserve">: </w:t>
      </w:r>
      <w:r>
        <w:rPr>
          <w:sz w:val="28"/>
          <w:szCs w:val="28"/>
          <w:lang w:val="uk-UA"/>
        </w:rPr>
        <w:t>автореф. дис. на здобуття наук. ступеня д-ра. мед. наук : 14.01.01 «Акушерство и гинекология»</w:t>
      </w:r>
      <w:r>
        <w:rPr>
          <w:sz w:val="28"/>
          <w:szCs w:val="28"/>
        </w:rPr>
        <w:t xml:space="preserve"> </w:t>
      </w:r>
      <w:r w:rsidRPr="002D677B">
        <w:rPr>
          <w:sz w:val="28"/>
          <w:szCs w:val="28"/>
        </w:rPr>
        <w:t>/ И.</w:t>
      </w:r>
      <w:r>
        <w:rPr>
          <w:sz w:val="28"/>
          <w:szCs w:val="28"/>
        </w:rPr>
        <w:t xml:space="preserve"> </w:t>
      </w:r>
      <w:r w:rsidRPr="002D677B">
        <w:rPr>
          <w:sz w:val="28"/>
          <w:szCs w:val="28"/>
        </w:rPr>
        <w:t>В.Кузнецова.- М., 1999.- 36</w:t>
      </w:r>
      <w:r>
        <w:rPr>
          <w:sz w:val="28"/>
          <w:szCs w:val="28"/>
        </w:rPr>
        <w:t xml:space="preserve"> </w:t>
      </w:r>
      <w:r w:rsidRPr="002D677B">
        <w:rPr>
          <w:sz w:val="28"/>
          <w:szCs w:val="28"/>
        </w:rPr>
        <w:t>с.</w:t>
      </w:r>
      <w:r w:rsidRPr="002D677B">
        <w:rPr>
          <w:sz w:val="28"/>
          <w:szCs w:val="28"/>
          <w:lang w:val="uk-UA"/>
        </w:rPr>
        <w:t xml:space="preserve"> </w:t>
      </w:r>
    </w:p>
    <w:p w:rsidR="00CB5432" w:rsidRPr="002D677B" w:rsidRDefault="00CB5432" w:rsidP="009E6D99">
      <w:pPr>
        <w:numPr>
          <w:ilvl w:val="0"/>
          <w:numId w:val="41"/>
        </w:numPr>
        <w:spacing w:after="0" w:line="360" w:lineRule="auto"/>
        <w:ind w:left="0" w:firstLine="709"/>
        <w:jc w:val="both"/>
        <w:rPr>
          <w:sz w:val="28"/>
          <w:szCs w:val="28"/>
          <w:lang w:val="uk-UA"/>
        </w:rPr>
      </w:pPr>
      <w:bookmarkStart w:id="22" w:name="B26"/>
      <w:bookmarkEnd w:id="22"/>
      <w:r w:rsidRPr="002D677B">
        <w:rPr>
          <w:sz w:val="28"/>
          <w:szCs w:val="28"/>
        </w:rPr>
        <w:t>Кузнецова И.</w:t>
      </w:r>
      <w:r>
        <w:rPr>
          <w:sz w:val="28"/>
          <w:szCs w:val="28"/>
        </w:rPr>
        <w:t xml:space="preserve"> </w:t>
      </w:r>
      <w:r w:rsidRPr="002D677B">
        <w:rPr>
          <w:sz w:val="28"/>
          <w:szCs w:val="28"/>
        </w:rPr>
        <w:t>В. Патогенез, диагностика и принципы лечения эндокринных гинекологических заболеваний у женщин с патологическим становлением менструальной функции</w:t>
      </w:r>
      <w:r>
        <w:rPr>
          <w:sz w:val="28"/>
          <w:szCs w:val="28"/>
        </w:rPr>
        <w:t>:</w:t>
      </w:r>
      <w:r w:rsidRPr="002D677B">
        <w:rPr>
          <w:sz w:val="28"/>
          <w:szCs w:val="28"/>
        </w:rPr>
        <w:t xml:space="preserve"> дисс...д</w:t>
      </w:r>
      <w:r>
        <w:rPr>
          <w:sz w:val="28"/>
          <w:szCs w:val="28"/>
        </w:rPr>
        <w:t xml:space="preserve">октора </w:t>
      </w:r>
      <w:r w:rsidRPr="002D677B">
        <w:rPr>
          <w:sz w:val="28"/>
          <w:szCs w:val="28"/>
        </w:rPr>
        <w:t>м</w:t>
      </w:r>
      <w:r>
        <w:rPr>
          <w:sz w:val="28"/>
          <w:szCs w:val="28"/>
        </w:rPr>
        <w:t>ед</w:t>
      </w:r>
      <w:r w:rsidRPr="002D677B">
        <w:rPr>
          <w:sz w:val="28"/>
          <w:szCs w:val="28"/>
        </w:rPr>
        <w:t>.</w:t>
      </w:r>
      <w:r>
        <w:rPr>
          <w:sz w:val="28"/>
          <w:szCs w:val="28"/>
        </w:rPr>
        <w:t xml:space="preserve"> </w:t>
      </w:r>
      <w:r w:rsidRPr="002D677B">
        <w:rPr>
          <w:sz w:val="28"/>
          <w:szCs w:val="28"/>
        </w:rPr>
        <w:t>н</w:t>
      </w:r>
      <w:r>
        <w:rPr>
          <w:sz w:val="28"/>
          <w:szCs w:val="28"/>
        </w:rPr>
        <w:t xml:space="preserve">аук / </w:t>
      </w:r>
      <w:r w:rsidRPr="002D677B">
        <w:rPr>
          <w:sz w:val="28"/>
          <w:szCs w:val="28"/>
        </w:rPr>
        <w:t>И.</w:t>
      </w:r>
      <w:r>
        <w:rPr>
          <w:sz w:val="28"/>
          <w:szCs w:val="28"/>
        </w:rPr>
        <w:t xml:space="preserve"> </w:t>
      </w:r>
      <w:r w:rsidRPr="002D677B">
        <w:rPr>
          <w:sz w:val="28"/>
          <w:szCs w:val="28"/>
        </w:rPr>
        <w:t>В.</w:t>
      </w:r>
      <w:r>
        <w:rPr>
          <w:sz w:val="28"/>
          <w:szCs w:val="28"/>
        </w:rPr>
        <w:t xml:space="preserve"> </w:t>
      </w:r>
      <w:r w:rsidRPr="002D677B">
        <w:rPr>
          <w:sz w:val="28"/>
          <w:szCs w:val="28"/>
        </w:rPr>
        <w:t>Кузнецова</w:t>
      </w:r>
      <w:r>
        <w:rPr>
          <w:sz w:val="28"/>
          <w:szCs w:val="28"/>
        </w:rPr>
        <w:t>.-</w:t>
      </w:r>
      <w:r w:rsidRPr="002D677B">
        <w:rPr>
          <w:sz w:val="28"/>
          <w:szCs w:val="28"/>
        </w:rPr>
        <w:t xml:space="preserve"> М., 1999.</w:t>
      </w:r>
      <w:r>
        <w:rPr>
          <w:sz w:val="28"/>
          <w:szCs w:val="28"/>
        </w:rPr>
        <w:t>- 346 с.</w:t>
      </w:r>
    </w:p>
    <w:p w:rsidR="00CB5432" w:rsidRPr="00DF70EF" w:rsidRDefault="00CB5432" w:rsidP="009E6D99">
      <w:pPr>
        <w:numPr>
          <w:ilvl w:val="0"/>
          <w:numId w:val="41"/>
        </w:numPr>
        <w:spacing w:after="0" w:line="360" w:lineRule="auto"/>
        <w:ind w:left="0" w:firstLine="709"/>
        <w:jc w:val="both"/>
        <w:rPr>
          <w:sz w:val="28"/>
          <w:szCs w:val="28"/>
          <w:lang w:val="uk-UA"/>
        </w:rPr>
      </w:pPr>
      <w:bookmarkStart w:id="23" w:name="B27"/>
      <w:bookmarkEnd w:id="23"/>
      <w:r w:rsidRPr="002D677B">
        <w:rPr>
          <w:sz w:val="28"/>
          <w:szCs w:val="28"/>
          <w:lang w:val="uk-UA"/>
        </w:rPr>
        <w:t>Кузнецова И.</w:t>
      </w:r>
      <w:r>
        <w:rPr>
          <w:sz w:val="28"/>
          <w:szCs w:val="28"/>
          <w:lang w:val="uk-UA"/>
        </w:rPr>
        <w:t xml:space="preserve"> </w:t>
      </w:r>
      <w:r w:rsidRPr="002D677B">
        <w:rPr>
          <w:sz w:val="28"/>
          <w:szCs w:val="28"/>
          <w:lang w:val="uk-UA"/>
        </w:rPr>
        <w:t>В.</w:t>
      </w:r>
      <w:r>
        <w:rPr>
          <w:sz w:val="28"/>
          <w:szCs w:val="28"/>
        </w:rPr>
        <w:t xml:space="preserve"> </w:t>
      </w:r>
      <w:r w:rsidRPr="002D677B">
        <w:rPr>
          <w:sz w:val="28"/>
          <w:szCs w:val="28"/>
        </w:rPr>
        <w:t>Применение климонорма в качестве противореци</w:t>
      </w:r>
      <w:r>
        <w:rPr>
          <w:sz w:val="28"/>
          <w:szCs w:val="28"/>
        </w:rPr>
        <w:t>-</w:t>
      </w:r>
      <w:r w:rsidRPr="002D677B">
        <w:rPr>
          <w:sz w:val="28"/>
          <w:szCs w:val="28"/>
        </w:rPr>
        <w:t xml:space="preserve">дивной терапии дисфункциональных маточных кровотечений в пременопаузе </w:t>
      </w:r>
      <w:r>
        <w:rPr>
          <w:sz w:val="28"/>
          <w:szCs w:val="28"/>
        </w:rPr>
        <w:t xml:space="preserve">/ </w:t>
      </w:r>
      <w:r w:rsidRPr="002D677B">
        <w:rPr>
          <w:sz w:val="28"/>
          <w:szCs w:val="28"/>
          <w:lang w:val="uk-UA"/>
        </w:rPr>
        <w:t>И.</w:t>
      </w:r>
      <w:r>
        <w:rPr>
          <w:sz w:val="28"/>
          <w:szCs w:val="28"/>
          <w:lang w:val="uk-UA"/>
        </w:rPr>
        <w:t xml:space="preserve"> </w:t>
      </w:r>
      <w:r w:rsidRPr="002D677B">
        <w:rPr>
          <w:sz w:val="28"/>
          <w:szCs w:val="28"/>
          <w:lang w:val="uk-UA"/>
        </w:rPr>
        <w:t>В.</w:t>
      </w:r>
      <w:r>
        <w:rPr>
          <w:sz w:val="28"/>
          <w:szCs w:val="28"/>
          <w:lang w:val="uk-UA"/>
        </w:rPr>
        <w:t xml:space="preserve"> </w:t>
      </w:r>
      <w:r w:rsidRPr="00DF70EF">
        <w:rPr>
          <w:sz w:val="28"/>
          <w:szCs w:val="28"/>
          <w:lang w:val="uk-UA"/>
        </w:rPr>
        <w:t xml:space="preserve">Кузнецова, </w:t>
      </w:r>
      <w:r w:rsidRPr="00DF70EF">
        <w:rPr>
          <w:sz w:val="28"/>
          <w:szCs w:val="28"/>
        </w:rPr>
        <w:t>М.</w:t>
      </w:r>
      <w:r>
        <w:rPr>
          <w:sz w:val="28"/>
          <w:szCs w:val="28"/>
        </w:rPr>
        <w:t xml:space="preserve"> </w:t>
      </w:r>
      <w:r w:rsidRPr="00DF70EF">
        <w:rPr>
          <w:sz w:val="28"/>
          <w:szCs w:val="28"/>
        </w:rPr>
        <w:t>В.</w:t>
      </w:r>
      <w:r>
        <w:rPr>
          <w:sz w:val="28"/>
          <w:szCs w:val="28"/>
        </w:rPr>
        <w:t xml:space="preserve"> </w:t>
      </w:r>
      <w:r w:rsidRPr="00DF70EF">
        <w:rPr>
          <w:sz w:val="28"/>
          <w:szCs w:val="28"/>
        </w:rPr>
        <w:t>Якукотова // Гинекология.- 2006.- Т.8, №2.- С.27-29.</w:t>
      </w:r>
    </w:p>
    <w:p w:rsidR="00CB5432" w:rsidRPr="00DF70EF" w:rsidRDefault="00CB5432" w:rsidP="009E6D99">
      <w:pPr>
        <w:numPr>
          <w:ilvl w:val="0"/>
          <w:numId w:val="41"/>
        </w:numPr>
        <w:spacing w:after="0" w:line="360" w:lineRule="auto"/>
        <w:ind w:left="0" w:firstLine="709"/>
        <w:jc w:val="both"/>
        <w:rPr>
          <w:sz w:val="28"/>
          <w:szCs w:val="28"/>
        </w:rPr>
      </w:pPr>
      <w:bookmarkStart w:id="24" w:name="B28"/>
      <w:bookmarkEnd w:id="24"/>
      <w:r w:rsidRPr="00DF70EF">
        <w:rPr>
          <w:sz w:val="28"/>
          <w:szCs w:val="28"/>
        </w:rPr>
        <w:t>Кузнецова М.</w:t>
      </w:r>
      <w:r>
        <w:rPr>
          <w:sz w:val="28"/>
          <w:szCs w:val="28"/>
        </w:rPr>
        <w:t xml:space="preserve"> </w:t>
      </w:r>
      <w:r w:rsidRPr="00DF70EF">
        <w:rPr>
          <w:sz w:val="28"/>
          <w:szCs w:val="28"/>
        </w:rPr>
        <w:t>Н. Дисфункциональные маточные кровотечения</w:t>
      </w:r>
      <w:r>
        <w:rPr>
          <w:sz w:val="28"/>
          <w:szCs w:val="28"/>
        </w:rPr>
        <w:t xml:space="preserve"> // </w:t>
      </w:r>
      <w:r w:rsidRPr="00DF70EF">
        <w:rPr>
          <w:sz w:val="28"/>
          <w:szCs w:val="28"/>
        </w:rPr>
        <w:t>Гинекологическая эндокринология</w:t>
      </w:r>
      <w:r>
        <w:rPr>
          <w:sz w:val="28"/>
          <w:szCs w:val="28"/>
        </w:rPr>
        <w:t>;</w:t>
      </w:r>
      <w:r w:rsidRPr="00DF70EF">
        <w:rPr>
          <w:sz w:val="28"/>
          <w:szCs w:val="28"/>
        </w:rPr>
        <w:t xml:space="preserve"> под ред. К.</w:t>
      </w:r>
      <w:r>
        <w:rPr>
          <w:sz w:val="28"/>
          <w:szCs w:val="28"/>
        </w:rPr>
        <w:t xml:space="preserve"> </w:t>
      </w:r>
      <w:r w:rsidRPr="00DF70EF">
        <w:rPr>
          <w:sz w:val="28"/>
          <w:szCs w:val="28"/>
        </w:rPr>
        <w:t>Н. Жмакина / М.</w:t>
      </w:r>
      <w:r>
        <w:rPr>
          <w:sz w:val="28"/>
          <w:szCs w:val="28"/>
        </w:rPr>
        <w:t xml:space="preserve"> </w:t>
      </w:r>
      <w:r w:rsidRPr="00DF70EF">
        <w:rPr>
          <w:sz w:val="28"/>
          <w:szCs w:val="28"/>
        </w:rPr>
        <w:t>Н.Кузнецова - М., 1980.- С. 251-294.</w:t>
      </w:r>
    </w:p>
    <w:p w:rsidR="00CB5432" w:rsidRPr="002D677B" w:rsidRDefault="00CB5432" w:rsidP="009E6D99">
      <w:pPr>
        <w:numPr>
          <w:ilvl w:val="0"/>
          <w:numId w:val="41"/>
        </w:numPr>
        <w:spacing w:after="0" w:line="360" w:lineRule="auto"/>
        <w:ind w:left="0" w:firstLine="709"/>
        <w:jc w:val="both"/>
        <w:rPr>
          <w:sz w:val="28"/>
          <w:szCs w:val="28"/>
        </w:rPr>
      </w:pPr>
      <w:bookmarkStart w:id="25" w:name="B29"/>
      <w:bookmarkEnd w:id="25"/>
      <w:r w:rsidRPr="00DF70EF">
        <w:rPr>
          <w:sz w:val="28"/>
          <w:szCs w:val="28"/>
        </w:rPr>
        <w:t>Кузьмина С.</w:t>
      </w:r>
      <w:r>
        <w:rPr>
          <w:sz w:val="28"/>
          <w:szCs w:val="28"/>
        </w:rPr>
        <w:t xml:space="preserve"> </w:t>
      </w:r>
      <w:r w:rsidRPr="00DF70EF">
        <w:rPr>
          <w:sz w:val="28"/>
          <w:szCs w:val="28"/>
        </w:rPr>
        <w:t>А.Особенности эхографической картины</w:t>
      </w:r>
      <w:r w:rsidRPr="002D677B">
        <w:rPr>
          <w:sz w:val="28"/>
          <w:szCs w:val="28"/>
        </w:rPr>
        <w:t xml:space="preserve"> у больных с недостаточностью лютеиновой фазы менструального цикла </w:t>
      </w:r>
      <w:r>
        <w:rPr>
          <w:sz w:val="28"/>
          <w:szCs w:val="28"/>
        </w:rPr>
        <w:t xml:space="preserve">/ </w:t>
      </w:r>
      <w:r w:rsidRPr="00DF70EF">
        <w:rPr>
          <w:sz w:val="28"/>
          <w:szCs w:val="28"/>
        </w:rPr>
        <w:t>С.</w:t>
      </w:r>
      <w:r>
        <w:rPr>
          <w:sz w:val="28"/>
          <w:szCs w:val="28"/>
        </w:rPr>
        <w:t xml:space="preserve"> </w:t>
      </w:r>
      <w:r w:rsidRPr="00DF70EF">
        <w:rPr>
          <w:sz w:val="28"/>
          <w:szCs w:val="28"/>
        </w:rPr>
        <w:t>А.</w:t>
      </w:r>
      <w:r>
        <w:rPr>
          <w:sz w:val="28"/>
          <w:szCs w:val="28"/>
        </w:rPr>
        <w:t xml:space="preserve"> </w:t>
      </w:r>
      <w:r w:rsidRPr="00DF70EF">
        <w:rPr>
          <w:sz w:val="28"/>
          <w:szCs w:val="28"/>
        </w:rPr>
        <w:t>Кузьмина, С.</w:t>
      </w:r>
      <w:r>
        <w:rPr>
          <w:sz w:val="28"/>
          <w:szCs w:val="28"/>
        </w:rPr>
        <w:t xml:space="preserve"> </w:t>
      </w:r>
      <w:r w:rsidRPr="00DF70EF">
        <w:rPr>
          <w:sz w:val="28"/>
          <w:szCs w:val="28"/>
        </w:rPr>
        <w:t xml:space="preserve">И. Зудикова </w:t>
      </w:r>
      <w:r w:rsidRPr="002D677B">
        <w:rPr>
          <w:sz w:val="28"/>
          <w:szCs w:val="28"/>
        </w:rPr>
        <w:t>// Пробл. репродукции.</w:t>
      </w:r>
      <w:r>
        <w:rPr>
          <w:sz w:val="28"/>
          <w:szCs w:val="28"/>
        </w:rPr>
        <w:t>-</w:t>
      </w:r>
      <w:r w:rsidRPr="002D677B">
        <w:rPr>
          <w:sz w:val="28"/>
          <w:szCs w:val="28"/>
        </w:rPr>
        <w:t xml:space="preserve"> 2003.</w:t>
      </w:r>
      <w:r>
        <w:rPr>
          <w:sz w:val="28"/>
          <w:szCs w:val="28"/>
        </w:rPr>
        <w:t>-</w:t>
      </w:r>
      <w:r w:rsidRPr="002D677B">
        <w:rPr>
          <w:sz w:val="28"/>
          <w:szCs w:val="28"/>
        </w:rPr>
        <w:t xml:space="preserve"> № 5.</w:t>
      </w:r>
      <w:r>
        <w:rPr>
          <w:sz w:val="28"/>
          <w:szCs w:val="28"/>
        </w:rPr>
        <w:t>-</w:t>
      </w:r>
      <w:r w:rsidRPr="002D677B">
        <w:rPr>
          <w:sz w:val="28"/>
          <w:szCs w:val="28"/>
        </w:rPr>
        <w:t xml:space="preserve"> 2003.</w:t>
      </w:r>
      <w:r>
        <w:rPr>
          <w:sz w:val="28"/>
          <w:szCs w:val="28"/>
        </w:rPr>
        <w:t>-</w:t>
      </w:r>
      <w:r w:rsidRPr="002D677B">
        <w:rPr>
          <w:sz w:val="28"/>
          <w:szCs w:val="28"/>
        </w:rPr>
        <w:t xml:space="preserve"> С. 54</w:t>
      </w:r>
      <w:r>
        <w:rPr>
          <w:sz w:val="28"/>
          <w:szCs w:val="28"/>
        </w:rPr>
        <w:t>-</w:t>
      </w:r>
      <w:r w:rsidRPr="002D677B">
        <w:rPr>
          <w:sz w:val="28"/>
          <w:szCs w:val="28"/>
        </w:rPr>
        <w:t>56.</w:t>
      </w:r>
    </w:p>
    <w:p w:rsidR="00CB5432" w:rsidRPr="002D677B" w:rsidRDefault="00CB5432" w:rsidP="009E6D99">
      <w:pPr>
        <w:numPr>
          <w:ilvl w:val="0"/>
          <w:numId w:val="41"/>
        </w:numPr>
        <w:spacing w:after="0" w:line="360" w:lineRule="auto"/>
        <w:ind w:left="0" w:firstLine="709"/>
        <w:jc w:val="both"/>
        <w:rPr>
          <w:sz w:val="28"/>
          <w:szCs w:val="28"/>
        </w:rPr>
      </w:pPr>
      <w:bookmarkStart w:id="26" w:name="B30"/>
      <w:bookmarkEnd w:id="26"/>
      <w:r w:rsidRPr="002D677B">
        <w:rPr>
          <w:sz w:val="28"/>
          <w:szCs w:val="28"/>
        </w:rPr>
        <w:t>Кулага О.</w:t>
      </w:r>
      <w:r>
        <w:rPr>
          <w:sz w:val="28"/>
          <w:szCs w:val="28"/>
        </w:rPr>
        <w:t xml:space="preserve"> </w:t>
      </w:r>
      <w:r w:rsidRPr="002D677B">
        <w:rPr>
          <w:sz w:val="28"/>
          <w:szCs w:val="28"/>
        </w:rPr>
        <w:t>К. Новый метод лечения дисфункциональных маточных кровотечений</w:t>
      </w:r>
      <w:r>
        <w:rPr>
          <w:sz w:val="28"/>
          <w:szCs w:val="28"/>
        </w:rPr>
        <w:t xml:space="preserve"> / </w:t>
      </w:r>
      <w:r w:rsidRPr="002D677B">
        <w:rPr>
          <w:sz w:val="28"/>
          <w:szCs w:val="28"/>
        </w:rPr>
        <w:t>О.</w:t>
      </w:r>
      <w:r>
        <w:rPr>
          <w:sz w:val="28"/>
          <w:szCs w:val="28"/>
        </w:rPr>
        <w:t xml:space="preserve"> </w:t>
      </w:r>
      <w:r w:rsidRPr="002D677B">
        <w:rPr>
          <w:sz w:val="28"/>
          <w:szCs w:val="28"/>
        </w:rPr>
        <w:t>К.</w:t>
      </w:r>
      <w:r>
        <w:rPr>
          <w:sz w:val="28"/>
          <w:szCs w:val="28"/>
        </w:rPr>
        <w:t xml:space="preserve"> </w:t>
      </w:r>
      <w:r w:rsidRPr="002D677B">
        <w:rPr>
          <w:sz w:val="28"/>
          <w:szCs w:val="28"/>
        </w:rPr>
        <w:t>Кулага.- Минск: МАПО, 2000.- 123</w:t>
      </w:r>
      <w:r>
        <w:rPr>
          <w:sz w:val="28"/>
          <w:szCs w:val="28"/>
        </w:rPr>
        <w:t xml:space="preserve"> </w:t>
      </w:r>
      <w:r w:rsidRPr="002D677B">
        <w:rPr>
          <w:sz w:val="28"/>
          <w:szCs w:val="28"/>
        </w:rPr>
        <w:t>с.</w:t>
      </w:r>
    </w:p>
    <w:p w:rsidR="00CB5432" w:rsidRPr="00BC3AAF" w:rsidRDefault="00CB5432" w:rsidP="009E6D99">
      <w:pPr>
        <w:numPr>
          <w:ilvl w:val="0"/>
          <w:numId w:val="41"/>
        </w:numPr>
        <w:spacing w:after="0" w:line="360" w:lineRule="auto"/>
        <w:ind w:left="0" w:firstLine="709"/>
        <w:jc w:val="both"/>
        <w:rPr>
          <w:sz w:val="28"/>
          <w:szCs w:val="28"/>
        </w:rPr>
      </w:pPr>
      <w:bookmarkStart w:id="27" w:name="B31"/>
      <w:bookmarkEnd w:id="27"/>
      <w:r w:rsidRPr="00BC3AAF">
        <w:rPr>
          <w:sz w:val="28"/>
          <w:szCs w:val="28"/>
          <w:lang w:val="uk-UA"/>
        </w:rPr>
        <w:lastRenderedPageBreak/>
        <w:t>Куряк А.</w:t>
      </w:r>
      <w:r>
        <w:rPr>
          <w:sz w:val="28"/>
          <w:szCs w:val="28"/>
          <w:lang w:val="uk-UA"/>
        </w:rPr>
        <w:t xml:space="preserve"> </w:t>
      </w:r>
      <w:r w:rsidRPr="00BC3AAF">
        <w:rPr>
          <w:sz w:val="28"/>
          <w:szCs w:val="28"/>
          <w:lang w:val="uk-UA"/>
        </w:rPr>
        <w:t>Трансвагинальный цветовой Допплер / Куряк</w:t>
      </w:r>
      <w:r>
        <w:rPr>
          <w:sz w:val="28"/>
          <w:szCs w:val="28"/>
          <w:lang w:val="uk-UA"/>
        </w:rPr>
        <w:t xml:space="preserve"> </w:t>
      </w:r>
      <w:r w:rsidRPr="00BC3AAF">
        <w:rPr>
          <w:sz w:val="28"/>
          <w:szCs w:val="28"/>
          <w:lang w:val="uk-UA"/>
        </w:rPr>
        <w:t>А., Михайлова</w:t>
      </w:r>
      <w:r>
        <w:rPr>
          <w:sz w:val="28"/>
          <w:szCs w:val="28"/>
          <w:lang w:val="uk-UA"/>
        </w:rPr>
        <w:t xml:space="preserve"> </w:t>
      </w:r>
      <w:r w:rsidRPr="00BC3AAF">
        <w:rPr>
          <w:sz w:val="28"/>
          <w:szCs w:val="28"/>
          <w:lang w:val="uk-UA"/>
        </w:rPr>
        <w:t>А., Купешич С.</w:t>
      </w:r>
      <w:r>
        <w:rPr>
          <w:sz w:val="28"/>
          <w:szCs w:val="28"/>
        </w:rPr>
        <w:t>-</w:t>
      </w:r>
      <w:r w:rsidRPr="00BC3AAF">
        <w:rPr>
          <w:sz w:val="28"/>
          <w:szCs w:val="28"/>
        </w:rPr>
        <w:t xml:space="preserve"> С.-Пб. : </w:t>
      </w:r>
      <w:r w:rsidRPr="00BC3AAF">
        <w:rPr>
          <w:sz w:val="28"/>
          <w:szCs w:val="28"/>
          <w:lang w:val="uk-UA"/>
        </w:rPr>
        <w:t>Пертополис,2001.</w:t>
      </w:r>
      <w:r>
        <w:rPr>
          <w:sz w:val="28"/>
          <w:szCs w:val="28"/>
          <w:lang w:val="uk-UA"/>
        </w:rPr>
        <w:t xml:space="preserve"> </w:t>
      </w:r>
      <w:r w:rsidRPr="00BC3AAF">
        <w:rPr>
          <w:sz w:val="28"/>
          <w:szCs w:val="28"/>
          <w:lang w:val="uk-UA"/>
        </w:rPr>
        <w:t>- С. 11-59.</w:t>
      </w:r>
    </w:p>
    <w:p w:rsidR="00CB5432" w:rsidRPr="00104B9D" w:rsidRDefault="00CB5432" w:rsidP="009E6D99">
      <w:pPr>
        <w:numPr>
          <w:ilvl w:val="0"/>
          <w:numId w:val="41"/>
        </w:numPr>
        <w:spacing w:after="0" w:line="360" w:lineRule="auto"/>
        <w:ind w:left="0" w:firstLine="709"/>
        <w:jc w:val="both"/>
        <w:rPr>
          <w:sz w:val="28"/>
          <w:szCs w:val="28"/>
        </w:rPr>
      </w:pPr>
      <w:bookmarkStart w:id="28" w:name="B32"/>
      <w:bookmarkEnd w:id="28"/>
      <w:r w:rsidRPr="00104B9D">
        <w:rPr>
          <w:sz w:val="28"/>
          <w:szCs w:val="28"/>
        </w:rPr>
        <w:t>Кустаров В.Н. Дисфункциональные маточные крвотечения / В. Н. Кустаров, И .И. Черниченко.- С.-Пб. : СПбМАПО, 2005.- 163 с.</w:t>
      </w:r>
    </w:p>
    <w:p w:rsidR="00CB5432" w:rsidRPr="00104B9D" w:rsidRDefault="00CB5432" w:rsidP="009E6D99">
      <w:pPr>
        <w:numPr>
          <w:ilvl w:val="0"/>
          <w:numId w:val="41"/>
        </w:numPr>
        <w:spacing w:after="0" w:line="360" w:lineRule="auto"/>
        <w:ind w:left="0" w:firstLine="709"/>
        <w:jc w:val="both"/>
        <w:rPr>
          <w:sz w:val="28"/>
          <w:szCs w:val="28"/>
        </w:rPr>
      </w:pPr>
      <w:bookmarkStart w:id="29" w:name="B33"/>
      <w:bookmarkEnd w:id="29"/>
      <w:r w:rsidRPr="00104B9D">
        <w:rPr>
          <w:iCs/>
          <w:sz w:val="28"/>
          <w:szCs w:val="28"/>
        </w:rPr>
        <w:t>Левоноргестрел-выделяющая внутриматочная система как метод лечения гиперполименореи у женщин с миомой матки / В. А. Григорьева, Э. К. Айламазян, М. А. Тарасова [и др.] // Гинекологическая эндокринология.- 2004.- Т. 6, №5.- С. 42-45.</w:t>
      </w:r>
    </w:p>
    <w:p w:rsidR="00CB5432" w:rsidRPr="00104B9D" w:rsidRDefault="00CB5432" w:rsidP="009E6D99">
      <w:pPr>
        <w:pStyle w:val="af4"/>
        <w:numPr>
          <w:ilvl w:val="0"/>
          <w:numId w:val="41"/>
        </w:numPr>
        <w:suppressAutoHyphens w:val="0"/>
        <w:spacing w:after="0" w:line="360" w:lineRule="auto"/>
        <w:ind w:left="0" w:firstLine="709"/>
        <w:jc w:val="both"/>
        <w:rPr>
          <w:szCs w:val="28"/>
          <w:lang w:val="uk-UA"/>
        </w:rPr>
      </w:pPr>
      <w:r w:rsidRPr="00104B9D">
        <w:rPr>
          <w:szCs w:val="28"/>
          <w:lang w:val="uk-UA"/>
        </w:rPr>
        <w:t xml:space="preserve">Лечение гиперпластических процессов эндометрия агонистами люлиберина в перименопаузе / С. Б. Сингаевский, В. К. Ярославський, Е. В. Турлак </w:t>
      </w:r>
      <w:r w:rsidRPr="00104B9D">
        <w:rPr>
          <w:iCs/>
          <w:szCs w:val="28"/>
        </w:rPr>
        <w:t xml:space="preserve">[и др.] </w:t>
      </w:r>
      <w:r w:rsidRPr="00104B9D">
        <w:rPr>
          <w:szCs w:val="28"/>
          <w:lang w:val="uk-UA"/>
        </w:rPr>
        <w:t>// Проблемы репродукции.- 2005.- Т.11, №1.- С. 60-63.</w:t>
      </w:r>
    </w:p>
    <w:p w:rsidR="00CB5432" w:rsidRPr="00104B9D" w:rsidRDefault="00CB5432" w:rsidP="009E6D99">
      <w:pPr>
        <w:numPr>
          <w:ilvl w:val="0"/>
          <w:numId w:val="41"/>
        </w:numPr>
        <w:spacing w:after="0" w:line="360" w:lineRule="auto"/>
        <w:ind w:left="0" w:firstLine="709"/>
        <w:jc w:val="both"/>
        <w:rPr>
          <w:rStyle w:val="aff7"/>
          <w:b w:val="0"/>
          <w:bCs w:val="0"/>
          <w:sz w:val="28"/>
          <w:szCs w:val="28"/>
        </w:rPr>
      </w:pPr>
      <w:r w:rsidRPr="00104B9D">
        <w:rPr>
          <w:rStyle w:val="aff7"/>
          <w:b w:val="0"/>
          <w:bCs w:val="0"/>
          <w:sz w:val="28"/>
          <w:szCs w:val="28"/>
        </w:rPr>
        <w:t>Лечение маточных кровотечений пременопаузального возраста препаратом дюфастон / И. В. Климова, И. А. Краснова, Л. В. Сущевич, В. Г. Бреусенко // Вестник Российской ассоциации акушеров-гинекологов, спецвыпуск.- 2001.- №2. – С. 12-16.</w:t>
      </w:r>
    </w:p>
    <w:p w:rsidR="00CB5432" w:rsidRPr="00A24CF7" w:rsidRDefault="00CB5432" w:rsidP="009E6D99">
      <w:pPr>
        <w:numPr>
          <w:ilvl w:val="0"/>
          <w:numId w:val="41"/>
        </w:numPr>
        <w:spacing w:after="0" w:line="360" w:lineRule="auto"/>
        <w:ind w:left="0" w:firstLine="709"/>
        <w:jc w:val="both"/>
        <w:rPr>
          <w:sz w:val="28"/>
          <w:szCs w:val="28"/>
          <w:lang w:val="uk-UA"/>
        </w:rPr>
      </w:pPr>
      <w:r w:rsidRPr="00104B9D">
        <w:rPr>
          <w:sz w:val="28"/>
          <w:szCs w:val="28"/>
          <w:lang w:val="uk-UA"/>
        </w:rPr>
        <w:t>Лещинский Л.Г. Значення ультразвукового дослідження у вирішенні проблеми дисфункційних маткових кровотеч при патології ендометрія / Лещинский Л. Г. // Актуальные</w:t>
      </w:r>
      <w:r w:rsidRPr="00A24CF7">
        <w:rPr>
          <w:sz w:val="28"/>
          <w:szCs w:val="28"/>
          <w:lang w:val="uk-UA"/>
        </w:rPr>
        <w:t xml:space="preserve"> вопросы акушерства и гинекологии.</w:t>
      </w:r>
      <w:r>
        <w:rPr>
          <w:sz w:val="28"/>
          <w:szCs w:val="28"/>
          <w:lang w:val="uk-UA"/>
        </w:rPr>
        <w:t xml:space="preserve"> </w:t>
      </w:r>
      <w:r w:rsidRPr="00A24CF7">
        <w:rPr>
          <w:sz w:val="28"/>
          <w:szCs w:val="28"/>
          <w:lang w:val="uk-UA"/>
        </w:rPr>
        <w:t>- Донецк, 1998.- С. 81.</w:t>
      </w:r>
    </w:p>
    <w:p w:rsidR="00CB5432" w:rsidRPr="002D677B" w:rsidRDefault="00CB5432" w:rsidP="009E6D99">
      <w:pPr>
        <w:numPr>
          <w:ilvl w:val="0"/>
          <w:numId w:val="41"/>
        </w:numPr>
        <w:spacing w:after="0" w:line="360" w:lineRule="auto"/>
        <w:ind w:left="0" w:firstLine="709"/>
        <w:jc w:val="both"/>
        <w:rPr>
          <w:sz w:val="28"/>
          <w:szCs w:val="28"/>
          <w:lang w:val="uk-UA"/>
        </w:rPr>
      </w:pPr>
      <w:r w:rsidRPr="00A24CF7">
        <w:rPr>
          <w:sz w:val="28"/>
          <w:szCs w:val="28"/>
          <w:lang w:val="uk-UA"/>
        </w:rPr>
        <w:t>Лимар А.</w:t>
      </w:r>
      <w:r>
        <w:rPr>
          <w:sz w:val="28"/>
          <w:szCs w:val="28"/>
          <w:lang w:val="uk-UA"/>
        </w:rPr>
        <w:t xml:space="preserve"> </w:t>
      </w:r>
      <w:r w:rsidRPr="00A24CF7">
        <w:rPr>
          <w:sz w:val="28"/>
          <w:szCs w:val="28"/>
          <w:lang w:val="uk-UA"/>
        </w:rPr>
        <w:t>Е.</w:t>
      </w:r>
      <w:r>
        <w:rPr>
          <w:sz w:val="28"/>
          <w:szCs w:val="28"/>
          <w:lang w:val="uk-UA"/>
        </w:rPr>
        <w:t xml:space="preserve"> </w:t>
      </w:r>
      <w:r w:rsidRPr="002D677B">
        <w:rPr>
          <w:sz w:val="28"/>
          <w:szCs w:val="28"/>
          <w:lang w:val="uk-UA"/>
        </w:rPr>
        <w:t xml:space="preserve">Корекція гормональних змін при дисфункційних маткових кровотечах у жінок репродуктивного віку з хронічними захворюваннями шлунково-кишкового тракту </w:t>
      </w:r>
      <w:r>
        <w:rPr>
          <w:sz w:val="28"/>
          <w:szCs w:val="28"/>
          <w:lang w:val="uk-UA"/>
        </w:rPr>
        <w:t xml:space="preserve">/ </w:t>
      </w:r>
      <w:r w:rsidRPr="00A24CF7">
        <w:rPr>
          <w:sz w:val="28"/>
          <w:szCs w:val="28"/>
          <w:lang w:val="uk-UA"/>
        </w:rPr>
        <w:t>А.</w:t>
      </w:r>
      <w:r>
        <w:rPr>
          <w:sz w:val="28"/>
          <w:szCs w:val="28"/>
          <w:lang w:val="uk-UA"/>
        </w:rPr>
        <w:t xml:space="preserve"> </w:t>
      </w:r>
      <w:r w:rsidRPr="00A24CF7">
        <w:rPr>
          <w:sz w:val="28"/>
          <w:szCs w:val="28"/>
          <w:lang w:val="uk-UA"/>
        </w:rPr>
        <w:t>Е.</w:t>
      </w:r>
      <w:r>
        <w:rPr>
          <w:sz w:val="28"/>
          <w:szCs w:val="28"/>
          <w:lang w:val="uk-UA"/>
        </w:rPr>
        <w:t xml:space="preserve"> </w:t>
      </w:r>
      <w:r w:rsidRPr="00A24CF7">
        <w:rPr>
          <w:sz w:val="28"/>
          <w:szCs w:val="28"/>
          <w:lang w:val="uk-UA"/>
        </w:rPr>
        <w:t>Лимар, Л.</w:t>
      </w:r>
      <w:r>
        <w:rPr>
          <w:sz w:val="28"/>
          <w:szCs w:val="28"/>
          <w:lang w:val="uk-UA"/>
        </w:rPr>
        <w:t xml:space="preserve"> </w:t>
      </w:r>
      <w:r w:rsidRPr="00A24CF7">
        <w:rPr>
          <w:sz w:val="28"/>
          <w:szCs w:val="28"/>
          <w:lang w:val="uk-UA"/>
        </w:rPr>
        <w:t>М</w:t>
      </w:r>
      <w:r>
        <w:rPr>
          <w:sz w:val="28"/>
          <w:szCs w:val="28"/>
          <w:lang w:val="uk-UA"/>
        </w:rPr>
        <w:t>.</w:t>
      </w:r>
      <w:r w:rsidRPr="00A24CF7">
        <w:rPr>
          <w:sz w:val="28"/>
          <w:szCs w:val="28"/>
          <w:lang w:val="uk-UA"/>
        </w:rPr>
        <w:t xml:space="preserve"> Маланчук, </w:t>
      </w:r>
      <w:r>
        <w:rPr>
          <w:sz w:val="28"/>
          <w:szCs w:val="28"/>
          <w:lang w:val="uk-UA"/>
        </w:rPr>
        <w:t xml:space="preserve">А. Ю. </w:t>
      </w:r>
      <w:r w:rsidRPr="00A24CF7">
        <w:rPr>
          <w:sz w:val="28"/>
          <w:szCs w:val="28"/>
          <w:lang w:val="uk-UA"/>
        </w:rPr>
        <w:t>Франчук</w:t>
      </w:r>
      <w:r w:rsidRPr="002D677B">
        <w:rPr>
          <w:sz w:val="28"/>
          <w:szCs w:val="28"/>
          <w:lang w:val="uk-UA"/>
        </w:rPr>
        <w:t xml:space="preserve">  // Вісник наукових досліджень.- 2006.- Т.8, №2.- С.</w:t>
      </w:r>
      <w:r>
        <w:rPr>
          <w:sz w:val="28"/>
          <w:szCs w:val="28"/>
          <w:lang w:val="uk-UA"/>
        </w:rPr>
        <w:t xml:space="preserve"> </w:t>
      </w:r>
      <w:r w:rsidRPr="002D677B">
        <w:rPr>
          <w:sz w:val="28"/>
          <w:szCs w:val="28"/>
          <w:lang w:val="uk-UA"/>
        </w:rPr>
        <w:t>27-29.</w:t>
      </w:r>
    </w:p>
    <w:p w:rsidR="00CB5432" w:rsidRPr="003136F1" w:rsidRDefault="00CB5432" w:rsidP="009E6D99">
      <w:pPr>
        <w:numPr>
          <w:ilvl w:val="0"/>
          <w:numId w:val="41"/>
        </w:numPr>
        <w:spacing w:after="0" w:line="360" w:lineRule="auto"/>
        <w:ind w:left="0" w:firstLine="709"/>
        <w:jc w:val="both"/>
        <w:rPr>
          <w:sz w:val="28"/>
          <w:szCs w:val="28"/>
        </w:rPr>
      </w:pPr>
      <w:r w:rsidRPr="003136F1">
        <w:rPr>
          <w:sz w:val="28"/>
          <w:szCs w:val="28"/>
        </w:rPr>
        <w:t>Лященко А. А. Цитокинв и факторы роста: вопросы классификации / А. А. Лященко, В. Ю. Уваров // Доказательная медицина и молекулярная терапия в клинике внутренниз болезней : [сб.науч.трудов].- Москва, 1999.- С. 150-168.</w:t>
      </w:r>
    </w:p>
    <w:p w:rsidR="00CB5432" w:rsidRPr="00A24CF7" w:rsidRDefault="00CB5432" w:rsidP="009E6D99">
      <w:pPr>
        <w:numPr>
          <w:ilvl w:val="0"/>
          <w:numId w:val="41"/>
        </w:numPr>
        <w:spacing w:after="0" w:line="360" w:lineRule="auto"/>
        <w:ind w:left="0" w:firstLine="709"/>
        <w:jc w:val="both"/>
        <w:rPr>
          <w:sz w:val="28"/>
          <w:szCs w:val="28"/>
          <w:lang w:val="uk-UA"/>
        </w:rPr>
      </w:pPr>
      <w:r w:rsidRPr="00A24CF7">
        <w:rPr>
          <w:sz w:val="28"/>
          <w:szCs w:val="28"/>
          <w:lang w:val="uk-UA"/>
        </w:rPr>
        <w:lastRenderedPageBreak/>
        <w:t xml:space="preserve">Майоров М. В. Гестагены в акушерско-гинекологической практике </w:t>
      </w:r>
      <w:r>
        <w:rPr>
          <w:sz w:val="28"/>
          <w:szCs w:val="28"/>
          <w:lang w:val="uk-UA"/>
        </w:rPr>
        <w:t xml:space="preserve">/ </w:t>
      </w:r>
      <w:r w:rsidRPr="00A24CF7">
        <w:rPr>
          <w:sz w:val="28"/>
          <w:szCs w:val="28"/>
          <w:lang w:val="uk-UA"/>
        </w:rPr>
        <w:t>М. В. Майоров // Провизор.</w:t>
      </w:r>
      <w:r>
        <w:rPr>
          <w:sz w:val="28"/>
          <w:szCs w:val="28"/>
          <w:lang w:val="uk-UA"/>
        </w:rPr>
        <w:t>-</w:t>
      </w:r>
      <w:r w:rsidRPr="00A24CF7">
        <w:rPr>
          <w:sz w:val="28"/>
          <w:szCs w:val="28"/>
          <w:lang w:val="uk-UA"/>
        </w:rPr>
        <w:t xml:space="preserve"> 2002.</w:t>
      </w:r>
      <w:r>
        <w:rPr>
          <w:sz w:val="28"/>
          <w:szCs w:val="28"/>
          <w:lang w:val="uk-UA"/>
        </w:rPr>
        <w:t>-</w:t>
      </w:r>
      <w:r w:rsidRPr="00A24CF7">
        <w:rPr>
          <w:sz w:val="28"/>
          <w:szCs w:val="28"/>
          <w:lang w:val="uk-UA"/>
        </w:rPr>
        <w:t xml:space="preserve"> №7.</w:t>
      </w:r>
      <w:r>
        <w:rPr>
          <w:sz w:val="28"/>
          <w:szCs w:val="28"/>
          <w:lang w:val="uk-UA"/>
        </w:rPr>
        <w:t>-</w:t>
      </w:r>
      <w:r w:rsidRPr="00A24CF7">
        <w:rPr>
          <w:sz w:val="28"/>
          <w:szCs w:val="28"/>
          <w:lang w:val="uk-UA"/>
        </w:rPr>
        <w:t xml:space="preserve"> С. 36–38.</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Манухин И.</w:t>
      </w:r>
      <w:r>
        <w:rPr>
          <w:sz w:val="28"/>
          <w:szCs w:val="28"/>
        </w:rPr>
        <w:t xml:space="preserve"> </w:t>
      </w:r>
      <w:r w:rsidRPr="002D677B">
        <w:rPr>
          <w:sz w:val="28"/>
          <w:szCs w:val="28"/>
        </w:rPr>
        <w:t>Б</w:t>
      </w:r>
      <w:r>
        <w:rPr>
          <w:sz w:val="28"/>
          <w:szCs w:val="28"/>
        </w:rPr>
        <w:t xml:space="preserve">. </w:t>
      </w:r>
      <w:r w:rsidRPr="002D677B">
        <w:rPr>
          <w:sz w:val="28"/>
          <w:szCs w:val="28"/>
        </w:rPr>
        <w:t>Клинические лекции по гинекологической эндокринологии</w:t>
      </w:r>
      <w:r>
        <w:rPr>
          <w:sz w:val="28"/>
          <w:szCs w:val="28"/>
        </w:rPr>
        <w:t xml:space="preserve"> / </w:t>
      </w:r>
      <w:r w:rsidRPr="002D677B">
        <w:rPr>
          <w:sz w:val="28"/>
          <w:szCs w:val="28"/>
        </w:rPr>
        <w:t>Манухин И.</w:t>
      </w:r>
      <w:r>
        <w:rPr>
          <w:sz w:val="28"/>
          <w:szCs w:val="28"/>
        </w:rPr>
        <w:t xml:space="preserve"> </w:t>
      </w:r>
      <w:r w:rsidRPr="002D677B">
        <w:rPr>
          <w:sz w:val="28"/>
          <w:szCs w:val="28"/>
        </w:rPr>
        <w:t>Б., Тумилович Л.</w:t>
      </w:r>
      <w:r>
        <w:rPr>
          <w:sz w:val="28"/>
          <w:szCs w:val="28"/>
        </w:rPr>
        <w:t xml:space="preserve"> </w:t>
      </w:r>
      <w:r w:rsidRPr="002D677B">
        <w:rPr>
          <w:sz w:val="28"/>
          <w:szCs w:val="28"/>
        </w:rPr>
        <w:t>Г</w:t>
      </w:r>
      <w:r>
        <w:rPr>
          <w:sz w:val="28"/>
          <w:szCs w:val="28"/>
        </w:rPr>
        <w:t>.</w:t>
      </w:r>
      <w:r w:rsidRPr="002D677B">
        <w:rPr>
          <w:sz w:val="28"/>
          <w:szCs w:val="28"/>
        </w:rPr>
        <w:t>, Геворкян М.</w:t>
      </w:r>
      <w:r>
        <w:rPr>
          <w:sz w:val="28"/>
          <w:szCs w:val="28"/>
        </w:rPr>
        <w:t xml:space="preserve"> </w:t>
      </w:r>
      <w:r w:rsidRPr="002D677B">
        <w:rPr>
          <w:sz w:val="28"/>
          <w:szCs w:val="28"/>
        </w:rPr>
        <w:t>А.- М.</w:t>
      </w:r>
      <w:r>
        <w:rPr>
          <w:sz w:val="28"/>
          <w:szCs w:val="28"/>
        </w:rPr>
        <w:t xml:space="preserve"> </w:t>
      </w:r>
      <w:r w:rsidRPr="002D677B">
        <w:rPr>
          <w:sz w:val="28"/>
          <w:szCs w:val="28"/>
        </w:rPr>
        <w:t xml:space="preserve">: Мед. информ. агентство, 2001.- 247с.   </w:t>
      </w:r>
    </w:p>
    <w:p w:rsidR="00CB5432" w:rsidRPr="00F83E89" w:rsidRDefault="00CB5432" w:rsidP="009E6D99">
      <w:pPr>
        <w:pStyle w:val="aff5"/>
        <w:numPr>
          <w:ilvl w:val="0"/>
          <w:numId w:val="41"/>
        </w:numPr>
        <w:spacing w:before="0" w:beforeAutospacing="0" w:after="0" w:afterAutospacing="0" w:line="360" w:lineRule="auto"/>
        <w:ind w:left="0" w:firstLine="709"/>
        <w:jc w:val="both"/>
        <w:rPr>
          <w:sz w:val="28"/>
          <w:szCs w:val="28"/>
        </w:rPr>
      </w:pPr>
      <w:r>
        <w:rPr>
          <w:sz w:val="28"/>
          <w:szCs w:val="28"/>
          <w:lang w:val="uk-UA"/>
        </w:rPr>
        <w:t xml:space="preserve">Манухин И. Б. </w:t>
      </w:r>
      <w:r w:rsidRPr="00A24CF7">
        <w:rPr>
          <w:sz w:val="28"/>
          <w:szCs w:val="28"/>
          <w:lang w:val="uk-UA"/>
        </w:rPr>
        <w:t>Синдром поликистозных яичников / Манухин И.</w:t>
      </w:r>
      <w:r>
        <w:rPr>
          <w:sz w:val="28"/>
          <w:szCs w:val="28"/>
          <w:lang w:val="uk-UA"/>
        </w:rPr>
        <w:t xml:space="preserve"> </w:t>
      </w:r>
      <w:r w:rsidRPr="00A24CF7">
        <w:rPr>
          <w:sz w:val="28"/>
          <w:szCs w:val="28"/>
          <w:lang w:val="uk-UA"/>
        </w:rPr>
        <w:t>Б., Геворкян М.</w:t>
      </w:r>
      <w:r>
        <w:rPr>
          <w:sz w:val="28"/>
          <w:szCs w:val="28"/>
          <w:lang w:val="uk-UA"/>
        </w:rPr>
        <w:t xml:space="preserve"> </w:t>
      </w:r>
      <w:r w:rsidRPr="00A24CF7">
        <w:rPr>
          <w:sz w:val="28"/>
          <w:szCs w:val="28"/>
          <w:lang w:val="uk-UA"/>
        </w:rPr>
        <w:t>А., Кушлинский Н.</w:t>
      </w:r>
      <w:r>
        <w:rPr>
          <w:sz w:val="28"/>
          <w:szCs w:val="28"/>
          <w:lang w:val="uk-UA"/>
        </w:rPr>
        <w:t xml:space="preserve"> </w:t>
      </w:r>
      <w:r w:rsidRPr="00A24CF7">
        <w:rPr>
          <w:sz w:val="28"/>
          <w:szCs w:val="28"/>
          <w:lang w:val="uk-UA"/>
        </w:rPr>
        <w:t>Е.</w:t>
      </w:r>
      <w:r w:rsidRPr="002D677B">
        <w:rPr>
          <w:sz w:val="28"/>
          <w:szCs w:val="28"/>
        </w:rPr>
        <w:t>– М.</w:t>
      </w:r>
      <w:r>
        <w:rPr>
          <w:sz w:val="28"/>
          <w:szCs w:val="28"/>
        </w:rPr>
        <w:t xml:space="preserve"> </w:t>
      </w:r>
      <w:r w:rsidRPr="002D677B">
        <w:rPr>
          <w:sz w:val="28"/>
          <w:szCs w:val="28"/>
        </w:rPr>
        <w:t xml:space="preserve">: ООО «Медицинское </w:t>
      </w:r>
      <w:r>
        <w:rPr>
          <w:sz w:val="28"/>
          <w:szCs w:val="28"/>
        </w:rPr>
        <w:t>информации</w:t>
      </w:r>
      <w:r w:rsidRPr="001E3A1F">
        <w:rPr>
          <w:sz w:val="28"/>
          <w:szCs w:val="28"/>
        </w:rPr>
        <w:t>-</w:t>
      </w:r>
      <w:r w:rsidRPr="002D677B">
        <w:rPr>
          <w:sz w:val="28"/>
          <w:szCs w:val="28"/>
        </w:rPr>
        <w:t xml:space="preserve">онное </w:t>
      </w:r>
      <w:r w:rsidRPr="00F83E89">
        <w:rPr>
          <w:sz w:val="28"/>
          <w:szCs w:val="28"/>
        </w:rPr>
        <w:t>агентство», 2004. – 192 с.</w:t>
      </w:r>
    </w:p>
    <w:p w:rsidR="00CB5432" w:rsidRPr="00F83E89" w:rsidRDefault="00CB5432" w:rsidP="009E6D99">
      <w:pPr>
        <w:numPr>
          <w:ilvl w:val="0"/>
          <w:numId w:val="41"/>
        </w:numPr>
        <w:spacing w:after="0" w:line="360" w:lineRule="auto"/>
        <w:ind w:left="0" w:firstLine="709"/>
        <w:jc w:val="both"/>
        <w:rPr>
          <w:sz w:val="28"/>
          <w:szCs w:val="28"/>
          <w:lang w:val="uk-UA"/>
        </w:rPr>
      </w:pPr>
      <w:r w:rsidRPr="00F83E89">
        <w:rPr>
          <w:color w:val="000000"/>
          <w:sz w:val="28"/>
          <w:szCs w:val="28"/>
        </w:rPr>
        <w:t>Маркин Л.</w:t>
      </w:r>
      <w:r>
        <w:rPr>
          <w:color w:val="000000"/>
          <w:sz w:val="28"/>
          <w:szCs w:val="28"/>
        </w:rPr>
        <w:t xml:space="preserve"> </w:t>
      </w:r>
      <w:r w:rsidRPr="00F83E89">
        <w:rPr>
          <w:color w:val="000000"/>
          <w:sz w:val="28"/>
          <w:szCs w:val="28"/>
        </w:rPr>
        <w:t xml:space="preserve">Б. Застосування Дуфастону при індукованій вагітності </w:t>
      </w:r>
      <w:r>
        <w:rPr>
          <w:color w:val="000000"/>
          <w:sz w:val="28"/>
          <w:szCs w:val="28"/>
        </w:rPr>
        <w:t xml:space="preserve">/ </w:t>
      </w:r>
      <w:r w:rsidRPr="00F83E89">
        <w:rPr>
          <w:color w:val="000000"/>
          <w:sz w:val="28"/>
          <w:szCs w:val="28"/>
        </w:rPr>
        <w:t>Л.</w:t>
      </w:r>
      <w:r>
        <w:rPr>
          <w:color w:val="000000"/>
          <w:sz w:val="28"/>
          <w:szCs w:val="28"/>
        </w:rPr>
        <w:t xml:space="preserve"> </w:t>
      </w:r>
      <w:r w:rsidRPr="00F83E89">
        <w:rPr>
          <w:color w:val="000000"/>
          <w:sz w:val="28"/>
          <w:szCs w:val="28"/>
        </w:rPr>
        <w:t>Б</w:t>
      </w:r>
      <w:r>
        <w:rPr>
          <w:color w:val="000000"/>
          <w:sz w:val="28"/>
          <w:szCs w:val="28"/>
        </w:rPr>
        <w:t>.</w:t>
      </w:r>
      <w:r w:rsidRPr="00F83E89">
        <w:rPr>
          <w:color w:val="000000"/>
          <w:sz w:val="28"/>
          <w:szCs w:val="28"/>
        </w:rPr>
        <w:t xml:space="preserve"> Маркин</w:t>
      </w:r>
      <w:r>
        <w:rPr>
          <w:color w:val="000000"/>
          <w:sz w:val="28"/>
          <w:szCs w:val="28"/>
        </w:rPr>
        <w:t>,</w:t>
      </w:r>
      <w:r w:rsidRPr="00F83E89">
        <w:rPr>
          <w:color w:val="000000"/>
          <w:sz w:val="28"/>
          <w:szCs w:val="28"/>
        </w:rPr>
        <w:t xml:space="preserve"> </w:t>
      </w:r>
      <w:r>
        <w:rPr>
          <w:color w:val="000000"/>
          <w:sz w:val="28"/>
          <w:szCs w:val="28"/>
        </w:rPr>
        <w:t xml:space="preserve">К. Л. </w:t>
      </w:r>
      <w:r w:rsidRPr="00F83E89">
        <w:rPr>
          <w:color w:val="000000"/>
          <w:sz w:val="28"/>
          <w:szCs w:val="28"/>
        </w:rPr>
        <w:t>Шатилович // Медицинские аспекты здоровья женщины. – 2006. – № 2</w:t>
      </w:r>
      <w:r>
        <w:rPr>
          <w:color w:val="000000"/>
          <w:sz w:val="28"/>
          <w:szCs w:val="28"/>
        </w:rPr>
        <w:t>.</w:t>
      </w:r>
      <w:r w:rsidRPr="00F83E89">
        <w:rPr>
          <w:color w:val="000000"/>
          <w:sz w:val="28"/>
          <w:szCs w:val="28"/>
        </w:rPr>
        <w:t xml:space="preserve"> – С. 20-22.</w:t>
      </w:r>
    </w:p>
    <w:p w:rsidR="00CB5432" w:rsidRPr="00F83E89" w:rsidRDefault="00CB5432" w:rsidP="009E6D99">
      <w:pPr>
        <w:numPr>
          <w:ilvl w:val="0"/>
          <w:numId w:val="41"/>
        </w:numPr>
        <w:spacing w:after="0" w:line="360" w:lineRule="auto"/>
        <w:ind w:left="0" w:firstLine="709"/>
        <w:jc w:val="both"/>
        <w:rPr>
          <w:sz w:val="28"/>
          <w:szCs w:val="28"/>
        </w:rPr>
      </w:pPr>
      <w:r w:rsidRPr="00F83E89">
        <w:rPr>
          <w:sz w:val="28"/>
          <w:szCs w:val="28"/>
        </w:rPr>
        <w:t>Марченко Л. А. Желтое тело. Механизмы формирования и регресса / Л. А. Марченко // Гинекология. -2000.- Т. 2, №5.- С. 1-5.</w:t>
      </w:r>
      <w:r w:rsidRPr="00F83E89">
        <w:rPr>
          <w:sz w:val="28"/>
          <w:szCs w:val="28"/>
          <w:lang w:val="uk-UA"/>
        </w:rPr>
        <w:t xml:space="preserve">  </w:t>
      </w:r>
    </w:p>
    <w:p w:rsidR="00CB5432" w:rsidRPr="002D677B" w:rsidRDefault="00CB5432" w:rsidP="009E6D99">
      <w:pPr>
        <w:numPr>
          <w:ilvl w:val="0"/>
          <w:numId w:val="41"/>
        </w:numPr>
        <w:spacing w:after="0" w:line="360" w:lineRule="auto"/>
        <w:ind w:left="0" w:firstLine="709"/>
        <w:jc w:val="both"/>
        <w:rPr>
          <w:sz w:val="28"/>
          <w:szCs w:val="28"/>
          <w:lang w:val="uk-UA"/>
        </w:rPr>
      </w:pPr>
      <w:r w:rsidRPr="00F83E89">
        <w:rPr>
          <w:sz w:val="28"/>
          <w:szCs w:val="28"/>
          <w:lang w:val="uk-UA"/>
        </w:rPr>
        <w:t>Минцер О. П. Методы</w:t>
      </w:r>
      <w:r w:rsidRPr="002D677B">
        <w:rPr>
          <w:sz w:val="28"/>
          <w:szCs w:val="28"/>
          <w:lang w:val="uk-UA"/>
        </w:rPr>
        <w:t xml:space="preserve"> обработки медицинской информации</w:t>
      </w:r>
      <w:r>
        <w:rPr>
          <w:sz w:val="28"/>
          <w:szCs w:val="28"/>
          <w:lang w:val="uk-UA"/>
        </w:rPr>
        <w:t xml:space="preserve"> / </w:t>
      </w:r>
      <w:r w:rsidRPr="002D677B">
        <w:rPr>
          <w:sz w:val="28"/>
          <w:szCs w:val="28"/>
          <w:lang w:val="uk-UA"/>
        </w:rPr>
        <w:t>Минцер О.</w:t>
      </w:r>
      <w:r>
        <w:rPr>
          <w:sz w:val="28"/>
          <w:szCs w:val="28"/>
          <w:lang w:val="uk-UA"/>
        </w:rPr>
        <w:t xml:space="preserve"> </w:t>
      </w:r>
      <w:r w:rsidRPr="002D677B">
        <w:rPr>
          <w:sz w:val="28"/>
          <w:szCs w:val="28"/>
          <w:lang w:val="uk-UA"/>
        </w:rPr>
        <w:t>П., Угаров Б.</w:t>
      </w:r>
      <w:r>
        <w:rPr>
          <w:sz w:val="28"/>
          <w:szCs w:val="28"/>
          <w:lang w:val="uk-UA"/>
        </w:rPr>
        <w:t xml:space="preserve"> </w:t>
      </w:r>
      <w:r w:rsidRPr="002D677B">
        <w:rPr>
          <w:sz w:val="28"/>
          <w:szCs w:val="28"/>
          <w:lang w:val="uk-UA"/>
        </w:rPr>
        <w:t>Н., Власов В.</w:t>
      </w:r>
      <w:r>
        <w:rPr>
          <w:sz w:val="28"/>
          <w:szCs w:val="28"/>
          <w:lang w:val="uk-UA"/>
        </w:rPr>
        <w:t xml:space="preserve"> </w:t>
      </w:r>
      <w:r w:rsidRPr="002D677B">
        <w:rPr>
          <w:sz w:val="28"/>
          <w:szCs w:val="28"/>
          <w:lang w:val="uk-UA"/>
        </w:rPr>
        <w:t>В.-</w:t>
      </w:r>
      <w:r>
        <w:rPr>
          <w:sz w:val="28"/>
          <w:szCs w:val="28"/>
          <w:lang w:val="uk-UA"/>
        </w:rPr>
        <w:t xml:space="preserve"> </w:t>
      </w:r>
      <w:r w:rsidRPr="002D677B">
        <w:rPr>
          <w:sz w:val="28"/>
          <w:szCs w:val="28"/>
          <w:lang w:val="uk-UA"/>
        </w:rPr>
        <w:t>К.</w:t>
      </w:r>
      <w:r>
        <w:rPr>
          <w:sz w:val="28"/>
          <w:szCs w:val="28"/>
          <w:lang w:val="uk-UA"/>
        </w:rPr>
        <w:t xml:space="preserve"> : </w:t>
      </w:r>
      <w:r w:rsidRPr="002D677B">
        <w:rPr>
          <w:sz w:val="28"/>
          <w:szCs w:val="28"/>
          <w:lang w:val="uk-UA"/>
        </w:rPr>
        <w:t>Вища школа</w:t>
      </w:r>
      <w:r>
        <w:rPr>
          <w:sz w:val="28"/>
          <w:szCs w:val="28"/>
          <w:lang w:val="uk-UA"/>
        </w:rPr>
        <w:t>,</w:t>
      </w:r>
      <w:r w:rsidRPr="002D677B">
        <w:rPr>
          <w:sz w:val="28"/>
          <w:szCs w:val="28"/>
          <w:lang w:val="uk-UA"/>
        </w:rPr>
        <w:t xml:space="preserve"> 1991.- 271</w:t>
      </w:r>
      <w:r>
        <w:rPr>
          <w:sz w:val="28"/>
          <w:szCs w:val="28"/>
          <w:lang w:val="uk-UA"/>
        </w:rPr>
        <w:t xml:space="preserve"> </w:t>
      </w:r>
      <w:r w:rsidRPr="002D677B">
        <w:rPr>
          <w:sz w:val="28"/>
          <w:szCs w:val="28"/>
          <w:lang w:val="uk-UA"/>
        </w:rPr>
        <w:t>с.</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t>Митюкова В.</w:t>
      </w:r>
      <w:r>
        <w:rPr>
          <w:sz w:val="28"/>
          <w:szCs w:val="28"/>
          <w:lang w:val="uk-UA"/>
        </w:rPr>
        <w:t xml:space="preserve"> </w:t>
      </w:r>
      <w:r w:rsidRPr="002D677B">
        <w:rPr>
          <w:sz w:val="28"/>
          <w:szCs w:val="28"/>
          <w:lang w:val="uk-UA"/>
        </w:rPr>
        <w:t>А.</w:t>
      </w:r>
      <w:r>
        <w:rPr>
          <w:sz w:val="28"/>
          <w:szCs w:val="28"/>
          <w:lang w:val="uk-UA"/>
        </w:rPr>
        <w:t xml:space="preserve"> </w:t>
      </w:r>
      <w:r w:rsidRPr="002D677B">
        <w:rPr>
          <w:sz w:val="28"/>
          <w:szCs w:val="28"/>
          <w:lang w:val="uk-UA"/>
        </w:rPr>
        <w:t xml:space="preserve">Дисфункциональные маточные кровотеченя пременопаузального периода </w:t>
      </w:r>
      <w:r>
        <w:rPr>
          <w:sz w:val="28"/>
          <w:szCs w:val="28"/>
          <w:lang w:val="uk-UA"/>
        </w:rPr>
        <w:t xml:space="preserve">/ </w:t>
      </w:r>
      <w:r w:rsidRPr="002D677B">
        <w:rPr>
          <w:sz w:val="28"/>
          <w:szCs w:val="28"/>
          <w:lang w:val="uk-UA"/>
        </w:rPr>
        <w:t>В.</w:t>
      </w:r>
      <w:r>
        <w:rPr>
          <w:sz w:val="28"/>
          <w:szCs w:val="28"/>
          <w:lang w:val="uk-UA"/>
        </w:rPr>
        <w:t xml:space="preserve"> </w:t>
      </w:r>
      <w:r w:rsidRPr="002D677B">
        <w:rPr>
          <w:sz w:val="28"/>
          <w:szCs w:val="28"/>
          <w:lang w:val="uk-UA"/>
        </w:rPr>
        <w:t>А.</w:t>
      </w:r>
      <w:r>
        <w:rPr>
          <w:sz w:val="28"/>
          <w:szCs w:val="28"/>
          <w:lang w:val="uk-UA"/>
        </w:rPr>
        <w:t xml:space="preserve"> </w:t>
      </w:r>
      <w:r w:rsidRPr="002D677B">
        <w:rPr>
          <w:sz w:val="28"/>
          <w:szCs w:val="28"/>
          <w:lang w:val="uk-UA"/>
        </w:rPr>
        <w:t>Митюкова, К.</w:t>
      </w:r>
      <w:r>
        <w:rPr>
          <w:sz w:val="28"/>
          <w:szCs w:val="28"/>
          <w:lang w:val="uk-UA"/>
        </w:rPr>
        <w:t xml:space="preserve"> </w:t>
      </w:r>
      <w:r w:rsidRPr="002D677B">
        <w:rPr>
          <w:sz w:val="28"/>
          <w:szCs w:val="28"/>
          <w:lang w:val="uk-UA"/>
        </w:rPr>
        <w:t>А.</w:t>
      </w:r>
      <w:r>
        <w:rPr>
          <w:sz w:val="28"/>
          <w:szCs w:val="28"/>
          <w:lang w:val="uk-UA"/>
        </w:rPr>
        <w:t xml:space="preserve"> </w:t>
      </w:r>
      <w:r w:rsidRPr="002D677B">
        <w:rPr>
          <w:sz w:val="28"/>
          <w:szCs w:val="28"/>
          <w:lang w:val="uk-UA"/>
        </w:rPr>
        <w:t>Омельченко // Журнал практического врача.- 1998.- №4.- С.</w:t>
      </w:r>
      <w:r>
        <w:rPr>
          <w:sz w:val="28"/>
          <w:szCs w:val="28"/>
          <w:lang w:val="uk-UA"/>
        </w:rPr>
        <w:t xml:space="preserve"> </w:t>
      </w:r>
      <w:r w:rsidRPr="002D677B">
        <w:rPr>
          <w:sz w:val="28"/>
          <w:szCs w:val="28"/>
          <w:lang w:val="uk-UA"/>
        </w:rPr>
        <w:t>19-22.</w:t>
      </w:r>
    </w:p>
    <w:p w:rsidR="00CB5432" w:rsidRPr="006320F5" w:rsidRDefault="00CB5432" w:rsidP="009E6D99">
      <w:pPr>
        <w:pStyle w:val="aff5"/>
        <w:numPr>
          <w:ilvl w:val="0"/>
          <w:numId w:val="41"/>
        </w:numPr>
        <w:spacing w:before="0" w:beforeAutospacing="0" w:after="0" w:afterAutospacing="0" w:line="360" w:lineRule="auto"/>
        <w:ind w:left="0" w:firstLine="709"/>
        <w:jc w:val="both"/>
        <w:rPr>
          <w:sz w:val="28"/>
          <w:szCs w:val="28"/>
        </w:rPr>
      </w:pPr>
      <w:r w:rsidRPr="006320F5">
        <w:rPr>
          <w:sz w:val="28"/>
          <w:szCs w:val="28"/>
        </w:rPr>
        <w:t>Молекулярные механизмы ангиогенеза в физиологических и патологических процессах</w:t>
      </w:r>
      <w:r w:rsidRPr="006320F5">
        <w:rPr>
          <w:sz w:val="28"/>
          <w:szCs w:val="28"/>
          <w:lang w:val="uk-UA"/>
        </w:rPr>
        <w:t xml:space="preserve"> / </w:t>
      </w:r>
      <w:r w:rsidRPr="006320F5">
        <w:rPr>
          <w:sz w:val="28"/>
          <w:szCs w:val="28"/>
        </w:rPr>
        <w:t xml:space="preserve">С. В. Луценко, С. М. Киселев, Н. Б. Фельдман [и др.] </w:t>
      </w:r>
      <w:r w:rsidRPr="006320F5">
        <w:rPr>
          <w:sz w:val="28"/>
          <w:szCs w:val="28"/>
          <w:lang w:val="uk-UA"/>
        </w:rPr>
        <w:t>//</w:t>
      </w:r>
      <w:r w:rsidRPr="006320F5">
        <w:rPr>
          <w:sz w:val="28"/>
          <w:szCs w:val="28"/>
        </w:rPr>
        <w:t xml:space="preserve"> Введение в молекулярную медицину [под ред. Пальцева М.А.].- М.</w:t>
      </w:r>
      <w:r>
        <w:rPr>
          <w:sz w:val="28"/>
          <w:szCs w:val="28"/>
        </w:rPr>
        <w:t xml:space="preserve"> </w:t>
      </w:r>
      <w:r w:rsidRPr="006320F5">
        <w:rPr>
          <w:sz w:val="28"/>
          <w:szCs w:val="28"/>
        </w:rPr>
        <w:t>:</w:t>
      </w:r>
      <w:r>
        <w:rPr>
          <w:sz w:val="28"/>
          <w:szCs w:val="28"/>
        </w:rPr>
        <w:t xml:space="preserve"> </w:t>
      </w:r>
      <w:r w:rsidRPr="006320F5">
        <w:rPr>
          <w:sz w:val="28"/>
          <w:szCs w:val="28"/>
        </w:rPr>
        <w:t>ОАО Издательство «Медицина», 2004.</w:t>
      </w:r>
      <w:r>
        <w:rPr>
          <w:sz w:val="28"/>
          <w:szCs w:val="28"/>
        </w:rPr>
        <w:t xml:space="preserve">- </w:t>
      </w:r>
      <w:r w:rsidRPr="006320F5">
        <w:rPr>
          <w:sz w:val="28"/>
          <w:szCs w:val="28"/>
        </w:rPr>
        <w:t>С. 446-496.</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 xml:space="preserve">Мохорт </w:t>
      </w:r>
      <w:r>
        <w:rPr>
          <w:sz w:val="28"/>
          <w:szCs w:val="28"/>
        </w:rPr>
        <w:t>Т</w:t>
      </w:r>
      <w:r w:rsidRPr="002D677B">
        <w:rPr>
          <w:sz w:val="28"/>
          <w:szCs w:val="28"/>
        </w:rPr>
        <w:t>.В. Лептин и его роль в гомеостазе</w:t>
      </w:r>
      <w:r>
        <w:rPr>
          <w:sz w:val="28"/>
          <w:szCs w:val="28"/>
          <w:lang w:val="uk-UA"/>
        </w:rPr>
        <w:t xml:space="preserve"> / </w:t>
      </w:r>
      <w:r>
        <w:rPr>
          <w:sz w:val="28"/>
          <w:szCs w:val="28"/>
        </w:rPr>
        <w:t xml:space="preserve">Т. В. </w:t>
      </w:r>
      <w:r w:rsidRPr="002D677B">
        <w:rPr>
          <w:sz w:val="28"/>
          <w:szCs w:val="28"/>
        </w:rPr>
        <w:t xml:space="preserve">Мохорт, </w:t>
      </w:r>
      <w:r>
        <w:rPr>
          <w:sz w:val="28"/>
          <w:szCs w:val="28"/>
        </w:rPr>
        <w:t xml:space="preserve">Е. А. </w:t>
      </w:r>
      <w:r w:rsidRPr="002D677B">
        <w:rPr>
          <w:sz w:val="28"/>
          <w:szCs w:val="28"/>
        </w:rPr>
        <w:t xml:space="preserve">Залуцкая </w:t>
      </w:r>
      <w:r w:rsidRPr="002D677B">
        <w:rPr>
          <w:sz w:val="28"/>
          <w:szCs w:val="28"/>
          <w:lang w:val="uk-UA"/>
        </w:rPr>
        <w:t xml:space="preserve"> </w:t>
      </w:r>
      <w:r w:rsidRPr="002D677B">
        <w:rPr>
          <w:sz w:val="28"/>
          <w:szCs w:val="28"/>
        </w:rPr>
        <w:t>//</w:t>
      </w:r>
      <w:r w:rsidRPr="002D677B">
        <w:rPr>
          <w:sz w:val="28"/>
          <w:szCs w:val="28"/>
          <w:lang w:val="uk-UA"/>
        </w:rPr>
        <w:t xml:space="preserve"> </w:t>
      </w:r>
      <w:r w:rsidRPr="002D677B">
        <w:rPr>
          <w:sz w:val="28"/>
          <w:szCs w:val="28"/>
        </w:rPr>
        <w:t>Здравоохранение.- 2002.- №10.- С.</w:t>
      </w:r>
      <w:r>
        <w:rPr>
          <w:sz w:val="28"/>
          <w:szCs w:val="28"/>
        </w:rPr>
        <w:t xml:space="preserve"> </w:t>
      </w:r>
      <w:r w:rsidRPr="002D677B">
        <w:rPr>
          <w:sz w:val="28"/>
          <w:szCs w:val="28"/>
        </w:rPr>
        <w:t>23-26.</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lastRenderedPageBreak/>
        <w:t xml:space="preserve">Негинский О.С., Густоварова Т.А. Оптимизация лечения гиперпластических процессов эндометрия у женщин репродуктивного возраста </w:t>
      </w:r>
      <w:r>
        <w:rPr>
          <w:sz w:val="28"/>
          <w:szCs w:val="28"/>
        </w:rPr>
        <w:t xml:space="preserve">/ </w:t>
      </w:r>
      <w:r w:rsidRPr="002D677B">
        <w:rPr>
          <w:sz w:val="28"/>
          <w:szCs w:val="28"/>
        </w:rPr>
        <w:t>О.</w:t>
      </w:r>
      <w:r>
        <w:rPr>
          <w:sz w:val="28"/>
          <w:szCs w:val="28"/>
        </w:rPr>
        <w:t xml:space="preserve"> </w:t>
      </w:r>
      <w:r w:rsidRPr="002D677B">
        <w:rPr>
          <w:sz w:val="28"/>
          <w:szCs w:val="28"/>
        </w:rPr>
        <w:t>С.</w:t>
      </w:r>
      <w:r>
        <w:rPr>
          <w:sz w:val="28"/>
          <w:szCs w:val="28"/>
        </w:rPr>
        <w:t xml:space="preserve"> </w:t>
      </w:r>
      <w:r w:rsidRPr="002D677B">
        <w:rPr>
          <w:sz w:val="28"/>
          <w:szCs w:val="28"/>
        </w:rPr>
        <w:t xml:space="preserve">Негинский, </w:t>
      </w:r>
      <w:r>
        <w:rPr>
          <w:sz w:val="28"/>
          <w:szCs w:val="28"/>
        </w:rPr>
        <w:t xml:space="preserve">Т. А. </w:t>
      </w:r>
      <w:r w:rsidRPr="002D677B">
        <w:rPr>
          <w:sz w:val="28"/>
          <w:szCs w:val="28"/>
        </w:rPr>
        <w:t xml:space="preserve">Густоварова // Мать и дитя </w:t>
      </w:r>
      <w:r>
        <w:rPr>
          <w:sz w:val="28"/>
          <w:szCs w:val="28"/>
        </w:rPr>
        <w:t>: м</w:t>
      </w:r>
      <w:r w:rsidRPr="002D677B">
        <w:rPr>
          <w:sz w:val="28"/>
          <w:szCs w:val="28"/>
        </w:rPr>
        <w:t xml:space="preserve">ат. </w:t>
      </w:r>
      <w:r w:rsidRPr="002D677B">
        <w:rPr>
          <w:sz w:val="28"/>
          <w:szCs w:val="28"/>
          <w:lang w:val="en-GB"/>
        </w:rPr>
        <w:t>VI</w:t>
      </w:r>
      <w:r w:rsidRPr="002D677B">
        <w:rPr>
          <w:sz w:val="28"/>
          <w:szCs w:val="28"/>
        </w:rPr>
        <w:t xml:space="preserve"> Росс</w:t>
      </w:r>
      <w:r>
        <w:rPr>
          <w:sz w:val="28"/>
          <w:szCs w:val="28"/>
        </w:rPr>
        <w:t>.</w:t>
      </w:r>
      <w:r w:rsidRPr="002D677B">
        <w:rPr>
          <w:sz w:val="28"/>
          <w:szCs w:val="28"/>
        </w:rPr>
        <w:t xml:space="preserve"> форума.- М., 2004.- С. 425-426.</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Неженцева Е.Л. Клинико-морфологическая оценка эффективности различных вариантов гормонотерапии больных железисто-кистозной гиперплазией эндометрия</w:t>
      </w:r>
      <w:r>
        <w:rPr>
          <w:sz w:val="28"/>
          <w:szCs w:val="28"/>
        </w:rPr>
        <w:t xml:space="preserve"> </w:t>
      </w:r>
      <w:r w:rsidRPr="002D677B">
        <w:rPr>
          <w:sz w:val="28"/>
          <w:szCs w:val="28"/>
        </w:rPr>
        <w:t xml:space="preserve">: </w:t>
      </w:r>
      <w:r>
        <w:rPr>
          <w:sz w:val="28"/>
          <w:szCs w:val="28"/>
          <w:lang w:val="uk-UA"/>
        </w:rPr>
        <w:t>автореф. дис. на здобуття наук. ступеня канд. мед. наук. : 14.01.01 «Акушерство и гинекология»</w:t>
      </w:r>
      <w:r w:rsidRPr="002D677B">
        <w:rPr>
          <w:sz w:val="28"/>
          <w:szCs w:val="28"/>
        </w:rPr>
        <w:t>.- С</w:t>
      </w:r>
      <w:r>
        <w:rPr>
          <w:sz w:val="28"/>
          <w:szCs w:val="28"/>
        </w:rPr>
        <w:t>.-</w:t>
      </w:r>
      <w:r w:rsidRPr="002D677B">
        <w:rPr>
          <w:sz w:val="28"/>
          <w:szCs w:val="28"/>
        </w:rPr>
        <w:t>Пб</w:t>
      </w:r>
      <w:r>
        <w:rPr>
          <w:sz w:val="28"/>
          <w:szCs w:val="28"/>
        </w:rPr>
        <w:t>.</w:t>
      </w:r>
      <w:r w:rsidRPr="002D677B">
        <w:rPr>
          <w:sz w:val="28"/>
          <w:szCs w:val="28"/>
        </w:rPr>
        <w:t>, 1994.- 26</w:t>
      </w:r>
      <w:r>
        <w:rPr>
          <w:sz w:val="28"/>
          <w:szCs w:val="28"/>
        </w:rPr>
        <w:t xml:space="preserve"> </w:t>
      </w:r>
      <w:r w:rsidRPr="002D677B">
        <w:rPr>
          <w:sz w:val="28"/>
          <w:szCs w:val="28"/>
        </w:rPr>
        <w:t>с.</w:t>
      </w:r>
    </w:p>
    <w:p w:rsidR="00CB5432" w:rsidRPr="002D677B" w:rsidRDefault="00CB5432" w:rsidP="009E6D99">
      <w:pPr>
        <w:pStyle w:val="literature"/>
        <w:numPr>
          <w:ilvl w:val="0"/>
          <w:numId w:val="41"/>
        </w:numPr>
        <w:spacing w:before="0" w:line="360" w:lineRule="auto"/>
        <w:ind w:left="0" w:firstLine="709"/>
        <w:jc w:val="both"/>
        <w:rPr>
          <w:sz w:val="28"/>
          <w:szCs w:val="28"/>
        </w:rPr>
      </w:pPr>
      <w:r w:rsidRPr="002D677B">
        <w:rPr>
          <w:sz w:val="28"/>
          <w:szCs w:val="28"/>
        </w:rPr>
        <w:t>Никитин А.И. Фолликуло- и оогенез при стимуляции овуляции</w:t>
      </w:r>
      <w:r>
        <w:rPr>
          <w:sz w:val="28"/>
          <w:szCs w:val="28"/>
        </w:rPr>
        <w:t xml:space="preserve"> / А. И. </w:t>
      </w:r>
      <w:r w:rsidRPr="002D677B">
        <w:rPr>
          <w:sz w:val="28"/>
          <w:szCs w:val="28"/>
        </w:rPr>
        <w:t>Никитин  //Акуш. и гинекол.– 1998.– №1.– С. 41–45.</w:t>
      </w:r>
    </w:p>
    <w:p w:rsidR="00CB5432" w:rsidRPr="002D677B" w:rsidRDefault="00CB5432" w:rsidP="009E6D99">
      <w:pPr>
        <w:numPr>
          <w:ilvl w:val="0"/>
          <w:numId w:val="41"/>
        </w:numPr>
        <w:spacing w:after="0" w:line="360" w:lineRule="auto"/>
        <w:ind w:left="0" w:firstLine="709"/>
        <w:jc w:val="both"/>
        <w:rPr>
          <w:sz w:val="28"/>
          <w:szCs w:val="28"/>
        </w:rPr>
      </w:pPr>
      <w:r>
        <w:rPr>
          <w:sz w:val="28"/>
          <w:szCs w:val="28"/>
          <w:lang w:val="uk-UA"/>
        </w:rPr>
        <w:t xml:space="preserve">Овсянникова Т. В. </w:t>
      </w:r>
      <w:r w:rsidRPr="002D677B">
        <w:rPr>
          <w:sz w:val="28"/>
          <w:szCs w:val="28"/>
          <w:lang w:val="uk-UA"/>
        </w:rPr>
        <w:t xml:space="preserve">Возможности заместительной гормональной терапии в зависимости от периода климактерия </w:t>
      </w:r>
      <w:r>
        <w:rPr>
          <w:sz w:val="28"/>
          <w:szCs w:val="28"/>
          <w:lang w:val="uk-UA"/>
        </w:rPr>
        <w:t xml:space="preserve">/ </w:t>
      </w:r>
      <w:r w:rsidRPr="002D677B">
        <w:rPr>
          <w:sz w:val="28"/>
          <w:szCs w:val="28"/>
          <w:lang w:val="uk-UA"/>
        </w:rPr>
        <w:t>Т.</w:t>
      </w:r>
      <w:r>
        <w:rPr>
          <w:sz w:val="28"/>
          <w:szCs w:val="28"/>
          <w:lang w:val="uk-UA"/>
        </w:rPr>
        <w:t xml:space="preserve"> </w:t>
      </w:r>
      <w:r w:rsidRPr="002D677B">
        <w:rPr>
          <w:sz w:val="28"/>
          <w:szCs w:val="28"/>
          <w:lang w:val="uk-UA"/>
        </w:rPr>
        <w:t>В.</w:t>
      </w:r>
      <w:r>
        <w:rPr>
          <w:sz w:val="28"/>
          <w:szCs w:val="28"/>
          <w:lang w:val="uk-UA"/>
        </w:rPr>
        <w:t xml:space="preserve"> </w:t>
      </w:r>
      <w:r w:rsidRPr="002D677B">
        <w:rPr>
          <w:sz w:val="28"/>
          <w:szCs w:val="28"/>
        </w:rPr>
        <w:t>Овсянникова</w:t>
      </w:r>
      <w:r>
        <w:rPr>
          <w:sz w:val="28"/>
          <w:szCs w:val="28"/>
        </w:rPr>
        <w:t xml:space="preserve">, </w:t>
      </w:r>
      <w:r w:rsidRPr="002D677B">
        <w:rPr>
          <w:sz w:val="28"/>
          <w:szCs w:val="28"/>
          <w:lang w:val="uk-UA"/>
        </w:rPr>
        <w:t>Н.</w:t>
      </w:r>
      <w:r>
        <w:rPr>
          <w:sz w:val="28"/>
          <w:szCs w:val="28"/>
          <w:lang w:val="uk-UA"/>
        </w:rPr>
        <w:t xml:space="preserve"> </w:t>
      </w:r>
      <w:r w:rsidRPr="002D677B">
        <w:rPr>
          <w:sz w:val="28"/>
          <w:szCs w:val="28"/>
          <w:lang w:val="uk-UA"/>
        </w:rPr>
        <w:t xml:space="preserve">А. Шешунова // Гинекология.- 2007.-  </w:t>
      </w:r>
      <w:r>
        <w:rPr>
          <w:sz w:val="28"/>
          <w:szCs w:val="28"/>
          <w:lang w:val="uk-UA"/>
        </w:rPr>
        <w:t xml:space="preserve">Т. </w:t>
      </w:r>
      <w:r w:rsidRPr="002D677B">
        <w:rPr>
          <w:sz w:val="28"/>
          <w:szCs w:val="28"/>
          <w:lang w:val="uk-UA"/>
        </w:rPr>
        <w:t xml:space="preserve">9, №2.- </w:t>
      </w:r>
      <w:r>
        <w:rPr>
          <w:sz w:val="28"/>
          <w:szCs w:val="28"/>
          <w:lang w:val="uk-UA"/>
        </w:rPr>
        <w:t>С</w:t>
      </w:r>
      <w:r w:rsidRPr="002D677B">
        <w:rPr>
          <w:sz w:val="28"/>
          <w:szCs w:val="28"/>
          <w:lang w:val="uk-UA"/>
        </w:rPr>
        <w:t xml:space="preserve">. 3-6. </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rPr>
        <w:t xml:space="preserve">Овсянникова </w:t>
      </w:r>
      <w:r w:rsidRPr="002D677B">
        <w:rPr>
          <w:sz w:val="28"/>
          <w:szCs w:val="28"/>
          <w:lang w:val="uk-UA"/>
        </w:rPr>
        <w:t>Т.</w:t>
      </w:r>
      <w:r>
        <w:rPr>
          <w:sz w:val="28"/>
          <w:szCs w:val="28"/>
          <w:lang w:val="uk-UA"/>
        </w:rPr>
        <w:t xml:space="preserve"> </w:t>
      </w:r>
      <w:r w:rsidRPr="002D677B">
        <w:rPr>
          <w:sz w:val="28"/>
          <w:szCs w:val="28"/>
          <w:lang w:val="uk-UA"/>
        </w:rPr>
        <w:t>В.</w:t>
      </w:r>
      <w:r w:rsidRPr="002D677B">
        <w:rPr>
          <w:sz w:val="28"/>
          <w:szCs w:val="28"/>
        </w:rPr>
        <w:t xml:space="preserve"> Эндокринное бесплодие у женщин при гиперпролактинемии </w:t>
      </w:r>
      <w:r>
        <w:rPr>
          <w:sz w:val="28"/>
          <w:szCs w:val="28"/>
        </w:rPr>
        <w:t xml:space="preserve">/ </w:t>
      </w:r>
      <w:r w:rsidRPr="002D677B">
        <w:rPr>
          <w:sz w:val="28"/>
          <w:szCs w:val="28"/>
          <w:lang w:val="uk-UA"/>
        </w:rPr>
        <w:t>Т.</w:t>
      </w:r>
      <w:r>
        <w:rPr>
          <w:sz w:val="28"/>
          <w:szCs w:val="28"/>
          <w:lang w:val="uk-UA"/>
        </w:rPr>
        <w:t xml:space="preserve"> </w:t>
      </w:r>
      <w:r w:rsidRPr="002D677B">
        <w:rPr>
          <w:sz w:val="28"/>
          <w:szCs w:val="28"/>
          <w:lang w:val="uk-UA"/>
        </w:rPr>
        <w:t>В.</w:t>
      </w:r>
      <w:r>
        <w:rPr>
          <w:sz w:val="28"/>
          <w:szCs w:val="28"/>
          <w:lang w:val="uk-UA"/>
        </w:rPr>
        <w:t xml:space="preserve"> </w:t>
      </w:r>
      <w:r w:rsidRPr="002D677B">
        <w:rPr>
          <w:sz w:val="28"/>
          <w:szCs w:val="28"/>
        </w:rPr>
        <w:t>Овсянникова //</w:t>
      </w:r>
      <w:r>
        <w:rPr>
          <w:sz w:val="28"/>
          <w:szCs w:val="28"/>
        </w:rPr>
        <w:t xml:space="preserve"> Репродуктивное здоровье женщины.- 2004.- </w:t>
      </w:r>
      <w:r w:rsidRPr="002D677B">
        <w:rPr>
          <w:sz w:val="28"/>
          <w:szCs w:val="28"/>
        </w:rPr>
        <w:t>Т</w:t>
      </w:r>
      <w:r>
        <w:rPr>
          <w:sz w:val="28"/>
          <w:szCs w:val="28"/>
        </w:rPr>
        <w:t>.</w:t>
      </w:r>
      <w:r w:rsidRPr="002D677B">
        <w:rPr>
          <w:sz w:val="28"/>
          <w:szCs w:val="28"/>
        </w:rPr>
        <w:t xml:space="preserve"> 6</w:t>
      </w:r>
      <w:r>
        <w:rPr>
          <w:sz w:val="28"/>
          <w:szCs w:val="28"/>
        </w:rPr>
        <w:t xml:space="preserve">, </w:t>
      </w:r>
      <w:r w:rsidRPr="002D677B">
        <w:rPr>
          <w:sz w:val="28"/>
          <w:szCs w:val="28"/>
        </w:rPr>
        <w:t>№3</w:t>
      </w:r>
      <w:r>
        <w:rPr>
          <w:sz w:val="28"/>
          <w:szCs w:val="28"/>
        </w:rPr>
        <w:t>.- С. 45-48.</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Огрызкова В.Л. Диагностическая тактика при аномальных маточ</w:t>
      </w:r>
      <w:r w:rsidRPr="001E3A1F">
        <w:rPr>
          <w:sz w:val="28"/>
          <w:szCs w:val="28"/>
        </w:rPr>
        <w:t>-</w:t>
      </w:r>
      <w:r w:rsidRPr="002D677B">
        <w:rPr>
          <w:sz w:val="28"/>
          <w:szCs w:val="28"/>
        </w:rPr>
        <w:t>ных кровотечениях в пери- и менопаузе</w:t>
      </w:r>
      <w:r>
        <w:rPr>
          <w:sz w:val="28"/>
          <w:szCs w:val="28"/>
        </w:rPr>
        <w:t xml:space="preserve"> </w:t>
      </w:r>
      <w:r w:rsidRPr="002D677B">
        <w:rPr>
          <w:sz w:val="28"/>
          <w:szCs w:val="28"/>
        </w:rPr>
        <w:t xml:space="preserve">: </w:t>
      </w:r>
      <w:r>
        <w:rPr>
          <w:sz w:val="28"/>
          <w:szCs w:val="28"/>
          <w:lang w:val="uk-UA"/>
        </w:rPr>
        <w:t>автореф. дис. на здобуття наук. Сту</w:t>
      </w:r>
      <w:r w:rsidRPr="00104B9D">
        <w:rPr>
          <w:sz w:val="28"/>
          <w:szCs w:val="28"/>
        </w:rPr>
        <w:t>-</w:t>
      </w:r>
      <w:r>
        <w:rPr>
          <w:sz w:val="28"/>
          <w:szCs w:val="28"/>
          <w:lang w:val="uk-UA"/>
        </w:rPr>
        <w:t>пеня канд. мед. наук. : 14.01.01 «Акушерство и гинекология»</w:t>
      </w:r>
      <w:r w:rsidRPr="002D677B">
        <w:rPr>
          <w:sz w:val="28"/>
          <w:szCs w:val="28"/>
        </w:rPr>
        <w:t>.- М., 1996.- 22</w:t>
      </w:r>
      <w:r>
        <w:rPr>
          <w:sz w:val="28"/>
          <w:szCs w:val="28"/>
        </w:rPr>
        <w:t xml:space="preserve"> </w:t>
      </w:r>
      <w:r w:rsidRPr="002D677B">
        <w:rPr>
          <w:sz w:val="28"/>
          <w:szCs w:val="28"/>
        </w:rPr>
        <w:t>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Особенности продукции цитокинов при физиологической и осложненной беременности / Н.</w:t>
      </w:r>
      <w:r>
        <w:rPr>
          <w:sz w:val="28"/>
          <w:szCs w:val="28"/>
        </w:rPr>
        <w:t xml:space="preserve"> </w:t>
      </w:r>
      <w:r w:rsidRPr="002D677B">
        <w:rPr>
          <w:sz w:val="28"/>
          <w:szCs w:val="28"/>
        </w:rPr>
        <w:t>А.</w:t>
      </w:r>
      <w:r>
        <w:rPr>
          <w:sz w:val="28"/>
          <w:szCs w:val="28"/>
        </w:rPr>
        <w:t xml:space="preserve"> </w:t>
      </w:r>
      <w:r w:rsidRPr="002D677B">
        <w:rPr>
          <w:sz w:val="28"/>
          <w:szCs w:val="28"/>
        </w:rPr>
        <w:t>Хонина, Н.</w:t>
      </w:r>
      <w:r>
        <w:rPr>
          <w:sz w:val="28"/>
          <w:szCs w:val="28"/>
        </w:rPr>
        <w:t xml:space="preserve"> </w:t>
      </w:r>
      <w:r w:rsidRPr="002D677B">
        <w:rPr>
          <w:sz w:val="28"/>
          <w:szCs w:val="28"/>
        </w:rPr>
        <w:t>М.</w:t>
      </w:r>
      <w:r>
        <w:rPr>
          <w:sz w:val="28"/>
          <w:szCs w:val="28"/>
        </w:rPr>
        <w:t xml:space="preserve"> </w:t>
      </w:r>
      <w:r w:rsidRPr="002D677B">
        <w:rPr>
          <w:sz w:val="28"/>
          <w:szCs w:val="28"/>
        </w:rPr>
        <w:t>Пасман, А.</w:t>
      </w:r>
      <w:r>
        <w:rPr>
          <w:sz w:val="28"/>
          <w:szCs w:val="28"/>
        </w:rPr>
        <w:t xml:space="preserve"> </w:t>
      </w:r>
      <w:r w:rsidRPr="002D677B">
        <w:rPr>
          <w:sz w:val="28"/>
          <w:szCs w:val="28"/>
        </w:rPr>
        <w:t>А.</w:t>
      </w:r>
      <w:r>
        <w:rPr>
          <w:sz w:val="28"/>
          <w:szCs w:val="28"/>
        </w:rPr>
        <w:t xml:space="preserve"> </w:t>
      </w:r>
      <w:r w:rsidRPr="002D677B">
        <w:rPr>
          <w:sz w:val="28"/>
          <w:szCs w:val="28"/>
        </w:rPr>
        <w:t>Останин, Е.</w:t>
      </w:r>
      <w:r>
        <w:rPr>
          <w:sz w:val="28"/>
          <w:szCs w:val="28"/>
        </w:rPr>
        <w:t xml:space="preserve"> </w:t>
      </w:r>
      <w:r w:rsidRPr="002D677B">
        <w:rPr>
          <w:sz w:val="28"/>
          <w:szCs w:val="28"/>
        </w:rPr>
        <w:t>Р.</w:t>
      </w:r>
      <w:r>
        <w:rPr>
          <w:sz w:val="28"/>
          <w:szCs w:val="28"/>
        </w:rPr>
        <w:t xml:space="preserve"> </w:t>
      </w:r>
      <w:r w:rsidRPr="002D677B">
        <w:rPr>
          <w:sz w:val="28"/>
          <w:szCs w:val="28"/>
        </w:rPr>
        <w:t>Черных // Акушерство и гинекология.― 2006.― № 2.― С.</w:t>
      </w:r>
      <w:r>
        <w:rPr>
          <w:sz w:val="28"/>
          <w:szCs w:val="28"/>
        </w:rPr>
        <w:t xml:space="preserve"> </w:t>
      </w:r>
      <w:r w:rsidRPr="002D677B">
        <w:rPr>
          <w:sz w:val="28"/>
          <w:szCs w:val="28"/>
        </w:rPr>
        <w:t>11-15.</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lang w:val="uk-UA"/>
        </w:rPr>
        <w:t>Острейкова Л.</w:t>
      </w:r>
      <w:r>
        <w:rPr>
          <w:sz w:val="28"/>
          <w:szCs w:val="28"/>
          <w:lang w:val="uk-UA"/>
        </w:rPr>
        <w:t xml:space="preserve"> </w:t>
      </w:r>
      <w:r w:rsidRPr="002D677B">
        <w:rPr>
          <w:sz w:val="28"/>
          <w:szCs w:val="28"/>
          <w:lang w:val="uk-UA"/>
        </w:rPr>
        <w:t xml:space="preserve">И. Контрацептив с антиандрогенными и антиминералокортикоидными свойствами </w:t>
      </w:r>
      <w:r>
        <w:rPr>
          <w:sz w:val="28"/>
          <w:szCs w:val="28"/>
          <w:lang w:val="uk-UA"/>
        </w:rPr>
        <w:t xml:space="preserve">/ </w:t>
      </w:r>
      <w:r w:rsidRPr="002D677B">
        <w:rPr>
          <w:sz w:val="28"/>
          <w:szCs w:val="28"/>
          <w:lang w:val="uk-UA"/>
        </w:rPr>
        <w:t>Л.</w:t>
      </w:r>
      <w:r>
        <w:rPr>
          <w:sz w:val="28"/>
          <w:szCs w:val="28"/>
          <w:lang w:val="uk-UA"/>
        </w:rPr>
        <w:t xml:space="preserve"> </w:t>
      </w:r>
      <w:r w:rsidRPr="002D677B">
        <w:rPr>
          <w:sz w:val="28"/>
          <w:szCs w:val="28"/>
          <w:lang w:val="uk-UA"/>
        </w:rPr>
        <w:t>И.</w:t>
      </w:r>
      <w:r>
        <w:rPr>
          <w:sz w:val="28"/>
          <w:szCs w:val="28"/>
          <w:lang w:val="uk-UA"/>
        </w:rPr>
        <w:t xml:space="preserve"> </w:t>
      </w:r>
      <w:r w:rsidRPr="002D677B">
        <w:rPr>
          <w:sz w:val="28"/>
          <w:szCs w:val="28"/>
          <w:lang w:val="uk-UA"/>
        </w:rPr>
        <w:t xml:space="preserve">Острейкова // Гинекология.- 2006.- </w:t>
      </w:r>
      <w:r>
        <w:rPr>
          <w:sz w:val="28"/>
          <w:szCs w:val="28"/>
          <w:lang w:val="uk-UA"/>
        </w:rPr>
        <w:t>Т.</w:t>
      </w:r>
      <w:r w:rsidRPr="002D677B">
        <w:rPr>
          <w:sz w:val="28"/>
          <w:szCs w:val="28"/>
          <w:lang w:val="uk-UA"/>
        </w:rPr>
        <w:t>8, №1.- С.</w:t>
      </w:r>
      <w:r>
        <w:rPr>
          <w:sz w:val="28"/>
          <w:szCs w:val="28"/>
          <w:lang w:val="uk-UA"/>
        </w:rPr>
        <w:t xml:space="preserve"> </w:t>
      </w:r>
      <w:r w:rsidRPr="002D677B">
        <w:rPr>
          <w:sz w:val="28"/>
          <w:szCs w:val="28"/>
          <w:lang w:val="uk-UA"/>
        </w:rPr>
        <w:t>4-7.</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rPr>
      </w:pPr>
      <w:r w:rsidRPr="002D677B">
        <w:rPr>
          <w:sz w:val="28"/>
          <w:szCs w:val="28"/>
        </w:rPr>
        <w:lastRenderedPageBreak/>
        <w:t>Пальцев М.</w:t>
      </w:r>
      <w:r>
        <w:rPr>
          <w:sz w:val="28"/>
          <w:szCs w:val="28"/>
        </w:rPr>
        <w:t xml:space="preserve"> </w:t>
      </w:r>
      <w:r w:rsidRPr="002D677B">
        <w:rPr>
          <w:sz w:val="28"/>
          <w:szCs w:val="28"/>
        </w:rPr>
        <w:t>А.</w:t>
      </w:r>
      <w:r>
        <w:rPr>
          <w:sz w:val="28"/>
          <w:szCs w:val="28"/>
        </w:rPr>
        <w:t xml:space="preserve"> </w:t>
      </w:r>
      <w:r w:rsidRPr="002D677B">
        <w:rPr>
          <w:sz w:val="28"/>
          <w:szCs w:val="28"/>
        </w:rPr>
        <w:t>Межклеточные взаимодействования</w:t>
      </w:r>
      <w:r>
        <w:rPr>
          <w:sz w:val="28"/>
          <w:szCs w:val="28"/>
        </w:rPr>
        <w:t xml:space="preserve"> / </w:t>
      </w:r>
      <w:r w:rsidRPr="002D677B">
        <w:rPr>
          <w:sz w:val="28"/>
          <w:szCs w:val="28"/>
        </w:rPr>
        <w:t>Пальцев М.</w:t>
      </w:r>
      <w:r>
        <w:rPr>
          <w:sz w:val="28"/>
          <w:szCs w:val="28"/>
        </w:rPr>
        <w:t xml:space="preserve"> </w:t>
      </w:r>
      <w:r w:rsidRPr="002D677B">
        <w:rPr>
          <w:sz w:val="28"/>
          <w:szCs w:val="28"/>
        </w:rPr>
        <w:t>А., Иванов А.</w:t>
      </w:r>
      <w:r>
        <w:rPr>
          <w:sz w:val="28"/>
          <w:szCs w:val="28"/>
        </w:rPr>
        <w:t xml:space="preserve"> </w:t>
      </w:r>
      <w:r w:rsidRPr="002D677B">
        <w:rPr>
          <w:sz w:val="28"/>
          <w:szCs w:val="28"/>
        </w:rPr>
        <w:t>А., Северин С.</w:t>
      </w:r>
      <w:r>
        <w:rPr>
          <w:sz w:val="28"/>
          <w:szCs w:val="28"/>
        </w:rPr>
        <w:t xml:space="preserve"> </w:t>
      </w:r>
      <w:r w:rsidRPr="002D677B">
        <w:rPr>
          <w:sz w:val="28"/>
          <w:szCs w:val="28"/>
        </w:rPr>
        <w:t>Е.- М.</w:t>
      </w:r>
      <w:r>
        <w:rPr>
          <w:sz w:val="28"/>
          <w:szCs w:val="28"/>
        </w:rPr>
        <w:t xml:space="preserve"> </w:t>
      </w:r>
      <w:r w:rsidRPr="002D677B">
        <w:rPr>
          <w:sz w:val="28"/>
          <w:szCs w:val="28"/>
        </w:rPr>
        <w:t>:</w:t>
      </w:r>
      <w:r>
        <w:rPr>
          <w:sz w:val="28"/>
          <w:szCs w:val="28"/>
        </w:rPr>
        <w:t xml:space="preserve"> </w:t>
      </w:r>
      <w:r w:rsidRPr="002D677B">
        <w:rPr>
          <w:sz w:val="28"/>
          <w:szCs w:val="28"/>
        </w:rPr>
        <w:t>Медицина</w:t>
      </w:r>
      <w:r>
        <w:rPr>
          <w:sz w:val="28"/>
          <w:szCs w:val="28"/>
        </w:rPr>
        <w:t>,</w:t>
      </w:r>
      <w:r w:rsidRPr="002D677B">
        <w:rPr>
          <w:sz w:val="28"/>
          <w:szCs w:val="28"/>
        </w:rPr>
        <w:t xml:space="preserve"> 2003.-</w:t>
      </w:r>
      <w:r>
        <w:rPr>
          <w:sz w:val="28"/>
          <w:szCs w:val="28"/>
        </w:rPr>
        <w:t xml:space="preserve"> </w:t>
      </w:r>
      <w:r w:rsidRPr="002D677B">
        <w:rPr>
          <w:sz w:val="28"/>
          <w:szCs w:val="28"/>
        </w:rPr>
        <w:t>288</w:t>
      </w:r>
      <w:r>
        <w:rPr>
          <w:sz w:val="28"/>
          <w:szCs w:val="28"/>
        </w:rPr>
        <w:t xml:space="preserve"> </w:t>
      </w:r>
      <w:r w:rsidRPr="002D677B">
        <w:rPr>
          <w:sz w:val="28"/>
          <w:szCs w:val="28"/>
        </w:rPr>
        <w:t>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Патология щитовидной железы и репродуктивная система женщины (лекция) / В.</w:t>
      </w:r>
      <w:r>
        <w:rPr>
          <w:sz w:val="28"/>
          <w:szCs w:val="28"/>
        </w:rPr>
        <w:t xml:space="preserve"> </w:t>
      </w:r>
      <w:r w:rsidRPr="002D677B">
        <w:rPr>
          <w:sz w:val="28"/>
          <w:szCs w:val="28"/>
        </w:rPr>
        <w:t>В.</w:t>
      </w:r>
      <w:r>
        <w:rPr>
          <w:sz w:val="28"/>
          <w:szCs w:val="28"/>
        </w:rPr>
        <w:t xml:space="preserve"> </w:t>
      </w:r>
      <w:r w:rsidRPr="002D677B">
        <w:rPr>
          <w:sz w:val="28"/>
          <w:szCs w:val="28"/>
        </w:rPr>
        <w:t>Потин, Н.</w:t>
      </w:r>
      <w:r>
        <w:rPr>
          <w:sz w:val="28"/>
          <w:szCs w:val="28"/>
        </w:rPr>
        <w:t xml:space="preserve"> </w:t>
      </w:r>
      <w:r w:rsidRPr="002D677B">
        <w:rPr>
          <w:sz w:val="28"/>
          <w:szCs w:val="28"/>
        </w:rPr>
        <w:t>А.</w:t>
      </w:r>
      <w:r>
        <w:rPr>
          <w:sz w:val="28"/>
          <w:szCs w:val="28"/>
        </w:rPr>
        <w:t xml:space="preserve"> </w:t>
      </w:r>
      <w:r w:rsidRPr="002D677B">
        <w:rPr>
          <w:sz w:val="28"/>
          <w:szCs w:val="28"/>
        </w:rPr>
        <w:t>Юхлова, С.</w:t>
      </w:r>
      <w:r>
        <w:rPr>
          <w:sz w:val="28"/>
          <w:szCs w:val="28"/>
        </w:rPr>
        <w:t xml:space="preserve"> </w:t>
      </w:r>
      <w:r w:rsidRPr="002D677B">
        <w:rPr>
          <w:sz w:val="28"/>
          <w:szCs w:val="28"/>
        </w:rPr>
        <w:t>В.</w:t>
      </w:r>
      <w:r>
        <w:rPr>
          <w:sz w:val="28"/>
          <w:szCs w:val="28"/>
        </w:rPr>
        <w:t xml:space="preserve"> </w:t>
      </w:r>
      <w:r w:rsidRPr="002D677B">
        <w:rPr>
          <w:sz w:val="28"/>
          <w:szCs w:val="28"/>
        </w:rPr>
        <w:t xml:space="preserve">Бескровный </w:t>
      </w:r>
      <w:r w:rsidRPr="00943381">
        <w:rPr>
          <w:sz w:val="28"/>
          <w:szCs w:val="28"/>
        </w:rPr>
        <w:t>[</w:t>
      </w:r>
      <w:r w:rsidRPr="002D677B">
        <w:rPr>
          <w:sz w:val="28"/>
          <w:szCs w:val="28"/>
        </w:rPr>
        <w:t>и др.</w:t>
      </w:r>
      <w:r w:rsidRPr="00943381">
        <w:rPr>
          <w:sz w:val="28"/>
          <w:szCs w:val="28"/>
        </w:rPr>
        <w:t>]</w:t>
      </w:r>
      <w:r>
        <w:rPr>
          <w:sz w:val="28"/>
          <w:szCs w:val="28"/>
        </w:rPr>
        <w:t xml:space="preserve"> </w:t>
      </w:r>
      <w:r w:rsidRPr="002D677B">
        <w:rPr>
          <w:sz w:val="28"/>
          <w:szCs w:val="28"/>
        </w:rPr>
        <w:t>// Пробл. Эндокринол.- 1989.- Т. Х</w:t>
      </w:r>
      <w:r w:rsidRPr="002D677B">
        <w:rPr>
          <w:sz w:val="28"/>
          <w:szCs w:val="28"/>
          <w:lang w:val="en-GB"/>
        </w:rPr>
        <w:t>V</w:t>
      </w:r>
      <w:r w:rsidRPr="002D677B">
        <w:rPr>
          <w:sz w:val="28"/>
          <w:szCs w:val="28"/>
        </w:rPr>
        <w:t>, №1.- С. 44-48.</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Пестрикова Т.Ю.</w:t>
      </w:r>
      <w:r>
        <w:rPr>
          <w:sz w:val="28"/>
          <w:szCs w:val="28"/>
        </w:rPr>
        <w:t xml:space="preserve"> </w:t>
      </w:r>
      <w:r w:rsidRPr="002D677B">
        <w:rPr>
          <w:sz w:val="28"/>
          <w:szCs w:val="28"/>
        </w:rPr>
        <w:t xml:space="preserve">Гиперпластические процессы эндометрия как следствие предшествующей патологии у женщин перименопаузального периода </w:t>
      </w:r>
      <w:r>
        <w:rPr>
          <w:sz w:val="28"/>
          <w:szCs w:val="28"/>
        </w:rPr>
        <w:t xml:space="preserve">/ </w:t>
      </w:r>
      <w:r w:rsidRPr="002D677B">
        <w:rPr>
          <w:sz w:val="28"/>
          <w:szCs w:val="28"/>
        </w:rPr>
        <w:t>Т.</w:t>
      </w:r>
      <w:r>
        <w:rPr>
          <w:sz w:val="28"/>
          <w:szCs w:val="28"/>
        </w:rPr>
        <w:t xml:space="preserve"> </w:t>
      </w:r>
      <w:r w:rsidRPr="002D677B">
        <w:rPr>
          <w:sz w:val="28"/>
          <w:szCs w:val="28"/>
        </w:rPr>
        <w:t>Ю.</w:t>
      </w:r>
      <w:r>
        <w:rPr>
          <w:sz w:val="28"/>
          <w:szCs w:val="28"/>
        </w:rPr>
        <w:t xml:space="preserve"> </w:t>
      </w:r>
      <w:r w:rsidRPr="002D677B">
        <w:rPr>
          <w:sz w:val="28"/>
          <w:szCs w:val="28"/>
        </w:rPr>
        <w:t>Пестрикова, Т.</w:t>
      </w:r>
      <w:r>
        <w:rPr>
          <w:sz w:val="28"/>
          <w:szCs w:val="28"/>
        </w:rPr>
        <w:t xml:space="preserve"> </w:t>
      </w:r>
      <w:r w:rsidRPr="002D677B">
        <w:rPr>
          <w:sz w:val="28"/>
          <w:szCs w:val="28"/>
        </w:rPr>
        <w:t>Д.</w:t>
      </w:r>
      <w:r>
        <w:rPr>
          <w:sz w:val="28"/>
          <w:szCs w:val="28"/>
        </w:rPr>
        <w:t xml:space="preserve"> </w:t>
      </w:r>
      <w:r w:rsidRPr="002D677B">
        <w:rPr>
          <w:sz w:val="28"/>
          <w:szCs w:val="28"/>
        </w:rPr>
        <w:t xml:space="preserve">Ковалева // Проблемы пери- и постменопаузального периода: </w:t>
      </w:r>
      <w:r>
        <w:rPr>
          <w:sz w:val="28"/>
          <w:szCs w:val="28"/>
        </w:rPr>
        <w:t>м</w:t>
      </w:r>
      <w:r w:rsidRPr="002D677B">
        <w:rPr>
          <w:sz w:val="28"/>
          <w:szCs w:val="28"/>
        </w:rPr>
        <w:t>ат. симпозиума.-</w:t>
      </w:r>
      <w:r>
        <w:rPr>
          <w:sz w:val="28"/>
          <w:szCs w:val="28"/>
        </w:rPr>
        <w:t xml:space="preserve"> </w:t>
      </w:r>
      <w:r w:rsidRPr="002D677B">
        <w:rPr>
          <w:sz w:val="28"/>
          <w:szCs w:val="28"/>
        </w:rPr>
        <w:t>М., 1996.- С. 41-42.</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t>Петербурзька В.</w:t>
      </w:r>
      <w:r>
        <w:rPr>
          <w:sz w:val="28"/>
          <w:szCs w:val="28"/>
          <w:lang w:val="uk-UA"/>
        </w:rPr>
        <w:t xml:space="preserve"> </w:t>
      </w:r>
      <w:r w:rsidRPr="002D677B">
        <w:rPr>
          <w:sz w:val="28"/>
          <w:szCs w:val="28"/>
          <w:lang w:val="uk-UA"/>
        </w:rPr>
        <w:t xml:space="preserve">Ф. Пубертатні маткові кровотечі та можливості їх гормональной терапії </w:t>
      </w:r>
      <w:r>
        <w:rPr>
          <w:sz w:val="28"/>
          <w:szCs w:val="28"/>
          <w:lang w:val="uk-UA"/>
        </w:rPr>
        <w:t xml:space="preserve">/ </w:t>
      </w:r>
      <w:r w:rsidRPr="002D677B">
        <w:rPr>
          <w:sz w:val="28"/>
          <w:szCs w:val="28"/>
          <w:lang w:val="uk-UA"/>
        </w:rPr>
        <w:t>В.</w:t>
      </w:r>
      <w:r>
        <w:rPr>
          <w:sz w:val="28"/>
          <w:szCs w:val="28"/>
          <w:lang w:val="uk-UA"/>
        </w:rPr>
        <w:t xml:space="preserve"> </w:t>
      </w:r>
      <w:r w:rsidRPr="002D677B">
        <w:rPr>
          <w:sz w:val="28"/>
          <w:szCs w:val="28"/>
          <w:lang w:val="uk-UA"/>
        </w:rPr>
        <w:t>Ф. Петербурзька //</w:t>
      </w:r>
      <w:r>
        <w:rPr>
          <w:sz w:val="28"/>
          <w:szCs w:val="28"/>
          <w:lang w:val="uk-UA"/>
        </w:rPr>
        <w:t xml:space="preserve"> </w:t>
      </w:r>
      <w:r w:rsidRPr="002D677B">
        <w:rPr>
          <w:sz w:val="28"/>
          <w:szCs w:val="28"/>
          <w:lang w:val="uk-UA"/>
        </w:rPr>
        <w:t xml:space="preserve">Буковинський медичний вісник.- 2004.- </w:t>
      </w:r>
      <w:r>
        <w:rPr>
          <w:sz w:val="28"/>
          <w:szCs w:val="28"/>
          <w:lang w:val="uk-UA"/>
        </w:rPr>
        <w:t>Т.</w:t>
      </w:r>
      <w:r w:rsidRPr="002D677B">
        <w:rPr>
          <w:sz w:val="28"/>
          <w:szCs w:val="28"/>
          <w:lang w:val="uk-UA"/>
        </w:rPr>
        <w:t xml:space="preserve"> 8, №2.- С.</w:t>
      </w:r>
      <w:r>
        <w:rPr>
          <w:sz w:val="28"/>
          <w:szCs w:val="28"/>
          <w:lang w:val="uk-UA"/>
        </w:rPr>
        <w:t xml:space="preserve"> </w:t>
      </w:r>
      <w:r w:rsidRPr="002D677B">
        <w:rPr>
          <w:sz w:val="28"/>
          <w:szCs w:val="28"/>
          <w:lang w:val="uk-UA"/>
        </w:rPr>
        <w:t>96-98.</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Петухов А.В. Биоимпедансометрический спектральный анализ: возможности и перспективы использования метода в практической диетологии // Вопросы питания.- 2004.- №2.- С.34-37.</w:t>
      </w:r>
    </w:p>
    <w:p w:rsidR="00CB5432" w:rsidRPr="002D677B" w:rsidRDefault="00CB5432" w:rsidP="009E6D99">
      <w:pPr>
        <w:pStyle w:val="literature"/>
        <w:numPr>
          <w:ilvl w:val="0"/>
          <w:numId w:val="41"/>
        </w:numPr>
        <w:spacing w:before="0" w:line="360" w:lineRule="auto"/>
        <w:ind w:left="0" w:firstLine="709"/>
        <w:jc w:val="both"/>
        <w:rPr>
          <w:sz w:val="28"/>
          <w:szCs w:val="28"/>
        </w:rPr>
      </w:pPr>
      <w:r w:rsidRPr="00A444A2">
        <w:rPr>
          <w:sz w:val="28"/>
          <w:szCs w:val="28"/>
        </w:rPr>
        <w:t>Побединский Н.</w:t>
      </w:r>
      <w:r>
        <w:rPr>
          <w:sz w:val="28"/>
          <w:szCs w:val="28"/>
        </w:rPr>
        <w:t xml:space="preserve"> </w:t>
      </w:r>
      <w:r w:rsidRPr="002D677B">
        <w:rPr>
          <w:sz w:val="28"/>
          <w:szCs w:val="28"/>
        </w:rPr>
        <w:t>М.</w:t>
      </w:r>
      <w:r>
        <w:rPr>
          <w:sz w:val="28"/>
          <w:szCs w:val="28"/>
        </w:rPr>
        <w:t xml:space="preserve"> </w:t>
      </w:r>
      <w:r w:rsidRPr="002D677B">
        <w:rPr>
          <w:sz w:val="28"/>
          <w:szCs w:val="28"/>
        </w:rPr>
        <w:t>Стероидные рецепторы нормального эндометрия</w:t>
      </w:r>
      <w:r>
        <w:rPr>
          <w:sz w:val="28"/>
          <w:szCs w:val="28"/>
        </w:rPr>
        <w:t xml:space="preserve"> / </w:t>
      </w:r>
      <w:r w:rsidRPr="002D677B">
        <w:rPr>
          <w:sz w:val="28"/>
          <w:szCs w:val="28"/>
        </w:rPr>
        <w:t>Н.</w:t>
      </w:r>
      <w:r>
        <w:rPr>
          <w:sz w:val="28"/>
          <w:szCs w:val="28"/>
        </w:rPr>
        <w:t xml:space="preserve"> </w:t>
      </w:r>
      <w:r w:rsidRPr="002D677B">
        <w:rPr>
          <w:sz w:val="28"/>
          <w:szCs w:val="28"/>
        </w:rPr>
        <w:t>М.</w:t>
      </w:r>
      <w:r>
        <w:rPr>
          <w:sz w:val="28"/>
          <w:szCs w:val="28"/>
        </w:rPr>
        <w:t xml:space="preserve"> </w:t>
      </w:r>
      <w:r w:rsidRPr="002D677B">
        <w:rPr>
          <w:sz w:val="28"/>
          <w:szCs w:val="28"/>
        </w:rPr>
        <w:t>Побединский, О. И.</w:t>
      </w:r>
      <w:r>
        <w:rPr>
          <w:sz w:val="28"/>
          <w:szCs w:val="28"/>
        </w:rPr>
        <w:t xml:space="preserve"> </w:t>
      </w:r>
      <w:r w:rsidRPr="002D677B">
        <w:rPr>
          <w:sz w:val="28"/>
          <w:szCs w:val="28"/>
        </w:rPr>
        <w:t>Балтуцкая, А.</w:t>
      </w:r>
      <w:r>
        <w:rPr>
          <w:sz w:val="28"/>
          <w:szCs w:val="28"/>
        </w:rPr>
        <w:t xml:space="preserve"> </w:t>
      </w:r>
      <w:r w:rsidRPr="002D677B">
        <w:rPr>
          <w:sz w:val="28"/>
          <w:szCs w:val="28"/>
        </w:rPr>
        <w:t>И. Омельяненко //</w:t>
      </w:r>
      <w:r>
        <w:rPr>
          <w:sz w:val="28"/>
          <w:szCs w:val="28"/>
        </w:rPr>
        <w:t xml:space="preserve"> </w:t>
      </w:r>
      <w:r w:rsidRPr="002D677B">
        <w:rPr>
          <w:sz w:val="28"/>
          <w:szCs w:val="28"/>
        </w:rPr>
        <w:t>Акуш. и гинекол.– 2000.– №3.– С. 5–7.</w:t>
      </w:r>
    </w:p>
    <w:p w:rsidR="00CB5432" w:rsidRPr="00A444A2" w:rsidRDefault="00CB5432" w:rsidP="009E6D99">
      <w:pPr>
        <w:numPr>
          <w:ilvl w:val="0"/>
          <w:numId w:val="41"/>
        </w:numPr>
        <w:spacing w:after="0" w:line="360" w:lineRule="auto"/>
        <w:ind w:left="0" w:firstLine="709"/>
        <w:jc w:val="both"/>
        <w:rPr>
          <w:sz w:val="28"/>
          <w:szCs w:val="28"/>
        </w:rPr>
      </w:pPr>
      <w:r w:rsidRPr="00A444A2">
        <w:rPr>
          <w:sz w:val="28"/>
          <w:szCs w:val="28"/>
          <w:lang w:val="uk-UA"/>
        </w:rPr>
        <w:t>Подзолкова Н.</w:t>
      </w:r>
      <w:r w:rsidRPr="00A444A2">
        <w:rPr>
          <w:sz w:val="28"/>
          <w:szCs w:val="28"/>
        </w:rPr>
        <w:t xml:space="preserve"> </w:t>
      </w:r>
      <w:r w:rsidRPr="00A444A2">
        <w:rPr>
          <w:sz w:val="28"/>
          <w:szCs w:val="28"/>
          <w:lang w:val="uk-UA"/>
        </w:rPr>
        <w:t>М. Симптом, синдром, диагноз. Дифференциальная диагностика в гинекологии</w:t>
      </w:r>
      <w:r w:rsidRPr="00A444A2">
        <w:rPr>
          <w:sz w:val="28"/>
          <w:szCs w:val="28"/>
        </w:rPr>
        <w:t xml:space="preserve"> / </w:t>
      </w:r>
      <w:r w:rsidRPr="00A444A2">
        <w:rPr>
          <w:sz w:val="28"/>
          <w:szCs w:val="28"/>
          <w:lang w:val="uk-UA"/>
        </w:rPr>
        <w:t>Н.</w:t>
      </w:r>
      <w:r w:rsidRPr="00A444A2">
        <w:rPr>
          <w:sz w:val="28"/>
          <w:szCs w:val="28"/>
        </w:rPr>
        <w:t xml:space="preserve"> </w:t>
      </w:r>
      <w:r w:rsidRPr="00A444A2">
        <w:rPr>
          <w:sz w:val="28"/>
          <w:szCs w:val="28"/>
          <w:lang w:val="uk-UA"/>
        </w:rPr>
        <w:t>М.</w:t>
      </w:r>
      <w:r w:rsidRPr="00A444A2">
        <w:rPr>
          <w:sz w:val="28"/>
          <w:szCs w:val="28"/>
        </w:rPr>
        <w:t xml:space="preserve"> </w:t>
      </w:r>
      <w:r w:rsidRPr="00A444A2">
        <w:rPr>
          <w:sz w:val="28"/>
          <w:szCs w:val="28"/>
          <w:lang w:val="uk-UA"/>
        </w:rPr>
        <w:t>Подзолкова, О.</w:t>
      </w:r>
      <w:r w:rsidRPr="00A444A2">
        <w:rPr>
          <w:sz w:val="28"/>
          <w:szCs w:val="28"/>
        </w:rPr>
        <w:t xml:space="preserve"> </w:t>
      </w:r>
      <w:r w:rsidRPr="00A444A2">
        <w:rPr>
          <w:sz w:val="28"/>
          <w:szCs w:val="28"/>
          <w:lang w:val="uk-UA"/>
        </w:rPr>
        <w:t>Л.</w:t>
      </w:r>
      <w:r w:rsidRPr="00A444A2">
        <w:rPr>
          <w:sz w:val="28"/>
          <w:szCs w:val="28"/>
        </w:rPr>
        <w:t xml:space="preserve"> </w:t>
      </w:r>
      <w:r w:rsidRPr="00A444A2">
        <w:rPr>
          <w:sz w:val="28"/>
          <w:szCs w:val="28"/>
          <w:lang w:val="uk-UA"/>
        </w:rPr>
        <w:t>Глазкова.- М.: ГЭОТАР-МЕД, 2003.- 448</w:t>
      </w:r>
      <w:r w:rsidRPr="001E3A1F">
        <w:rPr>
          <w:sz w:val="28"/>
          <w:szCs w:val="28"/>
        </w:rPr>
        <w:t xml:space="preserve"> </w:t>
      </w:r>
      <w:r w:rsidRPr="00A444A2">
        <w:rPr>
          <w:sz w:val="28"/>
          <w:szCs w:val="28"/>
          <w:lang w:val="uk-UA"/>
        </w:rPr>
        <w:t>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Пономарева М.</w:t>
      </w:r>
      <w:r>
        <w:rPr>
          <w:sz w:val="28"/>
          <w:szCs w:val="28"/>
        </w:rPr>
        <w:t xml:space="preserve"> </w:t>
      </w:r>
      <w:r w:rsidRPr="002D677B">
        <w:rPr>
          <w:sz w:val="28"/>
          <w:szCs w:val="28"/>
        </w:rPr>
        <w:t>В.</w:t>
      </w:r>
      <w:r>
        <w:rPr>
          <w:sz w:val="28"/>
          <w:szCs w:val="28"/>
        </w:rPr>
        <w:t xml:space="preserve"> </w:t>
      </w:r>
      <w:r w:rsidRPr="002D677B">
        <w:rPr>
          <w:sz w:val="28"/>
          <w:szCs w:val="28"/>
        </w:rPr>
        <w:t xml:space="preserve">Гипофизарно-гонадная система и функция коры надпочечников у женщин с дисфункциональными маточными кровотечениями </w:t>
      </w:r>
      <w:r>
        <w:rPr>
          <w:sz w:val="28"/>
          <w:szCs w:val="28"/>
        </w:rPr>
        <w:t xml:space="preserve">/ </w:t>
      </w:r>
      <w:r w:rsidRPr="002D677B">
        <w:rPr>
          <w:sz w:val="28"/>
          <w:szCs w:val="28"/>
        </w:rPr>
        <w:t>М.</w:t>
      </w:r>
      <w:r>
        <w:rPr>
          <w:sz w:val="28"/>
          <w:szCs w:val="28"/>
        </w:rPr>
        <w:t xml:space="preserve"> </w:t>
      </w:r>
      <w:r w:rsidRPr="002D677B">
        <w:rPr>
          <w:sz w:val="28"/>
          <w:szCs w:val="28"/>
        </w:rPr>
        <w:t>В.</w:t>
      </w:r>
      <w:r>
        <w:rPr>
          <w:sz w:val="28"/>
          <w:szCs w:val="28"/>
        </w:rPr>
        <w:t xml:space="preserve"> </w:t>
      </w:r>
      <w:r w:rsidRPr="002D677B">
        <w:rPr>
          <w:sz w:val="28"/>
          <w:szCs w:val="28"/>
        </w:rPr>
        <w:t>Пономарева, Н.</w:t>
      </w:r>
      <w:r>
        <w:rPr>
          <w:sz w:val="28"/>
          <w:szCs w:val="28"/>
        </w:rPr>
        <w:t xml:space="preserve"> </w:t>
      </w:r>
      <w:r w:rsidRPr="002D677B">
        <w:rPr>
          <w:sz w:val="28"/>
          <w:szCs w:val="28"/>
        </w:rPr>
        <w:t>А. Лукина // Мать и дитя</w:t>
      </w:r>
      <w:r>
        <w:rPr>
          <w:sz w:val="28"/>
          <w:szCs w:val="28"/>
        </w:rPr>
        <w:t xml:space="preserve"> :</w:t>
      </w:r>
      <w:r w:rsidRPr="002D677B">
        <w:rPr>
          <w:sz w:val="28"/>
          <w:szCs w:val="28"/>
        </w:rPr>
        <w:t xml:space="preserve"> </w:t>
      </w:r>
      <w:r>
        <w:rPr>
          <w:sz w:val="28"/>
          <w:szCs w:val="28"/>
        </w:rPr>
        <w:t>м</w:t>
      </w:r>
      <w:r w:rsidRPr="002D677B">
        <w:rPr>
          <w:sz w:val="28"/>
          <w:szCs w:val="28"/>
        </w:rPr>
        <w:t xml:space="preserve">ат. </w:t>
      </w:r>
      <w:r w:rsidRPr="002D677B">
        <w:rPr>
          <w:sz w:val="28"/>
          <w:szCs w:val="28"/>
          <w:lang w:val="en-GB"/>
        </w:rPr>
        <w:t>VI</w:t>
      </w:r>
      <w:r w:rsidRPr="002D677B">
        <w:rPr>
          <w:sz w:val="28"/>
          <w:szCs w:val="28"/>
        </w:rPr>
        <w:t xml:space="preserve"> Росс</w:t>
      </w:r>
      <w:r>
        <w:rPr>
          <w:sz w:val="28"/>
          <w:szCs w:val="28"/>
        </w:rPr>
        <w:t>.</w:t>
      </w:r>
      <w:r w:rsidRPr="002D677B">
        <w:rPr>
          <w:sz w:val="28"/>
          <w:szCs w:val="28"/>
        </w:rPr>
        <w:t>.- М., 2004.- С. 448-449.</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lastRenderedPageBreak/>
        <w:t>Попов А.</w:t>
      </w:r>
      <w:r>
        <w:rPr>
          <w:sz w:val="28"/>
          <w:szCs w:val="28"/>
        </w:rPr>
        <w:t xml:space="preserve"> </w:t>
      </w:r>
      <w:r w:rsidRPr="002D677B">
        <w:rPr>
          <w:sz w:val="28"/>
          <w:szCs w:val="28"/>
        </w:rPr>
        <w:t xml:space="preserve">Д. Кининовая система и гормональный статус больных дисфункциональными маточными кровотечениями пременопаузального периода </w:t>
      </w:r>
      <w:r>
        <w:rPr>
          <w:sz w:val="28"/>
          <w:szCs w:val="28"/>
        </w:rPr>
        <w:t xml:space="preserve">/ </w:t>
      </w:r>
      <w:r w:rsidRPr="002D677B">
        <w:rPr>
          <w:sz w:val="28"/>
          <w:szCs w:val="28"/>
        </w:rPr>
        <w:t>А.</w:t>
      </w:r>
      <w:r>
        <w:rPr>
          <w:sz w:val="28"/>
          <w:szCs w:val="28"/>
        </w:rPr>
        <w:t xml:space="preserve"> </w:t>
      </w:r>
      <w:r w:rsidRPr="002D677B">
        <w:rPr>
          <w:sz w:val="28"/>
          <w:szCs w:val="28"/>
        </w:rPr>
        <w:t>Д. Попов // Проблемы пери- и постменопаузального периода</w:t>
      </w:r>
      <w:r>
        <w:rPr>
          <w:sz w:val="28"/>
          <w:szCs w:val="28"/>
        </w:rPr>
        <w:t xml:space="preserve"> </w:t>
      </w:r>
      <w:r w:rsidRPr="002D677B">
        <w:rPr>
          <w:sz w:val="28"/>
          <w:szCs w:val="28"/>
        </w:rPr>
        <w:t xml:space="preserve">: </w:t>
      </w:r>
      <w:r>
        <w:rPr>
          <w:sz w:val="28"/>
          <w:szCs w:val="28"/>
        </w:rPr>
        <w:t>м</w:t>
      </w:r>
      <w:r w:rsidRPr="002D677B">
        <w:rPr>
          <w:sz w:val="28"/>
          <w:szCs w:val="28"/>
        </w:rPr>
        <w:t>ат. симпозиума.-</w:t>
      </w:r>
      <w:r>
        <w:rPr>
          <w:sz w:val="28"/>
          <w:szCs w:val="28"/>
        </w:rPr>
        <w:t xml:space="preserve"> </w:t>
      </w:r>
      <w:r w:rsidRPr="002D677B">
        <w:rPr>
          <w:sz w:val="28"/>
          <w:szCs w:val="28"/>
        </w:rPr>
        <w:t>М., 1996.- С. 48-49.</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Прилепская В.</w:t>
      </w:r>
      <w:r>
        <w:rPr>
          <w:sz w:val="28"/>
          <w:szCs w:val="28"/>
        </w:rPr>
        <w:t xml:space="preserve"> </w:t>
      </w:r>
      <w:r w:rsidRPr="002D677B">
        <w:rPr>
          <w:sz w:val="28"/>
          <w:szCs w:val="28"/>
        </w:rPr>
        <w:t>Н.</w:t>
      </w:r>
      <w:r>
        <w:rPr>
          <w:sz w:val="28"/>
          <w:szCs w:val="28"/>
        </w:rPr>
        <w:t xml:space="preserve"> </w:t>
      </w:r>
      <w:r w:rsidRPr="002D677B">
        <w:rPr>
          <w:sz w:val="28"/>
          <w:szCs w:val="28"/>
        </w:rPr>
        <w:t xml:space="preserve">Гипоталамо-гипофизарно-тиреоидная система у больных с дисфункциональными маточными кровотечениями </w:t>
      </w:r>
      <w:r>
        <w:rPr>
          <w:sz w:val="28"/>
          <w:szCs w:val="28"/>
        </w:rPr>
        <w:t xml:space="preserve">/ </w:t>
      </w:r>
      <w:r w:rsidRPr="002D677B">
        <w:rPr>
          <w:sz w:val="28"/>
          <w:szCs w:val="28"/>
        </w:rPr>
        <w:t>В.</w:t>
      </w:r>
      <w:r>
        <w:rPr>
          <w:sz w:val="28"/>
          <w:szCs w:val="28"/>
        </w:rPr>
        <w:t xml:space="preserve"> </w:t>
      </w:r>
      <w:r w:rsidRPr="002D677B">
        <w:rPr>
          <w:sz w:val="28"/>
          <w:szCs w:val="28"/>
        </w:rPr>
        <w:t>Н.</w:t>
      </w:r>
      <w:r>
        <w:rPr>
          <w:sz w:val="28"/>
          <w:szCs w:val="28"/>
        </w:rPr>
        <w:t xml:space="preserve"> </w:t>
      </w:r>
      <w:r w:rsidRPr="002D677B">
        <w:rPr>
          <w:sz w:val="28"/>
          <w:szCs w:val="28"/>
        </w:rPr>
        <w:t>Прилепская, Т.</w:t>
      </w:r>
      <w:r>
        <w:rPr>
          <w:sz w:val="28"/>
          <w:szCs w:val="28"/>
        </w:rPr>
        <w:t xml:space="preserve"> </w:t>
      </w:r>
      <w:r w:rsidRPr="002D677B">
        <w:rPr>
          <w:sz w:val="28"/>
          <w:szCs w:val="28"/>
        </w:rPr>
        <w:t>А. Лобова // Акуш. и гин.- 1991.- №9.- С.</w:t>
      </w:r>
      <w:r>
        <w:rPr>
          <w:sz w:val="28"/>
          <w:szCs w:val="28"/>
        </w:rPr>
        <w:t xml:space="preserve"> </w:t>
      </w:r>
      <w:r w:rsidRPr="002D677B">
        <w:rPr>
          <w:sz w:val="28"/>
          <w:szCs w:val="28"/>
        </w:rPr>
        <w:t>51-54.</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Прилепская В.</w:t>
      </w:r>
      <w:r>
        <w:rPr>
          <w:sz w:val="28"/>
          <w:szCs w:val="28"/>
        </w:rPr>
        <w:t xml:space="preserve"> </w:t>
      </w:r>
      <w:r w:rsidRPr="002D677B">
        <w:rPr>
          <w:sz w:val="28"/>
          <w:szCs w:val="28"/>
        </w:rPr>
        <w:t xml:space="preserve">Н. Гормональная контрацепция </w:t>
      </w:r>
      <w:r>
        <w:rPr>
          <w:sz w:val="28"/>
          <w:szCs w:val="28"/>
        </w:rPr>
        <w:t xml:space="preserve">/ </w:t>
      </w:r>
      <w:r w:rsidRPr="002D677B">
        <w:rPr>
          <w:sz w:val="28"/>
          <w:szCs w:val="28"/>
        </w:rPr>
        <w:t>В.</w:t>
      </w:r>
      <w:r>
        <w:rPr>
          <w:sz w:val="28"/>
          <w:szCs w:val="28"/>
        </w:rPr>
        <w:t xml:space="preserve"> </w:t>
      </w:r>
      <w:r w:rsidRPr="002D677B">
        <w:rPr>
          <w:sz w:val="28"/>
          <w:szCs w:val="28"/>
        </w:rPr>
        <w:t xml:space="preserve">Н. Прилепская // Клиническая фармакология и терапия.- </w:t>
      </w:r>
      <w:r>
        <w:rPr>
          <w:sz w:val="28"/>
          <w:szCs w:val="28"/>
        </w:rPr>
        <w:t>2</w:t>
      </w:r>
      <w:r w:rsidRPr="002D677B">
        <w:rPr>
          <w:sz w:val="28"/>
          <w:szCs w:val="28"/>
        </w:rPr>
        <w:t>004.- №3.- С. 70-74.</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rPr>
        <w:t>Прилепская В.</w:t>
      </w:r>
      <w:r>
        <w:rPr>
          <w:sz w:val="28"/>
          <w:szCs w:val="28"/>
        </w:rPr>
        <w:t xml:space="preserve"> </w:t>
      </w:r>
      <w:r w:rsidRPr="002D677B">
        <w:rPr>
          <w:sz w:val="28"/>
          <w:szCs w:val="28"/>
        </w:rPr>
        <w:t>Н. Лечебные возможности гормональной контрацепции</w:t>
      </w:r>
      <w:r>
        <w:rPr>
          <w:sz w:val="28"/>
          <w:szCs w:val="28"/>
        </w:rPr>
        <w:t xml:space="preserve"> / </w:t>
      </w:r>
      <w:r w:rsidRPr="002D677B">
        <w:rPr>
          <w:sz w:val="28"/>
          <w:szCs w:val="28"/>
        </w:rPr>
        <w:t>В.</w:t>
      </w:r>
      <w:r>
        <w:rPr>
          <w:sz w:val="28"/>
          <w:szCs w:val="28"/>
        </w:rPr>
        <w:t xml:space="preserve"> </w:t>
      </w:r>
      <w:r w:rsidRPr="002D677B">
        <w:rPr>
          <w:sz w:val="28"/>
          <w:szCs w:val="28"/>
        </w:rPr>
        <w:t>Н. Прилепская</w:t>
      </w:r>
      <w:r>
        <w:rPr>
          <w:sz w:val="28"/>
          <w:szCs w:val="28"/>
        </w:rPr>
        <w:t xml:space="preserve"> // </w:t>
      </w:r>
      <w:r w:rsidRPr="002D677B">
        <w:rPr>
          <w:sz w:val="28"/>
          <w:szCs w:val="28"/>
        </w:rPr>
        <w:t>РМЖ</w:t>
      </w:r>
      <w:r>
        <w:rPr>
          <w:sz w:val="28"/>
          <w:szCs w:val="28"/>
        </w:rPr>
        <w:t>.-</w:t>
      </w:r>
      <w:r w:rsidRPr="002D677B">
        <w:rPr>
          <w:sz w:val="28"/>
          <w:szCs w:val="28"/>
        </w:rPr>
        <w:t xml:space="preserve"> 1999</w:t>
      </w:r>
      <w:r>
        <w:rPr>
          <w:sz w:val="28"/>
          <w:szCs w:val="28"/>
        </w:rPr>
        <w:t>.- Т.</w:t>
      </w:r>
      <w:r w:rsidRPr="002D677B">
        <w:rPr>
          <w:sz w:val="28"/>
          <w:szCs w:val="28"/>
        </w:rPr>
        <w:t>1</w:t>
      </w:r>
      <w:r>
        <w:rPr>
          <w:sz w:val="28"/>
          <w:szCs w:val="28"/>
        </w:rPr>
        <w:t>,</w:t>
      </w:r>
      <w:r w:rsidRPr="002D677B">
        <w:rPr>
          <w:sz w:val="28"/>
          <w:szCs w:val="28"/>
        </w:rPr>
        <w:t xml:space="preserve"> № 2</w:t>
      </w:r>
      <w:r>
        <w:rPr>
          <w:sz w:val="28"/>
          <w:szCs w:val="28"/>
        </w:rPr>
        <w:t xml:space="preserve">.- С. </w:t>
      </w:r>
      <w:r w:rsidRPr="002D677B">
        <w:rPr>
          <w:sz w:val="28"/>
          <w:szCs w:val="28"/>
        </w:rPr>
        <w:t xml:space="preserve">1–5. </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rPr>
        <w:t>Прилепская Н.В.</w:t>
      </w:r>
      <w:r>
        <w:rPr>
          <w:sz w:val="28"/>
          <w:szCs w:val="28"/>
        </w:rPr>
        <w:t xml:space="preserve"> </w:t>
      </w:r>
      <w:r w:rsidRPr="002D677B">
        <w:rPr>
          <w:sz w:val="28"/>
          <w:szCs w:val="28"/>
        </w:rPr>
        <w:t xml:space="preserve">Гипофизарно-тиреоидная система у больных с нарушениями менструальной функции </w:t>
      </w:r>
      <w:r>
        <w:rPr>
          <w:sz w:val="28"/>
          <w:szCs w:val="28"/>
        </w:rPr>
        <w:t xml:space="preserve">/ </w:t>
      </w:r>
      <w:r w:rsidRPr="002D677B">
        <w:rPr>
          <w:sz w:val="28"/>
          <w:szCs w:val="28"/>
        </w:rPr>
        <w:t>В.</w:t>
      </w:r>
      <w:r>
        <w:rPr>
          <w:sz w:val="28"/>
          <w:szCs w:val="28"/>
        </w:rPr>
        <w:t xml:space="preserve"> </w:t>
      </w:r>
      <w:r w:rsidRPr="002D677B">
        <w:rPr>
          <w:sz w:val="28"/>
          <w:szCs w:val="28"/>
        </w:rPr>
        <w:t>Н.</w:t>
      </w:r>
      <w:r>
        <w:rPr>
          <w:sz w:val="28"/>
          <w:szCs w:val="28"/>
        </w:rPr>
        <w:t xml:space="preserve"> </w:t>
      </w:r>
      <w:r w:rsidRPr="002D677B">
        <w:rPr>
          <w:sz w:val="28"/>
          <w:szCs w:val="28"/>
        </w:rPr>
        <w:t>Прилепская, Т.</w:t>
      </w:r>
      <w:r>
        <w:rPr>
          <w:sz w:val="28"/>
          <w:szCs w:val="28"/>
        </w:rPr>
        <w:t xml:space="preserve"> </w:t>
      </w:r>
      <w:r w:rsidRPr="002D677B">
        <w:rPr>
          <w:sz w:val="28"/>
          <w:szCs w:val="28"/>
        </w:rPr>
        <w:t>А. Лобова // Акушерство и гинекология. - 1991. - №3.</w:t>
      </w:r>
      <w:r>
        <w:rPr>
          <w:sz w:val="28"/>
          <w:szCs w:val="28"/>
        </w:rPr>
        <w:t>-</w:t>
      </w:r>
      <w:r w:rsidRPr="002D677B">
        <w:rPr>
          <w:sz w:val="28"/>
          <w:szCs w:val="28"/>
        </w:rPr>
        <w:t xml:space="preserve"> С.</w:t>
      </w:r>
      <w:r>
        <w:rPr>
          <w:sz w:val="28"/>
          <w:szCs w:val="28"/>
        </w:rPr>
        <w:t xml:space="preserve"> </w:t>
      </w:r>
      <w:r w:rsidRPr="002D677B">
        <w:rPr>
          <w:sz w:val="28"/>
          <w:szCs w:val="28"/>
        </w:rPr>
        <w:t>5-8.</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 xml:space="preserve">Применение новых технологий для лечения патологии эндометрия / Бреусенко В.Г., Каптушева Л.М., Голова Ю.А. </w:t>
      </w:r>
      <w:r w:rsidRPr="008420E1">
        <w:rPr>
          <w:sz w:val="28"/>
          <w:szCs w:val="28"/>
        </w:rPr>
        <w:t>[</w:t>
      </w:r>
      <w:r w:rsidRPr="002D677B">
        <w:rPr>
          <w:sz w:val="28"/>
          <w:szCs w:val="28"/>
        </w:rPr>
        <w:t>и др.</w:t>
      </w:r>
      <w:r w:rsidRPr="008420E1">
        <w:rPr>
          <w:sz w:val="28"/>
          <w:szCs w:val="28"/>
        </w:rPr>
        <w:t>]</w:t>
      </w:r>
      <w:r>
        <w:rPr>
          <w:sz w:val="28"/>
          <w:szCs w:val="28"/>
        </w:rPr>
        <w:t xml:space="preserve"> </w:t>
      </w:r>
      <w:r w:rsidRPr="002D677B">
        <w:rPr>
          <w:sz w:val="28"/>
          <w:szCs w:val="28"/>
        </w:rPr>
        <w:t xml:space="preserve">// Мать и дитя </w:t>
      </w:r>
      <w:r>
        <w:rPr>
          <w:sz w:val="28"/>
          <w:szCs w:val="28"/>
        </w:rPr>
        <w:t>: м</w:t>
      </w:r>
      <w:r w:rsidRPr="002D677B">
        <w:rPr>
          <w:sz w:val="28"/>
          <w:szCs w:val="28"/>
        </w:rPr>
        <w:t xml:space="preserve">ат. </w:t>
      </w:r>
      <w:r w:rsidRPr="002D677B">
        <w:rPr>
          <w:sz w:val="28"/>
          <w:szCs w:val="28"/>
          <w:lang w:val="en-GB"/>
        </w:rPr>
        <w:t>VI</w:t>
      </w:r>
      <w:r w:rsidRPr="002D677B">
        <w:rPr>
          <w:sz w:val="28"/>
          <w:szCs w:val="28"/>
        </w:rPr>
        <w:t xml:space="preserve"> Росс</w:t>
      </w:r>
      <w:r>
        <w:rPr>
          <w:sz w:val="28"/>
          <w:szCs w:val="28"/>
        </w:rPr>
        <w:t>.</w:t>
      </w:r>
      <w:r w:rsidRPr="002D677B">
        <w:rPr>
          <w:sz w:val="28"/>
          <w:szCs w:val="28"/>
        </w:rPr>
        <w:t xml:space="preserve"> форума.- М., 2004.- С. 303-304.</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Применение эстроген- гестагенных препаратов с контрацептивной и лечебной целью / Э.</w:t>
      </w:r>
      <w:r>
        <w:rPr>
          <w:sz w:val="28"/>
          <w:szCs w:val="28"/>
        </w:rPr>
        <w:t xml:space="preserve"> </w:t>
      </w:r>
      <w:r w:rsidRPr="002D677B">
        <w:rPr>
          <w:sz w:val="28"/>
          <w:szCs w:val="28"/>
        </w:rPr>
        <w:t>К. Айламазян, В.</w:t>
      </w:r>
      <w:r>
        <w:rPr>
          <w:sz w:val="28"/>
          <w:szCs w:val="28"/>
        </w:rPr>
        <w:t xml:space="preserve"> </w:t>
      </w:r>
      <w:r w:rsidRPr="002D677B">
        <w:rPr>
          <w:sz w:val="28"/>
          <w:szCs w:val="28"/>
        </w:rPr>
        <w:t>В. Потин, В.</w:t>
      </w:r>
      <w:r>
        <w:rPr>
          <w:sz w:val="28"/>
          <w:szCs w:val="28"/>
        </w:rPr>
        <w:t xml:space="preserve"> </w:t>
      </w:r>
      <w:r w:rsidRPr="002D677B">
        <w:rPr>
          <w:sz w:val="28"/>
          <w:szCs w:val="28"/>
        </w:rPr>
        <w:t xml:space="preserve">В. Корхов </w:t>
      </w:r>
      <w:r w:rsidRPr="008420E1">
        <w:rPr>
          <w:sz w:val="28"/>
          <w:szCs w:val="28"/>
        </w:rPr>
        <w:t>[</w:t>
      </w:r>
      <w:r w:rsidRPr="002D677B">
        <w:rPr>
          <w:sz w:val="28"/>
          <w:szCs w:val="28"/>
        </w:rPr>
        <w:t>и др.</w:t>
      </w:r>
      <w:r w:rsidRPr="008420E1">
        <w:rPr>
          <w:sz w:val="28"/>
          <w:szCs w:val="28"/>
        </w:rPr>
        <w:t>]</w:t>
      </w:r>
      <w:r>
        <w:rPr>
          <w:sz w:val="28"/>
          <w:szCs w:val="28"/>
        </w:rPr>
        <w:t xml:space="preserve"> </w:t>
      </w:r>
      <w:r w:rsidRPr="002D677B">
        <w:rPr>
          <w:sz w:val="28"/>
          <w:szCs w:val="28"/>
        </w:rPr>
        <w:t xml:space="preserve">// Человек и лекарство </w:t>
      </w:r>
      <w:r>
        <w:rPr>
          <w:sz w:val="28"/>
          <w:szCs w:val="28"/>
        </w:rPr>
        <w:t>: т</w:t>
      </w:r>
      <w:r w:rsidRPr="002D677B">
        <w:rPr>
          <w:sz w:val="28"/>
          <w:szCs w:val="28"/>
        </w:rPr>
        <w:t>ез. докл. Первого Росс</w:t>
      </w:r>
      <w:r>
        <w:rPr>
          <w:sz w:val="28"/>
          <w:szCs w:val="28"/>
        </w:rPr>
        <w:t>.</w:t>
      </w:r>
      <w:r w:rsidRPr="002D677B">
        <w:rPr>
          <w:sz w:val="28"/>
          <w:szCs w:val="28"/>
        </w:rPr>
        <w:t xml:space="preserve"> </w:t>
      </w:r>
      <w:r>
        <w:rPr>
          <w:sz w:val="28"/>
          <w:szCs w:val="28"/>
        </w:rPr>
        <w:t>н</w:t>
      </w:r>
      <w:r w:rsidRPr="002D677B">
        <w:rPr>
          <w:sz w:val="28"/>
          <w:szCs w:val="28"/>
        </w:rPr>
        <w:t>ац</w:t>
      </w:r>
      <w:r>
        <w:rPr>
          <w:sz w:val="28"/>
          <w:szCs w:val="28"/>
        </w:rPr>
        <w:t>.</w:t>
      </w:r>
      <w:r w:rsidRPr="002D677B">
        <w:rPr>
          <w:sz w:val="28"/>
          <w:szCs w:val="28"/>
        </w:rPr>
        <w:t xml:space="preserve"> конгресса.- М., 1992.- С.</w:t>
      </w:r>
      <w:r>
        <w:rPr>
          <w:sz w:val="28"/>
          <w:szCs w:val="28"/>
        </w:rPr>
        <w:t xml:space="preserve"> </w:t>
      </w:r>
      <w:r w:rsidRPr="002D677B">
        <w:rPr>
          <w:sz w:val="28"/>
          <w:szCs w:val="28"/>
        </w:rPr>
        <w:t>547.</w:t>
      </w:r>
    </w:p>
    <w:p w:rsidR="00CB5432" w:rsidRPr="002D677B" w:rsidRDefault="00CB5432" w:rsidP="009E6D99">
      <w:pPr>
        <w:pStyle w:val="literature"/>
        <w:numPr>
          <w:ilvl w:val="0"/>
          <w:numId w:val="41"/>
        </w:numPr>
        <w:spacing w:before="0" w:line="360" w:lineRule="auto"/>
        <w:ind w:left="0" w:firstLine="709"/>
        <w:jc w:val="both"/>
        <w:rPr>
          <w:sz w:val="28"/>
          <w:szCs w:val="28"/>
        </w:rPr>
      </w:pPr>
      <w:r w:rsidRPr="002D677B">
        <w:rPr>
          <w:sz w:val="28"/>
          <w:szCs w:val="28"/>
        </w:rPr>
        <w:t>Пшеничникова Т.</w:t>
      </w:r>
      <w:r>
        <w:rPr>
          <w:sz w:val="28"/>
          <w:szCs w:val="28"/>
        </w:rPr>
        <w:t xml:space="preserve"> </w:t>
      </w:r>
      <w:r w:rsidRPr="002D677B">
        <w:rPr>
          <w:sz w:val="28"/>
          <w:szCs w:val="28"/>
        </w:rPr>
        <w:t>Я. Бесплодие в браке</w:t>
      </w:r>
      <w:r>
        <w:rPr>
          <w:sz w:val="28"/>
          <w:szCs w:val="28"/>
        </w:rPr>
        <w:t xml:space="preserve"> / Т. Я. Пшеничникова</w:t>
      </w:r>
      <w:r w:rsidRPr="002D677B">
        <w:rPr>
          <w:sz w:val="28"/>
          <w:szCs w:val="28"/>
        </w:rPr>
        <w:t>.– М</w:t>
      </w:r>
      <w:r>
        <w:rPr>
          <w:sz w:val="28"/>
          <w:szCs w:val="28"/>
        </w:rPr>
        <w:t xml:space="preserve">. </w:t>
      </w:r>
      <w:r w:rsidRPr="002D677B">
        <w:rPr>
          <w:sz w:val="28"/>
          <w:szCs w:val="28"/>
        </w:rPr>
        <w:t>: Медицина, 1991.– С. 60–98.</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lang w:val="uk-UA"/>
        </w:rPr>
        <w:t>Резников А.</w:t>
      </w:r>
      <w:r>
        <w:rPr>
          <w:sz w:val="28"/>
          <w:szCs w:val="28"/>
          <w:lang w:val="uk-UA"/>
        </w:rPr>
        <w:t xml:space="preserve"> </w:t>
      </w:r>
      <w:r w:rsidRPr="002D677B">
        <w:rPr>
          <w:sz w:val="28"/>
          <w:szCs w:val="28"/>
          <w:lang w:val="uk-UA"/>
        </w:rPr>
        <w:t xml:space="preserve">Г. Инновации в гормональной терапии гиперандрогенной патологи у женщин </w:t>
      </w:r>
      <w:r>
        <w:rPr>
          <w:sz w:val="28"/>
          <w:szCs w:val="28"/>
          <w:lang w:val="uk-UA"/>
        </w:rPr>
        <w:t xml:space="preserve">/ </w:t>
      </w:r>
      <w:r w:rsidRPr="002D677B">
        <w:rPr>
          <w:sz w:val="28"/>
          <w:szCs w:val="28"/>
          <w:lang w:val="uk-UA"/>
        </w:rPr>
        <w:t>А.</w:t>
      </w:r>
      <w:r>
        <w:rPr>
          <w:sz w:val="28"/>
          <w:szCs w:val="28"/>
          <w:lang w:val="uk-UA"/>
        </w:rPr>
        <w:t xml:space="preserve"> </w:t>
      </w:r>
      <w:r w:rsidRPr="002D677B">
        <w:rPr>
          <w:sz w:val="28"/>
          <w:szCs w:val="28"/>
          <w:lang w:val="uk-UA"/>
        </w:rPr>
        <w:t xml:space="preserve">Г. Резников // Здоров’я України.- 2006.- №22/1.- </w:t>
      </w:r>
      <w:r>
        <w:rPr>
          <w:sz w:val="28"/>
          <w:szCs w:val="28"/>
          <w:lang w:val="uk-UA"/>
        </w:rPr>
        <w:t>С</w:t>
      </w:r>
      <w:r w:rsidRPr="002D677B">
        <w:rPr>
          <w:sz w:val="28"/>
          <w:szCs w:val="28"/>
          <w:lang w:val="uk-UA"/>
        </w:rPr>
        <w:t>.</w:t>
      </w:r>
      <w:r>
        <w:rPr>
          <w:sz w:val="28"/>
          <w:szCs w:val="28"/>
          <w:lang w:val="uk-UA"/>
        </w:rPr>
        <w:t xml:space="preserve"> </w:t>
      </w:r>
      <w:r w:rsidRPr="002D677B">
        <w:rPr>
          <w:sz w:val="28"/>
          <w:szCs w:val="28"/>
          <w:lang w:val="uk-UA"/>
        </w:rPr>
        <w:t>3-5.</w:t>
      </w:r>
    </w:p>
    <w:p w:rsidR="00CB5432" w:rsidRPr="008420E1" w:rsidRDefault="00CB5432" w:rsidP="009E6D99">
      <w:pPr>
        <w:numPr>
          <w:ilvl w:val="0"/>
          <w:numId w:val="41"/>
        </w:numPr>
        <w:spacing w:after="0" w:line="360" w:lineRule="auto"/>
        <w:ind w:left="0" w:firstLine="709"/>
        <w:jc w:val="both"/>
        <w:rPr>
          <w:sz w:val="28"/>
          <w:szCs w:val="28"/>
        </w:rPr>
      </w:pPr>
      <w:r w:rsidRPr="002D677B">
        <w:rPr>
          <w:sz w:val="28"/>
          <w:szCs w:val="28"/>
        </w:rPr>
        <w:t>Репина М.А. Период перименопаузы и перспективы помощи жен</w:t>
      </w:r>
      <w:r w:rsidRPr="001E3A1F">
        <w:rPr>
          <w:sz w:val="28"/>
          <w:szCs w:val="28"/>
        </w:rPr>
        <w:t>-</w:t>
      </w:r>
      <w:r w:rsidRPr="002D677B">
        <w:rPr>
          <w:sz w:val="28"/>
          <w:szCs w:val="28"/>
        </w:rPr>
        <w:t>щине</w:t>
      </w:r>
      <w:r>
        <w:rPr>
          <w:sz w:val="28"/>
          <w:szCs w:val="28"/>
        </w:rPr>
        <w:t>:</w:t>
      </w:r>
      <w:r w:rsidRPr="002D677B">
        <w:rPr>
          <w:sz w:val="28"/>
          <w:szCs w:val="28"/>
        </w:rPr>
        <w:t xml:space="preserve"> </w:t>
      </w:r>
      <w:r w:rsidRPr="008420E1">
        <w:rPr>
          <w:sz w:val="28"/>
          <w:szCs w:val="28"/>
        </w:rPr>
        <w:t>[</w:t>
      </w:r>
      <w:r>
        <w:rPr>
          <w:sz w:val="28"/>
          <w:szCs w:val="28"/>
        </w:rPr>
        <w:t>л</w:t>
      </w:r>
      <w:r w:rsidRPr="002D677B">
        <w:rPr>
          <w:sz w:val="28"/>
          <w:szCs w:val="28"/>
        </w:rPr>
        <w:t>екция для врачей</w:t>
      </w:r>
      <w:r w:rsidRPr="008420E1">
        <w:rPr>
          <w:sz w:val="28"/>
          <w:szCs w:val="28"/>
        </w:rPr>
        <w:t>]</w:t>
      </w:r>
      <w:r>
        <w:rPr>
          <w:sz w:val="28"/>
          <w:szCs w:val="28"/>
        </w:rPr>
        <w:t xml:space="preserve"> / </w:t>
      </w:r>
      <w:r w:rsidRPr="002D677B">
        <w:rPr>
          <w:sz w:val="28"/>
          <w:szCs w:val="28"/>
        </w:rPr>
        <w:t>М.</w:t>
      </w:r>
      <w:r>
        <w:rPr>
          <w:sz w:val="28"/>
          <w:szCs w:val="28"/>
        </w:rPr>
        <w:t xml:space="preserve"> </w:t>
      </w:r>
      <w:r w:rsidRPr="002D677B">
        <w:rPr>
          <w:sz w:val="28"/>
          <w:szCs w:val="28"/>
        </w:rPr>
        <w:t>А.</w:t>
      </w:r>
      <w:r>
        <w:rPr>
          <w:sz w:val="28"/>
          <w:szCs w:val="28"/>
        </w:rPr>
        <w:t xml:space="preserve"> </w:t>
      </w:r>
      <w:r w:rsidRPr="002D677B">
        <w:rPr>
          <w:sz w:val="28"/>
          <w:szCs w:val="28"/>
        </w:rPr>
        <w:t>Репина.- С</w:t>
      </w:r>
      <w:r>
        <w:rPr>
          <w:sz w:val="28"/>
          <w:szCs w:val="28"/>
        </w:rPr>
        <w:t>.-</w:t>
      </w:r>
      <w:r w:rsidRPr="002D677B">
        <w:rPr>
          <w:sz w:val="28"/>
          <w:szCs w:val="28"/>
        </w:rPr>
        <w:t>Пб.</w:t>
      </w:r>
      <w:r>
        <w:rPr>
          <w:sz w:val="28"/>
          <w:szCs w:val="28"/>
        </w:rPr>
        <w:t xml:space="preserve"> </w:t>
      </w:r>
      <w:r w:rsidRPr="002D677B">
        <w:rPr>
          <w:sz w:val="28"/>
          <w:szCs w:val="28"/>
        </w:rPr>
        <w:t xml:space="preserve">: СПбМАПО, </w:t>
      </w:r>
      <w:r w:rsidRPr="008420E1">
        <w:rPr>
          <w:sz w:val="28"/>
          <w:szCs w:val="28"/>
        </w:rPr>
        <w:t>1996.- 28 с.</w:t>
      </w:r>
    </w:p>
    <w:p w:rsidR="00CB5432" w:rsidRPr="008420E1" w:rsidRDefault="00CB5432" w:rsidP="009E6D99">
      <w:pPr>
        <w:numPr>
          <w:ilvl w:val="0"/>
          <w:numId w:val="41"/>
        </w:numPr>
        <w:spacing w:after="0" w:line="360" w:lineRule="auto"/>
        <w:ind w:left="0" w:firstLine="709"/>
        <w:jc w:val="both"/>
        <w:rPr>
          <w:sz w:val="28"/>
          <w:szCs w:val="28"/>
        </w:rPr>
      </w:pPr>
      <w:r w:rsidRPr="008420E1">
        <w:rPr>
          <w:sz w:val="28"/>
          <w:szCs w:val="28"/>
          <w:lang w:val="uk-UA"/>
        </w:rPr>
        <w:lastRenderedPageBreak/>
        <w:t xml:space="preserve">Репродуктивная ендокринология </w:t>
      </w:r>
      <w:r w:rsidRPr="008420E1">
        <w:rPr>
          <w:sz w:val="28"/>
          <w:szCs w:val="28"/>
        </w:rPr>
        <w:t>[</w:t>
      </w:r>
      <w:r w:rsidRPr="008420E1">
        <w:rPr>
          <w:sz w:val="28"/>
          <w:szCs w:val="28"/>
          <w:lang w:val="uk-UA"/>
        </w:rPr>
        <w:t>под ред. С. С. Йена, Р. Б. Джаф-фе</w:t>
      </w:r>
      <w:r w:rsidRPr="008420E1">
        <w:rPr>
          <w:sz w:val="28"/>
          <w:szCs w:val="28"/>
        </w:rPr>
        <w:t>].</w:t>
      </w:r>
      <w:r w:rsidRPr="008420E1">
        <w:rPr>
          <w:sz w:val="28"/>
          <w:szCs w:val="28"/>
          <w:lang w:val="uk-UA"/>
        </w:rPr>
        <w:t xml:space="preserve"> – М. : Видар,1998. – С. 629-653.</w:t>
      </w:r>
    </w:p>
    <w:p w:rsidR="00CB5432" w:rsidRPr="008420E1" w:rsidRDefault="00CB5432" w:rsidP="009E6D99">
      <w:pPr>
        <w:pStyle w:val="literature"/>
        <w:numPr>
          <w:ilvl w:val="0"/>
          <w:numId w:val="41"/>
        </w:numPr>
        <w:spacing w:before="0" w:line="360" w:lineRule="auto"/>
        <w:ind w:left="0" w:firstLine="709"/>
        <w:jc w:val="both"/>
        <w:rPr>
          <w:sz w:val="28"/>
          <w:szCs w:val="28"/>
        </w:rPr>
      </w:pPr>
      <w:r w:rsidRPr="008420E1">
        <w:rPr>
          <w:sz w:val="28"/>
          <w:szCs w:val="28"/>
          <w:lang w:val="uk-UA"/>
        </w:rPr>
        <w:t xml:space="preserve">Репродуктивная ендокринология </w:t>
      </w:r>
      <w:r w:rsidRPr="008420E1">
        <w:rPr>
          <w:sz w:val="28"/>
          <w:szCs w:val="28"/>
        </w:rPr>
        <w:t>[</w:t>
      </w:r>
      <w:r w:rsidRPr="008420E1">
        <w:rPr>
          <w:sz w:val="28"/>
          <w:szCs w:val="28"/>
          <w:lang w:val="uk-UA"/>
        </w:rPr>
        <w:t>под ред. С. С. Йена, Р. Б. Джаф-фе</w:t>
      </w:r>
      <w:r w:rsidRPr="008420E1">
        <w:rPr>
          <w:sz w:val="28"/>
          <w:szCs w:val="28"/>
        </w:rPr>
        <w:t>].</w:t>
      </w:r>
      <w:r w:rsidRPr="008420E1">
        <w:rPr>
          <w:sz w:val="28"/>
          <w:szCs w:val="28"/>
          <w:lang w:val="uk-UA"/>
        </w:rPr>
        <w:t xml:space="preserve"> – М. </w:t>
      </w:r>
      <w:r w:rsidRPr="008420E1">
        <w:rPr>
          <w:sz w:val="28"/>
          <w:szCs w:val="28"/>
        </w:rPr>
        <w:t>: Медицина, 1998. – С. 116–296.</w:t>
      </w:r>
    </w:p>
    <w:p w:rsidR="00CB5432" w:rsidRPr="002D677B" w:rsidRDefault="00CB5432" w:rsidP="009E6D99">
      <w:pPr>
        <w:numPr>
          <w:ilvl w:val="0"/>
          <w:numId w:val="41"/>
        </w:numPr>
        <w:spacing w:after="0" w:line="360" w:lineRule="auto"/>
        <w:ind w:left="0" w:firstLine="709"/>
        <w:jc w:val="both"/>
        <w:rPr>
          <w:sz w:val="28"/>
          <w:szCs w:val="28"/>
        </w:rPr>
      </w:pPr>
      <w:r w:rsidRPr="008420E1">
        <w:rPr>
          <w:sz w:val="28"/>
          <w:szCs w:val="28"/>
        </w:rPr>
        <w:t>Роль матриксных белков, цитокинов и факторов ангиогенеза маточно-плацентарного комплекса в регуляции имплантации и планцентации // Л.</w:t>
      </w:r>
      <w:r>
        <w:rPr>
          <w:sz w:val="28"/>
          <w:szCs w:val="28"/>
        </w:rPr>
        <w:t xml:space="preserve"> </w:t>
      </w:r>
      <w:r w:rsidRPr="008420E1">
        <w:rPr>
          <w:sz w:val="28"/>
          <w:szCs w:val="28"/>
        </w:rPr>
        <w:t>А.</w:t>
      </w:r>
      <w:r>
        <w:rPr>
          <w:sz w:val="28"/>
          <w:szCs w:val="28"/>
        </w:rPr>
        <w:t xml:space="preserve"> </w:t>
      </w:r>
      <w:r w:rsidRPr="008420E1">
        <w:rPr>
          <w:sz w:val="28"/>
          <w:szCs w:val="28"/>
        </w:rPr>
        <w:t>Никитина, Е.</w:t>
      </w:r>
      <w:r>
        <w:rPr>
          <w:sz w:val="28"/>
          <w:szCs w:val="28"/>
        </w:rPr>
        <w:t xml:space="preserve"> </w:t>
      </w:r>
      <w:r w:rsidRPr="008420E1">
        <w:rPr>
          <w:sz w:val="28"/>
          <w:szCs w:val="28"/>
        </w:rPr>
        <w:t>М</w:t>
      </w:r>
      <w:r>
        <w:rPr>
          <w:sz w:val="28"/>
          <w:szCs w:val="28"/>
        </w:rPr>
        <w:t xml:space="preserve">. </w:t>
      </w:r>
      <w:r w:rsidRPr="008420E1">
        <w:rPr>
          <w:sz w:val="28"/>
          <w:szCs w:val="28"/>
        </w:rPr>
        <w:t>Демидова</w:t>
      </w:r>
      <w:r>
        <w:rPr>
          <w:sz w:val="28"/>
          <w:szCs w:val="28"/>
        </w:rPr>
        <w:t xml:space="preserve">, В. Е. Радзинский </w:t>
      </w:r>
      <w:r w:rsidRPr="008420E1">
        <w:rPr>
          <w:sz w:val="28"/>
          <w:szCs w:val="28"/>
        </w:rPr>
        <w:t>[</w:t>
      </w:r>
      <w:r w:rsidRPr="002D677B">
        <w:rPr>
          <w:sz w:val="28"/>
          <w:szCs w:val="28"/>
        </w:rPr>
        <w:t>и др.</w:t>
      </w:r>
      <w:r w:rsidRPr="008420E1">
        <w:rPr>
          <w:sz w:val="28"/>
          <w:szCs w:val="28"/>
        </w:rPr>
        <w:t>]</w:t>
      </w:r>
      <w:r>
        <w:rPr>
          <w:sz w:val="28"/>
          <w:szCs w:val="28"/>
        </w:rPr>
        <w:t xml:space="preserve"> //</w:t>
      </w:r>
      <w:r w:rsidRPr="002D677B">
        <w:rPr>
          <w:sz w:val="28"/>
          <w:szCs w:val="28"/>
        </w:rPr>
        <w:t xml:space="preserve"> Акушерство и гинекология.― 2007.― № 3.― С.</w:t>
      </w:r>
      <w:r>
        <w:rPr>
          <w:sz w:val="28"/>
          <w:szCs w:val="28"/>
        </w:rPr>
        <w:t xml:space="preserve"> </w:t>
      </w:r>
      <w:r w:rsidRPr="002D677B">
        <w:rPr>
          <w:sz w:val="28"/>
          <w:szCs w:val="28"/>
        </w:rPr>
        <w:t>5-10.</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Р</w:t>
      </w:r>
      <w:r w:rsidRPr="002D677B">
        <w:rPr>
          <w:sz w:val="28"/>
          <w:szCs w:val="28"/>
          <w:lang w:val="uk-UA"/>
        </w:rPr>
        <w:t xml:space="preserve">оль цитокинов в </w:t>
      </w:r>
      <w:r w:rsidRPr="002D677B">
        <w:rPr>
          <w:sz w:val="28"/>
          <w:szCs w:val="28"/>
        </w:rPr>
        <w:t>регуляции репродуктивной функции / А.</w:t>
      </w:r>
      <w:r>
        <w:rPr>
          <w:sz w:val="28"/>
          <w:szCs w:val="28"/>
        </w:rPr>
        <w:t xml:space="preserve"> </w:t>
      </w:r>
      <w:r w:rsidRPr="002D677B">
        <w:rPr>
          <w:sz w:val="28"/>
          <w:szCs w:val="28"/>
        </w:rPr>
        <w:t>А.</w:t>
      </w:r>
      <w:r>
        <w:rPr>
          <w:sz w:val="28"/>
          <w:szCs w:val="28"/>
        </w:rPr>
        <w:t xml:space="preserve"> </w:t>
      </w:r>
      <w:r w:rsidRPr="002D677B">
        <w:rPr>
          <w:sz w:val="28"/>
          <w:szCs w:val="28"/>
        </w:rPr>
        <w:t>Останин, Б.</w:t>
      </w:r>
      <w:r>
        <w:rPr>
          <w:sz w:val="28"/>
          <w:szCs w:val="28"/>
        </w:rPr>
        <w:t xml:space="preserve"> </w:t>
      </w:r>
      <w:r w:rsidRPr="002D677B">
        <w:rPr>
          <w:sz w:val="28"/>
          <w:szCs w:val="28"/>
        </w:rPr>
        <w:t>И.</w:t>
      </w:r>
      <w:r>
        <w:rPr>
          <w:sz w:val="28"/>
          <w:szCs w:val="28"/>
        </w:rPr>
        <w:t xml:space="preserve"> </w:t>
      </w:r>
      <w:r w:rsidRPr="002D677B">
        <w:rPr>
          <w:sz w:val="28"/>
          <w:szCs w:val="28"/>
        </w:rPr>
        <w:t>Айзинович, И.</w:t>
      </w:r>
      <w:r>
        <w:rPr>
          <w:sz w:val="28"/>
          <w:szCs w:val="28"/>
        </w:rPr>
        <w:t xml:space="preserve"> </w:t>
      </w:r>
      <w:r w:rsidRPr="002D677B">
        <w:rPr>
          <w:sz w:val="28"/>
          <w:szCs w:val="28"/>
        </w:rPr>
        <w:t>В.</w:t>
      </w:r>
      <w:r>
        <w:rPr>
          <w:sz w:val="28"/>
          <w:szCs w:val="28"/>
        </w:rPr>
        <w:t xml:space="preserve"> </w:t>
      </w:r>
      <w:r w:rsidRPr="002D677B">
        <w:rPr>
          <w:sz w:val="28"/>
          <w:szCs w:val="28"/>
        </w:rPr>
        <w:t xml:space="preserve">Айзинович </w:t>
      </w:r>
      <w:r w:rsidRPr="008420E1">
        <w:rPr>
          <w:sz w:val="28"/>
          <w:szCs w:val="28"/>
        </w:rPr>
        <w:t>[</w:t>
      </w:r>
      <w:r w:rsidRPr="002D677B">
        <w:rPr>
          <w:sz w:val="28"/>
          <w:szCs w:val="28"/>
        </w:rPr>
        <w:t>и др.</w:t>
      </w:r>
      <w:r w:rsidRPr="008420E1">
        <w:rPr>
          <w:sz w:val="28"/>
          <w:szCs w:val="28"/>
        </w:rPr>
        <w:t>]</w:t>
      </w:r>
      <w:r>
        <w:rPr>
          <w:sz w:val="28"/>
          <w:szCs w:val="28"/>
        </w:rPr>
        <w:t xml:space="preserve"> </w:t>
      </w:r>
      <w:r w:rsidRPr="002D677B">
        <w:rPr>
          <w:sz w:val="28"/>
          <w:szCs w:val="28"/>
        </w:rPr>
        <w:t xml:space="preserve">// Бюл. експер. биол. мед.― 2007.― </w:t>
      </w:r>
      <w:r>
        <w:rPr>
          <w:sz w:val="28"/>
          <w:szCs w:val="28"/>
        </w:rPr>
        <w:t xml:space="preserve">Т. </w:t>
      </w:r>
      <w:r w:rsidRPr="002D677B">
        <w:rPr>
          <w:sz w:val="28"/>
          <w:szCs w:val="28"/>
        </w:rPr>
        <w:t>143</w:t>
      </w:r>
      <w:r>
        <w:rPr>
          <w:sz w:val="28"/>
          <w:szCs w:val="28"/>
        </w:rPr>
        <w:t>,</w:t>
      </w:r>
      <w:r w:rsidRPr="002D677B">
        <w:rPr>
          <w:sz w:val="28"/>
          <w:szCs w:val="28"/>
        </w:rPr>
        <w:t xml:space="preserve"> №1.― С.</w:t>
      </w:r>
      <w:r>
        <w:rPr>
          <w:sz w:val="28"/>
          <w:szCs w:val="28"/>
        </w:rPr>
        <w:t xml:space="preserve"> </w:t>
      </w:r>
      <w:r w:rsidRPr="002D677B">
        <w:rPr>
          <w:sz w:val="28"/>
          <w:szCs w:val="28"/>
        </w:rPr>
        <w:t>81-85.</w:t>
      </w:r>
    </w:p>
    <w:p w:rsidR="00CB5432" w:rsidRPr="008420E1" w:rsidRDefault="00CB5432" w:rsidP="009E6D99">
      <w:pPr>
        <w:numPr>
          <w:ilvl w:val="0"/>
          <w:numId w:val="41"/>
        </w:numPr>
        <w:spacing w:after="0" w:line="360" w:lineRule="auto"/>
        <w:ind w:left="0" w:firstLine="709"/>
        <w:jc w:val="both"/>
        <w:rPr>
          <w:sz w:val="28"/>
          <w:szCs w:val="28"/>
        </w:rPr>
      </w:pPr>
      <w:r w:rsidRPr="008420E1">
        <w:rPr>
          <w:rStyle w:val="b"/>
          <w:sz w:val="28"/>
          <w:szCs w:val="28"/>
        </w:rPr>
        <w:t xml:space="preserve">Романенко Т. Г. </w:t>
      </w:r>
      <w:r w:rsidRPr="008420E1">
        <w:rPr>
          <w:rStyle w:val="announcetitle"/>
          <w:sz w:val="28"/>
          <w:szCs w:val="28"/>
        </w:rPr>
        <w:t>Дифференцированный подход к назначению гормональной контрацепции у</w:t>
      </w:r>
      <w:bookmarkStart w:id="30" w:name="YANDEX_76"/>
      <w:bookmarkEnd w:id="30"/>
      <w:r w:rsidRPr="008420E1">
        <w:rPr>
          <w:rStyle w:val="announcetitle"/>
          <w:sz w:val="28"/>
          <w:szCs w:val="28"/>
        </w:rPr>
        <w:t xml:space="preserve"> женщин с инсулинзависимым сахарным диабетом </w:t>
      </w:r>
      <w:r w:rsidRPr="008420E1">
        <w:rPr>
          <w:rStyle w:val="b"/>
          <w:sz w:val="28"/>
          <w:szCs w:val="28"/>
        </w:rPr>
        <w:t>/ Т.Г. Романенко, Т.Н. Донченко //</w:t>
      </w:r>
      <w:r w:rsidRPr="008420E1">
        <w:rPr>
          <w:sz w:val="28"/>
          <w:szCs w:val="28"/>
        </w:rPr>
        <w:t xml:space="preserve"> Репродуктивное здоровье </w:t>
      </w:r>
      <w:bookmarkStart w:id="31" w:name="YANDEX_75"/>
      <w:bookmarkEnd w:id="31"/>
      <w:r w:rsidRPr="008420E1">
        <w:rPr>
          <w:sz w:val="28"/>
          <w:szCs w:val="28"/>
        </w:rPr>
        <w:t>женщины.- 2006.-  №3(28).- С. 15-18.</w:t>
      </w:r>
    </w:p>
    <w:p w:rsidR="00CB5432" w:rsidRPr="002D677B" w:rsidRDefault="00CB5432" w:rsidP="009E6D99">
      <w:pPr>
        <w:pStyle w:val="af4"/>
        <w:numPr>
          <w:ilvl w:val="0"/>
          <w:numId w:val="41"/>
        </w:numPr>
        <w:suppressAutoHyphens w:val="0"/>
        <w:spacing w:after="0" w:line="360" w:lineRule="auto"/>
        <w:ind w:left="0" w:firstLine="709"/>
        <w:jc w:val="both"/>
        <w:rPr>
          <w:szCs w:val="28"/>
        </w:rPr>
      </w:pPr>
      <w:r w:rsidRPr="002D677B">
        <w:rPr>
          <w:szCs w:val="28"/>
        </w:rPr>
        <w:t>Савицкий Г.</w:t>
      </w:r>
      <w:r>
        <w:rPr>
          <w:szCs w:val="28"/>
        </w:rPr>
        <w:t xml:space="preserve"> </w:t>
      </w:r>
      <w:r w:rsidRPr="002D677B">
        <w:rPr>
          <w:szCs w:val="28"/>
        </w:rPr>
        <w:t>А</w:t>
      </w:r>
      <w:r>
        <w:rPr>
          <w:szCs w:val="28"/>
        </w:rPr>
        <w:t xml:space="preserve">. </w:t>
      </w:r>
      <w:r w:rsidRPr="002D677B">
        <w:rPr>
          <w:szCs w:val="28"/>
        </w:rPr>
        <w:t>Миома матки. Проблемы патогенеза и патогене</w:t>
      </w:r>
      <w:r w:rsidRPr="001E3A1F">
        <w:rPr>
          <w:szCs w:val="28"/>
        </w:rPr>
        <w:t>-</w:t>
      </w:r>
      <w:r w:rsidRPr="002D677B">
        <w:rPr>
          <w:szCs w:val="28"/>
        </w:rPr>
        <w:t>тической терапии</w:t>
      </w:r>
      <w:r>
        <w:rPr>
          <w:szCs w:val="28"/>
        </w:rPr>
        <w:t xml:space="preserve"> / </w:t>
      </w:r>
      <w:r w:rsidRPr="002D677B">
        <w:rPr>
          <w:szCs w:val="28"/>
        </w:rPr>
        <w:t>Г.</w:t>
      </w:r>
      <w:r>
        <w:rPr>
          <w:szCs w:val="28"/>
        </w:rPr>
        <w:t xml:space="preserve"> </w:t>
      </w:r>
      <w:r w:rsidRPr="002D677B">
        <w:rPr>
          <w:szCs w:val="28"/>
        </w:rPr>
        <w:t>А</w:t>
      </w:r>
      <w:r>
        <w:rPr>
          <w:szCs w:val="28"/>
        </w:rPr>
        <w:t>.</w:t>
      </w:r>
      <w:r w:rsidRPr="002D677B">
        <w:rPr>
          <w:szCs w:val="28"/>
        </w:rPr>
        <w:t xml:space="preserve"> Савицкий, </w:t>
      </w:r>
      <w:r>
        <w:rPr>
          <w:szCs w:val="28"/>
        </w:rPr>
        <w:t>А. Г. Савицкий</w:t>
      </w:r>
      <w:r w:rsidRPr="002D677B">
        <w:rPr>
          <w:szCs w:val="28"/>
        </w:rPr>
        <w:t>.-  С</w:t>
      </w:r>
      <w:r>
        <w:rPr>
          <w:szCs w:val="28"/>
        </w:rPr>
        <w:t>.</w:t>
      </w:r>
      <w:r w:rsidRPr="002D677B">
        <w:rPr>
          <w:szCs w:val="28"/>
        </w:rPr>
        <w:t>-Пб</w:t>
      </w:r>
      <w:r>
        <w:rPr>
          <w:szCs w:val="28"/>
        </w:rPr>
        <w:t>.</w:t>
      </w:r>
      <w:r w:rsidRPr="002D677B">
        <w:rPr>
          <w:szCs w:val="28"/>
        </w:rPr>
        <w:t>, 2000.- 235</w:t>
      </w:r>
      <w:r>
        <w:rPr>
          <w:szCs w:val="28"/>
        </w:rPr>
        <w:t xml:space="preserve"> </w:t>
      </w:r>
      <w:r w:rsidRPr="002D677B">
        <w:rPr>
          <w:szCs w:val="28"/>
        </w:rPr>
        <w:t>с.</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rPr>
        <w:t>Саидова Р.</w:t>
      </w:r>
      <w:r>
        <w:rPr>
          <w:sz w:val="28"/>
          <w:szCs w:val="28"/>
        </w:rPr>
        <w:t xml:space="preserve"> </w:t>
      </w:r>
      <w:r w:rsidRPr="002D677B">
        <w:rPr>
          <w:sz w:val="28"/>
          <w:szCs w:val="28"/>
        </w:rPr>
        <w:t>А. Гормональная коррекция нарушений менструальной функции</w:t>
      </w:r>
      <w:r>
        <w:rPr>
          <w:sz w:val="28"/>
          <w:szCs w:val="28"/>
        </w:rPr>
        <w:t xml:space="preserve"> / </w:t>
      </w:r>
      <w:r w:rsidRPr="002D677B">
        <w:rPr>
          <w:sz w:val="28"/>
          <w:szCs w:val="28"/>
        </w:rPr>
        <w:t>Р.</w:t>
      </w:r>
      <w:r>
        <w:rPr>
          <w:sz w:val="28"/>
          <w:szCs w:val="28"/>
        </w:rPr>
        <w:t xml:space="preserve"> </w:t>
      </w:r>
      <w:r w:rsidRPr="002D677B">
        <w:rPr>
          <w:sz w:val="28"/>
          <w:szCs w:val="28"/>
        </w:rPr>
        <w:t>А.</w:t>
      </w:r>
      <w:r>
        <w:rPr>
          <w:sz w:val="28"/>
          <w:szCs w:val="28"/>
        </w:rPr>
        <w:t xml:space="preserve">  </w:t>
      </w:r>
      <w:r w:rsidRPr="002D677B">
        <w:rPr>
          <w:sz w:val="28"/>
          <w:szCs w:val="28"/>
        </w:rPr>
        <w:t xml:space="preserve">Саидова </w:t>
      </w:r>
      <w:r>
        <w:rPr>
          <w:sz w:val="28"/>
          <w:szCs w:val="28"/>
        </w:rPr>
        <w:t xml:space="preserve">// </w:t>
      </w:r>
      <w:r w:rsidRPr="002D677B">
        <w:rPr>
          <w:sz w:val="28"/>
          <w:szCs w:val="28"/>
        </w:rPr>
        <w:t>РМЖ</w:t>
      </w:r>
      <w:r>
        <w:rPr>
          <w:sz w:val="28"/>
          <w:szCs w:val="28"/>
        </w:rPr>
        <w:t>.-</w:t>
      </w:r>
      <w:r w:rsidRPr="002D677B">
        <w:rPr>
          <w:sz w:val="28"/>
          <w:szCs w:val="28"/>
        </w:rPr>
        <w:t xml:space="preserve"> 2002</w:t>
      </w:r>
      <w:r>
        <w:rPr>
          <w:sz w:val="28"/>
          <w:szCs w:val="28"/>
        </w:rPr>
        <w:t>.- Т.</w:t>
      </w:r>
      <w:r w:rsidRPr="002D677B">
        <w:rPr>
          <w:sz w:val="28"/>
          <w:szCs w:val="28"/>
        </w:rPr>
        <w:t>10, №7</w:t>
      </w:r>
      <w:r>
        <w:rPr>
          <w:sz w:val="28"/>
          <w:szCs w:val="28"/>
        </w:rPr>
        <w:t xml:space="preserve">.- С. </w:t>
      </w:r>
      <w:r w:rsidRPr="002D677B">
        <w:rPr>
          <w:sz w:val="28"/>
          <w:szCs w:val="28"/>
        </w:rPr>
        <w:t>1</w:t>
      </w:r>
      <w:r>
        <w:rPr>
          <w:sz w:val="28"/>
          <w:szCs w:val="28"/>
        </w:rPr>
        <w:noBreakHyphen/>
      </w:r>
      <w:r w:rsidRPr="002D677B">
        <w:rPr>
          <w:sz w:val="28"/>
          <w:szCs w:val="28"/>
        </w:rPr>
        <w:t>9</w:t>
      </w:r>
      <w:r>
        <w:rPr>
          <w:sz w:val="28"/>
          <w:szCs w:val="28"/>
        </w:rPr>
        <w:t>.</w:t>
      </w:r>
      <w:r w:rsidRPr="002D677B">
        <w:rPr>
          <w:sz w:val="28"/>
          <w:szCs w:val="28"/>
        </w:rPr>
        <w:t xml:space="preserve"> </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rPr>
        <w:t>Саидова Р.</w:t>
      </w:r>
      <w:r>
        <w:rPr>
          <w:sz w:val="28"/>
          <w:szCs w:val="28"/>
        </w:rPr>
        <w:t xml:space="preserve"> </w:t>
      </w:r>
      <w:r w:rsidRPr="002D677B">
        <w:rPr>
          <w:sz w:val="28"/>
          <w:szCs w:val="28"/>
        </w:rPr>
        <w:t>А.</w:t>
      </w:r>
      <w:r>
        <w:rPr>
          <w:sz w:val="28"/>
          <w:szCs w:val="28"/>
        </w:rPr>
        <w:t xml:space="preserve"> </w:t>
      </w:r>
      <w:r w:rsidRPr="002D677B">
        <w:rPr>
          <w:sz w:val="28"/>
          <w:szCs w:val="28"/>
        </w:rPr>
        <w:t>Гормональные контрацептивы – оптимальный выбор</w:t>
      </w:r>
      <w:r>
        <w:rPr>
          <w:sz w:val="28"/>
          <w:szCs w:val="28"/>
        </w:rPr>
        <w:t xml:space="preserve"> / </w:t>
      </w:r>
      <w:r w:rsidRPr="002D677B">
        <w:rPr>
          <w:sz w:val="28"/>
          <w:szCs w:val="28"/>
        </w:rPr>
        <w:t>Р.</w:t>
      </w:r>
      <w:r>
        <w:rPr>
          <w:sz w:val="28"/>
          <w:szCs w:val="28"/>
        </w:rPr>
        <w:t xml:space="preserve"> </w:t>
      </w:r>
      <w:r w:rsidRPr="002D677B">
        <w:rPr>
          <w:sz w:val="28"/>
          <w:szCs w:val="28"/>
        </w:rPr>
        <w:t>А.</w:t>
      </w:r>
      <w:r>
        <w:rPr>
          <w:sz w:val="28"/>
          <w:szCs w:val="28"/>
        </w:rPr>
        <w:t xml:space="preserve"> </w:t>
      </w:r>
      <w:r w:rsidRPr="002D677B">
        <w:rPr>
          <w:sz w:val="28"/>
          <w:szCs w:val="28"/>
        </w:rPr>
        <w:t>Саидова, А.</w:t>
      </w:r>
      <w:r>
        <w:rPr>
          <w:sz w:val="28"/>
          <w:szCs w:val="28"/>
        </w:rPr>
        <w:t xml:space="preserve"> </w:t>
      </w:r>
      <w:r w:rsidRPr="002D677B">
        <w:rPr>
          <w:sz w:val="28"/>
          <w:szCs w:val="28"/>
        </w:rPr>
        <w:t>Д.</w:t>
      </w:r>
      <w:r>
        <w:rPr>
          <w:sz w:val="28"/>
          <w:szCs w:val="28"/>
        </w:rPr>
        <w:t xml:space="preserve"> </w:t>
      </w:r>
      <w:r w:rsidRPr="002D677B">
        <w:rPr>
          <w:sz w:val="28"/>
          <w:szCs w:val="28"/>
        </w:rPr>
        <w:t>Макацария, М.</w:t>
      </w:r>
      <w:r>
        <w:rPr>
          <w:sz w:val="28"/>
          <w:szCs w:val="28"/>
        </w:rPr>
        <w:t xml:space="preserve"> </w:t>
      </w:r>
      <w:r w:rsidRPr="002D677B">
        <w:rPr>
          <w:sz w:val="28"/>
          <w:szCs w:val="28"/>
        </w:rPr>
        <w:t>А.</w:t>
      </w:r>
      <w:r>
        <w:rPr>
          <w:sz w:val="28"/>
          <w:szCs w:val="28"/>
        </w:rPr>
        <w:t xml:space="preserve"> </w:t>
      </w:r>
      <w:r w:rsidRPr="002D677B">
        <w:rPr>
          <w:sz w:val="28"/>
          <w:szCs w:val="28"/>
        </w:rPr>
        <w:t>Джангидзе</w:t>
      </w:r>
      <w:r>
        <w:rPr>
          <w:sz w:val="28"/>
          <w:szCs w:val="28"/>
        </w:rPr>
        <w:t xml:space="preserve"> //</w:t>
      </w:r>
      <w:r w:rsidRPr="002D677B">
        <w:rPr>
          <w:sz w:val="28"/>
          <w:szCs w:val="28"/>
        </w:rPr>
        <w:t xml:space="preserve"> РМЖ</w:t>
      </w:r>
      <w:r>
        <w:rPr>
          <w:sz w:val="28"/>
          <w:szCs w:val="28"/>
        </w:rPr>
        <w:t>.-</w:t>
      </w:r>
      <w:r w:rsidRPr="002D677B">
        <w:rPr>
          <w:sz w:val="28"/>
          <w:szCs w:val="28"/>
        </w:rPr>
        <w:t xml:space="preserve"> 1999</w:t>
      </w:r>
      <w:r>
        <w:rPr>
          <w:sz w:val="28"/>
          <w:szCs w:val="28"/>
        </w:rPr>
        <w:t>.-</w:t>
      </w:r>
      <w:r w:rsidRPr="002D677B">
        <w:rPr>
          <w:sz w:val="28"/>
          <w:szCs w:val="28"/>
        </w:rPr>
        <w:t xml:space="preserve"> </w:t>
      </w:r>
      <w:r>
        <w:rPr>
          <w:sz w:val="28"/>
          <w:szCs w:val="28"/>
        </w:rPr>
        <w:t>Т.</w:t>
      </w:r>
      <w:r w:rsidRPr="002D677B">
        <w:rPr>
          <w:sz w:val="28"/>
          <w:szCs w:val="28"/>
        </w:rPr>
        <w:t>7, № 18</w:t>
      </w:r>
      <w:r>
        <w:rPr>
          <w:sz w:val="28"/>
          <w:szCs w:val="28"/>
        </w:rPr>
        <w:t xml:space="preserve">.- С. </w:t>
      </w:r>
      <w:r w:rsidRPr="002D677B">
        <w:rPr>
          <w:sz w:val="28"/>
          <w:szCs w:val="28"/>
        </w:rPr>
        <w:t>878–882</w:t>
      </w:r>
      <w:r>
        <w:rPr>
          <w:sz w:val="28"/>
          <w:szCs w:val="28"/>
          <w:lang w:val="uk-UA"/>
        </w:rPr>
        <w:t>.</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Саидова Р.</w:t>
      </w:r>
      <w:r>
        <w:rPr>
          <w:sz w:val="28"/>
          <w:szCs w:val="28"/>
        </w:rPr>
        <w:t xml:space="preserve"> </w:t>
      </w:r>
      <w:r w:rsidRPr="002D677B">
        <w:rPr>
          <w:sz w:val="28"/>
          <w:szCs w:val="28"/>
        </w:rPr>
        <w:t xml:space="preserve">А. Современные взгляды на патогенез, диагностику и принципы терапии аномальных маточных кровотечений </w:t>
      </w:r>
      <w:r>
        <w:rPr>
          <w:sz w:val="28"/>
          <w:szCs w:val="28"/>
        </w:rPr>
        <w:t xml:space="preserve">/ </w:t>
      </w:r>
      <w:r w:rsidRPr="002D677B">
        <w:rPr>
          <w:sz w:val="28"/>
          <w:szCs w:val="28"/>
        </w:rPr>
        <w:t>Р.</w:t>
      </w:r>
      <w:r>
        <w:rPr>
          <w:sz w:val="28"/>
          <w:szCs w:val="28"/>
        </w:rPr>
        <w:t xml:space="preserve"> </w:t>
      </w:r>
      <w:r w:rsidRPr="002D677B">
        <w:rPr>
          <w:sz w:val="28"/>
          <w:szCs w:val="28"/>
        </w:rPr>
        <w:t>А.</w:t>
      </w:r>
      <w:r>
        <w:rPr>
          <w:sz w:val="28"/>
          <w:szCs w:val="28"/>
        </w:rPr>
        <w:t xml:space="preserve"> </w:t>
      </w:r>
      <w:r w:rsidRPr="002D677B">
        <w:rPr>
          <w:sz w:val="28"/>
          <w:szCs w:val="28"/>
        </w:rPr>
        <w:t xml:space="preserve">Саидова // Мать и дитя </w:t>
      </w:r>
      <w:r>
        <w:rPr>
          <w:sz w:val="28"/>
          <w:szCs w:val="28"/>
        </w:rPr>
        <w:t>: м</w:t>
      </w:r>
      <w:r w:rsidRPr="002D677B">
        <w:rPr>
          <w:sz w:val="28"/>
          <w:szCs w:val="28"/>
        </w:rPr>
        <w:t xml:space="preserve">ат. </w:t>
      </w:r>
      <w:r w:rsidRPr="002D677B">
        <w:rPr>
          <w:sz w:val="28"/>
          <w:szCs w:val="28"/>
          <w:lang w:val="en-GB"/>
        </w:rPr>
        <w:t>VI</w:t>
      </w:r>
      <w:r w:rsidRPr="002D677B">
        <w:rPr>
          <w:sz w:val="28"/>
          <w:szCs w:val="28"/>
        </w:rPr>
        <w:t xml:space="preserve"> Росс</w:t>
      </w:r>
      <w:r>
        <w:rPr>
          <w:sz w:val="28"/>
          <w:szCs w:val="28"/>
        </w:rPr>
        <w:t>.</w:t>
      </w:r>
      <w:r w:rsidRPr="002D677B">
        <w:rPr>
          <w:sz w:val="28"/>
          <w:szCs w:val="28"/>
        </w:rPr>
        <w:t xml:space="preserve"> форума.- М., 2004.- С. 464-465.</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rPr>
        <w:t>Саидова Р.</w:t>
      </w:r>
      <w:r>
        <w:rPr>
          <w:sz w:val="28"/>
          <w:szCs w:val="28"/>
        </w:rPr>
        <w:t xml:space="preserve"> </w:t>
      </w:r>
      <w:r w:rsidRPr="002D677B">
        <w:rPr>
          <w:sz w:val="28"/>
          <w:szCs w:val="28"/>
        </w:rPr>
        <w:t>А. Современные контрацептивы</w:t>
      </w:r>
      <w:r>
        <w:rPr>
          <w:sz w:val="28"/>
          <w:szCs w:val="28"/>
        </w:rPr>
        <w:t xml:space="preserve"> / </w:t>
      </w:r>
      <w:r w:rsidRPr="002D677B">
        <w:rPr>
          <w:sz w:val="28"/>
          <w:szCs w:val="28"/>
        </w:rPr>
        <w:t>Р.</w:t>
      </w:r>
      <w:r>
        <w:rPr>
          <w:sz w:val="28"/>
          <w:szCs w:val="28"/>
        </w:rPr>
        <w:t xml:space="preserve"> </w:t>
      </w:r>
      <w:r w:rsidRPr="002D677B">
        <w:rPr>
          <w:sz w:val="28"/>
          <w:szCs w:val="28"/>
        </w:rPr>
        <w:t>А.</w:t>
      </w:r>
      <w:r>
        <w:rPr>
          <w:sz w:val="28"/>
          <w:szCs w:val="28"/>
        </w:rPr>
        <w:t xml:space="preserve"> </w:t>
      </w:r>
      <w:r w:rsidRPr="002D677B">
        <w:rPr>
          <w:sz w:val="28"/>
          <w:szCs w:val="28"/>
        </w:rPr>
        <w:t>Саидова</w:t>
      </w:r>
      <w:r>
        <w:rPr>
          <w:sz w:val="28"/>
          <w:szCs w:val="28"/>
        </w:rPr>
        <w:t xml:space="preserve"> //</w:t>
      </w:r>
      <w:r w:rsidRPr="002D677B">
        <w:rPr>
          <w:sz w:val="28"/>
          <w:szCs w:val="28"/>
        </w:rPr>
        <w:t xml:space="preserve"> РМЖ</w:t>
      </w:r>
      <w:r>
        <w:rPr>
          <w:sz w:val="28"/>
          <w:szCs w:val="28"/>
        </w:rPr>
        <w:t>.-</w:t>
      </w:r>
      <w:r w:rsidRPr="002D677B">
        <w:rPr>
          <w:sz w:val="28"/>
          <w:szCs w:val="28"/>
        </w:rPr>
        <w:t xml:space="preserve"> 2000</w:t>
      </w:r>
      <w:r>
        <w:rPr>
          <w:sz w:val="28"/>
          <w:szCs w:val="28"/>
        </w:rPr>
        <w:t>.-</w:t>
      </w:r>
      <w:r w:rsidRPr="002D677B">
        <w:rPr>
          <w:sz w:val="28"/>
          <w:szCs w:val="28"/>
        </w:rPr>
        <w:t xml:space="preserve"> №11</w:t>
      </w:r>
      <w:r>
        <w:rPr>
          <w:sz w:val="28"/>
          <w:szCs w:val="28"/>
        </w:rPr>
        <w:t xml:space="preserve">.- С. </w:t>
      </w:r>
      <w:r w:rsidRPr="002D677B">
        <w:rPr>
          <w:sz w:val="28"/>
          <w:szCs w:val="28"/>
        </w:rPr>
        <w:t xml:space="preserve">452–460 </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Саидова Р.А.</w:t>
      </w:r>
      <w:r>
        <w:rPr>
          <w:sz w:val="28"/>
          <w:szCs w:val="28"/>
        </w:rPr>
        <w:t xml:space="preserve"> </w:t>
      </w:r>
      <w:r w:rsidRPr="002D677B">
        <w:rPr>
          <w:sz w:val="28"/>
          <w:szCs w:val="28"/>
        </w:rPr>
        <w:t>Избранные лекции по гинекологии</w:t>
      </w:r>
      <w:r>
        <w:rPr>
          <w:sz w:val="28"/>
          <w:szCs w:val="28"/>
        </w:rPr>
        <w:t xml:space="preserve"> / </w:t>
      </w:r>
      <w:r w:rsidRPr="002D677B">
        <w:rPr>
          <w:sz w:val="28"/>
          <w:szCs w:val="28"/>
        </w:rPr>
        <w:t>Р.</w:t>
      </w:r>
      <w:r>
        <w:rPr>
          <w:sz w:val="28"/>
          <w:szCs w:val="28"/>
        </w:rPr>
        <w:t xml:space="preserve"> </w:t>
      </w:r>
      <w:r w:rsidRPr="002D677B">
        <w:rPr>
          <w:sz w:val="28"/>
          <w:szCs w:val="28"/>
        </w:rPr>
        <w:t>А.</w:t>
      </w:r>
      <w:r>
        <w:rPr>
          <w:sz w:val="28"/>
          <w:szCs w:val="28"/>
        </w:rPr>
        <w:t xml:space="preserve"> </w:t>
      </w:r>
      <w:r w:rsidRPr="002D677B">
        <w:rPr>
          <w:sz w:val="28"/>
          <w:szCs w:val="28"/>
        </w:rPr>
        <w:t>Саидова, А.</w:t>
      </w:r>
      <w:r>
        <w:rPr>
          <w:sz w:val="28"/>
          <w:szCs w:val="28"/>
        </w:rPr>
        <w:t xml:space="preserve"> </w:t>
      </w:r>
      <w:r w:rsidRPr="002D677B">
        <w:rPr>
          <w:sz w:val="28"/>
          <w:szCs w:val="28"/>
        </w:rPr>
        <w:t>Д.</w:t>
      </w:r>
      <w:r>
        <w:rPr>
          <w:sz w:val="28"/>
          <w:szCs w:val="28"/>
        </w:rPr>
        <w:t xml:space="preserve"> </w:t>
      </w:r>
      <w:r w:rsidRPr="002D677B">
        <w:rPr>
          <w:sz w:val="28"/>
          <w:szCs w:val="28"/>
        </w:rPr>
        <w:t>Макацария. – М.</w:t>
      </w:r>
      <w:r>
        <w:rPr>
          <w:sz w:val="28"/>
          <w:szCs w:val="28"/>
        </w:rPr>
        <w:t xml:space="preserve"> :</w:t>
      </w:r>
      <w:r w:rsidRPr="002D677B">
        <w:rPr>
          <w:sz w:val="28"/>
          <w:szCs w:val="28"/>
        </w:rPr>
        <w:t xml:space="preserve"> Триада, 2005.-  256</w:t>
      </w:r>
      <w:r>
        <w:rPr>
          <w:sz w:val="28"/>
          <w:szCs w:val="28"/>
        </w:rPr>
        <w:t xml:space="preserve"> </w:t>
      </w:r>
      <w:r w:rsidRPr="002D677B">
        <w:rPr>
          <w:sz w:val="28"/>
          <w:szCs w:val="28"/>
        </w:rPr>
        <w:t>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lastRenderedPageBreak/>
        <w:t>Семенова Е.</w:t>
      </w:r>
      <w:r>
        <w:rPr>
          <w:sz w:val="28"/>
          <w:szCs w:val="28"/>
        </w:rPr>
        <w:t xml:space="preserve"> </w:t>
      </w:r>
      <w:r w:rsidRPr="002D677B">
        <w:rPr>
          <w:sz w:val="28"/>
          <w:szCs w:val="28"/>
        </w:rPr>
        <w:t>Д.</w:t>
      </w:r>
      <w:r>
        <w:rPr>
          <w:sz w:val="28"/>
          <w:szCs w:val="28"/>
        </w:rPr>
        <w:t xml:space="preserve"> </w:t>
      </w:r>
      <w:r w:rsidRPr="002D677B">
        <w:rPr>
          <w:sz w:val="28"/>
          <w:szCs w:val="28"/>
        </w:rPr>
        <w:t xml:space="preserve">Опыт применения ТЭС-терапии в лечении и профилактике рецидивов гиперпластических процессов эндометрия в перименопаузе </w:t>
      </w:r>
      <w:r>
        <w:rPr>
          <w:sz w:val="28"/>
          <w:szCs w:val="28"/>
        </w:rPr>
        <w:t xml:space="preserve">/ </w:t>
      </w:r>
      <w:r w:rsidRPr="002D677B">
        <w:rPr>
          <w:sz w:val="28"/>
          <w:szCs w:val="28"/>
        </w:rPr>
        <w:t>Е.</w:t>
      </w:r>
      <w:r>
        <w:rPr>
          <w:sz w:val="28"/>
          <w:szCs w:val="28"/>
        </w:rPr>
        <w:t xml:space="preserve"> </w:t>
      </w:r>
      <w:r w:rsidRPr="002D677B">
        <w:rPr>
          <w:sz w:val="28"/>
          <w:szCs w:val="28"/>
        </w:rPr>
        <w:t>Д.</w:t>
      </w:r>
      <w:r>
        <w:rPr>
          <w:sz w:val="28"/>
          <w:szCs w:val="28"/>
        </w:rPr>
        <w:t xml:space="preserve"> </w:t>
      </w:r>
      <w:r w:rsidRPr="002D677B">
        <w:rPr>
          <w:sz w:val="28"/>
          <w:szCs w:val="28"/>
        </w:rPr>
        <w:t>Семенова, В.</w:t>
      </w:r>
      <w:r>
        <w:rPr>
          <w:sz w:val="28"/>
          <w:szCs w:val="28"/>
        </w:rPr>
        <w:t xml:space="preserve"> </w:t>
      </w:r>
      <w:r w:rsidRPr="002D677B">
        <w:rPr>
          <w:sz w:val="28"/>
          <w:szCs w:val="28"/>
        </w:rPr>
        <w:t>Н.</w:t>
      </w:r>
      <w:r>
        <w:rPr>
          <w:sz w:val="28"/>
          <w:szCs w:val="28"/>
        </w:rPr>
        <w:t xml:space="preserve"> </w:t>
      </w:r>
      <w:r w:rsidRPr="002D677B">
        <w:rPr>
          <w:sz w:val="28"/>
          <w:szCs w:val="28"/>
        </w:rPr>
        <w:t>Кустаров // Мать и дитя</w:t>
      </w:r>
      <w:r>
        <w:rPr>
          <w:sz w:val="28"/>
          <w:szCs w:val="28"/>
        </w:rPr>
        <w:t xml:space="preserve"> :</w:t>
      </w:r>
      <w:r w:rsidRPr="002D677B">
        <w:rPr>
          <w:sz w:val="28"/>
          <w:szCs w:val="28"/>
        </w:rPr>
        <w:t xml:space="preserve"> </w:t>
      </w:r>
      <w:r>
        <w:rPr>
          <w:sz w:val="28"/>
          <w:szCs w:val="28"/>
        </w:rPr>
        <w:t>м</w:t>
      </w:r>
      <w:r w:rsidRPr="002D677B">
        <w:rPr>
          <w:sz w:val="28"/>
          <w:szCs w:val="28"/>
        </w:rPr>
        <w:t xml:space="preserve">ат. </w:t>
      </w:r>
      <w:r w:rsidRPr="002D677B">
        <w:rPr>
          <w:sz w:val="28"/>
          <w:szCs w:val="28"/>
          <w:lang w:val="en-GB"/>
        </w:rPr>
        <w:t>VI</w:t>
      </w:r>
      <w:r w:rsidRPr="002D677B">
        <w:rPr>
          <w:sz w:val="28"/>
          <w:szCs w:val="28"/>
        </w:rPr>
        <w:t xml:space="preserve"> Росс</w:t>
      </w:r>
      <w:r>
        <w:rPr>
          <w:sz w:val="28"/>
          <w:szCs w:val="28"/>
        </w:rPr>
        <w:t>.</w:t>
      </w:r>
      <w:r w:rsidRPr="002D677B">
        <w:rPr>
          <w:sz w:val="28"/>
          <w:szCs w:val="28"/>
        </w:rPr>
        <w:t xml:space="preserve"> форума.- М., 2004.- С. 474-475.</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Серебренникова К.Г.</w:t>
      </w:r>
      <w:r>
        <w:rPr>
          <w:sz w:val="28"/>
          <w:szCs w:val="28"/>
        </w:rPr>
        <w:t xml:space="preserve"> </w:t>
      </w:r>
      <w:r w:rsidRPr="002D677B">
        <w:rPr>
          <w:sz w:val="28"/>
          <w:szCs w:val="28"/>
        </w:rPr>
        <w:t>Реабилитация больных с гиперпластичес</w:t>
      </w:r>
      <w:r>
        <w:rPr>
          <w:sz w:val="28"/>
          <w:szCs w:val="28"/>
        </w:rPr>
        <w:t>-</w:t>
      </w:r>
      <w:r w:rsidRPr="002D677B">
        <w:rPr>
          <w:sz w:val="28"/>
          <w:szCs w:val="28"/>
        </w:rPr>
        <w:t>кими процессами эндометрия в пременопаузе</w:t>
      </w:r>
      <w:r>
        <w:rPr>
          <w:sz w:val="28"/>
          <w:szCs w:val="28"/>
        </w:rPr>
        <w:t xml:space="preserve"> / </w:t>
      </w:r>
      <w:r w:rsidRPr="002D677B">
        <w:rPr>
          <w:sz w:val="28"/>
          <w:szCs w:val="28"/>
        </w:rPr>
        <w:t>К.</w:t>
      </w:r>
      <w:r>
        <w:rPr>
          <w:sz w:val="28"/>
          <w:szCs w:val="28"/>
        </w:rPr>
        <w:t xml:space="preserve"> </w:t>
      </w:r>
      <w:r w:rsidRPr="002D677B">
        <w:rPr>
          <w:sz w:val="28"/>
          <w:szCs w:val="28"/>
        </w:rPr>
        <w:t>Г.</w:t>
      </w:r>
      <w:r>
        <w:rPr>
          <w:sz w:val="28"/>
          <w:szCs w:val="28"/>
        </w:rPr>
        <w:t xml:space="preserve"> </w:t>
      </w:r>
      <w:r w:rsidRPr="002D677B">
        <w:rPr>
          <w:sz w:val="28"/>
          <w:szCs w:val="28"/>
        </w:rPr>
        <w:t>Серебренникова, Л.</w:t>
      </w:r>
      <w:r>
        <w:rPr>
          <w:sz w:val="28"/>
          <w:szCs w:val="28"/>
        </w:rPr>
        <w:t xml:space="preserve"> </w:t>
      </w:r>
      <w:r w:rsidRPr="002D677B">
        <w:rPr>
          <w:sz w:val="28"/>
          <w:szCs w:val="28"/>
        </w:rPr>
        <w:t>И.</w:t>
      </w:r>
      <w:r>
        <w:rPr>
          <w:sz w:val="28"/>
          <w:szCs w:val="28"/>
        </w:rPr>
        <w:t xml:space="preserve"> </w:t>
      </w:r>
      <w:r w:rsidRPr="002D677B">
        <w:rPr>
          <w:sz w:val="28"/>
          <w:szCs w:val="28"/>
        </w:rPr>
        <w:t>Пименова, Н.</w:t>
      </w:r>
      <w:r>
        <w:rPr>
          <w:sz w:val="28"/>
          <w:szCs w:val="28"/>
        </w:rPr>
        <w:t xml:space="preserve"> </w:t>
      </w:r>
      <w:r w:rsidRPr="002D677B">
        <w:rPr>
          <w:sz w:val="28"/>
          <w:szCs w:val="28"/>
        </w:rPr>
        <w:t xml:space="preserve">А. Харина // Проблемы эндокринологии в акушерстве и гинекологии: </w:t>
      </w:r>
      <w:r>
        <w:rPr>
          <w:sz w:val="28"/>
          <w:szCs w:val="28"/>
        </w:rPr>
        <w:t>м</w:t>
      </w:r>
      <w:r w:rsidRPr="002D677B">
        <w:rPr>
          <w:sz w:val="28"/>
          <w:szCs w:val="28"/>
        </w:rPr>
        <w:t xml:space="preserve">ат. </w:t>
      </w:r>
      <w:r w:rsidRPr="002D677B">
        <w:rPr>
          <w:sz w:val="28"/>
          <w:szCs w:val="28"/>
          <w:lang w:val="en-GB"/>
        </w:rPr>
        <w:t>II</w:t>
      </w:r>
      <w:r w:rsidRPr="002D677B">
        <w:rPr>
          <w:sz w:val="28"/>
          <w:szCs w:val="28"/>
        </w:rPr>
        <w:t xml:space="preserve"> съезда Росс</w:t>
      </w:r>
      <w:r>
        <w:rPr>
          <w:sz w:val="28"/>
          <w:szCs w:val="28"/>
        </w:rPr>
        <w:t>.</w:t>
      </w:r>
      <w:r w:rsidRPr="002D677B">
        <w:rPr>
          <w:sz w:val="28"/>
          <w:szCs w:val="28"/>
        </w:rPr>
        <w:t xml:space="preserve"> ассоциации врачей акушеров и гинекологов.- М.</w:t>
      </w:r>
      <w:r>
        <w:rPr>
          <w:sz w:val="28"/>
          <w:szCs w:val="28"/>
        </w:rPr>
        <w:t xml:space="preserve"> </w:t>
      </w:r>
      <w:r w:rsidRPr="002D677B">
        <w:rPr>
          <w:sz w:val="28"/>
          <w:szCs w:val="28"/>
        </w:rPr>
        <w:t xml:space="preserve">: </w:t>
      </w:r>
      <w:r w:rsidRPr="002D677B">
        <w:rPr>
          <w:sz w:val="28"/>
          <w:szCs w:val="28"/>
          <w:lang w:val="en-GB"/>
        </w:rPr>
        <w:t>Academia</w:t>
      </w:r>
      <w:r w:rsidRPr="002D677B">
        <w:rPr>
          <w:sz w:val="28"/>
          <w:szCs w:val="28"/>
        </w:rPr>
        <w:t xml:space="preserve">, 1997.- </w:t>
      </w:r>
      <w:r w:rsidRPr="002D677B">
        <w:rPr>
          <w:sz w:val="28"/>
          <w:szCs w:val="28"/>
          <w:lang w:val="en-GB"/>
        </w:rPr>
        <w:t>C</w:t>
      </w:r>
      <w:r w:rsidRPr="002D677B">
        <w:rPr>
          <w:sz w:val="28"/>
          <w:szCs w:val="28"/>
        </w:rPr>
        <w:t>.274-275.</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Серов В.</w:t>
      </w:r>
      <w:r w:rsidRPr="00A444A2">
        <w:rPr>
          <w:sz w:val="28"/>
          <w:szCs w:val="28"/>
        </w:rPr>
        <w:t xml:space="preserve"> </w:t>
      </w:r>
      <w:r w:rsidRPr="002D677B">
        <w:rPr>
          <w:sz w:val="28"/>
          <w:szCs w:val="28"/>
        </w:rPr>
        <w:t>Н.</w:t>
      </w:r>
      <w:r>
        <w:rPr>
          <w:sz w:val="28"/>
          <w:szCs w:val="28"/>
        </w:rPr>
        <w:t xml:space="preserve"> </w:t>
      </w:r>
      <w:r w:rsidRPr="002D677B">
        <w:rPr>
          <w:sz w:val="28"/>
          <w:szCs w:val="28"/>
        </w:rPr>
        <w:t>Гинекологическая эндокринология</w:t>
      </w:r>
      <w:r>
        <w:rPr>
          <w:sz w:val="28"/>
          <w:szCs w:val="28"/>
        </w:rPr>
        <w:t xml:space="preserve"> / </w:t>
      </w:r>
      <w:r w:rsidRPr="002D677B">
        <w:rPr>
          <w:sz w:val="28"/>
          <w:szCs w:val="28"/>
        </w:rPr>
        <w:t>В.</w:t>
      </w:r>
      <w:r>
        <w:rPr>
          <w:sz w:val="28"/>
          <w:szCs w:val="28"/>
        </w:rPr>
        <w:t xml:space="preserve"> </w:t>
      </w:r>
      <w:r w:rsidRPr="002D677B">
        <w:rPr>
          <w:sz w:val="28"/>
          <w:szCs w:val="28"/>
        </w:rPr>
        <w:t>Н.</w:t>
      </w:r>
      <w:r w:rsidRPr="00A444A2">
        <w:rPr>
          <w:sz w:val="28"/>
          <w:szCs w:val="28"/>
        </w:rPr>
        <w:t xml:space="preserve"> </w:t>
      </w:r>
      <w:r w:rsidRPr="002D677B">
        <w:rPr>
          <w:sz w:val="28"/>
          <w:szCs w:val="28"/>
        </w:rPr>
        <w:t>Серов, В.</w:t>
      </w:r>
      <w:r>
        <w:rPr>
          <w:sz w:val="28"/>
          <w:szCs w:val="28"/>
        </w:rPr>
        <w:t xml:space="preserve"> </w:t>
      </w:r>
      <w:r w:rsidRPr="002D677B">
        <w:rPr>
          <w:sz w:val="28"/>
          <w:szCs w:val="28"/>
        </w:rPr>
        <w:t>Н.</w:t>
      </w:r>
      <w:r w:rsidRPr="00A444A2">
        <w:rPr>
          <w:sz w:val="28"/>
          <w:szCs w:val="28"/>
        </w:rPr>
        <w:t xml:space="preserve"> </w:t>
      </w:r>
      <w:r w:rsidRPr="002D677B">
        <w:rPr>
          <w:sz w:val="28"/>
          <w:szCs w:val="28"/>
        </w:rPr>
        <w:t>Прилепская</w:t>
      </w:r>
      <w:r>
        <w:rPr>
          <w:sz w:val="28"/>
          <w:szCs w:val="28"/>
        </w:rPr>
        <w:t xml:space="preserve">, </w:t>
      </w:r>
      <w:r w:rsidRPr="002D677B">
        <w:rPr>
          <w:sz w:val="28"/>
          <w:szCs w:val="28"/>
        </w:rPr>
        <w:t>Т.</w:t>
      </w:r>
      <w:r>
        <w:rPr>
          <w:sz w:val="28"/>
          <w:szCs w:val="28"/>
        </w:rPr>
        <w:t xml:space="preserve"> </w:t>
      </w:r>
      <w:r w:rsidRPr="002D677B">
        <w:rPr>
          <w:sz w:val="28"/>
          <w:szCs w:val="28"/>
        </w:rPr>
        <w:t>В.</w:t>
      </w:r>
      <w:r w:rsidRPr="00A444A2">
        <w:rPr>
          <w:sz w:val="28"/>
          <w:szCs w:val="28"/>
        </w:rPr>
        <w:t xml:space="preserve"> </w:t>
      </w:r>
      <w:r>
        <w:rPr>
          <w:sz w:val="28"/>
          <w:szCs w:val="28"/>
        </w:rPr>
        <w:t>Овсянникова</w:t>
      </w:r>
      <w:r w:rsidRPr="00A444A2">
        <w:rPr>
          <w:sz w:val="28"/>
          <w:szCs w:val="28"/>
        </w:rPr>
        <w:t>.</w:t>
      </w:r>
      <w:r w:rsidRPr="002D677B">
        <w:rPr>
          <w:sz w:val="28"/>
          <w:szCs w:val="28"/>
        </w:rPr>
        <w:t>- М.</w:t>
      </w:r>
      <w:r>
        <w:rPr>
          <w:sz w:val="28"/>
          <w:szCs w:val="28"/>
        </w:rPr>
        <w:t xml:space="preserve"> </w:t>
      </w:r>
      <w:r w:rsidRPr="002D677B">
        <w:rPr>
          <w:sz w:val="28"/>
          <w:szCs w:val="28"/>
        </w:rPr>
        <w:t>: Медпресс-информ, 2004.- 528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Серов В.</w:t>
      </w:r>
      <w:r>
        <w:rPr>
          <w:sz w:val="28"/>
          <w:szCs w:val="28"/>
        </w:rPr>
        <w:t xml:space="preserve"> </w:t>
      </w:r>
      <w:r w:rsidRPr="002D677B">
        <w:rPr>
          <w:sz w:val="28"/>
          <w:szCs w:val="28"/>
        </w:rPr>
        <w:t xml:space="preserve">Н. Гормональная контрацепция </w:t>
      </w:r>
      <w:r>
        <w:rPr>
          <w:sz w:val="28"/>
          <w:szCs w:val="28"/>
        </w:rPr>
        <w:t xml:space="preserve">/ </w:t>
      </w:r>
      <w:r w:rsidRPr="002D677B">
        <w:rPr>
          <w:sz w:val="28"/>
          <w:szCs w:val="28"/>
        </w:rPr>
        <w:t>В.</w:t>
      </w:r>
      <w:r>
        <w:rPr>
          <w:sz w:val="28"/>
          <w:szCs w:val="28"/>
        </w:rPr>
        <w:t xml:space="preserve"> </w:t>
      </w:r>
      <w:r w:rsidRPr="002D677B">
        <w:rPr>
          <w:sz w:val="28"/>
          <w:szCs w:val="28"/>
        </w:rPr>
        <w:t>Н.</w:t>
      </w:r>
      <w:r>
        <w:rPr>
          <w:sz w:val="28"/>
          <w:szCs w:val="28"/>
        </w:rPr>
        <w:t xml:space="preserve"> </w:t>
      </w:r>
      <w:r w:rsidRPr="002D677B">
        <w:rPr>
          <w:sz w:val="28"/>
          <w:szCs w:val="28"/>
        </w:rPr>
        <w:t>Серов // Трудный пациент.- 2004.-</w:t>
      </w:r>
      <w:r>
        <w:rPr>
          <w:sz w:val="28"/>
          <w:szCs w:val="28"/>
        </w:rPr>
        <w:t xml:space="preserve"> </w:t>
      </w:r>
      <w:r w:rsidRPr="002D677B">
        <w:rPr>
          <w:sz w:val="28"/>
          <w:szCs w:val="28"/>
        </w:rPr>
        <w:t>Т.2, №6.- С. 7-10.</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Серов В.</w:t>
      </w:r>
      <w:r>
        <w:rPr>
          <w:sz w:val="28"/>
          <w:szCs w:val="28"/>
        </w:rPr>
        <w:t xml:space="preserve"> </w:t>
      </w:r>
      <w:r w:rsidRPr="002D677B">
        <w:rPr>
          <w:sz w:val="28"/>
          <w:szCs w:val="28"/>
        </w:rPr>
        <w:t>Н.</w:t>
      </w:r>
      <w:r>
        <w:rPr>
          <w:sz w:val="28"/>
          <w:szCs w:val="28"/>
        </w:rPr>
        <w:t xml:space="preserve"> </w:t>
      </w:r>
      <w:r w:rsidRPr="002D677B">
        <w:rPr>
          <w:sz w:val="28"/>
          <w:szCs w:val="28"/>
        </w:rPr>
        <w:t>Практическое руководство по гинекологической эндокринологии</w:t>
      </w:r>
      <w:r>
        <w:rPr>
          <w:sz w:val="28"/>
          <w:szCs w:val="28"/>
        </w:rPr>
        <w:t xml:space="preserve"> / </w:t>
      </w:r>
      <w:r w:rsidRPr="002D677B">
        <w:rPr>
          <w:sz w:val="28"/>
          <w:szCs w:val="28"/>
        </w:rPr>
        <w:t>В.</w:t>
      </w:r>
      <w:r w:rsidRPr="00A444A2">
        <w:rPr>
          <w:sz w:val="28"/>
          <w:szCs w:val="28"/>
        </w:rPr>
        <w:t xml:space="preserve"> </w:t>
      </w:r>
      <w:r w:rsidRPr="002D677B">
        <w:rPr>
          <w:sz w:val="28"/>
          <w:szCs w:val="28"/>
        </w:rPr>
        <w:t>Н.</w:t>
      </w:r>
      <w:r w:rsidRPr="00A444A2">
        <w:rPr>
          <w:sz w:val="28"/>
          <w:szCs w:val="28"/>
        </w:rPr>
        <w:t xml:space="preserve"> </w:t>
      </w:r>
      <w:r w:rsidRPr="002D677B">
        <w:rPr>
          <w:sz w:val="28"/>
          <w:szCs w:val="28"/>
        </w:rPr>
        <w:t>Серов, В.</w:t>
      </w:r>
      <w:r w:rsidRPr="00A444A2">
        <w:rPr>
          <w:sz w:val="28"/>
          <w:szCs w:val="28"/>
        </w:rPr>
        <w:t xml:space="preserve"> </w:t>
      </w:r>
      <w:r w:rsidRPr="002D677B">
        <w:rPr>
          <w:sz w:val="28"/>
          <w:szCs w:val="28"/>
        </w:rPr>
        <w:t>Н.</w:t>
      </w:r>
      <w:r w:rsidRPr="00A444A2">
        <w:rPr>
          <w:sz w:val="28"/>
          <w:szCs w:val="28"/>
        </w:rPr>
        <w:t xml:space="preserve"> </w:t>
      </w:r>
      <w:r w:rsidRPr="002D677B">
        <w:rPr>
          <w:sz w:val="28"/>
          <w:szCs w:val="28"/>
        </w:rPr>
        <w:t>Прилепская, Т.</w:t>
      </w:r>
      <w:r w:rsidRPr="00A444A2">
        <w:rPr>
          <w:sz w:val="28"/>
          <w:szCs w:val="28"/>
        </w:rPr>
        <w:t xml:space="preserve"> </w:t>
      </w:r>
      <w:r w:rsidRPr="002D677B">
        <w:rPr>
          <w:sz w:val="28"/>
          <w:szCs w:val="28"/>
        </w:rPr>
        <w:t>Я.</w:t>
      </w:r>
      <w:r w:rsidRPr="00A444A2">
        <w:rPr>
          <w:sz w:val="28"/>
          <w:szCs w:val="28"/>
        </w:rPr>
        <w:t xml:space="preserve"> </w:t>
      </w:r>
      <w:r w:rsidRPr="002D677B">
        <w:rPr>
          <w:sz w:val="28"/>
          <w:szCs w:val="28"/>
        </w:rPr>
        <w:t>Пшенничникова</w:t>
      </w:r>
      <w:r w:rsidRPr="00A444A2">
        <w:rPr>
          <w:sz w:val="28"/>
          <w:szCs w:val="28"/>
        </w:rPr>
        <w:t>.</w:t>
      </w:r>
      <w:r w:rsidRPr="002D677B">
        <w:rPr>
          <w:sz w:val="28"/>
          <w:szCs w:val="28"/>
        </w:rPr>
        <w:t xml:space="preserve"> - М., 1995.- 426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Сидельникова В.</w:t>
      </w:r>
      <w:r>
        <w:rPr>
          <w:sz w:val="28"/>
          <w:szCs w:val="28"/>
        </w:rPr>
        <w:t xml:space="preserve"> </w:t>
      </w:r>
      <w:r w:rsidRPr="002D677B">
        <w:rPr>
          <w:sz w:val="28"/>
          <w:szCs w:val="28"/>
        </w:rPr>
        <w:t xml:space="preserve">М. Неполноценная лютеиновая фаза (НЛФ) – тактика ведения пациенток с привычной потерей беременности </w:t>
      </w:r>
      <w:r>
        <w:rPr>
          <w:sz w:val="28"/>
          <w:szCs w:val="28"/>
        </w:rPr>
        <w:t xml:space="preserve">/ </w:t>
      </w:r>
      <w:r w:rsidRPr="002D677B">
        <w:rPr>
          <w:sz w:val="28"/>
          <w:szCs w:val="28"/>
        </w:rPr>
        <w:t>В.</w:t>
      </w:r>
      <w:r>
        <w:rPr>
          <w:sz w:val="28"/>
          <w:szCs w:val="28"/>
        </w:rPr>
        <w:t xml:space="preserve"> </w:t>
      </w:r>
      <w:r w:rsidRPr="002D677B">
        <w:rPr>
          <w:sz w:val="28"/>
          <w:szCs w:val="28"/>
        </w:rPr>
        <w:t>М. Сидельникова //</w:t>
      </w:r>
      <w:r>
        <w:rPr>
          <w:sz w:val="28"/>
          <w:szCs w:val="28"/>
        </w:rPr>
        <w:t xml:space="preserve"> </w:t>
      </w:r>
      <w:r w:rsidRPr="002D677B">
        <w:rPr>
          <w:sz w:val="28"/>
          <w:szCs w:val="28"/>
        </w:rPr>
        <w:t>Гинекология</w:t>
      </w:r>
      <w:r>
        <w:rPr>
          <w:sz w:val="28"/>
          <w:szCs w:val="28"/>
        </w:rPr>
        <w:t>.</w:t>
      </w:r>
      <w:r w:rsidRPr="002D677B">
        <w:rPr>
          <w:sz w:val="28"/>
          <w:szCs w:val="28"/>
        </w:rPr>
        <w:t xml:space="preserve"> -</w:t>
      </w:r>
      <w:r>
        <w:rPr>
          <w:sz w:val="28"/>
          <w:szCs w:val="28"/>
        </w:rPr>
        <w:t xml:space="preserve"> </w:t>
      </w:r>
      <w:r w:rsidRPr="002D677B">
        <w:rPr>
          <w:sz w:val="28"/>
          <w:szCs w:val="28"/>
        </w:rPr>
        <w:t>2002.-</w:t>
      </w:r>
      <w:r>
        <w:rPr>
          <w:sz w:val="28"/>
          <w:szCs w:val="28"/>
        </w:rPr>
        <w:t xml:space="preserve"> </w:t>
      </w:r>
      <w:r w:rsidRPr="002D677B">
        <w:rPr>
          <w:sz w:val="28"/>
          <w:szCs w:val="28"/>
        </w:rPr>
        <w:t>№4. – С.</w:t>
      </w:r>
      <w:r>
        <w:rPr>
          <w:sz w:val="28"/>
          <w:szCs w:val="28"/>
        </w:rPr>
        <w:t xml:space="preserve"> </w:t>
      </w:r>
      <w:r w:rsidRPr="002D677B">
        <w:rPr>
          <w:sz w:val="28"/>
          <w:szCs w:val="28"/>
        </w:rPr>
        <w:t>1-4.</w:t>
      </w:r>
    </w:p>
    <w:p w:rsidR="00CB5432" w:rsidRPr="002D677B" w:rsidRDefault="00CB5432" w:rsidP="009E6D99">
      <w:pPr>
        <w:pStyle w:val="literature"/>
        <w:numPr>
          <w:ilvl w:val="0"/>
          <w:numId w:val="41"/>
        </w:numPr>
        <w:spacing w:before="0" w:line="360" w:lineRule="auto"/>
        <w:ind w:left="0" w:firstLine="709"/>
        <w:jc w:val="both"/>
        <w:rPr>
          <w:sz w:val="28"/>
          <w:szCs w:val="28"/>
        </w:rPr>
      </w:pPr>
      <w:r w:rsidRPr="002D677B">
        <w:rPr>
          <w:sz w:val="28"/>
          <w:szCs w:val="28"/>
        </w:rPr>
        <w:t>Сметник В.</w:t>
      </w:r>
      <w:r>
        <w:rPr>
          <w:sz w:val="28"/>
          <w:szCs w:val="28"/>
        </w:rPr>
        <w:t xml:space="preserve"> </w:t>
      </w:r>
      <w:r w:rsidRPr="002D677B">
        <w:rPr>
          <w:sz w:val="28"/>
          <w:szCs w:val="28"/>
        </w:rPr>
        <w:t>П.</w:t>
      </w:r>
      <w:r>
        <w:rPr>
          <w:sz w:val="28"/>
          <w:szCs w:val="28"/>
        </w:rPr>
        <w:t xml:space="preserve"> </w:t>
      </w:r>
      <w:r w:rsidRPr="002D677B">
        <w:rPr>
          <w:sz w:val="28"/>
          <w:szCs w:val="28"/>
        </w:rPr>
        <w:t>Неоперативная гинекология</w:t>
      </w:r>
      <w:r>
        <w:rPr>
          <w:sz w:val="28"/>
          <w:szCs w:val="28"/>
        </w:rPr>
        <w:t xml:space="preserve"> / </w:t>
      </w:r>
      <w:r w:rsidRPr="002D677B">
        <w:rPr>
          <w:sz w:val="28"/>
          <w:szCs w:val="28"/>
        </w:rPr>
        <w:t>В.</w:t>
      </w:r>
      <w:r>
        <w:rPr>
          <w:sz w:val="28"/>
          <w:szCs w:val="28"/>
        </w:rPr>
        <w:t xml:space="preserve"> </w:t>
      </w:r>
      <w:r w:rsidRPr="002D677B">
        <w:rPr>
          <w:sz w:val="28"/>
          <w:szCs w:val="28"/>
        </w:rPr>
        <w:t>П.</w:t>
      </w:r>
      <w:r>
        <w:rPr>
          <w:sz w:val="28"/>
          <w:szCs w:val="28"/>
        </w:rPr>
        <w:t xml:space="preserve"> </w:t>
      </w:r>
      <w:r w:rsidRPr="002D677B">
        <w:rPr>
          <w:sz w:val="28"/>
          <w:szCs w:val="28"/>
        </w:rPr>
        <w:t xml:space="preserve">Сметник, </w:t>
      </w:r>
      <w:r>
        <w:rPr>
          <w:sz w:val="28"/>
          <w:szCs w:val="28"/>
        </w:rPr>
        <w:br/>
      </w:r>
      <w:r w:rsidRPr="002D677B">
        <w:rPr>
          <w:sz w:val="28"/>
          <w:szCs w:val="28"/>
        </w:rPr>
        <w:t>Л.</w:t>
      </w:r>
      <w:r>
        <w:rPr>
          <w:sz w:val="28"/>
          <w:szCs w:val="28"/>
        </w:rPr>
        <w:t xml:space="preserve"> </w:t>
      </w:r>
      <w:r w:rsidRPr="002D677B">
        <w:rPr>
          <w:sz w:val="28"/>
          <w:szCs w:val="28"/>
        </w:rPr>
        <w:t>Г.</w:t>
      </w:r>
      <w:r>
        <w:rPr>
          <w:sz w:val="28"/>
          <w:szCs w:val="28"/>
        </w:rPr>
        <w:t xml:space="preserve"> </w:t>
      </w:r>
      <w:r w:rsidRPr="002D677B">
        <w:rPr>
          <w:sz w:val="28"/>
          <w:szCs w:val="28"/>
        </w:rPr>
        <w:t>Тумилович.– М</w:t>
      </w:r>
      <w:r>
        <w:rPr>
          <w:sz w:val="28"/>
          <w:szCs w:val="28"/>
        </w:rPr>
        <w:t xml:space="preserve">. </w:t>
      </w:r>
      <w:r w:rsidRPr="002D677B">
        <w:rPr>
          <w:sz w:val="28"/>
          <w:szCs w:val="28"/>
        </w:rPr>
        <w:t>: Медицина, 2000.– С. 118–264.</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rPr>
      </w:pPr>
      <w:r w:rsidRPr="002D677B">
        <w:rPr>
          <w:sz w:val="28"/>
          <w:szCs w:val="28"/>
        </w:rPr>
        <w:t>Сметник В.П.</w:t>
      </w:r>
      <w:r>
        <w:rPr>
          <w:sz w:val="28"/>
          <w:szCs w:val="28"/>
        </w:rPr>
        <w:t xml:space="preserve"> </w:t>
      </w:r>
      <w:r w:rsidRPr="002D677B">
        <w:rPr>
          <w:sz w:val="28"/>
          <w:szCs w:val="28"/>
        </w:rPr>
        <w:t xml:space="preserve">Неоперативная гинекология: </w:t>
      </w:r>
      <w:r>
        <w:rPr>
          <w:sz w:val="28"/>
          <w:szCs w:val="28"/>
        </w:rPr>
        <w:t>р</w:t>
      </w:r>
      <w:r w:rsidRPr="002D677B">
        <w:rPr>
          <w:sz w:val="28"/>
          <w:szCs w:val="28"/>
        </w:rPr>
        <w:t>уководство для врачей</w:t>
      </w:r>
      <w:r>
        <w:rPr>
          <w:sz w:val="28"/>
          <w:szCs w:val="28"/>
        </w:rPr>
        <w:t xml:space="preserve"> / </w:t>
      </w:r>
      <w:r w:rsidRPr="002D677B">
        <w:rPr>
          <w:sz w:val="28"/>
          <w:szCs w:val="28"/>
        </w:rPr>
        <w:t>В.</w:t>
      </w:r>
      <w:r>
        <w:rPr>
          <w:sz w:val="28"/>
          <w:szCs w:val="28"/>
        </w:rPr>
        <w:t xml:space="preserve"> </w:t>
      </w:r>
      <w:r w:rsidRPr="002D677B">
        <w:rPr>
          <w:sz w:val="28"/>
          <w:szCs w:val="28"/>
        </w:rPr>
        <w:t>П.</w:t>
      </w:r>
      <w:r>
        <w:rPr>
          <w:sz w:val="28"/>
          <w:szCs w:val="28"/>
        </w:rPr>
        <w:t xml:space="preserve"> </w:t>
      </w:r>
      <w:r w:rsidRPr="002D677B">
        <w:rPr>
          <w:sz w:val="28"/>
          <w:szCs w:val="28"/>
        </w:rPr>
        <w:t>Сметник, Л.</w:t>
      </w:r>
      <w:r>
        <w:rPr>
          <w:sz w:val="28"/>
          <w:szCs w:val="28"/>
        </w:rPr>
        <w:t xml:space="preserve"> </w:t>
      </w:r>
      <w:r w:rsidRPr="002D677B">
        <w:rPr>
          <w:sz w:val="28"/>
          <w:szCs w:val="28"/>
        </w:rPr>
        <w:t>Г.</w:t>
      </w:r>
      <w:r>
        <w:rPr>
          <w:sz w:val="28"/>
          <w:szCs w:val="28"/>
        </w:rPr>
        <w:t xml:space="preserve"> </w:t>
      </w:r>
      <w:r w:rsidRPr="002D677B">
        <w:rPr>
          <w:sz w:val="28"/>
          <w:szCs w:val="28"/>
        </w:rPr>
        <w:t>Тумилович. – М.</w:t>
      </w:r>
      <w:r>
        <w:rPr>
          <w:sz w:val="28"/>
          <w:szCs w:val="28"/>
        </w:rPr>
        <w:t xml:space="preserve"> </w:t>
      </w:r>
      <w:r w:rsidRPr="002D677B">
        <w:rPr>
          <w:sz w:val="28"/>
          <w:szCs w:val="28"/>
        </w:rPr>
        <w:t>: Медицинское информационное агентство, 2000. – 592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Соболева Г.М.</w:t>
      </w:r>
      <w:r>
        <w:rPr>
          <w:sz w:val="28"/>
          <w:szCs w:val="28"/>
        </w:rPr>
        <w:t xml:space="preserve"> </w:t>
      </w:r>
      <w:r w:rsidRPr="002D677B">
        <w:rPr>
          <w:sz w:val="28"/>
          <w:szCs w:val="28"/>
        </w:rPr>
        <w:t>Семейство матриксных металлопротеиназ: общая характеристика и физиологическая роль /</w:t>
      </w:r>
      <w:r w:rsidRPr="00295CE6">
        <w:rPr>
          <w:sz w:val="28"/>
          <w:szCs w:val="28"/>
        </w:rPr>
        <w:t xml:space="preserve"> </w:t>
      </w:r>
      <w:r w:rsidRPr="002D677B">
        <w:rPr>
          <w:sz w:val="28"/>
          <w:szCs w:val="28"/>
        </w:rPr>
        <w:t>Г.</w:t>
      </w:r>
      <w:r>
        <w:rPr>
          <w:sz w:val="28"/>
          <w:szCs w:val="28"/>
        </w:rPr>
        <w:t xml:space="preserve"> </w:t>
      </w:r>
      <w:r w:rsidRPr="002D677B">
        <w:rPr>
          <w:sz w:val="28"/>
          <w:szCs w:val="28"/>
        </w:rPr>
        <w:t>М.</w:t>
      </w:r>
      <w:r>
        <w:rPr>
          <w:sz w:val="28"/>
          <w:szCs w:val="28"/>
        </w:rPr>
        <w:t xml:space="preserve"> </w:t>
      </w:r>
      <w:r w:rsidRPr="002D677B">
        <w:rPr>
          <w:sz w:val="28"/>
          <w:szCs w:val="28"/>
        </w:rPr>
        <w:t>Соболева, Г.</w:t>
      </w:r>
      <w:r>
        <w:rPr>
          <w:sz w:val="28"/>
          <w:szCs w:val="28"/>
        </w:rPr>
        <w:t xml:space="preserve"> </w:t>
      </w:r>
      <w:r w:rsidRPr="002D677B">
        <w:rPr>
          <w:sz w:val="28"/>
          <w:szCs w:val="28"/>
        </w:rPr>
        <w:t xml:space="preserve">Т.  Сухих </w:t>
      </w:r>
      <w:r>
        <w:rPr>
          <w:sz w:val="28"/>
          <w:szCs w:val="28"/>
        </w:rPr>
        <w:t xml:space="preserve">// </w:t>
      </w:r>
      <w:r w:rsidRPr="002D677B">
        <w:rPr>
          <w:sz w:val="28"/>
          <w:szCs w:val="28"/>
        </w:rPr>
        <w:t>Акушерство и гинекология.― 2007.― № 1.― С.</w:t>
      </w:r>
      <w:r>
        <w:rPr>
          <w:sz w:val="28"/>
          <w:szCs w:val="28"/>
        </w:rPr>
        <w:t xml:space="preserve"> </w:t>
      </w:r>
      <w:r w:rsidRPr="002D677B">
        <w:rPr>
          <w:sz w:val="28"/>
          <w:szCs w:val="28"/>
        </w:rPr>
        <w:t>5-9.</w:t>
      </w:r>
    </w:p>
    <w:p w:rsidR="00CB5432" w:rsidRPr="00AD027B" w:rsidRDefault="00CB5432" w:rsidP="009E6D99">
      <w:pPr>
        <w:pStyle w:val="aff5"/>
        <w:numPr>
          <w:ilvl w:val="0"/>
          <w:numId w:val="41"/>
        </w:numPr>
        <w:spacing w:line="360" w:lineRule="auto"/>
        <w:ind w:left="0" w:right="45" w:firstLine="709"/>
        <w:jc w:val="both"/>
        <w:rPr>
          <w:sz w:val="28"/>
          <w:szCs w:val="28"/>
        </w:rPr>
      </w:pPr>
      <w:r w:rsidRPr="002C50E3">
        <w:rPr>
          <w:sz w:val="28"/>
          <w:szCs w:val="28"/>
        </w:rPr>
        <w:lastRenderedPageBreak/>
        <w:t>Соловьева</w:t>
      </w:r>
      <w:r>
        <w:rPr>
          <w:sz w:val="28"/>
          <w:szCs w:val="28"/>
        </w:rPr>
        <w:t xml:space="preserve"> </w:t>
      </w:r>
      <w:r w:rsidRPr="002C50E3">
        <w:rPr>
          <w:sz w:val="28"/>
          <w:szCs w:val="28"/>
        </w:rPr>
        <w:t>Н.</w:t>
      </w:r>
      <w:r>
        <w:rPr>
          <w:sz w:val="28"/>
          <w:szCs w:val="28"/>
        </w:rPr>
        <w:t xml:space="preserve"> </w:t>
      </w:r>
      <w:r w:rsidRPr="002C50E3">
        <w:rPr>
          <w:sz w:val="28"/>
          <w:szCs w:val="28"/>
        </w:rPr>
        <w:t>И. Матриксные металлопротеиназы и их биологические функции</w:t>
      </w:r>
      <w:r>
        <w:rPr>
          <w:sz w:val="28"/>
          <w:szCs w:val="28"/>
        </w:rPr>
        <w:t xml:space="preserve"> / </w:t>
      </w:r>
      <w:r w:rsidRPr="002C50E3">
        <w:rPr>
          <w:sz w:val="28"/>
          <w:szCs w:val="28"/>
        </w:rPr>
        <w:t>Н.</w:t>
      </w:r>
      <w:r>
        <w:rPr>
          <w:sz w:val="28"/>
          <w:szCs w:val="28"/>
        </w:rPr>
        <w:t xml:space="preserve"> </w:t>
      </w:r>
      <w:r w:rsidRPr="002C50E3">
        <w:rPr>
          <w:sz w:val="28"/>
          <w:szCs w:val="28"/>
        </w:rPr>
        <w:t>И.</w:t>
      </w:r>
      <w:r>
        <w:rPr>
          <w:sz w:val="28"/>
          <w:szCs w:val="28"/>
        </w:rPr>
        <w:t xml:space="preserve"> </w:t>
      </w:r>
      <w:r w:rsidRPr="002C50E3">
        <w:rPr>
          <w:sz w:val="28"/>
          <w:szCs w:val="28"/>
        </w:rPr>
        <w:t>Соловьева</w:t>
      </w:r>
      <w:r>
        <w:rPr>
          <w:sz w:val="28"/>
          <w:szCs w:val="28"/>
        </w:rPr>
        <w:t xml:space="preserve"> //</w:t>
      </w:r>
      <w:r w:rsidRPr="002C50E3">
        <w:rPr>
          <w:sz w:val="28"/>
          <w:szCs w:val="28"/>
        </w:rPr>
        <w:t xml:space="preserve"> Ж. Биоорганической химии</w:t>
      </w:r>
      <w:r w:rsidRPr="00AD027B">
        <w:rPr>
          <w:sz w:val="28"/>
          <w:szCs w:val="28"/>
        </w:rPr>
        <w:t>.- 1998.- № 24.- С. 217-226.</w:t>
      </w:r>
    </w:p>
    <w:p w:rsidR="00CB5432" w:rsidRPr="00215C3C" w:rsidRDefault="00CB5432" w:rsidP="009E6D99">
      <w:pPr>
        <w:numPr>
          <w:ilvl w:val="0"/>
          <w:numId w:val="41"/>
        </w:numPr>
        <w:spacing w:after="0" w:line="360" w:lineRule="auto"/>
        <w:ind w:left="0" w:firstLine="709"/>
        <w:jc w:val="both"/>
        <w:rPr>
          <w:sz w:val="28"/>
          <w:szCs w:val="28"/>
        </w:rPr>
      </w:pPr>
      <w:r w:rsidRPr="00AD027B">
        <w:rPr>
          <w:sz w:val="28"/>
          <w:szCs w:val="28"/>
        </w:rPr>
        <w:t>Соснова Е. А. Роль щитовидной железы</w:t>
      </w:r>
      <w:r w:rsidRPr="002D677B">
        <w:rPr>
          <w:sz w:val="28"/>
          <w:szCs w:val="28"/>
        </w:rPr>
        <w:t xml:space="preserve"> в системе репродукции женщин </w:t>
      </w:r>
      <w:r>
        <w:rPr>
          <w:sz w:val="28"/>
          <w:szCs w:val="28"/>
        </w:rPr>
        <w:t xml:space="preserve">/ </w:t>
      </w:r>
      <w:r w:rsidRPr="002D677B">
        <w:rPr>
          <w:sz w:val="28"/>
          <w:szCs w:val="28"/>
        </w:rPr>
        <w:t>Е.</w:t>
      </w:r>
      <w:r>
        <w:rPr>
          <w:sz w:val="28"/>
          <w:szCs w:val="28"/>
        </w:rPr>
        <w:t xml:space="preserve"> </w:t>
      </w:r>
      <w:r w:rsidRPr="002D677B">
        <w:rPr>
          <w:sz w:val="28"/>
          <w:szCs w:val="28"/>
        </w:rPr>
        <w:t>А. Соснова // Акушерство  и гинекология. - 1989. - №4. - С.</w:t>
      </w:r>
      <w:r>
        <w:rPr>
          <w:sz w:val="28"/>
          <w:szCs w:val="28"/>
        </w:rPr>
        <w:t xml:space="preserve"> </w:t>
      </w:r>
      <w:r w:rsidRPr="002D677B">
        <w:rPr>
          <w:sz w:val="28"/>
          <w:szCs w:val="28"/>
        </w:rPr>
        <w:t>6-</w:t>
      </w:r>
      <w:r w:rsidRPr="00215C3C">
        <w:rPr>
          <w:sz w:val="28"/>
          <w:szCs w:val="28"/>
        </w:rPr>
        <w:t>10.</w:t>
      </w:r>
    </w:p>
    <w:p w:rsidR="00CB5432" w:rsidRPr="00AD027B" w:rsidRDefault="00CB5432" w:rsidP="009E6D99">
      <w:pPr>
        <w:numPr>
          <w:ilvl w:val="0"/>
          <w:numId w:val="41"/>
        </w:numPr>
        <w:spacing w:after="0" w:line="360" w:lineRule="auto"/>
        <w:ind w:left="0" w:firstLine="709"/>
        <w:jc w:val="both"/>
        <w:rPr>
          <w:sz w:val="28"/>
          <w:szCs w:val="28"/>
        </w:rPr>
      </w:pPr>
      <w:r w:rsidRPr="00AD027B">
        <w:rPr>
          <w:rStyle w:val="affc"/>
          <w:i w:val="0"/>
          <w:sz w:val="28"/>
          <w:szCs w:val="28"/>
        </w:rPr>
        <w:t>Спилбергер Ч.Д. Исследование тревожности / Ч.Д.Спилбергер ; [адапт. Ю. Л. Ханин]</w:t>
      </w:r>
      <w:r w:rsidRPr="00AD027B">
        <w:rPr>
          <w:i/>
          <w:sz w:val="28"/>
          <w:szCs w:val="28"/>
        </w:rPr>
        <w:t xml:space="preserve"> /</w:t>
      </w:r>
      <w:r w:rsidRPr="00AD027B">
        <w:rPr>
          <w:sz w:val="28"/>
          <w:szCs w:val="28"/>
        </w:rPr>
        <w:t xml:space="preserve"> Диагностика эмоционально-нравственного развития ; [</w:t>
      </w:r>
      <w:r w:rsidRPr="00AD027B">
        <w:rPr>
          <w:sz w:val="28"/>
          <w:szCs w:val="28"/>
          <w:lang w:val="en-US"/>
        </w:rPr>
        <w:t>p</w:t>
      </w:r>
      <w:r w:rsidRPr="00AD027B">
        <w:rPr>
          <w:sz w:val="28"/>
          <w:szCs w:val="28"/>
        </w:rPr>
        <w:t>ед. / сост. И. Б. Дерманова] – С.-Пб., 2002.- С. 124-126.</w:t>
      </w:r>
    </w:p>
    <w:p w:rsidR="00CB5432" w:rsidRPr="00215C3C" w:rsidRDefault="00CB5432" w:rsidP="009E6D99">
      <w:pPr>
        <w:numPr>
          <w:ilvl w:val="0"/>
          <w:numId w:val="41"/>
        </w:numPr>
        <w:spacing w:after="0" w:line="360" w:lineRule="auto"/>
        <w:ind w:left="0" w:firstLine="709"/>
        <w:jc w:val="both"/>
        <w:rPr>
          <w:sz w:val="28"/>
          <w:szCs w:val="28"/>
        </w:rPr>
      </w:pPr>
      <w:r w:rsidRPr="00215C3C">
        <w:rPr>
          <w:sz w:val="28"/>
          <w:szCs w:val="28"/>
        </w:rPr>
        <w:t>Справочник по клинической нейровегетологии : [сост. В. А. Берсенева, Г. П. Губы, О. А. Пятака].- К. : Здоров'я, 1990.-</w:t>
      </w:r>
      <w:r w:rsidRPr="00215C3C">
        <w:rPr>
          <w:sz w:val="28"/>
          <w:szCs w:val="28"/>
          <w:lang w:val="uk-UA"/>
        </w:rPr>
        <w:t xml:space="preserve"> 237 с.</w:t>
      </w:r>
    </w:p>
    <w:p w:rsidR="00CB5432" w:rsidRPr="00104B9D" w:rsidRDefault="00CB5432" w:rsidP="009E6D99">
      <w:pPr>
        <w:numPr>
          <w:ilvl w:val="0"/>
          <w:numId w:val="41"/>
        </w:numPr>
        <w:spacing w:after="0" w:line="360" w:lineRule="auto"/>
        <w:ind w:left="0" w:firstLine="709"/>
        <w:jc w:val="both"/>
        <w:rPr>
          <w:sz w:val="28"/>
          <w:szCs w:val="28"/>
        </w:rPr>
      </w:pPr>
      <w:r w:rsidRPr="00F1751B">
        <w:rPr>
          <w:sz w:val="28"/>
          <w:szCs w:val="28"/>
        </w:rPr>
        <w:t xml:space="preserve">Степанківська Г. К. Невідкладні стани в акушерстві та гінекології / Г. К. Степанківська, Б. М. Венцьківський, Л. В. Тимошенко [та ін.]. - К. : Здоров'я, 2000. - 672 </w:t>
      </w:r>
      <w:r w:rsidRPr="00104B9D">
        <w:rPr>
          <w:sz w:val="28"/>
          <w:szCs w:val="28"/>
        </w:rPr>
        <w:t>с.</w:t>
      </w:r>
    </w:p>
    <w:p w:rsidR="00CB5432" w:rsidRPr="00104B9D" w:rsidRDefault="00CB5432" w:rsidP="009E6D99">
      <w:pPr>
        <w:numPr>
          <w:ilvl w:val="0"/>
          <w:numId w:val="41"/>
        </w:numPr>
        <w:spacing w:after="0" w:line="360" w:lineRule="auto"/>
        <w:ind w:left="0" w:firstLine="709"/>
        <w:jc w:val="both"/>
        <w:rPr>
          <w:sz w:val="28"/>
          <w:szCs w:val="28"/>
        </w:rPr>
      </w:pPr>
      <w:r w:rsidRPr="00104B9D">
        <w:rPr>
          <w:sz w:val="28"/>
          <w:szCs w:val="28"/>
        </w:rPr>
        <w:t>Стрижков В. В. Метаболизм клеток щитовидной железы под влиянием пролактина и эмоционально-физического стресса / В. В. Стрижков // Проблемы эндокринологии.- 1991.- №5.- С. 142-144.</w:t>
      </w:r>
    </w:p>
    <w:p w:rsidR="00CB5432" w:rsidRPr="00104B9D" w:rsidRDefault="00CB5432" w:rsidP="009E6D99">
      <w:pPr>
        <w:numPr>
          <w:ilvl w:val="0"/>
          <w:numId w:val="41"/>
        </w:numPr>
        <w:spacing w:after="0" w:line="360" w:lineRule="auto"/>
        <w:ind w:left="0" w:firstLine="709"/>
        <w:jc w:val="both"/>
        <w:rPr>
          <w:sz w:val="28"/>
          <w:szCs w:val="28"/>
        </w:rPr>
      </w:pPr>
      <w:r w:rsidRPr="00104B9D">
        <w:rPr>
          <w:sz w:val="28"/>
          <w:szCs w:val="28"/>
        </w:rPr>
        <w:t>Структурные особенности эпителиального компонента гиперпластически измененного эндометрия в органной культуре при воздейчтвии гестагенов / Б. И. Железнов, Л. А. Беляева, И. Б. Бухвалов [и др.] // Современные аспекты изучения гиперпластических процессов репродуктивной системы женщины : Сб. науч. тр. [под ред. Е.М. Вихляевой].- М., 1987.- С. 105-111.</w:t>
      </w:r>
    </w:p>
    <w:p w:rsidR="00CB5432" w:rsidRPr="00104B9D" w:rsidRDefault="00CB5432" w:rsidP="009E6D99">
      <w:pPr>
        <w:numPr>
          <w:ilvl w:val="0"/>
          <w:numId w:val="41"/>
        </w:numPr>
        <w:spacing w:after="0" w:line="360" w:lineRule="auto"/>
        <w:ind w:left="0" w:firstLine="709"/>
        <w:jc w:val="both"/>
        <w:rPr>
          <w:rStyle w:val="aff7"/>
          <w:b w:val="0"/>
          <w:bCs w:val="0"/>
          <w:sz w:val="28"/>
          <w:szCs w:val="28"/>
        </w:rPr>
      </w:pPr>
      <w:r w:rsidRPr="00104B9D">
        <w:rPr>
          <w:rStyle w:val="aff7"/>
          <w:b w:val="0"/>
          <w:bCs w:val="0"/>
          <w:sz w:val="28"/>
          <w:szCs w:val="28"/>
        </w:rPr>
        <w:t>Сумина Т.В. Диагностика маточных кровотечений дисгормональной природы по соскобам эндометрия / Т. В. Сумина, Л. В. Боровкова // Российский вестник акушера-гинеколога.- 2000.- №5.- С. 22-27</w:t>
      </w:r>
    </w:p>
    <w:p w:rsidR="00CB5432" w:rsidRPr="00104B9D" w:rsidRDefault="00CB5432" w:rsidP="009E6D99">
      <w:pPr>
        <w:numPr>
          <w:ilvl w:val="0"/>
          <w:numId w:val="41"/>
        </w:numPr>
        <w:spacing w:after="0" w:line="360" w:lineRule="auto"/>
        <w:ind w:left="0" w:firstLine="709"/>
        <w:jc w:val="both"/>
        <w:rPr>
          <w:sz w:val="28"/>
          <w:szCs w:val="28"/>
          <w:lang w:val="uk-UA"/>
        </w:rPr>
      </w:pPr>
      <w:r w:rsidRPr="00104B9D">
        <w:rPr>
          <w:sz w:val="28"/>
          <w:szCs w:val="28"/>
          <w:lang w:val="uk-UA"/>
        </w:rPr>
        <w:lastRenderedPageBreak/>
        <w:t xml:space="preserve">Сучасні особливості лікування поліпозу ендометрію / Т. Ф. Та-тарчук, Т. Д. Задорожна, Т. О. Лисяна </w:t>
      </w:r>
      <w:r w:rsidRPr="00104B9D">
        <w:rPr>
          <w:sz w:val="28"/>
          <w:szCs w:val="28"/>
        </w:rPr>
        <w:t>[</w:t>
      </w:r>
      <w:r w:rsidRPr="00104B9D">
        <w:rPr>
          <w:sz w:val="28"/>
          <w:szCs w:val="28"/>
          <w:lang w:val="uk-UA"/>
        </w:rPr>
        <w:t>та ін.</w:t>
      </w:r>
      <w:r w:rsidRPr="00104B9D">
        <w:rPr>
          <w:sz w:val="28"/>
          <w:szCs w:val="28"/>
        </w:rPr>
        <w:t>]</w:t>
      </w:r>
      <w:r w:rsidRPr="00104B9D">
        <w:rPr>
          <w:sz w:val="28"/>
          <w:szCs w:val="28"/>
          <w:lang w:val="uk-UA"/>
        </w:rPr>
        <w:t xml:space="preserve"> // Биологическая терапия</w:t>
      </w:r>
      <w:r w:rsidRPr="00104B9D">
        <w:rPr>
          <w:sz w:val="28"/>
          <w:szCs w:val="28"/>
        </w:rPr>
        <w:t>.- 2005.- №4.- С. 34-36.</w:t>
      </w:r>
    </w:p>
    <w:p w:rsidR="00CB5432" w:rsidRPr="00104B9D" w:rsidRDefault="00CB5432" w:rsidP="009E6D99">
      <w:pPr>
        <w:numPr>
          <w:ilvl w:val="0"/>
          <w:numId w:val="41"/>
        </w:numPr>
        <w:spacing w:after="0" w:line="360" w:lineRule="auto"/>
        <w:ind w:left="0" w:firstLine="709"/>
        <w:jc w:val="both"/>
        <w:rPr>
          <w:sz w:val="28"/>
          <w:szCs w:val="28"/>
          <w:lang w:val="uk-UA"/>
        </w:rPr>
      </w:pPr>
      <w:r w:rsidRPr="00104B9D">
        <w:rPr>
          <w:sz w:val="28"/>
          <w:szCs w:val="28"/>
          <w:lang w:val="uk-UA"/>
        </w:rPr>
        <w:t>Сучасні підходи до лікування гіперпроліферативних процесів ендометрія у жінок на тлі хронічного ендометріту / Татарчук Т.Ф., Задорожна Т.Д., Лисяна Т.О., Корінна К.О. // Репрод.здоровье женщин.- Киев, 2005.- №2.- С.103-106.</w:t>
      </w:r>
    </w:p>
    <w:p w:rsidR="00CB5432" w:rsidRPr="00104B9D" w:rsidRDefault="00CB5432" w:rsidP="009E6D99">
      <w:pPr>
        <w:numPr>
          <w:ilvl w:val="0"/>
          <w:numId w:val="41"/>
        </w:numPr>
        <w:spacing w:after="0" w:line="360" w:lineRule="auto"/>
        <w:ind w:left="0" w:firstLine="709"/>
        <w:jc w:val="both"/>
        <w:rPr>
          <w:sz w:val="28"/>
          <w:szCs w:val="28"/>
        </w:rPr>
      </w:pPr>
      <w:r w:rsidRPr="002D677B">
        <w:rPr>
          <w:sz w:val="28"/>
          <w:szCs w:val="28"/>
        </w:rPr>
        <w:t>Таранов А.</w:t>
      </w:r>
      <w:r>
        <w:rPr>
          <w:sz w:val="28"/>
          <w:szCs w:val="28"/>
        </w:rPr>
        <w:t xml:space="preserve"> </w:t>
      </w:r>
      <w:r w:rsidRPr="002D677B">
        <w:rPr>
          <w:sz w:val="28"/>
          <w:szCs w:val="28"/>
        </w:rPr>
        <w:t xml:space="preserve">Г. Лабораторная диагностика в акушерстве и </w:t>
      </w:r>
      <w:r w:rsidRPr="00104B9D">
        <w:rPr>
          <w:sz w:val="28"/>
          <w:szCs w:val="28"/>
        </w:rPr>
        <w:t>гинекологии / А. Г. Таранов.- М. : Издатель Мокеев, 2002.- 80 с.</w:t>
      </w:r>
    </w:p>
    <w:p w:rsidR="00CB5432" w:rsidRPr="00104B9D" w:rsidRDefault="00CB5432" w:rsidP="009E6D99">
      <w:pPr>
        <w:numPr>
          <w:ilvl w:val="0"/>
          <w:numId w:val="41"/>
        </w:numPr>
        <w:spacing w:after="0" w:line="360" w:lineRule="auto"/>
        <w:ind w:left="0" w:firstLine="709"/>
        <w:jc w:val="both"/>
        <w:rPr>
          <w:sz w:val="28"/>
          <w:szCs w:val="28"/>
          <w:lang w:val="uk-UA"/>
        </w:rPr>
      </w:pPr>
      <w:r w:rsidRPr="00104B9D">
        <w:rPr>
          <w:sz w:val="28"/>
          <w:szCs w:val="28"/>
        </w:rPr>
        <w:t>Тарасова М. А. Дисфункциональные маточные кровотечения / М. А. Тарасова, М. И. Ярмолинская // Журнал акушерства и женских болезней.- 2004.- №1.- С. 77-81.</w:t>
      </w:r>
    </w:p>
    <w:p w:rsidR="00CB5432" w:rsidRPr="00104B9D" w:rsidRDefault="00CB5432" w:rsidP="009E6D99">
      <w:pPr>
        <w:numPr>
          <w:ilvl w:val="0"/>
          <w:numId w:val="41"/>
        </w:numPr>
        <w:spacing w:after="0" w:line="360" w:lineRule="auto"/>
        <w:ind w:left="0" w:firstLine="709"/>
        <w:jc w:val="both"/>
        <w:rPr>
          <w:rStyle w:val="aff7"/>
          <w:b w:val="0"/>
          <w:bCs w:val="0"/>
          <w:sz w:val="28"/>
          <w:szCs w:val="28"/>
        </w:rPr>
      </w:pPr>
      <w:r w:rsidRPr="00104B9D">
        <w:rPr>
          <w:rStyle w:val="aff7"/>
          <w:b w:val="0"/>
          <w:sz w:val="28"/>
          <w:szCs w:val="28"/>
        </w:rPr>
        <w:t>Татарчук Т. Ф. Принципы применения прогестагенов в гинекологии / Т. Ф. Татарчук // Доктор.- 2001.- №3.- С. 39-42.</w:t>
      </w:r>
    </w:p>
    <w:p w:rsidR="00CB5432" w:rsidRPr="00A444A2" w:rsidRDefault="00CB5432" w:rsidP="009E6D99">
      <w:pPr>
        <w:numPr>
          <w:ilvl w:val="0"/>
          <w:numId w:val="41"/>
        </w:numPr>
        <w:spacing w:after="0" w:line="360" w:lineRule="auto"/>
        <w:ind w:left="0" w:firstLine="709"/>
        <w:jc w:val="both"/>
        <w:rPr>
          <w:sz w:val="28"/>
          <w:szCs w:val="28"/>
          <w:lang w:val="uk-UA"/>
        </w:rPr>
      </w:pPr>
      <w:r w:rsidRPr="00104B9D">
        <w:rPr>
          <w:sz w:val="28"/>
          <w:szCs w:val="28"/>
          <w:lang w:val="uk-UA"/>
        </w:rPr>
        <w:t>Татарчук Т. Ф. Эндокринная гинекология (клинические очерки). Ч. 1 / Т. Ф. Татарчук, Я. П. Сольский</w:t>
      </w:r>
      <w:r w:rsidRPr="00A444A2">
        <w:rPr>
          <w:sz w:val="28"/>
          <w:szCs w:val="28"/>
          <w:lang w:val="uk-UA"/>
        </w:rPr>
        <w:t>.</w:t>
      </w:r>
      <w:r>
        <w:rPr>
          <w:sz w:val="28"/>
          <w:szCs w:val="28"/>
          <w:lang w:val="uk-UA"/>
        </w:rPr>
        <w:t>-</w:t>
      </w:r>
      <w:r w:rsidRPr="00A444A2">
        <w:rPr>
          <w:sz w:val="28"/>
          <w:szCs w:val="28"/>
          <w:lang w:val="uk-UA"/>
        </w:rPr>
        <w:t xml:space="preserve"> Киев, 2003.- 326с.</w:t>
      </w:r>
    </w:p>
    <w:p w:rsidR="00CB5432" w:rsidRPr="002D677B" w:rsidRDefault="00CB5432" w:rsidP="009E6D99">
      <w:pPr>
        <w:numPr>
          <w:ilvl w:val="0"/>
          <w:numId w:val="41"/>
        </w:numPr>
        <w:spacing w:after="0" w:line="360" w:lineRule="auto"/>
        <w:ind w:left="0" w:firstLine="709"/>
        <w:jc w:val="both"/>
        <w:rPr>
          <w:sz w:val="28"/>
          <w:szCs w:val="28"/>
          <w:lang w:val="uk-UA"/>
        </w:rPr>
      </w:pPr>
      <w:r w:rsidRPr="001F17E9">
        <w:rPr>
          <w:spacing w:val="-2"/>
          <w:sz w:val="28"/>
          <w:szCs w:val="28"/>
          <w:lang w:val="uk-UA"/>
        </w:rPr>
        <w:t>Татарчук</w:t>
      </w:r>
      <w:r>
        <w:rPr>
          <w:color w:val="000000"/>
          <w:spacing w:val="-1"/>
          <w:sz w:val="28"/>
          <w:szCs w:val="28"/>
          <w:lang w:val="uk-UA"/>
        </w:rPr>
        <w:t xml:space="preserve"> </w:t>
      </w:r>
      <w:r w:rsidRPr="001F17E9">
        <w:rPr>
          <w:spacing w:val="-2"/>
          <w:sz w:val="28"/>
          <w:szCs w:val="28"/>
          <w:lang w:val="uk-UA"/>
        </w:rPr>
        <w:t>Т.Ф.</w:t>
      </w:r>
      <w:r w:rsidRPr="001F17E9">
        <w:rPr>
          <w:color w:val="000000"/>
          <w:spacing w:val="-1"/>
          <w:sz w:val="28"/>
          <w:szCs w:val="28"/>
          <w:lang w:val="uk-UA"/>
        </w:rPr>
        <w:t xml:space="preserve"> Клинико-патогенетические варианты, диагностики и лечения </w:t>
      </w:r>
      <w:r w:rsidRPr="001F17E9">
        <w:rPr>
          <w:color w:val="000000"/>
          <w:sz w:val="28"/>
          <w:szCs w:val="28"/>
          <w:lang w:val="uk-UA"/>
        </w:rPr>
        <w:t xml:space="preserve">дисфункциональных маточных кровотечений у женщин </w:t>
      </w:r>
      <w:r w:rsidRPr="001F17E9">
        <w:rPr>
          <w:color w:val="000000"/>
          <w:spacing w:val="6"/>
          <w:sz w:val="28"/>
          <w:szCs w:val="28"/>
          <w:lang w:val="uk-UA"/>
        </w:rPr>
        <w:t>репродуктивного возраста</w:t>
      </w:r>
      <w:r w:rsidRPr="001F17E9">
        <w:rPr>
          <w:sz w:val="28"/>
          <w:szCs w:val="28"/>
          <w:lang w:val="uk-UA"/>
        </w:rPr>
        <w:t xml:space="preserve"> </w:t>
      </w:r>
      <w:r>
        <w:rPr>
          <w:sz w:val="28"/>
          <w:szCs w:val="28"/>
          <w:lang w:val="uk-UA"/>
        </w:rPr>
        <w:t xml:space="preserve">/ </w:t>
      </w:r>
      <w:r w:rsidRPr="001F17E9">
        <w:rPr>
          <w:spacing w:val="-2"/>
          <w:sz w:val="28"/>
          <w:szCs w:val="28"/>
          <w:lang w:val="uk-UA"/>
        </w:rPr>
        <w:t>Т.Ф.</w:t>
      </w:r>
      <w:r w:rsidRPr="001F17E9">
        <w:rPr>
          <w:color w:val="000000"/>
          <w:spacing w:val="-1"/>
          <w:sz w:val="28"/>
          <w:szCs w:val="28"/>
          <w:lang w:val="uk-UA"/>
        </w:rPr>
        <w:t xml:space="preserve"> </w:t>
      </w:r>
      <w:r w:rsidRPr="001F17E9">
        <w:rPr>
          <w:spacing w:val="-2"/>
          <w:sz w:val="28"/>
          <w:szCs w:val="28"/>
          <w:lang w:val="uk-UA"/>
        </w:rPr>
        <w:t>Татарчук, О.І.</w:t>
      </w:r>
      <w:r>
        <w:rPr>
          <w:spacing w:val="-2"/>
          <w:sz w:val="28"/>
          <w:szCs w:val="28"/>
          <w:lang w:val="uk-UA"/>
        </w:rPr>
        <w:t xml:space="preserve"> </w:t>
      </w:r>
      <w:r w:rsidRPr="001F17E9">
        <w:rPr>
          <w:spacing w:val="-2"/>
          <w:sz w:val="28"/>
          <w:szCs w:val="28"/>
          <w:lang w:val="uk-UA"/>
        </w:rPr>
        <w:t>Бодрягова</w:t>
      </w:r>
      <w:r>
        <w:rPr>
          <w:spacing w:val="-2"/>
          <w:sz w:val="28"/>
          <w:szCs w:val="28"/>
          <w:lang w:val="uk-UA"/>
        </w:rPr>
        <w:t>,</w:t>
      </w:r>
      <w:r w:rsidRPr="001F17E9">
        <w:rPr>
          <w:spacing w:val="-2"/>
          <w:sz w:val="28"/>
          <w:szCs w:val="28"/>
          <w:lang w:val="uk-UA"/>
        </w:rPr>
        <w:t xml:space="preserve"> </w:t>
      </w:r>
      <w:r w:rsidRPr="001F17E9">
        <w:rPr>
          <w:color w:val="000000"/>
          <w:spacing w:val="-1"/>
          <w:sz w:val="28"/>
          <w:szCs w:val="28"/>
          <w:lang w:val="uk-UA"/>
        </w:rPr>
        <w:t>О.В.Булавенко</w:t>
      </w:r>
      <w:r>
        <w:rPr>
          <w:color w:val="000000"/>
          <w:spacing w:val="-1"/>
          <w:sz w:val="28"/>
          <w:szCs w:val="28"/>
          <w:lang w:val="uk-UA"/>
        </w:rPr>
        <w:t xml:space="preserve"> </w:t>
      </w:r>
      <w:r w:rsidRPr="001F17E9">
        <w:rPr>
          <w:sz w:val="28"/>
          <w:szCs w:val="28"/>
          <w:lang w:val="uk-UA"/>
        </w:rPr>
        <w:t xml:space="preserve">// </w:t>
      </w:r>
      <w:r w:rsidRPr="001F17E9">
        <w:rPr>
          <w:color w:val="000000"/>
          <w:spacing w:val="6"/>
          <w:sz w:val="28"/>
          <w:szCs w:val="28"/>
          <w:lang w:val="uk-UA"/>
        </w:rPr>
        <w:t xml:space="preserve">Здоровье женщины.- 2004.- Т.2, №18.- </w:t>
      </w:r>
      <w:r w:rsidRPr="001F17E9">
        <w:rPr>
          <w:color w:val="000000"/>
          <w:spacing w:val="-3"/>
          <w:sz w:val="28"/>
          <w:szCs w:val="28"/>
          <w:lang w:val="uk-UA"/>
        </w:rPr>
        <w:t>С. 65-73.</w:t>
      </w:r>
    </w:p>
    <w:p w:rsidR="00CB5432" w:rsidRPr="00A444A2" w:rsidRDefault="00CB5432" w:rsidP="009E6D99">
      <w:pPr>
        <w:pStyle w:val="aff5"/>
        <w:numPr>
          <w:ilvl w:val="0"/>
          <w:numId w:val="41"/>
        </w:numPr>
        <w:spacing w:before="0" w:beforeAutospacing="0" w:after="0" w:afterAutospacing="0" w:line="360" w:lineRule="auto"/>
        <w:ind w:left="0" w:firstLine="709"/>
        <w:jc w:val="both"/>
        <w:rPr>
          <w:sz w:val="28"/>
          <w:szCs w:val="28"/>
        </w:rPr>
      </w:pPr>
      <w:r w:rsidRPr="00A444A2">
        <w:rPr>
          <w:sz w:val="28"/>
          <w:szCs w:val="28"/>
          <w:lang w:val="uk-UA"/>
        </w:rPr>
        <w:t>Теппермен Дж.</w:t>
      </w:r>
      <w:r w:rsidRPr="00A444A2">
        <w:rPr>
          <w:sz w:val="28"/>
          <w:szCs w:val="28"/>
        </w:rPr>
        <w:t xml:space="preserve"> Физиология обмена веществ и эндокринной системы. Вводный курс / </w:t>
      </w:r>
      <w:r w:rsidRPr="00A444A2">
        <w:rPr>
          <w:sz w:val="28"/>
          <w:szCs w:val="28"/>
          <w:lang w:val="uk-UA"/>
        </w:rPr>
        <w:t>Дж.</w:t>
      </w:r>
      <w:r w:rsidRPr="00A444A2">
        <w:rPr>
          <w:sz w:val="28"/>
          <w:szCs w:val="28"/>
        </w:rPr>
        <w:t xml:space="preserve"> </w:t>
      </w:r>
      <w:r w:rsidRPr="00A444A2">
        <w:rPr>
          <w:sz w:val="28"/>
          <w:szCs w:val="28"/>
          <w:lang w:val="uk-UA"/>
        </w:rPr>
        <w:t xml:space="preserve">Теппермен, </w:t>
      </w:r>
      <w:r w:rsidRPr="00A444A2">
        <w:rPr>
          <w:sz w:val="28"/>
          <w:szCs w:val="28"/>
        </w:rPr>
        <w:t>Х.</w:t>
      </w:r>
      <w:r w:rsidRPr="007825AF">
        <w:rPr>
          <w:sz w:val="28"/>
          <w:szCs w:val="28"/>
        </w:rPr>
        <w:t xml:space="preserve"> </w:t>
      </w:r>
      <w:r w:rsidRPr="00A444A2">
        <w:rPr>
          <w:sz w:val="28"/>
          <w:szCs w:val="28"/>
          <w:lang w:val="uk-UA"/>
        </w:rPr>
        <w:t>Тепперм</w:t>
      </w:r>
      <w:r w:rsidRPr="00A444A2">
        <w:rPr>
          <w:sz w:val="28"/>
          <w:szCs w:val="28"/>
        </w:rPr>
        <w:t xml:space="preserve">ен </w:t>
      </w:r>
      <w:r w:rsidRPr="007825AF">
        <w:rPr>
          <w:sz w:val="28"/>
          <w:szCs w:val="28"/>
        </w:rPr>
        <w:t xml:space="preserve">; </w:t>
      </w:r>
      <w:r w:rsidRPr="001E3A1F">
        <w:rPr>
          <w:sz w:val="28"/>
          <w:szCs w:val="28"/>
        </w:rPr>
        <w:t>п</w:t>
      </w:r>
      <w:r w:rsidRPr="00A444A2">
        <w:rPr>
          <w:sz w:val="28"/>
          <w:szCs w:val="28"/>
        </w:rPr>
        <w:t>ер. с англ. – М.</w:t>
      </w:r>
      <w:r>
        <w:rPr>
          <w:sz w:val="28"/>
          <w:szCs w:val="28"/>
          <w:lang w:val="uk-UA"/>
        </w:rPr>
        <w:t xml:space="preserve"> </w:t>
      </w:r>
      <w:r w:rsidRPr="00A444A2">
        <w:rPr>
          <w:sz w:val="28"/>
          <w:szCs w:val="28"/>
        </w:rPr>
        <w:t>: Мир, 1989. – 656 с.</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rPr>
      </w:pPr>
      <w:r w:rsidRPr="00A444A2">
        <w:rPr>
          <w:sz w:val="28"/>
          <w:szCs w:val="28"/>
        </w:rPr>
        <w:t>Тимошенко</w:t>
      </w:r>
      <w:r w:rsidRPr="002D677B">
        <w:rPr>
          <w:sz w:val="28"/>
          <w:szCs w:val="28"/>
        </w:rPr>
        <w:t xml:space="preserve"> Л.</w:t>
      </w:r>
      <w:r>
        <w:rPr>
          <w:sz w:val="28"/>
          <w:szCs w:val="28"/>
          <w:lang w:val="uk-UA"/>
        </w:rPr>
        <w:t xml:space="preserve"> </w:t>
      </w:r>
      <w:r w:rsidRPr="002D677B">
        <w:rPr>
          <w:sz w:val="28"/>
          <w:szCs w:val="28"/>
        </w:rPr>
        <w:t>В. Практическая гинекология / Л.</w:t>
      </w:r>
      <w:r>
        <w:rPr>
          <w:sz w:val="28"/>
          <w:szCs w:val="28"/>
          <w:lang w:val="uk-UA"/>
        </w:rPr>
        <w:t xml:space="preserve"> </w:t>
      </w:r>
      <w:r w:rsidRPr="002D677B">
        <w:rPr>
          <w:sz w:val="28"/>
          <w:szCs w:val="28"/>
        </w:rPr>
        <w:t>В.</w:t>
      </w:r>
      <w:r>
        <w:rPr>
          <w:sz w:val="28"/>
          <w:szCs w:val="28"/>
          <w:lang w:val="uk-UA"/>
        </w:rPr>
        <w:t xml:space="preserve"> </w:t>
      </w:r>
      <w:r w:rsidRPr="00A444A2">
        <w:rPr>
          <w:sz w:val="28"/>
          <w:szCs w:val="28"/>
        </w:rPr>
        <w:t>Тимошенко</w:t>
      </w:r>
      <w:r w:rsidRPr="002D677B">
        <w:rPr>
          <w:sz w:val="28"/>
          <w:szCs w:val="28"/>
        </w:rPr>
        <w:t>, Е.</w:t>
      </w:r>
      <w:r>
        <w:rPr>
          <w:sz w:val="28"/>
          <w:szCs w:val="28"/>
          <w:lang w:val="uk-UA"/>
        </w:rPr>
        <w:t xml:space="preserve"> </w:t>
      </w:r>
      <w:r w:rsidRPr="002D677B">
        <w:rPr>
          <w:sz w:val="28"/>
          <w:szCs w:val="28"/>
        </w:rPr>
        <w:t>В.</w:t>
      </w:r>
      <w:r>
        <w:rPr>
          <w:sz w:val="28"/>
          <w:szCs w:val="28"/>
          <w:lang w:val="uk-UA"/>
        </w:rPr>
        <w:t xml:space="preserve"> </w:t>
      </w:r>
      <w:r w:rsidRPr="002D677B">
        <w:rPr>
          <w:sz w:val="28"/>
          <w:szCs w:val="28"/>
        </w:rPr>
        <w:t>Коханевич, А.</w:t>
      </w:r>
      <w:r>
        <w:rPr>
          <w:sz w:val="28"/>
          <w:szCs w:val="28"/>
          <w:lang w:val="uk-UA"/>
        </w:rPr>
        <w:t xml:space="preserve"> </w:t>
      </w:r>
      <w:r w:rsidRPr="002D677B">
        <w:rPr>
          <w:sz w:val="28"/>
          <w:szCs w:val="28"/>
        </w:rPr>
        <w:t>Д.</w:t>
      </w:r>
      <w:r>
        <w:rPr>
          <w:sz w:val="28"/>
          <w:szCs w:val="28"/>
          <w:lang w:val="uk-UA"/>
        </w:rPr>
        <w:t xml:space="preserve"> </w:t>
      </w:r>
      <w:r w:rsidRPr="002D677B">
        <w:rPr>
          <w:sz w:val="28"/>
          <w:szCs w:val="28"/>
        </w:rPr>
        <w:t>Травянко</w:t>
      </w:r>
      <w:r>
        <w:rPr>
          <w:sz w:val="28"/>
          <w:szCs w:val="28"/>
          <w:lang w:val="uk-UA"/>
        </w:rPr>
        <w:t xml:space="preserve"> ;</w:t>
      </w:r>
      <w:r w:rsidRPr="002D677B">
        <w:rPr>
          <w:sz w:val="28"/>
          <w:szCs w:val="28"/>
        </w:rPr>
        <w:t xml:space="preserve"> </w:t>
      </w:r>
      <w:r>
        <w:rPr>
          <w:sz w:val="28"/>
          <w:szCs w:val="28"/>
          <w:lang w:val="uk-UA"/>
        </w:rPr>
        <w:t>п</w:t>
      </w:r>
      <w:r w:rsidRPr="002D677B">
        <w:rPr>
          <w:sz w:val="28"/>
          <w:szCs w:val="28"/>
        </w:rPr>
        <w:t>од ред. Л.В. Тимошенко. – К.</w:t>
      </w:r>
      <w:r>
        <w:rPr>
          <w:sz w:val="28"/>
          <w:szCs w:val="28"/>
          <w:lang w:val="uk-UA"/>
        </w:rPr>
        <w:t xml:space="preserve"> </w:t>
      </w:r>
      <w:r w:rsidRPr="002D677B">
        <w:rPr>
          <w:sz w:val="28"/>
          <w:szCs w:val="28"/>
        </w:rPr>
        <w:t>: Здоров’я, 1980. – 448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lastRenderedPageBreak/>
        <w:t xml:space="preserve">Тихомирова Е.В. Урогенитальные расстройства. Перименопауза и урогенитальные расстройства </w:t>
      </w:r>
      <w:r>
        <w:rPr>
          <w:sz w:val="28"/>
          <w:szCs w:val="28"/>
          <w:lang w:val="uk-UA"/>
        </w:rPr>
        <w:t xml:space="preserve">/ </w:t>
      </w:r>
      <w:r w:rsidRPr="002D677B">
        <w:rPr>
          <w:sz w:val="28"/>
          <w:szCs w:val="28"/>
        </w:rPr>
        <w:t>Е.</w:t>
      </w:r>
      <w:r>
        <w:rPr>
          <w:sz w:val="28"/>
          <w:szCs w:val="28"/>
          <w:lang w:val="uk-UA"/>
        </w:rPr>
        <w:t xml:space="preserve"> </w:t>
      </w:r>
      <w:r w:rsidRPr="002D677B">
        <w:rPr>
          <w:sz w:val="28"/>
          <w:szCs w:val="28"/>
        </w:rPr>
        <w:t>В.</w:t>
      </w:r>
      <w:r>
        <w:rPr>
          <w:sz w:val="28"/>
          <w:szCs w:val="28"/>
          <w:lang w:val="uk-UA"/>
        </w:rPr>
        <w:t xml:space="preserve"> </w:t>
      </w:r>
      <w:r w:rsidRPr="002D677B">
        <w:rPr>
          <w:sz w:val="28"/>
          <w:szCs w:val="28"/>
        </w:rPr>
        <w:t xml:space="preserve">Тихомирова // Гинекология.― 2006.― </w:t>
      </w:r>
      <w:r>
        <w:rPr>
          <w:sz w:val="28"/>
          <w:szCs w:val="28"/>
          <w:lang w:val="uk-UA"/>
        </w:rPr>
        <w:t>Т</w:t>
      </w:r>
      <w:r w:rsidRPr="002D677B">
        <w:rPr>
          <w:sz w:val="28"/>
          <w:szCs w:val="28"/>
        </w:rPr>
        <w:t>.8.― С.</w:t>
      </w:r>
      <w:r>
        <w:rPr>
          <w:sz w:val="28"/>
          <w:szCs w:val="28"/>
          <w:lang w:val="uk-UA"/>
        </w:rPr>
        <w:t xml:space="preserve"> 126-128.</w:t>
      </w:r>
    </w:p>
    <w:p w:rsidR="00CB5432" w:rsidRPr="003136F1" w:rsidRDefault="00CB5432" w:rsidP="009E6D99">
      <w:pPr>
        <w:numPr>
          <w:ilvl w:val="0"/>
          <w:numId w:val="41"/>
        </w:numPr>
        <w:spacing w:after="0" w:line="360" w:lineRule="auto"/>
        <w:ind w:left="0" w:firstLine="709"/>
        <w:jc w:val="both"/>
        <w:rPr>
          <w:sz w:val="28"/>
          <w:szCs w:val="28"/>
        </w:rPr>
      </w:pPr>
      <w:r w:rsidRPr="002D677B">
        <w:rPr>
          <w:sz w:val="28"/>
          <w:szCs w:val="28"/>
        </w:rPr>
        <w:t xml:space="preserve">Трансформирующий фактор роста </w:t>
      </w:r>
      <w:r>
        <w:rPr>
          <w:sz w:val="28"/>
          <w:szCs w:val="28"/>
        </w:rPr>
        <w:t>β</w:t>
      </w:r>
      <w:r w:rsidRPr="002D677B">
        <w:rPr>
          <w:sz w:val="28"/>
          <w:szCs w:val="28"/>
          <w:vertAlign w:val="subscript"/>
          <w:lang w:val="uk-UA"/>
        </w:rPr>
        <w:t>1</w:t>
      </w:r>
      <w:r w:rsidRPr="002D677B">
        <w:rPr>
          <w:sz w:val="28"/>
          <w:szCs w:val="28"/>
        </w:rPr>
        <w:t xml:space="preserve"> как маркер нарушения морфогенеза при врожденных обструктивных уропатиях / </w:t>
      </w:r>
      <w:r w:rsidRPr="007825AF">
        <w:rPr>
          <w:sz w:val="28"/>
          <w:szCs w:val="28"/>
        </w:rPr>
        <w:t>[</w:t>
      </w:r>
      <w:r>
        <w:rPr>
          <w:sz w:val="28"/>
          <w:szCs w:val="28"/>
          <w:lang w:val="uk-UA"/>
        </w:rPr>
        <w:t xml:space="preserve"> </w:t>
      </w:r>
      <w:r w:rsidRPr="002D677B">
        <w:rPr>
          <w:sz w:val="28"/>
          <w:szCs w:val="28"/>
        </w:rPr>
        <w:t>Л.</w:t>
      </w:r>
      <w:r>
        <w:rPr>
          <w:sz w:val="28"/>
          <w:szCs w:val="28"/>
          <w:lang w:val="uk-UA"/>
        </w:rPr>
        <w:t xml:space="preserve"> </w:t>
      </w:r>
      <w:r w:rsidRPr="002D677B">
        <w:rPr>
          <w:sz w:val="28"/>
          <w:szCs w:val="28"/>
        </w:rPr>
        <w:t>В.</w:t>
      </w:r>
      <w:r>
        <w:rPr>
          <w:sz w:val="28"/>
          <w:szCs w:val="28"/>
          <w:lang w:val="uk-UA"/>
        </w:rPr>
        <w:t xml:space="preserve"> </w:t>
      </w:r>
      <w:r w:rsidRPr="003136F1">
        <w:rPr>
          <w:sz w:val="28"/>
          <w:szCs w:val="28"/>
        </w:rPr>
        <w:t>Леонова, Э.</w:t>
      </w:r>
      <w:r w:rsidRPr="003136F1">
        <w:rPr>
          <w:sz w:val="28"/>
          <w:szCs w:val="28"/>
          <w:lang w:val="uk-UA"/>
        </w:rPr>
        <w:t xml:space="preserve"> </w:t>
      </w:r>
      <w:r w:rsidRPr="003136F1">
        <w:rPr>
          <w:sz w:val="28"/>
          <w:szCs w:val="28"/>
        </w:rPr>
        <w:t>С.</w:t>
      </w:r>
      <w:r w:rsidRPr="003136F1">
        <w:rPr>
          <w:sz w:val="28"/>
          <w:szCs w:val="28"/>
          <w:lang w:val="uk-UA"/>
        </w:rPr>
        <w:t xml:space="preserve"> </w:t>
      </w:r>
      <w:r w:rsidRPr="003136F1">
        <w:rPr>
          <w:sz w:val="28"/>
          <w:szCs w:val="28"/>
        </w:rPr>
        <w:t>Северина, О.</w:t>
      </w:r>
      <w:r w:rsidRPr="003136F1">
        <w:rPr>
          <w:sz w:val="28"/>
          <w:szCs w:val="28"/>
          <w:lang w:val="uk-UA"/>
        </w:rPr>
        <w:t xml:space="preserve"> </w:t>
      </w:r>
      <w:r w:rsidRPr="003136F1">
        <w:rPr>
          <w:sz w:val="28"/>
          <w:szCs w:val="28"/>
        </w:rPr>
        <w:t>П.</w:t>
      </w:r>
      <w:r w:rsidRPr="003136F1">
        <w:rPr>
          <w:sz w:val="28"/>
          <w:szCs w:val="28"/>
          <w:lang w:val="uk-UA"/>
        </w:rPr>
        <w:t xml:space="preserve"> </w:t>
      </w:r>
      <w:r w:rsidRPr="003136F1">
        <w:rPr>
          <w:sz w:val="28"/>
          <w:szCs w:val="28"/>
        </w:rPr>
        <w:t>Попова</w:t>
      </w:r>
      <w:r w:rsidRPr="003136F1">
        <w:rPr>
          <w:sz w:val="28"/>
          <w:szCs w:val="28"/>
          <w:lang w:val="uk-UA"/>
        </w:rPr>
        <w:t xml:space="preserve"> та ін.</w:t>
      </w:r>
      <w:r w:rsidRPr="003136F1">
        <w:rPr>
          <w:sz w:val="28"/>
          <w:szCs w:val="28"/>
        </w:rPr>
        <w:t>]</w:t>
      </w:r>
      <w:r w:rsidRPr="003136F1">
        <w:rPr>
          <w:sz w:val="28"/>
          <w:szCs w:val="28"/>
          <w:lang w:val="uk-UA"/>
        </w:rPr>
        <w:t xml:space="preserve"> // </w:t>
      </w:r>
      <w:r w:rsidRPr="003136F1">
        <w:rPr>
          <w:sz w:val="28"/>
          <w:szCs w:val="28"/>
        </w:rPr>
        <w:t>Архив патологии.― 2007.― №4.― С.</w:t>
      </w:r>
      <w:r w:rsidRPr="003136F1">
        <w:rPr>
          <w:sz w:val="28"/>
          <w:szCs w:val="28"/>
          <w:lang w:val="uk-UA"/>
        </w:rPr>
        <w:t xml:space="preserve"> </w:t>
      </w:r>
      <w:r w:rsidRPr="003136F1">
        <w:rPr>
          <w:sz w:val="28"/>
          <w:szCs w:val="28"/>
        </w:rPr>
        <w:t>35-38.</w:t>
      </w:r>
    </w:p>
    <w:p w:rsidR="00CB5432" w:rsidRPr="00F60ED9" w:rsidRDefault="00CB5432" w:rsidP="009E6D99">
      <w:pPr>
        <w:numPr>
          <w:ilvl w:val="0"/>
          <w:numId w:val="41"/>
        </w:numPr>
        <w:spacing w:after="0" w:line="360" w:lineRule="auto"/>
        <w:ind w:left="0" w:firstLine="709"/>
        <w:jc w:val="both"/>
        <w:rPr>
          <w:sz w:val="28"/>
          <w:szCs w:val="28"/>
        </w:rPr>
      </w:pPr>
      <w:r w:rsidRPr="00F60ED9">
        <w:rPr>
          <w:sz w:val="28"/>
          <w:szCs w:val="28"/>
        </w:rPr>
        <w:t>Туманский В.</w:t>
      </w:r>
      <w:r w:rsidRPr="00F60ED9">
        <w:rPr>
          <w:sz w:val="28"/>
          <w:szCs w:val="28"/>
          <w:lang w:val="uk-UA"/>
        </w:rPr>
        <w:t xml:space="preserve"> </w:t>
      </w:r>
      <w:r w:rsidRPr="00F60ED9">
        <w:rPr>
          <w:sz w:val="28"/>
          <w:szCs w:val="28"/>
        </w:rPr>
        <w:t>А. Физиологическое самообновление и репара</w:t>
      </w:r>
      <w:r w:rsidRPr="00F60ED9">
        <w:rPr>
          <w:sz w:val="28"/>
          <w:szCs w:val="28"/>
          <w:lang w:val="uk-UA"/>
        </w:rPr>
        <w:t>-</w:t>
      </w:r>
      <w:r w:rsidRPr="00F60ED9">
        <w:rPr>
          <w:sz w:val="28"/>
          <w:szCs w:val="28"/>
        </w:rPr>
        <w:t xml:space="preserve">тивная регенерация специализированных клеток </w:t>
      </w:r>
      <w:r w:rsidRPr="00F60ED9">
        <w:rPr>
          <w:sz w:val="28"/>
          <w:szCs w:val="28"/>
          <w:lang w:val="uk-UA"/>
        </w:rPr>
        <w:t xml:space="preserve">/ </w:t>
      </w:r>
      <w:r w:rsidRPr="00F60ED9">
        <w:rPr>
          <w:sz w:val="28"/>
          <w:szCs w:val="28"/>
        </w:rPr>
        <w:t>В.</w:t>
      </w:r>
      <w:r w:rsidRPr="00F60ED9">
        <w:rPr>
          <w:sz w:val="28"/>
          <w:szCs w:val="28"/>
          <w:lang w:val="uk-UA"/>
        </w:rPr>
        <w:t xml:space="preserve"> </w:t>
      </w:r>
      <w:r w:rsidRPr="00F60ED9">
        <w:rPr>
          <w:sz w:val="28"/>
          <w:szCs w:val="28"/>
        </w:rPr>
        <w:t>А. Туманский // Патологія.― 2006.― № 2.― С.19-31.</w:t>
      </w:r>
    </w:p>
    <w:p w:rsidR="00CB5432" w:rsidRPr="00F60ED9" w:rsidRDefault="00CB5432" w:rsidP="009E6D99">
      <w:pPr>
        <w:numPr>
          <w:ilvl w:val="0"/>
          <w:numId w:val="41"/>
        </w:numPr>
        <w:spacing w:after="0" w:line="360" w:lineRule="auto"/>
        <w:ind w:left="0" w:firstLine="709"/>
        <w:jc w:val="both"/>
        <w:rPr>
          <w:sz w:val="28"/>
          <w:szCs w:val="28"/>
        </w:rPr>
      </w:pPr>
      <w:r w:rsidRPr="00F60ED9">
        <w:rPr>
          <w:sz w:val="28"/>
          <w:szCs w:val="28"/>
        </w:rPr>
        <w:t>Умаханова М.</w:t>
      </w:r>
      <w:r w:rsidRPr="00F60ED9">
        <w:rPr>
          <w:sz w:val="28"/>
          <w:szCs w:val="28"/>
          <w:lang w:val="uk-UA"/>
        </w:rPr>
        <w:t xml:space="preserve"> </w:t>
      </w:r>
      <w:r w:rsidRPr="00F60ED9">
        <w:rPr>
          <w:sz w:val="28"/>
          <w:szCs w:val="28"/>
        </w:rPr>
        <w:t xml:space="preserve">М. Патогенетическое обоснование диагностики и прогнозирования течения пролиферативных процессов эндометрия у больных в пери- и постменопаузе: </w:t>
      </w:r>
      <w:r w:rsidRPr="00F60ED9">
        <w:rPr>
          <w:sz w:val="28"/>
          <w:szCs w:val="28"/>
          <w:lang w:val="uk-UA"/>
        </w:rPr>
        <w:t>а</w:t>
      </w:r>
      <w:r w:rsidRPr="00F60ED9">
        <w:rPr>
          <w:sz w:val="28"/>
          <w:szCs w:val="28"/>
        </w:rPr>
        <w:t>втореф. дис.</w:t>
      </w:r>
      <w:r w:rsidRPr="00F60ED9">
        <w:rPr>
          <w:sz w:val="28"/>
          <w:szCs w:val="28"/>
          <w:lang w:val="uk-UA"/>
        </w:rPr>
        <w:t xml:space="preserve"> на здобуття наук. ступеня канд. мед. Наук : </w:t>
      </w:r>
      <w:r w:rsidRPr="00F60ED9">
        <w:rPr>
          <w:sz w:val="28"/>
          <w:szCs w:val="28"/>
        </w:rPr>
        <w:t>1</w:t>
      </w:r>
      <w:r w:rsidRPr="00F60ED9">
        <w:rPr>
          <w:sz w:val="28"/>
          <w:szCs w:val="28"/>
          <w:lang w:val="uk-UA"/>
        </w:rPr>
        <w:t>4</w:t>
      </w:r>
      <w:r w:rsidRPr="00F60ED9">
        <w:rPr>
          <w:sz w:val="28"/>
          <w:szCs w:val="28"/>
        </w:rPr>
        <w:t>.01.01</w:t>
      </w:r>
      <w:r w:rsidRPr="00F60ED9">
        <w:rPr>
          <w:sz w:val="28"/>
          <w:szCs w:val="28"/>
          <w:lang w:val="uk-UA"/>
        </w:rPr>
        <w:t xml:space="preserve"> – акушерство та гінекологія </w:t>
      </w:r>
      <w:r w:rsidRPr="00F60ED9">
        <w:rPr>
          <w:sz w:val="28"/>
          <w:szCs w:val="28"/>
        </w:rPr>
        <w:t>/ М.</w:t>
      </w:r>
      <w:r w:rsidRPr="00F60ED9">
        <w:rPr>
          <w:sz w:val="28"/>
          <w:szCs w:val="28"/>
          <w:lang w:val="uk-UA"/>
        </w:rPr>
        <w:t xml:space="preserve"> </w:t>
      </w:r>
      <w:r w:rsidRPr="00F60ED9">
        <w:rPr>
          <w:sz w:val="28"/>
          <w:szCs w:val="28"/>
        </w:rPr>
        <w:t>М. Умаханова.- М., 1997.- 39 с.</w:t>
      </w:r>
    </w:p>
    <w:p w:rsidR="00CB5432" w:rsidRPr="00F60ED9" w:rsidRDefault="00CB5432" w:rsidP="009E6D99">
      <w:pPr>
        <w:numPr>
          <w:ilvl w:val="0"/>
          <w:numId w:val="41"/>
        </w:numPr>
        <w:spacing w:after="0" w:line="360" w:lineRule="auto"/>
        <w:ind w:left="0" w:firstLine="709"/>
        <w:jc w:val="both"/>
        <w:rPr>
          <w:sz w:val="28"/>
          <w:szCs w:val="28"/>
          <w:lang w:val="uk-UA"/>
        </w:rPr>
      </w:pPr>
      <w:r w:rsidRPr="00F60ED9">
        <w:rPr>
          <w:sz w:val="28"/>
          <w:szCs w:val="28"/>
        </w:rPr>
        <w:t>Фанченко Н.</w:t>
      </w:r>
      <w:r w:rsidRPr="00F60ED9">
        <w:rPr>
          <w:sz w:val="28"/>
          <w:szCs w:val="28"/>
          <w:lang w:val="uk-UA"/>
        </w:rPr>
        <w:t xml:space="preserve"> </w:t>
      </w:r>
      <w:r w:rsidRPr="00F60ED9">
        <w:rPr>
          <w:sz w:val="28"/>
          <w:szCs w:val="28"/>
        </w:rPr>
        <w:t>Д.</w:t>
      </w:r>
      <w:r w:rsidRPr="00F60ED9">
        <w:rPr>
          <w:sz w:val="28"/>
          <w:szCs w:val="28"/>
          <w:lang w:val="uk-UA"/>
        </w:rPr>
        <w:t xml:space="preserve"> </w:t>
      </w:r>
      <w:r w:rsidRPr="00F60ED9">
        <w:rPr>
          <w:sz w:val="28"/>
          <w:szCs w:val="28"/>
        </w:rPr>
        <w:t>Современные представления о гормональной регуляции фолликуло– и оогенеза</w:t>
      </w:r>
      <w:r w:rsidRPr="00F60ED9">
        <w:rPr>
          <w:sz w:val="28"/>
          <w:szCs w:val="28"/>
          <w:lang w:val="uk-UA"/>
        </w:rPr>
        <w:t xml:space="preserve"> / </w:t>
      </w:r>
      <w:r w:rsidRPr="00F60ED9">
        <w:rPr>
          <w:sz w:val="28"/>
          <w:szCs w:val="28"/>
        </w:rPr>
        <w:t>Н.</w:t>
      </w:r>
      <w:r w:rsidRPr="00F60ED9">
        <w:rPr>
          <w:sz w:val="28"/>
          <w:szCs w:val="28"/>
          <w:lang w:val="uk-UA"/>
        </w:rPr>
        <w:t xml:space="preserve"> </w:t>
      </w:r>
      <w:r w:rsidRPr="00F60ED9">
        <w:rPr>
          <w:sz w:val="28"/>
          <w:szCs w:val="28"/>
        </w:rPr>
        <w:t>Д.</w:t>
      </w:r>
      <w:r w:rsidRPr="00F60ED9">
        <w:rPr>
          <w:sz w:val="28"/>
          <w:szCs w:val="28"/>
          <w:lang w:val="uk-UA"/>
        </w:rPr>
        <w:t xml:space="preserve"> </w:t>
      </w:r>
      <w:r w:rsidRPr="00F60ED9">
        <w:rPr>
          <w:sz w:val="28"/>
          <w:szCs w:val="28"/>
        </w:rPr>
        <w:t>Фанченко, Р.</w:t>
      </w:r>
      <w:r w:rsidRPr="00F60ED9">
        <w:rPr>
          <w:sz w:val="28"/>
          <w:szCs w:val="28"/>
          <w:lang w:val="uk-UA"/>
        </w:rPr>
        <w:t xml:space="preserve"> </w:t>
      </w:r>
      <w:r w:rsidRPr="00F60ED9">
        <w:rPr>
          <w:sz w:val="28"/>
          <w:szCs w:val="28"/>
        </w:rPr>
        <w:t>И.</w:t>
      </w:r>
      <w:r w:rsidRPr="00F60ED9">
        <w:rPr>
          <w:sz w:val="28"/>
          <w:szCs w:val="28"/>
          <w:lang w:val="uk-UA"/>
        </w:rPr>
        <w:t xml:space="preserve"> </w:t>
      </w:r>
      <w:r w:rsidRPr="00F60ED9">
        <w:rPr>
          <w:sz w:val="28"/>
          <w:szCs w:val="28"/>
        </w:rPr>
        <w:t>Щедрина.</w:t>
      </w:r>
      <w:r w:rsidRPr="00F60ED9">
        <w:rPr>
          <w:sz w:val="28"/>
          <w:szCs w:val="28"/>
          <w:lang w:val="uk-UA"/>
        </w:rPr>
        <w:t>-</w:t>
      </w:r>
      <w:r w:rsidRPr="00F60ED9">
        <w:rPr>
          <w:sz w:val="28"/>
          <w:szCs w:val="28"/>
        </w:rPr>
        <w:t xml:space="preserve"> М</w:t>
      </w:r>
      <w:r w:rsidRPr="00F60ED9">
        <w:rPr>
          <w:sz w:val="28"/>
          <w:szCs w:val="28"/>
          <w:lang w:val="uk-UA"/>
        </w:rPr>
        <w:t xml:space="preserve">. </w:t>
      </w:r>
      <w:r w:rsidRPr="00F60ED9">
        <w:rPr>
          <w:sz w:val="28"/>
          <w:szCs w:val="28"/>
        </w:rPr>
        <w:t>: МИА</w:t>
      </w:r>
      <w:r w:rsidRPr="00F60ED9">
        <w:rPr>
          <w:sz w:val="28"/>
          <w:szCs w:val="28"/>
          <w:lang w:val="uk-UA"/>
        </w:rPr>
        <w:t>,</w:t>
      </w:r>
      <w:r w:rsidRPr="00F60ED9">
        <w:rPr>
          <w:sz w:val="28"/>
          <w:szCs w:val="28"/>
        </w:rPr>
        <w:t xml:space="preserve"> 1999</w:t>
      </w:r>
      <w:r w:rsidRPr="00F60ED9">
        <w:rPr>
          <w:sz w:val="28"/>
          <w:szCs w:val="28"/>
          <w:lang w:val="uk-UA"/>
        </w:rPr>
        <w:t xml:space="preserve">.- С. </w:t>
      </w:r>
      <w:r w:rsidRPr="00F60ED9">
        <w:rPr>
          <w:sz w:val="28"/>
          <w:szCs w:val="28"/>
        </w:rPr>
        <w:t xml:space="preserve">68–90. </w:t>
      </w:r>
    </w:p>
    <w:p w:rsidR="00CB5432" w:rsidRPr="00F60ED9" w:rsidRDefault="00CB5432" w:rsidP="009E6D99">
      <w:pPr>
        <w:numPr>
          <w:ilvl w:val="0"/>
          <w:numId w:val="41"/>
        </w:numPr>
        <w:spacing w:after="0" w:line="360" w:lineRule="auto"/>
        <w:ind w:left="0" w:firstLine="709"/>
        <w:jc w:val="both"/>
        <w:rPr>
          <w:sz w:val="28"/>
          <w:szCs w:val="28"/>
        </w:rPr>
      </w:pPr>
      <w:r w:rsidRPr="00F60ED9">
        <w:rPr>
          <w:sz w:val="28"/>
          <w:szCs w:val="28"/>
        </w:rPr>
        <w:t xml:space="preserve">Фанченко Н.Д. Нейрогуморальная регуляция и состояние репродуктивной системы женского организма в период угасания ее функции </w:t>
      </w:r>
      <w:r w:rsidRPr="00F60ED9">
        <w:rPr>
          <w:sz w:val="28"/>
          <w:szCs w:val="28"/>
          <w:lang w:val="uk-UA"/>
        </w:rPr>
        <w:t>:</w:t>
      </w:r>
      <w:r w:rsidRPr="00F60ED9">
        <w:rPr>
          <w:sz w:val="28"/>
          <w:szCs w:val="28"/>
        </w:rPr>
        <w:t xml:space="preserve"> Руководство по эндокринной гинекологии / Н.</w:t>
      </w:r>
      <w:r w:rsidRPr="00F60ED9">
        <w:rPr>
          <w:sz w:val="28"/>
          <w:szCs w:val="28"/>
          <w:lang w:val="uk-UA"/>
        </w:rPr>
        <w:t xml:space="preserve"> </w:t>
      </w:r>
      <w:r w:rsidRPr="00F60ED9">
        <w:rPr>
          <w:sz w:val="28"/>
          <w:szCs w:val="28"/>
        </w:rPr>
        <w:t>Д.</w:t>
      </w:r>
      <w:r w:rsidRPr="00F60ED9">
        <w:rPr>
          <w:sz w:val="28"/>
          <w:szCs w:val="28"/>
          <w:lang w:val="uk-UA"/>
        </w:rPr>
        <w:t xml:space="preserve"> </w:t>
      </w:r>
      <w:r w:rsidRPr="00F60ED9">
        <w:rPr>
          <w:sz w:val="28"/>
          <w:szCs w:val="28"/>
        </w:rPr>
        <w:t>Фанченко, Р.</w:t>
      </w:r>
      <w:r w:rsidRPr="00F60ED9">
        <w:rPr>
          <w:sz w:val="28"/>
          <w:szCs w:val="28"/>
          <w:lang w:val="uk-UA"/>
        </w:rPr>
        <w:t xml:space="preserve"> </w:t>
      </w:r>
      <w:r w:rsidRPr="00F60ED9">
        <w:rPr>
          <w:sz w:val="28"/>
          <w:szCs w:val="28"/>
        </w:rPr>
        <w:t>И.</w:t>
      </w:r>
      <w:r w:rsidRPr="00F60ED9">
        <w:rPr>
          <w:sz w:val="28"/>
          <w:szCs w:val="28"/>
          <w:lang w:val="uk-UA"/>
        </w:rPr>
        <w:t xml:space="preserve"> </w:t>
      </w:r>
      <w:r w:rsidRPr="00F60ED9">
        <w:rPr>
          <w:sz w:val="28"/>
          <w:szCs w:val="28"/>
        </w:rPr>
        <w:t xml:space="preserve">Щедрина </w:t>
      </w:r>
      <w:r w:rsidRPr="00F60ED9">
        <w:rPr>
          <w:sz w:val="28"/>
          <w:szCs w:val="28"/>
          <w:lang w:val="uk-UA"/>
        </w:rPr>
        <w:t>: п</w:t>
      </w:r>
      <w:r w:rsidRPr="00F60ED9">
        <w:rPr>
          <w:sz w:val="28"/>
          <w:szCs w:val="28"/>
        </w:rPr>
        <w:t>од ред. Е.М. Вихляевой.- М.: Мед. информ. агентство, 1997.- С. 175-194.</w:t>
      </w:r>
    </w:p>
    <w:p w:rsidR="00CB5432" w:rsidRPr="002D677B" w:rsidRDefault="00CB5432" w:rsidP="009E6D99">
      <w:pPr>
        <w:pStyle w:val="literature"/>
        <w:numPr>
          <w:ilvl w:val="0"/>
          <w:numId w:val="41"/>
        </w:numPr>
        <w:spacing w:before="0" w:line="360" w:lineRule="auto"/>
        <w:ind w:left="0" w:firstLine="709"/>
        <w:jc w:val="both"/>
        <w:rPr>
          <w:sz w:val="28"/>
          <w:szCs w:val="28"/>
          <w:lang w:val="uk-UA"/>
        </w:rPr>
      </w:pPr>
      <w:r w:rsidRPr="002D677B">
        <w:rPr>
          <w:sz w:val="28"/>
          <w:szCs w:val="28"/>
        </w:rPr>
        <w:t>Феськов А.</w:t>
      </w:r>
      <w:r>
        <w:rPr>
          <w:sz w:val="28"/>
          <w:szCs w:val="28"/>
          <w:lang w:val="uk-UA"/>
        </w:rPr>
        <w:t xml:space="preserve"> </w:t>
      </w:r>
      <w:r w:rsidRPr="002D677B">
        <w:rPr>
          <w:sz w:val="28"/>
          <w:szCs w:val="28"/>
        </w:rPr>
        <w:t>М. Гистологические особенности эндометрия у женщин с эндокринным бесплодием / А.</w:t>
      </w:r>
      <w:r>
        <w:rPr>
          <w:sz w:val="28"/>
          <w:szCs w:val="28"/>
          <w:lang w:val="uk-UA"/>
        </w:rPr>
        <w:t xml:space="preserve"> </w:t>
      </w:r>
      <w:r w:rsidRPr="002D677B">
        <w:rPr>
          <w:sz w:val="28"/>
          <w:szCs w:val="28"/>
        </w:rPr>
        <w:t>М.</w:t>
      </w:r>
      <w:r>
        <w:rPr>
          <w:sz w:val="28"/>
          <w:szCs w:val="28"/>
          <w:lang w:val="uk-UA"/>
        </w:rPr>
        <w:t xml:space="preserve"> </w:t>
      </w:r>
      <w:r w:rsidRPr="002D677B">
        <w:rPr>
          <w:sz w:val="28"/>
          <w:szCs w:val="28"/>
        </w:rPr>
        <w:t xml:space="preserve">Феськов </w:t>
      </w:r>
      <w:r>
        <w:rPr>
          <w:sz w:val="28"/>
          <w:szCs w:val="28"/>
          <w:lang w:val="uk-UA"/>
        </w:rPr>
        <w:t xml:space="preserve">// </w:t>
      </w:r>
      <w:r w:rsidRPr="002D677B">
        <w:rPr>
          <w:sz w:val="28"/>
          <w:szCs w:val="28"/>
        </w:rPr>
        <w:t>Український медичний</w:t>
      </w:r>
      <w:r w:rsidRPr="002D677B">
        <w:rPr>
          <w:sz w:val="28"/>
          <w:szCs w:val="28"/>
          <w:lang w:val="uk-UA"/>
        </w:rPr>
        <w:t xml:space="preserve"> </w:t>
      </w:r>
      <w:r w:rsidRPr="002D677B">
        <w:rPr>
          <w:sz w:val="28"/>
          <w:szCs w:val="28"/>
        </w:rPr>
        <w:t>ж</w:t>
      </w:r>
      <w:r w:rsidRPr="002D677B">
        <w:rPr>
          <w:sz w:val="28"/>
          <w:szCs w:val="28"/>
          <w:lang w:val="uk-UA"/>
        </w:rPr>
        <w:t>урнал.- 2000.- №1(15).- С.</w:t>
      </w:r>
      <w:r>
        <w:rPr>
          <w:sz w:val="28"/>
          <w:szCs w:val="28"/>
          <w:lang w:val="uk-UA"/>
        </w:rPr>
        <w:t xml:space="preserve"> </w:t>
      </w:r>
      <w:r w:rsidRPr="002D677B">
        <w:rPr>
          <w:sz w:val="28"/>
          <w:szCs w:val="28"/>
          <w:lang w:val="uk-UA"/>
        </w:rPr>
        <w:t>120-123 .</w:t>
      </w:r>
    </w:p>
    <w:p w:rsidR="00CB5432" w:rsidRPr="002D677B" w:rsidRDefault="00CB5432" w:rsidP="009E6D99">
      <w:pPr>
        <w:pStyle w:val="literature"/>
        <w:numPr>
          <w:ilvl w:val="0"/>
          <w:numId w:val="41"/>
        </w:numPr>
        <w:spacing w:before="0" w:line="360" w:lineRule="auto"/>
        <w:ind w:left="0" w:firstLine="709"/>
        <w:jc w:val="both"/>
        <w:rPr>
          <w:sz w:val="28"/>
          <w:szCs w:val="28"/>
          <w:lang w:val="uk-UA"/>
        </w:rPr>
      </w:pPr>
      <w:bookmarkStart w:id="32" w:name="B34"/>
      <w:bookmarkEnd w:id="32"/>
      <w:r w:rsidRPr="002D677B">
        <w:rPr>
          <w:sz w:val="28"/>
          <w:szCs w:val="28"/>
          <w:lang w:val="uk-UA"/>
        </w:rPr>
        <w:t>Феськов О.</w:t>
      </w:r>
      <w:r>
        <w:rPr>
          <w:sz w:val="28"/>
          <w:szCs w:val="28"/>
          <w:lang w:val="uk-UA"/>
        </w:rPr>
        <w:t xml:space="preserve"> </w:t>
      </w:r>
      <w:r w:rsidRPr="002D677B">
        <w:rPr>
          <w:sz w:val="28"/>
          <w:szCs w:val="28"/>
          <w:lang w:val="uk-UA"/>
        </w:rPr>
        <w:t>М. Діагностика та лікування ендокринної неплідності у жінок в залежності від стану ендометрія</w:t>
      </w:r>
      <w:r>
        <w:rPr>
          <w:sz w:val="28"/>
          <w:szCs w:val="28"/>
          <w:lang w:val="uk-UA"/>
        </w:rPr>
        <w:t xml:space="preserve"> :</w:t>
      </w:r>
      <w:r w:rsidRPr="002D677B">
        <w:rPr>
          <w:sz w:val="28"/>
          <w:szCs w:val="28"/>
          <w:lang w:val="uk-UA"/>
        </w:rPr>
        <w:t xml:space="preserve"> </w:t>
      </w:r>
      <w:r>
        <w:rPr>
          <w:sz w:val="28"/>
          <w:szCs w:val="28"/>
          <w:lang w:val="uk-UA"/>
        </w:rPr>
        <w:t>а</w:t>
      </w:r>
      <w:r w:rsidRPr="002D677B">
        <w:rPr>
          <w:sz w:val="28"/>
          <w:szCs w:val="28"/>
          <w:lang w:val="uk-UA"/>
        </w:rPr>
        <w:t xml:space="preserve">втореф. </w:t>
      </w:r>
      <w:r>
        <w:rPr>
          <w:sz w:val="28"/>
          <w:szCs w:val="28"/>
          <w:lang w:val="uk-UA"/>
        </w:rPr>
        <w:t xml:space="preserve">дис. на здобуття наук. ступеня </w:t>
      </w:r>
      <w:r w:rsidRPr="002D677B">
        <w:rPr>
          <w:sz w:val="28"/>
          <w:szCs w:val="28"/>
          <w:lang w:val="uk-UA"/>
        </w:rPr>
        <w:t>д</w:t>
      </w:r>
      <w:r>
        <w:rPr>
          <w:sz w:val="28"/>
          <w:szCs w:val="28"/>
          <w:lang w:val="uk-UA"/>
        </w:rPr>
        <w:t>окто</w:t>
      </w:r>
      <w:r w:rsidRPr="002D677B">
        <w:rPr>
          <w:sz w:val="28"/>
          <w:szCs w:val="28"/>
          <w:lang w:val="uk-UA"/>
        </w:rPr>
        <w:t xml:space="preserve">ра мед. </w:t>
      </w:r>
      <w:r>
        <w:rPr>
          <w:sz w:val="28"/>
          <w:szCs w:val="28"/>
          <w:lang w:val="uk-UA"/>
        </w:rPr>
        <w:t>н</w:t>
      </w:r>
      <w:r w:rsidRPr="002D677B">
        <w:rPr>
          <w:sz w:val="28"/>
          <w:szCs w:val="28"/>
          <w:lang w:val="uk-UA"/>
        </w:rPr>
        <w:t>аук</w:t>
      </w:r>
      <w:r>
        <w:rPr>
          <w:sz w:val="28"/>
          <w:szCs w:val="28"/>
          <w:lang w:val="uk-UA"/>
        </w:rPr>
        <w:t xml:space="preserve"> : 14.01.01 -  акушерство та гінекологія / </w:t>
      </w:r>
      <w:r w:rsidRPr="002D677B">
        <w:rPr>
          <w:sz w:val="28"/>
          <w:szCs w:val="28"/>
          <w:lang w:val="uk-UA"/>
        </w:rPr>
        <w:t>О.</w:t>
      </w:r>
      <w:r>
        <w:rPr>
          <w:sz w:val="28"/>
          <w:szCs w:val="28"/>
          <w:lang w:val="uk-UA"/>
        </w:rPr>
        <w:t xml:space="preserve"> </w:t>
      </w:r>
      <w:r w:rsidRPr="002D677B">
        <w:rPr>
          <w:sz w:val="28"/>
          <w:szCs w:val="28"/>
          <w:lang w:val="uk-UA"/>
        </w:rPr>
        <w:t>М.</w:t>
      </w:r>
      <w:r>
        <w:rPr>
          <w:sz w:val="28"/>
          <w:szCs w:val="28"/>
          <w:lang w:val="uk-UA"/>
        </w:rPr>
        <w:t xml:space="preserve"> </w:t>
      </w:r>
      <w:r w:rsidRPr="002D677B">
        <w:rPr>
          <w:sz w:val="28"/>
          <w:szCs w:val="28"/>
          <w:lang w:val="uk-UA"/>
        </w:rPr>
        <w:t>Феськов.- К., 2002.- 33</w:t>
      </w:r>
      <w:r>
        <w:rPr>
          <w:sz w:val="28"/>
          <w:szCs w:val="28"/>
          <w:lang w:val="uk-UA"/>
        </w:rPr>
        <w:t xml:space="preserve"> </w:t>
      </w:r>
      <w:r w:rsidRPr="002D677B">
        <w:rPr>
          <w:sz w:val="28"/>
          <w:szCs w:val="28"/>
          <w:lang w:val="uk-UA"/>
        </w:rPr>
        <w:t>с.</w:t>
      </w:r>
    </w:p>
    <w:p w:rsidR="00CB5432" w:rsidRPr="00F60ED9" w:rsidRDefault="00CB5432" w:rsidP="009E6D99">
      <w:pPr>
        <w:numPr>
          <w:ilvl w:val="0"/>
          <w:numId w:val="41"/>
        </w:numPr>
        <w:spacing w:after="0" w:line="360" w:lineRule="auto"/>
        <w:ind w:left="0" w:firstLine="709"/>
        <w:jc w:val="both"/>
        <w:rPr>
          <w:sz w:val="28"/>
          <w:szCs w:val="28"/>
          <w:lang w:val="uk-UA"/>
        </w:rPr>
      </w:pPr>
      <w:bookmarkStart w:id="33" w:name="B35"/>
      <w:bookmarkEnd w:id="33"/>
      <w:r w:rsidRPr="00F60ED9">
        <w:rPr>
          <w:sz w:val="28"/>
          <w:szCs w:val="28"/>
        </w:rPr>
        <w:lastRenderedPageBreak/>
        <w:t>Фролова О. Г. Медико-социальные аспекты, проблемы репро</w:t>
      </w:r>
      <w:r w:rsidRPr="001E3A1F">
        <w:rPr>
          <w:sz w:val="28"/>
          <w:szCs w:val="28"/>
        </w:rPr>
        <w:t>-</w:t>
      </w:r>
      <w:r w:rsidRPr="00F60ED9">
        <w:rPr>
          <w:sz w:val="28"/>
          <w:szCs w:val="28"/>
        </w:rPr>
        <w:t>дуктивного здоровья женщин / О. Г. Фролова // Вестник РАМН.- 1997.- № 3.- С. 7-9.</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Фунден Р.</w:t>
      </w:r>
      <w:r>
        <w:rPr>
          <w:sz w:val="28"/>
          <w:szCs w:val="28"/>
          <w:lang w:val="uk-UA"/>
        </w:rPr>
        <w:t xml:space="preserve"> </w:t>
      </w:r>
      <w:r w:rsidRPr="002D677B">
        <w:rPr>
          <w:sz w:val="28"/>
          <w:szCs w:val="28"/>
        </w:rPr>
        <w:t>А. Клинико- морфологическая оценка эффективности негормональной терапии дисфункциональных маточных кровотечений</w:t>
      </w:r>
      <w:r>
        <w:rPr>
          <w:sz w:val="28"/>
          <w:szCs w:val="28"/>
          <w:lang w:val="uk-UA"/>
        </w:rPr>
        <w:t xml:space="preserve"> </w:t>
      </w:r>
      <w:r w:rsidRPr="002D677B">
        <w:rPr>
          <w:sz w:val="28"/>
          <w:szCs w:val="28"/>
        </w:rPr>
        <w:t xml:space="preserve">: </w:t>
      </w:r>
      <w:r>
        <w:rPr>
          <w:sz w:val="28"/>
          <w:szCs w:val="28"/>
          <w:lang w:val="uk-UA"/>
        </w:rPr>
        <w:t>:</w:t>
      </w:r>
      <w:r w:rsidRPr="002D677B">
        <w:rPr>
          <w:sz w:val="28"/>
          <w:szCs w:val="28"/>
          <w:lang w:val="uk-UA"/>
        </w:rPr>
        <w:t xml:space="preserve"> </w:t>
      </w:r>
      <w:r>
        <w:rPr>
          <w:sz w:val="28"/>
          <w:szCs w:val="28"/>
          <w:lang w:val="uk-UA"/>
        </w:rPr>
        <w:t>а</w:t>
      </w:r>
      <w:r w:rsidRPr="002D677B">
        <w:rPr>
          <w:sz w:val="28"/>
          <w:szCs w:val="28"/>
          <w:lang w:val="uk-UA"/>
        </w:rPr>
        <w:t xml:space="preserve">втореф. </w:t>
      </w:r>
      <w:r>
        <w:rPr>
          <w:sz w:val="28"/>
          <w:szCs w:val="28"/>
          <w:lang w:val="uk-UA"/>
        </w:rPr>
        <w:t>дис. на здобуття наук. ступеня канд.</w:t>
      </w:r>
      <w:r w:rsidRPr="002D677B">
        <w:rPr>
          <w:sz w:val="28"/>
          <w:szCs w:val="28"/>
          <w:lang w:val="uk-UA"/>
        </w:rPr>
        <w:t xml:space="preserve"> мед. </w:t>
      </w:r>
      <w:r>
        <w:rPr>
          <w:sz w:val="28"/>
          <w:szCs w:val="28"/>
          <w:lang w:val="uk-UA"/>
        </w:rPr>
        <w:t>н</w:t>
      </w:r>
      <w:r w:rsidRPr="002D677B">
        <w:rPr>
          <w:sz w:val="28"/>
          <w:szCs w:val="28"/>
          <w:lang w:val="uk-UA"/>
        </w:rPr>
        <w:t>аук</w:t>
      </w:r>
      <w:r>
        <w:rPr>
          <w:sz w:val="28"/>
          <w:szCs w:val="28"/>
          <w:lang w:val="uk-UA"/>
        </w:rPr>
        <w:t xml:space="preserve"> : 14.01.01 -  акушерство та гінекологія / </w:t>
      </w:r>
      <w:r w:rsidRPr="002D677B">
        <w:rPr>
          <w:sz w:val="28"/>
          <w:szCs w:val="28"/>
        </w:rPr>
        <w:t>Р.</w:t>
      </w:r>
      <w:r>
        <w:rPr>
          <w:sz w:val="28"/>
          <w:szCs w:val="28"/>
          <w:lang w:val="uk-UA"/>
        </w:rPr>
        <w:t xml:space="preserve"> </w:t>
      </w:r>
      <w:r w:rsidRPr="002D677B">
        <w:rPr>
          <w:sz w:val="28"/>
          <w:szCs w:val="28"/>
        </w:rPr>
        <w:t>А.</w:t>
      </w:r>
      <w:r>
        <w:rPr>
          <w:sz w:val="28"/>
          <w:szCs w:val="28"/>
          <w:lang w:val="uk-UA"/>
        </w:rPr>
        <w:t xml:space="preserve"> </w:t>
      </w:r>
      <w:r w:rsidRPr="002D677B">
        <w:rPr>
          <w:sz w:val="28"/>
          <w:szCs w:val="28"/>
        </w:rPr>
        <w:t>Фунден.- С</w:t>
      </w:r>
      <w:r>
        <w:rPr>
          <w:sz w:val="28"/>
          <w:szCs w:val="28"/>
          <w:lang w:val="uk-UA"/>
        </w:rPr>
        <w:t>.-</w:t>
      </w:r>
      <w:r w:rsidRPr="002D677B">
        <w:rPr>
          <w:sz w:val="28"/>
          <w:szCs w:val="28"/>
        </w:rPr>
        <w:t>Пб., 2004.- 24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Хмельницкий О.</w:t>
      </w:r>
      <w:r>
        <w:rPr>
          <w:sz w:val="28"/>
          <w:szCs w:val="28"/>
          <w:lang w:val="uk-UA"/>
        </w:rPr>
        <w:t xml:space="preserve"> </w:t>
      </w:r>
      <w:r w:rsidRPr="002D677B">
        <w:rPr>
          <w:sz w:val="28"/>
          <w:szCs w:val="28"/>
        </w:rPr>
        <w:t>К. Патоморфологическая диагностика гинекологических заболеваний</w:t>
      </w:r>
      <w:r>
        <w:rPr>
          <w:sz w:val="28"/>
          <w:szCs w:val="28"/>
          <w:lang w:val="uk-UA"/>
        </w:rPr>
        <w:t xml:space="preserve"> / </w:t>
      </w:r>
      <w:r w:rsidRPr="002D677B">
        <w:rPr>
          <w:sz w:val="28"/>
          <w:szCs w:val="28"/>
        </w:rPr>
        <w:t>О.</w:t>
      </w:r>
      <w:r>
        <w:rPr>
          <w:sz w:val="28"/>
          <w:szCs w:val="28"/>
          <w:lang w:val="uk-UA"/>
        </w:rPr>
        <w:t xml:space="preserve"> </w:t>
      </w:r>
      <w:r w:rsidRPr="002D677B">
        <w:rPr>
          <w:sz w:val="28"/>
          <w:szCs w:val="28"/>
        </w:rPr>
        <w:t>К.</w:t>
      </w:r>
      <w:r>
        <w:rPr>
          <w:sz w:val="28"/>
          <w:szCs w:val="28"/>
          <w:lang w:val="uk-UA"/>
        </w:rPr>
        <w:t xml:space="preserve"> </w:t>
      </w:r>
      <w:r w:rsidRPr="002D677B">
        <w:rPr>
          <w:sz w:val="28"/>
          <w:szCs w:val="28"/>
        </w:rPr>
        <w:t>Хмельницкий.- С</w:t>
      </w:r>
      <w:r>
        <w:rPr>
          <w:sz w:val="28"/>
          <w:szCs w:val="28"/>
          <w:lang w:val="uk-UA"/>
        </w:rPr>
        <w:t>.-</w:t>
      </w:r>
      <w:r w:rsidRPr="002D677B">
        <w:rPr>
          <w:sz w:val="28"/>
          <w:szCs w:val="28"/>
        </w:rPr>
        <w:t>Пб.: Сотис, 1994.- 480 с.</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lang w:val="uk-UA"/>
        </w:rPr>
        <w:t>Хмельницький О.</w:t>
      </w:r>
      <w:r>
        <w:rPr>
          <w:sz w:val="28"/>
          <w:szCs w:val="28"/>
          <w:lang w:val="uk-UA"/>
        </w:rPr>
        <w:t xml:space="preserve"> </w:t>
      </w:r>
      <w:r w:rsidRPr="002D677B">
        <w:rPr>
          <w:sz w:val="28"/>
          <w:szCs w:val="28"/>
          <w:lang w:val="uk-UA"/>
        </w:rPr>
        <w:t>К. Актуальн</w:t>
      </w:r>
      <w:r w:rsidRPr="002D677B">
        <w:rPr>
          <w:sz w:val="28"/>
          <w:szCs w:val="28"/>
        </w:rPr>
        <w:t xml:space="preserve">ые вопросы прижизненной диагностики патологических состояний эндометрия </w:t>
      </w:r>
      <w:r>
        <w:rPr>
          <w:sz w:val="28"/>
          <w:szCs w:val="28"/>
          <w:lang w:val="uk-UA"/>
        </w:rPr>
        <w:t xml:space="preserve">/ </w:t>
      </w:r>
      <w:r w:rsidRPr="002D677B">
        <w:rPr>
          <w:sz w:val="28"/>
          <w:szCs w:val="28"/>
          <w:lang w:val="uk-UA"/>
        </w:rPr>
        <w:t>О.</w:t>
      </w:r>
      <w:r>
        <w:rPr>
          <w:sz w:val="28"/>
          <w:szCs w:val="28"/>
          <w:lang w:val="uk-UA"/>
        </w:rPr>
        <w:t xml:space="preserve"> </w:t>
      </w:r>
      <w:r w:rsidRPr="002D677B">
        <w:rPr>
          <w:sz w:val="28"/>
          <w:szCs w:val="28"/>
          <w:lang w:val="uk-UA"/>
        </w:rPr>
        <w:t>К.</w:t>
      </w:r>
      <w:r>
        <w:rPr>
          <w:sz w:val="28"/>
          <w:szCs w:val="28"/>
          <w:lang w:val="uk-UA"/>
        </w:rPr>
        <w:t xml:space="preserve"> </w:t>
      </w:r>
      <w:r w:rsidRPr="002D677B">
        <w:rPr>
          <w:sz w:val="28"/>
          <w:szCs w:val="28"/>
          <w:lang w:val="uk-UA"/>
        </w:rPr>
        <w:t>Хмельницький, В.</w:t>
      </w:r>
      <w:r>
        <w:rPr>
          <w:sz w:val="28"/>
          <w:szCs w:val="28"/>
          <w:lang w:val="uk-UA"/>
        </w:rPr>
        <w:t xml:space="preserve"> </w:t>
      </w:r>
      <w:r w:rsidRPr="002D677B">
        <w:rPr>
          <w:sz w:val="28"/>
          <w:szCs w:val="28"/>
          <w:lang w:val="uk-UA"/>
        </w:rPr>
        <w:t xml:space="preserve">А. Прянишников </w:t>
      </w:r>
      <w:r w:rsidRPr="002D677B">
        <w:rPr>
          <w:sz w:val="28"/>
          <w:szCs w:val="28"/>
        </w:rPr>
        <w:t>// Архив патологии.― 1979.― №5.― С.</w:t>
      </w:r>
      <w:r>
        <w:rPr>
          <w:sz w:val="28"/>
          <w:szCs w:val="28"/>
          <w:lang w:val="uk-UA"/>
        </w:rPr>
        <w:t xml:space="preserve"> </w:t>
      </w:r>
      <w:r w:rsidRPr="002D677B">
        <w:rPr>
          <w:sz w:val="28"/>
          <w:szCs w:val="28"/>
        </w:rPr>
        <w:t>3-12.</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rPr>
        <w:t>Цечоева Т.</w:t>
      </w:r>
      <w:r>
        <w:rPr>
          <w:sz w:val="28"/>
          <w:szCs w:val="28"/>
          <w:lang w:val="uk-UA"/>
        </w:rPr>
        <w:t xml:space="preserve"> </w:t>
      </w:r>
      <w:r w:rsidRPr="002D677B">
        <w:rPr>
          <w:sz w:val="28"/>
          <w:szCs w:val="28"/>
        </w:rPr>
        <w:t xml:space="preserve">С. Современные методы лечения маточных кровотечений у пациенток репродуктивного возраста: </w:t>
      </w:r>
      <w:r>
        <w:rPr>
          <w:sz w:val="28"/>
          <w:szCs w:val="28"/>
          <w:lang w:val="uk-UA"/>
        </w:rPr>
        <w:t>а</w:t>
      </w:r>
      <w:r w:rsidRPr="002D677B">
        <w:rPr>
          <w:sz w:val="28"/>
          <w:szCs w:val="28"/>
          <w:lang w:val="uk-UA"/>
        </w:rPr>
        <w:t xml:space="preserve">втореф. </w:t>
      </w:r>
      <w:r>
        <w:rPr>
          <w:sz w:val="28"/>
          <w:szCs w:val="28"/>
          <w:lang w:val="uk-UA"/>
        </w:rPr>
        <w:t>дис. на здобуття наук. ступеня канд.</w:t>
      </w:r>
      <w:r w:rsidRPr="002D677B">
        <w:rPr>
          <w:sz w:val="28"/>
          <w:szCs w:val="28"/>
          <w:lang w:val="uk-UA"/>
        </w:rPr>
        <w:t xml:space="preserve"> мед. </w:t>
      </w:r>
      <w:r>
        <w:rPr>
          <w:sz w:val="28"/>
          <w:szCs w:val="28"/>
          <w:lang w:val="uk-UA"/>
        </w:rPr>
        <w:t>н</w:t>
      </w:r>
      <w:r w:rsidRPr="002D677B">
        <w:rPr>
          <w:sz w:val="28"/>
          <w:szCs w:val="28"/>
          <w:lang w:val="uk-UA"/>
        </w:rPr>
        <w:t>аук</w:t>
      </w:r>
      <w:r>
        <w:rPr>
          <w:sz w:val="28"/>
          <w:szCs w:val="28"/>
          <w:lang w:val="uk-UA"/>
        </w:rPr>
        <w:t xml:space="preserve"> : 14.01.01 -  акушерство та гінекологія</w:t>
      </w:r>
      <w:r w:rsidRPr="002D677B">
        <w:rPr>
          <w:sz w:val="28"/>
          <w:szCs w:val="28"/>
        </w:rPr>
        <w:t xml:space="preserve"> /</w:t>
      </w:r>
      <w:r>
        <w:rPr>
          <w:sz w:val="28"/>
          <w:szCs w:val="28"/>
          <w:lang w:val="uk-UA"/>
        </w:rPr>
        <w:t xml:space="preserve"> </w:t>
      </w:r>
      <w:r w:rsidRPr="002D677B">
        <w:rPr>
          <w:sz w:val="28"/>
          <w:szCs w:val="28"/>
        </w:rPr>
        <w:t>Т.</w:t>
      </w:r>
      <w:r>
        <w:rPr>
          <w:sz w:val="28"/>
          <w:szCs w:val="28"/>
          <w:lang w:val="uk-UA"/>
        </w:rPr>
        <w:t xml:space="preserve"> </w:t>
      </w:r>
      <w:r w:rsidRPr="002D677B">
        <w:rPr>
          <w:sz w:val="28"/>
          <w:szCs w:val="28"/>
        </w:rPr>
        <w:t>С. Цечоева</w:t>
      </w:r>
      <w:r>
        <w:rPr>
          <w:sz w:val="28"/>
          <w:szCs w:val="28"/>
          <w:lang w:val="uk-UA"/>
        </w:rPr>
        <w:t>.-</w:t>
      </w:r>
      <w:r w:rsidRPr="002D677B">
        <w:rPr>
          <w:sz w:val="28"/>
          <w:szCs w:val="28"/>
        </w:rPr>
        <w:t xml:space="preserve"> М.,</w:t>
      </w:r>
      <w:r>
        <w:rPr>
          <w:sz w:val="28"/>
          <w:szCs w:val="28"/>
          <w:lang w:val="uk-UA"/>
        </w:rPr>
        <w:t xml:space="preserve"> </w:t>
      </w:r>
      <w:r w:rsidRPr="002D677B">
        <w:rPr>
          <w:sz w:val="28"/>
          <w:szCs w:val="28"/>
        </w:rPr>
        <w:t>2007.- 24</w:t>
      </w:r>
      <w:r>
        <w:rPr>
          <w:sz w:val="28"/>
          <w:szCs w:val="28"/>
          <w:lang w:val="uk-UA"/>
        </w:rPr>
        <w:t xml:space="preserve"> </w:t>
      </w:r>
      <w:r w:rsidRPr="002D677B">
        <w:rPr>
          <w:sz w:val="28"/>
          <w:szCs w:val="28"/>
        </w:rPr>
        <w:t>с.</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t xml:space="preserve">Цинтар С.А. Рівень статевих гонадотропних гормонів при гіперплазіях ендометрія у жінок з пременопаузальними кровотечами </w:t>
      </w:r>
      <w:r>
        <w:rPr>
          <w:sz w:val="28"/>
          <w:szCs w:val="28"/>
          <w:lang w:val="uk-UA"/>
        </w:rPr>
        <w:t xml:space="preserve">/ </w:t>
      </w:r>
      <w:r w:rsidRPr="002D677B">
        <w:rPr>
          <w:sz w:val="28"/>
          <w:szCs w:val="28"/>
          <w:lang w:val="uk-UA"/>
        </w:rPr>
        <w:t>С.</w:t>
      </w:r>
      <w:r>
        <w:rPr>
          <w:sz w:val="28"/>
          <w:szCs w:val="28"/>
          <w:lang w:val="uk-UA"/>
        </w:rPr>
        <w:t xml:space="preserve"> </w:t>
      </w:r>
      <w:r w:rsidRPr="002D677B">
        <w:rPr>
          <w:sz w:val="28"/>
          <w:szCs w:val="28"/>
          <w:lang w:val="uk-UA"/>
        </w:rPr>
        <w:t xml:space="preserve">А. Цинтар // Буковинський медичний вісник.- 2004.- </w:t>
      </w:r>
      <w:r>
        <w:rPr>
          <w:sz w:val="28"/>
          <w:szCs w:val="28"/>
          <w:lang w:val="uk-UA"/>
        </w:rPr>
        <w:t>Т.</w:t>
      </w:r>
      <w:r w:rsidRPr="002D677B">
        <w:rPr>
          <w:sz w:val="28"/>
          <w:szCs w:val="28"/>
          <w:lang w:val="uk-UA"/>
        </w:rPr>
        <w:t xml:space="preserve"> 8, №1.- С.</w:t>
      </w:r>
      <w:r>
        <w:rPr>
          <w:sz w:val="28"/>
          <w:szCs w:val="28"/>
          <w:lang w:val="uk-UA"/>
        </w:rPr>
        <w:t xml:space="preserve"> </w:t>
      </w:r>
      <w:r w:rsidRPr="002D677B">
        <w:rPr>
          <w:sz w:val="28"/>
          <w:szCs w:val="28"/>
          <w:lang w:val="uk-UA"/>
        </w:rPr>
        <w:t>127-128.</w:t>
      </w:r>
    </w:p>
    <w:p w:rsidR="00CB5432" w:rsidRPr="002D677B" w:rsidRDefault="00CB5432" w:rsidP="009E6D99">
      <w:pPr>
        <w:numPr>
          <w:ilvl w:val="0"/>
          <w:numId w:val="41"/>
        </w:numPr>
        <w:spacing w:after="0" w:line="360" w:lineRule="auto"/>
        <w:ind w:left="0" w:firstLine="709"/>
        <w:jc w:val="both"/>
        <w:rPr>
          <w:sz w:val="28"/>
          <w:szCs w:val="28"/>
        </w:rPr>
      </w:pPr>
      <w:r w:rsidRPr="002D677B">
        <w:rPr>
          <w:sz w:val="28"/>
          <w:szCs w:val="28"/>
        </w:rPr>
        <w:t>Чамов П. Дисфункциональные маточные кровотечения</w:t>
      </w:r>
      <w:r>
        <w:rPr>
          <w:sz w:val="28"/>
          <w:szCs w:val="28"/>
          <w:lang w:val="uk-UA"/>
        </w:rPr>
        <w:t xml:space="preserve"> / П. </w:t>
      </w:r>
      <w:r w:rsidRPr="002D677B">
        <w:rPr>
          <w:sz w:val="28"/>
          <w:szCs w:val="28"/>
        </w:rPr>
        <w:t>Чамов.- София, 1973.- 231 с.</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rPr>
        <w:t xml:space="preserve">Чернуха Г.Е. Дисфункциональные маточные кровотечения </w:t>
      </w:r>
      <w:r>
        <w:rPr>
          <w:sz w:val="28"/>
          <w:szCs w:val="28"/>
          <w:lang w:val="uk-UA"/>
        </w:rPr>
        <w:t xml:space="preserve">/ </w:t>
      </w:r>
      <w:r w:rsidRPr="002D677B">
        <w:rPr>
          <w:sz w:val="28"/>
          <w:szCs w:val="28"/>
        </w:rPr>
        <w:t>Г.</w:t>
      </w:r>
      <w:r>
        <w:rPr>
          <w:sz w:val="28"/>
          <w:szCs w:val="28"/>
          <w:lang w:val="uk-UA"/>
        </w:rPr>
        <w:t xml:space="preserve"> </w:t>
      </w:r>
      <w:r w:rsidRPr="002D677B">
        <w:rPr>
          <w:sz w:val="28"/>
          <w:szCs w:val="28"/>
        </w:rPr>
        <w:t>Е. Чернуха // Гпнекологическая эндокринология.- 2002.- №8.- С.25-31.</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t xml:space="preserve">Шолохова Л.Б. О безопасности лечения ожирения с помощью симпатомиметиков </w:t>
      </w:r>
      <w:r>
        <w:rPr>
          <w:sz w:val="28"/>
          <w:szCs w:val="28"/>
          <w:lang w:val="uk-UA"/>
        </w:rPr>
        <w:t xml:space="preserve">/ </w:t>
      </w:r>
      <w:r w:rsidRPr="002D677B">
        <w:rPr>
          <w:sz w:val="28"/>
          <w:szCs w:val="28"/>
          <w:lang w:val="uk-UA"/>
        </w:rPr>
        <w:t>Л.</w:t>
      </w:r>
      <w:r>
        <w:rPr>
          <w:sz w:val="28"/>
          <w:szCs w:val="28"/>
          <w:lang w:val="uk-UA"/>
        </w:rPr>
        <w:t xml:space="preserve"> </w:t>
      </w:r>
      <w:r w:rsidRPr="002D677B">
        <w:rPr>
          <w:sz w:val="28"/>
          <w:szCs w:val="28"/>
          <w:lang w:val="uk-UA"/>
        </w:rPr>
        <w:t>Б. Шолохова // Здоров’я України.- 2003.- №84.</w:t>
      </w:r>
      <w:r>
        <w:rPr>
          <w:sz w:val="28"/>
          <w:szCs w:val="28"/>
          <w:lang w:val="uk-UA"/>
        </w:rPr>
        <w:t>- С. 225-227.</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rPr>
        <w:lastRenderedPageBreak/>
        <w:t>Штрыголь С.</w:t>
      </w:r>
      <w:r>
        <w:rPr>
          <w:sz w:val="28"/>
          <w:szCs w:val="28"/>
          <w:lang w:val="uk-UA"/>
        </w:rPr>
        <w:t xml:space="preserve"> </w:t>
      </w:r>
      <w:r w:rsidRPr="002D677B">
        <w:rPr>
          <w:sz w:val="28"/>
          <w:szCs w:val="28"/>
        </w:rPr>
        <w:t>Ю., Герасимов А.</w:t>
      </w:r>
      <w:r>
        <w:rPr>
          <w:sz w:val="28"/>
          <w:szCs w:val="28"/>
          <w:lang w:val="uk-UA"/>
        </w:rPr>
        <w:t xml:space="preserve"> </w:t>
      </w:r>
      <w:r w:rsidRPr="002D677B">
        <w:rPr>
          <w:sz w:val="28"/>
          <w:szCs w:val="28"/>
        </w:rPr>
        <w:t>М. Сульфат магния как средство лечения вторичной гипоэстрогении</w:t>
      </w:r>
      <w:r w:rsidRPr="002D677B">
        <w:rPr>
          <w:sz w:val="28"/>
          <w:szCs w:val="28"/>
          <w:lang w:val="uk-UA"/>
        </w:rPr>
        <w:t xml:space="preserve"> </w:t>
      </w:r>
      <w:r>
        <w:rPr>
          <w:sz w:val="28"/>
          <w:szCs w:val="28"/>
          <w:lang w:val="uk-UA"/>
        </w:rPr>
        <w:t xml:space="preserve">/ </w:t>
      </w:r>
      <w:r w:rsidRPr="002D677B">
        <w:rPr>
          <w:sz w:val="28"/>
          <w:szCs w:val="28"/>
        </w:rPr>
        <w:t>С.</w:t>
      </w:r>
      <w:r>
        <w:rPr>
          <w:sz w:val="28"/>
          <w:szCs w:val="28"/>
          <w:lang w:val="uk-UA"/>
        </w:rPr>
        <w:t xml:space="preserve"> </w:t>
      </w:r>
      <w:r w:rsidRPr="002D677B">
        <w:rPr>
          <w:sz w:val="28"/>
          <w:szCs w:val="28"/>
        </w:rPr>
        <w:t>Ю.</w:t>
      </w:r>
      <w:r>
        <w:rPr>
          <w:sz w:val="28"/>
          <w:szCs w:val="28"/>
          <w:lang w:val="uk-UA"/>
        </w:rPr>
        <w:t xml:space="preserve"> </w:t>
      </w:r>
      <w:r w:rsidRPr="002D677B">
        <w:rPr>
          <w:sz w:val="28"/>
          <w:szCs w:val="28"/>
        </w:rPr>
        <w:t>Штрыголь, А.</w:t>
      </w:r>
      <w:r>
        <w:rPr>
          <w:sz w:val="28"/>
          <w:szCs w:val="28"/>
          <w:lang w:val="uk-UA"/>
        </w:rPr>
        <w:t xml:space="preserve"> </w:t>
      </w:r>
      <w:r w:rsidRPr="002D677B">
        <w:rPr>
          <w:sz w:val="28"/>
          <w:szCs w:val="28"/>
        </w:rPr>
        <w:t xml:space="preserve">М. Герасимов </w:t>
      </w:r>
      <w:r w:rsidRPr="002D677B">
        <w:rPr>
          <w:sz w:val="28"/>
          <w:szCs w:val="28"/>
          <w:lang w:val="uk-UA"/>
        </w:rPr>
        <w:t>// Фармакотерапия.- 2006.- №2.- С.</w:t>
      </w:r>
      <w:r>
        <w:rPr>
          <w:sz w:val="28"/>
          <w:szCs w:val="28"/>
          <w:lang w:val="uk-UA"/>
        </w:rPr>
        <w:t xml:space="preserve"> </w:t>
      </w:r>
      <w:r w:rsidRPr="002D677B">
        <w:rPr>
          <w:sz w:val="28"/>
          <w:szCs w:val="28"/>
          <w:lang w:val="uk-UA"/>
        </w:rPr>
        <w:t>23-26.</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uk-UA"/>
        </w:rPr>
        <w:t xml:space="preserve">Щербина Е.А., Раков А.В. Лечение дисфункциональных маточных кровотечений </w:t>
      </w:r>
      <w:r>
        <w:rPr>
          <w:sz w:val="28"/>
          <w:szCs w:val="28"/>
          <w:lang w:val="uk-UA"/>
        </w:rPr>
        <w:t xml:space="preserve">/ </w:t>
      </w:r>
      <w:r w:rsidRPr="002D677B">
        <w:rPr>
          <w:sz w:val="28"/>
          <w:szCs w:val="28"/>
          <w:lang w:val="uk-UA"/>
        </w:rPr>
        <w:t>Е.</w:t>
      </w:r>
      <w:r>
        <w:rPr>
          <w:sz w:val="28"/>
          <w:szCs w:val="28"/>
          <w:lang w:val="uk-UA"/>
        </w:rPr>
        <w:t xml:space="preserve"> </w:t>
      </w:r>
      <w:r w:rsidRPr="002D677B">
        <w:rPr>
          <w:sz w:val="28"/>
          <w:szCs w:val="28"/>
          <w:lang w:val="uk-UA"/>
        </w:rPr>
        <w:t>А.</w:t>
      </w:r>
      <w:r>
        <w:rPr>
          <w:sz w:val="28"/>
          <w:szCs w:val="28"/>
          <w:lang w:val="uk-UA"/>
        </w:rPr>
        <w:t xml:space="preserve"> </w:t>
      </w:r>
      <w:r w:rsidRPr="002D677B">
        <w:rPr>
          <w:sz w:val="28"/>
          <w:szCs w:val="28"/>
          <w:lang w:val="uk-UA"/>
        </w:rPr>
        <w:t>Щербина, А.</w:t>
      </w:r>
      <w:r>
        <w:rPr>
          <w:sz w:val="28"/>
          <w:szCs w:val="28"/>
          <w:lang w:val="uk-UA"/>
        </w:rPr>
        <w:t xml:space="preserve"> </w:t>
      </w:r>
      <w:r w:rsidRPr="002D677B">
        <w:rPr>
          <w:sz w:val="28"/>
          <w:szCs w:val="28"/>
          <w:lang w:val="uk-UA"/>
        </w:rPr>
        <w:t>В. Раков // Экспериментальная и клиническая медицина.- 2001.- №1.- С.</w:t>
      </w:r>
      <w:r>
        <w:rPr>
          <w:sz w:val="28"/>
          <w:szCs w:val="28"/>
          <w:lang w:val="uk-UA"/>
        </w:rPr>
        <w:t xml:space="preserve"> </w:t>
      </w:r>
      <w:r w:rsidRPr="002D677B">
        <w:rPr>
          <w:sz w:val="28"/>
          <w:szCs w:val="28"/>
          <w:lang w:val="uk-UA"/>
        </w:rPr>
        <w:t>135-136.</w:t>
      </w:r>
    </w:p>
    <w:p w:rsidR="00CB5432" w:rsidRPr="00AE08B7" w:rsidRDefault="00CB5432" w:rsidP="009E6D99">
      <w:pPr>
        <w:numPr>
          <w:ilvl w:val="0"/>
          <w:numId w:val="41"/>
        </w:numPr>
        <w:spacing w:after="0" w:line="360" w:lineRule="auto"/>
        <w:ind w:left="0" w:firstLine="709"/>
        <w:jc w:val="both"/>
        <w:rPr>
          <w:sz w:val="28"/>
          <w:szCs w:val="28"/>
        </w:rPr>
      </w:pPr>
      <w:r w:rsidRPr="002D677B">
        <w:rPr>
          <w:sz w:val="28"/>
          <w:szCs w:val="28"/>
        </w:rPr>
        <w:t>Экстракорпоральное оплодотворение и его новые направления в лечении женского и мужского бесплодия</w:t>
      </w:r>
      <w:r>
        <w:rPr>
          <w:sz w:val="28"/>
          <w:szCs w:val="28"/>
        </w:rPr>
        <w:t xml:space="preserve"> / </w:t>
      </w:r>
      <w:r w:rsidRPr="002D677B">
        <w:rPr>
          <w:sz w:val="28"/>
          <w:szCs w:val="28"/>
        </w:rPr>
        <w:t>В.</w:t>
      </w:r>
      <w:r>
        <w:rPr>
          <w:sz w:val="28"/>
          <w:szCs w:val="28"/>
        </w:rPr>
        <w:t xml:space="preserve"> </w:t>
      </w:r>
      <w:r w:rsidRPr="002D677B">
        <w:rPr>
          <w:sz w:val="28"/>
          <w:szCs w:val="28"/>
        </w:rPr>
        <w:t>И.</w:t>
      </w:r>
      <w:r>
        <w:rPr>
          <w:sz w:val="28"/>
          <w:szCs w:val="28"/>
        </w:rPr>
        <w:t xml:space="preserve"> </w:t>
      </w:r>
      <w:r w:rsidRPr="002D677B">
        <w:rPr>
          <w:sz w:val="28"/>
          <w:szCs w:val="28"/>
        </w:rPr>
        <w:t>Кулаков, Б.</w:t>
      </w:r>
      <w:r>
        <w:rPr>
          <w:sz w:val="28"/>
          <w:szCs w:val="28"/>
        </w:rPr>
        <w:t xml:space="preserve"> </w:t>
      </w:r>
      <w:r w:rsidRPr="002D677B">
        <w:rPr>
          <w:sz w:val="28"/>
          <w:szCs w:val="28"/>
        </w:rPr>
        <w:t>В.</w:t>
      </w:r>
      <w:r>
        <w:rPr>
          <w:sz w:val="28"/>
          <w:szCs w:val="28"/>
        </w:rPr>
        <w:t xml:space="preserve"> </w:t>
      </w:r>
      <w:r w:rsidRPr="002D677B">
        <w:rPr>
          <w:sz w:val="28"/>
          <w:szCs w:val="28"/>
        </w:rPr>
        <w:t>Леонов. М</w:t>
      </w:r>
      <w:r>
        <w:rPr>
          <w:sz w:val="28"/>
          <w:szCs w:val="28"/>
        </w:rPr>
        <w:t xml:space="preserve">. </w:t>
      </w:r>
      <w:r w:rsidRPr="002D677B">
        <w:rPr>
          <w:sz w:val="28"/>
          <w:szCs w:val="28"/>
        </w:rPr>
        <w:t>: МИА</w:t>
      </w:r>
      <w:r>
        <w:rPr>
          <w:sz w:val="28"/>
          <w:szCs w:val="28"/>
        </w:rPr>
        <w:t>,</w:t>
      </w:r>
      <w:r w:rsidRPr="002D677B">
        <w:rPr>
          <w:sz w:val="28"/>
          <w:szCs w:val="28"/>
        </w:rPr>
        <w:t xml:space="preserve"> 199</w:t>
      </w:r>
      <w:r>
        <w:rPr>
          <w:sz w:val="28"/>
          <w:szCs w:val="28"/>
        </w:rPr>
        <w:t xml:space="preserve">9.- С. </w:t>
      </w:r>
      <w:r w:rsidRPr="002D677B">
        <w:rPr>
          <w:sz w:val="28"/>
          <w:szCs w:val="28"/>
        </w:rPr>
        <w:t xml:space="preserve">68–90. </w:t>
      </w:r>
    </w:p>
    <w:p w:rsidR="00CB5432" w:rsidRPr="002D677B" w:rsidRDefault="00CB5432" w:rsidP="009E6D99">
      <w:pPr>
        <w:pStyle w:val="literature"/>
        <w:numPr>
          <w:ilvl w:val="0"/>
          <w:numId w:val="41"/>
        </w:numPr>
        <w:spacing w:before="0" w:line="360" w:lineRule="auto"/>
        <w:ind w:left="0" w:firstLine="709"/>
        <w:jc w:val="both"/>
        <w:rPr>
          <w:sz w:val="28"/>
          <w:szCs w:val="28"/>
        </w:rPr>
      </w:pPr>
      <w:r w:rsidRPr="002D677B">
        <w:rPr>
          <w:sz w:val="28"/>
          <w:szCs w:val="28"/>
        </w:rPr>
        <w:t>Эндокринное бесплодие у женщин, диагностика и лечение</w:t>
      </w:r>
      <w:r>
        <w:rPr>
          <w:sz w:val="28"/>
          <w:szCs w:val="28"/>
          <w:lang w:val="uk-UA"/>
        </w:rPr>
        <w:t xml:space="preserve"> </w:t>
      </w:r>
      <w:r w:rsidRPr="002D677B">
        <w:rPr>
          <w:sz w:val="28"/>
          <w:szCs w:val="28"/>
        </w:rPr>
        <w:t>/</w:t>
      </w:r>
      <w:r>
        <w:rPr>
          <w:sz w:val="28"/>
          <w:szCs w:val="28"/>
          <w:lang w:val="uk-UA"/>
        </w:rPr>
        <w:t xml:space="preserve"> [п</w:t>
      </w:r>
      <w:r w:rsidRPr="002D677B">
        <w:rPr>
          <w:sz w:val="28"/>
          <w:szCs w:val="28"/>
        </w:rPr>
        <w:t>од ред. В.И.Кулакова</w:t>
      </w:r>
      <w:r>
        <w:rPr>
          <w:sz w:val="28"/>
          <w:szCs w:val="28"/>
          <w:lang w:val="uk-UA"/>
        </w:rPr>
        <w:t>]</w:t>
      </w:r>
      <w:r w:rsidRPr="002D677B">
        <w:rPr>
          <w:sz w:val="28"/>
          <w:szCs w:val="28"/>
        </w:rPr>
        <w:t xml:space="preserve">.– Москва, 2000.– </w:t>
      </w:r>
      <w:r>
        <w:rPr>
          <w:sz w:val="28"/>
          <w:szCs w:val="28"/>
          <w:lang w:val="uk-UA"/>
        </w:rPr>
        <w:t>С</w:t>
      </w:r>
      <w:r w:rsidRPr="002D677B">
        <w:rPr>
          <w:sz w:val="28"/>
          <w:szCs w:val="28"/>
        </w:rPr>
        <w:t>. 61.</w:t>
      </w:r>
    </w:p>
    <w:p w:rsidR="00CB5432" w:rsidRPr="001E3A1F" w:rsidRDefault="00CB5432" w:rsidP="009E6D99">
      <w:pPr>
        <w:numPr>
          <w:ilvl w:val="0"/>
          <w:numId w:val="41"/>
        </w:numPr>
        <w:spacing w:after="0" w:line="360" w:lineRule="auto"/>
        <w:ind w:left="0" w:firstLine="709"/>
        <w:jc w:val="both"/>
        <w:rPr>
          <w:sz w:val="28"/>
          <w:szCs w:val="28"/>
          <w:lang w:val="en-US"/>
        </w:rPr>
      </w:pPr>
      <w:r w:rsidRPr="001E3A1F">
        <w:rPr>
          <w:rStyle w:val="b"/>
          <w:bCs/>
          <w:color w:val="333333"/>
          <w:sz w:val="28"/>
          <w:szCs w:val="28"/>
          <w:lang w:val="uk-UA"/>
        </w:rPr>
        <w:t xml:space="preserve">Юзько О. М. </w:t>
      </w:r>
      <w:r w:rsidRPr="001E3A1F">
        <w:rPr>
          <w:rStyle w:val="announcetitle"/>
          <w:bCs/>
          <w:color w:val="333333"/>
          <w:sz w:val="28"/>
          <w:szCs w:val="28"/>
          <w:lang w:val="uk-UA"/>
        </w:rPr>
        <w:t xml:space="preserve">Вплив плазмаферезу на імунологічні показники у жінок з безплідністю трубного походження при заплідненні </w:t>
      </w:r>
      <w:r w:rsidRPr="001E3A1F">
        <w:rPr>
          <w:rStyle w:val="announcetitle"/>
          <w:bCs/>
          <w:color w:val="333333"/>
          <w:sz w:val="28"/>
          <w:szCs w:val="28"/>
        </w:rPr>
        <w:t>in</w:t>
      </w:r>
      <w:r w:rsidRPr="001E3A1F">
        <w:rPr>
          <w:rStyle w:val="announcetitle"/>
          <w:bCs/>
          <w:color w:val="333333"/>
          <w:sz w:val="28"/>
          <w:szCs w:val="28"/>
          <w:lang w:val="uk-UA"/>
        </w:rPr>
        <w:t xml:space="preserve"> </w:t>
      </w:r>
      <w:r w:rsidRPr="001E3A1F">
        <w:rPr>
          <w:rStyle w:val="announcetitle"/>
          <w:bCs/>
          <w:color w:val="333333"/>
          <w:sz w:val="28"/>
          <w:szCs w:val="28"/>
        </w:rPr>
        <w:t>vitro</w:t>
      </w:r>
      <w:r w:rsidRPr="001E3A1F">
        <w:rPr>
          <w:bCs/>
          <w:color w:val="333333"/>
          <w:sz w:val="28"/>
          <w:szCs w:val="28"/>
          <w:lang w:val="uk-UA"/>
        </w:rPr>
        <w:t xml:space="preserve"> / </w:t>
      </w:r>
      <w:r w:rsidRPr="001E3A1F">
        <w:rPr>
          <w:rStyle w:val="b"/>
          <w:bCs/>
          <w:color w:val="333333"/>
          <w:sz w:val="28"/>
          <w:szCs w:val="28"/>
          <w:lang w:val="uk-UA"/>
        </w:rPr>
        <w:t xml:space="preserve">О.М. Юзько, О.В. Бакун // </w:t>
      </w:r>
      <w:r w:rsidRPr="001E3A1F">
        <w:rPr>
          <w:bCs/>
          <w:kern w:val="36"/>
          <w:sz w:val="28"/>
          <w:szCs w:val="28"/>
          <w:lang w:val="uk-UA"/>
        </w:rPr>
        <w:t xml:space="preserve">Репродуктивное здоровье женщины.- </w:t>
      </w:r>
      <w:r w:rsidRPr="001E3A1F">
        <w:rPr>
          <w:bCs/>
          <w:kern w:val="36"/>
          <w:sz w:val="28"/>
          <w:szCs w:val="28"/>
          <w:lang w:val="en-US"/>
        </w:rPr>
        <w:t>2007.- №</w:t>
      </w:r>
      <w:r w:rsidRPr="001E3A1F">
        <w:rPr>
          <w:bCs/>
          <w:kern w:val="36"/>
          <w:sz w:val="28"/>
          <w:szCs w:val="28"/>
          <w:lang w:val="uk-UA"/>
        </w:rPr>
        <w:t xml:space="preserve"> 1 (30).- С. 12-15.</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A simple and sensitive microtiter plate estrogen bioassay based on stimulation of alkaline phosphatase in Ishikawa cells: estrogenic action of delta 5 adrenal steroids. / B.A. Littlefield, E. Gurpide, L. Markiewicz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w:t>
      </w:r>
      <w:r w:rsidRPr="002D677B">
        <w:rPr>
          <w:rStyle w:val="ref-journal1"/>
          <w:i w:val="0"/>
          <w:sz w:val="28"/>
          <w:szCs w:val="28"/>
          <w:lang w:val="en-US"/>
        </w:rPr>
        <w:t xml:space="preserve">Endocrinology.- </w:t>
      </w:r>
      <w:r w:rsidRPr="002D677B">
        <w:rPr>
          <w:sz w:val="28"/>
          <w:szCs w:val="28"/>
          <w:lang w:val="en-US"/>
        </w:rPr>
        <w:t>1990</w:t>
      </w:r>
      <w:r>
        <w:rPr>
          <w:sz w:val="28"/>
          <w:szCs w:val="28"/>
          <w:lang w:val="en-US"/>
        </w:rPr>
        <w:t xml:space="preserve">.- Vol. </w:t>
      </w:r>
      <w:r w:rsidRPr="002D677B">
        <w:rPr>
          <w:rStyle w:val="ref-vol1"/>
          <w:b w:val="0"/>
          <w:sz w:val="28"/>
          <w:szCs w:val="28"/>
          <w:lang w:val="en-US"/>
        </w:rPr>
        <w:t>127</w:t>
      </w:r>
      <w:r>
        <w:rPr>
          <w:rStyle w:val="ref-vol1"/>
          <w:b w:val="0"/>
          <w:sz w:val="28"/>
          <w:szCs w:val="28"/>
          <w:lang w:val="en-US"/>
        </w:rPr>
        <w:t xml:space="preserve">.- P. </w:t>
      </w:r>
      <w:r w:rsidRPr="002D677B">
        <w:rPr>
          <w:sz w:val="28"/>
          <w:szCs w:val="28"/>
          <w:lang w:val="en-US"/>
        </w:rPr>
        <w:t xml:space="preserve">2757–2762.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Aberrant integrin expression in the endometrium of women with endometriosis. / B.A. Lessey, A.J. Castelbaum, S.J. Sawin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w:t>
      </w:r>
      <w:r w:rsidRPr="002D677B">
        <w:rPr>
          <w:rStyle w:val="ref-journal1"/>
          <w:i w:val="0"/>
          <w:sz w:val="28"/>
          <w:szCs w:val="28"/>
          <w:lang w:val="en-US"/>
        </w:rPr>
        <w:t>J. Clin. Endocrinol</w:t>
      </w:r>
      <w:r w:rsidRPr="00581E9E">
        <w:rPr>
          <w:rStyle w:val="ref-journal1"/>
          <w:i w:val="0"/>
          <w:sz w:val="28"/>
          <w:szCs w:val="28"/>
          <w:lang w:val="en-US"/>
        </w:rPr>
        <w:t>.</w:t>
      </w:r>
      <w:r w:rsidRPr="002D677B">
        <w:rPr>
          <w:rStyle w:val="ref-journal1"/>
          <w:i w:val="0"/>
          <w:sz w:val="28"/>
          <w:szCs w:val="28"/>
          <w:lang w:val="en-US"/>
        </w:rPr>
        <w:t xml:space="preserve"> Metab.</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1994</w:t>
      </w:r>
      <w:r>
        <w:rPr>
          <w:sz w:val="28"/>
          <w:szCs w:val="28"/>
          <w:lang w:val="en-US"/>
        </w:rPr>
        <w:t xml:space="preserve">.- Vol. </w:t>
      </w:r>
      <w:r w:rsidRPr="002D677B">
        <w:rPr>
          <w:rStyle w:val="ref-vol1"/>
          <w:b w:val="0"/>
          <w:sz w:val="28"/>
          <w:szCs w:val="28"/>
          <w:lang w:val="en-US"/>
        </w:rPr>
        <w:t>79</w:t>
      </w:r>
      <w:r>
        <w:rPr>
          <w:rStyle w:val="ref-vol1"/>
          <w:b w:val="0"/>
          <w:sz w:val="28"/>
          <w:szCs w:val="28"/>
          <w:lang w:val="en-US"/>
        </w:rPr>
        <w:t xml:space="preserve">.- P. </w:t>
      </w:r>
      <w:r w:rsidRPr="002D677B">
        <w:rPr>
          <w:sz w:val="28"/>
          <w:szCs w:val="28"/>
          <w:lang w:val="en-US"/>
        </w:rPr>
        <w:t xml:space="preserve">643–649.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US"/>
        </w:rPr>
        <w:t xml:space="preserve">Abnormal uterine bleeding: a management algoritm / </w:t>
      </w:r>
      <w:r w:rsidRPr="002D677B">
        <w:rPr>
          <w:sz w:val="28"/>
          <w:szCs w:val="28"/>
          <w:lang w:val="en-GB"/>
        </w:rPr>
        <w:t>John W.Ely, C.M.</w:t>
      </w:r>
      <w:r w:rsidRPr="002D677B">
        <w:rPr>
          <w:sz w:val="28"/>
          <w:szCs w:val="28"/>
          <w:lang w:val="en-US"/>
        </w:rPr>
        <w:t xml:space="preserve"> </w:t>
      </w:r>
      <w:r w:rsidRPr="002D677B">
        <w:rPr>
          <w:sz w:val="28"/>
          <w:szCs w:val="28"/>
          <w:lang w:val="en-GB"/>
        </w:rPr>
        <w:t>Kennedy, E.C.</w:t>
      </w:r>
      <w:r w:rsidRPr="002D677B">
        <w:rPr>
          <w:sz w:val="28"/>
          <w:szCs w:val="28"/>
          <w:lang w:val="en-US"/>
        </w:rPr>
        <w:t xml:space="preserve"> </w:t>
      </w:r>
      <w:r w:rsidRPr="002D677B">
        <w:rPr>
          <w:sz w:val="28"/>
          <w:szCs w:val="28"/>
          <w:lang w:val="en-GB"/>
        </w:rPr>
        <w:t>Clark</w:t>
      </w:r>
      <w:r w:rsidRPr="002D677B">
        <w:rPr>
          <w:sz w:val="28"/>
          <w:szCs w:val="28"/>
          <w:lang w:val="en-US"/>
        </w:rPr>
        <w:t xml:space="preserve">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Am. J. of Family Medicine.- 2006.- </w:t>
      </w:r>
      <w:r>
        <w:rPr>
          <w:sz w:val="28"/>
          <w:szCs w:val="28"/>
          <w:lang w:val="en-US"/>
        </w:rPr>
        <w:t xml:space="preserve">Vol/ </w:t>
      </w:r>
      <w:r w:rsidRPr="002D677B">
        <w:rPr>
          <w:sz w:val="28"/>
          <w:szCs w:val="28"/>
          <w:lang w:val="en-US"/>
        </w:rPr>
        <w:t xml:space="preserve">19.- </w:t>
      </w:r>
      <w:r w:rsidRPr="002D677B">
        <w:rPr>
          <w:sz w:val="28"/>
          <w:szCs w:val="28"/>
        </w:rPr>
        <w:t>Р</w:t>
      </w:r>
      <w:r w:rsidRPr="002D677B">
        <w:rPr>
          <w:sz w:val="28"/>
          <w:szCs w:val="28"/>
          <w:lang w:val="en-US"/>
        </w:rPr>
        <w:t>.</w:t>
      </w:r>
      <w:r>
        <w:rPr>
          <w:sz w:val="28"/>
          <w:szCs w:val="28"/>
          <w:lang w:val="en-US"/>
        </w:rPr>
        <w:t xml:space="preserve"> </w:t>
      </w:r>
      <w:r w:rsidRPr="002D677B">
        <w:rPr>
          <w:sz w:val="28"/>
          <w:szCs w:val="28"/>
          <w:lang w:val="en-US"/>
        </w:rPr>
        <w:t>590-602.</w:t>
      </w:r>
      <w:r w:rsidRPr="002D677B">
        <w:rPr>
          <w:sz w:val="28"/>
          <w:szCs w:val="28"/>
          <w:lang w:val="en-GB"/>
        </w:rPr>
        <w:t xml:space="preserve"> </w:t>
      </w:r>
    </w:p>
    <w:p w:rsidR="00CB5432" w:rsidRPr="00160D05" w:rsidRDefault="00CB5432" w:rsidP="009E6D99">
      <w:pPr>
        <w:numPr>
          <w:ilvl w:val="0"/>
          <w:numId w:val="41"/>
        </w:numPr>
        <w:spacing w:after="0" w:line="360" w:lineRule="auto"/>
        <w:ind w:left="0" w:firstLine="709"/>
        <w:jc w:val="both"/>
        <w:rPr>
          <w:sz w:val="28"/>
          <w:szCs w:val="28"/>
          <w:lang w:val="en-US"/>
        </w:rPr>
      </w:pPr>
      <w:r w:rsidRPr="00160D05">
        <w:rPr>
          <w:sz w:val="28"/>
          <w:szCs w:val="28"/>
          <w:lang w:val="en-US"/>
        </w:rPr>
        <w:t>Abramov Y.</w:t>
      </w:r>
      <w:r>
        <w:rPr>
          <w:sz w:val="28"/>
          <w:szCs w:val="28"/>
          <w:lang w:val="en-US"/>
        </w:rPr>
        <w:t xml:space="preserve"> </w:t>
      </w:r>
      <w:r w:rsidRPr="00160D05">
        <w:rPr>
          <w:sz w:val="28"/>
          <w:szCs w:val="28"/>
          <w:lang w:val="en-US"/>
        </w:rPr>
        <w:t>Vascular endothelial growth factor plasma levels correlate to the clinical picture in severe ovarian hyperstimulation syndrome // Y.</w:t>
      </w:r>
      <w:r>
        <w:rPr>
          <w:sz w:val="28"/>
          <w:szCs w:val="28"/>
          <w:lang w:val="en-US"/>
        </w:rPr>
        <w:t xml:space="preserve"> </w:t>
      </w:r>
      <w:r w:rsidRPr="00160D05">
        <w:rPr>
          <w:sz w:val="28"/>
          <w:szCs w:val="28"/>
          <w:lang w:val="en-US"/>
        </w:rPr>
        <w:t>Abramov, V.</w:t>
      </w:r>
      <w:r>
        <w:rPr>
          <w:sz w:val="28"/>
          <w:szCs w:val="28"/>
          <w:lang w:val="en-US"/>
        </w:rPr>
        <w:t xml:space="preserve"> </w:t>
      </w:r>
      <w:r w:rsidRPr="00160D05">
        <w:rPr>
          <w:sz w:val="28"/>
          <w:szCs w:val="28"/>
          <w:lang w:val="en-US"/>
        </w:rPr>
        <w:t>Barak, B.</w:t>
      </w:r>
      <w:r>
        <w:rPr>
          <w:sz w:val="28"/>
          <w:szCs w:val="28"/>
          <w:lang w:val="en-US"/>
        </w:rPr>
        <w:t xml:space="preserve"> </w:t>
      </w:r>
      <w:r w:rsidRPr="00160D05">
        <w:rPr>
          <w:sz w:val="28"/>
          <w:szCs w:val="28"/>
          <w:lang w:val="en-US"/>
        </w:rPr>
        <w:t>Nisman, J.</w:t>
      </w:r>
      <w:r>
        <w:rPr>
          <w:sz w:val="28"/>
          <w:szCs w:val="28"/>
          <w:lang w:val="en-US"/>
        </w:rPr>
        <w:t xml:space="preserve"> </w:t>
      </w:r>
      <w:r w:rsidRPr="00160D05">
        <w:rPr>
          <w:sz w:val="28"/>
          <w:szCs w:val="28"/>
          <w:lang w:val="en-US"/>
        </w:rPr>
        <w:t>G.</w:t>
      </w:r>
      <w:r>
        <w:rPr>
          <w:sz w:val="28"/>
          <w:szCs w:val="28"/>
          <w:lang w:val="en-US"/>
        </w:rPr>
        <w:t xml:space="preserve"> </w:t>
      </w:r>
      <w:r w:rsidRPr="00160D05">
        <w:rPr>
          <w:sz w:val="28"/>
          <w:szCs w:val="28"/>
          <w:lang w:val="en-US"/>
        </w:rPr>
        <w:t>Schenker</w:t>
      </w:r>
      <w:r>
        <w:rPr>
          <w:sz w:val="28"/>
          <w:szCs w:val="28"/>
          <w:lang w:val="en-US"/>
        </w:rPr>
        <w:t xml:space="preserve"> //</w:t>
      </w:r>
      <w:r w:rsidRPr="00160D05">
        <w:rPr>
          <w:sz w:val="28"/>
          <w:szCs w:val="28"/>
          <w:lang w:val="en-US"/>
        </w:rPr>
        <w:t xml:space="preserve"> Fertil</w:t>
      </w:r>
      <w:r>
        <w:rPr>
          <w:sz w:val="28"/>
          <w:szCs w:val="28"/>
          <w:lang w:val="en-US"/>
        </w:rPr>
        <w:t>.</w:t>
      </w:r>
      <w:r w:rsidRPr="00160D05">
        <w:rPr>
          <w:sz w:val="28"/>
          <w:szCs w:val="28"/>
          <w:lang w:val="en-US"/>
        </w:rPr>
        <w:t xml:space="preserve"> Steril</w:t>
      </w:r>
      <w:r>
        <w:rPr>
          <w:sz w:val="28"/>
          <w:szCs w:val="28"/>
          <w:lang w:val="en-US"/>
        </w:rPr>
        <w:t>.-</w:t>
      </w:r>
      <w:r w:rsidRPr="00160D05">
        <w:rPr>
          <w:sz w:val="28"/>
          <w:szCs w:val="28"/>
          <w:lang w:val="en-US"/>
        </w:rPr>
        <w:t xml:space="preserve"> 1995</w:t>
      </w:r>
      <w:r>
        <w:rPr>
          <w:sz w:val="28"/>
          <w:szCs w:val="28"/>
          <w:lang w:val="en-US"/>
        </w:rPr>
        <w:t>.- Vol.</w:t>
      </w:r>
      <w:r w:rsidRPr="00160D05">
        <w:rPr>
          <w:sz w:val="28"/>
          <w:szCs w:val="28"/>
          <w:lang w:val="en-US"/>
        </w:rPr>
        <w:t xml:space="preserve"> 67</w:t>
      </w:r>
      <w:r>
        <w:rPr>
          <w:sz w:val="28"/>
          <w:szCs w:val="28"/>
          <w:lang w:val="en-US"/>
        </w:rPr>
        <w:t>.-</w:t>
      </w:r>
      <w:r w:rsidRPr="00160D05">
        <w:rPr>
          <w:sz w:val="28"/>
          <w:szCs w:val="28"/>
          <w:lang w:val="en-US"/>
        </w:rPr>
        <w:t xml:space="preserve"> P.</w:t>
      </w:r>
      <w:r>
        <w:rPr>
          <w:sz w:val="28"/>
          <w:szCs w:val="28"/>
          <w:lang w:val="en-US"/>
        </w:rPr>
        <w:t xml:space="preserve"> </w:t>
      </w:r>
      <w:r w:rsidRPr="00160D05">
        <w:rPr>
          <w:sz w:val="28"/>
          <w:szCs w:val="28"/>
          <w:lang w:val="en-US"/>
        </w:rPr>
        <w:t>261-265.</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lastRenderedPageBreak/>
        <w:t xml:space="preserve">ACTH and </w:t>
      </w:r>
      <w:r w:rsidRPr="002D677B">
        <w:rPr>
          <w:sz w:val="28"/>
          <w:szCs w:val="28"/>
          <w:lang w:val="en-US"/>
        </w:rPr>
        <w:sym w:font="Symbol" w:char="F061"/>
      </w:r>
      <w:r w:rsidRPr="002D677B">
        <w:rPr>
          <w:sz w:val="28"/>
          <w:szCs w:val="28"/>
          <w:lang w:val="en-US"/>
        </w:rPr>
        <w:t xml:space="preserve">-MSH inhibit leptin expression and secretion in 3T3-L1 adipocytes: model for a central-peripheral melanocortin-leptin pathway / D. Norman, A.V. Isidori, V. Frajese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Molecular and cellular Endocrinology.- 2004.- </w:t>
      </w:r>
      <w:r>
        <w:rPr>
          <w:sz w:val="28"/>
          <w:szCs w:val="28"/>
          <w:lang w:val="en-US"/>
        </w:rPr>
        <w:t xml:space="preserve">Vol. </w:t>
      </w:r>
      <w:r w:rsidRPr="002D677B">
        <w:rPr>
          <w:sz w:val="28"/>
          <w:szCs w:val="28"/>
          <w:lang w:val="en-US"/>
        </w:rPr>
        <w:t>99.- P.</w:t>
      </w:r>
      <w:r>
        <w:rPr>
          <w:sz w:val="28"/>
          <w:szCs w:val="28"/>
          <w:lang w:val="en-US"/>
        </w:rPr>
        <w:t xml:space="preserve"> </w:t>
      </w:r>
      <w:r w:rsidRPr="002D677B">
        <w:rPr>
          <w:sz w:val="28"/>
          <w:szCs w:val="28"/>
          <w:lang w:val="en-US"/>
        </w:rPr>
        <w:t xml:space="preserve">99-109.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t xml:space="preserve">Activation of the hypothalamo-anterior pituitary corticotropin-releasing hormone, adrenocorticotropin hormone and b-endorphin systems during the estradiol 17 b-induced plasma LH surge in the ovariectomized monkey </w:t>
      </w:r>
      <w:r w:rsidRPr="002D677B">
        <w:rPr>
          <w:sz w:val="28"/>
          <w:szCs w:val="28"/>
          <w:lang w:val="en-US"/>
        </w:rPr>
        <w:t xml:space="preserve">/ </w:t>
      </w:r>
      <w:r w:rsidRPr="002D677B">
        <w:rPr>
          <w:iCs/>
          <w:sz w:val="28"/>
          <w:szCs w:val="28"/>
          <w:lang w:val="en-GB"/>
        </w:rPr>
        <w:t>B.</w:t>
      </w:r>
      <w:r w:rsidRPr="002D677B">
        <w:rPr>
          <w:iCs/>
          <w:sz w:val="28"/>
          <w:szCs w:val="28"/>
          <w:lang w:val="en-US"/>
        </w:rPr>
        <w:t xml:space="preserve"> </w:t>
      </w:r>
      <w:r w:rsidRPr="002D677B">
        <w:rPr>
          <w:iCs/>
          <w:sz w:val="28"/>
          <w:szCs w:val="28"/>
          <w:lang w:val="en-GB"/>
        </w:rPr>
        <w:t>Kerdelhu</w:t>
      </w:r>
      <w:r w:rsidRPr="002D677B">
        <w:rPr>
          <w:iCs/>
          <w:sz w:val="28"/>
          <w:szCs w:val="28"/>
        </w:rPr>
        <w:t>й</w:t>
      </w:r>
      <w:r w:rsidRPr="002D677B">
        <w:rPr>
          <w:iCs/>
          <w:sz w:val="28"/>
          <w:szCs w:val="28"/>
          <w:lang w:val="en-GB"/>
        </w:rPr>
        <w:t>, G.S.</w:t>
      </w:r>
      <w:r w:rsidRPr="002D677B">
        <w:rPr>
          <w:iCs/>
          <w:sz w:val="28"/>
          <w:szCs w:val="28"/>
          <w:lang w:val="en-US"/>
        </w:rPr>
        <w:t xml:space="preserve"> </w:t>
      </w:r>
      <w:r w:rsidRPr="002D677B">
        <w:rPr>
          <w:iCs/>
          <w:sz w:val="28"/>
          <w:szCs w:val="28"/>
          <w:lang w:val="en-GB"/>
        </w:rPr>
        <w:t>Jones, K.</w:t>
      </w:r>
      <w:r w:rsidRPr="002D677B">
        <w:rPr>
          <w:iCs/>
          <w:sz w:val="28"/>
          <w:szCs w:val="28"/>
          <w:lang w:val="en-US"/>
        </w:rPr>
        <w:t xml:space="preserve"> </w:t>
      </w:r>
      <w:r w:rsidRPr="002D677B">
        <w:rPr>
          <w:iCs/>
          <w:sz w:val="28"/>
          <w:szCs w:val="28"/>
          <w:lang w:val="en-GB"/>
        </w:rPr>
        <w:t>Gordon</w:t>
      </w:r>
      <w:r w:rsidRPr="002D677B">
        <w:rPr>
          <w:iCs/>
          <w:sz w:val="28"/>
          <w:szCs w:val="28"/>
          <w:lang w:val="en-US"/>
        </w:rPr>
        <w:t xml:space="preserve"> </w:t>
      </w:r>
      <w:r>
        <w:rPr>
          <w:iCs/>
          <w:sz w:val="28"/>
          <w:szCs w:val="28"/>
          <w:lang w:val="en-US"/>
        </w:rPr>
        <w:t>[</w:t>
      </w:r>
      <w:r w:rsidRPr="002D677B">
        <w:rPr>
          <w:sz w:val="28"/>
          <w:szCs w:val="28"/>
          <w:lang w:val="en-US"/>
        </w:rPr>
        <w:t>et al.</w:t>
      </w:r>
      <w:r>
        <w:rPr>
          <w:sz w:val="28"/>
          <w:szCs w:val="28"/>
          <w:lang w:val="en-US"/>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Neurosci</w:t>
      </w:r>
      <w:r>
        <w:rPr>
          <w:sz w:val="28"/>
          <w:szCs w:val="28"/>
          <w:lang w:val="en-GB"/>
        </w:rPr>
        <w:t>.</w:t>
      </w:r>
      <w:r w:rsidRPr="002D677B">
        <w:rPr>
          <w:sz w:val="28"/>
          <w:szCs w:val="28"/>
          <w:lang w:val="en-GB"/>
        </w:rPr>
        <w:t xml:space="preserve"> Res</w:t>
      </w:r>
      <w:r>
        <w:rPr>
          <w:sz w:val="28"/>
          <w:szCs w:val="28"/>
          <w:lang w:val="en-GB"/>
        </w:rPr>
        <w:t>.-</w:t>
      </w:r>
      <w:r w:rsidRPr="002D677B">
        <w:rPr>
          <w:sz w:val="28"/>
          <w:szCs w:val="28"/>
          <w:lang w:val="en-GB"/>
        </w:rPr>
        <w:t xml:space="preserve"> 1995</w:t>
      </w:r>
      <w:r>
        <w:rPr>
          <w:sz w:val="28"/>
          <w:szCs w:val="28"/>
          <w:lang w:val="en-GB"/>
        </w:rPr>
        <w:t xml:space="preserve">.- Vol. </w:t>
      </w:r>
      <w:r w:rsidRPr="002D677B">
        <w:rPr>
          <w:sz w:val="28"/>
          <w:szCs w:val="28"/>
          <w:lang w:val="en-GB"/>
        </w:rPr>
        <w:t>42</w:t>
      </w:r>
      <w:r>
        <w:rPr>
          <w:sz w:val="28"/>
          <w:szCs w:val="28"/>
          <w:lang w:val="en-GB"/>
        </w:rPr>
        <w:t xml:space="preserve">.- P. </w:t>
      </w:r>
      <w:r w:rsidRPr="002D677B">
        <w:rPr>
          <w:sz w:val="28"/>
          <w:szCs w:val="28"/>
          <w:lang w:val="en-GB"/>
        </w:rPr>
        <w:t>228</w:t>
      </w:r>
      <w:r>
        <w:rPr>
          <w:sz w:val="28"/>
          <w:szCs w:val="28"/>
          <w:lang w:val="en-GB"/>
        </w:rPr>
        <w:t>-2</w:t>
      </w:r>
      <w:r w:rsidRPr="002D677B">
        <w:rPr>
          <w:sz w:val="28"/>
          <w:szCs w:val="28"/>
          <w:lang w:val="en-GB"/>
        </w:rPr>
        <w:t xml:space="preserve">35.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Adams F. </w:t>
      </w:r>
      <w:r w:rsidRPr="002D677B">
        <w:rPr>
          <w:sz w:val="28"/>
          <w:szCs w:val="28"/>
          <w:lang w:val="en-GB"/>
        </w:rPr>
        <w:t>The Genuine Works of Hippocrates</w:t>
      </w:r>
      <w:r>
        <w:rPr>
          <w:sz w:val="28"/>
          <w:szCs w:val="28"/>
          <w:lang w:val="en-GB"/>
        </w:rPr>
        <w:t xml:space="preserve"> / F. </w:t>
      </w:r>
      <w:r w:rsidRPr="002D677B">
        <w:rPr>
          <w:iCs/>
          <w:sz w:val="28"/>
          <w:szCs w:val="28"/>
          <w:lang w:val="en-GB"/>
        </w:rPr>
        <w:t>Adams</w:t>
      </w:r>
      <w:r w:rsidRPr="002D677B">
        <w:rPr>
          <w:sz w:val="28"/>
          <w:szCs w:val="28"/>
          <w:lang w:val="en-GB"/>
        </w:rPr>
        <w:t>.</w:t>
      </w:r>
      <w:r>
        <w:rPr>
          <w:sz w:val="28"/>
          <w:szCs w:val="28"/>
          <w:lang w:val="en-GB"/>
        </w:rPr>
        <w:t>-</w:t>
      </w:r>
      <w:r w:rsidRPr="002D677B">
        <w:rPr>
          <w:sz w:val="28"/>
          <w:szCs w:val="28"/>
          <w:lang w:val="en-GB"/>
        </w:rPr>
        <w:t xml:space="preserve"> Baltimore</w:t>
      </w:r>
      <w:r>
        <w:rPr>
          <w:sz w:val="28"/>
          <w:szCs w:val="28"/>
          <w:lang w:val="en-GB"/>
        </w:rPr>
        <w:t xml:space="preserve"> </w:t>
      </w:r>
      <w:r w:rsidRPr="002D677B">
        <w:rPr>
          <w:sz w:val="28"/>
          <w:szCs w:val="28"/>
          <w:lang w:val="en-GB"/>
        </w:rPr>
        <w:t>: Williams &amp; Wilkins</w:t>
      </w:r>
      <w:r>
        <w:rPr>
          <w:sz w:val="28"/>
          <w:szCs w:val="28"/>
          <w:lang w:val="en-GB"/>
        </w:rPr>
        <w:t>,</w:t>
      </w:r>
      <w:r w:rsidRPr="002D677B">
        <w:rPr>
          <w:sz w:val="28"/>
          <w:szCs w:val="28"/>
          <w:lang w:val="en-GB"/>
        </w:rPr>
        <w:t xml:space="preserve"> 1939</w:t>
      </w:r>
      <w:r>
        <w:rPr>
          <w:sz w:val="28"/>
          <w:szCs w:val="28"/>
          <w:lang w:val="en-GB"/>
        </w:rPr>
        <w:t xml:space="preserve">.- P. </w:t>
      </w:r>
      <w:r w:rsidRPr="002D677B">
        <w:rPr>
          <w:sz w:val="28"/>
          <w:szCs w:val="28"/>
          <w:lang w:val="en-GB"/>
        </w:rPr>
        <w:t>19</w:t>
      </w:r>
      <w:r>
        <w:rPr>
          <w:sz w:val="28"/>
          <w:szCs w:val="28"/>
          <w:lang w:val="en-GB"/>
        </w:rPr>
        <w:t>-</w:t>
      </w:r>
      <w:r w:rsidRPr="002D677B">
        <w:rPr>
          <w:sz w:val="28"/>
          <w:szCs w:val="28"/>
          <w:lang w:val="en-GB"/>
        </w:rPr>
        <w:t xml:space="preserve">41. </w:t>
      </w:r>
    </w:p>
    <w:p w:rsidR="00CB5432" w:rsidRPr="002D677B" w:rsidRDefault="00CB5432" w:rsidP="009E6D99">
      <w:pPr>
        <w:pStyle w:val="literature"/>
        <w:numPr>
          <w:ilvl w:val="0"/>
          <w:numId w:val="41"/>
        </w:numPr>
        <w:spacing w:before="0" w:line="360" w:lineRule="auto"/>
        <w:ind w:left="0" w:firstLine="709"/>
        <w:jc w:val="both"/>
        <w:rPr>
          <w:sz w:val="28"/>
          <w:szCs w:val="28"/>
          <w:lang w:val="en-US"/>
        </w:rPr>
      </w:pPr>
      <w:r w:rsidRPr="002D677B">
        <w:rPr>
          <w:sz w:val="28"/>
          <w:szCs w:val="28"/>
          <w:lang w:val="en-US"/>
        </w:rPr>
        <w:t>Addition of estradiol to progesterone for luteal supplementation in patients stimulated with GnRH antagonist/rFSG for IVF:a randomized controlled trial</w:t>
      </w:r>
      <w:r>
        <w:rPr>
          <w:sz w:val="28"/>
          <w:szCs w:val="28"/>
          <w:lang w:val="en-US"/>
        </w:rPr>
        <w:t xml:space="preserve"> / H. M. </w:t>
      </w:r>
      <w:r w:rsidRPr="002D677B">
        <w:rPr>
          <w:sz w:val="28"/>
          <w:szCs w:val="28"/>
          <w:lang w:val="en-US"/>
        </w:rPr>
        <w:t xml:space="preserve">Fatemi, Kolibianas, </w:t>
      </w:r>
      <w:r>
        <w:rPr>
          <w:sz w:val="28"/>
          <w:szCs w:val="28"/>
          <w:lang w:val="en-US"/>
        </w:rPr>
        <w:t xml:space="preserve">M. </w:t>
      </w:r>
      <w:r w:rsidRPr="002D677B">
        <w:rPr>
          <w:sz w:val="28"/>
          <w:szCs w:val="28"/>
          <w:lang w:val="en-US"/>
        </w:rPr>
        <w:t xml:space="preserve">Camus </w:t>
      </w:r>
      <w:r>
        <w:rPr>
          <w:sz w:val="28"/>
          <w:szCs w:val="28"/>
          <w:lang w:val="en-US"/>
        </w:rPr>
        <w:t>[</w:t>
      </w:r>
      <w:r w:rsidRPr="002D677B">
        <w:rPr>
          <w:sz w:val="28"/>
          <w:szCs w:val="28"/>
          <w:lang w:val="en-US"/>
        </w:rPr>
        <w:t>e</w:t>
      </w:r>
      <w:r>
        <w:rPr>
          <w:sz w:val="28"/>
          <w:szCs w:val="28"/>
          <w:lang w:val="en-US"/>
        </w:rPr>
        <w:t>t</w:t>
      </w:r>
      <w:r w:rsidRPr="002D677B">
        <w:rPr>
          <w:sz w:val="28"/>
          <w:szCs w:val="28"/>
          <w:lang w:val="en-US"/>
        </w:rPr>
        <w:t xml:space="preserve"> al</w:t>
      </w:r>
      <w:r>
        <w:rPr>
          <w:sz w:val="28"/>
          <w:szCs w:val="28"/>
          <w:lang w:val="en-US"/>
        </w:rPr>
        <w:t>.] //</w:t>
      </w:r>
      <w:r w:rsidRPr="002D677B">
        <w:rPr>
          <w:sz w:val="28"/>
          <w:szCs w:val="28"/>
          <w:lang w:val="en-US"/>
        </w:rPr>
        <w:t>. Hum. Reprod.</w:t>
      </w:r>
      <w:r>
        <w:rPr>
          <w:sz w:val="28"/>
          <w:szCs w:val="28"/>
          <w:lang w:val="en-US"/>
        </w:rPr>
        <w:t>-</w:t>
      </w:r>
      <w:r w:rsidRPr="002D677B">
        <w:rPr>
          <w:sz w:val="28"/>
          <w:szCs w:val="28"/>
          <w:lang w:val="en-US"/>
        </w:rPr>
        <w:t xml:space="preserve"> 2006</w:t>
      </w:r>
      <w:r>
        <w:rPr>
          <w:sz w:val="28"/>
          <w:szCs w:val="28"/>
          <w:lang w:val="en-US"/>
        </w:rPr>
        <w:t xml:space="preserve">.- Vol. </w:t>
      </w:r>
      <w:r w:rsidRPr="002D677B">
        <w:rPr>
          <w:sz w:val="28"/>
          <w:szCs w:val="28"/>
          <w:lang w:val="en-US"/>
        </w:rPr>
        <w:t>21(10)</w:t>
      </w:r>
      <w:r>
        <w:rPr>
          <w:sz w:val="28"/>
          <w:szCs w:val="28"/>
          <w:lang w:val="en-US"/>
        </w:rPr>
        <w:t xml:space="preserve">.- P. </w:t>
      </w:r>
      <w:r w:rsidRPr="002D677B">
        <w:rPr>
          <w:sz w:val="28"/>
          <w:szCs w:val="28"/>
          <w:lang w:val="en-US"/>
        </w:rPr>
        <w:t>2628-2632.</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Aging of human endometrium: a basic morphological and immunohistochemical study / I.</w:t>
      </w:r>
      <w:r>
        <w:rPr>
          <w:sz w:val="28"/>
          <w:szCs w:val="28"/>
          <w:lang w:val="en-US"/>
        </w:rPr>
        <w:t xml:space="preserve"> </w:t>
      </w:r>
      <w:r w:rsidRPr="002D677B">
        <w:rPr>
          <w:sz w:val="28"/>
          <w:szCs w:val="28"/>
          <w:lang w:val="en-US"/>
        </w:rPr>
        <w:t>Noci, P.</w:t>
      </w:r>
      <w:r>
        <w:rPr>
          <w:sz w:val="28"/>
          <w:szCs w:val="28"/>
          <w:lang w:val="en-US"/>
        </w:rPr>
        <w:t xml:space="preserve"> </w:t>
      </w:r>
      <w:r w:rsidRPr="002D677B">
        <w:rPr>
          <w:sz w:val="28"/>
          <w:szCs w:val="28"/>
          <w:lang w:val="en-US"/>
        </w:rPr>
        <w:t>Borri, O.</w:t>
      </w:r>
      <w:r>
        <w:rPr>
          <w:sz w:val="28"/>
          <w:szCs w:val="28"/>
          <w:lang w:val="en-US"/>
        </w:rPr>
        <w:t xml:space="preserve"> </w:t>
      </w:r>
      <w:r w:rsidRPr="002D677B">
        <w:rPr>
          <w:sz w:val="28"/>
          <w:szCs w:val="28"/>
          <w:lang w:val="en-US"/>
        </w:rPr>
        <w:t xml:space="preserve">Chieffi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Europ. J. Obstet. Gynecol. Reprod. Biol.- 1995.- Vol. 63, </w:t>
      </w:r>
      <w:r w:rsidRPr="002D677B">
        <w:rPr>
          <w:sz w:val="28"/>
          <w:szCs w:val="28"/>
          <w:lang w:val="uk-UA"/>
        </w:rPr>
        <w:t>№</w:t>
      </w:r>
      <w:r w:rsidRPr="002D677B">
        <w:rPr>
          <w:sz w:val="28"/>
          <w:szCs w:val="28"/>
          <w:lang w:val="en-GB"/>
        </w:rPr>
        <w:t xml:space="preserve"> 2.- P. 181-185.</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Ahima R.</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sz w:val="28"/>
          <w:szCs w:val="28"/>
          <w:lang w:val="en-GB"/>
        </w:rPr>
        <w:t xml:space="preserve">Leptin accelerates the onset of puberty in normal female mice </w:t>
      </w:r>
      <w:r w:rsidRPr="002D677B">
        <w:rPr>
          <w:sz w:val="28"/>
          <w:szCs w:val="28"/>
          <w:lang w:val="en-US"/>
        </w:rPr>
        <w:t xml:space="preserve">/ </w:t>
      </w:r>
      <w:r w:rsidRPr="002D677B">
        <w:rPr>
          <w:iCs/>
          <w:sz w:val="28"/>
          <w:szCs w:val="28"/>
          <w:lang w:val="en-GB"/>
        </w:rPr>
        <w:t>R.</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iCs/>
          <w:sz w:val="28"/>
          <w:szCs w:val="28"/>
          <w:lang w:val="en-GB"/>
        </w:rPr>
        <w:t>Ahima, J.</w:t>
      </w:r>
      <w:r>
        <w:rPr>
          <w:iCs/>
          <w:sz w:val="28"/>
          <w:szCs w:val="28"/>
          <w:lang w:val="en-GB"/>
        </w:rPr>
        <w:t xml:space="preserve"> </w:t>
      </w:r>
      <w:r w:rsidRPr="002D677B">
        <w:rPr>
          <w:iCs/>
          <w:sz w:val="28"/>
          <w:szCs w:val="28"/>
          <w:lang w:val="en-GB"/>
        </w:rPr>
        <w:t>Dushay, S.</w:t>
      </w:r>
      <w:r>
        <w:rPr>
          <w:iCs/>
          <w:sz w:val="28"/>
          <w:szCs w:val="28"/>
          <w:lang w:val="en-GB"/>
        </w:rPr>
        <w:t xml:space="preserve"> </w:t>
      </w:r>
      <w:r w:rsidRPr="002D677B">
        <w:rPr>
          <w:iCs/>
          <w:sz w:val="28"/>
          <w:szCs w:val="28"/>
          <w:lang w:val="en-GB"/>
        </w:rPr>
        <w:t>N.</w:t>
      </w:r>
      <w:r>
        <w:rPr>
          <w:iCs/>
          <w:sz w:val="28"/>
          <w:szCs w:val="28"/>
          <w:lang w:val="en-GB"/>
        </w:rPr>
        <w:t xml:space="preserve"> </w:t>
      </w:r>
      <w:r w:rsidRPr="002D677B">
        <w:rPr>
          <w:iCs/>
          <w:sz w:val="28"/>
          <w:szCs w:val="28"/>
          <w:lang w:val="en-GB"/>
        </w:rPr>
        <w:t>Flier</w:t>
      </w:r>
      <w:r>
        <w:rPr>
          <w:iCs/>
          <w:sz w:val="28"/>
          <w:szCs w:val="28"/>
          <w:lang w:val="en-GB"/>
        </w:rPr>
        <w:t xml:space="preserve"> [et al.]</w:t>
      </w:r>
      <w:r w:rsidRPr="002D677B">
        <w:rPr>
          <w:iCs/>
          <w:sz w:val="28"/>
          <w:szCs w:val="28"/>
          <w:lang w:val="en-GB"/>
        </w:rPr>
        <w:t xml:space="preserve"> </w:t>
      </w:r>
      <w:r w:rsidRPr="002D677B">
        <w:rPr>
          <w:iCs/>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Invest</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99</w:t>
      </w:r>
      <w:r>
        <w:rPr>
          <w:sz w:val="28"/>
          <w:szCs w:val="28"/>
          <w:lang w:val="en-GB"/>
        </w:rPr>
        <w:t xml:space="preserve">.- P. </w:t>
      </w:r>
      <w:r w:rsidRPr="002D677B">
        <w:rPr>
          <w:sz w:val="28"/>
          <w:szCs w:val="28"/>
          <w:lang w:val="en-GB"/>
        </w:rPr>
        <w:t>391</w:t>
      </w:r>
      <w:r>
        <w:rPr>
          <w:sz w:val="28"/>
          <w:szCs w:val="28"/>
          <w:lang w:val="en-GB"/>
        </w:rPr>
        <w:t>-39</w:t>
      </w:r>
      <w:r w:rsidRPr="002D677B">
        <w:rPr>
          <w:sz w:val="28"/>
          <w:szCs w:val="28"/>
          <w:lang w:val="en-GB"/>
        </w:rPr>
        <w:t xml:space="preserve">5.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lastRenderedPageBreak/>
        <w:t>Ahima R.S.</w:t>
      </w:r>
      <w:r>
        <w:rPr>
          <w:iCs/>
          <w:sz w:val="28"/>
          <w:szCs w:val="28"/>
          <w:lang w:val="en-GB"/>
        </w:rPr>
        <w:t xml:space="preserve"> </w:t>
      </w:r>
      <w:r w:rsidRPr="002D677B">
        <w:rPr>
          <w:sz w:val="28"/>
          <w:szCs w:val="28"/>
          <w:lang w:val="en-GB"/>
        </w:rPr>
        <w:t xml:space="preserve">Role of leptin in the neuroendocrine response to fasting. </w:t>
      </w:r>
      <w:r w:rsidRPr="002D677B">
        <w:rPr>
          <w:sz w:val="28"/>
          <w:szCs w:val="28"/>
          <w:lang w:val="en-US"/>
        </w:rPr>
        <w:t xml:space="preserve">/ </w:t>
      </w:r>
      <w:r w:rsidRPr="002D677B">
        <w:rPr>
          <w:iCs/>
          <w:sz w:val="28"/>
          <w:szCs w:val="28"/>
          <w:lang w:val="en-GB"/>
        </w:rPr>
        <w:t>R.</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iCs/>
          <w:sz w:val="28"/>
          <w:szCs w:val="28"/>
          <w:lang w:val="en-GB"/>
        </w:rPr>
        <w:t>Ahima, D.</w:t>
      </w:r>
      <w:r>
        <w:rPr>
          <w:iCs/>
          <w:sz w:val="28"/>
          <w:szCs w:val="28"/>
          <w:lang w:val="en-GB"/>
        </w:rPr>
        <w:t xml:space="preserve"> </w:t>
      </w:r>
      <w:r w:rsidRPr="002D677B">
        <w:rPr>
          <w:iCs/>
          <w:sz w:val="28"/>
          <w:szCs w:val="28"/>
          <w:lang w:val="en-GB"/>
        </w:rPr>
        <w:t>Prabakaran, C.</w:t>
      </w:r>
      <w:r>
        <w:rPr>
          <w:iCs/>
          <w:sz w:val="28"/>
          <w:szCs w:val="28"/>
          <w:lang w:val="en-GB"/>
        </w:rPr>
        <w:t xml:space="preserve"> </w:t>
      </w:r>
      <w:r w:rsidRPr="002D677B">
        <w:rPr>
          <w:iCs/>
          <w:sz w:val="28"/>
          <w:szCs w:val="28"/>
          <w:lang w:val="en-GB"/>
        </w:rPr>
        <w:t>Mantzoros</w:t>
      </w:r>
      <w:r>
        <w:rPr>
          <w:iCs/>
          <w:sz w:val="28"/>
          <w:szCs w:val="28"/>
          <w:lang w:val="en-GB"/>
        </w:rPr>
        <w:t>[</w:t>
      </w:r>
      <w:r w:rsidRPr="002D677B">
        <w:rPr>
          <w:iCs/>
          <w:sz w:val="28"/>
          <w:szCs w:val="28"/>
          <w:lang w:val="en-GB"/>
        </w:rPr>
        <w:t>et al.</w:t>
      </w:r>
      <w:r>
        <w:rPr>
          <w:iCs/>
          <w:sz w:val="28"/>
          <w:szCs w:val="28"/>
          <w:lang w:val="en-GB"/>
        </w:rPr>
        <w:t>]</w:t>
      </w:r>
      <w:r w:rsidRPr="002D677B">
        <w:rPr>
          <w:iCs/>
          <w:sz w:val="28"/>
          <w:szCs w:val="28"/>
          <w:lang w:val="en-GB"/>
        </w:rPr>
        <w:t xml:space="preserve"> </w:t>
      </w:r>
      <w:r>
        <w:rPr>
          <w:iCs/>
          <w:sz w:val="28"/>
          <w:szCs w:val="28"/>
          <w:lang w:val="en-GB"/>
        </w:rPr>
        <w:t xml:space="preserve">// </w:t>
      </w:r>
      <w:r w:rsidRPr="002D677B">
        <w:rPr>
          <w:sz w:val="28"/>
          <w:szCs w:val="28"/>
          <w:lang w:val="en-GB"/>
        </w:rPr>
        <w:t>Nature</w:t>
      </w:r>
      <w:r>
        <w:rPr>
          <w:sz w:val="28"/>
          <w:szCs w:val="28"/>
          <w:lang w:val="en-GB"/>
        </w:rPr>
        <w:t xml:space="preserve">.- </w:t>
      </w:r>
      <w:r w:rsidRPr="002D677B">
        <w:rPr>
          <w:sz w:val="28"/>
          <w:szCs w:val="28"/>
          <w:lang w:val="en-GB"/>
        </w:rPr>
        <w:t>1996</w:t>
      </w:r>
      <w:r>
        <w:rPr>
          <w:sz w:val="28"/>
          <w:szCs w:val="28"/>
          <w:lang w:val="en-GB"/>
        </w:rPr>
        <w:t xml:space="preserve">.- Vol. </w:t>
      </w:r>
      <w:r w:rsidRPr="002D677B">
        <w:rPr>
          <w:sz w:val="28"/>
          <w:szCs w:val="28"/>
          <w:lang w:val="en-GB"/>
        </w:rPr>
        <w:t>382</w:t>
      </w:r>
      <w:r>
        <w:rPr>
          <w:sz w:val="28"/>
          <w:szCs w:val="28"/>
          <w:lang w:val="en-GB"/>
        </w:rPr>
        <w:t xml:space="preserve">.- P. </w:t>
      </w:r>
      <w:r w:rsidRPr="002D677B">
        <w:rPr>
          <w:sz w:val="28"/>
          <w:szCs w:val="28"/>
          <w:lang w:val="en-GB"/>
        </w:rPr>
        <w:t>250</w:t>
      </w:r>
      <w:r>
        <w:rPr>
          <w:sz w:val="28"/>
          <w:szCs w:val="28"/>
          <w:lang w:val="en-GB"/>
        </w:rPr>
        <w:t>-25</w:t>
      </w:r>
      <w:r w:rsidRPr="002D677B">
        <w:rPr>
          <w:sz w:val="28"/>
          <w:szCs w:val="28"/>
          <w:lang w:val="en-GB"/>
        </w:rPr>
        <w:t xml:space="preserve">2. </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 xml:space="preserve">Albers J.R. Abnormal uterine bleeding </w:t>
      </w:r>
      <w:r>
        <w:rPr>
          <w:szCs w:val="28"/>
          <w:lang w:val="en-US"/>
        </w:rPr>
        <w:t xml:space="preserve">/ </w:t>
      </w:r>
      <w:r w:rsidRPr="002D677B">
        <w:rPr>
          <w:szCs w:val="28"/>
          <w:lang w:val="en-US"/>
        </w:rPr>
        <w:t>J.</w:t>
      </w:r>
      <w:r>
        <w:rPr>
          <w:szCs w:val="28"/>
          <w:lang w:val="en-US"/>
        </w:rPr>
        <w:t xml:space="preserve"> </w:t>
      </w:r>
      <w:r w:rsidRPr="002D677B">
        <w:rPr>
          <w:szCs w:val="28"/>
          <w:lang w:val="en-US"/>
        </w:rPr>
        <w:t>R.</w:t>
      </w:r>
      <w:r>
        <w:rPr>
          <w:szCs w:val="28"/>
          <w:lang w:val="en-US"/>
        </w:rPr>
        <w:t xml:space="preserve"> </w:t>
      </w:r>
      <w:r w:rsidRPr="002D677B">
        <w:rPr>
          <w:szCs w:val="28"/>
          <w:lang w:val="en-US"/>
        </w:rPr>
        <w:t>Albers, S.</w:t>
      </w:r>
      <w:r>
        <w:rPr>
          <w:szCs w:val="28"/>
          <w:lang w:val="en-US"/>
        </w:rPr>
        <w:t xml:space="preserve"> </w:t>
      </w:r>
      <w:r w:rsidRPr="002D677B">
        <w:rPr>
          <w:szCs w:val="28"/>
          <w:lang w:val="en-US"/>
        </w:rPr>
        <w:t>Hull, K.</w:t>
      </w:r>
      <w:r>
        <w:rPr>
          <w:szCs w:val="28"/>
          <w:lang w:val="en-US"/>
        </w:rPr>
        <w:t xml:space="preserve"> </w:t>
      </w:r>
      <w:r w:rsidRPr="002D677B">
        <w:rPr>
          <w:szCs w:val="28"/>
          <w:lang w:val="en-US"/>
        </w:rPr>
        <w:t>M.</w:t>
      </w:r>
      <w:r>
        <w:rPr>
          <w:szCs w:val="28"/>
          <w:lang w:val="en-US"/>
        </w:rPr>
        <w:t xml:space="preserve"> </w:t>
      </w:r>
      <w:r w:rsidRPr="002D677B">
        <w:rPr>
          <w:szCs w:val="28"/>
          <w:lang w:val="en-US"/>
        </w:rPr>
        <w:t xml:space="preserve">Wesley // American Family Physician.- 2004.- Vol. 69, </w:t>
      </w:r>
      <w:r w:rsidRPr="002D677B">
        <w:rPr>
          <w:szCs w:val="28"/>
          <w:lang w:val="uk-UA"/>
        </w:rPr>
        <w:t>№</w:t>
      </w:r>
      <w:r w:rsidRPr="002D677B">
        <w:rPr>
          <w:szCs w:val="28"/>
          <w:lang w:val="en-US"/>
        </w:rPr>
        <w:t xml:space="preserve"> 8.- </w:t>
      </w:r>
      <w:r w:rsidRPr="002D677B">
        <w:rPr>
          <w:szCs w:val="28"/>
          <w:lang w:val="en-GB"/>
        </w:rPr>
        <w:t>P</w:t>
      </w:r>
      <w:r w:rsidRPr="002D677B">
        <w:rPr>
          <w:szCs w:val="28"/>
          <w:lang w:val="en-US"/>
        </w:rPr>
        <w:t>.</w:t>
      </w:r>
      <w:r>
        <w:rPr>
          <w:szCs w:val="28"/>
          <w:lang w:val="en-US"/>
        </w:rPr>
        <w:t xml:space="preserve"> </w:t>
      </w:r>
      <w:r w:rsidRPr="002D677B">
        <w:rPr>
          <w:szCs w:val="28"/>
          <w:lang w:val="en-US"/>
        </w:rPr>
        <w:t>1931-1938.</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 xml:space="preserve">Anderson T. Luteal Phase Dysfunction </w:t>
      </w:r>
      <w:r>
        <w:rPr>
          <w:szCs w:val="28"/>
          <w:lang w:val="en-US"/>
        </w:rPr>
        <w:t xml:space="preserve">/ </w:t>
      </w:r>
      <w:r w:rsidRPr="002D677B">
        <w:rPr>
          <w:szCs w:val="28"/>
          <w:lang w:val="en-US"/>
        </w:rPr>
        <w:t>T.</w:t>
      </w:r>
      <w:r>
        <w:rPr>
          <w:szCs w:val="28"/>
          <w:lang w:val="en-US"/>
        </w:rPr>
        <w:t xml:space="preserve"> </w:t>
      </w:r>
      <w:r w:rsidRPr="002D677B">
        <w:rPr>
          <w:szCs w:val="28"/>
          <w:lang w:val="en-US"/>
        </w:rPr>
        <w:t xml:space="preserve">Anderson // Obstet.Gynecol.- 2002.- </w:t>
      </w:r>
      <w:r>
        <w:rPr>
          <w:szCs w:val="28"/>
          <w:lang w:val="en-US"/>
        </w:rPr>
        <w:t xml:space="preserve">Vol. </w:t>
      </w:r>
      <w:r w:rsidRPr="002D677B">
        <w:rPr>
          <w:szCs w:val="28"/>
          <w:lang w:val="en-US"/>
        </w:rPr>
        <w:t>2.- P.</w:t>
      </w:r>
      <w:r>
        <w:rPr>
          <w:szCs w:val="28"/>
          <w:lang w:val="en-US"/>
        </w:rPr>
        <w:t xml:space="preserve"> </w:t>
      </w:r>
      <w:r w:rsidRPr="002D677B">
        <w:rPr>
          <w:szCs w:val="28"/>
          <w:lang w:val="en-US"/>
        </w:rPr>
        <w:t>34-39.</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 xml:space="preserve">Andersson K. Intrauterine release of levonorgestrel- a contraceptive and therapeutical system </w:t>
      </w:r>
      <w:r>
        <w:rPr>
          <w:szCs w:val="28"/>
          <w:lang w:val="en-US"/>
        </w:rPr>
        <w:t xml:space="preserve">/ </w:t>
      </w:r>
      <w:r w:rsidRPr="002D677B">
        <w:rPr>
          <w:szCs w:val="28"/>
          <w:lang w:val="en-US"/>
        </w:rPr>
        <w:t>K.</w:t>
      </w:r>
      <w:r>
        <w:rPr>
          <w:szCs w:val="28"/>
          <w:lang w:val="en-US"/>
        </w:rPr>
        <w:t xml:space="preserve"> </w:t>
      </w:r>
      <w:r w:rsidRPr="002D677B">
        <w:rPr>
          <w:szCs w:val="28"/>
          <w:lang w:val="en-US"/>
        </w:rPr>
        <w:t>Andersson // Gynecology Forum.- 1998.- Vol.</w:t>
      </w:r>
      <w:r>
        <w:rPr>
          <w:szCs w:val="28"/>
          <w:lang w:val="en-US"/>
        </w:rPr>
        <w:t xml:space="preserve"> </w:t>
      </w:r>
      <w:r w:rsidRPr="002D677B">
        <w:rPr>
          <w:szCs w:val="28"/>
          <w:lang w:val="en-US"/>
        </w:rPr>
        <w:t xml:space="preserve">3, №3.- </w:t>
      </w:r>
      <w:r>
        <w:rPr>
          <w:szCs w:val="28"/>
          <w:lang w:val="en-US"/>
        </w:rPr>
        <w:t xml:space="preserve">P. </w:t>
      </w:r>
      <w:r w:rsidRPr="002D677B">
        <w:rPr>
          <w:szCs w:val="28"/>
          <w:lang w:val="en-US"/>
        </w:rPr>
        <w:t>3-5.</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Apparao K</w:t>
      </w:r>
      <w:r>
        <w:rPr>
          <w:sz w:val="28"/>
          <w:szCs w:val="28"/>
          <w:lang w:val="en-US"/>
        </w:rPr>
        <w:t xml:space="preserve">. </w:t>
      </w:r>
      <w:r w:rsidRPr="002D677B">
        <w:rPr>
          <w:sz w:val="28"/>
          <w:szCs w:val="28"/>
          <w:lang w:val="en-US"/>
        </w:rPr>
        <w:t>B</w:t>
      </w:r>
      <w:r>
        <w:rPr>
          <w:sz w:val="28"/>
          <w:szCs w:val="28"/>
          <w:lang w:val="en-US"/>
        </w:rPr>
        <w:t>.</w:t>
      </w:r>
      <w:r w:rsidRPr="002D677B">
        <w:rPr>
          <w:sz w:val="28"/>
          <w:szCs w:val="28"/>
          <w:lang w:val="en-US"/>
        </w:rPr>
        <w:t xml:space="preserve"> Osteopontin and its receptor alphavbeta(3) integrin are coexpressed in the human endometrium during the menstrual cycle but regulated differentially / </w:t>
      </w:r>
      <w:r>
        <w:rPr>
          <w:sz w:val="28"/>
          <w:szCs w:val="28"/>
          <w:lang w:val="en-US"/>
        </w:rPr>
        <w:t xml:space="preserve">K. B. </w:t>
      </w:r>
      <w:r w:rsidRPr="002D677B">
        <w:rPr>
          <w:sz w:val="28"/>
          <w:szCs w:val="28"/>
          <w:lang w:val="en-US"/>
        </w:rPr>
        <w:t xml:space="preserve">Apparao, </w:t>
      </w:r>
      <w:r>
        <w:rPr>
          <w:sz w:val="28"/>
          <w:szCs w:val="28"/>
          <w:lang w:val="en-US"/>
        </w:rPr>
        <w:t xml:space="preserve">M. J. </w:t>
      </w:r>
      <w:r w:rsidRPr="002D677B">
        <w:rPr>
          <w:sz w:val="28"/>
          <w:szCs w:val="28"/>
          <w:lang w:val="en-US"/>
        </w:rPr>
        <w:t xml:space="preserve">Murray, </w:t>
      </w:r>
      <w:r>
        <w:rPr>
          <w:sz w:val="28"/>
          <w:szCs w:val="28"/>
          <w:lang w:val="en-US"/>
        </w:rPr>
        <w:t xml:space="preserve">M. A. </w:t>
      </w:r>
      <w:r w:rsidRPr="002D677B">
        <w:rPr>
          <w:sz w:val="28"/>
          <w:szCs w:val="28"/>
          <w:lang w:val="en-US"/>
        </w:rPr>
        <w:t xml:space="preserve">Fritz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w:t>
      </w:r>
      <w:r w:rsidRPr="002D677B">
        <w:rPr>
          <w:rStyle w:val="ref-journal1"/>
          <w:i w:val="0"/>
          <w:sz w:val="28"/>
          <w:szCs w:val="28"/>
          <w:lang w:val="en-US"/>
        </w:rPr>
        <w:t>J</w:t>
      </w:r>
      <w:r>
        <w:rPr>
          <w:rStyle w:val="ref-journal1"/>
          <w:i w:val="0"/>
          <w:sz w:val="28"/>
          <w:szCs w:val="28"/>
          <w:lang w:val="en-US"/>
        </w:rPr>
        <w:t>.</w:t>
      </w:r>
      <w:r w:rsidRPr="002D677B">
        <w:rPr>
          <w:rStyle w:val="ref-journal1"/>
          <w:i w:val="0"/>
          <w:sz w:val="28"/>
          <w:szCs w:val="28"/>
          <w:lang w:val="en-US"/>
        </w:rPr>
        <w:t xml:space="preserve"> Clin</w:t>
      </w:r>
      <w:r>
        <w:rPr>
          <w:rStyle w:val="ref-journal1"/>
          <w:i w:val="0"/>
          <w:sz w:val="28"/>
          <w:szCs w:val="28"/>
          <w:lang w:val="en-US"/>
        </w:rPr>
        <w:t>.</w:t>
      </w:r>
      <w:r w:rsidRPr="002D677B">
        <w:rPr>
          <w:rStyle w:val="ref-journal1"/>
          <w:i w:val="0"/>
          <w:sz w:val="28"/>
          <w:szCs w:val="28"/>
          <w:lang w:val="en-US"/>
        </w:rPr>
        <w:t xml:space="preserve"> Endocrinol</w:t>
      </w:r>
      <w:r>
        <w:rPr>
          <w:rStyle w:val="ref-journal1"/>
          <w:i w:val="0"/>
          <w:sz w:val="28"/>
          <w:szCs w:val="28"/>
          <w:lang w:val="en-US"/>
        </w:rPr>
        <w:t>.</w:t>
      </w:r>
      <w:r w:rsidRPr="002D677B">
        <w:rPr>
          <w:rStyle w:val="ref-journal1"/>
          <w:i w:val="0"/>
          <w:sz w:val="28"/>
          <w:szCs w:val="28"/>
          <w:lang w:val="en-US"/>
        </w:rPr>
        <w:t xml:space="preserve"> Metab.</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2001</w:t>
      </w:r>
      <w:r>
        <w:rPr>
          <w:sz w:val="28"/>
          <w:szCs w:val="28"/>
          <w:lang w:val="en-US"/>
        </w:rPr>
        <w:t xml:space="preserve">.- Vol. </w:t>
      </w:r>
      <w:r w:rsidRPr="002D677B">
        <w:rPr>
          <w:rStyle w:val="ref-vol1"/>
          <w:b w:val="0"/>
          <w:sz w:val="28"/>
          <w:szCs w:val="28"/>
          <w:lang w:val="en-US"/>
        </w:rPr>
        <w:t>86</w:t>
      </w:r>
      <w:r>
        <w:rPr>
          <w:rStyle w:val="ref-vol1"/>
          <w:b w:val="0"/>
          <w:sz w:val="28"/>
          <w:szCs w:val="28"/>
          <w:lang w:val="en-US"/>
        </w:rPr>
        <w:t xml:space="preserve">.- P. </w:t>
      </w:r>
      <w:r w:rsidRPr="002D677B">
        <w:rPr>
          <w:sz w:val="28"/>
          <w:szCs w:val="28"/>
          <w:lang w:val="en-US"/>
        </w:rPr>
        <w:t xml:space="preserve">4991–5000.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 xml:space="preserve">Ash G. Endometrial biopcy in DUB </w:t>
      </w:r>
      <w:r>
        <w:rPr>
          <w:sz w:val="28"/>
          <w:szCs w:val="28"/>
          <w:lang w:val="en-GB"/>
        </w:rPr>
        <w:t xml:space="preserve">/ </w:t>
      </w:r>
      <w:r w:rsidRPr="002D677B">
        <w:rPr>
          <w:sz w:val="28"/>
          <w:szCs w:val="28"/>
          <w:lang w:val="en-GB"/>
        </w:rPr>
        <w:t>G.</w:t>
      </w:r>
      <w:r>
        <w:rPr>
          <w:sz w:val="28"/>
          <w:szCs w:val="28"/>
          <w:lang w:val="en-GB"/>
        </w:rPr>
        <w:t xml:space="preserve"> </w:t>
      </w:r>
      <w:r w:rsidRPr="002D677B">
        <w:rPr>
          <w:sz w:val="28"/>
          <w:szCs w:val="28"/>
          <w:lang w:val="en-GB"/>
        </w:rPr>
        <w:t>Ash, S.</w:t>
      </w:r>
      <w:r>
        <w:rPr>
          <w:sz w:val="28"/>
          <w:szCs w:val="28"/>
          <w:lang w:val="en-GB"/>
        </w:rPr>
        <w:t xml:space="preserve"> </w:t>
      </w:r>
      <w:r w:rsidRPr="002D677B">
        <w:rPr>
          <w:sz w:val="28"/>
          <w:szCs w:val="28"/>
          <w:lang w:val="en-GB"/>
        </w:rPr>
        <w:t>A.</w:t>
      </w:r>
      <w:r>
        <w:rPr>
          <w:sz w:val="28"/>
          <w:szCs w:val="28"/>
          <w:lang w:val="en-GB"/>
        </w:rPr>
        <w:t xml:space="preserve"> </w:t>
      </w:r>
      <w:r w:rsidRPr="002D677B">
        <w:rPr>
          <w:sz w:val="28"/>
          <w:szCs w:val="28"/>
          <w:lang w:val="en-GB"/>
        </w:rPr>
        <w:t>Farrel, G.</w:t>
      </w:r>
      <w:r>
        <w:rPr>
          <w:sz w:val="28"/>
          <w:szCs w:val="28"/>
          <w:lang w:val="en-GB"/>
        </w:rPr>
        <w:t xml:space="preserve"> </w:t>
      </w:r>
      <w:r w:rsidRPr="002D677B">
        <w:rPr>
          <w:sz w:val="28"/>
          <w:szCs w:val="28"/>
          <w:lang w:val="en-GB"/>
        </w:rPr>
        <w:t xml:space="preserve">Flowerdew // Obstet. Gynec. Surv.- 1997.- Vol. 52, </w:t>
      </w:r>
      <w:r w:rsidRPr="001E3A1F">
        <w:rPr>
          <w:sz w:val="28"/>
          <w:szCs w:val="28"/>
          <w:lang w:val="en-US"/>
        </w:rPr>
        <w:t>№</w:t>
      </w:r>
      <w:r w:rsidRPr="002D677B">
        <w:rPr>
          <w:sz w:val="28"/>
          <w:szCs w:val="28"/>
          <w:lang w:val="en-GB"/>
        </w:rPr>
        <w:t xml:space="preserve"> 4.- P. 233.</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t xml:space="preserve">Autocrine or paracrine inflammatory actions of corticotropin-releasing hormone in vivo. </w:t>
      </w:r>
      <w:r w:rsidRPr="002D677B">
        <w:rPr>
          <w:sz w:val="28"/>
          <w:szCs w:val="28"/>
          <w:lang w:val="en-US"/>
        </w:rPr>
        <w:t xml:space="preserve">/ </w:t>
      </w:r>
      <w:r w:rsidRPr="002D677B">
        <w:rPr>
          <w:iCs/>
          <w:sz w:val="28"/>
          <w:szCs w:val="28"/>
          <w:lang w:val="en-GB"/>
        </w:rPr>
        <w:t>K.</w:t>
      </w:r>
      <w:r>
        <w:rPr>
          <w:iCs/>
          <w:sz w:val="28"/>
          <w:szCs w:val="28"/>
          <w:lang w:val="en-GB"/>
        </w:rPr>
        <w:t xml:space="preserve"> </w:t>
      </w:r>
      <w:r w:rsidRPr="002D677B">
        <w:rPr>
          <w:iCs/>
          <w:sz w:val="28"/>
          <w:szCs w:val="28"/>
          <w:lang w:val="en-GB"/>
        </w:rPr>
        <w:t>Karalis, H.</w:t>
      </w:r>
      <w:r>
        <w:rPr>
          <w:iCs/>
          <w:sz w:val="28"/>
          <w:szCs w:val="28"/>
          <w:lang w:val="en-GB"/>
        </w:rPr>
        <w:t xml:space="preserve"> </w:t>
      </w:r>
      <w:r w:rsidRPr="002D677B">
        <w:rPr>
          <w:iCs/>
          <w:sz w:val="28"/>
          <w:szCs w:val="28"/>
          <w:lang w:val="en-GB"/>
        </w:rPr>
        <w:t>Sano, J.</w:t>
      </w:r>
      <w:r>
        <w:rPr>
          <w:iCs/>
          <w:sz w:val="28"/>
          <w:szCs w:val="28"/>
          <w:lang w:val="en-GB"/>
        </w:rPr>
        <w:t xml:space="preserve"> </w:t>
      </w:r>
      <w:r w:rsidRPr="002D677B">
        <w:rPr>
          <w:iCs/>
          <w:sz w:val="28"/>
          <w:szCs w:val="28"/>
          <w:lang w:val="en-GB"/>
        </w:rPr>
        <w:t>Redwine</w:t>
      </w:r>
      <w:r>
        <w:rPr>
          <w:iCs/>
          <w:sz w:val="28"/>
          <w:szCs w:val="28"/>
          <w:lang w:val="en-GB"/>
        </w:rPr>
        <w:t xml:space="preserve"> [et al.] //</w:t>
      </w:r>
      <w:r w:rsidRPr="002D677B">
        <w:rPr>
          <w:iCs/>
          <w:sz w:val="28"/>
          <w:szCs w:val="28"/>
          <w:lang w:val="en-GB"/>
        </w:rPr>
        <w:t xml:space="preserve"> </w:t>
      </w:r>
      <w:r w:rsidRPr="002D677B">
        <w:rPr>
          <w:sz w:val="28"/>
          <w:szCs w:val="28"/>
          <w:lang w:val="en-GB"/>
        </w:rPr>
        <w:t>Science</w:t>
      </w:r>
      <w:r>
        <w:rPr>
          <w:sz w:val="28"/>
          <w:szCs w:val="28"/>
          <w:lang w:val="en-GB"/>
        </w:rPr>
        <w:t>.-</w:t>
      </w:r>
      <w:r w:rsidRPr="002D677B">
        <w:rPr>
          <w:sz w:val="28"/>
          <w:szCs w:val="28"/>
          <w:lang w:val="en-GB"/>
        </w:rPr>
        <w:t xml:space="preserve"> 1991</w:t>
      </w:r>
      <w:r>
        <w:rPr>
          <w:sz w:val="28"/>
          <w:szCs w:val="28"/>
          <w:lang w:val="en-GB"/>
        </w:rPr>
        <w:t xml:space="preserve">.- Vol. </w:t>
      </w:r>
      <w:r w:rsidRPr="002D677B">
        <w:rPr>
          <w:sz w:val="28"/>
          <w:szCs w:val="28"/>
          <w:lang w:val="en-GB"/>
        </w:rPr>
        <w:t>254</w:t>
      </w:r>
      <w:r>
        <w:rPr>
          <w:sz w:val="28"/>
          <w:szCs w:val="28"/>
          <w:lang w:val="en-GB"/>
        </w:rPr>
        <w:t xml:space="preserve">.- P. </w:t>
      </w:r>
      <w:r w:rsidRPr="002D677B">
        <w:rPr>
          <w:sz w:val="28"/>
          <w:szCs w:val="28"/>
          <w:lang w:val="en-GB"/>
        </w:rPr>
        <w:t>421</w:t>
      </w:r>
      <w:r>
        <w:rPr>
          <w:sz w:val="28"/>
          <w:szCs w:val="28"/>
          <w:lang w:val="en-GB"/>
        </w:rPr>
        <w:t>-42</w:t>
      </w:r>
      <w:r w:rsidRPr="002D677B">
        <w:rPr>
          <w:sz w:val="28"/>
          <w:szCs w:val="28"/>
          <w:lang w:val="en-GB"/>
        </w:rPr>
        <w:t xml:space="preserve">3.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Awwad J.T. Abnormal uterine bleeding in the perimenopause</w:t>
      </w:r>
      <w:r>
        <w:rPr>
          <w:sz w:val="28"/>
          <w:szCs w:val="28"/>
          <w:lang w:val="en-GB"/>
        </w:rPr>
        <w:t xml:space="preserve"> / </w:t>
      </w:r>
      <w:r w:rsidRPr="002D677B">
        <w:rPr>
          <w:sz w:val="28"/>
          <w:szCs w:val="28"/>
          <w:lang w:val="en-GB"/>
        </w:rPr>
        <w:t>J.</w:t>
      </w:r>
      <w:r>
        <w:rPr>
          <w:sz w:val="28"/>
          <w:szCs w:val="28"/>
          <w:lang w:val="en-GB"/>
        </w:rPr>
        <w:t xml:space="preserve"> </w:t>
      </w:r>
      <w:r w:rsidRPr="002D677B">
        <w:rPr>
          <w:sz w:val="28"/>
          <w:szCs w:val="28"/>
          <w:lang w:val="en-GB"/>
        </w:rPr>
        <w:t>T.</w:t>
      </w:r>
      <w:r>
        <w:rPr>
          <w:sz w:val="28"/>
          <w:szCs w:val="28"/>
          <w:lang w:val="en-GB"/>
        </w:rPr>
        <w:t xml:space="preserve"> </w:t>
      </w:r>
      <w:r w:rsidRPr="002D677B">
        <w:rPr>
          <w:sz w:val="28"/>
          <w:szCs w:val="28"/>
          <w:lang w:val="en-GB"/>
        </w:rPr>
        <w:t>Awwad, T. L.</w:t>
      </w:r>
      <w:r>
        <w:rPr>
          <w:sz w:val="28"/>
          <w:szCs w:val="28"/>
          <w:lang w:val="en-GB"/>
        </w:rPr>
        <w:t xml:space="preserve"> </w:t>
      </w:r>
      <w:r w:rsidRPr="002D677B">
        <w:rPr>
          <w:sz w:val="28"/>
          <w:szCs w:val="28"/>
          <w:lang w:val="en-GB"/>
        </w:rPr>
        <w:t>Toth, I.</w:t>
      </w:r>
      <w:r>
        <w:rPr>
          <w:sz w:val="28"/>
          <w:szCs w:val="28"/>
          <w:lang w:val="en-GB"/>
        </w:rPr>
        <w:t xml:space="preserve"> </w:t>
      </w:r>
      <w:r w:rsidRPr="002D677B">
        <w:rPr>
          <w:sz w:val="28"/>
          <w:szCs w:val="28"/>
          <w:lang w:val="en-GB"/>
        </w:rPr>
        <w:t>Schiff // Int.</w:t>
      </w:r>
      <w:r>
        <w:rPr>
          <w:sz w:val="28"/>
          <w:szCs w:val="28"/>
          <w:lang w:val="en-GB"/>
        </w:rPr>
        <w:t xml:space="preserve"> </w:t>
      </w:r>
      <w:r w:rsidRPr="002D677B">
        <w:rPr>
          <w:sz w:val="28"/>
          <w:szCs w:val="28"/>
          <w:lang w:val="en-GB"/>
        </w:rPr>
        <w:t>J.</w:t>
      </w:r>
      <w:r>
        <w:rPr>
          <w:sz w:val="28"/>
          <w:szCs w:val="28"/>
          <w:lang w:val="en-GB"/>
        </w:rPr>
        <w:t xml:space="preserve"> </w:t>
      </w:r>
      <w:r w:rsidRPr="002D677B">
        <w:rPr>
          <w:sz w:val="28"/>
          <w:szCs w:val="28"/>
          <w:lang w:val="en-GB"/>
        </w:rPr>
        <w:t>Fertil.</w:t>
      </w:r>
      <w:r>
        <w:rPr>
          <w:sz w:val="28"/>
          <w:szCs w:val="28"/>
          <w:lang w:val="en-GB"/>
        </w:rPr>
        <w:t xml:space="preserve"> </w:t>
      </w:r>
      <w:r w:rsidRPr="002D677B">
        <w:rPr>
          <w:sz w:val="28"/>
          <w:szCs w:val="28"/>
          <w:lang w:val="en-GB"/>
        </w:rPr>
        <w:t>Menopausal.</w:t>
      </w:r>
      <w:r>
        <w:rPr>
          <w:sz w:val="28"/>
          <w:szCs w:val="28"/>
          <w:lang w:val="en-GB"/>
        </w:rPr>
        <w:t xml:space="preserve"> </w:t>
      </w:r>
      <w:r w:rsidRPr="002D677B">
        <w:rPr>
          <w:sz w:val="28"/>
          <w:szCs w:val="28"/>
          <w:lang w:val="en-GB"/>
        </w:rPr>
        <w:t xml:space="preserve">Stud.- </w:t>
      </w:r>
      <w:r w:rsidRPr="002D677B">
        <w:rPr>
          <w:sz w:val="28"/>
          <w:szCs w:val="28"/>
          <w:lang w:val="uk-UA"/>
        </w:rPr>
        <w:t>2002</w:t>
      </w:r>
      <w:r w:rsidRPr="002D677B">
        <w:rPr>
          <w:sz w:val="28"/>
          <w:szCs w:val="28"/>
          <w:lang w:val="en-GB"/>
        </w:rPr>
        <w:t xml:space="preserve">.- Vol.38, </w:t>
      </w:r>
      <w:r w:rsidRPr="002D677B">
        <w:rPr>
          <w:sz w:val="28"/>
          <w:szCs w:val="28"/>
          <w:lang w:val="uk-UA"/>
        </w:rPr>
        <w:t>№ 5.- Р. 261-269</w:t>
      </w:r>
      <w:r w:rsidRPr="002D677B">
        <w:rPr>
          <w:sz w:val="28"/>
          <w:szCs w:val="28"/>
          <w:lang w:val="en-GB"/>
        </w:rPr>
        <w:t>.</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Ballinger S. </w:t>
      </w:r>
      <w:r w:rsidRPr="002D677B">
        <w:rPr>
          <w:sz w:val="28"/>
          <w:szCs w:val="28"/>
          <w:lang w:val="en-GB"/>
        </w:rPr>
        <w:t>Stress as a factor in lowered estrogen levels in the early postmenopause</w:t>
      </w:r>
      <w:r>
        <w:rPr>
          <w:sz w:val="28"/>
          <w:szCs w:val="28"/>
          <w:lang w:val="en-GB"/>
        </w:rPr>
        <w:t xml:space="preserve"> / </w:t>
      </w:r>
      <w:r w:rsidRPr="002D677B">
        <w:rPr>
          <w:iCs/>
          <w:sz w:val="28"/>
          <w:szCs w:val="28"/>
          <w:lang w:val="en-GB"/>
        </w:rPr>
        <w:t>S.</w:t>
      </w:r>
      <w:r>
        <w:rPr>
          <w:iCs/>
          <w:sz w:val="28"/>
          <w:szCs w:val="28"/>
          <w:lang w:val="en-GB"/>
        </w:rPr>
        <w:t xml:space="preserve"> </w:t>
      </w:r>
      <w:r w:rsidRPr="002D677B">
        <w:rPr>
          <w:iCs/>
          <w:sz w:val="28"/>
          <w:szCs w:val="28"/>
          <w:lang w:val="en-GB"/>
        </w:rPr>
        <w:t>Ballinger</w:t>
      </w:r>
      <w:r>
        <w:rPr>
          <w:iCs/>
          <w:sz w:val="28"/>
          <w:szCs w:val="28"/>
          <w:lang w:val="en-GB"/>
        </w:rPr>
        <w:t xml:space="preserve"> //</w:t>
      </w:r>
      <w:r w:rsidRPr="002D677B">
        <w:rPr>
          <w:sz w:val="28"/>
          <w:szCs w:val="28"/>
          <w:lang w:val="en-GB"/>
        </w:rPr>
        <w:t xml:space="preserve"> Ann</w:t>
      </w:r>
      <w:r>
        <w:rPr>
          <w:sz w:val="28"/>
          <w:szCs w:val="28"/>
          <w:lang w:val="en-GB"/>
        </w:rPr>
        <w:t>.</w:t>
      </w:r>
      <w:r w:rsidRPr="002D677B">
        <w:rPr>
          <w:sz w:val="28"/>
          <w:szCs w:val="28"/>
          <w:lang w:val="en-GB"/>
        </w:rPr>
        <w:t xml:space="preserve"> N</w:t>
      </w:r>
      <w:r>
        <w:rPr>
          <w:sz w:val="28"/>
          <w:szCs w:val="28"/>
          <w:lang w:val="en-GB"/>
        </w:rPr>
        <w:t>.</w:t>
      </w:r>
      <w:r w:rsidRPr="002D677B">
        <w:rPr>
          <w:sz w:val="28"/>
          <w:szCs w:val="28"/>
          <w:lang w:val="en-GB"/>
        </w:rPr>
        <w:t xml:space="preserve"> Y</w:t>
      </w:r>
      <w:r>
        <w:rPr>
          <w:sz w:val="28"/>
          <w:szCs w:val="28"/>
          <w:lang w:val="en-GB"/>
        </w:rPr>
        <w:t>.</w:t>
      </w:r>
      <w:r w:rsidRPr="002D677B">
        <w:rPr>
          <w:sz w:val="28"/>
          <w:szCs w:val="28"/>
          <w:lang w:val="en-GB"/>
        </w:rPr>
        <w:t xml:space="preserve"> Acad</w:t>
      </w:r>
      <w:r>
        <w:rPr>
          <w:sz w:val="28"/>
          <w:szCs w:val="28"/>
          <w:lang w:val="en-GB"/>
        </w:rPr>
        <w:t>.</w:t>
      </w:r>
      <w:r w:rsidRPr="002D677B">
        <w:rPr>
          <w:sz w:val="28"/>
          <w:szCs w:val="28"/>
          <w:lang w:val="en-GB"/>
        </w:rPr>
        <w:t xml:space="preserve"> Sci</w:t>
      </w:r>
      <w:r>
        <w:rPr>
          <w:sz w:val="28"/>
          <w:szCs w:val="28"/>
          <w:lang w:val="en-GB"/>
        </w:rPr>
        <w:t>.-</w:t>
      </w:r>
      <w:r w:rsidRPr="002D677B">
        <w:rPr>
          <w:sz w:val="28"/>
          <w:szCs w:val="28"/>
          <w:lang w:val="en-GB"/>
        </w:rPr>
        <w:t xml:space="preserve"> 1990</w:t>
      </w:r>
      <w:r>
        <w:rPr>
          <w:sz w:val="28"/>
          <w:szCs w:val="28"/>
          <w:lang w:val="en-GB"/>
        </w:rPr>
        <w:t xml:space="preserve">.- Vol. </w:t>
      </w:r>
      <w:r w:rsidRPr="002D677B">
        <w:rPr>
          <w:sz w:val="28"/>
          <w:szCs w:val="28"/>
          <w:lang w:val="en-GB"/>
        </w:rPr>
        <w:t>592</w:t>
      </w:r>
      <w:r>
        <w:rPr>
          <w:sz w:val="28"/>
          <w:szCs w:val="28"/>
          <w:lang w:val="en-GB"/>
        </w:rPr>
        <w:t xml:space="preserve">.- P. </w:t>
      </w:r>
      <w:r w:rsidRPr="002D677B">
        <w:rPr>
          <w:sz w:val="28"/>
          <w:szCs w:val="28"/>
          <w:lang w:val="en-GB"/>
        </w:rPr>
        <w:t>95</w:t>
      </w:r>
      <w:r>
        <w:rPr>
          <w:sz w:val="28"/>
          <w:szCs w:val="28"/>
          <w:lang w:val="en-GB"/>
        </w:rPr>
        <w:t>-</w:t>
      </w:r>
      <w:r w:rsidRPr="002D677B">
        <w:rPr>
          <w:sz w:val="28"/>
          <w:szCs w:val="28"/>
          <w:lang w:val="en-GB"/>
        </w:rPr>
        <w:t xml:space="preserve">113.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lastRenderedPageBreak/>
        <w:t>Bamberger C.</w:t>
      </w:r>
      <w:r>
        <w:rPr>
          <w:iCs/>
          <w:sz w:val="28"/>
          <w:szCs w:val="28"/>
          <w:lang w:val="en-GB"/>
        </w:rPr>
        <w:t xml:space="preserve"> </w:t>
      </w:r>
      <w:r w:rsidRPr="002D677B">
        <w:rPr>
          <w:iCs/>
          <w:sz w:val="28"/>
          <w:szCs w:val="28"/>
          <w:lang w:val="en-GB"/>
        </w:rPr>
        <w:t xml:space="preserve">M. </w:t>
      </w:r>
      <w:r w:rsidRPr="002D677B">
        <w:rPr>
          <w:sz w:val="28"/>
          <w:szCs w:val="28"/>
          <w:lang w:val="en-GB"/>
        </w:rPr>
        <w:t>Molecular determinants of glucocorticoid receptor function and tissue sensitivity to glucocorticoids</w:t>
      </w:r>
      <w:r>
        <w:rPr>
          <w:sz w:val="28"/>
          <w:szCs w:val="28"/>
          <w:lang w:val="en-GB"/>
        </w:rPr>
        <w:t xml:space="preserve"> / </w:t>
      </w:r>
      <w:r w:rsidRPr="002D677B">
        <w:rPr>
          <w:iCs/>
          <w:sz w:val="28"/>
          <w:szCs w:val="28"/>
          <w:lang w:val="en-GB"/>
        </w:rPr>
        <w:t>C.</w:t>
      </w:r>
      <w:r>
        <w:rPr>
          <w:iCs/>
          <w:sz w:val="28"/>
          <w:szCs w:val="28"/>
          <w:lang w:val="en-GB"/>
        </w:rPr>
        <w:t xml:space="preserve"> </w:t>
      </w:r>
      <w:r w:rsidRPr="002D677B">
        <w:rPr>
          <w:iCs/>
          <w:sz w:val="28"/>
          <w:szCs w:val="28"/>
          <w:lang w:val="en-GB"/>
        </w:rPr>
        <w:t>M.</w:t>
      </w:r>
      <w:r>
        <w:rPr>
          <w:iCs/>
          <w:sz w:val="28"/>
          <w:szCs w:val="28"/>
          <w:lang w:val="en-GB"/>
        </w:rPr>
        <w:t xml:space="preserve"> </w:t>
      </w:r>
      <w:r w:rsidRPr="002D677B">
        <w:rPr>
          <w:iCs/>
          <w:sz w:val="28"/>
          <w:szCs w:val="28"/>
          <w:lang w:val="en-GB"/>
        </w:rPr>
        <w:t>Bamberger, H.</w:t>
      </w:r>
      <w:r>
        <w:rPr>
          <w:iCs/>
          <w:sz w:val="28"/>
          <w:szCs w:val="28"/>
          <w:lang w:val="en-GB"/>
        </w:rPr>
        <w:t xml:space="preserve"> </w:t>
      </w:r>
      <w:r w:rsidRPr="002D677B">
        <w:rPr>
          <w:iCs/>
          <w:sz w:val="28"/>
          <w:szCs w:val="28"/>
          <w:lang w:val="en-GB"/>
        </w:rPr>
        <w:t>M.</w:t>
      </w:r>
      <w:r>
        <w:rPr>
          <w:iCs/>
          <w:sz w:val="28"/>
          <w:szCs w:val="28"/>
          <w:lang w:val="en-GB"/>
        </w:rPr>
        <w:t xml:space="preserve"> </w:t>
      </w:r>
      <w:r w:rsidRPr="002D677B">
        <w:rPr>
          <w:iCs/>
          <w:sz w:val="28"/>
          <w:szCs w:val="28"/>
          <w:lang w:val="en-GB"/>
        </w:rPr>
        <w:t>Schulte, G.</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Chrousos</w:t>
      </w:r>
      <w:r>
        <w:rPr>
          <w:iCs/>
          <w:sz w:val="28"/>
          <w:szCs w:val="28"/>
          <w:lang w:val="en-GB"/>
        </w:rPr>
        <w:t xml:space="preserve"> //</w:t>
      </w:r>
      <w:r w:rsidRPr="002D677B">
        <w:rPr>
          <w:sz w:val="28"/>
          <w:szCs w:val="28"/>
          <w:lang w:val="en-GB"/>
        </w:rPr>
        <w:t xml:space="preserve"> Endocr</w:t>
      </w:r>
      <w:r>
        <w:rPr>
          <w:sz w:val="28"/>
          <w:szCs w:val="28"/>
          <w:lang w:val="en-GB"/>
        </w:rPr>
        <w:t>.</w:t>
      </w:r>
      <w:r w:rsidRPr="002D677B">
        <w:rPr>
          <w:sz w:val="28"/>
          <w:szCs w:val="28"/>
          <w:lang w:val="en-GB"/>
        </w:rPr>
        <w:t xml:space="preserve"> Rev</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17</w:t>
      </w:r>
      <w:r>
        <w:rPr>
          <w:sz w:val="28"/>
          <w:szCs w:val="28"/>
          <w:lang w:val="en-GB"/>
        </w:rPr>
        <w:t xml:space="preserve">.- P. </w:t>
      </w:r>
      <w:r w:rsidRPr="002D677B">
        <w:rPr>
          <w:sz w:val="28"/>
          <w:szCs w:val="28"/>
          <w:lang w:val="en-GB"/>
        </w:rPr>
        <w:t>221</w:t>
      </w:r>
      <w:r>
        <w:rPr>
          <w:sz w:val="28"/>
          <w:szCs w:val="28"/>
          <w:lang w:val="en-GB"/>
        </w:rPr>
        <w:t>-2</w:t>
      </w:r>
      <w:r w:rsidRPr="002D677B">
        <w:rPr>
          <w:sz w:val="28"/>
          <w:szCs w:val="28"/>
          <w:lang w:val="en-GB"/>
        </w:rPr>
        <w:t xml:space="preserve">44. </w:t>
      </w:r>
    </w:p>
    <w:p w:rsidR="00CB5432" w:rsidRPr="008D3AE3"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Barefoot J.C., Scholl M.D. </w:t>
      </w:r>
      <w:r w:rsidRPr="002D677B">
        <w:rPr>
          <w:sz w:val="28"/>
          <w:szCs w:val="28"/>
          <w:lang w:val="en-GB"/>
        </w:rPr>
        <w:t>Symptoms of depression, acute myocardial infarction, and total mortality in a community sample</w:t>
      </w:r>
      <w:r>
        <w:rPr>
          <w:sz w:val="28"/>
          <w:szCs w:val="28"/>
          <w:lang w:val="en-GB"/>
        </w:rPr>
        <w:t xml:space="preserve"> / </w:t>
      </w:r>
      <w:r w:rsidRPr="002D677B">
        <w:rPr>
          <w:iCs/>
          <w:sz w:val="28"/>
          <w:szCs w:val="28"/>
          <w:lang w:val="en-GB"/>
        </w:rPr>
        <w:t>J.</w:t>
      </w:r>
      <w:r>
        <w:rPr>
          <w:iCs/>
          <w:sz w:val="28"/>
          <w:szCs w:val="28"/>
          <w:lang w:val="en-GB"/>
        </w:rPr>
        <w:t xml:space="preserve"> </w:t>
      </w:r>
      <w:r w:rsidRPr="002D677B">
        <w:rPr>
          <w:iCs/>
          <w:sz w:val="28"/>
          <w:szCs w:val="28"/>
          <w:lang w:val="en-GB"/>
        </w:rPr>
        <w:t>C.</w:t>
      </w:r>
      <w:r>
        <w:rPr>
          <w:iCs/>
          <w:sz w:val="28"/>
          <w:szCs w:val="28"/>
          <w:lang w:val="en-GB"/>
        </w:rPr>
        <w:t xml:space="preserve"> </w:t>
      </w:r>
      <w:r w:rsidRPr="002D677B">
        <w:rPr>
          <w:iCs/>
          <w:sz w:val="28"/>
          <w:szCs w:val="28"/>
          <w:lang w:val="en-GB"/>
        </w:rPr>
        <w:t>Barefoot, M.</w:t>
      </w:r>
      <w:r>
        <w:rPr>
          <w:iCs/>
          <w:sz w:val="28"/>
          <w:szCs w:val="28"/>
          <w:lang w:val="en-GB"/>
        </w:rPr>
        <w:t xml:space="preserve"> </w:t>
      </w:r>
      <w:r w:rsidRPr="002D677B">
        <w:rPr>
          <w:iCs/>
          <w:sz w:val="28"/>
          <w:szCs w:val="28"/>
          <w:lang w:val="en-GB"/>
        </w:rPr>
        <w:t>D.</w:t>
      </w:r>
      <w:r>
        <w:rPr>
          <w:iCs/>
          <w:sz w:val="28"/>
          <w:szCs w:val="28"/>
          <w:lang w:val="en-GB"/>
        </w:rPr>
        <w:t xml:space="preserve"> </w:t>
      </w:r>
      <w:r w:rsidRPr="008D3AE3">
        <w:rPr>
          <w:iCs/>
          <w:sz w:val="28"/>
          <w:szCs w:val="28"/>
          <w:lang w:val="en-GB"/>
        </w:rPr>
        <w:t xml:space="preserve">Scholl // </w:t>
      </w:r>
      <w:r w:rsidRPr="008D3AE3">
        <w:rPr>
          <w:sz w:val="28"/>
          <w:szCs w:val="28"/>
          <w:lang w:val="en-GB"/>
        </w:rPr>
        <w:t xml:space="preserve">ACP J. Club.- 1993.- Vol. 93.- P. 1976-1980. </w:t>
      </w:r>
    </w:p>
    <w:p w:rsidR="00CB5432" w:rsidRPr="008D3AE3" w:rsidRDefault="00CB5432" w:rsidP="009E6D99">
      <w:pPr>
        <w:numPr>
          <w:ilvl w:val="0"/>
          <w:numId w:val="41"/>
        </w:numPr>
        <w:spacing w:after="0" w:line="360" w:lineRule="auto"/>
        <w:ind w:left="0" w:firstLine="709"/>
        <w:jc w:val="both"/>
        <w:rPr>
          <w:sz w:val="28"/>
          <w:szCs w:val="28"/>
          <w:lang w:val="en-US"/>
        </w:rPr>
      </w:pPr>
      <w:r w:rsidRPr="008D3AE3">
        <w:rPr>
          <w:sz w:val="28"/>
          <w:szCs w:val="28"/>
          <w:lang w:val="en-US"/>
        </w:rPr>
        <w:t>Basic fibroblast growth factor in ovulatory sycle and postmenopausal human endometrium / M.</w:t>
      </w:r>
      <w:r>
        <w:rPr>
          <w:sz w:val="28"/>
          <w:szCs w:val="28"/>
          <w:lang w:val="en-US"/>
        </w:rPr>
        <w:t xml:space="preserve"> </w:t>
      </w:r>
      <w:r w:rsidRPr="008D3AE3">
        <w:rPr>
          <w:sz w:val="28"/>
          <w:szCs w:val="28"/>
          <w:lang w:val="en-US"/>
        </w:rPr>
        <w:t>Rusnati, G.</w:t>
      </w:r>
      <w:r>
        <w:rPr>
          <w:sz w:val="28"/>
          <w:szCs w:val="28"/>
          <w:lang w:val="en-US"/>
        </w:rPr>
        <w:t xml:space="preserve"> </w:t>
      </w:r>
      <w:r w:rsidRPr="008D3AE3">
        <w:rPr>
          <w:sz w:val="28"/>
          <w:szCs w:val="28"/>
          <w:lang w:val="en-US"/>
        </w:rPr>
        <w:t>Casarotti, S.</w:t>
      </w:r>
      <w:r>
        <w:rPr>
          <w:sz w:val="28"/>
          <w:szCs w:val="28"/>
          <w:lang w:val="en-US"/>
        </w:rPr>
        <w:t xml:space="preserve"> </w:t>
      </w:r>
      <w:r w:rsidRPr="008D3AE3">
        <w:rPr>
          <w:sz w:val="28"/>
          <w:szCs w:val="28"/>
          <w:lang w:val="en-US"/>
        </w:rPr>
        <w:t xml:space="preserve">Pecorelli, G. Ragnotti </w:t>
      </w:r>
      <w:r>
        <w:rPr>
          <w:sz w:val="28"/>
          <w:szCs w:val="28"/>
          <w:lang w:val="en-US"/>
        </w:rPr>
        <w:t xml:space="preserve">// </w:t>
      </w:r>
      <w:r w:rsidRPr="008D3AE3">
        <w:rPr>
          <w:sz w:val="28"/>
          <w:szCs w:val="28"/>
          <w:lang w:val="en-US"/>
        </w:rPr>
        <w:t>Growth factors</w:t>
      </w:r>
      <w:r>
        <w:rPr>
          <w:sz w:val="28"/>
          <w:szCs w:val="28"/>
          <w:lang w:val="en-US"/>
        </w:rPr>
        <w:t>.-</w:t>
      </w:r>
      <w:r w:rsidRPr="008D3AE3">
        <w:rPr>
          <w:sz w:val="28"/>
          <w:szCs w:val="28"/>
          <w:lang w:val="en-US"/>
        </w:rPr>
        <w:t xml:space="preserve"> 1990</w:t>
      </w:r>
      <w:r>
        <w:rPr>
          <w:sz w:val="28"/>
          <w:szCs w:val="28"/>
          <w:lang w:val="en-US"/>
        </w:rPr>
        <w:t xml:space="preserve">.- Vol. </w:t>
      </w:r>
      <w:r w:rsidRPr="008D3AE3">
        <w:rPr>
          <w:sz w:val="28"/>
          <w:szCs w:val="28"/>
          <w:lang w:val="en-US"/>
        </w:rPr>
        <w:t>3</w:t>
      </w:r>
      <w:r>
        <w:rPr>
          <w:sz w:val="28"/>
          <w:szCs w:val="28"/>
          <w:lang w:val="en-US"/>
        </w:rPr>
        <w:t>.-</w:t>
      </w:r>
      <w:r w:rsidRPr="008D3AE3">
        <w:rPr>
          <w:sz w:val="28"/>
          <w:szCs w:val="28"/>
          <w:lang w:val="en-US"/>
        </w:rPr>
        <w:t xml:space="preserve"> P.</w:t>
      </w:r>
      <w:r>
        <w:rPr>
          <w:sz w:val="28"/>
          <w:szCs w:val="28"/>
          <w:lang w:val="en-US"/>
        </w:rPr>
        <w:t xml:space="preserve"> </w:t>
      </w:r>
      <w:r w:rsidRPr="008D3AE3">
        <w:rPr>
          <w:sz w:val="28"/>
          <w:szCs w:val="28"/>
          <w:lang w:val="en-US"/>
        </w:rPr>
        <w:t>299-297.</w:t>
      </w:r>
    </w:p>
    <w:p w:rsidR="00CB5432" w:rsidRPr="002D677B" w:rsidRDefault="00CB5432" w:rsidP="009E6D99">
      <w:pPr>
        <w:numPr>
          <w:ilvl w:val="0"/>
          <w:numId w:val="41"/>
        </w:numPr>
        <w:spacing w:after="0" w:line="360" w:lineRule="auto"/>
        <w:ind w:left="0" w:firstLine="709"/>
        <w:jc w:val="both"/>
        <w:rPr>
          <w:sz w:val="28"/>
          <w:szCs w:val="28"/>
          <w:lang w:val="en-GB"/>
        </w:rPr>
      </w:pPr>
      <w:r w:rsidRPr="008D3AE3">
        <w:rPr>
          <w:sz w:val="28"/>
          <w:szCs w:val="28"/>
          <w:lang w:val="en-US"/>
        </w:rPr>
        <w:t>Bayer S.R., DeCherney A.H. Clinical</w:t>
      </w:r>
      <w:r w:rsidRPr="002D677B">
        <w:rPr>
          <w:sz w:val="28"/>
          <w:szCs w:val="28"/>
          <w:lang w:val="en-US"/>
        </w:rPr>
        <w:t xml:space="preserve"> manifestation and treatment of dysfunctional uterine bleeding </w:t>
      </w:r>
      <w:r>
        <w:rPr>
          <w:sz w:val="28"/>
          <w:szCs w:val="28"/>
          <w:lang w:val="en-US"/>
        </w:rPr>
        <w:t xml:space="preserve">/ </w:t>
      </w:r>
      <w:r w:rsidRPr="008D3AE3">
        <w:rPr>
          <w:sz w:val="28"/>
          <w:szCs w:val="28"/>
          <w:lang w:val="en-US"/>
        </w:rPr>
        <w:t>S.</w:t>
      </w:r>
      <w:r>
        <w:rPr>
          <w:sz w:val="28"/>
          <w:szCs w:val="28"/>
          <w:lang w:val="en-US"/>
        </w:rPr>
        <w:t xml:space="preserve"> </w:t>
      </w:r>
      <w:r w:rsidRPr="008D3AE3">
        <w:rPr>
          <w:sz w:val="28"/>
          <w:szCs w:val="28"/>
          <w:lang w:val="en-US"/>
        </w:rPr>
        <w:t>R.</w:t>
      </w:r>
      <w:r>
        <w:rPr>
          <w:sz w:val="28"/>
          <w:szCs w:val="28"/>
          <w:lang w:val="en-US"/>
        </w:rPr>
        <w:t xml:space="preserve"> </w:t>
      </w:r>
      <w:r w:rsidRPr="008D3AE3">
        <w:rPr>
          <w:sz w:val="28"/>
          <w:szCs w:val="28"/>
          <w:lang w:val="en-US"/>
        </w:rPr>
        <w:t>Bayer, A.</w:t>
      </w:r>
      <w:r>
        <w:rPr>
          <w:sz w:val="28"/>
          <w:szCs w:val="28"/>
          <w:lang w:val="en-US"/>
        </w:rPr>
        <w:t xml:space="preserve"> </w:t>
      </w:r>
      <w:r w:rsidRPr="008D3AE3">
        <w:rPr>
          <w:sz w:val="28"/>
          <w:szCs w:val="28"/>
          <w:lang w:val="en-US"/>
        </w:rPr>
        <w:t xml:space="preserve">H. DeCherney </w:t>
      </w:r>
      <w:r w:rsidRPr="002D677B">
        <w:rPr>
          <w:sz w:val="28"/>
          <w:szCs w:val="28"/>
          <w:lang w:val="en-US"/>
        </w:rPr>
        <w:t>// JAMA.- 199</w:t>
      </w:r>
      <w:r w:rsidRPr="002D677B">
        <w:rPr>
          <w:sz w:val="28"/>
          <w:szCs w:val="28"/>
          <w:lang w:val="uk-UA"/>
        </w:rPr>
        <w:t>9.</w:t>
      </w:r>
      <w:r w:rsidRPr="002D677B">
        <w:rPr>
          <w:sz w:val="28"/>
          <w:szCs w:val="28"/>
          <w:lang w:val="en-US"/>
        </w:rPr>
        <w:t>- Vol. 269.- P. 1823-1828.</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Benedetto C. Premenopausal dysfunctional menometrorrhagia: therapeutic approach / C. Benedetto, M. Giarola, L. Marozio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Minerva Ginecol.- 199</w:t>
      </w:r>
      <w:r w:rsidRPr="002D677B">
        <w:rPr>
          <w:sz w:val="28"/>
          <w:szCs w:val="28"/>
          <w:lang w:val="uk-UA"/>
        </w:rPr>
        <w:t>9</w:t>
      </w:r>
      <w:r w:rsidRPr="002D677B">
        <w:rPr>
          <w:sz w:val="28"/>
          <w:szCs w:val="28"/>
          <w:lang w:val="en-US"/>
        </w:rPr>
        <w:t>.- Vol.</w:t>
      </w:r>
      <w:r>
        <w:rPr>
          <w:sz w:val="28"/>
          <w:szCs w:val="28"/>
          <w:lang w:val="en-US"/>
        </w:rPr>
        <w:t xml:space="preserve"> </w:t>
      </w:r>
      <w:r w:rsidRPr="002D677B">
        <w:rPr>
          <w:sz w:val="28"/>
          <w:szCs w:val="28"/>
          <w:lang w:val="en-US"/>
        </w:rPr>
        <w:t xml:space="preserve">45, №5.- </w:t>
      </w:r>
      <w:r w:rsidRPr="002D677B">
        <w:rPr>
          <w:sz w:val="28"/>
          <w:szCs w:val="28"/>
        </w:rPr>
        <w:t>Р</w:t>
      </w:r>
      <w:r w:rsidRPr="002D677B">
        <w:rPr>
          <w:sz w:val="28"/>
          <w:szCs w:val="28"/>
          <w:lang w:val="en-US"/>
        </w:rPr>
        <w:t>. 223-233.</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iCs/>
          <w:sz w:val="28"/>
          <w:szCs w:val="28"/>
          <w:lang w:val="en-GB"/>
        </w:rPr>
        <w:t xml:space="preserve">Berga S. </w:t>
      </w:r>
      <w:r w:rsidRPr="002D677B">
        <w:rPr>
          <w:sz w:val="28"/>
          <w:szCs w:val="28"/>
          <w:lang w:val="en-GB"/>
        </w:rPr>
        <w:t>Functional hypothalamic chronic anovulation</w:t>
      </w:r>
      <w:r>
        <w:rPr>
          <w:sz w:val="28"/>
          <w:szCs w:val="28"/>
          <w:lang w:val="en-GB"/>
        </w:rPr>
        <w:t xml:space="preserve"> / </w:t>
      </w:r>
      <w:r w:rsidRPr="002D677B">
        <w:rPr>
          <w:iCs/>
          <w:sz w:val="28"/>
          <w:szCs w:val="28"/>
          <w:lang w:val="en-GB"/>
        </w:rPr>
        <w:t>S.</w:t>
      </w:r>
      <w:r>
        <w:rPr>
          <w:iCs/>
          <w:sz w:val="28"/>
          <w:szCs w:val="28"/>
          <w:lang w:val="en-GB"/>
        </w:rPr>
        <w:t xml:space="preserve"> </w:t>
      </w:r>
      <w:r w:rsidRPr="002D677B">
        <w:rPr>
          <w:iCs/>
          <w:sz w:val="28"/>
          <w:szCs w:val="28"/>
          <w:lang w:val="en-GB"/>
        </w:rPr>
        <w:t>Berga</w:t>
      </w:r>
      <w:r>
        <w:rPr>
          <w:iCs/>
          <w:sz w:val="28"/>
          <w:szCs w:val="28"/>
          <w:lang w:val="en-GB"/>
        </w:rPr>
        <w:t>,</w:t>
      </w:r>
      <w:r w:rsidRPr="002D677B">
        <w:rPr>
          <w:iCs/>
          <w:sz w:val="28"/>
          <w:szCs w:val="28"/>
          <w:lang w:val="en-GB"/>
        </w:rPr>
        <w:t xml:space="preserve"> </w:t>
      </w:r>
      <w:r w:rsidRPr="002D677B">
        <w:rPr>
          <w:sz w:val="28"/>
          <w:szCs w:val="28"/>
          <w:lang w:val="en-GB"/>
        </w:rPr>
        <w:t>E.</w:t>
      </w:r>
      <w:r>
        <w:rPr>
          <w:sz w:val="28"/>
          <w:szCs w:val="28"/>
          <w:lang w:val="en-GB"/>
        </w:rPr>
        <w:t xml:space="preserve"> </w:t>
      </w:r>
      <w:r w:rsidRPr="002D677B">
        <w:rPr>
          <w:sz w:val="28"/>
          <w:szCs w:val="28"/>
          <w:lang w:val="en-GB"/>
        </w:rPr>
        <w:t>Y.</w:t>
      </w:r>
      <w:r>
        <w:rPr>
          <w:sz w:val="28"/>
          <w:szCs w:val="28"/>
          <w:lang w:val="en-GB"/>
        </w:rPr>
        <w:t xml:space="preserve"> </w:t>
      </w:r>
      <w:r w:rsidRPr="002D677B">
        <w:rPr>
          <w:sz w:val="28"/>
          <w:szCs w:val="28"/>
          <w:lang w:val="en-GB"/>
        </w:rPr>
        <w:t>Adashi, J.</w:t>
      </w:r>
      <w:r>
        <w:rPr>
          <w:sz w:val="28"/>
          <w:szCs w:val="28"/>
          <w:lang w:val="en-GB"/>
        </w:rPr>
        <w:t xml:space="preserve"> </w:t>
      </w:r>
      <w:r w:rsidRPr="002D677B">
        <w:rPr>
          <w:sz w:val="28"/>
          <w:szCs w:val="28"/>
          <w:lang w:val="en-GB"/>
        </w:rPr>
        <w:t>A.</w:t>
      </w:r>
      <w:r>
        <w:rPr>
          <w:sz w:val="28"/>
          <w:szCs w:val="28"/>
          <w:lang w:val="en-GB"/>
        </w:rPr>
        <w:t xml:space="preserve"> </w:t>
      </w:r>
      <w:r w:rsidRPr="002D677B">
        <w:rPr>
          <w:sz w:val="28"/>
          <w:szCs w:val="28"/>
          <w:lang w:val="en-GB"/>
        </w:rPr>
        <w:t xml:space="preserve">Rock, Z. Rosenwaks </w:t>
      </w:r>
      <w:r>
        <w:rPr>
          <w:sz w:val="28"/>
          <w:szCs w:val="28"/>
          <w:lang w:val="en-GB"/>
        </w:rPr>
        <w:t>//</w:t>
      </w:r>
      <w:r w:rsidRPr="002D677B">
        <w:rPr>
          <w:sz w:val="28"/>
          <w:szCs w:val="28"/>
          <w:lang w:val="en-GB"/>
        </w:rPr>
        <w:t xml:space="preserve"> Reproductive Endocrinology, Surgery, and Technology.</w:t>
      </w:r>
      <w:r>
        <w:rPr>
          <w:sz w:val="28"/>
          <w:szCs w:val="28"/>
          <w:lang w:val="en-GB"/>
        </w:rPr>
        <w:t>-199</w:t>
      </w:r>
      <w:r w:rsidRPr="002D677B">
        <w:rPr>
          <w:sz w:val="28"/>
          <w:szCs w:val="28"/>
          <w:lang w:val="en-GB"/>
        </w:rPr>
        <w:t>6</w:t>
      </w:r>
      <w:r>
        <w:rPr>
          <w:sz w:val="28"/>
          <w:szCs w:val="28"/>
          <w:lang w:val="en-GB"/>
        </w:rPr>
        <w:t xml:space="preserve">.- Vol. 1.- P. </w:t>
      </w:r>
      <w:r w:rsidRPr="002D677B">
        <w:rPr>
          <w:sz w:val="28"/>
          <w:szCs w:val="28"/>
          <w:lang w:val="en-GB"/>
        </w:rPr>
        <w:t>1061</w:t>
      </w:r>
      <w:r>
        <w:rPr>
          <w:sz w:val="28"/>
          <w:szCs w:val="28"/>
          <w:lang w:val="en-GB"/>
        </w:rPr>
        <w:t>-10</w:t>
      </w:r>
      <w:r w:rsidRPr="002D677B">
        <w:rPr>
          <w:sz w:val="28"/>
          <w:szCs w:val="28"/>
          <w:lang w:val="en-GB"/>
        </w:rPr>
        <w:t xml:space="preserve">75.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Binding sites for vascular endothelial growth factor are localized on endothelial cells in adult rat tissues // L.</w:t>
      </w:r>
      <w:r>
        <w:rPr>
          <w:sz w:val="28"/>
          <w:szCs w:val="28"/>
          <w:lang w:val="en-US"/>
        </w:rPr>
        <w:t xml:space="preserve"> </w:t>
      </w:r>
      <w:r w:rsidRPr="002D677B">
        <w:rPr>
          <w:sz w:val="28"/>
          <w:szCs w:val="28"/>
          <w:lang w:val="en-US"/>
        </w:rPr>
        <w:t>B.</w:t>
      </w:r>
      <w:r>
        <w:rPr>
          <w:sz w:val="28"/>
          <w:szCs w:val="28"/>
          <w:lang w:val="en-US"/>
        </w:rPr>
        <w:t xml:space="preserve"> </w:t>
      </w:r>
      <w:r w:rsidRPr="002D677B">
        <w:rPr>
          <w:sz w:val="28"/>
          <w:szCs w:val="28"/>
          <w:lang w:val="en-US"/>
        </w:rPr>
        <w:t>Jakeman, J.</w:t>
      </w:r>
      <w:r>
        <w:rPr>
          <w:sz w:val="28"/>
          <w:szCs w:val="28"/>
          <w:lang w:val="en-US"/>
        </w:rPr>
        <w:t xml:space="preserve"> </w:t>
      </w:r>
      <w:r w:rsidRPr="002D677B">
        <w:rPr>
          <w:sz w:val="28"/>
          <w:szCs w:val="28"/>
          <w:lang w:val="en-US"/>
        </w:rPr>
        <w:t>Winer, G.</w:t>
      </w:r>
      <w:r>
        <w:rPr>
          <w:sz w:val="28"/>
          <w:szCs w:val="28"/>
          <w:lang w:val="en-US"/>
        </w:rPr>
        <w:t xml:space="preserve"> </w:t>
      </w:r>
      <w:r w:rsidRPr="002D677B">
        <w:rPr>
          <w:sz w:val="28"/>
          <w:szCs w:val="28"/>
          <w:lang w:val="en-US"/>
        </w:rPr>
        <w:t xml:space="preserve">L. Bennett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w:t>
      </w:r>
      <w:r>
        <w:rPr>
          <w:sz w:val="28"/>
          <w:szCs w:val="28"/>
          <w:lang w:val="en-US"/>
        </w:rPr>
        <w:t xml:space="preserve">// </w:t>
      </w:r>
      <w:r w:rsidRPr="002D677B">
        <w:rPr>
          <w:sz w:val="28"/>
          <w:szCs w:val="28"/>
          <w:lang w:val="en-US"/>
        </w:rPr>
        <w:t>J</w:t>
      </w:r>
      <w:r>
        <w:rPr>
          <w:sz w:val="28"/>
          <w:szCs w:val="28"/>
          <w:lang w:val="en-US"/>
        </w:rPr>
        <w:t>.</w:t>
      </w:r>
      <w:r w:rsidRPr="002D677B">
        <w:rPr>
          <w:sz w:val="28"/>
          <w:szCs w:val="28"/>
          <w:lang w:val="en-US"/>
        </w:rPr>
        <w:t xml:space="preserve"> Clin</w:t>
      </w:r>
      <w:r>
        <w:rPr>
          <w:sz w:val="28"/>
          <w:szCs w:val="28"/>
          <w:lang w:val="en-US"/>
        </w:rPr>
        <w:t>.</w:t>
      </w:r>
      <w:r w:rsidRPr="002D677B">
        <w:rPr>
          <w:sz w:val="28"/>
          <w:szCs w:val="28"/>
          <w:lang w:val="en-US"/>
        </w:rPr>
        <w:t xml:space="preserve"> Invest</w:t>
      </w:r>
      <w:r>
        <w:rPr>
          <w:sz w:val="28"/>
          <w:szCs w:val="28"/>
          <w:lang w:val="en-US"/>
        </w:rPr>
        <w:t>.-</w:t>
      </w:r>
      <w:r w:rsidRPr="002D677B">
        <w:rPr>
          <w:sz w:val="28"/>
          <w:szCs w:val="28"/>
          <w:lang w:val="en-US"/>
        </w:rPr>
        <w:t xml:space="preserve"> 1992</w:t>
      </w:r>
      <w:r>
        <w:rPr>
          <w:sz w:val="28"/>
          <w:szCs w:val="28"/>
          <w:lang w:val="en-US"/>
        </w:rPr>
        <w:t xml:space="preserve">.- Vol. </w:t>
      </w:r>
      <w:r w:rsidRPr="002D677B">
        <w:rPr>
          <w:sz w:val="28"/>
          <w:szCs w:val="28"/>
          <w:lang w:val="en-US"/>
        </w:rPr>
        <w:t>89</w:t>
      </w:r>
      <w:r>
        <w:rPr>
          <w:sz w:val="28"/>
          <w:szCs w:val="28"/>
          <w:lang w:val="en-US"/>
        </w:rPr>
        <w:t xml:space="preserve">.- </w:t>
      </w:r>
      <w:r w:rsidRPr="002D677B">
        <w:rPr>
          <w:sz w:val="28"/>
          <w:szCs w:val="28"/>
          <w:lang w:val="en-US"/>
        </w:rPr>
        <w:t>P.</w:t>
      </w:r>
      <w:r>
        <w:rPr>
          <w:sz w:val="28"/>
          <w:szCs w:val="28"/>
          <w:lang w:val="en-US"/>
        </w:rPr>
        <w:t xml:space="preserve"> </w:t>
      </w:r>
      <w:r w:rsidRPr="002D677B">
        <w:rPr>
          <w:sz w:val="28"/>
          <w:szCs w:val="28"/>
          <w:lang w:val="en-US"/>
        </w:rPr>
        <w:t>249-253.</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 xml:space="preserve">Bohlke K. Relation of luteinizing hormone levels to body mass index in premenopausal women </w:t>
      </w:r>
      <w:r>
        <w:rPr>
          <w:sz w:val="28"/>
          <w:szCs w:val="28"/>
          <w:lang w:val="en-GB"/>
        </w:rPr>
        <w:t xml:space="preserve">/ </w:t>
      </w:r>
      <w:r w:rsidRPr="002D677B">
        <w:rPr>
          <w:sz w:val="28"/>
          <w:szCs w:val="28"/>
          <w:lang w:val="en-GB"/>
        </w:rPr>
        <w:t>K.</w:t>
      </w:r>
      <w:r>
        <w:rPr>
          <w:sz w:val="28"/>
          <w:szCs w:val="28"/>
          <w:lang w:val="en-GB"/>
        </w:rPr>
        <w:t xml:space="preserve"> </w:t>
      </w:r>
      <w:r w:rsidRPr="002D677B">
        <w:rPr>
          <w:sz w:val="28"/>
          <w:szCs w:val="28"/>
          <w:lang w:val="en-GB"/>
        </w:rPr>
        <w:t>Bohlke, D.</w:t>
      </w:r>
      <w:r>
        <w:rPr>
          <w:sz w:val="28"/>
          <w:szCs w:val="28"/>
          <w:lang w:val="en-GB"/>
        </w:rPr>
        <w:t xml:space="preserve"> </w:t>
      </w:r>
      <w:r w:rsidRPr="002D677B">
        <w:rPr>
          <w:sz w:val="28"/>
          <w:szCs w:val="28"/>
          <w:lang w:val="en-GB"/>
        </w:rPr>
        <w:t>W.</w:t>
      </w:r>
      <w:r>
        <w:rPr>
          <w:sz w:val="28"/>
          <w:szCs w:val="28"/>
          <w:lang w:val="en-GB"/>
        </w:rPr>
        <w:t xml:space="preserve"> </w:t>
      </w:r>
      <w:r w:rsidRPr="002D677B">
        <w:rPr>
          <w:sz w:val="28"/>
          <w:szCs w:val="28"/>
          <w:lang w:val="en-GB"/>
        </w:rPr>
        <w:t>Cramer, R.</w:t>
      </w:r>
      <w:r>
        <w:rPr>
          <w:sz w:val="28"/>
          <w:szCs w:val="28"/>
          <w:lang w:val="en-GB"/>
        </w:rPr>
        <w:t xml:space="preserve"> </w:t>
      </w:r>
      <w:r w:rsidRPr="002D677B">
        <w:rPr>
          <w:sz w:val="28"/>
          <w:szCs w:val="28"/>
          <w:lang w:val="en-GB"/>
        </w:rPr>
        <w:t>L.</w:t>
      </w:r>
      <w:r>
        <w:rPr>
          <w:sz w:val="28"/>
          <w:szCs w:val="28"/>
          <w:lang w:val="en-GB"/>
        </w:rPr>
        <w:t xml:space="preserve"> </w:t>
      </w:r>
      <w:r w:rsidRPr="002D677B">
        <w:rPr>
          <w:sz w:val="28"/>
          <w:szCs w:val="28"/>
          <w:lang w:val="en-GB"/>
        </w:rPr>
        <w:t xml:space="preserve">Barbieri </w:t>
      </w:r>
      <w:r>
        <w:rPr>
          <w:sz w:val="28"/>
          <w:szCs w:val="28"/>
          <w:lang w:val="en-GB"/>
        </w:rPr>
        <w:t>// Fertil.</w:t>
      </w:r>
      <w:r w:rsidRPr="002D677B">
        <w:rPr>
          <w:sz w:val="28"/>
          <w:szCs w:val="28"/>
          <w:lang w:val="en-GB"/>
        </w:rPr>
        <w:t xml:space="preserve"> Steril</w:t>
      </w:r>
      <w:r w:rsidRPr="002D677B">
        <w:rPr>
          <w:sz w:val="28"/>
          <w:szCs w:val="28"/>
          <w:lang w:val="uk-UA"/>
        </w:rPr>
        <w:t>.</w:t>
      </w:r>
      <w:r w:rsidRPr="002D677B">
        <w:rPr>
          <w:sz w:val="28"/>
          <w:szCs w:val="28"/>
          <w:lang w:val="en-GB"/>
        </w:rPr>
        <w:t>- 1998</w:t>
      </w:r>
      <w:r w:rsidRPr="002D677B">
        <w:rPr>
          <w:sz w:val="28"/>
          <w:szCs w:val="28"/>
          <w:lang w:val="uk-UA"/>
        </w:rPr>
        <w:t>.</w:t>
      </w:r>
      <w:r w:rsidRPr="002D677B">
        <w:rPr>
          <w:sz w:val="28"/>
          <w:szCs w:val="28"/>
          <w:lang w:val="en-GB"/>
        </w:rPr>
        <w:t>- Vol</w:t>
      </w:r>
      <w:r w:rsidRPr="002D677B">
        <w:rPr>
          <w:sz w:val="28"/>
          <w:szCs w:val="28"/>
          <w:lang w:val="uk-UA"/>
        </w:rPr>
        <w:t>.</w:t>
      </w:r>
      <w:r w:rsidRPr="002D677B">
        <w:rPr>
          <w:sz w:val="28"/>
          <w:szCs w:val="28"/>
          <w:lang w:val="en-GB"/>
        </w:rPr>
        <w:t xml:space="preserve"> 69, </w:t>
      </w:r>
      <w:r w:rsidRPr="002D677B">
        <w:rPr>
          <w:sz w:val="28"/>
          <w:szCs w:val="28"/>
          <w:lang w:val="en-US"/>
        </w:rPr>
        <w:t>№ 3.- P. 500-504.</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lastRenderedPageBreak/>
        <w:t>Bone</w:t>
      </w:r>
      <w:r w:rsidRPr="002D677B">
        <w:rPr>
          <w:sz w:val="28"/>
          <w:szCs w:val="28"/>
          <w:lang w:val="en-US"/>
        </w:rPr>
        <w:t xml:space="preserve"> </w:t>
      </w:r>
      <w:r w:rsidRPr="002D677B">
        <w:rPr>
          <w:sz w:val="28"/>
          <w:szCs w:val="28"/>
          <w:lang w:val="en-GB"/>
        </w:rPr>
        <w:t>mineral</w:t>
      </w:r>
      <w:r w:rsidRPr="002D677B">
        <w:rPr>
          <w:sz w:val="28"/>
          <w:szCs w:val="28"/>
          <w:lang w:val="en-US"/>
        </w:rPr>
        <w:t xml:space="preserve"> </w:t>
      </w:r>
      <w:r w:rsidRPr="002D677B">
        <w:rPr>
          <w:sz w:val="28"/>
          <w:szCs w:val="28"/>
          <w:lang w:val="en-GB"/>
        </w:rPr>
        <w:t>density</w:t>
      </w:r>
      <w:r w:rsidRPr="002D677B">
        <w:rPr>
          <w:sz w:val="28"/>
          <w:szCs w:val="28"/>
          <w:lang w:val="en-US"/>
        </w:rPr>
        <w:t xml:space="preserve"> </w:t>
      </w:r>
      <w:r w:rsidRPr="002D677B">
        <w:rPr>
          <w:sz w:val="28"/>
          <w:szCs w:val="28"/>
          <w:lang w:val="en-GB"/>
        </w:rPr>
        <w:t>in</w:t>
      </w:r>
      <w:r w:rsidRPr="002D677B">
        <w:rPr>
          <w:sz w:val="28"/>
          <w:szCs w:val="28"/>
          <w:lang w:val="en-US"/>
        </w:rPr>
        <w:t xml:space="preserve"> </w:t>
      </w:r>
      <w:r w:rsidRPr="002D677B">
        <w:rPr>
          <w:sz w:val="28"/>
          <w:szCs w:val="28"/>
          <w:lang w:val="en-GB"/>
        </w:rPr>
        <w:t>women</w:t>
      </w:r>
      <w:r w:rsidRPr="002D677B">
        <w:rPr>
          <w:sz w:val="28"/>
          <w:szCs w:val="28"/>
          <w:lang w:val="en-US"/>
        </w:rPr>
        <w:t xml:space="preserve"> </w:t>
      </w:r>
      <w:r w:rsidRPr="002D677B">
        <w:rPr>
          <w:sz w:val="28"/>
          <w:szCs w:val="28"/>
          <w:lang w:val="en-GB"/>
        </w:rPr>
        <w:t>with</w:t>
      </w:r>
      <w:r w:rsidRPr="002D677B">
        <w:rPr>
          <w:sz w:val="28"/>
          <w:szCs w:val="28"/>
          <w:lang w:val="en-US"/>
        </w:rPr>
        <w:t xml:space="preserve"> </w:t>
      </w:r>
      <w:r w:rsidRPr="002D677B">
        <w:rPr>
          <w:sz w:val="28"/>
          <w:szCs w:val="28"/>
          <w:lang w:val="en-GB"/>
        </w:rPr>
        <w:t xml:space="preserve">depression. </w:t>
      </w:r>
      <w:r w:rsidRPr="002D677B">
        <w:rPr>
          <w:sz w:val="28"/>
          <w:szCs w:val="28"/>
          <w:lang w:val="en-US"/>
        </w:rPr>
        <w:t xml:space="preserve">/ </w:t>
      </w:r>
      <w:r w:rsidRPr="002D677B">
        <w:rPr>
          <w:iCs/>
          <w:sz w:val="28"/>
          <w:szCs w:val="28"/>
          <w:lang w:val="en-GB"/>
        </w:rPr>
        <w:t>D</w:t>
      </w:r>
      <w:r w:rsidRPr="002D677B">
        <w:rPr>
          <w:iCs/>
          <w:sz w:val="28"/>
          <w:szCs w:val="28"/>
          <w:lang w:val="en-US"/>
        </w:rPr>
        <w:t>.</w:t>
      </w:r>
      <w:r>
        <w:rPr>
          <w:iCs/>
          <w:sz w:val="28"/>
          <w:szCs w:val="28"/>
          <w:lang w:val="en-US"/>
        </w:rPr>
        <w:t xml:space="preserve"> </w:t>
      </w:r>
      <w:r w:rsidRPr="002D677B">
        <w:rPr>
          <w:iCs/>
          <w:sz w:val="28"/>
          <w:szCs w:val="28"/>
          <w:lang w:val="en-GB"/>
        </w:rPr>
        <w:t>Michelson</w:t>
      </w:r>
      <w:r w:rsidRPr="002D677B">
        <w:rPr>
          <w:iCs/>
          <w:sz w:val="28"/>
          <w:szCs w:val="28"/>
          <w:lang w:val="en-US"/>
        </w:rPr>
        <w:t xml:space="preserve">, </w:t>
      </w:r>
      <w:r w:rsidRPr="002D677B">
        <w:rPr>
          <w:iCs/>
          <w:sz w:val="28"/>
          <w:szCs w:val="28"/>
          <w:lang w:val="en-GB"/>
        </w:rPr>
        <w:t>C</w:t>
      </w:r>
      <w:r w:rsidRPr="002D677B">
        <w:rPr>
          <w:iCs/>
          <w:sz w:val="28"/>
          <w:szCs w:val="28"/>
          <w:lang w:val="en-US"/>
        </w:rPr>
        <w:t>.</w:t>
      </w:r>
      <w:r>
        <w:rPr>
          <w:iCs/>
          <w:sz w:val="28"/>
          <w:szCs w:val="28"/>
          <w:lang w:val="en-US"/>
        </w:rPr>
        <w:t xml:space="preserve"> </w:t>
      </w:r>
      <w:r w:rsidRPr="002D677B">
        <w:rPr>
          <w:iCs/>
          <w:sz w:val="28"/>
          <w:szCs w:val="28"/>
          <w:lang w:val="en-GB"/>
        </w:rPr>
        <w:t>Stratakis</w:t>
      </w:r>
      <w:r w:rsidRPr="002D677B">
        <w:rPr>
          <w:iCs/>
          <w:sz w:val="28"/>
          <w:szCs w:val="28"/>
          <w:lang w:val="en-US"/>
        </w:rPr>
        <w:t xml:space="preserve">, </w:t>
      </w:r>
      <w:r w:rsidRPr="002D677B">
        <w:rPr>
          <w:iCs/>
          <w:sz w:val="28"/>
          <w:szCs w:val="28"/>
          <w:lang w:val="en-GB"/>
        </w:rPr>
        <w:t>L</w:t>
      </w:r>
      <w:r w:rsidRPr="002D677B">
        <w:rPr>
          <w:iCs/>
          <w:sz w:val="28"/>
          <w:szCs w:val="28"/>
          <w:lang w:val="en-US"/>
        </w:rPr>
        <w:t>.</w:t>
      </w:r>
      <w:r>
        <w:rPr>
          <w:iCs/>
          <w:sz w:val="28"/>
          <w:szCs w:val="28"/>
          <w:lang w:val="en-US"/>
        </w:rPr>
        <w:t xml:space="preserve"> </w:t>
      </w:r>
      <w:r w:rsidRPr="002D677B">
        <w:rPr>
          <w:iCs/>
          <w:sz w:val="28"/>
          <w:szCs w:val="28"/>
          <w:lang w:val="en-GB"/>
        </w:rPr>
        <w:t>Hill</w:t>
      </w:r>
      <w:r w:rsidRPr="002D677B">
        <w:rPr>
          <w:iCs/>
          <w:sz w:val="28"/>
          <w:szCs w:val="28"/>
          <w:lang w:val="en-US"/>
        </w:rPr>
        <w:t xml:space="preserve"> </w:t>
      </w:r>
      <w:r>
        <w:rPr>
          <w:iCs/>
          <w:sz w:val="28"/>
          <w:szCs w:val="28"/>
          <w:lang w:val="en-US"/>
        </w:rPr>
        <w:t>[</w:t>
      </w:r>
      <w:r w:rsidRPr="002D677B">
        <w:rPr>
          <w:iCs/>
          <w:sz w:val="28"/>
          <w:szCs w:val="28"/>
          <w:lang w:val="en-GB"/>
        </w:rPr>
        <w:t>et</w:t>
      </w:r>
      <w:r w:rsidRPr="002D677B">
        <w:rPr>
          <w:iCs/>
          <w:sz w:val="28"/>
          <w:szCs w:val="28"/>
          <w:lang w:val="en-US"/>
        </w:rPr>
        <w:t xml:space="preserve"> </w:t>
      </w:r>
      <w:r w:rsidRPr="002D677B">
        <w:rPr>
          <w:iCs/>
          <w:sz w:val="28"/>
          <w:szCs w:val="28"/>
          <w:lang w:val="en-GB"/>
        </w:rPr>
        <w:t>al</w:t>
      </w:r>
      <w:r>
        <w:rPr>
          <w:iCs/>
          <w:sz w:val="28"/>
          <w:szCs w:val="28"/>
          <w:lang w:val="en-GB"/>
        </w:rPr>
        <w:t>]</w:t>
      </w:r>
      <w:r w:rsidRPr="002D677B">
        <w:rPr>
          <w:iCs/>
          <w:sz w:val="28"/>
          <w:szCs w:val="28"/>
          <w:lang w:val="en-US"/>
        </w:rPr>
        <w:t xml:space="preserve">. </w:t>
      </w:r>
      <w:r w:rsidRPr="002D677B">
        <w:rPr>
          <w:sz w:val="28"/>
          <w:szCs w:val="28"/>
          <w:lang w:val="en-US"/>
        </w:rPr>
        <w:t>//</w:t>
      </w:r>
      <w:r w:rsidRPr="002D677B">
        <w:rPr>
          <w:sz w:val="28"/>
          <w:szCs w:val="28"/>
          <w:lang w:val="en-GB"/>
        </w:rPr>
        <w:t>N</w:t>
      </w:r>
      <w:r>
        <w:rPr>
          <w:sz w:val="28"/>
          <w:szCs w:val="28"/>
          <w:lang w:val="en-GB"/>
        </w:rPr>
        <w:t>.</w:t>
      </w:r>
      <w:r w:rsidRPr="002D677B">
        <w:rPr>
          <w:sz w:val="28"/>
          <w:szCs w:val="28"/>
          <w:lang w:val="en-GB"/>
        </w:rPr>
        <w:t xml:space="preserve"> Engl</w:t>
      </w:r>
      <w:r>
        <w:rPr>
          <w:sz w:val="28"/>
          <w:szCs w:val="28"/>
          <w:lang w:val="en-GB"/>
        </w:rPr>
        <w:t>.</w:t>
      </w:r>
      <w:r w:rsidRPr="002D677B">
        <w:rPr>
          <w:sz w:val="28"/>
          <w:szCs w:val="28"/>
          <w:lang w:val="en-GB"/>
        </w:rPr>
        <w:t xml:space="preserve"> J</w:t>
      </w:r>
      <w:r>
        <w:rPr>
          <w:sz w:val="28"/>
          <w:szCs w:val="28"/>
          <w:lang w:val="en-GB"/>
        </w:rPr>
        <w:t>.</w:t>
      </w:r>
      <w:r w:rsidRPr="002D677B">
        <w:rPr>
          <w:sz w:val="28"/>
          <w:szCs w:val="28"/>
          <w:lang w:val="en-GB"/>
        </w:rPr>
        <w:t xml:space="preserve"> Med</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335</w:t>
      </w:r>
      <w:r>
        <w:rPr>
          <w:sz w:val="28"/>
          <w:szCs w:val="28"/>
          <w:lang w:val="en-GB"/>
        </w:rPr>
        <w:t xml:space="preserve">.- P. </w:t>
      </w:r>
      <w:r w:rsidRPr="002D677B">
        <w:rPr>
          <w:sz w:val="28"/>
          <w:szCs w:val="28"/>
          <w:lang w:val="en-GB"/>
        </w:rPr>
        <w:t>1176</w:t>
      </w:r>
      <w:r>
        <w:rPr>
          <w:sz w:val="28"/>
          <w:szCs w:val="28"/>
          <w:lang w:val="en-GB"/>
        </w:rPr>
        <w:t>-11</w:t>
      </w:r>
      <w:r w:rsidRPr="002D677B">
        <w:rPr>
          <w:sz w:val="28"/>
          <w:szCs w:val="28"/>
          <w:lang w:val="en-GB"/>
        </w:rPr>
        <w:t xml:space="preserve">81.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Bongers M</w:t>
      </w:r>
      <w:r>
        <w:rPr>
          <w:sz w:val="28"/>
          <w:szCs w:val="28"/>
          <w:lang w:val="en-GB"/>
        </w:rPr>
        <w:t xml:space="preserve">. </w:t>
      </w:r>
      <w:r w:rsidRPr="002D677B">
        <w:rPr>
          <w:sz w:val="28"/>
          <w:szCs w:val="28"/>
          <w:lang w:val="en-GB"/>
        </w:rPr>
        <w:t>Y</w:t>
      </w:r>
      <w:r>
        <w:rPr>
          <w:sz w:val="28"/>
          <w:szCs w:val="28"/>
          <w:lang w:val="en-GB"/>
        </w:rPr>
        <w:t xml:space="preserve">. </w:t>
      </w:r>
      <w:r w:rsidRPr="002D677B">
        <w:rPr>
          <w:sz w:val="28"/>
          <w:szCs w:val="28"/>
          <w:lang w:val="en-GB"/>
        </w:rPr>
        <w:t>Current treatment of dysfunctional uterine bleeding</w:t>
      </w:r>
      <w:r w:rsidRPr="002D677B">
        <w:rPr>
          <w:sz w:val="28"/>
          <w:szCs w:val="28"/>
          <w:lang w:val="uk-UA"/>
        </w:rPr>
        <w:t xml:space="preserve"> </w:t>
      </w:r>
      <w:r>
        <w:rPr>
          <w:sz w:val="28"/>
          <w:szCs w:val="28"/>
          <w:lang w:val="en-US"/>
        </w:rPr>
        <w:t xml:space="preserve">/ </w:t>
      </w:r>
      <w:r w:rsidRPr="002D677B">
        <w:rPr>
          <w:sz w:val="28"/>
          <w:szCs w:val="28"/>
          <w:lang w:val="en-GB"/>
        </w:rPr>
        <w:t>M</w:t>
      </w:r>
      <w:r>
        <w:rPr>
          <w:sz w:val="28"/>
          <w:szCs w:val="28"/>
          <w:lang w:val="en-GB"/>
        </w:rPr>
        <w:t xml:space="preserve">. </w:t>
      </w:r>
      <w:r w:rsidRPr="002D677B">
        <w:rPr>
          <w:sz w:val="28"/>
          <w:szCs w:val="28"/>
          <w:lang w:val="en-GB"/>
        </w:rPr>
        <w:t>Y</w:t>
      </w:r>
      <w:r>
        <w:rPr>
          <w:sz w:val="28"/>
          <w:szCs w:val="28"/>
          <w:lang w:val="en-GB"/>
        </w:rPr>
        <w:t>.</w:t>
      </w:r>
      <w:r w:rsidRPr="002D677B">
        <w:rPr>
          <w:sz w:val="28"/>
          <w:szCs w:val="28"/>
          <w:lang w:val="en-GB"/>
        </w:rPr>
        <w:t xml:space="preserve"> Bongers, B</w:t>
      </w:r>
      <w:r>
        <w:rPr>
          <w:sz w:val="28"/>
          <w:szCs w:val="28"/>
          <w:lang w:val="en-GB"/>
        </w:rPr>
        <w:t xml:space="preserve">. </w:t>
      </w:r>
      <w:r w:rsidRPr="002D677B">
        <w:rPr>
          <w:sz w:val="28"/>
          <w:szCs w:val="28"/>
          <w:lang w:val="en-GB"/>
        </w:rPr>
        <w:t>W</w:t>
      </w:r>
      <w:r>
        <w:rPr>
          <w:sz w:val="28"/>
          <w:szCs w:val="28"/>
          <w:lang w:val="en-GB"/>
        </w:rPr>
        <w:t xml:space="preserve">. </w:t>
      </w:r>
      <w:r w:rsidRPr="002D677B">
        <w:rPr>
          <w:sz w:val="28"/>
          <w:szCs w:val="28"/>
          <w:lang w:val="en-GB"/>
        </w:rPr>
        <w:t>J</w:t>
      </w:r>
      <w:r>
        <w:rPr>
          <w:sz w:val="28"/>
          <w:szCs w:val="28"/>
          <w:lang w:val="en-GB"/>
        </w:rPr>
        <w:t>.</w:t>
      </w:r>
      <w:r w:rsidRPr="002D677B">
        <w:rPr>
          <w:sz w:val="28"/>
          <w:szCs w:val="28"/>
          <w:lang w:val="en-GB"/>
        </w:rPr>
        <w:t xml:space="preserve"> Mol, H</w:t>
      </w:r>
      <w:r>
        <w:rPr>
          <w:sz w:val="28"/>
          <w:szCs w:val="28"/>
          <w:lang w:val="en-GB"/>
        </w:rPr>
        <w:t xml:space="preserve">. </w:t>
      </w:r>
      <w:r w:rsidRPr="002D677B">
        <w:rPr>
          <w:sz w:val="28"/>
          <w:szCs w:val="28"/>
          <w:lang w:val="en-GB"/>
        </w:rPr>
        <w:t>A</w:t>
      </w:r>
      <w:r>
        <w:rPr>
          <w:sz w:val="28"/>
          <w:szCs w:val="28"/>
          <w:lang w:val="en-GB"/>
        </w:rPr>
        <w:t xml:space="preserve">. </w:t>
      </w:r>
      <w:r w:rsidRPr="002D677B">
        <w:rPr>
          <w:sz w:val="28"/>
          <w:szCs w:val="28"/>
          <w:lang w:val="en-GB"/>
        </w:rPr>
        <w:t>M.</w:t>
      </w:r>
      <w:r>
        <w:rPr>
          <w:sz w:val="28"/>
          <w:szCs w:val="28"/>
          <w:lang w:val="en-GB"/>
        </w:rPr>
        <w:t xml:space="preserve"> </w:t>
      </w:r>
      <w:r w:rsidRPr="002D677B">
        <w:rPr>
          <w:sz w:val="28"/>
          <w:szCs w:val="28"/>
          <w:lang w:val="en-GB"/>
        </w:rPr>
        <w:t xml:space="preserve">Brolmann </w:t>
      </w:r>
      <w:r w:rsidRPr="002D677B">
        <w:rPr>
          <w:sz w:val="28"/>
          <w:szCs w:val="28"/>
          <w:lang w:val="en-US"/>
        </w:rPr>
        <w:t>//</w:t>
      </w:r>
      <w:r w:rsidRPr="002D677B">
        <w:rPr>
          <w:sz w:val="28"/>
          <w:szCs w:val="28"/>
          <w:lang w:val="en-GB"/>
        </w:rPr>
        <w:t xml:space="preserve"> </w:t>
      </w:r>
      <w:r w:rsidRPr="002D677B">
        <w:rPr>
          <w:rStyle w:val="affc"/>
          <w:i w:val="0"/>
          <w:sz w:val="28"/>
          <w:szCs w:val="28"/>
          <w:lang w:val="en-US"/>
        </w:rPr>
        <w:t>Maturitas</w:t>
      </w:r>
      <w:r w:rsidRPr="002D677B">
        <w:rPr>
          <w:sz w:val="28"/>
          <w:szCs w:val="28"/>
          <w:lang w:val="en-US"/>
        </w:rPr>
        <w:t xml:space="preserve">. – 2004.-  </w:t>
      </w:r>
      <w:r>
        <w:rPr>
          <w:sz w:val="28"/>
          <w:szCs w:val="28"/>
          <w:lang w:val="en-US"/>
        </w:rPr>
        <w:t xml:space="preserve">Vol. </w:t>
      </w:r>
      <w:r w:rsidRPr="002D677B">
        <w:rPr>
          <w:sz w:val="28"/>
          <w:szCs w:val="28"/>
          <w:lang w:val="en-US"/>
        </w:rPr>
        <w:t xml:space="preserve">47.-  </w:t>
      </w:r>
      <w:r w:rsidRPr="002D677B">
        <w:rPr>
          <w:sz w:val="28"/>
          <w:szCs w:val="28"/>
        </w:rPr>
        <w:t>Р</w:t>
      </w:r>
      <w:r w:rsidRPr="002D677B">
        <w:rPr>
          <w:sz w:val="28"/>
          <w:szCs w:val="28"/>
          <w:lang w:val="en-US"/>
        </w:rPr>
        <w:t>.</w:t>
      </w:r>
      <w:r>
        <w:rPr>
          <w:sz w:val="28"/>
          <w:szCs w:val="28"/>
          <w:lang w:val="en-US"/>
        </w:rPr>
        <w:t xml:space="preserve"> </w:t>
      </w:r>
      <w:r w:rsidRPr="002D677B">
        <w:rPr>
          <w:sz w:val="28"/>
          <w:szCs w:val="28"/>
          <w:lang w:val="en-US"/>
        </w:rPr>
        <w:t>159-174.</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en-US"/>
        </w:rPr>
        <w:t>Bonnar J</w:t>
      </w:r>
      <w:r>
        <w:rPr>
          <w:sz w:val="28"/>
          <w:szCs w:val="28"/>
          <w:lang w:val="en-US"/>
        </w:rPr>
        <w:t>.</w:t>
      </w:r>
      <w:r w:rsidRPr="002D677B">
        <w:rPr>
          <w:sz w:val="28"/>
          <w:szCs w:val="28"/>
          <w:lang w:val="en-US"/>
        </w:rPr>
        <w:t xml:space="preserve"> Treatment of menorrhagia during menstruation: randomised controlled trial of ethamsylate, mefenamic acid, and tranexamic acid</w:t>
      </w:r>
      <w:r>
        <w:rPr>
          <w:sz w:val="28"/>
          <w:szCs w:val="28"/>
          <w:lang w:val="en-US"/>
        </w:rPr>
        <w:t xml:space="preserve"> / J. </w:t>
      </w:r>
      <w:r w:rsidRPr="002D677B">
        <w:rPr>
          <w:sz w:val="28"/>
          <w:szCs w:val="28"/>
          <w:lang w:val="en-US"/>
        </w:rPr>
        <w:t xml:space="preserve">Bonnar, </w:t>
      </w:r>
      <w:r>
        <w:rPr>
          <w:sz w:val="28"/>
          <w:szCs w:val="28"/>
          <w:lang w:val="en-US"/>
        </w:rPr>
        <w:t xml:space="preserve">B. L. </w:t>
      </w:r>
      <w:r w:rsidRPr="002D677B">
        <w:rPr>
          <w:sz w:val="28"/>
          <w:szCs w:val="28"/>
          <w:lang w:val="en-US"/>
        </w:rPr>
        <w:t>Sheppard</w:t>
      </w:r>
      <w:r>
        <w:rPr>
          <w:sz w:val="28"/>
          <w:szCs w:val="28"/>
          <w:lang w:val="en-US"/>
        </w:rPr>
        <w:t xml:space="preserve"> //</w:t>
      </w:r>
      <w:r w:rsidRPr="002D677B">
        <w:rPr>
          <w:sz w:val="28"/>
          <w:szCs w:val="28"/>
          <w:lang w:val="en-US"/>
        </w:rPr>
        <w:t xml:space="preserve"> BMJ</w:t>
      </w:r>
      <w:r>
        <w:rPr>
          <w:sz w:val="28"/>
          <w:szCs w:val="28"/>
          <w:lang w:val="en-US"/>
        </w:rPr>
        <w:t>.-</w:t>
      </w:r>
      <w:r w:rsidRPr="002D677B">
        <w:rPr>
          <w:sz w:val="28"/>
          <w:szCs w:val="28"/>
          <w:lang w:val="en-US"/>
        </w:rPr>
        <w:t xml:space="preserve"> 1996</w:t>
      </w:r>
      <w:r>
        <w:rPr>
          <w:sz w:val="28"/>
          <w:szCs w:val="28"/>
          <w:lang w:val="en-US"/>
        </w:rPr>
        <w:t xml:space="preserve">.- Vol. </w:t>
      </w:r>
      <w:r w:rsidRPr="002D677B">
        <w:rPr>
          <w:sz w:val="28"/>
          <w:szCs w:val="28"/>
          <w:lang w:val="en-US"/>
        </w:rPr>
        <w:t>313</w:t>
      </w:r>
      <w:r>
        <w:rPr>
          <w:sz w:val="28"/>
          <w:szCs w:val="28"/>
          <w:lang w:val="en-US"/>
        </w:rPr>
        <w:t xml:space="preserve">.- P. </w:t>
      </w:r>
      <w:r w:rsidRPr="002D677B">
        <w:rPr>
          <w:sz w:val="28"/>
          <w:szCs w:val="28"/>
          <w:lang w:val="en-US"/>
        </w:rPr>
        <w:t>579–</w:t>
      </w:r>
      <w:r>
        <w:rPr>
          <w:sz w:val="28"/>
          <w:szCs w:val="28"/>
          <w:lang w:val="en-US"/>
        </w:rPr>
        <w:t>5</w:t>
      </w:r>
      <w:r w:rsidRPr="002D677B">
        <w:rPr>
          <w:sz w:val="28"/>
          <w:szCs w:val="28"/>
          <w:lang w:val="en-US"/>
        </w:rPr>
        <w:t xml:space="preserve">82.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Boulton K.</w:t>
      </w:r>
      <w:r>
        <w:rPr>
          <w:sz w:val="28"/>
          <w:szCs w:val="28"/>
          <w:lang w:val="en-US"/>
        </w:rPr>
        <w:t xml:space="preserve"> </w:t>
      </w:r>
      <w:r w:rsidRPr="002D677B">
        <w:rPr>
          <w:sz w:val="28"/>
          <w:szCs w:val="28"/>
          <w:lang w:val="en-US"/>
        </w:rPr>
        <w:t>L.</w:t>
      </w:r>
      <w:r>
        <w:rPr>
          <w:sz w:val="28"/>
          <w:szCs w:val="28"/>
          <w:lang w:val="en-US"/>
        </w:rPr>
        <w:t xml:space="preserve"> </w:t>
      </w:r>
      <w:r w:rsidRPr="002D677B">
        <w:rPr>
          <w:sz w:val="28"/>
          <w:szCs w:val="28"/>
          <w:lang w:val="en-US"/>
        </w:rPr>
        <w:t>Steroid hormone interconversions in human adipose tissue in vivo / K.</w:t>
      </w:r>
      <w:r>
        <w:rPr>
          <w:sz w:val="28"/>
          <w:szCs w:val="28"/>
          <w:lang w:val="en-US"/>
        </w:rPr>
        <w:t xml:space="preserve"> </w:t>
      </w:r>
      <w:r w:rsidRPr="002D677B">
        <w:rPr>
          <w:sz w:val="28"/>
          <w:szCs w:val="28"/>
          <w:lang w:val="en-US"/>
        </w:rPr>
        <w:t>L.</w:t>
      </w:r>
      <w:r>
        <w:rPr>
          <w:sz w:val="28"/>
          <w:szCs w:val="28"/>
          <w:lang w:val="en-US"/>
        </w:rPr>
        <w:t xml:space="preserve"> </w:t>
      </w:r>
      <w:r w:rsidRPr="002D677B">
        <w:rPr>
          <w:sz w:val="28"/>
          <w:szCs w:val="28"/>
          <w:lang w:val="en-US"/>
        </w:rPr>
        <w:t>Boulton, D.</w:t>
      </w:r>
      <w:r>
        <w:rPr>
          <w:sz w:val="28"/>
          <w:szCs w:val="28"/>
          <w:lang w:val="en-US"/>
        </w:rPr>
        <w:t xml:space="preserve"> </w:t>
      </w:r>
      <w:r w:rsidRPr="002D677B">
        <w:rPr>
          <w:sz w:val="28"/>
          <w:szCs w:val="28"/>
          <w:lang w:val="en-US"/>
        </w:rPr>
        <w:t>U.</w:t>
      </w:r>
      <w:r>
        <w:rPr>
          <w:sz w:val="28"/>
          <w:szCs w:val="28"/>
          <w:lang w:val="en-US"/>
        </w:rPr>
        <w:t xml:space="preserve"> </w:t>
      </w:r>
      <w:r w:rsidRPr="002D677B">
        <w:rPr>
          <w:sz w:val="28"/>
          <w:szCs w:val="28"/>
          <w:lang w:val="en-US"/>
        </w:rPr>
        <w:t>Hudson, S.</w:t>
      </w:r>
      <w:r>
        <w:rPr>
          <w:sz w:val="28"/>
          <w:szCs w:val="28"/>
          <w:lang w:val="en-US"/>
        </w:rPr>
        <w:t xml:space="preserve"> </w:t>
      </w:r>
      <w:r w:rsidRPr="002D677B">
        <w:rPr>
          <w:sz w:val="28"/>
          <w:szCs w:val="28"/>
          <w:lang w:val="en-US"/>
        </w:rPr>
        <w:t>W.</w:t>
      </w:r>
      <w:r>
        <w:rPr>
          <w:sz w:val="28"/>
          <w:szCs w:val="28"/>
          <w:lang w:val="en-US"/>
        </w:rPr>
        <w:t xml:space="preserve"> </w:t>
      </w:r>
      <w:r w:rsidRPr="002D677B">
        <w:rPr>
          <w:sz w:val="28"/>
          <w:szCs w:val="28"/>
          <w:lang w:val="en-US"/>
        </w:rPr>
        <w:t>Coppack, K.</w:t>
      </w:r>
      <w:r>
        <w:rPr>
          <w:sz w:val="28"/>
          <w:szCs w:val="28"/>
          <w:lang w:val="en-US"/>
        </w:rPr>
        <w:t xml:space="preserve"> </w:t>
      </w:r>
      <w:r w:rsidRPr="002D677B">
        <w:rPr>
          <w:sz w:val="28"/>
          <w:szCs w:val="28"/>
          <w:lang w:val="en-US"/>
        </w:rPr>
        <w:t>N. Frayn // Metabolism.- 199</w:t>
      </w:r>
      <w:r w:rsidRPr="002D677B">
        <w:rPr>
          <w:sz w:val="28"/>
          <w:szCs w:val="28"/>
          <w:lang w:val="uk-UA"/>
        </w:rPr>
        <w:t>8</w:t>
      </w:r>
      <w:r w:rsidRPr="002D677B">
        <w:rPr>
          <w:sz w:val="28"/>
          <w:szCs w:val="28"/>
          <w:lang w:val="en-US"/>
        </w:rPr>
        <w:t>.- Vol. 41,</w:t>
      </w:r>
      <w:r w:rsidRPr="002D677B">
        <w:rPr>
          <w:sz w:val="28"/>
          <w:szCs w:val="28"/>
          <w:lang w:val="uk-UA"/>
        </w:rPr>
        <w:t xml:space="preserve"> № 5.- Р. 556- 559.</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Bourdrez P</w:t>
      </w:r>
      <w:r>
        <w:rPr>
          <w:sz w:val="28"/>
          <w:szCs w:val="28"/>
          <w:lang w:val="en-GB"/>
        </w:rPr>
        <w:t xml:space="preserve">. </w:t>
      </w:r>
      <w:r w:rsidRPr="002D677B">
        <w:rPr>
          <w:sz w:val="28"/>
          <w:szCs w:val="28"/>
          <w:lang w:val="en-GB"/>
        </w:rPr>
        <w:t xml:space="preserve">Treatment of dysfunctional uterine bleeding: patient preferences for endometrial ablation, a levonorgestrel-releasing uterine device, or hysterectomy </w:t>
      </w:r>
      <w:r>
        <w:rPr>
          <w:sz w:val="28"/>
          <w:szCs w:val="28"/>
          <w:lang w:val="en-GB"/>
        </w:rPr>
        <w:t xml:space="preserve">/ </w:t>
      </w:r>
      <w:r w:rsidRPr="002D677B">
        <w:rPr>
          <w:sz w:val="28"/>
          <w:szCs w:val="28"/>
          <w:lang w:val="en-GB"/>
        </w:rPr>
        <w:t>P</w:t>
      </w:r>
      <w:r>
        <w:rPr>
          <w:sz w:val="28"/>
          <w:szCs w:val="28"/>
          <w:lang w:val="en-GB"/>
        </w:rPr>
        <w:t xml:space="preserve">. </w:t>
      </w:r>
      <w:r w:rsidRPr="002D677B">
        <w:rPr>
          <w:sz w:val="28"/>
          <w:szCs w:val="28"/>
          <w:lang w:val="en-GB"/>
        </w:rPr>
        <w:t>Bourdrez, M</w:t>
      </w:r>
      <w:r>
        <w:rPr>
          <w:sz w:val="28"/>
          <w:szCs w:val="28"/>
          <w:lang w:val="en-GB"/>
        </w:rPr>
        <w:t xml:space="preserve">. </w:t>
      </w:r>
      <w:r w:rsidRPr="002D677B">
        <w:rPr>
          <w:sz w:val="28"/>
          <w:szCs w:val="28"/>
          <w:lang w:val="en-GB"/>
        </w:rPr>
        <w:t>Y</w:t>
      </w:r>
      <w:r>
        <w:rPr>
          <w:sz w:val="28"/>
          <w:szCs w:val="28"/>
          <w:lang w:val="en-GB"/>
        </w:rPr>
        <w:t>.</w:t>
      </w:r>
      <w:r w:rsidRPr="002D677B">
        <w:rPr>
          <w:sz w:val="28"/>
          <w:szCs w:val="28"/>
          <w:lang w:val="en-GB"/>
        </w:rPr>
        <w:t xml:space="preserve"> </w:t>
      </w:r>
      <w:r>
        <w:rPr>
          <w:sz w:val="28"/>
          <w:szCs w:val="28"/>
          <w:lang w:val="en-GB"/>
        </w:rPr>
        <w:t xml:space="preserve"> </w:t>
      </w:r>
      <w:r w:rsidRPr="002D677B">
        <w:rPr>
          <w:sz w:val="28"/>
          <w:szCs w:val="28"/>
          <w:lang w:val="en-GB"/>
        </w:rPr>
        <w:t>Bongers, B</w:t>
      </w:r>
      <w:r>
        <w:rPr>
          <w:sz w:val="28"/>
          <w:szCs w:val="28"/>
          <w:lang w:val="en-GB"/>
        </w:rPr>
        <w:t xml:space="preserve">. </w:t>
      </w:r>
      <w:r w:rsidRPr="002D677B">
        <w:rPr>
          <w:sz w:val="28"/>
          <w:szCs w:val="28"/>
          <w:lang w:val="en-GB"/>
        </w:rPr>
        <w:t>W.</w:t>
      </w:r>
      <w:r>
        <w:rPr>
          <w:sz w:val="28"/>
          <w:szCs w:val="28"/>
          <w:lang w:val="en-GB"/>
        </w:rPr>
        <w:t xml:space="preserve"> </w:t>
      </w:r>
      <w:r w:rsidRPr="002D677B">
        <w:rPr>
          <w:sz w:val="28"/>
          <w:szCs w:val="28"/>
          <w:lang w:val="en-GB"/>
        </w:rPr>
        <w:t xml:space="preserve">Mol // </w:t>
      </w:r>
      <w:r w:rsidRPr="002D677B">
        <w:rPr>
          <w:rStyle w:val="affc"/>
          <w:i w:val="0"/>
          <w:sz w:val="28"/>
          <w:szCs w:val="28"/>
          <w:lang w:val="en-US"/>
        </w:rPr>
        <w:t>Fertil Steril</w:t>
      </w:r>
      <w:r w:rsidRPr="002D677B">
        <w:rPr>
          <w:sz w:val="28"/>
          <w:szCs w:val="28"/>
          <w:lang w:val="en-US"/>
        </w:rPr>
        <w:t>.</w:t>
      </w:r>
      <w:r>
        <w:rPr>
          <w:sz w:val="28"/>
          <w:szCs w:val="28"/>
          <w:lang w:val="en-US"/>
        </w:rPr>
        <w:t>-</w:t>
      </w:r>
      <w:r w:rsidRPr="002D677B">
        <w:rPr>
          <w:sz w:val="28"/>
          <w:szCs w:val="28"/>
          <w:lang w:val="en-US"/>
        </w:rPr>
        <w:t xml:space="preserve"> 2004</w:t>
      </w:r>
      <w:r w:rsidRPr="002D677B">
        <w:rPr>
          <w:sz w:val="28"/>
          <w:szCs w:val="28"/>
          <w:lang w:val="uk-UA"/>
        </w:rPr>
        <w:t xml:space="preserve">.- </w:t>
      </w:r>
      <w:r>
        <w:rPr>
          <w:sz w:val="28"/>
          <w:szCs w:val="28"/>
          <w:lang w:val="en-US"/>
        </w:rPr>
        <w:t xml:space="preserve">Vol. </w:t>
      </w:r>
      <w:r w:rsidRPr="002D677B">
        <w:rPr>
          <w:sz w:val="28"/>
          <w:szCs w:val="28"/>
          <w:lang w:val="en-US"/>
        </w:rPr>
        <w:t>82</w:t>
      </w:r>
      <w:r w:rsidRPr="002D677B">
        <w:rPr>
          <w:sz w:val="28"/>
          <w:szCs w:val="28"/>
          <w:lang w:val="uk-UA"/>
        </w:rPr>
        <w:t>.- Р.</w:t>
      </w:r>
      <w:r>
        <w:rPr>
          <w:sz w:val="28"/>
          <w:szCs w:val="28"/>
          <w:lang w:val="en-US"/>
        </w:rPr>
        <w:t xml:space="preserve"> </w:t>
      </w:r>
      <w:r w:rsidRPr="002D677B">
        <w:rPr>
          <w:sz w:val="28"/>
          <w:szCs w:val="28"/>
          <w:lang w:val="en-US"/>
        </w:rPr>
        <w:t>160-166.</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Bourgain C. Meta-analysis on luteal phase support </w:t>
      </w:r>
      <w:r>
        <w:rPr>
          <w:sz w:val="28"/>
          <w:szCs w:val="28"/>
          <w:lang w:val="en-US"/>
        </w:rPr>
        <w:t xml:space="preserve">/ </w:t>
      </w:r>
      <w:r w:rsidRPr="002D677B">
        <w:rPr>
          <w:sz w:val="28"/>
          <w:szCs w:val="28"/>
          <w:lang w:val="en-US"/>
        </w:rPr>
        <w:t>C.</w:t>
      </w:r>
      <w:r>
        <w:rPr>
          <w:sz w:val="28"/>
          <w:szCs w:val="28"/>
          <w:lang w:val="en-US"/>
        </w:rPr>
        <w:t xml:space="preserve"> </w:t>
      </w:r>
      <w:r w:rsidRPr="002D677B">
        <w:rPr>
          <w:sz w:val="28"/>
          <w:szCs w:val="28"/>
          <w:lang w:val="en-US"/>
        </w:rPr>
        <w:t>Bourgain, J.</w:t>
      </w:r>
      <w:r>
        <w:rPr>
          <w:sz w:val="28"/>
          <w:szCs w:val="28"/>
          <w:lang w:val="en-US"/>
        </w:rPr>
        <w:t xml:space="preserve"> </w:t>
      </w:r>
      <w:r w:rsidRPr="002D677B">
        <w:rPr>
          <w:sz w:val="28"/>
          <w:szCs w:val="28"/>
          <w:lang w:val="en-US"/>
        </w:rPr>
        <w:t>Smits, P.</w:t>
      </w:r>
      <w:r>
        <w:rPr>
          <w:sz w:val="28"/>
          <w:szCs w:val="28"/>
          <w:lang w:val="en-US"/>
        </w:rPr>
        <w:t xml:space="preserve"> </w:t>
      </w:r>
      <w:r w:rsidRPr="002D677B">
        <w:rPr>
          <w:sz w:val="28"/>
          <w:szCs w:val="28"/>
          <w:lang w:val="en-US"/>
        </w:rPr>
        <w:t>Devroey // Hum. Reprod.- 2003.- Vol.</w:t>
      </w:r>
      <w:r>
        <w:rPr>
          <w:sz w:val="28"/>
          <w:szCs w:val="28"/>
          <w:lang w:val="en-US"/>
        </w:rPr>
        <w:t xml:space="preserve"> </w:t>
      </w:r>
      <w:r w:rsidRPr="002D677B">
        <w:rPr>
          <w:sz w:val="28"/>
          <w:szCs w:val="28"/>
          <w:lang w:val="en-US"/>
        </w:rPr>
        <w:t xml:space="preserve">18, №3.- </w:t>
      </w:r>
      <w:r w:rsidRPr="002D677B">
        <w:rPr>
          <w:sz w:val="28"/>
          <w:szCs w:val="28"/>
        </w:rPr>
        <w:t>Р</w:t>
      </w:r>
      <w:r w:rsidRPr="002D677B">
        <w:rPr>
          <w:sz w:val="28"/>
          <w:szCs w:val="28"/>
          <w:lang w:val="en-US"/>
        </w:rPr>
        <w:t>. 656.</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 xml:space="preserve">Boyd M.E. Dysfunctional uterine bleeding </w:t>
      </w:r>
      <w:r>
        <w:rPr>
          <w:sz w:val="28"/>
          <w:szCs w:val="28"/>
          <w:lang w:val="en-GB"/>
        </w:rPr>
        <w:t xml:space="preserve">/ </w:t>
      </w:r>
      <w:r w:rsidRPr="002D677B">
        <w:rPr>
          <w:sz w:val="28"/>
          <w:szCs w:val="28"/>
          <w:lang w:val="en-GB"/>
        </w:rPr>
        <w:t>M.</w:t>
      </w:r>
      <w:r>
        <w:rPr>
          <w:sz w:val="28"/>
          <w:szCs w:val="28"/>
          <w:lang w:val="en-GB"/>
        </w:rPr>
        <w:t xml:space="preserve"> </w:t>
      </w:r>
      <w:r w:rsidRPr="002D677B">
        <w:rPr>
          <w:sz w:val="28"/>
          <w:szCs w:val="28"/>
          <w:lang w:val="en-GB"/>
        </w:rPr>
        <w:t>E.</w:t>
      </w:r>
      <w:r>
        <w:rPr>
          <w:sz w:val="28"/>
          <w:szCs w:val="28"/>
          <w:lang w:val="en-GB"/>
        </w:rPr>
        <w:t xml:space="preserve"> </w:t>
      </w:r>
      <w:r w:rsidRPr="002D677B">
        <w:rPr>
          <w:sz w:val="28"/>
          <w:szCs w:val="28"/>
          <w:lang w:val="en-GB"/>
        </w:rPr>
        <w:t xml:space="preserve">Boyd // Can. J. Surg.- 1986.- Vol. 29, </w:t>
      </w:r>
      <w:r w:rsidRPr="002D677B">
        <w:rPr>
          <w:sz w:val="28"/>
          <w:szCs w:val="28"/>
          <w:lang w:val="uk-UA"/>
        </w:rPr>
        <w:t>№</w:t>
      </w:r>
      <w:r w:rsidRPr="002D677B">
        <w:rPr>
          <w:sz w:val="28"/>
          <w:szCs w:val="28"/>
          <w:lang w:val="en-GB"/>
        </w:rPr>
        <w:t xml:space="preserve"> 5.- P. 305-307.</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Bray G. Obesity </w:t>
      </w:r>
      <w:r>
        <w:rPr>
          <w:sz w:val="28"/>
          <w:szCs w:val="28"/>
          <w:lang w:val="en-US"/>
        </w:rPr>
        <w:t xml:space="preserve">/ </w:t>
      </w:r>
      <w:r w:rsidRPr="002D677B">
        <w:rPr>
          <w:sz w:val="28"/>
          <w:szCs w:val="28"/>
          <w:lang w:val="en-US"/>
        </w:rPr>
        <w:t>G.</w:t>
      </w:r>
      <w:r>
        <w:rPr>
          <w:sz w:val="28"/>
          <w:szCs w:val="28"/>
          <w:lang w:val="en-US"/>
        </w:rPr>
        <w:t xml:space="preserve"> </w:t>
      </w:r>
      <w:r w:rsidRPr="002D677B">
        <w:rPr>
          <w:sz w:val="28"/>
          <w:szCs w:val="28"/>
          <w:lang w:val="en-US"/>
        </w:rPr>
        <w:t>Bray //</w:t>
      </w:r>
      <w:r>
        <w:rPr>
          <w:sz w:val="28"/>
          <w:szCs w:val="28"/>
          <w:lang w:val="en-US"/>
        </w:rPr>
        <w:t xml:space="preserve"> </w:t>
      </w:r>
      <w:r w:rsidRPr="002D677B">
        <w:rPr>
          <w:sz w:val="28"/>
          <w:szCs w:val="28"/>
          <w:lang w:val="en-US"/>
        </w:rPr>
        <w:t>New england J.of Medicine.- 2003.- №4</w:t>
      </w:r>
      <w:r w:rsidRPr="002D677B">
        <w:rPr>
          <w:sz w:val="28"/>
          <w:szCs w:val="28"/>
          <w:lang w:val="uk-UA"/>
        </w:rPr>
        <w:t>.- Р.</w:t>
      </w:r>
      <w:r>
        <w:rPr>
          <w:sz w:val="28"/>
          <w:szCs w:val="28"/>
          <w:lang w:val="en-US"/>
        </w:rPr>
        <w:t xml:space="preserve"> </w:t>
      </w:r>
      <w:r w:rsidRPr="002D677B">
        <w:rPr>
          <w:sz w:val="28"/>
          <w:szCs w:val="28"/>
          <w:lang w:val="uk-UA"/>
        </w:rPr>
        <w:t>81-88.</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Brenner P.F. Differential diagnosis of abnormal uterine bleeding </w:t>
      </w:r>
      <w:r>
        <w:rPr>
          <w:sz w:val="28"/>
          <w:szCs w:val="28"/>
          <w:lang w:val="en-US"/>
        </w:rPr>
        <w:t xml:space="preserve">/ </w:t>
      </w:r>
      <w:r w:rsidRPr="002D677B">
        <w:rPr>
          <w:sz w:val="28"/>
          <w:szCs w:val="28"/>
          <w:lang w:val="en-US"/>
        </w:rPr>
        <w:t>P.</w:t>
      </w:r>
      <w:r>
        <w:rPr>
          <w:sz w:val="28"/>
          <w:szCs w:val="28"/>
          <w:lang w:val="en-US"/>
        </w:rPr>
        <w:t xml:space="preserve"> </w:t>
      </w:r>
      <w:r w:rsidRPr="002D677B">
        <w:rPr>
          <w:sz w:val="28"/>
          <w:szCs w:val="28"/>
          <w:lang w:val="en-US"/>
        </w:rPr>
        <w:t>F. Brenner // Amer. J. Obstet. Gynecol.- 1996.- Vol. 175,</w:t>
      </w:r>
      <w:r w:rsidRPr="002D677B">
        <w:rPr>
          <w:sz w:val="28"/>
          <w:szCs w:val="28"/>
          <w:lang w:val="uk-UA"/>
        </w:rPr>
        <w:t xml:space="preserve"> №</w:t>
      </w:r>
      <w:r w:rsidRPr="002D677B">
        <w:rPr>
          <w:sz w:val="28"/>
          <w:szCs w:val="28"/>
          <w:lang w:val="en-US"/>
        </w:rPr>
        <w:t xml:space="preserve"> 3, Pt. 2.- P. 766-769.</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Bromberger J.</w:t>
      </w:r>
      <w:r>
        <w:rPr>
          <w:iCs/>
          <w:sz w:val="28"/>
          <w:szCs w:val="28"/>
          <w:lang w:val="en-GB"/>
        </w:rPr>
        <w:t xml:space="preserve"> </w:t>
      </w:r>
      <w:r w:rsidRPr="002D677B">
        <w:rPr>
          <w:iCs/>
          <w:sz w:val="28"/>
          <w:szCs w:val="28"/>
          <w:lang w:val="en-GB"/>
        </w:rPr>
        <w:t>T.</w:t>
      </w:r>
      <w:r>
        <w:rPr>
          <w:iCs/>
          <w:sz w:val="28"/>
          <w:szCs w:val="28"/>
          <w:lang w:val="en-GB"/>
        </w:rPr>
        <w:t xml:space="preserve"> </w:t>
      </w:r>
      <w:r w:rsidRPr="001D461C">
        <w:rPr>
          <w:sz w:val="28"/>
          <w:szCs w:val="28"/>
          <w:lang w:val="en-GB"/>
        </w:rPr>
        <w:t>Prospective study of the</w:t>
      </w:r>
      <w:r w:rsidRPr="002D677B">
        <w:rPr>
          <w:sz w:val="28"/>
          <w:szCs w:val="28"/>
          <w:lang w:val="en-GB"/>
        </w:rPr>
        <w:t xml:space="preserve"> determinants of age at menopause </w:t>
      </w:r>
      <w:r w:rsidRPr="002D677B">
        <w:rPr>
          <w:sz w:val="28"/>
          <w:szCs w:val="28"/>
          <w:lang w:val="en-US"/>
        </w:rPr>
        <w:t xml:space="preserve">/ </w:t>
      </w:r>
      <w:r w:rsidRPr="002D677B">
        <w:rPr>
          <w:iCs/>
          <w:sz w:val="28"/>
          <w:szCs w:val="28"/>
          <w:lang w:val="en-GB"/>
        </w:rPr>
        <w:t>J.</w:t>
      </w:r>
      <w:r>
        <w:rPr>
          <w:iCs/>
          <w:sz w:val="28"/>
          <w:szCs w:val="28"/>
          <w:lang w:val="en-GB"/>
        </w:rPr>
        <w:t xml:space="preserve"> </w:t>
      </w:r>
      <w:r w:rsidRPr="002D677B">
        <w:rPr>
          <w:iCs/>
          <w:sz w:val="28"/>
          <w:szCs w:val="28"/>
          <w:lang w:val="en-GB"/>
        </w:rPr>
        <w:t>T.</w:t>
      </w:r>
      <w:r>
        <w:rPr>
          <w:iCs/>
          <w:sz w:val="28"/>
          <w:szCs w:val="28"/>
          <w:lang w:val="en-GB"/>
        </w:rPr>
        <w:t xml:space="preserve"> </w:t>
      </w:r>
      <w:r w:rsidRPr="002D677B">
        <w:rPr>
          <w:iCs/>
          <w:sz w:val="28"/>
          <w:szCs w:val="28"/>
          <w:lang w:val="en-GB"/>
        </w:rPr>
        <w:t>Bromberger, K.</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Matthews, L.</w:t>
      </w:r>
      <w:r>
        <w:rPr>
          <w:iCs/>
          <w:sz w:val="28"/>
          <w:szCs w:val="28"/>
          <w:lang w:val="en-GB"/>
        </w:rPr>
        <w:t xml:space="preserve"> </w:t>
      </w:r>
      <w:r w:rsidRPr="002D677B">
        <w:rPr>
          <w:iCs/>
          <w:sz w:val="28"/>
          <w:szCs w:val="28"/>
          <w:lang w:val="en-GB"/>
        </w:rPr>
        <w:t>H.</w:t>
      </w:r>
      <w:r>
        <w:rPr>
          <w:iCs/>
          <w:sz w:val="28"/>
          <w:szCs w:val="28"/>
          <w:lang w:val="en-GB"/>
        </w:rPr>
        <w:t xml:space="preserve"> </w:t>
      </w:r>
      <w:r w:rsidRPr="002D677B">
        <w:rPr>
          <w:iCs/>
          <w:sz w:val="28"/>
          <w:szCs w:val="28"/>
          <w:lang w:val="en-GB"/>
        </w:rPr>
        <w:t>Kuller</w:t>
      </w:r>
      <w:r>
        <w:rPr>
          <w:iCs/>
          <w:sz w:val="28"/>
          <w:szCs w:val="28"/>
          <w:lang w:val="en-GB"/>
        </w:rPr>
        <w:t xml:space="preserve"> [et al.] // </w:t>
      </w:r>
      <w:r w:rsidRPr="002D677B">
        <w:rPr>
          <w:sz w:val="28"/>
          <w:szCs w:val="28"/>
          <w:lang w:val="en-GB"/>
        </w:rPr>
        <w:t>Am</w:t>
      </w:r>
      <w:r>
        <w:rPr>
          <w:sz w:val="28"/>
          <w:szCs w:val="28"/>
          <w:lang w:val="en-GB"/>
        </w:rPr>
        <w:t>.</w:t>
      </w:r>
      <w:r w:rsidRPr="002D677B">
        <w:rPr>
          <w:sz w:val="28"/>
          <w:szCs w:val="28"/>
          <w:lang w:val="en-GB"/>
        </w:rPr>
        <w:t xml:space="preserve"> J</w:t>
      </w:r>
      <w:r>
        <w:rPr>
          <w:sz w:val="28"/>
          <w:szCs w:val="28"/>
          <w:lang w:val="en-GB"/>
        </w:rPr>
        <w:t>.</w:t>
      </w:r>
      <w:r w:rsidRPr="002D677B">
        <w:rPr>
          <w:sz w:val="28"/>
          <w:szCs w:val="28"/>
          <w:lang w:val="en-GB"/>
        </w:rPr>
        <w:t xml:space="preserve"> Epidemiol</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145</w:t>
      </w:r>
      <w:r>
        <w:rPr>
          <w:sz w:val="28"/>
          <w:szCs w:val="28"/>
          <w:lang w:val="en-GB"/>
        </w:rPr>
        <w:t xml:space="preserve">.- P. </w:t>
      </w:r>
      <w:r w:rsidRPr="002D677B">
        <w:rPr>
          <w:sz w:val="28"/>
          <w:szCs w:val="28"/>
          <w:lang w:val="en-GB"/>
        </w:rPr>
        <w:t>124</w:t>
      </w:r>
      <w:r>
        <w:rPr>
          <w:sz w:val="28"/>
          <w:szCs w:val="28"/>
          <w:lang w:val="en-GB"/>
        </w:rPr>
        <w:t>-1</w:t>
      </w:r>
      <w:r w:rsidRPr="002D677B">
        <w:rPr>
          <w:sz w:val="28"/>
          <w:szCs w:val="28"/>
          <w:lang w:val="en-GB"/>
        </w:rPr>
        <w:t xml:space="preserve">33.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lastRenderedPageBreak/>
        <w:t xml:space="preserve">Carbohydrate and lipid metabolism in endogenous hypercortisolism: shared features with metabolic syndrome X and NIDDM. </w:t>
      </w:r>
      <w:r w:rsidRPr="002D677B">
        <w:rPr>
          <w:sz w:val="28"/>
          <w:szCs w:val="28"/>
          <w:lang w:val="en-US"/>
        </w:rPr>
        <w:t xml:space="preserve">/ </w:t>
      </w:r>
      <w:r w:rsidRPr="002D677B">
        <w:rPr>
          <w:iCs/>
          <w:sz w:val="28"/>
          <w:szCs w:val="28"/>
          <w:lang w:val="en-GB"/>
        </w:rPr>
        <w:t>T.</w:t>
      </w:r>
      <w:r>
        <w:rPr>
          <w:iCs/>
          <w:sz w:val="28"/>
          <w:szCs w:val="28"/>
          <w:lang w:val="en-GB"/>
        </w:rPr>
        <w:t xml:space="preserve"> </w:t>
      </w:r>
      <w:r w:rsidRPr="002D677B">
        <w:rPr>
          <w:iCs/>
          <w:sz w:val="28"/>
          <w:szCs w:val="28"/>
          <w:lang w:val="en-GB"/>
        </w:rPr>
        <w:t>C.</w:t>
      </w:r>
      <w:r>
        <w:rPr>
          <w:iCs/>
          <w:sz w:val="28"/>
          <w:szCs w:val="28"/>
          <w:lang w:val="en-GB"/>
        </w:rPr>
        <w:t xml:space="preserve"> </w:t>
      </w:r>
      <w:r w:rsidRPr="002D677B">
        <w:rPr>
          <w:iCs/>
          <w:sz w:val="28"/>
          <w:szCs w:val="28"/>
          <w:lang w:val="en-GB"/>
        </w:rPr>
        <w:t>Friedman, C.</w:t>
      </w:r>
      <w:r>
        <w:rPr>
          <w:iCs/>
          <w:sz w:val="28"/>
          <w:szCs w:val="28"/>
          <w:lang w:val="en-GB"/>
        </w:rPr>
        <w:t xml:space="preserve"> </w:t>
      </w:r>
      <w:r w:rsidRPr="002D677B">
        <w:rPr>
          <w:iCs/>
          <w:sz w:val="28"/>
          <w:szCs w:val="28"/>
          <w:lang w:val="en-GB"/>
        </w:rPr>
        <w:t>Mastorakos, T.</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iCs/>
          <w:sz w:val="28"/>
          <w:szCs w:val="28"/>
          <w:lang w:val="en-GB"/>
        </w:rPr>
        <w:t>Newman</w:t>
      </w:r>
      <w:r>
        <w:rPr>
          <w:iCs/>
          <w:sz w:val="28"/>
          <w:szCs w:val="28"/>
          <w:lang w:val="en-GB"/>
        </w:rPr>
        <w:t xml:space="preserve"> [</w:t>
      </w:r>
      <w:r w:rsidRPr="002D677B">
        <w:rPr>
          <w:iCs/>
          <w:sz w:val="28"/>
          <w:szCs w:val="28"/>
          <w:lang w:val="en-GB"/>
        </w:rPr>
        <w:t>et al.</w:t>
      </w:r>
      <w:r>
        <w:rPr>
          <w:iCs/>
          <w:sz w:val="28"/>
          <w:szCs w:val="28"/>
          <w:lang w:val="en-GB"/>
        </w:rPr>
        <w:t>] //</w:t>
      </w:r>
      <w:r w:rsidRPr="002D677B">
        <w:rPr>
          <w:iCs/>
          <w:sz w:val="28"/>
          <w:szCs w:val="28"/>
          <w:lang w:val="en-GB"/>
        </w:rPr>
        <w:t xml:space="preserve"> </w:t>
      </w:r>
      <w:r w:rsidRPr="002D677B">
        <w:rPr>
          <w:sz w:val="28"/>
          <w:szCs w:val="28"/>
          <w:lang w:val="en-GB"/>
        </w:rPr>
        <w:t>Endocr</w:t>
      </w:r>
      <w:r>
        <w:rPr>
          <w:sz w:val="28"/>
          <w:szCs w:val="28"/>
          <w:lang w:val="en-GB"/>
        </w:rPr>
        <w:t>.</w:t>
      </w:r>
      <w:r w:rsidRPr="002D677B">
        <w:rPr>
          <w:sz w:val="28"/>
          <w:szCs w:val="28"/>
          <w:lang w:val="en-GB"/>
        </w:rPr>
        <w:t xml:space="preserve"> J</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43</w:t>
      </w:r>
      <w:r>
        <w:rPr>
          <w:sz w:val="28"/>
          <w:szCs w:val="28"/>
          <w:lang w:val="en-GB"/>
        </w:rPr>
        <w:t xml:space="preserve">.- P. </w:t>
      </w:r>
      <w:r w:rsidRPr="002D677B">
        <w:rPr>
          <w:sz w:val="28"/>
          <w:szCs w:val="28"/>
          <w:lang w:val="en-GB"/>
        </w:rPr>
        <w:t>645</w:t>
      </w:r>
      <w:r>
        <w:rPr>
          <w:sz w:val="28"/>
          <w:szCs w:val="28"/>
          <w:lang w:val="en-GB"/>
        </w:rPr>
        <w:t>-6</w:t>
      </w:r>
      <w:r w:rsidRPr="002D677B">
        <w:rPr>
          <w:sz w:val="28"/>
          <w:szCs w:val="28"/>
          <w:lang w:val="en-GB"/>
        </w:rPr>
        <w:t xml:space="preserve">55.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t xml:space="preserve">Cardiovascular, neuropeptide Y, and adrenergic responses in stress are sexually differentiated. </w:t>
      </w:r>
      <w:r w:rsidRPr="002D677B">
        <w:rPr>
          <w:sz w:val="28"/>
          <w:szCs w:val="28"/>
          <w:lang w:val="en-US"/>
        </w:rPr>
        <w:t xml:space="preserve">/ </w:t>
      </w:r>
      <w:r w:rsidRPr="002D677B">
        <w:rPr>
          <w:iCs/>
          <w:sz w:val="28"/>
          <w:szCs w:val="28"/>
          <w:lang w:val="en-GB"/>
        </w:rPr>
        <w:t>Z.</w:t>
      </w:r>
      <w:r>
        <w:rPr>
          <w:iCs/>
          <w:sz w:val="28"/>
          <w:szCs w:val="28"/>
          <w:lang w:val="en-GB"/>
        </w:rPr>
        <w:t xml:space="preserve"> </w:t>
      </w:r>
      <w:r w:rsidRPr="002D677B">
        <w:rPr>
          <w:iCs/>
          <w:sz w:val="28"/>
          <w:szCs w:val="28"/>
          <w:lang w:val="en-GB"/>
        </w:rPr>
        <w:t>Zukowska-Grojec, G.</w:t>
      </w:r>
      <w:r>
        <w:rPr>
          <w:iCs/>
          <w:sz w:val="28"/>
          <w:szCs w:val="28"/>
          <w:lang w:val="en-GB"/>
        </w:rPr>
        <w:t xml:space="preserve"> </w:t>
      </w:r>
      <w:r w:rsidRPr="002D677B">
        <w:rPr>
          <w:iCs/>
          <w:sz w:val="28"/>
          <w:szCs w:val="28"/>
          <w:lang w:val="en-GB"/>
        </w:rPr>
        <w:t>H.</w:t>
      </w:r>
      <w:r>
        <w:rPr>
          <w:iCs/>
          <w:sz w:val="28"/>
          <w:szCs w:val="28"/>
          <w:lang w:val="en-GB"/>
        </w:rPr>
        <w:t xml:space="preserve"> </w:t>
      </w:r>
      <w:r w:rsidRPr="002D677B">
        <w:rPr>
          <w:iCs/>
          <w:sz w:val="28"/>
          <w:szCs w:val="28"/>
          <w:lang w:val="en-GB"/>
        </w:rPr>
        <w:t>Shen, P.</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Capraro, C.</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 xml:space="preserve">Vaz </w:t>
      </w:r>
      <w:r>
        <w:rPr>
          <w:iCs/>
          <w:sz w:val="28"/>
          <w:szCs w:val="28"/>
          <w:lang w:val="en-GB"/>
        </w:rPr>
        <w:t xml:space="preserve">// </w:t>
      </w:r>
      <w:r w:rsidRPr="002D677B">
        <w:rPr>
          <w:sz w:val="28"/>
          <w:szCs w:val="28"/>
          <w:lang w:val="en-GB"/>
        </w:rPr>
        <w:t>Physiol</w:t>
      </w:r>
      <w:r>
        <w:rPr>
          <w:sz w:val="28"/>
          <w:szCs w:val="28"/>
          <w:lang w:val="en-GB"/>
        </w:rPr>
        <w:t>.</w:t>
      </w:r>
      <w:r w:rsidRPr="002D677B">
        <w:rPr>
          <w:sz w:val="28"/>
          <w:szCs w:val="28"/>
          <w:lang w:val="en-GB"/>
        </w:rPr>
        <w:t xml:space="preserve"> Behav</w:t>
      </w:r>
      <w:r>
        <w:rPr>
          <w:sz w:val="28"/>
          <w:szCs w:val="28"/>
          <w:lang w:val="en-GB"/>
        </w:rPr>
        <w:t>.-</w:t>
      </w:r>
      <w:r w:rsidRPr="002D677B">
        <w:rPr>
          <w:sz w:val="28"/>
          <w:szCs w:val="28"/>
          <w:lang w:val="en-GB"/>
        </w:rPr>
        <w:t xml:space="preserve"> 1991</w:t>
      </w:r>
      <w:r>
        <w:rPr>
          <w:sz w:val="28"/>
          <w:szCs w:val="28"/>
          <w:lang w:val="en-GB"/>
        </w:rPr>
        <w:t xml:space="preserve">.- Vol. </w:t>
      </w:r>
      <w:r w:rsidRPr="002D677B">
        <w:rPr>
          <w:sz w:val="28"/>
          <w:szCs w:val="28"/>
          <w:lang w:val="en-GB"/>
        </w:rPr>
        <w:t>49</w:t>
      </w:r>
      <w:r>
        <w:rPr>
          <w:sz w:val="28"/>
          <w:szCs w:val="28"/>
          <w:lang w:val="en-GB"/>
        </w:rPr>
        <w:t xml:space="preserve">.- P. </w:t>
      </w:r>
      <w:r w:rsidRPr="002D677B">
        <w:rPr>
          <w:sz w:val="28"/>
          <w:szCs w:val="28"/>
          <w:lang w:val="en-GB"/>
        </w:rPr>
        <w:t>771</w:t>
      </w:r>
      <w:r>
        <w:rPr>
          <w:sz w:val="28"/>
          <w:szCs w:val="28"/>
          <w:lang w:val="en-GB"/>
        </w:rPr>
        <w:t>-77</w:t>
      </w:r>
      <w:r w:rsidRPr="002D677B">
        <w:rPr>
          <w:sz w:val="28"/>
          <w:szCs w:val="28"/>
          <w:lang w:val="en-GB"/>
        </w:rPr>
        <w:t>7.</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Casper R.F. Regulation of estrogen/ progestogen receptors in the endometrium </w:t>
      </w:r>
      <w:r>
        <w:rPr>
          <w:sz w:val="28"/>
          <w:szCs w:val="28"/>
          <w:lang w:val="en-US"/>
        </w:rPr>
        <w:t xml:space="preserve">/ </w:t>
      </w:r>
      <w:r w:rsidRPr="002D677B">
        <w:rPr>
          <w:sz w:val="28"/>
          <w:szCs w:val="28"/>
          <w:lang w:val="en-US"/>
        </w:rPr>
        <w:t>R.</w:t>
      </w:r>
      <w:r>
        <w:rPr>
          <w:sz w:val="28"/>
          <w:szCs w:val="28"/>
          <w:lang w:val="en-US"/>
        </w:rPr>
        <w:t xml:space="preserve"> </w:t>
      </w:r>
      <w:r w:rsidRPr="002D677B">
        <w:rPr>
          <w:sz w:val="28"/>
          <w:szCs w:val="28"/>
          <w:lang w:val="en-US"/>
        </w:rPr>
        <w:t>F. Casper // Int. J. Fertil. Menopausal. Stud.- 199</w:t>
      </w:r>
      <w:r w:rsidRPr="002D677B">
        <w:rPr>
          <w:sz w:val="28"/>
          <w:szCs w:val="28"/>
          <w:lang w:val="uk-UA"/>
        </w:rPr>
        <w:t>7</w:t>
      </w:r>
      <w:r w:rsidRPr="002D677B">
        <w:rPr>
          <w:sz w:val="28"/>
          <w:szCs w:val="28"/>
          <w:lang w:val="en-US"/>
        </w:rPr>
        <w:t xml:space="preserve">.- Vol. 41, </w:t>
      </w:r>
      <w:r w:rsidRPr="002D677B">
        <w:rPr>
          <w:sz w:val="28"/>
          <w:szCs w:val="28"/>
          <w:lang w:val="uk-UA"/>
        </w:rPr>
        <w:t>№1</w:t>
      </w:r>
      <w:r w:rsidRPr="002D677B">
        <w:rPr>
          <w:sz w:val="28"/>
          <w:szCs w:val="28"/>
          <w:lang w:val="en-GB"/>
        </w:rPr>
        <w:t>.- P.</w:t>
      </w:r>
      <w:r>
        <w:rPr>
          <w:sz w:val="28"/>
          <w:szCs w:val="28"/>
          <w:lang w:val="en-GB"/>
        </w:rPr>
        <w:t xml:space="preserve"> </w:t>
      </w:r>
      <w:r w:rsidRPr="002D677B">
        <w:rPr>
          <w:sz w:val="28"/>
          <w:szCs w:val="28"/>
          <w:lang w:val="en-GB"/>
        </w:rPr>
        <w:t>16-21.</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uk-UA"/>
        </w:rPr>
        <w:t>Castelbaum A.</w:t>
      </w:r>
      <w:r>
        <w:rPr>
          <w:sz w:val="28"/>
          <w:szCs w:val="28"/>
          <w:lang w:val="en-US"/>
        </w:rPr>
        <w:t xml:space="preserve"> </w:t>
      </w:r>
      <w:r w:rsidRPr="002D677B">
        <w:rPr>
          <w:sz w:val="28"/>
          <w:szCs w:val="28"/>
          <w:lang w:val="uk-UA"/>
        </w:rPr>
        <w:t>Luteal P</w:t>
      </w:r>
      <w:r w:rsidRPr="002D677B">
        <w:rPr>
          <w:sz w:val="28"/>
          <w:szCs w:val="28"/>
          <w:lang w:val="en-US"/>
        </w:rPr>
        <w:t>hase Defect</w:t>
      </w:r>
      <w:r>
        <w:rPr>
          <w:sz w:val="28"/>
          <w:szCs w:val="28"/>
          <w:lang w:val="en-US"/>
        </w:rPr>
        <w:t xml:space="preserve"> / </w:t>
      </w:r>
      <w:r w:rsidRPr="002D677B">
        <w:rPr>
          <w:sz w:val="28"/>
          <w:szCs w:val="28"/>
          <w:lang w:val="uk-UA"/>
        </w:rPr>
        <w:t>A.</w:t>
      </w:r>
      <w:r>
        <w:rPr>
          <w:sz w:val="28"/>
          <w:szCs w:val="28"/>
          <w:lang w:val="en-US"/>
        </w:rPr>
        <w:t xml:space="preserve"> </w:t>
      </w:r>
      <w:r w:rsidRPr="002D677B">
        <w:rPr>
          <w:sz w:val="28"/>
          <w:szCs w:val="28"/>
          <w:lang w:val="uk-UA"/>
        </w:rPr>
        <w:t xml:space="preserve">Castelbaum </w:t>
      </w:r>
      <w:r>
        <w:rPr>
          <w:sz w:val="28"/>
          <w:szCs w:val="28"/>
          <w:lang w:val="en-US"/>
        </w:rPr>
        <w:t>//</w:t>
      </w:r>
      <w:r w:rsidRPr="002D677B">
        <w:rPr>
          <w:sz w:val="28"/>
          <w:szCs w:val="28"/>
          <w:lang w:val="en-US"/>
        </w:rPr>
        <w:t xml:space="preserve"> The endometrium.</w:t>
      </w:r>
      <w:r>
        <w:rPr>
          <w:sz w:val="28"/>
          <w:szCs w:val="28"/>
          <w:lang w:val="en-US"/>
        </w:rPr>
        <w:t xml:space="preserve">- 2002.- P. </w:t>
      </w:r>
      <w:r w:rsidRPr="002D677B">
        <w:rPr>
          <w:sz w:val="28"/>
          <w:szCs w:val="28"/>
          <w:lang w:val="en-US"/>
        </w:rPr>
        <w:t>568-580.</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iCs/>
          <w:sz w:val="28"/>
          <w:szCs w:val="28"/>
          <w:lang w:val="en-US"/>
        </w:rPr>
        <w:t>Chan F.</w:t>
      </w:r>
      <w:r>
        <w:rPr>
          <w:iCs/>
          <w:sz w:val="28"/>
          <w:szCs w:val="28"/>
          <w:lang w:val="en-US"/>
        </w:rPr>
        <w:t xml:space="preserve"> </w:t>
      </w:r>
      <w:r w:rsidRPr="002D677B">
        <w:rPr>
          <w:iCs/>
          <w:sz w:val="28"/>
          <w:szCs w:val="28"/>
          <w:lang w:val="en-US"/>
        </w:rPr>
        <w:t>Y.</w:t>
      </w:r>
      <w:r>
        <w:rPr>
          <w:iCs/>
          <w:sz w:val="28"/>
          <w:szCs w:val="28"/>
          <w:lang w:val="en-US"/>
        </w:rPr>
        <w:t xml:space="preserve"> </w:t>
      </w:r>
      <w:r w:rsidRPr="002D677B">
        <w:rPr>
          <w:sz w:val="28"/>
          <w:szCs w:val="28"/>
          <w:lang w:val="en-US"/>
        </w:rPr>
        <w:t xml:space="preserve">Limitations of transvaginal sonography and color Doppler imaging in the differentiation of endometrial carcinoma from benign lesions // </w:t>
      </w:r>
      <w:r w:rsidRPr="002D677B">
        <w:rPr>
          <w:iCs/>
          <w:sz w:val="28"/>
          <w:szCs w:val="28"/>
          <w:lang w:val="en-US"/>
        </w:rPr>
        <w:t>F.</w:t>
      </w:r>
      <w:r>
        <w:rPr>
          <w:iCs/>
          <w:sz w:val="28"/>
          <w:szCs w:val="28"/>
          <w:lang w:val="en-US"/>
        </w:rPr>
        <w:t xml:space="preserve"> </w:t>
      </w:r>
      <w:r w:rsidRPr="002D677B">
        <w:rPr>
          <w:iCs/>
          <w:sz w:val="28"/>
          <w:szCs w:val="28"/>
          <w:lang w:val="en-US"/>
        </w:rPr>
        <w:t>Y.</w:t>
      </w:r>
      <w:r>
        <w:rPr>
          <w:iCs/>
          <w:sz w:val="28"/>
          <w:szCs w:val="28"/>
          <w:lang w:val="en-US"/>
        </w:rPr>
        <w:t xml:space="preserve"> </w:t>
      </w:r>
      <w:r w:rsidRPr="002D677B">
        <w:rPr>
          <w:iCs/>
          <w:sz w:val="28"/>
          <w:szCs w:val="28"/>
          <w:lang w:val="en-US"/>
        </w:rPr>
        <w:t>Chan, M.</w:t>
      </w:r>
      <w:r>
        <w:rPr>
          <w:iCs/>
          <w:sz w:val="28"/>
          <w:szCs w:val="28"/>
          <w:lang w:val="en-US"/>
        </w:rPr>
        <w:t xml:space="preserve"> </w:t>
      </w:r>
      <w:r w:rsidRPr="002D677B">
        <w:rPr>
          <w:iCs/>
          <w:sz w:val="28"/>
          <w:szCs w:val="28"/>
          <w:lang w:val="en-US"/>
        </w:rPr>
        <w:t>T.</w:t>
      </w:r>
      <w:r>
        <w:rPr>
          <w:iCs/>
          <w:sz w:val="28"/>
          <w:szCs w:val="28"/>
          <w:lang w:val="en-US"/>
        </w:rPr>
        <w:t xml:space="preserve"> </w:t>
      </w:r>
      <w:r w:rsidRPr="002D677B">
        <w:rPr>
          <w:iCs/>
          <w:sz w:val="28"/>
          <w:szCs w:val="28"/>
          <w:lang w:val="en-US"/>
        </w:rPr>
        <w:t>Chau, T.</w:t>
      </w:r>
      <w:r>
        <w:rPr>
          <w:iCs/>
          <w:sz w:val="28"/>
          <w:szCs w:val="28"/>
          <w:lang w:val="en-US"/>
        </w:rPr>
        <w:t xml:space="preserve"> </w:t>
      </w:r>
      <w:r w:rsidRPr="002D677B">
        <w:rPr>
          <w:iCs/>
          <w:sz w:val="28"/>
          <w:szCs w:val="28"/>
          <w:lang w:val="en-US"/>
        </w:rPr>
        <w:t xml:space="preserve">C. Pun </w:t>
      </w:r>
      <w:r>
        <w:rPr>
          <w:iCs/>
          <w:sz w:val="28"/>
          <w:szCs w:val="28"/>
          <w:lang w:val="en-US"/>
        </w:rPr>
        <w:t>[</w:t>
      </w:r>
      <w:r w:rsidRPr="002D677B">
        <w:rPr>
          <w:iCs/>
          <w:sz w:val="28"/>
          <w:szCs w:val="28"/>
          <w:lang w:val="en-US"/>
        </w:rPr>
        <w:t>et al.</w:t>
      </w:r>
      <w:r>
        <w:rPr>
          <w:iCs/>
          <w:sz w:val="28"/>
          <w:szCs w:val="28"/>
          <w:lang w:val="en-US"/>
        </w:rPr>
        <w:t>] /</w:t>
      </w:r>
      <w:r w:rsidRPr="002D677B">
        <w:rPr>
          <w:iCs/>
          <w:sz w:val="28"/>
          <w:szCs w:val="28"/>
          <w:lang w:val="en-US"/>
        </w:rPr>
        <w:t xml:space="preserve"> </w:t>
      </w:r>
      <w:r w:rsidRPr="002D677B">
        <w:rPr>
          <w:sz w:val="28"/>
          <w:szCs w:val="28"/>
          <w:lang w:val="en-US"/>
        </w:rPr>
        <w:t>J</w:t>
      </w:r>
      <w:r>
        <w:rPr>
          <w:sz w:val="28"/>
          <w:szCs w:val="28"/>
          <w:lang w:val="en-US"/>
        </w:rPr>
        <w:t>.</w:t>
      </w:r>
      <w:r w:rsidRPr="002D677B">
        <w:rPr>
          <w:sz w:val="28"/>
          <w:szCs w:val="28"/>
          <w:lang w:val="en-US"/>
        </w:rPr>
        <w:t xml:space="preserve"> Ultrasound</w:t>
      </w:r>
      <w:r>
        <w:rPr>
          <w:sz w:val="28"/>
          <w:szCs w:val="28"/>
          <w:lang w:val="en-US"/>
        </w:rPr>
        <w:t>.</w:t>
      </w:r>
      <w:r w:rsidRPr="002D677B">
        <w:rPr>
          <w:sz w:val="28"/>
          <w:szCs w:val="28"/>
          <w:lang w:val="en-US"/>
        </w:rPr>
        <w:t xml:space="preserve"> Med</w:t>
      </w:r>
      <w:r>
        <w:rPr>
          <w:sz w:val="28"/>
          <w:szCs w:val="28"/>
          <w:lang w:val="en-US"/>
        </w:rPr>
        <w:t>.-</w:t>
      </w:r>
      <w:r w:rsidRPr="002D677B">
        <w:rPr>
          <w:sz w:val="28"/>
          <w:szCs w:val="28"/>
          <w:lang w:val="en-US"/>
        </w:rPr>
        <w:t xml:space="preserve"> 1994</w:t>
      </w:r>
      <w:r>
        <w:rPr>
          <w:sz w:val="28"/>
          <w:szCs w:val="28"/>
          <w:lang w:val="en-US"/>
        </w:rPr>
        <w:t xml:space="preserve">.- Vol. </w:t>
      </w:r>
      <w:r w:rsidRPr="002D677B">
        <w:rPr>
          <w:sz w:val="28"/>
          <w:szCs w:val="28"/>
          <w:lang w:val="en-US"/>
        </w:rPr>
        <w:t>13</w:t>
      </w:r>
      <w:r>
        <w:rPr>
          <w:sz w:val="28"/>
          <w:szCs w:val="28"/>
          <w:lang w:val="en-US"/>
        </w:rPr>
        <w:t>(</w:t>
      </w:r>
      <w:r w:rsidRPr="002D677B">
        <w:rPr>
          <w:sz w:val="28"/>
          <w:szCs w:val="28"/>
          <w:lang w:val="en-US"/>
        </w:rPr>
        <w:t>8</w:t>
      </w:r>
      <w:r>
        <w:rPr>
          <w:sz w:val="28"/>
          <w:szCs w:val="28"/>
          <w:lang w:val="en-US"/>
        </w:rPr>
        <w:t>).-</w:t>
      </w:r>
      <w:r w:rsidRPr="002D677B">
        <w:rPr>
          <w:sz w:val="28"/>
          <w:szCs w:val="28"/>
          <w:lang w:val="en-US"/>
        </w:rPr>
        <w:t xml:space="preserve"> P.</w:t>
      </w:r>
      <w:r>
        <w:rPr>
          <w:sz w:val="28"/>
          <w:szCs w:val="28"/>
          <w:lang w:val="en-US"/>
        </w:rPr>
        <w:t xml:space="preserve"> </w:t>
      </w:r>
      <w:r w:rsidRPr="002D677B">
        <w:rPr>
          <w:sz w:val="28"/>
          <w:szCs w:val="28"/>
          <w:lang w:val="en-US"/>
        </w:rPr>
        <w:t>623-628.</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Characterization of androgen receptors in a well-differentiated endometrial adenocarcinoma cell line (Ishikawa). / </w:t>
      </w:r>
      <w:r>
        <w:rPr>
          <w:sz w:val="28"/>
          <w:szCs w:val="28"/>
          <w:lang w:val="en-US"/>
        </w:rPr>
        <w:t xml:space="preserve">L. P. </w:t>
      </w:r>
      <w:r w:rsidRPr="002D677B">
        <w:rPr>
          <w:sz w:val="28"/>
          <w:szCs w:val="28"/>
          <w:lang w:val="en-US"/>
        </w:rPr>
        <w:t xml:space="preserve">Lovely, </w:t>
      </w:r>
      <w:r>
        <w:rPr>
          <w:sz w:val="28"/>
          <w:szCs w:val="28"/>
          <w:lang w:val="en-US"/>
        </w:rPr>
        <w:t xml:space="preserve">K. B. </w:t>
      </w:r>
      <w:r w:rsidRPr="002D677B">
        <w:rPr>
          <w:sz w:val="28"/>
          <w:szCs w:val="28"/>
          <w:lang w:val="en-US"/>
        </w:rPr>
        <w:t xml:space="preserve">Appa Rao, </w:t>
      </w:r>
      <w:r>
        <w:rPr>
          <w:sz w:val="28"/>
          <w:szCs w:val="28"/>
          <w:lang w:val="en-US"/>
        </w:rPr>
        <w:t xml:space="preserve">Y. </w:t>
      </w:r>
      <w:r w:rsidRPr="002D677B">
        <w:rPr>
          <w:sz w:val="28"/>
          <w:szCs w:val="28"/>
          <w:lang w:val="en-US"/>
        </w:rPr>
        <w:t xml:space="preserve">Gui, </w:t>
      </w:r>
      <w:r>
        <w:rPr>
          <w:sz w:val="28"/>
          <w:szCs w:val="28"/>
          <w:lang w:val="en-US"/>
        </w:rPr>
        <w:t xml:space="preserve">B. A. </w:t>
      </w:r>
      <w:r w:rsidRPr="002D677B">
        <w:rPr>
          <w:sz w:val="28"/>
          <w:szCs w:val="28"/>
          <w:lang w:val="en-US"/>
        </w:rPr>
        <w:t xml:space="preserve">Lessey </w:t>
      </w:r>
      <w:r>
        <w:rPr>
          <w:sz w:val="28"/>
          <w:szCs w:val="28"/>
          <w:lang w:val="en-US"/>
        </w:rPr>
        <w:t xml:space="preserve">// </w:t>
      </w:r>
      <w:r w:rsidRPr="002D677B">
        <w:rPr>
          <w:rStyle w:val="ref-journal1"/>
          <w:i w:val="0"/>
          <w:sz w:val="28"/>
          <w:szCs w:val="28"/>
          <w:lang w:val="en-US"/>
        </w:rPr>
        <w:t>J</w:t>
      </w:r>
      <w:r>
        <w:rPr>
          <w:rStyle w:val="ref-journal1"/>
          <w:i w:val="0"/>
          <w:sz w:val="28"/>
          <w:szCs w:val="28"/>
          <w:lang w:val="en-US"/>
        </w:rPr>
        <w:t>.</w:t>
      </w:r>
      <w:r w:rsidRPr="002D677B">
        <w:rPr>
          <w:rStyle w:val="ref-journal1"/>
          <w:i w:val="0"/>
          <w:sz w:val="28"/>
          <w:szCs w:val="28"/>
          <w:lang w:val="en-US"/>
        </w:rPr>
        <w:t xml:space="preserve"> Steroid</w:t>
      </w:r>
      <w:r>
        <w:rPr>
          <w:rStyle w:val="ref-journal1"/>
          <w:i w:val="0"/>
          <w:sz w:val="28"/>
          <w:szCs w:val="28"/>
          <w:lang w:val="en-US"/>
        </w:rPr>
        <w:t>.</w:t>
      </w:r>
      <w:r w:rsidRPr="002D677B">
        <w:rPr>
          <w:rStyle w:val="ref-journal1"/>
          <w:i w:val="0"/>
          <w:sz w:val="28"/>
          <w:szCs w:val="28"/>
          <w:lang w:val="en-US"/>
        </w:rPr>
        <w:t xml:space="preserve"> Biochem</w:t>
      </w:r>
      <w:r>
        <w:rPr>
          <w:rStyle w:val="ref-journal1"/>
          <w:i w:val="0"/>
          <w:sz w:val="28"/>
          <w:szCs w:val="28"/>
          <w:lang w:val="en-US"/>
        </w:rPr>
        <w:t>.</w:t>
      </w:r>
      <w:r w:rsidRPr="002D677B">
        <w:rPr>
          <w:rStyle w:val="ref-journal1"/>
          <w:i w:val="0"/>
          <w:sz w:val="28"/>
          <w:szCs w:val="28"/>
          <w:lang w:val="en-US"/>
        </w:rPr>
        <w:t xml:space="preserve"> Mol</w:t>
      </w:r>
      <w:r>
        <w:rPr>
          <w:rStyle w:val="ref-journal1"/>
          <w:i w:val="0"/>
          <w:sz w:val="28"/>
          <w:szCs w:val="28"/>
          <w:lang w:val="en-US"/>
        </w:rPr>
        <w:t>.</w:t>
      </w:r>
      <w:r w:rsidRPr="002D677B">
        <w:rPr>
          <w:rStyle w:val="ref-journal1"/>
          <w:i w:val="0"/>
          <w:sz w:val="28"/>
          <w:szCs w:val="28"/>
          <w:lang w:val="en-US"/>
        </w:rPr>
        <w:t xml:space="preserve"> Biol.</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2000</w:t>
      </w:r>
      <w:r>
        <w:rPr>
          <w:sz w:val="28"/>
          <w:szCs w:val="28"/>
          <w:lang w:val="en-US"/>
        </w:rPr>
        <w:t xml:space="preserve">.- Vol. </w:t>
      </w:r>
      <w:r w:rsidRPr="002D677B">
        <w:rPr>
          <w:rStyle w:val="ref-vol1"/>
          <w:b w:val="0"/>
          <w:sz w:val="28"/>
          <w:szCs w:val="28"/>
          <w:lang w:val="en-US"/>
        </w:rPr>
        <w:t>74</w:t>
      </w:r>
      <w:r>
        <w:rPr>
          <w:rStyle w:val="ref-vol1"/>
          <w:b w:val="0"/>
          <w:sz w:val="28"/>
          <w:szCs w:val="28"/>
          <w:lang w:val="en-US"/>
        </w:rPr>
        <w:t xml:space="preserve">.- P. </w:t>
      </w:r>
      <w:r w:rsidRPr="002D677B">
        <w:rPr>
          <w:sz w:val="28"/>
          <w:szCs w:val="28"/>
          <w:lang w:val="en-US"/>
        </w:rPr>
        <w:t xml:space="preserve">235–241.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Characterization of integrin expression in a well differentiated endometrial adenocarcinoma cell line (Ishikawa). / </w:t>
      </w:r>
      <w:r>
        <w:rPr>
          <w:sz w:val="28"/>
          <w:szCs w:val="28"/>
          <w:lang w:val="en-US"/>
        </w:rPr>
        <w:t xml:space="preserve">A. J. </w:t>
      </w:r>
      <w:r w:rsidRPr="002D677B">
        <w:rPr>
          <w:sz w:val="28"/>
          <w:szCs w:val="28"/>
          <w:lang w:val="en-US"/>
        </w:rPr>
        <w:t xml:space="preserve">Castelbaum, </w:t>
      </w:r>
      <w:r>
        <w:rPr>
          <w:sz w:val="28"/>
          <w:szCs w:val="28"/>
          <w:lang w:val="en-US"/>
        </w:rPr>
        <w:t xml:space="preserve">L. </w:t>
      </w:r>
      <w:r w:rsidRPr="002D677B">
        <w:rPr>
          <w:sz w:val="28"/>
          <w:szCs w:val="28"/>
          <w:lang w:val="en-US"/>
        </w:rPr>
        <w:t xml:space="preserve">Ying, </w:t>
      </w:r>
      <w:r>
        <w:rPr>
          <w:sz w:val="28"/>
          <w:szCs w:val="28"/>
          <w:lang w:val="en-US"/>
        </w:rPr>
        <w:t xml:space="preserve">S. G. </w:t>
      </w:r>
      <w:r w:rsidRPr="002D677B">
        <w:rPr>
          <w:sz w:val="28"/>
          <w:szCs w:val="28"/>
          <w:lang w:val="en-US"/>
        </w:rPr>
        <w:t>Somkuti</w:t>
      </w:r>
      <w:r>
        <w:rPr>
          <w:sz w:val="28"/>
          <w:szCs w:val="28"/>
          <w:lang w:val="en-US"/>
        </w:rPr>
        <w:t xml:space="preserve"> [et al.]</w:t>
      </w:r>
      <w:r w:rsidRPr="002D677B">
        <w:rPr>
          <w:sz w:val="28"/>
          <w:szCs w:val="28"/>
          <w:lang w:val="en-US"/>
        </w:rPr>
        <w:t xml:space="preserve"> //</w:t>
      </w:r>
      <w:r w:rsidRPr="002D677B">
        <w:rPr>
          <w:rStyle w:val="ref-journal1"/>
          <w:i w:val="0"/>
          <w:sz w:val="28"/>
          <w:szCs w:val="28"/>
          <w:lang w:val="en-US"/>
        </w:rPr>
        <w:t>J</w:t>
      </w:r>
      <w:r>
        <w:rPr>
          <w:rStyle w:val="ref-journal1"/>
          <w:i w:val="0"/>
          <w:sz w:val="28"/>
          <w:szCs w:val="28"/>
          <w:lang w:val="en-US"/>
        </w:rPr>
        <w:t>.</w:t>
      </w:r>
      <w:r w:rsidRPr="002D677B">
        <w:rPr>
          <w:rStyle w:val="ref-journal1"/>
          <w:i w:val="0"/>
          <w:sz w:val="28"/>
          <w:szCs w:val="28"/>
          <w:lang w:val="en-US"/>
        </w:rPr>
        <w:t xml:space="preserve"> Clin</w:t>
      </w:r>
      <w:r>
        <w:rPr>
          <w:rStyle w:val="ref-journal1"/>
          <w:i w:val="0"/>
          <w:sz w:val="28"/>
          <w:szCs w:val="28"/>
          <w:lang w:val="en-US"/>
        </w:rPr>
        <w:t>.</w:t>
      </w:r>
      <w:r w:rsidRPr="002D677B">
        <w:rPr>
          <w:rStyle w:val="ref-journal1"/>
          <w:i w:val="0"/>
          <w:sz w:val="28"/>
          <w:szCs w:val="28"/>
          <w:lang w:val="en-US"/>
        </w:rPr>
        <w:t xml:space="preserve"> Endocrinol</w:t>
      </w:r>
      <w:r>
        <w:rPr>
          <w:rStyle w:val="ref-journal1"/>
          <w:i w:val="0"/>
          <w:sz w:val="28"/>
          <w:szCs w:val="28"/>
          <w:lang w:val="en-US"/>
        </w:rPr>
        <w:t>.</w:t>
      </w:r>
      <w:r w:rsidRPr="002D677B">
        <w:rPr>
          <w:rStyle w:val="ref-journal1"/>
          <w:i w:val="0"/>
          <w:sz w:val="28"/>
          <w:szCs w:val="28"/>
          <w:lang w:val="en-US"/>
        </w:rPr>
        <w:t xml:space="preserve"> Metab.</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1997</w:t>
      </w:r>
      <w:r>
        <w:rPr>
          <w:sz w:val="28"/>
          <w:szCs w:val="28"/>
          <w:lang w:val="en-US"/>
        </w:rPr>
        <w:t xml:space="preserve">.- Vol. </w:t>
      </w:r>
      <w:r w:rsidRPr="002D677B">
        <w:rPr>
          <w:rStyle w:val="ref-vol1"/>
          <w:b w:val="0"/>
          <w:sz w:val="28"/>
          <w:szCs w:val="28"/>
          <w:lang w:val="en-US"/>
        </w:rPr>
        <w:t>82</w:t>
      </w:r>
      <w:r>
        <w:rPr>
          <w:rStyle w:val="ref-vol1"/>
          <w:b w:val="0"/>
          <w:sz w:val="28"/>
          <w:szCs w:val="28"/>
          <w:lang w:val="en-US"/>
        </w:rPr>
        <w:t xml:space="preserve">.- P. </w:t>
      </w:r>
      <w:r w:rsidRPr="002D677B">
        <w:rPr>
          <w:sz w:val="28"/>
          <w:szCs w:val="28"/>
          <w:lang w:val="en-US"/>
        </w:rPr>
        <w:t xml:space="preserve">136–142.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Characterization of the functional progesterone receptor in an endometrial adenocarcinoma cell line (Ishikawa): progesterone-induced </w:t>
      </w:r>
      <w:r w:rsidRPr="002D677B">
        <w:rPr>
          <w:sz w:val="28"/>
          <w:szCs w:val="28"/>
          <w:lang w:val="en-US"/>
        </w:rPr>
        <w:lastRenderedPageBreak/>
        <w:t xml:space="preserve">expression of the alpha1 integrin / </w:t>
      </w:r>
      <w:r>
        <w:rPr>
          <w:sz w:val="28"/>
          <w:szCs w:val="28"/>
          <w:lang w:val="en-US"/>
        </w:rPr>
        <w:t xml:space="preserve">B. A. </w:t>
      </w:r>
      <w:r w:rsidRPr="002D677B">
        <w:rPr>
          <w:sz w:val="28"/>
          <w:szCs w:val="28"/>
          <w:lang w:val="en-US"/>
        </w:rPr>
        <w:t xml:space="preserve">Lessey, </w:t>
      </w:r>
      <w:r>
        <w:rPr>
          <w:sz w:val="28"/>
          <w:szCs w:val="28"/>
          <w:lang w:val="en-US"/>
        </w:rPr>
        <w:t xml:space="preserve">A. O. </w:t>
      </w:r>
      <w:r w:rsidRPr="002D677B">
        <w:rPr>
          <w:sz w:val="28"/>
          <w:szCs w:val="28"/>
          <w:lang w:val="en-US"/>
        </w:rPr>
        <w:t xml:space="preserve">Ilesanmi, </w:t>
      </w:r>
      <w:r>
        <w:rPr>
          <w:sz w:val="28"/>
          <w:szCs w:val="28"/>
          <w:lang w:val="en-US"/>
        </w:rPr>
        <w:t xml:space="preserve">A.J. </w:t>
      </w:r>
      <w:r w:rsidRPr="002D677B">
        <w:rPr>
          <w:sz w:val="28"/>
          <w:szCs w:val="28"/>
          <w:lang w:val="en-US"/>
        </w:rPr>
        <w:t xml:space="preserve">Castelbaum </w:t>
      </w:r>
      <w:r>
        <w:rPr>
          <w:sz w:val="28"/>
          <w:szCs w:val="28"/>
          <w:lang w:val="en-US"/>
        </w:rPr>
        <w:t>[et al.] //</w:t>
      </w:r>
      <w:r w:rsidRPr="002D677B">
        <w:rPr>
          <w:sz w:val="28"/>
          <w:szCs w:val="28"/>
          <w:lang w:val="en-US"/>
        </w:rPr>
        <w:t xml:space="preserve"> </w:t>
      </w:r>
      <w:r w:rsidRPr="002D677B">
        <w:rPr>
          <w:rStyle w:val="ref-journal1"/>
          <w:i w:val="0"/>
          <w:sz w:val="28"/>
          <w:szCs w:val="28"/>
          <w:lang w:val="en-US"/>
        </w:rPr>
        <w:t>J</w:t>
      </w:r>
      <w:r>
        <w:rPr>
          <w:rStyle w:val="ref-journal1"/>
          <w:i w:val="0"/>
          <w:sz w:val="28"/>
          <w:szCs w:val="28"/>
          <w:lang w:val="en-US"/>
        </w:rPr>
        <w:t>.</w:t>
      </w:r>
      <w:r w:rsidRPr="002D677B">
        <w:rPr>
          <w:rStyle w:val="ref-journal1"/>
          <w:i w:val="0"/>
          <w:sz w:val="28"/>
          <w:szCs w:val="28"/>
          <w:lang w:val="en-US"/>
        </w:rPr>
        <w:t xml:space="preserve"> Steroid</w:t>
      </w:r>
      <w:r>
        <w:rPr>
          <w:rStyle w:val="ref-journal1"/>
          <w:i w:val="0"/>
          <w:sz w:val="28"/>
          <w:szCs w:val="28"/>
          <w:lang w:val="en-US"/>
        </w:rPr>
        <w:t>.</w:t>
      </w:r>
      <w:r w:rsidRPr="002D677B">
        <w:rPr>
          <w:rStyle w:val="ref-journal1"/>
          <w:i w:val="0"/>
          <w:sz w:val="28"/>
          <w:szCs w:val="28"/>
          <w:lang w:val="en-US"/>
        </w:rPr>
        <w:t xml:space="preserve"> Biochem</w:t>
      </w:r>
      <w:r>
        <w:rPr>
          <w:rStyle w:val="ref-journal1"/>
          <w:i w:val="0"/>
          <w:sz w:val="28"/>
          <w:szCs w:val="28"/>
          <w:lang w:val="en-US"/>
        </w:rPr>
        <w:t>.</w:t>
      </w:r>
      <w:r w:rsidRPr="002D677B">
        <w:rPr>
          <w:rStyle w:val="ref-journal1"/>
          <w:i w:val="0"/>
          <w:sz w:val="28"/>
          <w:szCs w:val="28"/>
          <w:lang w:val="en-US"/>
        </w:rPr>
        <w:t xml:space="preserve"> Mol</w:t>
      </w:r>
      <w:r>
        <w:rPr>
          <w:rStyle w:val="ref-journal1"/>
          <w:i w:val="0"/>
          <w:sz w:val="28"/>
          <w:szCs w:val="28"/>
          <w:lang w:val="en-US"/>
        </w:rPr>
        <w:t>.</w:t>
      </w:r>
      <w:r w:rsidRPr="002D677B">
        <w:rPr>
          <w:rStyle w:val="ref-journal1"/>
          <w:i w:val="0"/>
          <w:sz w:val="28"/>
          <w:szCs w:val="28"/>
          <w:lang w:val="en-US"/>
        </w:rPr>
        <w:t xml:space="preserve"> Biol.</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1996</w:t>
      </w:r>
      <w:r>
        <w:rPr>
          <w:sz w:val="28"/>
          <w:szCs w:val="28"/>
          <w:lang w:val="en-US"/>
        </w:rPr>
        <w:t xml:space="preserve">.- Vol. </w:t>
      </w:r>
      <w:r w:rsidRPr="002D677B">
        <w:rPr>
          <w:rStyle w:val="ref-vol1"/>
          <w:b w:val="0"/>
          <w:sz w:val="28"/>
          <w:szCs w:val="28"/>
          <w:lang w:val="en-US"/>
        </w:rPr>
        <w:t>59</w:t>
      </w:r>
      <w:r>
        <w:rPr>
          <w:rStyle w:val="ref-vol1"/>
          <w:b w:val="0"/>
          <w:sz w:val="28"/>
          <w:szCs w:val="28"/>
          <w:lang w:val="en-US"/>
        </w:rPr>
        <w:t xml:space="preserve">.- P. </w:t>
      </w:r>
      <w:r w:rsidRPr="002D677B">
        <w:rPr>
          <w:sz w:val="28"/>
          <w:szCs w:val="28"/>
          <w:lang w:val="en-US"/>
        </w:rPr>
        <w:t xml:space="preserve">31–39.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Charnock-Jones D.</w:t>
      </w:r>
      <w:r>
        <w:rPr>
          <w:sz w:val="28"/>
          <w:szCs w:val="28"/>
          <w:lang w:val="en-US"/>
        </w:rPr>
        <w:t xml:space="preserve"> </w:t>
      </w:r>
      <w:r w:rsidRPr="002D677B">
        <w:rPr>
          <w:sz w:val="28"/>
          <w:szCs w:val="28"/>
          <w:lang w:val="en-US"/>
        </w:rPr>
        <w:t>Identification and localization of alternately spliced mRNA's for vascular endothelial growth factorin human uterus and estrogen regulation in endometrial carcinoma cell lines / D.</w:t>
      </w:r>
      <w:r>
        <w:rPr>
          <w:sz w:val="28"/>
          <w:szCs w:val="28"/>
          <w:lang w:val="en-US"/>
        </w:rPr>
        <w:t xml:space="preserve"> </w:t>
      </w:r>
      <w:r w:rsidRPr="002D677B">
        <w:rPr>
          <w:sz w:val="28"/>
          <w:szCs w:val="28"/>
          <w:lang w:val="en-US"/>
        </w:rPr>
        <w:t>Charnock-Jones, A.</w:t>
      </w:r>
      <w:r>
        <w:rPr>
          <w:sz w:val="28"/>
          <w:szCs w:val="28"/>
          <w:lang w:val="en-US"/>
        </w:rPr>
        <w:t xml:space="preserve"> </w:t>
      </w:r>
      <w:r w:rsidRPr="002D677B">
        <w:rPr>
          <w:sz w:val="28"/>
          <w:szCs w:val="28"/>
          <w:lang w:val="en-US"/>
        </w:rPr>
        <w:t>Sharkey, J.</w:t>
      </w:r>
      <w:r>
        <w:rPr>
          <w:sz w:val="28"/>
          <w:szCs w:val="28"/>
          <w:lang w:val="en-US"/>
        </w:rPr>
        <w:t xml:space="preserve"> </w:t>
      </w:r>
      <w:r w:rsidRPr="002D677B">
        <w:rPr>
          <w:sz w:val="28"/>
          <w:szCs w:val="28"/>
          <w:lang w:val="en-US"/>
        </w:rPr>
        <w:t xml:space="preserve">Rajput-Williams </w:t>
      </w:r>
      <w:r>
        <w:rPr>
          <w:sz w:val="28"/>
          <w:szCs w:val="28"/>
          <w:lang w:val="en-US"/>
        </w:rPr>
        <w:t>[</w:t>
      </w:r>
      <w:r w:rsidRPr="002D677B">
        <w:rPr>
          <w:sz w:val="28"/>
          <w:szCs w:val="28"/>
          <w:lang w:val="en-US"/>
        </w:rPr>
        <w:t>et al.</w:t>
      </w:r>
      <w:r>
        <w:rPr>
          <w:sz w:val="28"/>
          <w:szCs w:val="28"/>
          <w:lang w:val="en-US"/>
        </w:rPr>
        <w:t>] //</w:t>
      </w:r>
      <w:r w:rsidRPr="002D677B">
        <w:rPr>
          <w:sz w:val="28"/>
          <w:szCs w:val="28"/>
          <w:lang w:val="en-US"/>
        </w:rPr>
        <w:t xml:space="preserve"> Biol</w:t>
      </w:r>
      <w:r>
        <w:rPr>
          <w:sz w:val="28"/>
          <w:szCs w:val="28"/>
          <w:lang w:val="en-US"/>
        </w:rPr>
        <w:t>.</w:t>
      </w:r>
      <w:r w:rsidRPr="002D677B">
        <w:rPr>
          <w:sz w:val="28"/>
          <w:szCs w:val="28"/>
          <w:lang w:val="en-US"/>
        </w:rPr>
        <w:t xml:space="preserve"> Reprod</w:t>
      </w:r>
      <w:r>
        <w:rPr>
          <w:sz w:val="28"/>
          <w:szCs w:val="28"/>
          <w:lang w:val="en-US"/>
        </w:rPr>
        <w:t>.-</w:t>
      </w:r>
      <w:r w:rsidRPr="002D677B">
        <w:rPr>
          <w:sz w:val="28"/>
          <w:szCs w:val="28"/>
          <w:lang w:val="en-US"/>
        </w:rPr>
        <w:t xml:space="preserve"> 1993</w:t>
      </w:r>
      <w:r>
        <w:rPr>
          <w:sz w:val="28"/>
          <w:szCs w:val="28"/>
          <w:lang w:val="en-US"/>
        </w:rPr>
        <w:t>.- Vol.</w:t>
      </w:r>
      <w:r w:rsidRPr="002D677B">
        <w:rPr>
          <w:sz w:val="28"/>
          <w:szCs w:val="28"/>
          <w:lang w:val="en-US"/>
        </w:rPr>
        <w:t xml:space="preserve"> 48</w:t>
      </w:r>
      <w:r>
        <w:rPr>
          <w:sz w:val="28"/>
          <w:szCs w:val="28"/>
          <w:lang w:val="en-US"/>
        </w:rPr>
        <w:t xml:space="preserve">.- P. </w:t>
      </w:r>
      <w:r w:rsidRPr="002D677B">
        <w:rPr>
          <w:sz w:val="28"/>
          <w:szCs w:val="28"/>
          <w:lang w:val="en-US"/>
        </w:rPr>
        <w:t>P.</w:t>
      </w:r>
      <w:r>
        <w:rPr>
          <w:sz w:val="28"/>
          <w:szCs w:val="28"/>
          <w:lang w:val="en-US"/>
        </w:rPr>
        <w:t xml:space="preserve"> </w:t>
      </w:r>
      <w:r w:rsidRPr="002D677B">
        <w:rPr>
          <w:sz w:val="28"/>
          <w:szCs w:val="28"/>
          <w:lang w:val="en-US"/>
        </w:rPr>
        <w:t>1120-1128.</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Check J.</w:t>
      </w:r>
      <w:r>
        <w:rPr>
          <w:sz w:val="28"/>
          <w:szCs w:val="28"/>
          <w:lang w:val="en-US"/>
        </w:rPr>
        <w:t xml:space="preserve"> </w:t>
      </w:r>
      <w:r w:rsidRPr="002D677B">
        <w:rPr>
          <w:sz w:val="28"/>
          <w:szCs w:val="28"/>
          <w:lang w:val="en-US"/>
        </w:rPr>
        <w:t>H. Fresh embryo transfer is more effective than frozen for donor oocyte recipients but not for donors / J.</w:t>
      </w:r>
      <w:r>
        <w:rPr>
          <w:sz w:val="28"/>
          <w:szCs w:val="28"/>
          <w:lang w:val="en-US"/>
        </w:rPr>
        <w:t xml:space="preserve"> </w:t>
      </w:r>
      <w:r w:rsidRPr="002D677B">
        <w:rPr>
          <w:sz w:val="28"/>
          <w:szCs w:val="28"/>
          <w:lang w:val="en-US"/>
        </w:rPr>
        <w:t>H. Check, J.</w:t>
      </w:r>
      <w:r>
        <w:rPr>
          <w:sz w:val="28"/>
          <w:szCs w:val="28"/>
          <w:lang w:val="en-US"/>
        </w:rPr>
        <w:t xml:space="preserve"> </w:t>
      </w:r>
      <w:r w:rsidRPr="002D677B">
        <w:rPr>
          <w:sz w:val="28"/>
          <w:szCs w:val="28"/>
          <w:lang w:val="en-US"/>
        </w:rPr>
        <w:t xml:space="preserve">K. Choe, A. Nazari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Hum. Reprod.- 2001.- Vol. 16, </w:t>
      </w:r>
      <w:r w:rsidRPr="002D677B">
        <w:rPr>
          <w:sz w:val="28"/>
          <w:szCs w:val="28"/>
          <w:lang w:val="uk-UA"/>
        </w:rPr>
        <w:t>№</w:t>
      </w:r>
      <w:r w:rsidRPr="002D677B">
        <w:rPr>
          <w:sz w:val="28"/>
          <w:szCs w:val="28"/>
          <w:lang w:val="en-US"/>
        </w:rPr>
        <w:t>7.- P. 1403-1408.</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Chen B</w:t>
      </w:r>
      <w:r>
        <w:rPr>
          <w:sz w:val="28"/>
          <w:szCs w:val="28"/>
          <w:lang w:val="en-GB"/>
        </w:rPr>
        <w:t xml:space="preserve">. </w:t>
      </w:r>
      <w:r w:rsidRPr="002D677B">
        <w:rPr>
          <w:sz w:val="28"/>
          <w:szCs w:val="28"/>
          <w:lang w:val="en-GB"/>
        </w:rPr>
        <w:t>H</w:t>
      </w:r>
      <w:r>
        <w:rPr>
          <w:sz w:val="28"/>
          <w:szCs w:val="28"/>
          <w:lang w:val="en-GB"/>
        </w:rPr>
        <w:t>.</w:t>
      </w:r>
      <w:r w:rsidRPr="002D677B">
        <w:rPr>
          <w:sz w:val="28"/>
          <w:szCs w:val="28"/>
          <w:lang w:val="en-GB"/>
        </w:rPr>
        <w:t xml:space="preserve"> Dysfunctional uterine bleeding</w:t>
      </w:r>
      <w:r w:rsidRPr="002D677B">
        <w:rPr>
          <w:sz w:val="28"/>
          <w:szCs w:val="28"/>
          <w:lang w:val="uk-UA"/>
        </w:rPr>
        <w:t xml:space="preserve"> </w:t>
      </w:r>
      <w:r>
        <w:rPr>
          <w:sz w:val="28"/>
          <w:szCs w:val="28"/>
          <w:lang w:val="en-US"/>
        </w:rPr>
        <w:t xml:space="preserve">/ </w:t>
      </w:r>
      <w:r w:rsidRPr="002D677B">
        <w:rPr>
          <w:sz w:val="28"/>
          <w:szCs w:val="28"/>
          <w:lang w:val="en-GB"/>
        </w:rPr>
        <w:t>B</w:t>
      </w:r>
      <w:r>
        <w:rPr>
          <w:sz w:val="28"/>
          <w:szCs w:val="28"/>
          <w:lang w:val="en-GB"/>
        </w:rPr>
        <w:t xml:space="preserve">. </w:t>
      </w:r>
      <w:r w:rsidRPr="002D677B">
        <w:rPr>
          <w:sz w:val="28"/>
          <w:szCs w:val="28"/>
          <w:lang w:val="en-GB"/>
        </w:rPr>
        <w:t>H</w:t>
      </w:r>
      <w:r>
        <w:rPr>
          <w:sz w:val="28"/>
          <w:szCs w:val="28"/>
          <w:lang w:val="en-GB"/>
        </w:rPr>
        <w:t xml:space="preserve">. </w:t>
      </w:r>
      <w:r w:rsidRPr="002D677B">
        <w:rPr>
          <w:sz w:val="28"/>
          <w:szCs w:val="28"/>
          <w:lang w:val="en-GB"/>
        </w:rPr>
        <w:t>Chen, L</w:t>
      </w:r>
      <w:r>
        <w:rPr>
          <w:sz w:val="28"/>
          <w:szCs w:val="28"/>
          <w:lang w:val="en-GB"/>
        </w:rPr>
        <w:t xml:space="preserve">. </w:t>
      </w:r>
      <w:r w:rsidRPr="002D677B">
        <w:rPr>
          <w:sz w:val="28"/>
          <w:szCs w:val="28"/>
          <w:lang w:val="en-GB"/>
        </w:rPr>
        <w:t xml:space="preserve">C. Giudice </w:t>
      </w:r>
      <w:r w:rsidRPr="002D677B">
        <w:rPr>
          <w:sz w:val="28"/>
          <w:szCs w:val="28"/>
          <w:lang w:val="en-US"/>
        </w:rPr>
        <w:t>//</w:t>
      </w:r>
      <w:r w:rsidRPr="002D677B">
        <w:rPr>
          <w:sz w:val="28"/>
          <w:szCs w:val="28"/>
          <w:lang w:val="en-GB"/>
        </w:rPr>
        <w:t xml:space="preserve"> West.</w:t>
      </w:r>
      <w:r>
        <w:rPr>
          <w:sz w:val="28"/>
          <w:szCs w:val="28"/>
          <w:lang w:val="en-GB"/>
        </w:rPr>
        <w:t xml:space="preserve"> </w:t>
      </w:r>
      <w:r w:rsidRPr="002D677B">
        <w:rPr>
          <w:sz w:val="28"/>
          <w:szCs w:val="28"/>
          <w:lang w:val="en-GB"/>
        </w:rPr>
        <w:t>J.</w:t>
      </w:r>
      <w:r>
        <w:rPr>
          <w:sz w:val="28"/>
          <w:szCs w:val="28"/>
          <w:lang w:val="en-GB"/>
        </w:rPr>
        <w:t xml:space="preserve"> </w:t>
      </w:r>
      <w:r w:rsidRPr="002D677B">
        <w:rPr>
          <w:sz w:val="28"/>
          <w:szCs w:val="28"/>
          <w:lang w:val="en-GB"/>
        </w:rPr>
        <w:t>Med.</w:t>
      </w:r>
      <w:r w:rsidRPr="002D677B">
        <w:rPr>
          <w:sz w:val="28"/>
          <w:szCs w:val="28"/>
          <w:lang w:val="uk-UA"/>
        </w:rPr>
        <w:t xml:space="preserve">- </w:t>
      </w:r>
      <w:r w:rsidRPr="002D677B">
        <w:rPr>
          <w:sz w:val="28"/>
          <w:szCs w:val="28"/>
          <w:lang w:val="en-GB"/>
        </w:rPr>
        <w:t>1998</w:t>
      </w:r>
      <w:r w:rsidRPr="002D677B">
        <w:rPr>
          <w:sz w:val="28"/>
          <w:szCs w:val="28"/>
          <w:lang w:val="uk-UA"/>
        </w:rPr>
        <w:t>.-</w:t>
      </w:r>
      <w:r>
        <w:rPr>
          <w:sz w:val="28"/>
          <w:szCs w:val="28"/>
          <w:lang w:val="en-US"/>
        </w:rPr>
        <w:t xml:space="preserve"> Vol. </w:t>
      </w:r>
      <w:r w:rsidRPr="002D677B">
        <w:rPr>
          <w:sz w:val="28"/>
          <w:szCs w:val="28"/>
          <w:lang w:val="en-GB"/>
        </w:rPr>
        <w:t>169</w:t>
      </w:r>
      <w:r w:rsidRPr="002D677B">
        <w:rPr>
          <w:sz w:val="28"/>
          <w:szCs w:val="28"/>
          <w:lang w:val="uk-UA"/>
        </w:rPr>
        <w:t>.- Р.</w:t>
      </w:r>
      <w:r w:rsidRPr="002D677B">
        <w:rPr>
          <w:sz w:val="28"/>
          <w:szCs w:val="28"/>
          <w:lang w:val="en-GB"/>
        </w:rPr>
        <w:t>280-284</w:t>
      </w:r>
      <w:r w:rsidRPr="002D677B">
        <w:rPr>
          <w:sz w:val="28"/>
          <w:szCs w:val="28"/>
          <w:lang w:val="en-US"/>
        </w:rPr>
        <w:t>.</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Chen M.</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sz w:val="28"/>
          <w:szCs w:val="28"/>
          <w:lang w:val="en-GB"/>
        </w:rPr>
        <w:t xml:space="preserve">Hypoglycemic "stress" and gonadotropin-releasing hormone pulse generator activity in the rhesus monkey: role of the ovary </w:t>
      </w:r>
      <w:r w:rsidRPr="002D677B">
        <w:rPr>
          <w:sz w:val="28"/>
          <w:szCs w:val="28"/>
          <w:lang w:val="en-US"/>
        </w:rPr>
        <w:t xml:space="preserve">/ </w:t>
      </w:r>
      <w:r w:rsidRPr="002D677B">
        <w:rPr>
          <w:iCs/>
          <w:sz w:val="28"/>
          <w:szCs w:val="28"/>
          <w:lang w:val="en-GB"/>
        </w:rPr>
        <w:t>M.</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iCs/>
          <w:sz w:val="28"/>
          <w:szCs w:val="28"/>
          <w:lang w:val="en-GB"/>
        </w:rPr>
        <w:t>Chen, K.</w:t>
      </w:r>
      <w:r>
        <w:rPr>
          <w:iCs/>
          <w:sz w:val="28"/>
          <w:szCs w:val="28"/>
          <w:lang w:val="en-GB"/>
        </w:rPr>
        <w:t xml:space="preserve"> </w:t>
      </w:r>
      <w:r w:rsidRPr="002D677B">
        <w:rPr>
          <w:iCs/>
          <w:sz w:val="28"/>
          <w:szCs w:val="28"/>
          <w:lang w:val="en-GB"/>
        </w:rPr>
        <w:t>T.</w:t>
      </w:r>
      <w:r>
        <w:rPr>
          <w:iCs/>
          <w:sz w:val="28"/>
          <w:szCs w:val="28"/>
          <w:lang w:val="en-GB"/>
        </w:rPr>
        <w:t xml:space="preserve"> </w:t>
      </w:r>
      <w:r w:rsidRPr="002D677B">
        <w:rPr>
          <w:iCs/>
          <w:sz w:val="28"/>
          <w:szCs w:val="28"/>
          <w:lang w:val="en-GB"/>
        </w:rPr>
        <w:t>O'Byrne, S.</w:t>
      </w:r>
      <w:r>
        <w:rPr>
          <w:iCs/>
          <w:sz w:val="28"/>
          <w:szCs w:val="28"/>
          <w:lang w:val="en-GB"/>
        </w:rPr>
        <w:t xml:space="preserve"> </w:t>
      </w:r>
      <w:r w:rsidRPr="002D677B">
        <w:rPr>
          <w:iCs/>
          <w:sz w:val="28"/>
          <w:szCs w:val="28"/>
          <w:lang w:val="en-GB"/>
        </w:rPr>
        <w:t>E.</w:t>
      </w:r>
      <w:r w:rsidRPr="002D677B">
        <w:rPr>
          <w:iCs/>
          <w:sz w:val="28"/>
          <w:szCs w:val="28"/>
          <w:lang w:val="en-US"/>
        </w:rPr>
        <w:t xml:space="preserve"> </w:t>
      </w:r>
      <w:r w:rsidRPr="002D677B">
        <w:rPr>
          <w:iCs/>
          <w:sz w:val="28"/>
          <w:szCs w:val="28"/>
          <w:lang w:val="en-GB"/>
        </w:rPr>
        <w:t xml:space="preserve">Chiappini </w:t>
      </w:r>
      <w:r>
        <w:rPr>
          <w:iCs/>
          <w:sz w:val="28"/>
          <w:szCs w:val="28"/>
          <w:lang w:val="en-GB"/>
        </w:rPr>
        <w:t>[</w:t>
      </w:r>
      <w:r w:rsidRPr="002D677B">
        <w:rPr>
          <w:sz w:val="28"/>
          <w:szCs w:val="28"/>
          <w:lang w:val="en-US"/>
        </w:rPr>
        <w:t>et al.</w:t>
      </w:r>
      <w:r>
        <w:rPr>
          <w:sz w:val="28"/>
          <w:szCs w:val="28"/>
          <w:lang w:val="en-US"/>
        </w:rPr>
        <w:t>]</w:t>
      </w:r>
      <w:r w:rsidRPr="002D677B">
        <w:rPr>
          <w:iCs/>
          <w:sz w:val="28"/>
          <w:szCs w:val="28"/>
          <w:lang w:val="en-GB"/>
        </w:rPr>
        <w:t xml:space="preserve"> </w:t>
      </w:r>
      <w:r w:rsidRPr="002D677B">
        <w:rPr>
          <w:iCs/>
          <w:sz w:val="28"/>
          <w:szCs w:val="28"/>
          <w:lang w:val="en-US"/>
        </w:rPr>
        <w:t>//</w:t>
      </w:r>
      <w:r>
        <w:rPr>
          <w:iCs/>
          <w:sz w:val="28"/>
          <w:szCs w:val="28"/>
          <w:lang w:val="en-US"/>
        </w:rPr>
        <w:t xml:space="preserve"> </w:t>
      </w:r>
      <w:r w:rsidRPr="002D677B">
        <w:rPr>
          <w:sz w:val="28"/>
          <w:szCs w:val="28"/>
          <w:lang w:val="en-GB"/>
        </w:rPr>
        <w:t>Neuroendocrinology</w:t>
      </w:r>
      <w:r>
        <w:rPr>
          <w:sz w:val="28"/>
          <w:szCs w:val="28"/>
          <w:lang w:val="en-GB"/>
        </w:rPr>
        <w:t>.-</w:t>
      </w:r>
      <w:r w:rsidRPr="002D677B">
        <w:rPr>
          <w:sz w:val="28"/>
          <w:szCs w:val="28"/>
          <w:lang w:val="en-GB"/>
        </w:rPr>
        <w:t xml:space="preserve"> 1992</w:t>
      </w:r>
      <w:r>
        <w:rPr>
          <w:sz w:val="28"/>
          <w:szCs w:val="28"/>
          <w:lang w:val="en-GB"/>
        </w:rPr>
        <w:t xml:space="preserve">.- Vol. </w:t>
      </w:r>
      <w:r w:rsidRPr="002D677B">
        <w:rPr>
          <w:sz w:val="28"/>
          <w:szCs w:val="28"/>
          <w:lang w:val="en-GB"/>
        </w:rPr>
        <w:t>56</w:t>
      </w:r>
      <w:r>
        <w:rPr>
          <w:sz w:val="28"/>
          <w:szCs w:val="28"/>
          <w:lang w:val="en-GB"/>
        </w:rPr>
        <w:t xml:space="preserve">.- P. </w:t>
      </w:r>
      <w:r w:rsidRPr="002D677B">
        <w:rPr>
          <w:sz w:val="28"/>
          <w:szCs w:val="28"/>
          <w:lang w:val="en-GB"/>
        </w:rPr>
        <w:t>666</w:t>
      </w:r>
      <w:r>
        <w:rPr>
          <w:sz w:val="28"/>
          <w:szCs w:val="28"/>
          <w:lang w:val="en-GB"/>
        </w:rPr>
        <w:t>-6</w:t>
      </w:r>
      <w:r w:rsidRPr="002D677B">
        <w:rPr>
          <w:sz w:val="28"/>
          <w:szCs w:val="28"/>
          <w:lang w:val="en-GB"/>
        </w:rPr>
        <w:t xml:space="preserve">73.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Chronic hypersecretion of luteinizing hormone in transgenic mice disrupts both ovarian and pituitary function, with some effects modified by the genetic background / J.H. Nilson, R.A. Abbud, R.A. Keri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Recent. Prog. Horm. Res.- 2000.- Vol. 55.- P. 69-91.</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US"/>
        </w:rPr>
      </w:pPr>
      <w:r w:rsidRPr="002D677B">
        <w:rPr>
          <w:sz w:val="28"/>
          <w:szCs w:val="28"/>
          <w:lang w:val="en-GB"/>
        </w:rPr>
        <w:t xml:space="preserve">Chronic imipramine is associated with diminished hypothalamic-pituitary-adrenal axis responsivity in healthy humans. </w:t>
      </w:r>
      <w:r w:rsidRPr="002D677B">
        <w:rPr>
          <w:sz w:val="28"/>
          <w:szCs w:val="28"/>
          <w:lang w:val="en-US"/>
        </w:rPr>
        <w:t xml:space="preserve">/ </w:t>
      </w:r>
      <w:r w:rsidRPr="002D677B">
        <w:rPr>
          <w:iCs/>
          <w:sz w:val="28"/>
          <w:szCs w:val="28"/>
          <w:lang w:val="en-GB"/>
        </w:rPr>
        <w:t>D.</w:t>
      </w:r>
      <w:r>
        <w:rPr>
          <w:iCs/>
          <w:sz w:val="28"/>
          <w:szCs w:val="28"/>
          <w:lang w:val="en-GB"/>
        </w:rPr>
        <w:t xml:space="preserve"> </w:t>
      </w:r>
      <w:r w:rsidRPr="002D677B">
        <w:rPr>
          <w:iCs/>
          <w:sz w:val="28"/>
          <w:szCs w:val="28"/>
          <w:lang w:val="en-GB"/>
        </w:rPr>
        <w:t>Michelson, E.</w:t>
      </w:r>
      <w:r>
        <w:rPr>
          <w:iCs/>
          <w:sz w:val="28"/>
          <w:szCs w:val="28"/>
          <w:lang w:val="en-GB"/>
        </w:rPr>
        <w:t xml:space="preserve"> </w:t>
      </w:r>
      <w:r w:rsidRPr="002D677B">
        <w:rPr>
          <w:iCs/>
          <w:sz w:val="28"/>
          <w:szCs w:val="28"/>
          <w:lang w:val="en-GB"/>
        </w:rPr>
        <w:t>Galliven, L.</w:t>
      </w:r>
      <w:r>
        <w:rPr>
          <w:iCs/>
          <w:sz w:val="28"/>
          <w:szCs w:val="28"/>
          <w:lang w:val="en-GB"/>
        </w:rPr>
        <w:t xml:space="preserve"> </w:t>
      </w:r>
      <w:r w:rsidRPr="002D677B">
        <w:rPr>
          <w:iCs/>
          <w:sz w:val="28"/>
          <w:szCs w:val="28"/>
          <w:lang w:val="en-GB"/>
        </w:rPr>
        <w:t>Hill</w:t>
      </w:r>
      <w:r>
        <w:rPr>
          <w:iCs/>
          <w:sz w:val="28"/>
          <w:szCs w:val="28"/>
          <w:lang w:val="en-GB"/>
        </w:rPr>
        <w:t xml:space="preserve"> [et al.]</w:t>
      </w:r>
      <w:r w:rsidRPr="002D677B">
        <w:rPr>
          <w:iCs/>
          <w:sz w:val="28"/>
          <w:szCs w:val="28"/>
          <w:lang w:val="en-GB"/>
        </w:rPr>
        <w:t xml:space="preserve"> </w:t>
      </w:r>
      <w:r w:rsidRPr="002D677B">
        <w:rPr>
          <w:sz w:val="28"/>
          <w:szCs w:val="28"/>
          <w:lang w:val="en-US"/>
        </w:rPr>
        <w:t>//J</w:t>
      </w:r>
      <w:r>
        <w:rPr>
          <w:sz w:val="28"/>
          <w:szCs w:val="28"/>
          <w:lang w:val="en-US"/>
        </w:rPr>
        <w:t>.</w:t>
      </w:r>
      <w:r w:rsidRPr="002D677B">
        <w:rPr>
          <w:sz w:val="28"/>
          <w:szCs w:val="28"/>
          <w:lang w:val="en-US"/>
        </w:rPr>
        <w:t xml:space="preserve"> Clin</w:t>
      </w:r>
      <w:r>
        <w:rPr>
          <w:sz w:val="28"/>
          <w:szCs w:val="28"/>
          <w:lang w:val="en-US"/>
        </w:rPr>
        <w:t>.</w:t>
      </w:r>
      <w:r w:rsidRPr="002D677B">
        <w:rPr>
          <w:sz w:val="28"/>
          <w:szCs w:val="28"/>
          <w:lang w:val="en-US"/>
        </w:rPr>
        <w:t xml:space="preserve"> Endocrinol</w:t>
      </w:r>
      <w:r>
        <w:rPr>
          <w:sz w:val="28"/>
          <w:szCs w:val="28"/>
          <w:lang w:val="en-US"/>
        </w:rPr>
        <w:t>.</w:t>
      </w:r>
      <w:r w:rsidRPr="002D677B">
        <w:rPr>
          <w:sz w:val="28"/>
          <w:szCs w:val="28"/>
          <w:lang w:val="en-US"/>
        </w:rPr>
        <w:t xml:space="preserve"> Metab</w:t>
      </w:r>
      <w:r>
        <w:rPr>
          <w:sz w:val="28"/>
          <w:szCs w:val="28"/>
          <w:lang w:val="en-US"/>
        </w:rPr>
        <w:t>.-</w:t>
      </w:r>
      <w:r w:rsidRPr="002D677B">
        <w:rPr>
          <w:sz w:val="28"/>
          <w:szCs w:val="28"/>
          <w:lang w:val="en-US"/>
        </w:rPr>
        <w:t xml:space="preserve"> 1997</w:t>
      </w:r>
      <w:r>
        <w:rPr>
          <w:sz w:val="28"/>
          <w:szCs w:val="28"/>
          <w:lang w:val="en-US"/>
        </w:rPr>
        <w:t xml:space="preserve">.- Vol. </w:t>
      </w:r>
      <w:r w:rsidRPr="002D677B">
        <w:rPr>
          <w:sz w:val="28"/>
          <w:szCs w:val="28"/>
          <w:lang w:val="en-US"/>
        </w:rPr>
        <w:t>82</w:t>
      </w:r>
      <w:r>
        <w:rPr>
          <w:sz w:val="28"/>
          <w:szCs w:val="28"/>
          <w:lang w:val="en-US"/>
        </w:rPr>
        <w:t xml:space="preserve">.- P. </w:t>
      </w:r>
      <w:r w:rsidRPr="002D677B">
        <w:rPr>
          <w:sz w:val="28"/>
          <w:szCs w:val="28"/>
          <w:lang w:val="en-US"/>
        </w:rPr>
        <w:t>2601</w:t>
      </w:r>
      <w:r>
        <w:rPr>
          <w:sz w:val="28"/>
          <w:szCs w:val="28"/>
          <w:lang w:val="en-US"/>
        </w:rPr>
        <w:t>-260</w:t>
      </w:r>
      <w:r w:rsidRPr="002D677B">
        <w:rPr>
          <w:sz w:val="28"/>
          <w:szCs w:val="28"/>
          <w:lang w:val="en-US"/>
        </w:rPr>
        <w:t>6</w:t>
      </w:r>
      <w:r>
        <w:rPr>
          <w:sz w:val="28"/>
          <w:szCs w:val="28"/>
          <w:lang w:val="en-US"/>
        </w:rPr>
        <w:t>.</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lastRenderedPageBreak/>
        <w:t>Chrousos G.</w:t>
      </w:r>
      <w:r>
        <w:rPr>
          <w:iCs/>
          <w:sz w:val="28"/>
          <w:szCs w:val="28"/>
          <w:lang w:val="en-GB"/>
        </w:rPr>
        <w:t xml:space="preserve"> </w:t>
      </w:r>
      <w:r w:rsidRPr="002D677B">
        <w:rPr>
          <w:iCs/>
          <w:sz w:val="28"/>
          <w:szCs w:val="28"/>
          <w:lang w:val="en-GB"/>
        </w:rPr>
        <w:t xml:space="preserve">P. </w:t>
      </w:r>
      <w:r w:rsidRPr="002D677B">
        <w:rPr>
          <w:sz w:val="28"/>
          <w:szCs w:val="28"/>
          <w:lang w:val="en-GB"/>
        </w:rPr>
        <w:t>The concepts of stress and stress system disorders. Overview of physical and behavioral homeostasis</w:t>
      </w:r>
      <w:r>
        <w:rPr>
          <w:sz w:val="28"/>
          <w:szCs w:val="28"/>
          <w:lang w:val="en-GB"/>
        </w:rPr>
        <w:t xml:space="preserve"> / </w:t>
      </w:r>
      <w:r w:rsidRPr="002D677B">
        <w:rPr>
          <w:iCs/>
          <w:sz w:val="28"/>
          <w:szCs w:val="28"/>
          <w:lang w:val="en-GB"/>
        </w:rPr>
        <w:t>G.</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Chrousos, P.</w:t>
      </w:r>
      <w:r>
        <w:rPr>
          <w:iCs/>
          <w:sz w:val="28"/>
          <w:szCs w:val="28"/>
          <w:lang w:val="en-GB"/>
        </w:rPr>
        <w:t xml:space="preserve"> </w:t>
      </w:r>
      <w:r w:rsidRPr="002D677B">
        <w:rPr>
          <w:iCs/>
          <w:sz w:val="28"/>
          <w:szCs w:val="28"/>
          <w:lang w:val="en-GB"/>
        </w:rPr>
        <w:t>W.</w:t>
      </w:r>
      <w:r>
        <w:rPr>
          <w:iCs/>
          <w:sz w:val="28"/>
          <w:szCs w:val="28"/>
          <w:lang w:val="en-GB"/>
        </w:rPr>
        <w:t xml:space="preserve"> </w:t>
      </w:r>
      <w:r w:rsidRPr="002D677B">
        <w:rPr>
          <w:iCs/>
          <w:sz w:val="28"/>
          <w:szCs w:val="28"/>
          <w:lang w:val="en-GB"/>
        </w:rPr>
        <w:t xml:space="preserve">Gold </w:t>
      </w:r>
      <w:r>
        <w:rPr>
          <w:iCs/>
          <w:sz w:val="28"/>
          <w:szCs w:val="28"/>
          <w:lang w:val="en-GB"/>
        </w:rPr>
        <w:t>//</w:t>
      </w:r>
      <w:r w:rsidRPr="002D677B">
        <w:rPr>
          <w:sz w:val="28"/>
          <w:szCs w:val="28"/>
          <w:lang w:val="en-GB"/>
        </w:rPr>
        <w:t xml:space="preserve"> JAMA</w:t>
      </w:r>
      <w:r>
        <w:rPr>
          <w:sz w:val="28"/>
          <w:szCs w:val="28"/>
          <w:lang w:val="en-GB"/>
        </w:rPr>
        <w:t>.-</w:t>
      </w:r>
      <w:r w:rsidRPr="002D677B">
        <w:rPr>
          <w:sz w:val="28"/>
          <w:szCs w:val="28"/>
          <w:lang w:val="en-GB"/>
        </w:rPr>
        <w:t xml:space="preserve"> 1992</w:t>
      </w:r>
      <w:r>
        <w:rPr>
          <w:sz w:val="28"/>
          <w:szCs w:val="28"/>
          <w:lang w:val="en-GB"/>
        </w:rPr>
        <w:t xml:space="preserve">.- Vol. </w:t>
      </w:r>
      <w:r w:rsidRPr="002D677B">
        <w:rPr>
          <w:sz w:val="28"/>
          <w:szCs w:val="28"/>
          <w:lang w:val="en-GB"/>
        </w:rPr>
        <w:t>267</w:t>
      </w:r>
      <w:r>
        <w:rPr>
          <w:sz w:val="28"/>
          <w:szCs w:val="28"/>
          <w:lang w:val="en-GB"/>
        </w:rPr>
        <w:t xml:space="preserve">.- P. </w:t>
      </w:r>
      <w:r w:rsidRPr="002D677B">
        <w:rPr>
          <w:sz w:val="28"/>
          <w:szCs w:val="28"/>
          <w:lang w:val="en-GB"/>
        </w:rPr>
        <w:t>1244</w:t>
      </w:r>
      <w:r>
        <w:rPr>
          <w:sz w:val="28"/>
          <w:szCs w:val="28"/>
          <w:lang w:val="en-GB"/>
        </w:rPr>
        <w:t>12</w:t>
      </w:r>
      <w:r w:rsidRPr="002D677B">
        <w:rPr>
          <w:sz w:val="28"/>
          <w:szCs w:val="28"/>
          <w:lang w:val="en-GB"/>
        </w:rPr>
        <w:t xml:space="preserve">52.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Chrousos G.</w:t>
      </w:r>
      <w:r>
        <w:rPr>
          <w:iCs/>
          <w:sz w:val="28"/>
          <w:szCs w:val="28"/>
          <w:lang w:val="en-GB"/>
        </w:rPr>
        <w:t xml:space="preserve"> </w:t>
      </w:r>
      <w:r w:rsidRPr="002D677B">
        <w:rPr>
          <w:iCs/>
          <w:sz w:val="28"/>
          <w:szCs w:val="28"/>
          <w:lang w:val="en-GB"/>
        </w:rPr>
        <w:t xml:space="preserve">P. </w:t>
      </w:r>
      <w:r w:rsidRPr="002D677B">
        <w:rPr>
          <w:sz w:val="28"/>
          <w:szCs w:val="28"/>
          <w:lang w:val="en-GB"/>
        </w:rPr>
        <w:t>The hypothalamic-pituitary-adrenal axis and immune-mediated inflammation</w:t>
      </w:r>
      <w:r>
        <w:rPr>
          <w:sz w:val="28"/>
          <w:szCs w:val="28"/>
          <w:lang w:val="en-GB"/>
        </w:rPr>
        <w:t xml:space="preserve"> / </w:t>
      </w:r>
      <w:r w:rsidRPr="002D677B">
        <w:rPr>
          <w:iCs/>
          <w:sz w:val="28"/>
          <w:szCs w:val="28"/>
          <w:lang w:val="en-GB"/>
        </w:rPr>
        <w:t>G.</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Chrousos</w:t>
      </w:r>
      <w:r>
        <w:rPr>
          <w:iCs/>
          <w:sz w:val="28"/>
          <w:szCs w:val="28"/>
          <w:lang w:val="en-GB"/>
        </w:rPr>
        <w:t xml:space="preserve"> //</w:t>
      </w:r>
      <w:r w:rsidRPr="002D677B">
        <w:rPr>
          <w:sz w:val="28"/>
          <w:szCs w:val="28"/>
          <w:lang w:val="en-GB"/>
        </w:rPr>
        <w:t xml:space="preserve"> N</w:t>
      </w:r>
      <w:r>
        <w:rPr>
          <w:sz w:val="28"/>
          <w:szCs w:val="28"/>
          <w:lang w:val="en-GB"/>
        </w:rPr>
        <w:t>.</w:t>
      </w:r>
      <w:r w:rsidRPr="002D677B">
        <w:rPr>
          <w:sz w:val="28"/>
          <w:szCs w:val="28"/>
          <w:lang w:val="en-GB"/>
        </w:rPr>
        <w:t xml:space="preserve"> Engl</w:t>
      </w:r>
      <w:r>
        <w:rPr>
          <w:sz w:val="28"/>
          <w:szCs w:val="28"/>
          <w:lang w:val="en-GB"/>
        </w:rPr>
        <w:t>.</w:t>
      </w:r>
      <w:r w:rsidRPr="002D677B">
        <w:rPr>
          <w:sz w:val="28"/>
          <w:szCs w:val="28"/>
          <w:lang w:val="en-GB"/>
        </w:rPr>
        <w:t xml:space="preserve"> J</w:t>
      </w:r>
      <w:r>
        <w:rPr>
          <w:sz w:val="28"/>
          <w:szCs w:val="28"/>
          <w:lang w:val="en-GB"/>
        </w:rPr>
        <w:t>.</w:t>
      </w:r>
      <w:r w:rsidRPr="002D677B">
        <w:rPr>
          <w:sz w:val="28"/>
          <w:szCs w:val="28"/>
          <w:lang w:val="en-GB"/>
        </w:rPr>
        <w:t xml:space="preserve"> Med</w:t>
      </w:r>
      <w:r>
        <w:rPr>
          <w:sz w:val="28"/>
          <w:szCs w:val="28"/>
          <w:lang w:val="en-GB"/>
        </w:rPr>
        <w:t>.-</w:t>
      </w:r>
      <w:r w:rsidRPr="002D677B">
        <w:rPr>
          <w:sz w:val="28"/>
          <w:szCs w:val="28"/>
          <w:lang w:val="en-GB"/>
        </w:rPr>
        <w:t xml:space="preserve"> 1995</w:t>
      </w:r>
      <w:r>
        <w:rPr>
          <w:sz w:val="28"/>
          <w:szCs w:val="28"/>
          <w:lang w:val="en-GB"/>
        </w:rPr>
        <w:t xml:space="preserve">.- Vol. </w:t>
      </w:r>
      <w:r w:rsidRPr="002D677B">
        <w:rPr>
          <w:sz w:val="28"/>
          <w:szCs w:val="28"/>
          <w:lang w:val="en-GB"/>
        </w:rPr>
        <w:t>332</w:t>
      </w:r>
      <w:r>
        <w:rPr>
          <w:sz w:val="28"/>
          <w:szCs w:val="28"/>
          <w:lang w:val="en-GB"/>
        </w:rPr>
        <w:t xml:space="preserve">.- P. </w:t>
      </w:r>
      <w:r w:rsidRPr="002D677B">
        <w:rPr>
          <w:sz w:val="28"/>
          <w:szCs w:val="28"/>
          <w:lang w:val="en-GB"/>
        </w:rPr>
        <w:t>1351</w:t>
      </w:r>
      <w:r>
        <w:rPr>
          <w:sz w:val="28"/>
          <w:szCs w:val="28"/>
          <w:lang w:val="en-GB"/>
        </w:rPr>
        <w:t>-13</w:t>
      </w:r>
      <w:r w:rsidRPr="002D677B">
        <w:rPr>
          <w:sz w:val="28"/>
          <w:szCs w:val="28"/>
          <w:lang w:val="en-GB"/>
        </w:rPr>
        <w:t xml:space="preserve">62.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Chrousos G.</w:t>
      </w:r>
      <w:r>
        <w:rPr>
          <w:iCs/>
          <w:sz w:val="28"/>
          <w:szCs w:val="28"/>
          <w:lang w:val="en-GB"/>
        </w:rPr>
        <w:t xml:space="preserve"> </w:t>
      </w:r>
      <w:r w:rsidRPr="002D677B">
        <w:rPr>
          <w:iCs/>
          <w:sz w:val="28"/>
          <w:szCs w:val="28"/>
          <w:lang w:val="en-GB"/>
        </w:rPr>
        <w:t xml:space="preserve">P. </w:t>
      </w:r>
      <w:r w:rsidRPr="002D677B">
        <w:rPr>
          <w:sz w:val="28"/>
          <w:szCs w:val="28"/>
          <w:lang w:val="en-GB"/>
        </w:rPr>
        <w:t xml:space="preserve">Ultradian, circadian, and stress-related hypothalamic-pituitary-adrenal axis activity </w:t>
      </w:r>
      <w:r>
        <w:rPr>
          <w:sz w:val="28"/>
          <w:szCs w:val="28"/>
          <w:lang w:val="en-GB"/>
        </w:rPr>
        <w:t>-</w:t>
      </w:r>
      <w:r w:rsidRPr="002D677B">
        <w:rPr>
          <w:sz w:val="28"/>
          <w:szCs w:val="28"/>
          <w:lang w:val="en-GB"/>
        </w:rPr>
        <w:t xml:space="preserve"> a dynamic digital-to-analog modulation</w:t>
      </w:r>
      <w:r>
        <w:rPr>
          <w:sz w:val="28"/>
          <w:szCs w:val="28"/>
          <w:lang w:val="en-GB"/>
        </w:rPr>
        <w:t xml:space="preserve"> / </w:t>
      </w:r>
      <w:r w:rsidRPr="002D677B">
        <w:rPr>
          <w:iCs/>
          <w:sz w:val="28"/>
          <w:szCs w:val="28"/>
          <w:lang w:val="en-GB"/>
        </w:rPr>
        <w:t>G.</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Chrousos</w:t>
      </w:r>
      <w:r>
        <w:rPr>
          <w:iCs/>
          <w:sz w:val="28"/>
          <w:szCs w:val="28"/>
          <w:lang w:val="en-GB"/>
        </w:rPr>
        <w:t xml:space="preserve"> //</w:t>
      </w:r>
      <w:r w:rsidRPr="002D677B">
        <w:rPr>
          <w:sz w:val="28"/>
          <w:szCs w:val="28"/>
          <w:lang w:val="en-GB"/>
        </w:rPr>
        <w:t xml:space="preserve"> Endocrinology</w:t>
      </w:r>
      <w:r>
        <w:rPr>
          <w:sz w:val="28"/>
          <w:szCs w:val="28"/>
          <w:lang w:val="en-GB"/>
        </w:rPr>
        <w:t>.-</w:t>
      </w:r>
      <w:r w:rsidRPr="002D677B">
        <w:rPr>
          <w:sz w:val="28"/>
          <w:szCs w:val="28"/>
          <w:lang w:val="en-GB"/>
        </w:rPr>
        <w:t xml:space="preserve"> 1998</w:t>
      </w:r>
      <w:r>
        <w:rPr>
          <w:sz w:val="28"/>
          <w:szCs w:val="28"/>
          <w:lang w:val="en-GB"/>
        </w:rPr>
        <w:t xml:space="preserve">.- Vol. </w:t>
      </w:r>
      <w:r w:rsidRPr="002D677B">
        <w:rPr>
          <w:sz w:val="28"/>
          <w:szCs w:val="28"/>
          <w:lang w:val="en-GB"/>
        </w:rPr>
        <w:t>139</w:t>
      </w:r>
      <w:r>
        <w:rPr>
          <w:sz w:val="28"/>
          <w:szCs w:val="28"/>
          <w:lang w:val="en-GB"/>
        </w:rPr>
        <w:t xml:space="preserve">.- P. </w:t>
      </w:r>
      <w:r w:rsidRPr="002D677B">
        <w:rPr>
          <w:sz w:val="28"/>
          <w:szCs w:val="28"/>
          <w:lang w:val="en-GB"/>
        </w:rPr>
        <w:t>437</w:t>
      </w:r>
      <w:r>
        <w:rPr>
          <w:sz w:val="28"/>
          <w:szCs w:val="28"/>
          <w:lang w:val="en-GB"/>
        </w:rPr>
        <w:t>-4</w:t>
      </w:r>
      <w:r w:rsidRPr="002D677B">
        <w:rPr>
          <w:sz w:val="28"/>
          <w:szCs w:val="28"/>
          <w:lang w:val="en-GB"/>
        </w:rPr>
        <w:t xml:space="preserve">40.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Chuong C.</w:t>
      </w:r>
      <w:r>
        <w:rPr>
          <w:sz w:val="28"/>
          <w:szCs w:val="28"/>
          <w:lang w:val="en-GB"/>
        </w:rPr>
        <w:t xml:space="preserve"> </w:t>
      </w:r>
      <w:r w:rsidRPr="002D677B">
        <w:rPr>
          <w:sz w:val="28"/>
          <w:szCs w:val="28"/>
          <w:lang w:val="en-GB"/>
        </w:rPr>
        <w:t xml:space="preserve">J. Management of abnormal uterine bleeding </w:t>
      </w:r>
      <w:r>
        <w:rPr>
          <w:sz w:val="28"/>
          <w:szCs w:val="28"/>
          <w:lang w:val="en-GB"/>
        </w:rPr>
        <w:t xml:space="preserve">/ </w:t>
      </w:r>
      <w:r w:rsidRPr="002D677B">
        <w:rPr>
          <w:sz w:val="28"/>
          <w:szCs w:val="28"/>
          <w:lang w:val="en-GB"/>
        </w:rPr>
        <w:t>C.</w:t>
      </w:r>
      <w:r>
        <w:rPr>
          <w:sz w:val="28"/>
          <w:szCs w:val="28"/>
          <w:lang w:val="en-GB"/>
        </w:rPr>
        <w:t xml:space="preserve"> </w:t>
      </w:r>
      <w:r w:rsidRPr="002D677B">
        <w:rPr>
          <w:sz w:val="28"/>
          <w:szCs w:val="28"/>
          <w:lang w:val="en-GB"/>
        </w:rPr>
        <w:t>J.</w:t>
      </w:r>
      <w:r>
        <w:rPr>
          <w:sz w:val="28"/>
          <w:szCs w:val="28"/>
          <w:lang w:val="en-GB"/>
        </w:rPr>
        <w:t xml:space="preserve"> </w:t>
      </w:r>
      <w:r w:rsidRPr="002D677B">
        <w:rPr>
          <w:sz w:val="28"/>
          <w:szCs w:val="28"/>
          <w:lang w:val="en-GB"/>
        </w:rPr>
        <w:t>Chuong, P.</w:t>
      </w:r>
      <w:r>
        <w:rPr>
          <w:sz w:val="28"/>
          <w:szCs w:val="28"/>
          <w:lang w:val="en-GB"/>
        </w:rPr>
        <w:t xml:space="preserve"> </w:t>
      </w:r>
      <w:r w:rsidRPr="002D677B">
        <w:rPr>
          <w:sz w:val="28"/>
          <w:szCs w:val="28"/>
          <w:lang w:val="en-GB"/>
        </w:rPr>
        <w:t xml:space="preserve">F. Brenner // Amer. J. Obstet. Gynecol.- </w:t>
      </w:r>
      <w:r w:rsidRPr="002D677B">
        <w:rPr>
          <w:sz w:val="28"/>
          <w:szCs w:val="28"/>
          <w:lang w:val="uk-UA"/>
        </w:rPr>
        <w:t>2001</w:t>
      </w:r>
      <w:r w:rsidRPr="002D677B">
        <w:rPr>
          <w:sz w:val="28"/>
          <w:szCs w:val="28"/>
          <w:lang w:val="en-GB"/>
        </w:rPr>
        <w:t>.- Vol.175,</w:t>
      </w:r>
      <w:r w:rsidRPr="002D677B">
        <w:rPr>
          <w:sz w:val="28"/>
          <w:szCs w:val="28"/>
          <w:lang w:val="uk-UA"/>
        </w:rPr>
        <w:t xml:space="preserve"> №</w:t>
      </w:r>
      <w:r w:rsidRPr="002D677B">
        <w:rPr>
          <w:sz w:val="28"/>
          <w:szCs w:val="28"/>
          <w:lang w:val="en-GB"/>
        </w:rPr>
        <w:t xml:space="preserve"> 3, Pt. 2.- P. 787-792.</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Claman P. Luteal phase support in in-vitro fertilization using gonadotrophin releasing hormone analogue before ovarian stimulation: a prospective randomized study of human chorionic gonadotrophin versus intramuscular progesterone </w:t>
      </w:r>
      <w:r>
        <w:rPr>
          <w:sz w:val="28"/>
          <w:szCs w:val="28"/>
          <w:lang w:val="en-US"/>
        </w:rPr>
        <w:t xml:space="preserve">/ </w:t>
      </w:r>
      <w:r w:rsidRPr="002D677B">
        <w:rPr>
          <w:sz w:val="28"/>
          <w:szCs w:val="28"/>
          <w:lang w:val="en-US"/>
        </w:rPr>
        <w:t>P.</w:t>
      </w:r>
      <w:r>
        <w:rPr>
          <w:sz w:val="28"/>
          <w:szCs w:val="28"/>
          <w:lang w:val="en-US"/>
        </w:rPr>
        <w:t xml:space="preserve"> </w:t>
      </w:r>
      <w:r w:rsidRPr="002D677B">
        <w:rPr>
          <w:sz w:val="28"/>
          <w:szCs w:val="28"/>
          <w:lang w:val="en-US"/>
        </w:rPr>
        <w:t>Claman, M.</w:t>
      </w:r>
      <w:r>
        <w:rPr>
          <w:sz w:val="28"/>
          <w:szCs w:val="28"/>
          <w:lang w:val="en-US"/>
        </w:rPr>
        <w:t xml:space="preserve"> </w:t>
      </w:r>
      <w:r w:rsidRPr="002D677B">
        <w:rPr>
          <w:sz w:val="28"/>
          <w:szCs w:val="28"/>
          <w:lang w:val="en-US"/>
        </w:rPr>
        <w:t>Domingo, A.</w:t>
      </w:r>
      <w:r>
        <w:rPr>
          <w:sz w:val="28"/>
          <w:szCs w:val="28"/>
          <w:lang w:val="en-US"/>
        </w:rPr>
        <w:t xml:space="preserve"> </w:t>
      </w:r>
      <w:r w:rsidRPr="002D677B">
        <w:rPr>
          <w:sz w:val="28"/>
          <w:szCs w:val="28"/>
          <w:lang w:val="en-US"/>
        </w:rPr>
        <w:t xml:space="preserve">Leander // Hum. Reprod.- </w:t>
      </w:r>
      <w:r>
        <w:rPr>
          <w:sz w:val="28"/>
          <w:szCs w:val="28"/>
          <w:lang w:val="en-US"/>
        </w:rPr>
        <w:t xml:space="preserve">2002.- </w:t>
      </w:r>
      <w:r w:rsidRPr="002D677B">
        <w:rPr>
          <w:sz w:val="28"/>
          <w:szCs w:val="28"/>
          <w:lang w:val="en-US"/>
        </w:rPr>
        <w:t>Vol.</w:t>
      </w:r>
      <w:r>
        <w:rPr>
          <w:sz w:val="28"/>
          <w:szCs w:val="28"/>
          <w:lang w:val="en-US"/>
        </w:rPr>
        <w:t xml:space="preserve"> </w:t>
      </w:r>
      <w:r w:rsidRPr="002D677B">
        <w:rPr>
          <w:sz w:val="28"/>
          <w:szCs w:val="28"/>
          <w:lang w:val="en-US"/>
        </w:rPr>
        <w:t>7.- P. 487-489.</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US"/>
        </w:rPr>
        <w:t>Clinical peculiarities of the premenstrual syndrome in women of different age / T.</w:t>
      </w:r>
      <w:r>
        <w:rPr>
          <w:sz w:val="28"/>
          <w:szCs w:val="28"/>
          <w:lang w:val="en-US"/>
        </w:rPr>
        <w:t xml:space="preserve"> </w:t>
      </w:r>
      <w:r w:rsidRPr="002D677B">
        <w:rPr>
          <w:sz w:val="28"/>
          <w:szCs w:val="28"/>
          <w:lang w:val="en-US"/>
        </w:rPr>
        <w:t>F.</w:t>
      </w:r>
      <w:r>
        <w:rPr>
          <w:sz w:val="28"/>
          <w:szCs w:val="28"/>
          <w:lang w:val="en-US"/>
        </w:rPr>
        <w:t xml:space="preserve"> </w:t>
      </w:r>
      <w:r w:rsidRPr="002D677B">
        <w:rPr>
          <w:sz w:val="28"/>
          <w:szCs w:val="28"/>
          <w:lang w:val="en-US"/>
        </w:rPr>
        <w:t>Tatarchuk, Y.</w:t>
      </w:r>
      <w:r>
        <w:rPr>
          <w:sz w:val="28"/>
          <w:szCs w:val="28"/>
          <w:lang w:val="en-US"/>
        </w:rPr>
        <w:t xml:space="preserve"> </w:t>
      </w:r>
      <w:r w:rsidRPr="002D677B">
        <w:rPr>
          <w:sz w:val="28"/>
          <w:szCs w:val="28"/>
          <w:lang w:val="en-US"/>
        </w:rPr>
        <w:t>P.</w:t>
      </w:r>
      <w:r>
        <w:rPr>
          <w:sz w:val="28"/>
          <w:szCs w:val="28"/>
          <w:lang w:val="en-US"/>
        </w:rPr>
        <w:t xml:space="preserve"> </w:t>
      </w:r>
      <w:r w:rsidRPr="002D677B">
        <w:rPr>
          <w:sz w:val="28"/>
          <w:szCs w:val="28"/>
          <w:lang w:val="en-US"/>
        </w:rPr>
        <w:t>Solsky, N.</w:t>
      </w:r>
      <w:r>
        <w:rPr>
          <w:sz w:val="28"/>
          <w:szCs w:val="28"/>
          <w:lang w:val="en-US"/>
        </w:rPr>
        <w:t xml:space="preserve"> </w:t>
      </w:r>
      <w:r w:rsidRPr="002D677B">
        <w:rPr>
          <w:sz w:val="28"/>
          <w:szCs w:val="28"/>
          <w:lang w:val="en-US"/>
        </w:rPr>
        <w:t>V.</w:t>
      </w:r>
      <w:r>
        <w:rPr>
          <w:sz w:val="28"/>
          <w:szCs w:val="28"/>
          <w:lang w:val="en-US"/>
        </w:rPr>
        <w:t xml:space="preserve"> </w:t>
      </w:r>
      <w:r w:rsidRPr="002D677B">
        <w:rPr>
          <w:sz w:val="28"/>
          <w:szCs w:val="28"/>
          <w:lang w:val="en-US"/>
        </w:rPr>
        <w:t>Kosey</w:t>
      </w:r>
      <w:r>
        <w:rPr>
          <w:sz w:val="28"/>
          <w:szCs w:val="28"/>
          <w:lang w:val="en-US"/>
        </w:rPr>
        <w:t xml:space="preserve"> [et al.]</w:t>
      </w:r>
      <w:r w:rsidRPr="002D677B">
        <w:rPr>
          <w:sz w:val="28"/>
          <w:szCs w:val="28"/>
          <w:lang w:val="en-US"/>
        </w:rPr>
        <w:t xml:space="preserve"> // Maturitas.- 2000.- Vol.</w:t>
      </w:r>
      <w:r>
        <w:rPr>
          <w:sz w:val="28"/>
          <w:szCs w:val="28"/>
          <w:lang w:val="en-US"/>
        </w:rPr>
        <w:t xml:space="preserve"> </w:t>
      </w:r>
      <w:r w:rsidRPr="002D677B">
        <w:rPr>
          <w:sz w:val="28"/>
          <w:szCs w:val="28"/>
          <w:lang w:val="en-US"/>
        </w:rPr>
        <w:t>35, Suppl.</w:t>
      </w:r>
      <w:r>
        <w:rPr>
          <w:sz w:val="28"/>
          <w:szCs w:val="28"/>
          <w:lang w:val="en-US"/>
        </w:rPr>
        <w:t xml:space="preserve"> </w:t>
      </w:r>
      <w:r w:rsidRPr="002D677B">
        <w:rPr>
          <w:sz w:val="28"/>
          <w:szCs w:val="28"/>
          <w:lang w:val="en-US"/>
        </w:rPr>
        <w:t>1.- P.</w:t>
      </w:r>
      <w:r>
        <w:rPr>
          <w:sz w:val="28"/>
          <w:szCs w:val="28"/>
          <w:lang w:val="en-US"/>
        </w:rPr>
        <w:t xml:space="preserve"> </w:t>
      </w:r>
      <w:r w:rsidRPr="002D677B">
        <w:rPr>
          <w:sz w:val="28"/>
          <w:szCs w:val="28"/>
          <w:lang w:val="en-US"/>
        </w:rPr>
        <w:t xml:space="preserve">48. </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 xml:space="preserve">Cohen J. Tissue-Specific therapy: from mechanism of action to clinical benefits </w:t>
      </w:r>
      <w:r>
        <w:rPr>
          <w:szCs w:val="28"/>
          <w:lang w:val="en-US"/>
        </w:rPr>
        <w:t xml:space="preserve">/ </w:t>
      </w:r>
      <w:r w:rsidRPr="002D677B">
        <w:rPr>
          <w:szCs w:val="28"/>
          <w:lang w:val="en-US"/>
        </w:rPr>
        <w:t>J. Cohen // Report from a meeting held during the 9th IMS W</w:t>
      </w:r>
      <w:r>
        <w:rPr>
          <w:szCs w:val="28"/>
          <w:lang w:val="en-US"/>
        </w:rPr>
        <w:t xml:space="preserve">orld Congress on the Menopause.- </w:t>
      </w:r>
      <w:r w:rsidRPr="002D677B">
        <w:rPr>
          <w:szCs w:val="28"/>
          <w:lang w:val="en-US"/>
        </w:rPr>
        <w:t>Yokohama, Japan</w:t>
      </w:r>
      <w:r>
        <w:rPr>
          <w:szCs w:val="28"/>
          <w:lang w:val="en-US"/>
        </w:rPr>
        <w:t xml:space="preserve">, </w:t>
      </w:r>
      <w:r w:rsidRPr="002D677B">
        <w:rPr>
          <w:szCs w:val="28"/>
          <w:lang w:val="en-US"/>
        </w:rPr>
        <w:t>1999</w:t>
      </w:r>
      <w:r>
        <w:rPr>
          <w:szCs w:val="28"/>
          <w:lang w:val="en-US"/>
        </w:rPr>
        <w:t xml:space="preserve">.- </w:t>
      </w:r>
      <w:r w:rsidRPr="002D677B">
        <w:rPr>
          <w:szCs w:val="28"/>
          <w:lang w:val="en-US"/>
        </w:rPr>
        <w:t>22</w:t>
      </w:r>
      <w:r>
        <w:rPr>
          <w:szCs w:val="28"/>
          <w:lang w:val="en-US"/>
        </w:rPr>
        <w:t xml:space="preserve"> p</w:t>
      </w:r>
      <w:r w:rsidRPr="002D677B">
        <w:rPr>
          <w:szCs w:val="28"/>
          <w:lang w:val="en-US"/>
        </w:rPr>
        <w:t>.</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lastRenderedPageBreak/>
        <w:t xml:space="preserve">Collins A. </w:t>
      </w:r>
      <w:r w:rsidRPr="002D677B">
        <w:rPr>
          <w:sz w:val="28"/>
          <w:szCs w:val="28"/>
          <w:lang w:val="en-GB"/>
        </w:rPr>
        <w:t>Psychoneuroendocrine stress responses and mood as related to the menstrual cycle</w:t>
      </w:r>
      <w:r>
        <w:rPr>
          <w:sz w:val="28"/>
          <w:szCs w:val="28"/>
          <w:lang w:val="en-GB"/>
        </w:rPr>
        <w:t xml:space="preserve"> / </w:t>
      </w:r>
      <w:r w:rsidRPr="002D677B">
        <w:rPr>
          <w:iCs/>
          <w:sz w:val="28"/>
          <w:szCs w:val="28"/>
          <w:lang w:val="en-GB"/>
        </w:rPr>
        <w:t>A.</w:t>
      </w:r>
      <w:r>
        <w:rPr>
          <w:iCs/>
          <w:sz w:val="28"/>
          <w:szCs w:val="28"/>
          <w:lang w:val="en-GB"/>
        </w:rPr>
        <w:t xml:space="preserve"> </w:t>
      </w:r>
      <w:r w:rsidRPr="002D677B">
        <w:rPr>
          <w:iCs/>
          <w:sz w:val="28"/>
          <w:szCs w:val="28"/>
          <w:lang w:val="en-GB"/>
        </w:rPr>
        <w:t>Collins, P.</w:t>
      </w:r>
      <w:r>
        <w:rPr>
          <w:iCs/>
          <w:sz w:val="28"/>
          <w:szCs w:val="28"/>
          <w:lang w:val="en-GB"/>
        </w:rPr>
        <w:t xml:space="preserve"> </w:t>
      </w:r>
      <w:r w:rsidRPr="002D677B">
        <w:rPr>
          <w:iCs/>
          <w:sz w:val="28"/>
          <w:szCs w:val="28"/>
          <w:lang w:val="en-GB"/>
        </w:rPr>
        <w:t>Eneroth, B.M.</w:t>
      </w:r>
      <w:r>
        <w:rPr>
          <w:iCs/>
          <w:sz w:val="28"/>
          <w:szCs w:val="28"/>
          <w:lang w:val="en-GB"/>
        </w:rPr>
        <w:t xml:space="preserve"> </w:t>
      </w:r>
      <w:r w:rsidRPr="002D677B">
        <w:rPr>
          <w:iCs/>
          <w:sz w:val="28"/>
          <w:szCs w:val="28"/>
          <w:lang w:val="en-GB"/>
        </w:rPr>
        <w:t>Landgren</w:t>
      </w:r>
      <w:r>
        <w:rPr>
          <w:iCs/>
          <w:sz w:val="28"/>
          <w:szCs w:val="28"/>
          <w:lang w:val="en-GB"/>
        </w:rPr>
        <w:t xml:space="preserve"> //</w:t>
      </w:r>
      <w:r w:rsidRPr="002D677B">
        <w:rPr>
          <w:sz w:val="28"/>
          <w:szCs w:val="28"/>
          <w:lang w:val="en-GB"/>
        </w:rPr>
        <w:t xml:space="preserve"> Psychosom</w:t>
      </w:r>
      <w:r>
        <w:rPr>
          <w:sz w:val="28"/>
          <w:szCs w:val="28"/>
          <w:lang w:val="en-GB"/>
        </w:rPr>
        <w:t>.</w:t>
      </w:r>
      <w:r w:rsidRPr="002D677B">
        <w:rPr>
          <w:sz w:val="28"/>
          <w:szCs w:val="28"/>
          <w:lang w:val="en-GB"/>
        </w:rPr>
        <w:t xml:space="preserve"> Med</w:t>
      </w:r>
      <w:r>
        <w:rPr>
          <w:sz w:val="28"/>
          <w:szCs w:val="28"/>
          <w:lang w:val="en-GB"/>
        </w:rPr>
        <w:t>.-</w:t>
      </w:r>
      <w:r w:rsidRPr="002D677B">
        <w:rPr>
          <w:sz w:val="28"/>
          <w:szCs w:val="28"/>
          <w:lang w:val="en-GB"/>
        </w:rPr>
        <w:t xml:space="preserve"> 1985</w:t>
      </w:r>
      <w:r>
        <w:rPr>
          <w:sz w:val="28"/>
          <w:szCs w:val="28"/>
          <w:lang w:val="en-GB"/>
        </w:rPr>
        <w:t xml:space="preserve">.- Vol. </w:t>
      </w:r>
      <w:r w:rsidRPr="002D677B">
        <w:rPr>
          <w:sz w:val="28"/>
          <w:szCs w:val="28"/>
          <w:lang w:val="en-GB"/>
        </w:rPr>
        <w:t>47</w:t>
      </w:r>
      <w:r>
        <w:rPr>
          <w:sz w:val="28"/>
          <w:szCs w:val="28"/>
          <w:lang w:val="en-GB"/>
        </w:rPr>
        <w:t xml:space="preserve">.- P. </w:t>
      </w:r>
      <w:r w:rsidRPr="002D677B">
        <w:rPr>
          <w:sz w:val="28"/>
          <w:szCs w:val="28"/>
          <w:lang w:val="en-GB"/>
        </w:rPr>
        <w:t>512</w:t>
      </w:r>
      <w:r>
        <w:rPr>
          <w:sz w:val="28"/>
          <w:szCs w:val="28"/>
          <w:lang w:val="en-GB"/>
        </w:rPr>
        <w:t>-5</w:t>
      </w:r>
      <w:r w:rsidRPr="002D677B">
        <w:rPr>
          <w:sz w:val="28"/>
          <w:szCs w:val="28"/>
          <w:lang w:val="en-GB"/>
        </w:rPr>
        <w:t xml:space="preserve">27. </w:t>
      </w:r>
    </w:p>
    <w:p w:rsidR="00CB5432" w:rsidRPr="002D68F5"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Comparative study between sonography, pathology and UGP in women with penmenopausal bleeding // </w:t>
      </w:r>
      <w:r w:rsidRPr="002D677B">
        <w:rPr>
          <w:iCs/>
          <w:sz w:val="28"/>
          <w:szCs w:val="28"/>
          <w:lang w:val="en-US"/>
        </w:rPr>
        <w:t>O.</w:t>
      </w:r>
      <w:r>
        <w:rPr>
          <w:iCs/>
          <w:sz w:val="28"/>
          <w:szCs w:val="28"/>
          <w:lang w:val="en-US"/>
        </w:rPr>
        <w:t xml:space="preserve"> </w:t>
      </w:r>
      <w:r w:rsidRPr="002D677B">
        <w:rPr>
          <w:iCs/>
          <w:sz w:val="28"/>
          <w:szCs w:val="28"/>
          <w:lang w:val="en-US"/>
        </w:rPr>
        <w:t>Ahmady, M.</w:t>
      </w:r>
      <w:r>
        <w:rPr>
          <w:iCs/>
          <w:sz w:val="28"/>
          <w:szCs w:val="28"/>
          <w:lang w:val="en-US"/>
        </w:rPr>
        <w:t xml:space="preserve"> </w:t>
      </w:r>
      <w:r w:rsidRPr="002D677B">
        <w:rPr>
          <w:iCs/>
          <w:sz w:val="28"/>
          <w:szCs w:val="28"/>
          <w:lang w:val="en-US"/>
        </w:rPr>
        <w:t xml:space="preserve">Gad, R. </w:t>
      </w:r>
      <w:r>
        <w:rPr>
          <w:iCs/>
          <w:sz w:val="28"/>
          <w:szCs w:val="28"/>
          <w:lang w:val="en-US"/>
        </w:rPr>
        <w:t xml:space="preserve"> </w:t>
      </w:r>
      <w:r w:rsidRPr="002D677B">
        <w:rPr>
          <w:iCs/>
          <w:sz w:val="28"/>
          <w:szCs w:val="28"/>
          <w:lang w:val="en-US"/>
        </w:rPr>
        <w:t xml:space="preserve">Sheimy </w:t>
      </w:r>
      <w:r>
        <w:rPr>
          <w:iCs/>
          <w:sz w:val="28"/>
          <w:szCs w:val="28"/>
          <w:lang w:val="en-US"/>
        </w:rPr>
        <w:t>[</w:t>
      </w:r>
      <w:r w:rsidRPr="002D677B">
        <w:rPr>
          <w:iCs/>
          <w:sz w:val="28"/>
          <w:szCs w:val="28"/>
          <w:lang w:val="en-US"/>
        </w:rPr>
        <w:t>et al.</w:t>
      </w:r>
      <w:r>
        <w:rPr>
          <w:iCs/>
          <w:sz w:val="28"/>
          <w:szCs w:val="28"/>
          <w:lang w:val="en-US"/>
        </w:rPr>
        <w:t>]</w:t>
      </w:r>
      <w:r w:rsidRPr="002D677B">
        <w:rPr>
          <w:iCs/>
          <w:sz w:val="28"/>
          <w:szCs w:val="28"/>
          <w:lang w:val="en-US"/>
        </w:rPr>
        <w:t xml:space="preserve"> / </w:t>
      </w:r>
      <w:r w:rsidRPr="002D68F5">
        <w:rPr>
          <w:sz w:val="28"/>
          <w:szCs w:val="28"/>
          <w:lang w:val="en-US"/>
        </w:rPr>
        <w:t>Anticancer. Res.- 1996.- Vol. 16.- P. 2309-2313.</w:t>
      </w:r>
    </w:p>
    <w:p w:rsidR="00CB5432" w:rsidRPr="002D68F5" w:rsidRDefault="00CB5432" w:rsidP="009E6D99">
      <w:pPr>
        <w:numPr>
          <w:ilvl w:val="0"/>
          <w:numId w:val="41"/>
        </w:numPr>
        <w:spacing w:after="0" w:line="360" w:lineRule="auto"/>
        <w:ind w:left="0" w:firstLine="709"/>
        <w:rPr>
          <w:sz w:val="28"/>
          <w:szCs w:val="28"/>
          <w:lang w:val="en-US"/>
        </w:rPr>
      </w:pPr>
      <w:r w:rsidRPr="002D68F5">
        <w:rPr>
          <w:sz w:val="28"/>
          <w:szCs w:val="28"/>
          <w:lang w:val="en-US"/>
        </w:rPr>
        <w:t>Comparison between different routes of progesterone administration as luteal phase support in infertility treatments / A. Tavaniotou, J. Smitz, C. Bourgain, P. Devroey // Hum. Reprod. Update.- 2000.- Vol.6.- P. 139-148.</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Comparison of pituitary-ovarian function in patients who have undergone successful renal transplantation and healthy women / Y.</w:t>
      </w:r>
      <w:r>
        <w:rPr>
          <w:sz w:val="28"/>
          <w:szCs w:val="28"/>
          <w:lang w:val="en-US"/>
        </w:rPr>
        <w:t xml:space="preserve"> </w:t>
      </w:r>
      <w:r w:rsidRPr="002D677B">
        <w:rPr>
          <w:sz w:val="28"/>
          <w:szCs w:val="28"/>
          <w:lang w:val="en-US"/>
        </w:rPr>
        <w:t>Yildirim, S.</w:t>
      </w:r>
      <w:r>
        <w:rPr>
          <w:sz w:val="28"/>
          <w:szCs w:val="28"/>
          <w:lang w:val="en-US"/>
        </w:rPr>
        <w:t xml:space="preserve"> </w:t>
      </w:r>
      <w:r w:rsidRPr="002D677B">
        <w:rPr>
          <w:sz w:val="28"/>
          <w:szCs w:val="28"/>
          <w:lang w:val="en-US"/>
        </w:rPr>
        <w:t xml:space="preserve">Tinar, Y.K. </w:t>
      </w:r>
      <w:r>
        <w:rPr>
          <w:sz w:val="28"/>
          <w:szCs w:val="28"/>
          <w:lang w:val="en-US"/>
        </w:rPr>
        <w:t xml:space="preserve"> </w:t>
      </w:r>
      <w:r w:rsidRPr="002D677B">
        <w:rPr>
          <w:sz w:val="28"/>
          <w:szCs w:val="28"/>
          <w:lang w:val="en-US"/>
        </w:rPr>
        <w:t xml:space="preserve">Yildirim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Fertil Steril.</w:t>
      </w:r>
      <w:r>
        <w:rPr>
          <w:sz w:val="28"/>
          <w:szCs w:val="28"/>
          <w:lang w:val="en-US"/>
        </w:rPr>
        <w:t>-</w:t>
      </w:r>
      <w:r w:rsidRPr="002D677B">
        <w:rPr>
          <w:sz w:val="28"/>
          <w:szCs w:val="28"/>
          <w:lang w:val="en-US"/>
        </w:rPr>
        <w:t xml:space="preserve"> 2005.</w:t>
      </w:r>
      <w:r>
        <w:rPr>
          <w:sz w:val="28"/>
          <w:szCs w:val="28"/>
          <w:lang w:val="en-US"/>
        </w:rPr>
        <w:t>-</w:t>
      </w:r>
      <w:r w:rsidRPr="002D677B">
        <w:rPr>
          <w:sz w:val="28"/>
          <w:szCs w:val="28"/>
          <w:lang w:val="en-US"/>
        </w:rPr>
        <w:t xml:space="preserve"> </w:t>
      </w:r>
      <w:r>
        <w:rPr>
          <w:sz w:val="28"/>
          <w:szCs w:val="28"/>
          <w:lang w:val="en-US"/>
        </w:rPr>
        <w:t xml:space="preserve">Vol. </w:t>
      </w:r>
      <w:r w:rsidRPr="002D677B">
        <w:rPr>
          <w:sz w:val="28"/>
          <w:szCs w:val="28"/>
          <w:lang w:val="en-US"/>
        </w:rPr>
        <w:t>83(5)</w:t>
      </w:r>
      <w:r>
        <w:rPr>
          <w:sz w:val="28"/>
          <w:szCs w:val="28"/>
          <w:lang w:val="en-US"/>
        </w:rPr>
        <w:t>.-</w:t>
      </w:r>
      <w:r w:rsidRPr="002D677B">
        <w:rPr>
          <w:sz w:val="28"/>
          <w:szCs w:val="28"/>
          <w:lang w:val="en-US"/>
        </w:rPr>
        <w:t xml:space="preserve"> </w:t>
      </w:r>
      <w:r w:rsidRPr="002D677B">
        <w:rPr>
          <w:sz w:val="28"/>
          <w:szCs w:val="28"/>
        </w:rPr>
        <w:t>Р</w:t>
      </w:r>
      <w:r w:rsidRPr="002D677B">
        <w:rPr>
          <w:sz w:val="28"/>
          <w:szCs w:val="28"/>
          <w:lang w:val="en-US"/>
        </w:rPr>
        <w:t>.</w:t>
      </w:r>
      <w:r>
        <w:rPr>
          <w:sz w:val="28"/>
          <w:szCs w:val="28"/>
          <w:lang w:val="en-US"/>
        </w:rPr>
        <w:t xml:space="preserve"> </w:t>
      </w:r>
      <w:r w:rsidRPr="002D677B">
        <w:rPr>
          <w:sz w:val="28"/>
          <w:szCs w:val="28"/>
          <w:lang w:val="en-US"/>
        </w:rPr>
        <w:t>1553-1556.</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Comparison of pulsatility indices on the day of oocyte retrieval and embryo transfer // </w:t>
      </w:r>
      <w:r w:rsidRPr="002D677B">
        <w:rPr>
          <w:iCs/>
          <w:sz w:val="28"/>
          <w:szCs w:val="28"/>
          <w:lang w:val="en-US"/>
        </w:rPr>
        <w:t>C.</w:t>
      </w:r>
      <w:r>
        <w:rPr>
          <w:iCs/>
          <w:sz w:val="28"/>
          <w:szCs w:val="28"/>
          <w:lang w:val="en-US"/>
        </w:rPr>
        <w:t xml:space="preserve"> </w:t>
      </w:r>
      <w:r w:rsidRPr="002D677B">
        <w:rPr>
          <w:iCs/>
          <w:sz w:val="28"/>
          <w:szCs w:val="28"/>
          <w:lang w:val="en-US"/>
        </w:rPr>
        <w:t>B.</w:t>
      </w:r>
      <w:r>
        <w:rPr>
          <w:iCs/>
          <w:sz w:val="28"/>
          <w:szCs w:val="28"/>
          <w:lang w:val="en-US"/>
        </w:rPr>
        <w:t xml:space="preserve"> </w:t>
      </w:r>
      <w:r w:rsidRPr="002D677B">
        <w:rPr>
          <w:iCs/>
          <w:sz w:val="28"/>
          <w:szCs w:val="28"/>
          <w:lang w:val="en-US"/>
        </w:rPr>
        <w:t>Coulam, J.</w:t>
      </w:r>
      <w:r>
        <w:rPr>
          <w:iCs/>
          <w:sz w:val="28"/>
          <w:szCs w:val="28"/>
          <w:lang w:val="en-US"/>
        </w:rPr>
        <w:t xml:space="preserve"> </w:t>
      </w:r>
      <w:r w:rsidRPr="002D677B">
        <w:rPr>
          <w:iCs/>
          <w:sz w:val="28"/>
          <w:szCs w:val="28"/>
          <w:lang w:val="en-US"/>
        </w:rPr>
        <w:t>J.</w:t>
      </w:r>
      <w:r>
        <w:rPr>
          <w:iCs/>
          <w:sz w:val="28"/>
          <w:szCs w:val="28"/>
          <w:lang w:val="en-US"/>
        </w:rPr>
        <w:t xml:space="preserve"> </w:t>
      </w:r>
      <w:r w:rsidRPr="002D677B">
        <w:rPr>
          <w:iCs/>
          <w:sz w:val="28"/>
          <w:szCs w:val="28"/>
          <w:lang w:val="en-US"/>
        </w:rPr>
        <w:t>Stern, D.</w:t>
      </w:r>
      <w:r>
        <w:rPr>
          <w:iCs/>
          <w:sz w:val="28"/>
          <w:szCs w:val="28"/>
          <w:lang w:val="en-US"/>
        </w:rPr>
        <w:t xml:space="preserve"> </w:t>
      </w:r>
      <w:r w:rsidRPr="002D677B">
        <w:rPr>
          <w:iCs/>
          <w:sz w:val="28"/>
          <w:szCs w:val="28"/>
          <w:lang w:val="en-US"/>
        </w:rPr>
        <w:t xml:space="preserve">M. Soenksen </w:t>
      </w:r>
      <w:r>
        <w:rPr>
          <w:iCs/>
          <w:sz w:val="28"/>
          <w:szCs w:val="28"/>
          <w:lang w:val="en-US"/>
        </w:rPr>
        <w:t>[</w:t>
      </w:r>
      <w:r w:rsidRPr="002D677B">
        <w:rPr>
          <w:iCs/>
          <w:sz w:val="28"/>
          <w:szCs w:val="28"/>
          <w:lang w:val="en-US"/>
        </w:rPr>
        <w:t>et al.</w:t>
      </w:r>
      <w:r>
        <w:rPr>
          <w:iCs/>
          <w:sz w:val="28"/>
          <w:szCs w:val="28"/>
          <w:lang w:val="en-US"/>
        </w:rPr>
        <w:t>] //</w:t>
      </w:r>
      <w:r w:rsidRPr="002D677B">
        <w:rPr>
          <w:iCs/>
          <w:sz w:val="28"/>
          <w:szCs w:val="28"/>
          <w:lang w:val="en-US"/>
        </w:rPr>
        <w:t xml:space="preserve"> </w:t>
      </w:r>
      <w:r w:rsidRPr="002D677B">
        <w:rPr>
          <w:sz w:val="28"/>
          <w:szCs w:val="28"/>
          <w:lang w:val="en-US"/>
        </w:rPr>
        <w:t>Hum</w:t>
      </w:r>
      <w:r>
        <w:rPr>
          <w:sz w:val="28"/>
          <w:szCs w:val="28"/>
          <w:lang w:val="en-US"/>
        </w:rPr>
        <w:t>.</w:t>
      </w:r>
      <w:r w:rsidRPr="002D677B">
        <w:rPr>
          <w:sz w:val="28"/>
          <w:szCs w:val="28"/>
          <w:lang w:val="en-US"/>
        </w:rPr>
        <w:t xml:space="preserve"> Reprod</w:t>
      </w:r>
      <w:r>
        <w:rPr>
          <w:sz w:val="28"/>
          <w:szCs w:val="28"/>
          <w:lang w:val="en-US"/>
        </w:rPr>
        <w:t>.-</w:t>
      </w:r>
      <w:r w:rsidRPr="002D677B">
        <w:rPr>
          <w:sz w:val="28"/>
          <w:szCs w:val="28"/>
          <w:lang w:val="en-US"/>
        </w:rPr>
        <w:t xml:space="preserve"> 1995</w:t>
      </w:r>
      <w:r>
        <w:rPr>
          <w:sz w:val="28"/>
          <w:szCs w:val="28"/>
          <w:lang w:val="en-US"/>
        </w:rPr>
        <w:t xml:space="preserve">.- Vol. </w:t>
      </w:r>
      <w:r w:rsidRPr="002D677B">
        <w:rPr>
          <w:sz w:val="28"/>
          <w:szCs w:val="28"/>
          <w:lang w:val="en-US"/>
        </w:rPr>
        <w:t>10</w:t>
      </w:r>
      <w:r>
        <w:rPr>
          <w:sz w:val="28"/>
          <w:szCs w:val="28"/>
          <w:lang w:val="en-US"/>
        </w:rPr>
        <w:t xml:space="preserve">.- P. </w:t>
      </w:r>
      <w:r w:rsidRPr="002D677B">
        <w:rPr>
          <w:sz w:val="28"/>
          <w:szCs w:val="28"/>
          <w:lang w:val="en-US"/>
        </w:rPr>
        <w:t>82-84.</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 xml:space="preserve">Comparison of transvaginal sonography, saline infusion sonography, and office hysteroscopy in reproductive-aged women with or without abnormal uterine bleeding </w:t>
      </w:r>
      <w:r w:rsidRPr="002D677B">
        <w:rPr>
          <w:sz w:val="28"/>
          <w:szCs w:val="28"/>
          <w:lang w:val="en-US"/>
        </w:rPr>
        <w:t xml:space="preserve">/ </w:t>
      </w:r>
      <w:r w:rsidRPr="002D677B">
        <w:rPr>
          <w:sz w:val="28"/>
          <w:szCs w:val="28"/>
          <w:lang w:val="en-GB"/>
        </w:rPr>
        <w:t>S</w:t>
      </w:r>
      <w:r w:rsidRPr="002D677B">
        <w:rPr>
          <w:sz w:val="28"/>
          <w:szCs w:val="28"/>
          <w:lang w:val="uk-UA"/>
        </w:rPr>
        <w:t>.</w:t>
      </w:r>
      <w:r>
        <w:rPr>
          <w:sz w:val="28"/>
          <w:szCs w:val="28"/>
          <w:lang w:val="en-US"/>
        </w:rPr>
        <w:t xml:space="preserve"> </w:t>
      </w:r>
      <w:r w:rsidRPr="002D677B">
        <w:rPr>
          <w:sz w:val="28"/>
          <w:szCs w:val="28"/>
          <w:lang w:val="en-GB"/>
        </w:rPr>
        <w:t>Kelekci, E</w:t>
      </w:r>
      <w:r w:rsidRPr="002D677B">
        <w:rPr>
          <w:sz w:val="28"/>
          <w:szCs w:val="28"/>
          <w:lang w:val="uk-UA"/>
        </w:rPr>
        <w:t>.</w:t>
      </w:r>
      <w:r>
        <w:rPr>
          <w:sz w:val="28"/>
          <w:szCs w:val="28"/>
          <w:lang w:val="en-US"/>
        </w:rPr>
        <w:t xml:space="preserve"> </w:t>
      </w:r>
      <w:r w:rsidRPr="002D677B">
        <w:rPr>
          <w:sz w:val="28"/>
          <w:szCs w:val="28"/>
          <w:lang w:val="en-GB"/>
        </w:rPr>
        <w:t>Kaya, M</w:t>
      </w:r>
      <w:r w:rsidRPr="002D677B">
        <w:rPr>
          <w:sz w:val="28"/>
          <w:szCs w:val="28"/>
          <w:lang w:val="uk-UA"/>
        </w:rPr>
        <w:t>.</w:t>
      </w:r>
      <w:r>
        <w:rPr>
          <w:sz w:val="28"/>
          <w:szCs w:val="28"/>
          <w:lang w:val="en-US"/>
        </w:rPr>
        <w:t xml:space="preserve"> </w:t>
      </w:r>
      <w:r w:rsidRPr="002D677B">
        <w:rPr>
          <w:sz w:val="28"/>
          <w:szCs w:val="28"/>
          <w:lang w:val="en-GB"/>
        </w:rPr>
        <w:t>Alan</w:t>
      </w:r>
      <w:r>
        <w:rPr>
          <w:sz w:val="28"/>
          <w:szCs w:val="28"/>
          <w:lang w:val="en-GB"/>
        </w:rPr>
        <w:t xml:space="preserve"> [et al.]</w:t>
      </w:r>
      <w:r w:rsidRPr="002D677B">
        <w:rPr>
          <w:sz w:val="28"/>
          <w:szCs w:val="28"/>
          <w:lang w:val="en-GB"/>
        </w:rPr>
        <w:t xml:space="preserve"> // Fertil</w:t>
      </w:r>
      <w:r w:rsidRPr="002D677B">
        <w:rPr>
          <w:sz w:val="28"/>
          <w:szCs w:val="28"/>
          <w:lang w:val="en-US"/>
        </w:rPr>
        <w:t>.</w:t>
      </w:r>
      <w:r w:rsidRPr="002D677B">
        <w:rPr>
          <w:sz w:val="28"/>
          <w:szCs w:val="28"/>
          <w:lang w:val="en-GB"/>
        </w:rPr>
        <w:t xml:space="preserve"> Steril.- 2005.- Vol. 84.- P. 682–686.</w:t>
      </w:r>
    </w:p>
    <w:p w:rsidR="00CB5432" w:rsidRPr="002D68F5"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 xml:space="preserve">Considine R. Serum immunoreactive-leptin concentrations in normal weight and obese humans </w:t>
      </w:r>
      <w:r>
        <w:rPr>
          <w:sz w:val="28"/>
          <w:szCs w:val="28"/>
          <w:lang w:val="en-GB"/>
        </w:rPr>
        <w:t xml:space="preserve">/ </w:t>
      </w:r>
      <w:r w:rsidRPr="002D677B">
        <w:rPr>
          <w:sz w:val="28"/>
          <w:szCs w:val="28"/>
          <w:lang w:val="en-GB"/>
        </w:rPr>
        <w:t>R.</w:t>
      </w:r>
      <w:r>
        <w:rPr>
          <w:sz w:val="28"/>
          <w:szCs w:val="28"/>
          <w:lang w:val="en-GB"/>
        </w:rPr>
        <w:t xml:space="preserve"> </w:t>
      </w:r>
      <w:r w:rsidRPr="002D677B">
        <w:rPr>
          <w:sz w:val="28"/>
          <w:szCs w:val="28"/>
          <w:lang w:val="en-GB"/>
        </w:rPr>
        <w:t>Considine, M.</w:t>
      </w:r>
      <w:r>
        <w:rPr>
          <w:sz w:val="28"/>
          <w:szCs w:val="28"/>
          <w:lang w:val="en-GB"/>
        </w:rPr>
        <w:t xml:space="preserve"> </w:t>
      </w:r>
      <w:r w:rsidRPr="002D677B">
        <w:rPr>
          <w:sz w:val="28"/>
          <w:szCs w:val="28"/>
          <w:lang w:val="en-GB"/>
        </w:rPr>
        <w:t xml:space="preserve">Sinha // </w:t>
      </w:r>
      <w:r>
        <w:rPr>
          <w:sz w:val="28"/>
          <w:szCs w:val="28"/>
          <w:lang w:val="en-GB"/>
        </w:rPr>
        <w:t>T</w:t>
      </w:r>
      <w:r w:rsidRPr="002D677B">
        <w:rPr>
          <w:sz w:val="28"/>
          <w:szCs w:val="28"/>
          <w:lang w:val="en-GB"/>
        </w:rPr>
        <w:t>he New England J</w:t>
      </w:r>
      <w:r>
        <w:rPr>
          <w:sz w:val="28"/>
          <w:szCs w:val="28"/>
          <w:lang w:val="en-GB"/>
        </w:rPr>
        <w:t xml:space="preserve">. </w:t>
      </w:r>
      <w:r w:rsidRPr="002D677B">
        <w:rPr>
          <w:sz w:val="28"/>
          <w:szCs w:val="28"/>
          <w:lang w:val="en-GB"/>
        </w:rPr>
        <w:t>of Med</w:t>
      </w:r>
      <w:r w:rsidRPr="002D68F5">
        <w:rPr>
          <w:sz w:val="28"/>
          <w:szCs w:val="28"/>
          <w:lang w:val="en-GB"/>
        </w:rPr>
        <w:t xml:space="preserve">.- 2006.- Vol. 334, </w:t>
      </w:r>
      <w:r w:rsidRPr="001E3A1F">
        <w:rPr>
          <w:sz w:val="28"/>
          <w:szCs w:val="28"/>
          <w:lang w:val="en-US"/>
        </w:rPr>
        <w:t>№</w:t>
      </w:r>
      <w:r w:rsidRPr="002D68F5">
        <w:rPr>
          <w:sz w:val="28"/>
          <w:szCs w:val="28"/>
          <w:lang w:val="en-GB"/>
        </w:rPr>
        <w:t>.- P. 292-295.</w:t>
      </w:r>
    </w:p>
    <w:p w:rsidR="00CB5432" w:rsidRPr="002D68F5"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8F5">
        <w:rPr>
          <w:sz w:val="28"/>
          <w:szCs w:val="28"/>
          <w:lang w:val="en-GB"/>
        </w:rPr>
        <w:t xml:space="preserve">Corticotropin releasing hormone-binding protein (CRH-BP): plasma levels during the third trimester of normal human pregnancy. </w:t>
      </w:r>
      <w:r w:rsidRPr="002D68F5">
        <w:rPr>
          <w:sz w:val="28"/>
          <w:szCs w:val="28"/>
          <w:lang w:val="en-US"/>
        </w:rPr>
        <w:t xml:space="preserve">/ </w:t>
      </w:r>
      <w:r w:rsidRPr="002D68F5">
        <w:rPr>
          <w:iCs/>
          <w:sz w:val="28"/>
          <w:szCs w:val="28"/>
          <w:lang w:val="en-GB"/>
        </w:rPr>
        <w:t>E.A.</w:t>
      </w:r>
      <w:r>
        <w:rPr>
          <w:iCs/>
          <w:sz w:val="28"/>
          <w:szCs w:val="28"/>
          <w:lang w:val="en-GB"/>
        </w:rPr>
        <w:t xml:space="preserve"> </w:t>
      </w:r>
      <w:r w:rsidRPr="002D68F5">
        <w:rPr>
          <w:iCs/>
          <w:sz w:val="28"/>
          <w:szCs w:val="28"/>
          <w:lang w:val="en-GB"/>
        </w:rPr>
        <w:lastRenderedPageBreak/>
        <w:t>Linton, A.V.</w:t>
      </w:r>
      <w:r>
        <w:rPr>
          <w:iCs/>
          <w:sz w:val="28"/>
          <w:szCs w:val="28"/>
          <w:lang w:val="en-GB"/>
        </w:rPr>
        <w:t xml:space="preserve"> </w:t>
      </w:r>
      <w:r w:rsidRPr="002D68F5">
        <w:rPr>
          <w:iCs/>
          <w:sz w:val="28"/>
          <w:szCs w:val="28"/>
          <w:lang w:val="en-GB"/>
        </w:rPr>
        <w:t xml:space="preserve">Perkins, R.J. Woods </w:t>
      </w:r>
      <w:r>
        <w:rPr>
          <w:iCs/>
          <w:sz w:val="28"/>
          <w:szCs w:val="28"/>
          <w:lang w:val="en-GB"/>
        </w:rPr>
        <w:t>[</w:t>
      </w:r>
      <w:r w:rsidRPr="002D68F5">
        <w:rPr>
          <w:iCs/>
          <w:sz w:val="28"/>
          <w:szCs w:val="28"/>
          <w:lang w:val="en-GB"/>
        </w:rPr>
        <w:t>et al.</w:t>
      </w:r>
      <w:r>
        <w:rPr>
          <w:iCs/>
          <w:sz w:val="28"/>
          <w:szCs w:val="28"/>
          <w:lang w:val="en-GB"/>
        </w:rPr>
        <w:t>]]</w:t>
      </w:r>
      <w:r w:rsidRPr="002D68F5">
        <w:rPr>
          <w:iCs/>
          <w:sz w:val="28"/>
          <w:szCs w:val="28"/>
          <w:lang w:val="en-GB"/>
        </w:rPr>
        <w:t xml:space="preserve"> </w:t>
      </w:r>
      <w:r w:rsidRPr="002D68F5">
        <w:rPr>
          <w:iCs/>
          <w:sz w:val="28"/>
          <w:szCs w:val="28"/>
          <w:lang w:val="en-US"/>
        </w:rPr>
        <w:t xml:space="preserve">// </w:t>
      </w:r>
      <w:r w:rsidRPr="002D68F5">
        <w:rPr>
          <w:sz w:val="28"/>
          <w:szCs w:val="28"/>
          <w:lang w:val="en-GB"/>
        </w:rPr>
        <w:t>J</w:t>
      </w:r>
      <w:r>
        <w:rPr>
          <w:sz w:val="28"/>
          <w:szCs w:val="28"/>
          <w:lang w:val="en-GB"/>
        </w:rPr>
        <w:t>.</w:t>
      </w:r>
      <w:r w:rsidRPr="002D68F5">
        <w:rPr>
          <w:sz w:val="28"/>
          <w:szCs w:val="28"/>
          <w:lang w:val="en-GB"/>
        </w:rPr>
        <w:t xml:space="preserve"> Clin</w:t>
      </w:r>
      <w:r>
        <w:rPr>
          <w:sz w:val="28"/>
          <w:szCs w:val="28"/>
          <w:lang w:val="en-GB"/>
        </w:rPr>
        <w:t>.</w:t>
      </w:r>
      <w:r w:rsidRPr="002D68F5">
        <w:rPr>
          <w:sz w:val="28"/>
          <w:szCs w:val="28"/>
          <w:lang w:val="en-GB"/>
        </w:rPr>
        <w:t xml:space="preserve"> Endocrinol</w:t>
      </w:r>
      <w:r>
        <w:rPr>
          <w:sz w:val="28"/>
          <w:szCs w:val="28"/>
          <w:lang w:val="en-GB"/>
        </w:rPr>
        <w:t>.</w:t>
      </w:r>
      <w:r w:rsidRPr="002D68F5">
        <w:rPr>
          <w:sz w:val="28"/>
          <w:szCs w:val="28"/>
          <w:lang w:val="en-GB"/>
        </w:rPr>
        <w:t xml:space="preserve"> Metab</w:t>
      </w:r>
      <w:r>
        <w:rPr>
          <w:sz w:val="28"/>
          <w:szCs w:val="28"/>
          <w:lang w:val="en-GB"/>
        </w:rPr>
        <w:t>.-</w:t>
      </w:r>
      <w:r w:rsidRPr="002D68F5">
        <w:rPr>
          <w:sz w:val="28"/>
          <w:szCs w:val="28"/>
          <w:lang w:val="en-GB"/>
        </w:rPr>
        <w:t xml:space="preserve"> 1993</w:t>
      </w:r>
      <w:r>
        <w:rPr>
          <w:sz w:val="28"/>
          <w:szCs w:val="28"/>
          <w:lang w:val="en-GB"/>
        </w:rPr>
        <w:t xml:space="preserve">.- Vol. </w:t>
      </w:r>
      <w:r w:rsidRPr="002D68F5">
        <w:rPr>
          <w:sz w:val="28"/>
          <w:szCs w:val="28"/>
          <w:lang w:val="en-GB"/>
        </w:rPr>
        <w:t>76</w:t>
      </w:r>
      <w:r>
        <w:rPr>
          <w:sz w:val="28"/>
          <w:szCs w:val="28"/>
          <w:lang w:val="en-GB"/>
        </w:rPr>
        <w:t xml:space="preserve">.- P. </w:t>
      </w:r>
      <w:r w:rsidRPr="002D68F5">
        <w:rPr>
          <w:sz w:val="28"/>
          <w:szCs w:val="28"/>
          <w:lang w:val="en-GB"/>
        </w:rPr>
        <w:t>260</w:t>
      </w:r>
      <w:r>
        <w:rPr>
          <w:sz w:val="28"/>
          <w:szCs w:val="28"/>
          <w:lang w:val="en-GB"/>
        </w:rPr>
        <w:t>-26</w:t>
      </w:r>
      <w:r w:rsidRPr="002D68F5">
        <w:rPr>
          <w:sz w:val="28"/>
          <w:szCs w:val="28"/>
          <w:lang w:val="en-GB"/>
        </w:rPr>
        <w:t xml:space="preserve">2.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8F5">
        <w:rPr>
          <w:sz w:val="28"/>
          <w:szCs w:val="28"/>
          <w:lang w:val="en-GB"/>
        </w:rPr>
        <w:t>Corticotropin-releasing hormone (CRH) inhibits steroid biosynthesis by cultured human granulosa-lutein cells in a CRH and interleukin-1 receptor</w:t>
      </w:r>
      <w:r>
        <w:rPr>
          <w:sz w:val="28"/>
          <w:szCs w:val="28"/>
          <w:lang w:val="en-GB"/>
        </w:rPr>
        <w:t>-</w:t>
      </w:r>
      <w:r w:rsidRPr="002D677B">
        <w:rPr>
          <w:sz w:val="28"/>
          <w:szCs w:val="28"/>
          <w:lang w:val="en-GB"/>
        </w:rPr>
        <w:t xml:space="preserve">mediated fashion </w:t>
      </w:r>
      <w:r w:rsidRPr="002D677B">
        <w:rPr>
          <w:sz w:val="28"/>
          <w:szCs w:val="28"/>
          <w:lang w:val="en-US"/>
        </w:rPr>
        <w:t xml:space="preserve">/ </w:t>
      </w:r>
      <w:r w:rsidRPr="002D677B">
        <w:rPr>
          <w:iCs/>
          <w:sz w:val="28"/>
          <w:szCs w:val="28"/>
          <w:lang w:val="en-GB"/>
        </w:rPr>
        <w:t>L.</w:t>
      </w:r>
      <w:r>
        <w:rPr>
          <w:iCs/>
          <w:sz w:val="28"/>
          <w:szCs w:val="28"/>
          <w:lang w:val="en-GB"/>
        </w:rPr>
        <w:t xml:space="preserve"> </w:t>
      </w:r>
      <w:r w:rsidRPr="002D677B">
        <w:rPr>
          <w:iCs/>
          <w:sz w:val="28"/>
          <w:szCs w:val="28"/>
          <w:lang w:val="en-GB"/>
        </w:rPr>
        <w:t>Ghizzoni, G.</w:t>
      </w:r>
      <w:r>
        <w:rPr>
          <w:iCs/>
          <w:sz w:val="28"/>
          <w:szCs w:val="28"/>
          <w:lang w:val="en-GB"/>
        </w:rPr>
        <w:t xml:space="preserve"> </w:t>
      </w:r>
      <w:r w:rsidRPr="002D677B">
        <w:rPr>
          <w:iCs/>
          <w:sz w:val="28"/>
          <w:szCs w:val="28"/>
          <w:lang w:val="en-GB"/>
        </w:rPr>
        <w:t>Mastorakos, A.</w:t>
      </w:r>
      <w:r>
        <w:rPr>
          <w:iCs/>
          <w:sz w:val="28"/>
          <w:szCs w:val="28"/>
          <w:lang w:val="en-GB"/>
        </w:rPr>
        <w:t xml:space="preserve"> </w:t>
      </w:r>
      <w:r w:rsidRPr="002D677B">
        <w:rPr>
          <w:iCs/>
          <w:sz w:val="28"/>
          <w:szCs w:val="28"/>
          <w:lang w:val="en-GB"/>
        </w:rPr>
        <w:t xml:space="preserve">Vottero </w:t>
      </w:r>
      <w:r>
        <w:rPr>
          <w:iCs/>
          <w:sz w:val="28"/>
          <w:szCs w:val="28"/>
          <w:lang w:val="en-GB"/>
        </w:rPr>
        <w:t>[</w:t>
      </w:r>
      <w:r w:rsidRPr="002D677B">
        <w:rPr>
          <w:iCs/>
          <w:sz w:val="28"/>
          <w:szCs w:val="28"/>
          <w:lang w:val="en-GB"/>
        </w:rPr>
        <w:t>et al.</w:t>
      </w:r>
      <w:r>
        <w:rPr>
          <w:iCs/>
          <w:sz w:val="28"/>
          <w:szCs w:val="28"/>
          <w:lang w:val="en-GB"/>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Endocrinology</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138</w:t>
      </w:r>
      <w:r>
        <w:rPr>
          <w:sz w:val="28"/>
          <w:szCs w:val="28"/>
          <w:lang w:val="en-GB"/>
        </w:rPr>
        <w:t xml:space="preserve">.- P. </w:t>
      </w:r>
      <w:r w:rsidRPr="002D677B">
        <w:rPr>
          <w:sz w:val="28"/>
          <w:szCs w:val="28"/>
          <w:lang w:val="en-GB"/>
        </w:rPr>
        <w:t>4806</w:t>
      </w:r>
      <w:r>
        <w:rPr>
          <w:sz w:val="28"/>
          <w:szCs w:val="28"/>
          <w:lang w:val="en-GB"/>
        </w:rPr>
        <w:t>-48</w:t>
      </w:r>
      <w:r w:rsidRPr="002D677B">
        <w:rPr>
          <w:sz w:val="28"/>
          <w:szCs w:val="28"/>
          <w:lang w:val="en-GB"/>
        </w:rPr>
        <w:t xml:space="preserve">11.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t xml:space="preserve">Corticotropin-releasing hormone (CRH) is expressed at the implantation sites of early pregnant rat uterus </w:t>
      </w:r>
      <w:r w:rsidRPr="002D677B">
        <w:rPr>
          <w:sz w:val="28"/>
          <w:szCs w:val="28"/>
          <w:lang w:val="en-US"/>
        </w:rPr>
        <w:t xml:space="preserve">/ </w:t>
      </w:r>
      <w:r w:rsidRPr="002D677B">
        <w:rPr>
          <w:iCs/>
          <w:sz w:val="28"/>
          <w:szCs w:val="28"/>
          <w:lang w:val="en-GB"/>
        </w:rPr>
        <w:t>A.</w:t>
      </w:r>
      <w:r>
        <w:rPr>
          <w:iCs/>
          <w:sz w:val="28"/>
          <w:szCs w:val="28"/>
          <w:lang w:val="en-GB"/>
        </w:rPr>
        <w:t xml:space="preserve"> </w:t>
      </w:r>
      <w:r w:rsidRPr="002D677B">
        <w:rPr>
          <w:iCs/>
          <w:sz w:val="28"/>
          <w:szCs w:val="28"/>
          <w:lang w:val="en-GB"/>
        </w:rPr>
        <w:t>Makrigiannakis, A.N.</w:t>
      </w:r>
      <w:r>
        <w:rPr>
          <w:iCs/>
          <w:sz w:val="28"/>
          <w:szCs w:val="28"/>
          <w:lang w:val="en-GB"/>
        </w:rPr>
        <w:t xml:space="preserve"> </w:t>
      </w:r>
      <w:r w:rsidRPr="002D677B">
        <w:rPr>
          <w:iCs/>
          <w:sz w:val="28"/>
          <w:szCs w:val="28"/>
          <w:lang w:val="en-GB"/>
        </w:rPr>
        <w:t>Margioris, C.</w:t>
      </w:r>
      <w:r>
        <w:rPr>
          <w:iCs/>
          <w:sz w:val="28"/>
          <w:szCs w:val="28"/>
          <w:lang w:val="en-GB"/>
        </w:rPr>
        <w:t xml:space="preserve"> </w:t>
      </w:r>
      <w:r w:rsidRPr="002D677B">
        <w:rPr>
          <w:iCs/>
          <w:sz w:val="28"/>
          <w:szCs w:val="28"/>
          <w:lang w:val="en-GB"/>
        </w:rPr>
        <w:t xml:space="preserve">Le Goascogne </w:t>
      </w:r>
      <w:r>
        <w:rPr>
          <w:iCs/>
          <w:sz w:val="28"/>
          <w:szCs w:val="28"/>
          <w:lang w:val="en-GB"/>
        </w:rPr>
        <w:t>[</w:t>
      </w:r>
      <w:r w:rsidRPr="002D677B">
        <w:rPr>
          <w:iCs/>
          <w:sz w:val="28"/>
          <w:szCs w:val="28"/>
          <w:lang w:val="en-GB"/>
        </w:rPr>
        <w:t>et al.</w:t>
      </w:r>
      <w:r>
        <w:rPr>
          <w:iCs/>
          <w:sz w:val="28"/>
          <w:szCs w:val="28"/>
          <w:lang w:val="en-GB"/>
        </w:rPr>
        <w:t>]</w:t>
      </w:r>
      <w:r w:rsidRPr="002D677B">
        <w:rPr>
          <w:iCs/>
          <w:sz w:val="28"/>
          <w:szCs w:val="28"/>
          <w:lang w:val="en-GB"/>
        </w:rPr>
        <w:t xml:space="preserve"> </w:t>
      </w:r>
      <w:r>
        <w:rPr>
          <w:iCs/>
          <w:sz w:val="28"/>
          <w:szCs w:val="28"/>
          <w:lang w:val="en-GB"/>
        </w:rPr>
        <w:t xml:space="preserve">// </w:t>
      </w:r>
      <w:r w:rsidRPr="002D677B">
        <w:rPr>
          <w:sz w:val="28"/>
          <w:szCs w:val="28"/>
          <w:lang w:val="en-GB"/>
        </w:rPr>
        <w:t>Life Sci</w:t>
      </w:r>
      <w:r>
        <w:rPr>
          <w:sz w:val="28"/>
          <w:szCs w:val="28"/>
          <w:lang w:val="en-GB"/>
        </w:rPr>
        <w:t>.-</w:t>
      </w:r>
      <w:r w:rsidRPr="002D677B">
        <w:rPr>
          <w:sz w:val="28"/>
          <w:szCs w:val="28"/>
          <w:lang w:val="en-GB"/>
        </w:rPr>
        <w:t xml:space="preserve"> 1995</w:t>
      </w:r>
      <w:r>
        <w:rPr>
          <w:sz w:val="28"/>
          <w:szCs w:val="28"/>
          <w:lang w:val="en-GB"/>
        </w:rPr>
        <w:t xml:space="preserve">.- Vol. </w:t>
      </w:r>
      <w:r w:rsidRPr="002D677B">
        <w:rPr>
          <w:sz w:val="28"/>
          <w:szCs w:val="28"/>
          <w:lang w:val="en-GB"/>
        </w:rPr>
        <w:t>57</w:t>
      </w:r>
      <w:r>
        <w:rPr>
          <w:sz w:val="28"/>
          <w:szCs w:val="28"/>
          <w:lang w:val="en-GB"/>
        </w:rPr>
        <w:t xml:space="preserve">.- P. </w:t>
      </w:r>
      <w:r w:rsidRPr="002D677B">
        <w:rPr>
          <w:sz w:val="28"/>
          <w:szCs w:val="28"/>
          <w:lang w:val="en-GB"/>
        </w:rPr>
        <w:t>1869</w:t>
      </w:r>
      <w:r>
        <w:rPr>
          <w:sz w:val="28"/>
          <w:szCs w:val="28"/>
          <w:lang w:val="en-GB"/>
        </w:rPr>
        <w:t>-18</w:t>
      </w:r>
      <w:r w:rsidRPr="002D677B">
        <w:rPr>
          <w:sz w:val="28"/>
          <w:szCs w:val="28"/>
          <w:lang w:val="en-GB"/>
        </w:rPr>
        <w:t xml:space="preserve">75. </w:t>
      </w:r>
    </w:p>
    <w:p w:rsidR="00CB5432" w:rsidRPr="00F4073A"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F4073A">
        <w:rPr>
          <w:sz w:val="28"/>
          <w:szCs w:val="28"/>
          <w:lang w:val="en-GB"/>
        </w:rPr>
        <w:t xml:space="preserve">Corticotropin-releasing hormone in synovial fluids and tissues of patients with rheumatoid arthritis and osteoarthritis </w:t>
      </w:r>
      <w:r w:rsidRPr="00F4073A">
        <w:rPr>
          <w:sz w:val="28"/>
          <w:szCs w:val="28"/>
          <w:lang w:val="en-US"/>
        </w:rPr>
        <w:t xml:space="preserve">/ </w:t>
      </w:r>
      <w:r w:rsidRPr="00F4073A">
        <w:rPr>
          <w:iCs/>
          <w:sz w:val="28"/>
          <w:szCs w:val="28"/>
          <w:lang w:val="en-GB"/>
        </w:rPr>
        <w:t>L.</w:t>
      </w:r>
      <w:r>
        <w:rPr>
          <w:iCs/>
          <w:sz w:val="28"/>
          <w:szCs w:val="28"/>
          <w:lang w:val="en-GB"/>
        </w:rPr>
        <w:t xml:space="preserve"> </w:t>
      </w:r>
      <w:r w:rsidRPr="00F4073A">
        <w:rPr>
          <w:iCs/>
          <w:sz w:val="28"/>
          <w:szCs w:val="28"/>
          <w:lang w:val="en-GB"/>
        </w:rPr>
        <w:t xml:space="preserve">J. Crofford, H. Sano, K. Karalis [et al.] </w:t>
      </w:r>
      <w:r w:rsidRPr="00F4073A">
        <w:rPr>
          <w:iCs/>
          <w:sz w:val="28"/>
          <w:szCs w:val="28"/>
          <w:lang w:val="en-US"/>
        </w:rPr>
        <w:t xml:space="preserve">// </w:t>
      </w:r>
      <w:r w:rsidRPr="00F4073A">
        <w:rPr>
          <w:sz w:val="28"/>
          <w:szCs w:val="28"/>
          <w:lang w:val="en-GB"/>
        </w:rPr>
        <w:t xml:space="preserve">J. Immunol.- 1993.- Vol. 151.- P. 1587-1596.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t xml:space="preserve">Corticotropin-releasing hormone induces skin mast cell degranulation and increased vascular permeability, a possible explanation for its proinflammatory effects </w:t>
      </w:r>
      <w:r w:rsidRPr="002D677B">
        <w:rPr>
          <w:sz w:val="28"/>
          <w:szCs w:val="28"/>
          <w:lang w:val="en-US"/>
        </w:rPr>
        <w:t xml:space="preserve">/ </w:t>
      </w:r>
      <w:r w:rsidRPr="002D677B">
        <w:rPr>
          <w:iCs/>
          <w:sz w:val="28"/>
          <w:szCs w:val="28"/>
          <w:lang w:val="en-GB"/>
        </w:rPr>
        <w:t>T.</w:t>
      </w:r>
      <w:r>
        <w:rPr>
          <w:iCs/>
          <w:sz w:val="28"/>
          <w:szCs w:val="28"/>
          <w:lang w:val="en-GB"/>
        </w:rPr>
        <w:t xml:space="preserve"> </w:t>
      </w:r>
      <w:r w:rsidRPr="002D677B">
        <w:rPr>
          <w:iCs/>
          <w:sz w:val="28"/>
          <w:szCs w:val="28"/>
          <w:lang w:val="en-GB"/>
        </w:rPr>
        <w:t>C.</w:t>
      </w:r>
      <w:r>
        <w:rPr>
          <w:iCs/>
          <w:sz w:val="28"/>
          <w:szCs w:val="28"/>
          <w:lang w:val="en-GB"/>
        </w:rPr>
        <w:t xml:space="preserve"> </w:t>
      </w:r>
      <w:r w:rsidRPr="002D677B">
        <w:rPr>
          <w:iCs/>
          <w:sz w:val="28"/>
          <w:szCs w:val="28"/>
          <w:lang w:val="en-GB"/>
        </w:rPr>
        <w:t>Theoharides, L.</w:t>
      </w:r>
      <w:r>
        <w:rPr>
          <w:iCs/>
          <w:sz w:val="28"/>
          <w:szCs w:val="28"/>
          <w:lang w:val="en-GB"/>
        </w:rPr>
        <w:t xml:space="preserve"> </w:t>
      </w:r>
      <w:r w:rsidRPr="002D677B">
        <w:rPr>
          <w:iCs/>
          <w:sz w:val="28"/>
          <w:szCs w:val="28"/>
          <w:lang w:val="en-GB"/>
        </w:rPr>
        <w:t>K.</w:t>
      </w:r>
      <w:r>
        <w:rPr>
          <w:iCs/>
          <w:sz w:val="28"/>
          <w:szCs w:val="28"/>
          <w:lang w:val="en-GB"/>
        </w:rPr>
        <w:t xml:space="preserve"> </w:t>
      </w:r>
      <w:r w:rsidRPr="002D677B">
        <w:rPr>
          <w:iCs/>
          <w:sz w:val="28"/>
          <w:szCs w:val="28"/>
          <w:lang w:val="en-GB"/>
        </w:rPr>
        <w:t>Singh, W.</w:t>
      </w:r>
      <w:r>
        <w:rPr>
          <w:iCs/>
          <w:sz w:val="28"/>
          <w:szCs w:val="28"/>
          <w:lang w:val="en-GB"/>
        </w:rPr>
        <w:t xml:space="preserve"> </w:t>
      </w:r>
      <w:r w:rsidRPr="002D677B">
        <w:rPr>
          <w:iCs/>
          <w:sz w:val="28"/>
          <w:szCs w:val="28"/>
          <w:lang w:val="en-GB"/>
        </w:rPr>
        <w:t xml:space="preserve">Boucher </w:t>
      </w:r>
      <w:r>
        <w:rPr>
          <w:iCs/>
          <w:sz w:val="28"/>
          <w:szCs w:val="28"/>
          <w:lang w:val="en-GB"/>
        </w:rPr>
        <w:t>[</w:t>
      </w:r>
      <w:r w:rsidRPr="002D677B">
        <w:rPr>
          <w:iCs/>
          <w:sz w:val="28"/>
          <w:szCs w:val="28"/>
          <w:lang w:val="en-GB"/>
        </w:rPr>
        <w:t>et al.</w:t>
      </w:r>
      <w:r>
        <w:rPr>
          <w:iCs/>
          <w:sz w:val="28"/>
          <w:szCs w:val="28"/>
          <w:lang w:val="en-GB"/>
        </w:rPr>
        <w:t>] //</w:t>
      </w:r>
      <w:r w:rsidRPr="002D677B">
        <w:rPr>
          <w:iCs/>
          <w:sz w:val="28"/>
          <w:szCs w:val="28"/>
          <w:lang w:val="en-GB"/>
        </w:rPr>
        <w:t xml:space="preserve"> </w:t>
      </w:r>
      <w:r w:rsidRPr="002D677B">
        <w:rPr>
          <w:sz w:val="28"/>
          <w:szCs w:val="28"/>
          <w:lang w:val="en-GB"/>
        </w:rPr>
        <w:t>Endocrinology</w:t>
      </w:r>
      <w:r>
        <w:rPr>
          <w:sz w:val="28"/>
          <w:szCs w:val="28"/>
          <w:lang w:val="en-GB"/>
        </w:rPr>
        <w:t>.-</w:t>
      </w:r>
      <w:r w:rsidRPr="002D677B">
        <w:rPr>
          <w:sz w:val="28"/>
          <w:szCs w:val="28"/>
          <w:lang w:val="en-GB"/>
        </w:rPr>
        <w:t xml:space="preserve"> 1998</w:t>
      </w:r>
      <w:r>
        <w:rPr>
          <w:sz w:val="28"/>
          <w:szCs w:val="28"/>
          <w:lang w:val="en-GB"/>
        </w:rPr>
        <w:t xml:space="preserve">.- Vol. </w:t>
      </w:r>
      <w:r w:rsidRPr="002D677B">
        <w:rPr>
          <w:sz w:val="28"/>
          <w:szCs w:val="28"/>
          <w:lang w:val="en-GB"/>
        </w:rPr>
        <w:t>139</w:t>
      </w:r>
      <w:r>
        <w:rPr>
          <w:sz w:val="28"/>
          <w:szCs w:val="28"/>
          <w:lang w:val="en-GB"/>
        </w:rPr>
        <w:t xml:space="preserve">.- P. </w:t>
      </w:r>
      <w:r w:rsidRPr="002D677B">
        <w:rPr>
          <w:sz w:val="28"/>
          <w:szCs w:val="28"/>
          <w:lang w:val="en-GB"/>
        </w:rPr>
        <w:t>403</w:t>
      </w:r>
      <w:r>
        <w:rPr>
          <w:sz w:val="28"/>
          <w:szCs w:val="28"/>
          <w:lang w:val="en-GB"/>
        </w:rPr>
        <w:t>-4</w:t>
      </w:r>
      <w:r w:rsidRPr="002D677B">
        <w:rPr>
          <w:sz w:val="28"/>
          <w:szCs w:val="28"/>
          <w:lang w:val="en-GB"/>
        </w:rPr>
        <w:t xml:space="preserve">13 </w:t>
      </w:r>
      <w:r w:rsidRPr="002D677B">
        <w:rPr>
          <w:iCs/>
          <w:sz w:val="28"/>
          <w:szCs w:val="28"/>
          <w:lang w:val="en-GB"/>
        </w:rPr>
        <w:t xml:space="preserve">.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t>Corticotropin-releasing hormone-induced vasodilation in the human fetal placental circulation</w:t>
      </w:r>
      <w:r>
        <w:rPr>
          <w:sz w:val="28"/>
          <w:szCs w:val="28"/>
          <w:lang w:val="en-GB"/>
        </w:rPr>
        <w:t xml:space="preserve"> </w:t>
      </w:r>
      <w:r w:rsidRPr="002D677B">
        <w:rPr>
          <w:sz w:val="28"/>
          <w:szCs w:val="28"/>
          <w:lang w:val="en-US"/>
        </w:rPr>
        <w:t xml:space="preserve">/ </w:t>
      </w:r>
      <w:r w:rsidRPr="002D677B">
        <w:rPr>
          <w:iCs/>
          <w:sz w:val="28"/>
          <w:szCs w:val="28"/>
          <w:lang w:val="en-GB"/>
        </w:rPr>
        <w:t>V.</w:t>
      </w:r>
      <w:r>
        <w:rPr>
          <w:iCs/>
          <w:sz w:val="28"/>
          <w:szCs w:val="28"/>
          <w:lang w:val="en-GB"/>
        </w:rPr>
        <w:t xml:space="preserve"> </w:t>
      </w:r>
      <w:r w:rsidRPr="002D677B">
        <w:rPr>
          <w:iCs/>
          <w:sz w:val="28"/>
          <w:szCs w:val="28"/>
          <w:lang w:val="en-GB"/>
        </w:rPr>
        <w:t>L.</w:t>
      </w:r>
      <w:r>
        <w:rPr>
          <w:iCs/>
          <w:sz w:val="28"/>
          <w:szCs w:val="28"/>
          <w:lang w:val="en-GB"/>
        </w:rPr>
        <w:t xml:space="preserve"> </w:t>
      </w:r>
      <w:r w:rsidRPr="002D677B">
        <w:rPr>
          <w:iCs/>
          <w:sz w:val="28"/>
          <w:szCs w:val="28"/>
          <w:lang w:val="en-GB"/>
        </w:rPr>
        <w:t>Clifton, M.</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Read, I.</w:t>
      </w:r>
      <w:r>
        <w:rPr>
          <w:iCs/>
          <w:sz w:val="28"/>
          <w:szCs w:val="28"/>
          <w:lang w:val="en-GB"/>
        </w:rPr>
        <w:t xml:space="preserve"> </w:t>
      </w:r>
      <w:r w:rsidRPr="002D677B">
        <w:rPr>
          <w:iCs/>
          <w:sz w:val="28"/>
          <w:szCs w:val="28"/>
          <w:lang w:val="en-GB"/>
        </w:rPr>
        <w:t>M.</w:t>
      </w:r>
      <w:r>
        <w:rPr>
          <w:iCs/>
          <w:sz w:val="28"/>
          <w:szCs w:val="28"/>
          <w:lang w:val="en-GB"/>
        </w:rPr>
        <w:t xml:space="preserve"> </w:t>
      </w:r>
      <w:r w:rsidRPr="002D677B">
        <w:rPr>
          <w:iCs/>
          <w:sz w:val="28"/>
          <w:szCs w:val="28"/>
          <w:lang w:val="en-GB"/>
        </w:rPr>
        <w:t xml:space="preserve">Leitch </w:t>
      </w:r>
      <w:r>
        <w:rPr>
          <w:iCs/>
          <w:sz w:val="28"/>
          <w:szCs w:val="28"/>
          <w:lang w:val="en-GB"/>
        </w:rPr>
        <w:t>[</w:t>
      </w:r>
      <w:r w:rsidRPr="002D677B">
        <w:rPr>
          <w:sz w:val="28"/>
          <w:szCs w:val="28"/>
          <w:lang w:val="en-US"/>
        </w:rPr>
        <w:t>et al.</w:t>
      </w:r>
      <w:r>
        <w:rPr>
          <w:sz w:val="28"/>
          <w:szCs w:val="28"/>
          <w:lang w:val="en-US"/>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1994</w:t>
      </w:r>
      <w:r>
        <w:rPr>
          <w:sz w:val="28"/>
          <w:szCs w:val="28"/>
          <w:lang w:val="en-GB"/>
        </w:rPr>
        <w:t xml:space="preserve">.- Vol. </w:t>
      </w:r>
      <w:r w:rsidRPr="002D677B">
        <w:rPr>
          <w:sz w:val="28"/>
          <w:szCs w:val="28"/>
          <w:lang w:val="en-GB"/>
        </w:rPr>
        <w:t>79</w:t>
      </w:r>
      <w:r>
        <w:rPr>
          <w:sz w:val="28"/>
          <w:szCs w:val="28"/>
          <w:lang w:val="en-GB"/>
        </w:rPr>
        <w:t xml:space="preserve">.- P. </w:t>
      </w:r>
      <w:r w:rsidRPr="002D677B">
        <w:rPr>
          <w:sz w:val="28"/>
          <w:szCs w:val="28"/>
          <w:lang w:val="en-GB"/>
        </w:rPr>
        <w:t>666</w:t>
      </w:r>
      <w:r>
        <w:rPr>
          <w:sz w:val="28"/>
          <w:szCs w:val="28"/>
          <w:lang w:val="en-GB"/>
        </w:rPr>
        <w:t>-66</w:t>
      </w:r>
      <w:r w:rsidRPr="002D677B">
        <w:rPr>
          <w:sz w:val="28"/>
          <w:szCs w:val="28"/>
          <w:lang w:val="en-GB"/>
        </w:rPr>
        <w:t xml:space="preserve">9. </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lastRenderedPageBreak/>
        <w:t>Cowan D.</w:t>
      </w:r>
      <w:r>
        <w:rPr>
          <w:szCs w:val="28"/>
          <w:lang w:val="en-US"/>
        </w:rPr>
        <w:t xml:space="preserve"> </w:t>
      </w:r>
      <w:r w:rsidRPr="002D677B">
        <w:rPr>
          <w:szCs w:val="28"/>
          <w:lang w:val="en-US"/>
        </w:rPr>
        <w:t>B</w:t>
      </w:r>
      <w:r>
        <w:rPr>
          <w:szCs w:val="28"/>
          <w:lang w:val="en-US"/>
        </w:rPr>
        <w:t xml:space="preserve">. </w:t>
      </w:r>
      <w:r w:rsidRPr="002D677B">
        <w:rPr>
          <w:szCs w:val="28"/>
          <w:lang w:val="en-US"/>
        </w:rPr>
        <w:t>Clinical reproductive medicine</w:t>
      </w:r>
      <w:r>
        <w:rPr>
          <w:szCs w:val="28"/>
          <w:lang w:val="en-US"/>
        </w:rPr>
        <w:t xml:space="preserve"> / </w:t>
      </w:r>
      <w:r w:rsidRPr="002D677B">
        <w:rPr>
          <w:szCs w:val="28"/>
          <w:lang w:val="en-US"/>
        </w:rPr>
        <w:t>D.</w:t>
      </w:r>
      <w:r>
        <w:rPr>
          <w:szCs w:val="28"/>
          <w:lang w:val="en-US"/>
        </w:rPr>
        <w:t xml:space="preserve"> </w:t>
      </w:r>
      <w:r w:rsidRPr="002D677B">
        <w:rPr>
          <w:szCs w:val="28"/>
          <w:lang w:val="en-US"/>
        </w:rPr>
        <w:t>B.</w:t>
      </w:r>
      <w:r>
        <w:rPr>
          <w:szCs w:val="28"/>
          <w:lang w:val="en-US"/>
        </w:rPr>
        <w:t xml:space="preserve"> </w:t>
      </w:r>
      <w:r w:rsidRPr="002D677B">
        <w:rPr>
          <w:szCs w:val="28"/>
          <w:lang w:val="en-US"/>
        </w:rPr>
        <w:t>Cowan, D.</w:t>
      </w:r>
      <w:r>
        <w:rPr>
          <w:szCs w:val="28"/>
          <w:lang w:val="en-US"/>
        </w:rPr>
        <w:t xml:space="preserve"> </w:t>
      </w:r>
      <w:r w:rsidRPr="002D677B">
        <w:rPr>
          <w:szCs w:val="28"/>
          <w:lang w:val="en-US"/>
        </w:rPr>
        <w:t>B.</w:t>
      </w:r>
      <w:r>
        <w:rPr>
          <w:szCs w:val="28"/>
          <w:lang w:val="en-US"/>
        </w:rPr>
        <w:t xml:space="preserve"> </w:t>
      </w:r>
      <w:r w:rsidRPr="002D677B">
        <w:rPr>
          <w:szCs w:val="28"/>
          <w:lang w:val="en-US"/>
        </w:rPr>
        <w:t>Seifer</w:t>
      </w:r>
      <w:r>
        <w:rPr>
          <w:szCs w:val="28"/>
          <w:lang w:val="en-US"/>
        </w:rPr>
        <w:t>.-</w:t>
      </w:r>
      <w:r w:rsidRPr="002D677B">
        <w:rPr>
          <w:szCs w:val="28"/>
          <w:lang w:val="en-US"/>
        </w:rPr>
        <w:t xml:space="preserve"> Philadelphia</w:t>
      </w:r>
      <w:r>
        <w:rPr>
          <w:szCs w:val="28"/>
          <w:lang w:val="en-US"/>
        </w:rPr>
        <w:noBreakHyphen/>
      </w:r>
      <w:r w:rsidRPr="002D677B">
        <w:rPr>
          <w:szCs w:val="28"/>
          <w:lang w:val="en-US"/>
        </w:rPr>
        <w:t>New</w:t>
      </w:r>
      <w:r>
        <w:rPr>
          <w:szCs w:val="28"/>
          <w:lang w:val="en-US"/>
        </w:rPr>
        <w:t>-</w:t>
      </w:r>
      <w:r w:rsidRPr="002D677B">
        <w:rPr>
          <w:szCs w:val="28"/>
          <w:lang w:val="en-US"/>
        </w:rPr>
        <w:t>York, 1997.-</w:t>
      </w:r>
      <w:r>
        <w:rPr>
          <w:szCs w:val="28"/>
          <w:lang w:val="en-US"/>
        </w:rPr>
        <w:t xml:space="preserve"> </w:t>
      </w:r>
      <w:r w:rsidRPr="002D677B">
        <w:rPr>
          <w:szCs w:val="28"/>
          <w:lang w:val="en-US"/>
        </w:rPr>
        <w:t>292</w:t>
      </w:r>
      <w:r>
        <w:rPr>
          <w:szCs w:val="28"/>
          <w:lang w:val="en-US"/>
        </w:rPr>
        <w:t xml:space="preserve"> </w:t>
      </w:r>
      <w:r w:rsidRPr="002D677B">
        <w:rPr>
          <w:szCs w:val="28"/>
          <w:lang w:val="en-US"/>
        </w:rPr>
        <w:t>p.</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Creus </w:t>
      </w:r>
      <w:r>
        <w:rPr>
          <w:sz w:val="28"/>
          <w:szCs w:val="28"/>
          <w:lang w:val="en-US"/>
        </w:rPr>
        <w:t xml:space="preserve">M. </w:t>
      </w:r>
      <w:r w:rsidRPr="002D677B">
        <w:rPr>
          <w:sz w:val="28"/>
          <w:szCs w:val="28"/>
          <w:lang w:val="en-US"/>
        </w:rPr>
        <w:t xml:space="preserve">The effect of different hormone therapies on integrin expression and pinopode formation in the human endometrium: a controlled study / M. Creus, J. Ordi, F. Fabregues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Hum. Reprod.- 2003.- Vol. 18, </w:t>
      </w:r>
      <w:r w:rsidRPr="002D677B">
        <w:rPr>
          <w:sz w:val="28"/>
          <w:szCs w:val="28"/>
          <w:lang w:val="uk-UA"/>
        </w:rPr>
        <w:t>№</w:t>
      </w:r>
      <w:r w:rsidRPr="002D677B">
        <w:rPr>
          <w:sz w:val="28"/>
          <w:szCs w:val="28"/>
          <w:lang w:val="en-US"/>
        </w:rPr>
        <w:t>4.- P. 683-693.</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US"/>
        </w:rPr>
        <w:t>Critchley</w:t>
      </w:r>
      <w:r w:rsidRPr="002D677B">
        <w:rPr>
          <w:sz w:val="28"/>
          <w:szCs w:val="28"/>
          <w:lang w:val="uk-UA"/>
        </w:rPr>
        <w:t xml:space="preserve"> </w:t>
      </w:r>
      <w:r w:rsidRPr="002D677B">
        <w:rPr>
          <w:sz w:val="28"/>
          <w:szCs w:val="28"/>
          <w:lang w:val="en-US"/>
        </w:rPr>
        <w:t>H</w:t>
      </w:r>
      <w:r w:rsidRPr="002D677B">
        <w:rPr>
          <w:sz w:val="28"/>
          <w:szCs w:val="28"/>
          <w:lang w:val="uk-UA"/>
        </w:rPr>
        <w:t>.</w:t>
      </w:r>
      <w:r>
        <w:rPr>
          <w:sz w:val="28"/>
          <w:szCs w:val="28"/>
          <w:lang w:val="en-US"/>
        </w:rPr>
        <w:t xml:space="preserve"> </w:t>
      </w:r>
      <w:r w:rsidRPr="002D677B">
        <w:rPr>
          <w:sz w:val="28"/>
          <w:szCs w:val="28"/>
          <w:lang w:val="en-US"/>
        </w:rPr>
        <w:t>O</w:t>
      </w:r>
      <w:r w:rsidRPr="002D677B">
        <w:rPr>
          <w:sz w:val="28"/>
          <w:szCs w:val="28"/>
          <w:lang w:val="uk-UA"/>
        </w:rPr>
        <w:t xml:space="preserve">. </w:t>
      </w:r>
      <w:r w:rsidRPr="002D677B">
        <w:rPr>
          <w:sz w:val="28"/>
          <w:szCs w:val="28"/>
          <w:lang w:val="en-US"/>
        </w:rPr>
        <w:t>Role</w:t>
      </w:r>
      <w:r w:rsidRPr="002D677B">
        <w:rPr>
          <w:sz w:val="28"/>
          <w:szCs w:val="28"/>
          <w:lang w:val="uk-UA"/>
        </w:rPr>
        <w:t xml:space="preserve"> </w:t>
      </w:r>
      <w:r w:rsidRPr="002D677B">
        <w:rPr>
          <w:sz w:val="28"/>
          <w:szCs w:val="28"/>
          <w:lang w:val="en-US"/>
        </w:rPr>
        <w:t>the</w:t>
      </w:r>
      <w:r w:rsidRPr="002D677B">
        <w:rPr>
          <w:sz w:val="28"/>
          <w:szCs w:val="28"/>
          <w:lang w:val="uk-UA"/>
        </w:rPr>
        <w:t xml:space="preserve"> </w:t>
      </w:r>
      <w:r w:rsidRPr="002D677B">
        <w:rPr>
          <w:sz w:val="28"/>
          <w:szCs w:val="28"/>
          <w:lang w:val="en-US"/>
        </w:rPr>
        <w:t>ovary</w:t>
      </w:r>
      <w:r w:rsidRPr="002D677B">
        <w:rPr>
          <w:sz w:val="28"/>
          <w:szCs w:val="28"/>
          <w:lang w:val="uk-UA"/>
        </w:rPr>
        <w:t xml:space="preserve"> </w:t>
      </w:r>
      <w:r w:rsidRPr="002D677B">
        <w:rPr>
          <w:sz w:val="28"/>
          <w:szCs w:val="28"/>
          <w:lang w:val="en-US"/>
        </w:rPr>
        <w:t>in</w:t>
      </w:r>
      <w:r w:rsidRPr="002D677B">
        <w:rPr>
          <w:sz w:val="28"/>
          <w:szCs w:val="28"/>
          <w:lang w:val="uk-UA"/>
        </w:rPr>
        <w:t xml:space="preserve"> </w:t>
      </w:r>
      <w:r w:rsidRPr="002D677B">
        <w:rPr>
          <w:sz w:val="28"/>
          <w:szCs w:val="28"/>
          <w:lang w:val="en-US"/>
        </w:rPr>
        <w:t>the</w:t>
      </w:r>
      <w:r w:rsidRPr="002D677B">
        <w:rPr>
          <w:sz w:val="28"/>
          <w:szCs w:val="28"/>
          <w:lang w:val="uk-UA"/>
        </w:rPr>
        <w:t xml:space="preserve"> </w:t>
      </w:r>
      <w:r w:rsidRPr="002D677B">
        <w:rPr>
          <w:sz w:val="28"/>
          <w:szCs w:val="28"/>
          <w:lang w:val="en-US"/>
        </w:rPr>
        <w:t>synthesis</w:t>
      </w:r>
      <w:r w:rsidRPr="002D677B">
        <w:rPr>
          <w:sz w:val="28"/>
          <w:szCs w:val="28"/>
          <w:lang w:val="uk-UA"/>
        </w:rPr>
        <w:t xml:space="preserve"> </w:t>
      </w:r>
      <w:r w:rsidRPr="002D677B">
        <w:rPr>
          <w:sz w:val="28"/>
          <w:szCs w:val="28"/>
          <w:lang w:val="en-US"/>
        </w:rPr>
        <w:t>of</w:t>
      </w:r>
      <w:r w:rsidRPr="002D677B">
        <w:rPr>
          <w:sz w:val="28"/>
          <w:szCs w:val="28"/>
          <w:lang w:val="uk-UA"/>
        </w:rPr>
        <w:t xml:space="preserve"> </w:t>
      </w:r>
      <w:r w:rsidRPr="002D677B">
        <w:rPr>
          <w:sz w:val="28"/>
          <w:szCs w:val="28"/>
          <w:lang w:val="en-US"/>
        </w:rPr>
        <w:t>placental</w:t>
      </w:r>
      <w:r w:rsidRPr="002D677B">
        <w:rPr>
          <w:sz w:val="28"/>
          <w:szCs w:val="28"/>
          <w:lang w:val="uk-UA"/>
        </w:rPr>
        <w:t xml:space="preserve"> </w:t>
      </w:r>
      <w:r w:rsidRPr="002D677B">
        <w:rPr>
          <w:sz w:val="28"/>
          <w:szCs w:val="28"/>
          <w:lang w:val="en-US"/>
        </w:rPr>
        <w:t>protein</w:t>
      </w:r>
      <w:r w:rsidRPr="002D677B">
        <w:rPr>
          <w:sz w:val="28"/>
          <w:szCs w:val="28"/>
          <w:lang w:val="uk-UA"/>
        </w:rPr>
        <w:t xml:space="preserve"> 14 </w:t>
      </w:r>
      <w:r>
        <w:rPr>
          <w:sz w:val="28"/>
          <w:szCs w:val="28"/>
          <w:lang w:val="en-US"/>
        </w:rPr>
        <w:t xml:space="preserve">/ </w:t>
      </w:r>
      <w:r w:rsidRPr="002D677B">
        <w:rPr>
          <w:sz w:val="28"/>
          <w:szCs w:val="28"/>
          <w:lang w:val="en-US"/>
        </w:rPr>
        <w:t>H</w:t>
      </w:r>
      <w:r w:rsidRPr="002D677B">
        <w:rPr>
          <w:sz w:val="28"/>
          <w:szCs w:val="28"/>
          <w:lang w:val="uk-UA"/>
        </w:rPr>
        <w:t>.</w:t>
      </w:r>
      <w:r>
        <w:rPr>
          <w:sz w:val="28"/>
          <w:szCs w:val="28"/>
          <w:lang w:val="en-US"/>
        </w:rPr>
        <w:t xml:space="preserve"> </w:t>
      </w:r>
      <w:r w:rsidRPr="002D677B">
        <w:rPr>
          <w:sz w:val="28"/>
          <w:szCs w:val="28"/>
          <w:lang w:val="en-US"/>
        </w:rPr>
        <w:t>O</w:t>
      </w:r>
      <w:r w:rsidRPr="002D677B">
        <w:rPr>
          <w:sz w:val="28"/>
          <w:szCs w:val="28"/>
          <w:lang w:val="uk-UA"/>
        </w:rPr>
        <w:t>.</w:t>
      </w:r>
      <w:r>
        <w:rPr>
          <w:sz w:val="28"/>
          <w:szCs w:val="28"/>
          <w:lang w:val="en-US"/>
        </w:rPr>
        <w:t xml:space="preserve"> </w:t>
      </w:r>
      <w:r w:rsidRPr="002D677B">
        <w:rPr>
          <w:sz w:val="28"/>
          <w:szCs w:val="28"/>
          <w:lang w:val="en-US"/>
        </w:rPr>
        <w:t>Critchley</w:t>
      </w:r>
      <w:r w:rsidRPr="002D677B">
        <w:rPr>
          <w:sz w:val="28"/>
          <w:szCs w:val="28"/>
          <w:lang w:val="uk-UA"/>
        </w:rPr>
        <w:t xml:space="preserve">, </w:t>
      </w:r>
      <w:r w:rsidRPr="002D677B">
        <w:rPr>
          <w:sz w:val="28"/>
          <w:szCs w:val="28"/>
          <w:lang w:val="en-US"/>
        </w:rPr>
        <w:t>T</w:t>
      </w:r>
      <w:r w:rsidRPr="002D677B">
        <w:rPr>
          <w:sz w:val="28"/>
          <w:szCs w:val="28"/>
          <w:lang w:val="uk-UA"/>
        </w:rPr>
        <w:t>.</w:t>
      </w:r>
      <w:r>
        <w:rPr>
          <w:sz w:val="28"/>
          <w:szCs w:val="28"/>
          <w:lang w:val="en-US"/>
        </w:rPr>
        <w:t xml:space="preserve"> </w:t>
      </w:r>
      <w:r w:rsidRPr="002D677B">
        <w:rPr>
          <w:sz w:val="28"/>
          <w:szCs w:val="28"/>
          <w:lang w:val="en-US"/>
        </w:rPr>
        <w:t>Chard</w:t>
      </w:r>
      <w:r w:rsidRPr="002D677B">
        <w:rPr>
          <w:sz w:val="28"/>
          <w:szCs w:val="28"/>
          <w:lang w:val="uk-UA"/>
        </w:rPr>
        <w:t xml:space="preserve">, </w:t>
      </w:r>
      <w:r w:rsidRPr="002D677B">
        <w:rPr>
          <w:sz w:val="28"/>
          <w:szCs w:val="28"/>
          <w:lang w:val="en-US"/>
        </w:rPr>
        <w:t>F</w:t>
      </w:r>
      <w:r w:rsidRPr="002D677B">
        <w:rPr>
          <w:sz w:val="28"/>
          <w:szCs w:val="28"/>
          <w:lang w:val="uk-UA"/>
        </w:rPr>
        <w:t xml:space="preserve">. </w:t>
      </w:r>
      <w:r w:rsidRPr="002D677B">
        <w:rPr>
          <w:sz w:val="28"/>
          <w:szCs w:val="28"/>
          <w:lang w:val="en-US"/>
        </w:rPr>
        <w:t>Oladjide</w:t>
      </w:r>
      <w:r w:rsidRPr="002D677B">
        <w:rPr>
          <w:sz w:val="28"/>
          <w:szCs w:val="28"/>
          <w:lang w:val="uk-UA"/>
        </w:rPr>
        <w:t xml:space="preserve"> // </w:t>
      </w:r>
      <w:r w:rsidRPr="002D677B">
        <w:rPr>
          <w:sz w:val="28"/>
          <w:szCs w:val="28"/>
          <w:lang w:val="en-US"/>
        </w:rPr>
        <w:t>J</w:t>
      </w:r>
      <w:r>
        <w:rPr>
          <w:sz w:val="28"/>
          <w:szCs w:val="28"/>
          <w:lang w:val="en-US"/>
        </w:rPr>
        <w:t>.</w:t>
      </w:r>
      <w:r w:rsidRPr="002D677B">
        <w:rPr>
          <w:sz w:val="28"/>
          <w:szCs w:val="28"/>
          <w:lang w:val="uk-UA"/>
        </w:rPr>
        <w:t xml:space="preserve"> </w:t>
      </w:r>
      <w:r w:rsidRPr="002D677B">
        <w:rPr>
          <w:sz w:val="28"/>
          <w:szCs w:val="28"/>
          <w:lang w:val="en-US"/>
        </w:rPr>
        <w:t>Clin</w:t>
      </w:r>
      <w:r>
        <w:rPr>
          <w:sz w:val="28"/>
          <w:szCs w:val="28"/>
          <w:lang w:val="en-US"/>
        </w:rPr>
        <w:t>.</w:t>
      </w:r>
      <w:r w:rsidRPr="002D677B">
        <w:rPr>
          <w:sz w:val="28"/>
          <w:szCs w:val="28"/>
          <w:lang w:val="uk-UA"/>
        </w:rPr>
        <w:t xml:space="preserve"> </w:t>
      </w:r>
      <w:r w:rsidRPr="002D677B">
        <w:rPr>
          <w:sz w:val="28"/>
          <w:szCs w:val="28"/>
          <w:lang w:val="en-US"/>
        </w:rPr>
        <w:t>Endocrinol</w:t>
      </w:r>
      <w:r>
        <w:rPr>
          <w:sz w:val="28"/>
          <w:szCs w:val="28"/>
          <w:lang w:val="en-US"/>
        </w:rPr>
        <w:t>.</w:t>
      </w:r>
      <w:r w:rsidRPr="002D677B">
        <w:rPr>
          <w:sz w:val="28"/>
          <w:szCs w:val="28"/>
          <w:lang w:val="uk-UA"/>
        </w:rPr>
        <w:t xml:space="preserve"> </w:t>
      </w:r>
      <w:r w:rsidRPr="002D677B">
        <w:rPr>
          <w:sz w:val="28"/>
          <w:szCs w:val="28"/>
          <w:lang w:val="en-US"/>
        </w:rPr>
        <w:t>Metab.-</w:t>
      </w:r>
      <w:r w:rsidRPr="002D677B">
        <w:rPr>
          <w:sz w:val="28"/>
          <w:szCs w:val="28"/>
          <w:lang w:val="uk-UA"/>
        </w:rPr>
        <w:t xml:space="preserve"> 1992.- Vol. 75(1).- Р. 97-100.</w:t>
      </w:r>
    </w:p>
    <w:p w:rsidR="00CB5432" w:rsidRPr="002D677B" w:rsidRDefault="00CB5432" w:rsidP="009E6D99">
      <w:pPr>
        <w:numPr>
          <w:ilvl w:val="0"/>
          <w:numId w:val="41"/>
        </w:numPr>
        <w:spacing w:after="0" w:line="360" w:lineRule="auto"/>
        <w:ind w:left="0" w:firstLine="709"/>
        <w:jc w:val="both"/>
        <w:rPr>
          <w:sz w:val="28"/>
          <w:szCs w:val="28"/>
          <w:lang w:val="en-US"/>
        </w:rPr>
      </w:pPr>
      <w:r>
        <w:rPr>
          <w:sz w:val="28"/>
          <w:szCs w:val="28"/>
          <w:lang w:val="en-US"/>
        </w:rPr>
        <w:t xml:space="preserve">Crithley H. </w:t>
      </w:r>
      <w:r w:rsidRPr="002D677B">
        <w:rPr>
          <w:sz w:val="28"/>
          <w:szCs w:val="28"/>
          <w:lang w:val="en-US"/>
        </w:rPr>
        <w:t>Regulation Of human endometrial function: mechanisms relevant to uterine bleeding / H.</w:t>
      </w:r>
      <w:r>
        <w:rPr>
          <w:sz w:val="28"/>
          <w:szCs w:val="28"/>
          <w:lang w:val="en-US"/>
        </w:rPr>
        <w:t xml:space="preserve"> </w:t>
      </w:r>
      <w:r w:rsidRPr="002D677B">
        <w:rPr>
          <w:sz w:val="28"/>
          <w:szCs w:val="28"/>
          <w:lang w:val="en-US"/>
        </w:rPr>
        <w:t>Crithley, R.</w:t>
      </w:r>
      <w:r>
        <w:rPr>
          <w:sz w:val="28"/>
          <w:szCs w:val="28"/>
          <w:lang w:val="en-US"/>
        </w:rPr>
        <w:t xml:space="preserve"> </w:t>
      </w:r>
      <w:r w:rsidRPr="002D677B">
        <w:rPr>
          <w:sz w:val="28"/>
          <w:szCs w:val="28"/>
          <w:lang w:val="en-US"/>
        </w:rPr>
        <w:t>Kelly, D.</w:t>
      </w:r>
      <w:r>
        <w:rPr>
          <w:sz w:val="28"/>
          <w:szCs w:val="28"/>
          <w:lang w:val="en-US"/>
        </w:rPr>
        <w:t xml:space="preserve"> </w:t>
      </w:r>
      <w:r w:rsidRPr="002D677B">
        <w:rPr>
          <w:sz w:val="28"/>
          <w:szCs w:val="28"/>
          <w:lang w:val="en-US"/>
        </w:rPr>
        <w:t>Baird, R.</w:t>
      </w:r>
      <w:r>
        <w:rPr>
          <w:sz w:val="28"/>
          <w:szCs w:val="28"/>
          <w:lang w:val="en-US"/>
        </w:rPr>
        <w:t xml:space="preserve"> </w:t>
      </w:r>
      <w:r w:rsidRPr="002D677B">
        <w:rPr>
          <w:sz w:val="28"/>
          <w:szCs w:val="28"/>
          <w:lang w:val="en-US"/>
        </w:rPr>
        <w:t xml:space="preserve">Brenner // Reproductive Biology and Endocrinology.- 2006.- </w:t>
      </w:r>
      <w:r>
        <w:rPr>
          <w:sz w:val="28"/>
          <w:szCs w:val="28"/>
          <w:lang w:val="en-US"/>
        </w:rPr>
        <w:t xml:space="preserve">Vol. </w:t>
      </w:r>
      <w:r w:rsidRPr="002D677B">
        <w:rPr>
          <w:sz w:val="28"/>
          <w:szCs w:val="28"/>
          <w:lang w:val="en-GB"/>
        </w:rPr>
        <w:t>4, Suppl.</w:t>
      </w:r>
      <w:r>
        <w:rPr>
          <w:sz w:val="28"/>
          <w:szCs w:val="28"/>
          <w:lang w:val="en-GB"/>
        </w:rPr>
        <w:t xml:space="preserve"> </w:t>
      </w:r>
      <w:r w:rsidRPr="002D677B">
        <w:rPr>
          <w:sz w:val="28"/>
          <w:szCs w:val="28"/>
          <w:lang w:val="en-GB"/>
        </w:rPr>
        <w:t>1.- P. 114-125.</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Croxtall J</w:t>
      </w:r>
      <w:r>
        <w:rPr>
          <w:sz w:val="28"/>
          <w:szCs w:val="28"/>
          <w:lang w:val="en-US"/>
        </w:rPr>
        <w:t xml:space="preserve">. </w:t>
      </w:r>
      <w:r w:rsidRPr="002D677B">
        <w:rPr>
          <w:sz w:val="28"/>
          <w:szCs w:val="28"/>
          <w:lang w:val="en-US"/>
        </w:rPr>
        <w:t>D</w:t>
      </w:r>
      <w:r>
        <w:rPr>
          <w:sz w:val="28"/>
          <w:szCs w:val="28"/>
          <w:lang w:val="en-US"/>
        </w:rPr>
        <w:t>.</w:t>
      </w:r>
      <w:r w:rsidRPr="002D677B">
        <w:rPr>
          <w:sz w:val="28"/>
          <w:szCs w:val="28"/>
          <w:lang w:val="en-US"/>
        </w:rPr>
        <w:t xml:space="preserve"> Hormonal control of proliferation in the Ishikawa endometrial adenocarcinoma cell line</w:t>
      </w:r>
      <w:r>
        <w:rPr>
          <w:sz w:val="28"/>
          <w:szCs w:val="28"/>
          <w:lang w:val="en-US"/>
        </w:rPr>
        <w:t xml:space="preserve"> / J. D. </w:t>
      </w:r>
      <w:r w:rsidRPr="002D677B">
        <w:rPr>
          <w:sz w:val="28"/>
          <w:szCs w:val="28"/>
          <w:lang w:val="en-US"/>
        </w:rPr>
        <w:t xml:space="preserve">Croxtall, </w:t>
      </w:r>
      <w:r>
        <w:rPr>
          <w:sz w:val="28"/>
          <w:szCs w:val="28"/>
          <w:lang w:val="en-US"/>
        </w:rPr>
        <w:t xml:space="preserve">M. G. </w:t>
      </w:r>
      <w:r w:rsidRPr="002D677B">
        <w:rPr>
          <w:sz w:val="28"/>
          <w:szCs w:val="28"/>
          <w:lang w:val="en-US"/>
        </w:rPr>
        <w:t xml:space="preserve">Elder, </w:t>
      </w:r>
      <w:r>
        <w:rPr>
          <w:sz w:val="28"/>
          <w:szCs w:val="28"/>
          <w:lang w:val="en-US"/>
        </w:rPr>
        <w:t xml:space="preserve">J. O. </w:t>
      </w:r>
      <w:r w:rsidRPr="002D677B">
        <w:rPr>
          <w:sz w:val="28"/>
          <w:szCs w:val="28"/>
          <w:lang w:val="en-US"/>
        </w:rPr>
        <w:t xml:space="preserve">White </w:t>
      </w:r>
      <w:r>
        <w:rPr>
          <w:sz w:val="28"/>
          <w:szCs w:val="28"/>
          <w:lang w:val="en-US"/>
        </w:rPr>
        <w:t xml:space="preserve">// </w:t>
      </w:r>
      <w:r w:rsidRPr="002D677B">
        <w:rPr>
          <w:rStyle w:val="ref-journal1"/>
          <w:i w:val="0"/>
          <w:sz w:val="28"/>
          <w:szCs w:val="28"/>
          <w:lang w:val="en-US"/>
        </w:rPr>
        <w:t>J</w:t>
      </w:r>
      <w:r>
        <w:rPr>
          <w:rStyle w:val="ref-journal1"/>
          <w:i w:val="0"/>
          <w:sz w:val="28"/>
          <w:szCs w:val="28"/>
          <w:lang w:val="en-US"/>
        </w:rPr>
        <w:t>.</w:t>
      </w:r>
      <w:r w:rsidRPr="002D677B">
        <w:rPr>
          <w:rStyle w:val="ref-journal1"/>
          <w:i w:val="0"/>
          <w:sz w:val="28"/>
          <w:szCs w:val="28"/>
          <w:lang w:val="en-US"/>
        </w:rPr>
        <w:t xml:space="preserve"> Steroid</w:t>
      </w:r>
      <w:r>
        <w:rPr>
          <w:rStyle w:val="ref-journal1"/>
          <w:i w:val="0"/>
          <w:sz w:val="28"/>
          <w:szCs w:val="28"/>
          <w:lang w:val="en-US"/>
        </w:rPr>
        <w:t>.</w:t>
      </w:r>
      <w:r w:rsidRPr="002D677B">
        <w:rPr>
          <w:rStyle w:val="ref-journal1"/>
          <w:i w:val="0"/>
          <w:sz w:val="28"/>
          <w:szCs w:val="28"/>
          <w:lang w:val="en-US"/>
        </w:rPr>
        <w:t xml:space="preserve"> Biochem.</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1990</w:t>
      </w:r>
      <w:r>
        <w:rPr>
          <w:sz w:val="28"/>
          <w:szCs w:val="28"/>
          <w:lang w:val="en-US"/>
        </w:rPr>
        <w:t xml:space="preserve">.- Vol. </w:t>
      </w:r>
      <w:r w:rsidRPr="002D677B">
        <w:rPr>
          <w:rStyle w:val="ref-vol1"/>
          <w:b w:val="0"/>
          <w:sz w:val="28"/>
          <w:szCs w:val="28"/>
          <w:lang w:val="en-US"/>
        </w:rPr>
        <w:t>35</w:t>
      </w:r>
      <w:r>
        <w:rPr>
          <w:rStyle w:val="ref-vol1"/>
          <w:b w:val="0"/>
          <w:sz w:val="28"/>
          <w:szCs w:val="28"/>
          <w:lang w:val="en-US"/>
        </w:rPr>
        <w:t xml:space="preserve">.- P. </w:t>
      </w:r>
      <w:r w:rsidRPr="002D677B">
        <w:rPr>
          <w:sz w:val="28"/>
          <w:szCs w:val="28"/>
          <w:lang w:val="en-US"/>
        </w:rPr>
        <w:t xml:space="preserve">665–669. </w:t>
      </w:r>
    </w:p>
    <w:p w:rsidR="00CB5432" w:rsidRPr="002D677B" w:rsidRDefault="00CB5432" w:rsidP="009E6D99">
      <w:pPr>
        <w:numPr>
          <w:ilvl w:val="0"/>
          <w:numId w:val="41"/>
        </w:numPr>
        <w:shd w:val="clear" w:color="auto" w:fill="FFFFFF"/>
        <w:autoSpaceDE w:val="0"/>
        <w:autoSpaceDN w:val="0"/>
        <w:adjustRightInd w:val="0"/>
        <w:spacing w:after="0" w:line="360" w:lineRule="auto"/>
        <w:ind w:left="0" w:firstLine="709"/>
        <w:jc w:val="both"/>
        <w:rPr>
          <w:sz w:val="28"/>
          <w:szCs w:val="28"/>
          <w:lang w:val="en-US"/>
        </w:rPr>
      </w:pPr>
      <w:r w:rsidRPr="002D677B">
        <w:rPr>
          <w:sz w:val="28"/>
          <w:szCs w:val="28"/>
          <w:lang w:val="en-US"/>
        </w:rPr>
        <w:t>Cullinan-Bove K. Vascular endothelial growth factor/vascular permeability factor expression in the rat uterus: rapid stimulation by estrogen correlates with estrogen-induced increases in uterine capillary permeability and growth</w:t>
      </w:r>
      <w:r>
        <w:rPr>
          <w:sz w:val="28"/>
          <w:szCs w:val="28"/>
          <w:lang w:val="en-US"/>
        </w:rPr>
        <w:t xml:space="preserve"> / </w:t>
      </w:r>
      <w:r w:rsidRPr="002D677B">
        <w:rPr>
          <w:sz w:val="28"/>
          <w:szCs w:val="28"/>
          <w:lang w:val="en-US"/>
        </w:rPr>
        <w:t>K.</w:t>
      </w:r>
      <w:r>
        <w:rPr>
          <w:sz w:val="28"/>
          <w:szCs w:val="28"/>
          <w:lang w:val="en-US"/>
        </w:rPr>
        <w:t xml:space="preserve"> </w:t>
      </w:r>
      <w:r w:rsidRPr="002D677B">
        <w:rPr>
          <w:sz w:val="28"/>
          <w:szCs w:val="28"/>
          <w:lang w:val="en-US"/>
        </w:rPr>
        <w:t>Cullinan-Bove, R.</w:t>
      </w:r>
      <w:r>
        <w:rPr>
          <w:sz w:val="28"/>
          <w:szCs w:val="28"/>
          <w:lang w:val="en-US"/>
        </w:rPr>
        <w:t xml:space="preserve"> </w:t>
      </w:r>
      <w:r w:rsidRPr="002D677B">
        <w:rPr>
          <w:sz w:val="28"/>
          <w:szCs w:val="28"/>
          <w:lang w:val="en-US"/>
        </w:rPr>
        <w:t xml:space="preserve">Koos </w:t>
      </w:r>
      <w:r>
        <w:rPr>
          <w:sz w:val="28"/>
          <w:szCs w:val="28"/>
          <w:lang w:val="en-US"/>
        </w:rPr>
        <w:t xml:space="preserve">// </w:t>
      </w:r>
      <w:r w:rsidRPr="002D677B">
        <w:rPr>
          <w:sz w:val="28"/>
          <w:szCs w:val="28"/>
          <w:lang w:val="en-US"/>
        </w:rPr>
        <w:t>Endocrinology</w:t>
      </w:r>
      <w:r>
        <w:rPr>
          <w:sz w:val="28"/>
          <w:szCs w:val="28"/>
          <w:lang w:val="en-US"/>
        </w:rPr>
        <w:t>.-</w:t>
      </w:r>
      <w:r w:rsidRPr="002D677B">
        <w:rPr>
          <w:sz w:val="28"/>
          <w:szCs w:val="28"/>
          <w:lang w:val="en-US"/>
        </w:rPr>
        <w:t xml:space="preserve"> 1993</w:t>
      </w:r>
      <w:r>
        <w:rPr>
          <w:sz w:val="28"/>
          <w:szCs w:val="28"/>
          <w:lang w:val="en-US"/>
        </w:rPr>
        <w:t xml:space="preserve">.- Vol. </w:t>
      </w:r>
      <w:r w:rsidRPr="002D677B">
        <w:rPr>
          <w:sz w:val="28"/>
          <w:szCs w:val="28"/>
          <w:lang w:val="en-US"/>
        </w:rPr>
        <w:t>133</w:t>
      </w:r>
      <w:r>
        <w:rPr>
          <w:sz w:val="28"/>
          <w:szCs w:val="28"/>
          <w:lang w:val="en-US"/>
        </w:rPr>
        <w:t xml:space="preserve">.- P. </w:t>
      </w:r>
      <w:r w:rsidRPr="002D677B">
        <w:rPr>
          <w:sz w:val="28"/>
          <w:szCs w:val="28"/>
          <w:lang w:val="en-US"/>
        </w:rPr>
        <w:t>829-837.</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Cunha-Filho J.S. Physiopathological aspects of corpus luteum defect in infertile patients with mild/minimal endometriosis / J.S. Cunha-Filho, J.L. Gross, C.A. Bastos de Souza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J. Assist. Reprod. Genet.- 2003.- Vol. 20, </w:t>
      </w:r>
      <w:r w:rsidRPr="002D677B">
        <w:rPr>
          <w:sz w:val="28"/>
          <w:szCs w:val="28"/>
          <w:lang w:val="uk-UA"/>
        </w:rPr>
        <w:t>№</w:t>
      </w:r>
      <w:r w:rsidRPr="002D677B">
        <w:rPr>
          <w:sz w:val="28"/>
          <w:szCs w:val="28"/>
          <w:lang w:val="en-US"/>
        </w:rPr>
        <w:t>3.- P. 117-121.</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t xml:space="preserve">Current topic the placental corticotrophin-releasing hormone-adrenocorticotrophin axis </w:t>
      </w:r>
      <w:r w:rsidRPr="002D677B">
        <w:rPr>
          <w:sz w:val="28"/>
          <w:szCs w:val="28"/>
          <w:lang w:val="en-US"/>
        </w:rPr>
        <w:t xml:space="preserve">/ </w:t>
      </w:r>
      <w:r w:rsidRPr="002D677B">
        <w:rPr>
          <w:iCs/>
          <w:sz w:val="28"/>
          <w:szCs w:val="28"/>
          <w:lang w:val="en-GB"/>
        </w:rPr>
        <w:t>J.</w:t>
      </w:r>
      <w:r>
        <w:rPr>
          <w:iCs/>
          <w:sz w:val="28"/>
          <w:szCs w:val="28"/>
          <w:lang w:val="en-GB"/>
        </w:rPr>
        <w:t xml:space="preserve"> </w:t>
      </w:r>
      <w:r w:rsidRPr="002D677B">
        <w:rPr>
          <w:iCs/>
          <w:sz w:val="28"/>
          <w:szCs w:val="28"/>
          <w:lang w:val="en-GB"/>
        </w:rPr>
        <w:t>R.</w:t>
      </w:r>
      <w:r>
        <w:rPr>
          <w:iCs/>
          <w:sz w:val="28"/>
          <w:szCs w:val="28"/>
          <w:lang w:val="en-GB"/>
        </w:rPr>
        <w:t xml:space="preserve"> </w:t>
      </w:r>
      <w:r w:rsidRPr="002D677B">
        <w:rPr>
          <w:iCs/>
          <w:sz w:val="28"/>
          <w:szCs w:val="28"/>
          <w:lang w:val="en-GB"/>
        </w:rPr>
        <w:t>Challis, S.</w:t>
      </w:r>
      <w:r>
        <w:rPr>
          <w:iCs/>
          <w:sz w:val="28"/>
          <w:szCs w:val="28"/>
          <w:lang w:val="en-GB"/>
        </w:rPr>
        <w:t xml:space="preserve"> </w:t>
      </w:r>
      <w:r w:rsidRPr="002D677B">
        <w:rPr>
          <w:iCs/>
          <w:sz w:val="28"/>
          <w:szCs w:val="28"/>
          <w:lang w:val="en-GB"/>
        </w:rPr>
        <w:t>G.</w:t>
      </w:r>
      <w:r>
        <w:rPr>
          <w:iCs/>
          <w:sz w:val="28"/>
          <w:szCs w:val="28"/>
          <w:lang w:val="en-GB"/>
        </w:rPr>
        <w:t xml:space="preserve"> </w:t>
      </w:r>
      <w:r w:rsidRPr="002D677B">
        <w:rPr>
          <w:iCs/>
          <w:sz w:val="28"/>
          <w:szCs w:val="28"/>
          <w:lang w:val="en-GB"/>
        </w:rPr>
        <w:t>Matthews, C.</w:t>
      </w:r>
      <w:r>
        <w:rPr>
          <w:iCs/>
          <w:sz w:val="28"/>
          <w:szCs w:val="28"/>
          <w:lang w:val="en-GB"/>
        </w:rPr>
        <w:t xml:space="preserve"> </w:t>
      </w:r>
      <w:r w:rsidRPr="002D677B">
        <w:rPr>
          <w:iCs/>
          <w:sz w:val="28"/>
          <w:szCs w:val="28"/>
          <w:lang w:val="en-GB"/>
        </w:rPr>
        <w:t>Van Meir, M.</w:t>
      </w:r>
      <w:r>
        <w:rPr>
          <w:iCs/>
          <w:sz w:val="28"/>
          <w:szCs w:val="28"/>
          <w:lang w:val="en-GB"/>
        </w:rPr>
        <w:t xml:space="preserve"> </w:t>
      </w:r>
      <w:r w:rsidRPr="002D677B">
        <w:rPr>
          <w:iCs/>
          <w:sz w:val="28"/>
          <w:szCs w:val="28"/>
          <w:lang w:val="en-GB"/>
        </w:rPr>
        <w:t xml:space="preserve">M. Ramirez </w:t>
      </w:r>
      <w:r w:rsidRPr="002D677B">
        <w:rPr>
          <w:iCs/>
          <w:sz w:val="28"/>
          <w:szCs w:val="28"/>
          <w:lang w:val="en-US"/>
        </w:rPr>
        <w:t>//</w:t>
      </w:r>
      <w:r>
        <w:rPr>
          <w:iCs/>
          <w:sz w:val="28"/>
          <w:szCs w:val="28"/>
          <w:lang w:val="en-US"/>
        </w:rPr>
        <w:t xml:space="preserve"> </w:t>
      </w:r>
      <w:r w:rsidRPr="002D677B">
        <w:rPr>
          <w:sz w:val="28"/>
          <w:szCs w:val="28"/>
          <w:lang w:val="en-GB"/>
        </w:rPr>
        <w:t>Placenta</w:t>
      </w:r>
      <w:r>
        <w:rPr>
          <w:sz w:val="28"/>
          <w:szCs w:val="28"/>
          <w:lang w:val="en-GB"/>
        </w:rPr>
        <w:t>.-</w:t>
      </w:r>
      <w:r w:rsidRPr="002D677B">
        <w:rPr>
          <w:sz w:val="28"/>
          <w:szCs w:val="28"/>
          <w:lang w:val="en-GB"/>
        </w:rPr>
        <w:t xml:space="preserve"> 1995</w:t>
      </w:r>
      <w:r>
        <w:rPr>
          <w:sz w:val="28"/>
          <w:szCs w:val="28"/>
          <w:lang w:val="en-GB"/>
        </w:rPr>
        <w:t xml:space="preserve">.- Vol. </w:t>
      </w:r>
      <w:r w:rsidRPr="002D677B">
        <w:rPr>
          <w:sz w:val="28"/>
          <w:szCs w:val="28"/>
          <w:lang w:val="en-GB"/>
        </w:rPr>
        <w:t>16</w:t>
      </w:r>
      <w:r>
        <w:rPr>
          <w:sz w:val="28"/>
          <w:szCs w:val="28"/>
          <w:lang w:val="en-GB"/>
        </w:rPr>
        <w:t xml:space="preserve">.- P. </w:t>
      </w:r>
      <w:r w:rsidRPr="002D677B">
        <w:rPr>
          <w:sz w:val="28"/>
          <w:szCs w:val="28"/>
          <w:lang w:val="en-GB"/>
        </w:rPr>
        <w:t>481</w:t>
      </w:r>
      <w:r>
        <w:rPr>
          <w:sz w:val="28"/>
          <w:szCs w:val="28"/>
          <w:lang w:val="en-GB"/>
        </w:rPr>
        <w:t>-</w:t>
      </w:r>
      <w:r w:rsidRPr="002D677B">
        <w:rPr>
          <w:sz w:val="28"/>
          <w:szCs w:val="28"/>
          <w:lang w:val="en-GB"/>
        </w:rPr>
        <w:t xml:space="preserve">502.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lastRenderedPageBreak/>
        <w:t xml:space="preserve">Cyclicity of breast tenderness and night-time vasomotor symptoms in mid-life women: information collected using the Daily Perimenopause Diary </w:t>
      </w:r>
      <w:r w:rsidRPr="002D677B">
        <w:rPr>
          <w:sz w:val="28"/>
          <w:szCs w:val="28"/>
          <w:lang w:val="en-US"/>
        </w:rPr>
        <w:t xml:space="preserve">/ </w:t>
      </w:r>
      <w:r w:rsidRPr="002D677B">
        <w:rPr>
          <w:sz w:val="28"/>
          <w:szCs w:val="28"/>
          <w:lang w:val="en-GB"/>
        </w:rPr>
        <w:t>G.</w:t>
      </w:r>
      <w:r>
        <w:rPr>
          <w:sz w:val="28"/>
          <w:szCs w:val="28"/>
          <w:lang w:val="en-GB"/>
        </w:rPr>
        <w:t xml:space="preserve"> </w:t>
      </w:r>
      <w:r w:rsidRPr="002D677B">
        <w:rPr>
          <w:sz w:val="28"/>
          <w:szCs w:val="28"/>
          <w:lang w:val="en-GB"/>
        </w:rPr>
        <w:t>E.</w:t>
      </w:r>
      <w:r>
        <w:rPr>
          <w:sz w:val="28"/>
          <w:szCs w:val="28"/>
          <w:lang w:val="en-GB"/>
        </w:rPr>
        <w:t xml:space="preserve"> </w:t>
      </w:r>
      <w:r w:rsidRPr="002D677B">
        <w:rPr>
          <w:sz w:val="28"/>
          <w:szCs w:val="28"/>
          <w:lang w:val="en-GB"/>
        </w:rPr>
        <w:t>Hale, C.</w:t>
      </w:r>
      <w:r>
        <w:rPr>
          <w:sz w:val="28"/>
          <w:szCs w:val="28"/>
          <w:lang w:val="en-GB"/>
        </w:rPr>
        <w:t xml:space="preserve"> </w:t>
      </w:r>
      <w:r w:rsidRPr="002D677B">
        <w:rPr>
          <w:sz w:val="28"/>
          <w:szCs w:val="28"/>
          <w:lang w:val="en-GB"/>
        </w:rPr>
        <w:t>L.</w:t>
      </w:r>
      <w:r>
        <w:rPr>
          <w:sz w:val="28"/>
          <w:szCs w:val="28"/>
          <w:lang w:val="en-GB"/>
        </w:rPr>
        <w:t xml:space="preserve"> </w:t>
      </w:r>
      <w:r w:rsidRPr="002D677B">
        <w:rPr>
          <w:sz w:val="28"/>
          <w:szCs w:val="28"/>
          <w:lang w:val="en-GB"/>
        </w:rPr>
        <w:t>Hitchcock, L.</w:t>
      </w:r>
      <w:r>
        <w:rPr>
          <w:sz w:val="28"/>
          <w:szCs w:val="28"/>
          <w:lang w:val="en-GB"/>
        </w:rPr>
        <w:t xml:space="preserve"> </w:t>
      </w:r>
      <w:r w:rsidRPr="002D677B">
        <w:rPr>
          <w:sz w:val="28"/>
          <w:szCs w:val="28"/>
          <w:lang w:val="en-GB"/>
        </w:rPr>
        <w:t>A.</w:t>
      </w:r>
      <w:r w:rsidRPr="002D677B">
        <w:rPr>
          <w:sz w:val="28"/>
          <w:szCs w:val="28"/>
          <w:lang w:val="en-US"/>
        </w:rPr>
        <w:t xml:space="preserve"> </w:t>
      </w:r>
      <w:r>
        <w:rPr>
          <w:sz w:val="28"/>
          <w:szCs w:val="28"/>
          <w:lang w:val="en-US"/>
        </w:rPr>
        <w:t xml:space="preserve"> </w:t>
      </w:r>
      <w:r w:rsidRPr="002D677B">
        <w:rPr>
          <w:sz w:val="28"/>
          <w:szCs w:val="28"/>
          <w:lang w:val="en-GB"/>
        </w:rPr>
        <w:t xml:space="preserve">Williams </w:t>
      </w:r>
      <w:r>
        <w:rPr>
          <w:sz w:val="28"/>
          <w:szCs w:val="28"/>
          <w:lang w:val="en-GB"/>
        </w:rPr>
        <w:t>[</w:t>
      </w:r>
      <w:r w:rsidRPr="002D677B">
        <w:rPr>
          <w:sz w:val="28"/>
          <w:szCs w:val="28"/>
          <w:lang w:val="en-US"/>
        </w:rPr>
        <w:t>et al.</w:t>
      </w:r>
      <w:r>
        <w:rPr>
          <w:sz w:val="28"/>
          <w:szCs w:val="28"/>
          <w:lang w:val="en-US"/>
        </w:rPr>
        <w:t>]</w:t>
      </w:r>
      <w:r w:rsidRPr="002D677B">
        <w:rPr>
          <w:sz w:val="28"/>
          <w:szCs w:val="28"/>
          <w:lang w:val="en-GB"/>
        </w:rPr>
        <w:t xml:space="preserve"> // Climacteric.- 2003.- Vol. 6.- P. 128-139.</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Dal J. Power Doppler ultrasound studies of ovarian, uterine, and endometrial blood flow in regularly menstruating women with respect to luteal phase defects / J. Dal, B. Vural, E. Caliskan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Fertil. Steril.- 2005.- Vol. 84, </w:t>
      </w:r>
      <w:r w:rsidRPr="002D677B">
        <w:rPr>
          <w:sz w:val="28"/>
          <w:szCs w:val="28"/>
          <w:lang w:val="uk-UA"/>
        </w:rPr>
        <w:t>№</w:t>
      </w:r>
      <w:r w:rsidRPr="002D677B">
        <w:rPr>
          <w:sz w:val="28"/>
          <w:szCs w:val="28"/>
          <w:lang w:val="en-US"/>
        </w:rPr>
        <w:t>1.- P. 224-227.</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Darren F. Dysfunctional uterine bleeding</w:t>
      </w:r>
      <w:r w:rsidRPr="002D677B">
        <w:rPr>
          <w:sz w:val="28"/>
          <w:szCs w:val="28"/>
          <w:lang w:val="uk-UA"/>
        </w:rPr>
        <w:t xml:space="preserve"> </w:t>
      </w:r>
      <w:r>
        <w:rPr>
          <w:sz w:val="28"/>
          <w:szCs w:val="28"/>
          <w:lang w:val="en-US"/>
        </w:rPr>
        <w:t xml:space="preserve">/ </w:t>
      </w:r>
      <w:r w:rsidRPr="002D677B">
        <w:rPr>
          <w:sz w:val="28"/>
          <w:szCs w:val="28"/>
          <w:lang w:val="en-GB"/>
        </w:rPr>
        <w:t xml:space="preserve">F. Darren </w:t>
      </w:r>
      <w:r w:rsidRPr="002D677B">
        <w:rPr>
          <w:sz w:val="28"/>
          <w:szCs w:val="28"/>
          <w:lang w:val="uk-UA"/>
        </w:rPr>
        <w:t>//</w:t>
      </w:r>
      <w:r w:rsidRPr="002D677B">
        <w:rPr>
          <w:sz w:val="28"/>
          <w:szCs w:val="28"/>
          <w:lang w:val="en-GB"/>
        </w:rPr>
        <w:t xml:space="preserve"> Reproductive endocrinology.</w:t>
      </w:r>
      <w:r w:rsidRPr="002D677B">
        <w:rPr>
          <w:sz w:val="28"/>
          <w:szCs w:val="28"/>
          <w:lang w:val="uk-UA"/>
        </w:rPr>
        <w:t xml:space="preserve">- </w:t>
      </w:r>
      <w:r w:rsidRPr="002D677B">
        <w:rPr>
          <w:sz w:val="28"/>
          <w:szCs w:val="28"/>
          <w:lang w:val="en-GB"/>
        </w:rPr>
        <w:t xml:space="preserve"> 2005</w:t>
      </w:r>
      <w:r w:rsidRPr="002D677B">
        <w:rPr>
          <w:sz w:val="28"/>
          <w:szCs w:val="28"/>
          <w:lang w:val="uk-UA"/>
        </w:rPr>
        <w:t xml:space="preserve">.- </w:t>
      </w:r>
      <w:r>
        <w:rPr>
          <w:sz w:val="28"/>
          <w:szCs w:val="28"/>
          <w:lang w:val="en-US"/>
        </w:rPr>
        <w:t>Vol.</w:t>
      </w:r>
      <w:r w:rsidRPr="002D677B">
        <w:rPr>
          <w:sz w:val="28"/>
          <w:szCs w:val="28"/>
          <w:lang w:val="en-GB"/>
        </w:rPr>
        <w:t xml:space="preserve"> 11</w:t>
      </w:r>
      <w:r w:rsidRPr="002D677B">
        <w:rPr>
          <w:sz w:val="28"/>
          <w:szCs w:val="28"/>
          <w:lang w:val="uk-UA"/>
        </w:rPr>
        <w:t>.- Р.</w:t>
      </w:r>
      <w:r w:rsidRPr="002D677B">
        <w:rPr>
          <w:sz w:val="28"/>
          <w:szCs w:val="28"/>
          <w:lang w:val="en-GB"/>
        </w:rPr>
        <w:t xml:space="preserve"> 138-145</w:t>
      </w:r>
      <w:r w:rsidRPr="002D677B">
        <w:rPr>
          <w:sz w:val="28"/>
          <w:szCs w:val="28"/>
          <w:lang w:val="en-US"/>
        </w:rPr>
        <w:t>.</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US"/>
        </w:rPr>
        <w:t>Davis A.</w:t>
      </w:r>
      <w:r>
        <w:rPr>
          <w:sz w:val="28"/>
          <w:szCs w:val="28"/>
          <w:lang w:val="en-US"/>
        </w:rPr>
        <w:t xml:space="preserve"> </w:t>
      </w:r>
      <w:r w:rsidRPr="002D677B">
        <w:rPr>
          <w:sz w:val="28"/>
          <w:szCs w:val="28"/>
          <w:lang w:val="en-US"/>
        </w:rPr>
        <w:t>Triphasic norgestimate-ethinyl estradiol for treating Dysfunctional uterine bleeding</w:t>
      </w:r>
      <w:r w:rsidRPr="002D677B">
        <w:rPr>
          <w:sz w:val="28"/>
          <w:szCs w:val="28"/>
          <w:lang w:val="uk-UA"/>
        </w:rPr>
        <w:t xml:space="preserve"> / </w:t>
      </w:r>
      <w:r w:rsidRPr="002D677B">
        <w:rPr>
          <w:sz w:val="28"/>
          <w:szCs w:val="28"/>
          <w:lang w:val="en-US"/>
        </w:rPr>
        <w:t>A.</w:t>
      </w:r>
      <w:r>
        <w:rPr>
          <w:sz w:val="28"/>
          <w:szCs w:val="28"/>
          <w:lang w:val="en-US"/>
        </w:rPr>
        <w:t xml:space="preserve"> </w:t>
      </w:r>
      <w:r w:rsidRPr="002D677B">
        <w:rPr>
          <w:sz w:val="28"/>
          <w:szCs w:val="28"/>
          <w:lang w:val="en-US"/>
        </w:rPr>
        <w:t>Davis, A.</w:t>
      </w:r>
      <w:r>
        <w:rPr>
          <w:sz w:val="28"/>
          <w:szCs w:val="28"/>
          <w:lang w:val="en-US"/>
        </w:rPr>
        <w:t xml:space="preserve"> </w:t>
      </w:r>
      <w:r w:rsidRPr="002D677B">
        <w:rPr>
          <w:sz w:val="28"/>
          <w:szCs w:val="28"/>
          <w:lang w:val="en-US"/>
        </w:rPr>
        <w:t>Godwin, J.</w:t>
      </w:r>
      <w:r>
        <w:rPr>
          <w:sz w:val="28"/>
          <w:szCs w:val="28"/>
          <w:lang w:val="en-US"/>
        </w:rPr>
        <w:t xml:space="preserve"> </w:t>
      </w:r>
      <w:r w:rsidRPr="002D677B">
        <w:rPr>
          <w:sz w:val="28"/>
          <w:szCs w:val="28"/>
          <w:lang w:val="en-US"/>
        </w:rPr>
        <w:t>Lippman</w:t>
      </w:r>
      <w:r>
        <w:rPr>
          <w:sz w:val="28"/>
          <w:szCs w:val="28"/>
          <w:lang w:val="en-US"/>
        </w:rPr>
        <w:t xml:space="preserve"> [et al.]</w:t>
      </w:r>
      <w:r w:rsidRPr="002D677B">
        <w:rPr>
          <w:sz w:val="28"/>
          <w:szCs w:val="28"/>
          <w:lang w:val="en-US"/>
        </w:rPr>
        <w:t xml:space="preserve"> </w:t>
      </w:r>
      <w:r w:rsidRPr="002D677B">
        <w:rPr>
          <w:sz w:val="28"/>
          <w:szCs w:val="28"/>
          <w:lang w:val="uk-UA"/>
        </w:rPr>
        <w:t>//</w:t>
      </w:r>
      <w:r w:rsidRPr="002D677B">
        <w:rPr>
          <w:sz w:val="28"/>
          <w:szCs w:val="28"/>
          <w:lang w:val="en-US"/>
        </w:rPr>
        <w:t xml:space="preserve"> Obsterics &amp; Gynecology</w:t>
      </w:r>
      <w:r w:rsidRPr="002D677B">
        <w:rPr>
          <w:sz w:val="28"/>
          <w:szCs w:val="28"/>
          <w:lang w:val="uk-UA"/>
        </w:rPr>
        <w:t xml:space="preserve">.- </w:t>
      </w:r>
      <w:r w:rsidRPr="002D677B">
        <w:rPr>
          <w:sz w:val="28"/>
          <w:szCs w:val="28"/>
          <w:lang w:val="en-US"/>
        </w:rPr>
        <w:t xml:space="preserve"> 2000</w:t>
      </w:r>
      <w:r w:rsidRPr="002D677B">
        <w:rPr>
          <w:sz w:val="28"/>
          <w:szCs w:val="28"/>
          <w:lang w:val="en-GB"/>
        </w:rPr>
        <w:t>.-</w:t>
      </w:r>
      <w:r w:rsidRPr="002D677B">
        <w:rPr>
          <w:sz w:val="28"/>
          <w:szCs w:val="28"/>
          <w:lang w:val="uk-UA"/>
        </w:rPr>
        <w:t xml:space="preserve"> </w:t>
      </w:r>
      <w:r>
        <w:rPr>
          <w:sz w:val="28"/>
          <w:szCs w:val="28"/>
          <w:lang w:val="en-US"/>
        </w:rPr>
        <w:t xml:space="preserve">Vol. </w:t>
      </w:r>
      <w:r w:rsidRPr="002D677B">
        <w:rPr>
          <w:sz w:val="28"/>
          <w:szCs w:val="28"/>
          <w:lang w:val="en-US"/>
        </w:rPr>
        <w:t>96</w:t>
      </w:r>
      <w:r w:rsidRPr="002D677B">
        <w:rPr>
          <w:sz w:val="28"/>
          <w:szCs w:val="28"/>
          <w:lang w:val="uk-UA"/>
        </w:rPr>
        <w:t>.- Р.</w:t>
      </w:r>
      <w:r>
        <w:rPr>
          <w:sz w:val="28"/>
          <w:szCs w:val="28"/>
          <w:lang w:val="en-US"/>
        </w:rPr>
        <w:t xml:space="preserve"> </w:t>
      </w:r>
      <w:r w:rsidRPr="002D677B">
        <w:rPr>
          <w:sz w:val="28"/>
          <w:szCs w:val="28"/>
          <w:lang w:val="en-US"/>
        </w:rPr>
        <w:t>913-920</w:t>
      </w:r>
      <w:r w:rsidRPr="002D677B">
        <w:rPr>
          <w:sz w:val="28"/>
          <w:szCs w:val="28"/>
          <w:lang w:val="en-GB"/>
        </w:rPr>
        <w:t>.</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De Cecco L.</w:t>
      </w:r>
      <w:r>
        <w:rPr>
          <w:sz w:val="28"/>
          <w:szCs w:val="28"/>
          <w:lang w:val="en-US"/>
        </w:rPr>
        <w:t xml:space="preserve"> </w:t>
      </w:r>
      <w:r w:rsidRPr="002D677B">
        <w:rPr>
          <w:sz w:val="28"/>
          <w:szCs w:val="28"/>
          <w:lang w:val="en-US"/>
        </w:rPr>
        <w:t>Steroid therapy and the endometrium: biological and</w:t>
      </w:r>
      <w:r w:rsidRPr="002D677B">
        <w:rPr>
          <w:sz w:val="28"/>
          <w:szCs w:val="28"/>
          <w:lang w:val="uk-UA"/>
        </w:rPr>
        <w:t xml:space="preserve"> </w:t>
      </w:r>
      <w:r w:rsidRPr="002D677B">
        <w:rPr>
          <w:sz w:val="28"/>
          <w:szCs w:val="28"/>
          <w:lang w:val="en-US"/>
        </w:rPr>
        <w:t xml:space="preserve">clinical implications / </w:t>
      </w:r>
      <w:r>
        <w:rPr>
          <w:sz w:val="28"/>
          <w:szCs w:val="28"/>
          <w:lang w:val="en-US"/>
        </w:rPr>
        <w:t xml:space="preserve">L. </w:t>
      </w:r>
      <w:r w:rsidRPr="002D677B">
        <w:rPr>
          <w:sz w:val="28"/>
          <w:szCs w:val="28"/>
          <w:lang w:val="en-US"/>
        </w:rPr>
        <w:t>De Cecco</w:t>
      </w:r>
      <w:r>
        <w:rPr>
          <w:sz w:val="28"/>
          <w:szCs w:val="28"/>
          <w:lang w:val="en-US"/>
        </w:rPr>
        <w:t>,</w:t>
      </w:r>
      <w:r w:rsidRPr="002D677B">
        <w:rPr>
          <w:sz w:val="28"/>
          <w:szCs w:val="28"/>
          <w:lang w:val="en-US"/>
        </w:rPr>
        <w:t xml:space="preserve"> M.</w:t>
      </w:r>
      <w:r>
        <w:rPr>
          <w:sz w:val="28"/>
          <w:szCs w:val="28"/>
          <w:lang w:val="en-US"/>
        </w:rPr>
        <w:t xml:space="preserve"> </w:t>
      </w:r>
      <w:r w:rsidRPr="002D677B">
        <w:rPr>
          <w:sz w:val="28"/>
          <w:szCs w:val="28"/>
          <w:lang w:val="en-US"/>
        </w:rPr>
        <w:t xml:space="preserve">Leone, D. Gerbaldo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Ann. N. Y. Acad. Sci.- 199</w:t>
      </w:r>
      <w:r w:rsidRPr="002D677B">
        <w:rPr>
          <w:sz w:val="28"/>
          <w:szCs w:val="28"/>
          <w:lang w:val="uk-UA"/>
        </w:rPr>
        <w:t>5</w:t>
      </w:r>
      <w:r w:rsidRPr="002D677B">
        <w:rPr>
          <w:sz w:val="28"/>
          <w:szCs w:val="28"/>
          <w:lang w:val="en-US"/>
        </w:rPr>
        <w:t>.- Vol. 622.- P.</w:t>
      </w:r>
      <w:r>
        <w:rPr>
          <w:sz w:val="28"/>
          <w:szCs w:val="28"/>
          <w:lang w:val="en-US"/>
        </w:rPr>
        <w:t xml:space="preserve"> </w:t>
      </w:r>
      <w:r w:rsidRPr="002D677B">
        <w:rPr>
          <w:sz w:val="28"/>
          <w:szCs w:val="28"/>
          <w:lang w:val="en-US"/>
        </w:rPr>
        <w:t>296-301.</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Dekker J.J. Determination of endometrial prolactin in vivo as a marker for endometrial development in spontaneous ovulatory cycles and in vitro fertilization cycles </w:t>
      </w:r>
      <w:r>
        <w:rPr>
          <w:sz w:val="28"/>
          <w:szCs w:val="28"/>
          <w:lang w:val="en-US"/>
        </w:rPr>
        <w:t xml:space="preserve">/ </w:t>
      </w:r>
      <w:r w:rsidRPr="002D677B">
        <w:rPr>
          <w:sz w:val="28"/>
          <w:szCs w:val="28"/>
          <w:lang w:val="en-US"/>
        </w:rPr>
        <w:t>J.</w:t>
      </w:r>
      <w:r>
        <w:rPr>
          <w:sz w:val="28"/>
          <w:szCs w:val="28"/>
          <w:lang w:val="en-US"/>
        </w:rPr>
        <w:t xml:space="preserve"> </w:t>
      </w:r>
      <w:r w:rsidRPr="002D677B">
        <w:rPr>
          <w:sz w:val="28"/>
          <w:szCs w:val="28"/>
          <w:lang w:val="en-US"/>
        </w:rPr>
        <w:t>J.</w:t>
      </w:r>
      <w:r>
        <w:rPr>
          <w:sz w:val="28"/>
          <w:szCs w:val="28"/>
          <w:lang w:val="en-US"/>
        </w:rPr>
        <w:t xml:space="preserve"> </w:t>
      </w:r>
      <w:r w:rsidRPr="002D677B">
        <w:rPr>
          <w:sz w:val="28"/>
          <w:szCs w:val="28"/>
          <w:lang w:val="en-US"/>
        </w:rPr>
        <w:t>Dekker, F.</w:t>
      </w:r>
      <w:r>
        <w:rPr>
          <w:sz w:val="28"/>
          <w:szCs w:val="28"/>
          <w:lang w:val="en-US"/>
        </w:rPr>
        <w:t xml:space="preserve"> </w:t>
      </w:r>
      <w:r w:rsidRPr="002D677B">
        <w:rPr>
          <w:sz w:val="28"/>
          <w:szCs w:val="28"/>
          <w:lang w:val="en-US"/>
        </w:rPr>
        <w:t>Martens, J.</w:t>
      </w:r>
      <w:r>
        <w:rPr>
          <w:sz w:val="28"/>
          <w:szCs w:val="28"/>
          <w:lang w:val="en-US"/>
        </w:rPr>
        <w:t xml:space="preserve"> </w:t>
      </w:r>
      <w:r w:rsidRPr="002D677B">
        <w:rPr>
          <w:sz w:val="28"/>
          <w:szCs w:val="28"/>
          <w:lang w:val="en-US"/>
        </w:rPr>
        <w:t xml:space="preserve">Schoemaker // Gynecol. Endocrinol.- 2001.- Vol. 15, </w:t>
      </w:r>
      <w:r w:rsidRPr="002D677B">
        <w:rPr>
          <w:sz w:val="28"/>
          <w:szCs w:val="28"/>
          <w:lang w:val="uk-UA"/>
        </w:rPr>
        <w:t>№</w:t>
      </w:r>
      <w:r w:rsidRPr="002D677B">
        <w:rPr>
          <w:sz w:val="28"/>
          <w:szCs w:val="28"/>
          <w:lang w:val="en-US"/>
        </w:rPr>
        <w:t>3.- P. 210-218.</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Deligdisch L. Hormonal pathology of the endometrium </w:t>
      </w:r>
      <w:r>
        <w:rPr>
          <w:sz w:val="28"/>
          <w:szCs w:val="28"/>
          <w:lang w:val="en-US"/>
        </w:rPr>
        <w:t xml:space="preserve">/ </w:t>
      </w:r>
      <w:r w:rsidRPr="002D677B">
        <w:rPr>
          <w:sz w:val="28"/>
          <w:szCs w:val="28"/>
          <w:lang w:val="en-US"/>
        </w:rPr>
        <w:t xml:space="preserve">L. Deligdisch // Mod. Pathol.- 2000.- Vol. 13, </w:t>
      </w:r>
      <w:r w:rsidRPr="002D677B">
        <w:rPr>
          <w:sz w:val="28"/>
          <w:szCs w:val="28"/>
          <w:lang w:val="uk-UA"/>
        </w:rPr>
        <w:t>№</w:t>
      </w:r>
      <w:r w:rsidRPr="002D677B">
        <w:rPr>
          <w:sz w:val="28"/>
          <w:szCs w:val="28"/>
          <w:lang w:val="en-US"/>
        </w:rPr>
        <w:t>3.- P. 285-294.</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t xml:space="preserve">Depressed affect, hopelessness, and the risk of ischemic heart disease in a cohort of U.S. adults. </w:t>
      </w:r>
      <w:r w:rsidRPr="002D677B">
        <w:rPr>
          <w:sz w:val="28"/>
          <w:szCs w:val="28"/>
          <w:lang w:val="en-US"/>
        </w:rPr>
        <w:t xml:space="preserve">/ </w:t>
      </w:r>
      <w:r w:rsidRPr="002D677B">
        <w:rPr>
          <w:iCs/>
          <w:sz w:val="28"/>
          <w:szCs w:val="28"/>
          <w:lang w:val="en-GB"/>
        </w:rPr>
        <w:t>R.</w:t>
      </w:r>
      <w:r>
        <w:rPr>
          <w:iCs/>
          <w:sz w:val="28"/>
          <w:szCs w:val="28"/>
          <w:lang w:val="en-GB"/>
        </w:rPr>
        <w:t xml:space="preserve"> </w:t>
      </w:r>
      <w:r w:rsidRPr="002D677B">
        <w:rPr>
          <w:iCs/>
          <w:sz w:val="28"/>
          <w:szCs w:val="28"/>
          <w:lang w:val="en-GB"/>
        </w:rPr>
        <w:t>Anda, D.</w:t>
      </w:r>
      <w:r>
        <w:rPr>
          <w:iCs/>
          <w:sz w:val="28"/>
          <w:szCs w:val="28"/>
          <w:lang w:val="en-GB"/>
        </w:rPr>
        <w:t xml:space="preserve"> </w:t>
      </w:r>
      <w:r w:rsidRPr="002D677B">
        <w:rPr>
          <w:iCs/>
          <w:sz w:val="28"/>
          <w:szCs w:val="28"/>
          <w:lang w:val="en-GB"/>
        </w:rPr>
        <w:t>Williamson, D.</w:t>
      </w:r>
      <w:r>
        <w:rPr>
          <w:iCs/>
          <w:sz w:val="28"/>
          <w:szCs w:val="28"/>
          <w:lang w:val="en-GB"/>
        </w:rPr>
        <w:t xml:space="preserve"> </w:t>
      </w:r>
      <w:r w:rsidRPr="002D677B">
        <w:rPr>
          <w:iCs/>
          <w:sz w:val="28"/>
          <w:szCs w:val="28"/>
          <w:lang w:val="en-GB"/>
        </w:rPr>
        <w:t>Jones</w:t>
      </w:r>
      <w:r>
        <w:rPr>
          <w:iCs/>
          <w:sz w:val="28"/>
          <w:szCs w:val="28"/>
          <w:lang w:val="en-GB"/>
        </w:rPr>
        <w:t xml:space="preserve"> [EY AL.] // </w:t>
      </w:r>
      <w:r w:rsidRPr="002D677B">
        <w:rPr>
          <w:sz w:val="28"/>
          <w:szCs w:val="28"/>
          <w:lang w:val="en-GB"/>
        </w:rPr>
        <w:t>Epidemiology</w:t>
      </w:r>
      <w:r>
        <w:rPr>
          <w:sz w:val="28"/>
          <w:szCs w:val="28"/>
          <w:lang w:val="en-GB"/>
        </w:rPr>
        <w:t>.-</w:t>
      </w:r>
      <w:r w:rsidRPr="002D677B">
        <w:rPr>
          <w:sz w:val="28"/>
          <w:szCs w:val="28"/>
          <w:lang w:val="en-GB"/>
        </w:rPr>
        <w:t>1993</w:t>
      </w:r>
      <w:r>
        <w:rPr>
          <w:sz w:val="28"/>
          <w:szCs w:val="28"/>
          <w:lang w:val="en-GB"/>
        </w:rPr>
        <w:t xml:space="preserve">.- Vol. </w:t>
      </w:r>
      <w:r w:rsidRPr="002D677B">
        <w:rPr>
          <w:sz w:val="28"/>
          <w:szCs w:val="28"/>
          <w:lang w:val="en-GB"/>
        </w:rPr>
        <w:t>4</w:t>
      </w:r>
      <w:r>
        <w:rPr>
          <w:sz w:val="28"/>
          <w:szCs w:val="28"/>
          <w:lang w:val="en-GB"/>
        </w:rPr>
        <w:t xml:space="preserve">.- P. </w:t>
      </w:r>
      <w:r w:rsidRPr="002D677B">
        <w:rPr>
          <w:sz w:val="28"/>
          <w:szCs w:val="28"/>
          <w:lang w:val="en-GB"/>
        </w:rPr>
        <w:t>285</w:t>
      </w:r>
      <w:r>
        <w:rPr>
          <w:sz w:val="28"/>
          <w:szCs w:val="28"/>
          <w:lang w:val="en-GB"/>
        </w:rPr>
        <w:t>-2</w:t>
      </w:r>
      <w:r w:rsidRPr="002D677B">
        <w:rPr>
          <w:sz w:val="28"/>
          <w:szCs w:val="28"/>
          <w:lang w:val="en-GB"/>
        </w:rPr>
        <w:t xml:space="preserve">94.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lastRenderedPageBreak/>
        <w:t>Determinants of basal follicle-stimulating hormone levels in premenopausal women / D.</w:t>
      </w:r>
      <w:r>
        <w:rPr>
          <w:sz w:val="28"/>
          <w:szCs w:val="28"/>
          <w:lang w:val="en-US"/>
        </w:rPr>
        <w:t xml:space="preserve"> </w:t>
      </w:r>
      <w:r w:rsidRPr="002D677B">
        <w:rPr>
          <w:sz w:val="28"/>
          <w:szCs w:val="28"/>
          <w:lang w:val="en-US"/>
        </w:rPr>
        <w:t>W.</w:t>
      </w:r>
      <w:r>
        <w:rPr>
          <w:sz w:val="28"/>
          <w:szCs w:val="28"/>
          <w:lang w:val="en-US"/>
        </w:rPr>
        <w:t xml:space="preserve"> </w:t>
      </w:r>
      <w:r w:rsidRPr="002D677B">
        <w:rPr>
          <w:sz w:val="28"/>
          <w:szCs w:val="28"/>
          <w:lang w:val="en-US"/>
        </w:rPr>
        <w:t>Cramer, R.</w:t>
      </w:r>
      <w:r>
        <w:rPr>
          <w:sz w:val="28"/>
          <w:szCs w:val="28"/>
          <w:lang w:val="en-US"/>
        </w:rPr>
        <w:t xml:space="preserve"> </w:t>
      </w:r>
      <w:r w:rsidRPr="002D677B">
        <w:rPr>
          <w:sz w:val="28"/>
          <w:szCs w:val="28"/>
          <w:lang w:val="en-US"/>
        </w:rPr>
        <w:t>L.</w:t>
      </w:r>
      <w:r>
        <w:rPr>
          <w:sz w:val="28"/>
          <w:szCs w:val="28"/>
          <w:lang w:val="en-US"/>
        </w:rPr>
        <w:t xml:space="preserve"> </w:t>
      </w:r>
      <w:r w:rsidRPr="002D677B">
        <w:rPr>
          <w:sz w:val="28"/>
          <w:szCs w:val="28"/>
          <w:lang w:val="en-US"/>
        </w:rPr>
        <w:t xml:space="preserve">Barbieri, H. Xu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J. Clin. Endocr. Metab.- 1994.- Vol. 79, </w:t>
      </w:r>
      <w:r w:rsidRPr="002D677B">
        <w:rPr>
          <w:sz w:val="28"/>
          <w:szCs w:val="28"/>
          <w:lang w:val="uk-UA"/>
        </w:rPr>
        <w:t>№</w:t>
      </w:r>
      <w:r w:rsidRPr="002D677B">
        <w:rPr>
          <w:sz w:val="28"/>
          <w:szCs w:val="28"/>
          <w:lang w:val="en-GB"/>
        </w:rPr>
        <w:t xml:space="preserve"> 4.- P. 1105-1109.</w:t>
      </w:r>
    </w:p>
    <w:p w:rsidR="00CB5432" w:rsidRPr="00104B9D"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Determinants of sex hormone-binding globulin blood concentrations in premenopausal and postmenopausal women with different estrogen status. Virgilio-Menopause-</w:t>
      </w:r>
      <w:r w:rsidRPr="00104B9D">
        <w:rPr>
          <w:sz w:val="28"/>
          <w:szCs w:val="28"/>
          <w:lang w:val="en-GB"/>
        </w:rPr>
        <w:t xml:space="preserve">Health Group </w:t>
      </w:r>
      <w:r w:rsidRPr="00104B9D">
        <w:rPr>
          <w:sz w:val="28"/>
          <w:szCs w:val="28"/>
          <w:lang w:val="en-US"/>
        </w:rPr>
        <w:t xml:space="preserve">/ H.  </w:t>
      </w:r>
      <w:r w:rsidRPr="00104B9D">
        <w:rPr>
          <w:sz w:val="28"/>
          <w:szCs w:val="28"/>
          <w:lang w:val="en-GB"/>
        </w:rPr>
        <w:t xml:space="preserve">Pasquali x, V. Vicennati, D. Bertazzo [et al.] // Metabolism.- </w:t>
      </w:r>
      <w:r w:rsidRPr="00104B9D">
        <w:rPr>
          <w:sz w:val="28"/>
          <w:szCs w:val="28"/>
          <w:lang w:val="uk-UA"/>
        </w:rPr>
        <w:t>2006</w:t>
      </w:r>
      <w:r w:rsidRPr="00104B9D">
        <w:rPr>
          <w:sz w:val="28"/>
          <w:szCs w:val="28"/>
          <w:lang w:val="en-GB"/>
        </w:rPr>
        <w:t xml:space="preserve">.- Vol. 46, </w:t>
      </w:r>
      <w:r w:rsidRPr="00104B9D">
        <w:rPr>
          <w:sz w:val="28"/>
          <w:szCs w:val="28"/>
          <w:lang w:val="uk-UA"/>
        </w:rPr>
        <w:t>№</w:t>
      </w:r>
      <w:r w:rsidRPr="00104B9D">
        <w:rPr>
          <w:sz w:val="28"/>
          <w:szCs w:val="28"/>
          <w:lang w:val="en-GB"/>
        </w:rPr>
        <w:t xml:space="preserve"> 1.- P. 5-9.</w:t>
      </w:r>
    </w:p>
    <w:p w:rsidR="00CB5432" w:rsidRPr="00104B9D" w:rsidRDefault="00CB5432" w:rsidP="009E6D99">
      <w:pPr>
        <w:numPr>
          <w:ilvl w:val="0"/>
          <w:numId w:val="41"/>
        </w:numPr>
        <w:spacing w:after="0" w:line="360" w:lineRule="auto"/>
        <w:ind w:left="0" w:firstLine="709"/>
        <w:jc w:val="both"/>
        <w:rPr>
          <w:sz w:val="28"/>
          <w:szCs w:val="28"/>
          <w:lang w:val="en-US"/>
        </w:rPr>
      </w:pPr>
      <w:hyperlink r:id="rId9" w:history="1">
        <w:r w:rsidRPr="00104B9D">
          <w:rPr>
            <w:rStyle w:val="af3"/>
            <w:bCs/>
            <w:sz w:val="28"/>
            <w:szCs w:val="28"/>
            <w:lang w:val="en-US"/>
          </w:rPr>
          <w:t>Devoto L</w:t>
        </w:r>
      </w:hyperlink>
      <w:r w:rsidRPr="00104B9D">
        <w:rPr>
          <w:sz w:val="28"/>
          <w:szCs w:val="28"/>
          <w:lang w:val="en-US"/>
        </w:rPr>
        <w:t xml:space="preserve">. Molecular regulation of progesterone secretion by the human corpus luteum throughout the menstrual cycle / L. </w:t>
      </w:r>
      <w:hyperlink r:id="rId10" w:history="1">
        <w:r w:rsidRPr="00104B9D">
          <w:rPr>
            <w:rStyle w:val="af3"/>
            <w:bCs/>
            <w:sz w:val="28"/>
            <w:szCs w:val="28"/>
            <w:lang w:val="en-US"/>
          </w:rPr>
          <w:t>Devoto</w:t>
        </w:r>
      </w:hyperlink>
      <w:r w:rsidRPr="00104B9D">
        <w:rPr>
          <w:sz w:val="28"/>
          <w:szCs w:val="28"/>
          <w:lang w:val="en-US"/>
        </w:rPr>
        <w:t xml:space="preserve">, M. </w:t>
      </w:r>
      <w:hyperlink r:id="rId11" w:history="1">
        <w:r w:rsidRPr="00104B9D">
          <w:rPr>
            <w:rStyle w:val="af3"/>
            <w:bCs/>
            <w:sz w:val="28"/>
            <w:szCs w:val="28"/>
            <w:lang w:val="en-US"/>
          </w:rPr>
          <w:t>Vega</w:t>
        </w:r>
      </w:hyperlink>
      <w:r w:rsidRPr="00104B9D">
        <w:rPr>
          <w:sz w:val="28"/>
          <w:szCs w:val="28"/>
          <w:lang w:val="en-US"/>
        </w:rPr>
        <w:t xml:space="preserve">, P. Kohen [et al.] // </w:t>
      </w:r>
      <w:hyperlink r:id="rId12" w:history="1">
        <w:r w:rsidRPr="00104B9D">
          <w:rPr>
            <w:rStyle w:val="af3"/>
            <w:sz w:val="28"/>
            <w:szCs w:val="28"/>
            <w:lang w:val="en-US"/>
          </w:rPr>
          <w:t>J. Reprod. Immunol.</w:t>
        </w:r>
      </w:hyperlink>
      <w:r w:rsidRPr="00104B9D">
        <w:rPr>
          <w:rStyle w:val="ti"/>
          <w:sz w:val="28"/>
          <w:szCs w:val="28"/>
          <w:lang w:val="en-US"/>
        </w:rPr>
        <w:t>- 2002.- Vol. 55(1-2).- P. 11-20.</w:t>
      </w:r>
    </w:p>
    <w:p w:rsidR="00CB5432" w:rsidRPr="00104B9D" w:rsidRDefault="00CB5432" w:rsidP="009E6D99">
      <w:pPr>
        <w:numPr>
          <w:ilvl w:val="0"/>
          <w:numId w:val="41"/>
        </w:numPr>
        <w:spacing w:after="0" w:line="360" w:lineRule="auto"/>
        <w:ind w:left="0" w:firstLine="709"/>
        <w:jc w:val="both"/>
        <w:rPr>
          <w:sz w:val="28"/>
          <w:szCs w:val="28"/>
          <w:lang w:val="en-US"/>
        </w:rPr>
      </w:pPr>
      <w:r w:rsidRPr="00104B9D">
        <w:rPr>
          <w:sz w:val="28"/>
          <w:szCs w:val="28"/>
          <w:lang w:val="en-US"/>
        </w:rPr>
        <w:t xml:space="preserve">Differential gene regulation by the two progesterone receptor isoforms in human breast cancer cells / J. K. </w:t>
      </w:r>
      <w:r w:rsidRPr="00104B9D">
        <w:rPr>
          <w:sz w:val="28"/>
          <w:szCs w:val="28"/>
          <w:lang w:val="de-DE"/>
        </w:rPr>
        <w:t>Richer, B. M. Jacobsen, N. G. Manning [</w:t>
      </w:r>
      <w:r w:rsidRPr="00104B9D">
        <w:rPr>
          <w:sz w:val="28"/>
          <w:szCs w:val="28"/>
          <w:lang w:val="en-US"/>
        </w:rPr>
        <w:t xml:space="preserve">et al.] // </w:t>
      </w:r>
      <w:r w:rsidRPr="00104B9D">
        <w:rPr>
          <w:rStyle w:val="ref-journal1"/>
          <w:i w:val="0"/>
          <w:sz w:val="28"/>
          <w:szCs w:val="28"/>
          <w:lang w:val="en-US"/>
        </w:rPr>
        <w:t>J. Biol. Chem.-</w:t>
      </w:r>
      <w:r w:rsidRPr="00104B9D">
        <w:rPr>
          <w:rStyle w:val="ref-journal1"/>
          <w:sz w:val="28"/>
          <w:szCs w:val="28"/>
          <w:lang w:val="en-US"/>
        </w:rPr>
        <w:t xml:space="preserve"> </w:t>
      </w:r>
      <w:r w:rsidRPr="00104B9D">
        <w:rPr>
          <w:sz w:val="28"/>
          <w:szCs w:val="28"/>
          <w:lang w:val="en-US"/>
        </w:rPr>
        <w:t xml:space="preserve">2002.- Vol. </w:t>
      </w:r>
      <w:r w:rsidRPr="00104B9D">
        <w:rPr>
          <w:rStyle w:val="ref-vol1"/>
          <w:b w:val="0"/>
          <w:sz w:val="28"/>
          <w:szCs w:val="28"/>
          <w:lang w:val="en-US"/>
        </w:rPr>
        <w:t>277</w:t>
      </w:r>
      <w:r w:rsidRPr="00104B9D">
        <w:rPr>
          <w:sz w:val="28"/>
          <w:szCs w:val="28"/>
          <w:lang w:val="en-US"/>
        </w:rPr>
        <w:t>.- P. 5209–5218.</w:t>
      </w:r>
    </w:p>
    <w:p w:rsidR="00CB5432" w:rsidRPr="002D677B" w:rsidRDefault="00CB5432" w:rsidP="009E6D99">
      <w:pPr>
        <w:numPr>
          <w:ilvl w:val="0"/>
          <w:numId w:val="41"/>
        </w:numPr>
        <w:spacing w:after="0" w:line="360" w:lineRule="auto"/>
        <w:ind w:left="0" w:firstLine="709"/>
        <w:jc w:val="both"/>
        <w:rPr>
          <w:sz w:val="28"/>
          <w:szCs w:val="28"/>
          <w:lang w:val="en-US"/>
        </w:rPr>
      </w:pPr>
      <w:r w:rsidRPr="00104B9D">
        <w:rPr>
          <w:sz w:val="28"/>
          <w:szCs w:val="28"/>
          <w:lang w:val="en-US"/>
        </w:rPr>
        <w:t>Dissen G. A. Immature rat ovaries become revascularized rapidly after autotransplantation and show a gonadotropin</w:t>
      </w:r>
      <w:r w:rsidRPr="002D677B">
        <w:rPr>
          <w:sz w:val="28"/>
          <w:szCs w:val="28"/>
          <w:lang w:val="en-US"/>
        </w:rPr>
        <w:t>-dependent increase in angiogenic factor gene expression / G.</w:t>
      </w:r>
      <w:r>
        <w:rPr>
          <w:sz w:val="28"/>
          <w:szCs w:val="28"/>
          <w:lang w:val="en-US"/>
        </w:rPr>
        <w:t xml:space="preserve"> </w:t>
      </w:r>
      <w:r w:rsidRPr="002D677B">
        <w:rPr>
          <w:sz w:val="28"/>
          <w:szCs w:val="28"/>
          <w:lang w:val="en-US"/>
        </w:rPr>
        <w:t>A.</w:t>
      </w:r>
      <w:r>
        <w:rPr>
          <w:sz w:val="28"/>
          <w:szCs w:val="28"/>
          <w:lang w:val="en-US"/>
        </w:rPr>
        <w:t xml:space="preserve"> </w:t>
      </w:r>
      <w:r w:rsidRPr="002D677B">
        <w:rPr>
          <w:sz w:val="28"/>
          <w:szCs w:val="28"/>
          <w:lang w:val="en-US"/>
        </w:rPr>
        <w:t>Dissen, H.</w:t>
      </w:r>
      <w:r>
        <w:rPr>
          <w:sz w:val="28"/>
          <w:szCs w:val="28"/>
          <w:lang w:val="en-US"/>
        </w:rPr>
        <w:t xml:space="preserve"> </w:t>
      </w:r>
      <w:r w:rsidRPr="002D677B">
        <w:rPr>
          <w:sz w:val="28"/>
          <w:szCs w:val="28"/>
          <w:lang w:val="en-US"/>
        </w:rPr>
        <w:t>E.</w:t>
      </w:r>
      <w:r>
        <w:rPr>
          <w:sz w:val="28"/>
          <w:szCs w:val="28"/>
          <w:lang w:val="en-US"/>
        </w:rPr>
        <w:t xml:space="preserve"> </w:t>
      </w:r>
      <w:r w:rsidRPr="002D677B">
        <w:rPr>
          <w:sz w:val="28"/>
          <w:szCs w:val="28"/>
          <w:lang w:val="en-US"/>
        </w:rPr>
        <w:t>Lara, Fahrenbach W.H. et al. // Endocrinology 1994; 134: P.1146-1154.</w:t>
      </w:r>
    </w:p>
    <w:p w:rsidR="00CB5432" w:rsidRPr="002D68F5" w:rsidRDefault="00CB5432" w:rsidP="009E6D99">
      <w:pPr>
        <w:numPr>
          <w:ilvl w:val="0"/>
          <w:numId w:val="41"/>
        </w:numPr>
        <w:spacing w:after="0" w:line="360" w:lineRule="auto"/>
        <w:ind w:left="0" w:firstLine="709"/>
        <w:jc w:val="both"/>
        <w:rPr>
          <w:sz w:val="28"/>
          <w:szCs w:val="28"/>
          <w:lang w:val="en-GB"/>
        </w:rPr>
      </w:pPr>
      <w:r w:rsidRPr="002D68F5">
        <w:rPr>
          <w:sz w:val="28"/>
          <w:szCs w:val="28"/>
          <w:lang w:val="en-GB"/>
        </w:rPr>
        <w:t>Dodds N. Management of the dysfunctional uterine bleeding</w:t>
      </w:r>
      <w:r w:rsidRPr="002D68F5">
        <w:rPr>
          <w:sz w:val="28"/>
          <w:szCs w:val="28"/>
          <w:lang w:val="uk-UA"/>
        </w:rPr>
        <w:t xml:space="preserve"> </w:t>
      </w:r>
      <w:r>
        <w:rPr>
          <w:sz w:val="28"/>
          <w:szCs w:val="28"/>
          <w:lang w:val="en-US"/>
        </w:rPr>
        <w:t xml:space="preserve">/ </w:t>
      </w:r>
      <w:r w:rsidRPr="002D68F5">
        <w:rPr>
          <w:sz w:val="28"/>
          <w:szCs w:val="28"/>
          <w:lang w:val="en-GB"/>
        </w:rPr>
        <w:t>N.</w:t>
      </w:r>
      <w:r>
        <w:rPr>
          <w:sz w:val="28"/>
          <w:szCs w:val="28"/>
          <w:lang w:val="en-GB"/>
        </w:rPr>
        <w:t xml:space="preserve"> </w:t>
      </w:r>
      <w:r w:rsidRPr="002D68F5">
        <w:rPr>
          <w:sz w:val="28"/>
          <w:szCs w:val="28"/>
          <w:lang w:val="en-GB"/>
        </w:rPr>
        <w:t>Dodds, R.</w:t>
      </w:r>
      <w:r>
        <w:rPr>
          <w:sz w:val="28"/>
          <w:szCs w:val="28"/>
          <w:lang w:val="en-GB"/>
        </w:rPr>
        <w:t xml:space="preserve"> </w:t>
      </w:r>
      <w:r w:rsidRPr="002D68F5">
        <w:rPr>
          <w:sz w:val="28"/>
          <w:szCs w:val="28"/>
          <w:lang w:val="en-GB"/>
        </w:rPr>
        <w:t xml:space="preserve">Sinert </w:t>
      </w:r>
      <w:r w:rsidRPr="002D68F5">
        <w:rPr>
          <w:sz w:val="28"/>
          <w:szCs w:val="28"/>
          <w:lang w:val="uk-UA"/>
        </w:rPr>
        <w:t>//</w:t>
      </w:r>
      <w:r w:rsidRPr="002D68F5">
        <w:rPr>
          <w:sz w:val="28"/>
          <w:szCs w:val="28"/>
          <w:lang w:val="en-GB"/>
        </w:rPr>
        <w:t xml:space="preserve"> Am.</w:t>
      </w:r>
      <w:r>
        <w:rPr>
          <w:sz w:val="28"/>
          <w:szCs w:val="28"/>
          <w:lang w:val="en-GB"/>
        </w:rPr>
        <w:t xml:space="preserve"> </w:t>
      </w:r>
      <w:r w:rsidRPr="002D68F5">
        <w:rPr>
          <w:sz w:val="28"/>
          <w:szCs w:val="28"/>
          <w:lang w:val="en-GB"/>
        </w:rPr>
        <w:t>J.</w:t>
      </w:r>
      <w:r>
        <w:rPr>
          <w:sz w:val="28"/>
          <w:szCs w:val="28"/>
          <w:lang w:val="en-GB"/>
        </w:rPr>
        <w:t xml:space="preserve"> </w:t>
      </w:r>
      <w:r w:rsidRPr="002D68F5">
        <w:rPr>
          <w:sz w:val="28"/>
          <w:szCs w:val="28"/>
          <w:lang w:val="en-GB"/>
        </w:rPr>
        <w:t>Obstet.</w:t>
      </w:r>
      <w:r>
        <w:rPr>
          <w:sz w:val="28"/>
          <w:szCs w:val="28"/>
          <w:lang w:val="en-GB"/>
        </w:rPr>
        <w:t xml:space="preserve"> </w:t>
      </w:r>
      <w:r w:rsidRPr="002D68F5">
        <w:rPr>
          <w:sz w:val="28"/>
          <w:szCs w:val="28"/>
          <w:lang w:val="en-GB"/>
        </w:rPr>
        <w:t>Gyn.</w:t>
      </w:r>
      <w:r w:rsidRPr="002D68F5">
        <w:rPr>
          <w:sz w:val="28"/>
          <w:szCs w:val="28"/>
          <w:lang w:val="uk-UA"/>
        </w:rPr>
        <w:t xml:space="preserve">- </w:t>
      </w:r>
      <w:r w:rsidRPr="002D68F5">
        <w:rPr>
          <w:sz w:val="28"/>
          <w:szCs w:val="28"/>
          <w:lang w:val="en-GB"/>
        </w:rPr>
        <w:t xml:space="preserve"> 2005</w:t>
      </w:r>
      <w:r w:rsidRPr="002D68F5">
        <w:rPr>
          <w:sz w:val="28"/>
          <w:szCs w:val="28"/>
          <w:lang w:val="uk-UA"/>
        </w:rPr>
        <w:t xml:space="preserve">.- </w:t>
      </w:r>
      <w:r>
        <w:rPr>
          <w:sz w:val="28"/>
          <w:szCs w:val="28"/>
          <w:lang w:val="en-US"/>
        </w:rPr>
        <w:t xml:space="preserve">Vol. </w:t>
      </w:r>
      <w:r w:rsidRPr="002D68F5">
        <w:rPr>
          <w:sz w:val="28"/>
          <w:szCs w:val="28"/>
          <w:lang w:val="en-GB"/>
        </w:rPr>
        <w:t>26</w:t>
      </w:r>
      <w:r w:rsidRPr="002D68F5">
        <w:rPr>
          <w:sz w:val="28"/>
          <w:szCs w:val="28"/>
          <w:lang w:val="uk-UA"/>
        </w:rPr>
        <w:t>.- Р.</w:t>
      </w:r>
      <w:r w:rsidRPr="002D68F5">
        <w:rPr>
          <w:sz w:val="28"/>
          <w:szCs w:val="28"/>
          <w:lang w:val="en-GB"/>
        </w:rPr>
        <w:t xml:space="preserve"> 26-39.</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Dorn L.</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sz w:val="28"/>
          <w:szCs w:val="28"/>
          <w:lang w:val="en-GB"/>
        </w:rPr>
        <w:t xml:space="preserve">Psychopathology in patients with endogenous Cushing's syndrome: "atypical" or melancholic features </w:t>
      </w:r>
      <w:r w:rsidRPr="002D677B">
        <w:rPr>
          <w:sz w:val="28"/>
          <w:szCs w:val="28"/>
          <w:lang w:val="en-US"/>
        </w:rPr>
        <w:t xml:space="preserve">/ </w:t>
      </w:r>
      <w:r w:rsidRPr="002D677B">
        <w:rPr>
          <w:iCs/>
          <w:sz w:val="28"/>
          <w:szCs w:val="28"/>
          <w:lang w:val="en-GB"/>
        </w:rPr>
        <w:t>L.</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iCs/>
          <w:sz w:val="28"/>
          <w:szCs w:val="28"/>
          <w:lang w:val="en-GB"/>
        </w:rPr>
        <w:t>Dorn, E.</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iCs/>
          <w:sz w:val="28"/>
          <w:szCs w:val="28"/>
          <w:lang w:val="en-GB"/>
        </w:rPr>
        <w:t>Burgess, B.</w:t>
      </w:r>
      <w:r>
        <w:rPr>
          <w:iCs/>
          <w:sz w:val="28"/>
          <w:szCs w:val="28"/>
          <w:lang w:val="en-GB"/>
        </w:rPr>
        <w:t xml:space="preserve"> </w:t>
      </w:r>
      <w:r w:rsidRPr="002D677B">
        <w:rPr>
          <w:iCs/>
          <w:sz w:val="28"/>
          <w:szCs w:val="28"/>
          <w:lang w:val="en-GB"/>
        </w:rPr>
        <w:t>Dubbert</w:t>
      </w:r>
      <w:r>
        <w:rPr>
          <w:iCs/>
          <w:sz w:val="28"/>
          <w:szCs w:val="28"/>
          <w:lang w:val="en-GB"/>
        </w:rPr>
        <w:t xml:space="preserve"> [</w:t>
      </w:r>
      <w:r w:rsidRPr="002D677B">
        <w:rPr>
          <w:iCs/>
          <w:sz w:val="28"/>
          <w:szCs w:val="28"/>
          <w:lang w:val="en-GB"/>
        </w:rPr>
        <w:t>et al.</w:t>
      </w:r>
      <w:r>
        <w:rPr>
          <w:iCs/>
          <w:sz w:val="28"/>
          <w:szCs w:val="28"/>
          <w:lang w:val="en-GB"/>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Clin Endocrinol</w:t>
      </w:r>
      <w:r>
        <w:rPr>
          <w:sz w:val="28"/>
          <w:szCs w:val="28"/>
          <w:lang w:val="en-GB"/>
        </w:rPr>
        <w:t>.-</w:t>
      </w:r>
      <w:r w:rsidRPr="002D677B">
        <w:rPr>
          <w:sz w:val="28"/>
          <w:szCs w:val="28"/>
          <w:lang w:val="en-GB"/>
        </w:rPr>
        <w:t xml:space="preserve"> 1995</w:t>
      </w:r>
      <w:r>
        <w:rPr>
          <w:sz w:val="28"/>
          <w:szCs w:val="28"/>
          <w:lang w:val="en-GB"/>
        </w:rPr>
        <w:t xml:space="preserve">.- Vol. </w:t>
      </w:r>
      <w:r w:rsidRPr="002D677B">
        <w:rPr>
          <w:sz w:val="28"/>
          <w:szCs w:val="28"/>
          <w:lang w:val="en-GB"/>
        </w:rPr>
        <w:t>43</w:t>
      </w:r>
      <w:r>
        <w:rPr>
          <w:sz w:val="28"/>
          <w:szCs w:val="28"/>
          <w:lang w:val="en-GB"/>
        </w:rPr>
        <w:t xml:space="preserve">.- P. </w:t>
      </w:r>
      <w:r w:rsidRPr="002D677B">
        <w:rPr>
          <w:sz w:val="28"/>
          <w:szCs w:val="28"/>
          <w:lang w:val="en-GB"/>
        </w:rPr>
        <w:t>433</w:t>
      </w:r>
      <w:r>
        <w:rPr>
          <w:sz w:val="28"/>
          <w:szCs w:val="28"/>
          <w:lang w:val="en-GB"/>
        </w:rPr>
        <w:t>-4</w:t>
      </w:r>
      <w:r w:rsidRPr="002D677B">
        <w:rPr>
          <w:sz w:val="28"/>
          <w:szCs w:val="28"/>
          <w:lang w:val="en-GB"/>
        </w:rPr>
        <w:t xml:space="preserve">42.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Dorn L.</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sz w:val="28"/>
          <w:szCs w:val="28"/>
          <w:lang w:val="en-GB"/>
        </w:rPr>
        <w:t xml:space="preserve">The longitudinal course of psychopathology in Cushing's syndrome after correction of hypercortisolism </w:t>
      </w:r>
      <w:r w:rsidRPr="002D677B">
        <w:rPr>
          <w:sz w:val="28"/>
          <w:szCs w:val="28"/>
          <w:lang w:val="en-US"/>
        </w:rPr>
        <w:t xml:space="preserve">/ </w:t>
      </w:r>
      <w:r w:rsidRPr="002D677B">
        <w:rPr>
          <w:iCs/>
          <w:sz w:val="28"/>
          <w:szCs w:val="28"/>
          <w:lang w:val="en-GB"/>
        </w:rPr>
        <w:t>L.</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iCs/>
          <w:sz w:val="28"/>
          <w:szCs w:val="28"/>
          <w:lang w:val="en-GB"/>
        </w:rPr>
        <w:t>Dorn, E.</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iCs/>
          <w:sz w:val="28"/>
          <w:szCs w:val="28"/>
          <w:lang w:val="en-GB"/>
        </w:rPr>
        <w:lastRenderedPageBreak/>
        <w:t>Burgess, T.</w:t>
      </w:r>
      <w:r>
        <w:rPr>
          <w:iCs/>
          <w:sz w:val="28"/>
          <w:szCs w:val="28"/>
          <w:lang w:val="en-GB"/>
        </w:rPr>
        <w:t xml:space="preserve"> </w:t>
      </w:r>
      <w:r w:rsidRPr="002D677B">
        <w:rPr>
          <w:iCs/>
          <w:sz w:val="28"/>
          <w:szCs w:val="28"/>
          <w:lang w:val="en-GB"/>
        </w:rPr>
        <w:t>C.</w:t>
      </w:r>
      <w:r>
        <w:rPr>
          <w:iCs/>
          <w:sz w:val="28"/>
          <w:szCs w:val="28"/>
          <w:lang w:val="en-GB"/>
        </w:rPr>
        <w:t xml:space="preserve"> </w:t>
      </w:r>
      <w:r w:rsidRPr="002D677B">
        <w:rPr>
          <w:iCs/>
          <w:sz w:val="28"/>
          <w:szCs w:val="28"/>
          <w:lang w:val="en-GB"/>
        </w:rPr>
        <w:t>Friedman</w:t>
      </w:r>
      <w:r>
        <w:rPr>
          <w:iCs/>
          <w:sz w:val="28"/>
          <w:szCs w:val="28"/>
          <w:lang w:val="en-GB"/>
        </w:rPr>
        <w:t xml:space="preserve"> [et al.]</w:t>
      </w:r>
      <w:r w:rsidRPr="002D677B">
        <w:rPr>
          <w:iCs/>
          <w:sz w:val="28"/>
          <w:szCs w:val="28"/>
          <w:lang w:val="en-GB"/>
        </w:rPr>
        <w:t xml:space="preserve"> </w:t>
      </w:r>
      <w:r w:rsidRPr="002D677B">
        <w:rPr>
          <w:sz w:val="28"/>
          <w:szCs w:val="28"/>
          <w:lang w:val="en-US"/>
        </w:rPr>
        <w:t>//</w:t>
      </w:r>
      <w:r>
        <w:rPr>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82</w:t>
      </w:r>
      <w:r>
        <w:rPr>
          <w:sz w:val="28"/>
          <w:szCs w:val="28"/>
          <w:lang w:val="en-GB"/>
        </w:rPr>
        <w:t xml:space="preserve">.- P. </w:t>
      </w:r>
      <w:r w:rsidRPr="002D677B">
        <w:rPr>
          <w:sz w:val="28"/>
          <w:szCs w:val="28"/>
          <w:lang w:val="en-GB"/>
        </w:rPr>
        <w:t>912</w:t>
      </w:r>
      <w:r>
        <w:rPr>
          <w:sz w:val="28"/>
          <w:szCs w:val="28"/>
          <w:lang w:val="en-GB"/>
        </w:rPr>
        <w:t>-91</w:t>
      </w:r>
      <w:r w:rsidRPr="002D677B">
        <w:rPr>
          <w:sz w:val="28"/>
          <w:szCs w:val="28"/>
          <w:lang w:val="en-GB"/>
        </w:rPr>
        <w:t xml:space="preserve">9.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8F5">
        <w:rPr>
          <w:iCs/>
          <w:sz w:val="28"/>
          <w:szCs w:val="28"/>
          <w:lang w:val="en-GB"/>
        </w:rPr>
        <w:t>Drew F.</w:t>
      </w:r>
      <w:r>
        <w:rPr>
          <w:iCs/>
          <w:sz w:val="28"/>
          <w:szCs w:val="28"/>
          <w:lang w:val="en-GB"/>
        </w:rPr>
        <w:t xml:space="preserve"> </w:t>
      </w:r>
      <w:r w:rsidRPr="002D68F5">
        <w:rPr>
          <w:iCs/>
          <w:sz w:val="28"/>
          <w:szCs w:val="28"/>
          <w:lang w:val="en-GB"/>
        </w:rPr>
        <w:t xml:space="preserve">L. </w:t>
      </w:r>
      <w:r w:rsidRPr="002D68F5">
        <w:rPr>
          <w:sz w:val="28"/>
          <w:szCs w:val="28"/>
          <w:lang w:val="en-GB"/>
        </w:rPr>
        <w:t>The epidemiology of secondary ame</w:t>
      </w:r>
      <w:r w:rsidRPr="002D677B">
        <w:rPr>
          <w:sz w:val="28"/>
          <w:szCs w:val="28"/>
          <w:lang w:val="en-GB"/>
        </w:rPr>
        <w:t>norrhea</w:t>
      </w:r>
      <w:r>
        <w:rPr>
          <w:sz w:val="28"/>
          <w:szCs w:val="28"/>
          <w:lang w:val="en-GB"/>
        </w:rPr>
        <w:t xml:space="preserve"> / </w:t>
      </w:r>
      <w:r w:rsidRPr="002D68F5">
        <w:rPr>
          <w:iCs/>
          <w:sz w:val="28"/>
          <w:szCs w:val="28"/>
          <w:lang w:val="en-GB"/>
        </w:rPr>
        <w:t>F.</w:t>
      </w:r>
      <w:r>
        <w:rPr>
          <w:iCs/>
          <w:sz w:val="28"/>
          <w:szCs w:val="28"/>
          <w:lang w:val="en-GB"/>
        </w:rPr>
        <w:t xml:space="preserve"> </w:t>
      </w:r>
      <w:r w:rsidRPr="002D68F5">
        <w:rPr>
          <w:iCs/>
          <w:sz w:val="28"/>
          <w:szCs w:val="28"/>
          <w:lang w:val="en-GB"/>
        </w:rPr>
        <w:t>L.</w:t>
      </w:r>
      <w:r>
        <w:rPr>
          <w:iCs/>
          <w:sz w:val="28"/>
          <w:szCs w:val="28"/>
          <w:lang w:val="en-GB"/>
        </w:rPr>
        <w:t xml:space="preserve"> </w:t>
      </w:r>
      <w:r w:rsidRPr="002D68F5">
        <w:rPr>
          <w:iCs/>
          <w:sz w:val="28"/>
          <w:szCs w:val="28"/>
          <w:lang w:val="en-GB"/>
        </w:rPr>
        <w:t xml:space="preserve">Drew </w:t>
      </w:r>
      <w:r>
        <w:rPr>
          <w:iCs/>
          <w:sz w:val="28"/>
          <w:szCs w:val="28"/>
          <w:lang w:val="en-GB"/>
        </w:rPr>
        <w:t>//</w:t>
      </w:r>
      <w:r w:rsidRPr="002D677B">
        <w:rPr>
          <w:sz w:val="28"/>
          <w:szCs w:val="28"/>
          <w:lang w:val="en-GB"/>
        </w:rPr>
        <w:t xml:space="preserve"> J</w:t>
      </w:r>
      <w:r>
        <w:rPr>
          <w:sz w:val="28"/>
          <w:szCs w:val="28"/>
          <w:lang w:val="en-GB"/>
        </w:rPr>
        <w:t>.</w:t>
      </w:r>
      <w:r w:rsidRPr="002D677B">
        <w:rPr>
          <w:sz w:val="28"/>
          <w:szCs w:val="28"/>
          <w:lang w:val="en-GB"/>
        </w:rPr>
        <w:t xml:space="preserve"> Chronic</w:t>
      </w:r>
      <w:r>
        <w:rPr>
          <w:sz w:val="28"/>
          <w:szCs w:val="28"/>
          <w:lang w:val="en-GB"/>
        </w:rPr>
        <w:t>.</w:t>
      </w:r>
      <w:r w:rsidRPr="002D677B">
        <w:rPr>
          <w:sz w:val="28"/>
          <w:szCs w:val="28"/>
          <w:lang w:val="en-GB"/>
        </w:rPr>
        <w:t xml:space="preserve"> Dis</w:t>
      </w:r>
      <w:r>
        <w:rPr>
          <w:sz w:val="28"/>
          <w:szCs w:val="28"/>
          <w:lang w:val="en-GB"/>
        </w:rPr>
        <w:t>.-</w:t>
      </w:r>
      <w:r w:rsidRPr="002D677B">
        <w:rPr>
          <w:sz w:val="28"/>
          <w:szCs w:val="28"/>
          <w:lang w:val="en-GB"/>
        </w:rPr>
        <w:t xml:space="preserve"> 1961</w:t>
      </w:r>
      <w:r>
        <w:rPr>
          <w:sz w:val="28"/>
          <w:szCs w:val="28"/>
          <w:lang w:val="en-GB"/>
        </w:rPr>
        <w:t xml:space="preserve">.- Vol. </w:t>
      </w:r>
      <w:r w:rsidRPr="002D677B">
        <w:rPr>
          <w:sz w:val="28"/>
          <w:szCs w:val="28"/>
          <w:lang w:val="en-GB"/>
        </w:rPr>
        <w:t>14</w:t>
      </w:r>
      <w:r>
        <w:rPr>
          <w:sz w:val="28"/>
          <w:szCs w:val="28"/>
          <w:lang w:val="en-GB"/>
        </w:rPr>
        <w:t xml:space="preserve">.- P. </w:t>
      </w:r>
      <w:r w:rsidRPr="002D677B">
        <w:rPr>
          <w:sz w:val="28"/>
          <w:szCs w:val="28"/>
          <w:lang w:val="en-GB"/>
        </w:rPr>
        <w:t>396</w:t>
      </w:r>
      <w:r>
        <w:rPr>
          <w:sz w:val="28"/>
          <w:szCs w:val="28"/>
          <w:lang w:val="en-GB"/>
        </w:rPr>
        <w:t>-</w:t>
      </w:r>
      <w:r w:rsidRPr="002D677B">
        <w:rPr>
          <w:sz w:val="28"/>
          <w:szCs w:val="28"/>
          <w:lang w:val="en-GB"/>
        </w:rPr>
        <w:t xml:space="preserve">407.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Dubinsky T</w:t>
      </w:r>
      <w:r>
        <w:rPr>
          <w:sz w:val="28"/>
          <w:szCs w:val="28"/>
          <w:lang w:val="en-GB"/>
        </w:rPr>
        <w:t xml:space="preserve">. </w:t>
      </w:r>
      <w:r w:rsidRPr="002D677B">
        <w:rPr>
          <w:sz w:val="28"/>
          <w:szCs w:val="28"/>
          <w:lang w:val="en-GB"/>
        </w:rPr>
        <w:t>J. Value of sonography in the diagnosis of abnormal vaginal bleeding</w:t>
      </w:r>
      <w:r w:rsidRPr="002D677B">
        <w:rPr>
          <w:sz w:val="28"/>
          <w:szCs w:val="28"/>
          <w:lang w:val="uk-UA"/>
        </w:rPr>
        <w:t xml:space="preserve"> </w:t>
      </w:r>
      <w:r>
        <w:rPr>
          <w:sz w:val="28"/>
          <w:szCs w:val="28"/>
          <w:lang w:val="en-US"/>
        </w:rPr>
        <w:t xml:space="preserve">/ </w:t>
      </w:r>
      <w:r w:rsidRPr="002D677B">
        <w:rPr>
          <w:sz w:val="28"/>
          <w:szCs w:val="28"/>
          <w:lang w:val="en-GB"/>
        </w:rPr>
        <w:t>T</w:t>
      </w:r>
      <w:r>
        <w:rPr>
          <w:sz w:val="28"/>
          <w:szCs w:val="28"/>
          <w:lang w:val="en-GB"/>
        </w:rPr>
        <w:t xml:space="preserve">. </w:t>
      </w:r>
      <w:r w:rsidRPr="002D677B">
        <w:rPr>
          <w:sz w:val="28"/>
          <w:szCs w:val="28"/>
          <w:lang w:val="en-GB"/>
        </w:rPr>
        <w:t xml:space="preserve">J. Dubinsky </w:t>
      </w:r>
      <w:r w:rsidRPr="002D677B">
        <w:rPr>
          <w:sz w:val="28"/>
          <w:szCs w:val="28"/>
          <w:lang w:val="uk-UA"/>
        </w:rPr>
        <w:t>//</w:t>
      </w:r>
      <w:r w:rsidRPr="002D677B">
        <w:rPr>
          <w:sz w:val="28"/>
          <w:szCs w:val="28"/>
          <w:lang w:val="en-GB"/>
        </w:rPr>
        <w:t xml:space="preserve"> </w:t>
      </w:r>
      <w:r w:rsidRPr="002D677B">
        <w:rPr>
          <w:sz w:val="28"/>
          <w:szCs w:val="28"/>
          <w:lang w:val="en-US"/>
        </w:rPr>
        <w:t>J</w:t>
      </w:r>
      <w:r>
        <w:rPr>
          <w:sz w:val="28"/>
          <w:szCs w:val="28"/>
          <w:lang w:val="en-US"/>
        </w:rPr>
        <w:t>.</w:t>
      </w:r>
      <w:r w:rsidRPr="002D677B">
        <w:rPr>
          <w:sz w:val="28"/>
          <w:szCs w:val="28"/>
          <w:lang w:val="en-US"/>
        </w:rPr>
        <w:t xml:space="preserve"> Clin</w:t>
      </w:r>
      <w:r>
        <w:rPr>
          <w:sz w:val="28"/>
          <w:szCs w:val="28"/>
          <w:lang w:val="en-US"/>
        </w:rPr>
        <w:t>.</w:t>
      </w:r>
      <w:r w:rsidRPr="002D677B">
        <w:rPr>
          <w:sz w:val="28"/>
          <w:szCs w:val="28"/>
          <w:lang w:val="en-US"/>
        </w:rPr>
        <w:t xml:space="preserve"> Ultrasound</w:t>
      </w:r>
      <w:r w:rsidRPr="002D677B">
        <w:rPr>
          <w:sz w:val="28"/>
          <w:szCs w:val="28"/>
          <w:lang w:val="uk-UA"/>
        </w:rPr>
        <w:t xml:space="preserve">.- </w:t>
      </w:r>
      <w:r w:rsidRPr="002D677B">
        <w:rPr>
          <w:sz w:val="28"/>
          <w:szCs w:val="28"/>
          <w:lang w:val="en-US"/>
        </w:rPr>
        <w:t xml:space="preserve"> 2004</w:t>
      </w:r>
      <w:r w:rsidRPr="002D677B">
        <w:rPr>
          <w:sz w:val="28"/>
          <w:szCs w:val="28"/>
          <w:lang w:val="uk-UA"/>
        </w:rPr>
        <w:t xml:space="preserve">.- </w:t>
      </w:r>
      <w:r>
        <w:rPr>
          <w:sz w:val="28"/>
          <w:szCs w:val="28"/>
          <w:lang w:val="en-US"/>
        </w:rPr>
        <w:t xml:space="preserve">Vol. </w:t>
      </w:r>
      <w:r w:rsidRPr="002D677B">
        <w:rPr>
          <w:sz w:val="28"/>
          <w:szCs w:val="28"/>
          <w:lang w:val="en-US"/>
        </w:rPr>
        <w:t>32</w:t>
      </w:r>
      <w:r w:rsidRPr="002D677B">
        <w:rPr>
          <w:sz w:val="28"/>
          <w:szCs w:val="28"/>
          <w:lang w:val="uk-UA"/>
        </w:rPr>
        <w:t>.- Р.</w:t>
      </w:r>
      <w:r w:rsidRPr="002D677B">
        <w:rPr>
          <w:sz w:val="28"/>
          <w:szCs w:val="28"/>
          <w:lang w:val="en-US"/>
        </w:rPr>
        <w:t xml:space="preserve"> 348–</w:t>
      </w:r>
      <w:r>
        <w:rPr>
          <w:sz w:val="28"/>
          <w:szCs w:val="28"/>
          <w:lang w:val="en-US"/>
        </w:rPr>
        <w:t>3</w:t>
      </w:r>
      <w:r w:rsidRPr="002D677B">
        <w:rPr>
          <w:sz w:val="28"/>
          <w:szCs w:val="28"/>
          <w:lang w:val="en-US"/>
        </w:rPr>
        <w:t>53.</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uk-UA"/>
        </w:rPr>
        <w:t>Duggal P.</w:t>
      </w:r>
      <w:r>
        <w:rPr>
          <w:sz w:val="28"/>
          <w:szCs w:val="28"/>
          <w:lang w:val="en-US"/>
        </w:rPr>
        <w:t xml:space="preserve"> </w:t>
      </w:r>
      <w:r w:rsidRPr="002D677B">
        <w:rPr>
          <w:sz w:val="28"/>
          <w:szCs w:val="28"/>
          <w:lang w:val="uk-UA"/>
        </w:rPr>
        <w:t>S.</w:t>
      </w:r>
      <w:r w:rsidRPr="002D677B">
        <w:rPr>
          <w:sz w:val="28"/>
          <w:szCs w:val="28"/>
          <w:lang w:val="en-US"/>
        </w:rPr>
        <w:t xml:space="preserve"> The in-vivo and in-vitro effects of exogenous leptin on ovulation in rat </w:t>
      </w:r>
      <w:r>
        <w:rPr>
          <w:sz w:val="28"/>
          <w:szCs w:val="28"/>
          <w:lang w:val="en-US"/>
        </w:rPr>
        <w:t xml:space="preserve">/ </w:t>
      </w:r>
      <w:r w:rsidRPr="002D677B">
        <w:rPr>
          <w:sz w:val="28"/>
          <w:szCs w:val="28"/>
          <w:lang w:val="uk-UA"/>
        </w:rPr>
        <w:t>P.</w:t>
      </w:r>
      <w:r>
        <w:rPr>
          <w:sz w:val="28"/>
          <w:szCs w:val="28"/>
          <w:lang w:val="en-US"/>
        </w:rPr>
        <w:t xml:space="preserve"> </w:t>
      </w:r>
      <w:r w:rsidRPr="002D677B">
        <w:rPr>
          <w:sz w:val="28"/>
          <w:szCs w:val="28"/>
          <w:lang w:val="uk-UA"/>
        </w:rPr>
        <w:t>S.</w:t>
      </w:r>
      <w:r>
        <w:rPr>
          <w:sz w:val="28"/>
          <w:szCs w:val="28"/>
          <w:lang w:val="en-US"/>
        </w:rPr>
        <w:t xml:space="preserve"> </w:t>
      </w:r>
      <w:r w:rsidRPr="002D677B">
        <w:rPr>
          <w:sz w:val="28"/>
          <w:szCs w:val="28"/>
          <w:lang w:val="uk-UA"/>
        </w:rPr>
        <w:t xml:space="preserve">Duggal, </w:t>
      </w:r>
      <w:r w:rsidRPr="002D677B">
        <w:rPr>
          <w:sz w:val="28"/>
          <w:szCs w:val="28"/>
          <w:lang w:val="en-US"/>
        </w:rPr>
        <w:t>K.</w:t>
      </w:r>
      <w:r>
        <w:rPr>
          <w:sz w:val="28"/>
          <w:szCs w:val="28"/>
          <w:lang w:val="en-US"/>
        </w:rPr>
        <w:t xml:space="preserve"> </w:t>
      </w:r>
      <w:r w:rsidRPr="002D677B">
        <w:rPr>
          <w:sz w:val="28"/>
          <w:szCs w:val="28"/>
          <w:lang w:val="en-US"/>
        </w:rPr>
        <w:t>H.</w:t>
      </w:r>
      <w:r>
        <w:rPr>
          <w:sz w:val="28"/>
          <w:szCs w:val="28"/>
          <w:lang w:val="en-US"/>
        </w:rPr>
        <w:t xml:space="preserve"> </w:t>
      </w:r>
      <w:r w:rsidRPr="002D677B">
        <w:rPr>
          <w:sz w:val="28"/>
          <w:szCs w:val="28"/>
          <w:lang w:val="en-US"/>
        </w:rPr>
        <w:t>Van Der Hoek, C.</w:t>
      </w:r>
      <w:r>
        <w:rPr>
          <w:sz w:val="28"/>
          <w:szCs w:val="28"/>
          <w:lang w:val="en-US"/>
        </w:rPr>
        <w:t xml:space="preserve"> </w:t>
      </w:r>
      <w:r w:rsidRPr="002D677B">
        <w:rPr>
          <w:sz w:val="28"/>
          <w:szCs w:val="28"/>
          <w:lang w:val="en-US"/>
        </w:rPr>
        <w:t>R.</w:t>
      </w:r>
      <w:r>
        <w:rPr>
          <w:sz w:val="28"/>
          <w:szCs w:val="28"/>
          <w:lang w:val="en-US"/>
        </w:rPr>
        <w:t xml:space="preserve"> </w:t>
      </w:r>
      <w:r w:rsidRPr="002D677B">
        <w:rPr>
          <w:sz w:val="28"/>
          <w:szCs w:val="28"/>
          <w:lang w:val="en-US"/>
        </w:rPr>
        <w:t xml:space="preserve">Milner </w:t>
      </w:r>
      <w:r>
        <w:rPr>
          <w:sz w:val="28"/>
          <w:szCs w:val="28"/>
          <w:lang w:val="en-US"/>
        </w:rPr>
        <w:t>/</w:t>
      </w:r>
      <w:r w:rsidRPr="002D677B">
        <w:rPr>
          <w:sz w:val="28"/>
          <w:szCs w:val="28"/>
          <w:lang w:val="en-US"/>
        </w:rPr>
        <w:t>/</w:t>
      </w:r>
      <w:r>
        <w:rPr>
          <w:sz w:val="28"/>
          <w:szCs w:val="28"/>
          <w:lang w:val="en-US"/>
        </w:rPr>
        <w:t xml:space="preserve"> </w:t>
      </w:r>
      <w:r w:rsidRPr="002D677B">
        <w:rPr>
          <w:sz w:val="28"/>
          <w:szCs w:val="28"/>
          <w:lang w:val="en-US"/>
        </w:rPr>
        <w:t xml:space="preserve">Endocrinology.- 2000.- </w:t>
      </w:r>
      <w:r>
        <w:rPr>
          <w:sz w:val="28"/>
          <w:szCs w:val="28"/>
          <w:lang w:val="en-US"/>
        </w:rPr>
        <w:t xml:space="preserve">Vol. </w:t>
      </w:r>
      <w:r w:rsidRPr="002D677B">
        <w:rPr>
          <w:sz w:val="28"/>
          <w:szCs w:val="28"/>
          <w:lang w:val="en-US"/>
        </w:rPr>
        <w:t xml:space="preserve">141.- </w:t>
      </w:r>
      <w:r w:rsidRPr="002D677B">
        <w:rPr>
          <w:sz w:val="28"/>
          <w:szCs w:val="28"/>
        </w:rPr>
        <w:t>Р</w:t>
      </w:r>
      <w:r w:rsidRPr="002D677B">
        <w:rPr>
          <w:sz w:val="28"/>
          <w:szCs w:val="28"/>
          <w:lang w:val="en-US"/>
        </w:rPr>
        <w:t>.</w:t>
      </w:r>
      <w:r>
        <w:rPr>
          <w:sz w:val="28"/>
          <w:szCs w:val="28"/>
          <w:lang w:val="en-US"/>
        </w:rPr>
        <w:t xml:space="preserve"> </w:t>
      </w:r>
      <w:r w:rsidRPr="002D677B">
        <w:rPr>
          <w:sz w:val="28"/>
          <w:szCs w:val="28"/>
          <w:lang w:val="en-US"/>
        </w:rPr>
        <w:t xml:space="preserve">1971-1976. </w:t>
      </w:r>
    </w:p>
    <w:p w:rsidR="00CB5432" w:rsidRPr="00160D05" w:rsidRDefault="00CB5432" w:rsidP="009E6D99">
      <w:pPr>
        <w:numPr>
          <w:ilvl w:val="0"/>
          <w:numId w:val="41"/>
        </w:numPr>
        <w:spacing w:after="0" w:line="360" w:lineRule="auto"/>
        <w:ind w:left="0" w:firstLine="709"/>
        <w:jc w:val="both"/>
        <w:rPr>
          <w:sz w:val="28"/>
          <w:szCs w:val="28"/>
          <w:lang w:val="en-US"/>
        </w:rPr>
      </w:pPr>
      <w:r w:rsidRPr="00160D05">
        <w:rPr>
          <w:sz w:val="28"/>
          <w:szCs w:val="28"/>
          <w:lang w:val="en-US"/>
        </w:rPr>
        <w:t>Dvorak H.</w:t>
      </w:r>
      <w:r>
        <w:rPr>
          <w:sz w:val="28"/>
          <w:szCs w:val="28"/>
          <w:lang w:val="en-US"/>
        </w:rPr>
        <w:t xml:space="preserve"> </w:t>
      </w:r>
      <w:r w:rsidRPr="00160D05">
        <w:rPr>
          <w:sz w:val="28"/>
          <w:szCs w:val="28"/>
          <w:lang w:val="en-US"/>
        </w:rPr>
        <w:t>F.</w:t>
      </w:r>
      <w:r>
        <w:rPr>
          <w:sz w:val="28"/>
          <w:szCs w:val="28"/>
          <w:lang w:val="en-US"/>
        </w:rPr>
        <w:t xml:space="preserve"> </w:t>
      </w:r>
      <w:r w:rsidRPr="00160D05">
        <w:rPr>
          <w:sz w:val="28"/>
          <w:szCs w:val="28"/>
          <w:lang w:val="en-US"/>
        </w:rPr>
        <w:t>Vascular permeability factor/vascular endothelial growth factor, microvascular hyperpermeability, and angiogenesis // H.</w:t>
      </w:r>
      <w:r>
        <w:rPr>
          <w:sz w:val="28"/>
          <w:szCs w:val="28"/>
          <w:lang w:val="en-US"/>
        </w:rPr>
        <w:t xml:space="preserve"> </w:t>
      </w:r>
      <w:r w:rsidRPr="00160D05">
        <w:rPr>
          <w:sz w:val="28"/>
          <w:szCs w:val="28"/>
          <w:lang w:val="en-US"/>
        </w:rPr>
        <w:t>F.</w:t>
      </w:r>
      <w:r>
        <w:rPr>
          <w:sz w:val="28"/>
          <w:szCs w:val="28"/>
          <w:lang w:val="en-US"/>
        </w:rPr>
        <w:t xml:space="preserve"> </w:t>
      </w:r>
      <w:r w:rsidRPr="00160D05">
        <w:rPr>
          <w:sz w:val="28"/>
          <w:szCs w:val="28"/>
          <w:lang w:val="en-US"/>
        </w:rPr>
        <w:t>Dvorak, L.</w:t>
      </w:r>
      <w:r>
        <w:rPr>
          <w:sz w:val="28"/>
          <w:szCs w:val="28"/>
          <w:lang w:val="en-US"/>
        </w:rPr>
        <w:t xml:space="preserve"> </w:t>
      </w:r>
      <w:r w:rsidRPr="00160D05">
        <w:rPr>
          <w:sz w:val="28"/>
          <w:szCs w:val="28"/>
          <w:lang w:val="en-US"/>
        </w:rPr>
        <w:t>F.</w:t>
      </w:r>
      <w:r>
        <w:rPr>
          <w:sz w:val="28"/>
          <w:szCs w:val="28"/>
          <w:lang w:val="en-US"/>
        </w:rPr>
        <w:t xml:space="preserve"> </w:t>
      </w:r>
      <w:r w:rsidRPr="00160D05">
        <w:rPr>
          <w:sz w:val="28"/>
          <w:szCs w:val="28"/>
          <w:lang w:val="en-US"/>
        </w:rPr>
        <w:t>Brown, M.</w:t>
      </w:r>
      <w:r>
        <w:rPr>
          <w:sz w:val="28"/>
          <w:szCs w:val="28"/>
          <w:lang w:val="en-US"/>
        </w:rPr>
        <w:t xml:space="preserve"> </w:t>
      </w:r>
      <w:r w:rsidRPr="00160D05">
        <w:rPr>
          <w:sz w:val="28"/>
          <w:szCs w:val="28"/>
          <w:lang w:val="en-US"/>
        </w:rPr>
        <w:t>Detmar, A.</w:t>
      </w:r>
      <w:r>
        <w:rPr>
          <w:sz w:val="28"/>
          <w:szCs w:val="28"/>
          <w:lang w:val="en-US"/>
        </w:rPr>
        <w:t xml:space="preserve"> </w:t>
      </w:r>
      <w:r w:rsidRPr="00160D05">
        <w:rPr>
          <w:sz w:val="28"/>
          <w:szCs w:val="28"/>
          <w:lang w:val="en-US"/>
        </w:rPr>
        <w:t>M.</w:t>
      </w:r>
      <w:r>
        <w:rPr>
          <w:sz w:val="28"/>
          <w:szCs w:val="28"/>
          <w:lang w:val="en-US"/>
        </w:rPr>
        <w:t xml:space="preserve"> </w:t>
      </w:r>
      <w:r w:rsidRPr="00160D05">
        <w:rPr>
          <w:sz w:val="28"/>
          <w:szCs w:val="28"/>
          <w:lang w:val="en-US"/>
        </w:rPr>
        <w:t xml:space="preserve">Dvorak </w:t>
      </w:r>
      <w:r>
        <w:rPr>
          <w:sz w:val="28"/>
          <w:szCs w:val="28"/>
          <w:lang w:val="en-US"/>
        </w:rPr>
        <w:t xml:space="preserve">// </w:t>
      </w:r>
      <w:r w:rsidRPr="00160D05">
        <w:rPr>
          <w:sz w:val="28"/>
          <w:szCs w:val="28"/>
          <w:lang w:val="en-US"/>
        </w:rPr>
        <w:t>Am</w:t>
      </w:r>
      <w:r>
        <w:rPr>
          <w:sz w:val="28"/>
          <w:szCs w:val="28"/>
          <w:lang w:val="en-US"/>
        </w:rPr>
        <w:t>.</w:t>
      </w:r>
      <w:r w:rsidRPr="00160D05">
        <w:rPr>
          <w:sz w:val="28"/>
          <w:szCs w:val="28"/>
          <w:lang w:val="en-US"/>
        </w:rPr>
        <w:t xml:space="preserve"> J</w:t>
      </w:r>
      <w:r>
        <w:rPr>
          <w:sz w:val="28"/>
          <w:szCs w:val="28"/>
          <w:lang w:val="en-US"/>
        </w:rPr>
        <w:t>.</w:t>
      </w:r>
      <w:r w:rsidRPr="00160D05">
        <w:rPr>
          <w:sz w:val="28"/>
          <w:szCs w:val="28"/>
          <w:lang w:val="en-US"/>
        </w:rPr>
        <w:t xml:space="preserve"> Pathol</w:t>
      </w:r>
      <w:r>
        <w:rPr>
          <w:sz w:val="28"/>
          <w:szCs w:val="28"/>
          <w:lang w:val="en-US"/>
        </w:rPr>
        <w:t>.-</w:t>
      </w:r>
      <w:r w:rsidRPr="00160D05">
        <w:rPr>
          <w:sz w:val="28"/>
          <w:szCs w:val="28"/>
          <w:lang w:val="en-US"/>
        </w:rPr>
        <w:t xml:space="preserve"> 1995</w:t>
      </w:r>
      <w:r>
        <w:rPr>
          <w:sz w:val="28"/>
          <w:szCs w:val="28"/>
          <w:lang w:val="en-US"/>
        </w:rPr>
        <w:t xml:space="preserve">.- Vol. </w:t>
      </w:r>
      <w:r w:rsidRPr="00160D05">
        <w:rPr>
          <w:sz w:val="28"/>
          <w:szCs w:val="28"/>
          <w:lang w:val="en-US"/>
        </w:rPr>
        <w:t>146</w:t>
      </w:r>
      <w:r>
        <w:rPr>
          <w:sz w:val="28"/>
          <w:szCs w:val="28"/>
          <w:lang w:val="en-US"/>
        </w:rPr>
        <w:t xml:space="preserve">.- </w:t>
      </w:r>
      <w:r w:rsidRPr="00160D05">
        <w:rPr>
          <w:sz w:val="28"/>
          <w:szCs w:val="28"/>
          <w:lang w:val="en-US"/>
        </w:rPr>
        <w:t>P.</w:t>
      </w:r>
      <w:r>
        <w:rPr>
          <w:sz w:val="28"/>
          <w:szCs w:val="28"/>
          <w:lang w:val="en-US"/>
        </w:rPr>
        <w:t xml:space="preserve"> </w:t>
      </w:r>
      <w:r w:rsidRPr="00160D05">
        <w:rPr>
          <w:sz w:val="28"/>
          <w:szCs w:val="28"/>
          <w:lang w:val="en-US"/>
        </w:rPr>
        <w:t>1029-1039.</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Dysfunctional uterine bleeding (DUB) / C.</w:t>
      </w:r>
      <w:r>
        <w:rPr>
          <w:sz w:val="28"/>
          <w:szCs w:val="28"/>
          <w:lang w:val="en-US"/>
        </w:rPr>
        <w:t xml:space="preserve"> </w:t>
      </w:r>
      <w:r w:rsidRPr="002D677B">
        <w:rPr>
          <w:sz w:val="28"/>
          <w:szCs w:val="28"/>
          <w:lang w:val="en-US"/>
        </w:rPr>
        <w:t>Buletti, C.</w:t>
      </w:r>
      <w:r>
        <w:rPr>
          <w:sz w:val="28"/>
          <w:szCs w:val="28"/>
          <w:lang w:val="en-US"/>
        </w:rPr>
        <w:t xml:space="preserve"> </w:t>
      </w:r>
      <w:r w:rsidRPr="002D677B">
        <w:rPr>
          <w:sz w:val="28"/>
          <w:szCs w:val="28"/>
          <w:lang w:val="en-US"/>
        </w:rPr>
        <w:t xml:space="preserve">Flamigni, R.A. Prefetto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ANN. N.Y. Acad. Sci.- </w:t>
      </w:r>
      <w:r w:rsidRPr="002D677B">
        <w:rPr>
          <w:sz w:val="28"/>
          <w:szCs w:val="28"/>
          <w:lang w:val="uk-UA"/>
        </w:rPr>
        <w:t>2000</w:t>
      </w:r>
      <w:r w:rsidRPr="002D677B">
        <w:rPr>
          <w:sz w:val="28"/>
          <w:szCs w:val="28"/>
          <w:lang w:val="en-US"/>
        </w:rPr>
        <w:t>.- Vol. 734.- P. 80-90.</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Ecochard R.</w:t>
      </w:r>
      <w:r>
        <w:rPr>
          <w:sz w:val="28"/>
          <w:szCs w:val="28"/>
          <w:lang w:val="en-US"/>
        </w:rPr>
        <w:t xml:space="preserve"> </w:t>
      </w:r>
      <w:r w:rsidRPr="002D677B">
        <w:rPr>
          <w:sz w:val="28"/>
          <w:szCs w:val="28"/>
          <w:lang w:val="en-US"/>
        </w:rPr>
        <w:t>Gonadotropin and body mass index: high FSH levels in lean, normally cycling women / R.</w:t>
      </w:r>
      <w:r>
        <w:rPr>
          <w:sz w:val="28"/>
          <w:szCs w:val="28"/>
          <w:lang w:val="en-US"/>
        </w:rPr>
        <w:t xml:space="preserve"> </w:t>
      </w:r>
      <w:r w:rsidRPr="002D677B">
        <w:rPr>
          <w:sz w:val="28"/>
          <w:szCs w:val="28"/>
          <w:lang w:val="en-US"/>
        </w:rPr>
        <w:t>Ecochard, H.</w:t>
      </w:r>
      <w:r>
        <w:rPr>
          <w:sz w:val="28"/>
          <w:szCs w:val="28"/>
          <w:lang w:val="en-US"/>
        </w:rPr>
        <w:t xml:space="preserve"> </w:t>
      </w:r>
      <w:r w:rsidRPr="002D677B">
        <w:rPr>
          <w:sz w:val="28"/>
          <w:szCs w:val="28"/>
          <w:lang w:val="en-US"/>
        </w:rPr>
        <w:t>Marret, M.</w:t>
      </w:r>
      <w:r>
        <w:rPr>
          <w:sz w:val="28"/>
          <w:szCs w:val="28"/>
          <w:lang w:val="en-US"/>
        </w:rPr>
        <w:t xml:space="preserve"> </w:t>
      </w:r>
      <w:r w:rsidRPr="002D677B">
        <w:rPr>
          <w:sz w:val="28"/>
          <w:szCs w:val="28"/>
          <w:lang w:val="en-US"/>
        </w:rPr>
        <w:t xml:space="preserve">Barbato, H. </w:t>
      </w:r>
      <w:r>
        <w:rPr>
          <w:sz w:val="28"/>
          <w:szCs w:val="28"/>
          <w:lang w:val="en-US"/>
        </w:rPr>
        <w:t xml:space="preserve"> </w:t>
      </w:r>
      <w:r w:rsidRPr="002D677B">
        <w:rPr>
          <w:sz w:val="28"/>
          <w:szCs w:val="28"/>
          <w:lang w:val="en-US"/>
        </w:rPr>
        <w:t>Boehringer // Obstet.Gynecol.- 2005.- Vol.</w:t>
      </w:r>
      <w:r>
        <w:rPr>
          <w:sz w:val="28"/>
          <w:szCs w:val="28"/>
          <w:lang w:val="en-US"/>
        </w:rPr>
        <w:t xml:space="preserve"> </w:t>
      </w:r>
      <w:r w:rsidRPr="002D677B">
        <w:rPr>
          <w:sz w:val="28"/>
          <w:szCs w:val="28"/>
          <w:lang w:val="en-US"/>
        </w:rPr>
        <w:t>86.- P.</w:t>
      </w:r>
      <w:r>
        <w:rPr>
          <w:sz w:val="28"/>
          <w:szCs w:val="28"/>
          <w:lang w:val="en-US"/>
        </w:rPr>
        <w:t xml:space="preserve"> </w:t>
      </w:r>
      <w:r w:rsidRPr="002D677B">
        <w:rPr>
          <w:sz w:val="28"/>
          <w:szCs w:val="28"/>
          <w:lang w:val="en-US"/>
        </w:rPr>
        <w:t>8-12.</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Eden J.A. Progestogens: an occasional review </w:t>
      </w:r>
      <w:r>
        <w:rPr>
          <w:sz w:val="28"/>
          <w:szCs w:val="28"/>
          <w:lang w:val="en-US"/>
        </w:rPr>
        <w:t xml:space="preserve">/ </w:t>
      </w:r>
      <w:r w:rsidRPr="002D677B">
        <w:rPr>
          <w:sz w:val="28"/>
          <w:szCs w:val="28"/>
          <w:lang w:val="en-US"/>
        </w:rPr>
        <w:t>J.A. Eden // Asia Oceania J. Obstet. Gynecol.- 199</w:t>
      </w:r>
      <w:r w:rsidRPr="002D677B">
        <w:rPr>
          <w:sz w:val="28"/>
          <w:szCs w:val="28"/>
          <w:lang w:val="uk-UA"/>
        </w:rPr>
        <w:t>9</w:t>
      </w:r>
      <w:r w:rsidRPr="002D677B">
        <w:rPr>
          <w:sz w:val="28"/>
          <w:szCs w:val="28"/>
          <w:lang w:val="en-US"/>
        </w:rPr>
        <w:t xml:space="preserve">.- Vol. 17, </w:t>
      </w:r>
      <w:r w:rsidRPr="002D677B">
        <w:rPr>
          <w:sz w:val="28"/>
          <w:szCs w:val="28"/>
          <w:lang w:val="uk-UA"/>
        </w:rPr>
        <w:t xml:space="preserve">№ </w:t>
      </w:r>
      <w:r w:rsidRPr="002D677B">
        <w:rPr>
          <w:sz w:val="28"/>
          <w:szCs w:val="28"/>
          <w:lang w:val="en-GB"/>
        </w:rPr>
        <w:t>4.- P.- 1289-1295.</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t xml:space="preserve">Effect of fasting on serum leptin in normal human subjects </w:t>
      </w:r>
      <w:r w:rsidRPr="002D677B">
        <w:rPr>
          <w:sz w:val="28"/>
          <w:szCs w:val="28"/>
          <w:lang w:val="en-US"/>
        </w:rPr>
        <w:t xml:space="preserve">/ </w:t>
      </w:r>
      <w:r w:rsidRPr="002D677B">
        <w:rPr>
          <w:iCs/>
          <w:sz w:val="28"/>
          <w:szCs w:val="28"/>
          <w:lang w:val="en-GB"/>
        </w:rPr>
        <w:t>G.</w:t>
      </w:r>
      <w:r>
        <w:rPr>
          <w:iCs/>
          <w:sz w:val="28"/>
          <w:szCs w:val="28"/>
          <w:lang w:val="en-GB"/>
        </w:rPr>
        <w:t xml:space="preserve"> </w:t>
      </w:r>
      <w:r w:rsidRPr="002D677B">
        <w:rPr>
          <w:iCs/>
          <w:sz w:val="28"/>
          <w:szCs w:val="28"/>
          <w:lang w:val="en-GB"/>
        </w:rPr>
        <w:t>Boden, X.</w:t>
      </w:r>
      <w:r>
        <w:rPr>
          <w:iCs/>
          <w:sz w:val="28"/>
          <w:szCs w:val="28"/>
          <w:lang w:val="en-GB"/>
        </w:rPr>
        <w:t xml:space="preserve"> </w:t>
      </w:r>
      <w:r w:rsidRPr="002D677B">
        <w:rPr>
          <w:iCs/>
          <w:sz w:val="28"/>
          <w:szCs w:val="28"/>
          <w:lang w:val="en-GB"/>
        </w:rPr>
        <w:t>Chen, M.</w:t>
      </w:r>
      <w:r>
        <w:rPr>
          <w:iCs/>
          <w:sz w:val="28"/>
          <w:szCs w:val="28"/>
          <w:lang w:val="en-GB"/>
        </w:rPr>
        <w:t xml:space="preserve"> </w:t>
      </w:r>
      <w:r w:rsidRPr="002D677B">
        <w:rPr>
          <w:iCs/>
          <w:sz w:val="28"/>
          <w:szCs w:val="28"/>
          <w:lang w:val="en-GB"/>
        </w:rPr>
        <w:t xml:space="preserve">Mozzoli </w:t>
      </w:r>
      <w:r>
        <w:rPr>
          <w:iCs/>
          <w:sz w:val="28"/>
          <w:szCs w:val="28"/>
          <w:lang w:val="en-GB"/>
        </w:rPr>
        <w:t>[</w:t>
      </w:r>
      <w:r w:rsidRPr="002D677B">
        <w:rPr>
          <w:sz w:val="28"/>
          <w:szCs w:val="28"/>
          <w:lang w:val="en-US"/>
        </w:rPr>
        <w:t>et al.</w:t>
      </w:r>
      <w:r>
        <w:rPr>
          <w:sz w:val="28"/>
          <w:szCs w:val="28"/>
          <w:lang w:val="en-US"/>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81</w:t>
      </w:r>
      <w:r>
        <w:rPr>
          <w:sz w:val="28"/>
          <w:szCs w:val="28"/>
          <w:lang w:val="en-GB"/>
        </w:rPr>
        <w:t xml:space="preserve">.- P. </w:t>
      </w:r>
      <w:r w:rsidRPr="002D677B">
        <w:rPr>
          <w:sz w:val="28"/>
          <w:szCs w:val="28"/>
          <w:lang w:val="en-GB"/>
        </w:rPr>
        <w:t>3419</w:t>
      </w:r>
      <w:r>
        <w:rPr>
          <w:sz w:val="28"/>
          <w:szCs w:val="28"/>
          <w:lang w:val="en-GB"/>
        </w:rPr>
        <w:t>-34</w:t>
      </w:r>
      <w:r w:rsidRPr="002D677B">
        <w:rPr>
          <w:sz w:val="28"/>
          <w:szCs w:val="28"/>
          <w:lang w:val="en-GB"/>
        </w:rPr>
        <w:t xml:space="preserve">23.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 xml:space="preserve">Effect of hysterectomy vs medical treatment on health-related quality of life and sexual functioning: the medicine or surgery (Ms) randomized trial </w:t>
      </w:r>
      <w:r w:rsidRPr="002D677B">
        <w:rPr>
          <w:sz w:val="28"/>
          <w:szCs w:val="28"/>
          <w:lang w:val="en-US"/>
        </w:rPr>
        <w:t xml:space="preserve">/ </w:t>
      </w:r>
      <w:r>
        <w:rPr>
          <w:sz w:val="28"/>
          <w:szCs w:val="28"/>
          <w:lang w:val="en-US"/>
        </w:rPr>
        <w:t xml:space="preserve">M. </w:t>
      </w:r>
      <w:r w:rsidRPr="002D677B">
        <w:rPr>
          <w:sz w:val="28"/>
          <w:szCs w:val="28"/>
          <w:lang w:val="en-GB"/>
        </w:rPr>
        <w:lastRenderedPageBreak/>
        <w:t xml:space="preserve">Kuppermann, </w:t>
      </w:r>
      <w:r>
        <w:rPr>
          <w:sz w:val="28"/>
          <w:szCs w:val="28"/>
          <w:lang w:val="en-GB"/>
        </w:rPr>
        <w:t xml:space="preserve">R. E. </w:t>
      </w:r>
      <w:r w:rsidRPr="002D677B">
        <w:rPr>
          <w:sz w:val="28"/>
          <w:szCs w:val="28"/>
          <w:lang w:val="en-GB"/>
        </w:rPr>
        <w:t xml:space="preserve">Varner, </w:t>
      </w:r>
      <w:r>
        <w:rPr>
          <w:sz w:val="28"/>
          <w:szCs w:val="28"/>
          <w:lang w:val="en-GB"/>
        </w:rPr>
        <w:t xml:space="preserve">R. L. </w:t>
      </w:r>
      <w:r w:rsidRPr="002D677B">
        <w:rPr>
          <w:sz w:val="28"/>
          <w:szCs w:val="28"/>
          <w:lang w:val="en-GB"/>
        </w:rPr>
        <w:t xml:space="preserve">Summitt Jr. </w:t>
      </w:r>
      <w:r>
        <w:rPr>
          <w:sz w:val="28"/>
          <w:szCs w:val="28"/>
          <w:lang w:val="en-GB"/>
        </w:rPr>
        <w:t>[</w:t>
      </w:r>
      <w:r w:rsidRPr="002D677B">
        <w:rPr>
          <w:sz w:val="28"/>
          <w:szCs w:val="28"/>
          <w:lang w:val="en-GB"/>
        </w:rPr>
        <w:t>et al.</w:t>
      </w:r>
      <w:r>
        <w:rPr>
          <w:sz w:val="28"/>
          <w:szCs w:val="28"/>
          <w:lang w:val="en-GB"/>
        </w:rPr>
        <w:t>]</w:t>
      </w:r>
      <w:r w:rsidRPr="002D677B">
        <w:rPr>
          <w:sz w:val="28"/>
          <w:szCs w:val="28"/>
          <w:lang w:val="en-GB"/>
        </w:rPr>
        <w:t xml:space="preserve"> // </w:t>
      </w:r>
      <w:r w:rsidRPr="002D677B">
        <w:rPr>
          <w:sz w:val="28"/>
          <w:szCs w:val="28"/>
          <w:lang w:val="en-US"/>
        </w:rPr>
        <w:t>JAMA.-  2004.- Vol. 291.- P. 1447–</w:t>
      </w:r>
      <w:r>
        <w:rPr>
          <w:sz w:val="28"/>
          <w:szCs w:val="28"/>
          <w:lang w:val="en-US"/>
        </w:rPr>
        <w:t>14</w:t>
      </w:r>
      <w:r w:rsidRPr="002D677B">
        <w:rPr>
          <w:sz w:val="28"/>
          <w:szCs w:val="28"/>
          <w:lang w:val="en-US"/>
        </w:rPr>
        <w:t>55.</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GB"/>
        </w:rPr>
        <w:t xml:space="preserve">Effects of corticotropin-releasing hormone on ovarian estrogen production in vitro </w:t>
      </w:r>
      <w:r w:rsidRPr="002D677B">
        <w:rPr>
          <w:sz w:val="28"/>
          <w:szCs w:val="28"/>
          <w:lang w:val="en-US"/>
        </w:rPr>
        <w:t xml:space="preserve">/ </w:t>
      </w:r>
      <w:r w:rsidRPr="002D677B">
        <w:rPr>
          <w:iCs/>
          <w:sz w:val="28"/>
          <w:szCs w:val="28"/>
          <w:lang w:val="en-GB"/>
        </w:rPr>
        <w:t>A.</w:t>
      </w:r>
      <w:r>
        <w:rPr>
          <w:iCs/>
          <w:sz w:val="28"/>
          <w:szCs w:val="28"/>
          <w:lang w:val="en-GB"/>
        </w:rPr>
        <w:t xml:space="preserve"> </w:t>
      </w:r>
      <w:r w:rsidRPr="002D677B">
        <w:rPr>
          <w:iCs/>
          <w:sz w:val="28"/>
          <w:szCs w:val="28"/>
          <w:lang w:val="en-GB"/>
        </w:rPr>
        <w:t>E.</w:t>
      </w:r>
      <w:r>
        <w:rPr>
          <w:iCs/>
          <w:sz w:val="28"/>
          <w:szCs w:val="28"/>
          <w:lang w:val="en-GB"/>
        </w:rPr>
        <w:t xml:space="preserve"> </w:t>
      </w:r>
      <w:r w:rsidRPr="002D677B">
        <w:rPr>
          <w:iCs/>
          <w:sz w:val="28"/>
          <w:szCs w:val="28"/>
          <w:lang w:val="en-GB"/>
        </w:rPr>
        <w:t>Calogero, N.</w:t>
      </w:r>
      <w:r>
        <w:rPr>
          <w:iCs/>
          <w:sz w:val="28"/>
          <w:szCs w:val="28"/>
          <w:lang w:val="en-GB"/>
        </w:rPr>
        <w:t xml:space="preserve"> </w:t>
      </w:r>
      <w:r w:rsidRPr="002D677B">
        <w:rPr>
          <w:iCs/>
          <w:sz w:val="28"/>
          <w:szCs w:val="28"/>
          <w:lang w:val="en-GB"/>
        </w:rPr>
        <w:t>Burrello, P.</w:t>
      </w:r>
      <w:r>
        <w:rPr>
          <w:iCs/>
          <w:sz w:val="28"/>
          <w:szCs w:val="28"/>
          <w:lang w:val="en-GB"/>
        </w:rPr>
        <w:t xml:space="preserve"> </w:t>
      </w:r>
      <w:r w:rsidRPr="002D677B">
        <w:rPr>
          <w:iCs/>
          <w:sz w:val="28"/>
          <w:szCs w:val="28"/>
          <w:lang w:val="en-GB"/>
        </w:rPr>
        <w:t>Negri-Cesi</w:t>
      </w:r>
      <w:r>
        <w:rPr>
          <w:iCs/>
          <w:sz w:val="28"/>
          <w:szCs w:val="28"/>
          <w:lang w:val="en-GB"/>
        </w:rPr>
        <w:t xml:space="preserve"> [</w:t>
      </w:r>
      <w:r w:rsidRPr="002D677B">
        <w:rPr>
          <w:iCs/>
          <w:sz w:val="28"/>
          <w:szCs w:val="28"/>
          <w:lang w:val="en-GB"/>
        </w:rPr>
        <w:t>et al</w:t>
      </w:r>
      <w:r>
        <w:rPr>
          <w:iCs/>
          <w:sz w:val="28"/>
          <w:szCs w:val="28"/>
          <w:lang w:val="en-GB"/>
        </w:rPr>
        <w:t xml:space="preserve">.] // </w:t>
      </w:r>
      <w:r w:rsidRPr="002D677B">
        <w:rPr>
          <w:sz w:val="28"/>
          <w:szCs w:val="28"/>
          <w:lang w:val="en-GB"/>
        </w:rPr>
        <w:t>Endocrinology</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137</w:t>
      </w:r>
      <w:r>
        <w:rPr>
          <w:sz w:val="28"/>
          <w:szCs w:val="28"/>
          <w:lang w:val="en-GB"/>
        </w:rPr>
        <w:t xml:space="preserve">.- P. </w:t>
      </w:r>
      <w:r w:rsidRPr="002D677B">
        <w:rPr>
          <w:sz w:val="28"/>
          <w:szCs w:val="28"/>
          <w:lang w:val="en-GB"/>
        </w:rPr>
        <w:t>4161</w:t>
      </w:r>
      <w:r>
        <w:rPr>
          <w:sz w:val="28"/>
          <w:szCs w:val="28"/>
          <w:lang w:val="en-GB"/>
        </w:rPr>
        <w:t>-416</w:t>
      </w:r>
      <w:r w:rsidRPr="002D677B">
        <w:rPr>
          <w:sz w:val="28"/>
          <w:szCs w:val="28"/>
          <w:lang w:val="en-GB"/>
        </w:rPr>
        <w:t xml:space="preserve">6.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Effects of luteal estradiol on the secretory transformation of human endometrium and plasma gonadotropins. / </w:t>
      </w:r>
      <w:r>
        <w:rPr>
          <w:sz w:val="28"/>
          <w:szCs w:val="28"/>
          <w:lang w:val="en-US"/>
        </w:rPr>
        <w:t xml:space="preserve">D. </w:t>
      </w:r>
      <w:r w:rsidRPr="002D677B">
        <w:rPr>
          <w:sz w:val="28"/>
          <w:szCs w:val="28"/>
          <w:lang w:val="en-US"/>
        </w:rPr>
        <w:t xml:space="preserve">de Ziegler, </w:t>
      </w:r>
      <w:r>
        <w:rPr>
          <w:sz w:val="28"/>
          <w:szCs w:val="28"/>
          <w:lang w:val="en-US"/>
        </w:rPr>
        <w:t xml:space="preserve">C. </w:t>
      </w:r>
      <w:r w:rsidRPr="002D677B">
        <w:rPr>
          <w:sz w:val="28"/>
          <w:szCs w:val="28"/>
          <w:lang w:val="en-US"/>
        </w:rPr>
        <w:t xml:space="preserve">Bergeron, </w:t>
      </w:r>
      <w:r>
        <w:rPr>
          <w:sz w:val="28"/>
          <w:szCs w:val="28"/>
          <w:lang w:val="en-US"/>
        </w:rPr>
        <w:t xml:space="preserve">C. </w:t>
      </w:r>
      <w:r w:rsidRPr="002D677B">
        <w:rPr>
          <w:sz w:val="28"/>
          <w:szCs w:val="28"/>
          <w:lang w:val="en-US"/>
        </w:rPr>
        <w:t xml:space="preserve">Cornel </w:t>
      </w:r>
      <w:r>
        <w:rPr>
          <w:sz w:val="28"/>
          <w:szCs w:val="28"/>
          <w:lang w:val="en-US"/>
        </w:rPr>
        <w:t>[et al.]</w:t>
      </w:r>
      <w:r w:rsidRPr="002D677B">
        <w:rPr>
          <w:sz w:val="28"/>
          <w:szCs w:val="28"/>
          <w:lang w:val="en-US"/>
        </w:rPr>
        <w:t xml:space="preserve"> //</w:t>
      </w:r>
      <w:r>
        <w:rPr>
          <w:sz w:val="28"/>
          <w:szCs w:val="28"/>
          <w:lang w:val="en-US"/>
        </w:rPr>
        <w:t xml:space="preserve"> </w:t>
      </w:r>
      <w:r w:rsidRPr="002D677B">
        <w:rPr>
          <w:rStyle w:val="ref-journal1"/>
          <w:i w:val="0"/>
          <w:sz w:val="28"/>
          <w:szCs w:val="28"/>
          <w:lang w:val="en-US"/>
        </w:rPr>
        <w:t>J</w:t>
      </w:r>
      <w:r>
        <w:rPr>
          <w:rStyle w:val="ref-journal1"/>
          <w:i w:val="0"/>
          <w:sz w:val="28"/>
          <w:szCs w:val="28"/>
          <w:lang w:val="en-US"/>
        </w:rPr>
        <w:t>.</w:t>
      </w:r>
      <w:r w:rsidRPr="002D677B">
        <w:rPr>
          <w:rStyle w:val="ref-journal1"/>
          <w:i w:val="0"/>
          <w:sz w:val="28"/>
          <w:szCs w:val="28"/>
          <w:lang w:val="en-US"/>
        </w:rPr>
        <w:t xml:space="preserve"> Clin</w:t>
      </w:r>
      <w:r>
        <w:rPr>
          <w:rStyle w:val="ref-journal1"/>
          <w:i w:val="0"/>
          <w:sz w:val="28"/>
          <w:szCs w:val="28"/>
          <w:lang w:val="en-US"/>
        </w:rPr>
        <w:t>.</w:t>
      </w:r>
      <w:r w:rsidRPr="002D677B">
        <w:rPr>
          <w:rStyle w:val="ref-journal1"/>
          <w:i w:val="0"/>
          <w:sz w:val="28"/>
          <w:szCs w:val="28"/>
          <w:lang w:val="en-US"/>
        </w:rPr>
        <w:t xml:space="preserve"> Endocrinol</w:t>
      </w:r>
      <w:r>
        <w:rPr>
          <w:rStyle w:val="ref-journal1"/>
          <w:i w:val="0"/>
          <w:sz w:val="28"/>
          <w:szCs w:val="28"/>
          <w:lang w:val="en-US"/>
        </w:rPr>
        <w:t>.</w:t>
      </w:r>
      <w:r w:rsidRPr="002D677B">
        <w:rPr>
          <w:rStyle w:val="ref-journal1"/>
          <w:i w:val="0"/>
          <w:sz w:val="28"/>
          <w:szCs w:val="28"/>
          <w:lang w:val="en-US"/>
        </w:rPr>
        <w:t xml:space="preserve"> Metab.</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1992</w:t>
      </w:r>
      <w:r>
        <w:rPr>
          <w:sz w:val="28"/>
          <w:szCs w:val="28"/>
          <w:lang w:val="en-US"/>
        </w:rPr>
        <w:t xml:space="preserve">.- Vol. </w:t>
      </w:r>
      <w:r w:rsidRPr="002D677B">
        <w:rPr>
          <w:rStyle w:val="ref-vol1"/>
          <w:b w:val="0"/>
          <w:sz w:val="28"/>
          <w:szCs w:val="28"/>
          <w:lang w:val="en-US"/>
        </w:rPr>
        <w:t>74</w:t>
      </w:r>
      <w:r>
        <w:rPr>
          <w:rStyle w:val="ref-vol1"/>
          <w:b w:val="0"/>
          <w:sz w:val="28"/>
          <w:szCs w:val="28"/>
          <w:lang w:val="en-US"/>
        </w:rPr>
        <w:t xml:space="preserve">.- P. </w:t>
      </w:r>
      <w:r w:rsidRPr="002D677B">
        <w:rPr>
          <w:sz w:val="28"/>
          <w:szCs w:val="28"/>
          <w:lang w:val="en-US"/>
        </w:rPr>
        <w:t xml:space="preserve">322–331.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de-DE"/>
        </w:rPr>
      </w:pPr>
      <w:r w:rsidRPr="002D677B">
        <w:rPr>
          <w:iCs/>
          <w:sz w:val="28"/>
          <w:szCs w:val="28"/>
          <w:lang w:val="en-GB"/>
        </w:rPr>
        <w:t xml:space="preserve">Egawa M. </w:t>
      </w:r>
      <w:r w:rsidRPr="002D677B">
        <w:rPr>
          <w:sz w:val="28"/>
          <w:szCs w:val="28"/>
          <w:lang w:val="en-GB"/>
        </w:rPr>
        <w:t>Neuropeptide Y suppresses sympathetic activity to interscapular brown adipose tissue in rats</w:t>
      </w:r>
      <w:r>
        <w:rPr>
          <w:sz w:val="28"/>
          <w:szCs w:val="28"/>
          <w:lang w:val="en-GB"/>
        </w:rPr>
        <w:t xml:space="preserve"> / </w:t>
      </w:r>
      <w:r w:rsidRPr="002D677B">
        <w:rPr>
          <w:iCs/>
          <w:sz w:val="28"/>
          <w:szCs w:val="28"/>
          <w:lang w:val="en-GB"/>
        </w:rPr>
        <w:t>M.</w:t>
      </w:r>
      <w:r>
        <w:rPr>
          <w:iCs/>
          <w:sz w:val="28"/>
          <w:szCs w:val="28"/>
          <w:lang w:val="en-GB"/>
        </w:rPr>
        <w:t xml:space="preserve"> </w:t>
      </w:r>
      <w:r w:rsidRPr="002D677B">
        <w:rPr>
          <w:iCs/>
          <w:sz w:val="28"/>
          <w:szCs w:val="28"/>
          <w:lang w:val="en-GB"/>
        </w:rPr>
        <w:t xml:space="preserve">Egawa, </w:t>
      </w:r>
      <w:r>
        <w:rPr>
          <w:iCs/>
          <w:sz w:val="28"/>
          <w:szCs w:val="28"/>
          <w:lang w:val="en-GB"/>
        </w:rPr>
        <w:t xml:space="preserve">H. </w:t>
      </w:r>
      <w:r w:rsidRPr="002D677B">
        <w:rPr>
          <w:iCs/>
          <w:sz w:val="28"/>
          <w:szCs w:val="28"/>
          <w:lang w:val="en-GB"/>
        </w:rPr>
        <w:t>Yoshimatsu, G.</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Bray</w:t>
      </w:r>
      <w:r>
        <w:rPr>
          <w:iCs/>
          <w:sz w:val="28"/>
          <w:szCs w:val="28"/>
          <w:lang w:val="en-GB"/>
        </w:rPr>
        <w:t xml:space="preserve"> //</w:t>
      </w:r>
      <w:r w:rsidRPr="002D677B">
        <w:rPr>
          <w:sz w:val="28"/>
          <w:szCs w:val="28"/>
          <w:lang w:val="en-GB"/>
        </w:rPr>
        <w:t xml:space="preserve"> </w:t>
      </w:r>
      <w:r w:rsidRPr="002D677B">
        <w:rPr>
          <w:sz w:val="28"/>
          <w:szCs w:val="28"/>
          <w:lang w:val="de-DE"/>
        </w:rPr>
        <w:t>Am</w:t>
      </w:r>
      <w:r>
        <w:rPr>
          <w:sz w:val="28"/>
          <w:szCs w:val="28"/>
          <w:lang w:val="de-DE"/>
        </w:rPr>
        <w:t>.</w:t>
      </w:r>
      <w:r w:rsidRPr="002D677B">
        <w:rPr>
          <w:sz w:val="28"/>
          <w:szCs w:val="28"/>
          <w:lang w:val="de-DE"/>
        </w:rPr>
        <w:t xml:space="preserve"> J</w:t>
      </w:r>
      <w:r>
        <w:rPr>
          <w:sz w:val="28"/>
          <w:szCs w:val="28"/>
          <w:lang w:val="de-DE"/>
        </w:rPr>
        <w:t>.</w:t>
      </w:r>
      <w:r w:rsidRPr="002D677B">
        <w:rPr>
          <w:sz w:val="28"/>
          <w:szCs w:val="28"/>
          <w:lang w:val="de-DE"/>
        </w:rPr>
        <w:t xml:space="preserve"> Physiol</w:t>
      </w:r>
      <w:r>
        <w:rPr>
          <w:sz w:val="28"/>
          <w:szCs w:val="28"/>
          <w:lang w:val="de-DE"/>
        </w:rPr>
        <w:t>.-</w:t>
      </w:r>
      <w:r w:rsidRPr="002D677B">
        <w:rPr>
          <w:sz w:val="28"/>
          <w:szCs w:val="28"/>
          <w:lang w:val="de-DE"/>
        </w:rPr>
        <w:t xml:space="preserve"> 1991</w:t>
      </w:r>
      <w:r>
        <w:rPr>
          <w:sz w:val="28"/>
          <w:szCs w:val="28"/>
          <w:lang w:val="de-DE"/>
        </w:rPr>
        <w:t xml:space="preserve">.- Vol. </w:t>
      </w:r>
      <w:r w:rsidRPr="002D677B">
        <w:rPr>
          <w:sz w:val="28"/>
          <w:szCs w:val="28"/>
          <w:lang w:val="de-DE"/>
        </w:rPr>
        <w:t>260(2)</w:t>
      </w:r>
      <w:r>
        <w:rPr>
          <w:sz w:val="28"/>
          <w:szCs w:val="28"/>
          <w:lang w:val="de-DE"/>
        </w:rPr>
        <w:t xml:space="preserve">.- P. </w:t>
      </w:r>
      <w:r w:rsidRPr="002D677B">
        <w:rPr>
          <w:sz w:val="28"/>
          <w:szCs w:val="28"/>
          <w:lang w:val="de-DE"/>
        </w:rPr>
        <w:t>328</w:t>
      </w:r>
      <w:r>
        <w:rPr>
          <w:sz w:val="28"/>
          <w:szCs w:val="28"/>
          <w:lang w:val="de-DE"/>
        </w:rPr>
        <w:t>-3</w:t>
      </w:r>
      <w:r w:rsidRPr="002D677B">
        <w:rPr>
          <w:sz w:val="28"/>
          <w:szCs w:val="28"/>
          <w:lang w:val="de-DE"/>
        </w:rPr>
        <w:t xml:space="preserve">34.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Elenkov I.</w:t>
      </w:r>
      <w:r>
        <w:rPr>
          <w:iCs/>
          <w:sz w:val="28"/>
          <w:szCs w:val="28"/>
          <w:lang w:val="en-GB"/>
        </w:rPr>
        <w:t xml:space="preserve"> </w:t>
      </w:r>
      <w:r w:rsidRPr="002D677B">
        <w:rPr>
          <w:iCs/>
          <w:sz w:val="28"/>
          <w:szCs w:val="28"/>
          <w:lang w:val="en-GB"/>
        </w:rPr>
        <w:t>J.</w:t>
      </w:r>
      <w:r>
        <w:rPr>
          <w:iCs/>
          <w:sz w:val="28"/>
          <w:szCs w:val="28"/>
          <w:lang w:val="en-GB"/>
        </w:rPr>
        <w:t xml:space="preserve"> </w:t>
      </w:r>
      <w:r w:rsidRPr="002D677B">
        <w:rPr>
          <w:sz w:val="28"/>
          <w:szCs w:val="28"/>
          <w:lang w:val="en-GB"/>
        </w:rPr>
        <w:t xml:space="preserve">Modulatory effects of glucocorticoids and catecholamines on human interleukin-12 and interleukin-10 production: clinical implications </w:t>
      </w:r>
      <w:r w:rsidRPr="002D677B">
        <w:rPr>
          <w:sz w:val="28"/>
          <w:szCs w:val="28"/>
          <w:lang w:val="en-US"/>
        </w:rPr>
        <w:t xml:space="preserve">/ </w:t>
      </w:r>
      <w:r w:rsidRPr="002D677B">
        <w:rPr>
          <w:iCs/>
          <w:sz w:val="28"/>
          <w:szCs w:val="28"/>
          <w:lang w:val="en-GB"/>
        </w:rPr>
        <w:t>I.</w:t>
      </w:r>
      <w:r>
        <w:rPr>
          <w:iCs/>
          <w:sz w:val="28"/>
          <w:szCs w:val="28"/>
          <w:lang w:val="en-GB"/>
        </w:rPr>
        <w:t xml:space="preserve"> </w:t>
      </w:r>
      <w:r w:rsidRPr="002D677B">
        <w:rPr>
          <w:iCs/>
          <w:sz w:val="28"/>
          <w:szCs w:val="28"/>
          <w:lang w:val="en-GB"/>
        </w:rPr>
        <w:t>J.</w:t>
      </w:r>
      <w:r>
        <w:rPr>
          <w:iCs/>
          <w:sz w:val="28"/>
          <w:szCs w:val="28"/>
          <w:lang w:val="en-GB"/>
        </w:rPr>
        <w:t xml:space="preserve"> </w:t>
      </w:r>
      <w:r w:rsidRPr="002D677B">
        <w:rPr>
          <w:iCs/>
          <w:sz w:val="28"/>
          <w:szCs w:val="28"/>
          <w:lang w:val="en-GB"/>
        </w:rPr>
        <w:t>Elenkov, D.</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Papanicolaou, R.</w:t>
      </w:r>
      <w:r>
        <w:rPr>
          <w:iCs/>
          <w:sz w:val="28"/>
          <w:szCs w:val="28"/>
          <w:lang w:val="en-GB"/>
        </w:rPr>
        <w:t xml:space="preserve"> </w:t>
      </w:r>
      <w:r w:rsidRPr="002D677B">
        <w:rPr>
          <w:iCs/>
          <w:sz w:val="28"/>
          <w:szCs w:val="28"/>
          <w:lang w:val="en-GB"/>
        </w:rPr>
        <w:t>L.</w:t>
      </w:r>
      <w:r>
        <w:rPr>
          <w:iCs/>
          <w:sz w:val="28"/>
          <w:szCs w:val="28"/>
          <w:lang w:val="en-GB"/>
        </w:rPr>
        <w:t xml:space="preserve"> </w:t>
      </w:r>
      <w:r w:rsidRPr="002D677B">
        <w:rPr>
          <w:iCs/>
          <w:sz w:val="28"/>
          <w:szCs w:val="28"/>
          <w:lang w:val="en-GB"/>
        </w:rPr>
        <w:t>Wilder, G.</w:t>
      </w:r>
      <w:r>
        <w:rPr>
          <w:iCs/>
          <w:sz w:val="28"/>
          <w:szCs w:val="28"/>
          <w:lang w:val="en-GB"/>
        </w:rPr>
        <w:t xml:space="preserve"> </w:t>
      </w:r>
      <w:r w:rsidRPr="002D677B">
        <w:rPr>
          <w:iCs/>
          <w:sz w:val="28"/>
          <w:szCs w:val="28"/>
          <w:lang w:val="en-GB"/>
        </w:rPr>
        <w:t xml:space="preserve">P. Chrousos </w:t>
      </w:r>
      <w:r>
        <w:rPr>
          <w:iCs/>
          <w:sz w:val="28"/>
          <w:szCs w:val="28"/>
          <w:lang w:val="en-GB"/>
        </w:rPr>
        <w:t xml:space="preserve">// </w:t>
      </w:r>
      <w:r w:rsidRPr="002D677B">
        <w:rPr>
          <w:sz w:val="28"/>
          <w:szCs w:val="28"/>
          <w:lang w:val="en-GB"/>
        </w:rPr>
        <w:t>Proceedings of the Association of American Physicians</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108</w:t>
      </w:r>
      <w:r>
        <w:rPr>
          <w:sz w:val="28"/>
          <w:szCs w:val="28"/>
          <w:lang w:val="en-GB"/>
        </w:rPr>
        <w:t xml:space="preserve">.- P. </w:t>
      </w:r>
      <w:r w:rsidRPr="002D677B">
        <w:rPr>
          <w:sz w:val="28"/>
          <w:szCs w:val="28"/>
          <w:lang w:val="en-GB"/>
        </w:rPr>
        <w:t>374</w:t>
      </w:r>
      <w:r>
        <w:rPr>
          <w:sz w:val="28"/>
          <w:szCs w:val="28"/>
          <w:lang w:val="en-GB"/>
        </w:rPr>
        <w:t>-3</w:t>
      </w:r>
      <w:r w:rsidRPr="002D677B">
        <w:rPr>
          <w:sz w:val="28"/>
          <w:szCs w:val="28"/>
          <w:lang w:val="en-GB"/>
        </w:rPr>
        <w:t>81.</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Elly J.</w:t>
      </w:r>
      <w:r w:rsidRPr="002D677B">
        <w:rPr>
          <w:sz w:val="28"/>
          <w:szCs w:val="28"/>
          <w:lang w:val="uk-UA"/>
        </w:rPr>
        <w:t xml:space="preserve"> A</w:t>
      </w:r>
      <w:r w:rsidRPr="002D677B">
        <w:rPr>
          <w:sz w:val="28"/>
          <w:szCs w:val="28"/>
          <w:lang w:val="en-US"/>
        </w:rPr>
        <w:t xml:space="preserve">bnormal uterine bleeding in the reproductive years </w:t>
      </w:r>
      <w:r>
        <w:rPr>
          <w:sz w:val="28"/>
          <w:szCs w:val="28"/>
          <w:lang w:val="en-US"/>
        </w:rPr>
        <w:t xml:space="preserve">/ </w:t>
      </w:r>
      <w:r w:rsidRPr="002D677B">
        <w:rPr>
          <w:sz w:val="28"/>
          <w:szCs w:val="28"/>
          <w:lang w:val="en-GB"/>
        </w:rPr>
        <w:t>J.</w:t>
      </w:r>
      <w:r>
        <w:rPr>
          <w:sz w:val="28"/>
          <w:szCs w:val="28"/>
          <w:lang w:val="en-GB"/>
        </w:rPr>
        <w:t xml:space="preserve"> </w:t>
      </w:r>
      <w:r w:rsidRPr="002D677B">
        <w:rPr>
          <w:sz w:val="28"/>
          <w:szCs w:val="28"/>
          <w:lang w:val="en-GB"/>
        </w:rPr>
        <w:t>Elly, K.</w:t>
      </w:r>
      <w:r>
        <w:rPr>
          <w:sz w:val="28"/>
          <w:szCs w:val="28"/>
          <w:lang w:val="en-GB"/>
        </w:rPr>
        <w:t xml:space="preserve"> </w:t>
      </w:r>
      <w:r w:rsidRPr="002D677B">
        <w:rPr>
          <w:sz w:val="28"/>
          <w:szCs w:val="28"/>
          <w:lang w:val="en-GB"/>
        </w:rPr>
        <w:t xml:space="preserve">Kennedy </w:t>
      </w:r>
      <w:r w:rsidRPr="002D677B">
        <w:rPr>
          <w:sz w:val="28"/>
          <w:szCs w:val="28"/>
          <w:lang w:val="en-US"/>
        </w:rPr>
        <w:t>// Amer.</w:t>
      </w:r>
      <w:r>
        <w:rPr>
          <w:sz w:val="28"/>
          <w:szCs w:val="28"/>
          <w:lang w:val="en-US"/>
        </w:rPr>
        <w:t xml:space="preserve"> </w:t>
      </w:r>
      <w:r w:rsidRPr="002D677B">
        <w:rPr>
          <w:sz w:val="28"/>
          <w:szCs w:val="28"/>
          <w:lang w:val="en-US"/>
        </w:rPr>
        <w:t>J.</w:t>
      </w:r>
      <w:r>
        <w:rPr>
          <w:sz w:val="28"/>
          <w:szCs w:val="28"/>
          <w:lang w:val="en-US"/>
        </w:rPr>
        <w:t xml:space="preserve"> </w:t>
      </w:r>
      <w:r w:rsidRPr="002D677B">
        <w:rPr>
          <w:sz w:val="28"/>
          <w:szCs w:val="28"/>
          <w:lang w:val="en-US"/>
        </w:rPr>
        <w:t>Obstet.</w:t>
      </w:r>
      <w:r>
        <w:rPr>
          <w:sz w:val="28"/>
          <w:szCs w:val="28"/>
          <w:lang w:val="en-US"/>
        </w:rPr>
        <w:t xml:space="preserve"> </w:t>
      </w:r>
      <w:r w:rsidRPr="002D677B">
        <w:rPr>
          <w:sz w:val="28"/>
          <w:szCs w:val="28"/>
          <w:lang w:val="en-US"/>
        </w:rPr>
        <w:t xml:space="preserve">Gynecol.- 2006.- </w:t>
      </w:r>
      <w:r>
        <w:rPr>
          <w:sz w:val="28"/>
          <w:szCs w:val="28"/>
          <w:lang w:val="en-US"/>
        </w:rPr>
        <w:t xml:space="preserve">Vol. </w:t>
      </w:r>
      <w:r w:rsidRPr="002D677B">
        <w:rPr>
          <w:sz w:val="28"/>
          <w:szCs w:val="28"/>
          <w:lang w:val="en-US"/>
        </w:rPr>
        <w:t>4.- P.</w:t>
      </w:r>
      <w:r>
        <w:rPr>
          <w:sz w:val="28"/>
          <w:szCs w:val="28"/>
          <w:lang w:val="en-US"/>
        </w:rPr>
        <w:t xml:space="preserve"> </w:t>
      </w:r>
      <w:r w:rsidRPr="002D677B">
        <w:rPr>
          <w:sz w:val="28"/>
          <w:szCs w:val="28"/>
          <w:lang w:val="en-US"/>
        </w:rPr>
        <w:t>26-31.</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Embryo implantation. / </w:t>
      </w:r>
      <w:r>
        <w:rPr>
          <w:sz w:val="28"/>
          <w:szCs w:val="28"/>
          <w:lang w:val="en-US"/>
        </w:rPr>
        <w:t xml:space="preserve">D. D. </w:t>
      </w:r>
      <w:r w:rsidRPr="002D677B">
        <w:rPr>
          <w:sz w:val="28"/>
          <w:szCs w:val="28"/>
          <w:lang w:val="en-US"/>
        </w:rPr>
        <w:t xml:space="preserve">Carson, </w:t>
      </w:r>
      <w:r>
        <w:rPr>
          <w:sz w:val="28"/>
          <w:szCs w:val="28"/>
          <w:lang w:val="en-US"/>
        </w:rPr>
        <w:t xml:space="preserve">I. </w:t>
      </w:r>
      <w:r w:rsidRPr="002D677B">
        <w:rPr>
          <w:sz w:val="28"/>
          <w:szCs w:val="28"/>
          <w:lang w:val="en-US"/>
        </w:rPr>
        <w:t xml:space="preserve">Bagchi, </w:t>
      </w:r>
      <w:r>
        <w:rPr>
          <w:sz w:val="28"/>
          <w:szCs w:val="28"/>
          <w:lang w:val="en-US"/>
        </w:rPr>
        <w:t xml:space="preserve">S. K. </w:t>
      </w:r>
      <w:r w:rsidRPr="002D677B">
        <w:rPr>
          <w:sz w:val="28"/>
          <w:szCs w:val="28"/>
          <w:lang w:val="en-US"/>
        </w:rPr>
        <w:t>Dey</w:t>
      </w:r>
      <w:r>
        <w:rPr>
          <w:sz w:val="28"/>
          <w:szCs w:val="28"/>
          <w:lang w:val="en-US"/>
        </w:rPr>
        <w:t xml:space="preserve"> [et al.] //</w:t>
      </w:r>
      <w:r w:rsidRPr="002D677B">
        <w:rPr>
          <w:sz w:val="28"/>
          <w:szCs w:val="28"/>
          <w:lang w:val="en-US"/>
        </w:rPr>
        <w:t xml:space="preserve"> </w:t>
      </w:r>
      <w:r w:rsidRPr="002D677B">
        <w:rPr>
          <w:rStyle w:val="ref-journal1"/>
          <w:i w:val="0"/>
          <w:sz w:val="28"/>
          <w:szCs w:val="28"/>
          <w:lang w:val="en-US"/>
        </w:rPr>
        <w:t>Developmental Biology.</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2000</w:t>
      </w:r>
      <w:r>
        <w:rPr>
          <w:sz w:val="28"/>
          <w:szCs w:val="28"/>
          <w:lang w:val="en-US"/>
        </w:rPr>
        <w:t xml:space="preserve">.- Vol. </w:t>
      </w:r>
      <w:r w:rsidRPr="002D677B">
        <w:rPr>
          <w:rStyle w:val="ref-vol1"/>
          <w:b w:val="0"/>
          <w:sz w:val="28"/>
          <w:szCs w:val="28"/>
          <w:lang w:val="en-US"/>
        </w:rPr>
        <w:t>223</w:t>
      </w:r>
      <w:r>
        <w:rPr>
          <w:rStyle w:val="ref-vol1"/>
          <w:b w:val="0"/>
          <w:sz w:val="28"/>
          <w:szCs w:val="28"/>
          <w:lang w:val="en-US"/>
        </w:rPr>
        <w:t xml:space="preserve">.- P. </w:t>
      </w:r>
      <w:r w:rsidRPr="002D677B">
        <w:rPr>
          <w:sz w:val="28"/>
          <w:szCs w:val="28"/>
          <w:lang w:val="en-US"/>
        </w:rPr>
        <w:t xml:space="preserve">217–237. </w:t>
      </w:r>
    </w:p>
    <w:p w:rsidR="00CB5432" w:rsidRPr="002D677B" w:rsidRDefault="00CB5432" w:rsidP="009E6D99">
      <w:pPr>
        <w:numPr>
          <w:ilvl w:val="0"/>
          <w:numId w:val="41"/>
        </w:numPr>
        <w:shd w:val="clear" w:color="auto" w:fill="FFFFFF"/>
        <w:autoSpaceDE w:val="0"/>
        <w:autoSpaceDN w:val="0"/>
        <w:adjustRightInd w:val="0"/>
        <w:spacing w:after="0" w:line="360" w:lineRule="auto"/>
        <w:ind w:left="0" w:firstLine="709"/>
        <w:jc w:val="both"/>
        <w:rPr>
          <w:sz w:val="28"/>
          <w:szCs w:val="28"/>
          <w:lang w:val="en-US"/>
        </w:rPr>
      </w:pPr>
      <w:r w:rsidRPr="002D677B">
        <w:rPr>
          <w:sz w:val="28"/>
          <w:szCs w:val="28"/>
          <w:lang w:val="en-US"/>
        </w:rPr>
        <w:t xml:space="preserve">Endometrial blood flow analysis in postmenopausal men: can it help differentiate benign from malignant causes of endometrial thickening? // </w:t>
      </w:r>
      <w:r>
        <w:rPr>
          <w:sz w:val="28"/>
          <w:szCs w:val="28"/>
          <w:lang w:val="en-US"/>
        </w:rPr>
        <w:t xml:space="preserve">S. </w:t>
      </w:r>
      <w:r w:rsidRPr="002D677B">
        <w:rPr>
          <w:iCs/>
          <w:sz w:val="28"/>
          <w:szCs w:val="28"/>
          <w:lang w:val="en-US"/>
        </w:rPr>
        <w:t>Sheth, U.</w:t>
      </w:r>
      <w:r>
        <w:rPr>
          <w:iCs/>
          <w:sz w:val="28"/>
          <w:szCs w:val="28"/>
          <w:lang w:val="en-US"/>
        </w:rPr>
        <w:t xml:space="preserve"> </w:t>
      </w:r>
      <w:r w:rsidRPr="002D677B">
        <w:rPr>
          <w:iCs/>
          <w:sz w:val="28"/>
          <w:szCs w:val="28"/>
          <w:lang w:val="en-US"/>
        </w:rPr>
        <w:t>M.</w:t>
      </w:r>
      <w:r>
        <w:rPr>
          <w:iCs/>
          <w:sz w:val="28"/>
          <w:szCs w:val="28"/>
          <w:lang w:val="en-US"/>
        </w:rPr>
        <w:t xml:space="preserve"> </w:t>
      </w:r>
      <w:r w:rsidRPr="002D677B">
        <w:rPr>
          <w:iCs/>
          <w:sz w:val="28"/>
          <w:szCs w:val="28"/>
          <w:lang w:val="en-US"/>
        </w:rPr>
        <w:t>Hamper, M.</w:t>
      </w:r>
      <w:r>
        <w:rPr>
          <w:iCs/>
          <w:sz w:val="28"/>
          <w:szCs w:val="28"/>
          <w:lang w:val="en-US"/>
        </w:rPr>
        <w:t xml:space="preserve"> </w:t>
      </w:r>
      <w:r w:rsidRPr="002D677B">
        <w:rPr>
          <w:iCs/>
          <w:sz w:val="28"/>
          <w:szCs w:val="28"/>
          <w:lang w:val="en-US"/>
        </w:rPr>
        <w:t>E.</w:t>
      </w:r>
      <w:r>
        <w:rPr>
          <w:iCs/>
          <w:sz w:val="28"/>
          <w:szCs w:val="28"/>
          <w:lang w:val="en-US"/>
        </w:rPr>
        <w:t xml:space="preserve"> </w:t>
      </w:r>
      <w:r w:rsidRPr="002D677B">
        <w:rPr>
          <w:iCs/>
          <w:sz w:val="28"/>
          <w:szCs w:val="28"/>
          <w:lang w:val="en-US"/>
        </w:rPr>
        <w:t xml:space="preserve">McCollum </w:t>
      </w:r>
      <w:r>
        <w:rPr>
          <w:iCs/>
          <w:sz w:val="28"/>
          <w:szCs w:val="28"/>
          <w:lang w:val="en-US"/>
        </w:rPr>
        <w:t>[</w:t>
      </w:r>
      <w:r w:rsidRPr="002D677B">
        <w:rPr>
          <w:iCs/>
          <w:sz w:val="28"/>
          <w:szCs w:val="28"/>
          <w:lang w:val="en-US"/>
        </w:rPr>
        <w:t>et al.</w:t>
      </w:r>
      <w:r>
        <w:rPr>
          <w:iCs/>
          <w:sz w:val="28"/>
          <w:szCs w:val="28"/>
          <w:lang w:val="en-US"/>
        </w:rPr>
        <w:t>] //</w:t>
      </w:r>
      <w:r w:rsidRPr="002D677B">
        <w:rPr>
          <w:iCs/>
          <w:sz w:val="28"/>
          <w:szCs w:val="28"/>
          <w:lang w:val="en-US"/>
        </w:rPr>
        <w:t xml:space="preserve"> </w:t>
      </w:r>
      <w:r w:rsidRPr="002D677B">
        <w:rPr>
          <w:sz w:val="28"/>
          <w:szCs w:val="28"/>
          <w:lang w:val="en-US"/>
        </w:rPr>
        <w:t>Radiology</w:t>
      </w:r>
      <w:r>
        <w:rPr>
          <w:sz w:val="28"/>
          <w:szCs w:val="28"/>
          <w:lang w:val="en-US"/>
        </w:rPr>
        <w:t>.-</w:t>
      </w:r>
      <w:r w:rsidRPr="002D677B">
        <w:rPr>
          <w:sz w:val="28"/>
          <w:szCs w:val="28"/>
          <w:lang w:val="en-US"/>
        </w:rPr>
        <w:t xml:space="preserve"> 1995</w:t>
      </w:r>
      <w:r>
        <w:rPr>
          <w:sz w:val="28"/>
          <w:szCs w:val="28"/>
          <w:lang w:val="en-US"/>
        </w:rPr>
        <w:t xml:space="preserve">.- Vol. </w:t>
      </w:r>
      <w:r w:rsidRPr="002D677B">
        <w:rPr>
          <w:sz w:val="28"/>
          <w:szCs w:val="28"/>
          <w:lang w:val="en-US"/>
        </w:rPr>
        <w:t xml:space="preserve"> 195</w:t>
      </w:r>
      <w:r>
        <w:rPr>
          <w:sz w:val="28"/>
          <w:szCs w:val="28"/>
          <w:lang w:val="en-US"/>
        </w:rPr>
        <w:t>(</w:t>
      </w:r>
      <w:r w:rsidRPr="002D677B">
        <w:rPr>
          <w:sz w:val="28"/>
          <w:szCs w:val="28"/>
          <w:lang w:val="en-US"/>
        </w:rPr>
        <w:t>3</w:t>
      </w:r>
      <w:r>
        <w:rPr>
          <w:sz w:val="28"/>
          <w:szCs w:val="28"/>
          <w:lang w:val="en-US"/>
        </w:rPr>
        <w:t xml:space="preserve">).- P. </w:t>
      </w:r>
      <w:r w:rsidRPr="002D677B">
        <w:rPr>
          <w:sz w:val="28"/>
          <w:szCs w:val="28"/>
          <w:lang w:val="en-US"/>
        </w:rPr>
        <w:t>661-665.</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lastRenderedPageBreak/>
        <w:t>Endometrial fibrinolytic enzymes in women with normal menstruation and dysfunctional uterine bleeding / N.</w:t>
      </w:r>
      <w:r>
        <w:rPr>
          <w:sz w:val="28"/>
          <w:szCs w:val="28"/>
          <w:lang w:val="en-US"/>
        </w:rPr>
        <w:t xml:space="preserve"> </w:t>
      </w:r>
      <w:r w:rsidRPr="002D677B">
        <w:rPr>
          <w:sz w:val="28"/>
          <w:szCs w:val="28"/>
          <w:lang w:val="en-US"/>
        </w:rPr>
        <w:t>Gleeson, M.</w:t>
      </w:r>
      <w:r>
        <w:rPr>
          <w:sz w:val="28"/>
          <w:szCs w:val="28"/>
          <w:lang w:val="en-US"/>
        </w:rPr>
        <w:t xml:space="preserve"> </w:t>
      </w:r>
      <w:r w:rsidRPr="002D677B">
        <w:rPr>
          <w:sz w:val="28"/>
          <w:szCs w:val="28"/>
          <w:lang w:val="en-US"/>
        </w:rPr>
        <w:t>Devin, B.</w:t>
      </w:r>
      <w:r>
        <w:rPr>
          <w:sz w:val="28"/>
          <w:szCs w:val="28"/>
          <w:lang w:val="en-US"/>
        </w:rPr>
        <w:t xml:space="preserve"> </w:t>
      </w:r>
      <w:r w:rsidRPr="002D677B">
        <w:rPr>
          <w:sz w:val="28"/>
          <w:szCs w:val="28"/>
          <w:lang w:val="en-US"/>
        </w:rPr>
        <w:t>L.</w:t>
      </w:r>
      <w:r>
        <w:rPr>
          <w:sz w:val="28"/>
          <w:szCs w:val="28"/>
          <w:lang w:val="en-US"/>
        </w:rPr>
        <w:t xml:space="preserve"> </w:t>
      </w:r>
      <w:r w:rsidRPr="002D677B">
        <w:rPr>
          <w:sz w:val="28"/>
          <w:szCs w:val="28"/>
          <w:lang w:val="en-US"/>
        </w:rPr>
        <w:t>Shepard, J.</w:t>
      </w:r>
      <w:r>
        <w:rPr>
          <w:sz w:val="28"/>
          <w:szCs w:val="28"/>
          <w:lang w:val="en-US"/>
        </w:rPr>
        <w:t xml:space="preserve"> </w:t>
      </w:r>
      <w:r w:rsidRPr="002D677B">
        <w:rPr>
          <w:sz w:val="28"/>
          <w:szCs w:val="28"/>
          <w:lang w:val="en-US"/>
        </w:rPr>
        <w:t>Bonnar // Brit. J. Obstet. Gynecol.- 199</w:t>
      </w:r>
      <w:r w:rsidRPr="002D677B">
        <w:rPr>
          <w:sz w:val="28"/>
          <w:szCs w:val="28"/>
          <w:lang w:val="uk-UA"/>
        </w:rPr>
        <w:t>7</w:t>
      </w:r>
      <w:r w:rsidRPr="002D677B">
        <w:rPr>
          <w:sz w:val="28"/>
          <w:szCs w:val="28"/>
          <w:lang w:val="en-US"/>
        </w:rPr>
        <w:t xml:space="preserve">.- Vol. 100, </w:t>
      </w:r>
      <w:r w:rsidRPr="002D677B">
        <w:rPr>
          <w:sz w:val="28"/>
          <w:szCs w:val="28"/>
          <w:lang w:val="uk-UA"/>
        </w:rPr>
        <w:t>№</w:t>
      </w:r>
      <w:r w:rsidRPr="002D677B">
        <w:rPr>
          <w:sz w:val="28"/>
          <w:szCs w:val="28"/>
          <w:lang w:val="en-GB"/>
        </w:rPr>
        <w:t xml:space="preserve"> 8.- P. 768-772.</w:t>
      </w:r>
    </w:p>
    <w:p w:rsidR="00CB5432" w:rsidRPr="002D677B" w:rsidRDefault="00CB5432" w:rsidP="009E6D99">
      <w:pPr>
        <w:pStyle w:val="literature"/>
        <w:numPr>
          <w:ilvl w:val="0"/>
          <w:numId w:val="41"/>
        </w:numPr>
        <w:spacing w:before="0" w:line="360" w:lineRule="auto"/>
        <w:ind w:left="0" w:firstLine="709"/>
        <w:jc w:val="both"/>
        <w:rPr>
          <w:sz w:val="28"/>
          <w:szCs w:val="28"/>
          <w:lang w:val="en-US"/>
        </w:rPr>
      </w:pPr>
      <w:r w:rsidRPr="002D677B">
        <w:rPr>
          <w:sz w:val="28"/>
          <w:szCs w:val="28"/>
          <w:lang w:val="uk-UA"/>
        </w:rPr>
        <w:t>E</w:t>
      </w:r>
      <w:r w:rsidRPr="002D677B">
        <w:rPr>
          <w:sz w:val="28"/>
          <w:szCs w:val="28"/>
          <w:lang w:val="en-US"/>
        </w:rPr>
        <w:t>ndometrrial nuclear progesterone receptors in infertilt woman</w:t>
      </w:r>
      <w:r>
        <w:rPr>
          <w:sz w:val="28"/>
          <w:szCs w:val="28"/>
          <w:lang w:val="en-US"/>
        </w:rPr>
        <w:t xml:space="preserve"> /</w:t>
      </w:r>
      <w:r w:rsidRPr="002D677B">
        <w:rPr>
          <w:sz w:val="28"/>
          <w:szCs w:val="28"/>
          <w:lang w:val="en-US"/>
        </w:rPr>
        <w:t xml:space="preserve"> L.</w:t>
      </w:r>
      <w:r>
        <w:rPr>
          <w:sz w:val="28"/>
          <w:szCs w:val="28"/>
          <w:lang w:val="en-US"/>
        </w:rPr>
        <w:t xml:space="preserve"> </w:t>
      </w:r>
      <w:r w:rsidRPr="002D677B">
        <w:rPr>
          <w:sz w:val="28"/>
          <w:szCs w:val="28"/>
          <w:lang w:val="en-US"/>
        </w:rPr>
        <w:t>Dai, H.</w:t>
      </w:r>
      <w:r>
        <w:rPr>
          <w:sz w:val="28"/>
          <w:szCs w:val="28"/>
          <w:lang w:val="en-US"/>
        </w:rPr>
        <w:t xml:space="preserve"> </w:t>
      </w:r>
      <w:r w:rsidRPr="002D677B">
        <w:rPr>
          <w:sz w:val="28"/>
          <w:szCs w:val="28"/>
          <w:lang w:val="en-US"/>
        </w:rPr>
        <w:t>Shen,</w:t>
      </w:r>
      <w:r w:rsidRPr="00C01F34">
        <w:rPr>
          <w:sz w:val="28"/>
          <w:szCs w:val="28"/>
          <w:lang w:val="en-US"/>
        </w:rPr>
        <w:t xml:space="preserve"> </w:t>
      </w:r>
      <w:r w:rsidRPr="002D677B">
        <w:rPr>
          <w:sz w:val="28"/>
          <w:szCs w:val="28"/>
          <w:lang w:val="en-US"/>
        </w:rPr>
        <w:t>Y.</w:t>
      </w:r>
      <w:r>
        <w:rPr>
          <w:sz w:val="28"/>
          <w:szCs w:val="28"/>
          <w:lang w:val="en-US"/>
        </w:rPr>
        <w:t xml:space="preserve"> </w:t>
      </w:r>
      <w:r w:rsidRPr="002D677B">
        <w:rPr>
          <w:sz w:val="28"/>
          <w:szCs w:val="28"/>
          <w:lang w:val="en-US"/>
        </w:rPr>
        <w:t xml:space="preserve">Yu </w:t>
      </w:r>
      <w:r>
        <w:rPr>
          <w:sz w:val="28"/>
          <w:szCs w:val="28"/>
          <w:lang w:val="en-US"/>
        </w:rPr>
        <w:t>[</w:t>
      </w:r>
      <w:r w:rsidRPr="002D677B">
        <w:rPr>
          <w:sz w:val="28"/>
          <w:szCs w:val="28"/>
          <w:lang w:val="en-US"/>
        </w:rPr>
        <w:t>et al.</w:t>
      </w:r>
      <w:r>
        <w:rPr>
          <w:sz w:val="28"/>
          <w:szCs w:val="28"/>
          <w:lang w:val="en-US"/>
        </w:rPr>
        <w:t>] //</w:t>
      </w:r>
      <w:r w:rsidRPr="002D677B">
        <w:rPr>
          <w:sz w:val="28"/>
          <w:szCs w:val="28"/>
          <w:lang w:val="en-US"/>
        </w:rPr>
        <w:t xml:space="preserve"> Zhonghua Bing Li Xue Za Zhi.</w:t>
      </w:r>
      <w:r>
        <w:rPr>
          <w:sz w:val="28"/>
          <w:szCs w:val="28"/>
          <w:lang w:val="en-US"/>
        </w:rPr>
        <w:t>-</w:t>
      </w:r>
      <w:r w:rsidRPr="002D677B">
        <w:rPr>
          <w:sz w:val="28"/>
          <w:szCs w:val="28"/>
          <w:lang w:val="en-US"/>
        </w:rPr>
        <w:t xml:space="preserve"> 2000</w:t>
      </w:r>
      <w:r>
        <w:rPr>
          <w:sz w:val="28"/>
          <w:szCs w:val="28"/>
          <w:lang w:val="en-US"/>
        </w:rPr>
        <w:t xml:space="preserve">.- Vol. </w:t>
      </w:r>
      <w:r w:rsidRPr="002D677B">
        <w:rPr>
          <w:sz w:val="28"/>
          <w:szCs w:val="28"/>
          <w:lang w:val="en-US"/>
        </w:rPr>
        <w:t>29(3)</w:t>
      </w:r>
      <w:r>
        <w:rPr>
          <w:sz w:val="28"/>
          <w:szCs w:val="28"/>
          <w:lang w:val="en-US"/>
        </w:rPr>
        <w:t xml:space="preserve">.- P. </w:t>
      </w:r>
      <w:r w:rsidRPr="002D677B">
        <w:rPr>
          <w:sz w:val="28"/>
          <w:szCs w:val="28"/>
          <w:lang w:val="en-US"/>
        </w:rPr>
        <w:t>184-</w:t>
      </w:r>
      <w:r>
        <w:rPr>
          <w:sz w:val="28"/>
          <w:szCs w:val="28"/>
          <w:lang w:val="en-US"/>
        </w:rPr>
        <w:t>18</w:t>
      </w:r>
      <w:r w:rsidRPr="002D677B">
        <w:rPr>
          <w:sz w:val="28"/>
          <w:szCs w:val="28"/>
          <w:lang w:val="en-US"/>
        </w:rPr>
        <w:t>7.</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Establishment of a new human endometrial adenocarcinoma cell line, Ishikawa cells, containing estrogen and progesterone receptors / </w:t>
      </w:r>
      <w:r>
        <w:rPr>
          <w:sz w:val="28"/>
          <w:szCs w:val="28"/>
          <w:lang w:val="en-US"/>
        </w:rPr>
        <w:t xml:space="preserve">M. </w:t>
      </w:r>
      <w:r w:rsidRPr="002D677B">
        <w:rPr>
          <w:sz w:val="28"/>
          <w:szCs w:val="28"/>
          <w:lang w:val="en-US"/>
        </w:rPr>
        <w:t xml:space="preserve">Nishida, </w:t>
      </w:r>
      <w:r>
        <w:rPr>
          <w:sz w:val="28"/>
          <w:szCs w:val="28"/>
          <w:lang w:val="en-US"/>
        </w:rPr>
        <w:t xml:space="preserve">K. </w:t>
      </w:r>
      <w:r w:rsidRPr="002D677B">
        <w:rPr>
          <w:sz w:val="28"/>
          <w:szCs w:val="28"/>
          <w:lang w:val="en-US"/>
        </w:rPr>
        <w:t xml:space="preserve">Kasahara, </w:t>
      </w:r>
      <w:r>
        <w:rPr>
          <w:sz w:val="28"/>
          <w:szCs w:val="28"/>
          <w:lang w:val="en-US"/>
        </w:rPr>
        <w:t xml:space="preserve">M. </w:t>
      </w:r>
      <w:r w:rsidRPr="002D677B">
        <w:rPr>
          <w:sz w:val="28"/>
          <w:szCs w:val="28"/>
          <w:lang w:val="en-US"/>
        </w:rPr>
        <w:t xml:space="preserve">Kaneko, </w:t>
      </w:r>
      <w:r>
        <w:rPr>
          <w:sz w:val="28"/>
          <w:szCs w:val="28"/>
          <w:lang w:val="en-US"/>
        </w:rPr>
        <w:t xml:space="preserve">H. </w:t>
      </w:r>
      <w:r w:rsidRPr="002D677B">
        <w:rPr>
          <w:sz w:val="28"/>
          <w:szCs w:val="28"/>
          <w:lang w:val="en-US"/>
        </w:rPr>
        <w:t>Iwasaki //</w:t>
      </w:r>
      <w:r>
        <w:rPr>
          <w:sz w:val="28"/>
          <w:szCs w:val="28"/>
          <w:lang w:val="en-US"/>
        </w:rPr>
        <w:t xml:space="preserve"> </w:t>
      </w:r>
      <w:r w:rsidRPr="002D677B">
        <w:rPr>
          <w:rStyle w:val="ref-journal1"/>
          <w:i w:val="0"/>
          <w:sz w:val="28"/>
          <w:szCs w:val="28"/>
          <w:lang w:val="en-US"/>
        </w:rPr>
        <w:t>Nippon Sanka Fujinka Gakkai Zasshi.</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1985</w:t>
      </w:r>
      <w:r>
        <w:rPr>
          <w:sz w:val="28"/>
          <w:szCs w:val="28"/>
          <w:lang w:val="en-US"/>
        </w:rPr>
        <w:t xml:space="preserve">.- Vol. </w:t>
      </w:r>
      <w:r w:rsidRPr="002D677B">
        <w:rPr>
          <w:rStyle w:val="ref-vol1"/>
          <w:b w:val="0"/>
          <w:sz w:val="28"/>
          <w:szCs w:val="28"/>
          <w:lang w:val="en-US"/>
        </w:rPr>
        <w:t>37</w:t>
      </w:r>
      <w:r>
        <w:rPr>
          <w:rStyle w:val="ref-vol1"/>
          <w:b w:val="0"/>
          <w:sz w:val="28"/>
          <w:szCs w:val="28"/>
          <w:lang w:val="en-US"/>
        </w:rPr>
        <w:t xml:space="preserve">.- P. </w:t>
      </w:r>
      <w:r w:rsidRPr="002D677B">
        <w:rPr>
          <w:sz w:val="28"/>
          <w:szCs w:val="28"/>
          <w:lang w:val="en-US"/>
        </w:rPr>
        <w:t>1103–1111.</w:t>
      </w:r>
    </w:p>
    <w:p w:rsidR="00CB5432" w:rsidRPr="00127534" w:rsidRDefault="00CB5432" w:rsidP="009E6D99">
      <w:pPr>
        <w:numPr>
          <w:ilvl w:val="0"/>
          <w:numId w:val="41"/>
        </w:numPr>
        <w:spacing w:after="0" w:line="360" w:lineRule="auto"/>
        <w:ind w:left="0" w:firstLine="709"/>
        <w:jc w:val="both"/>
        <w:rPr>
          <w:sz w:val="28"/>
          <w:szCs w:val="28"/>
          <w:lang w:val="en-US"/>
        </w:rPr>
      </w:pPr>
      <w:r w:rsidRPr="005C7093">
        <w:rPr>
          <w:sz w:val="28"/>
          <w:szCs w:val="28"/>
          <w:lang w:val="en-US"/>
        </w:rPr>
        <w:t xml:space="preserve">Estrogen and progestin receptors in the macaque endometrium / </w:t>
      </w:r>
      <w:r>
        <w:rPr>
          <w:sz w:val="28"/>
          <w:szCs w:val="28"/>
          <w:lang w:val="en-US"/>
        </w:rPr>
        <w:t xml:space="preserve">R. M. </w:t>
      </w:r>
      <w:r w:rsidRPr="00127534">
        <w:rPr>
          <w:sz w:val="28"/>
          <w:szCs w:val="28"/>
          <w:lang w:val="de-DE"/>
        </w:rPr>
        <w:t>Brenner, M. C. McClellan, N. B. West [et al.] //</w:t>
      </w:r>
      <w:r w:rsidRPr="00127534">
        <w:rPr>
          <w:rStyle w:val="ref-journal1"/>
          <w:i w:val="0"/>
          <w:sz w:val="28"/>
          <w:szCs w:val="28"/>
          <w:lang w:val="en-US"/>
        </w:rPr>
        <w:t xml:space="preserve"> Ann. N. Y. Acad. Sci.- </w:t>
      </w:r>
      <w:r w:rsidRPr="00127534">
        <w:rPr>
          <w:sz w:val="28"/>
          <w:szCs w:val="28"/>
          <w:lang w:val="en-US"/>
        </w:rPr>
        <w:t>1991;</w:t>
      </w:r>
      <w:r w:rsidRPr="00127534">
        <w:rPr>
          <w:rStyle w:val="ref-vol1"/>
          <w:b w:val="0"/>
          <w:sz w:val="28"/>
          <w:szCs w:val="28"/>
          <w:lang w:val="en-US"/>
        </w:rPr>
        <w:t>622</w:t>
      </w:r>
      <w:r w:rsidRPr="00127534">
        <w:rPr>
          <w:sz w:val="28"/>
          <w:szCs w:val="28"/>
          <w:lang w:val="en-US"/>
        </w:rPr>
        <w:t>:149–166.</w:t>
      </w:r>
    </w:p>
    <w:p w:rsidR="00CB5432" w:rsidRPr="00127534"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127534">
        <w:rPr>
          <w:sz w:val="28"/>
          <w:szCs w:val="28"/>
          <w:lang w:val="en-GB"/>
        </w:rPr>
        <w:t xml:space="preserve">Estrogen regulation of the insulin-like growth factor I gene transcription involves an AP-1 enhancer. </w:t>
      </w:r>
      <w:r w:rsidRPr="00127534">
        <w:rPr>
          <w:sz w:val="28"/>
          <w:szCs w:val="28"/>
          <w:lang w:val="en-US"/>
        </w:rPr>
        <w:t xml:space="preserve">/ </w:t>
      </w:r>
      <w:r w:rsidRPr="00127534">
        <w:rPr>
          <w:iCs/>
          <w:sz w:val="28"/>
          <w:szCs w:val="28"/>
          <w:lang w:val="en-GB"/>
        </w:rPr>
        <w:t>Y.</w:t>
      </w:r>
      <w:r>
        <w:rPr>
          <w:iCs/>
          <w:sz w:val="28"/>
          <w:szCs w:val="28"/>
          <w:lang w:val="uk-UA"/>
        </w:rPr>
        <w:t xml:space="preserve"> </w:t>
      </w:r>
      <w:r w:rsidRPr="00127534">
        <w:rPr>
          <w:iCs/>
          <w:sz w:val="28"/>
          <w:szCs w:val="28"/>
          <w:lang w:val="en-GB"/>
        </w:rPr>
        <w:t>Umayahara, R.</w:t>
      </w:r>
      <w:r>
        <w:rPr>
          <w:iCs/>
          <w:sz w:val="28"/>
          <w:szCs w:val="28"/>
          <w:lang w:val="uk-UA"/>
        </w:rPr>
        <w:t xml:space="preserve"> </w:t>
      </w:r>
      <w:r w:rsidRPr="00127534">
        <w:rPr>
          <w:iCs/>
          <w:sz w:val="28"/>
          <w:szCs w:val="28"/>
          <w:lang w:val="en-GB"/>
        </w:rPr>
        <w:t>Kawamori, H.</w:t>
      </w:r>
      <w:r>
        <w:rPr>
          <w:iCs/>
          <w:sz w:val="28"/>
          <w:szCs w:val="28"/>
          <w:lang w:val="uk-UA"/>
        </w:rPr>
        <w:t xml:space="preserve"> </w:t>
      </w:r>
      <w:r w:rsidRPr="00127534">
        <w:rPr>
          <w:iCs/>
          <w:sz w:val="28"/>
          <w:szCs w:val="28"/>
          <w:lang w:val="en-GB"/>
        </w:rPr>
        <w:t>Watada</w:t>
      </w:r>
      <w:r>
        <w:rPr>
          <w:iCs/>
          <w:sz w:val="28"/>
          <w:szCs w:val="28"/>
          <w:lang w:val="uk-UA"/>
        </w:rPr>
        <w:t xml:space="preserve"> [</w:t>
      </w:r>
      <w:r w:rsidRPr="00127534">
        <w:rPr>
          <w:iCs/>
          <w:sz w:val="28"/>
          <w:szCs w:val="28"/>
          <w:lang w:val="en-GB"/>
        </w:rPr>
        <w:t>et al.</w:t>
      </w:r>
      <w:r>
        <w:rPr>
          <w:iCs/>
          <w:sz w:val="28"/>
          <w:szCs w:val="28"/>
          <w:lang w:val="en-GB"/>
        </w:rPr>
        <w:t>]</w:t>
      </w:r>
      <w:r w:rsidRPr="00127534">
        <w:rPr>
          <w:iCs/>
          <w:sz w:val="28"/>
          <w:szCs w:val="28"/>
          <w:lang w:val="en-GB"/>
        </w:rPr>
        <w:t xml:space="preserve"> </w:t>
      </w:r>
      <w:r>
        <w:rPr>
          <w:iCs/>
          <w:sz w:val="28"/>
          <w:szCs w:val="28"/>
          <w:lang w:val="en-GB"/>
        </w:rPr>
        <w:t xml:space="preserve">// </w:t>
      </w:r>
      <w:r w:rsidRPr="00127534">
        <w:rPr>
          <w:sz w:val="28"/>
          <w:szCs w:val="28"/>
          <w:lang w:val="en-GB"/>
        </w:rPr>
        <w:t>J</w:t>
      </w:r>
      <w:r>
        <w:rPr>
          <w:sz w:val="28"/>
          <w:szCs w:val="28"/>
          <w:lang w:val="en-GB"/>
        </w:rPr>
        <w:t>.</w:t>
      </w:r>
      <w:r w:rsidRPr="00127534">
        <w:rPr>
          <w:sz w:val="28"/>
          <w:szCs w:val="28"/>
          <w:lang w:val="en-GB"/>
        </w:rPr>
        <w:t xml:space="preserve"> Biol</w:t>
      </w:r>
      <w:r>
        <w:rPr>
          <w:sz w:val="28"/>
          <w:szCs w:val="28"/>
          <w:lang w:val="en-GB"/>
        </w:rPr>
        <w:t>.</w:t>
      </w:r>
      <w:r w:rsidRPr="00127534">
        <w:rPr>
          <w:sz w:val="28"/>
          <w:szCs w:val="28"/>
          <w:lang w:val="en-GB"/>
        </w:rPr>
        <w:t xml:space="preserve"> Chem</w:t>
      </w:r>
      <w:r>
        <w:rPr>
          <w:sz w:val="28"/>
          <w:szCs w:val="28"/>
          <w:lang w:val="en-GB"/>
        </w:rPr>
        <w:t>.-</w:t>
      </w:r>
      <w:r w:rsidRPr="00127534">
        <w:rPr>
          <w:sz w:val="28"/>
          <w:szCs w:val="28"/>
          <w:lang w:val="en-GB"/>
        </w:rPr>
        <w:t xml:space="preserve"> 1994</w:t>
      </w:r>
      <w:r>
        <w:rPr>
          <w:sz w:val="28"/>
          <w:szCs w:val="28"/>
          <w:lang w:val="en-GB"/>
        </w:rPr>
        <w:t xml:space="preserve">.- Vol. </w:t>
      </w:r>
      <w:r w:rsidRPr="00127534">
        <w:rPr>
          <w:sz w:val="28"/>
          <w:szCs w:val="28"/>
          <w:lang w:val="en-GB"/>
        </w:rPr>
        <w:t>269</w:t>
      </w:r>
      <w:r>
        <w:rPr>
          <w:sz w:val="28"/>
          <w:szCs w:val="28"/>
          <w:lang w:val="en-GB"/>
        </w:rPr>
        <w:t xml:space="preserve">.- P. </w:t>
      </w:r>
      <w:r w:rsidRPr="00127534">
        <w:rPr>
          <w:sz w:val="28"/>
          <w:szCs w:val="28"/>
          <w:lang w:val="en-GB"/>
        </w:rPr>
        <w:t>16433-</w:t>
      </w:r>
      <w:r>
        <w:rPr>
          <w:sz w:val="28"/>
          <w:szCs w:val="28"/>
          <w:lang w:val="en-GB"/>
        </w:rPr>
        <w:t>164</w:t>
      </w:r>
      <w:r w:rsidRPr="00127534">
        <w:rPr>
          <w:sz w:val="28"/>
          <w:szCs w:val="28"/>
          <w:lang w:val="en-GB"/>
        </w:rPr>
        <w:t xml:space="preserve">42.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127534">
        <w:rPr>
          <w:sz w:val="28"/>
          <w:szCs w:val="28"/>
          <w:lang w:val="en-GB"/>
        </w:rPr>
        <w:t xml:space="preserve">Evidence for a novel peripheral action of leptin as a metabolic signal to the adrenal gland: leptin inhibits cortisol release directly </w:t>
      </w:r>
      <w:r w:rsidRPr="00127534">
        <w:rPr>
          <w:sz w:val="28"/>
          <w:szCs w:val="28"/>
          <w:lang w:val="en-US"/>
        </w:rPr>
        <w:t xml:space="preserve">/ </w:t>
      </w:r>
      <w:r w:rsidRPr="00127534">
        <w:rPr>
          <w:iCs/>
          <w:sz w:val="28"/>
          <w:szCs w:val="28"/>
          <w:lang w:val="en-GB"/>
        </w:rPr>
        <w:t>S.</w:t>
      </w:r>
      <w:r>
        <w:rPr>
          <w:iCs/>
          <w:sz w:val="28"/>
          <w:szCs w:val="28"/>
          <w:lang w:val="en-GB"/>
        </w:rPr>
        <w:t xml:space="preserve"> </w:t>
      </w:r>
      <w:r w:rsidRPr="00127534">
        <w:rPr>
          <w:iCs/>
          <w:sz w:val="28"/>
          <w:szCs w:val="28"/>
          <w:lang w:val="en-GB"/>
        </w:rPr>
        <w:t>R.</w:t>
      </w:r>
      <w:r>
        <w:rPr>
          <w:iCs/>
          <w:sz w:val="28"/>
          <w:szCs w:val="28"/>
          <w:lang w:val="en-GB"/>
        </w:rPr>
        <w:t xml:space="preserve"> </w:t>
      </w:r>
      <w:r w:rsidRPr="00127534">
        <w:rPr>
          <w:iCs/>
          <w:sz w:val="28"/>
          <w:szCs w:val="28"/>
          <w:lang w:val="en-GB"/>
        </w:rPr>
        <w:t>Bornstein, K.</w:t>
      </w:r>
      <w:r>
        <w:rPr>
          <w:iCs/>
          <w:sz w:val="28"/>
          <w:szCs w:val="28"/>
          <w:lang w:val="en-GB"/>
        </w:rPr>
        <w:t xml:space="preserve"> </w:t>
      </w:r>
      <w:r w:rsidRPr="00127534">
        <w:rPr>
          <w:iCs/>
          <w:sz w:val="28"/>
          <w:szCs w:val="28"/>
          <w:lang w:val="en-GB"/>
        </w:rPr>
        <w:t>Uhlmann, A.</w:t>
      </w:r>
      <w:r>
        <w:rPr>
          <w:iCs/>
          <w:sz w:val="28"/>
          <w:szCs w:val="28"/>
          <w:lang w:val="en-GB"/>
        </w:rPr>
        <w:t xml:space="preserve"> </w:t>
      </w:r>
      <w:r w:rsidRPr="00127534">
        <w:rPr>
          <w:iCs/>
          <w:sz w:val="28"/>
          <w:szCs w:val="28"/>
          <w:lang w:val="en-GB"/>
        </w:rPr>
        <w:t>Haidan</w:t>
      </w:r>
      <w:r>
        <w:rPr>
          <w:iCs/>
          <w:sz w:val="28"/>
          <w:szCs w:val="28"/>
          <w:lang w:val="en-GB"/>
        </w:rPr>
        <w:t xml:space="preserve"> [et al.]</w:t>
      </w:r>
      <w:r w:rsidRPr="002D677B">
        <w:rPr>
          <w:iCs/>
          <w:sz w:val="28"/>
          <w:szCs w:val="28"/>
          <w:lang w:val="en-GB"/>
        </w:rPr>
        <w:t xml:space="preserve"> </w:t>
      </w:r>
      <w:r w:rsidRPr="002D677B">
        <w:rPr>
          <w:iCs/>
          <w:sz w:val="28"/>
          <w:szCs w:val="28"/>
          <w:lang w:val="en-US"/>
        </w:rPr>
        <w:t>//</w:t>
      </w:r>
      <w:r>
        <w:rPr>
          <w:iCs/>
          <w:sz w:val="28"/>
          <w:szCs w:val="28"/>
          <w:lang w:val="en-US"/>
        </w:rPr>
        <w:t xml:space="preserve"> </w:t>
      </w:r>
      <w:r w:rsidRPr="002D677B">
        <w:rPr>
          <w:sz w:val="28"/>
          <w:szCs w:val="28"/>
          <w:lang w:val="en-GB"/>
        </w:rPr>
        <w:t>Diabetes</w:t>
      </w:r>
      <w:r>
        <w:rPr>
          <w:sz w:val="28"/>
          <w:szCs w:val="28"/>
          <w:lang w:val="en-GB"/>
        </w:rPr>
        <w:t>.-</w:t>
      </w:r>
      <w:r w:rsidRPr="002D677B">
        <w:rPr>
          <w:sz w:val="28"/>
          <w:szCs w:val="28"/>
          <w:lang w:val="en-GB"/>
        </w:rPr>
        <w:t xml:space="preserve"> 1997</w:t>
      </w:r>
      <w:r>
        <w:rPr>
          <w:sz w:val="28"/>
          <w:szCs w:val="28"/>
          <w:lang w:val="en-GB"/>
        </w:rPr>
        <w:t>.- Vol. 4</w:t>
      </w:r>
      <w:r w:rsidRPr="002D677B">
        <w:rPr>
          <w:sz w:val="28"/>
          <w:szCs w:val="28"/>
          <w:lang w:val="en-GB"/>
        </w:rPr>
        <w:t>6</w:t>
      </w:r>
      <w:r>
        <w:rPr>
          <w:sz w:val="28"/>
          <w:szCs w:val="28"/>
          <w:lang w:val="en-GB"/>
        </w:rPr>
        <w:t xml:space="preserve">.- P. </w:t>
      </w:r>
      <w:r w:rsidRPr="002D677B">
        <w:rPr>
          <w:sz w:val="28"/>
          <w:szCs w:val="28"/>
          <w:lang w:val="en-GB"/>
        </w:rPr>
        <w:t>1235</w:t>
      </w:r>
      <w:r>
        <w:rPr>
          <w:sz w:val="28"/>
          <w:szCs w:val="28"/>
          <w:lang w:val="en-GB"/>
        </w:rPr>
        <w:t>-123</w:t>
      </w:r>
      <w:r w:rsidRPr="002D677B">
        <w:rPr>
          <w:sz w:val="28"/>
          <w:szCs w:val="28"/>
          <w:lang w:val="en-GB"/>
        </w:rPr>
        <w:t xml:space="preserve">8.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Excessive angiogenesis: a new theory for endometriosis // J.</w:t>
      </w:r>
      <w:r>
        <w:rPr>
          <w:sz w:val="28"/>
          <w:szCs w:val="28"/>
          <w:lang w:val="en-US"/>
        </w:rPr>
        <w:t xml:space="preserve"> </w:t>
      </w:r>
      <w:r w:rsidRPr="002D677B">
        <w:rPr>
          <w:sz w:val="28"/>
          <w:szCs w:val="28"/>
          <w:lang w:val="en-US"/>
        </w:rPr>
        <w:t>Tsaltas, P.</w:t>
      </w:r>
      <w:r>
        <w:rPr>
          <w:sz w:val="28"/>
          <w:szCs w:val="28"/>
          <w:lang w:val="en-US"/>
        </w:rPr>
        <w:t xml:space="preserve"> </w:t>
      </w:r>
      <w:r w:rsidRPr="002D677B">
        <w:rPr>
          <w:sz w:val="28"/>
          <w:szCs w:val="28"/>
          <w:lang w:val="en-US"/>
        </w:rPr>
        <w:t>A.</w:t>
      </w:r>
      <w:r>
        <w:rPr>
          <w:sz w:val="28"/>
          <w:szCs w:val="28"/>
          <w:lang w:val="en-US"/>
        </w:rPr>
        <w:t xml:space="preserve"> </w:t>
      </w:r>
      <w:r w:rsidRPr="002D677B">
        <w:rPr>
          <w:sz w:val="28"/>
          <w:szCs w:val="28"/>
          <w:lang w:val="en-US"/>
        </w:rPr>
        <w:t>V.</w:t>
      </w:r>
      <w:r>
        <w:rPr>
          <w:sz w:val="28"/>
          <w:szCs w:val="28"/>
          <w:lang w:val="en-US"/>
        </w:rPr>
        <w:t xml:space="preserve"> </w:t>
      </w:r>
      <w:r w:rsidRPr="002D677B">
        <w:rPr>
          <w:sz w:val="28"/>
          <w:szCs w:val="28"/>
          <w:lang w:val="en-US"/>
        </w:rPr>
        <w:t xml:space="preserve">Rogers, </w:t>
      </w:r>
      <w:r>
        <w:rPr>
          <w:sz w:val="28"/>
          <w:szCs w:val="28"/>
          <w:lang w:val="en-US"/>
        </w:rPr>
        <w:t xml:space="preserve">C. </w:t>
      </w:r>
      <w:r w:rsidRPr="002D677B">
        <w:rPr>
          <w:sz w:val="28"/>
          <w:szCs w:val="28"/>
          <w:lang w:val="en-US"/>
        </w:rPr>
        <w:t xml:space="preserve">Gargett, D.L. Healy </w:t>
      </w:r>
      <w:r>
        <w:rPr>
          <w:sz w:val="28"/>
          <w:szCs w:val="28"/>
          <w:lang w:val="en-US"/>
        </w:rPr>
        <w:t xml:space="preserve">// </w:t>
      </w:r>
      <w:r w:rsidRPr="002D677B">
        <w:rPr>
          <w:sz w:val="28"/>
          <w:szCs w:val="28"/>
          <w:lang w:val="en-US"/>
        </w:rPr>
        <w:t>Current Obst</w:t>
      </w:r>
      <w:r>
        <w:rPr>
          <w:sz w:val="28"/>
          <w:szCs w:val="28"/>
          <w:lang w:val="en-US"/>
        </w:rPr>
        <w:t>.</w:t>
      </w:r>
      <w:r w:rsidRPr="002D677B">
        <w:rPr>
          <w:sz w:val="28"/>
          <w:szCs w:val="28"/>
          <w:lang w:val="en-US"/>
        </w:rPr>
        <w:t xml:space="preserve"> Gynaec</w:t>
      </w:r>
      <w:r>
        <w:rPr>
          <w:sz w:val="28"/>
          <w:szCs w:val="28"/>
          <w:lang w:val="en-US"/>
        </w:rPr>
        <w:t>.-</w:t>
      </w:r>
      <w:r w:rsidRPr="002D677B">
        <w:rPr>
          <w:sz w:val="28"/>
          <w:szCs w:val="28"/>
          <w:lang w:val="en-US"/>
        </w:rPr>
        <w:t xml:space="preserve"> 1998</w:t>
      </w:r>
      <w:r>
        <w:rPr>
          <w:sz w:val="28"/>
          <w:szCs w:val="28"/>
          <w:lang w:val="en-US"/>
        </w:rPr>
        <w:t>.- Vol.</w:t>
      </w:r>
      <w:r w:rsidRPr="002D677B">
        <w:rPr>
          <w:sz w:val="28"/>
          <w:szCs w:val="28"/>
          <w:lang w:val="en-US"/>
        </w:rPr>
        <w:t xml:space="preserve"> 8</w:t>
      </w:r>
      <w:r>
        <w:rPr>
          <w:sz w:val="28"/>
          <w:szCs w:val="28"/>
          <w:lang w:val="en-US"/>
        </w:rPr>
        <w:t xml:space="preserve">.- P. </w:t>
      </w:r>
      <w:r w:rsidRPr="002D677B">
        <w:rPr>
          <w:sz w:val="28"/>
          <w:szCs w:val="28"/>
          <w:lang w:val="en-US"/>
        </w:rPr>
        <w:t>186-188.</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lastRenderedPageBreak/>
        <w:t xml:space="preserve">Expression profiling of endometrium from women with endometriosis reveals candidate genes for disease-based implantation failure and infertility / </w:t>
      </w:r>
      <w:r>
        <w:rPr>
          <w:sz w:val="28"/>
          <w:szCs w:val="28"/>
          <w:lang w:val="en-US"/>
        </w:rPr>
        <w:t xml:space="preserve">L. C. </w:t>
      </w:r>
      <w:r w:rsidRPr="002D677B">
        <w:rPr>
          <w:sz w:val="28"/>
          <w:szCs w:val="28"/>
          <w:lang w:val="en-US"/>
        </w:rPr>
        <w:t xml:space="preserve">Kao, </w:t>
      </w:r>
      <w:r>
        <w:rPr>
          <w:sz w:val="28"/>
          <w:szCs w:val="28"/>
          <w:lang w:val="en-US"/>
        </w:rPr>
        <w:t xml:space="preserve">A. </w:t>
      </w:r>
      <w:r w:rsidRPr="002D677B">
        <w:rPr>
          <w:sz w:val="28"/>
          <w:szCs w:val="28"/>
          <w:lang w:val="en-US"/>
        </w:rPr>
        <w:t xml:space="preserve">Germeyer, </w:t>
      </w:r>
      <w:r>
        <w:rPr>
          <w:sz w:val="28"/>
          <w:szCs w:val="28"/>
          <w:lang w:val="en-US"/>
        </w:rPr>
        <w:t xml:space="preserve">S. </w:t>
      </w:r>
      <w:r w:rsidRPr="002D677B">
        <w:rPr>
          <w:sz w:val="28"/>
          <w:szCs w:val="28"/>
          <w:lang w:val="en-US"/>
        </w:rPr>
        <w:t>Tulac</w:t>
      </w:r>
      <w:r>
        <w:rPr>
          <w:sz w:val="28"/>
          <w:szCs w:val="28"/>
          <w:lang w:val="en-US"/>
        </w:rPr>
        <w:t xml:space="preserve"> [et al.] //</w:t>
      </w:r>
      <w:r w:rsidRPr="002D677B">
        <w:rPr>
          <w:sz w:val="28"/>
          <w:szCs w:val="28"/>
          <w:lang w:val="en-US"/>
        </w:rPr>
        <w:t xml:space="preserve"> </w:t>
      </w:r>
      <w:r w:rsidRPr="002D677B">
        <w:rPr>
          <w:rStyle w:val="ref-journal1"/>
          <w:i w:val="0"/>
          <w:sz w:val="28"/>
          <w:szCs w:val="28"/>
          <w:lang w:val="en-US"/>
        </w:rPr>
        <w:t>Endocrinology.</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2003</w:t>
      </w:r>
      <w:r>
        <w:rPr>
          <w:sz w:val="28"/>
          <w:szCs w:val="28"/>
          <w:lang w:val="en-US"/>
        </w:rPr>
        <w:t xml:space="preserve">.- Vol. </w:t>
      </w:r>
      <w:r w:rsidRPr="002D677B">
        <w:rPr>
          <w:rStyle w:val="ref-vol1"/>
          <w:b w:val="0"/>
          <w:sz w:val="28"/>
          <w:szCs w:val="28"/>
          <w:lang w:val="en-US"/>
        </w:rPr>
        <w:t>144</w:t>
      </w:r>
      <w:r>
        <w:rPr>
          <w:rStyle w:val="ref-vol1"/>
          <w:b w:val="0"/>
          <w:sz w:val="28"/>
          <w:szCs w:val="28"/>
          <w:lang w:val="en-US"/>
        </w:rPr>
        <w:t xml:space="preserve">.- P. </w:t>
      </w:r>
      <w:r w:rsidRPr="002D677B">
        <w:rPr>
          <w:sz w:val="28"/>
          <w:szCs w:val="28"/>
          <w:lang w:val="en-US"/>
        </w:rPr>
        <w:t>2870–28</w:t>
      </w:r>
      <w:r>
        <w:rPr>
          <w:sz w:val="28"/>
          <w:szCs w:val="28"/>
          <w:lang w:val="en-US"/>
        </w:rPr>
        <w:t>81.</w:t>
      </w:r>
    </w:p>
    <w:p w:rsidR="00CB5432" w:rsidRPr="00311CF1" w:rsidRDefault="00CB5432" w:rsidP="009E6D99">
      <w:pPr>
        <w:numPr>
          <w:ilvl w:val="0"/>
          <w:numId w:val="41"/>
        </w:numPr>
        <w:spacing w:after="0" w:line="360" w:lineRule="auto"/>
        <w:ind w:left="0" w:firstLine="709"/>
        <w:jc w:val="both"/>
        <w:rPr>
          <w:sz w:val="28"/>
          <w:szCs w:val="28"/>
          <w:lang w:val="en-US"/>
        </w:rPr>
      </w:pPr>
      <w:r w:rsidRPr="002D677B">
        <w:rPr>
          <w:iCs/>
          <w:sz w:val="28"/>
          <w:szCs w:val="28"/>
          <w:lang w:val="en-US"/>
        </w:rPr>
        <w:t xml:space="preserve">Eyster K.M. </w:t>
      </w:r>
      <w:r w:rsidRPr="002D677B">
        <w:rPr>
          <w:sz w:val="28"/>
          <w:szCs w:val="28"/>
          <w:lang w:val="en-US"/>
        </w:rPr>
        <w:t>Adenylate cyclase in the corpus luteum of the rhesus monkey. II. Sensitivity to nucleotides, gonadotropins, catecholamines and non-</w:t>
      </w:r>
      <w:r w:rsidRPr="00311CF1">
        <w:rPr>
          <w:sz w:val="28"/>
          <w:szCs w:val="28"/>
          <w:lang w:val="en-US"/>
        </w:rPr>
        <w:t xml:space="preserve">hormonal activators / </w:t>
      </w:r>
      <w:r w:rsidRPr="00311CF1">
        <w:rPr>
          <w:iCs/>
          <w:sz w:val="28"/>
          <w:szCs w:val="28"/>
          <w:lang w:val="en-US"/>
        </w:rPr>
        <w:t>K. M. Eyster, R. L. Stouffer //</w:t>
      </w:r>
      <w:r w:rsidRPr="00311CF1">
        <w:rPr>
          <w:sz w:val="28"/>
          <w:szCs w:val="28"/>
          <w:lang w:val="en-US"/>
        </w:rPr>
        <w:t xml:space="preserve"> Endocrinology.- 1985.- Vol. 116.- P. 1552-1558.</w:t>
      </w:r>
    </w:p>
    <w:p w:rsidR="00CB5432" w:rsidRPr="00311CF1" w:rsidRDefault="00CB5432" w:rsidP="009E6D99">
      <w:pPr>
        <w:numPr>
          <w:ilvl w:val="0"/>
          <w:numId w:val="41"/>
        </w:numPr>
        <w:spacing w:after="0" w:line="360" w:lineRule="auto"/>
        <w:ind w:left="0" w:firstLine="709"/>
        <w:jc w:val="both"/>
        <w:rPr>
          <w:sz w:val="28"/>
          <w:szCs w:val="28"/>
          <w:lang w:val="en-GB"/>
        </w:rPr>
      </w:pPr>
      <w:r w:rsidRPr="00311CF1">
        <w:rPr>
          <w:sz w:val="28"/>
          <w:szCs w:val="28"/>
          <w:lang w:val="en-GB"/>
        </w:rPr>
        <w:t>Farrell E. Dysfunctional uterine bleeding</w:t>
      </w:r>
      <w:r w:rsidRPr="00311CF1">
        <w:rPr>
          <w:sz w:val="28"/>
          <w:szCs w:val="28"/>
          <w:lang w:val="uk-UA"/>
        </w:rPr>
        <w:t xml:space="preserve"> </w:t>
      </w:r>
      <w:r>
        <w:rPr>
          <w:sz w:val="28"/>
          <w:szCs w:val="28"/>
          <w:lang w:val="en-US"/>
        </w:rPr>
        <w:t xml:space="preserve">/ </w:t>
      </w:r>
      <w:r w:rsidRPr="00311CF1">
        <w:rPr>
          <w:sz w:val="28"/>
          <w:szCs w:val="28"/>
          <w:lang w:val="en-GB"/>
        </w:rPr>
        <w:t xml:space="preserve">E. Farrell </w:t>
      </w:r>
      <w:r w:rsidRPr="00311CF1">
        <w:rPr>
          <w:sz w:val="28"/>
          <w:szCs w:val="28"/>
          <w:lang w:val="uk-UA"/>
        </w:rPr>
        <w:t>//</w:t>
      </w:r>
      <w:r w:rsidRPr="00311CF1">
        <w:rPr>
          <w:sz w:val="28"/>
          <w:szCs w:val="28"/>
          <w:lang w:val="en-GB"/>
        </w:rPr>
        <w:t xml:space="preserve"> Aust</w:t>
      </w:r>
      <w:r>
        <w:rPr>
          <w:sz w:val="28"/>
          <w:szCs w:val="28"/>
          <w:lang w:val="en-GB"/>
        </w:rPr>
        <w:t>.</w:t>
      </w:r>
      <w:r w:rsidRPr="00311CF1">
        <w:rPr>
          <w:sz w:val="28"/>
          <w:szCs w:val="28"/>
          <w:lang w:val="en-GB"/>
        </w:rPr>
        <w:t xml:space="preserve"> Fam</w:t>
      </w:r>
      <w:r>
        <w:rPr>
          <w:sz w:val="28"/>
          <w:szCs w:val="28"/>
          <w:lang w:val="en-GB"/>
        </w:rPr>
        <w:t>.</w:t>
      </w:r>
      <w:r w:rsidRPr="00311CF1">
        <w:rPr>
          <w:sz w:val="28"/>
          <w:szCs w:val="28"/>
          <w:lang w:val="en-GB"/>
        </w:rPr>
        <w:t xml:space="preserve"> Physician</w:t>
      </w:r>
      <w:r w:rsidRPr="00311CF1">
        <w:rPr>
          <w:sz w:val="28"/>
          <w:szCs w:val="28"/>
          <w:lang w:val="uk-UA"/>
        </w:rPr>
        <w:t xml:space="preserve">.- </w:t>
      </w:r>
      <w:r w:rsidRPr="00311CF1">
        <w:rPr>
          <w:sz w:val="28"/>
          <w:szCs w:val="28"/>
          <w:lang w:val="en-GB"/>
        </w:rPr>
        <w:t>2004</w:t>
      </w:r>
      <w:r w:rsidRPr="00311CF1">
        <w:rPr>
          <w:sz w:val="28"/>
          <w:szCs w:val="28"/>
          <w:lang w:val="uk-UA"/>
        </w:rPr>
        <w:t>.- №</w:t>
      </w:r>
      <w:r w:rsidRPr="00311CF1">
        <w:rPr>
          <w:sz w:val="28"/>
          <w:szCs w:val="28"/>
          <w:lang w:val="en-GB"/>
        </w:rPr>
        <w:t>33</w:t>
      </w:r>
      <w:r w:rsidRPr="00311CF1">
        <w:rPr>
          <w:sz w:val="28"/>
          <w:szCs w:val="28"/>
          <w:lang w:val="uk-UA"/>
        </w:rPr>
        <w:t>.- Р.</w:t>
      </w:r>
      <w:r w:rsidRPr="00311CF1">
        <w:rPr>
          <w:sz w:val="28"/>
          <w:szCs w:val="28"/>
          <w:lang w:val="en-GB"/>
        </w:rPr>
        <w:t xml:space="preserve"> 906–8.</w:t>
      </w:r>
    </w:p>
    <w:p w:rsidR="00CB5432" w:rsidRPr="00311CF1" w:rsidRDefault="00CB5432" w:rsidP="009E6D99">
      <w:pPr>
        <w:numPr>
          <w:ilvl w:val="0"/>
          <w:numId w:val="41"/>
        </w:numPr>
        <w:spacing w:after="0" w:line="360" w:lineRule="auto"/>
        <w:ind w:left="0" w:firstLine="709"/>
        <w:jc w:val="both"/>
        <w:rPr>
          <w:sz w:val="28"/>
          <w:szCs w:val="28"/>
          <w:lang w:val="en-US"/>
        </w:rPr>
      </w:pPr>
      <w:r w:rsidRPr="00311CF1">
        <w:rPr>
          <w:iCs/>
          <w:sz w:val="28"/>
          <w:szCs w:val="28"/>
          <w:lang w:val="en-US"/>
        </w:rPr>
        <w:t xml:space="preserve">Ferenczy A. </w:t>
      </w:r>
      <w:r w:rsidRPr="00311CF1">
        <w:rPr>
          <w:sz w:val="28"/>
          <w:szCs w:val="28"/>
          <w:lang w:val="en-US"/>
        </w:rPr>
        <w:t>Anatomy and histology of the uterine corpus</w:t>
      </w:r>
      <w:r>
        <w:rPr>
          <w:sz w:val="28"/>
          <w:szCs w:val="28"/>
          <w:lang w:val="en-US"/>
        </w:rPr>
        <w:t xml:space="preserve"> / </w:t>
      </w:r>
      <w:r w:rsidRPr="00311CF1">
        <w:rPr>
          <w:iCs/>
          <w:sz w:val="28"/>
          <w:szCs w:val="28"/>
          <w:lang w:val="en-US"/>
        </w:rPr>
        <w:t>A.</w:t>
      </w:r>
      <w:r>
        <w:rPr>
          <w:iCs/>
          <w:sz w:val="28"/>
          <w:szCs w:val="28"/>
          <w:lang w:val="en-US"/>
        </w:rPr>
        <w:t xml:space="preserve"> </w:t>
      </w:r>
      <w:r w:rsidRPr="00311CF1">
        <w:rPr>
          <w:iCs/>
          <w:sz w:val="28"/>
          <w:szCs w:val="28"/>
          <w:lang w:val="en-US"/>
        </w:rPr>
        <w:t>Ferenczy</w:t>
      </w:r>
      <w:r>
        <w:rPr>
          <w:iCs/>
          <w:sz w:val="28"/>
          <w:szCs w:val="28"/>
          <w:lang w:val="en-US"/>
        </w:rPr>
        <w:t xml:space="preserve"> //</w:t>
      </w:r>
      <w:r w:rsidRPr="00311CF1">
        <w:rPr>
          <w:sz w:val="28"/>
          <w:szCs w:val="28"/>
          <w:lang w:val="en-US"/>
        </w:rPr>
        <w:t xml:space="preserve"> Blaustein's Pathology of the Genital Tract</w:t>
      </w:r>
      <w:r>
        <w:rPr>
          <w:sz w:val="28"/>
          <w:szCs w:val="28"/>
          <w:lang w:val="en-US"/>
        </w:rPr>
        <w:t xml:space="preserve"> :</w:t>
      </w:r>
      <w:r w:rsidRPr="00311CF1">
        <w:rPr>
          <w:sz w:val="28"/>
          <w:szCs w:val="28"/>
          <w:lang w:val="en-US"/>
        </w:rPr>
        <w:t xml:space="preserve"> Ed. T.G.Kurman.</w:t>
      </w:r>
      <w:r>
        <w:rPr>
          <w:sz w:val="28"/>
          <w:szCs w:val="28"/>
          <w:lang w:val="en-US"/>
        </w:rPr>
        <w:t>-</w:t>
      </w:r>
      <w:r w:rsidRPr="00311CF1">
        <w:rPr>
          <w:sz w:val="28"/>
          <w:szCs w:val="28"/>
          <w:lang w:val="en-US"/>
        </w:rPr>
        <w:t xml:space="preserve"> Springer-Verlag</w:t>
      </w:r>
      <w:r>
        <w:rPr>
          <w:sz w:val="28"/>
          <w:szCs w:val="28"/>
          <w:lang w:val="en-US"/>
        </w:rPr>
        <w:t>,</w:t>
      </w:r>
      <w:r w:rsidRPr="00311CF1">
        <w:rPr>
          <w:sz w:val="28"/>
          <w:szCs w:val="28"/>
          <w:lang w:val="en-US"/>
        </w:rPr>
        <w:t xml:space="preserve"> 1987</w:t>
      </w:r>
      <w:r>
        <w:rPr>
          <w:sz w:val="28"/>
          <w:szCs w:val="28"/>
          <w:lang w:val="en-US"/>
        </w:rPr>
        <w:t>.-</w:t>
      </w:r>
      <w:r w:rsidRPr="00311CF1">
        <w:rPr>
          <w:sz w:val="28"/>
          <w:szCs w:val="28"/>
          <w:lang w:val="en-US"/>
        </w:rPr>
        <w:t xml:space="preserve"> P.</w:t>
      </w:r>
      <w:r>
        <w:rPr>
          <w:sz w:val="28"/>
          <w:szCs w:val="28"/>
          <w:lang w:val="en-US"/>
        </w:rPr>
        <w:t xml:space="preserve"> </w:t>
      </w:r>
      <w:r w:rsidRPr="00311CF1">
        <w:rPr>
          <w:sz w:val="28"/>
          <w:szCs w:val="28"/>
          <w:lang w:val="en-US"/>
        </w:rPr>
        <w:t>257-291.</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en-US"/>
        </w:rPr>
        <w:t xml:space="preserve">Ferenczy A. Pathophysiology of endometrial bleeding </w:t>
      </w:r>
      <w:r>
        <w:rPr>
          <w:sz w:val="28"/>
          <w:szCs w:val="28"/>
          <w:lang w:val="en-US"/>
        </w:rPr>
        <w:t xml:space="preserve">/ </w:t>
      </w:r>
      <w:r w:rsidRPr="002D677B">
        <w:rPr>
          <w:sz w:val="28"/>
          <w:szCs w:val="28"/>
          <w:lang w:val="en-US"/>
        </w:rPr>
        <w:t>A.</w:t>
      </w:r>
      <w:r>
        <w:rPr>
          <w:sz w:val="28"/>
          <w:szCs w:val="28"/>
          <w:lang w:val="en-US"/>
        </w:rPr>
        <w:t xml:space="preserve"> </w:t>
      </w:r>
      <w:r w:rsidRPr="002D677B">
        <w:rPr>
          <w:sz w:val="28"/>
          <w:szCs w:val="28"/>
          <w:lang w:val="en-US"/>
        </w:rPr>
        <w:t xml:space="preserve">Ferenczy // Maturitas.- 2003.- </w:t>
      </w:r>
      <w:r>
        <w:rPr>
          <w:sz w:val="28"/>
          <w:szCs w:val="28"/>
          <w:lang w:val="en-US"/>
        </w:rPr>
        <w:t xml:space="preserve">Vol. </w:t>
      </w:r>
      <w:r w:rsidRPr="002D677B">
        <w:rPr>
          <w:sz w:val="28"/>
          <w:szCs w:val="28"/>
          <w:lang w:val="en-US"/>
        </w:rPr>
        <w:t>30;45(1)</w:t>
      </w:r>
      <w:r w:rsidRPr="002D677B">
        <w:rPr>
          <w:sz w:val="28"/>
          <w:szCs w:val="28"/>
          <w:lang w:val="uk-UA"/>
        </w:rPr>
        <w:t>.- Р.</w:t>
      </w:r>
      <w:r>
        <w:rPr>
          <w:sz w:val="28"/>
          <w:szCs w:val="28"/>
          <w:lang w:val="en-US"/>
        </w:rPr>
        <w:t xml:space="preserve"> </w:t>
      </w:r>
      <w:r w:rsidRPr="002D677B">
        <w:rPr>
          <w:sz w:val="28"/>
          <w:szCs w:val="28"/>
          <w:lang w:val="en-US"/>
        </w:rPr>
        <w:t>1-14.</w:t>
      </w:r>
    </w:p>
    <w:p w:rsidR="00CB5432" w:rsidRPr="002D677B" w:rsidRDefault="00CB5432" w:rsidP="009E6D99">
      <w:pPr>
        <w:numPr>
          <w:ilvl w:val="0"/>
          <w:numId w:val="41"/>
        </w:numPr>
        <w:shd w:val="clear" w:color="auto" w:fill="FFFFFF"/>
        <w:autoSpaceDE w:val="0"/>
        <w:autoSpaceDN w:val="0"/>
        <w:adjustRightInd w:val="0"/>
        <w:spacing w:after="0" w:line="360" w:lineRule="auto"/>
        <w:ind w:left="0" w:firstLine="709"/>
        <w:jc w:val="both"/>
        <w:rPr>
          <w:sz w:val="28"/>
          <w:szCs w:val="28"/>
          <w:lang w:val="en-US"/>
        </w:rPr>
      </w:pPr>
      <w:r w:rsidRPr="002D677B">
        <w:rPr>
          <w:iCs/>
          <w:sz w:val="28"/>
          <w:szCs w:val="28"/>
          <w:lang w:val="en-US"/>
        </w:rPr>
        <w:t xml:space="preserve">Ferenczy A., Gelfand M.M. </w:t>
      </w:r>
      <w:r w:rsidRPr="002D677B">
        <w:rPr>
          <w:sz w:val="28"/>
          <w:szCs w:val="28"/>
          <w:lang w:val="en-US"/>
        </w:rPr>
        <w:t>Proliferation kinetics of human endometrium during the normal menstrual cycle</w:t>
      </w:r>
      <w:r>
        <w:rPr>
          <w:sz w:val="28"/>
          <w:szCs w:val="28"/>
          <w:lang w:val="en-US"/>
        </w:rPr>
        <w:t xml:space="preserve"> / </w:t>
      </w:r>
      <w:r w:rsidRPr="002D677B">
        <w:rPr>
          <w:iCs/>
          <w:sz w:val="28"/>
          <w:szCs w:val="28"/>
          <w:lang w:val="en-US"/>
        </w:rPr>
        <w:t>A.</w:t>
      </w:r>
      <w:r>
        <w:rPr>
          <w:iCs/>
          <w:sz w:val="28"/>
          <w:szCs w:val="28"/>
          <w:lang w:val="en-US"/>
        </w:rPr>
        <w:t xml:space="preserve"> </w:t>
      </w:r>
      <w:r w:rsidRPr="002D677B">
        <w:rPr>
          <w:iCs/>
          <w:sz w:val="28"/>
          <w:szCs w:val="28"/>
          <w:lang w:val="en-US"/>
        </w:rPr>
        <w:t>Ferenczy, M.</w:t>
      </w:r>
      <w:r>
        <w:rPr>
          <w:iCs/>
          <w:sz w:val="28"/>
          <w:szCs w:val="28"/>
          <w:lang w:val="en-US"/>
        </w:rPr>
        <w:t xml:space="preserve"> </w:t>
      </w:r>
      <w:r w:rsidRPr="002D677B">
        <w:rPr>
          <w:iCs/>
          <w:sz w:val="28"/>
          <w:szCs w:val="28"/>
          <w:lang w:val="en-US"/>
        </w:rPr>
        <w:t>M.</w:t>
      </w:r>
      <w:r>
        <w:rPr>
          <w:iCs/>
          <w:sz w:val="28"/>
          <w:szCs w:val="28"/>
          <w:lang w:val="en-US"/>
        </w:rPr>
        <w:t xml:space="preserve"> </w:t>
      </w:r>
      <w:r w:rsidRPr="002D677B">
        <w:rPr>
          <w:iCs/>
          <w:sz w:val="28"/>
          <w:szCs w:val="28"/>
          <w:lang w:val="en-US"/>
        </w:rPr>
        <w:t>Gelfand</w:t>
      </w:r>
      <w:r>
        <w:rPr>
          <w:iCs/>
          <w:sz w:val="28"/>
          <w:szCs w:val="28"/>
          <w:lang w:val="en-US"/>
        </w:rPr>
        <w:t xml:space="preserve"> //</w:t>
      </w:r>
      <w:r w:rsidRPr="002D677B">
        <w:rPr>
          <w:sz w:val="28"/>
          <w:szCs w:val="28"/>
          <w:lang w:val="en-US"/>
        </w:rPr>
        <w:t xml:space="preserve"> Am</w:t>
      </w:r>
      <w:r>
        <w:rPr>
          <w:sz w:val="28"/>
          <w:szCs w:val="28"/>
          <w:lang w:val="en-US"/>
        </w:rPr>
        <w:t>.</w:t>
      </w:r>
      <w:r w:rsidRPr="002D677B">
        <w:rPr>
          <w:sz w:val="28"/>
          <w:szCs w:val="28"/>
          <w:lang w:val="en-US"/>
        </w:rPr>
        <w:t xml:space="preserve"> J</w:t>
      </w:r>
      <w:r>
        <w:rPr>
          <w:sz w:val="28"/>
          <w:szCs w:val="28"/>
          <w:lang w:val="en-US"/>
        </w:rPr>
        <w:t>.</w:t>
      </w:r>
      <w:r w:rsidRPr="002D677B">
        <w:rPr>
          <w:sz w:val="28"/>
          <w:szCs w:val="28"/>
          <w:lang w:val="en-US"/>
        </w:rPr>
        <w:t xml:space="preserve"> Obstet</w:t>
      </w:r>
      <w:r>
        <w:rPr>
          <w:sz w:val="28"/>
          <w:szCs w:val="28"/>
          <w:lang w:val="en-US"/>
        </w:rPr>
        <w:t>.</w:t>
      </w:r>
      <w:r w:rsidRPr="002D677B">
        <w:rPr>
          <w:sz w:val="28"/>
          <w:szCs w:val="28"/>
          <w:lang w:val="en-US"/>
        </w:rPr>
        <w:t xml:space="preserve"> Gynecol</w:t>
      </w:r>
      <w:r>
        <w:rPr>
          <w:sz w:val="28"/>
          <w:szCs w:val="28"/>
          <w:lang w:val="en-US"/>
        </w:rPr>
        <w:t>.-</w:t>
      </w:r>
      <w:r w:rsidRPr="002D677B">
        <w:rPr>
          <w:sz w:val="28"/>
          <w:szCs w:val="28"/>
          <w:lang w:val="en-US"/>
        </w:rPr>
        <w:t xml:space="preserve"> 1979</w:t>
      </w:r>
      <w:r>
        <w:rPr>
          <w:sz w:val="28"/>
          <w:szCs w:val="28"/>
          <w:lang w:val="en-US"/>
        </w:rPr>
        <w:t xml:space="preserve">.- Vol. </w:t>
      </w:r>
      <w:r w:rsidRPr="002D677B">
        <w:rPr>
          <w:sz w:val="28"/>
          <w:szCs w:val="28"/>
          <w:lang w:val="en-US"/>
        </w:rPr>
        <w:t>133</w:t>
      </w:r>
      <w:r>
        <w:rPr>
          <w:sz w:val="28"/>
          <w:szCs w:val="28"/>
          <w:lang w:val="en-US"/>
        </w:rPr>
        <w:t xml:space="preserve">.- </w:t>
      </w:r>
      <w:r w:rsidRPr="002D677B">
        <w:rPr>
          <w:sz w:val="28"/>
          <w:szCs w:val="28"/>
          <w:lang w:val="en-US"/>
        </w:rPr>
        <w:t>P.</w:t>
      </w:r>
      <w:r>
        <w:rPr>
          <w:sz w:val="28"/>
          <w:szCs w:val="28"/>
          <w:lang w:val="en-US"/>
        </w:rPr>
        <w:t xml:space="preserve"> </w:t>
      </w:r>
      <w:r w:rsidRPr="002D677B">
        <w:rPr>
          <w:sz w:val="28"/>
          <w:szCs w:val="28"/>
          <w:lang w:val="en-US"/>
        </w:rPr>
        <w:t>859-867.</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Ferin M. </w:t>
      </w:r>
      <w:r w:rsidRPr="002D677B">
        <w:rPr>
          <w:sz w:val="28"/>
          <w:szCs w:val="28"/>
          <w:lang w:val="en-GB"/>
        </w:rPr>
        <w:t>The menstrual cycle: an integrative view</w:t>
      </w:r>
      <w:r>
        <w:rPr>
          <w:sz w:val="28"/>
          <w:szCs w:val="28"/>
          <w:lang w:val="en-GB"/>
        </w:rPr>
        <w:t xml:space="preserve"> / </w:t>
      </w:r>
      <w:r w:rsidRPr="002D677B">
        <w:rPr>
          <w:iCs/>
          <w:sz w:val="28"/>
          <w:szCs w:val="28"/>
          <w:lang w:val="en-GB"/>
        </w:rPr>
        <w:t>M.</w:t>
      </w:r>
      <w:r>
        <w:rPr>
          <w:iCs/>
          <w:sz w:val="28"/>
          <w:szCs w:val="28"/>
          <w:lang w:val="en-GB"/>
        </w:rPr>
        <w:t xml:space="preserve"> </w:t>
      </w:r>
      <w:r w:rsidRPr="002D677B">
        <w:rPr>
          <w:iCs/>
          <w:sz w:val="28"/>
          <w:szCs w:val="28"/>
          <w:lang w:val="en-GB"/>
        </w:rPr>
        <w:t>Ferin</w:t>
      </w:r>
      <w:r>
        <w:rPr>
          <w:iCs/>
          <w:sz w:val="28"/>
          <w:szCs w:val="28"/>
          <w:lang w:val="en-GB"/>
        </w:rPr>
        <w:t>,</w:t>
      </w:r>
      <w:r w:rsidRPr="002D677B">
        <w:rPr>
          <w:sz w:val="28"/>
          <w:szCs w:val="28"/>
          <w:lang w:val="en-GB"/>
        </w:rPr>
        <w:t xml:space="preserve"> E.Y.</w:t>
      </w:r>
      <w:r>
        <w:rPr>
          <w:sz w:val="28"/>
          <w:szCs w:val="28"/>
          <w:lang w:val="en-GB"/>
        </w:rPr>
        <w:t xml:space="preserve"> </w:t>
      </w:r>
      <w:r w:rsidRPr="002D677B">
        <w:rPr>
          <w:sz w:val="28"/>
          <w:szCs w:val="28"/>
          <w:lang w:val="en-GB"/>
        </w:rPr>
        <w:t>Adashi, J.A.</w:t>
      </w:r>
      <w:r>
        <w:rPr>
          <w:sz w:val="28"/>
          <w:szCs w:val="28"/>
          <w:lang w:val="en-GB"/>
        </w:rPr>
        <w:t xml:space="preserve"> </w:t>
      </w:r>
      <w:r w:rsidRPr="002D677B">
        <w:rPr>
          <w:sz w:val="28"/>
          <w:szCs w:val="28"/>
          <w:lang w:val="en-GB"/>
        </w:rPr>
        <w:t>Rock, Z.</w:t>
      </w:r>
      <w:r>
        <w:rPr>
          <w:sz w:val="28"/>
          <w:szCs w:val="28"/>
          <w:lang w:val="en-GB"/>
        </w:rPr>
        <w:t xml:space="preserve"> </w:t>
      </w:r>
      <w:r w:rsidRPr="002D677B">
        <w:rPr>
          <w:sz w:val="28"/>
          <w:szCs w:val="28"/>
          <w:lang w:val="en-GB"/>
        </w:rPr>
        <w:t>Rosenwaks,</w:t>
      </w:r>
      <w:r>
        <w:rPr>
          <w:sz w:val="28"/>
          <w:szCs w:val="28"/>
          <w:lang w:val="en-GB"/>
        </w:rPr>
        <w:t xml:space="preserve"> //</w:t>
      </w:r>
      <w:r w:rsidRPr="002D677B">
        <w:rPr>
          <w:sz w:val="28"/>
          <w:szCs w:val="28"/>
          <w:lang w:val="en-GB"/>
        </w:rPr>
        <w:t xml:space="preserve"> Reproductive Endocrinology, Surgery, and Technology</w:t>
      </w:r>
      <w:r>
        <w:rPr>
          <w:sz w:val="28"/>
          <w:szCs w:val="28"/>
          <w:lang w:val="en-GB"/>
        </w:rPr>
        <w:t>.-</w:t>
      </w:r>
      <w:r w:rsidRPr="002D677B">
        <w:rPr>
          <w:sz w:val="28"/>
          <w:szCs w:val="28"/>
          <w:lang w:val="en-GB"/>
        </w:rPr>
        <w:t xml:space="preserve"> Philadelphia: Lippincott-Raven</w:t>
      </w:r>
      <w:r>
        <w:rPr>
          <w:sz w:val="28"/>
          <w:szCs w:val="28"/>
          <w:lang w:val="en-GB"/>
        </w:rPr>
        <w:t>,</w:t>
      </w:r>
      <w:r w:rsidRPr="002D677B">
        <w:rPr>
          <w:sz w:val="28"/>
          <w:szCs w:val="28"/>
          <w:lang w:val="en-GB"/>
        </w:rPr>
        <w:t xml:space="preserve"> 1996</w:t>
      </w:r>
      <w:r>
        <w:rPr>
          <w:sz w:val="28"/>
          <w:szCs w:val="28"/>
          <w:lang w:val="en-GB"/>
        </w:rPr>
        <w:t xml:space="preserve">.- P. </w:t>
      </w:r>
      <w:r w:rsidRPr="002D677B">
        <w:rPr>
          <w:sz w:val="28"/>
          <w:szCs w:val="28"/>
          <w:lang w:val="en-GB"/>
        </w:rPr>
        <w:t>103</w:t>
      </w:r>
      <w:r>
        <w:rPr>
          <w:sz w:val="28"/>
          <w:szCs w:val="28"/>
          <w:lang w:val="en-GB"/>
        </w:rPr>
        <w:t>-1</w:t>
      </w:r>
      <w:r w:rsidRPr="002D677B">
        <w:rPr>
          <w:sz w:val="28"/>
          <w:szCs w:val="28"/>
          <w:lang w:val="en-GB"/>
        </w:rPr>
        <w:t xml:space="preserve">21.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Ferrari A. </w:t>
      </w:r>
      <w:r w:rsidRPr="002D677B">
        <w:rPr>
          <w:sz w:val="28"/>
          <w:szCs w:val="28"/>
          <w:lang w:val="en-GB"/>
        </w:rPr>
        <w:t>Corticotropin releasing factor decidualizes human endometrial stromal cells in vitro. Interaction with progestin</w:t>
      </w:r>
      <w:r>
        <w:rPr>
          <w:sz w:val="28"/>
          <w:szCs w:val="28"/>
          <w:lang w:val="en-GB"/>
        </w:rPr>
        <w:t xml:space="preserve"> / </w:t>
      </w:r>
      <w:r w:rsidRPr="002D677B">
        <w:rPr>
          <w:iCs/>
          <w:sz w:val="28"/>
          <w:szCs w:val="28"/>
          <w:lang w:val="en-GB"/>
        </w:rPr>
        <w:t>A.</w:t>
      </w:r>
      <w:r>
        <w:rPr>
          <w:iCs/>
          <w:sz w:val="28"/>
          <w:szCs w:val="28"/>
          <w:lang w:val="en-GB"/>
        </w:rPr>
        <w:t xml:space="preserve"> </w:t>
      </w:r>
      <w:r w:rsidRPr="002D677B">
        <w:rPr>
          <w:iCs/>
          <w:sz w:val="28"/>
          <w:szCs w:val="28"/>
          <w:lang w:val="en-GB"/>
        </w:rPr>
        <w:t>Ferrari, F.</w:t>
      </w:r>
      <w:r>
        <w:rPr>
          <w:iCs/>
          <w:sz w:val="28"/>
          <w:szCs w:val="28"/>
          <w:lang w:val="en-GB"/>
        </w:rPr>
        <w:t xml:space="preserve"> </w:t>
      </w:r>
      <w:r w:rsidRPr="002D677B">
        <w:rPr>
          <w:iCs/>
          <w:sz w:val="28"/>
          <w:szCs w:val="28"/>
          <w:lang w:val="en-GB"/>
        </w:rPr>
        <w:t>Petraglia, E.</w:t>
      </w:r>
      <w:r>
        <w:rPr>
          <w:iCs/>
          <w:sz w:val="28"/>
          <w:szCs w:val="28"/>
          <w:lang w:val="en-GB"/>
        </w:rPr>
        <w:t xml:space="preserve"> </w:t>
      </w:r>
      <w:r w:rsidRPr="002D677B">
        <w:rPr>
          <w:iCs/>
          <w:sz w:val="28"/>
          <w:szCs w:val="28"/>
          <w:lang w:val="en-GB"/>
        </w:rPr>
        <w:t>Gurpide</w:t>
      </w:r>
      <w:r>
        <w:rPr>
          <w:iCs/>
          <w:sz w:val="28"/>
          <w:szCs w:val="28"/>
          <w:lang w:val="en-GB"/>
        </w:rPr>
        <w:t xml:space="preserve"> //</w:t>
      </w:r>
      <w:r w:rsidRPr="002D677B">
        <w:rPr>
          <w:sz w:val="28"/>
          <w:szCs w:val="28"/>
          <w:lang w:val="en-GB"/>
        </w:rPr>
        <w:t xml:space="preserve"> J</w:t>
      </w:r>
      <w:r>
        <w:rPr>
          <w:sz w:val="28"/>
          <w:szCs w:val="28"/>
          <w:lang w:val="en-GB"/>
        </w:rPr>
        <w:t>.</w:t>
      </w:r>
      <w:r w:rsidRPr="002D677B">
        <w:rPr>
          <w:sz w:val="28"/>
          <w:szCs w:val="28"/>
          <w:lang w:val="en-GB"/>
        </w:rPr>
        <w:t xml:space="preserve"> Steroid</w:t>
      </w:r>
      <w:r>
        <w:rPr>
          <w:sz w:val="28"/>
          <w:szCs w:val="28"/>
          <w:lang w:val="en-GB"/>
        </w:rPr>
        <w:t>.</w:t>
      </w:r>
      <w:r w:rsidRPr="002D677B">
        <w:rPr>
          <w:sz w:val="28"/>
          <w:szCs w:val="28"/>
          <w:lang w:val="en-GB"/>
        </w:rPr>
        <w:t xml:space="preserve"> Biochem</w:t>
      </w:r>
      <w:r>
        <w:rPr>
          <w:sz w:val="28"/>
          <w:szCs w:val="28"/>
          <w:lang w:val="en-GB"/>
        </w:rPr>
        <w:t>.</w:t>
      </w:r>
      <w:r w:rsidRPr="002D677B">
        <w:rPr>
          <w:sz w:val="28"/>
          <w:szCs w:val="28"/>
          <w:lang w:val="en-GB"/>
        </w:rPr>
        <w:t xml:space="preserve"> Mol</w:t>
      </w:r>
      <w:r>
        <w:rPr>
          <w:sz w:val="28"/>
          <w:szCs w:val="28"/>
          <w:lang w:val="en-GB"/>
        </w:rPr>
        <w:t>.</w:t>
      </w:r>
      <w:r w:rsidRPr="002D677B">
        <w:rPr>
          <w:sz w:val="28"/>
          <w:szCs w:val="28"/>
          <w:lang w:val="en-GB"/>
        </w:rPr>
        <w:t xml:space="preserve"> Biol</w:t>
      </w:r>
      <w:r>
        <w:rPr>
          <w:sz w:val="28"/>
          <w:szCs w:val="28"/>
          <w:lang w:val="en-GB"/>
        </w:rPr>
        <w:t>.-</w:t>
      </w:r>
      <w:r w:rsidRPr="002D677B">
        <w:rPr>
          <w:sz w:val="28"/>
          <w:szCs w:val="28"/>
          <w:lang w:val="en-GB"/>
        </w:rPr>
        <w:t xml:space="preserve"> 1995</w:t>
      </w:r>
      <w:r>
        <w:rPr>
          <w:sz w:val="28"/>
          <w:szCs w:val="28"/>
          <w:lang w:val="en-GB"/>
        </w:rPr>
        <w:t xml:space="preserve">.- Vol. </w:t>
      </w:r>
      <w:r w:rsidRPr="002D677B">
        <w:rPr>
          <w:sz w:val="28"/>
          <w:szCs w:val="28"/>
          <w:lang w:val="en-GB"/>
        </w:rPr>
        <w:t>54</w:t>
      </w:r>
      <w:r>
        <w:rPr>
          <w:sz w:val="28"/>
          <w:szCs w:val="28"/>
          <w:lang w:val="en-GB"/>
        </w:rPr>
        <w:t xml:space="preserve">.- P. </w:t>
      </w:r>
      <w:r w:rsidRPr="002D677B">
        <w:rPr>
          <w:sz w:val="28"/>
          <w:szCs w:val="28"/>
          <w:lang w:val="en-GB"/>
        </w:rPr>
        <w:t>251</w:t>
      </w:r>
      <w:r>
        <w:rPr>
          <w:sz w:val="28"/>
          <w:szCs w:val="28"/>
          <w:lang w:val="en-GB"/>
        </w:rPr>
        <w:t>-25</w:t>
      </w:r>
      <w:r w:rsidRPr="002D677B">
        <w:rPr>
          <w:sz w:val="28"/>
          <w:szCs w:val="28"/>
          <w:lang w:val="en-GB"/>
        </w:rPr>
        <w:t xml:space="preserve">5.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lastRenderedPageBreak/>
        <w:t>Field C.</w:t>
      </w:r>
      <w:r>
        <w:rPr>
          <w:sz w:val="28"/>
          <w:szCs w:val="28"/>
          <w:lang w:val="en-GB"/>
        </w:rPr>
        <w:t xml:space="preserve"> </w:t>
      </w:r>
      <w:r w:rsidRPr="002D677B">
        <w:rPr>
          <w:sz w:val="28"/>
          <w:szCs w:val="28"/>
          <w:lang w:val="en-GB"/>
        </w:rPr>
        <w:t xml:space="preserve">S. Dysfunctional uterine bleeding </w:t>
      </w:r>
      <w:r>
        <w:rPr>
          <w:sz w:val="28"/>
          <w:szCs w:val="28"/>
          <w:lang w:val="en-GB"/>
        </w:rPr>
        <w:t xml:space="preserve">/ </w:t>
      </w:r>
      <w:r w:rsidRPr="002D677B">
        <w:rPr>
          <w:sz w:val="28"/>
          <w:szCs w:val="28"/>
          <w:lang w:val="en-GB"/>
        </w:rPr>
        <w:t>C.S. Field // Prim. Care.- 19</w:t>
      </w:r>
      <w:r w:rsidRPr="002D677B">
        <w:rPr>
          <w:sz w:val="28"/>
          <w:szCs w:val="28"/>
          <w:lang w:val="uk-UA"/>
        </w:rPr>
        <w:t>9</w:t>
      </w:r>
      <w:r w:rsidRPr="002D677B">
        <w:rPr>
          <w:sz w:val="28"/>
          <w:szCs w:val="28"/>
          <w:lang w:val="en-GB"/>
        </w:rPr>
        <w:t>8.- Vol. 14.- P. 561.</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Fourestie V.</w:t>
      </w:r>
      <w:r>
        <w:rPr>
          <w:iCs/>
          <w:sz w:val="28"/>
          <w:szCs w:val="28"/>
          <w:lang w:val="en-GB"/>
        </w:rPr>
        <w:t xml:space="preserve"> </w:t>
      </w:r>
      <w:r w:rsidRPr="002D677B">
        <w:rPr>
          <w:sz w:val="28"/>
          <w:szCs w:val="28"/>
          <w:lang w:val="en-GB"/>
        </w:rPr>
        <w:t xml:space="preserve">Suicide attempts in hypo-oestrogenic phases of the menstrual cycle </w:t>
      </w:r>
      <w:r w:rsidRPr="002D677B">
        <w:rPr>
          <w:sz w:val="28"/>
          <w:szCs w:val="28"/>
          <w:lang w:val="en-US"/>
        </w:rPr>
        <w:t xml:space="preserve">/ </w:t>
      </w:r>
      <w:r w:rsidRPr="002D677B">
        <w:rPr>
          <w:iCs/>
          <w:sz w:val="28"/>
          <w:szCs w:val="28"/>
          <w:lang w:val="en-GB"/>
        </w:rPr>
        <w:t>V.</w:t>
      </w:r>
      <w:r>
        <w:rPr>
          <w:iCs/>
          <w:sz w:val="28"/>
          <w:szCs w:val="28"/>
          <w:lang w:val="en-GB"/>
        </w:rPr>
        <w:t xml:space="preserve"> </w:t>
      </w:r>
      <w:r w:rsidRPr="002D677B">
        <w:rPr>
          <w:iCs/>
          <w:sz w:val="28"/>
          <w:szCs w:val="28"/>
          <w:lang w:val="en-GB"/>
        </w:rPr>
        <w:t>Fourestie, B.</w:t>
      </w:r>
      <w:r>
        <w:rPr>
          <w:iCs/>
          <w:sz w:val="28"/>
          <w:szCs w:val="28"/>
          <w:lang w:val="en-GB"/>
        </w:rPr>
        <w:t xml:space="preserve"> </w:t>
      </w:r>
      <w:r w:rsidRPr="002D677B">
        <w:rPr>
          <w:iCs/>
          <w:sz w:val="28"/>
          <w:szCs w:val="28"/>
          <w:lang w:val="en-GB"/>
        </w:rPr>
        <w:t>de Lignieres, F.</w:t>
      </w:r>
      <w:r>
        <w:rPr>
          <w:iCs/>
          <w:sz w:val="28"/>
          <w:szCs w:val="28"/>
          <w:lang w:val="en-GB"/>
        </w:rPr>
        <w:t xml:space="preserve"> </w:t>
      </w:r>
      <w:r w:rsidRPr="002D677B">
        <w:rPr>
          <w:iCs/>
          <w:sz w:val="28"/>
          <w:szCs w:val="28"/>
          <w:lang w:val="en-GB"/>
        </w:rPr>
        <w:t>Roudot-Thoraval</w:t>
      </w:r>
      <w:r>
        <w:rPr>
          <w:iCs/>
          <w:sz w:val="28"/>
          <w:szCs w:val="28"/>
          <w:lang w:val="en-GB"/>
        </w:rPr>
        <w:t xml:space="preserve"> [</w:t>
      </w:r>
      <w:r w:rsidRPr="002D677B">
        <w:rPr>
          <w:iCs/>
          <w:sz w:val="28"/>
          <w:szCs w:val="28"/>
          <w:lang w:val="en-GB"/>
        </w:rPr>
        <w:t>et al.</w:t>
      </w:r>
      <w:r>
        <w:rPr>
          <w:iCs/>
          <w:sz w:val="28"/>
          <w:szCs w:val="28"/>
          <w:lang w:val="en-GB"/>
        </w:rPr>
        <w:t>]</w:t>
      </w:r>
      <w:r w:rsidRPr="002D677B">
        <w:rPr>
          <w:iCs/>
          <w:sz w:val="28"/>
          <w:szCs w:val="28"/>
          <w:lang w:val="en-GB"/>
        </w:rPr>
        <w:t xml:space="preserve"> </w:t>
      </w:r>
      <w:r w:rsidRPr="002D677B">
        <w:rPr>
          <w:sz w:val="28"/>
          <w:szCs w:val="28"/>
          <w:lang w:val="en-US"/>
        </w:rPr>
        <w:t>//</w:t>
      </w:r>
      <w:r>
        <w:rPr>
          <w:sz w:val="28"/>
          <w:szCs w:val="28"/>
          <w:lang w:val="en-US"/>
        </w:rPr>
        <w:t xml:space="preserve"> </w:t>
      </w:r>
      <w:r w:rsidRPr="002D677B">
        <w:rPr>
          <w:sz w:val="28"/>
          <w:szCs w:val="28"/>
          <w:lang w:val="en-GB"/>
        </w:rPr>
        <w:t>Lancet</w:t>
      </w:r>
      <w:r>
        <w:rPr>
          <w:sz w:val="28"/>
          <w:szCs w:val="28"/>
          <w:lang w:val="en-GB"/>
        </w:rPr>
        <w:t>.-</w:t>
      </w:r>
      <w:r w:rsidRPr="002D677B">
        <w:rPr>
          <w:sz w:val="28"/>
          <w:szCs w:val="28"/>
          <w:lang w:val="en-GB"/>
        </w:rPr>
        <w:t xml:space="preserve"> 1986</w:t>
      </w:r>
      <w:r>
        <w:rPr>
          <w:sz w:val="28"/>
          <w:szCs w:val="28"/>
          <w:lang w:val="en-GB"/>
        </w:rPr>
        <w:t xml:space="preserve">.- Vol. </w:t>
      </w:r>
      <w:r w:rsidRPr="002D677B">
        <w:rPr>
          <w:sz w:val="28"/>
          <w:szCs w:val="28"/>
          <w:lang w:val="en-GB"/>
        </w:rPr>
        <w:t>2</w:t>
      </w:r>
      <w:r>
        <w:rPr>
          <w:sz w:val="28"/>
          <w:szCs w:val="28"/>
          <w:lang w:val="en-GB"/>
        </w:rPr>
        <w:t xml:space="preserve">.- P. </w:t>
      </w:r>
      <w:r w:rsidRPr="002D677B">
        <w:rPr>
          <w:sz w:val="28"/>
          <w:szCs w:val="28"/>
          <w:lang w:val="en-GB"/>
        </w:rPr>
        <w:t>1357</w:t>
      </w:r>
      <w:r>
        <w:rPr>
          <w:sz w:val="28"/>
          <w:szCs w:val="28"/>
          <w:lang w:val="en-GB"/>
        </w:rPr>
        <w:t>-13</w:t>
      </w:r>
      <w:r w:rsidRPr="002D677B">
        <w:rPr>
          <w:sz w:val="28"/>
          <w:szCs w:val="28"/>
          <w:lang w:val="en-GB"/>
        </w:rPr>
        <w:t xml:space="preserve">60. </w:t>
      </w:r>
    </w:p>
    <w:p w:rsidR="00CB5432" w:rsidRPr="002D677B" w:rsidRDefault="00CB5432" w:rsidP="009E6D99">
      <w:pPr>
        <w:pStyle w:val="aff5"/>
        <w:numPr>
          <w:ilvl w:val="0"/>
          <w:numId w:val="41"/>
        </w:numPr>
        <w:shd w:val="clear" w:color="auto" w:fill="FFFFFF"/>
        <w:autoSpaceDE w:val="0"/>
        <w:autoSpaceDN w:val="0"/>
        <w:adjustRightInd w:val="0"/>
        <w:spacing w:line="360" w:lineRule="auto"/>
        <w:ind w:left="0" w:firstLine="709"/>
        <w:jc w:val="both"/>
        <w:rPr>
          <w:sz w:val="28"/>
          <w:szCs w:val="28"/>
          <w:lang w:val="en-US"/>
        </w:rPr>
      </w:pPr>
      <w:r w:rsidRPr="002D677B">
        <w:rPr>
          <w:sz w:val="28"/>
          <w:szCs w:val="28"/>
          <w:lang w:val="en-US"/>
        </w:rPr>
        <w:t>Frazier W.</w:t>
      </w:r>
      <w:r>
        <w:rPr>
          <w:sz w:val="28"/>
          <w:szCs w:val="28"/>
          <w:lang w:val="en-US"/>
        </w:rPr>
        <w:t xml:space="preserve"> </w:t>
      </w:r>
      <w:r w:rsidRPr="002D677B">
        <w:rPr>
          <w:sz w:val="28"/>
          <w:szCs w:val="28"/>
          <w:lang w:val="en-US"/>
        </w:rPr>
        <w:t xml:space="preserve">A. Thrombospondin: a modular adhesive glycoprotein of platelets and nucleated cells </w:t>
      </w:r>
      <w:r>
        <w:rPr>
          <w:sz w:val="28"/>
          <w:szCs w:val="28"/>
          <w:lang w:val="en-US"/>
        </w:rPr>
        <w:t xml:space="preserve">/ </w:t>
      </w:r>
      <w:r w:rsidRPr="002D677B">
        <w:rPr>
          <w:sz w:val="28"/>
          <w:szCs w:val="28"/>
          <w:lang w:val="en-US"/>
        </w:rPr>
        <w:t>W.A.</w:t>
      </w:r>
      <w:r>
        <w:rPr>
          <w:sz w:val="28"/>
          <w:szCs w:val="28"/>
          <w:lang w:val="en-US"/>
        </w:rPr>
        <w:t xml:space="preserve"> </w:t>
      </w:r>
      <w:r w:rsidRPr="002D677B">
        <w:rPr>
          <w:sz w:val="28"/>
          <w:szCs w:val="28"/>
          <w:lang w:val="en-US"/>
        </w:rPr>
        <w:t xml:space="preserve">Frazier // J. Cell Biol.- 1997.- P. 105-625.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Friedler </w:t>
      </w:r>
      <w:r>
        <w:rPr>
          <w:sz w:val="28"/>
          <w:szCs w:val="28"/>
          <w:lang w:val="en-US"/>
        </w:rPr>
        <w:t xml:space="preserve">S. </w:t>
      </w:r>
      <w:r w:rsidRPr="002D677B">
        <w:rPr>
          <w:sz w:val="28"/>
          <w:szCs w:val="28"/>
          <w:lang w:val="en-US"/>
        </w:rPr>
        <w:t xml:space="preserve">Luteal support with micronized progesterone following in-vitro fertilization using a down-regulation protocol with gonadotropin-releasing hormone agonist: a comparative study between vaginal and oral administration / S. Friedler, A. Raziel, M. Schachter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Hum. Reprod.- </w:t>
      </w:r>
      <w:r>
        <w:rPr>
          <w:sz w:val="28"/>
          <w:szCs w:val="28"/>
          <w:lang w:val="en-US"/>
        </w:rPr>
        <w:t xml:space="preserve">2007.- </w:t>
      </w:r>
      <w:r w:rsidRPr="002D677B">
        <w:rPr>
          <w:sz w:val="28"/>
          <w:szCs w:val="28"/>
          <w:lang w:val="en-US"/>
        </w:rPr>
        <w:t>Vol.</w:t>
      </w:r>
      <w:r>
        <w:rPr>
          <w:sz w:val="28"/>
          <w:szCs w:val="28"/>
          <w:lang w:val="en-US"/>
        </w:rPr>
        <w:t xml:space="preserve"> 3.</w:t>
      </w:r>
      <w:r w:rsidRPr="002D677B">
        <w:rPr>
          <w:sz w:val="28"/>
          <w:szCs w:val="28"/>
          <w:lang w:val="en-US"/>
        </w:rPr>
        <w:t>- P. 1944-1948.</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iCs/>
          <w:sz w:val="28"/>
          <w:szCs w:val="28"/>
          <w:lang w:val="en-US"/>
        </w:rPr>
        <w:t>Frydman R.</w:t>
      </w:r>
      <w:r>
        <w:rPr>
          <w:iCs/>
          <w:sz w:val="28"/>
          <w:szCs w:val="28"/>
          <w:lang w:val="en-US"/>
        </w:rPr>
        <w:t xml:space="preserve"> </w:t>
      </w:r>
      <w:r w:rsidRPr="002D677B">
        <w:rPr>
          <w:sz w:val="28"/>
          <w:szCs w:val="28"/>
          <w:lang w:val="en-US"/>
        </w:rPr>
        <w:t xml:space="preserve">Hormonal and histological study of the luteal phase in women following aspiration of the preovulatory follicle // </w:t>
      </w:r>
      <w:r w:rsidRPr="002D677B">
        <w:rPr>
          <w:iCs/>
          <w:sz w:val="28"/>
          <w:szCs w:val="28"/>
          <w:lang w:val="en-US"/>
        </w:rPr>
        <w:t>R.</w:t>
      </w:r>
      <w:r>
        <w:rPr>
          <w:iCs/>
          <w:sz w:val="28"/>
          <w:szCs w:val="28"/>
          <w:lang w:val="en-US"/>
        </w:rPr>
        <w:t xml:space="preserve"> </w:t>
      </w:r>
      <w:r w:rsidRPr="002D677B">
        <w:rPr>
          <w:iCs/>
          <w:sz w:val="28"/>
          <w:szCs w:val="28"/>
          <w:lang w:val="en-US"/>
        </w:rPr>
        <w:t>Frydman, J.</w:t>
      </w:r>
      <w:r>
        <w:rPr>
          <w:iCs/>
          <w:sz w:val="28"/>
          <w:szCs w:val="28"/>
          <w:lang w:val="en-US"/>
        </w:rPr>
        <w:t xml:space="preserve"> </w:t>
      </w:r>
      <w:r w:rsidRPr="002D677B">
        <w:rPr>
          <w:iCs/>
          <w:sz w:val="28"/>
          <w:szCs w:val="28"/>
          <w:lang w:val="en-US"/>
        </w:rPr>
        <w:t>Testart, P.</w:t>
      </w:r>
      <w:r>
        <w:rPr>
          <w:iCs/>
          <w:sz w:val="28"/>
          <w:szCs w:val="28"/>
          <w:lang w:val="en-US"/>
        </w:rPr>
        <w:t xml:space="preserve"> </w:t>
      </w:r>
      <w:r w:rsidRPr="002D677B">
        <w:rPr>
          <w:iCs/>
          <w:sz w:val="28"/>
          <w:szCs w:val="28"/>
          <w:lang w:val="en-US"/>
        </w:rPr>
        <w:t xml:space="preserve">Giacomini </w:t>
      </w:r>
      <w:r>
        <w:rPr>
          <w:iCs/>
          <w:sz w:val="28"/>
          <w:szCs w:val="28"/>
          <w:lang w:val="en-US"/>
        </w:rPr>
        <w:t>[</w:t>
      </w:r>
      <w:r w:rsidRPr="002D677B">
        <w:rPr>
          <w:iCs/>
          <w:sz w:val="28"/>
          <w:szCs w:val="28"/>
          <w:lang w:val="en-US"/>
        </w:rPr>
        <w:t>et al.</w:t>
      </w:r>
      <w:r>
        <w:rPr>
          <w:iCs/>
          <w:sz w:val="28"/>
          <w:szCs w:val="28"/>
          <w:lang w:val="en-US"/>
        </w:rPr>
        <w:t>] //</w:t>
      </w:r>
      <w:r w:rsidRPr="002D677B">
        <w:rPr>
          <w:iCs/>
          <w:sz w:val="28"/>
          <w:szCs w:val="28"/>
          <w:lang w:val="en-US"/>
        </w:rPr>
        <w:t xml:space="preserve"> </w:t>
      </w:r>
      <w:r w:rsidRPr="002D677B">
        <w:rPr>
          <w:sz w:val="28"/>
          <w:szCs w:val="28"/>
          <w:lang w:val="en-US"/>
        </w:rPr>
        <w:t>Fertil</w:t>
      </w:r>
      <w:r>
        <w:rPr>
          <w:sz w:val="28"/>
          <w:szCs w:val="28"/>
          <w:lang w:val="en-US"/>
        </w:rPr>
        <w:t>.</w:t>
      </w:r>
      <w:r w:rsidRPr="002D677B">
        <w:rPr>
          <w:sz w:val="28"/>
          <w:szCs w:val="28"/>
          <w:lang w:val="en-US"/>
        </w:rPr>
        <w:t xml:space="preserve"> Steril</w:t>
      </w:r>
      <w:r>
        <w:rPr>
          <w:sz w:val="28"/>
          <w:szCs w:val="28"/>
          <w:lang w:val="en-US"/>
        </w:rPr>
        <w:t>.-</w:t>
      </w:r>
      <w:r w:rsidRPr="002D677B">
        <w:rPr>
          <w:sz w:val="28"/>
          <w:szCs w:val="28"/>
          <w:lang w:val="en-US"/>
        </w:rPr>
        <w:t xml:space="preserve"> 1992</w:t>
      </w:r>
      <w:r>
        <w:rPr>
          <w:sz w:val="28"/>
          <w:szCs w:val="28"/>
          <w:lang w:val="en-US"/>
        </w:rPr>
        <w:t>.- Vol.</w:t>
      </w:r>
      <w:r w:rsidRPr="002D677B">
        <w:rPr>
          <w:sz w:val="28"/>
          <w:szCs w:val="28"/>
          <w:lang w:val="en-US"/>
        </w:rPr>
        <w:t xml:space="preserve"> 38</w:t>
      </w:r>
      <w:r>
        <w:rPr>
          <w:sz w:val="28"/>
          <w:szCs w:val="28"/>
          <w:lang w:val="en-US"/>
        </w:rPr>
        <w:t xml:space="preserve">.- </w:t>
      </w:r>
      <w:r w:rsidRPr="002D677B">
        <w:rPr>
          <w:sz w:val="28"/>
          <w:szCs w:val="28"/>
          <w:lang w:val="en-US"/>
        </w:rPr>
        <w:t>P.</w:t>
      </w:r>
      <w:r>
        <w:rPr>
          <w:sz w:val="28"/>
          <w:szCs w:val="28"/>
          <w:lang w:val="en-US"/>
        </w:rPr>
        <w:t xml:space="preserve"> </w:t>
      </w:r>
      <w:r w:rsidRPr="002D677B">
        <w:rPr>
          <w:sz w:val="28"/>
          <w:szCs w:val="28"/>
          <w:lang w:val="en-US"/>
        </w:rPr>
        <w:t>312-313.</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de-DE"/>
        </w:rPr>
        <w:t>Galant C.</w:t>
      </w:r>
      <w:r>
        <w:rPr>
          <w:sz w:val="28"/>
          <w:szCs w:val="28"/>
          <w:lang w:val="de-DE"/>
        </w:rPr>
        <w:t xml:space="preserve"> </w:t>
      </w:r>
      <w:r w:rsidRPr="002D677B">
        <w:rPr>
          <w:sz w:val="28"/>
          <w:szCs w:val="28"/>
          <w:lang w:val="en-US"/>
        </w:rPr>
        <w:t>Focal expression and final activity of matrix metalloproteinases may explain dysfunctional uterine bleeding</w:t>
      </w:r>
      <w:r w:rsidRPr="002D677B">
        <w:rPr>
          <w:sz w:val="28"/>
          <w:szCs w:val="28"/>
          <w:lang w:val="uk-UA"/>
        </w:rPr>
        <w:t xml:space="preserve"> / </w:t>
      </w:r>
      <w:r w:rsidRPr="002D677B">
        <w:rPr>
          <w:sz w:val="28"/>
          <w:szCs w:val="28"/>
          <w:lang w:val="de-DE"/>
        </w:rPr>
        <w:t>C.</w:t>
      </w:r>
      <w:r>
        <w:rPr>
          <w:sz w:val="28"/>
          <w:szCs w:val="28"/>
          <w:lang w:val="de-DE"/>
        </w:rPr>
        <w:t xml:space="preserve"> </w:t>
      </w:r>
      <w:r w:rsidRPr="002D677B">
        <w:rPr>
          <w:sz w:val="28"/>
          <w:szCs w:val="28"/>
          <w:lang w:val="de-DE"/>
        </w:rPr>
        <w:t>Galant, M.</w:t>
      </w:r>
      <w:r>
        <w:rPr>
          <w:sz w:val="28"/>
          <w:szCs w:val="28"/>
          <w:lang w:val="de-DE"/>
        </w:rPr>
        <w:t xml:space="preserve"> </w:t>
      </w:r>
      <w:r w:rsidRPr="002D677B">
        <w:rPr>
          <w:sz w:val="28"/>
          <w:szCs w:val="28"/>
          <w:lang w:val="de-DE"/>
        </w:rPr>
        <w:t xml:space="preserve">Berliere, D. Dubois </w:t>
      </w:r>
      <w:r>
        <w:rPr>
          <w:sz w:val="28"/>
          <w:szCs w:val="28"/>
          <w:lang w:val="de-DE"/>
        </w:rPr>
        <w:t>[</w:t>
      </w:r>
      <w:r w:rsidRPr="002D677B">
        <w:rPr>
          <w:sz w:val="28"/>
          <w:szCs w:val="28"/>
          <w:lang w:val="de-DE"/>
        </w:rPr>
        <w:t>et al.</w:t>
      </w:r>
      <w:r>
        <w:rPr>
          <w:sz w:val="28"/>
          <w:szCs w:val="28"/>
          <w:lang w:val="de-DE"/>
        </w:rPr>
        <w:t>]</w:t>
      </w:r>
      <w:r w:rsidRPr="002D677B">
        <w:rPr>
          <w:sz w:val="28"/>
          <w:szCs w:val="28"/>
          <w:lang w:val="de-DE"/>
        </w:rPr>
        <w:t xml:space="preserve"> </w:t>
      </w:r>
      <w:r w:rsidRPr="002D677B">
        <w:rPr>
          <w:sz w:val="28"/>
          <w:szCs w:val="28"/>
          <w:lang w:val="uk-UA"/>
        </w:rPr>
        <w:t>//</w:t>
      </w:r>
      <w:r w:rsidRPr="002D677B">
        <w:rPr>
          <w:sz w:val="28"/>
          <w:szCs w:val="28"/>
          <w:lang w:val="en-US"/>
        </w:rPr>
        <w:t xml:space="preserve"> Am.</w:t>
      </w:r>
      <w:r>
        <w:rPr>
          <w:sz w:val="28"/>
          <w:szCs w:val="28"/>
          <w:lang w:val="en-US"/>
        </w:rPr>
        <w:t xml:space="preserve"> </w:t>
      </w:r>
      <w:r w:rsidRPr="002D677B">
        <w:rPr>
          <w:sz w:val="28"/>
          <w:szCs w:val="28"/>
          <w:lang w:val="en-US"/>
        </w:rPr>
        <w:t>J.</w:t>
      </w:r>
      <w:r>
        <w:rPr>
          <w:sz w:val="28"/>
          <w:szCs w:val="28"/>
          <w:lang w:val="en-US"/>
        </w:rPr>
        <w:t xml:space="preserve"> </w:t>
      </w:r>
      <w:r w:rsidRPr="002D677B">
        <w:rPr>
          <w:sz w:val="28"/>
          <w:szCs w:val="28"/>
          <w:lang w:val="en-US"/>
        </w:rPr>
        <w:t>Pathol.</w:t>
      </w:r>
      <w:r w:rsidRPr="002D677B">
        <w:rPr>
          <w:sz w:val="28"/>
          <w:szCs w:val="28"/>
          <w:lang w:val="uk-UA"/>
        </w:rPr>
        <w:t xml:space="preserve">- </w:t>
      </w:r>
      <w:r w:rsidRPr="002D677B">
        <w:rPr>
          <w:sz w:val="28"/>
          <w:szCs w:val="28"/>
          <w:lang w:val="en-US"/>
        </w:rPr>
        <w:t xml:space="preserve"> 2004</w:t>
      </w:r>
      <w:r w:rsidRPr="002D677B">
        <w:rPr>
          <w:sz w:val="28"/>
          <w:szCs w:val="28"/>
          <w:lang w:val="uk-UA"/>
        </w:rPr>
        <w:t xml:space="preserve">.- </w:t>
      </w:r>
      <w:r>
        <w:rPr>
          <w:sz w:val="28"/>
          <w:szCs w:val="28"/>
          <w:lang w:val="en-US"/>
        </w:rPr>
        <w:t xml:space="preserve">Vol. </w:t>
      </w:r>
      <w:r w:rsidRPr="002D677B">
        <w:rPr>
          <w:sz w:val="28"/>
          <w:szCs w:val="28"/>
          <w:lang w:val="en-US"/>
        </w:rPr>
        <w:t>165(1)</w:t>
      </w:r>
      <w:r w:rsidRPr="002D677B">
        <w:rPr>
          <w:sz w:val="28"/>
          <w:szCs w:val="28"/>
          <w:lang w:val="uk-UA"/>
        </w:rPr>
        <w:t>.- Р.</w:t>
      </w:r>
      <w:r w:rsidRPr="002D677B">
        <w:rPr>
          <w:sz w:val="28"/>
          <w:szCs w:val="28"/>
          <w:lang w:val="en-US"/>
        </w:rPr>
        <w:t>83-94.</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de-DE"/>
        </w:rPr>
      </w:pPr>
      <w:r w:rsidRPr="002D677B">
        <w:rPr>
          <w:iCs/>
          <w:sz w:val="28"/>
          <w:szCs w:val="28"/>
          <w:lang w:val="en-GB"/>
        </w:rPr>
        <w:t>Gallucci W.</w:t>
      </w:r>
      <w:r>
        <w:rPr>
          <w:iCs/>
          <w:sz w:val="28"/>
          <w:szCs w:val="28"/>
          <w:lang w:val="en-GB"/>
        </w:rPr>
        <w:t xml:space="preserve"> </w:t>
      </w:r>
      <w:r w:rsidRPr="002D677B">
        <w:rPr>
          <w:iCs/>
          <w:sz w:val="28"/>
          <w:szCs w:val="28"/>
          <w:lang w:val="en-GB"/>
        </w:rPr>
        <w:t>T.</w:t>
      </w:r>
      <w:r>
        <w:rPr>
          <w:iCs/>
          <w:sz w:val="28"/>
          <w:szCs w:val="28"/>
          <w:lang w:val="en-GB"/>
        </w:rPr>
        <w:t xml:space="preserve"> </w:t>
      </w:r>
      <w:r w:rsidRPr="002D677B">
        <w:rPr>
          <w:sz w:val="28"/>
          <w:szCs w:val="28"/>
          <w:lang w:val="en-GB"/>
        </w:rPr>
        <w:t xml:space="preserve">Sex differences in sensitivity of the hypothalamic-pituitary-adrenal axis </w:t>
      </w:r>
      <w:r w:rsidRPr="002D677B">
        <w:rPr>
          <w:sz w:val="28"/>
          <w:szCs w:val="28"/>
          <w:lang w:val="en-US"/>
        </w:rPr>
        <w:t xml:space="preserve">/ </w:t>
      </w:r>
      <w:r w:rsidRPr="002D677B">
        <w:rPr>
          <w:iCs/>
          <w:sz w:val="28"/>
          <w:szCs w:val="28"/>
          <w:lang w:val="en-GB"/>
        </w:rPr>
        <w:t>W.</w:t>
      </w:r>
      <w:r>
        <w:rPr>
          <w:iCs/>
          <w:sz w:val="28"/>
          <w:szCs w:val="28"/>
          <w:lang w:val="en-GB"/>
        </w:rPr>
        <w:t xml:space="preserve"> </w:t>
      </w:r>
      <w:r w:rsidRPr="002D677B">
        <w:rPr>
          <w:iCs/>
          <w:sz w:val="28"/>
          <w:szCs w:val="28"/>
          <w:lang w:val="en-GB"/>
        </w:rPr>
        <w:t>T.</w:t>
      </w:r>
      <w:r>
        <w:rPr>
          <w:iCs/>
          <w:sz w:val="28"/>
          <w:szCs w:val="28"/>
          <w:lang w:val="en-GB"/>
        </w:rPr>
        <w:t xml:space="preserve"> </w:t>
      </w:r>
      <w:r w:rsidRPr="002D677B">
        <w:rPr>
          <w:iCs/>
          <w:sz w:val="28"/>
          <w:szCs w:val="28"/>
          <w:lang w:val="en-GB"/>
        </w:rPr>
        <w:t>Gallucci, A.</w:t>
      </w:r>
      <w:r>
        <w:rPr>
          <w:iCs/>
          <w:sz w:val="28"/>
          <w:szCs w:val="28"/>
          <w:lang w:val="en-GB"/>
        </w:rPr>
        <w:t xml:space="preserve"> </w:t>
      </w:r>
      <w:r w:rsidRPr="002D677B">
        <w:rPr>
          <w:iCs/>
          <w:sz w:val="28"/>
          <w:szCs w:val="28"/>
          <w:lang w:val="en-GB"/>
        </w:rPr>
        <w:t>Baum, L.</w:t>
      </w:r>
      <w:r>
        <w:rPr>
          <w:iCs/>
          <w:sz w:val="28"/>
          <w:szCs w:val="28"/>
          <w:lang w:val="en-GB"/>
        </w:rPr>
        <w:t xml:space="preserve"> </w:t>
      </w:r>
      <w:r w:rsidRPr="002D677B">
        <w:rPr>
          <w:iCs/>
          <w:sz w:val="28"/>
          <w:szCs w:val="28"/>
          <w:lang w:val="en-GB"/>
        </w:rPr>
        <w:t>Laue</w:t>
      </w:r>
      <w:r>
        <w:rPr>
          <w:iCs/>
          <w:sz w:val="28"/>
          <w:szCs w:val="28"/>
          <w:lang w:val="en-GB"/>
        </w:rPr>
        <w:t xml:space="preserve"> [et al.] //</w:t>
      </w:r>
      <w:r w:rsidRPr="002D677B">
        <w:rPr>
          <w:iCs/>
          <w:sz w:val="28"/>
          <w:szCs w:val="28"/>
          <w:lang w:val="en-GB"/>
        </w:rPr>
        <w:t xml:space="preserve"> </w:t>
      </w:r>
      <w:r w:rsidRPr="002D677B">
        <w:rPr>
          <w:sz w:val="28"/>
          <w:szCs w:val="28"/>
          <w:lang w:val="de-DE"/>
        </w:rPr>
        <w:t>Health Psychol</w:t>
      </w:r>
      <w:r>
        <w:rPr>
          <w:sz w:val="28"/>
          <w:szCs w:val="28"/>
          <w:lang w:val="de-DE"/>
        </w:rPr>
        <w:t>.-</w:t>
      </w:r>
      <w:r w:rsidRPr="002D677B">
        <w:rPr>
          <w:sz w:val="28"/>
          <w:szCs w:val="28"/>
          <w:lang w:val="de-DE"/>
        </w:rPr>
        <w:t xml:space="preserve"> 1993</w:t>
      </w:r>
      <w:r>
        <w:rPr>
          <w:sz w:val="28"/>
          <w:szCs w:val="28"/>
          <w:lang w:val="de-DE"/>
        </w:rPr>
        <w:t xml:space="preserve">.- Vol. </w:t>
      </w:r>
      <w:r w:rsidRPr="002D677B">
        <w:rPr>
          <w:sz w:val="28"/>
          <w:szCs w:val="28"/>
          <w:lang w:val="de-DE"/>
        </w:rPr>
        <w:t>12</w:t>
      </w:r>
      <w:r>
        <w:rPr>
          <w:sz w:val="28"/>
          <w:szCs w:val="28"/>
          <w:lang w:val="de-DE"/>
        </w:rPr>
        <w:t xml:space="preserve">.- P. </w:t>
      </w:r>
      <w:r w:rsidRPr="002D677B">
        <w:rPr>
          <w:sz w:val="28"/>
          <w:szCs w:val="28"/>
          <w:lang w:val="de-DE"/>
        </w:rPr>
        <w:t>420</w:t>
      </w:r>
      <w:r>
        <w:rPr>
          <w:sz w:val="28"/>
          <w:szCs w:val="28"/>
          <w:lang w:val="de-DE"/>
        </w:rPr>
        <w:t>-42</w:t>
      </w:r>
      <w:r w:rsidRPr="002D677B">
        <w:rPr>
          <w:sz w:val="28"/>
          <w:szCs w:val="28"/>
          <w:lang w:val="de-DE"/>
        </w:rPr>
        <w:t xml:space="preserve">5.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Garcia-Mayor R.</w:t>
      </w:r>
      <w:r>
        <w:rPr>
          <w:iCs/>
          <w:sz w:val="28"/>
          <w:szCs w:val="28"/>
          <w:lang w:val="en-GB"/>
        </w:rPr>
        <w:t xml:space="preserve"> </w:t>
      </w:r>
      <w:r w:rsidRPr="002D677B">
        <w:rPr>
          <w:iCs/>
          <w:sz w:val="28"/>
          <w:szCs w:val="28"/>
          <w:lang w:val="en-GB"/>
        </w:rPr>
        <w:t>V.</w:t>
      </w:r>
      <w:r>
        <w:rPr>
          <w:iCs/>
          <w:sz w:val="28"/>
          <w:szCs w:val="28"/>
          <w:lang w:val="en-GB"/>
        </w:rPr>
        <w:t xml:space="preserve"> </w:t>
      </w:r>
      <w:r w:rsidRPr="002D677B">
        <w:rPr>
          <w:sz w:val="28"/>
          <w:szCs w:val="28"/>
          <w:lang w:val="en-GB"/>
        </w:rPr>
        <w:t xml:space="preserve">Serum leptin levels in normal children: relationship to age, gender, body mass index, pituitary-gonadal hormones, </w:t>
      </w:r>
      <w:r w:rsidRPr="002D677B">
        <w:rPr>
          <w:sz w:val="28"/>
          <w:szCs w:val="28"/>
          <w:lang w:val="en-GB"/>
        </w:rPr>
        <w:lastRenderedPageBreak/>
        <w:t xml:space="preserve">and pubertal stage </w:t>
      </w:r>
      <w:r w:rsidRPr="002D677B">
        <w:rPr>
          <w:sz w:val="28"/>
          <w:szCs w:val="28"/>
          <w:lang w:val="en-US"/>
        </w:rPr>
        <w:t xml:space="preserve">/ </w:t>
      </w:r>
      <w:r w:rsidRPr="002D677B">
        <w:rPr>
          <w:iCs/>
          <w:sz w:val="28"/>
          <w:szCs w:val="28"/>
          <w:lang w:val="en-GB"/>
        </w:rPr>
        <w:t>R.</w:t>
      </w:r>
      <w:r>
        <w:rPr>
          <w:iCs/>
          <w:sz w:val="28"/>
          <w:szCs w:val="28"/>
          <w:lang w:val="en-GB"/>
        </w:rPr>
        <w:t xml:space="preserve"> </w:t>
      </w:r>
      <w:r w:rsidRPr="002D677B">
        <w:rPr>
          <w:iCs/>
          <w:sz w:val="28"/>
          <w:szCs w:val="28"/>
          <w:lang w:val="en-GB"/>
        </w:rPr>
        <w:t>V.</w:t>
      </w:r>
      <w:r>
        <w:rPr>
          <w:iCs/>
          <w:sz w:val="28"/>
          <w:szCs w:val="28"/>
          <w:lang w:val="en-GB"/>
        </w:rPr>
        <w:t xml:space="preserve"> </w:t>
      </w:r>
      <w:r w:rsidRPr="002D677B">
        <w:rPr>
          <w:iCs/>
          <w:sz w:val="28"/>
          <w:szCs w:val="28"/>
          <w:lang w:val="en-GB"/>
        </w:rPr>
        <w:t>Garcia-Mayor, M.</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Andrade, M.</w:t>
      </w:r>
      <w:r>
        <w:rPr>
          <w:iCs/>
          <w:sz w:val="28"/>
          <w:szCs w:val="28"/>
          <w:lang w:val="en-GB"/>
        </w:rPr>
        <w:t xml:space="preserve"> </w:t>
      </w:r>
      <w:r w:rsidRPr="002D677B">
        <w:rPr>
          <w:iCs/>
          <w:sz w:val="28"/>
          <w:szCs w:val="28"/>
          <w:lang w:val="en-GB"/>
        </w:rPr>
        <w:t>Rios</w:t>
      </w:r>
      <w:r>
        <w:rPr>
          <w:iCs/>
          <w:sz w:val="28"/>
          <w:szCs w:val="28"/>
          <w:lang w:val="en-GB"/>
        </w:rPr>
        <w:t xml:space="preserve"> [et al.]</w:t>
      </w:r>
      <w:r w:rsidRPr="002D677B">
        <w:rPr>
          <w:iCs/>
          <w:sz w:val="28"/>
          <w:szCs w:val="28"/>
          <w:lang w:val="en-GB"/>
        </w:rPr>
        <w:t xml:space="preserve"> </w:t>
      </w:r>
      <w:r w:rsidRPr="002D677B">
        <w:rPr>
          <w:sz w:val="28"/>
          <w:szCs w:val="28"/>
          <w:lang w:val="en-US"/>
        </w:rPr>
        <w:t>//</w:t>
      </w:r>
      <w:r>
        <w:rPr>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82</w:t>
      </w:r>
      <w:r>
        <w:rPr>
          <w:sz w:val="28"/>
          <w:szCs w:val="28"/>
          <w:lang w:val="en-GB"/>
        </w:rPr>
        <w:t xml:space="preserve">.- P. </w:t>
      </w:r>
      <w:r w:rsidRPr="002D677B">
        <w:rPr>
          <w:sz w:val="28"/>
          <w:szCs w:val="28"/>
          <w:lang w:val="en-GB"/>
        </w:rPr>
        <w:t>2849</w:t>
      </w:r>
      <w:r>
        <w:rPr>
          <w:sz w:val="28"/>
          <w:szCs w:val="28"/>
          <w:lang w:val="en-GB"/>
        </w:rPr>
        <w:t>-28</w:t>
      </w:r>
      <w:r w:rsidRPr="002D677B">
        <w:rPr>
          <w:sz w:val="28"/>
          <w:szCs w:val="28"/>
          <w:lang w:val="en-GB"/>
        </w:rPr>
        <w:t xml:space="preserve">55.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US"/>
        </w:rPr>
      </w:pPr>
      <w:r w:rsidRPr="002D677B">
        <w:rPr>
          <w:sz w:val="28"/>
          <w:szCs w:val="28"/>
          <w:lang w:val="en-US"/>
        </w:rPr>
        <w:t>Genazzani A.</w:t>
      </w:r>
      <w:r>
        <w:rPr>
          <w:sz w:val="28"/>
          <w:szCs w:val="28"/>
          <w:lang w:val="en-US"/>
        </w:rPr>
        <w:t xml:space="preserve"> </w:t>
      </w:r>
      <w:r w:rsidRPr="002D677B">
        <w:rPr>
          <w:sz w:val="28"/>
          <w:szCs w:val="28"/>
          <w:lang w:val="en-US"/>
        </w:rPr>
        <w:t>D. Pivagabine decreases stress-related hormone secretion in women with hypothalamic amenorrhea</w:t>
      </w:r>
      <w:r>
        <w:rPr>
          <w:sz w:val="28"/>
          <w:szCs w:val="28"/>
          <w:lang w:val="en-US"/>
        </w:rPr>
        <w:t xml:space="preserve"> / </w:t>
      </w:r>
      <w:r w:rsidRPr="002D677B">
        <w:rPr>
          <w:sz w:val="28"/>
          <w:szCs w:val="28"/>
          <w:lang w:val="en-US"/>
        </w:rPr>
        <w:t>A.</w:t>
      </w:r>
      <w:r>
        <w:rPr>
          <w:sz w:val="28"/>
          <w:szCs w:val="28"/>
          <w:lang w:val="en-US"/>
        </w:rPr>
        <w:t xml:space="preserve"> </w:t>
      </w:r>
      <w:r w:rsidRPr="002D677B">
        <w:rPr>
          <w:sz w:val="28"/>
          <w:szCs w:val="28"/>
          <w:lang w:val="en-US"/>
        </w:rPr>
        <w:t>D.</w:t>
      </w:r>
      <w:r>
        <w:rPr>
          <w:sz w:val="28"/>
          <w:szCs w:val="28"/>
          <w:lang w:val="en-US"/>
        </w:rPr>
        <w:t xml:space="preserve"> </w:t>
      </w:r>
      <w:r w:rsidRPr="002D677B">
        <w:rPr>
          <w:sz w:val="28"/>
          <w:szCs w:val="28"/>
          <w:lang w:val="en-US"/>
        </w:rPr>
        <w:t>Genazzani, M.</w:t>
      </w:r>
      <w:r>
        <w:rPr>
          <w:sz w:val="28"/>
          <w:szCs w:val="28"/>
          <w:lang w:val="en-US"/>
        </w:rPr>
        <w:t xml:space="preserve"> </w:t>
      </w:r>
      <w:r w:rsidRPr="002D677B">
        <w:rPr>
          <w:sz w:val="28"/>
          <w:szCs w:val="28"/>
          <w:lang w:val="en-US"/>
        </w:rPr>
        <w:t xml:space="preserve">Stomati, </w:t>
      </w:r>
      <w:r w:rsidRPr="002D677B">
        <w:rPr>
          <w:sz w:val="28"/>
          <w:szCs w:val="28"/>
        </w:rPr>
        <w:t>С</w:t>
      </w:r>
      <w:r w:rsidRPr="002D677B">
        <w:rPr>
          <w:sz w:val="28"/>
          <w:szCs w:val="28"/>
          <w:lang w:val="en-US"/>
        </w:rPr>
        <w:t>.</w:t>
      </w:r>
      <w:r>
        <w:rPr>
          <w:sz w:val="28"/>
          <w:szCs w:val="28"/>
          <w:lang w:val="en-US"/>
        </w:rPr>
        <w:t xml:space="preserve"> </w:t>
      </w:r>
      <w:r w:rsidRPr="002D677B">
        <w:rPr>
          <w:sz w:val="28"/>
          <w:szCs w:val="28"/>
          <w:lang w:val="en-US"/>
        </w:rPr>
        <w:t>Bersi</w:t>
      </w:r>
      <w:r>
        <w:rPr>
          <w:sz w:val="28"/>
          <w:szCs w:val="28"/>
          <w:lang w:val="en-US"/>
        </w:rPr>
        <w:t xml:space="preserve"> //</w:t>
      </w:r>
      <w:r w:rsidRPr="002D677B">
        <w:rPr>
          <w:sz w:val="28"/>
          <w:szCs w:val="28"/>
          <w:lang w:val="en-US"/>
        </w:rPr>
        <w:t xml:space="preserve"> J</w:t>
      </w:r>
      <w:r>
        <w:rPr>
          <w:sz w:val="28"/>
          <w:szCs w:val="28"/>
          <w:lang w:val="en-US"/>
        </w:rPr>
        <w:t>.</w:t>
      </w:r>
      <w:r w:rsidRPr="002D677B">
        <w:rPr>
          <w:sz w:val="28"/>
          <w:szCs w:val="28"/>
          <w:lang w:val="en-US"/>
        </w:rPr>
        <w:t xml:space="preserve"> Endocrinol</w:t>
      </w:r>
      <w:r>
        <w:rPr>
          <w:sz w:val="28"/>
          <w:szCs w:val="28"/>
          <w:lang w:val="en-US"/>
        </w:rPr>
        <w:t>.</w:t>
      </w:r>
      <w:r w:rsidRPr="002D677B">
        <w:rPr>
          <w:sz w:val="28"/>
          <w:szCs w:val="28"/>
          <w:lang w:val="en-US"/>
        </w:rPr>
        <w:t xml:space="preserve"> Invest</w:t>
      </w:r>
      <w:r>
        <w:rPr>
          <w:sz w:val="28"/>
          <w:szCs w:val="28"/>
          <w:lang w:val="en-US"/>
        </w:rPr>
        <w:t>.-</w:t>
      </w:r>
      <w:r w:rsidRPr="002D677B">
        <w:rPr>
          <w:sz w:val="28"/>
          <w:szCs w:val="28"/>
          <w:lang w:val="en-US"/>
        </w:rPr>
        <w:t xml:space="preserve"> 2000</w:t>
      </w:r>
      <w:r>
        <w:rPr>
          <w:sz w:val="28"/>
          <w:szCs w:val="28"/>
          <w:lang w:val="en-US"/>
        </w:rPr>
        <w:t xml:space="preserve">.- Vol. </w:t>
      </w:r>
      <w:r w:rsidRPr="002D677B">
        <w:rPr>
          <w:sz w:val="28"/>
          <w:szCs w:val="28"/>
          <w:lang w:val="en-US"/>
        </w:rPr>
        <w:t>23(8)</w:t>
      </w:r>
      <w:r>
        <w:rPr>
          <w:sz w:val="28"/>
          <w:szCs w:val="28"/>
          <w:lang w:val="en-US"/>
        </w:rPr>
        <w:t xml:space="preserve">.- P. </w:t>
      </w:r>
      <w:r w:rsidRPr="002D677B">
        <w:rPr>
          <w:sz w:val="28"/>
          <w:szCs w:val="28"/>
          <w:lang w:val="en-US"/>
        </w:rPr>
        <w:t>526-</w:t>
      </w:r>
      <w:r>
        <w:rPr>
          <w:sz w:val="28"/>
          <w:szCs w:val="28"/>
          <w:lang w:val="en-US"/>
        </w:rPr>
        <w:t>5</w:t>
      </w:r>
      <w:r w:rsidRPr="002D677B">
        <w:rPr>
          <w:sz w:val="28"/>
          <w:szCs w:val="28"/>
          <w:lang w:val="en-US"/>
        </w:rPr>
        <w:t>32.</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Ghayour-Mobarhan</w:t>
      </w:r>
      <w:r>
        <w:rPr>
          <w:sz w:val="28"/>
          <w:szCs w:val="28"/>
          <w:lang w:val="en-US"/>
        </w:rPr>
        <w:t xml:space="preserve"> </w:t>
      </w:r>
      <w:r w:rsidRPr="002D677B">
        <w:rPr>
          <w:sz w:val="28"/>
          <w:szCs w:val="28"/>
          <w:lang w:val="en-US"/>
        </w:rPr>
        <w:t xml:space="preserve"> Measurement of body fat bioimpedance analysis is significantly affected by physiological factors </w:t>
      </w:r>
      <w:r>
        <w:rPr>
          <w:sz w:val="28"/>
          <w:szCs w:val="28"/>
          <w:lang w:val="en-US"/>
        </w:rPr>
        <w:t xml:space="preserve">/ </w:t>
      </w:r>
      <w:r w:rsidRPr="002D677B">
        <w:rPr>
          <w:sz w:val="28"/>
          <w:szCs w:val="28"/>
          <w:lang w:val="en-US"/>
        </w:rPr>
        <w:t>Ghayour-Mobarhan</w:t>
      </w:r>
      <w:r>
        <w:rPr>
          <w:sz w:val="28"/>
          <w:szCs w:val="28"/>
          <w:lang w:val="en-US"/>
        </w:rPr>
        <w:t xml:space="preserve"> </w:t>
      </w:r>
      <w:r w:rsidRPr="002D677B">
        <w:rPr>
          <w:sz w:val="28"/>
          <w:szCs w:val="28"/>
          <w:lang w:val="en-US"/>
        </w:rPr>
        <w:t>// European Journal of Clinical Nutrition.- 2006.- Vol.</w:t>
      </w:r>
      <w:r>
        <w:rPr>
          <w:sz w:val="28"/>
          <w:szCs w:val="28"/>
          <w:lang w:val="en-US"/>
        </w:rPr>
        <w:t xml:space="preserve"> </w:t>
      </w:r>
      <w:r w:rsidRPr="002D677B">
        <w:rPr>
          <w:sz w:val="28"/>
          <w:szCs w:val="28"/>
          <w:lang w:val="en-US"/>
        </w:rPr>
        <w:t>60.- P.</w:t>
      </w:r>
      <w:r>
        <w:rPr>
          <w:sz w:val="28"/>
          <w:szCs w:val="28"/>
          <w:lang w:val="en-US"/>
        </w:rPr>
        <w:t xml:space="preserve"> </w:t>
      </w:r>
      <w:r w:rsidRPr="002D677B">
        <w:rPr>
          <w:sz w:val="28"/>
          <w:szCs w:val="28"/>
          <w:lang w:val="en-US"/>
        </w:rPr>
        <w:t xml:space="preserve">142-146. </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en-US"/>
        </w:rPr>
        <w:t>Godfrey J.</w:t>
      </w:r>
      <w:r>
        <w:rPr>
          <w:sz w:val="28"/>
          <w:szCs w:val="28"/>
          <w:lang w:val="en-US"/>
        </w:rPr>
        <w:t xml:space="preserve"> </w:t>
      </w:r>
      <w:r w:rsidRPr="002D677B">
        <w:rPr>
          <w:sz w:val="28"/>
          <w:szCs w:val="28"/>
          <w:lang w:val="en-US"/>
        </w:rPr>
        <w:t xml:space="preserve">R. Toward optimal health: the experts discuss abnormal uterine bleeding </w:t>
      </w:r>
      <w:r>
        <w:rPr>
          <w:sz w:val="28"/>
          <w:szCs w:val="28"/>
          <w:lang w:val="en-US"/>
        </w:rPr>
        <w:t xml:space="preserve">/ </w:t>
      </w:r>
      <w:r w:rsidRPr="002D677B">
        <w:rPr>
          <w:sz w:val="28"/>
          <w:szCs w:val="28"/>
          <w:lang w:val="en-US"/>
        </w:rPr>
        <w:t>J.</w:t>
      </w:r>
      <w:r>
        <w:rPr>
          <w:sz w:val="28"/>
          <w:szCs w:val="28"/>
          <w:lang w:val="en-US"/>
        </w:rPr>
        <w:t xml:space="preserve"> </w:t>
      </w:r>
      <w:r w:rsidRPr="002D677B">
        <w:rPr>
          <w:sz w:val="28"/>
          <w:szCs w:val="28"/>
          <w:lang w:val="en-US"/>
        </w:rPr>
        <w:t xml:space="preserve">R. Godfrey // Journal of Women’s health.- 2004.- </w:t>
      </w:r>
      <w:r>
        <w:rPr>
          <w:sz w:val="28"/>
          <w:szCs w:val="28"/>
          <w:lang w:val="en-US"/>
        </w:rPr>
        <w:t xml:space="preserve">Vol. </w:t>
      </w:r>
      <w:r w:rsidRPr="002D677B">
        <w:rPr>
          <w:sz w:val="28"/>
          <w:szCs w:val="28"/>
          <w:lang w:val="en-US"/>
        </w:rPr>
        <w:t>13(3).- P.</w:t>
      </w:r>
      <w:r>
        <w:rPr>
          <w:sz w:val="28"/>
          <w:szCs w:val="28"/>
          <w:lang w:val="en-US"/>
        </w:rPr>
        <w:t xml:space="preserve"> </w:t>
      </w:r>
      <w:r w:rsidRPr="002D677B">
        <w:rPr>
          <w:sz w:val="28"/>
          <w:szCs w:val="28"/>
          <w:lang w:val="en-US"/>
        </w:rPr>
        <w:t>259-264.</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Gold P.W. </w:t>
      </w:r>
      <w:r w:rsidRPr="002D677B">
        <w:rPr>
          <w:sz w:val="28"/>
          <w:szCs w:val="28"/>
          <w:lang w:val="en-GB"/>
        </w:rPr>
        <w:t>Clinical and biochemical manifestations of depression</w:t>
      </w:r>
      <w:r>
        <w:rPr>
          <w:sz w:val="28"/>
          <w:szCs w:val="28"/>
          <w:lang w:val="en-GB"/>
        </w:rPr>
        <w:t xml:space="preserve"> / </w:t>
      </w:r>
      <w:r w:rsidRPr="002D677B">
        <w:rPr>
          <w:iCs/>
          <w:sz w:val="28"/>
          <w:szCs w:val="28"/>
          <w:lang w:val="en-GB"/>
        </w:rPr>
        <w:t>P.</w:t>
      </w:r>
      <w:r>
        <w:rPr>
          <w:iCs/>
          <w:sz w:val="28"/>
          <w:szCs w:val="28"/>
          <w:lang w:val="en-GB"/>
        </w:rPr>
        <w:t xml:space="preserve"> </w:t>
      </w:r>
      <w:r w:rsidRPr="002D677B">
        <w:rPr>
          <w:iCs/>
          <w:sz w:val="28"/>
          <w:szCs w:val="28"/>
          <w:lang w:val="en-GB"/>
        </w:rPr>
        <w:t>W.</w:t>
      </w:r>
      <w:r>
        <w:rPr>
          <w:iCs/>
          <w:sz w:val="28"/>
          <w:szCs w:val="28"/>
          <w:lang w:val="en-GB"/>
        </w:rPr>
        <w:t xml:space="preserve"> </w:t>
      </w:r>
      <w:r w:rsidRPr="002D677B">
        <w:rPr>
          <w:iCs/>
          <w:sz w:val="28"/>
          <w:szCs w:val="28"/>
          <w:lang w:val="en-GB"/>
        </w:rPr>
        <w:t>Gold, F.</w:t>
      </w:r>
      <w:r>
        <w:rPr>
          <w:iCs/>
          <w:sz w:val="28"/>
          <w:szCs w:val="28"/>
          <w:lang w:val="en-GB"/>
        </w:rPr>
        <w:t xml:space="preserve"> </w:t>
      </w:r>
      <w:r w:rsidRPr="002D677B">
        <w:rPr>
          <w:iCs/>
          <w:sz w:val="28"/>
          <w:szCs w:val="28"/>
          <w:lang w:val="en-GB"/>
        </w:rPr>
        <w:t>K.</w:t>
      </w:r>
      <w:r>
        <w:rPr>
          <w:iCs/>
          <w:sz w:val="28"/>
          <w:szCs w:val="28"/>
          <w:lang w:val="en-GB"/>
        </w:rPr>
        <w:t xml:space="preserve"> </w:t>
      </w:r>
      <w:r w:rsidRPr="002D677B">
        <w:rPr>
          <w:iCs/>
          <w:sz w:val="28"/>
          <w:szCs w:val="28"/>
          <w:lang w:val="en-GB"/>
        </w:rPr>
        <w:t>Goodwin, G.</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Chrousos</w:t>
      </w:r>
      <w:r>
        <w:rPr>
          <w:iCs/>
          <w:sz w:val="28"/>
          <w:szCs w:val="28"/>
          <w:lang w:val="en-GB"/>
        </w:rPr>
        <w:t xml:space="preserve"> //</w:t>
      </w:r>
      <w:r w:rsidRPr="002D677B">
        <w:rPr>
          <w:sz w:val="28"/>
          <w:szCs w:val="28"/>
          <w:lang w:val="en-GB"/>
        </w:rPr>
        <w:t xml:space="preserve"> N</w:t>
      </w:r>
      <w:r>
        <w:rPr>
          <w:sz w:val="28"/>
          <w:szCs w:val="28"/>
          <w:lang w:val="en-GB"/>
        </w:rPr>
        <w:t>.</w:t>
      </w:r>
      <w:r w:rsidRPr="002D677B">
        <w:rPr>
          <w:sz w:val="28"/>
          <w:szCs w:val="28"/>
          <w:lang w:val="en-GB"/>
        </w:rPr>
        <w:t xml:space="preserve"> Engl</w:t>
      </w:r>
      <w:r>
        <w:rPr>
          <w:sz w:val="28"/>
          <w:szCs w:val="28"/>
          <w:lang w:val="en-GB"/>
        </w:rPr>
        <w:t>.</w:t>
      </w:r>
      <w:r w:rsidRPr="002D677B">
        <w:rPr>
          <w:sz w:val="28"/>
          <w:szCs w:val="28"/>
          <w:lang w:val="en-GB"/>
        </w:rPr>
        <w:t xml:space="preserve"> J</w:t>
      </w:r>
      <w:r>
        <w:rPr>
          <w:sz w:val="28"/>
          <w:szCs w:val="28"/>
          <w:lang w:val="en-GB"/>
        </w:rPr>
        <w:t>.</w:t>
      </w:r>
      <w:r w:rsidRPr="002D677B">
        <w:rPr>
          <w:sz w:val="28"/>
          <w:szCs w:val="28"/>
          <w:lang w:val="en-GB"/>
        </w:rPr>
        <w:t xml:space="preserve"> Med</w:t>
      </w:r>
      <w:r>
        <w:rPr>
          <w:sz w:val="28"/>
          <w:szCs w:val="28"/>
          <w:lang w:val="en-GB"/>
        </w:rPr>
        <w:t>.-</w:t>
      </w:r>
      <w:r w:rsidRPr="002D677B">
        <w:rPr>
          <w:sz w:val="28"/>
          <w:szCs w:val="28"/>
          <w:lang w:val="en-GB"/>
        </w:rPr>
        <w:t xml:space="preserve"> 1988</w:t>
      </w:r>
      <w:r>
        <w:rPr>
          <w:sz w:val="28"/>
          <w:szCs w:val="28"/>
          <w:lang w:val="en-GB"/>
        </w:rPr>
        <w:t xml:space="preserve">.- Vol. </w:t>
      </w:r>
      <w:r w:rsidRPr="002D677B">
        <w:rPr>
          <w:sz w:val="28"/>
          <w:szCs w:val="28"/>
          <w:lang w:val="en-GB"/>
        </w:rPr>
        <w:t>319</w:t>
      </w:r>
      <w:r>
        <w:rPr>
          <w:sz w:val="28"/>
          <w:szCs w:val="28"/>
          <w:lang w:val="en-GB"/>
        </w:rPr>
        <w:t xml:space="preserve">.- P. </w:t>
      </w:r>
      <w:r w:rsidRPr="002D677B">
        <w:rPr>
          <w:sz w:val="28"/>
          <w:szCs w:val="28"/>
          <w:lang w:val="en-GB"/>
        </w:rPr>
        <w:t>413</w:t>
      </w:r>
      <w:r>
        <w:rPr>
          <w:sz w:val="28"/>
          <w:szCs w:val="28"/>
          <w:lang w:val="en-GB"/>
        </w:rPr>
        <w:t>-4</w:t>
      </w:r>
      <w:r w:rsidRPr="002D677B">
        <w:rPr>
          <w:sz w:val="28"/>
          <w:szCs w:val="28"/>
          <w:lang w:val="en-GB"/>
        </w:rPr>
        <w:t xml:space="preserve">20.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Goldstein S</w:t>
      </w:r>
      <w:r>
        <w:rPr>
          <w:sz w:val="28"/>
          <w:szCs w:val="28"/>
          <w:lang w:val="en-GB"/>
        </w:rPr>
        <w:t xml:space="preserve">. </w:t>
      </w:r>
      <w:r w:rsidRPr="002D677B">
        <w:rPr>
          <w:sz w:val="28"/>
          <w:szCs w:val="28"/>
          <w:lang w:val="en-GB"/>
        </w:rPr>
        <w:t>R. Menorrhagia and abnormal bleeding before the menopause</w:t>
      </w:r>
      <w:r w:rsidRPr="002D677B">
        <w:rPr>
          <w:sz w:val="28"/>
          <w:szCs w:val="28"/>
          <w:lang w:val="uk-UA"/>
        </w:rPr>
        <w:t xml:space="preserve"> </w:t>
      </w:r>
      <w:r>
        <w:rPr>
          <w:sz w:val="28"/>
          <w:szCs w:val="28"/>
          <w:lang w:val="en-US"/>
        </w:rPr>
        <w:t xml:space="preserve">/ </w:t>
      </w:r>
      <w:r w:rsidRPr="002D677B">
        <w:rPr>
          <w:sz w:val="28"/>
          <w:szCs w:val="28"/>
          <w:lang w:val="en-GB"/>
        </w:rPr>
        <w:t>S</w:t>
      </w:r>
      <w:r>
        <w:rPr>
          <w:sz w:val="28"/>
          <w:szCs w:val="28"/>
          <w:lang w:val="en-GB"/>
        </w:rPr>
        <w:t xml:space="preserve">. </w:t>
      </w:r>
      <w:r w:rsidRPr="002D677B">
        <w:rPr>
          <w:sz w:val="28"/>
          <w:szCs w:val="28"/>
          <w:lang w:val="en-GB"/>
        </w:rPr>
        <w:t>R.</w:t>
      </w:r>
      <w:r>
        <w:rPr>
          <w:sz w:val="28"/>
          <w:szCs w:val="28"/>
          <w:lang w:val="en-GB"/>
        </w:rPr>
        <w:t xml:space="preserve"> </w:t>
      </w:r>
      <w:r w:rsidRPr="002D677B">
        <w:rPr>
          <w:sz w:val="28"/>
          <w:szCs w:val="28"/>
          <w:lang w:val="en-GB"/>
        </w:rPr>
        <w:t xml:space="preserve">Goldstein </w:t>
      </w:r>
      <w:r w:rsidRPr="002D677B">
        <w:rPr>
          <w:sz w:val="28"/>
          <w:szCs w:val="28"/>
          <w:lang w:val="uk-UA"/>
        </w:rPr>
        <w:t>//</w:t>
      </w:r>
      <w:r w:rsidRPr="002D677B">
        <w:rPr>
          <w:sz w:val="28"/>
          <w:szCs w:val="28"/>
          <w:lang w:val="en-GB"/>
        </w:rPr>
        <w:t xml:space="preserve"> </w:t>
      </w:r>
      <w:r w:rsidRPr="002D677B">
        <w:rPr>
          <w:sz w:val="28"/>
          <w:szCs w:val="28"/>
          <w:lang w:val="en-US"/>
        </w:rPr>
        <w:t>Best. Pract. Res. Clin. Obstet. Gynaecol</w:t>
      </w:r>
      <w:r w:rsidRPr="002D677B">
        <w:rPr>
          <w:sz w:val="28"/>
          <w:szCs w:val="28"/>
          <w:lang w:val="uk-UA"/>
        </w:rPr>
        <w:t xml:space="preserve">.- </w:t>
      </w:r>
      <w:r w:rsidRPr="002D677B">
        <w:rPr>
          <w:sz w:val="28"/>
          <w:szCs w:val="28"/>
          <w:lang w:val="en-US"/>
        </w:rPr>
        <w:t>2004</w:t>
      </w:r>
      <w:r w:rsidRPr="002D677B">
        <w:rPr>
          <w:sz w:val="28"/>
          <w:szCs w:val="28"/>
          <w:lang w:val="uk-UA"/>
        </w:rPr>
        <w:t xml:space="preserve">.- </w:t>
      </w:r>
      <w:r>
        <w:rPr>
          <w:sz w:val="28"/>
          <w:szCs w:val="28"/>
          <w:lang w:val="en-US"/>
        </w:rPr>
        <w:t xml:space="preserve">Vol. </w:t>
      </w:r>
      <w:r w:rsidRPr="002D677B">
        <w:rPr>
          <w:sz w:val="28"/>
          <w:szCs w:val="28"/>
          <w:lang w:val="en-US"/>
        </w:rPr>
        <w:t>18</w:t>
      </w:r>
      <w:r w:rsidRPr="002D677B">
        <w:rPr>
          <w:sz w:val="28"/>
          <w:szCs w:val="28"/>
          <w:lang w:val="uk-UA"/>
        </w:rPr>
        <w:t>.- Р.</w:t>
      </w:r>
      <w:r w:rsidRPr="002D677B">
        <w:rPr>
          <w:sz w:val="28"/>
          <w:szCs w:val="28"/>
          <w:lang w:val="en-US"/>
        </w:rPr>
        <w:t xml:space="preserve"> 59–69.</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 xml:space="preserve">Goodman A. Abnormal uterine bleeding </w:t>
      </w:r>
      <w:r>
        <w:rPr>
          <w:szCs w:val="28"/>
          <w:lang w:val="en-US"/>
        </w:rPr>
        <w:t xml:space="preserve">/ </w:t>
      </w:r>
      <w:r w:rsidRPr="002D677B">
        <w:rPr>
          <w:szCs w:val="28"/>
          <w:lang w:val="en-US"/>
        </w:rPr>
        <w:t>A.</w:t>
      </w:r>
      <w:r>
        <w:rPr>
          <w:szCs w:val="28"/>
          <w:lang w:val="en-US"/>
        </w:rPr>
        <w:t xml:space="preserve"> </w:t>
      </w:r>
      <w:r w:rsidRPr="002D677B">
        <w:rPr>
          <w:szCs w:val="28"/>
          <w:lang w:val="en-US"/>
        </w:rPr>
        <w:t>Goodman, S. Feldman //</w:t>
      </w:r>
      <w:r>
        <w:rPr>
          <w:szCs w:val="28"/>
          <w:lang w:val="en-US"/>
        </w:rPr>
        <w:t xml:space="preserve"> </w:t>
      </w:r>
      <w:r w:rsidRPr="002D677B">
        <w:rPr>
          <w:szCs w:val="28"/>
          <w:lang w:val="en-US"/>
        </w:rPr>
        <w:t>Am.</w:t>
      </w:r>
      <w:r>
        <w:rPr>
          <w:szCs w:val="28"/>
          <w:lang w:val="en-US"/>
        </w:rPr>
        <w:t xml:space="preserve"> </w:t>
      </w:r>
      <w:r w:rsidRPr="002D677B">
        <w:rPr>
          <w:szCs w:val="28"/>
          <w:lang w:val="en-US"/>
        </w:rPr>
        <w:t>J</w:t>
      </w:r>
      <w:r>
        <w:rPr>
          <w:szCs w:val="28"/>
          <w:lang w:val="en-US"/>
        </w:rPr>
        <w:t>.</w:t>
      </w:r>
      <w:r w:rsidRPr="002D677B">
        <w:rPr>
          <w:szCs w:val="28"/>
          <w:lang w:val="en-US"/>
        </w:rPr>
        <w:t xml:space="preserve"> Obstet.Gynecol.- 2001</w:t>
      </w:r>
      <w:r w:rsidRPr="002D677B">
        <w:rPr>
          <w:szCs w:val="28"/>
          <w:lang w:val="uk-UA"/>
        </w:rPr>
        <w:t xml:space="preserve">.- </w:t>
      </w:r>
      <w:r>
        <w:rPr>
          <w:szCs w:val="28"/>
          <w:lang w:val="en-US"/>
        </w:rPr>
        <w:t xml:space="preserve">Vol. </w:t>
      </w:r>
      <w:r w:rsidRPr="002D677B">
        <w:rPr>
          <w:szCs w:val="28"/>
          <w:lang w:val="en-US"/>
        </w:rPr>
        <w:t>181</w:t>
      </w:r>
      <w:r w:rsidRPr="002D677B">
        <w:rPr>
          <w:szCs w:val="28"/>
          <w:lang w:val="uk-UA"/>
        </w:rPr>
        <w:t>.- Р.</w:t>
      </w:r>
      <w:r>
        <w:rPr>
          <w:szCs w:val="28"/>
          <w:lang w:val="en-US"/>
        </w:rPr>
        <w:t xml:space="preserve"> </w:t>
      </w:r>
      <w:r w:rsidRPr="002D677B">
        <w:rPr>
          <w:szCs w:val="28"/>
          <w:lang w:val="en-US"/>
        </w:rPr>
        <w:t>525</w:t>
      </w:r>
      <w:r w:rsidRPr="002D677B">
        <w:rPr>
          <w:szCs w:val="28"/>
          <w:lang w:val="uk-UA"/>
        </w:rPr>
        <w:t>-529</w:t>
      </w:r>
      <w:r w:rsidRPr="002D677B">
        <w:rPr>
          <w:szCs w:val="28"/>
          <w:lang w:val="en-GB"/>
        </w:rPr>
        <w:t>.</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Gordon J</w:t>
      </w:r>
      <w:r>
        <w:rPr>
          <w:szCs w:val="28"/>
          <w:lang w:val="en-US"/>
        </w:rPr>
        <w:t>.</w:t>
      </w:r>
      <w:r w:rsidRPr="002D677B">
        <w:rPr>
          <w:szCs w:val="28"/>
          <w:lang w:val="en-US"/>
        </w:rPr>
        <w:t xml:space="preserve"> Handbook for clinical gynecologic endocrinology and infertility </w:t>
      </w:r>
      <w:r>
        <w:rPr>
          <w:szCs w:val="28"/>
          <w:lang w:val="en-US"/>
        </w:rPr>
        <w:t xml:space="preserve">/ </w:t>
      </w:r>
      <w:r w:rsidRPr="002D677B">
        <w:rPr>
          <w:szCs w:val="28"/>
          <w:lang w:val="en-US"/>
        </w:rPr>
        <w:t>J</w:t>
      </w:r>
      <w:r>
        <w:rPr>
          <w:szCs w:val="28"/>
          <w:lang w:val="en-US"/>
        </w:rPr>
        <w:t xml:space="preserve">. </w:t>
      </w:r>
      <w:r w:rsidRPr="002D677B">
        <w:rPr>
          <w:szCs w:val="28"/>
          <w:lang w:val="en-US"/>
        </w:rPr>
        <w:t>Gordon, L.</w:t>
      </w:r>
      <w:r>
        <w:rPr>
          <w:szCs w:val="28"/>
          <w:lang w:val="en-US"/>
        </w:rPr>
        <w:t xml:space="preserve"> </w:t>
      </w:r>
      <w:r w:rsidRPr="002D677B">
        <w:rPr>
          <w:szCs w:val="28"/>
          <w:lang w:val="en-US"/>
        </w:rPr>
        <w:t>Speroff // Philadelphia, USA, 2002.- 475 p.</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Gregoire A.</w:t>
      </w:r>
      <w:r>
        <w:rPr>
          <w:iCs/>
          <w:sz w:val="28"/>
          <w:szCs w:val="28"/>
          <w:lang w:val="en-GB"/>
        </w:rPr>
        <w:t xml:space="preserve"> </w:t>
      </w:r>
      <w:r w:rsidRPr="002D677B">
        <w:rPr>
          <w:iCs/>
          <w:sz w:val="28"/>
          <w:szCs w:val="28"/>
          <w:lang w:val="en-GB"/>
        </w:rPr>
        <w:t>J.</w:t>
      </w:r>
      <w:r>
        <w:rPr>
          <w:iCs/>
          <w:sz w:val="28"/>
          <w:szCs w:val="28"/>
          <w:lang w:val="en-GB"/>
        </w:rPr>
        <w:t xml:space="preserve"> </w:t>
      </w:r>
      <w:r w:rsidRPr="002D677B">
        <w:rPr>
          <w:sz w:val="28"/>
          <w:szCs w:val="28"/>
          <w:lang w:val="en-GB"/>
        </w:rPr>
        <w:t xml:space="preserve">Transdermal oestrogen for treatment of severe postnatal depression </w:t>
      </w:r>
      <w:r w:rsidRPr="002D677B">
        <w:rPr>
          <w:sz w:val="28"/>
          <w:szCs w:val="28"/>
          <w:lang w:val="en-US"/>
        </w:rPr>
        <w:t xml:space="preserve">/ </w:t>
      </w:r>
      <w:r w:rsidRPr="002D677B">
        <w:rPr>
          <w:iCs/>
          <w:sz w:val="28"/>
          <w:szCs w:val="28"/>
          <w:lang w:val="en-GB"/>
        </w:rPr>
        <w:t>A.</w:t>
      </w:r>
      <w:r>
        <w:rPr>
          <w:iCs/>
          <w:sz w:val="28"/>
          <w:szCs w:val="28"/>
          <w:lang w:val="en-GB"/>
        </w:rPr>
        <w:t xml:space="preserve"> </w:t>
      </w:r>
      <w:r w:rsidRPr="002D677B">
        <w:rPr>
          <w:iCs/>
          <w:sz w:val="28"/>
          <w:szCs w:val="28"/>
          <w:lang w:val="en-GB"/>
        </w:rPr>
        <w:t>J.</w:t>
      </w:r>
      <w:r>
        <w:rPr>
          <w:iCs/>
          <w:sz w:val="28"/>
          <w:szCs w:val="28"/>
          <w:lang w:val="en-GB"/>
        </w:rPr>
        <w:t xml:space="preserve"> </w:t>
      </w:r>
      <w:r w:rsidRPr="002D677B">
        <w:rPr>
          <w:iCs/>
          <w:sz w:val="28"/>
          <w:szCs w:val="28"/>
          <w:lang w:val="en-GB"/>
        </w:rPr>
        <w:t>Gregoire, R.</w:t>
      </w:r>
      <w:r>
        <w:rPr>
          <w:iCs/>
          <w:sz w:val="28"/>
          <w:szCs w:val="28"/>
          <w:lang w:val="en-GB"/>
        </w:rPr>
        <w:t xml:space="preserve"> </w:t>
      </w:r>
      <w:r w:rsidRPr="002D677B">
        <w:rPr>
          <w:iCs/>
          <w:sz w:val="28"/>
          <w:szCs w:val="28"/>
          <w:lang w:val="en-GB"/>
        </w:rPr>
        <w:t>Kumar, B.</w:t>
      </w:r>
      <w:r>
        <w:rPr>
          <w:iCs/>
          <w:sz w:val="28"/>
          <w:szCs w:val="28"/>
          <w:lang w:val="en-GB"/>
        </w:rPr>
        <w:t xml:space="preserve"> </w:t>
      </w:r>
      <w:r w:rsidRPr="002D677B">
        <w:rPr>
          <w:iCs/>
          <w:sz w:val="28"/>
          <w:szCs w:val="28"/>
          <w:lang w:val="en-GB"/>
        </w:rPr>
        <w:t>Everitt</w:t>
      </w:r>
      <w:r>
        <w:rPr>
          <w:iCs/>
          <w:sz w:val="28"/>
          <w:szCs w:val="28"/>
          <w:lang w:val="en-GB"/>
        </w:rPr>
        <w:t xml:space="preserve"> [et al.]</w:t>
      </w:r>
      <w:r w:rsidRPr="002D677B">
        <w:rPr>
          <w:iCs/>
          <w:sz w:val="28"/>
          <w:szCs w:val="28"/>
          <w:lang w:val="en-GB"/>
        </w:rPr>
        <w:t xml:space="preserve"> </w:t>
      </w:r>
      <w:r w:rsidRPr="002D677B">
        <w:rPr>
          <w:iCs/>
          <w:sz w:val="28"/>
          <w:szCs w:val="28"/>
          <w:lang w:val="en-US"/>
        </w:rPr>
        <w:t>//</w:t>
      </w:r>
      <w:r>
        <w:rPr>
          <w:iCs/>
          <w:sz w:val="28"/>
          <w:szCs w:val="28"/>
          <w:lang w:val="en-US"/>
        </w:rPr>
        <w:t xml:space="preserve"> </w:t>
      </w:r>
      <w:r w:rsidRPr="002D677B">
        <w:rPr>
          <w:sz w:val="28"/>
          <w:szCs w:val="28"/>
          <w:lang w:val="en-GB"/>
        </w:rPr>
        <w:t>Lancet</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347</w:t>
      </w:r>
      <w:r>
        <w:rPr>
          <w:sz w:val="28"/>
          <w:szCs w:val="28"/>
          <w:lang w:val="en-GB"/>
        </w:rPr>
        <w:t xml:space="preserve">.- P. </w:t>
      </w:r>
      <w:r w:rsidRPr="002D677B">
        <w:rPr>
          <w:sz w:val="28"/>
          <w:szCs w:val="28"/>
          <w:lang w:val="en-GB"/>
        </w:rPr>
        <w:t>930</w:t>
      </w:r>
      <w:r>
        <w:rPr>
          <w:sz w:val="28"/>
          <w:szCs w:val="28"/>
          <w:lang w:val="en-GB"/>
        </w:rPr>
        <w:t>-93</w:t>
      </w:r>
      <w:r w:rsidRPr="002D677B">
        <w:rPr>
          <w:sz w:val="28"/>
          <w:szCs w:val="28"/>
          <w:lang w:val="en-GB"/>
        </w:rPr>
        <w:t xml:space="preserve">3.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lastRenderedPageBreak/>
        <w:t>Gregory C</w:t>
      </w:r>
      <w:r>
        <w:rPr>
          <w:sz w:val="28"/>
          <w:szCs w:val="28"/>
          <w:lang w:val="en-US"/>
        </w:rPr>
        <w:t xml:space="preserve">. </w:t>
      </w:r>
      <w:r w:rsidRPr="002D677B">
        <w:rPr>
          <w:sz w:val="28"/>
          <w:szCs w:val="28"/>
          <w:lang w:val="en-US"/>
        </w:rPr>
        <w:t>W</w:t>
      </w:r>
      <w:r>
        <w:rPr>
          <w:sz w:val="28"/>
          <w:szCs w:val="28"/>
          <w:lang w:val="en-US"/>
        </w:rPr>
        <w:t xml:space="preserve">. </w:t>
      </w:r>
      <w:r w:rsidRPr="002D677B">
        <w:rPr>
          <w:sz w:val="28"/>
          <w:szCs w:val="28"/>
          <w:lang w:val="en-US"/>
        </w:rPr>
        <w:t xml:space="preserve">Steroid receptor coactivator expression throughout the menstrual cycle in normal and abnormal endometrium / </w:t>
      </w:r>
      <w:r>
        <w:rPr>
          <w:sz w:val="28"/>
          <w:szCs w:val="28"/>
          <w:lang w:val="en-US"/>
        </w:rPr>
        <w:t xml:space="preserve">C. W. </w:t>
      </w:r>
      <w:r w:rsidRPr="002D677B">
        <w:rPr>
          <w:sz w:val="28"/>
          <w:szCs w:val="28"/>
          <w:lang w:val="en-US"/>
        </w:rPr>
        <w:t xml:space="preserve">Gregory, </w:t>
      </w:r>
      <w:r>
        <w:rPr>
          <w:sz w:val="28"/>
          <w:szCs w:val="28"/>
          <w:lang w:val="en-US"/>
        </w:rPr>
        <w:t xml:space="preserve">E. M. </w:t>
      </w:r>
      <w:r w:rsidRPr="002D677B">
        <w:rPr>
          <w:sz w:val="28"/>
          <w:szCs w:val="28"/>
          <w:lang w:val="en-US"/>
        </w:rPr>
        <w:t xml:space="preserve">Wilson, </w:t>
      </w:r>
      <w:r>
        <w:rPr>
          <w:sz w:val="28"/>
          <w:szCs w:val="28"/>
          <w:lang w:val="en-US"/>
        </w:rPr>
        <w:t xml:space="preserve">K. B. </w:t>
      </w:r>
      <w:r w:rsidRPr="002D677B">
        <w:rPr>
          <w:sz w:val="28"/>
          <w:szCs w:val="28"/>
          <w:lang w:val="en-US"/>
        </w:rPr>
        <w:t>Apparao</w:t>
      </w:r>
      <w:r>
        <w:rPr>
          <w:sz w:val="28"/>
          <w:szCs w:val="28"/>
          <w:lang w:val="en-US"/>
        </w:rPr>
        <w:t xml:space="preserve"> [</w:t>
      </w:r>
      <w:r w:rsidRPr="002D677B">
        <w:rPr>
          <w:sz w:val="28"/>
          <w:szCs w:val="28"/>
          <w:lang w:val="en-US"/>
        </w:rPr>
        <w:t>et al.</w:t>
      </w:r>
      <w:r>
        <w:rPr>
          <w:sz w:val="28"/>
          <w:szCs w:val="28"/>
          <w:lang w:val="en-US"/>
        </w:rPr>
        <w:t>]</w:t>
      </w:r>
      <w:r w:rsidRPr="002D677B">
        <w:rPr>
          <w:sz w:val="28"/>
          <w:szCs w:val="28"/>
          <w:lang w:val="en-US"/>
        </w:rPr>
        <w:t xml:space="preserve"> // </w:t>
      </w:r>
      <w:r w:rsidRPr="002D677B">
        <w:rPr>
          <w:rStyle w:val="ref-journal1"/>
          <w:i w:val="0"/>
          <w:sz w:val="28"/>
          <w:szCs w:val="28"/>
          <w:lang w:val="en-US"/>
        </w:rPr>
        <w:t>J</w:t>
      </w:r>
      <w:r>
        <w:rPr>
          <w:rStyle w:val="ref-journal1"/>
          <w:i w:val="0"/>
          <w:sz w:val="28"/>
          <w:szCs w:val="28"/>
          <w:lang w:val="en-US"/>
        </w:rPr>
        <w:t>.</w:t>
      </w:r>
      <w:r w:rsidRPr="002D677B">
        <w:rPr>
          <w:rStyle w:val="ref-journal1"/>
          <w:i w:val="0"/>
          <w:sz w:val="28"/>
          <w:szCs w:val="28"/>
          <w:lang w:val="en-US"/>
        </w:rPr>
        <w:t xml:space="preserve"> Clin</w:t>
      </w:r>
      <w:r>
        <w:rPr>
          <w:rStyle w:val="ref-journal1"/>
          <w:i w:val="0"/>
          <w:sz w:val="28"/>
          <w:szCs w:val="28"/>
          <w:lang w:val="en-US"/>
        </w:rPr>
        <w:t>.</w:t>
      </w:r>
      <w:r w:rsidRPr="002D677B">
        <w:rPr>
          <w:rStyle w:val="ref-journal1"/>
          <w:i w:val="0"/>
          <w:sz w:val="28"/>
          <w:szCs w:val="28"/>
          <w:lang w:val="en-US"/>
        </w:rPr>
        <w:t xml:space="preserve"> Endocrinol</w:t>
      </w:r>
      <w:r>
        <w:rPr>
          <w:rStyle w:val="ref-journal1"/>
          <w:i w:val="0"/>
          <w:sz w:val="28"/>
          <w:szCs w:val="28"/>
          <w:lang w:val="en-US"/>
        </w:rPr>
        <w:t>.</w:t>
      </w:r>
      <w:r w:rsidRPr="002D677B">
        <w:rPr>
          <w:rStyle w:val="ref-journal1"/>
          <w:i w:val="0"/>
          <w:sz w:val="28"/>
          <w:szCs w:val="28"/>
          <w:lang w:val="en-US"/>
        </w:rPr>
        <w:t xml:space="preserve"> Metab.</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2002</w:t>
      </w:r>
      <w:r>
        <w:rPr>
          <w:sz w:val="28"/>
          <w:szCs w:val="28"/>
          <w:lang w:val="en-US"/>
        </w:rPr>
        <w:t xml:space="preserve">.- Vol. </w:t>
      </w:r>
      <w:r w:rsidRPr="002D677B">
        <w:rPr>
          <w:rStyle w:val="ref-vol1"/>
          <w:b w:val="0"/>
          <w:sz w:val="28"/>
          <w:szCs w:val="28"/>
          <w:lang w:val="en-US"/>
        </w:rPr>
        <w:t>87</w:t>
      </w:r>
      <w:r>
        <w:rPr>
          <w:rStyle w:val="ref-vol1"/>
          <w:b w:val="0"/>
          <w:sz w:val="28"/>
          <w:szCs w:val="28"/>
          <w:lang w:val="en-US"/>
        </w:rPr>
        <w:t xml:space="preserve">.- P. </w:t>
      </w:r>
      <w:r w:rsidRPr="002D677B">
        <w:rPr>
          <w:sz w:val="28"/>
          <w:szCs w:val="28"/>
          <w:lang w:val="en-US"/>
        </w:rPr>
        <w:t xml:space="preserve">2960–2966.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Grino M. </w:t>
      </w:r>
      <w:r w:rsidRPr="002D677B">
        <w:rPr>
          <w:sz w:val="28"/>
          <w:szCs w:val="28"/>
          <w:lang w:val="en-GB"/>
        </w:rPr>
        <w:t>The corticotropin releasing hormone gene is expressed in human placenta</w:t>
      </w:r>
      <w:r>
        <w:rPr>
          <w:sz w:val="28"/>
          <w:szCs w:val="28"/>
          <w:lang w:val="en-GB"/>
        </w:rPr>
        <w:t xml:space="preserve"> / </w:t>
      </w:r>
      <w:r w:rsidRPr="002D677B">
        <w:rPr>
          <w:iCs/>
          <w:sz w:val="28"/>
          <w:szCs w:val="28"/>
          <w:lang w:val="en-GB"/>
        </w:rPr>
        <w:t>M.</w:t>
      </w:r>
      <w:r>
        <w:rPr>
          <w:iCs/>
          <w:sz w:val="28"/>
          <w:szCs w:val="28"/>
          <w:lang w:val="en-GB"/>
        </w:rPr>
        <w:t xml:space="preserve"> </w:t>
      </w:r>
      <w:r w:rsidRPr="002D677B">
        <w:rPr>
          <w:iCs/>
          <w:sz w:val="28"/>
          <w:szCs w:val="28"/>
          <w:lang w:val="en-GB"/>
        </w:rPr>
        <w:t>Grino, G.</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Chrousos, A.</w:t>
      </w:r>
      <w:r>
        <w:rPr>
          <w:iCs/>
          <w:sz w:val="28"/>
          <w:szCs w:val="28"/>
          <w:lang w:val="en-GB"/>
        </w:rPr>
        <w:t xml:space="preserve"> </w:t>
      </w:r>
      <w:r w:rsidRPr="002D677B">
        <w:rPr>
          <w:iCs/>
          <w:sz w:val="28"/>
          <w:szCs w:val="28"/>
          <w:lang w:val="en-GB"/>
        </w:rPr>
        <w:t>N.</w:t>
      </w:r>
      <w:r>
        <w:rPr>
          <w:iCs/>
          <w:sz w:val="28"/>
          <w:szCs w:val="28"/>
          <w:lang w:val="en-GB"/>
        </w:rPr>
        <w:t xml:space="preserve"> </w:t>
      </w:r>
      <w:r w:rsidRPr="002D677B">
        <w:rPr>
          <w:iCs/>
          <w:sz w:val="28"/>
          <w:szCs w:val="28"/>
          <w:lang w:val="en-GB"/>
        </w:rPr>
        <w:t>Margioris</w:t>
      </w:r>
      <w:r>
        <w:rPr>
          <w:sz w:val="28"/>
          <w:szCs w:val="28"/>
          <w:lang w:val="en-GB"/>
        </w:rPr>
        <w:t xml:space="preserve"> //</w:t>
      </w:r>
      <w:r w:rsidRPr="002D677B">
        <w:rPr>
          <w:sz w:val="28"/>
          <w:szCs w:val="28"/>
          <w:lang w:val="en-GB"/>
        </w:rPr>
        <w:t xml:space="preserve"> Biochem</w:t>
      </w:r>
      <w:r>
        <w:rPr>
          <w:sz w:val="28"/>
          <w:szCs w:val="28"/>
          <w:lang w:val="en-GB"/>
        </w:rPr>
        <w:t>.</w:t>
      </w:r>
      <w:r w:rsidRPr="002D677B">
        <w:rPr>
          <w:sz w:val="28"/>
          <w:szCs w:val="28"/>
          <w:lang w:val="en-GB"/>
        </w:rPr>
        <w:t xml:space="preserve"> Biophys</w:t>
      </w:r>
      <w:r>
        <w:rPr>
          <w:sz w:val="28"/>
          <w:szCs w:val="28"/>
          <w:lang w:val="en-GB"/>
        </w:rPr>
        <w:t>.</w:t>
      </w:r>
      <w:r w:rsidRPr="002D677B">
        <w:rPr>
          <w:sz w:val="28"/>
          <w:szCs w:val="28"/>
          <w:lang w:val="en-GB"/>
        </w:rPr>
        <w:t xml:space="preserve"> Res</w:t>
      </w:r>
      <w:r>
        <w:rPr>
          <w:sz w:val="28"/>
          <w:szCs w:val="28"/>
          <w:lang w:val="en-GB"/>
        </w:rPr>
        <w:t>.</w:t>
      </w:r>
      <w:r w:rsidRPr="002D677B">
        <w:rPr>
          <w:sz w:val="28"/>
          <w:szCs w:val="28"/>
          <w:lang w:val="en-GB"/>
        </w:rPr>
        <w:t xml:space="preserve"> Commun</w:t>
      </w:r>
      <w:r>
        <w:rPr>
          <w:sz w:val="28"/>
          <w:szCs w:val="28"/>
          <w:lang w:val="en-GB"/>
        </w:rPr>
        <w:t>.-</w:t>
      </w:r>
      <w:r w:rsidRPr="002D677B">
        <w:rPr>
          <w:sz w:val="28"/>
          <w:szCs w:val="28"/>
          <w:lang w:val="en-GB"/>
        </w:rPr>
        <w:t xml:space="preserve"> 1987</w:t>
      </w:r>
      <w:r>
        <w:rPr>
          <w:sz w:val="28"/>
          <w:szCs w:val="28"/>
          <w:lang w:val="en-GB"/>
        </w:rPr>
        <w:t xml:space="preserve">.- Vol. </w:t>
      </w:r>
      <w:r w:rsidRPr="002D677B">
        <w:rPr>
          <w:sz w:val="28"/>
          <w:szCs w:val="28"/>
          <w:lang w:val="en-GB"/>
        </w:rPr>
        <w:t>148</w:t>
      </w:r>
      <w:r>
        <w:rPr>
          <w:sz w:val="28"/>
          <w:szCs w:val="28"/>
          <w:lang w:val="en-GB"/>
        </w:rPr>
        <w:t xml:space="preserve">.- P. </w:t>
      </w:r>
      <w:r w:rsidRPr="002D677B">
        <w:rPr>
          <w:sz w:val="28"/>
          <w:szCs w:val="28"/>
          <w:lang w:val="en-GB"/>
        </w:rPr>
        <w:t>1208</w:t>
      </w:r>
      <w:r>
        <w:rPr>
          <w:sz w:val="28"/>
          <w:szCs w:val="28"/>
          <w:lang w:val="en-GB"/>
        </w:rPr>
        <w:t>-12</w:t>
      </w:r>
      <w:r w:rsidRPr="002D677B">
        <w:rPr>
          <w:sz w:val="28"/>
          <w:szCs w:val="28"/>
          <w:lang w:val="en-GB"/>
        </w:rPr>
        <w:t xml:space="preserve">14.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Grinspoon S.</w:t>
      </w:r>
      <w:r>
        <w:rPr>
          <w:iCs/>
          <w:sz w:val="28"/>
          <w:szCs w:val="28"/>
          <w:lang w:val="en-GB"/>
        </w:rPr>
        <w:t xml:space="preserve"> </w:t>
      </w:r>
      <w:r w:rsidRPr="002D677B">
        <w:rPr>
          <w:sz w:val="28"/>
          <w:szCs w:val="28"/>
          <w:lang w:val="en-GB"/>
        </w:rPr>
        <w:t xml:space="preserve">Serum leptin levels in women with anorexia nervosa </w:t>
      </w:r>
      <w:r w:rsidRPr="002D677B">
        <w:rPr>
          <w:sz w:val="28"/>
          <w:szCs w:val="28"/>
          <w:lang w:val="en-US"/>
        </w:rPr>
        <w:t xml:space="preserve">/ </w:t>
      </w:r>
      <w:r w:rsidRPr="002D677B">
        <w:rPr>
          <w:iCs/>
          <w:sz w:val="28"/>
          <w:szCs w:val="28"/>
          <w:lang w:val="en-GB"/>
        </w:rPr>
        <w:t>S.</w:t>
      </w:r>
      <w:r>
        <w:rPr>
          <w:iCs/>
          <w:sz w:val="28"/>
          <w:szCs w:val="28"/>
          <w:lang w:val="en-GB"/>
        </w:rPr>
        <w:t xml:space="preserve"> </w:t>
      </w:r>
      <w:r w:rsidRPr="002D677B">
        <w:rPr>
          <w:iCs/>
          <w:sz w:val="28"/>
          <w:szCs w:val="28"/>
          <w:lang w:val="en-GB"/>
        </w:rPr>
        <w:t>Grinspoon, T.</w:t>
      </w:r>
      <w:r>
        <w:rPr>
          <w:iCs/>
          <w:sz w:val="28"/>
          <w:szCs w:val="28"/>
          <w:lang w:val="en-GB"/>
        </w:rPr>
        <w:t xml:space="preserve"> </w:t>
      </w:r>
      <w:r w:rsidRPr="002D677B">
        <w:rPr>
          <w:iCs/>
          <w:sz w:val="28"/>
          <w:szCs w:val="28"/>
          <w:lang w:val="en-GB"/>
        </w:rPr>
        <w:t xml:space="preserve">Gulick, H. Askari </w:t>
      </w:r>
      <w:r>
        <w:rPr>
          <w:iCs/>
          <w:sz w:val="28"/>
          <w:szCs w:val="28"/>
          <w:lang w:val="en-GB"/>
        </w:rPr>
        <w:t>[</w:t>
      </w:r>
      <w:r w:rsidRPr="002D677B">
        <w:rPr>
          <w:iCs/>
          <w:sz w:val="28"/>
          <w:szCs w:val="28"/>
          <w:lang w:val="en-GB"/>
        </w:rPr>
        <w:t>et al.</w:t>
      </w:r>
      <w:r>
        <w:rPr>
          <w:iCs/>
          <w:sz w:val="28"/>
          <w:szCs w:val="28"/>
          <w:lang w:val="en-GB"/>
        </w:rPr>
        <w:t>] //</w:t>
      </w:r>
      <w:r w:rsidRPr="002D677B">
        <w:rPr>
          <w:iCs/>
          <w:sz w:val="28"/>
          <w:szCs w:val="28"/>
          <w:lang w:val="en-GB"/>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81</w:t>
      </w:r>
      <w:r>
        <w:rPr>
          <w:sz w:val="28"/>
          <w:szCs w:val="28"/>
          <w:lang w:val="en-GB"/>
        </w:rPr>
        <w:t xml:space="preserve">.- P. </w:t>
      </w:r>
      <w:r w:rsidRPr="002D677B">
        <w:rPr>
          <w:sz w:val="28"/>
          <w:szCs w:val="28"/>
          <w:lang w:val="en-GB"/>
        </w:rPr>
        <w:t>3861</w:t>
      </w:r>
      <w:r>
        <w:rPr>
          <w:sz w:val="28"/>
          <w:szCs w:val="28"/>
          <w:lang w:val="en-GB"/>
        </w:rPr>
        <w:t>-396</w:t>
      </w:r>
      <w:r w:rsidRPr="002D677B">
        <w:rPr>
          <w:sz w:val="28"/>
          <w:szCs w:val="28"/>
          <w:lang w:val="en-GB"/>
        </w:rPr>
        <w:t xml:space="preserve">3. </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en-US"/>
        </w:rPr>
        <w:t>Growley W. The Gonadotropin: Basic Science and clinical Aspects in Females</w:t>
      </w:r>
      <w:r>
        <w:rPr>
          <w:sz w:val="28"/>
          <w:szCs w:val="28"/>
          <w:lang w:val="en-US"/>
        </w:rPr>
        <w:t xml:space="preserve"> / </w:t>
      </w:r>
      <w:r w:rsidRPr="002D677B">
        <w:rPr>
          <w:sz w:val="28"/>
          <w:szCs w:val="28"/>
          <w:lang w:val="en-US"/>
        </w:rPr>
        <w:t>W.</w:t>
      </w:r>
      <w:r>
        <w:rPr>
          <w:sz w:val="28"/>
          <w:szCs w:val="28"/>
          <w:lang w:val="en-US"/>
        </w:rPr>
        <w:t xml:space="preserve"> </w:t>
      </w:r>
      <w:r w:rsidRPr="002D677B">
        <w:rPr>
          <w:sz w:val="28"/>
          <w:szCs w:val="28"/>
          <w:lang w:val="en-US"/>
        </w:rPr>
        <w:t>Growley, G.</w:t>
      </w:r>
      <w:r>
        <w:rPr>
          <w:sz w:val="28"/>
          <w:szCs w:val="28"/>
          <w:lang w:val="en-US"/>
        </w:rPr>
        <w:t xml:space="preserve"> </w:t>
      </w:r>
      <w:r w:rsidRPr="002D677B">
        <w:rPr>
          <w:sz w:val="28"/>
          <w:szCs w:val="28"/>
          <w:lang w:val="en-US"/>
        </w:rPr>
        <w:t>McArtur.</w:t>
      </w:r>
      <w:r>
        <w:rPr>
          <w:sz w:val="28"/>
          <w:szCs w:val="28"/>
          <w:lang w:val="en-US"/>
        </w:rPr>
        <w:t>-</w:t>
      </w:r>
      <w:r w:rsidRPr="002D677B">
        <w:rPr>
          <w:sz w:val="28"/>
          <w:szCs w:val="28"/>
          <w:lang w:val="en-US"/>
        </w:rPr>
        <w:t xml:space="preserve"> London– New York</w:t>
      </w:r>
      <w:r>
        <w:rPr>
          <w:sz w:val="28"/>
          <w:szCs w:val="28"/>
          <w:lang w:val="en-US"/>
        </w:rPr>
        <w:t xml:space="preserve"> </w:t>
      </w:r>
      <w:r w:rsidRPr="002D677B">
        <w:rPr>
          <w:sz w:val="28"/>
          <w:szCs w:val="28"/>
          <w:lang w:val="en-US"/>
        </w:rPr>
        <w:t>: Academic Press, 1982.</w:t>
      </w:r>
      <w:r>
        <w:rPr>
          <w:sz w:val="28"/>
          <w:szCs w:val="28"/>
          <w:lang w:val="en-US"/>
        </w:rPr>
        <w:t>-</w:t>
      </w:r>
      <w:r w:rsidRPr="002D677B">
        <w:rPr>
          <w:sz w:val="28"/>
          <w:szCs w:val="28"/>
          <w:lang w:val="en-US"/>
        </w:rPr>
        <w:t xml:space="preserve"> P. 457–464.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Hata H</w:t>
      </w:r>
      <w:r>
        <w:rPr>
          <w:sz w:val="28"/>
          <w:szCs w:val="28"/>
          <w:lang w:val="en-US"/>
        </w:rPr>
        <w:t>.</w:t>
      </w:r>
      <w:r w:rsidRPr="002D677B">
        <w:rPr>
          <w:sz w:val="28"/>
          <w:szCs w:val="28"/>
          <w:lang w:val="en-US"/>
        </w:rPr>
        <w:t xml:space="preserve"> Immunocytochemical determination of estrogen and progesterone receptors in human endometrial adenocarcinoma cells (Ishikawa cells)</w:t>
      </w:r>
      <w:r>
        <w:rPr>
          <w:sz w:val="28"/>
          <w:szCs w:val="28"/>
          <w:lang w:val="en-US"/>
        </w:rPr>
        <w:t xml:space="preserve"> / </w:t>
      </w:r>
      <w:r w:rsidRPr="002D677B">
        <w:rPr>
          <w:sz w:val="28"/>
          <w:szCs w:val="28"/>
          <w:lang w:val="en-US"/>
        </w:rPr>
        <w:t>H</w:t>
      </w:r>
      <w:r>
        <w:rPr>
          <w:sz w:val="28"/>
          <w:szCs w:val="28"/>
          <w:lang w:val="en-US"/>
        </w:rPr>
        <w:t xml:space="preserve">. </w:t>
      </w:r>
      <w:r w:rsidRPr="002D677B">
        <w:rPr>
          <w:sz w:val="28"/>
          <w:szCs w:val="28"/>
          <w:lang w:val="en-US"/>
        </w:rPr>
        <w:t>Hata, H</w:t>
      </w:r>
      <w:r>
        <w:rPr>
          <w:sz w:val="28"/>
          <w:szCs w:val="28"/>
          <w:lang w:val="en-US"/>
        </w:rPr>
        <w:t xml:space="preserve">. </w:t>
      </w:r>
      <w:r w:rsidRPr="002D677B">
        <w:rPr>
          <w:sz w:val="28"/>
          <w:szCs w:val="28"/>
          <w:lang w:val="en-US"/>
        </w:rPr>
        <w:t xml:space="preserve">Kuramoto </w:t>
      </w:r>
      <w:r>
        <w:rPr>
          <w:sz w:val="28"/>
          <w:szCs w:val="28"/>
          <w:lang w:val="en-US"/>
        </w:rPr>
        <w:t>//</w:t>
      </w:r>
      <w:r w:rsidRPr="002D677B">
        <w:rPr>
          <w:sz w:val="28"/>
          <w:szCs w:val="28"/>
          <w:lang w:val="en-US"/>
        </w:rPr>
        <w:t xml:space="preserve"> </w:t>
      </w:r>
      <w:r w:rsidRPr="002D677B">
        <w:rPr>
          <w:rStyle w:val="ref-journal1"/>
          <w:i w:val="0"/>
          <w:sz w:val="28"/>
          <w:szCs w:val="28"/>
          <w:lang w:val="en-US"/>
        </w:rPr>
        <w:t>J</w:t>
      </w:r>
      <w:r>
        <w:rPr>
          <w:rStyle w:val="ref-journal1"/>
          <w:i w:val="0"/>
          <w:sz w:val="28"/>
          <w:szCs w:val="28"/>
          <w:lang w:val="en-US"/>
        </w:rPr>
        <w:t>.</w:t>
      </w:r>
      <w:r w:rsidRPr="002D677B">
        <w:rPr>
          <w:rStyle w:val="ref-journal1"/>
          <w:i w:val="0"/>
          <w:sz w:val="28"/>
          <w:szCs w:val="28"/>
          <w:lang w:val="en-US"/>
        </w:rPr>
        <w:t xml:space="preserve"> Steroid</w:t>
      </w:r>
      <w:r>
        <w:rPr>
          <w:rStyle w:val="ref-journal1"/>
          <w:i w:val="0"/>
          <w:sz w:val="28"/>
          <w:szCs w:val="28"/>
          <w:lang w:val="en-US"/>
        </w:rPr>
        <w:t>.</w:t>
      </w:r>
      <w:r w:rsidRPr="002D677B">
        <w:rPr>
          <w:rStyle w:val="ref-journal1"/>
          <w:i w:val="0"/>
          <w:sz w:val="28"/>
          <w:szCs w:val="28"/>
          <w:lang w:val="en-US"/>
        </w:rPr>
        <w:t xml:space="preserve"> Biochem</w:t>
      </w:r>
      <w:r>
        <w:rPr>
          <w:rStyle w:val="ref-journal1"/>
          <w:i w:val="0"/>
          <w:sz w:val="28"/>
          <w:szCs w:val="28"/>
          <w:lang w:val="en-US"/>
        </w:rPr>
        <w:t>.</w:t>
      </w:r>
      <w:r w:rsidRPr="002D677B">
        <w:rPr>
          <w:rStyle w:val="ref-journal1"/>
          <w:i w:val="0"/>
          <w:sz w:val="28"/>
          <w:szCs w:val="28"/>
          <w:lang w:val="en-US"/>
        </w:rPr>
        <w:t xml:space="preserve"> Mol</w:t>
      </w:r>
      <w:r>
        <w:rPr>
          <w:rStyle w:val="ref-journal1"/>
          <w:i w:val="0"/>
          <w:sz w:val="28"/>
          <w:szCs w:val="28"/>
          <w:lang w:val="en-US"/>
        </w:rPr>
        <w:t>.</w:t>
      </w:r>
      <w:r w:rsidRPr="002D677B">
        <w:rPr>
          <w:rStyle w:val="ref-journal1"/>
          <w:i w:val="0"/>
          <w:sz w:val="28"/>
          <w:szCs w:val="28"/>
          <w:lang w:val="en-US"/>
        </w:rPr>
        <w:t xml:space="preserve"> Biol.</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1992</w:t>
      </w:r>
      <w:r>
        <w:rPr>
          <w:sz w:val="28"/>
          <w:szCs w:val="28"/>
          <w:lang w:val="en-US"/>
        </w:rPr>
        <w:t xml:space="preserve">.- Vol. </w:t>
      </w:r>
      <w:r w:rsidRPr="002D677B">
        <w:rPr>
          <w:rStyle w:val="ref-vol1"/>
          <w:b w:val="0"/>
          <w:sz w:val="28"/>
          <w:szCs w:val="28"/>
          <w:lang w:val="en-US"/>
        </w:rPr>
        <w:t>42</w:t>
      </w:r>
      <w:r>
        <w:rPr>
          <w:rStyle w:val="ref-vol1"/>
          <w:b w:val="0"/>
          <w:sz w:val="28"/>
          <w:szCs w:val="28"/>
          <w:lang w:val="en-US"/>
        </w:rPr>
        <w:t xml:space="preserve">.- P. </w:t>
      </w:r>
      <w:r w:rsidRPr="002D677B">
        <w:rPr>
          <w:sz w:val="28"/>
          <w:szCs w:val="28"/>
          <w:lang w:val="en-US"/>
        </w:rPr>
        <w:t xml:space="preserve">201–210.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Hayward C.</w:t>
      </w:r>
      <w:r>
        <w:rPr>
          <w:iCs/>
          <w:sz w:val="28"/>
          <w:szCs w:val="28"/>
          <w:lang w:val="en-GB"/>
        </w:rPr>
        <w:t xml:space="preserve"> </w:t>
      </w:r>
      <w:r w:rsidRPr="002D677B">
        <w:rPr>
          <w:sz w:val="28"/>
          <w:szCs w:val="28"/>
          <w:lang w:val="en-GB"/>
        </w:rPr>
        <w:t xml:space="preserve">Psychiatric risk associated with early puberty in adolescent girls </w:t>
      </w:r>
      <w:r w:rsidRPr="002D677B">
        <w:rPr>
          <w:sz w:val="28"/>
          <w:szCs w:val="28"/>
          <w:lang w:val="en-US"/>
        </w:rPr>
        <w:t xml:space="preserve">/ </w:t>
      </w:r>
      <w:r w:rsidRPr="002D677B">
        <w:rPr>
          <w:iCs/>
          <w:sz w:val="28"/>
          <w:szCs w:val="28"/>
          <w:lang w:val="en-GB"/>
        </w:rPr>
        <w:t>C.</w:t>
      </w:r>
      <w:r>
        <w:rPr>
          <w:iCs/>
          <w:sz w:val="28"/>
          <w:szCs w:val="28"/>
          <w:lang w:val="en-GB"/>
        </w:rPr>
        <w:t xml:space="preserve"> </w:t>
      </w:r>
      <w:r w:rsidRPr="002D677B">
        <w:rPr>
          <w:iCs/>
          <w:sz w:val="28"/>
          <w:szCs w:val="28"/>
          <w:lang w:val="en-GB"/>
        </w:rPr>
        <w:t>Hayward, J.</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iCs/>
          <w:sz w:val="28"/>
          <w:szCs w:val="28"/>
          <w:lang w:val="en-GB"/>
        </w:rPr>
        <w:t>Killen, D.</w:t>
      </w:r>
      <w:r>
        <w:rPr>
          <w:iCs/>
          <w:sz w:val="28"/>
          <w:szCs w:val="28"/>
          <w:lang w:val="en-GB"/>
        </w:rPr>
        <w:t xml:space="preserve"> </w:t>
      </w:r>
      <w:r w:rsidRPr="002D677B">
        <w:rPr>
          <w:iCs/>
          <w:sz w:val="28"/>
          <w:szCs w:val="28"/>
          <w:lang w:val="en-GB"/>
        </w:rPr>
        <w:t>M.</w:t>
      </w:r>
      <w:r>
        <w:rPr>
          <w:iCs/>
          <w:sz w:val="28"/>
          <w:szCs w:val="28"/>
          <w:lang w:val="en-GB"/>
        </w:rPr>
        <w:t xml:space="preserve"> </w:t>
      </w:r>
      <w:r w:rsidRPr="002D677B">
        <w:rPr>
          <w:iCs/>
          <w:sz w:val="28"/>
          <w:szCs w:val="28"/>
          <w:lang w:val="en-GB"/>
        </w:rPr>
        <w:t>Wilson</w:t>
      </w:r>
      <w:r>
        <w:rPr>
          <w:iCs/>
          <w:sz w:val="28"/>
          <w:szCs w:val="28"/>
          <w:lang w:val="en-GB"/>
        </w:rPr>
        <w:t xml:space="preserve"> [et al.] // </w:t>
      </w:r>
      <w:r w:rsidRPr="002D677B">
        <w:rPr>
          <w:iCs/>
          <w:sz w:val="28"/>
          <w:szCs w:val="28"/>
          <w:lang w:val="en-GB"/>
        </w:rPr>
        <w:t xml:space="preserve"> </w:t>
      </w:r>
      <w:r w:rsidRPr="002D677B">
        <w:rPr>
          <w:sz w:val="28"/>
          <w:szCs w:val="28"/>
          <w:lang w:val="en-GB"/>
        </w:rPr>
        <w:t>J</w:t>
      </w:r>
      <w:r>
        <w:rPr>
          <w:sz w:val="28"/>
          <w:szCs w:val="28"/>
          <w:lang w:val="en-GB"/>
        </w:rPr>
        <w:t>.</w:t>
      </w:r>
      <w:r w:rsidRPr="002D677B">
        <w:rPr>
          <w:sz w:val="28"/>
          <w:szCs w:val="28"/>
          <w:lang w:val="en-GB"/>
        </w:rPr>
        <w:t xml:space="preserve"> Am</w:t>
      </w:r>
      <w:r>
        <w:rPr>
          <w:sz w:val="28"/>
          <w:szCs w:val="28"/>
          <w:lang w:val="en-GB"/>
        </w:rPr>
        <w:t>.</w:t>
      </w:r>
      <w:r w:rsidRPr="002D677B">
        <w:rPr>
          <w:sz w:val="28"/>
          <w:szCs w:val="28"/>
          <w:lang w:val="en-GB"/>
        </w:rPr>
        <w:t xml:space="preserve"> Acad</w:t>
      </w:r>
      <w:r>
        <w:rPr>
          <w:sz w:val="28"/>
          <w:szCs w:val="28"/>
          <w:lang w:val="en-GB"/>
        </w:rPr>
        <w:t>.</w:t>
      </w:r>
      <w:r w:rsidRPr="002D677B">
        <w:rPr>
          <w:sz w:val="28"/>
          <w:szCs w:val="28"/>
          <w:lang w:val="en-GB"/>
        </w:rPr>
        <w:t xml:space="preserve"> Child</w:t>
      </w:r>
      <w:r>
        <w:rPr>
          <w:sz w:val="28"/>
          <w:szCs w:val="28"/>
          <w:lang w:val="en-GB"/>
        </w:rPr>
        <w:t>.</w:t>
      </w:r>
      <w:r w:rsidRPr="002D677B">
        <w:rPr>
          <w:sz w:val="28"/>
          <w:szCs w:val="28"/>
          <w:lang w:val="en-GB"/>
        </w:rPr>
        <w:t xml:space="preserve"> Adolesc</w:t>
      </w:r>
      <w:r>
        <w:rPr>
          <w:sz w:val="28"/>
          <w:szCs w:val="28"/>
          <w:lang w:val="en-GB"/>
        </w:rPr>
        <w:t>.</w:t>
      </w:r>
      <w:r w:rsidRPr="002D677B">
        <w:rPr>
          <w:sz w:val="28"/>
          <w:szCs w:val="28"/>
          <w:lang w:val="en-GB"/>
        </w:rPr>
        <w:t xml:space="preserve"> Psychiatry</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36</w:t>
      </w:r>
      <w:r>
        <w:rPr>
          <w:sz w:val="28"/>
          <w:szCs w:val="28"/>
          <w:lang w:val="en-GB"/>
        </w:rPr>
        <w:t xml:space="preserve">.- P. </w:t>
      </w:r>
      <w:r w:rsidRPr="002D677B">
        <w:rPr>
          <w:sz w:val="28"/>
          <w:szCs w:val="28"/>
          <w:lang w:val="en-GB"/>
        </w:rPr>
        <w:t>255</w:t>
      </w:r>
      <w:r>
        <w:rPr>
          <w:sz w:val="28"/>
          <w:szCs w:val="28"/>
          <w:lang w:val="en-GB"/>
        </w:rPr>
        <w:t>-2</w:t>
      </w:r>
      <w:r w:rsidRPr="002D677B">
        <w:rPr>
          <w:sz w:val="28"/>
          <w:szCs w:val="28"/>
          <w:lang w:val="en-GB"/>
        </w:rPr>
        <w:t xml:space="preserve">62.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Hee J.</w:t>
      </w:r>
      <w:r>
        <w:rPr>
          <w:sz w:val="28"/>
          <w:szCs w:val="28"/>
          <w:lang w:val="en-US"/>
        </w:rPr>
        <w:t xml:space="preserve"> </w:t>
      </w:r>
      <w:r w:rsidRPr="002D677B">
        <w:rPr>
          <w:sz w:val="28"/>
          <w:szCs w:val="28"/>
          <w:lang w:val="en-US"/>
        </w:rPr>
        <w:t>Perimenopausal patterns of gonadotropins, immunoreactive inhibin, oestradiol and progesterone / J.</w:t>
      </w:r>
      <w:r>
        <w:rPr>
          <w:sz w:val="28"/>
          <w:szCs w:val="28"/>
          <w:lang w:val="en-US"/>
        </w:rPr>
        <w:t xml:space="preserve"> </w:t>
      </w:r>
      <w:r w:rsidRPr="002D677B">
        <w:rPr>
          <w:sz w:val="28"/>
          <w:szCs w:val="28"/>
          <w:lang w:val="en-US"/>
        </w:rPr>
        <w:t>Hee, J.</w:t>
      </w:r>
      <w:r>
        <w:rPr>
          <w:sz w:val="28"/>
          <w:szCs w:val="28"/>
          <w:lang w:val="en-US"/>
        </w:rPr>
        <w:t xml:space="preserve"> </w:t>
      </w:r>
      <w:r w:rsidRPr="002D677B">
        <w:rPr>
          <w:sz w:val="28"/>
          <w:szCs w:val="28"/>
          <w:lang w:val="en-US"/>
        </w:rPr>
        <w:t xml:space="preserve">Macnaughton, </w:t>
      </w:r>
      <w:r>
        <w:rPr>
          <w:sz w:val="28"/>
          <w:szCs w:val="28"/>
          <w:lang w:val="en-US"/>
        </w:rPr>
        <w:t xml:space="preserve">M. </w:t>
      </w:r>
      <w:r w:rsidRPr="002D677B">
        <w:rPr>
          <w:sz w:val="28"/>
          <w:szCs w:val="28"/>
          <w:lang w:val="en-US"/>
        </w:rPr>
        <w:t xml:space="preserve">Bangah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Maturitas.- 199</w:t>
      </w:r>
      <w:r w:rsidRPr="002D677B">
        <w:rPr>
          <w:sz w:val="28"/>
          <w:szCs w:val="28"/>
          <w:lang w:val="uk-UA"/>
        </w:rPr>
        <w:t>7</w:t>
      </w:r>
      <w:r w:rsidRPr="002D677B">
        <w:rPr>
          <w:sz w:val="28"/>
          <w:szCs w:val="28"/>
          <w:lang w:val="en-US"/>
        </w:rPr>
        <w:t xml:space="preserve">.- Vol. 18, </w:t>
      </w:r>
      <w:r w:rsidRPr="002D677B">
        <w:rPr>
          <w:sz w:val="28"/>
          <w:szCs w:val="28"/>
          <w:lang w:val="uk-UA"/>
        </w:rPr>
        <w:t>№</w:t>
      </w:r>
      <w:r w:rsidRPr="002D677B">
        <w:rPr>
          <w:sz w:val="28"/>
          <w:szCs w:val="28"/>
          <w:lang w:val="en-GB"/>
        </w:rPr>
        <w:t xml:space="preserve"> 1.- P. 9-20.</w:t>
      </w:r>
    </w:p>
    <w:p w:rsidR="00CB5432" w:rsidRPr="00F60ED9"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lastRenderedPageBreak/>
        <w:t>Heiman M.</w:t>
      </w:r>
      <w:r>
        <w:rPr>
          <w:iCs/>
          <w:sz w:val="28"/>
          <w:szCs w:val="28"/>
          <w:lang w:val="en-GB"/>
        </w:rPr>
        <w:t xml:space="preserve"> </w:t>
      </w:r>
      <w:r w:rsidRPr="002D677B">
        <w:rPr>
          <w:iCs/>
          <w:sz w:val="28"/>
          <w:szCs w:val="28"/>
          <w:lang w:val="en-GB"/>
        </w:rPr>
        <w:t>L.</w:t>
      </w:r>
      <w:r>
        <w:rPr>
          <w:iCs/>
          <w:sz w:val="28"/>
          <w:szCs w:val="28"/>
          <w:lang w:val="en-GB"/>
        </w:rPr>
        <w:t xml:space="preserve"> </w:t>
      </w:r>
      <w:r w:rsidRPr="002D677B">
        <w:rPr>
          <w:sz w:val="28"/>
          <w:szCs w:val="28"/>
          <w:lang w:val="en-GB"/>
        </w:rPr>
        <w:t xml:space="preserve">Leptin inhibition of the hypothalamic-pituitary-adrenal axis in response to stress </w:t>
      </w:r>
      <w:r w:rsidRPr="002D677B">
        <w:rPr>
          <w:sz w:val="28"/>
          <w:szCs w:val="28"/>
          <w:lang w:val="en-US"/>
        </w:rPr>
        <w:t xml:space="preserve">/ </w:t>
      </w:r>
      <w:r w:rsidRPr="002D677B">
        <w:rPr>
          <w:iCs/>
          <w:sz w:val="28"/>
          <w:szCs w:val="28"/>
          <w:lang w:val="en-GB"/>
        </w:rPr>
        <w:t>M.</w:t>
      </w:r>
      <w:r>
        <w:rPr>
          <w:iCs/>
          <w:sz w:val="28"/>
          <w:szCs w:val="28"/>
          <w:lang w:val="en-GB"/>
        </w:rPr>
        <w:t xml:space="preserve"> </w:t>
      </w:r>
      <w:r w:rsidRPr="002D677B">
        <w:rPr>
          <w:iCs/>
          <w:sz w:val="28"/>
          <w:szCs w:val="28"/>
          <w:lang w:val="en-GB"/>
        </w:rPr>
        <w:t>L.</w:t>
      </w:r>
      <w:r>
        <w:rPr>
          <w:iCs/>
          <w:sz w:val="28"/>
          <w:szCs w:val="28"/>
          <w:lang w:val="en-GB"/>
        </w:rPr>
        <w:t xml:space="preserve"> </w:t>
      </w:r>
      <w:r w:rsidRPr="002D677B">
        <w:rPr>
          <w:iCs/>
          <w:sz w:val="28"/>
          <w:szCs w:val="28"/>
          <w:lang w:val="en-GB"/>
        </w:rPr>
        <w:t>Heiman, R.</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iCs/>
          <w:sz w:val="28"/>
          <w:szCs w:val="28"/>
          <w:lang w:val="en-GB"/>
        </w:rPr>
        <w:t>Ahima, L.</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iCs/>
          <w:sz w:val="28"/>
          <w:szCs w:val="28"/>
          <w:lang w:val="en-GB"/>
        </w:rPr>
        <w:t>Craft</w:t>
      </w:r>
      <w:r>
        <w:rPr>
          <w:iCs/>
          <w:sz w:val="28"/>
          <w:szCs w:val="28"/>
          <w:lang w:val="en-GB"/>
        </w:rPr>
        <w:t xml:space="preserve"> [et al.]</w:t>
      </w:r>
      <w:r w:rsidRPr="002D677B">
        <w:rPr>
          <w:iCs/>
          <w:sz w:val="28"/>
          <w:szCs w:val="28"/>
          <w:lang w:val="en-GB"/>
        </w:rPr>
        <w:t xml:space="preserve"> </w:t>
      </w:r>
      <w:r>
        <w:rPr>
          <w:iCs/>
          <w:sz w:val="28"/>
          <w:szCs w:val="28"/>
          <w:lang w:val="en-GB"/>
        </w:rPr>
        <w:t xml:space="preserve">// </w:t>
      </w:r>
      <w:r w:rsidRPr="00F60ED9">
        <w:rPr>
          <w:sz w:val="28"/>
          <w:szCs w:val="28"/>
          <w:lang w:val="en-GB"/>
        </w:rPr>
        <w:t xml:space="preserve">Endocrinology.- 1997.- Vol. 138.- P. 3859-3863.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iCs/>
          <w:sz w:val="28"/>
          <w:szCs w:val="28"/>
          <w:lang w:val="en-GB"/>
        </w:rPr>
        <w:t>Higham J</w:t>
      </w:r>
      <w:r>
        <w:rPr>
          <w:iCs/>
          <w:sz w:val="28"/>
          <w:szCs w:val="28"/>
          <w:lang w:val="en-GB"/>
        </w:rPr>
        <w:t xml:space="preserve">. </w:t>
      </w:r>
      <w:r w:rsidRPr="002D677B">
        <w:rPr>
          <w:iCs/>
          <w:sz w:val="28"/>
          <w:szCs w:val="28"/>
          <w:lang w:val="en-GB"/>
        </w:rPr>
        <w:t>M. Assessment of menstrual blood loss using a pictorial chart</w:t>
      </w:r>
      <w:r w:rsidRPr="002D677B">
        <w:rPr>
          <w:iCs/>
          <w:sz w:val="28"/>
          <w:szCs w:val="28"/>
          <w:lang w:val="uk-UA"/>
        </w:rPr>
        <w:t xml:space="preserve">  //</w:t>
      </w:r>
      <w:r w:rsidRPr="002D677B">
        <w:rPr>
          <w:iCs/>
          <w:sz w:val="28"/>
          <w:szCs w:val="28"/>
          <w:lang w:val="en-GB"/>
        </w:rPr>
        <w:t xml:space="preserve"> </w:t>
      </w:r>
      <w:r w:rsidRPr="002D677B">
        <w:rPr>
          <w:iCs/>
          <w:sz w:val="28"/>
          <w:szCs w:val="28"/>
          <w:lang w:val="en-US"/>
        </w:rPr>
        <w:t>Br</w:t>
      </w:r>
      <w:r>
        <w:rPr>
          <w:iCs/>
          <w:sz w:val="28"/>
          <w:szCs w:val="28"/>
          <w:lang w:val="en-US"/>
        </w:rPr>
        <w:t>.</w:t>
      </w:r>
      <w:r w:rsidRPr="002D677B">
        <w:rPr>
          <w:iCs/>
          <w:sz w:val="28"/>
          <w:szCs w:val="28"/>
          <w:lang w:val="en-US"/>
        </w:rPr>
        <w:t xml:space="preserve"> J</w:t>
      </w:r>
      <w:r>
        <w:rPr>
          <w:iCs/>
          <w:sz w:val="28"/>
          <w:szCs w:val="28"/>
          <w:lang w:val="en-US"/>
        </w:rPr>
        <w:t>.</w:t>
      </w:r>
      <w:r w:rsidRPr="002D677B">
        <w:rPr>
          <w:iCs/>
          <w:sz w:val="28"/>
          <w:szCs w:val="28"/>
          <w:lang w:val="en-US"/>
        </w:rPr>
        <w:t xml:space="preserve"> Obstet</w:t>
      </w:r>
      <w:r>
        <w:rPr>
          <w:iCs/>
          <w:sz w:val="28"/>
          <w:szCs w:val="28"/>
          <w:lang w:val="en-US"/>
        </w:rPr>
        <w:t>.</w:t>
      </w:r>
      <w:r w:rsidRPr="002D677B">
        <w:rPr>
          <w:iCs/>
          <w:sz w:val="28"/>
          <w:szCs w:val="28"/>
          <w:lang w:val="en-US"/>
        </w:rPr>
        <w:t xml:space="preserve"> Gynaecol</w:t>
      </w:r>
      <w:r w:rsidRPr="002D677B">
        <w:rPr>
          <w:iCs/>
          <w:sz w:val="28"/>
          <w:szCs w:val="28"/>
          <w:lang w:val="uk-UA"/>
        </w:rPr>
        <w:t>.-</w:t>
      </w:r>
      <w:r w:rsidRPr="002D677B">
        <w:rPr>
          <w:iCs/>
          <w:sz w:val="28"/>
          <w:szCs w:val="28"/>
          <w:lang w:val="en-US"/>
        </w:rPr>
        <w:t xml:space="preserve"> 1990</w:t>
      </w:r>
      <w:r w:rsidRPr="002D677B">
        <w:rPr>
          <w:iCs/>
          <w:sz w:val="28"/>
          <w:szCs w:val="28"/>
          <w:lang w:val="uk-UA"/>
        </w:rPr>
        <w:t xml:space="preserve">.- </w:t>
      </w:r>
      <w:r>
        <w:rPr>
          <w:iCs/>
          <w:sz w:val="28"/>
          <w:szCs w:val="28"/>
          <w:lang w:val="en-US"/>
        </w:rPr>
        <w:t xml:space="preserve">Vol. </w:t>
      </w:r>
      <w:r w:rsidRPr="002D677B">
        <w:rPr>
          <w:iCs/>
          <w:sz w:val="28"/>
          <w:szCs w:val="28"/>
          <w:lang w:val="en-US"/>
        </w:rPr>
        <w:t>97</w:t>
      </w:r>
      <w:r w:rsidRPr="002D677B">
        <w:rPr>
          <w:iCs/>
          <w:sz w:val="28"/>
          <w:szCs w:val="28"/>
          <w:lang w:val="uk-UA"/>
        </w:rPr>
        <w:t>.- Р.</w:t>
      </w:r>
      <w:r w:rsidRPr="002D677B">
        <w:rPr>
          <w:iCs/>
          <w:sz w:val="28"/>
          <w:szCs w:val="28"/>
          <w:lang w:val="en-US"/>
        </w:rPr>
        <w:t xml:space="preserve"> 734–</w:t>
      </w:r>
      <w:r w:rsidRPr="002D677B">
        <w:rPr>
          <w:iCs/>
          <w:sz w:val="28"/>
          <w:szCs w:val="28"/>
          <w:lang w:val="uk-UA"/>
        </w:rPr>
        <w:t>73</w:t>
      </w:r>
      <w:r w:rsidRPr="002D677B">
        <w:rPr>
          <w:iCs/>
          <w:sz w:val="28"/>
          <w:szCs w:val="28"/>
          <w:lang w:val="en-US"/>
        </w:rPr>
        <w:t>9.</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Hillard P.</w:t>
      </w:r>
      <w:r>
        <w:rPr>
          <w:sz w:val="28"/>
          <w:szCs w:val="28"/>
          <w:lang w:val="en-GB"/>
        </w:rPr>
        <w:t xml:space="preserve"> </w:t>
      </w:r>
      <w:r w:rsidRPr="002D677B">
        <w:rPr>
          <w:sz w:val="28"/>
          <w:szCs w:val="28"/>
          <w:lang w:val="en-GB"/>
        </w:rPr>
        <w:t>A. Benign diseases of the female reproductive tract: symptoms and</w:t>
      </w:r>
      <w:r w:rsidRPr="002D677B">
        <w:rPr>
          <w:sz w:val="28"/>
          <w:szCs w:val="28"/>
          <w:lang w:val="uk-UA"/>
        </w:rPr>
        <w:t xml:space="preserve"> </w:t>
      </w:r>
      <w:r w:rsidRPr="002D677B">
        <w:rPr>
          <w:sz w:val="28"/>
          <w:szCs w:val="28"/>
          <w:lang w:val="en-GB"/>
        </w:rPr>
        <w:t xml:space="preserve">signs </w:t>
      </w:r>
      <w:r>
        <w:rPr>
          <w:sz w:val="28"/>
          <w:szCs w:val="28"/>
          <w:lang w:val="en-GB"/>
        </w:rPr>
        <w:t xml:space="preserve">/ </w:t>
      </w:r>
      <w:r w:rsidRPr="002D677B">
        <w:rPr>
          <w:sz w:val="28"/>
          <w:szCs w:val="28"/>
          <w:lang w:val="en-GB"/>
        </w:rPr>
        <w:t>P.</w:t>
      </w:r>
      <w:r>
        <w:rPr>
          <w:sz w:val="28"/>
          <w:szCs w:val="28"/>
          <w:lang w:val="en-GB"/>
        </w:rPr>
        <w:t xml:space="preserve"> </w:t>
      </w:r>
      <w:r w:rsidRPr="002D677B">
        <w:rPr>
          <w:sz w:val="28"/>
          <w:szCs w:val="28"/>
          <w:lang w:val="en-GB"/>
        </w:rPr>
        <w:t>A.</w:t>
      </w:r>
      <w:r>
        <w:rPr>
          <w:sz w:val="28"/>
          <w:szCs w:val="28"/>
          <w:lang w:val="en-GB"/>
        </w:rPr>
        <w:t xml:space="preserve"> </w:t>
      </w:r>
      <w:r w:rsidRPr="002D677B">
        <w:rPr>
          <w:sz w:val="28"/>
          <w:szCs w:val="28"/>
          <w:lang w:val="en-GB"/>
        </w:rPr>
        <w:t>Hillard</w:t>
      </w:r>
      <w:r>
        <w:rPr>
          <w:sz w:val="28"/>
          <w:szCs w:val="28"/>
          <w:lang w:val="en-GB"/>
        </w:rPr>
        <w:t>,</w:t>
      </w:r>
      <w:r w:rsidRPr="002D677B">
        <w:rPr>
          <w:sz w:val="28"/>
          <w:szCs w:val="28"/>
          <w:lang w:val="en-GB"/>
        </w:rPr>
        <w:t xml:space="preserve"> J. S.</w:t>
      </w:r>
      <w:r>
        <w:rPr>
          <w:sz w:val="28"/>
          <w:szCs w:val="28"/>
          <w:lang w:val="en-GB"/>
        </w:rPr>
        <w:t xml:space="preserve"> Berec, E. G. Adashi, P. A. Hillard </w:t>
      </w:r>
      <w:r w:rsidRPr="002D677B">
        <w:rPr>
          <w:sz w:val="28"/>
          <w:szCs w:val="28"/>
          <w:lang w:val="en-GB"/>
        </w:rPr>
        <w:t>// Novac’s Gynecology</w:t>
      </w:r>
      <w:r>
        <w:rPr>
          <w:sz w:val="28"/>
          <w:szCs w:val="28"/>
          <w:lang w:val="en-GB"/>
        </w:rPr>
        <w:t xml:space="preserve"> :</w:t>
      </w:r>
      <w:r w:rsidRPr="002D677B">
        <w:rPr>
          <w:sz w:val="28"/>
          <w:szCs w:val="28"/>
          <w:lang w:val="en-GB"/>
        </w:rPr>
        <w:t xml:space="preserve"> 12</w:t>
      </w:r>
      <w:r w:rsidRPr="002D677B">
        <w:rPr>
          <w:sz w:val="28"/>
          <w:szCs w:val="28"/>
          <w:vertAlign w:val="superscript"/>
          <w:lang w:val="en-GB"/>
        </w:rPr>
        <w:t>th</w:t>
      </w:r>
      <w:r w:rsidRPr="002D677B">
        <w:rPr>
          <w:sz w:val="28"/>
          <w:szCs w:val="28"/>
          <w:lang w:val="en-GB"/>
        </w:rPr>
        <w:t xml:space="preserve"> ed.- Williams &amp; Wilkin</w:t>
      </w:r>
      <w:r>
        <w:rPr>
          <w:sz w:val="28"/>
          <w:szCs w:val="28"/>
          <w:lang w:val="en-GB"/>
        </w:rPr>
        <w:t>,</w:t>
      </w:r>
      <w:r w:rsidRPr="002D677B">
        <w:rPr>
          <w:sz w:val="28"/>
          <w:szCs w:val="28"/>
          <w:lang w:val="en-GB"/>
        </w:rPr>
        <w:t xml:space="preserve"> 1996.- P.</w:t>
      </w:r>
      <w:r>
        <w:rPr>
          <w:sz w:val="28"/>
          <w:szCs w:val="28"/>
          <w:lang w:val="en-GB"/>
        </w:rPr>
        <w:t xml:space="preserve"> </w:t>
      </w:r>
      <w:r w:rsidRPr="002D677B">
        <w:rPr>
          <w:sz w:val="28"/>
          <w:szCs w:val="28"/>
          <w:lang w:val="en-GB"/>
        </w:rPr>
        <w:t>331-352.</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Huang J.</w:t>
      </w:r>
      <w:r>
        <w:rPr>
          <w:sz w:val="28"/>
          <w:szCs w:val="28"/>
          <w:lang w:val="en-US"/>
        </w:rPr>
        <w:t xml:space="preserve"> </w:t>
      </w:r>
      <w:r w:rsidRPr="002D677B">
        <w:rPr>
          <w:sz w:val="28"/>
          <w:szCs w:val="28"/>
          <w:lang w:val="en-US"/>
        </w:rPr>
        <w:t>C. 17b estradiol upregulates the gene expression of vascular endothelial growth factor in cultured endometrial stromal cells</w:t>
      </w:r>
      <w:r>
        <w:rPr>
          <w:sz w:val="28"/>
          <w:szCs w:val="28"/>
          <w:lang w:val="en-US"/>
        </w:rPr>
        <w:t xml:space="preserve"> / </w:t>
      </w:r>
      <w:r w:rsidRPr="002D677B">
        <w:rPr>
          <w:sz w:val="28"/>
          <w:szCs w:val="28"/>
          <w:lang w:val="en-US"/>
        </w:rPr>
        <w:t>J.</w:t>
      </w:r>
      <w:r>
        <w:rPr>
          <w:sz w:val="28"/>
          <w:szCs w:val="28"/>
          <w:lang w:val="en-US"/>
        </w:rPr>
        <w:t xml:space="preserve"> </w:t>
      </w:r>
      <w:r w:rsidRPr="002D677B">
        <w:rPr>
          <w:sz w:val="28"/>
          <w:szCs w:val="28"/>
          <w:lang w:val="en-US"/>
        </w:rPr>
        <w:t>C.</w:t>
      </w:r>
      <w:r>
        <w:rPr>
          <w:sz w:val="28"/>
          <w:szCs w:val="28"/>
          <w:lang w:val="en-US"/>
        </w:rPr>
        <w:t xml:space="preserve"> </w:t>
      </w:r>
      <w:r w:rsidRPr="002D677B">
        <w:rPr>
          <w:sz w:val="28"/>
          <w:szCs w:val="28"/>
          <w:lang w:val="en-US"/>
        </w:rPr>
        <w:t>Huang, D.</w:t>
      </w:r>
      <w:r>
        <w:rPr>
          <w:sz w:val="28"/>
          <w:szCs w:val="28"/>
          <w:lang w:val="en-US"/>
        </w:rPr>
        <w:t xml:space="preserve"> </w:t>
      </w:r>
      <w:r w:rsidRPr="002D677B">
        <w:rPr>
          <w:sz w:val="28"/>
          <w:szCs w:val="28"/>
          <w:lang w:val="en-US"/>
        </w:rPr>
        <w:t>Y.</w:t>
      </w:r>
      <w:r>
        <w:rPr>
          <w:sz w:val="28"/>
          <w:szCs w:val="28"/>
          <w:lang w:val="en-US"/>
        </w:rPr>
        <w:t xml:space="preserve"> </w:t>
      </w:r>
      <w:r w:rsidRPr="002D677B">
        <w:rPr>
          <w:sz w:val="28"/>
          <w:szCs w:val="28"/>
          <w:lang w:val="en-US"/>
        </w:rPr>
        <w:t>Liu, M.</w:t>
      </w:r>
      <w:r>
        <w:rPr>
          <w:sz w:val="28"/>
          <w:szCs w:val="28"/>
          <w:lang w:val="en-US"/>
        </w:rPr>
        <w:t xml:space="preserve"> </w:t>
      </w:r>
      <w:r w:rsidRPr="002D677B">
        <w:rPr>
          <w:sz w:val="28"/>
          <w:szCs w:val="28"/>
          <w:lang w:val="en-US"/>
        </w:rPr>
        <w:t>Y.</w:t>
      </w:r>
      <w:r>
        <w:rPr>
          <w:sz w:val="28"/>
          <w:szCs w:val="28"/>
          <w:lang w:val="en-US"/>
        </w:rPr>
        <w:t xml:space="preserve"> </w:t>
      </w:r>
      <w:r w:rsidRPr="002D677B">
        <w:rPr>
          <w:sz w:val="28"/>
          <w:szCs w:val="28"/>
          <w:lang w:val="en-US"/>
        </w:rPr>
        <w:t>Dawood</w:t>
      </w:r>
      <w:r>
        <w:rPr>
          <w:sz w:val="28"/>
          <w:szCs w:val="28"/>
          <w:lang w:val="en-US"/>
        </w:rPr>
        <w:t xml:space="preserve"> //</w:t>
      </w:r>
      <w:r w:rsidRPr="002D677B">
        <w:rPr>
          <w:sz w:val="28"/>
          <w:szCs w:val="28"/>
          <w:lang w:val="en-US"/>
        </w:rPr>
        <w:t xml:space="preserve"> J</w:t>
      </w:r>
      <w:r>
        <w:rPr>
          <w:sz w:val="28"/>
          <w:szCs w:val="28"/>
          <w:lang w:val="en-US"/>
        </w:rPr>
        <w:t>.</w:t>
      </w:r>
      <w:r w:rsidRPr="002D677B">
        <w:rPr>
          <w:sz w:val="28"/>
          <w:szCs w:val="28"/>
          <w:lang w:val="en-US"/>
        </w:rPr>
        <w:t xml:space="preserve"> Soc</w:t>
      </w:r>
      <w:r>
        <w:rPr>
          <w:sz w:val="28"/>
          <w:szCs w:val="28"/>
          <w:lang w:val="en-US"/>
        </w:rPr>
        <w:t>.</w:t>
      </w:r>
      <w:r w:rsidRPr="002D677B">
        <w:rPr>
          <w:sz w:val="28"/>
          <w:szCs w:val="28"/>
          <w:lang w:val="en-US"/>
        </w:rPr>
        <w:t xml:space="preserve"> Gynecol</w:t>
      </w:r>
      <w:r>
        <w:rPr>
          <w:sz w:val="28"/>
          <w:szCs w:val="28"/>
          <w:lang w:val="en-US"/>
        </w:rPr>
        <w:t>.</w:t>
      </w:r>
      <w:r w:rsidRPr="002D677B">
        <w:rPr>
          <w:sz w:val="28"/>
          <w:szCs w:val="28"/>
          <w:lang w:val="en-US"/>
        </w:rPr>
        <w:t xml:space="preserve"> Invest</w:t>
      </w:r>
      <w:r>
        <w:rPr>
          <w:sz w:val="28"/>
          <w:szCs w:val="28"/>
          <w:lang w:val="en-US"/>
        </w:rPr>
        <w:t>.-</w:t>
      </w:r>
      <w:r w:rsidRPr="002D677B">
        <w:rPr>
          <w:sz w:val="28"/>
          <w:szCs w:val="28"/>
          <w:lang w:val="en-US"/>
        </w:rPr>
        <w:t xml:space="preserve"> 1996</w:t>
      </w:r>
      <w:r>
        <w:rPr>
          <w:sz w:val="28"/>
          <w:szCs w:val="28"/>
          <w:lang w:val="en-US"/>
        </w:rPr>
        <w:t xml:space="preserve">.- Vol. </w:t>
      </w:r>
      <w:r w:rsidRPr="002D677B">
        <w:rPr>
          <w:sz w:val="28"/>
          <w:szCs w:val="28"/>
          <w:lang w:val="en-US"/>
        </w:rPr>
        <w:t>3</w:t>
      </w:r>
      <w:r>
        <w:rPr>
          <w:sz w:val="28"/>
          <w:szCs w:val="28"/>
          <w:lang w:val="en-US"/>
        </w:rPr>
        <w:t>.- P.</w:t>
      </w:r>
      <w:r w:rsidRPr="002D677B">
        <w:rPr>
          <w:sz w:val="28"/>
          <w:szCs w:val="28"/>
          <w:lang w:val="en-US"/>
        </w:rPr>
        <w:t xml:space="preserve"> 126.</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iCs/>
          <w:sz w:val="28"/>
          <w:szCs w:val="28"/>
          <w:lang w:val="en-GB"/>
        </w:rPr>
        <w:t>Hubacher D. Noncontraceptive health benefits of intrauterine devices: a systematic review</w:t>
      </w:r>
      <w:r w:rsidRPr="002D677B">
        <w:rPr>
          <w:iCs/>
          <w:sz w:val="28"/>
          <w:szCs w:val="28"/>
          <w:lang w:val="uk-UA"/>
        </w:rPr>
        <w:t xml:space="preserve"> </w:t>
      </w:r>
      <w:r>
        <w:rPr>
          <w:iCs/>
          <w:sz w:val="28"/>
          <w:szCs w:val="28"/>
          <w:lang w:val="en-US"/>
        </w:rPr>
        <w:t xml:space="preserve">/ </w:t>
      </w:r>
      <w:r w:rsidRPr="002D677B">
        <w:rPr>
          <w:iCs/>
          <w:sz w:val="28"/>
          <w:szCs w:val="28"/>
          <w:lang w:val="en-GB"/>
        </w:rPr>
        <w:t xml:space="preserve">D. Hubacher </w:t>
      </w:r>
      <w:r w:rsidRPr="002D677B">
        <w:rPr>
          <w:iCs/>
          <w:sz w:val="28"/>
          <w:szCs w:val="28"/>
          <w:lang w:val="uk-UA"/>
        </w:rPr>
        <w:t>//</w:t>
      </w:r>
      <w:r>
        <w:rPr>
          <w:iCs/>
          <w:sz w:val="28"/>
          <w:szCs w:val="28"/>
          <w:lang w:val="en-US"/>
        </w:rPr>
        <w:t xml:space="preserve"> </w:t>
      </w:r>
      <w:r w:rsidRPr="002D677B">
        <w:rPr>
          <w:iCs/>
          <w:sz w:val="28"/>
          <w:szCs w:val="28"/>
          <w:lang w:val="uk-UA"/>
        </w:rPr>
        <w:t>О</w:t>
      </w:r>
      <w:r w:rsidRPr="002D677B">
        <w:rPr>
          <w:iCs/>
          <w:sz w:val="28"/>
          <w:szCs w:val="28"/>
          <w:lang w:val="en-GB"/>
        </w:rPr>
        <w:t>bstet</w:t>
      </w:r>
      <w:r>
        <w:rPr>
          <w:iCs/>
          <w:sz w:val="28"/>
          <w:szCs w:val="28"/>
          <w:lang w:val="en-GB"/>
        </w:rPr>
        <w:t>.</w:t>
      </w:r>
      <w:r w:rsidRPr="002D677B">
        <w:rPr>
          <w:iCs/>
          <w:sz w:val="28"/>
          <w:szCs w:val="28"/>
          <w:lang w:val="en-GB"/>
        </w:rPr>
        <w:t xml:space="preserve"> Gynecol</w:t>
      </w:r>
      <w:r>
        <w:rPr>
          <w:iCs/>
          <w:sz w:val="28"/>
          <w:szCs w:val="28"/>
          <w:lang w:val="en-GB"/>
        </w:rPr>
        <w:t>.</w:t>
      </w:r>
      <w:r w:rsidRPr="002D677B">
        <w:rPr>
          <w:iCs/>
          <w:sz w:val="28"/>
          <w:szCs w:val="28"/>
          <w:lang w:val="en-GB"/>
        </w:rPr>
        <w:t xml:space="preserve"> Surv</w:t>
      </w:r>
      <w:r w:rsidRPr="002D677B">
        <w:rPr>
          <w:iCs/>
          <w:sz w:val="28"/>
          <w:szCs w:val="28"/>
          <w:lang w:val="uk-UA"/>
        </w:rPr>
        <w:t xml:space="preserve">.- </w:t>
      </w:r>
      <w:r w:rsidRPr="002D677B">
        <w:rPr>
          <w:iCs/>
          <w:sz w:val="28"/>
          <w:szCs w:val="28"/>
          <w:lang w:val="en-GB"/>
        </w:rPr>
        <w:t>2002</w:t>
      </w:r>
      <w:r w:rsidRPr="002D677B">
        <w:rPr>
          <w:iCs/>
          <w:sz w:val="28"/>
          <w:szCs w:val="28"/>
          <w:lang w:val="uk-UA"/>
        </w:rPr>
        <w:t>.-</w:t>
      </w:r>
      <w:r>
        <w:rPr>
          <w:iCs/>
          <w:sz w:val="28"/>
          <w:szCs w:val="28"/>
          <w:lang w:val="en-US"/>
        </w:rPr>
        <w:t xml:space="preserve"> Vol. </w:t>
      </w:r>
      <w:r w:rsidRPr="002D677B">
        <w:rPr>
          <w:iCs/>
          <w:sz w:val="28"/>
          <w:szCs w:val="28"/>
          <w:lang w:val="en-GB"/>
        </w:rPr>
        <w:t>57</w:t>
      </w:r>
      <w:r w:rsidRPr="002D677B">
        <w:rPr>
          <w:iCs/>
          <w:sz w:val="28"/>
          <w:szCs w:val="28"/>
          <w:lang w:val="uk-UA"/>
        </w:rPr>
        <w:t>.- Р.</w:t>
      </w:r>
      <w:r w:rsidRPr="002D677B">
        <w:rPr>
          <w:iCs/>
          <w:sz w:val="28"/>
          <w:szCs w:val="28"/>
          <w:lang w:val="en-GB"/>
        </w:rPr>
        <w:t xml:space="preserve"> 120–</w:t>
      </w:r>
      <w:r w:rsidRPr="002D677B">
        <w:rPr>
          <w:iCs/>
          <w:sz w:val="28"/>
          <w:szCs w:val="28"/>
          <w:lang w:val="uk-UA"/>
        </w:rPr>
        <w:t>12</w:t>
      </w:r>
      <w:r w:rsidRPr="002D677B">
        <w:rPr>
          <w:iCs/>
          <w:sz w:val="28"/>
          <w:szCs w:val="28"/>
          <w:lang w:val="en-GB"/>
        </w:rPr>
        <w:t>8.</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iCs/>
          <w:sz w:val="28"/>
          <w:szCs w:val="28"/>
          <w:lang w:val="de-DE"/>
        </w:rPr>
        <w:t>Hurskainen R.</w:t>
      </w:r>
      <w:r>
        <w:rPr>
          <w:iCs/>
          <w:sz w:val="28"/>
          <w:szCs w:val="28"/>
          <w:lang w:val="de-DE"/>
        </w:rPr>
        <w:t xml:space="preserve"> </w:t>
      </w:r>
      <w:r w:rsidRPr="002D677B">
        <w:rPr>
          <w:iCs/>
          <w:sz w:val="28"/>
          <w:szCs w:val="28"/>
          <w:lang w:val="en-GB"/>
        </w:rPr>
        <w:t>Quality of life and cost-effectiveness of levonorgestrel-releasing intrauterine system versus hysterectomy for treatment of menorrhagia: a randomised trial</w:t>
      </w:r>
      <w:r w:rsidRPr="002D677B">
        <w:rPr>
          <w:iCs/>
          <w:sz w:val="28"/>
          <w:szCs w:val="28"/>
          <w:lang w:val="uk-UA"/>
        </w:rPr>
        <w:t xml:space="preserve"> / </w:t>
      </w:r>
      <w:r w:rsidRPr="002D677B">
        <w:rPr>
          <w:iCs/>
          <w:sz w:val="28"/>
          <w:szCs w:val="28"/>
          <w:lang w:val="de-DE"/>
        </w:rPr>
        <w:t>R.</w:t>
      </w:r>
      <w:r>
        <w:rPr>
          <w:iCs/>
          <w:sz w:val="28"/>
          <w:szCs w:val="28"/>
          <w:lang w:val="de-DE"/>
        </w:rPr>
        <w:t xml:space="preserve"> Hurskainen, J. </w:t>
      </w:r>
      <w:r w:rsidRPr="002D677B">
        <w:rPr>
          <w:iCs/>
          <w:sz w:val="28"/>
          <w:szCs w:val="28"/>
          <w:lang w:val="de-DE"/>
        </w:rPr>
        <w:t xml:space="preserve">Teperi, </w:t>
      </w:r>
      <w:r>
        <w:rPr>
          <w:iCs/>
          <w:sz w:val="28"/>
          <w:szCs w:val="28"/>
          <w:lang w:val="de-DE"/>
        </w:rPr>
        <w:t xml:space="preserve">P. </w:t>
      </w:r>
      <w:r w:rsidRPr="002D677B">
        <w:rPr>
          <w:iCs/>
          <w:sz w:val="28"/>
          <w:szCs w:val="28"/>
          <w:lang w:val="de-DE"/>
        </w:rPr>
        <w:t xml:space="preserve">Rissanen </w:t>
      </w:r>
      <w:r>
        <w:rPr>
          <w:iCs/>
          <w:sz w:val="28"/>
          <w:szCs w:val="28"/>
          <w:lang w:val="de-DE"/>
        </w:rPr>
        <w:t>[</w:t>
      </w:r>
      <w:r w:rsidRPr="002D677B">
        <w:rPr>
          <w:iCs/>
          <w:sz w:val="28"/>
          <w:szCs w:val="28"/>
          <w:lang w:val="de-DE"/>
        </w:rPr>
        <w:t>et al.</w:t>
      </w:r>
      <w:r>
        <w:rPr>
          <w:iCs/>
          <w:sz w:val="28"/>
          <w:szCs w:val="28"/>
          <w:lang w:val="de-DE"/>
        </w:rPr>
        <w:t>]</w:t>
      </w:r>
      <w:r w:rsidRPr="002D677B">
        <w:rPr>
          <w:iCs/>
          <w:sz w:val="28"/>
          <w:szCs w:val="28"/>
          <w:lang w:val="de-DE"/>
        </w:rPr>
        <w:t xml:space="preserve">  </w:t>
      </w:r>
      <w:r w:rsidRPr="002D677B">
        <w:rPr>
          <w:iCs/>
          <w:sz w:val="28"/>
          <w:szCs w:val="28"/>
          <w:lang w:val="uk-UA"/>
        </w:rPr>
        <w:t>//</w:t>
      </w:r>
      <w:r w:rsidRPr="002D677B">
        <w:rPr>
          <w:iCs/>
          <w:sz w:val="28"/>
          <w:szCs w:val="28"/>
          <w:lang w:val="en-GB"/>
        </w:rPr>
        <w:t>Lancet</w:t>
      </w:r>
      <w:r w:rsidRPr="002D677B">
        <w:rPr>
          <w:iCs/>
          <w:sz w:val="28"/>
          <w:szCs w:val="28"/>
          <w:lang w:val="uk-UA"/>
        </w:rPr>
        <w:t>.-</w:t>
      </w:r>
      <w:r w:rsidRPr="002D677B">
        <w:rPr>
          <w:iCs/>
          <w:sz w:val="28"/>
          <w:szCs w:val="28"/>
          <w:lang w:val="en-GB"/>
        </w:rPr>
        <w:t xml:space="preserve"> 200</w:t>
      </w:r>
      <w:r w:rsidRPr="002D677B">
        <w:rPr>
          <w:iCs/>
          <w:sz w:val="28"/>
          <w:szCs w:val="28"/>
          <w:lang w:val="uk-UA"/>
        </w:rPr>
        <w:t xml:space="preserve">3.- </w:t>
      </w:r>
      <w:r>
        <w:rPr>
          <w:iCs/>
          <w:sz w:val="28"/>
          <w:szCs w:val="28"/>
          <w:lang w:val="en-US"/>
        </w:rPr>
        <w:t xml:space="preserve">Vol. </w:t>
      </w:r>
      <w:r w:rsidRPr="002D677B">
        <w:rPr>
          <w:iCs/>
          <w:sz w:val="28"/>
          <w:szCs w:val="28"/>
          <w:lang w:val="en-GB"/>
        </w:rPr>
        <w:t>357</w:t>
      </w:r>
      <w:r w:rsidRPr="002D677B">
        <w:rPr>
          <w:iCs/>
          <w:sz w:val="28"/>
          <w:szCs w:val="28"/>
          <w:lang w:val="uk-UA"/>
        </w:rPr>
        <w:t>.- Р.</w:t>
      </w:r>
      <w:r w:rsidRPr="002D677B">
        <w:rPr>
          <w:iCs/>
          <w:sz w:val="28"/>
          <w:szCs w:val="28"/>
          <w:lang w:val="en-GB"/>
        </w:rPr>
        <w:t xml:space="preserve"> 273–</w:t>
      </w:r>
      <w:r w:rsidRPr="002D677B">
        <w:rPr>
          <w:iCs/>
          <w:sz w:val="28"/>
          <w:szCs w:val="28"/>
          <w:lang w:val="uk-UA"/>
        </w:rPr>
        <w:t>27</w:t>
      </w:r>
      <w:r w:rsidRPr="002D677B">
        <w:rPr>
          <w:iCs/>
          <w:sz w:val="28"/>
          <w:szCs w:val="28"/>
          <w:lang w:val="en-GB"/>
        </w:rPr>
        <w:t>7.</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Hurt W.</w:t>
      </w:r>
      <w:r>
        <w:rPr>
          <w:sz w:val="28"/>
          <w:szCs w:val="28"/>
          <w:lang w:val="en-GB"/>
        </w:rPr>
        <w:t xml:space="preserve"> </w:t>
      </w:r>
      <w:r w:rsidRPr="002D677B">
        <w:rPr>
          <w:sz w:val="28"/>
          <w:szCs w:val="28"/>
          <w:lang w:val="en-GB"/>
        </w:rPr>
        <w:t xml:space="preserve">G. Postreproductive gynecology: Meeting the present and future needs of women </w:t>
      </w:r>
      <w:r>
        <w:rPr>
          <w:sz w:val="28"/>
          <w:szCs w:val="28"/>
          <w:lang w:val="en-GB"/>
        </w:rPr>
        <w:t xml:space="preserve">/ </w:t>
      </w:r>
      <w:r w:rsidRPr="002D677B">
        <w:rPr>
          <w:sz w:val="28"/>
          <w:szCs w:val="28"/>
          <w:lang w:val="en-GB"/>
        </w:rPr>
        <w:t>W.</w:t>
      </w:r>
      <w:r>
        <w:rPr>
          <w:sz w:val="28"/>
          <w:szCs w:val="28"/>
          <w:lang w:val="en-GB"/>
        </w:rPr>
        <w:t xml:space="preserve"> </w:t>
      </w:r>
      <w:r w:rsidRPr="002D677B">
        <w:rPr>
          <w:sz w:val="28"/>
          <w:szCs w:val="28"/>
          <w:lang w:val="en-GB"/>
        </w:rPr>
        <w:t>G.</w:t>
      </w:r>
      <w:r>
        <w:rPr>
          <w:sz w:val="28"/>
          <w:szCs w:val="28"/>
          <w:lang w:val="en-GB"/>
        </w:rPr>
        <w:t xml:space="preserve"> </w:t>
      </w:r>
      <w:r w:rsidRPr="002D677B">
        <w:rPr>
          <w:sz w:val="28"/>
          <w:szCs w:val="28"/>
          <w:lang w:val="en-GB"/>
        </w:rPr>
        <w:t>Hurt // Amer. J. Obstet. Gynecol.- 199</w:t>
      </w:r>
      <w:r w:rsidRPr="002D677B">
        <w:rPr>
          <w:sz w:val="28"/>
          <w:szCs w:val="28"/>
          <w:lang w:val="uk-UA"/>
        </w:rPr>
        <w:t>8</w:t>
      </w:r>
      <w:r w:rsidRPr="002D677B">
        <w:rPr>
          <w:sz w:val="28"/>
          <w:szCs w:val="28"/>
          <w:lang w:val="en-GB"/>
        </w:rPr>
        <w:t xml:space="preserve">.- Vol. 175, </w:t>
      </w:r>
      <w:r w:rsidRPr="002D677B">
        <w:rPr>
          <w:sz w:val="28"/>
          <w:szCs w:val="28"/>
          <w:lang w:val="uk-UA"/>
        </w:rPr>
        <w:t>№</w:t>
      </w:r>
      <w:r w:rsidRPr="002D677B">
        <w:rPr>
          <w:sz w:val="28"/>
          <w:szCs w:val="28"/>
          <w:lang w:val="en-GB"/>
        </w:rPr>
        <w:t xml:space="preserve"> 2.- P.243-247.</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Ilesanmi A</w:t>
      </w:r>
      <w:r>
        <w:rPr>
          <w:sz w:val="28"/>
          <w:szCs w:val="28"/>
          <w:lang w:val="en-US"/>
        </w:rPr>
        <w:t xml:space="preserve">. </w:t>
      </w:r>
      <w:r w:rsidRPr="002D677B">
        <w:rPr>
          <w:sz w:val="28"/>
          <w:szCs w:val="28"/>
          <w:lang w:val="en-US"/>
        </w:rPr>
        <w:t>O</w:t>
      </w:r>
      <w:r>
        <w:rPr>
          <w:sz w:val="28"/>
          <w:szCs w:val="28"/>
          <w:lang w:val="en-US"/>
        </w:rPr>
        <w:t>.</w:t>
      </w:r>
      <w:r w:rsidRPr="002D677B">
        <w:rPr>
          <w:sz w:val="28"/>
          <w:szCs w:val="28"/>
          <w:lang w:val="en-US"/>
        </w:rPr>
        <w:t xml:space="preserve"> Immunohistochemical Markers of Uterine Receptivity in the Human Endometrium</w:t>
      </w:r>
      <w:r>
        <w:rPr>
          <w:sz w:val="28"/>
          <w:szCs w:val="28"/>
          <w:lang w:val="en-US"/>
        </w:rPr>
        <w:t xml:space="preserve"> / </w:t>
      </w:r>
      <w:r w:rsidRPr="002D677B">
        <w:rPr>
          <w:sz w:val="28"/>
          <w:szCs w:val="28"/>
          <w:lang w:val="en-US"/>
        </w:rPr>
        <w:t>A</w:t>
      </w:r>
      <w:r>
        <w:rPr>
          <w:sz w:val="28"/>
          <w:szCs w:val="28"/>
          <w:lang w:val="en-US"/>
        </w:rPr>
        <w:t xml:space="preserve">. </w:t>
      </w:r>
      <w:r w:rsidRPr="002D677B">
        <w:rPr>
          <w:sz w:val="28"/>
          <w:szCs w:val="28"/>
          <w:lang w:val="en-US"/>
        </w:rPr>
        <w:t>O</w:t>
      </w:r>
      <w:r>
        <w:rPr>
          <w:sz w:val="28"/>
          <w:szCs w:val="28"/>
          <w:lang w:val="en-US"/>
        </w:rPr>
        <w:t xml:space="preserve">. </w:t>
      </w:r>
      <w:r w:rsidRPr="002D677B">
        <w:rPr>
          <w:sz w:val="28"/>
          <w:szCs w:val="28"/>
          <w:lang w:val="en-US"/>
        </w:rPr>
        <w:t xml:space="preserve">Ilesanmi, </w:t>
      </w:r>
      <w:r>
        <w:rPr>
          <w:sz w:val="28"/>
          <w:szCs w:val="28"/>
          <w:lang w:val="en-US"/>
        </w:rPr>
        <w:t xml:space="preserve">D. A. </w:t>
      </w:r>
      <w:r w:rsidRPr="002D677B">
        <w:rPr>
          <w:sz w:val="28"/>
          <w:szCs w:val="28"/>
          <w:lang w:val="en-US"/>
        </w:rPr>
        <w:t xml:space="preserve">Hawkins, </w:t>
      </w:r>
      <w:r>
        <w:rPr>
          <w:sz w:val="28"/>
          <w:szCs w:val="28"/>
          <w:lang w:val="en-US"/>
        </w:rPr>
        <w:t xml:space="preserve">B. A. </w:t>
      </w:r>
      <w:r w:rsidRPr="002D677B">
        <w:rPr>
          <w:sz w:val="28"/>
          <w:szCs w:val="28"/>
          <w:lang w:val="en-US"/>
        </w:rPr>
        <w:t xml:space="preserve">Lessey </w:t>
      </w:r>
      <w:r>
        <w:rPr>
          <w:sz w:val="28"/>
          <w:szCs w:val="28"/>
          <w:lang w:val="en-US"/>
        </w:rPr>
        <w:t xml:space="preserve">// </w:t>
      </w:r>
      <w:r w:rsidRPr="002D677B">
        <w:rPr>
          <w:rStyle w:val="ref-journal1"/>
          <w:i w:val="0"/>
          <w:sz w:val="28"/>
          <w:szCs w:val="28"/>
          <w:lang w:val="en-US"/>
        </w:rPr>
        <w:t>Microscopy Research and Technique.</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1993</w:t>
      </w:r>
      <w:r>
        <w:rPr>
          <w:sz w:val="28"/>
          <w:szCs w:val="28"/>
          <w:lang w:val="en-US"/>
        </w:rPr>
        <w:t xml:space="preserve">.- Vol. </w:t>
      </w:r>
      <w:r w:rsidRPr="002D677B">
        <w:rPr>
          <w:rStyle w:val="ref-vol1"/>
          <w:b w:val="0"/>
          <w:sz w:val="28"/>
          <w:szCs w:val="28"/>
          <w:lang w:val="en-US"/>
        </w:rPr>
        <w:t>25</w:t>
      </w:r>
      <w:r>
        <w:rPr>
          <w:rStyle w:val="ref-vol1"/>
          <w:b w:val="0"/>
          <w:sz w:val="28"/>
          <w:szCs w:val="28"/>
          <w:lang w:val="en-US"/>
        </w:rPr>
        <w:t xml:space="preserve">.- P. </w:t>
      </w:r>
      <w:r w:rsidRPr="002D677B">
        <w:rPr>
          <w:sz w:val="28"/>
          <w:szCs w:val="28"/>
          <w:lang w:val="en-US"/>
        </w:rPr>
        <w:t xml:space="preserve">208–222.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iCs/>
          <w:sz w:val="28"/>
          <w:szCs w:val="28"/>
          <w:lang w:val="en-US"/>
        </w:rPr>
        <w:t>I</w:t>
      </w:r>
      <w:r w:rsidRPr="002D677B">
        <w:rPr>
          <w:iCs/>
          <w:sz w:val="28"/>
          <w:szCs w:val="28"/>
          <w:lang w:val="en-GB"/>
        </w:rPr>
        <w:t>stre O. Treatment of menorrhagia with the levonorgestrel intrauterine system versus endometrial resection</w:t>
      </w:r>
      <w:r w:rsidRPr="002D677B">
        <w:rPr>
          <w:iCs/>
          <w:sz w:val="28"/>
          <w:szCs w:val="28"/>
          <w:lang w:val="uk-UA"/>
        </w:rPr>
        <w:t xml:space="preserve"> </w:t>
      </w:r>
      <w:r>
        <w:rPr>
          <w:iCs/>
          <w:sz w:val="28"/>
          <w:szCs w:val="28"/>
          <w:lang w:val="en-US"/>
        </w:rPr>
        <w:t xml:space="preserve">/ </w:t>
      </w:r>
      <w:r w:rsidRPr="002D677B">
        <w:rPr>
          <w:iCs/>
          <w:sz w:val="28"/>
          <w:szCs w:val="28"/>
          <w:lang w:val="en-GB"/>
        </w:rPr>
        <w:t xml:space="preserve">O. </w:t>
      </w:r>
      <w:r w:rsidRPr="002D677B">
        <w:rPr>
          <w:iCs/>
          <w:sz w:val="28"/>
          <w:szCs w:val="28"/>
          <w:lang w:val="en-US"/>
        </w:rPr>
        <w:t>I</w:t>
      </w:r>
      <w:r w:rsidRPr="002D677B">
        <w:rPr>
          <w:iCs/>
          <w:sz w:val="28"/>
          <w:szCs w:val="28"/>
          <w:lang w:val="en-GB"/>
        </w:rPr>
        <w:t xml:space="preserve">stre </w:t>
      </w:r>
      <w:r w:rsidRPr="002D677B">
        <w:rPr>
          <w:iCs/>
          <w:sz w:val="28"/>
          <w:szCs w:val="28"/>
          <w:lang w:val="uk-UA"/>
        </w:rPr>
        <w:t>//</w:t>
      </w:r>
      <w:r>
        <w:rPr>
          <w:iCs/>
          <w:sz w:val="28"/>
          <w:szCs w:val="28"/>
          <w:lang w:val="en-US"/>
        </w:rPr>
        <w:t xml:space="preserve"> </w:t>
      </w:r>
      <w:r w:rsidRPr="002D677B">
        <w:rPr>
          <w:iCs/>
          <w:sz w:val="28"/>
          <w:szCs w:val="28"/>
          <w:lang w:val="uk-UA"/>
        </w:rPr>
        <w:t>Fe</w:t>
      </w:r>
      <w:r w:rsidRPr="002D677B">
        <w:rPr>
          <w:iCs/>
          <w:sz w:val="28"/>
          <w:szCs w:val="28"/>
          <w:lang w:val="en-GB"/>
        </w:rPr>
        <w:t>rtil</w:t>
      </w:r>
      <w:r>
        <w:rPr>
          <w:iCs/>
          <w:sz w:val="28"/>
          <w:szCs w:val="28"/>
          <w:lang w:val="en-GB"/>
        </w:rPr>
        <w:t>.</w:t>
      </w:r>
      <w:r w:rsidRPr="002D677B">
        <w:rPr>
          <w:iCs/>
          <w:sz w:val="28"/>
          <w:szCs w:val="28"/>
          <w:lang w:val="en-GB"/>
        </w:rPr>
        <w:t xml:space="preserve"> Steril</w:t>
      </w:r>
      <w:r>
        <w:rPr>
          <w:iCs/>
          <w:sz w:val="28"/>
          <w:szCs w:val="28"/>
          <w:lang w:val="en-GB"/>
        </w:rPr>
        <w:t>.</w:t>
      </w:r>
      <w:r w:rsidRPr="002D677B">
        <w:rPr>
          <w:iCs/>
          <w:sz w:val="28"/>
          <w:szCs w:val="28"/>
          <w:lang w:val="en-US"/>
        </w:rPr>
        <w:t>-</w:t>
      </w:r>
      <w:r w:rsidRPr="002D677B">
        <w:rPr>
          <w:iCs/>
          <w:sz w:val="28"/>
          <w:szCs w:val="28"/>
          <w:lang w:val="en-GB"/>
        </w:rPr>
        <w:t xml:space="preserve"> 2001</w:t>
      </w:r>
      <w:r w:rsidRPr="002D677B">
        <w:rPr>
          <w:iCs/>
          <w:sz w:val="28"/>
          <w:szCs w:val="28"/>
          <w:lang w:val="en-US"/>
        </w:rPr>
        <w:t>.-</w:t>
      </w:r>
      <w:r w:rsidRPr="002D677B">
        <w:rPr>
          <w:iCs/>
          <w:sz w:val="28"/>
          <w:szCs w:val="28"/>
          <w:lang w:val="en-GB"/>
        </w:rPr>
        <w:t xml:space="preserve"> </w:t>
      </w:r>
      <w:r>
        <w:rPr>
          <w:iCs/>
          <w:sz w:val="28"/>
          <w:szCs w:val="28"/>
          <w:lang w:val="en-GB"/>
        </w:rPr>
        <w:t xml:space="preserve">Vol. </w:t>
      </w:r>
      <w:r w:rsidRPr="002D677B">
        <w:rPr>
          <w:iCs/>
          <w:sz w:val="28"/>
          <w:szCs w:val="28"/>
          <w:lang w:val="en-GB"/>
        </w:rPr>
        <w:t>76</w:t>
      </w:r>
      <w:r w:rsidRPr="002D677B">
        <w:rPr>
          <w:iCs/>
          <w:sz w:val="28"/>
          <w:szCs w:val="28"/>
          <w:lang w:val="en-US"/>
        </w:rPr>
        <w:t xml:space="preserve">.- </w:t>
      </w:r>
      <w:r w:rsidRPr="002D677B">
        <w:rPr>
          <w:iCs/>
          <w:sz w:val="28"/>
          <w:szCs w:val="28"/>
        </w:rPr>
        <w:t>Р</w:t>
      </w:r>
      <w:r w:rsidRPr="002D677B">
        <w:rPr>
          <w:iCs/>
          <w:sz w:val="28"/>
          <w:szCs w:val="28"/>
          <w:lang w:val="en-US"/>
        </w:rPr>
        <w:t>.</w:t>
      </w:r>
      <w:r w:rsidRPr="002D677B">
        <w:rPr>
          <w:iCs/>
          <w:sz w:val="28"/>
          <w:szCs w:val="28"/>
          <w:lang w:val="en-GB"/>
        </w:rPr>
        <w:t xml:space="preserve"> 304–</w:t>
      </w:r>
      <w:r w:rsidRPr="002D677B">
        <w:rPr>
          <w:iCs/>
          <w:sz w:val="28"/>
          <w:szCs w:val="28"/>
          <w:lang w:val="en-US"/>
        </w:rPr>
        <w:t>30</w:t>
      </w:r>
      <w:r w:rsidRPr="002D677B">
        <w:rPr>
          <w:iCs/>
          <w:sz w:val="28"/>
          <w:szCs w:val="28"/>
          <w:lang w:val="en-GB"/>
        </w:rPr>
        <w:t>9.</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lastRenderedPageBreak/>
        <w:t>James A</w:t>
      </w:r>
      <w:r>
        <w:rPr>
          <w:sz w:val="28"/>
          <w:szCs w:val="28"/>
          <w:lang w:val="en-GB"/>
        </w:rPr>
        <w:t>.</w:t>
      </w:r>
      <w:r w:rsidRPr="002D677B">
        <w:rPr>
          <w:sz w:val="28"/>
          <w:szCs w:val="28"/>
          <w:lang w:val="en-GB"/>
        </w:rPr>
        <w:t xml:space="preserve"> Testing for von Willebrand disease in women with menorrhagia: a systematic review</w:t>
      </w:r>
      <w:r w:rsidRPr="002D677B">
        <w:rPr>
          <w:sz w:val="28"/>
          <w:szCs w:val="28"/>
          <w:lang w:val="en-US"/>
        </w:rPr>
        <w:t xml:space="preserve"> </w:t>
      </w:r>
      <w:r>
        <w:rPr>
          <w:sz w:val="28"/>
          <w:szCs w:val="28"/>
          <w:lang w:val="en-US"/>
        </w:rPr>
        <w:t xml:space="preserve">/ </w:t>
      </w:r>
      <w:r w:rsidRPr="002D677B">
        <w:rPr>
          <w:sz w:val="28"/>
          <w:szCs w:val="28"/>
          <w:lang w:val="en-GB"/>
        </w:rPr>
        <w:t>A</w:t>
      </w:r>
      <w:r>
        <w:rPr>
          <w:sz w:val="28"/>
          <w:szCs w:val="28"/>
          <w:lang w:val="en-GB"/>
        </w:rPr>
        <w:t xml:space="preserve">. </w:t>
      </w:r>
      <w:r w:rsidRPr="002D677B">
        <w:rPr>
          <w:sz w:val="28"/>
          <w:szCs w:val="28"/>
          <w:lang w:val="en-GB"/>
        </w:rPr>
        <w:t>James, D</w:t>
      </w:r>
      <w:r>
        <w:rPr>
          <w:sz w:val="28"/>
          <w:szCs w:val="28"/>
          <w:lang w:val="en-GB"/>
        </w:rPr>
        <w:t xml:space="preserve">. </w:t>
      </w:r>
      <w:r w:rsidRPr="002D677B">
        <w:rPr>
          <w:sz w:val="28"/>
          <w:szCs w:val="28"/>
          <w:lang w:val="en-GB"/>
        </w:rPr>
        <w:t>B</w:t>
      </w:r>
      <w:r>
        <w:rPr>
          <w:sz w:val="28"/>
          <w:szCs w:val="28"/>
          <w:lang w:val="en-GB"/>
        </w:rPr>
        <w:t xml:space="preserve">. </w:t>
      </w:r>
      <w:r w:rsidRPr="002D677B">
        <w:rPr>
          <w:sz w:val="28"/>
          <w:szCs w:val="28"/>
          <w:lang w:val="en-GB"/>
        </w:rPr>
        <w:t>Matchar, E</w:t>
      </w:r>
      <w:r>
        <w:rPr>
          <w:sz w:val="28"/>
          <w:szCs w:val="28"/>
          <w:lang w:val="en-GB"/>
        </w:rPr>
        <w:t xml:space="preserve">. </w:t>
      </w:r>
      <w:r w:rsidRPr="002D677B">
        <w:rPr>
          <w:sz w:val="28"/>
          <w:szCs w:val="28"/>
          <w:lang w:val="en-GB"/>
        </w:rPr>
        <w:t xml:space="preserve">R. Myers </w:t>
      </w:r>
      <w:r w:rsidRPr="002D677B">
        <w:rPr>
          <w:sz w:val="28"/>
          <w:szCs w:val="28"/>
          <w:lang w:val="en-US"/>
        </w:rPr>
        <w:t xml:space="preserve">// </w:t>
      </w:r>
      <w:r w:rsidRPr="002D677B">
        <w:rPr>
          <w:sz w:val="28"/>
          <w:szCs w:val="28"/>
        </w:rPr>
        <w:t>О</w:t>
      </w:r>
      <w:r w:rsidRPr="002D677B">
        <w:rPr>
          <w:sz w:val="28"/>
          <w:szCs w:val="28"/>
          <w:lang w:val="en-US"/>
        </w:rPr>
        <w:t>bstet</w:t>
      </w:r>
      <w:r>
        <w:rPr>
          <w:sz w:val="28"/>
          <w:szCs w:val="28"/>
          <w:lang w:val="en-US"/>
        </w:rPr>
        <w:t>.</w:t>
      </w:r>
      <w:r w:rsidRPr="002D677B">
        <w:rPr>
          <w:sz w:val="28"/>
          <w:szCs w:val="28"/>
          <w:lang w:val="en-US"/>
        </w:rPr>
        <w:t xml:space="preserve"> Gynecol.- 2004.- </w:t>
      </w:r>
      <w:r>
        <w:rPr>
          <w:sz w:val="28"/>
          <w:szCs w:val="28"/>
          <w:lang w:val="en-US"/>
        </w:rPr>
        <w:t xml:space="preserve">Vol. </w:t>
      </w:r>
      <w:r w:rsidRPr="002D677B">
        <w:rPr>
          <w:sz w:val="28"/>
          <w:szCs w:val="28"/>
          <w:lang w:val="en-US"/>
        </w:rPr>
        <w:t xml:space="preserve">104.- </w:t>
      </w:r>
      <w:r w:rsidRPr="002D677B">
        <w:rPr>
          <w:sz w:val="28"/>
          <w:szCs w:val="28"/>
        </w:rPr>
        <w:t>Р</w:t>
      </w:r>
      <w:r w:rsidRPr="002D677B">
        <w:rPr>
          <w:sz w:val="28"/>
          <w:szCs w:val="28"/>
          <w:lang w:val="en-US"/>
        </w:rPr>
        <w:t>. 381–388.</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Jedoui A.</w:t>
      </w:r>
      <w:r>
        <w:rPr>
          <w:sz w:val="28"/>
          <w:szCs w:val="28"/>
          <w:lang w:val="en-GB"/>
        </w:rPr>
        <w:t xml:space="preserve"> </w:t>
      </w:r>
      <w:r w:rsidRPr="002D677B">
        <w:rPr>
          <w:sz w:val="28"/>
          <w:szCs w:val="28"/>
          <w:lang w:val="en-GB"/>
        </w:rPr>
        <w:t xml:space="preserve">Perimenopausal hemorrhage of uterine origin </w:t>
      </w:r>
      <w:r w:rsidRPr="002D677B">
        <w:rPr>
          <w:sz w:val="28"/>
          <w:szCs w:val="28"/>
          <w:lang w:val="en-US"/>
        </w:rPr>
        <w:t xml:space="preserve">/ </w:t>
      </w:r>
      <w:r>
        <w:rPr>
          <w:sz w:val="28"/>
          <w:szCs w:val="28"/>
          <w:lang w:val="en-US"/>
        </w:rPr>
        <w:t xml:space="preserve">A. </w:t>
      </w:r>
      <w:r w:rsidRPr="002D677B">
        <w:rPr>
          <w:sz w:val="28"/>
          <w:szCs w:val="28"/>
          <w:lang w:val="en-GB"/>
        </w:rPr>
        <w:t xml:space="preserve">Jedoui, </w:t>
      </w:r>
      <w:r>
        <w:rPr>
          <w:sz w:val="28"/>
          <w:szCs w:val="28"/>
          <w:lang w:val="en-GB"/>
        </w:rPr>
        <w:t xml:space="preserve">C. </w:t>
      </w:r>
      <w:r w:rsidRPr="002D677B">
        <w:rPr>
          <w:sz w:val="28"/>
          <w:szCs w:val="28"/>
          <w:lang w:val="en-GB"/>
        </w:rPr>
        <w:t xml:space="preserve">Mouelhi, </w:t>
      </w:r>
      <w:r>
        <w:rPr>
          <w:sz w:val="28"/>
          <w:szCs w:val="28"/>
          <w:lang w:val="en-GB"/>
        </w:rPr>
        <w:t xml:space="preserve">F. </w:t>
      </w:r>
      <w:r w:rsidRPr="002D677B">
        <w:rPr>
          <w:sz w:val="28"/>
          <w:szCs w:val="28"/>
          <w:lang w:val="en-GB"/>
        </w:rPr>
        <w:t xml:space="preserve">Zhioua </w:t>
      </w:r>
      <w:r>
        <w:rPr>
          <w:sz w:val="28"/>
          <w:szCs w:val="28"/>
          <w:lang w:val="en-GB"/>
        </w:rPr>
        <w:t>[</w:t>
      </w:r>
      <w:r w:rsidRPr="002D677B">
        <w:rPr>
          <w:sz w:val="28"/>
          <w:szCs w:val="28"/>
          <w:lang w:val="en-GB"/>
        </w:rPr>
        <w:t>et</w:t>
      </w:r>
      <w:r w:rsidRPr="002D677B">
        <w:rPr>
          <w:sz w:val="28"/>
          <w:szCs w:val="28"/>
          <w:lang w:val="en-US"/>
        </w:rPr>
        <w:t xml:space="preserve"> </w:t>
      </w:r>
      <w:r w:rsidRPr="002D677B">
        <w:rPr>
          <w:sz w:val="28"/>
          <w:szCs w:val="28"/>
          <w:lang w:val="en-GB"/>
        </w:rPr>
        <w:t>al.</w:t>
      </w:r>
      <w:r>
        <w:rPr>
          <w:sz w:val="28"/>
          <w:szCs w:val="28"/>
          <w:lang w:val="en-GB"/>
        </w:rPr>
        <w:t>]</w:t>
      </w:r>
      <w:r w:rsidRPr="002D677B">
        <w:rPr>
          <w:sz w:val="28"/>
          <w:szCs w:val="28"/>
          <w:lang w:val="en-GB"/>
        </w:rPr>
        <w:t xml:space="preserve"> // Tunis Med.- 199</w:t>
      </w:r>
      <w:r w:rsidRPr="002D677B">
        <w:rPr>
          <w:sz w:val="28"/>
          <w:szCs w:val="28"/>
          <w:lang w:val="uk-UA"/>
        </w:rPr>
        <w:t>7</w:t>
      </w:r>
      <w:r w:rsidRPr="002D677B">
        <w:rPr>
          <w:sz w:val="28"/>
          <w:szCs w:val="28"/>
          <w:lang w:val="en-GB"/>
        </w:rPr>
        <w:t xml:space="preserve">.- Vol. 71, </w:t>
      </w:r>
      <w:r w:rsidRPr="002D677B">
        <w:rPr>
          <w:sz w:val="28"/>
          <w:szCs w:val="28"/>
          <w:lang w:val="uk-UA"/>
        </w:rPr>
        <w:t xml:space="preserve">№ </w:t>
      </w:r>
      <w:r w:rsidRPr="002D677B">
        <w:rPr>
          <w:sz w:val="28"/>
          <w:szCs w:val="28"/>
          <w:lang w:val="en-GB"/>
        </w:rPr>
        <w:t>3.- P. 123-127.</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Jennings J.</w:t>
      </w:r>
      <w:r>
        <w:rPr>
          <w:sz w:val="28"/>
          <w:szCs w:val="28"/>
          <w:lang w:val="en-GB"/>
        </w:rPr>
        <w:t xml:space="preserve"> </w:t>
      </w:r>
      <w:r w:rsidRPr="002D677B">
        <w:rPr>
          <w:sz w:val="28"/>
          <w:szCs w:val="28"/>
          <w:lang w:val="en-GB"/>
        </w:rPr>
        <w:t xml:space="preserve">C. Abnormal uterine bleeding </w:t>
      </w:r>
      <w:r>
        <w:rPr>
          <w:sz w:val="28"/>
          <w:szCs w:val="28"/>
          <w:lang w:val="en-GB"/>
        </w:rPr>
        <w:t xml:space="preserve">/ </w:t>
      </w:r>
      <w:r w:rsidRPr="002D677B">
        <w:rPr>
          <w:sz w:val="28"/>
          <w:szCs w:val="28"/>
          <w:lang w:val="en-GB"/>
        </w:rPr>
        <w:t>J.</w:t>
      </w:r>
      <w:r>
        <w:rPr>
          <w:sz w:val="28"/>
          <w:szCs w:val="28"/>
          <w:lang w:val="en-GB"/>
        </w:rPr>
        <w:t xml:space="preserve"> </w:t>
      </w:r>
      <w:r w:rsidRPr="002D677B">
        <w:rPr>
          <w:sz w:val="28"/>
          <w:szCs w:val="28"/>
          <w:lang w:val="en-GB"/>
        </w:rPr>
        <w:t>C. Jennings // Med. Clin. North Amer.- 199</w:t>
      </w:r>
      <w:r w:rsidRPr="002D677B">
        <w:rPr>
          <w:sz w:val="28"/>
          <w:szCs w:val="28"/>
          <w:lang w:val="uk-UA"/>
        </w:rPr>
        <w:t>8</w:t>
      </w:r>
      <w:r w:rsidRPr="002D677B">
        <w:rPr>
          <w:sz w:val="28"/>
          <w:szCs w:val="28"/>
          <w:lang w:val="en-GB"/>
        </w:rPr>
        <w:t>.- Vol. 79,</w:t>
      </w:r>
      <w:r w:rsidRPr="002D677B">
        <w:rPr>
          <w:sz w:val="28"/>
          <w:szCs w:val="28"/>
          <w:lang w:val="uk-UA"/>
        </w:rPr>
        <w:t xml:space="preserve"> № </w:t>
      </w:r>
      <w:r w:rsidRPr="002D677B">
        <w:rPr>
          <w:sz w:val="28"/>
          <w:szCs w:val="28"/>
          <w:lang w:val="en-GB"/>
        </w:rPr>
        <w:t>6.- P. 1357- 1376.</w:t>
      </w:r>
    </w:p>
    <w:p w:rsidR="00CB5432" w:rsidRPr="001C76A8"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Jick S.</w:t>
      </w:r>
      <w:r>
        <w:rPr>
          <w:sz w:val="28"/>
          <w:szCs w:val="28"/>
          <w:lang w:val="en-GB"/>
        </w:rPr>
        <w:t xml:space="preserve"> </w:t>
      </w:r>
      <w:r w:rsidRPr="001C76A8">
        <w:rPr>
          <w:sz w:val="28"/>
          <w:szCs w:val="28"/>
          <w:lang w:val="en-GB"/>
        </w:rPr>
        <w:t>S. A</w:t>
      </w:r>
      <w:r w:rsidRPr="001C76A8">
        <w:rPr>
          <w:sz w:val="28"/>
          <w:szCs w:val="28"/>
          <w:lang w:val="uk-UA"/>
        </w:rPr>
        <w:t xml:space="preserve"> </w:t>
      </w:r>
      <w:r w:rsidRPr="001C76A8">
        <w:rPr>
          <w:sz w:val="28"/>
          <w:szCs w:val="28"/>
          <w:lang w:val="en-GB"/>
        </w:rPr>
        <w:t>study of danazol’s safety / S. S. Jick, M. W. Myers // Pharmacotherapy.- 199</w:t>
      </w:r>
      <w:r w:rsidRPr="001C76A8">
        <w:rPr>
          <w:sz w:val="28"/>
          <w:szCs w:val="28"/>
          <w:lang w:val="uk-UA"/>
        </w:rPr>
        <w:t>9</w:t>
      </w:r>
      <w:r w:rsidRPr="001C76A8">
        <w:rPr>
          <w:sz w:val="28"/>
          <w:szCs w:val="28"/>
          <w:lang w:val="en-GB"/>
        </w:rPr>
        <w:t>.- Vol. 15,</w:t>
      </w:r>
      <w:r w:rsidRPr="001C76A8">
        <w:rPr>
          <w:sz w:val="28"/>
          <w:szCs w:val="28"/>
          <w:lang w:val="uk-UA"/>
        </w:rPr>
        <w:t xml:space="preserve"> №</w:t>
      </w:r>
      <w:r w:rsidRPr="001C76A8">
        <w:rPr>
          <w:sz w:val="28"/>
          <w:szCs w:val="28"/>
          <w:lang w:val="en-GB"/>
        </w:rPr>
        <w:t xml:space="preserve"> 11-12.- P.461-462.</w:t>
      </w:r>
    </w:p>
    <w:p w:rsidR="00CB5432" w:rsidRPr="001C76A8"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1C76A8">
        <w:rPr>
          <w:iCs/>
          <w:sz w:val="28"/>
          <w:szCs w:val="28"/>
          <w:lang w:val="en-GB"/>
        </w:rPr>
        <w:t xml:space="preserve">Jones S. A. </w:t>
      </w:r>
      <w:r w:rsidRPr="001C76A8">
        <w:rPr>
          <w:sz w:val="28"/>
          <w:szCs w:val="28"/>
          <w:lang w:val="uk-UA"/>
        </w:rPr>
        <w:t>S</w:t>
      </w:r>
      <w:r w:rsidRPr="001C76A8">
        <w:rPr>
          <w:sz w:val="28"/>
          <w:szCs w:val="28"/>
          <w:lang w:val="en-US"/>
        </w:rPr>
        <w:t xml:space="preserve">ome newer aspects of management of infertility / </w:t>
      </w:r>
      <w:r w:rsidRPr="001C76A8">
        <w:rPr>
          <w:iCs/>
          <w:sz w:val="28"/>
          <w:szCs w:val="28"/>
          <w:lang w:val="en-GB"/>
        </w:rPr>
        <w:t>S. A.</w:t>
      </w:r>
      <w:r w:rsidRPr="001C76A8">
        <w:rPr>
          <w:iCs/>
          <w:sz w:val="28"/>
          <w:szCs w:val="28"/>
          <w:lang w:val="uk-UA"/>
        </w:rPr>
        <w:t xml:space="preserve"> </w:t>
      </w:r>
      <w:r w:rsidRPr="001C76A8">
        <w:rPr>
          <w:iCs/>
          <w:sz w:val="28"/>
          <w:szCs w:val="28"/>
          <w:lang w:val="en-GB"/>
        </w:rPr>
        <w:t xml:space="preserve">Jones </w:t>
      </w:r>
      <w:r w:rsidRPr="001C76A8">
        <w:rPr>
          <w:iCs/>
          <w:sz w:val="28"/>
          <w:szCs w:val="28"/>
          <w:lang w:val="uk-UA"/>
        </w:rPr>
        <w:t>//</w:t>
      </w:r>
      <w:r w:rsidRPr="001C76A8">
        <w:rPr>
          <w:sz w:val="28"/>
          <w:szCs w:val="28"/>
          <w:lang w:val="en-GB"/>
        </w:rPr>
        <w:t xml:space="preserve"> JAMA.- 1949.- Vol. 141.-P. 1123-1128. </w:t>
      </w:r>
    </w:p>
    <w:p w:rsidR="00CB5432" w:rsidRPr="002D677B" w:rsidRDefault="00CB5432" w:rsidP="009E6D99">
      <w:pPr>
        <w:numPr>
          <w:ilvl w:val="0"/>
          <w:numId w:val="41"/>
        </w:numPr>
        <w:spacing w:after="0" w:line="360" w:lineRule="auto"/>
        <w:ind w:left="0" w:firstLine="709"/>
        <w:jc w:val="both"/>
        <w:rPr>
          <w:sz w:val="28"/>
          <w:szCs w:val="28"/>
          <w:lang w:val="en-US"/>
        </w:rPr>
      </w:pPr>
      <w:r w:rsidRPr="001C76A8">
        <w:rPr>
          <w:sz w:val="28"/>
          <w:szCs w:val="28"/>
          <w:lang w:val="en-GB"/>
        </w:rPr>
        <w:t>Jutras M .</w:t>
      </w:r>
      <w:r w:rsidRPr="00BA7F50">
        <w:rPr>
          <w:sz w:val="28"/>
          <w:szCs w:val="28"/>
          <w:lang w:val="en-GB"/>
        </w:rPr>
        <w:t xml:space="preserve">L. Abnormal bleeding in the climacteric </w:t>
      </w:r>
      <w:r>
        <w:rPr>
          <w:sz w:val="28"/>
          <w:szCs w:val="28"/>
          <w:lang w:val="en-GB"/>
        </w:rPr>
        <w:t xml:space="preserve">/ </w:t>
      </w:r>
      <w:r w:rsidRPr="00BA7F50">
        <w:rPr>
          <w:sz w:val="28"/>
          <w:szCs w:val="28"/>
          <w:lang w:val="en-GB"/>
        </w:rPr>
        <w:t>M</w:t>
      </w:r>
      <w:r>
        <w:rPr>
          <w:sz w:val="28"/>
          <w:szCs w:val="28"/>
          <w:lang w:val="en-GB"/>
        </w:rPr>
        <w:t xml:space="preserve"> </w:t>
      </w:r>
      <w:r w:rsidRPr="00BA7F50">
        <w:rPr>
          <w:sz w:val="28"/>
          <w:szCs w:val="28"/>
          <w:lang w:val="en-GB"/>
        </w:rPr>
        <w:t>.L.</w:t>
      </w:r>
      <w:r>
        <w:rPr>
          <w:sz w:val="28"/>
          <w:szCs w:val="28"/>
          <w:lang w:val="en-GB"/>
        </w:rPr>
        <w:t xml:space="preserve"> </w:t>
      </w:r>
      <w:r w:rsidRPr="00BA7F50">
        <w:rPr>
          <w:sz w:val="28"/>
          <w:szCs w:val="28"/>
          <w:lang w:val="en-GB"/>
        </w:rPr>
        <w:t>Jutras, B.</w:t>
      </w:r>
      <w:r>
        <w:rPr>
          <w:sz w:val="28"/>
          <w:szCs w:val="28"/>
          <w:lang w:val="en-GB"/>
        </w:rPr>
        <w:t xml:space="preserve"> </w:t>
      </w:r>
      <w:r w:rsidRPr="00BA7F50">
        <w:rPr>
          <w:sz w:val="28"/>
          <w:szCs w:val="28"/>
          <w:lang w:val="en-GB"/>
        </w:rPr>
        <w:t>D. Cowan //</w:t>
      </w:r>
      <w:r w:rsidRPr="002D677B">
        <w:rPr>
          <w:sz w:val="28"/>
          <w:szCs w:val="28"/>
          <w:lang w:val="en-GB"/>
        </w:rPr>
        <w:t xml:space="preserve"> Obstet. Gynecol. Clin. North Amer.- 199</w:t>
      </w:r>
      <w:r w:rsidRPr="002D677B">
        <w:rPr>
          <w:sz w:val="28"/>
          <w:szCs w:val="28"/>
          <w:lang w:val="uk-UA"/>
        </w:rPr>
        <w:t>6</w:t>
      </w:r>
      <w:r w:rsidRPr="002D677B">
        <w:rPr>
          <w:sz w:val="28"/>
          <w:szCs w:val="28"/>
          <w:lang w:val="en-GB"/>
        </w:rPr>
        <w:t xml:space="preserve">.- Vol. 17, </w:t>
      </w:r>
      <w:r w:rsidRPr="002D677B">
        <w:rPr>
          <w:sz w:val="28"/>
          <w:szCs w:val="28"/>
          <w:lang w:val="uk-UA"/>
        </w:rPr>
        <w:t xml:space="preserve">№ </w:t>
      </w:r>
      <w:r w:rsidRPr="002D677B">
        <w:rPr>
          <w:sz w:val="28"/>
          <w:szCs w:val="28"/>
          <w:lang w:val="en-GB"/>
        </w:rPr>
        <w:t>2.- P. 409-425.</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Kao L</w:t>
      </w:r>
      <w:r>
        <w:rPr>
          <w:sz w:val="28"/>
          <w:szCs w:val="28"/>
          <w:lang w:val="en-US"/>
        </w:rPr>
        <w:t>.</w:t>
      </w:r>
      <w:r w:rsidRPr="002D677B">
        <w:rPr>
          <w:sz w:val="28"/>
          <w:szCs w:val="28"/>
          <w:lang w:val="en-US"/>
        </w:rPr>
        <w:t>C</w:t>
      </w:r>
      <w:r>
        <w:rPr>
          <w:sz w:val="28"/>
          <w:szCs w:val="28"/>
          <w:lang w:val="en-US"/>
        </w:rPr>
        <w:t>.</w:t>
      </w:r>
      <w:r w:rsidRPr="002D677B">
        <w:rPr>
          <w:sz w:val="28"/>
          <w:szCs w:val="28"/>
          <w:lang w:val="en-US"/>
        </w:rPr>
        <w:t xml:space="preserve"> Global gene profiling in human endometrium during the window of implantation. / </w:t>
      </w:r>
      <w:r>
        <w:rPr>
          <w:sz w:val="28"/>
          <w:szCs w:val="28"/>
          <w:lang w:val="en-US"/>
        </w:rPr>
        <w:t xml:space="preserve">L. C. </w:t>
      </w:r>
      <w:r w:rsidRPr="002D677B">
        <w:rPr>
          <w:sz w:val="28"/>
          <w:szCs w:val="28"/>
          <w:lang w:val="en-US"/>
        </w:rPr>
        <w:t xml:space="preserve">Kao, </w:t>
      </w:r>
      <w:r>
        <w:rPr>
          <w:sz w:val="28"/>
          <w:szCs w:val="28"/>
          <w:lang w:val="en-US"/>
        </w:rPr>
        <w:t xml:space="preserve">S. </w:t>
      </w:r>
      <w:r w:rsidRPr="002D677B">
        <w:rPr>
          <w:sz w:val="28"/>
          <w:szCs w:val="28"/>
          <w:lang w:val="en-US"/>
        </w:rPr>
        <w:t xml:space="preserve">Tulac, </w:t>
      </w:r>
      <w:r>
        <w:rPr>
          <w:sz w:val="28"/>
          <w:szCs w:val="28"/>
          <w:lang w:val="en-US"/>
        </w:rPr>
        <w:t xml:space="preserve">S. </w:t>
      </w:r>
      <w:r w:rsidRPr="002D677B">
        <w:rPr>
          <w:sz w:val="28"/>
          <w:szCs w:val="28"/>
          <w:lang w:val="en-US"/>
        </w:rPr>
        <w:t>Lobo</w:t>
      </w:r>
      <w:r>
        <w:rPr>
          <w:sz w:val="28"/>
          <w:szCs w:val="28"/>
          <w:lang w:val="en-US"/>
        </w:rPr>
        <w:t xml:space="preserve"> [et al.] //</w:t>
      </w:r>
      <w:r w:rsidRPr="002D677B">
        <w:rPr>
          <w:sz w:val="28"/>
          <w:szCs w:val="28"/>
          <w:lang w:val="en-US"/>
        </w:rPr>
        <w:t xml:space="preserve"> </w:t>
      </w:r>
      <w:r w:rsidRPr="002D677B">
        <w:rPr>
          <w:rStyle w:val="ref-journal1"/>
          <w:i w:val="0"/>
          <w:sz w:val="28"/>
          <w:szCs w:val="28"/>
          <w:lang w:val="en-US"/>
        </w:rPr>
        <w:t>Endocrinology.</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2002</w:t>
      </w:r>
      <w:r>
        <w:rPr>
          <w:sz w:val="28"/>
          <w:szCs w:val="28"/>
          <w:lang w:val="en-US"/>
        </w:rPr>
        <w:t xml:space="preserve">.- Vol. </w:t>
      </w:r>
      <w:r w:rsidRPr="002D677B">
        <w:rPr>
          <w:rStyle w:val="ref-vol1"/>
          <w:b w:val="0"/>
          <w:sz w:val="28"/>
          <w:szCs w:val="28"/>
          <w:lang w:val="en-US"/>
        </w:rPr>
        <w:t>143</w:t>
      </w:r>
      <w:r>
        <w:rPr>
          <w:rStyle w:val="ref-vol1"/>
          <w:b w:val="0"/>
          <w:sz w:val="28"/>
          <w:szCs w:val="28"/>
          <w:lang w:val="en-US"/>
        </w:rPr>
        <w:t xml:space="preserve">.- P. </w:t>
      </w:r>
      <w:r w:rsidRPr="002D677B">
        <w:rPr>
          <w:sz w:val="28"/>
          <w:szCs w:val="28"/>
          <w:lang w:val="en-US"/>
        </w:rPr>
        <w:t xml:space="preserve">2119–2138. </w:t>
      </w:r>
    </w:p>
    <w:p w:rsidR="00CB5432" w:rsidRPr="00B04434" w:rsidRDefault="00CB5432" w:rsidP="009E6D99">
      <w:pPr>
        <w:numPr>
          <w:ilvl w:val="0"/>
          <w:numId w:val="41"/>
        </w:numPr>
        <w:spacing w:after="0" w:line="360" w:lineRule="auto"/>
        <w:ind w:left="0" w:firstLine="709"/>
        <w:jc w:val="both"/>
        <w:rPr>
          <w:sz w:val="28"/>
          <w:szCs w:val="28"/>
          <w:lang w:val="en-GB"/>
        </w:rPr>
      </w:pPr>
      <w:r w:rsidRPr="00B04434">
        <w:rPr>
          <w:sz w:val="28"/>
          <w:szCs w:val="28"/>
          <w:lang w:val="en-GB"/>
        </w:rPr>
        <w:t>Kilbourn C</w:t>
      </w:r>
      <w:r>
        <w:rPr>
          <w:sz w:val="28"/>
          <w:szCs w:val="28"/>
          <w:lang w:val="en-GB"/>
        </w:rPr>
        <w:t xml:space="preserve">. </w:t>
      </w:r>
      <w:r w:rsidRPr="00B04434">
        <w:rPr>
          <w:sz w:val="28"/>
          <w:szCs w:val="28"/>
          <w:lang w:val="en-GB"/>
        </w:rPr>
        <w:t>L</w:t>
      </w:r>
      <w:r>
        <w:rPr>
          <w:sz w:val="28"/>
          <w:szCs w:val="28"/>
          <w:lang w:val="en-GB"/>
        </w:rPr>
        <w:t>.</w:t>
      </w:r>
      <w:r w:rsidRPr="00B04434">
        <w:rPr>
          <w:sz w:val="28"/>
          <w:szCs w:val="28"/>
          <w:lang w:val="en-GB"/>
        </w:rPr>
        <w:t xml:space="preserve"> Abnormal uterine bleeding: diagnostic considerations, management options </w:t>
      </w:r>
      <w:r>
        <w:rPr>
          <w:sz w:val="28"/>
          <w:szCs w:val="28"/>
          <w:lang w:val="en-GB"/>
        </w:rPr>
        <w:t xml:space="preserve">/ </w:t>
      </w:r>
      <w:r w:rsidRPr="00B04434">
        <w:rPr>
          <w:sz w:val="28"/>
          <w:szCs w:val="28"/>
          <w:lang w:val="en-GB"/>
        </w:rPr>
        <w:t>C</w:t>
      </w:r>
      <w:r>
        <w:rPr>
          <w:sz w:val="28"/>
          <w:szCs w:val="28"/>
          <w:lang w:val="en-GB"/>
        </w:rPr>
        <w:t xml:space="preserve">. </w:t>
      </w:r>
      <w:r w:rsidRPr="00B04434">
        <w:rPr>
          <w:sz w:val="28"/>
          <w:szCs w:val="28"/>
          <w:lang w:val="en-GB"/>
        </w:rPr>
        <w:t>L</w:t>
      </w:r>
      <w:r>
        <w:rPr>
          <w:sz w:val="28"/>
          <w:szCs w:val="28"/>
          <w:lang w:val="en-GB"/>
        </w:rPr>
        <w:t xml:space="preserve">. </w:t>
      </w:r>
      <w:r w:rsidRPr="00B04434">
        <w:rPr>
          <w:sz w:val="28"/>
          <w:szCs w:val="28"/>
          <w:lang w:val="en-GB"/>
        </w:rPr>
        <w:t>Kilbourn, C</w:t>
      </w:r>
      <w:r>
        <w:rPr>
          <w:sz w:val="28"/>
          <w:szCs w:val="28"/>
          <w:lang w:val="en-GB"/>
        </w:rPr>
        <w:t xml:space="preserve">. </w:t>
      </w:r>
      <w:r w:rsidRPr="00B04434">
        <w:rPr>
          <w:sz w:val="28"/>
          <w:szCs w:val="28"/>
          <w:lang w:val="en-GB"/>
        </w:rPr>
        <w:t>S.</w:t>
      </w:r>
      <w:r>
        <w:rPr>
          <w:sz w:val="28"/>
          <w:szCs w:val="28"/>
          <w:lang w:val="en-GB"/>
        </w:rPr>
        <w:t xml:space="preserve"> </w:t>
      </w:r>
      <w:r w:rsidRPr="00B04434">
        <w:rPr>
          <w:sz w:val="28"/>
          <w:szCs w:val="28"/>
          <w:lang w:val="en-GB"/>
        </w:rPr>
        <w:t>Richards //</w:t>
      </w:r>
      <w:r>
        <w:rPr>
          <w:sz w:val="28"/>
          <w:szCs w:val="28"/>
          <w:lang w:val="en-GB"/>
        </w:rPr>
        <w:t xml:space="preserve"> </w:t>
      </w:r>
      <w:r w:rsidRPr="00B04434">
        <w:rPr>
          <w:sz w:val="28"/>
          <w:szCs w:val="28"/>
          <w:lang w:val="en-GB"/>
        </w:rPr>
        <w:t>Postgraduate medicine.-2002.- Vol.</w:t>
      </w:r>
      <w:r>
        <w:rPr>
          <w:sz w:val="28"/>
          <w:szCs w:val="28"/>
          <w:lang w:val="en-GB"/>
        </w:rPr>
        <w:t xml:space="preserve"> </w:t>
      </w:r>
      <w:r w:rsidRPr="00B04434">
        <w:rPr>
          <w:sz w:val="28"/>
          <w:szCs w:val="28"/>
          <w:lang w:val="en-GB"/>
        </w:rPr>
        <w:t>109, №1</w:t>
      </w:r>
      <w:r w:rsidRPr="00B04434">
        <w:rPr>
          <w:sz w:val="28"/>
          <w:szCs w:val="28"/>
          <w:lang w:val="en-US"/>
        </w:rPr>
        <w:t>.- P.</w:t>
      </w:r>
      <w:r>
        <w:rPr>
          <w:sz w:val="28"/>
          <w:szCs w:val="28"/>
          <w:lang w:val="en-US"/>
        </w:rPr>
        <w:t xml:space="preserve"> </w:t>
      </w:r>
      <w:r w:rsidRPr="00B04434">
        <w:rPr>
          <w:sz w:val="28"/>
          <w:szCs w:val="28"/>
          <w:lang w:val="en-US"/>
        </w:rPr>
        <w:t>25-37.</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Kirchengast S. Serum levels of sex hormones, thyroid hormones, growth hormone, IGF I, and cortisol and their relations to body fat distribution in healthy women dependent on their menopausal status </w:t>
      </w:r>
      <w:r>
        <w:rPr>
          <w:sz w:val="28"/>
          <w:szCs w:val="28"/>
          <w:lang w:val="en-US"/>
        </w:rPr>
        <w:t xml:space="preserve">/ </w:t>
      </w:r>
      <w:r w:rsidRPr="002D677B">
        <w:rPr>
          <w:sz w:val="28"/>
          <w:szCs w:val="28"/>
          <w:lang w:val="en-US"/>
        </w:rPr>
        <w:t>S.</w:t>
      </w:r>
      <w:r>
        <w:rPr>
          <w:sz w:val="28"/>
          <w:szCs w:val="28"/>
          <w:lang w:val="en-US"/>
        </w:rPr>
        <w:t xml:space="preserve"> </w:t>
      </w:r>
      <w:r w:rsidRPr="002D677B">
        <w:rPr>
          <w:sz w:val="28"/>
          <w:szCs w:val="28"/>
          <w:lang w:val="en-US"/>
        </w:rPr>
        <w:t>Kirchengast, B.</w:t>
      </w:r>
      <w:r>
        <w:rPr>
          <w:sz w:val="28"/>
          <w:szCs w:val="28"/>
          <w:lang w:val="en-US"/>
        </w:rPr>
        <w:t xml:space="preserve"> </w:t>
      </w:r>
      <w:r w:rsidRPr="002D677B">
        <w:rPr>
          <w:sz w:val="28"/>
          <w:szCs w:val="28"/>
          <w:lang w:val="en-US"/>
        </w:rPr>
        <w:t>Hartmann, J.</w:t>
      </w:r>
      <w:r>
        <w:rPr>
          <w:sz w:val="28"/>
          <w:szCs w:val="28"/>
          <w:lang w:val="en-US"/>
        </w:rPr>
        <w:t xml:space="preserve"> </w:t>
      </w:r>
      <w:r w:rsidRPr="002D677B">
        <w:rPr>
          <w:sz w:val="28"/>
          <w:szCs w:val="28"/>
          <w:lang w:val="en-US"/>
        </w:rPr>
        <w:t>Huber // Z. Morphol. Anthropol.- 199</w:t>
      </w:r>
      <w:r w:rsidRPr="002D677B">
        <w:rPr>
          <w:sz w:val="28"/>
          <w:szCs w:val="28"/>
          <w:lang w:val="uk-UA"/>
        </w:rPr>
        <w:t>8</w:t>
      </w:r>
      <w:r w:rsidRPr="002D677B">
        <w:rPr>
          <w:sz w:val="28"/>
          <w:szCs w:val="28"/>
          <w:lang w:val="en-US"/>
        </w:rPr>
        <w:t xml:space="preserve">.- Vol. 81, </w:t>
      </w:r>
      <w:r w:rsidRPr="002D677B">
        <w:rPr>
          <w:sz w:val="28"/>
          <w:szCs w:val="28"/>
          <w:lang w:val="uk-UA"/>
        </w:rPr>
        <w:t>№</w:t>
      </w:r>
      <w:r w:rsidRPr="002D677B">
        <w:rPr>
          <w:sz w:val="28"/>
          <w:szCs w:val="28"/>
          <w:lang w:val="en-GB"/>
        </w:rPr>
        <w:t xml:space="preserve"> 2.- P.</w:t>
      </w:r>
      <w:r>
        <w:rPr>
          <w:sz w:val="28"/>
          <w:szCs w:val="28"/>
          <w:lang w:val="en-GB"/>
        </w:rPr>
        <w:t xml:space="preserve"> </w:t>
      </w:r>
      <w:r w:rsidRPr="002D677B">
        <w:rPr>
          <w:sz w:val="28"/>
          <w:szCs w:val="28"/>
          <w:lang w:val="en-GB"/>
        </w:rPr>
        <w:t>223-234.</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de-DE"/>
        </w:rPr>
        <w:t>Kirschbaum C.</w:t>
      </w:r>
      <w:r>
        <w:rPr>
          <w:iCs/>
          <w:sz w:val="28"/>
          <w:szCs w:val="28"/>
          <w:lang w:val="de-DE"/>
        </w:rPr>
        <w:t xml:space="preserve"> </w:t>
      </w:r>
      <w:r w:rsidRPr="002D677B">
        <w:rPr>
          <w:sz w:val="28"/>
          <w:szCs w:val="28"/>
          <w:lang w:val="en-GB"/>
        </w:rPr>
        <w:t xml:space="preserve">Short-term estradiol treatment enhances pituitary-adrenal axis and sympathetic responses to psychological stress in </w:t>
      </w:r>
      <w:r w:rsidRPr="002D677B">
        <w:rPr>
          <w:sz w:val="28"/>
          <w:szCs w:val="28"/>
          <w:lang w:val="en-GB"/>
        </w:rPr>
        <w:lastRenderedPageBreak/>
        <w:t xml:space="preserve">healthy young men </w:t>
      </w:r>
      <w:r w:rsidRPr="002D677B">
        <w:rPr>
          <w:sz w:val="28"/>
          <w:szCs w:val="28"/>
          <w:lang w:val="en-US"/>
        </w:rPr>
        <w:t xml:space="preserve">/ </w:t>
      </w:r>
      <w:r w:rsidRPr="002D677B">
        <w:rPr>
          <w:iCs/>
          <w:sz w:val="28"/>
          <w:szCs w:val="28"/>
          <w:lang w:val="de-DE"/>
        </w:rPr>
        <w:t>C.</w:t>
      </w:r>
      <w:r>
        <w:rPr>
          <w:iCs/>
          <w:sz w:val="28"/>
          <w:szCs w:val="28"/>
          <w:lang w:val="de-DE"/>
        </w:rPr>
        <w:t xml:space="preserve"> </w:t>
      </w:r>
      <w:r w:rsidRPr="002D677B">
        <w:rPr>
          <w:iCs/>
          <w:sz w:val="28"/>
          <w:szCs w:val="28"/>
          <w:lang w:val="de-DE"/>
        </w:rPr>
        <w:t>Kirschbaum, N.</w:t>
      </w:r>
      <w:r>
        <w:rPr>
          <w:iCs/>
          <w:sz w:val="28"/>
          <w:szCs w:val="28"/>
          <w:lang w:val="de-DE"/>
        </w:rPr>
        <w:t xml:space="preserve"> </w:t>
      </w:r>
      <w:r w:rsidRPr="002D677B">
        <w:rPr>
          <w:iCs/>
          <w:sz w:val="28"/>
          <w:szCs w:val="28"/>
          <w:lang w:val="de-DE"/>
        </w:rPr>
        <w:t>Schommer, I.</w:t>
      </w:r>
      <w:r>
        <w:rPr>
          <w:iCs/>
          <w:sz w:val="28"/>
          <w:szCs w:val="28"/>
          <w:lang w:val="de-DE"/>
        </w:rPr>
        <w:t xml:space="preserve"> </w:t>
      </w:r>
      <w:r w:rsidRPr="002D677B">
        <w:rPr>
          <w:iCs/>
          <w:sz w:val="28"/>
          <w:szCs w:val="28"/>
          <w:lang w:val="de-DE"/>
        </w:rPr>
        <w:t>Federenko</w:t>
      </w:r>
      <w:r>
        <w:rPr>
          <w:iCs/>
          <w:sz w:val="28"/>
          <w:szCs w:val="28"/>
          <w:lang w:val="de-DE"/>
        </w:rPr>
        <w:t xml:space="preserve"> [</w:t>
      </w:r>
      <w:r w:rsidRPr="002D677B">
        <w:rPr>
          <w:iCs/>
          <w:sz w:val="28"/>
          <w:szCs w:val="28"/>
          <w:lang w:val="de-DE"/>
        </w:rPr>
        <w:t>et al.</w:t>
      </w:r>
      <w:r>
        <w:rPr>
          <w:iCs/>
          <w:sz w:val="28"/>
          <w:szCs w:val="28"/>
          <w:lang w:val="de-DE"/>
        </w:rPr>
        <w:t>]</w:t>
      </w:r>
      <w:r w:rsidRPr="002D677B">
        <w:rPr>
          <w:iCs/>
          <w:sz w:val="28"/>
          <w:szCs w:val="28"/>
          <w:lang w:val="de-DE"/>
        </w:rPr>
        <w:t xml:space="preserve"> </w:t>
      </w:r>
      <w:r w:rsidRPr="002D677B">
        <w:rPr>
          <w:iCs/>
          <w:sz w:val="28"/>
          <w:szCs w:val="28"/>
          <w:lang w:val="en-US"/>
        </w:rPr>
        <w:t>//</w:t>
      </w:r>
      <w:r>
        <w:rPr>
          <w:iCs/>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81</w:t>
      </w:r>
      <w:r>
        <w:rPr>
          <w:sz w:val="28"/>
          <w:szCs w:val="28"/>
          <w:lang w:val="en-GB"/>
        </w:rPr>
        <w:t xml:space="preserve">.- P. </w:t>
      </w:r>
      <w:r w:rsidRPr="002D677B">
        <w:rPr>
          <w:sz w:val="28"/>
          <w:szCs w:val="28"/>
          <w:lang w:val="en-GB"/>
        </w:rPr>
        <w:t>39</w:t>
      </w:r>
      <w:r>
        <w:rPr>
          <w:sz w:val="28"/>
          <w:szCs w:val="28"/>
          <w:lang w:val="en-GB"/>
        </w:rPr>
        <w:t>-</w:t>
      </w:r>
      <w:r w:rsidRPr="002D677B">
        <w:rPr>
          <w:sz w:val="28"/>
          <w:szCs w:val="28"/>
          <w:lang w:val="en-GB"/>
        </w:rPr>
        <w:t xml:space="preserve">43. </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en-US"/>
        </w:rPr>
        <w:t xml:space="preserve">Knobil </w:t>
      </w:r>
      <w:r w:rsidRPr="002D677B">
        <w:rPr>
          <w:sz w:val="28"/>
          <w:szCs w:val="28"/>
        </w:rPr>
        <w:t>Е</w:t>
      </w:r>
      <w:r w:rsidRPr="002D677B">
        <w:rPr>
          <w:sz w:val="28"/>
          <w:szCs w:val="28"/>
          <w:lang w:val="en-US"/>
        </w:rPr>
        <w:t>. Endocrinology and Fhysiology of Reproduction</w:t>
      </w:r>
      <w:r>
        <w:rPr>
          <w:sz w:val="28"/>
          <w:szCs w:val="28"/>
          <w:lang w:val="en-US"/>
        </w:rPr>
        <w:t xml:space="preserve"> / [</w:t>
      </w:r>
      <w:r w:rsidRPr="002D677B">
        <w:rPr>
          <w:sz w:val="28"/>
          <w:szCs w:val="28"/>
          <w:lang w:val="en-US"/>
        </w:rPr>
        <w:t>Eds. P. Lenny</w:t>
      </w:r>
      <w:r>
        <w:rPr>
          <w:sz w:val="28"/>
          <w:szCs w:val="28"/>
          <w:lang w:val="en-US"/>
        </w:rPr>
        <w:t>,</w:t>
      </w:r>
      <w:r w:rsidRPr="002D677B">
        <w:rPr>
          <w:sz w:val="28"/>
          <w:szCs w:val="28"/>
          <w:lang w:val="en-US"/>
        </w:rPr>
        <w:t xml:space="preserve"> D.Armstrong</w:t>
      </w:r>
      <w:r>
        <w:rPr>
          <w:sz w:val="28"/>
          <w:szCs w:val="28"/>
          <w:lang w:val="en-US"/>
        </w:rPr>
        <w:t>]</w:t>
      </w:r>
      <w:r w:rsidRPr="002D677B">
        <w:rPr>
          <w:sz w:val="28"/>
          <w:szCs w:val="28"/>
          <w:lang w:val="en-US"/>
        </w:rPr>
        <w:t>.</w:t>
      </w:r>
      <w:r>
        <w:rPr>
          <w:sz w:val="28"/>
          <w:szCs w:val="28"/>
          <w:lang w:val="en-US"/>
        </w:rPr>
        <w:t>-</w:t>
      </w:r>
      <w:r w:rsidRPr="002D677B">
        <w:rPr>
          <w:sz w:val="28"/>
          <w:szCs w:val="28"/>
          <w:lang w:val="en-US"/>
        </w:rPr>
        <w:t xml:space="preserve"> New York</w:t>
      </w:r>
      <w:r>
        <w:rPr>
          <w:sz w:val="28"/>
          <w:szCs w:val="28"/>
          <w:lang w:val="en-US"/>
        </w:rPr>
        <w:t xml:space="preserve"> </w:t>
      </w:r>
      <w:r w:rsidRPr="002D677B">
        <w:rPr>
          <w:sz w:val="28"/>
          <w:szCs w:val="28"/>
          <w:lang w:val="en-US"/>
        </w:rPr>
        <w:t>: Plenum Press,</w:t>
      </w:r>
      <w:r>
        <w:rPr>
          <w:sz w:val="28"/>
          <w:szCs w:val="28"/>
          <w:lang w:val="en-US"/>
        </w:rPr>
        <w:t xml:space="preserve"> </w:t>
      </w:r>
      <w:r w:rsidRPr="002D677B">
        <w:rPr>
          <w:sz w:val="28"/>
          <w:szCs w:val="28"/>
          <w:lang w:val="en-US"/>
        </w:rPr>
        <w:t>1987.</w:t>
      </w:r>
      <w:r>
        <w:rPr>
          <w:sz w:val="28"/>
          <w:szCs w:val="28"/>
          <w:lang w:val="en-US"/>
        </w:rPr>
        <w:t>-</w:t>
      </w:r>
      <w:r w:rsidRPr="002D677B">
        <w:rPr>
          <w:sz w:val="28"/>
          <w:szCs w:val="28"/>
          <w:lang w:val="en-US"/>
        </w:rPr>
        <w:t xml:space="preserve"> P. 23–26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 xml:space="preserve">Kottler D. Method of predicting body cell mass using bioimpedance analysis </w:t>
      </w:r>
      <w:r>
        <w:rPr>
          <w:sz w:val="28"/>
          <w:szCs w:val="28"/>
          <w:lang w:val="en-GB"/>
        </w:rPr>
        <w:t xml:space="preserve">/ </w:t>
      </w:r>
      <w:r w:rsidRPr="002D677B">
        <w:rPr>
          <w:sz w:val="28"/>
          <w:szCs w:val="28"/>
          <w:lang w:val="en-GB"/>
        </w:rPr>
        <w:t>D.</w:t>
      </w:r>
      <w:r>
        <w:rPr>
          <w:sz w:val="28"/>
          <w:szCs w:val="28"/>
          <w:lang w:val="en-GB"/>
        </w:rPr>
        <w:t xml:space="preserve"> </w:t>
      </w:r>
      <w:r w:rsidRPr="002D677B">
        <w:rPr>
          <w:sz w:val="28"/>
          <w:szCs w:val="28"/>
          <w:lang w:val="en-GB"/>
        </w:rPr>
        <w:t>Kottler // US Patent.- 1997.- Vol.</w:t>
      </w:r>
      <w:r>
        <w:rPr>
          <w:sz w:val="28"/>
          <w:szCs w:val="28"/>
          <w:lang w:val="en-GB"/>
        </w:rPr>
        <w:t xml:space="preserve"> </w:t>
      </w:r>
      <w:r w:rsidRPr="002D677B">
        <w:rPr>
          <w:sz w:val="28"/>
          <w:szCs w:val="28"/>
          <w:lang w:val="en-GB"/>
        </w:rPr>
        <w:t>4</w:t>
      </w:r>
      <w:r>
        <w:rPr>
          <w:sz w:val="28"/>
          <w:szCs w:val="28"/>
          <w:lang w:val="en-GB"/>
        </w:rPr>
        <w:t>/- P. 12-13.</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Kouides P</w:t>
      </w:r>
      <w:r>
        <w:rPr>
          <w:sz w:val="28"/>
          <w:szCs w:val="28"/>
          <w:lang w:val="en-GB"/>
        </w:rPr>
        <w:t xml:space="preserve">. </w:t>
      </w:r>
      <w:r w:rsidRPr="002D677B">
        <w:rPr>
          <w:sz w:val="28"/>
          <w:szCs w:val="28"/>
          <w:lang w:val="en-GB"/>
        </w:rPr>
        <w:t>A</w:t>
      </w:r>
      <w:r>
        <w:rPr>
          <w:sz w:val="28"/>
          <w:szCs w:val="28"/>
          <w:lang w:val="en-GB"/>
        </w:rPr>
        <w:t xml:space="preserve">. </w:t>
      </w:r>
      <w:r w:rsidRPr="002D677B">
        <w:rPr>
          <w:sz w:val="28"/>
          <w:szCs w:val="28"/>
          <w:lang w:val="en-GB"/>
        </w:rPr>
        <w:t xml:space="preserve"> Hemostasis and menstruation: appropriate investigation for underlying disorders of hemostasis in women with excessive menstrual bleeding </w:t>
      </w:r>
      <w:r w:rsidRPr="002D677B">
        <w:rPr>
          <w:sz w:val="28"/>
          <w:szCs w:val="28"/>
          <w:lang w:val="en-US"/>
        </w:rPr>
        <w:t xml:space="preserve">/ </w:t>
      </w:r>
      <w:r>
        <w:rPr>
          <w:sz w:val="28"/>
          <w:szCs w:val="28"/>
          <w:lang w:val="en-US"/>
        </w:rPr>
        <w:t xml:space="preserve">P. A. </w:t>
      </w:r>
      <w:r w:rsidRPr="002D677B">
        <w:rPr>
          <w:sz w:val="28"/>
          <w:szCs w:val="28"/>
          <w:lang w:val="en-GB"/>
        </w:rPr>
        <w:t xml:space="preserve">Kouides, </w:t>
      </w:r>
      <w:r>
        <w:rPr>
          <w:sz w:val="28"/>
          <w:szCs w:val="28"/>
          <w:lang w:val="en-GB"/>
        </w:rPr>
        <w:t xml:space="preserve">J. </w:t>
      </w:r>
      <w:r w:rsidRPr="002D677B">
        <w:rPr>
          <w:sz w:val="28"/>
          <w:szCs w:val="28"/>
          <w:lang w:val="en-GB"/>
        </w:rPr>
        <w:t xml:space="preserve">Conard, </w:t>
      </w:r>
      <w:r>
        <w:rPr>
          <w:sz w:val="28"/>
          <w:szCs w:val="28"/>
          <w:lang w:val="en-GB"/>
        </w:rPr>
        <w:t xml:space="preserve">F. </w:t>
      </w:r>
      <w:r w:rsidRPr="002D677B">
        <w:rPr>
          <w:sz w:val="28"/>
          <w:szCs w:val="28"/>
          <w:lang w:val="en-GB"/>
        </w:rPr>
        <w:t>Peyvandi</w:t>
      </w:r>
      <w:r>
        <w:rPr>
          <w:sz w:val="28"/>
          <w:szCs w:val="28"/>
          <w:lang w:val="en-GB"/>
        </w:rPr>
        <w:t xml:space="preserve"> [et al.]</w:t>
      </w:r>
      <w:r w:rsidRPr="002D677B">
        <w:rPr>
          <w:sz w:val="28"/>
          <w:szCs w:val="28"/>
          <w:lang w:val="en-GB"/>
        </w:rPr>
        <w:t xml:space="preserve"> // Fertil Steril.-  2005.- Vol. 84.- P. 1345–</w:t>
      </w:r>
      <w:r>
        <w:rPr>
          <w:sz w:val="28"/>
          <w:szCs w:val="28"/>
          <w:lang w:val="en-GB"/>
        </w:rPr>
        <w:t>13</w:t>
      </w:r>
      <w:r w:rsidRPr="002D677B">
        <w:rPr>
          <w:sz w:val="28"/>
          <w:szCs w:val="28"/>
          <w:lang w:val="en-GB"/>
        </w:rPr>
        <w:t>51.</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Lessey B</w:t>
      </w:r>
      <w:r>
        <w:rPr>
          <w:sz w:val="28"/>
          <w:szCs w:val="28"/>
          <w:lang w:val="en-US"/>
        </w:rPr>
        <w:t xml:space="preserve">. </w:t>
      </w:r>
      <w:r w:rsidRPr="002D677B">
        <w:rPr>
          <w:sz w:val="28"/>
          <w:szCs w:val="28"/>
          <w:lang w:val="en-US"/>
        </w:rPr>
        <w:t>A</w:t>
      </w:r>
      <w:r>
        <w:rPr>
          <w:sz w:val="28"/>
          <w:szCs w:val="28"/>
          <w:lang w:val="en-US"/>
        </w:rPr>
        <w:t xml:space="preserve">. </w:t>
      </w:r>
      <w:r w:rsidRPr="002D677B">
        <w:rPr>
          <w:sz w:val="28"/>
          <w:szCs w:val="28"/>
          <w:lang w:val="en-US"/>
        </w:rPr>
        <w:t xml:space="preserve"> Further characterization of endometrial integrins during the menstrual cycle and in pregnancy / </w:t>
      </w:r>
      <w:r>
        <w:rPr>
          <w:sz w:val="28"/>
          <w:szCs w:val="28"/>
          <w:lang w:val="en-US"/>
        </w:rPr>
        <w:t xml:space="preserve">B. A. </w:t>
      </w:r>
      <w:r w:rsidRPr="002D677B">
        <w:rPr>
          <w:sz w:val="28"/>
          <w:szCs w:val="28"/>
          <w:lang w:val="en-US"/>
        </w:rPr>
        <w:t xml:space="preserve">Lessey, </w:t>
      </w:r>
      <w:r>
        <w:rPr>
          <w:sz w:val="28"/>
          <w:szCs w:val="28"/>
          <w:lang w:val="en-US"/>
        </w:rPr>
        <w:t xml:space="preserve">A. J. </w:t>
      </w:r>
      <w:r w:rsidRPr="002D677B">
        <w:rPr>
          <w:sz w:val="28"/>
          <w:szCs w:val="28"/>
          <w:lang w:val="en-US"/>
        </w:rPr>
        <w:t xml:space="preserve">Castelbaum, </w:t>
      </w:r>
      <w:r>
        <w:rPr>
          <w:sz w:val="28"/>
          <w:szCs w:val="28"/>
          <w:lang w:val="en-US"/>
        </w:rPr>
        <w:t>C. A.  [et al.] //</w:t>
      </w:r>
      <w:r w:rsidRPr="002D677B">
        <w:rPr>
          <w:sz w:val="28"/>
          <w:szCs w:val="28"/>
          <w:lang w:val="en-US"/>
        </w:rPr>
        <w:t xml:space="preserve"> </w:t>
      </w:r>
      <w:r w:rsidRPr="002D677B">
        <w:rPr>
          <w:rStyle w:val="ref-journal1"/>
          <w:i w:val="0"/>
          <w:sz w:val="28"/>
          <w:szCs w:val="28"/>
          <w:lang w:val="en-US"/>
        </w:rPr>
        <w:t>Fertil</w:t>
      </w:r>
      <w:r>
        <w:rPr>
          <w:rStyle w:val="ref-journal1"/>
          <w:i w:val="0"/>
          <w:sz w:val="28"/>
          <w:szCs w:val="28"/>
          <w:lang w:val="en-US"/>
        </w:rPr>
        <w:t>.</w:t>
      </w:r>
      <w:r w:rsidRPr="002D677B">
        <w:rPr>
          <w:rStyle w:val="ref-journal1"/>
          <w:i w:val="0"/>
          <w:sz w:val="28"/>
          <w:szCs w:val="28"/>
          <w:lang w:val="en-US"/>
        </w:rPr>
        <w:t xml:space="preserve"> Steril.</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1994</w:t>
      </w:r>
      <w:r>
        <w:rPr>
          <w:sz w:val="28"/>
          <w:szCs w:val="28"/>
          <w:lang w:val="en-US"/>
        </w:rPr>
        <w:t xml:space="preserve">.- Vol. </w:t>
      </w:r>
      <w:r w:rsidRPr="002D677B">
        <w:rPr>
          <w:rStyle w:val="ref-vol1"/>
          <w:b w:val="0"/>
          <w:sz w:val="28"/>
          <w:szCs w:val="28"/>
          <w:lang w:val="en-US"/>
        </w:rPr>
        <w:t>62</w:t>
      </w:r>
      <w:r>
        <w:rPr>
          <w:rStyle w:val="ref-vol1"/>
          <w:b w:val="0"/>
          <w:sz w:val="28"/>
          <w:szCs w:val="28"/>
          <w:lang w:val="en-US"/>
        </w:rPr>
        <w:t xml:space="preserve">.- P. </w:t>
      </w:r>
      <w:r w:rsidRPr="002D677B">
        <w:rPr>
          <w:sz w:val="28"/>
          <w:szCs w:val="28"/>
          <w:lang w:val="en-US"/>
        </w:rPr>
        <w:t xml:space="preserve">497–506.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Lessey B</w:t>
      </w:r>
      <w:r>
        <w:rPr>
          <w:sz w:val="28"/>
          <w:szCs w:val="28"/>
          <w:lang w:val="en-US"/>
        </w:rPr>
        <w:t xml:space="preserve">. </w:t>
      </w:r>
      <w:r w:rsidRPr="002D677B">
        <w:rPr>
          <w:sz w:val="28"/>
          <w:szCs w:val="28"/>
          <w:lang w:val="en-US"/>
        </w:rPr>
        <w:t>A</w:t>
      </w:r>
      <w:r>
        <w:rPr>
          <w:sz w:val="28"/>
          <w:szCs w:val="28"/>
          <w:lang w:val="en-US"/>
        </w:rPr>
        <w:t>.</w:t>
      </w:r>
      <w:r w:rsidRPr="002D677B">
        <w:rPr>
          <w:sz w:val="28"/>
          <w:szCs w:val="28"/>
          <w:lang w:val="en-US"/>
        </w:rPr>
        <w:t xml:space="preserve"> Heparin-binding EGF-like growth factor (HB-EGF) in the human endometrium: A potential paracrine role during implantation / </w:t>
      </w:r>
      <w:r>
        <w:rPr>
          <w:sz w:val="28"/>
          <w:szCs w:val="28"/>
          <w:lang w:val="en-US"/>
        </w:rPr>
        <w:t xml:space="preserve">B. A. </w:t>
      </w:r>
      <w:r w:rsidRPr="002D677B">
        <w:rPr>
          <w:sz w:val="28"/>
          <w:szCs w:val="28"/>
          <w:lang w:val="en-US"/>
        </w:rPr>
        <w:t xml:space="preserve">Lessey, </w:t>
      </w:r>
      <w:r>
        <w:rPr>
          <w:sz w:val="28"/>
          <w:szCs w:val="28"/>
          <w:lang w:val="en-US"/>
        </w:rPr>
        <w:t xml:space="preserve">Y. </w:t>
      </w:r>
      <w:r w:rsidRPr="002D677B">
        <w:rPr>
          <w:sz w:val="28"/>
          <w:szCs w:val="28"/>
          <w:lang w:val="en-US"/>
        </w:rPr>
        <w:t xml:space="preserve">Gui, </w:t>
      </w:r>
      <w:r>
        <w:rPr>
          <w:sz w:val="28"/>
          <w:szCs w:val="28"/>
          <w:lang w:val="en-US"/>
        </w:rPr>
        <w:t xml:space="preserve">K. B. C. </w:t>
      </w:r>
      <w:r w:rsidRPr="002D677B">
        <w:rPr>
          <w:sz w:val="28"/>
          <w:szCs w:val="28"/>
          <w:lang w:val="en-US"/>
        </w:rPr>
        <w:t>Apparao</w:t>
      </w:r>
      <w:r>
        <w:rPr>
          <w:sz w:val="28"/>
          <w:szCs w:val="28"/>
          <w:lang w:val="en-US"/>
        </w:rPr>
        <w:t xml:space="preserve"> [et al.] //</w:t>
      </w:r>
      <w:r w:rsidRPr="002D677B">
        <w:rPr>
          <w:sz w:val="28"/>
          <w:szCs w:val="28"/>
          <w:lang w:val="en-US"/>
        </w:rPr>
        <w:t xml:space="preserve"> </w:t>
      </w:r>
      <w:r w:rsidRPr="002D677B">
        <w:rPr>
          <w:rStyle w:val="ref-journal1"/>
          <w:i w:val="0"/>
          <w:sz w:val="28"/>
          <w:szCs w:val="28"/>
          <w:lang w:val="en-US"/>
        </w:rPr>
        <w:t>Mol</w:t>
      </w:r>
      <w:r>
        <w:rPr>
          <w:rStyle w:val="ref-journal1"/>
          <w:i w:val="0"/>
          <w:sz w:val="28"/>
          <w:szCs w:val="28"/>
          <w:lang w:val="en-US"/>
        </w:rPr>
        <w:t>.</w:t>
      </w:r>
      <w:r w:rsidRPr="002D677B">
        <w:rPr>
          <w:rStyle w:val="ref-journal1"/>
          <w:i w:val="0"/>
          <w:sz w:val="28"/>
          <w:szCs w:val="28"/>
          <w:lang w:val="en-US"/>
        </w:rPr>
        <w:t xml:space="preserve"> Reprod</w:t>
      </w:r>
      <w:r>
        <w:rPr>
          <w:rStyle w:val="ref-journal1"/>
          <w:i w:val="0"/>
          <w:sz w:val="28"/>
          <w:szCs w:val="28"/>
          <w:lang w:val="en-US"/>
        </w:rPr>
        <w:t>.</w:t>
      </w:r>
      <w:r w:rsidRPr="002D677B">
        <w:rPr>
          <w:rStyle w:val="ref-journal1"/>
          <w:i w:val="0"/>
          <w:sz w:val="28"/>
          <w:szCs w:val="28"/>
          <w:lang w:val="en-US"/>
        </w:rPr>
        <w:t xml:space="preserve"> Dev.</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2002</w:t>
      </w:r>
      <w:r>
        <w:rPr>
          <w:sz w:val="28"/>
          <w:szCs w:val="28"/>
          <w:lang w:val="en-US"/>
        </w:rPr>
        <w:t xml:space="preserve">.- Vol. </w:t>
      </w:r>
      <w:r w:rsidRPr="002D677B">
        <w:rPr>
          <w:rStyle w:val="ref-vol1"/>
          <w:b w:val="0"/>
          <w:sz w:val="28"/>
          <w:szCs w:val="28"/>
          <w:lang w:val="en-US"/>
        </w:rPr>
        <w:t>62</w:t>
      </w:r>
      <w:r>
        <w:rPr>
          <w:rStyle w:val="ref-vol1"/>
          <w:b w:val="0"/>
          <w:sz w:val="28"/>
          <w:szCs w:val="28"/>
          <w:lang w:val="en-US"/>
        </w:rPr>
        <w:t xml:space="preserve">.- P. </w:t>
      </w:r>
      <w:r w:rsidRPr="002D677B">
        <w:rPr>
          <w:sz w:val="28"/>
          <w:szCs w:val="28"/>
          <w:lang w:val="en-US"/>
        </w:rPr>
        <w:t xml:space="preserve">446–455.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US"/>
        </w:rPr>
      </w:pPr>
      <w:r w:rsidRPr="009C1DE4">
        <w:rPr>
          <w:sz w:val="28"/>
          <w:szCs w:val="28"/>
          <w:lang w:val="en-US"/>
        </w:rPr>
        <w:t>Lessey B</w:t>
      </w:r>
      <w:r>
        <w:rPr>
          <w:sz w:val="28"/>
          <w:szCs w:val="28"/>
          <w:lang w:val="en-US"/>
        </w:rPr>
        <w:t xml:space="preserve">. </w:t>
      </w:r>
      <w:r w:rsidRPr="009C1DE4">
        <w:rPr>
          <w:sz w:val="28"/>
          <w:szCs w:val="28"/>
          <w:lang w:val="en-US"/>
        </w:rPr>
        <w:t xml:space="preserve">A. </w:t>
      </w:r>
      <w:r w:rsidRPr="009C1DE4">
        <w:rPr>
          <w:rStyle w:val="ref-journal1"/>
          <w:i w:val="0"/>
          <w:sz w:val="28"/>
          <w:szCs w:val="28"/>
          <w:lang w:val="en-US"/>
        </w:rPr>
        <w:t>Implantation</w:t>
      </w:r>
      <w:r>
        <w:rPr>
          <w:rStyle w:val="ref-journal1"/>
          <w:i w:val="0"/>
          <w:sz w:val="28"/>
          <w:szCs w:val="28"/>
          <w:lang w:val="en-US"/>
        </w:rPr>
        <w:t xml:space="preserve"> / </w:t>
      </w:r>
      <w:r w:rsidRPr="009C1DE4">
        <w:rPr>
          <w:sz w:val="28"/>
          <w:szCs w:val="28"/>
          <w:lang w:val="en-US"/>
        </w:rPr>
        <w:t>B</w:t>
      </w:r>
      <w:r>
        <w:rPr>
          <w:sz w:val="28"/>
          <w:szCs w:val="28"/>
          <w:lang w:val="en-US"/>
        </w:rPr>
        <w:t xml:space="preserve">. </w:t>
      </w:r>
      <w:r w:rsidRPr="009C1DE4">
        <w:rPr>
          <w:sz w:val="28"/>
          <w:szCs w:val="28"/>
          <w:lang w:val="en-US"/>
        </w:rPr>
        <w:t>A.</w:t>
      </w:r>
      <w:r>
        <w:rPr>
          <w:sz w:val="28"/>
          <w:szCs w:val="28"/>
          <w:lang w:val="en-US"/>
        </w:rPr>
        <w:t xml:space="preserve"> </w:t>
      </w:r>
      <w:r w:rsidRPr="009C1DE4">
        <w:rPr>
          <w:sz w:val="28"/>
          <w:szCs w:val="28"/>
          <w:lang w:val="en-US"/>
        </w:rPr>
        <w:t>Lessey</w:t>
      </w:r>
      <w:r>
        <w:rPr>
          <w:sz w:val="28"/>
          <w:szCs w:val="28"/>
          <w:lang w:val="en-US"/>
        </w:rPr>
        <w:t>.-</w:t>
      </w:r>
      <w:r w:rsidRPr="009C1DE4">
        <w:rPr>
          <w:sz w:val="28"/>
          <w:szCs w:val="28"/>
          <w:lang w:val="en-US"/>
        </w:rPr>
        <w:t xml:space="preserve"> Philadelphia</w:t>
      </w:r>
      <w:r>
        <w:rPr>
          <w:sz w:val="28"/>
          <w:szCs w:val="28"/>
          <w:lang w:val="en-US"/>
        </w:rPr>
        <w:t xml:space="preserve"> </w:t>
      </w:r>
      <w:r w:rsidRPr="009C1DE4">
        <w:rPr>
          <w:sz w:val="28"/>
          <w:szCs w:val="28"/>
          <w:lang w:val="en-US"/>
        </w:rPr>
        <w:t>: W.B. Saunders Company</w:t>
      </w:r>
      <w:r>
        <w:rPr>
          <w:sz w:val="28"/>
          <w:szCs w:val="28"/>
          <w:lang w:val="en-US"/>
        </w:rPr>
        <w:t>,</w:t>
      </w:r>
      <w:r w:rsidRPr="009C1DE4">
        <w:rPr>
          <w:sz w:val="28"/>
          <w:szCs w:val="28"/>
          <w:lang w:val="en-US"/>
        </w:rPr>
        <w:t xml:space="preserve"> 2001</w:t>
      </w:r>
      <w:r>
        <w:rPr>
          <w:sz w:val="28"/>
          <w:szCs w:val="28"/>
          <w:lang w:val="en-US"/>
        </w:rPr>
        <w:t>.- 458 p.</w:t>
      </w:r>
    </w:p>
    <w:p w:rsidR="00CB5432" w:rsidRPr="00FC7F91"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Lessey B</w:t>
      </w:r>
      <w:r>
        <w:rPr>
          <w:sz w:val="28"/>
          <w:szCs w:val="28"/>
          <w:lang w:val="en-US"/>
        </w:rPr>
        <w:t xml:space="preserve">. </w:t>
      </w:r>
      <w:r w:rsidRPr="002D677B">
        <w:rPr>
          <w:sz w:val="28"/>
          <w:szCs w:val="28"/>
          <w:lang w:val="en-US"/>
        </w:rPr>
        <w:t>A</w:t>
      </w:r>
      <w:r>
        <w:rPr>
          <w:sz w:val="28"/>
          <w:szCs w:val="28"/>
          <w:lang w:val="en-US"/>
        </w:rPr>
        <w:t>.</w:t>
      </w:r>
      <w:r w:rsidRPr="002D677B">
        <w:rPr>
          <w:sz w:val="28"/>
          <w:szCs w:val="28"/>
          <w:lang w:val="en-US"/>
        </w:rPr>
        <w:t xml:space="preserve"> Integrin adhesion molecules in the human endometrium. </w:t>
      </w:r>
      <w:r w:rsidRPr="00FC7F91">
        <w:rPr>
          <w:sz w:val="28"/>
          <w:szCs w:val="28"/>
          <w:lang w:val="en-US"/>
        </w:rPr>
        <w:t xml:space="preserve">Correlation with the normal and abnormal menstrual cycle / B. A. Lessey, L. Damjanovich, C. Coutifaris [et al.] // </w:t>
      </w:r>
      <w:r w:rsidRPr="00FC7F91">
        <w:rPr>
          <w:rStyle w:val="ref-journal1"/>
          <w:i w:val="0"/>
          <w:sz w:val="28"/>
          <w:szCs w:val="28"/>
          <w:lang w:val="en-US"/>
        </w:rPr>
        <w:t xml:space="preserve">J. Clin. Invest.- </w:t>
      </w:r>
      <w:r w:rsidRPr="00FC7F91">
        <w:rPr>
          <w:sz w:val="28"/>
          <w:szCs w:val="28"/>
          <w:lang w:val="en-US"/>
        </w:rPr>
        <w:t xml:space="preserve">1992.- Vol. </w:t>
      </w:r>
      <w:r w:rsidRPr="00FC7F91">
        <w:rPr>
          <w:rStyle w:val="ref-vol1"/>
          <w:b w:val="0"/>
          <w:sz w:val="28"/>
          <w:szCs w:val="28"/>
          <w:lang w:val="en-US"/>
        </w:rPr>
        <w:t xml:space="preserve">90.- P. </w:t>
      </w:r>
      <w:r w:rsidRPr="00FC7F91">
        <w:rPr>
          <w:sz w:val="28"/>
          <w:szCs w:val="28"/>
          <w:lang w:val="en-US"/>
        </w:rPr>
        <w:t>188–195.</w:t>
      </w:r>
    </w:p>
    <w:p w:rsidR="00CB5432" w:rsidRPr="00FC7F91" w:rsidRDefault="00CB5432" w:rsidP="009E6D99">
      <w:pPr>
        <w:numPr>
          <w:ilvl w:val="0"/>
          <w:numId w:val="41"/>
        </w:numPr>
        <w:spacing w:after="0" w:line="360" w:lineRule="auto"/>
        <w:ind w:left="0" w:firstLine="709"/>
        <w:jc w:val="both"/>
        <w:rPr>
          <w:sz w:val="28"/>
          <w:szCs w:val="28"/>
          <w:lang w:val="en-US"/>
        </w:rPr>
      </w:pPr>
      <w:r w:rsidRPr="00FC7F91">
        <w:rPr>
          <w:sz w:val="28"/>
          <w:szCs w:val="28"/>
          <w:lang w:val="en-US"/>
        </w:rPr>
        <w:t xml:space="preserve">Lessey B. A. Integrins and implantation in the human / B. A. Lessey, A. J. Castelbaum // </w:t>
      </w:r>
      <w:r w:rsidRPr="00FC7F91">
        <w:rPr>
          <w:rStyle w:val="ref-journal1"/>
          <w:i w:val="0"/>
          <w:sz w:val="28"/>
          <w:szCs w:val="28"/>
          <w:lang w:val="en-US"/>
        </w:rPr>
        <w:t xml:space="preserve">Rev. Endocr. Metab. Disord.- </w:t>
      </w:r>
      <w:r w:rsidRPr="00FC7F91">
        <w:rPr>
          <w:sz w:val="28"/>
          <w:szCs w:val="28"/>
          <w:lang w:val="en-US"/>
        </w:rPr>
        <w:t xml:space="preserve">2002.- Vol. </w:t>
      </w:r>
      <w:r w:rsidRPr="00FC7F91">
        <w:rPr>
          <w:rStyle w:val="ref-vol1"/>
          <w:b w:val="0"/>
          <w:sz w:val="28"/>
          <w:szCs w:val="28"/>
          <w:lang w:val="en-US"/>
        </w:rPr>
        <w:t xml:space="preserve">3.- P. </w:t>
      </w:r>
      <w:r w:rsidRPr="00FC7F91">
        <w:rPr>
          <w:sz w:val="28"/>
          <w:szCs w:val="28"/>
          <w:lang w:val="en-US"/>
        </w:rPr>
        <w:t xml:space="preserve">107–117. </w:t>
      </w:r>
    </w:p>
    <w:p w:rsidR="00CB5432" w:rsidRPr="00FC7F91"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FC7F91">
        <w:rPr>
          <w:sz w:val="28"/>
          <w:szCs w:val="28"/>
          <w:lang w:val="en-US"/>
        </w:rPr>
        <w:t>Leung P. The Ovary / P. Leung, E. Y. Adashi.- San Diego, California 92101-4495, USA ; London, UK, 2006.- 725 p.</w:t>
      </w:r>
    </w:p>
    <w:p w:rsidR="00CB5432" w:rsidRPr="002D677B" w:rsidRDefault="00CB5432" w:rsidP="009E6D99">
      <w:pPr>
        <w:numPr>
          <w:ilvl w:val="0"/>
          <w:numId w:val="41"/>
        </w:numPr>
        <w:spacing w:after="0" w:line="360" w:lineRule="auto"/>
        <w:ind w:left="0" w:firstLine="709"/>
        <w:jc w:val="both"/>
        <w:rPr>
          <w:sz w:val="28"/>
          <w:szCs w:val="28"/>
          <w:lang w:val="en-US"/>
        </w:rPr>
      </w:pPr>
      <w:r w:rsidRPr="00FC7F91">
        <w:rPr>
          <w:sz w:val="28"/>
          <w:szCs w:val="28"/>
          <w:lang w:val="en-US"/>
        </w:rPr>
        <w:lastRenderedPageBreak/>
        <w:t>Licciardi F. L. Oral versus intramuscular progesterone for in vitro fertilization: a prospective</w:t>
      </w:r>
      <w:r w:rsidRPr="002D677B">
        <w:rPr>
          <w:sz w:val="28"/>
          <w:szCs w:val="28"/>
          <w:lang w:val="en-US"/>
        </w:rPr>
        <w:t xml:space="preserve"> randomized study / F.L. Licciardi, A. Kwiatkovski, N.L. Noyes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Fertil. Steril.- 1999.- Vol.71.- P. 614-618.</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Licinio J.</w:t>
      </w:r>
      <w:r>
        <w:rPr>
          <w:iCs/>
          <w:sz w:val="28"/>
          <w:szCs w:val="28"/>
          <w:lang w:val="en-GB"/>
        </w:rPr>
        <w:t xml:space="preserve"> </w:t>
      </w:r>
      <w:r w:rsidRPr="002D677B">
        <w:rPr>
          <w:sz w:val="28"/>
          <w:szCs w:val="28"/>
          <w:lang w:val="en-GB"/>
        </w:rPr>
        <w:t xml:space="preserve">Human leptin levels are pulsatile and inversely related to pituitary-adrenal function </w:t>
      </w:r>
      <w:r w:rsidRPr="002D677B">
        <w:rPr>
          <w:sz w:val="28"/>
          <w:szCs w:val="28"/>
          <w:lang w:val="en-US"/>
        </w:rPr>
        <w:t xml:space="preserve">/ </w:t>
      </w:r>
      <w:r w:rsidRPr="002D677B">
        <w:rPr>
          <w:iCs/>
          <w:sz w:val="28"/>
          <w:szCs w:val="28"/>
          <w:lang w:val="en-GB"/>
        </w:rPr>
        <w:t>J.</w:t>
      </w:r>
      <w:r>
        <w:rPr>
          <w:iCs/>
          <w:sz w:val="28"/>
          <w:szCs w:val="28"/>
          <w:lang w:val="en-GB"/>
        </w:rPr>
        <w:t xml:space="preserve"> </w:t>
      </w:r>
      <w:r w:rsidRPr="002D677B">
        <w:rPr>
          <w:iCs/>
          <w:sz w:val="28"/>
          <w:szCs w:val="28"/>
          <w:lang w:val="en-GB"/>
        </w:rPr>
        <w:t>Licinio, C.</w:t>
      </w:r>
      <w:r>
        <w:rPr>
          <w:iCs/>
          <w:sz w:val="28"/>
          <w:szCs w:val="28"/>
          <w:lang w:val="en-GB"/>
        </w:rPr>
        <w:t xml:space="preserve"> </w:t>
      </w:r>
      <w:r w:rsidRPr="002D677B">
        <w:rPr>
          <w:iCs/>
          <w:sz w:val="28"/>
          <w:szCs w:val="28"/>
          <w:lang w:val="en-GB"/>
        </w:rPr>
        <w:t>Mantzoros, A.</w:t>
      </w:r>
      <w:r>
        <w:rPr>
          <w:iCs/>
          <w:sz w:val="28"/>
          <w:szCs w:val="28"/>
          <w:lang w:val="en-GB"/>
        </w:rPr>
        <w:t xml:space="preserve"> </w:t>
      </w:r>
      <w:r w:rsidRPr="002D677B">
        <w:rPr>
          <w:iCs/>
          <w:sz w:val="28"/>
          <w:szCs w:val="28"/>
          <w:lang w:val="en-GB"/>
        </w:rPr>
        <w:t>B. Negr</w:t>
      </w:r>
      <w:r w:rsidRPr="002D677B">
        <w:rPr>
          <w:iCs/>
          <w:sz w:val="28"/>
          <w:szCs w:val="28"/>
        </w:rPr>
        <w:t>г</w:t>
      </w:r>
      <w:r w:rsidRPr="002D677B">
        <w:rPr>
          <w:iCs/>
          <w:sz w:val="28"/>
          <w:szCs w:val="28"/>
          <w:lang w:val="en-GB"/>
        </w:rPr>
        <w:t xml:space="preserve">o </w:t>
      </w:r>
      <w:r>
        <w:rPr>
          <w:iCs/>
          <w:sz w:val="28"/>
          <w:szCs w:val="28"/>
          <w:lang w:val="en-GB"/>
        </w:rPr>
        <w:t>[</w:t>
      </w:r>
      <w:r w:rsidRPr="002D677B">
        <w:rPr>
          <w:iCs/>
          <w:sz w:val="28"/>
          <w:szCs w:val="28"/>
          <w:lang w:val="en-GB"/>
        </w:rPr>
        <w:t>et al.</w:t>
      </w:r>
      <w:r>
        <w:rPr>
          <w:iCs/>
          <w:sz w:val="28"/>
          <w:szCs w:val="28"/>
          <w:lang w:val="en-GB"/>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Nat</w:t>
      </w:r>
      <w:r>
        <w:rPr>
          <w:sz w:val="28"/>
          <w:szCs w:val="28"/>
          <w:lang w:val="en-GB"/>
        </w:rPr>
        <w:t>.</w:t>
      </w:r>
      <w:r w:rsidRPr="002D677B">
        <w:rPr>
          <w:sz w:val="28"/>
          <w:szCs w:val="28"/>
          <w:lang w:val="en-GB"/>
        </w:rPr>
        <w:t xml:space="preserve"> Med</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3</w:t>
      </w:r>
      <w:r>
        <w:rPr>
          <w:sz w:val="28"/>
          <w:szCs w:val="28"/>
          <w:lang w:val="en-GB"/>
        </w:rPr>
        <w:t xml:space="preserve">.- P. </w:t>
      </w:r>
      <w:r w:rsidRPr="002D677B">
        <w:rPr>
          <w:sz w:val="28"/>
          <w:szCs w:val="28"/>
          <w:lang w:val="en-GB"/>
        </w:rPr>
        <w:t>575</w:t>
      </w:r>
      <w:r>
        <w:rPr>
          <w:sz w:val="28"/>
          <w:szCs w:val="28"/>
          <w:lang w:val="en-GB"/>
        </w:rPr>
        <w:t>-57</w:t>
      </w:r>
      <w:r w:rsidRPr="002D677B">
        <w:rPr>
          <w:sz w:val="28"/>
          <w:szCs w:val="28"/>
          <w:lang w:val="en-GB"/>
        </w:rPr>
        <w:t xml:space="preserve">9.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Liu J.</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sz w:val="28"/>
          <w:szCs w:val="28"/>
          <w:lang w:val="en-GB"/>
        </w:rPr>
        <w:t xml:space="preserve">Studies on the secretion of corticotropin-releasing factor and arginine vasopressin into the hypophysial-portal circulation of the conscious sheep </w:t>
      </w:r>
      <w:r w:rsidRPr="002D677B">
        <w:rPr>
          <w:sz w:val="28"/>
          <w:szCs w:val="28"/>
          <w:lang w:val="en-US"/>
        </w:rPr>
        <w:t xml:space="preserve">/ </w:t>
      </w:r>
      <w:r w:rsidRPr="002D677B">
        <w:rPr>
          <w:iCs/>
          <w:sz w:val="28"/>
          <w:szCs w:val="28"/>
          <w:lang w:val="en-GB"/>
        </w:rPr>
        <w:t>J.</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Liu, I.</w:t>
      </w:r>
      <w:r>
        <w:rPr>
          <w:iCs/>
          <w:sz w:val="28"/>
          <w:szCs w:val="28"/>
          <w:lang w:val="en-GB"/>
        </w:rPr>
        <w:t xml:space="preserve"> </w:t>
      </w:r>
      <w:r w:rsidRPr="002D677B">
        <w:rPr>
          <w:iCs/>
          <w:sz w:val="28"/>
          <w:szCs w:val="28"/>
          <w:lang w:val="en-GB"/>
        </w:rPr>
        <w:t>J.</w:t>
      </w:r>
      <w:r>
        <w:rPr>
          <w:iCs/>
          <w:sz w:val="28"/>
          <w:szCs w:val="28"/>
          <w:lang w:val="en-GB"/>
        </w:rPr>
        <w:t xml:space="preserve"> </w:t>
      </w:r>
      <w:r w:rsidRPr="002D677B">
        <w:rPr>
          <w:iCs/>
          <w:sz w:val="28"/>
          <w:szCs w:val="28"/>
          <w:lang w:val="en-GB"/>
        </w:rPr>
        <w:t>Clarke, J.</w:t>
      </w:r>
      <w:r>
        <w:rPr>
          <w:iCs/>
          <w:sz w:val="28"/>
          <w:szCs w:val="28"/>
          <w:lang w:val="en-GB"/>
        </w:rPr>
        <w:t xml:space="preserve"> </w:t>
      </w:r>
      <w:r w:rsidRPr="002D677B">
        <w:rPr>
          <w:iCs/>
          <w:sz w:val="28"/>
          <w:szCs w:val="28"/>
          <w:lang w:val="en-GB"/>
        </w:rPr>
        <w:t>W.</w:t>
      </w:r>
      <w:r>
        <w:rPr>
          <w:iCs/>
          <w:sz w:val="28"/>
          <w:szCs w:val="28"/>
          <w:lang w:val="en-GB"/>
        </w:rPr>
        <w:t xml:space="preserve"> </w:t>
      </w:r>
      <w:r w:rsidRPr="002D677B">
        <w:rPr>
          <w:iCs/>
          <w:sz w:val="28"/>
          <w:szCs w:val="28"/>
          <w:lang w:val="en-GB"/>
        </w:rPr>
        <w:t xml:space="preserve">Funder, D. Engler </w:t>
      </w:r>
      <w:r w:rsidRPr="002D677B">
        <w:rPr>
          <w:iCs/>
          <w:sz w:val="28"/>
          <w:szCs w:val="28"/>
          <w:lang w:val="en-US"/>
        </w:rPr>
        <w:t>//</w:t>
      </w:r>
      <w:r>
        <w:rPr>
          <w:iCs/>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Invest</w:t>
      </w:r>
      <w:r>
        <w:rPr>
          <w:sz w:val="28"/>
          <w:szCs w:val="28"/>
          <w:lang w:val="en-GB"/>
        </w:rPr>
        <w:t>.-</w:t>
      </w:r>
      <w:r w:rsidRPr="002D677B">
        <w:rPr>
          <w:sz w:val="28"/>
          <w:szCs w:val="28"/>
          <w:lang w:val="en-GB"/>
        </w:rPr>
        <w:t xml:space="preserve"> 1994</w:t>
      </w:r>
      <w:r>
        <w:rPr>
          <w:sz w:val="28"/>
          <w:szCs w:val="28"/>
          <w:lang w:val="en-GB"/>
        </w:rPr>
        <w:t xml:space="preserve">.- Vol. </w:t>
      </w:r>
      <w:r w:rsidRPr="002D677B">
        <w:rPr>
          <w:sz w:val="28"/>
          <w:szCs w:val="28"/>
          <w:lang w:val="en-GB"/>
        </w:rPr>
        <w:t>93</w:t>
      </w:r>
      <w:r>
        <w:rPr>
          <w:sz w:val="28"/>
          <w:szCs w:val="28"/>
          <w:lang w:val="en-GB"/>
        </w:rPr>
        <w:t xml:space="preserve">.- P. </w:t>
      </w:r>
      <w:r w:rsidRPr="002D677B">
        <w:rPr>
          <w:sz w:val="28"/>
          <w:szCs w:val="28"/>
          <w:lang w:val="en-GB"/>
        </w:rPr>
        <w:t>1439</w:t>
      </w:r>
      <w:r>
        <w:rPr>
          <w:sz w:val="28"/>
          <w:szCs w:val="28"/>
          <w:lang w:val="en-GB"/>
        </w:rPr>
        <w:t>-14</w:t>
      </w:r>
      <w:r w:rsidRPr="002D677B">
        <w:rPr>
          <w:sz w:val="28"/>
          <w:szCs w:val="28"/>
          <w:lang w:val="en-GB"/>
        </w:rPr>
        <w:t xml:space="preserve">50. </w:t>
      </w:r>
    </w:p>
    <w:p w:rsidR="00CB5432" w:rsidRPr="00153B41" w:rsidRDefault="00CB5432" w:rsidP="009E6D99">
      <w:pPr>
        <w:numPr>
          <w:ilvl w:val="0"/>
          <w:numId w:val="41"/>
        </w:numPr>
        <w:spacing w:after="0" w:line="360" w:lineRule="auto"/>
        <w:ind w:left="0" w:firstLine="709"/>
        <w:jc w:val="both"/>
        <w:rPr>
          <w:sz w:val="28"/>
          <w:szCs w:val="28"/>
          <w:lang w:val="uk-UA"/>
        </w:rPr>
      </w:pPr>
      <w:r w:rsidRPr="00153B41">
        <w:rPr>
          <w:sz w:val="28"/>
          <w:szCs w:val="28"/>
          <w:lang w:val="en-US"/>
        </w:rPr>
        <w:t xml:space="preserve">Livingstone M. Mechanisms of abnormal uterine bleeding </w:t>
      </w:r>
      <w:r>
        <w:rPr>
          <w:sz w:val="28"/>
          <w:szCs w:val="28"/>
          <w:lang w:val="en-US"/>
        </w:rPr>
        <w:t xml:space="preserve">/ </w:t>
      </w:r>
      <w:r w:rsidRPr="00153B41">
        <w:rPr>
          <w:sz w:val="28"/>
          <w:szCs w:val="28"/>
          <w:lang w:val="en-US"/>
        </w:rPr>
        <w:t>M.</w:t>
      </w:r>
      <w:r>
        <w:rPr>
          <w:sz w:val="28"/>
          <w:szCs w:val="28"/>
          <w:lang w:val="en-US"/>
        </w:rPr>
        <w:t xml:space="preserve"> </w:t>
      </w:r>
      <w:r w:rsidRPr="00153B41">
        <w:rPr>
          <w:sz w:val="28"/>
          <w:szCs w:val="28"/>
          <w:lang w:val="en-US"/>
        </w:rPr>
        <w:t>Livingstone, I.</w:t>
      </w:r>
      <w:r>
        <w:rPr>
          <w:sz w:val="28"/>
          <w:szCs w:val="28"/>
          <w:lang w:val="en-US"/>
        </w:rPr>
        <w:t xml:space="preserve"> </w:t>
      </w:r>
      <w:r w:rsidRPr="00153B41">
        <w:rPr>
          <w:sz w:val="28"/>
          <w:szCs w:val="28"/>
          <w:lang w:val="en-US"/>
        </w:rPr>
        <w:t xml:space="preserve">S. Fraser // Hum.Reprod. Update.- 2002.- </w:t>
      </w:r>
      <w:r>
        <w:rPr>
          <w:sz w:val="28"/>
          <w:szCs w:val="28"/>
          <w:lang w:val="en-US"/>
        </w:rPr>
        <w:t xml:space="preserve">Vol. </w:t>
      </w:r>
      <w:r w:rsidRPr="00153B41">
        <w:rPr>
          <w:sz w:val="28"/>
          <w:szCs w:val="28"/>
          <w:lang w:val="en-GB"/>
        </w:rPr>
        <w:t>8</w:t>
      </w:r>
      <w:r w:rsidRPr="00153B41">
        <w:rPr>
          <w:sz w:val="28"/>
          <w:szCs w:val="28"/>
          <w:lang w:val="en-US"/>
        </w:rPr>
        <w:t>.- P.</w:t>
      </w:r>
      <w:r>
        <w:rPr>
          <w:sz w:val="28"/>
          <w:szCs w:val="28"/>
          <w:lang w:val="en-US"/>
        </w:rPr>
        <w:t xml:space="preserve"> </w:t>
      </w:r>
      <w:r w:rsidRPr="00153B41">
        <w:rPr>
          <w:sz w:val="28"/>
          <w:szCs w:val="28"/>
          <w:lang w:val="en-US"/>
        </w:rPr>
        <w:t>60-67.</w:t>
      </w:r>
    </w:p>
    <w:p w:rsidR="00CB5432" w:rsidRPr="00153B41" w:rsidRDefault="00CB5432" w:rsidP="009E6D99">
      <w:pPr>
        <w:pStyle w:val="af4"/>
        <w:numPr>
          <w:ilvl w:val="0"/>
          <w:numId w:val="41"/>
        </w:numPr>
        <w:suppressAutoHyphens w:val="0"/>
        <w:spacing w:after="0" w:line="360" w:lineRule="auto"/>
        <w:ind w:left="0" w:firstLine="709"/>
        <w:jc w:val="both"/>
        <w:rPr>
          <w:szCs w:val="28"/>
          <w:lang w:val="en-US"/>
        </w:rPr>
      </w:pPr>
      <w:r w:rsidRPr="00153B41">
        <w:rPr>
          <w:szCs w:val="28"/>
          <w:lang w:val="en-US"/>
        </w:rPr>
        <w:t>Lobo R.</w:t>
      </w:r>
      <w:r>
        <w:rPr>
          <w:szCs w:val="28"/>
          <w:lang w:val="en-US"/>
        </w:rPr>
        <w:t xml:space="preserve"> </w:t>
      </w:r>
      <w:r w:rsidRPr="00153B41">
        <w:rPr>
          <w:szCs w:val="28"/>
          <w:lang w:val="en-US"/>
        </w:rPr>
        <w:t>A. Progestagens</w:t>
      </w:r>
      <w:r>
        <w:rPr>
          <w:szCs w:val="28"/>
          <w:lang w:val="en-US"/>
        </w:rPr>
        <w:t xml:space="preserve"> //</w:t>
      </w:r>
      <w:r w:rsidRPr="00153B41">
        <w:rPr>
          <w:szCs w:val="28"/>
          <w:lang w:val="en-US"/>
        </w:rPr>
        <w:t xml:space="preserve"> Menopause: Biology and Pathobiology</w:t>
      </w:r>
      <w:r>
        <w:rPr>
          <w:szCs w:val="28"/>
          <w:lang w:val="en-US"/>
        </w:rPr>
        <w:t xml:space="preserve"> / </w:t>
      </w:r>
      <w:r w:rsidRPr="00153B41">
        <w:rPr>
          <w:szCs w:val="28"/>
          <w:lang w:val="en-US"/>
        </w:rPr>
        <w:t>R.</w:t>
      </w:r>
      <w:r>
        <w:rPr>
          <w:szCs w:val="28"/>
          <w:lang w:val="en-US"/>
        </w:rPr>
        <w:t xml:space="preserve"> </w:t>
      </w:r>
      <w:r w:rsidRPr="00153B41">
        <w:rPr>
          <w:szCs w:val="28"/>
          <w:lang w:val="en-US"/>
        </w:rPr>
        <w:t>A.</w:t>
      </w:r>
      <w:r>
        <w:rPr>
          <w:szCs w:val="28"/>
          <w:lang w:val="en-US"/>
        </w:rPr>
        <w:t xml:space="preserve"> </w:t>
      </w:r>
      <w:r w:rsidRPr="00153B41">
        <w:rPr>
          <w:szCs w:val="28"/>
          <w:lang w:val="en-US"/>
        </w:rPr>
        <w:t>Lobo, 2000.- P.</w:t>
      </w:r>
      <w:r>
        <w:rPr>
          <w:szCs w:val="28"/>
          <w:lang w:val="en-US"/>
        </w:rPr>
        <w:t xml:space="preserve"> </w:t>
      </w:r>
      <w:r w:rsidRPr="00153B41">
        <w:rPr>
          <w:szCs w:val="28"/>
          <w:lang w:val="en-US"/>
        </w:rPr>
        <w:t>429-444.</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Lusher J</w:t>
      </w:r>
      <w:r>
        <w:rPr>
          <w:sz w:val="28"/>
          <w:szCs w:val="28"/>
          <w:lang w:val="en-GB"/>
        </w:rPr>
        <w:t xml:space="preserve">. </w:t>
      </w:r>
      <w:r w:rsidRPr="002D677B">
        <w:rPr>
          <w:sz w:val="28"/>
          <w:szCs w:val="28"/>
          <w:lang w:val="en-GB"/>
        </w:rPr>
        <w:t>M. Systemic causes of excessive uterine bleeding</w:t>
      </w:r>
      <w:r w:rsidRPr="002D677B">
        <w:rPr>
          <w:sz w:val="28"/>
          <w:szCs w:val="28"/>
          <w:lang w:val="en-US"/>
        </w:rPr>
        <w:t xml:space="preserve"> </w:t>
      </w:r>
      <w:r>
        <w:rPr>
          <w:sz w:val="28"/>
          <w:szCs w:val="28"/>
          <w:lang w:val="en-US"/>
        </w:rPr>
        <w:t xml:space="preserve">/ </w:t>
      </w:r>
      <w:r w:rsidRPr="002D677B">
        <w:rPr>
          <w:sz w:val="28"/>
          <w:szCs w:val="28"/>
          <w:lang w:val="en-GB"/>
        </w:rPr>
        <w:t>J</w:t>
      </w:r>
      <w:r>
        <w:rPr>
          <w:sz w:val="28"/>
          <w:szCs w:val="28"/>
          <w:lang w:val="en-GB"/>
        </w:rPr>
        <w:t xml:space="preserve">. </w:t>
      </w:r>
      <w:r w:rsidRPr="002D677B">
        <w:rPr>
          <w:sz w:val="28"/>
          <w:szCs w:val="28"/>
          <w:lang w:val="en-GB"/>
        </w:rPr>
        <w:t>M.</w:t>
      </w:r>
      <w:r>
        <w:rPr>
          <w:sz w:val="28"/>
          <w:szCs w:val="28"/>
          <w:lang w:val="en-GB"/>
        </w:rPr>
        <w:t xml:space="preserve"> </w:t>
      </w:r>
      <w:r w:rsidRPr="002D677B">
        <w:rPr>
          <w:sz w:val="28"/>
          <w:szCs w:val="28"/>
          <w:lang w:val="en-GB"/>
        </w:rPr>
        <w:t xml:space="preserve">Lusher </w:t>
      </w:r>
      <w:r>
        <w:rPr>
          <w:sz w:val="28"/>
          <w:szCs w:val="28"/>
          <w:lang w:val="en-GB"/>
        </w:rPr>
        <w:t>//</w:t>
      </w:r>
      <w:r w:rsidRPr="002D677B">
        <w:rPr>
          <w:sz w:val="28"/>
          <w:szCs w:val="28"/>
          <w:lang w:val="en-GB"/>
        </w:rPr>
        <w:t xml:space="preserve"> Semin. Hematol.</w:t>
      </w:r>
      <w:r w:rsidRPr="002D677B">
        <w:rPr>
          <w:sz w:val="28"/>
          <w:szCs w:val="28"/>
          <w:lang w:val="en-US"/>
        </w:rPr>
        <w:t xml:space="preserve">- </w:t>
      </w:r>
      <w:r w:rsidRPr="002D677B">
        <w:rPr>
          <w:sz w:val="28"/>
          <w:szCs w:val="28"/>
          <w:lang w:val="en-GB"/>
        </w:rPr>
        <w:t>1999</w:t>
      </w:r>
      <w:r w:rsidRPr="002D677B">
        <w:rPr>
          <w:sz w:val="28"/>
          <w:szCs w:val="28"/>
          <w:lang w:val="en-US"/>
        </w:rPr>
        <w:t xml:space="preserve">.- </w:t>
      </w:r>
      <w:r>
        <w:rPr>
          <w:sz w:val="28"/>
          <w:szCs w:val="28"/>
          <w:lang w:val="en-US"/>
        </w:rPr>
        <w:t xml:space="preserve">Vol. </w:t>
      </w:r>
      <w:r w:rsidRPr="002D677B">
        <w:rPr>
          <w:sz w:val="28"/>
          <w:szCs w:val="28"/>
          <w:lang w:val="en-US"/>
        </w:rPr>
        <w:t>№</w:t>
      </w:r>
      <w:r w:rsidRPr="002D677B">
        <w:rPr>
          <w:sz w:val="28"/>
          <w:szCs w:val="28"/>
          <w:lang w:val="en-GB"/>
        </w:rPr>
        <w:t xml:space="preserve"> 36(3 Suppl 4)</w:t>
      </w:r>
      <w:r w:rsidRPr="002D677B">
        <w:rPr>
          <w:sz w:val="28"/>
          <w:szCs w:val="28"/>
          <w:lang w:val="en-US"/>
        </w:rPr>
        <w:t xml:space="preserve">.- </w:t>
      </w:r>
      <w:r w:rsidRPr="002D677B">
        <w:rPr>
          <w:sz w:val="28"/>
          <w:szCs w:val="28"/>
        </w:rPr>
        <w:t>Р</w:t>
      </w:r>
      <w:r w:rsidRPr="002D677B">
        <w:rPr>
          <w:sz w:val="28"/>
          <w:szCs w:val="28"/>
          <w:lang w:val="en-US"/>
        </w:rPr>
        <w:t>.</w:t>
      </w:r>
      <w:r w:rsidRPr="002D677B">
        <w:rPr>
          <w:sz w:val="28"/>
          <w:szCs w:val="28"/>
          <w:lang w:val="en-GB"/>
        </w:rPr>
        <w:t xml:space="preserve"> 10-20</w:t>
      </w:r>
      <w:r w:rsidRPr="002D677B">
        <w:rPr>
          <w:sz w:val="28"/>
          <w:szCs w:val="28"/>
          <w:lang w:val="en-US"/>
        </w:rPr>
        <w:t>.</w:t>
      </w:r>
    </w:p>
    <w:p w:rsidR="00CB5432" w:rsidRPr="002D677B" w:rsidRDefault="00CB5432" w:rsidP="009E6D99">
      <w:pPr>
        <w:pStyle w:val="af4"/>
        <w:numPr>
          <w:ilvl w:val="0"/>
          <w:numId w:val="41"/>
        </w:numPr>
        <w:suppressAutoHyphens w:val="0"/>
        <w:spacing w:after="0" w:line="360" w:lineRule="auto"/>
        <w:ind w:left="0" w:firstLine="709"/>
        <w:jc w:val="both"/>
        <w:rPr>
          <w:szCs w:val="28"/>
          <w:lang w:val="uk-UA"/>
        </w:rPr>
      </w:pPr>
      <w:r w:rsidRPr="002D677B">
        <w:rPr>
          <w:iCs/>
          <w:szCs w:val="28"/>
          <w:lang w:val="en-GB"/>
        </w:rPr>
        <w:t>Luukkainen T. The levonorgestrel intrauterine system: therapeutic aspects</w:t>
      </w:r>
      <w:r w:rsidRPr="002D677B">
        <w:rPr>
          <w:iCs/>
          <w:szCs w:val="28"/>
          <w:lang w:val="en-US"/>
        </w:rPr>
        <w:t xml:space="preserve"> </w:t>
      </w:r>
      <w:r>
        <w:rPr>
          <w:iCs/>
          <w:szCs w:val="28"/>
          <w:lang w:val="en-US"/>
        </w:rPr>
        <w:t xml:space="preserve">/ </w:t>
      </w:r>
      <w:r w:rsidRPr="002D677B">
        <w:rPr>
          <w:iCs/>
          <w:szCs w:val="28"/>
          <w:lang w:val="en-GB"/>
        </w:rPr>
        <w:t xml:space="preserve">T. Luukkainen </w:t>
      </w:r>
      <w:r w:rsidRPr="002D677B">
        <w:rPr>
          <w:iCs/>
          <w:szCs w:val="28"/>
          <w:lang w:val="en-US"/>
        </w:rPr>
        <w:t>//</w:t>
      </w:r>
      <w:r w:rsidRPr="002D677B">
        <w:rPr>
          <w:iCs/>
          <w:szCs w:val="28"/>
          <w:lang w:val="en-GB"/>
        </w:rPr>
        <w:t xml:space="preserve"> Steroids</w:t>
      </w:r>
      <w:r w:rsidRPr="002D677B">
        <w:rPr>
          <w:iCs/>
          <w:szCs w:val="28"/>
          <w:lang w:val="en-US"/>
        </w:rPr>
        <w:t xml:space="preserve">.- </w:t>
      </w:r>
      <w:r w:rsidRPr="002D677B">
        <w:rPr>
          <w:iCs/>
          <w:szCs w:val="28"/>
          <w:lang w:val="en-GB"/>
        </w:rPr>
        <w:t xml:space="preserve"> 2000</w:t>
      </w:r>
      <w:r w:rsidRPr="002D677B">
        <w:rPr>
          <w:iCs/>
          <w:szCs w:val="28"/>
          <w:lang w:val="en-US"/>
        </w:rPr>
        <w:t xml:space="preserve">.- </w:t>
      </w:r>
      <w:r>
        <w:rPr>
          <w:iCs/>
          <w:szCs w:val="28"/>
          <w:lang w:val="en-US"/>
        </w:rPr>
        <w:t>Vol.</w:t>
      </w:r>
      <w:r w:rsidRPr="002D677B">
        <w:rPr>
          <w:iCs/>
          <w:szCs w:val="28"/>
          <w:lang w:val="en-GB"/>
        </w:rPr>
        <w:t xml:space="preserve"> 65</w:t>
      </w:r>
      <w:r w:rsidRPr="002D677B">
        <w:rPr>
          <w:iCs/>
          <w:szCs w:val="28"/>
          <w:lang w:val="en-US"/>
        </w:rPr>
        <w:t xml:space="preserve">.- </w:t>
      </w:r>
      <w:r w:rsidRPr="002D677B">
        <w:rPr>
          <w:iCs/>
          <w:szCs w:val="28"/>
        </w:rPr>
        <w:t>Р</w:t>
      </w:r>
      <w:r w:rsidRPr="002D677B">
        <w:rPr>
          <w:iCs/>
          <w:szCs w:val="28"/>
          <w:lang w:val="en-US"/>
        </w:rPr>
        <w:t>.</w:t>
      </w:r>
      <w:r w:rsidRPr="002D677B">
        <w:rPr>
          <w:iCs/>
          <w:szCs w:val="28"/>
          <w:lang w:val="en-GB"/>
        </w:rPr>
        <w:t xml:space="preserve"> 699–702.</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Magiakou M.</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sz w:val="28"/>
          <w:szCs w:val="28"/>
          <w:lang w:val="en-GB"/>
        </w:rPr>
        <w:t xml:space="preserve">Hypothalamic corticotropin-releasing hormone suppression during the postpartum period: implications for the increase in psychiatric manifestations at this time </w:t>
      </w:r>
      <w:r w:rsidRPr="002D677B">
        <w:rPr>
          <w:sz w:val="28"/>
          <w:szCs w:val="28"/>
          <w:lang w:val="en-US"/>
        </w:rPr>
        <w:t xml:space="preserve">/ </w:t>
      </w:r>
      <w:r w:rsidRPr="002D677B">
        <w:rPr>
          <w:iCs/>
          <w:sz w:val="28"/>
          <w:szCs w:val="28"/>
          <w:lang w:val="en-GB"/>
        </w:rPr>
        <w:t>M.</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Magiakou, G.</w:t>
      </w:r>
      <w:r>
        <w:rPr>
          <w:iCs/>
          <w:sz w:val="28"/>
          <w:szCs w:val="28"/>
          <w:lang w:val="en-GB"/>
        </w:rPr>
        <w:t xml:space="preserve"> </w:t>
      </w:r>
      <w:r w:rsidRPr="002D677B">
        <w:rPr>
          <w:iCs/>
          <w:sz w:val="28"/>
          <w:szCs w:val="28"/>
          <w:lang w:val="en-GB"/>
        </w:rPr>
        <w:t>Mastorakos, D.</w:t>
      </w:r>
      <w:r w:rsidRPr="002D677B">
        <w:rPr>
          <w:sz w:val="28"/>
          <w:szCs w:val="28"/>
          <w:lang w:val="en-US"/>
        </w:rPr>
        <w:t xml:space="preserve"> </w:t>
      </w:r>
      <w:r w:rsidRPr="002D677B">
        <w:rPr>
          <w:iCs/>
          <w:sz w:val="28"/>
          <w:szCs w:val="28"/>
          <w:lang w:val="en-GB"/>
        </w:rPr>
        <w:t xml:space="preserve">Rabin </w:t>
      </w:r>
      <w:r>
        <w:rPr>
          <w:iCs/>
          <w:sz w:val="28"/>
          <w:szCs w:val="28"/>
          <w:lang w:val="en-GB"/>
        </w:rPr>
        <w:t>[</w:t>
      </w:r>
      <w:r w:rsidRPr="002D677B">
        <w:rPr>
          <w:sz w:val="28"/>
          <w:szCs w:val="28"/>
          <w:lang w:val="en-US"/>
        </w:rPr>
        <w:t>et al.</w:t>
      </w:r>
      <w:r>
        <w:rPr>
          <w:sz w:val="28"/>
          <w:szCs w:val="28"/>
          <w:lang w:val="en-US"/>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81</w:t>
      </w:r>
      <w:r>
        <w:rPr>
          <w:sz w:val="28"/>
          <w:szCs w:val="28"/>
          <w:lang w:val="en-GB"/>
        </w:rPr>
        <w:t xml:space="preserve">.- P. </w:t>
      </w:r>
      <w:r w:rsidRPr="002D677B">
        <w:rPr>
          <w:sz w:val="28"/>
          <w:szCs w:val="28"/>
          <w:lang w:val="en-GB"/>
        </w:rPr>
        <w:t>1912</w:t>
      </w:r>
      <w:r>
        <w:rPr>
          <w:sz w:val="28"/>
          <w:szCs w:val="28"/>
          <w:lang w:val="en-GB"/>
        </w:rPr>
        <w:t>-191</w:t>
      </w:r>
      <w:r w:rsidRPr="002D677B">
        <w:rPr>
          <w:sz w:val="28"/>
          <w:szCs w:val="28"/>
          <w:lang w:val="en-GB"/>
        </w:rPr>
        <w:t xml:space="preserve">7.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lastRenderedPageBreak/>
        <w:t>Magiakou M.</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sz w:val="28"/>
          <w:szCs w:val="28"/>
          <w:lang w:val="en-GB"/>
        </w:rPr>
        <w:t xml:space="preserve">The maternal hypothalamic-pituitary-adrenal axis in third trimester human pregnancy </w:t>
      </w:r>
      <w:r w:rsidRPr="002D677B">
        <w:rPr>
          <w:sz w:val="28"/>
          <w:szCs w:val="28"/>
          <w:lang w:val="en-US"/>
        </w:rPr>
        <w:t xml:space="preserve">/ </w:t>
      </w:r>
      <w:r w:rsidRPr="002D677B">
        <w:rPr>
          <w:iCs/>
          <w:sz w:val="28"/>
          <w:szCs w:val="28"/>
          <w:lang w:val="en-GB"/>
        </w:rPr>
        <w:t>M.</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Magiakou, G.</w:t>
      </w:r>
      <w:r>
        <w:rPr>
          <w:iCs/>
          <w:sz w:val="28"/>
          <w:szCs w:val="28"/>
          <w:lang w:val="en-GB"/>
        </w:rPr>
        <w:t xml:space="preserve"> </w:t>
      </w:r>
      <w:r w:rsidRPr="002D677B">
        <w:rPr>
          <w:iCs/>
          <w:sz w:val="28"/>
          <w:szCs w:val="28"/>
          <w:lang w:val="en-GB"/>
        </w:rPr>
        <w:t>Mastorakos, D.</w:t>
      </w:r>
      <w:r>
        <w:rPr>
          <w:iCs/>
          <w:sz w:val="28"/>
          <w:szCs w:val="28"/>
          <w:lang w:val="en-GB"/>
        </w:rPr>
        <w:t xml:space="preserve"> </w:t>
      </w:r>
      <w:r w:rsidRPr="002D677B">
        <w:rPr>
          <w:iCs/>
          <w:sz w:val="28"/>
          <w:szCs w:val="28"/>
          <w:lang w:val="en-GB"/>
        </w:rPr>
        <w:t>Rabin</w:t>
      </w:r>
      <w:r>
        <w:rPr>
          <w:iCs/>
          <w:sz w:val="28"/>
          <w:szCs w:val="28"/>
          <w:lang w:val="en-GB"/>
        </w:rPr>
        <w:t xml:space="preserve"> [</w:t>
      </w:r>
      <w:r w:rsidRPr="002D677B">
        <w:rPr>
          <w:iCs/>
          <w:sz w:val="28"/>
          <w:szCs w:val="28"/>
          <w:lang w:val="en-GB"/>
        </w:rPr>
        <w:t>et al.</w:t>
      </w:r>
      <w:r>
        <w:rPr>
          <w:iCs/>
          <w:sz w:val="28"/>
          <w:szCs w:val="28"/>
          <w:lang w:val="en-GB"/>
        </w:rPr>
        <w:t>]</w:t>
      </w:r>
      <w:r w:rsidRPr="002D677B">
        <w:rPr>
          <w:iCs/>
          <w:sz w:val="28"/>
          <w:szCs w:val="28"/>
          <w:lang w:val="en-GB"/>
        </w:rPr>
        <w:t xml:space="preserve"> </w:t>
      </w:r>
      <w:r w:rsidRPr="002D677B">
        <w:rPr>
          <w:iCs/>
          <w:sz w:val="28"/>
          <w:szCs w:val="28"/>
          <w:lang w:val="en-US"/>
        </w:rPr>
        <w:t>//</w:t>
      </w:r>
      <w:r>
        <w:rPr>
          <w:iCs/>
          <w:sz w:val="28"/>
          <w:szCs w:val="28"/>
          <w:lang w:val="en-US"/>
        </w:rPr>
        <w:t xml:space="preserve"> </w:t>
      </w:r>
      <w:r w:rsidRPr="002D677B">
        <w:rPr>
          <w:sz w:val="28"/>
          <w:szCs w:val="28"/>
          <w:lang w:val="en-GB"/>
        </w:rPr>
        <w:t>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44</w:t>
      </w:r>
      <w:r>
        <w:rPr>
          <w:sz w:val="28"/>
          <w:szCs w:val="28"/>
          <w:lang w:val="en-GB"/>
        </w:rPr>
        <w:t xml:space="preserve">.- P. </w:t>
      </w:r>
      <w:r w:rsidRPr="002D677B">
        <w:rPr>
          <w:sz w:val="28"/>
          <w:szCs w:val="28"/>
          <w:lang w:val="en-GB"/>
        </w:rPr>
        <w:t>419</w:t>
      </w:r>
      <w:r>
        <w:rPr>
          <w:sz w:val="28"/>
          <w:szCs w:val="28"/>
          <w:lang w:val="en-GB"/>
        </w:rPr>
        <w:t>-4</w:t>
      </w:r>
      <w:r w:rsidRPr="002D677B">
        <w:rPr>
          <w:sz w:val="28"/>
          <w:szCs w:val="28"/>
          <w:lang w:val="en-GB"/>
        </w:rPr>
        <w:t xml:space="preserve">28.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Mahute N.</w:t>
      </w:r>
      <w:r>
        <w:rPr>
          <w:sz w:val="28"/>
          <w:szCs w:val="28"/>
          <w:lang w:val="en-GB"/>
        </w:rPr>
        <w:t xml:space="preserve"> </w:t>
      </w:r>
      <w:r w:rsidRPr="002D677B">
        <w:rPr>
          <w:sz w:val="28"/>
          <w:szCs w:val="28"/>
          <w:lang w:val="en-GB"/>
        </w:rPr>
        <w:t xml:space="preserve">Inverse correlationbetween peritoneal fluid leptin concentrations and the extent of endometriosis </w:t>
      </w:r>
      <w:r w:rsidRPr="002D677B">
        <w:rPr>
          <w:sz w:val="28"/>
          <w:szCs w:val="28"/>
          <w:lang w:val="en-US"/>
        </w:rPr>
        <w:t xml:space="preserve">/ </w:t>
      </w:r>
      <w:r w:rsidRPr="002D677B">
        <w:rPr>
          <w:sz w:val="28"/>
          <w:szCs w:val="28"/>
          <w:lang w:val="en-GB"/>
        </w:rPr>
        <w:t>N.</w:t>
      </w:r>
      <w:r>
        <w:rPr>
          <w:sz w:val="28"/>
          <w:szCs w:val="28"/>
          <w:lang w:val="en-GB"/>
        </w:rPr>
        <w:t xml:space="preserve"> </w:t>
      </w:r>
      <w:r w:rsidRPr="002D677B">
        <w:rPr>
          <w:sz w:val="28"/>
          <w:szCs w:val="28"/>
          <w:lang w:val="en-GB"/>
        </w:rPr>
        <w:t>Mahute, I.</w:t>
      </w:r>
      <w:r>
        <w:rPr>
          <w:sz w:val="28"/>
          <w:szCs w:val="28"/>
          <w:lang w:val="en-GB"/>
        </w:rPr>
        <w:t xml:space="preserve"> </w:t>
      </w:r>
      <w:r w:rsidRPr="002D677B">
        <w:rPr>
          <w:sz w:val="28"/>
          <w:szCs w:val="28"/>
          <w:lang w:val="en-GB"/>
        </w:rPr>
        <w:t>Matalliotakis, A.</w:t>
      </w:r>
      <w:r>
        <w:rPr>
          <w:sz w:val="28"/>
          <w:szCs w:val="28"/>
          <w:lang w:val="en-GB"/>
        </w:rPr>
        <w:t xml:space="preserve"> </w:t>
      </w:r>
      <w:r w:rsidRPr="002D677B">
        <w:rPr>
          <w:sz w:val="28"/>
          <w:szCs w:val="28"/>
          <w:lang w:val="en-GB"/>
        </w:rPr>
        <w:t>Goumenou</w:t>
      </w:r>
      <w:r>
        <w:rPr>
          <w:sz w:val="28"/>
          <w:szCs w:val="28"/>
          <w:lang w:val="en-GB"/>
        </w:rPr>
        <w:t xml:space="preserve"> [et al.]</w:t>
      </w:r>
      <w:r w:rsidRPr="002D677B">
        <w:rPr>
          <w:sz w:val="28"/>
          <w:szCs w:val="28"/>
          <w:lang w:val="en-GB"/>
        </w:rPr>
        <w:t xml:space="preserve"> // Human Reprod.- 2005.- Vol.18,</w:t>
      </w:r>
      <w:r>
        <w:rPr>
          <w:sz w:val="28"/>
          <w:szCs w:val="28"/>
          <w:lang w:val="en-GB"/>
        </w:rPr>
        <w:t xml:space="preserve"> </w:t>
      </w:r>
      <w:r w:rsidRPr="007D5499">
        <w:rPr>
          <w:sz w:val="28"/>
          <w:szCs w:val="28"/>
          <w:lang w:val="en-US"/>
        </w:rPr>
        <w:t>№</w:t>
      </w:r>
      <w:r w:rsidRPr="002D677B">
        <w:rPr>
          <w:sz w:val="28"/>
          <w:szCs w:val="28"/>
          <w:lang w:val="en-GB"/>
        </w:rPr>
        <w:t>6.- P.</w:t>
      </w:r>
      <w:r>
        <w:rPr>
          <w:sz w:val="28"/>
          <w:szCs w:val="28"/>
          <w:lang w:val="en-GB"/>
        </w:rPr>
        <w:t xml:space="preserve"> </w:t>
      </w:r>
      <w:r w:rsidRPr="002D677B">
        <w:rPr>
          <w:sz w:val="28"/>
          <w:szCs w:val="28"/>
          <w:lang w:val="en-GB"/>
        </w:rPr>
        <w:t>1205-1209.</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Makrigiannakis A.</w:t>
      </w:r>
      <w:r>
        <w:rPr>
          <w:iCs/>
          <w:sz w:val="28"/>
          <w:szCs w:val="28"/>
          <w:lang w:val="en-GB"/>
        </w:rPr>
        <w:t xml:space="preserve"> </w:t>
      </w:r>
      <w:r w:rsidRPr="002D677B">
        <w:rPr>
          <w:sz w:val="28"/>
          <w:szCs w:val="28"/>
          <w:lang w:val="en-GB"/>
        </w:rPr>
        <w:t xml:space="preserve">Regulation of the promoter of the human corticotropin-releasing hormone gene in transfected human endometrial cells </w:t>
      </w:r>
      <w:r w:rsidRPr="002D677B">
        <w:rPr>
          <w:sz w:val="28"/>
          <w:szCs w:val="28"/>
          <w:lang w:val="en-US"/>
        </w:rPr>
        <w:t xml:space="preserve">/ </w:t>
      </w:r>
      <w:r w:rsidRPr="002D677B">
        <w:rPr>
          <w:iCs/>
          <w:sz w:val="28"/>
          <w:szCs w:val="28"/>
          <w:lang w:val="en-GB"/>
        </w:rPr>
        <w:t>A.</w:t>
      </w:r>
      <w:r>
        <w:rPr>
          <w:iCs/>
          <w:sz w:val="28"/>
          <w:szCs w:val="28"/>
          <w:lang w:val="en-GB"/>
        </w:rPr>
        <w:t xml:space="preserve"> </w:t>
      </w:r>
      <w:r w:rsidRPr="002D677B">
        <w:rPr>
          <w:iCs/>
          <w:sz w:val="28"/>
          <w:szCs w:val="28"/>
          <w:lang w:val="en-GB"/>
        </w:rPr>
        <w:t>Makrigiannakis, E</w:t>
      </w:r>
      <w:r>
        <w:rPr>
          <w:iCs/>
          <w:sz w:val="28"/>
          <w:szCs w:val="28"/>
          <w:lang w:val="en-GB"/>
        </w:rPr>
        <w:t xml:space="preserve">. </w:t>
      </w:r>
      <w:r w:rsidRPr="002D677B">
        <w:rPr>
          <w:iCs/>
          <w:sz w:val="28"/>
          <w:szCs w:val="28"/>
          <w:lang w:val="en-GB"/>
        </w:rPr>
        <w:t>Zoumakis, A.</w:t>
      </w:r>
      <w:r>
        <w:rPr>
          <w:iCs/>
          <w:sz w:val="28"/>
          <w:szCs w:val="28"/>
          <w:lang w:val="en-GB"/>
        </w:rPr>
        <w:t xml:space="preserve"> </w:t>
      </w:r>
      <w:r w:rsidRPr="002D677B">
        <w:rPr>
          <w:iCs/>
          <w:sz w:val="28"/>
          <w:szCs w:val="28"/>
          <w:lang w:val="en-GB"/>
        </w:rPr>
        <w:t>N.</w:t>
      </w:r>
      <w:r>
        <w:rPr>
          <w:iCs/>
          <w:sz w:val="28"/>
          <w:szCs w:val="28"/>
          <w:lang w:val="en-GB"/>
        </w:rPr>
        <w:t xml:space="preserve"> </w:t>
      </w:r>
      <w:r w:rsidRPr="002D677B">
        <w:rPr>
          <w:iCs/>
          <w:sz w:val="28"/>
          <w:szCs w:val="28"/>
          <w:lang w:val="en-GB"/>
        </w:rPr>
        <w:t>Margioris</w:t>
      </w:r>
      <w:r>
        <w:rPr>
          <w:iCs/>
          <w:sz w:val="28"/>
          <w:szCs w:val="28"/>
          <w:lang w:val="en-GB"/>
        </w:rPr>
        <w:t xml:space="preserve"> [et al.] //</w:t>
      </w:r>
      <w:r w:rsidRPr="002D677B">
        <w:rPr>
          <w:iCs/>
          <w:sz w:val="28"/>
          <w:szCs w:val="28"/>
          <w:lang w:val="en-GB"/>
        </w:rPr>
        <w:t xml:space="preserve"> </w:t>
      </w:r>
      <w:r w:rsidRPr="002D677B">
        <w:rPr>
          <w:sz w:val="28"/>
          <w:szCs w:val="28"/>
          <w:lang w:val="en-GB"/>
        </w:rPr>
        <w:t>Neuroendocrinology</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64</w:t>
      </w:r>
      <w:r>
        <w:rPr>
          <w:sz w:val="28"/>
          <w:szCs w:val="28"/>
          <w:lang w:val="en-GB"/>
        </w:rPr>
        <w:t xml:space="preserve">.- P. </w:t>
      </w:r>
      <w:r w:rsidRPr="002D677B">
        <w:rPr>
          <w:sz w:val="28"/>
          <w:szCs w:val="28"/>
          <w:lang w:val="en-GB"/>
        </w:rPr>
        <w:t>85</w:t>
      </w:r>
      <w:r>
        <w:rPr>
          <w:sz w:val="28"/>
          <w:szCs w:val="28"/>
          <w:lang w:val="en-GB"/>
        </w:rPr>
        <w:t>-</w:t>
      </w:r>
      <w:r w:rsidRPr="002D677B">
        <w:rPr>
          <w:sz w:val="28"/>
          <w:szCs w:val="28"/>
          <w:lang w:val="en-GB"/>
        </w:rPr>
        <w:t xml:space="preserve">92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 xml:space="preserve">Marslew U. Bleeding patterns during continuous combined estrogen-progestagen therapy </w:t>
      </w:r>
      <w:r>
        <w:rPr>
          <w:sz w:val="28"/>
          <w:szCs w:val="28"/>
          <w:lang w:val="en-GB"/>
        </w:rPr>
        <w:t xml:space="preserve">/ </w:t>
      </w:r>
      <w:r w:rsidRPr="002D677B">
        <w:rPr>
          <w:sz w:val="28"/>
          <w:szCs w:val="28"/>
          <w:lang w:val="en-GB"/>
        </w:rPr>
        <w:t>U.</w:t>
      </w:r>
      <w:r>
        <w:rPr>
          <w:sz w:val="28"/>
          <w:szCs w:val="28"/>
          <w:lang w:val="en-GB"/>
        </w:rPr>
        <w:t xml:space="preserve"> </w:t>
      </w:r>
      <w:r w:rsidRPr="002D677B">
        <w:rPr>
          <w:sz w:val="28"/>
          <w:szCs w:val="28"/>
          <w:lang w:val="en-GB"/>
        </w:rPr>
        <w:t>Marslew, B.</w:t>
      </w:r>
      <w:r>
        <w:rPr>
          <w:sz w:val="28"/>
          <w:szCs w:val="28"/>
          <w:lang w:val="en-GB"/>
        </w:rPr>
        <w:t xml:space="preserve"> </w:t>
      </w:r>
      <w:r w:rsidRPr="002D677B">
        <w:rPr>
          <w:sz w:val="28"/>
          <w:szCs w:val="28"/>
          <w:lang w:val="en-GB"/>
        </w:rPr>
        <w:t>J.</w:t>
      </w:r>
      <w:r>
        <w:rPr>
          <w:sz w:val="28"/>
          <w:szCs w:val="28"/>
          <w:lang w:val="en-GB"/>
        </w:rPr>
        <w:t xml:space="preserve"> </w:t>
      </w:r>
      <w:r w:rsidRPr="002D677B">
        <w:rPr>
          <w:sz w:val="28"/>
          <w:szCs w:val="28"/>
          <w:lang w:val="en-GB"/>
        </w:rPr>
        <w:t>Riis, C.</w:t>
      </w:r>
      <w:r>
        <w:rPr>
          <w:sz w:val="28"/>
          <w:szCs w:val="28"/>
          <w:lang w:val="en-GB"/>
        </w:rPr>
        <w:t xml:space="preserve"> </w:t>
      </w:r>
      <w:r w:rsidRPr="002D677B">
        <w:rPr>
          <w:sz w:val="28"/>
          <w:szCs w:val="28"/>
          <w:lang w:val="en-GB"/>
        </w:rPr>
        <w:t>Christiansen // Amer. J. Obstet. Gynecol.- 1999.- Vol. 164,</w:t>
      </w:r>
      <w:r w:rsidRPr="002D677B">
        <w:rPr>
          <w:sz w:val="28"/>
          <w:szCs w:val="28"/>
          <w:lang w:val="uk-UA"/>
        </w:rPr>
        <w:t xml:space="preserve"> №</w:t>
      </w:r>
      <w:r w:rsidRPr="002D677B">
        <w:rPr>
          <w:sz w:val="28"/>
          <w:szCs w:val="28"/>
          <w:lang w:val="en-GB"/>
        </w:rPr>
        <w:t xml:space="preserve"> 5, Pt. 1.- P. 1163-1168.</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Mastorakos G.</w:t>
      </w:r>
      <w:r>
        <w:rPr>
          <w:iCs/>
          <w:sz w:val="28"/>
          <w:szCs w:val="28"/>
          <w:lang w:val="en-GB"/>
        </w:rPr>
        <w:t xml:space="preserve"> </w:t>
      </w:r>
      <w:r w:rsidRPr="002D677B">
        <w:rPr>
          <w:sz w:val="28"/>
          <w:szCs w:val="28"/>
          <w:lang w:val="en-GB"/>
        </w:rPr>
        <w:t xml:space="preserve">Immune corticotropin-releasing hormone is present in the eyes of and promotes experimental autoimmune uveoretinitis in rodents </w:t>
      </w:r>
      <w:r w:rsidRPr="002D677B">
        <w:rPr>
          <w:sz w:val="28"/>
          <w:szCs w:val="28"/>
          <w:lang w:val="en-US"/>
        </w:rPr>
        <w:t xml:space="preserve">/ </w:t>
      </w:r>
      <w:r w:rsidRPr="002D677B">
        <w:rPr>
          <w:iCs/>
          <w:sz w:val="28"/>
          <w:szCs w:val="28"/>
          <w:lang w:val="en-GB"/>
        </w:rPr>
        <w:t>G.</w:t>
      </w:r>
      <w:r>
        <w:rPr>
          <w:iCs/>
          <w:sz w:val="28"/>
          <w:szCs w:val="28"/>
          <w:lang w:val="en-GB"/>
        </w:rPr>
        <w:t xml:space="preserve"> </w:t>
      </w:r>
      <w:r w:rsidRPr="002D677B">
        <w:rPr>
          <w:iCs/>
          <w:sz w:val="28"/>
          <w:szCs w:val="28"/>
          <w:lang w:val="en-GB"/>
        </w:rPr>
        <w:t>Mastorakos, E.</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Bouzas, P.</w:t>
      </w:r>
      <w:r>
        <w:rPr>
          <w:iCs/>
          <w:sz w:val="28"/>
          <w:szCs w:val="28"/>
          <w:lang w:val="en-GB"/>
        </w:rPr>
        <w:t xml:space="preserve"> </w:t>
      </w:r>
      <w:r w:rsidRPr="002D677B">
        <w:rPr>
          <w:iCs/>
          <w:sz w:val="28"/>
          <w:szCs w:val="28"/>
          <w:lang w:val="en-GB"/>
        </w:rPr>
        <w:t xml:space="preserve">B. Silver </w:t>
      </w:r>
      <w:r>
        <w:rPr>
          <w:iCs/>
          <w:sz w:val="28"/>
          <w:szCs w:val="28"/>
          <w:lang w:val="en-GB"/>
        </w:rPr>
        <w:t>[</w:t>
      </w:r>
      <w:r w:rsidRPr="002D677B">
        <w:rPr>
          <w:iCs/>
          <w:sz w:val="28"/>
          <w:szCs w:val="28"/>
          <w:lang w:val="en-GB"/>
        </w:rPr>
        <w:t>et al.</w:t>
      </w:r>
      <w:r>
        <w:rPr>
          <w:iCs/>
          <w:sz w:val="28"/>
          <w:szCs w:val="28"/>
          <w:lang w:val="en-GB"/>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Endocrinology</w:t>
      </w:r>
      <w:r>
        <w:rPr>
          <w:sz w:val="28"/>
          <w:szCs w:val="28"/>
          <w:lang w:val="en-GB"/>
        </w:rPr>
        <w:t>.-</w:t>
      </w:r>
      <w:r w:rsidRPr="002D677B">
        <w:rPr>
          <w:sz w:val="28"/>
          <w:szCs w:val="28"/>
          <w:lang w:val="en-GB"/>
        </w:rPr>
        <w:t xml:space="preserve"> 1995</w:t>
      </w:r>
      <w:r>
        <w:rPr>
          <w:sz w:val="28"/>
          <w:szCs w:val="28"/>
          <w:lang w:val="en-GB"/>
        </w:rPr>
        <w:t xml:space="preserve">.- Vol. </w:t>
      </w:r>
      <w:r w:rsidRPr="002D677B">
        <w:rPr>
          <w:sz w:val="28"/>
          <w:szCs w:val="28"/>
          <w:lang w:val="en-GB"/>
        </w:rPr>
        <w:t>136</w:t>
      </w:r>
      <w:r>
        <w:rPr>
          <w:sz w:val="28"/>
          <w:szCs w:val="28"/>
          <w:lang w:val="en-GB"/>
        </w:rPr>
        <w:t xml:space="preserve">.- P. </w:t>
      </w:r>
      <w:r w:rsidRPr="002D677B">
        <w:rPr>
          <w:sz w:val="28"/>
          <w:szCs w:val="28"/>
          <w:lang w:val="en-GB"/>
        </w:rPr>
        <w:t>4650</w:t>
      </w:r>
      <w:r>
        <w:rPr>
          <w:sz w:val="28"/>
          <w:szCs w:val="28"/>
          <w:lang w:val="en-GB"/>
        </w:rPr>
        <w:t>-465</w:t>
      </w:r>
      <w:r w:rsidRPr="002D677B">
        <w:rPr>
          <w:sz w:val="28"/>
          <w:szCs w:val="28"/>
          <w:lang w:val="en-GB"/>
        </w:rPr>
        <w:t xml:space="preserve">8. </w:t>
      </w:r>
    </w:p>
    <w:p w:rsidR="00CB5432" w:rsidRPr="00544511"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544511">
        <w:rPr>
          <w:iCs/>
          <w:sz w:val="28"/>
          <w:szCs w:val="28"/>
          <w:lang w:val="en-GB"/>
        </w:rPr>
        <w:t>Mastorakos G.</w:t>
      </w:r>
      <w:r>
        <w:rPr>
          <w:iCs/>
          <w:sz w:val="28"/>
          <w:szCs w:val="28"/>
          <w:lang w:val="en-GB"/>
        </w:rPr>
        <w:t xml:space="preserve"> </w:t>
      </w:r>
      <w:r w:rsidRPr="00544511">
        <w:rPr>
          <w:sz w:val="28"/>
          <w:szCs w:val="28"/>
          <w:lang w:val="en-GB"/>
        </w:rPr>
        <w:t xml:space="preserve">Immunoreactive corticotropin-releasing hormone and its binding sites in the rat ovary </w:t>
      </w:r>
      <w:r w:rsidRPr="00544511">
        <w:rPr>
          <w:sz w:val="28"/>
          <w:szCs w:val="28"/>
          <w:lang w:val="en-US"/>
        </w:rPr>
        <w:t xml:space="preserve">/ </w:t>
      </w:r>
      <w:r w:rsidRPr="00544511">
        <w:rPr>
          <w:iCs/>
          <w:sz w:val="28"/>
          <w:szCs w:val="28"/>
          <w:lang w:val="en-GB"/>
        </w:rPr>
        <w:t>G.</w:t>
      </w:r>
      <w:r>
        <w:rPr>
          <w:iCs/>
          <w:sz w:val="28"/>
          <w:szCs w:val="28"/>
          <w:lang w:val="en-GB"/>
        </w:rPr>
        <w:t xml:space="preserve"> </w:t>
      </w:r>
      <w:r w:rsidRPr="00544511">
        <w:rPr>
          <w:iCs/>
          <w:sz w:val="28"/>
          <w:szCs w:val="28"/>
          <w:lang w:val="en-GB"/>
        </w:rPr>
        <w:t>Mastorakos, E.</w:t>
      </w:r>
      <w:r>
        <w:rPr>
          <w:iCs/>
          <w:sz w:val="28"/>
          <w:szCs w:val="28"/>
          <w:lang w:val="en-GB"/>
        </w:rPr>
        <w:t xml:space="preserve"> </w:t>
      </w:r>
      <w:r w:rsidRPr="00544511">
        <w:rPr>
          <w:iCs/>
          <w:sz w:val="28"/>
          <w:szCs w:val="28"/>
          <w:lang w:val="en-GB"/>
        </w:rPr>
        <w:t>L.</w:t>
      </w:r>
      <w:r>
        <w:rPr>
          <w:iCs/>
          <w:sz w:val="28"/>
          <w:szCs w:val="28"/>
          <w:lang w:val="en-GB"/>
        </w:rPr>
        <w:t xml:space="preserve"> </w:t>
      </w:r>
      <w:r w:rsidRPr="00544511">
        <w:rPr>
          <w:iCs/>
          <w:sz w:val="28"/>
          <w:szCs w:val="28"/>
          <w:lang w:val="en-GB"/>
        </w:rPr>
        <w:t>Webster, T.</w:t>
      </w:r>
      <w:r>
        <w:rPr>
          <w:iCs/>
          <w:sz w:val="28"/>
          <w:szCs w:val="28"/>
          <w:lang w:val="en-GB"/>
        </w:rPr>
        <w:t xml:space="preserve"> </w:t>
      </w:r>
      <w:r w:rsidRPr="00544511">
        <w:rPr>
          <w:iCs/>
          <w:sz w:val="28"/>
          <w:szCs w:val="28"/>
          <w:lang w:val="en-GB"/>
        </w:rPr>
        <w:t>C.</w:t>
      </w:r>
      <w:r>
        <w:rPr>
          <w:iCs/>
          <w:sz w:val="28"/>
          <w:szCs w:val="28"/>
          <w:lang w:val="en-GB"/>
        </w:rPr>
        <w:t xml:space="preserve"> </w:t>
      </w:r>
      <w:r w:rsidRPr="00544511">
        <w:rPr>
          <w:iCs/>
          <w:sz w:val="28"/>
          <w:szCs w:val="28"/>
          <w:lang w:val="en-GB"/>
        </w:rPr>
        <w:t>Friedman, G.</w:t>
      </w:r>
      <w:r>
        <w:rPr>
          <w:iCs/>
          <w:sz w:val="28"/>
          <w:szCs w:val="28"/>
          <w:lang w:val="en-GB"/>
        </w:rPr>
        <w:t xml:space="preserve"> </w:t>
      </w:r>
      <w:r w:rsidRPr="00544511">
        <w:rPr>
          <w:iCs/>
          <w:sz w:val="28"/>
          <w:szCs w:val="28"/>
          <w:lang w:val="en-GB"/>
        </w:rPr>
        <w:t>P.</w:t>
      </w:r>
      <w:r>
        <w:rPr>
          <w:iCs/>
          <w:sz w:val="28"/>
          <w:szCs w:val="28"/>
          <w:lang w:val="en-GB"/>
        </w:rPr>
        <w:t xml:space="preserve"> </w:t>
      </w:r>
      <w:r w:rsidRPr="00544511">
        <w:rPr>
          <w:iCs/>
          <w:sz w:val="28"/>
          <w:szCs w:val="28"/>
          <w:lang w:val="en-GB"/>
        </w:rPr>
        <w:t xml:space="preserve">Chrousos </w:t>
      </w:r>
      <w:r>
        <w:rPr>
          <w:iCs/>
          <w:sz w:val="28"/>
          <w:szCs w:val="28"/>
          <w:lang w:val="en-GB"/>
        </w:rPr>
        <w:t xml:space="preserve">// </w:t>
      </w:r>
      <w:r w:rsidRPr="00544511">
        <w:rPr>
          <w:sz w:val="28"/>
          <w:szCs w:val="28"/>
          <w:lang w:val="en-GB"/>
        </w:rPr>
        <w:t>J</w:t>
      </w:r>
      <w:r>
        <w:rPr>
          <w:sz w:val="28"/>
          <w:szCs w:val="28"/>
          <w:lang w:val="en-GB"/>
        </w:rPr>
        <w:t>.</w:t>
      </w:r>
      <w:r w:rsidRPr="00544511">
        <w:rPr>
          <w:sz w:val="28"/>
          <w:szCs w:val="28"/>
          <w:lang w:val="en-GB"/>
        </w:rPr>
        <w:t xml:space="preserve"> Clin</w:t>
      </w:r>
      <w:r>
        <w:rPr>
          <w:sz w:val="28"/>
          <w:szCs w:val="28"/>
          <w:lang w:val="en-GB"/>
        </w:rPr>
        <w:t>.</w:t>
      </w:r>
      <w:r w:rsidRPr="00544511">
        <w:rPr>
          <w:sz w:val="28"/>
          <w:szCs w:val="28"/>
          <w:lang w:val="en-GB"/>
        </w:rPr>
        <w:t xml:space="preserve"> Invest</w:t>
      </w:r>
      <w:r>
        <w:rPr>
          <w:sz w:val="28"/>
          <w:szCs w:val="28"/>
          <w:lang w:val="en-GB"/>
        </w:rPr>
        <w:t>.-</w:t>
      </w:r>
      <w:r w:rsidRPr="00544511">
        <w:rPr>
          <w:sz w:val="28"/>
          <w:szCs w:val="28"/>
          <w:lang w:val="en-GB"/>
        </w:rPr>
        <w:t xml:space="preserve"> 1993</w:t>
      </w:r>
      <w:r>
        <w:rPr>
          <w:sz w:val="28"/>
          <w:szCs w:val="28"/>
          <w:lang w:val="en-GB"/>
        </w:rPr>
        <w:t xml:space="preserve">.- Vol. </w:t>
      </w:r>
      <w:r w:rsidRPr="00544511">
        <w:rPr>
          <w:sz w:val="28"/>
          <w:szCs w:val="28"/>
          <w:lang w:val="en-GB"/>
        </w:rPr>
        <w:t>92</w:t>
      </w:r>
      <w:r>
        <w:rPr>
          <w:sz w:val="28"/>
          <w:szCs w:val="28"/>
          <w:lang w:val="en-GB"/>
        </w:rPr>
        <w:t xml:space="preserve">.- P. </w:t>
      </w:r>
      <w:r w:rsidRPr="00544511">
        <w:rPr>
          <w:sz w:val="28"/>
          <w:szCs w:val="28"/>
          <w:lang w:val="en-GB"/>
        </w:rPr>
        <w:t>961-</w:t>
      </w:r>
      <w:r>
        <w:rPr>
          <w:sz w:val="28"/>
          <w:szCs w:val="28"/>
          <w:lang w:val="en-GB"/>
        </w:rPr>
        <w:t>96</w:t>
      </w:r>
      <w:r w:rsidRPr="00544511">
        <w:rPr>
          <w:sz w:val="28"/>
          <w:szCs w:val="28"/>
          <w:lang w:val="en-GB"/>
        </w:rPr>
        <w:t xml:space="preserve">8.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lastRenderedPageBreak/>
        <w:t>Mastorakos G.</w:t>
      </w:r>
      <w:r>
        <w:rPr>
          <w:iCs/>
          <w:sz w:val="28"/>
          <w:szCs w:val="28"/>
          <w:lang w:val="en-GB"/>
        </w:rPr>
        <w:t xml:space="preserve"> </w:t>
      </w:r>
      <w:r w:rsidRPr="002D677B">
        <w:rPr>
          <w:sz w:val="28"/>
          <w:szCs w:val="28"/>
          <w:lang w:val="en-GB"/>
        </w:rPr>
        <w:t xml:space="preserve">Presence of immunoreactive corticotropin-releasing hormone in human endometrium </w:t>
      </w:r>
      <w:r w:rsidRPr="002D677B">
        <w:rPr>
          <w:sz w:val="28"/>
          <w:szCs w:val="28"/>
          <w:lang w:val="en-US"/>
        </w:rPr>
        <w:t xml:space="preserve">/ </w:t>
      </w:r>
      <w:r w:rsidRPr="002D677B">
        <w:rPr>
          <w:iCs/>
          <w:sz w:val="28"/>
          <w:szCs w:val="28"/>
          <w:lang w:val="en-GB"/>
        </w:rPr>
        <w:t>G.</w:t>
      </w:r>
      <w:r>
        <w:rPr>
          <w:iCs/>
          <w:sz w:val="28"/>
          <w:szCs w:val="28"/>
          <w:lang w:val="en-GB"/>
        </w:rPr>
        <w:t xml:space="preserve"> </w:t>
      </w:r>
      <w:r w:rsidRPr="002D677B">
        <w:rPr>
          <w:iCs/>
          <w:sz w:val="28"/>
          <w:szCs w:val="28"/>
          <w:lang w:val="en-GB"/>
        </w:rPr>
        <w:t>Mastorakos, C.</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iCs/>
          <w:sz w:val="28"/>
          <w:szCs w:val="28"/>
          <w:lang w:val="en-GB"/>
        </w:rPr>
        <w:t>Scopa, L.</w:t>
      </w:r>
      <w:r>
        <w:rPr>
          <w:iCs/>
          <w:sz w:val="28"/>
          <w:szCs w:val="28"/>
          <w:lang w:val="en-GB"/>
        </w:rPr>
        <w:t xml:space="preserve"> </w:t>
      </w:r>
      <w:r w:rsidRPr="002D677B">
        <w:rPr>
          <w:iCs/>
          <w:sz w:val="28"/>
          <w:szCs w:val="28"/>
          <w:lang w:val="en-GB"/>
        </w:rPr>
        <w:t>C.</w:t>
      </w:r>
      <w:r>
        <w:rPr>
          <w:iCs/>
          <w:sz w:val="28"/>
          <w:szCs w:val="28"/>
          <w:lang w:val="en-GB"/>
        </w:rPr>
        <w:t xml:space="preserve"> </w:t>
      </w:r>
      <w:r w:rsidRPr="002D677B">
        <w:rPr>
          <w:iCs/>
          <w:sz w:val="28"/>
          <w:szCs w:val="28"/>
          <w:lang w:val="en-GB"/>
        </w:rPr>
        <w:t xml:space="preserve">Kao </w:t>
      </w:r>
      <w:r>
        <w:rPr>
          <w:iCs/>
          <w:sz w:val="28"/>
          <w:szCs w:val="28"/>
          <w:lang w:val="en-GB"/>
        </w:rPr>
        <w:t>[</w:t>
      </w:r>
      <w:r w:rsidRPr="002D677B">
        <w:rPr>
          <w:iCs/>
          <w:sz w:val="28"/>
          <w:szCs w:val="28"/>
          <w:lang w:val="en-GB"/>
        </w:rPr>
        <w:t>et al.</w:t>
      </w:r>
      <w:r>
        <w:rPr>
          <w:iCs/>
          <w:sz w:val="28"/>
          <w:szCs w:val="28"/>
          <w:lang w:val="en-GB"/>
        </w:rPr>
        <w:t>]</w:t>
      </w:r>
      <w:r w:rsidRPr="002D677B">
        <w:rPr>
          <w:iCs/>
          <w:sz w:val="28"/>
          <w:szCs w:val="28"/>
          <w:lang w:val="en-GB"/>
        </w:rPr>
        <w:t xml:space="preserve"> </w:t>
      </w:r>
      <w:r w:rsidRPr="002D677B">
        <w:rPr>
          <w:sz w:val="28"/>
          <w:szCs w:val="28"/>
          <w:lang w:val="en-US"/>
        </w:rPr>
        <w:t>//</w:t>
      </w:r>
      <w:r>
        <w:rPr>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81</w:t>
      </w:r>
      <w:r>
        <w:rPr>
          <w:sz w:val="28"/>
          <w:szCs w:val="28"/>
          <w:lang w:val="en-GB"/>
        </w:rPr>
        <w:t xml:space="preserve">.- P. </w:t>
      </w:r>
      <w:r w:rsidRPr="002D677B">
        <w:rPr>
          <w:sz w:val="28"/>
          <w:szCs w:val="28"/>
          <w:lang w:val="en-GB"/>
        </w:rPr>
        <w:t>1046</w:t>
      </w:r>
      <w:r>
        <w:rPr>
          <w:sz w:val="28"/>
          <w:szCs w:val="28"/>
          <w:lang w:val="en-GB"/>
        </w:rPr>
        <w:t>-10</w:t>
      </w:r>
      <w:r w:rsidRPr="002D677B">
        <w:rPr>
          <w:sz w:val="28"/>
          <w:szCs w:val="28"/>
          <w:lang w:val="en-GB"/>
        </w:rPr>
        <w:t xml:space="preserve">50.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Pr>
          <w:iCs/>
          <w:sz w:val="28"/>
          <w:szCs w:val="28"/>
          <w:lang w:val="en-US"/>
        </w:rPr>
        <w:t>Mattoras R. Infertile women with and without endometriosis: a case control stydy of luteal phase and other infertility conditions</w:t>
      </w:r>
      <w:r w:rsidRPr="002D677B">
        <w:rPr>
          <w:sz w:val="28"/>
          <w:szCs w:val="28"/>
          <w:lang w:val="en-GB"/>
        </w:rPr>
        <w:t xml:space="preserve"> </w:t>
      </w:r>
      <w:r w:rsidRPr="002D677B">
        <w:rPr>
          <w:sz w:val="28"/>
          <w:szCs w:val="28"/>
          <w:lang w:val="en-US"/>
        </w:rPr>
        <w:t xml:space="preserve">/ </w:t>
      </w:r>
      <w:r>
        <w:rPr>
          <w:iCs/>
          <w:sz w:val="28"/>
          <w:szCs w:val="28"/>
          <w:lang w:val="en-US"/>
        </w:rPr>
        <w:t xml:space="preserve">R. Mattoras, </w:t>
      </w:r>
      <w:r>
        <w:rPr>
          <w:iCs/>
          <w:sz w:val="28"/>
          <w:szCs w:val="28"/>
          <w:lang w:val="en-GB"/>
        </w:rPr>
        <w:t xml:space="preserve">F. Rodriguez, C. Perez </w:t>
      </w:r>
      <w:r w:rsidRPr="002D677B">
        <w:rPr>
          <w:iCs/>
          <w:sz w:val="28"/>
          <w:szCs w:val="28"/>
          <w:lang w:val="en-GB"/>
        </w:rPr>
        <w:t xml:space="preserve"> </w:t>
      </w:r>
      <w:r>
        <w:rPr>
          <w:iCs/>
          <w:sz w:val="28"/>
          <w:szCs w:val="28"/>
          <w:lang w:val="en-GB"/>
        </w:rPr>
        <w:t>[</w:t>
      </w:r>
      <w:r w:rsidRPr="002D677B">
        <w:rPr>
          <w:iCs/>
          <w:sz w:val="28"/>
          <w:szCs w:val="28"/>
          <w:lang w:val="en-GB"/>
        </w:rPr>
        <w:t>et al.</w:t>
      </w:r>
      <w:r>
        <w:rPr>
          <w:iCs/>
          <w:sz w:val="28"/>
          <w:szCs w:val="28"/>
          <w:lang w:val="en-GB"/>
        </w:rPr>
        <w:t>]</w:t>
      </w:r>
      <w:r w:rsidRPr="002D677B">
        <w:rPr>
          <w:iCs/>
          <w:sz w:val="28"/>
          <w:szCs w:val="28"/>
          <w:lang w:val="en-GB"/>
        </w:rPr>
        <w:t xml:space="preserve"> </w:t>
      </w:r>
      <w:r w:rsidRPr="002D677B">
        <w:rPr>
          <w:iCs/>
          <w:sz w:val="28"/>
          <w:szCs w:val="28"/>
          <w:lang w:val="en-US"/>
        </w:rPr>
        <w:t xml:space="preserve">// </w:t>
      </w:r>
      <w:r>
        <w:rPr>
          <w:sz w:val="28"/>
          <w:szCs w:val="28"/>
          <w:lang w:val="en-GB"/>
        </w:rPr>
        <w:t>Acta Obstet. Gynecol. Scand.</w:t>
      </w:r>
      <w:r w:rsidRPr="002D677B">
        <w:rPr>
          <w:sz w:val="28"/>
          <w:szCs w:val="28"/>
          <w:lang w:val="en-GB"/>
        </w:rPr>
        <w:t xml:space="preserve"> </w:t>
      </w:r>
      <w:r>
        <w:rPr>
          <w:sz w:val="28"/>
          <w:szCs w:val="28"/>
          <w:lang w:val="en-GB"/>
        </w:rPr>
        <w:t>-</w:t>
      </w:r>
      <w:r w:rsidRPr="002D677B">
        <w:rPr>
          <w:sz w:val="28"/>
          <w:szCs w:val="28"/>
          <w:lang w:val="en-GB"/>
        </w:rPr>
        <w:t xml:space="preserve"> 199</w:t>
      </w:r>
      <w:r>
        <w:rPr>
          <w:sz w:val="28"/>
          <w:szCs w:val="28"/>
          <w:lang w:val="en-GB"/>
        </w:rPr>
        <w:t>6.- Vol. 75.- P. 826-831</w:t>
      </w:r>
      <w:r w:rsidRPr="002D677B">
        <w:rPr>
          <w:sz w:val="28"/>
          <w:szCs w:val="28"/>
          <w:lang w:val="en-GB"/>
        </w:rPr>
        <w:t xml:space="preserve">.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Matkovic V.</w:t>
      </w:r>
      <w:r>
        <w:rPr>
          <w:iCs/>
          <w:sz w:val="28"/>
          <w:szCs w:val="28"/>
          <w:lang w:val="en-GB"/>
        </w:rPr>
        <w:t xml:space="preserve"> </w:t>
      </w:r>
      <w:r w:rsidRPr="002D677B">
        <w:rPr>
          <w:sz w:val="28"/>
          <w:szCs w:val="28"/>
          <w:lang w:val="en-GB"/>
        </w:rPr>
        <w:t xml:space="preserve">Gain in body fat is inversely related to the nocturnal rise in serum leptin levels in young females </w:t>
      </w:r>
      <w:r w:rsidRPr="002D677B">
        <w:rPr>
          <w:sz w:val="28"/>
          <w:szCs w:val="28"/>
          <w:lang w:val="en-US"/>
        </w:rPr>
        <w:t xml:space="preserve">/ </w:t>
      </w:r>
      <w:r w:rsidRPr="002D677B">
        <w:rPr>
          <w:iCs/>
          <w:sz w:val="28"/>
          <w:szCs w:val="28"/>
          <w:lang w:val="en-GB"/>
        </w:rPr>
        <w:t>V.</w:t>
      </w:r>
      <w:r>
        <w:rPr>
          <w:iCs/>
          <w:sz w:val="28"/>
          <w:szCs w:val="28"/>
          <w:lang w:val="en-GB"/>
        </w:rPr>
        <w:t xml:space="preserve"> </w:t>
      </w:r>
      <w:r w:rsidRPr="002D677B">
        <w:rPr>
          <w:iCs/>
          <w:sz w:val="28"/>
          <w:szCs w:val="28"/>
          <w:lang w:val="en-GB"/>
        </w:rPr>
        <w:t>Matkovic, J.</w:t>
      </w:r>
      <w:r>
        <w:rPr>
          <w:iCs/>
          <w:sz w:val="28"/>
          <w:szCs w:val="28"/>
          <w:lang w:val="en-GB"/>
        </w:rPr>
        <w:t xml:space="preserve"> </w:t>
      </w:r>
      <w:r w:rsidRPr="002D677B">
        <w:rPr>
          <w:iCs/>
          <w:sz w:val="28"/>
          <w:szCs w:val="28"/>
          <w:lang w:val="en-GB"/>
        </w:rPr>
        <w:t>Z.</w:t>
      </w:r>
      <w:r>
        <w:rPr>
          <w:iCs/>
          <w:sz w:val="28"/>
          <w:szCs w:val="28"/>
          <w:lang w:val="en-GB"/>
        </w:rPr>
        <w:t xml:space="preserve"> </w:t>
      </w:r>
      <w:r w:rsidRPr="002D677B">
        <w:rPr>
          <w:iCs/>
          <w:sz w:val="28"/>
          <w:szCs w:val="28"/>
          <w:lang w:val="en-GB"/>
        </w:rPr>
        <w:t>Ilich, N.</w:t>
      </w:r>
      <w:r>
        <w:rPr>
          <w:iCs/>
          <w:sz w:val="28"/>
          <w:szCs w:val="28"/>
          <w:lang w:val="en-GB"/>
        </w:rPr>
        <w:t xml:space="preserve"> </w:t>
      </w:r>
      <w:r w:rsidRPr="002D677B">
        <w:rPr>
          <w:iCs/>
          <w:sz w:val="28"/>
          <w:szCs w:val="28"/>
          <w:lang w:val="en-GB"/>
        </w:rPr>
        <w:t>E.</w:t>
      </w:r>
      <w:r>
        <w:rPr>
          <w:iCs/>
          <w:sz w:val="28"/>
          <w:szCs w:val="28"/>
          <w:lang w:val="en-GB"/>
        </w:rPr>
        <w:t xml:space="preserve"> </w:t>
      </w:r>
      <w:r w:rsidRPr="002D677B">
        <w:rPr>
          <w:iCs/>
          <w:sz w:val="28"/>
          <w:szCs w:val="28"/>
          <w:lang w:val="en-GB"/>
        </w:rPr>
        <w:t xml:space="preserve">Badenhop </w:t>
      </w:r>
      <w:r>
        <w:rPr>
          <w:iCs/>
          <w:sz w:val="28"/>
          <w:szCs w:val="28"/>
          <w:lang w:val="en-GB"/>
        </w:rPr>
        <w:t>[</w:t>
      </w:r>
      <w:r w:rsidRPr="002D677B">
        <w:rPr>
          <w:iCs/>
          <w:sz w:val="28"/>
          <w:szCs w:val="28"/>
          <w:lang w:val="en-GB"/>
        </w:rPr>
        <w:t>et al.</w:t>
      </w:r>
      <w:r>
        <w:rPr>
          <w:iCs/>
          <w:sz w:val="28"/>
          <w:szCs w:val="28"/>
          <w:lang w:val="en-GB"/>
        </w:rPr>
        <w:t>]</w:t>
      </w:r>
      <w:r w:rsidRPr="002D677B">
        <w:rPr>
          <w:iCs/>
          <w:sz w:val="28"/>
          <w:szCs w:val="28"/>
          <w:lang w:val="en-GB"/>
        </w:rPr>
        <w:t xml:space="preserve"> </w:t>
      </w:r>
      <w:r w:rsidRPr="002D677B">
        <w:rPr>
          <w:sz w:val="28"/>
          <w:szCs w:val="28"/>
          <w:lang w:val="en-US"/>
        </w:rPr>
        <w:t>//</w:t>
      </w:r>
      <w:r>
        <w:rPr>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82</w:t>
      </w:r>
      <w:r>
        <w:rPr>
          <w:sz w:val="28"/>
          <w:szCs w:val="28"/>
          <w:lang w:val="en-GB"/>
        </w:rPr>
        <w:t xml:space="preserve">.- P. </w:t>
      </w:r>
      <w:r w:rsidRPr="002D677B">
        <w:rPr>
          <w:sz w:val="28"/>
          <w:szCs w:val="28"/>
          <w:lang w:val="en-GB"/>
        </w:rPr>
        <w:t>1368</w:t>
      </w:r>
      <w:r>
        <w:rPr>
          <w:sz w:val="28"/>
          <w:szCs w:val="28"/>
          <w:lang w:val="en-GB"/>
        </w:rPr>
        <w:t>-13</w:t>
      </w:r>
      <w:r w:rsidRPr="002D677B">
        <w:rPr>
          <w:sz w:val="28"/>
          <w:szCs w:val="28"/>
          <w:lang w:val="en-GB"/>
        </w:rPr>
        <w:t xml:space="preserve">72. </w:t>
      </w:r>
    </w:p>
    <w:p w:rsidR="00CB5432" w:rsidRPr="00BE6F57"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Mayeaux E.</w:t>
      </w:r>
      <w:r>
        <w:rPr>
          <w:sz w:val="28"/>
          <w:szCs w:val="28"/>
          <w:lang w:val="en-GB"/>
        </w:rPr>
        <w:t xml:space="preserve"> </w:t>
      </w:r>
      <w:r w:rsidRPr="002D677B">
        <w:rPr>
          <w:sz w:val="28"/>
          <w:szCs w:val="28"/>
          <w:lang w:val="en-GB"/>
        </w:rPr>
        <w:t xml:space="preserve">J. Dysfinctional uterine bleeding </w:t>
      </w:r>
      <w:r>
        <w:rPr>
          <w:sz w:val="28"/>
          <w:szCs w:val="28"/>
          <w:lang w:val="en-GB"/>
        </w:rPr>
        <w:t xml:space="preserve">/ </w:t>
      </w:r>
      <w:r w:rsidRPr="002D677B">
        <w:rPr>
          <w:sz w:val="28"/>
          <w:szCs w:val="28"/>
          <w:lang w:val="en-GB"/>
        </w:rPr>
        <w:t>E.</w:t>
      </w:r>
      <w:r>
        <w:rPr>
          <w:sz w:val="28"/>
          <w:szCs w:val="28"/>
          <w:lang w:val="en-GB"/>
        </w:rPr>
        <w:t xml:space="preserve"> </w:t>
      </w:r>
      <w:r w:rsidRPr="002D677B">
        <w:rPr>
          <w:sz w:val="28"/>
          <w:szCs w:val="28"/>
          <w:lang w:val="en-GB"/>
        </w:rPr>
        <w:t xml:space="preserve">J. </w:t>
      </w:r>
      <w:r>
        <w:rPr>
          <w:sz w:val="28"/>
          <w:szCs w:val="28"/>
          <w:lang w:val="en-GB"/>
        </w:rPr>
        <w:t xml:space="preserve"> </w:t>
      </w:r>
      <w:r w:rsidRPr="002D677B">
        <w:rPr>
          <w:sz w:val="28"/>
          <w:szCs w:val="28"/>
          <w:lang w:val="en-GB"/>
        </w:rPr>
        <w:t>Mayeaux // Fertil.</w:t>
      </w:r>
      <w:r w:rsidRPr="002D677B">
        <w:rPr>
          <w:sz w:val="28"/>
          <w:szCs w:val="28"/>
          <w:lang w:val="en-US"/>
        </w:rPr>
        <w:t xml:space="preserve"> </w:t>
      </w:r>
      <w:r w:rsidRPr="002D677B">
        <w:rPr>
          <w:sz w:val="28"/>
          <w:szCs w:val="28"/>
          <w:lang w:val="en-GB"/>
        </w:rPr>
        <w:t>Steril</w:t>
      </w:r>
      <w:r w:rsidRPr="00BE6F57">
        <w:rPr>
          <w:sz w:val="28"/>
          <w:szCs w:val="28"/>
          <w:lang w:val="en-GB"/>
        </w:rPr>
        <w:t>.- 2005.- Vol. 132</w:t>
      </w:r>
      <w:r w:rsidRPr="00BE6F57">
        <w:rPr>
          <w:sz w:val="28"/>
          <w:szCs w:val="28"/>
          <w:lang w:val="en-US"/>
        </w:rPr>
        <w:t xml:space="preserve">.- </w:t>
      </w:r>
      <w:r w:rsidRPr="00BE6F57">
        <w:rPr>
          <w:sz w:val="28"/>
          <w:szCs w:val="28"/>
        </w:rPr>
        <w:t>Р</w:t>
      </w:r>
      <w:r w:rsidRPr="00BE6F57">
        <w:rPr>
          <w:sz w:val="28"/>
          <w:szCs w:val="28"/>
          <w:lang w:val="en-US"/>
        </w:rPr>
        <w:t>.</w:t>
      </w:r>
      <w:r w:rsidRPr="00BE6F57">
        <w:rPr>
          <w:sz w:val="28"/>
          <w:szCs w:val="28"/>
          <w:lang w:val="en-GB"/>
        </w:rPr>
        <w:t xml:space="preserve"> 358-367.</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McLean</w:t>
      </w:r>
      <w:r w:rsidRPr="00730F92">
        <w:rPr>
          <w:sz w:val="28"/>
          <w:szCs w:val="28"/>
          <w:lang w:val="en-US"/>
        </w:rPr>
        <w:t xml:space="preserve"> </w:t>
      </w:r>
      <w:r w:rsidRPr="002D677B">
        <w:rPr>
          <w:iCs/>
          <w:sz w:val="28"/>
          <w:szCs w:val="28"/>
          <w:lang w:val="en-GB"/>
        </w:rPr>
        <w:t>M.</w:t>
      </w:r>
      <w:r w:rsidRPr="002D677B">
        <w:rPr>
          <w:iCs/>
          <w:sz w:val="28"/>
          <w:szCs w:val="28"/>
          <w:lang w:val="en-US"/>
        </w:rPr>
        <w:t xml:space="preserve"> </w:t>
      </w:r>
      <w:r w:rsidRPr="002D677B">
        <w:rPr>
          <w:sz w:val="28"/>
          <w:szCs w:val="28"/>
        </w:rPr>
        <w:t>Р</w:t>
      </w:r>
      <w:r w:rsidRPr="002D677B">
        <w:rPr>
          <w:sz w:val="28"/>
          <w:szCs w:val="28"/>
          <w:lang w:val="en-GB"/>
        </w:rPr>
        <w:t xml:space="preserve">lacental clock controlling the length of human pregnancy </w:t>
      </w:r>
      <w:r w:rsidRPr="002D677B">
        <w:rPr>
          <w:sz w:val="28"/>
          <w:szCs w:val="28"/>
          <w:lang w:val="en-US"/>
        </w:rPr>
        <w:t xml:space="preserve">/ </w:t>
      </w:r>
      <w:r w:rsidRPr="002D677B">
        <w:rPr>
          <w:iCs/>
          <w:sz w:val="28"/>
          <w:szCs w:val="28"/>
          <w:lang w:val="en-GB"/>
        </w:rPr>
        <w:t>M.</w:t>
      </w:r>
      <w:r w:rsidRPr="002D677B">
        <w:rPr>
          <w:iCs/>
          <w:sz w:val="28"/>
          <w:szCs w:val="28"/>
          <w:lang w:val="en-US"/>
        </w:rPr>
        <w:t xml:space="preserve"> </w:t>
      </w:r>
      <w:r w:rsidRPr="002D677B">
        <w:rPr>
          <w:iCs/>
          <w:sz w:val="28"/>
          <w:szCs w:val="28"/>
          <w:lang w:val="en-GB"/>
        </w:rPr>
        <w:t>McLean, A.</w:t>
      </w:r>
      <w:r w:rsidRPr="002D677B">
        <w:rPr>
          <w:iCs/>
          <w:sz w:val="28"/>
          <w:szCs w:val="28"/>
          <w:lang w:val="en-US"/>
        </w:rPr>
        <w:t xml:space="preserve"> </w:t>
      </w:r>
      <w:r w:rsidRPr="002D677B">
        <w:rPr>
          <w:iCs/>
          <w:sz w:val="28"/>
          <w:szCs w:val="28"/>
          <w:lang w:val="en-GB"/>
        </w:rPr>
        <w:t>Bisits, J.</w:t>
      </w:r>
      <w:r w:rsidRPr="002D677B">
        <w:rPr>
          <w:iCs/>
          <w:sz w:val="28"/>
          <w:szCs w:val="28"/>
          <w:lang w:val="en-US"/>
        </w:rPr>
        <w:t xml:space="preserve"> </w:t>
      </w:r>
      <w:r w:rsidRPr="002D677B">
        <w:rPr>
          <w:iCs/>
          <w:sz w:val="28"/>
          <w:szCs w:val="28"/>
          <w:lang w:val="en-GB"/>
        </w:rPr>
        <w:t xml:space="preserve">Davies </w:t>
      </w:r>
      <w:r>
        <w:rPr>
          <w:iCs/>
          <w:sz w:val="28"/>
          <w:szCs w:val="28"/>
          <w:lang w:val="en-GB"/>
        </w:rPr>
        <w:t>[</w:t>
      </w:r>
      <w:r w:rsidRPr="002D677B">
        <w:rPr>
          <w:sz w:val="28"/>
          <w:szCs w:val="28"/>
          <w:lang w:val="en-US"/>
        </w:rPr>
        <w:t>et al.</w:t>
      </w:r>
      <w:r>
        <w:rPr>
          <w:sz w:val="28"/>
          <w:szCs w:val="28"/>
          <w:lang w:val="en-US"/>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Nat</w:t>
      </w:r>
      <w:r w:rsidRPr="002D677B">
        <w:rPr>
          <w:sz w:val="28"/>
          <w:szCs w:val="28"/>
          <w:lang w:val="en-US"/>
        </w:rPr>
        <w:t>.</w:t>
      </w:r>
      <w:r w:rsidRPr="002D677B">
        <w:rPr>
          <w:sz w:val="28"/>
          <w:szCs w:val="28"/>
          <w:lang w:val="en-GB"/>
        </w:rPr>
        <w:t xml:space="preserve"> Med</w:t>
      </w:r>
      <w:r w:rsidRPr="002D677B">
        <w:rPr>
          <w:sz w:val="28"/>
          <w:szCs w:val="28"/>
          <w:lang w:val="en-US"/>
        </w:rPr>
        <w:t>.</w:t>
      </w:r>
      <w:r>
        <w:rPr>
          <w:sz w:val="28"/>
          <w:szCs w:val="28"/>
          <w:lang w:val="en-US"/>
        </w:rPr>
        <w:t>-</w:t>
      </w:r>
      <w:r w:rsidRPr="002D677B">
        <w:rPr>
          <w:sz w:val="28"/>
          <w:szCs w:val="28"/>
          <w:lang w:val="en-GB"/>
        </w:rPr>
        <w:t xml:space="preserve"> 1995</w:t>
      </w:r>
      <w:r>
        <w:rPr>
          <w:sz w:val="28"/>
          <w:szCs w:val="28"/>
          <w:lang w:val="en-GB"/>
        </w:rPr>
        <w:t xml:space="preserve">.- Vol. </w:t>
      </w:r>
      <w:r w:rsidRPr="002D677B">
        <w:rPr>
          <w:sz w:val="28"/>
          <w:szCs w:val="28"/>
          <w:lang w:val="en-GB"/>
        </w:rPr>
        <w:t>1</w:t>
      </w:r>
      <w:r>
        <w:rPr>
          <w:sz w:val="28"/>
          <w:szCs w:val="28"/>
          <w:lang w:val="en-GB"/>
        </w:rPr>
        <w:t xml:space="preserve">.- P. </w:t>
      </w:r>
      <w:r w:rsidRPr="002D677B">
        <w:rPr>
          <w:sz w:val="28"/>
          <w:szCs w:val="28"/>
          <w:lang w:val="en-GB"/>
        </w:rPr>
        <w:t>460</w:t>
      </w:r>
      <w:r>
        <w:rPr>
          <w:sz w:val="28"/>
          <w:szCs w:val="28"/>
          <w:lang w:val="en-GB"/>
        </w:rPr>
        <w:t>-46</w:t>
      </w:r>
      <w:r w:rsidRPr="002D677B">
        <w:rPr>
          <w:sz w:val="28"/>
          <w:szCs w:val="28"/>
          <w:lang w:val="en-GB"/>
        </w:rPr>
        <w:t xml:space="preserve">3. </w:t>
      </w:r>
    </w:p>
    <w:p w:rsidR="00CB5432" w:rsidRPr="002D677B" w:rsidRDefault="00CB5432" w:rsidP="009E6D99">
      <w:pPr>
        <w:numPr>
          <w:ilvl w:val="0"/>
          <w:numId w:val="41"/>
        </w:numPr>
        <w:spacing w:after="0" w:line="360" w:lineRule="auto"/>
        <w:ind w:left="0" w:firstLine="709"/>
        <w:jc w:val="both"/>
        <w:rPr>
          <w:sz w:val="28"/>
          <w:szCs w:val="28"/>
          <w:lang w:val="en-GB"/>
        </w:rPr>
      </w:pPr>
      <w:hyperlink r:id="rId13" w:history="1">
        <w:r w:rsidRPr="007D3D9F">
          <w:rPr>
            <w:sz w:val="28"/>
            <w:szCs w:val="28"/>
            <w:lang w:val="en-US"/>
          </w:rPr>
          <w:t>Messinis I.</w:t>
        </w:r>
        <w:r>
          <w:rPr>
            <w:sz w:val="28"/>
            <w:szCs w:val="28"/>
            <w:lang w:val="en-US"/>
          </w:rPr>
          <w:t xml:space="preserve"> </w:t>
        </w:r>
        <w:r w:rsidRPr="007D3D9F">
          <w:rPr>
            <w:sz w:val="28"/>
            <w:szCs w:val="28"/>
            <w:lang w:val="en-US"/>
          </w:rPr>
          <w:t xml:space="preserve">E. </w:t>
        </w:r>
      </w:hyperlink>
      <w:r w:rsidRPr="007D3D9F">
        <w:rPr>
          <w:sz w:val="28"/>
          <w:szCs w:val="28"/>
          <w:lang w:val="en-US"/>
        </w:rPr>
        <w:t>Oestradiol plus progesterone treatment increases serum leptin concentrations in normal women / I. E. Messinis, I. Papageorgiou, S. Milingos // Hum. Reprod.- 2001.- Vol. 16(9).- P. 1827-1832.</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rStyle w:val="aff7"/>
          <w:b w:val="0"/>
          <w:bCs w:val="0"/>
          <w:szCs w:val="28"/>
          <w:lang w:val="en-US"/>
        </w:rPr>
        <w:t>Messinis I.</w:t>
      </w:r>
      <w:r>
        <w:rPr>
          <w:rStyle w:val="aff7"/>
          <w:b w:val="0"/>
          <w:bCs w:val="0"/>
          <w:szCs w:val="28"/>
          <w:lang w:val="en-US"/>
        </w:rPr>
        <w:t xml:space="preserve"> </w:t>
      </w:r>
      <w:r w:rsidRPr="002D677B">
        <w:rPr>
          <w:rStyle w:val="aff7"/>
          <w:b w:val="0"/>
          <w:bCs w:val="0"/>
          <w:szCs w:val="28"/>
          <w:lang w:val="en-US"/>
        </w:rPr>
        <w:t>E.</w:t>
      </w:r>
      <w:r>
        <w:rPr>
          <w:rStyle w:val="aff7"/>
          <w:b w:val="0"/>
          <w:bCs w:val="0"/>
          <w:szCs w:val="28"/>
          <w:lang w:val="en-US"/>
        </w:rPr>
        <w:t xml:space="preserve"> </w:t>
      </w:r>
      <w:r w:rsidRPr="002D677B">
        <w:rPr>
          <w:szCs w:val="28"/>
          <w:lang w:val="en-US"/>
        </w:rPr>
        <w:t xml:space="preserve">Oestradiol plus progesterone treatment increases serum leptin concentrations in normal women / </w:t>
      </w:r>
      <w:r w:rsidRPr="002D677B">
        <w:rPr>
          <w:rStyle w:val="aff7"/>
          <w:b w:val="0"/>
          <w:bCs w:val="0"/>
          <w:szCs w:val="28"/>
          <w:lang w:val="en-US"/>
        </w:rPr>
        <w:t>I.</w:t>
      </w:r>
      <w:r>
        <w:rPr>
          <w:rStyle w:val="aff7"/>
          <w:b w:val="0"/>
          <w:bCs w:val="0"/>
          <w:szCs w:val="28"/>
          <w:lang w:val="en-US"/>
        </w:rPr>
        <w:t xml:space="preserve"> </w:t>
      </w:r>
      <w:r w:rsidRPr="002D677B">
        <w:rPr>
          <w:rStyle w:val="aff7"/>
          <w:b w:val="0"/>
          <w:bCs w:val="0"/>
          <w:szCs w:val="28"/>
          <w:lang w:val="en-US"/>
        </w:rPr>
        <w:t>E.</w:t>
      </w:r>
      <w:r>
        <w:rPr>
          <w:rStyle w:val="aff7"/>
          <w:b w:val="0"/>
          <w:bCs w:val="0"/>
          <w:szCs w:val="28"/>
          <w:lang w:val="en-US"/>
        </w:rPr>
        <w:t xml:space="preserve"> </w:t>
      </w:r>
      <w:r w:rsidRPr="002D677B">
        <w:rPr>
          <w:rStyle w:val="aff7"/>
          <w:b w:val="0"/>
          <w:bCs w:val="0"/>
          <w:szCs w:val="28"/>
          <w:lang w:val="en-US"/>
        </w:rPr>
        <w:t>Messinis</w:t>
      </w:r>
      <w:bookmarkStart w:id="34" w:name="RFN4"/>
      <w:bookmarkEnd w:id="34"/>
      <w:r w:rsidRPr="002D677B">
        <w:rPr>
          <w:rStyle w:val="aff7"/>
          <w:b w:val="0"/>
          <w:bCs w:val="0"/>
          <w:szCs w:val="28"/>
          <w:lang w:val="en-US"/>
        </w:rPr>
        <w:t>, I.</w:t>
      </w:r>
      <w:r>
        <w:rPr>
          <w:rStyle w:val="aff7"/>
          <w:b w:val="0"/>
          <w:bCs w:val="0"/>
          <w:szCs w:val="28"/>
          <w:lang w:val="en-US"/>
        </w:rPr>
        <w:t xml:space="preserve"> </w:t>
      </w:r>
      <w:r w:rsidRPr="002D677B">
        <w:rPr>
          <w:rStyle w:val="aff7"/>
          <w:b w:val="0"/>
          <w:bCs w:val="0"/>
          <w:szCs w:val="28"/>
          <w:lang w:val="en-US"/>
        </w:rPr>
        <w:t>Papageorgiou, S.</w:t>
      </w:r>
      <w:r>
        <w:rPr>
          <w:rStyle w:val="aff7"/>
          <w:b w:val="0"/>
          <w:bCs w:val="0"/>
          <w:szCs w:val="28"/>
          <w:lang w:val="en-US"/>
        </w:rPr>
        <w:t xml:space="preserve"> </w:t>
      </w:r>
      <w:r w:rsidRPr="002D677B">
        <w:rPr>
          <w:rStyle w:val="aff7"/>
          <w:b w:val="0"/>
          <w:bCs w:val="0"/>
          <w:szCs w:val="28"/>
          <w:lang w:val="en-US"/>
        </w:rPr>
        <w:t>Milingos</w:t>
      </w:r>
      <w:r>
        <w:rPr>
          <w:rStyle w:val="aff7"/>
          <w:b w:val="0"/>
          <w:bCs w:val="0"/>
          <w:szCs w:val="28"/>
          <w:lang w:val="en-US"/>
        </w:rPr>
        <w:t xml:space="preserve"> [et al.]</w:t>
      </w:r>
      <w:r w:rsidRPr="002D677B">
        <w:rPr>
          <w:rStyle w:val="aff7"/>
          <w:b w:val="0"/>
          <w:bCs w:val="0"/>
          <w:szCs w:val="28"/>
          <w:lang w:val="en-US"/>
        </w:rPr>
        <w:t xml:space="preserve"> </w:t>
      </w:r>
      <w:r w:rsidRPr="002D677B">
        <w:rPr>
          <w:szCs w:val="28"/>
          <w:lang w:val="en-US"/>
        </w:rPr>
        <w:t>// Human Reproduction.- 2001.- Vol. 16, No. 9.- P. 1827-1832.</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lastRenderedPageBreak/>
        <w:t>Meyer W</w:t>
      </w:r>
      <w:r>
        <w:rPr>
          <w:sz w:val="28"/>
          <w:szCs w:val="28"/>
          <w:lang w:val="en-US"/>
        </w:rPr>
        <w:t xml:space="preserve">. </w:t>
      </w:r>
      <w:r w:rsidRPr="002D677B">
        <w:rPr>
          <w:sz w:val="28"/>
          <w:szCs w:val="28"/>
          <w:lang w:val="en-US"/>
        </w:rPr>
        <w:t>R</w:t>
      </w:r>
      <w:r>
        <w:rPr>
          <w:sz w:val="28"/>
          <w:szCs w:val="28"/>
          <w:lang w:val="en-US"/>
        </w:rPr>
        <w:t>.</w:t>
      </w:r>
      <w:r w:rsidRPr="002D677B">
        <w:rPr>
          <w:sz w:val="28"/>
          <w:szCs w:val="28"/>
          <w:lang w:val="en-US"/>
        </w:rPr>
        <w:t xml:space="preserve"> Hydrosalpinges adversely affect markers of endometrial receptivity / </w:t>
      </w:r>
      <w:r>
        <w:rPr>
          <w:sz w:val="28"/>
          <w:szCs w:val="28"/>
          <w:lang w:val="en-US"/>
        </w:rPr>
        <w:t xml:space="preserve">W. R. </w:t>
      </w:r>
      <w:r w:rsidRPr="002D677B">
        <w:rPr>
          <w:sz w:val="28"/>
          <w:szCs w:val="28"/>
          <w:lang w:val="en-US"/>
        </w:rPr>
        <w:t xml:space="preserve">Meyer, </w:t>
      </w:r>
      <w:r>
        <w:rPr>
          <w:sz w:val="28"/>
          <w:szCs w:val="28"/>
          <w:lang w:val="en-US"/>
        </w:rPr>
        <w:t xml:space="preserve">A. J. </w:t>
      </w:r>
      <w:r w:rsidRPr="002D677B">
        <w:rPr>
          <w:sz w:val="28"/>
          <w:szCs w:val="28"/>
          <w:lang w:val="en-US"/>
        </w:rPr>
        <w:t xml:space="preserve">Castelbaum, </w:t>
      </w:r>
      <w:r>
        <w:rPr>
          <w:sz w:val="28"/>
          <w:szCs w:val="28"/>
          <w:lang w:val="en-US"/>
        </w:rPr>
        <w:t xml:space="preserve">S. </w:t>
      </w:r>
      <w:r w:rsidRPr="002D677B">
        <w:rPr>
          <w:sz w:val="28"/>
          <w:szCs w:val="28"/>
          <w:lang w:val="en-US"/>
        </w:rPr>
        <w:t xml:space="preserve">Somkuti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w:t>
      </w:r>
      <w:r w:rsidRPr="002D677B">
        <w:rPr>
          <w:rStyle w:val="ref-journal1"/>
          <w:i w:val="0"/>
          <w:sz w:val="28"/>
          <w:szCs w:val="28"/>
          <w:lang w:val="en-US"/>
        </w:rPr>
        <w:t>Hum</w:t>
      </w:r>
      <w:r>
        <w:rPr>
          <w:rStyle w:val="ref-journal1"/>
          <w:i w:val="0"/>
          <w:sz w:val="28"/>
          <w:szCs w:val="28"/>
          <w:lang w:val="en-US"/>
        </w:rPr>
        <w:t>.</w:t>
      </w:r>
      <w:r w:rsidRPr="002D677B">
        <w:rPr>
          <w:rStyle w:val="ref-journal1"/>
          <w:i w:val="0"/>
          <w:sz w:val="28"/>
          <w:szCs w:val="28"/>
          <w:lang w:val="en-US"/>
        </w:rPr>
        <w:t xml:space="preserve"> Reprod.</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1997</w:t>
      </w:r>
      <w:r>
        <w:rPr>
          <w:sz w:val="28"/>
          <w:szCs w:val="28"/>
          <w:lang w:val="en-US"/>
        </w:rPr>
        <w:t xml:space="preserve">.- Vol. </w:t>
      </w:r>
      <w:r w:rsidRPr="002D677B">
        <w:rPr>
          <w:rStyle w:val="ref-vol1"/>
          <w:b w:val="0"/>
          <w:sz w:val="28"/>
          <w:szCs w:val="28"/>
          <w:lang w:val="en-US"/>
        </w:rPr>
        <w:t>12</w:t>
      </w:r>
      <w:r>
        <w:rPr>
          <w:rStyle w:val="ref-vol1"/>
          <w:b w:val="0"/>
          <w:sz w:val="28"/>
          <w:szCs w:val="28"/>
          <w:lang w:val="en-US"/>
        </w:rPr>
        <w:t xml:space="preserve">.- P. </w:t>
      </w:r>
      <w:r w:rsidRPr="002D677B">
        <w:rPr>
          <w:sz w:val="28"/>
          <w:szCs w:val="28"/>
          <w:lang w:val="en-US"/>
        </w:rPr>
        <w:t>1393–1398.</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GB"/>
        </w:rPr>
        <w:t xml:space="preserve">Mimtalgia L. Hysterectomy in perimenopausal women with abnormal uterine bleeding </w:t>
      </w:r>
      <w:r>
        <w:rPr>
          <w:szCs w:val="28"/>
          <w:lang w:val="en-GB"/>
        </w:rPr>
        <w:t xml:space="preserve">/ </w:t>
      </w:r>
      <w:r w:rsidRPr="002D677B">
        <w:rPr>
          <w:szCs w:val="28"/>
          <w:lang w:val="en-GB"/>
        </w:rPr>
        <w:t>L. Mimtalgia // Hysteroscopy med.- 19</w:t>
      </w:r>
      <w:r w:rsidRPr="002D677B">
        <w:rPr>
          <w:szCs w:val="28"/>
          <w:lang w:val="uk-UA"/>
        </w:rPr>
        <w:t>9</w:t>
      </w:r>
      <w:r w:rsidRPr="002D677B">
        <w:rPr>
          <w:szCs w:val="28"/>
          <w:lang w:val="en-GB"/>
        </w:rPr>
        <w:t xml:space="preserve">7.- Vol. 32, </w:t>
      </w:r>
      <w:r w:rsidRPr="002D677B">
        <w:rPr>
          <w:szCs w:val="28"/>
          <w:lang w:val="uk-UA"/>
        </w:rPr>
        <w:t>№</w:t>
      </w:r>
      <w:r w:rsidRPr="002D677B">
        <w:rPr>
          <w:szCs w:val="28"/>
          <w:lang w:val="en-GB"/>
        </w:rPr>
        <w:t xml:space="preserve"> 8.- P. 577-582.</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Mochtar M.</w:t>
      </w:r>
      <w:r>
        <w:rPr>
          <w:sz w:val="28"/>
          <w:szCs w:val="28"/>
          <w:lang w:val="en-US"/>
        </w:rPr>
        <w:t xml:space="preserve"> </w:t>
      </w:r>
      <w:r w:rsidRPr="002D677B">
        <w:rPr>
          <w:sz w:val="28"/>
          <w:szCs w:val="28"/>
          <w:lang w:val="en-US"/>
        </w:rPr>
        <w:t xml:space="preserve">H. Timing luteal phase support in GnRH agonist down-regulated IVF/embryo transfer cycles </w:t>
      </w:r>
      <w:r>
        <w:rPr>
          <w:sz w:val="28"/>
          <w:szCs w:val="28"/>
          <w:lang w:val="en-US"/>
        </w:rPr>
        <w:t xml:space="preserve">/ </w:t>
      </w:r>
      <w:r w:rsidRPr="002D677B">
        <w:rPr>
          <w:sz w:val="28"/>
          <w:szCs w:val="28"/>
          <w:lang w:val="en-US"/>
        </w:rPr>
        <w:t>M.</w:t>
      </w:r>
      <w:r>
        <w:rPr>
          <w:sz w:val="28"/>
          <w:szCs w:val="28"/>
          <w:lang w:val="en-US"/>
        </w:rPr>
        <w:t xml:space="preserve"> </w:t>
      </w:r>
      <w:r w:rsidRPr="002D677B">
        <w:rPr>
          <w:sz w:val="28"/>
          <w:szCs w:val="28"/>
          <w:lang w:val="en-US"/>
        </w:rPr>
        <w:t>H.</w:t>
      </w:r>
      <w:r>
        <w:rPr>
          <w:sz w:val="28"/>
          <w:szCs w:val="28"/>
          <w:lang w:val="en-US"/>
        </w:rPr>
        <w:t xml:space="preserve"> </w:t>
      </w:r>
      <w:r w:rsidRPr="002D677B">
        <w:rPr>
          <w:sz w:val="28"/>
          <w:szCs w:val="28"/>
          <w:lang w:val="en-US"/>
        </w:rPr>
        <w:t>Mochtar, M.</w:t>
      </w:r>
      <w:r>
        <w:rPr>
          <w:sz w:val="28"/>
          <w:szCs w:val="28"/>
          <w:lang w:val="en-US"/>
        </w:rPr>
        <w:t xml:space="preserve"> </w:t>
      </w:r>
      <w:r w:rsidRPr="002D677B">
        <w:rPr>
          <w:sz w:val="28"/>
          <w:szCs w:val="28"/>
          <w:lang w:val="en-US"/>
        </w:rPr>
        <w:t>Van Wely, F.</w:t>
      </w:r>
      <w:r>
        <w:rPr>
          <w:sz w:val="28"/>
          <w:szCs w:val="28"/>
          <w:lang w:val="en-US"/>
        </w:rPr>
        <w:t xml:space="preserve"> </w:t>
      </w:r>
      <w:r w:rsidRPr="002D677B">
        <w:rPr>
          <w:sz w:val="28"/>
          <w:szCs w:val="28"/>
          <w:lang w:val="en-US"/>
        </w:rPr>
        <w:t>Van der Veen // Hum. Reprod.- 2006.- Vol.</w:t>
      </w:r>
      <w:r>
        <w:rPr>
          <w:sz w:val="28"/>
          <w:szCs w:val="28"/>
          <w:lang w:val="en-US"/>
        </w:rPr>
        <w:t xml:space="preserve"> </w:t>
      </w:r>
      <w:r w:rsidRPr="002D677B">
        <w:rPr>
          <w:sz w:val="28"/>
          <w:szCs w:val="28"/>
          <w:lang w:val="en-US"/>
        </w:rPr>
        <w:t>21, №4.- P. 905-908.</w:t>
      </w:r>
    </w:p>
    <w:p w:rsidR="00CB5432" w:rsidRPr="00BE6F57" w:rsidRDefault="00CB5432" w:rsidP="009E6D99">
      <w:pPr>
        <w:numPr>
          <w:ilvl w:val="0"/>
          <w:numId w:val="41"/>
        </w:numPr>
        <w:spacing w:after="0" w:line="360" w:lineRule="auto"/>
        <w:ind w:left="0" w:firstLine="709"/>
        <w:jc w:val="both"/>
        <w:rPr>
          <w:sz w:val="28"/>
          <w:szCs w:val="28"/>
          <w:lang w:val="en-US"/>
        </w:rPr>
      </w:pPr>
      <w:r w:rsidRPr="00BE6F57">
        <w:rPr>
          <w:sz w:val="28"/>
          <w:szCs w:val="28"/>
          <w:lang w:val="en-US"/>
        </w:rPr>
        <w:t xml:space="preserve">Moen M. H. </w:t>
      </w:r>
      <w:r w:rsidRPr="00BE6F57">
        <w:rPr>
          <w:sz w:val="28"/>
          <w:szCs w:val="28"/>
          <w:lang w:val="en-GB"/>
        </w:rPr>
        <w:t xml:space="preserve">Menometrorrhagia in the perimenopause is associated with increased serum estradiol </w:t>
      </w:r>
      <w:r w:rsidRPr="00BE6F57">
        <w:rPr>
          <w:sz w:val="28"/>
          <w:szCs w:val="28"/>
          <w:lang w:val="en-US"/>
        </w:rPr>
        <w:t xml:space="preserve">/ M. H. Moen, H. Kahn, K. S. Bjerve, C. Halvorsen </w:t>
      </w:r>
      <w:r w:rsidRPr="00BE6F57">
        <w:rPr>
          <w:sz w:val="28"/>
          <w:szCs w:val="28"/>
          <w:lang w:val="en-GB"/>
        </w:rPr>
        <w:t>// Maturitas.- 2004.- Vol.  47.- P. 151-155.</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uk-UA"/>
        </w:rPr>
        <w:t>Moschos S.</w:t>
      </w:r>
      <w:r w:rsidRPr="002D677B">
        <w:rPr>
          <w:sz w:val="28"/>
          <w:szCs w:val="28"/>
          <w:lang w:val="en-US"/>
        </w:rPr>
        <w:t xml:space="preserve"> Leptin and reproduction: a review </w:t>
      </w:r>
      <w:r>
        <w:rPr>
          <w:sz w:val="28"/>
          <w:szCs w:val="28"/>
          <w:lang w:val="en-US"/>
        </w:rPr>
        <w:t xml:space="preserve">/ </w:t>
      </w:r>
      <w:r w:rsidRPr="002D677B">
        <w:rPr>
          <w:sz w:val="28"/>
          <w:szCs w:val="28"/>
          <w:lang w:val="uk-UA"/>
        </w:rPr>
        <w:t>S.</w:t>
      </w:r>
      <w:r>
        <w:rPr>
          <w:sz w:val="28"/>
          <w:szCs w:val="28"/>
          <w:lang w:val="en-US"/>
        </w:rPr>
        <w:t xml:space="preserve"> </w:t>
      </w:r>
      <w:r w:rsidRPr="002D677B">
        <w:rPr>
          <w:sz w:val="28"/>
          <w:szCs w:val="28"/>
          <w:lang w:val="uk-UA"/>
        </w:rPr>
        <w:t>Moschos</w:t>
      </w:r>
      <w:r w:rsidRPr="002D677B">
        <w:rPr>
          <w:sz w:val="28"/>
          <w:szCs w:val="28"/>
          <w:lang w:val="en-US"/>
        </w:rPr>
        <w:t>, J.</w:t>
      </w:r>
      <w:r>
        <w:rPr>
          <w:sz w:val="28"/>
          <w:szCs w:val="28"/>
          <w:lang w:val="en-US"/>
        </w:rPr>
        <w:t xml:space="preserve"> </w:t>
      </w:r>
      <w:r w:rsidRPr="002D677B">
        <w:rPr>
          <w:sz w:val="28"/>
          <w:szCs w:val="28"/>
          <w:lang w:val="en-US"/>
        </w:rPr>
        <w:t>L.</w:t>
      </w:r>
      <w:r>
        <w:rPr>
          <w:sz w:val="28"/>
          <w:szCs w:val="28"/>
          <w:lang w:val="en-US"/>
        </w:rPr>
        <w:t xml:space="preserve"> </w:t>
      </w:r>
      <w:r w:rsidRPr="002D677B">
        <w:rPr>
          <w:sz w:val="28"/>
          <w:szCs w:val="28"/>
          <w:lang w:val="en-US"/>
        </w:rPr>
        <w:t>Chan, C.</w:t>
      </w:r>
      <w:r>
        <w:rPr>
          <w:sz w:val="28"/>
          <w:szCs w:val="28"/>
          <w:lang w:val="en-US"/>
        </w:rPr>
        <w:t xml:space="preserve"> </w:t>
      </w:r>
      <w:r w:rsidRPr="002D677B">
        <w:rPr>
          <w:sz w:val="28"/>
          <w:szCs w:val="28"/>
          <w:lang w:val="en-US"/>
        </w:rPr>
        <w:t>S. Mantzoros // Fertility and sterility.- 2002.- Vol.</w:t>
      </w:r>
      <w:r>
        <w:rPr>
          <w:sz w:val="28"/>
          <w:szCs w:val="28"/>
          <w:lang w:val="en-US"/>
        </w:rPr>
        <w:t xml:space="preserve"> </w:t>
      </w:r>
      <w:r w:rsidRPr="002D677B">
        <w:rPr>
          <w:sz w:val="28"/>
          <w:szCs w:val="28"/>
          <w:lang w:val="en-US"/>
        </w:rPr>
        <w:t xml:space="preserve">77, </w:t>
      </w:r>
      <w:r w:rsidRPr="001E3A1F">
        <w:rPr>
          <w:sz w:val="28"/>
          <w:szCs w:val="28"/>
          <w:lang w:val="en-US"/>
        </w:rPr>
        <w:t>№</w:t>
      </w:r>
      <w:r w:rsidRPr="002D677B">
        <w:rPr>
          <w:sz w:val="28"/>
          <w:szCs w:val="28"/>
          <w:lang w:val="en-US"/>
        </w:rPr>
        <w:t>3.- P.</w:t>
      </w:r>
      <w:r>
        <w:rPr>
          <w:sz w:val="28"/>
          <w:szCs w:val="28"/>
          <w:lang w:val="en-US"/>
        </w:rPr>
        <w:t xml:space="preserve"> </w:t>
      </w:r>
      <w:r w:rsidRPr="002D677B">
        <w:rPr>
          <w:sz w:val="28"/>
          <w:szCs w:val="28"/>
          <w:lang w:val="en-US"/>
        </w:rPr>
        <w:t>433-441.</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Nelson A</w:t>
      </w:r>
      <w:r>
        <w:rPr>
          <w:sz w:val="28"/>
          <w:szCs w:val="28"/>
          <w:lang w:val="en-GB"/>
        </w:rPr>
        <w:t xml:space="preserve">. </w:t>
      </w:r>
      <w:r w:rsidRPr="002D677B">
        <w:rPr>
          <w:sz w:val="28"/>
          <w:szCs w:val="28"/>
          <w:lang w:val="en-GB"/>
        </w:rPr>
        <w:t>L. Menstrual problems and common gynecologic concerns</w:t>
      </w:r>
      <w:r>
        <w:rPr>
          <w:sz w:val="28"/>
          <w:szCs w:val="28"/>
          <w:lang w:val="en-GB"/>
        </w:rPr>
        <w:t xml:space="preserve"> // </w:t>
      </w:r>
      <w:r w:rsidRPr="002D677B">
        <w:rPr>
          <w:rStyle w:val="affc"/>
          <w:i w:val="0"/>
          <w:sz w:val="28"/>
          <w:szCs w:val="28"/>
          <w:lang w:val="en-US"/>
        </w:rPr>
        <w:t>Contraceptive Technology</w:t>
      </w:r>
      <w:r>
        <w:rPr>
          <w:rStyle w:val="affc"/>
          <w:i w:val="0"/>
          <w:sz w:val="28"/>
          <w:szCs w:val="28"/>
          <w:lang w:val="en-US"/>
        </w:rPr>
        <w:t xml:space="preserve"> / [</w:t>
      </w:r>
      <w:r w:rsidRPr="002D677B">
        <w:rPr>
          <w:sz w:val="28"/>
          <w:szCs w:val="28"/>
          <w:lang w:val="en-GB"/>
        </w:rPr>
        <w:t>R</w:t>
      </w:r>
      <w:r>
        <w:rPr>
          <w:sz w:val="28"/>
          <w:szCs w:val="28"/>
          <w:lang w:val="en-GB"/>
        </w:rPr>
        <w:t xml:space="preserve">. </w:t>
      </w:r>
      <w:r w:rsidRPr="002D677B">
        <w:rPr>
          <w:sz w:val="28"/>
          <w:szCs w:val="28"/>
          <w:lang w:val="en-GB"/>
        </w:rPr>
        <w:t>A</w:t>
      </w:r>
      <w:r>
        <w:rPr>
          <w:sz w:val="28"/>
          <w:szCs w:val="28"/>
          <w:lang w:val="en-GB"/>
        </w:rPr>
        <w:t>.</w:t>
      </w:r>
      <w:r w:rsidRPr="002D677B">
        <w:rPr>
          <w:sz w:val="28"/>
          <w:szCs w:val="28"/>
          <w:lang w:val="en-GB"/>
        </w:rPr>
        <w:t xml:space="preserve"> Hatcher, </w:t>
      </w:r>
      <w:r>
        <w:rPr>
          <w:sz w:val="28"/>
          <w:szCs w:val="28"/>
          <w:lang w:val="en-GB"/>
        </w:rPr>
        <w:t xml:space="preserve">J. </w:t>
      </w:r>
      <w:r w:rsidRPr="002D677B">
        <w:rPr>
          <w:sz w:val="28"/>
          <w:szCs w:val="28"/>
          <w:lang w:val="en-GB"/>
        </w:rPr>
        <w:t xml:space="preserve">Trussell, </w:t>
      </w:r>
      <w:r>
        <w:rPr>
          <w:sz w:val="28"/>
          <w:szCs w:val="28"/>
          <w:lang w:val="en-GB"/>
        </w:rPr>
        <w:t xml:space="preserve">F. </w:t>
      </w:r>
      <w:r w:rsidRPr="002D677B">
        <w:rPr>
          <w:sz w:val="28"/>
          <w:szCs w:val="28"/>
          <w:lang w:val="en-GB"/>
        </w:rPr>
        <w:t>Stewart et al</w:t>
      </w:r>
      <w:r>
        <w:rPr>
          <w:sz w:val="28"/>
          <w:szCs w:val="28"/>
          <w:lang w:val="en-GB"/>
        </w:rPr>
        <w:t>.]</w:t>
      </w:r>
      <w:r w:rsidRPr="002D677B">
        <w:rPr>
          <w:rStyle w:val="affc"/>
          <w:i w:val="0"/>
          <w:sz w:val="28"/>
          <w:szCs w:val="28"/>
          <w:lang w:val="en-US"/>
        </w:rPr>
        <w:t>.</w:t>
      </w:r>
      <w:r>
        <w:rPr>
          <w:rStyle w:val="affc"/>
          <w:i w:val="0"/>
          <w:sz w:val="28"/>
          <w:szCs w:val="28"/>
          <w:lang w:val="en-US"/>
        </w:rPr>
        <w:t>-</w:t>
      </w:r>
      <w:r w:rsidRPr="002D677B">
        <w:rPr>
          <w:rStyle w:val="affc"/>
          <w:i w:val="0"/>
          <w:sz w:val="28"/>
          <w:szCs w:val="28"/>
          <w:lang w:val="en-US"/>
        </w:rPr>
        <w:t xml:space="preserve"> </w:t>
      </w:r>
      <w:r>
        <w:rPr>
          <w:rStyle w:val="affc"/>
          <w:i w:val="0"/>
          <w:sz w:val="28"/>
          <w:szCs w:val="28"/>
          <w:lang w:val="en-US"/>
        </w:rPr>
        <w:t>[</w:t>
      </w:r>
      <w:r w:rsidRPr="002D677B">
        <w:rPr>
          <w:rStyle w:val="affc"/>
          <w:i w:val="0"/>
          <w:sz w:val="28"/>
          <w:szCs w:val="28"/>
          <w:lang w:val="en-US"/>
        </w:rPr>
        <w:t>18th ed</w:t>
      </w:r>
      <w:r w:rsidRPr="002D677B">
        <w:rPr>
          <w:sz w:val="28"/>
          <w:szCs w:val="28"/>
          <w:lang w:val="en-US"/>
        </w:rPr>
        <w:t>.</w:t>
      </w:r>
      <w:r>
        <w:rPr>
          <w:sz w:val="28"/>
          <w:szCs w:val="28"/>
          <w:lang w:val="en-US"/>
        </w:rPr>
        <w:t>].-</w:t>
      </w:r>
      <w:r w:rsidRPr="002D677B">
        <w:rPr>
          <w:sz w:val="28"/>
          <w:szCs w:val="28"/>
          <w:lang w:val="en-US"/>
        </w:rPr>
        <w:t xml:space="preserve"> New York: Ardent Media</w:t>
      </w:r>
      <w:r>
        <w:rPr>
          <w:sz w:val="28"/>
          <w:szCs w:val="28"/>
          <w:lang w:val="en-US"/>
        </w:rPr>
        <w:t>,</w:t>
      </w:r>
      <w:r w:rsidRPr="002D677B">
        <w:rPr>
          <w:sz w:val="28"/>
          <w:szCs w:val="28"/>
          <w:lang w:val="en-US"/>
        </w:rPr>
        <w:t xml:space="preserve"> 2004.- P. 121-126.</w:t>
      </w:r>
    </w:p>
    <w:p w:rsidR="00CB5432" w:rsidRPr="00F02C31" w:rsidRDefault="00CB5432" w:rsidP="009E6D99">
      <w:pPr>
        <w:numPr>
          <w:ilvl w:val="0"/>
          <w:numId w:val="41"/>
        </w:numPr>
        <w:spacing w:after="0" w:line="360" w:lineRule="auto"/>
        <w:ind w:left="0" w:firstLine="709"/>
        <w:jc w:val="both"/>
        <w:rPr>
          <w:sz w:val="28"/>
          <w:szCs w:val="28"/>
          <w:lang w:val="en-US"/>
        </w:rPr>
      </w:pPr>
      <w:hyperlink r:id="rId14" w:history="1">
        <w:r w:rsidRPr="00F02C31">
          <w:rPr>
            <w:rStyle w:val="af3"/>
            <w:bCs/>
            <w:szCs w:val="28"/>
            <w:lang w:val="en-US"/>
          </w:rPr>
          <w:t>Niswender G.D</w:t>
        </w:r>
      </w:hyperlink>
      <w:r w:rsidRPr="00F02C31">
        <w:rPr>
          <w:sz w:val="28"/>
          <w:szCs w:val="28"/>
          <w:lang w:val="en-US"/>
        </w:rPr>
        <w:t>.  Molecular control of luteal secretion of progesterone /</w:t>
      </w:r>
      <w:r w:rsidRPr="00F02C31">
        <w:rPr>
          <w:rStyle w:val="ti"/>
          <w:sz w:val="28"/>
          <w:szCs w:val="28"/>
          <w:lang w:val="en-US"/>
        </w:rPr>
        <w:t xml:space="preserve">  G. D. </w:t>
      </w:r>
      <w:hyperlink r:id="rId15" w:history="1">
        <w:r w:rsidRPr="00F02C31">
          <w:rPr>
            <w:rStyle w:val="af3"/>
            <w:bCs/>
            <w:szCs w:val="28"/>
            <w:lang w:val="en-US"/>
          </w:rPr>
          <w:t xml:space="preserve">Niswender </w:t>
        </w:r>
      </w:hyperlink>
      <w:r w:rsidRPr="00F02C31">
        <w:rPr>
          <w:sz w:val="28"/>
          <w:szCs w:val="28"/>
          <w:lang w:val="en-US"/>
        </w:rPr>
        <w:t xml:space="preserve">// </w:t>
      </w:r>
      <w:hyperlink r:id="rId16" w:history="1">
        <w:r w:rsidRPr="00F02C31">
          <w:rPr>
            <w:rStyle w:val="af3"/>
            <w:szCs w:val="28"/>
            <w:lang w:val="en-US"/>
          </w:rPr>
          <w:t>Reproduction.</w:t>
        </w:r>
      </w:hyperlink>
      <w:r w:rsidRPr="00F02C31">
        <w:rPr>
          <w:rStyle w:val="ti"/>
          <w:sz w:val="28"/>
          <w:szCs w:val="28"/>
          <w:lang w:val="en-US"/>
        </w:rPr>
        <w:t>- 2002.- Vol. 123(3).- P. 333-339.</w:t>
      </w:r>
    </w:p>
    <w:p w:rsidR="00CB5432" w:rsidRPr="00F02C31"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hyperlink r:id="rId17" w:history="1">
        <w:r w:rsidRPr="00F02C31">
          <w:rPr>
            <w:rStyle w:val="af3"/>
            <w:bCs/>
            <w:szCs w:val="28"/>
            <w:lang w:val="en-US"/>
          </w:rPr>
          <w:t>Niswender G.D</w:t>
        </w:r>
      </w:hyperlink>
      <w:r w:rsidRPr="00F02C31">
        <w:rPr>
          <w:sz w:val="28"/>
          <w:szCs w:val="28"/>
          <w:lang w:val="en-US"/>
        </w:rPr>
        <w:t xml:space="preserve">. Judge, jury and executioner: the auto-regulation of luteal function / G. D. </w:t>
      </w:r>
      <w:hyperlink r:id="rId18" w:history="1">
        <w:r w:rsidRPr="00F02C31">
          <w:rPr>
            <w:rStyle w:val="af3"/>
            <w:bCs/>
            <w:szCs w:val="28"/>
            <w:lang w:val="en-US"/>
          </w:rPr>
          <w:t>Niswender</w:t>
        </w:r>
      </w:hyperlink>
      <w:r w:rsidRPr="00F02C31">
        <w:rPr>
          <w:sz w:val="28"/>
          <w:szCs w:val="28"/>
          <w:lang w:val="en-US"/>
        </w:rPr>
        <w:t xml:space="preserve">, T. L. </w:t>
      </w:r>
      <w:hyperlink r:id="rId19" w:history="1">
        <w:r w:rsidRPr="00F02C31">
          <w:rPr>
            <w:rStyle w:val="af3"/>
            <w:bCs/>
            <w:szCs w:val="28"/>
            <w:lang w:val="en-US"/>
          </w:rPr>
          <w:t>Davis</w:t>
        </w:r>
      </w:hyperlink>
      <w:r w:rsidRPr="00F02C31">
        <w:rPr>
          <w:sz w:val="28"/>
          <w:szCs w:val="28"/>
          <w:lang w:val="en-US"/>
        </w:rPr>
        <w:t xml:space="preserve">, R. J. </w:t>
      </w:r>
      <w:hyperlink r:id="rId20" w:history="1">
        <w:r w:rsidRPr="00F02C31">
          <w:rPr>
            <w:rStyle w:val="af3"/>
            <w:bCs/>
            <w:szCs w:val="28"/>
            <w:lang w:val="en-US"/>
          </w:rPr>
          <w:t>Griffith [et al.]</w:t>
        </w:r>
      </w:hyperlink>
      <w:r w:rsidRPr="00F02C31">
        <w:rPr>
          <w:sz w:val="28"/>
          <w:szCs w:val="28"/>
          <w:lang w:val="en-US"/>
        </w:rPr>
        <w:t xml:space="preserve"> // </w:t>
      </w:r>
      <w:hyperlink r:id="rId21" w:history="1">
        <w:r w:rsidRPr="00F02C31">
          <w:rPr>
            <w:rStyle w:val="af3"/>
            <w:szCs w:val="28"/>
            <w:lang w:val="en-US"/>
          </w:rPr>
          <w:t>Soc. Reprod. Fertil. Suppl.</w:t>
        </w:r>
      </w:hyperlink>
      <w:r w:rsidRPr="00F02C31">
        <w:rPr>
          <w:rStyle w:val="ti"/>
          <w:sz w:val="28"/>
          <w:szCs w:val="28"/>
          <w:lang w:val="en-US"/>
        </w:rPr>
        <w:t>- 2007.- Vol. 64.- P. 191-206.</w:t>
      </w:r>
    </w:p>
    <w:p w:rsidR="00CB5432" w:rsidRPr="00FC7F91"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Norman </w:t>
      </w:r>
      <w:r>
        <w:rPr>
          <w:sz w:val="28"/>
          <w:szCs w:val="28"/>
          <w:lang w:val="en-US"/>
        </w:rPr>
        <w:t xml:space="preserve">D. </w:t>
      </w:r>
      <w:r w:rsidRPr="002D677B">
        <w:rPr>
          <w:sz w:val="28"/>
          <w:szCs w:val="28"/>
          <w:lang w:val="en-US"/>
        </w:rPr>
        <w:t xml:space="preserve">ACTH and </w:t>
      </w:r>
      <w:r w:rsidRPr="002D677B">
        <w:rPr>
          <w:sz w:val="28"/>
          <w:szCs w:val="28"/>
          <w:lang w:val="en-US"/>
        </w:rPr>
        <w:sym w:font="Symbol" w:char="F061"/>
      </w:r>
      <w:r w:rsidRPr="002D677B">
        <w:rPr>
          <w:sz w:val="28"/>
          <w:szCs w:val="28"/>
          <w:lang w:val="en-US"/>
        </w:rPr>
        <w:t>-MSH inhibit leptin expression and secretion in 3T3-L1 adipocytes: model for a central-peripheral melanocortin-leptin pathway / D. Norman, A.</w:t>
      </w:r>
      <w:r>
        <w:rPr>
          <w:sz w:val="28"/>
          <w:szCs w:val="28"/>
          <w:lang w:val="en-US"/>
        </w:rPr>
        <w:t xml:space="preserve"> </w:t>
      </w:r>
      <w:r w:rsidRPr="002D677B">
        <w:rPr>
          <w:sz w:val="28"/>
          <w:szCs w:val="28"/>
          <w:lang w:val="en-US"/>
        </w:rPr>
        <w:t xml:space="preserve">V. Isidori, V. Frajese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Molecular and cellular Endocrinology</w:t>
      </w:r>
      <w:r w:rsidRPr="00FC7F91">
        <w:rPr>
          <w:sz w:val="28"/>
          <w:szCs w:val="28"/>
          <w:lang w:val="en-US"/>
        </w:rPr>
        <w:t>.- 2004.- № 99.- P. 99-109.</w:t>
      </w:r>
    </w:p>
    <w:p w:rsidR="00CB5432" w:rsidRPr="00FC7F91" w:rsidRDefault="00CB5432" w:rsidP="009E6D99">
      <w:pPr>
        <w:pStyle w:val="af4"/>
        <w:numPr>
          <w:ilvl w:val="0"/>
          <w:numId w:val="41"/>
        </w:numPr>
        <w:suppressAutoHyphens w:val="0"/>
        <w:spacing w:after="0" w:line="360" w:lineRule="auto"/>
        <w:ind w:left="0" w:firstLine="709"/>
        <w:jc w:val="both"/>
        <w:rPr>
          <w:szCs w:val="28"/>
          <w:lang w:val="en-US"/>
        </w:rPr>
      </w:pPr>
      <w:r w:rsidRPr="00FC7F91">
        <w:rPr>
          <w:szCs w:val="28"/>
          <w:lang w:val="en-US"/>
        </w:rPr>
        <w:lastRenderedPageBreak/>
        <w:t>Olive D. L. Endometriosis in clinical practice / D. L. Olive.- Unigted Kingdom: Tailor &amp; Francis, 2005.- 228 p.</w:t>
      </w:r>
    </w:p>
    <w:p w:rsidR="00CB5432" w:rsidRPr="00FC7F91" w:rsidRDefault="00CB5432" w:rsidP="009E6D99">
      <w:pPr>
        <w:numPr>
          <w:ilvl w:val="0"/>
          <w:numId w:val="41"/>
        </w:numPr>
        <w:spacing w:after="0" w:line="360" w:lineRule="auto"/>
        <w:ind w:left="0" w:firstLine="709"/>
        <w:jc w:val="both"/>
        <w:rPr>
          <w:sz w:val="28"/>
          <w:szCs w:val="28"/>
          <w:lang w:val="en-GB"/>
        </w:rPr>
      </w:pPr>
      <w:r w:rsidRPr="00FC7F91">
        <w:rPr>
          <w:sz w:val="28"/>
          <w:szCs w:val="28"/>
          <w:lang w:val="de-DE"/>
        </w:rPr>
        <w:t>Oriel K. Abnormal uterine bleeding</w:t>
      </w:r>
      <w:r w:rsidRPr="00FC7F91">
        <w:rPr>
          <w:sz w:val="28"/>
          <w:szCs w:val="28"/>
          <w:lang w:val="uk-UA"/>
        </w:rPr>
        <w:t xml:space="preserve"> </w:t>
      </w:r>
      <w:r w:rsidRPr="00FC7F91">
        <w:rPr>
          <w:sz w:val="28"/>
          <w:szCs w:val="28"/>
          <w:lang w:val="en-US"/>
        </w:rPr>
        <w:t xml:space="preserve">/ </w:t>
      </w:r>
      <w:r w:rsidRPr="00FC7F91">
        <w:rPr>
          <w:sz w:val="28"/>
          <w:szCs w:val="28"/>
          <w:lang w:val="de-DE"/>
        </w:rPr>
        <w:t xml:space="preserve">K. Oriel, S. Schager </w:t>
      </w:r>
      <w:r w:rsidRPr="00FC7F91">
        <w:rPr>
          <w:sz w:val="28"/>
          <w:szCs w:val="28"/>
          <w:lang w:val="uk-UA"/>
        </w:rPr>
        <w:t>//</w:t>
      </w:r>
      <w:r w:rsidRPr="00FC7F91">
        <w:rPr>
          <w:sz w:val="28"/>
          <w:szCs w:val="28"/>
          <w:lang w:val="en-US"/>
        </w:rPr>
        <w:t xml:space="preserve"> </w:t>
      </w:r>
      <w:r w:rsidRPr="00FC7F91">
        <w:rPr>
          <w:sz w:val="28"/>
          <w:szCs w:val="28"/>
          <w:lang w:val="de-DE"/>
        </w:rPr>
        <w:t xml:space="preserve">Am. </w:t>
      </w:r>
      <w:r w:rsidRPr="00FC7F91">
        <w:rPr>
          <w:sz w:val="28"/>
          <w:szCs w:val="28"/>
          <w:lang w:val="en-GB"/>
        </w:rPr>
        <w:t>Family Physician.</w:t>
      </w:r>
      <w:r w:rsidRPr="00FC7F91">
        <w:rPr>
          <w:sz w:val="28"/>
          <w:szCs w:val="28"/>
          <w:lang w:val="uk-UA"/>
        </w:rPr>
        <w:t xml:space="preserve">- </w:t>
      </w:r>
      <w:r w:rsidRPr="00FC7F91">
        <w:rPr>
          <w:sz w:val="28"/>
          <w:szCs w:val="28"/>
          <w:lang w:val="en-GB"/>
        </w:rPr>
        <w:t xml:space="preserve"> 1999</w:t>
      </w:r>
      <w:r w:rsidRPr="00FC7F91">
        <w:rPr>
          <w:sz w:val="28"/>
          <w:szCs w:val="28"/>
          <w:lang w:val="uk-UA"/>
        </w:rPr>
        <w:t>.- Vol.</w:t>
      </w:r>
      <w:r w:rsidRPr="00FC7F91">
        <w:rPr>
          <w:sz w:val="28"/>
          <w:szCs w:val="28"/>
          <w:lang w:val="en-GB"/>
        </w:rPr>
        <w:t xml:space="preserve"> 14.- P. 135-141</w:t>
      </w:r>
      <w:r w:rsidRPr="00FC7F91">
        <w:rPr>
          <w:sz w:val="28"/>
          <w:szCs w:val="28"/>
          <w:lang w:val="en-US"/>
        </w:rPr>
        <w:t>.</w:t>
      </w:r>
    </w:p>
    <w:p w:rsidR="00CB5432" w:rsidRPr="00FC7F91" w:rsidRDefault="00CB5432" w:rsidP="009E6D99">
      <w:pPr>
        <w:pStyle w:val="af4"/>
        <w:numPr>
          <w:ilvl w:val="0"/>
          <w:numId w:val="41"/>
        </w:numPr>
        <w:suppressAutoHyphens w:val="0"/>
        <w:spacing w:after="0" w:line="360" w:lineRule="auto"/>
        <w:ind w:left="0" w:firstLine="709"/>
        <w:jc w:val="both"/>
        <w:rPr>
          <w:szCs w:val="28"/>
          <w:lang w:val="en-US"/>
        </w:rPr>
      </w:pPr>
      <w:r w:rsidRPr="00FC7F91">
        <w:rPr>
          <w:szCs w:val="28"/>
          <w:lang w:val="en-US"/>
        </w:rPr>
        <w:t>Panay N. Treatment of gestagen intolerance // Progress in the management of the Menopause / N. Panay, J. Studd.- New York, 1998.- P. 151-167.</w:t>
      </w:r>
    </w:p>
    <w:p w:rsidR="00CB5432" w:rsidRPr="002D677B" w:rsidRDefault="00CB5432" w:rsidP="009E6D99">
      <w:pPr>
        <w:numPr>
          <w:ilvl w:val="0"/>
          <w:numId w:val="41"/>
        </w:numPr>
        <w:spacing w:after="0" w:line="360" w:lineRule="auto"/>
        <w:ind w:left="0" w:firstLine="709"/>
        <w:jc w:val="both"/>
        <w:rPr>
          <w:sz w:val="28"/>
          <w:szCs w:val="28"/>
          <w:lang w:val="en-US"/>
        </w:rPr>
      </w:pPr>
      <w:r w:rsidRPr="00FC7F91">
        <w:rPr>
          <w:sz w:val="28"/>
          <w:szCs w:val="28"/>
          <w:lang w:val="uk-UA"/>
        </w:rPr>
        <w:t>Pasquali R.</w:t>
      </w:r>
      <w:r w:rsidRPr="00FC7F91">
        <w:rPr>
          <w:sz w:val="28"/>
          <w:szCs w:val="28"/>
          <w:lang w:val="en-US"/>
        </w:rPr>
        <w:t xml:space="preserve"> Obesity</w:t>
      </w:r>
      <w:r w:rsidRPr="002D677B">
        <w:rPr>
          <w:sz w:val="28"/>
          <w:szCs w:val="28"/>
          <w:lang w:val="en-US"/>
        </w:rPr>
        <w:t xml:space="preserve"> and reproductive disorders in women / </w:t>
      </w:r>
      <w:r w:rsidRPr="002D677B">
        <w:rPr>
          <w:sz w:val="28"/>
          <w:szCs w:val="28"/>
          <w:lang w:val="uk-UA"/>
        </w:rPr>
        <w:t>R.</w:t>
      </w:r>
      <w:r>
        <w:rPr>
          <w:sz w:val="28"/>
          <w:szCs w:val="28"/>
          <w:lang w:val="en-US"/>
        </w:rPr>
        <w:t xml:space="preserve"> </w:t>
      </w:r>
      <w:r w:rsidRPr="002D677B">
        <w:rPr>
          <w:sz w:val="28"/>
          <w:szCs w:val="28"/>
          <w:lang w:val="uk-UA"/>
        </w:rPr>
        <w:t xml:space="preserve">Pasquali, </w:t>
      </w:r>
      <w:r w:rsidRPr="002D677B">
        <w:rPr>
          <w:sz w:val="28"/>
          <w:szCs w:val="28"/>
          <w:lang w:val="en-US"/>
        </w:rPr>
        <w:t>C.</w:t>
      </w:r>
      <w:r>
        <w:rPr>
          <w:sz w:val="28"/>
          <w:szCs w:val="28"/>
          <w:lang w:val="en-US"/>
        </w:rPr>
        <w:t xml:space="preserve"> </w:t>
      </w:r>
      <w:r w:rsidRPr="002D677B">
        <w:rPr>
          <w:sz w:val="28"/>
          <w:szCs w:val="28"/>
          <w:lang w:val="en-US"/>
        </w:rPr>
        <w:t>Pelusi, S.</w:t>
      </w:r>
      <w:r>
        <w:rPr>
          <w:sz w:val="28"/>
          <w:szCs w:val="28"/>
          <w:lang w:val="en-US"/>
        </w:rPr>
        <w:t xml:space="preserve"> </w:t>
      </w:r>
      <w:r w:rsidRPr="002D677B">
        <w:rPr>
          <w:sz w:val="28"/>
          <w:szCs w:val="28"/>
          <w:lang w:val="en-US"/>
        </w:rPr>
        <w:t>Genghini</w:t>
      </w:r>
      <w:r>
        <w:rPr>
          <w:sz w:val="28"/>
          <w:szCs w:val="28"/>
          <w:lang w:val="en-US"/>
        </w:rPr>
        <w:t xml:space="preserve"> [et al.]</w:t>
      </w:r>
      <w:r w:rsidRPr="002D677B">
        <w:rPr>
          <w:sz w:val="28"/>
          <w:szCs w:val="28"/>
          <w:lang w:val="en-US"/>
        </w:rPr>
        <w:t xml:space="preserve"> //</w:t>
      </w:r>
      <w:r>
        <w:rPr>
          <w:sz w:val="28"/>
          <w:szCs w:val="28"/>
          <w:lang w:val="en-US"/>
        </w:rPr>
        <w:t xml:space="preserve"> </w:t>
      </w:r>
      <w:r w:rsidRPr="002D677B">
        <w:rPr>
          <w:sz w:val="28"/>
          <w:szCs w:val="28"/>
          <w:lang w:val="en-US"/>
        </w:rPr>
        <w:t>Human reproduction Update.- 2003.- Vol.</w:t>
      </w:r>
      <w:r>
        <w:rPr>
          <w:sz w:val="28"/>
          <w:szCs w:val="28"/>
          <w:lang w:val="en-US"/>
        </w:rPr>
        <w:t xml:space="preserve"> </w:t>
      </w:r>
      <w:r w:rsidRPr="002D677B">
        <w:rPr>
          <w:sz w:val="28"/>
          <w:szCs w:val="28"/>
          <w:lang w:val="en-US"/>
        </w:rPr>
        <w:t xml:space="preserve">9, No4.- </w:t>
      </w:r>
      <w:r>
        <w:rPr>
          <w:sz w:val="28"/>
          <w:szCs w:val="28"/>
          <w:lang w:val="en-US"/>
        </w:rPr>
        <w:t>P</w:t>
      </w:r>
      <w:r w:rsidRPr="002D677B">
        <w:rPr>
          <w:sz w:val="28"/>
          <w:szCs w:val="28"/>
          <w:lang w:val="en-US"/>
        </w:rPr>
        <w:t>.</w:t>
      </w:r>
      <w:r>
        <w:rPr>
          <w:sz w:val="28"/>
          <w:szCs w:val="28"/>
          <w:lang w:val="en-US"/>
        </w:rPr>
        <w:t xml:space="preserve"> </w:t>
      </w:r>
      <w:r w:rsidRPr="002D677B">
        <w:rPr>
          <w:sz w:val="28"/>
          <w:szCs w:val="28"/>
          <w:lang w:val="en-US"/>
        </w:rPr>
        <w:t>359-372.</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Paulmyer-Lacroix O.</w:t>
      </w:r>
      <w:r>
        <w:rPr>
          <w:iCs/>
          <w:sz w:val="28"/>
          <w:szCs w:val="28"/>
          <w:lang w:val="en-GB"/>
        </w:rPr>
        <w:t xml:space="preserve"> </w:t>
      </w:r>
      <w:r w:rsidRPr="002D677B">
        <w:rPr>
          <w:sz w:val="28"/>
          <w:szCs w:val="28"/>
          <w:lang w:val="en-GB"/>
        </w:rPr>
        <w:t xml:space="preserve">The modulatory role of estrogens on corticotropin-releasing factor gene expression in the hypothalamic paraventricular nucleus of ovariectomized rats: role of the adrenal gland </w:t>
      </w:r>
      <w:r w:rsidRPr="002D677B">
        <w:rPr>
          <w:sz w:val="28"/>
          <w:szCs w:val="28"/>
          <w:lang w:val="en-US"/>
        </w:rPr>
        <w:t xml:space="preserve">/ </w:t>
      </w:r>
      <w:r w:rsidRPr="002D677B">
        <w:rPr>
          <w:iCs/>
          <w:sz w:val="28"/>
          <w:szCs w:val="28"/>
          <w:lang w:val="en-GB"/>
        </w:rPr>
        <w:t>O.</w:t>
      </w:r>
      <w:r>
        <w:rPr>
          <w:iCs/>
          <w:sz w:val="28"/>
          <w:szCs w:val="28"/>
          <w:lang w:val="en-GB"/>
        </w:rPr>
        <w:t xml:space="preserve"> </w:t>
      </w:r>
      <w:r w:rsidRPr="002D677B">
        <w:rPr>
          <w:iCs/>
          <w:sz w:val="28"/>
          <w:szCs w:val="28"/>
          <w:lang w:val="en-GB"/>
        </w:rPr>
        <w:t>Paulmyer-Lacroix, M.</w:t>
      </w:r>
      <w:r>
        <w:rPr>
          <w:iCs/>
          <w:sz w:val="28"/>
          <w:szCs w:val="28"/>
          <w:lang w:val="en-GB"/>
        </w:rPr>
        <w:t xml:space="preserve"> </w:t>
      </w:r>
      <w:r w:rsidRPr="002D677B">
        <w:rPr>
          <w:iCs/>
          <w:sz w:val="28"/>
          <w:szCs w:val="28"/>
          <w:lang w:val="en-GB"/>
        </w:rPr>
        <w:t>H</w:t>
      </w:r>
      <w:r>
        <w:rPr>
          <w:iCs/>
          <w:sz w:val="28"/>
          <w:szCs w:val="28"/>
          <w:lang w:val="en-GB"/>
        </w:rPr>
        <w:t>u</w:t>
      </w:r>
      <w:r w:rsidRPr="002D677B">
        <w:rPr>
          <w:iCs/>
          <w:sz w:val="28"/>
          <w:szCs w:val="28"/>
          <w:lang w:val="en-GB"/>
        </w:rPr>
        <w:t>ry, M.</w:t>
      </w:r>
      <w:r>
        <w:rPr>
          <w:iCs/>
          <w:sz w:val="28"/>
          <w:szCs w:val="28"/>
          <w:lang w:val="en-GB"/>
        </w:rPr>
        <w:t xml:space="preserve"> </w:t>
      </w:r>
      <w:r w:rsidRPr="002D677B">
        <w:rPr>
          <w:iCs/>
          <w:sz w:val="28"/>
          <w:szCs w:val="28"/>
          <w:lang w:val="en-GB"/>
        </w:rPr>
        <w:t>Pugeat, M.</w:t>
      </w:r>
      <w:r>
        <w:rPr>
          <w:iCs/>
          <w:sz w:val="28"/>
          <w:szCs w:val="28"/>
          <w:lang w:val="en-GB"/>
        </w:rPr>
        <w:t xml:space="preserve"> </w:t>
      </w:r>
      <w:r w:rsidRPr="002D677B">
        <w:rPr>
          <w:iCs/>
          <w:sz w:val="28"/>
          <w:szCs w:val="28"/>
          <w:lang w:val="en-GB"/>
        </w:rPr>
        <w:t xml:space="preserve">Grino </w:t>
      </w:r>
      <w:r w:rsidRPr="002D677B">
        <w:rPr>
          <w:iCs/>
          <w:sz w:val="28"/>
          <w:szCs w:val="28"/>
          <w:lang w:val="en-US"/>
        </w:rPr>
        <w:t>//</w:t>
      </w:r>
      <w:r>
        <w:rPr>
          <w:iCs/>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Neuroendocrinol</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8</w:t>
      </w:r>
      <w:r>
        <w:rPr>
          <w:sz w:val="28"/>
          <w:szCs w:val="28"/>
          <w:lang w:val="en-GB"/>
        </w:rPr>
        <w:t xml:space="preserve">.- P. </w:t>
      </w:r>
      <w:r w:rsidRPr="002D677B">
        <w:rPr>
          <w:sz w:val="28"/>
          <w:szCs w:val="28"/>
          <w:lang w:val="en-GB"/>
        </w:rPr>
        <w:t>515</w:t>
      </w:r>
      <w:r>
        <w:rPr>
          <w:sz w:val="28"/>
          <w:szCs w:val="28"/>
          <w:lang w:val="en-GB"/>
        </w:rPr>
        <w:t>-51</w:t>
      </w:r>
      <w:r w:rsidRPr="002D677B">
        <w:rPr>
          <w:sz w:val="28"/>
          <w:szCs w:val="28"/>
          <w:lang w:val="en-GB"/>
        </w:rPr>
        <w:t xml:space="preserve">9.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Peiffer A. </w:t>
      </w:r>
      <w:r w:rsidRPr="002D677B">
        <w:rPr>
          <w:sz w:val="28"/>
          <w:szCs w:val="28"/>
          <w:lang w:val="en-GB"/>
        </w:rPr>
        <w:t>Hormonal regulation of type II glucocorticoid receptor messenger ribonucleic acid in rat brain</w:t>
      </w:r>
      <w:r>
        <w:rPr>
          <w:sz w:val="28"/>
          <w:szCs w:val="28"/>
          <w:lang w:val="en-GB"/>
        </w:rPr>
        <w:t xml:space="preserve"> / A. </w:t>
      </w:r>
      <w:r w:rsidRPr="002D677B">
        <w:rPr>
          <w:iCs/>
          <w:sz w:val="28"/>
          <w:szCs w:val="28"/>
          <w:lang w:val="en-GB"/>
        </w:rPr>
        <w:t>Peiffer</w:t>
      </w:r>
      <w:r>
        <w:rPr>
          <w:iCs/>
          <w:sz w:val="28"/>
          <w:szCs w:val="28"/>
          <w:lang w:val="en-GB"/>
        </w:rPr>
        <w:t>, B. Lapointe</w:t>
      </w:r>
      <w:r w:rsidRPr="002D677B">
        <w:rPr>
          <w:iCs/>
          <w:sz w:val="28"/>
          <w:szCs w:val="28"/>
          <w:lang w:val="en-GB"/>
        </w:rPr>
        <w:t xml:space="preserve">, </w:t>
      </w:r>
      <w:r>
        <w:rPr>
          <w:iCs/>
          <w:sz w:val="28"/>
          <w:szCs w:val="28"/>
          <w:lang w:val="en-GB"/>
        </w:rPr>
        <w:t xml:space="preserve">N. </w:t>
      </w:r>
      <w:r w:rsidRPr="002D677B">
        <w:rPr>
          <w:iCs/>
          <w:sz w:val="28"/>
          <w:szCs w:val="28"/>
          <w:lang w:val="en-GB"/>
        </w:rPr>
        <w:t xml:space="preserve">Barden </w:t>
      </w:r>
      <w:r>
        <w:rPr>
          <w:iCs/>
          <w:sz w:val="28"/>
          <w:szCs w:val="28"/>
          <w:lang w:val="en-GB"/>
        </w:rPr>
        <w:t>//</w:t>
      </w:r>
      <w:r w:rsidRPr="002D677B">
        <w:rPr>
          <w:sz w:val="28"/>
          <w:szCs w:val="28"/>
          <w:lang w:val="en-GB"/>
        </w:rPr>
        <w:t xml:space="preserve"> Endocrinology</w:t>
      </w:r>
      <w:r>
        <w:rPr>
          <w:sz w:val="28"/>
          <w:szCs w:val="28"/>
          <w:lang w:val="en-GB"/>
        </w:rPr>
        <w:t>.-</w:t>
      </w:r>
      <w:r w:rsidRPr="002D677B">
        <w:rPr>
          <w:sz w:val="28"/>
          <w:szCs w:val="28"/>
          <w:lang w:val="en-GB"/>
        </w:rPr>
        <w:t xml:space="preserve"> 1991</w:t>
      </w:r>
      <w:r>
        <w:rPr>
          <w:sz w:val="28"/>
          <w:szCs w:val="28"/>
          <w:lang w:val="en-GB"/>
        </w:rPr>
        <w:t xml:space="preserve">.- Vol. </w:t>
      </w:r>
      <w:r w:rsidRPr="002D677B">
        <w:rPr>
          <w:sz w:val="28"/>
          <w:szCs w:val="28"/>
          <w:lang w:val="en-GB"/>
        </w:rPr>
        <w:t>129</w:t>
      </w:r>
      <w:r>
        <w:rPr>
          <w:sz w:val="28"/>
          <w:szCs w:val="28"/>
          <w:lang w:val="en-GB"/>
        </w:rPr>
        <w:t xml:space="preserve">.- P. </w:t>
      </w:r>
      <w:r w:rsidRPr="002D677B">
        <w:rPr>
          <w:sz w:val="28"/>
          <w:szCs w:val="28"/>
          <w:lang w:val="en-GB"/>
        </w:rPr>
        <w:t>2166</w:t>
      </w:r>
      <w:r>
        <w:rPr>
          <w:sz w:val="28"/>
          <w:szCs w:val="28"/>
          <w:lang w:val="en-GB"/>
        </w:rPr>
        <w:t>-21</w:t>
      </w:r>
      <w:r w:rsidRPr="002D677B">
        <w:rPr>
          <w:sz w:val="28"/>
          <w:szCs w:val="28"/>
          <w:lang w:val="en-GB"/>
        </w:rPr>
        <w:t xml:space="preserve">74. </w:t>
      </w:r>
    </w:p>
    <w:p w:rsidR="00CB5432" w:rsidRPr="002D677B" w:rsidRDefault="00CB5432" w:rsidP="009E6D99">
      <w:pPr>
        <w:numPr>
          <w:ilvl w:val="0"/>
          <w:numId w:val="41"/>
        </w:numPr>
        <w:shd w:val="clear" w:color="auto" w:fill="FFFFFF"/>
        <w:autoSpaceDE w:val="0"/>
        <w:autoSpaceDN w:val="0"/>
        <w:adjustRightInd w:val="0"/>
        <w:spacing w:after="0" w:line="360" w:lineRule="auto"/>
        <w:ind w:left="0" w:firstLine="709"/>
        <w:jc w:val="both"/>
        <w:rPr>
          <w:sz w:val="28"/>
          <w:szCs w:val="28"/>
          <w:lang w:val="en-US"/>
        </w:rPr>
      </w:pPr>
      <w:r w:rsidRPr="002D677B">
        <w:rPr>
          <w:sz w:val="28"/>
          <w:szCs w:val="28"/>
          <w:lang w:val="en-US"/>
        </w:rPr>
        <w:t>Pellicer A.</w:t>
      </w:r>
      <w:r>
        <w:rPr>
          <w:sz w:val="28"/>
          <w:szCs w:val="28"/>
          <w:lang w:val="en-US"/>
        </w:rPr>
        <w:t xml:space="preserve"> </w:t>
      </w:r>
      <w:r w:rsidRPr="002D677B">
        <w:rPr>
          <w:sz w:val="28"/>
          <w:szCs w:val="28"/>
          <w:lang w:val="en-US"/>
        </w:rPr>
        <w:t>The pathogenesis of ovarian hyperstimulation syndrome: in vivo studies investigating the role of interleukin-lb, interleukin-6, and vascular endothelial growth factor // A.</w:t>
      </w:r>
      <w:r>
        <w:rPr>
          <w:sz w:val="28"/>
          <w:szCs w:val="28"/>
          <w:lang w:val="en-US"/>
        </w:rPr>
        <w:t xml:space="preserve"> </w:t>
      </w:r>
      <w:r w:rsidRPr="002D677B">
        <w:rPr>
          <w:sz w:val="28"/>
          <w:szCs w:val="28"/>
          <w:lang w:val="en-US"/>
        </w:rPr>
        <w:t xml:space="preserve">Pellicer, </w:t>
      </w:r>
      <w:r>
        <w:rPr>
          <w:sz w:val="28"/>
          <w:szCs w:val="28"/>
          <w:lang w:val="en-US"/>
        </w:rPr>
        <w:t xml:space="preserve">C. </w:t>
      </w:r>
      <w:r w:rsidRPr="002D677B">
        <w:rPr>
          <w:sz w:val="28"/>
          <w:szCs w:val="28"/>
          <w:lang w:val="en-US"/>
        </w:rPr>
        <w:t xml:space="preserve">Albert, </w:t>
      </w:r>
      <w:r>
        <w:rPr>
          <w:sz w:val="28"/>
          <w:szCs w:val="28"/>
          <w:lang w:val="en-US"/>
        </w:rPr>
        <w:t xml:space="preserve">A. </w:t>
      </w:r>
      <w:r w:rsidRPr="002D677B">
        <w:rPr>
          <w:sz w:val="28"/>
          <w:szCs w:val="28"/>
          <w:lang w:val="en-US"/>
        </w:rPr>
        <w:t xml:space="preserve">Mercader </w:t>
      </w:r>
      <w:r>
        <w:rPr>
          <w:sz w:val="28"/>
          <w:szCs w:val="28"/>
          <w:lang w:val="en-US"/>
        </w:rPr>
        <w:t>[e</w:t>
      </w:r>
      <w:r w:rsidRPr="002D677B">
        <w:rPr>
          <w:sz w:val="28"/>
          <w:szCs w:val="28"/>
          <w:lang w:val="en-US"/>
        </w:rPr>
        <w:t>t al.</w:t>
      </w:r>
      <w:r>
        <w:rPr>
          <w:sz w:val="28"/>
          <w:szCs w:val="28"/>
          <w:lang w:val="en-US"/>
        </w:rPr>
        <w:t>] //</w:t>
      </w:r>
      <w:r w:rsidRPr="002D677B">
        <w:rPr>
          <w:sz w:val="28"/>
          <w:szCs w:val="28"/>
          <w:lang w:val="en-US"/>
        </w:rPr>
        <w:t xml:space="preserve"> Fertil</w:t>
      </w:r>
      <w:r>
        <w:rPr>
          <w:sz w:val="28"/>
          <w:szCs w:val="28"/>
          <w:lang w:val="en-US"/>
        </w:rPr>
        <w:t>.</w:t>
      </w:r>
      <w:r w:rsidRPr="002D677B">
        <w:rPr>
          <w:sz w:val="28"/>
          <w:szCs w:val="28"/>
          <w:lang w:val="en-US"/>
        </w:rPr>
        <w:t xml:space="preserve"> Steril</w:t>
      </w:r>
      <w:r>
        <w:rPr>
          <w:sz w:val="28"/>
          <w:szCs w:val="28"/>
          <w:lang w:val="en-US"/>
        </w:rPr>
        <w:t>.-</w:t>
      </w:r>
      <w:r w:rsidRPr="002D677B">
        <w:rPr>
          <w:sz w:val="28"/>
          <w:szCs w:val="28"/>
          <w:lang w:val="en-US"/>
        </w:rPr>
        <w:t xml:space="preserve"> 1999</w:t>
      </w:r>
      <w:r>
        <w:rPr>
          <w:sz w:val="28"/>
          <w:szCs w:val="28"/>
          <w:lang w:val="en-US"/>
        </w:rPr>
        <w:t xml:space="preserve">.- Vol. </w:t>
      </w:r>
      <w:r w:rsidRPr="002D677B">
        <w:rPr>
          <w:sz w:val="28"/>
          <w:szCs w:val="28"/>
          <w:lang w:val="en-US"/>
        </w:rPr>
        <w:t>71</w:t>
      </w:r>
      <w:r>
        <w:rPr>
          <w:sz w:val="28"/>
          <w:szCs w:val="28"/>
          <w:lang w:val="en-US"/>
        </w:rPr>
        <w:t xml:space="preserve">.- P. </w:t>
      </w:r>
      <w:r w:rsidRPr="002D677B">
        <w:rPr>
          <w:sz w:val="28"/>
          <w:szCs w:val="28"/>
          <w:lang w:val="en-US"/>
        </w:rPr>
        <w:t>482-489.</w:t>
      </w:r>
    </w:p>
    <w:p w:rsidR="00CB5432" w:rsidRPr="00F02C31" w:rsidRDefault="00CB5432" w:rsidP="009E6D99">
      <w:pPr>
        <w:numPr>
          <w:ilvl w:val="0"/>
          <w:numId w:val="41"/>
        </w:numPr>
        <w:spacing w:after="0" w:line="360" w:lineRule="auto"/>
        <w:ind w:left="0" w:firstLine="709"/>
        <w:jc w:val="both"/>
        <w:rPr>
          <w:sz w:val="28"/>
          <w:szCs w:val="28"/>
          <w:lang w:val="en-US"/>
        </w:rPr>
      </w:pPr>
      <w:r w:rsidRPr="002D677B">
        <w:rPr>
          <w:sz w:val="28"/>
          <w:szCs w:val="28"/>
          <w:lang w:val="uk-UA"/>
        </w:rPr>
        <w:t>Pietrobelly A.</w:t>
      </w:r>
      <w:r>
        <w:rPr>
          <w:sz w:val="28"/>
          <w:szCs w:val="28"/>
          <w:lang w:val="en-US"/>
        </w:rPr>
        <w:t xml:space="preserve"> </w:t>
      </w:r>
      <w:r w:rsidRPr="002D677B">
        <w:rPr>
          <w:sz w:val="28"/>
          <w:szCs w:val="28"/>
          <w:lang w:val="en-US"/>
        </w:rPr>
        <w:t xml:space="preserve">New bioimpedance analysis system improved phenotyping with whole-body analysis / </w:t>
      </w:r>
      <w:r>
        <w:rPr>
          <w:sz w:val="28"/>
          <w:szCs w:val="28"/>
          <w:lang w:val="en-US"/>
        </w:rPr>
        <w:t xml:space="preserve">A. </w:t>
      </w:r>
      <w:r w:rsidRPr="002D677B">
        <w:rPr>
          <w:sz w:val="28"/>
          <w:szCs w:val="28"/>
          <w:lang w:val="uk-UA"/>
        </w:rPr>
        <w:t>Pietrobelly,</w:t>
      </w:r>
      <w:r w:rsidRPr="002D677B">
        <w:rPr>
          <w:sz w:val="28"/>
          <w:szCs w:val="28"/>
          <w:lang w:val="en-US"/>
        </w:rPr>
        <w:t xml:space="preserve"> </w:t>
      </w:r>
      <w:r>
        <w:rPr>
          <w:sz w:val="28"/>
          <w:szCs w:val="28"/>
          <w:lang w:val="en-US"/>
        </w:rPr>
        <w:t>F. Rubiano</w:t>
      </w:r>
      <w:r w:rsidRPr="002D677B">
        <w:rPr>
          <w:sz w:val="28"/>
          <w:szCs w:val="28"/>
          <w:lang w:val="en-US"/>
        </w:rPr>
        <w:t>,</w:t>
      </w:r>
      <w:r>
        <w:rPr>
          <w:sz w:val="28"/>
          <w:szCs w:val="28"/>
          <w:lang w:val="en-US"/>
        </w:rPr>
        <w:t xml:space="preserve"> </w:t>
      </w:r>
      <w:r w:rsidRPr="002D677B">
        <w:rPr>
          <w:sz w:val="28"/>
          <w:szCs w:val="28"/>
          <w:lang w:val="en-US"/>
        </w:rPr>
        <w:t>M</w:t>
      </w:r>
      <w:r>
        <w:rPr>
          <w:sz w:val="28"/>
          <w:szCs w:val="28"/>
          <w:lang w:val="en-US"/>
        </w:rPr>
        <w:t>.</w:t>
      </w:r>
      <w:r w:rsidRPr="002D677B">
        <w:rPr>
          <w:sz w:val="28"/>
          <w:szCs w:val="28"/>
          <w:lang w:val="en-US"/>
        </w:rPr>
        <w:t>-P</w:t>
      </w:r>
      <w:r>
        <w:rPr>
          <w:sz w:val="28"/>
          <w:szCs w:val="28"/>
          <w:lang w:val="en-US"/>
        </w:rPr>
        <w:t>.</w:t>
      </w:r>
      <w:r w:rsidRPr="002D677B">
        <w:rPr>
          <w:sz w:val="28"/>
          <w:szCs w:val="28"/>
          <w:lang w:val="en-US"/>
        </w:rPr>
        <w:t xml:space="preserve"> St.</w:t>
      </w:r>
      <w:r>
        <w:rPr>
          <w:sz w:val="28"/>
          <w:szCs w:val="28"/>
          <w:lang w:val="en-US"/>
        </w:rPr>
        <w:t xml:space="preserve"> </w:t>
      </w:r>
      <w:r w:rsidRPr="002D677B">
        <w:rPr>
          <w:sz w:val="28"/>
          <w:szCs w:val="28"/>
          <w:lang w:val="en-US"/>
        </w:rPr>
        <w:t>Onge, S.</w:t>
      </w:r>
      <w:r>
        <w:rPr>
          <w:sz w:val="28"/>
          <w:szCs w:val="28"/>
          <w:lang w:val="en-US"/>
        </w:rPr>
        <w:t xml:space="preserve"> </w:t>
      </w:r>
      <w:r w:rsidRPr="002D677B">
        <w:rPr>
          <w:sz w:val="28"/>
          <w:szCs w:val="28"/>
          <w:lang w:val="en-US"/>
        </w:rPr>
        <w:t xml:space="preserve">B. Heymsfield // </w:t>
      </w:r>
      <w:r w:rsidRPr="00F02C31">
        <w:rPr>
          <w:sz w:val="28"/>
          <w:szCs w:val="28"/>
          <w:lang w:val="en-US"/>
        </w:rPr>
        <w:t>European Journal of Clinical Nutritioning.- 2004.- Vol.</w:t>
      </w:r>
      <w:r>
        <w:rPr>
          <w:sz w:val="28"/>
          <w:szCs w:val="28"/>
          <w:lang w:val="en-US"/>
        </w:rPr>
        <w:t xml:space="preserve"> </w:t>
      </w:r>
      <w:r w:rsidRPr="00F02C31">
        <w:rPr>
          <w:sz w:val="28"/>
          <w:szCs w:val="28"/>
          <w:lang w:val="en-US"/>
        </w:rPr>
        <w:t xml:space="preserve">58, №4.- </w:t>
      </w:r>
      <w:r w:rsidRPr="00F02C31">
        <w:rPr>
          <w:sz w:val="28"/>
          <w:szCs w:val="28"/>
        </w:rPr>
        <w:t>Р</w:t>
      </w:r>
      <w:r w:rsidRPr="00F02C31">
        <w:rPr>
          <w:sz w:val="28"/>
          <w:szCs w:val="28"/>
          <w:lang w:val="en-US"/>
        </w:rPr>
        <w:t>.</w:t>
      </w:r>
      <w:r>
        <w:rPr>
          <w:sz w:val="28"/>
          <w:szCs w:val="28"/>
          <w:lang w:val="en-US"/>
        </w:rPr>
        <w:t xml:space="preserve"> </w:t>
      </w:r>
      <w:r w:rsidRPr="00F02C31">
        <w:rPr>
          <w:sz w:val="28"/>
          <w:szCs w:val="28"/>
          <w:lang w:val="en-US"/>
        </w:rPr>
        <w:t xml:space="preserve">1479-1484.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lastRenderedPageBreak/>
        <w:t>Presta M. Sex hormones modulate the synthesis of basic fibroblast growth factors in human endometrial adenocarcinoma cells: implication for the neovascularization of normal and neoplastic endometrium</w:t>
      </w:r>
      <w:r>
        <w:rPr>
          <w:sz w:val="28"/>
          <w:szCs w:val="28"/>
          <w:lang w:val="en-US"/>
        </w:rPr>
        <w:t xml:space="preserve"> / M. </w:t>
      </w:r>
      <w:r w:rsidRPr="002D677B">
        <w:rPr>
          <w:sz w:val="28"/>
          <w:szCs w:val="28"/>
          <w:lang w:val="en-US"/>
        </w:rPr>
        <w:t>Presta</w:t>
      </w:r>
      <w:r>
        <w:rPr>
          <w:sz w:val="28"/>
          <w:szCs w:val="28"/>
          <w:lang w:val="en-US"/>
        </w:rPr>
        <w:t xml:space="preserve"> //</w:t>
      </w:r>
      <w:r w:rsidRPr="002D677B">
        <w:rPr>
          <w:sz w:val="28"/>
          <w:szCs w:val="28"/>
          <w:lang w:val="en-US"/>
        </w:rPr>
        <w:t xml:space="preserve"> J</w:t>
      </w:r>
      <w:r>
        <w:rPr>
          <w:sz w:val="28"/>
          <w:szCs w:val="28"/>
          <w:lang w:val="en-US"/>
        </w:rPr>
        <w:t>.</w:t>
      </w:r>
      <w:r w:rsidRPr="002D677B">
        <w:rPr>
          <w:sz w:val="28"/>
          <w:szCs w:val="28"/>
          <w:lang w:val="en-US"/>
        </w:rPr>
        <w:t xml:space="preserve"> Cell</w:t>
      </w:r>
      <w:r>
        <w:rPr>
          <w:sz w:val="28"/>
          <w:szCs w:val="28"/>
          <w:lang w:val="en-US"/>
        </w:rPr>
        <w:t>.</w:t>
      </w:r>
      <w:r w:rsidRPr="002D677B">
        <w:rPr>
          <w:sz w:val="28"/>
          <w:szCs w:val="28"/>
          <w:lang w:val="en-US"/>
        </w:rPr>
        <w:t xml:space="preserve"> Physiol</w:t>
      </w:r>
      <w:r>
        <w:rPr>
          <w:sz w:val="28"/>
          <w:szCs w:val="28"/>
          <w:lang w:val="en-US"/>
        </w:rPr>
        <w:t>.-</w:t>
      </w:r>
      <w:r w:rsidRPr="002D677B">
        <w:rPr>
          <w:sz w:val="28"/>
          <w:szCs w:val="28"/>
          <w:lang w:val="en-US"/>
        </w:rPr>
        <w:t xml:space="preserve"> 1988</w:t>
      </w:r>
      <w:r>
        <w:rPr>
          <w:sz w:val="28"/>
          <w:szCs w:val="28"/>
          <w:lang w:val="en-US"/>
        </w:rPr>
        <w:t xml:space="preserve">.- Vol. </w:t>
      </w:r>
      <w:r w:rsidRPr="002D677B">
        <w:rPr>
          <w:sz w:val="28"/>
          <w:szCs w:val="28"/>
          <w:lang w:val="en-US"/>
        </w:rPr>
        <w:t>137</w:t>
      </w:r>
      <w:r>
        <w:rPr>
          <w:sz w:val="28"/>
          <w:szCs w:val="28"/>
          <w:lang w:val="en-US"/>
        </w:rPr>
        <w:t>.-</w:t>
      </w:r>
      <w:r w:rsidRPr="002D677B">
        <w:rPr>
          <w:sz w:val="28"/>
          <w:szCs w:val="28"/>
          <w:lang w:val="en-US"/>
        </w:rPr>
        <w:t xml:space="preserve"> P.</w:t>
      </w:r>
      <w:r>
        <w:rPr>
          <w:sz w:val="28"/>
          <w:szCs w:val="28"/>
          <w:lang w:val="en-US"/>
        </w:rPr>
        <w:t xml:space="preserve"> </w:t>
      </w:r>
      <w:r w:rsidRPr="002D677B">
        <w:rPr>
          <w:sz w:val="28"/>
          <w:szCs w:val="28"/>
          <w:lang w:val="en-US"/>
        </w:rPr>
        <w:t>593-597.</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 xml:space="preserve">Prior J.C. The ageing female reproductive axis II: ovulatory changes with perimenopause </w:t>
      </w:r>
      <w:r>
        <w:rPr>
          <w:sz w:val="28"/>
          <w:szCs w:val="28"/>
          <w:lang w:val="en-GB"/>
        </w:rPr>
        <w:t xml:space="preserve">/ J. C. </w:t>
      </w:r>
      <w:r w:rsidRPr="002D677B">
        <w:rPr>
          <w:sz w:val="28"/>
          <w:szCs w:val="28"/>
          <w:lang w:val="en-GB"/>
        </w:rPr>
        <w:t>Prior // Endocrine Facets of Ageing.- 2002.- Vol.</w:t>
      </w:r>
      <w:r>
        <w:rPr>
          <w:sz w:val="28"/>
          <w:szCs w:val="28"/>
          <w:lang w:val="en-GB"/>
        </w:rPr>
        <w:t xml:space="preserve"> </w:t>
      </w:r>
      <w:r w:rsidRPr="002D677B">
        <w:rPr>
          <w:sz w:val="28"/>
          <w:szCs w:val="28"/>
          <w:lang w:val="en-GB"/>
        </w:rPr>
        <w:t>35.- P. 172-186.</w:t>
      </w:r>
    </w:p>
    <w:p w:rsidR="00CB5432" w:rsidRPr="001D461C" w:rsidRDefault="00CB5432" w:rsidP="009E6D99">
      <w:pPr>
        <w:numPr>
          <w:ilvl w:val="0"/>
          <w:numId w:val="41"/>
        </w:numPr>
        <w:spacing w:after="0" w:line="360" w:lineRule="auto"/>
        <w:ind w:left="0" w:firstLine="709"/>
        <w:jc w:val="both"/>
        <w:rPr>
          <w:sz w:val="28"/>
          <w:szCs w:val="28"/>
          <w:lang w:val="en-US"/>
        </w:rPr>
      </w:pPr>
      <w:r w:rsidRPr="001D461C">
        <w:rPr>
          <w:sz w:val="28"/>
          <w:szCs w:val="28"/>
          <w:lang w:val="en-US"/>
        </w:rPr>
        <w:t>Pritts E. A. Luteal phase support in infertility treatment: a meta-analysis of the randomized trials / E.</w:t>
      </w:r>
      <w:r>
        <w:rPr>
          <w:sz w:val="28"/>
          <w:szCs w:val="28"/>
          <w:lang w:val="en-US"/>
        </w:rPr>
        <w:t xml:space="preserve"> </w:t>
      </w:r>
      <w:r w:rsidRPr="001D461C">
        <w:rPr>
          <w:sz w:val="28"/>
          <w:szCs w:val="28"/>
          <w:lang w:val="en-US"/>
        </w:rPr>
        <w:t>A.</w:t>
      </w:r>
      <w:r>
        <w:rPr>
          <w:sz w:val="28"/>
          <w:szCs w:val="28"/>
          <w:lang w:val="en-US"/>
        </w:rPr>
        <w:t xml:space="preserve"> </w:t>
      </w:r>
      <w:r w:rsidRPr="001D461C">
        <w:rPr>
          <w:sz w:val="28"/>
          <w:szCs w:val="28"/>
          <w:lang w:val="en-US"/>
        </w:rPr>
        <w:t>Pritts, A.</w:t>
      </w:r>
      <w:r>
        <w:rPr>
          <w:sz w:val="28"/>
          <w:szCs w:val="28"/>
          <w:lang w:val="en-US"/>
        </w:rPr>
        <w:t xml:space="preserve"> </w:t>
      </w:r>
      <w:r w:rsidRPr="001D461C">
        <w:rPr>
          <w:sz w:val="28"/>
          <w:szCs w:val="28"/>
          <w:lang w:val="en-US"/>
        </w:rPr>
        <w:t xml:space="preserve">K. Atwood // Hum. Reprod.- 2003.- Vol. 18, </w:t>
      </w:r>
      <w:r w:rsidRPr="001D461C">
        <w:rPr>
          <w:sz w:val="28"/>
          <w:szCs w:val="28"/>
          <w:lang w:val="uk-UA"/>
        </w:rPr>
        <w:t>№</w:t>
      </w:r>
      <w:r w:rsidRPr="001D461C">
        <w:rPr>
          <w:sz w:val="28"/>
          <w:szCs w:val="28"/>
          <w:lang w:val="en-US"/>
        </w:rPr>
        <w:t>3.- P. 656-657.</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Quartero H.</w:t>
      </w:r>
      <w:r>
        <w:rPr>
          <w:iCs/>
          <w:sz w:val="28"/>
          <w:szCs w:val="28"/>
          <w:lang w:val="en-GB"/>
        </w:rPr>
        <w:t xml:space="preserve"> </w:t>
      </w:r>
      <w:r w:rsidRPr="002D677B">
        <w:rPr>
          <w:iCs/>
          <w:sz w:val="28"/>
          <w:szCs w:val="28"/>
          <w:lang w:val="en-GB"/>
        </w:rPr>
        <w:t>W.</w:t>
      </w:r>
      <w:r>
        <w:rPr>
          <w:iCs/>
          <w:sz w:val="28"/>
          <w:szCs w:val="28"/>
          <w:lang w:val="en-GB"/>
        </w:rPr>
        <w:t xml:space="preserve"> </w:t>
      </w:r>
      <w:r w:rsidRPr="002D677B">
        <w:rPr>
          <w:sz w:val="28"/>
          <w:szCs w:val="28"/>
          <w:lang w:val="en-GB"/>
        </w:rPr>
        <w:t xml:space="preserve">Role of prostaglandins and leukotrienes in the synergistic effect of oxytocin and corticotropin-releasing hormone (CRH) on the contraction force in human gestational myometrium </w:t>
      </w:r>
      <w:r w:rsidRPr="002D677B">
        <w:rPr>
          <w:sz w:val="28"/>
          <w:szCs w:val="28"/>
          <w:lang w:val="en-US"/>
        </w:rPr>
        <w:t xml:space="preserve">/ </w:t>
      </w:r>
      <w:r w:rsidRPr="002D677B">
        <w:rPr>
          <w:iCs/>
          <w:sz w:val="28"/>
          <w:szCs w:val="28"/>
          <w:lang w:val="en-GB"/>
        </w:rPr>
        <w:t>H.</w:t>
      </w:r>
      <w:r>
        <w:rPr>
          <w:iCs/>
          <w:sz w:val="28"/>
          <w:szCs w:val="28"/>
          <w:lang w:val="en-GB"/>
        </w:rPr>
        <w:t xml:space="preserve"> </w:t>
      </w:r>
      <w:r w:rsidRPr="002D677B">
        <w:rPr>
          <w:iCs/>
          <w:sz w:val="28"/>
          <w:szCs w:val="28"/>
          <w:lang w:val="en-GB"/>
        </w:rPr>
        <w:t>W.</w:t>
      </w:r>
      <w:r>
        <w:rPr>
          <w:iCs/>
          <w:sz w:val="28"/>
          <w:szCs w:val="28"/>
          <w:lang w:val="en-GB"/>
        </w:rPr>
        <w:t xml:space="preserve"> </w:t>
      </w:r>
      <w:r w:rsidRPr="002D677B">
        <w:rPr>
          <w:iCs/>
          <w:sz w:val="28"/>
          <w:szCs w:val="28"/>
          <w:lang w:val="en-GB"/>
        </w:rPr>
        <w:t>Quartero, W.</w:t>
      </w:r>
      <w:r>
        <w:rPr>
          <w:iCs/>
          <w:sz w:val="28"/>
          <w:szCs w:val="28"/>
          <w:lang w:val="en-GB"/>
        </w:rPr>
        <w:t xml:space="preserve"> </w:t>
      </w:r>
      <w:r w:rsidRPr="002D677B">
        <w:rPr>
          <w:iCs/>
          <w:sz w:val="28"/>
          <w:szCs w:val="28"/>
          <w:lang w:val="en-GB"/>
        </w:rPr>
        <w:t>A.</w:t>
      </w:r>
      <w:r>
        <w:rPr>
          <w:iCs/>
          <w:sz w:val="28"/>
          <w:szCs w:val="28"/>
          <w:lang w:val="en-GB"/>
        </w:rPr>
        <w:t xml:space="preserve"> </w:t>
      </w:r>
      <w:r w:rsidRPr="002D677B">
        <w:rPr>
          <w:iCs/>
          <w:sz w:val="28"/>
          <w:szCs w:val="28"/>
          <w:lang w:val="en-GB"/>
        </w:rPr>
        <w:t>Noort, C.</w:t>
      </w:r>
      <w:r>
        <w:rPr>
          <w:iCs/>
          <w:sz w:val="28"/>
          <w:szCs w:val="28"/>
          <w:lang w:val="en-GB"/>
        </w:rPr>
        <w:t xml:space="preserve"> </w:t>
      </w:r>
      <w:r w:rsidRPr="002D677B">
        <w:rPr>
          <w:iCs/>
          <w:sz w:val="28"/>
          <w:szCs w:val="28"/>
          <w:lang w:val="en-GB"/>
        </w:rPr>
        <w:t>H.</w:t>
      </w:r>
      <w:r>
        <w:rPr>
          <w:iCs/>
          <w:sz w:val="28"/>
          <w:szCs w:val="28"/>
          <w:lang w:val="en-GB"/>
        </w:rPr>
        <w:t xml:space="preserve"> </w:t>
      </w:r>
      <w:r w:rsidRPr="002D677B">
        <w:rPr>
          <w:iCs/>
          <w:sz w:val="28"/>
          <w:szCs w:val="28"/>
          <w:lang w:val="en-GB"/>
        </w:rPr>
        <w:t>Fry, M.</w:t>
      </w:r>
      <w:r>
        <w:rPr>
          <w:iCs/>
          <w:sz w:val="28"/>
          <w:szCs w:val="28"/>
          <w:lang w:val="en-GB"/>
        </w:rPr>
        <w:t xml:space="preserve"> </w:t>
      </w:r>
      <w:r w:rsidRPr="002D677B">
        <w:rPr>
          <w:iCs/>
          <w:sz w:val="28"/>
          <w:szCs w:val="28"/>
          <w:lang w:val="en-GB"/>
        </w:rPr>
        <w:t xml:space="preserve">J. Keirse </w:t>
      </w:r>
      <w:r>
        <w:rPr>
          <w:iCs/>
          <w:sz w:val="28"/>
          <w:szCs w:val="28"/>
          <w:lang w:val="en-GB"/>
        </w:rPr>
        <w:t xml:space="preserve">// </w:t>
      </w:r>
      <w:r w:rsidRPr="002D677B">
        <w:rPr>
          <w:sz w:val="28"/>
          <w:szCs w:val="28"/>
          <w:lang w:val="en-GB"/>
        </w:rPr>
        <w:t>Prostaglandins</w:t>
      </w:r>
      <w:r>
        <w:rPr>
          <w:sz w:val="28"/>
          <w:szCs w:val="28"/>
          <w:lang w:val="en-GB"/>
        </w:rPr>
        <w:t>.-</w:t>
      </w:r>
      <w:r w:rsidRPr="002D677B">
        <w:rPr>
          <w:sz w:val="28"/>
          <w:szCs w:val="28"/>
          <w:lang w:val="en-GB"/>
        </w:rPr>
        <w:t xml:space="preserve"> 1991</w:t>
      </w:r>
      <w:r>
        <w:rPr>
          <w:sz w:val="28"/>
          <w:szCs w:val="28"/>
          <w:lang w:val="en-GB"/>
        </w:rPr>
        <w:t xml:space="preserve">.- Vol. </w:t>
      </w:r>
      <w:r w:rsidRPr="002D677B">
        <w:rPr>
          <w:sz w:val="28"/>
          <w:szCs w:val="28"/>
          <w:lang w:val="en-GB"/>
        </w:rPr>
        <w:t>42</w:t>
      </w:r>
      <w:r>
        <w:rPr>
          <w:sz w:val="28"/>
          <w:szCs w:val="28"/>
          <w:lang w:val="en-GB"/>
        </w:rPr>
        <w:t xml:space="preserve">.- P. </w:t>
      </w:r>
      <w:r w:rsidRPr="002D677B">
        <w:rPr>
          <w:sz w:val="28"/>
          <w:szCs w:val="28"/>
          <w:lang w:val="en-GB"/>
        </w:rPr>
        <w:t>137</w:t>
      </w:r>
      <w:r>
        <w:rPr>
          <w:sz w:val="28"/>
          <w:szCs w:val="28"/>
          <w:lang w:val="en-GB"/>
        </w:rPr>
        <w:t>-1</w:t>
      </w:r>
      <w:r w:rsidRPr="002D677B">
        <w:rPr>
          <w:sz w:val="28"/>
          <w:szCs w:val="28"/>
          <w:lang w:val="en-GB"/>
        </w:rPr>
        <w:t xml:space="preserve">50.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Quenan J. Dysfunctional uterine bleeding</w:t>
      </w:r>
      <w:r w:rsidRPr="002D677B">
        <w:rPr>
          <w:sz w:val="28"/>
          <w:szCs w:val="28"/>
          <w:lang w:val="en-US"/>
        </w:rPr>
        <w:t xml:space="preserve"> </w:t>
      </w:r>
      <w:r>
        <w:rPr>
          <w:sz w:val="28"/>
          <w:szCs w:val="28"/>
          <w:lang w:val="en-US"/>
        </w:rPr>
        <w:t xml:space="preserve">/ </w:t>
      </w:r>
      <w:r w:rsidRPr="002D677B">
        <w:rPr>
          <w:sz w:val="28"/>
          <w:szCs w:val="28"/>
          <w:lang w:val="en-GB"/>
        </w:rPr>
        <w:t>J.</w:t>
      </w:r>
      <w:r>
        <w:rPr>
          <w:sz w:val="28"/>
          <w:szCs w:val="28"/>
          <w:lang w:val="en-GB"/>
        </w:rPr>
        <w:t xml:space="preserve"> </w:t>
      </w:r>
      <w:r w:rsidRPr="002D677B">
        <w:rPr>
          <w:sz w:val="28"/>
          <w:szCs w:val="28"/>
          <w:lang w:val="en-GB"/>
        </w:rPr>
        <w:t>Quenan, G.</w:t>
      </w:r>
      <w:r>
        <w:rPr>
          <w:sz w:val="28"/>
          <w:szCs w:val="28"/>
          <w:lang w:val="en-GB"/>
        </w:rPr>
        <w:t xml:space="preserve"> </w:t>
      </w:r>
      <w:r w:rsidRPr="002D677B">
        <w:rPr>
          <w:sz w:val="28"/>
          <w:szCs w:val="28"/>
          <w:lang w:val="en-GB"/>
        </w:rPr>
        <w:t xml:space="preserve">F. Whitman-Elia </w:t>
      </w:r>
      <w:r w:rsidRPr="002D677B">
        <w:rPr>
          <w:sz w:val="28"/>
          <w:szCs w:val="28"/>
          <w:lang w:val="en-US"/>
        </w:rPr>
        <w:t>//</w:t>
      </w:r>
      <w:r w:rsidRPr="002D677B">
        <w:rPr>
          <w:sz w:val="28"/>
          <w:szCs w:val="28"/>
          <w:lang w:val="en-GB"/>
        </w:rPr>
        <w:t xml:space="preserve"> Am.</w:t>
      </w:r>
      <w:r>
        <w:rPr>
          <w:sz w:val="28"/>
          <w:szCs w:val="28"/>
          <w:lang w:val="en-GB"/>
        </w:rPr>
        <w:t xml:space="preserve"> </w:t>
      </w:r>
      <w:r w:rsidRPr="002D677B">
        <w:rPr>
          <w:sz w:val="28"/>
          <w:szCs w:val="28"/>
          <w:lang w:val="en-GB"/>
        </w:rPr>
        <w:t>J.</w:t>
      </w:r>
      <w:r>
        <w:rPr>
          <w:sz w:val="28"/>
          <w:szCs w:val="28"/>
          <w:lang w:val="en-GB"/>
        </w:rPr>
        <w:t xml:space="preserve"> </w:t>
      </w:r>
      <w:r w:rsidRPr="002D677B">
        <w:rPr>
          <w:sz w:val="28"/>
          <w:szCs w:val="28"/>
          <w:lang w:val="en-GB"/>
        </w:rPr>
        <w:t>Obstet.</w:t>
      </w:r>
      <w:r>
        <w:rPr>
          <w:sz w:val="28"/>
          <w:szCs w:val="28"/>
          <w:lang w:val="en-GB"/>
        </w:rPr>
        <w:t xml:space="preserve"> </w:t>
      </w:r>
      <w:r w:rsidRPr="002D677B">
        <w:rPr>
          <w:sz w:val="28"/>
          <w:szCs w:val="28"/>
          <w:lang w:val="en-GB"/>
        </w:rPr>
        <w:t>Gyn.</w:t>
      </w:r>
      <w:r w:rsidRPr="002D677B">
        <w:rPr>
          <w:sz w:val="28"/>
          <w:szCs w:val="28"/>
          <w:lang w:val="en-US"/>
        </w:rPr>
        <w:t xml:space="preserve">- </w:t>
      </w:r>
      <w:r w:rsidRPr="002D677B">
        <w:rPr>
          <w:sz w:val="28"/>
          <w:szCs w:val="28"/>
          <w:lang w:val="en-GB"/>
        </w:rPr>
        <w:t xml:space="preserve"> 2004</w:t>
      </w:r>
      <w:r w:rsidRPr="002D677B">
        <w:rPr>
          <w:sz w:val="28"/>
          <w:szCs w:val="28"/>
          <w:lang w:val="en-US"/>
        </w:rPr>
        <w:t xml:space="preserve">.- </w:t>
      </w:r>
      <w:r>
        <w:rPr>
          <w:sz w:val="28"/>
          <w:szCs w:val="28"/>
          <w:lang w:val="en-US"/>
        </w:rPr>
        <w:t xml:space="preserve">Vol. </w:t>
      </w:r>
      <w:r w:rsidRPr="002D677B">
        <w:rPr>
          <w:sz w:val="28"/>
          <w:szCs w:val="28"/>
          <w:lang w:val="en-GB"/>
        </w:rPr>
        <w:t>15</w:t>
      </w:r>
      <w:r w:rsidRPr="002D677B">
        <w:rPr>
          <w:sz w:val="28"/>
          <w:szCs w:val="28"/>
          <w:lang w:val="en-US"/>
        </w:rPr>
        <w:t xml:space="preserve">.- </w:t>
      </w:r>
      <w:r w:rsidRPr="002D677B">
        <w:rPr>
          <w:sz w:val="28"/>
          <w:szCs w:val="28"/>
        </w:rPr>
        <w:t>Р</w:t>
      </w:r>
      <w:r w:rsidRPr="002D677B">
        <w:rPr>
          <w:sz w:val="28"/>
          <w:szCs w:val="28"/>
          <w:lang w:val="en-US"/>
        </w:rPr>
        <w:t>.</w:t>
      </w:r>
      <w:r>
        <w:rPr>
          <w:sz w:val="28"/>
          <w:szCs w:val="28"/>
          <w:lang w:val="en-US"/>
        </w:rPr>
        <w:t xml:space="preserve"> </w:t>
      </w:r>
      <w:r w:rsidRPr="002D677B">
        <w:rPr>
          <w:sz w:val="28"/>
          <w:szCs w:val="28"/>
          <w:lang w:val="en-GB"/>
        </w:rPr>
        <w:t>427-438.</w:t>
      </w:r>
    </w:p>
    <w:p w:rsidR="00CB5432" w:rsidRPr="002D677B" w:rsidRDefault="00CB5432" w:rsidP="009E6D99">
      <w:pPr>
        <w:pStyle w:val="aff5"/>
        <w:numPr>
          <w:ilvl w:val="0"/>
          <w:numId w:val="41"/>
        </w:numPr>
        <w:spacing w:before="0" w:beforeAutospacing="0" w:after="0" w:afterAutospacing="0" w:line="360" w:lineRule="auto"/>
        <w:ind w:left="0" w:firstLine="709"/>
        <w:jc w:val="both"/>
        <w:rPr>
          <w:bCs/>
          <w:sz w:val="28"/>
          <w:szCs w:val="28"/>
          <w:lang w:val="en-GB"/>
        </w:rPr>
      </w:pPr>
      <w:r w:rsidRPr="002D677B">
        <w:rPr>
          <w:iCs/>
          <w:sz w:val="28"/>
          <w:szCs w:val="28"/>
          <w:lang w:val="en-GB"/>
        </w:rPr>
        <w:t>Rabin D.</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sz w:val="28"/>
          <w:szCs w:val="28"/>
          <w:lang w:val="en-GB"/>
        </w:rPr>
        <w:t xml:space="preserve">Glucocorticoids inhibit estradiol-mediated uterine growth: possible role of the uterine estradiol receptor </w:t>
      </w:r>
      <w:r w:rsidRPr="002D677B">
        <w:rPr>
          <w:sz w:val="28"/>
          <w:szCs w:val="28"/>
          <w:lang w:val="en-US"/>
        </w:rPr>
        <w:t xml:space="preserve">/ </w:t>
      </w:r>
      <w:r w:rsidRPr="002D677B">
        <w:rPr>
          <w:iCs/>
          <w:sz w:val="28"/>
          <w:szCs w:val="28"/>
          <w:lang w:val="en-GB"/>
        </w:rPr>
        <w:t>D.</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iCs/>
          <w:sz w:val="28"/>
          <w:szCs w:val="28"/>
          <w:lang w:val="en-GB"/>
        </w:rPr>
        <w:t>Rabin, E.</w:t>
      </w:r>
      <w:r>
        <w:rPr>
          <w:iCs/>
          <w:sz w:val="28"/>
          <w:szCs w:val="28"/>
          <w:lang w:val="en-GB"/>
        </w:rPr>
        <w:t xml:space="preserve"> </w:t>
      </w:r>
      <w:r w:rsidRPr="002D677B">
        <w:rPr>
          <w:iCs/>
          <w:sz w:val="28"/>
          <w:szCs w:val="28"/>
          <w:lang w:val="en-GB"/>
        </w:rPr>
        <w:t>O.</w:t>
      </w:r>
      <w:r>
        <w:rPr>
          <w:iCs/>
          <w:sz w:val="28"/>
          <w:szCs w:val="28"/>
          <w:lang w:val="en-GB"/>
        </w:rPr>
        <w:t xml:space="preserve"> </w:t>
      </w:r>
      <w:r w:rsidRPr="002D677B">
        <w:rPr>
          <w:iCs/>
          <w:sz w:val="28"/>
          <w:szCs w:val="28"/>
          <w:lang w:val="en-GB"/>
        </w:rPr>
        <w:t>Johnson, D.</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iCs/>
          <w:sz w:val="28"/>
          <w:szCs w:val="28"/>
          <w:lang w:val="en-GB"/>
        </w:rPr>
        <w:t>Brandon</w:t>
      </w:r>
      <w:r>
        <w:rPr>
          <w:iCs/>
          <w:sz w:val="28"/>
          <w:szCs w:val="28"/>
          <w:lang w:val="en-GB"/>
        </w:rPr>
        <w:t xml:space="preserve"> [et al.] // </w:t>
      </w:r>
      <w:r w:rsidRPr="002D677B">
        <w:rPr>
          <w:iCs/>
          <w:sz w:val="28"/>
          <w:szCs w:val="28"/>
          <w:lang w:val="en-GB"/>
        </w:rPr>
        <w:t xml:space="preserve"> </w:t>
      </w:r>
      <w:r w:rsidRPr="002D677B">
        <w:rPr>
          <w:sz w:val="28"/>
          <w:szCs w:val="28"/>
          <w:lang w:val="en-GB"/>
        </w:rPr>
        <w:t>Biol</w:t>
      </w:r>
      <w:r>
        <w:rPr>
          <w:sz w:val="28"/>
          <w:szCs w:val="28"/>
          <w:lang w:val="en-GB"/>
        </w:rPr>
        <w:t>.</w:t>
      </w:r>
      <w:r w:rsidRPr="002D677B">
        <w:rPr>
          <w:sz w:val="28"/>
          <w:szCs w:val="28"/>
          <w:lang w:val="en-GB"/>
        </w:rPr>
        <w:t xml:space="preserve"> Reprod</w:t>
      </w:r>
      <w:r>
        <w:rPr>
          <w:sz w:val="28"/>
          <w:szCs w:val="28"/>
          <w:lang w:val="en-GB"/>
        </w:rPr>
        <w:t>.-</w:t>
      </w:r>
      <w:r w:rsidRPr="002D677B">
        <w:rPr>
          <w:sz w:val="28"/>
          <w:szCs w:val="28"/>
          <w:lang w:val="en-GB"/>
        </w:rPr>
        <w:t xml:space="preserve"> 1990</w:t>
      </w:r>
      <w:r>
        <w:rPr>
          <w:sz w:val="28"/>
          <w:szCs w:val="28"/>
          <w:lang w:val="en-GB"/>
        </w:rPr>
        <w:t xml:space="preserve">.- Vol. </w:t>
      </w:r>
      <w:r w:rsidRPr="002D677B">
        <w:rPr>
          <w:sz w:val="28"/>
          <w:szCs w:val="28"/>
          <w:lang w:val="en-GB"/>
        </w:rPr>
        <w:t>42</w:t>
      </w:r>
      <w:r>
        <w:rPr>
          <w:sz w:val="28"/>
          <w:szCs w:val="28"/>
          <w:lang w:val="en-GB"/>
        </w:rPr>
        <w:t xml:space="preserve">.- P. </w:t>
      </w:r>
      <w:r w:rsidRPr="002D677B">
        <w:rPr>
          <w:sz w:val="28"/>
          <w:szCs w:val="28"/>
          <w:lang w:val="en-GB"/>
        </w:rPr>
        <w:t>74</w:t>
      </w:r>
      <w:r>
        <w:rPr>
          <w:sz w:val="28"/>
          <w:szCs w:val="28"/>
          <w:lang w:val="en-GB"/>
        </w:rPr>
        <w:t>-</w:t>
      </w:r>
      <w:r w:rsidRPr="002D677B">
        <w:rPr>
          <w:sz w:val="28"/>
          <w:szCs w:val="28"/>
          <w:lang w:val="en-GB"/>
        </w:rPr>
        <w:t xml:space="preserve">80.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Rabin D.</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sz w:val="28"/>
          <w:szCs w:val="28"/>
          <w:lang w:val="en-GB"/>
        </w:rPr>
        <w:t xml:space="preserve">Hypothalamic-pituitary-adrenal function in patients with the premenstrual syndrome </w:t>
      </w:r>
      <w:r w:rsidRPr="002D677B">
        <w:rPr>
          <w:sz w:val="28"/>
          <w:szCs w:val="28"/>
          <w:lang w:val="en-US"/>
        </w:rPr>
        <w:t xml:space="preserve">/ </w:t>
      </w:r>
      <w:r w:rsidRPr="002D677B">
        <w:rPr>
          <w:iCs/>
          <w:sz w:val="28"/>
          <w:szCs w:val="28"/>
          <w:lang w:val="en-GB"/>
        </w:rPr>
        <w:t>D.</w:t>
      </w:r>
      <w:r>
        <w:rPr>
          <w:iCs/>
          <w:sz w:val="28"/>
          <w:szCs w:val="28"/>
          <w:lang w:val="en-GB"/>
        </w:rPr>
        <w:t xml:space="preserve"> </w:t>
      </w:r>
      <w:r w:rsidRPr="002D677B">
        <w:rPr>
          <w:iCs/>
          <w:sz w:val="28"/>
          <w:szCs w:val="28"/>
          <w:lang w:val="en-GB"/>
        </w:rPr>
        <w:t>S.</w:t>
      </w:r>
      <w:r>
        <w:rPr>
          <w:iCs/>
          <w:sz w:val="28"/>
          <w:szCs w:val="28"/>
          <w:lang w:val="en-GB"/>
        </w:rPr>
        <w:t xml:space="preserve"> </w:t>
      </w:r>
      <w:r w:rsidRPr="002D677B">
        <w:rPr>
          <w:iCs/>
          <w:sz w:val="28"/>
          <w:szCs w:val="28"/>
          <w:lang w:val="en-GB"/>
        </w:rPr>
        <w:t>Rabin, P.</w:t>
      </w:r>
      <w:r>
        <w:rPr>
          <w:iCs/>
          <w:sz w:val="28"/>
          <w:szCs w:val="28"/>
          <w:lang w:val="en-GB"/>
        </w:rPr>
        <w:t xml:space="preserve"> </w:t>
      </w:r>
      <w:r w:rsidRPr="002D677B">
        <w:rPr>
          <w:iCs/>
          <w:sz w:val="28"/>
          <w:szCs w:val="28"/>
          <w:lang w:val="en-GB"/>
        </w:rPr>
        <w:t>J.</w:t>
      </w:r>
      <w:r>
        <w:rPr>
          <w:iCs/>
          <w:sz w:val="28"/>
          <w:szCs w:val="28"/>
          <w:lang w:val="en-GB"/>
        </w:rPr>
        <w:t xml:space="preserve"> </w:t>
      </w:r>
      <w:r w:rsidRPr="002D677B">
        <w:rPr>
          <w:iCs/>
          <w:sz w:val="28"/>
          <w:szCs w:val="28"/>
          <w:lang w:val="en-GB"/>
        </w:rPr>
        <w:t>Schmidt, G.</w:t>
      </w:r>
      <w:r>
        <w:rPr>
          <w:iCs/>
          <w:sz w:val="28"/>
          <w:szCs w:val="28"/>
          <w:lang w:val="en-GB"/>
        </w:rPr>
        <w:t xml:space="preserve"> </w:t>
      </w:r>
      <w:r w:rsidRPr="002D677B">
        <w:rPr>
          <w:iCs/>
          <w:sz w:val="28"/>
          <w:szCs w:val="28"/>
          <w:lang w:val="en-GB"/>
        </w:rPr>
        <w:t>Campbell</w:t>
      </w:r>
      <w:r>
        <w:rPr>
          <w:iCs/>
          <w:sz w:val="28"/>
          <w:szCs w:val="28"/>
          <w:lang w:val="en-GB"/>
        </w:rPr>
        <w:t xml:space="preserve"> [et al.]</w:t>
      </w:r>
      <w:r w:rsidRPr="002D677B">
        <w:rPr>
          <w:iCs/>
          <w:sz w:val="28"/>
          <w:szCs w:val="28"/>
          <w:lang w:val="en-GB"/>
        </w:rPr>
        <w:t xml:space="preserve"> </w:t>
      </w:r>
      <w:r>
        <w:rPr>
          <w:iCs/>
          <w:sz w:val="28"/>
          <w:szCs w:val="28"/>
          <w:lang w:val="en-GB"/>
        </w:rPr>
        <w:t>/</w:t>
      </w:r>
      <w:r w:rsidRPr="002D677B">
        <w:rPr>
          <w:iCs/>
          <w:sz w:val="28"/>
          <w:szCs w:val="28"/>
          <w:lang w:val="en-US"/>
        </w:rPr>
        <w:t>/</w:t>
      </w:r>
      <w:r>
        <w:rPr>
          <w:iCs/>
          <w:sz w:val="28"/>
          <w:szCs w:val="28"/>
          <w:lang w:val="en-US"/>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1990</w:t>
      </w:r>
      <w:r>
        <w:rPr>
          <w:sz w:val="28"/>
          <w:szCs w:val="28"/>
          <w:lang w:val="en-GB"/>
        </w:rPr>
        <w:t xml:space="preserve">.- Vol. </w:t>
      </w:r>
      <w:r w:rsidRPr="002D677B">
        <w:rPr>
          <w:sz w:val="28"/>
          <w:szCs w:val="28"/>
          <w:lang w:val="en-GB"/>
        </w:rPr>
        <w:t>71</w:t>
      </w:r>
      <w:r>
        <w:rPr>
          <w:sz w:val="28"/>
          <w:szCs w:val="28"/>
          <w:lang w:val="en-GB"/>
        </w:rPr>
        <w:t xml:space="preserve">.- P. </w:t>
      </w:r>
      <w:r w:rsidRPr="002D677B">
        <w:rPr>
          <w:sz w:val="28"/>
          <w:szCs w:val="28"/>
          <w:lang w:val="en-GB"/>
        </w:rPr>
        <w:t>1158</w:t>
      </w:r>
      <w:r>
        <w:rPr>
          <w:sz w:val="28"/>
          <w:szCs w:val="28"/>
          <w:lang w:val="en-GB"/>
        </w:rPr>
        <w:t>-11</w:t>
      </w:r>
      <w:r w:rsidRPr="002D677B">
        <w:rPr>
          <w:sz w:val="28"/>
          <w:szCs w:val="28"/>
          <w:lang w:val="en-GB"/>
        </w:rPr>
        <w:t xml:space="preserve">62.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iCs/>
          <w:sz w:val="28"/>
          <w:szCs w:val="28"/>
          <w:lang w:val="en-US"/>
        </w:rPr>
        <w:lastRenderedPageBreak/>
        <w:t>Rabinowitz R.</w:t>
      </w:r>
      <w:r>
        <w:rPr>
          <w:iCs/>
          <w:sz w:val="28"/>
          <w:szCs w:val="28"/>
          <w:lang w:val="en-US"/>
        </w:rPr>
        <w:t xml:space="preserve"> </w:t>
      </w:r>
      <w:r w:rsidRPr="002D677B">
        <w:rPr>
          <w:sz w:val="28"/>
          <w:szCs w:val="28"/>
          <w:lang w:val="en-US"/>
        </w:rPr>
        <w:t xml:space="preserve">The value of ultrasonographic endometrial measurement in the prediction of pregnancy following in-vitro fertilization // </w:t>
      </w:r>
      <w:r w:rsidRPr="002D677B">
        <w:rPr>
          <w:iCs/>
          <w:sz w:val="28"/>
          <w:szCs w:val="28"/>
          <w:lang w:val="en-US"/>
        </w:rPr>
        <w:t>R.</w:t>
      </w:r>
      <w:r>
        <w:rPr>
          <w:iCs/>
          <w:sz w:val="28"/>
          <w:szCs w:val="28"/>
          <w:lang w:val="en-US"/>
        </w:rPr>
        <w:t xml:space="preserve"> </w:t>
      </w:r>
      <w:r w:rsidRPr="002D677B">
        <w:rPr>
          <w:iCs/>
          <w:sz w:val="28"/>
          <w:szCs w:val="28"/>
          <w:lang w:val="en-US"/>
        </w:rPr>
        <w:t>Rabinowitz, N</w:t>
      </w:r>
      <w:r w:rsidRPr="002D677B">
        <w:rPr>
          <w:sz w:val="28"/>
          <w:szCs w:val="28"/>
          <w:lang w:val="en-US"/>
        </w:rPr>
        <w:t>.</w:t>
      </w:r>
      <w:r>
        <w:rPr>
          <w:sz w:val="28"/>
          <w:szCs w:val="28"/>
          <w:lang w:val="en-US"/>
        </w:rPr>
        <w:t xml:space="preserve"> </w:t>
      </w:r>
      <w:r w:rsidRPr="002D677B">
        <w:rPr>
          <w:iCs/>
          <w:sz w:val="28"/>
          <w:szCs w:val="28"/>
          <w:lang w:val="en-US"/>
        </w:rPr>
        <w:t>Laufer</w:t>
      </w:r>
      <w:r w:rsidRPr="002D677B">
        <w:rPr>
          <w:sz w:val="28"/>
          <w:szCs w:val="28"/>
          <w:lang w:val="en-US"/>
        </w:rPr>
        <w:t xml:space="preserve">, </w:t>
      </w:r>
      <w:r w:rsidRPr="002D677B">
        <w:rPr>
          <w:iCs/>
          <w:sz w:val="28"/>
          <w:szCs w:val="28"/>
          <w:lang w:val="en-US"/>
        </w:rPr>
        <w:t xml:space="preserve">A. Lewin </w:t>
      </w:r>
      <w:r>
        <w:rPr>
          <w:iCs/>
          <w:sz w:val="28"/>
          <w:szCs w:val="28"/>
          <w:lang w:val="en-US"/>
        </w:rPr>
        <w:t>[</w:t>
      </w:r>
      <w:r w:rsidRPr="002D677B">
        <w:rPr>
          <w:iCs/>
          <w:sz w:val="28"/>
          <w:szCs w:val="28"/>
          <w:lang w:val="en-US"/>
        </w:rPr>
        <w:t>et al.</w:t>
      </w:r>
      <w:r>
        <w:rPr>
          <w:iCs/>
          <w:sz w:val="28"/>
          <w:szCs w:val="28"/>
          <w:lang w:val="en-US"/>
        </w:rPr>
        <w:t>] //</w:t>
      </w:r>
      <w:r w:rsidRPr="002D677B">
        <w:rPr>
          <w:iCs/>
          <w:sz w:val="28"/>
          <w:szCs w:val="28"/>
          <w:lang w:val="en-US"/>
        </w:rPr>
        <w:t xml:space="preserve"> </w:t>
      </w:r>
      <w:r w:rsidRPr="002D677B">
        <w:rPr>
          <w:sz w:val="28"/>
          <w:szCs w:val="28"/>
          <w:lang w:val="en-US"/>
        </w:rPr>
        <w:t>Fertil</w:t>
      </w:r>
      <w:r>
        <w:rPr>
          <w:sz w:val="28"/>
          <w:szCs w:val="28"/>
          <w:lang w:val="en-US"/>
        </w:rPr>
        <w:t>.</w:t>
      </w:r>
      <w:r w:rsidRPr="002D677B">
        <w:rPr>
          <w:sz w:val="28"/>
          <w:szCs w:val="28"/>
          <w:lang w:val="en-US"/>
        </w:rPr>
        <w:t xml:space="preserve"> Steril</w:t>
      </w:r>
      <w:r>
        <w:rPr>
          <w:sz w:val="28"/>
          <w:szCs w:val="28"/>
          <w:lang w:val="en-US"/>
        </w:rPr>
        <w:t>.-</w:t>
      </w:r>
      <w:r w:rsidRPr="002D677B">
        <w:rPr>
          <w:sz w:val="28"/>
          <w:szCs w:val="28"/>
          <w:lang w:val="en-US"/>
        </w:rPr>
        <w:t xml:space="preserve"> 1986</w:t>
      </w:r>
      <w:r>
        <w:rPr>
          <w:sz w:val="28"/>
          <w:szCs w:val="28"/>
          <w:lang w:val="en-US"/>
        </w:rPr>
        <w:t xml:space="preserve">.- Vol. </w:t>
      </w:r>
      <w:r w:rsidRPr="002D677B">
        <w:rPr>
          <w:sz w:val="28"/>
          <w:szCs w:val="28"/>
          <w:lang w:val="en-US"/>
        </w:rPr>
        <w:t xml:space="preserve"> 45</w:t>
      </w:r>
      <w:r>
        <w:rPr>
          <w:sz w:val="28"/>
          <w:szCs w:val="28"/>
          <w:lang w:val="en-US"/>
        </w:rPr>
        <w:t>.-</w:t>
      </w:r>
      <w:r w:rsidRPr="002D677B">
        <w:rPr>
          <w:sz w:val="28"/>
          <w:szCs w:val="28"/>
          <w:lang w:val="en-US"/>
        </w:rPr>
        <w:t xml:space="preserve"> P.</w:t>
      </w:r>
      <w:r>
        <w:rPr>
          <w:sz w:val="28"/>
          <w:szCs w:val="28"/>
          <w:lang w:val="en-US"/>
        </w:rPr>
        <w:t xml:space="preserve"> </w:t>
      </w:r>
      <w:r w:rsidRPr="002D677B">
        <w:rPr>
          <w:sz w:val="28"/>
          <w:szCs w:val="28"/>
          <w:lang w:val="en-US"/>
        </w:rPr>
        <w:t>824-828.</w:t>
      </w:r>
    </w:p>
    <w:p w:rsidR="00CB5432" w:rsidRPr="0044599D" w:rsidRDefault="00CB5432" w:rsidP="009E6D99">
      <w:pPr>
        <w:numPr>
          <w:ilvl w:val="0"/>
          <w:numId w:val="41"/>
        </w:numPr>
        <w:spacing w:after="0" w:line="360" w:lineRule="auto"/>
        <w:ind w:left="0" w:firstLine="709"/>
        <w:jc w:val="both"/>
        <w:rPr>
          <w:sz w:val="28"/>
          <w:szCs w:val="28"/>
          <w:lang w:val="en-US"/>
        </w:rPr>
      </w:pPr>
      <w:r w:rsidRPr="0044599D">
        <w:rPr>
          <w:iCs/>
          <w:sz w:val="28"/>
          <w:szCs w:val="28"/>
          <w:lang w:val="en-US"/>
        </w:rPr>
        <w:t xml:space="preserve">Rajaniemi H.J. </w:t>
      </w:r>
      <w:r w:rsidRPr="0044599D">
        <w:rPr>
          <w:sz w:val="28"/>
          <w:szCs w:val="28"/>
          <w:lang w:val="en-US"/>
        </w:rPr>
        <w:t xml:space="preserve">Luteinizing hormone receptors in human ovarian follicles and corpora lutea during the menstrual cycle and pregnancy // </w:t>
      </w:r>
      <w:r w:rsidRPr="0044599D">
        <w:rPr>
          <w:iCs/>
          <w:sz w:val="28"/>
          <w:szCs w:val="28"/>
          <w:lang w:val="en-US"/>
        </w:rPr>
        <w:t>H.J.</w:t>
      </w:r>
      <w:r>
        <w:rPr>
          <w:iCs/>
          <w:sz w:val="28"/>
          <w:szCs w:val="28"/>
          <w:lang w:val="en-US"/>
        </w:rPr>
        <w:t xml:space="preserve"> </w:t>
      </w:r>
      <w:r w:rsidRPr="0044599D">
        <w:rPr>
          <w:iCs/>
          <w:sz w:val="28"/>
          <w:szCs w:val="28"/>
          <w:lang w:val="en-US"/>
        </w:rPr>
        <w:t>Rajaniemi, L.</w:t>
      </w:r>
      <w:r>
        <w:rPr>
          <w:iCs/>
          <w:sz w:val="28"/>
          <w:szCs w:val="28"/>
          <w:lang w:val="en-US"/>
        </w:rPr>
        <w:t xml:space="preserve"> </w:t>
      </w:r>
      <w:r w:rsidRPr="0044599D">
        <w:rPr>
          <w:iCs/>
          <w:sz w:val="28"/>
          <w:szCs w:val="28"/>
          <w:lang w:val="en-US"/>
        </w:rPr>
        <w:t>Ronnberg, A.</w:t>
      </w:r>
      <w:r>
        <w:rPr>
          <w:iCs/>
          <w:sz w:val="28"/>
          <w:szCs w:val="28"/>
          <w:lang w:val="en-US"/>
        </w:rPr>
        <w:t xml:space="preserve"> </w:t>
      </w:r>
      <w:r w:rsidRPr="0044599D">
        <w:rPr>
          <w:iCs/>
          <w:sz w:val="28"/>
          <w:szCs w:val="28"/>
          <w:lang w:val="en-US"/>
        </w:rPr>
        <w:t xml:space="preserve">Kauppila </w:t>
      </w:r>
      <w:r>
        <w:rPr>
          <w:iCs/>
          <w:sz w:val="28"/>
          <w:szCs w:val="28"/>
          <w:lang w:val="en-US"/>
        </w:rPr>
        <w:t>[</w:t>
      </w:r>
      <w:r w:rsidRPr="0044599D">
        <w:rPr>
          <w:sz w:val="28"/>
          <w:szCs w:val="28"/>
          <w:lang w:val="en-US"/>
        </w:rPr>
        <w:t>et al.</w:t>
      </w:r>
      <w:r>
        <w:rPr>
          <w:sz w:val="28"/>
          <w:szCs w:val="28"/>
          <w:lang w:val="en-US"/>
        </w:rPr>
        <w:t>] //</w:t>
      </w:r>
      <w:r w:rsidRPr="0044599D">
        <w:rPr>
          <w:sz w:val="28"/>
          <w:szCs w:val="28"/>
          <w:lang w:val="en-US"/>
        </w:rPr>
        <w:t xml:space="preserve"> J</w:t>
      </w:r>
      <w:r>
        <w:rPr>
          <w:sz w:val="28"/>
          <w:szCs w:val="28"/>
          <w:lang w:val="en-US"/>
        </w:rPr>
        <w:t>.</w:t>
      </w:r>
      <w:r w:rsidRPr="0044599D">
        <w:rPr>
          <w:sz w:val="28"/>
          <w:szCs w:val="28"/>
          <w:lang w:val="en-US"/>
        </w:rPr>
        <w:t xml:space="preserve"> Clin</w:t>
      </w:r>
      <w:r>
        <w:rPr>
          <w:sz w:val="28"/>
          <w:szCs w:val="28"/>
          <w:lang w:val="en-US"/>
        </w:rPr>
        <w:t>.</w:t>
      </w:r>
      <w:r w:rsidRPr="0044599D">
        <w:rPr>
          <w:sz w:val="28"/>
          <w:szCs w:val="28"/>
          <w:lang w:val="en-US"/>
        </w:rPr>
        <w:t xml:space="preserve"> Endocrinol</w:t>
      </w:r>
      <w:r>
        <w:rPr>
          <w:sz w:val="28"/>
          <w:szCs w:val="28"/>
          <w:lang w:val="en-US"/>
        </w:rPr>
        <w:t>.</w:t>
      </w:r>
      <w:r w:rsidRPr="0044599D">
        <w:rPr>
          <w:sz w:val="28"/>
          <w:szCs w:val="28"/>
          <w:lang w:val="en-US"/>
        </w:rPr>
        <w:t xml:space="preserve"> Metab</w:t>
      </w:r>
      <w:r>
        <w:rPr>
          <w:sz w:val="28"/>
          <w:szCs w:val="28"/>
          <w:lang w:val="en-US"/>
        </w:rPr>
        <w:t>.-</w:t>
      </w:r>
      <w:r w:rsidRPr="0044599D">
        <w:rPr>
          <w:sz w:val="28"/>
          <w:szCs w:val="28"/>
          <w:lang w:val="en-US"/>
        </w:rPr>
        <w:t xml:space="preserve"> 1981</w:t>
      </w:r>
      <w:r>
        <w:rPr>
          <w:sz w:val="28"/>
          <w:szCs w:val="28"/>
          <w:lang w:val="en-US"/>
        </w:rPr>
        <w:t>.- Vol.</w:t>
      </w:r>
      <w:r w:rsidRPr="0044599D">
        <w:rPr>
          <w:sz w:val="28"/>
          <w:szCs w:val="28"/>
          <w:lang w:val="en-US"/>
        </w:rPr>
        <w:t xml:space="preserve"> 54</w:t>
      </w:r>
      <w:r>
        <w:rPr>
          <w:sz w:val="28"/>
          <w:szCs w:val="28"/>
          <w:lang w:val="en-US"/>
        </w:rPr>
        <w:t>.-</w:t>
      </w:r>
      <w:r w:rsidRPr="0044599D">
        <w:rPr>
          <w:sz w:val="28"/>
          <w:szCs w:val="28"/>
          <w:lang w:val="en-US"/>
        </w:rPr>
        <w:t xml:space="preserve"> P.</w:t>
      </w:r>
      <w:r>
        <w:rPr>
          <w:sz w:val="28"/>
          <w:szCs w:val="28"/>
          <w:lang w:val="en-US"/>
        </w:rPr>
        <w:t xml:space="preserve"> </w:t>
      </w:r>
      <w:r w:rsidRPr="0044599D">
        <w:rPr>
          <w:sz w:val="28"/>
          <w:szCs w:val="28"/>
          <w:lang w:val="en-US"/>
        </w:rPr>
        <w:t>307-313.</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Ratchev E. Premenopausal bleeding associated with hyperprolactinemia </w:t>
      </w:r>
      <w:r>
        <w:rPr>
          <w:sz w:val="28"/>
          <w:szCs w:val="28"/>
          <w:lang w:val="en-US"/>
        </w:rPr>
        <w:t xml:space="preserve">/ </w:t>
      </w:r>
      <w:r w:rsidRPr="002D677B">
        <w:rPr>
          <w:sz w:val="28"/>
          <w:szCs w:val="28"/>
          <w:lang w:val="en-US"/>
        </w:rPr>
        <w:t>E.</w:t>
      </w:r>
      <w:r>
        <w:rPr>
          <w:sz w:val="28"/>
          <w:szCs w:val="28"/>
          <w:lang w:val="en-US"/>
        </w:rPr>
        <w:t xml:space="preserve"> </w:t>
      </w:r>
      <w:r w:rsidRPr="002D677B">
        <w:rPr>
          <w:sz w:val="28"/>
          <w:szCs w:val="28"/>
          <w:lang w:val="en-US"/>
        </w:rPr>
        <w:t>Ratchev, S. Dokumov // Maturitas.- 199</w:t>
      </w:r>
      <w:r w:rsidRPr="002D677B">
        <w:rPr>
          <w:sz w:val="28"/>
          <w:szCs w:val="28"/>
          <w:lang w:val="uk-UA"/>
        </w:rPr>
        <w:t>8</w:t>
      </w:r>
      <w:r w:rsidRPr="002D677B">
        <w:rPr>
          <w:sz w:val="28"/>
          <w:szCs w:val="28"/>
          <w:lang w:val="en-US"/>
        </w:rPr>
        <w:t xml:space="preserve">.- Vol. 21, </w:t>
      </w:r>
      <w:r w:rsidRPr="002D677B">
        <w:rPr>
          <w:sz w:val="28"/>
          <w:szCs w:val="28"/>
          <w:lang w:val="uk-UA"/>
        </w:rPr>
        <w:t xml:space="preserve">№ </w:t>
      </w:r>
      <w:r w:rsidRPr="002D677B">
        <w:rPr>
          <w:sz w:val="28"/>
          <w:szCs w:val="28"/>
          <w:lang w:val="en-GB"/>
        </w:rPr>
        <w:t>3.- P. 197-200.</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de-DE"/>
        </w:rPr>
        <w:t>Ravussin E.</w:t>
      </w:r>
      <w:r>
        <w:rPr>
          <w:iCs/>
          <w:sz w:val="28"/>
          <w:szCs w:val="28"/>
          <w:lang w:val="de-DE"/>
        </w:rPr>
        <w:t xml:space="preserve"> </w:t>
      </w:r>
      <w:r w:rsidRPr="002D677B">
        <w:rPr>
          <w:sz w:val="28"/>
          <w:szCs w:val="28"/>
          <w:lang w:val="en-GB"/>
        </w:rPr>
        <w:t xml:space="preserve">Relatively low plasma leptin concentrations precede weight gain in Pima Indians </w:t>
      </w:r>
      <w:r w:rsidRPr="002D677B">
        <w:rPr>
          <w:sz w:val="28"/>
          <w:szCs w:val="28"/>
          <w:lang w:val="en-US"/>
        </w:rPr>
        <w:t xml:space="preserve">/ </w:t>
      </w:r>
      <w:r w:rsidRPr="002D677B">
        <w:rPr>
          <w:iCs/>
          <w:sz w:val="28"/>
          <w:szCs w:val="28"/>
          <w:lang w:val="de-DE"/>
        </w:rPr>
        <w:t>E.</w:t>
      </w:r>
      <w:r>
        <w:rPr>
          <w:iCs/>
          <w:sz w:val="28"/>
          <w:szCs w:val="28"/>
          <w:lang w:val="de-DE"/>
        </w:rPr>
        <w:t xml:space="preserve"> </w:t>
      </w:r>
      <w:r w:rsidRPr="002D677B">
        <w:rPr>
          <w:iCs/>
          <w:sz w:val="28"/>
          <w:szCs w:val="28"/>
          <w:lang w:val="de-DE"/>
        </w:rPr>
        <w:t>Ravussin, R.</w:t>
      </w:r>
      <w:r>
        <w:rPr>
          <w:iCs/>
          <w:sz w:val="28"/>
          <w:szCs w:val="28"/>
          <w:lang w:val="de-DE"/>
        </w:rPr>
        <w:t xml:space="preserve"> </w:t>
      </w:r>
      <w:r w:rsidRPr="002D677B">
        <w:rPr>
          <w:iCs/>
          <w:sz w:val="28"/>
          <w:szCs w:val="28"/>
          <w:lang w:val="de-DE"/>
        </w:rPr>
        <w:t>E.</w:t>
      </w:r>
      <w:r>
        <w:rPr>
          <w:iCs/>
          <w:sz w:val="28"/>
          <w:szCs w:val="28"/>
          <w:lang w:val="de-DE"/>
        </w:rPr>
        <w:t xml:space="preserve"> </w:t>
      </w:r>
      <w:r w:rsidRPr="002D677B">
        <w:rPr>
          <w:iCs/>
          <w:sz w:val="28"/>
          <w:szCs w:val="28"/>
          <w:lang w:val="de-DE"/>
        </w:rPr>
        <w:t>Pratley, M.</w:t>
      </w:r>
      <w:r>
        <w:rPr>
          <w:iCs/>
          <w:sz w:val="28"/>
          <w:szCs w:val="28"/>
          <w:lang w:val="de-DE"/>
        </w:rPr>
        <w:t xml:space="preserve"> </w:t>
      </w:r>
      <w:r w:rsidRPr="002D677B">
        <w:rPr>
          <w:iCs/>
          <w:sz w:val="28"/>
          <w:szCs w:val="28"/>
          <w:lang w:val="de-DE"/>
        </w:rPr>
        <w:t xml:space="preserve">Maffei </w:t>
      </w:r>
      <w:r>
        <w:rPr>
          <w:iCs/>
          <w:sz w:val="28"/>
          <w:szCs w:val="28"/>
          <w:lang w:val="de-DE"/>
        </w:rPr>
        <w:t>[</w:t>
      </w:r>
      <w:r w:rsidRPr="002D677B">
        <w:rPr>
          <w:iCs/>
          <w:sz w:val="28"/>
          <w:szCs w:val="28"/>
          <w:lang w:val="de-DE"/>
        </w:rPr>
        <w:t>et al.</w:t>
      </w:r>
      <w:r>
        <w:rPr>
          <w:iCs/>
          <w:sz w:val="28"/>
          <w:szCs w:val="28"/>
          <w:lang w:val="de-DE"/>
        </w:rPr>
        <w:t>]</w:t>
      </w:r>
      <w:r w:rsidRPr="002D677B">
        <w:rPr>
          <w:iCs/>
          <w:sz w:val="28"/>
          <w:szCs w:val="28"/>
          <w:lang w:val="de-DE"/>
        </w:rPr>
        <w:t xml:space="preserve"> </w:t>
      </w:r>
      <w:r w:rsidRPr="002D677B">
        <w:rPr>
          <w:iCs/>
          <w:sz w:val="28"/>
          <w:szCs w:val="28"/>
          <w:lang w:val="en-US"/>
        </w:rPr>
        <w:t xml:space="preserve">// </w:t>
      </w:r>
      <w:r w:rsidRPr="002D677B">
        <w:rPr>
          <w:sz w:val="28"/>
          <w:szCs w:val="28"/>
          <w:lang w:val="en-GB"/>
        </w:rPr>
        <w:t>Nat</w:t>
      </w:r>
      <w:r>
        <w:rPr>
          <w:sz w:val="28"/>
          <w:szCs w:val="28"/>
          <w:lang w:val="en-GB"/>
        </w:rPr>
        <w:t>.</w:t>
      </w:r>
      <w:r w:rsidRPr="002D677B">
        <w:rPr>
          <w:sz w:val="28"/>
          <w:szCs w:val="28"/>
          <w:lang w:val="en-GB"/>
        </w:rPr>
        <w:t xml:space="preserve"> Med</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3</w:t>
      </w:r>
      <w:r>
        <w:rPr>
          <w:sz w:val="28"/>
          <w:szCs w:val="28"/>
          <w:lang w:val="en-GB"/>
        </w:rPr>
        <w:t xml:space="preserve">.- P. </w:t>
      </w:r>
      <w:r w:rsidRPr="002D677B">
        <w:rPr>
          <w:sz w:val="28"/>
          <w:szCs w:val="28"/>
          <w:lang w:val="en-GB"/>
        </w:rPr>
        <w:t>238</w:t>
      </w:r>
      <w:r>
        <w:rPr>
          <w:sz w:val="28"/>
          <w:szCs w:val="28"/>
          <w:lang w:val="en-GB"/>
        </w:rPr>
        <w:t>-2</w:t>
      </w:r>
      <w:r w:rsidRPr="002D677B">
        <w:rPr>
          <w:sz w:val="28"/>
          <w:szCs w:val="28"/>
          <w:lang w:val="en-GB"/>
        </w:rPr>
        <w:t xml:space="preserve">40. </w:t>
      </w:r>
    </w:p>
    <w:p w:rsidR="00CB5432" w:rsidRPr="002D677B" w:rsidRDefault="00CB5432" w:rsidP="009E6D99">
      <w:pPr>
        <w:numPr>
          <w:ilvl w:val="0"/>
          <w:numId w:val="41"/>
        </w:numPr>
        <w:shd w:val="clear" w:color="auto" w:fill="FFFFFF"/>
        <w:autoSpaceDE w:val="0"/>
        <w:autoSpaceDN w:val="0"/>
        <w:adjustRightInd w:val="0"/>
        <w:spacing w:after="0" w:line="360" w:lineRule="auto"/>
        <w:ind w:left="0" w:firstLine="709"/>
        <w:jc w:val="both"/>
        <w:rPr>
          <w:sz w:val="28"/>
          <w:szCs w:val="28"/>
          <w:lang w:val="en-US"/>
        </w:rPr>
      </w:pPr>
      <w:r w:rsidRPr="002D677B">
        <w:rPr>
          <w:sz w:val="28"/>
          <w:szCs w:val="28"/>
          <w:lang w:val="en-US"/>
        </w:rPr>
        <w:t>Redmer D.</w:t>
      </w:r>
      <w:r>
        <w:rPr>
          <w:sz w:val="28"/>
          <w:szCs w:val="28"/>
          <w:lang w:val="en-US"/>
        </w:rPr>
        <w:t xml:space="preserve"> </w:t>
      </w:r>
      <w:r w:rsidRPr="002D677B">
        <w:rPr>
          <w:sz w:val="28"/>
          <w:szCs w:val="28"/>
          <w:lang w:val="en-US"/>
        </w:rPr>
        <w:t>A. Angiogenesis in the ovary</w:t>
      </w:r>
      <w:r>
        <w:rPr>
          <w:sz w:val="28"/>
          <w:szCs w:val="28"/>
          <w:lang w:val="en-US"/>
        </w:rPr>
        <w:t xml:space="preserve"> / </w:t>
      </w:r>
      <w:r w:rsidRPr="002D677B">
        <w:rPr>
          <w:sz w:val="28"/>
          <w:szCs w:val="28"/>
          <w:lang w:val="en-US"/>
        </w:rPr>
        <w:t>D.</w:t>
      </w:r>
      <w:r>
        <w:rPr>
          <w:sz w:val="28"/>
          <w:szCs w:val="28"/>
          <w:lang w:val="en-US"/>
        </w:rPr>
        <w:t xml:space="preserve"> </w:t>
      </w:r>
      <w:r w:rsidRPr="002D677B">
        <w:rPr>
          <w:sz w:val="28"/>
          <w:szCs w:val="28"/>
          <w:lang w:val="en-US"/>
        </w:rPr>
        <w:t>A.</w:t>
      </w:r>
      <w:r>
        <w:rPr>
          <w:sz w:val="28"/>
          <w:szCs w:val="28"/>
          <w:lang w:val="en-US"/>
        </w:rPr>
        <w:t xml:space="preserve"> </w:t>
      </w:r>
      <w:r w:rsidRPr="002D677B">
        <w:rPr>
          <w:sz w:val="28"/>
          <w:szCs w:val="28"/>
          <w:lang w:val="en-US"/>
        </w:rPr>
        <w:t>Redmer, L.</w:t>
      </w:r>
      <w:r>
        <w:rPr>
          <w:sz w:val="28"/>
          <w:szCs w:val="28"/>
          <w:lang w:val="en-US"/>
        </w:rPr>
        <w:t xml:space="preserve"> </w:t>
      </w:r>
      <w:r w:rsidRPr="002D677B">
        <w:rPr>
          <w:sz w:val="28"/>
          <w:szCs w:val="28"/>
          <w:lang w:val="en-US"/>
        </w:rPr>
        <w:t>P.</w:t>
      </w:r>
      <w:r>
        <w:rPr>
          <w:sz w:val="28"/>
          <w:szCs w:val="28"/>
          <w:lang w:val="en-US"/>
        </w:rPr>
        <w:t xml:space="preserve"> </w:t>
      </w:r>
      <w:r w:rsidRPr="002D677B">
        <w:rPr>
          <w:sz w:val="28"/>
          <w:szCs w:val="28"/>
          <w:lang w:val="en-US"/>
        </w:rPr>
        <w:t>Reynolds</w:t>
      </w:r>
      <w:r>
        <w:rPr>
          <w:sz w:val="28"/>
          <w:szCs w:val="28"/>
          <w:lang w:val="en-US"/>
        </w:rPr>
        <w:t xml:space="preserve"> //</w:t>
      </w:r>
      <w:r w:rsidRPr="002D677B">
        <w:rPr>
          <w:sz w:val="28"/>
          <w:szCs w:val="28"/>
          <w:lang w:val="en-US"/>
        </w:rPr>
        <w:t xml:space="preserve"> Rev</w:t>
      </w:r>
      <w:r>
        <w:rPr>
          <w:sz w:val="28"/>
          <w:szCs w:val="28"/>
          <w:lang w:val="en-US"/>
        </w:rPr>
        <w:t>.</w:t>
      </w:r>
      <w:r w:rsidRPr="002D677B">
        <w:rPr>
          <w:sz w:val="28"/>
          <w:szCs w:val="28"/>
          <w:lang w:val="en-US"/>
        </w:rPr>
        <w:t xml:space="preserve"> Reprod</w:t>
      </w:r>
      <w:r>
        <w:rPr>
          <w:sz w:val="28"/>
          <w:szCs w:val="28"/>
          <w:lang w:val="en-US"/>
        </w:rPr>
        <w:t>.-</w:t>
      </w:r>
      <w:r w:rsidRPr="002D677B">
        <w:rPr>
          <w:sz w:val="28"/>
          <w:szCs w:val="28"/>
          <w:lang w:val="en-US"/>
        </w:rPr>
        <w:t xml:space="preserve"> 1996</w:t>
      </w:r>
      <w:r>
        <w:rPr>
          <w:sz w:val="28"/>
          <w:szCs w:val="28"/>
          <w:lang w:val="en-US"/>
        </w:rPr>
        <w:t xml:space="preserve">.- Vol. </w:t>
      </w:r>
      <w:r w:rsidRPr="002D677B">
        <w:rPr>
          <w:sz w:val="28"/>
          <w:szCs w:val="28"/>
          <w:lang w:val="en-US"/>
        </w:rPr>
        <w:t>3</w:t>
      </w:r>
      <w:r>
        <w:rPr>
          <w:sz w:val="28"/>
          <w:szCs w:val="28"/>
          <w:lang w:val="en-US"/>
        </w:rPr>
        <w:t>.- P. 1</w:t>
      </w:r>
      <w:r w:rsidRPr="002D677B">
        <w:rPr>
          <w:sz w:val="28"/>
          <w:szCs w:val="28"/>
          <w:lang w:val="en-US"/>
        </w:rPr>
        <w:t>82-192.</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Rimza M.</w:t>
      </w:r>
      <w:r>
        <w:rPr>
          <w:sz w:val="28"/>
          <w:szCs w:val="28"/>
          <w:lang w:val="en-GB"/>
        </w:rPr>
        <w:t xml:space="preserve"> </w:t>
      </w:r>
      <w:r w:rsidRPr="002D677B">
        <w:rPr>
          <w:sz w:val="28"/>
          <w:szCs w:val="28"/>
          <w:lang w:val="en-GB"/>
        </w:rPr>
        <w:t xml:space="preserve">E. Dysfunctional uterine bleeding </w:t>
      </w:r>
      <w:r>
        <w:rPr>
          <w:sz w:val="28"/>
          <w:szCs w:val="28"/>
          <w:lang w:val="en-GB"/>
        </w:rPr>
        <w:t xml:space="preserve">/ </w:t>
      </w:r>
      <w:r w:rsidRPr="002D677B">
        <w:rPr>
          <w:sz w:val="28"/>
          <w:szCs w:val="28"/>
          <w:lang w:val="en-GB"/>
        </w:rPr>
        <w:t>M.</w:t>
      </w:r>
      <w:r>
        <w:rPr>
          <w:sz w:val="28"/>
          <w:szCs w:val="28"/>
          <w:lang w:val="en-GB"/>
        </w:rPr>
        <w:t xml:space="preserve"> </w:t>
      </w:r>
      <w:r w:rsidRPr="002D677B">
        <w:rPr>
          <w:sz w:val="28"/>
          <w:szCs w:val="28"/>
          <w:lang w:val="en-GB"/>
        </w:rPr>
        <w:t xml:space="preserve">E. Rimza // Pediatrics in review. – 2002.- </w:t>
      </w:r>
      <w:r>
        <w:rPr>
          <w:sz w:val="28"/>
          <w:szCs w:val="28"/>
          <w:lang w:val="en-GB"/>
        </w:rPr>
        <w:t xml:space="preserve">Vol. </w:t>
      </w:r>
      <w:r w:rsidRPr="002D677B">
        <w:rPr>
          <w:sz w:val="28"/>
          <w:szCs w:val="28"/>
          <w:lang w:val="en-GB"/>
        </w:rPr>
        <w:t xml:space="preserve"> 23</w:t>
      </w:r>
      <w:r w:rsidRPr="002D677B">
        <w:rPr>
          <w:sz w:val="28"/>
          <w:szCs w:val="28"/>
          <w:lang w:val="en-US"/>
        </w:rPr>
        <w:t xml:space="preserve">.- </w:t>
      </w:r>
      <w:r w:rsidRPr="002D677B">
        <w:rPr>
          <w:sz w:val="28"/>
          <w:szCs w:val="28"/>
        </w:rPr>
        <w:t>Р</w:t>
      </w:r>
      <w:r w:rsidRPr="002D677B">
        <w:rPr>
          <w:sz w:val="28"/>
          <w:szCs w:val="28"/>
          <w:lang w:val="en-US"/>
        </w:rPr>
        <w:t>.</w:t>
      </w:r>
      <w:r w:rsidRPr="002D677B">
        <w:rPr>
          <w:sz w:val="28"/>
          <w:szCs w:val="28"/>
          <w:lang w:val="en-GB"/>
        </w:rPr>
        <w:t>227-233</w:t>
      </w:r>
      <w:r w:rsidRPr="002D677B">
        <w:rPr>
          <w:sz w:val="28"/>
          <w:szCs w:val="28"/>
          <w:lang w:val="en-US"/>
        </w:rPr>
        <w:t>.</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Risau V. Mechanisms of angiogenesis</w:t>
      </w:r>
      <w:r>
        <w:rPr>
          <w:sz w:val="28"/>
          <w:szCs w:val="28"/>
          <w:lang w:val="en-US"/>
        </w:rPr>
        <w:t xml:space="preserve"> / </w:t>
      </w:r>
      <w:r w:rsidRPr="002D677B">
        <w:rPr>
          <w:sz w:val="28"/>
          <w:szCs w:val="28"/>
          <w:lang w:val="en-US"/>
        </w:rPr>
        <w:t>V.</w:t>
      </w:r>
      <w:r>
        <w:rPr>
          <w:sz w:val="28"/>
          <w:szCs w:val="28"/>
          <w:lang w:val="en-US"/>
        </w:rPr>
        <w:t xml:space="preserve"> </w:t>
      </w:r>
      <w:r w:rsidRPr="002D677B">
        <w:rPr>
          <w:sz w:val="28"/>
          <w:szCs w:val="28"/>
          <w:lang w:val="en-US"/>
        </w:rPr>
        <w:t xml:space="preserve">Risau </w:t>
      </w:r>
      <w:r>
        <w:rPr>
          <w:sz w:val="28"/>
          <w:szCs w:val="28"/>
          <w:lang w:val="en-US"/>
        </w:rPr>
        <w:t>//</w:t>
      </w:r>
      <w:r w:rsidRPr="002D677B">
        <w:rPr>
          <w:sz w:val="28"/>
          <w:szCs w:val="28"/>
          <w:lang w:val="en-US"/>
        </w:rPr>
        <w:t xml:space="preserve"> Nature</w:t>
      </w:r>
      <w:r>
        <w:rPr>
          <w:sz w:val="28"/>
          <w:szCs w:val="28"/>
          <w:lang w:val="en-US"/>
        </w:rPr>
        <w:t>.-</w:t>
      </w:r>
      <w:r w:rsidRPr="002D677B">
        <w:rPr>
          <w:sz w:val="28"/>
          <w:szCs w:val="28"/>
          <w:lang w:val="en-US"/>
        </w:rPr>
        <w:t xml:space="preserve"> 1997</w:t>
      </w:r>
      <w:r>
        <w:rPr>
          <w:sz w:val="28"/>
          <w:szCs w:val="28"/>
          <w:lang w:val="en-US"/>
        </w:rPr>
        <w:t>.- Vol.</w:t>
      </w:r>
      <w:r w:rsidRPr="002D677B">
        <w:rPr>
          <w:sz w:val="28"/>
          <w:szCs w:val="28"/>
          <w:lang w:val="en-US"/>
        </w:rPr>
        <w:t xml:space="preserve"> 386</w:t>
      </w:r>
      <w:r>
        <w:rPr>
          <w:sz w:val="28"/>
          <w:szCs w:val="28"/>
          <w:lang w:val="en-US"/>
        </w:rPr>
        <w:t>.-</w:t>
      </w:r>
      <w:r w:rsidRPr="002D677B">
        <w:rPr>
          <w:sz w:val="28"/>
          <w:szCs w:val="28"/>
          <w:lang w:val="en-US"/>
        </w:rPr>
        <w:t xml:space="preserve"> P.</w:t>
      </w:r>
      <w:r>
        <w:rPr>
          <w:sz w:val="28"/>
          <w:szCs w:val="28"/>
          <w:lang w:val="en-US"/>
        </w:rPr>
        <w:t xml:space="preserve"> </w:t>
      </w:r>
      <w:r w:rsidRPr="002D677B">
        <w:rPr>
          <w:sz w:val="28"/>
          <w:szCs w:val="28"/>
          <w:lang w:val="en-US"/>
        </w:rPr>
        <w:t>671-674.</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Rivest S. </w:t>
      </w:r>
      <w:r w:rsidRPr="002D677B">
        <w:rPr>
          <w:sz w:val="28"/>
          <w:szCs w:val="28"/>
          <w:lang w:val="en-GB"/>
        </w:rPr>
        <w:t>The role of corticotropin-releasing factor and interleukin-</w:t>
      </w:r>
      <w:smartTag w:uri="urn:schemas-microsoft-com:office:smarttags" w:element="metricconverter">
        <w:smartTagPr>
          <w:attr w:name="ProductID" w:val="1 in"/>
        </w:smartTagPr>
        <w:r w:rsidRPr="002D677B">
          <w:rPr>
            <w:sz w:val="28"/>
            <w:szCs w:val="28"/>
            <w:lang w:val="en-GB"/>
          </w:rPr>
          <w:t>1 in</w:t>
        </w:r>
      </w:smartTag>
      <w:r w:rsidRPr="002D677B">
        <w:rPr>
          <w:sz w:val="28"/>
          <w:szCs w:val="28"/>
          <w:lang w:val="en-GB"/>
        </w:rPr>
        <w:t xml:space="preserve"> the regulation of neurons controlling reproductive functions</w:t>
      </w:r>
      <w:r>
        <w:rPr>
          <w:sz w:val="28"/>
          <w:szCs w:val="28"/>
          <w:lang w:val="en-GB"/>
        </w:rPr>
        <w:t xml:space="preserve"> / </w:t>
      </w:r>
      <w:r w:rsidRPr="002D677B">
        <w:rPr>
          <w:iCs/>
          <w:sz w:val="28"/>
          <w:szCs w:val="28"/>
          <w:lang w:val="en-GB"/>
        </w:rPr>
        <w:t>S.</w:t>
      </w:r>
      <w:r>
        <w:rPr>
          <w:iCs/>
          <w:sz w:val="28"/>
          <w:szCs w:val="28"/>
          <w:lang w:val="en-GB"/>
        </w:rPr>
        <w:t xml:space="preserve"> </w:t>
      </w:r>
      <w:r w:rsidRPr="002D677B">
        <w:rPr>
          <w:iCs/>
          <w:sz w:val="28"/>
          <w:szCs w:val="28"/>
          <w:lang w:val="en-GB"/>
        </w:rPr>
        <w:t>Rivest, C.</w:t>
      </w:r>
      <w:r>
        <w:rPr>
          <w:sz w:val="28"/>
          <w:szCs w:val="28"/>
          <w:lang w:val="en-GB"/>
        </w:rPr>
        <w:t xml:space="preserve"> </w:t>
      </w:r>
      <w:r w:rsidRPr="002D677B">
        <w:rPr>
          <w:iCs/>
          <w:sz w:val="28"/>
          <w:szCs w:val="28"/>
          <w:lang w:val="en-GB"/>
        </w:rPr>
        <w:t>Rivie</w:t>
      </w:r>
      <w:r>
        <w:rPr>
          <w:iCs/>
          <w:sz w:val="28"/>
          <w:szCs w:val="28"/>
          <w:lang w:val="en-GB"/>
        </w:rPr>
        <w:t>.</w:t>
      </w:r>
      <w:r w:rsidRPr="002D677B">
        <w:rPr>
          <w:iCs/>
          <w:sz w:val="28"/>
          <w:szCs w:val="28"/>
          <w:lang w:val="en-GB"/>
        </w:rPr>
        <w:t xml:space="preserve"> </w:t>
      </w:r>
      <w:r w:rsidRPr="002D677B">
        <w:rPr>
          <w:sz w:val="28"/>
          <w:szCs w:val="28"/>
          <w:lang w:val="en-GB"/>
        </w:rPr>
        <w:t>Endocr</w:t>
      </w:r>
      <w:r>
        <w:rPr>
          <w:sz w:val="28"/>
          <w:szCs w:val="28"/>
          <w:lang w:val="en-GB"/>
        </w:rPr>
        <w:t>.</w:t>
      </w:r>
      <w:r w:rsidRPr="002D677B">
        <w:rPr>
          <w:sz w:val="28"/>
          <w:szCs w:val="28"/>
          <w:lang w:val="en-GB"/>
        </w:rPr>
        <w:t xml:space="preserve"> Rev</w:t>
      </w:r>
      <w:r>
        <w:rPr>
          <w:sz w:val="28"/>
          <w:szCs w:val="28"/>
          <w:lang w:val="en-GB"/>
        </w:rPr>
        <w:t>.-</w:t>
      </w:r>
      <w:r w:rsidRPr="002D677B">
        <w:rPr>
          <w:sz w:val="28"/>
          <w:szCs w:val="28"/>
          <w:lang w:val="en-GB"/>
        </w:rPr>
        <w:t xml:space="preserve"> 1995</w:t>
      </w:r>
      <w:r>
        <w:rPr>
          <w:sz w:val="28"/>
          <w:szCs w:val="28"/>
          <w:lang w:val="en-GB"/>
        </w:rPr>
        <w:t xml:space="preserve">.-Vol. </w:t>
      </w:r>
      <w:r w:rsidRPr="002D677B">
        <w:rPr>
          <w:sz w:val="28"/>
          <w:szCs w:val="28"/>
          <w:lang w:val="en-GB"/>
        </w:rPr>
        <w:t>16</w:t>
      </w:r>
      <w:r>
        <w:rPr>
          <w:sz w:val="28"/>
          <w:szCs w:val="28"/>
          <w:lang w:val="en-GB"/>
        </w:rPr>
        <w:t xml:space="preserve">.- P. </w:t>
      </w:r>
      <w:r w:rsidRPr="002D677B">
        <w:rPr>
          <w:sz w:val="28"/>
          <w:szCs w:val="28"/>
          <w:lang w:val="en-GB"/>
        </w:rPr>
        <w:t>177</w:t>
      </w:r>
      <w:r>
        <w:rPr>
          <w:sz w:val="28"/>
          <w:szCs w:val="28"/>
          <w:lang w:val="en-GB"/>
        </w:rPr>
        <w:t>-1</w:t>
      </w:r>
      <w:r w:rsidRPr="002D677B">
        <w:rPr>
          <w:sz w:val="28"/>
          <w:szCs w:val="28"/>
          <w:lang w:val="en-GB"/>
        </w:rPr>
        <w:t xml:space="preserve">99.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US"/>
        </w:rPr>
      </w:pPr>
      <w:r w:rsidRPr="002D677B">
        <w:rPr>
          <w:sz w:val="28"/>
          <w:szCs w:val="28"/>
          <w:lang w:val="en-US"/>
        </w:rPr>
        <w:t>Robbins S.</w:t>
      </w:r>
      <w:r>
        <w:rPr>
          <w:sz w:val="28"/>
          <w:szCs w:val="28"/>
          <w:lang w:val="en-US"/>
        </w:rPr>
        <w:t xml:space="preserve"> </w:t>
      </w:r>
      <w:r w:rsidRPr="002D677B">
        <w:rPr>
          <w:sz w:val="28"/>
          <w:szCs w:val="28"/>
          <w:lang w:val="en-US"/>
        </w:rPr>
        <w:t>L.</w:t>
      </w:r>
      <w:r>
        <w:rPr>
          <w:sz w:val="28"/>
          <w:szCs w:val="28"/>
          <w:lang w:val="en-US"/>
        </w:rPr>
        <w:t xml:space="preserve"> P</w:t>
      </w:r>
      <w:r w:rsidRPr="002D677B">
        <w:rPr>
          <w:sz w:val="28"/>
          <w:szCs w:val="28"/>
          <w:lang w:val="en-US"/>
        </w:rPr>
        <w:t>atologic Basis of Disease</w:t>
      </w:r>
      <w:r>
        <w:rPr>
          <w:sz w:val="28"/>
          <w:szCs w:val="28"/>
          <w:lang w:val="en-US"/>
        </w:rPr>
        <w:t xml:space="preserve"> / </w:t>
      </w:r>
      <w:r w:rsidRPr="002D677B">
        <w:rPr>
          <w:sz w:val="28"/>
          <w:szCs w:val="28"/>
          <w:lang w:val="en-US"/>
        </w:rPr>
        <w:t>S.</w:t>
      </w:r>
      <w:r>
        <w:rPr>
          <w:sz w:val="28"/>
          <w:szCs w:val="28"/>
          <w:lang w:val="en-US"/>
        </w:rPr>
        <w:t xml:space="preserve"> </w:t>
      </w:r>
      <w:r w:rsidRPr="002D677B">
        <w:rPr>
          <w:sz w:val="28"/>
          <w:szCs w:val="28"/>
          <w:lang w:val="en-US"/>
        </w:rPr>
        <w:t>L.</w:t>
      </w:r>
      <w:r>
        <w:rPr>
          <w:sz w:val="28"/>
          <w:szCs w:val="28"/>
          <w:lang w:val="en-US"/>
        </w:rPr>
        <w:t xml:space="preserve"> </w:t>
      </w:r>
      <w:r w:rsidRPr="002D677B">
        <w:rPr>
          <w:sz w:val="28"/>
          <w:szCs w:val="28"/>
          <w:lang w:val="en-US"/>
        </w:rPr>
        <w:t>Robbins, R.</w:t>
      </w:r>
      <w:r>
        <w:rPr>
          <w:sz w:val="28"/>
          <w:szCs w:val="28"/>
          <w:lang w:val="en-US"/>
        </w:rPr>
        <w:t xml:space="preserve"> </w:t>
      </w:r>
      <w:r w:rsidRPr="002D677B">
        <w:rPr>
          <w:sz w:val="28"/>
          <w:szCs w:val="28"/>
          <w:lang w:val="en-US"/>
        </w:rPr>
        <w:t>S.</w:t>
      </w:r>
      <w:r>
        <w:rPr>
          <w:sz w:val="28"/>
          <w:szCs w:val="28"/>
          <w:lang w:val="en-US"/>
        </w:rPr>
        <w:t xml:space="preserve"> </w:t>
      </w:r>
      <w:r w:rsidRPr="002D677B">
        <w:rPr>
          <w:sz w:val="28"/>
          <w:szCs w:val="28"/>
          <w:lang w:val="en-US"/>
        </w:rPr>
        <w:t>Cotran</w:t>
      </w:r>
      <w:r>
        <w:rPr>
          <w:sz w:val="28"/>
          <w:szCs w:val="28"/>
          <w:lang w:val="en-US"/>
        </w:rPr>
        <w:t>.- [</w:t>
      </w:r>
      <w:r w:rsidRPr="002D677B">
        <w:rPr>
          <w:sz w:val="28"/>
          <w:szCs w:val="28"/>
          <w:lang w:val="en-US"/>
        </w:rPr>
        <w:t>7</w:t>
      </w:r>
      <w:r w:rsidRPr="002D677B">
        <w:rPr>
          <w:sz w:val="28"/>
          <w:szCs w:val="28"/>
          <w:vertAlign w:val="superscript"/>
          <w:lang w:val="en-US"/>
        </w:rPr>
        <w:t>th</w:t>
      </w:r>
      <w:r w:rsidRPr="002D677B">
        <w:rPr>
          <w:sz w:val="28"/>
          <w:szCs w:val="28"/>
          <w:lang w:val="en-US"/>
        </w:rPr>
        <w:t xml:space="preserve"> Ed.</w:t>
      </w:r>
      <w:r>
        <w:rPr>
          <w:sz w:val="28"/>
          <w:szCs w:val="28"/>
          <w:lang w:val="en-US"/>
        </w:rPr>
        <w:t>].</w:t>
      </w:r>
      <w:r w:rsidRPr="002D677B">
        <w:rPr>
          <w:sz w:val="28"/>
          <w:szCs w:val="28"/>
          <w:lang w:val="en-US"/>
        </w:rPr>
        <w:t xml:space="preserve"> - India </w:t>
      </w:r>
      <w:r>
        <w:rPr>
          <w:sz w:val="28"/>
          <w:szCs w:val="28"/>
          <w:lang w:val="en-US"/>
        </w:rPr>
        <w:t xml:space="preserve">: </w:t>
      </w:r>
      <w:r w:rsidRPr="002D677B">
        <w:rPr>
          <w:sz w:val="28"/>
          <w:szCs w:val="28"/>
          <w:lang w:val="en-US"/>
        </w:rPr>
        <w:t>Thomson Press Ltd., 2004</w:t>
      </w:r>
      <w:r>
        <w:rPr>
          <w:sz w:val="28"/>
          <w:szCs w:val="28"/>
          <w:lang w:val="en-US"/>
        </w:rPr>
        <w:t>.</w:t>
      </w:r>
      <w:r w:rsidRPr="002D677B">
        <w:rPr>
          <w:sz w:val="28"/>
          <w:szCs w:val="28"/>
          <w:lang w:val="en-US"/>
        </w:rPr>
        <w:t>- 1525 p.</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lastRenderedPageBreak/>
        <w:t>Robinson B.</w:t>
      </w:r>
      <w:r>
        <w:rPr>
          <w:iCs/>
          <w:sz w:val="28"/>
          <w:szCs w:val="28"/>
          <w:lang w:val="en-GB"/>
        </w:rPr>
        <w:t xml:space="preserve"> </w:t>
      </w:r>
      <w:r w:rsidRPr="002D677B">
        <w:rPr>
          <w:iCs/>
          <w:sz w:val="28"/>
          <w:szCs w:val="28"/>
          <w:lang w:val="en-GB"/>
        </w:rPr>
        <w:t>G.</w:t>
      </w:r>
      <w:r>
        <w:rPr>
          <w:iCs/>
          <w:sz w:val="28"/>
          <w:szCs w:val="28"/>
          <w:lang w:val="en-GB"/>
        </w:rPr>
        <w:t xml:space="preserve"> </w:t>
      </w:r>
      <w:r w:rsidRPr="002D677B">
        <w:rPr>
          <w:sz w:val="28"/>
          <w:szCs w:val="28"/>
          <w:lang w:val="en-GB"/>
        </w:rPr>
        <w:t xml:space="preserve">Glucocorticoid stimulates expression of corticotropin-releasing hormone gene in human placenta </w:t>
      </w:r>
      <w:r w:rsidRPr="002D677B">
        <w:rPr>
          <w:sz w:val="28"/>
          <w:szCs w:val="28"/>
          <w:lang w:val="en-US"/>
        </w:rPr>
        <w:t xml:space="preserve">/ </w:t>
      </w:r>
      <w:r w:rsidRPr="002D677B">
        <w:rPr>
          <w:iCs/>
          <w:sz w:val="28"/>
          <w:szCs w:val="28"/>
          <w:lang w:val="en-GB"/>
        </w:rPr>
        <w:t>B.</w:t>
      </w:r>
      <w:r>
        <w:rPr>
          <w:iCs/>
          <w:sz w:val="28"/>
          <w:szCs w:val="28"/>
          <w:lang w:val="en-GB"/>
        </w:rPr>
        <w:t xml:space="preserve"> </w:t>
      </w:r>
      <w:r w:rsidRPr="002D677B">
        <w:rPr>
          <w:iCs/>
          <w:sz w:val="28"/>
          <w:szCs w:val="28"/>
          <w:lang w:val="en-GB"/>
        </w:rPr>
        <w:t>G.</w:t>
      </w:r>
      <w:r>
        <w:rPr>
          <w:iCs/>
          <w:sz w:val="28"/>
          <w:szCs w:val="28"/>
          <w:lang w:val="en-GB"/>
        </w:rPr>
        <w:t xml:space="preserve"> </w:t>
      </w:r>
      <w:r w:rsidRPr="002D677B">
        <w:rPr>
          <w:iCs/>
          <w:sz w:val="28"/>
          <w:szCs w:val="28"/>
          <w:lang w:val="en-GB"/>
        </w:rPr>
        <w:t>Robinson, R.</w:t>
      </w:r>
      <w:r>
        <w:rPr>
          <w:iCs/>
          <w:sz w:val="28"/>
          <w:szCs w:val="28"/>
          <w:lang w:val="en-GB"/>
        </w:rPr>
        <w:t xml:space="preserve"> </w:t>
      </w:r>
      <w:r w:rsidRPr="002D677B">
        <w:rPr>
          <w:iCs/>
          <w:sz w:val="28"/>
          <w:szCs w:val="28"/>
          <w:lang w:val="en-GB"/>
        </w:rPr>
        <w:t>L.</w:t>
      </w:r>
      <w:r>
        <w:rPr>
          <w:iCs/>
          <w:sz w:val="28"/>
          <w:szCs w:val="28"/>
          <w:lang w:val="en-GB"/>
        </w:rPr>
        <w:t xml:space="preserve"> </w:t>
      </w:r>
      <w:r w:rsidRPr="002D677B">
        <w:rPr>
          <w:iCs/>
          <w:sz w:val="28"/>
          <w:szCs w:val="28"/>
          <w:lang w:val="en-GB"/>
        </w:rPr>
        <w:t>Emanuel, D.</w:t>
      </w:r>
      <w:r>
        <w:rPr>
          <w:iCs/>
          <w:sz w:val="28"/>
          <w:szCs w:val="28"/>
          <w:lang w:val="en-GB"/>
        </w:rPr>
        <w:t xml:space="preserve"> </w:t>
      </w:r>
      <w:r w:rsidRPr="002D677B">
        <w:rPr>
          <w:iCs/>
          <w:sz w:val="28"/>
          <w:szCs w:val="28"/>
          <w:lang w:val="en-GB"/>
        </w:rPr>
        <w:t>M.</w:t>
      </w:r>
      <w:r w:rsidRPr="002D677B">
        <w:rPr>
          <w:iCs/>
          <w:sz w:val="28"/>
          <w:szCs w:val="28"/>
          <w:lang w:val="en-US"/>
        </w:rPr>
        <w:t xml:space="preserve"> </w:t>
      </w:r>
      <w:r w:rsidRPr="002D677B">
        <w:rPr>
          <w:iCs/>
          <w:sz w:val="28"/>
          <w:szCs w:val="28"/>
          <w:lang w:val="en-GB"/>
        </w:rPr>
        <w:t xml:space="preserve">Frim </w:t>
      </w:r>
      <w:r>
        <w:rPr>
          <w:iCs/>
          <w:sz w:val="28"/>
          <w:szCs w:val="28"/>
          <w:lang w:val="en-GB"/>
        </w:rPr>
        <w:t>[</w:t>
      </w:r>
      <w:r w:rsidRPr="002D677B">
        <w:rPr>
          <w:sz w:val="28"/>
          <w:szCs w:val="28"/>
          <w:lang w:val="en-US"/>
        </w:rPr>
        <w:t>et al.</w:t>
      </w:r>
      <w:r>
        <w:rPr>
          <w:sz w:val="28"/>
          <w:szCs w:val="28"/>
          <w:lang w:val="en-US"/>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Proc</w:t>
      </w:r>
      <w:r>
        <w:rPr>
          <w:sz w:val="28"/>
          <w:szCs w:val="28"/>
          <w:lang w:val="en-GB"/>
        </w:rPr>
        <w:t>.</w:t>
      </w:r>
      <w:r w:rsidRPr="002D677B">
        <w:rPr>
          <w:sz w:val="28"/>
          <w:szCs w:val="28"/>
          <w:lang w:val="en-GB"/>
        </w:rPr>
        <w:t xml:space="preserve"> Natl</w:t>
      </w:r>
      <w:r>
        <w:rPr>
          <w:sz w:val="28"/>
          <w:szCs w:val="28"/>
          <w:lang w:val="en-GB"/>
        </w:rPr>
        <w:t>.</w:t>
      </w:r>
      <w:r w:rsidRPr="002D677B">
        <w:rPr>
          <w:sz w:val="28"/>
          <w:szCs w:val="28"/>
          <w:lang w:val="en-GB"/>
        </w:rPr>
        <w:t xml:space="preserve"> Acad</w:t>
      </w:r>
      <w:r>
        <w:rPr>
          <w:sz w:val="28"/>
          <w:szCs w:val="28"/>
          <w:lang w:val="en-GB"/>
        </w:rPr>
        <w:t>.</w:t>
      </w:r>
      <w:r w:rsidRPr="002D677B">
        <w:rPr>
          <w:sz w:val="28"/>
          <w:szCs w:val="28"/>
          <w:lang w:val="en-GB"/>
        </w:rPr>
        <w:t xml:space="preserve"> Sci</w:t>
      </w:r>
      <w:r>
        <w:rPr>
          <w:sz w:val="28"/>
          <w:szCs w:val="28"/>
          <w:lang w:val="en-GB"/>
        </w:rPr>
        <w:t>.</w:t>
      </w:r>
      <w:r w:rsidRPr="002D677B">
        <w:rPr>
          <w:sz w:val="28"/>
          <w:szCs w:val="28"/>
          <w:lang w:val="en-GB"/>
        </w:rPr>
        <w:t xml:space="preserve"> USA</w:t>
      </w:r>
      <w:r>
        <w:rPr>
          <w:sz w:val="28"/>
          <w:szCs w:val="28"/>
          <w:lang w:val="en-GB"/>
        </w:rPr>
        <w:t>.-</w:t>
      </w:r>
      <w:r w:rsidRPr="002D677B">
        <w:rPr>
          <w:sz w:val="28"/>
          <w:szCs w:val="28"/>
          <w:lang w:val="en-GB"/>
        </w:rPr>
        <w:t xml:space="preserve"> 1988</w:t>
      </w:r>
      <w:r>
        <w:rPr>
          <w:sz w:val="28"/>
          <w:szCs w:val="28"/>
          <w:lang w:val="en-GB"/>
        </w:rPr>
        <w:t xml:space="preserve">.- Vol. </w:t>
      </w:r>
      <w:r w:rsidRPr="002D677B">
        <w:rPr>
          <w:sz w:val="28"/>
          <w:szCs w:val="28"/>
          <w:lang w:val="en-GB"/>
        </w:rPr>
        <w:t>85</w:t>
      </w:r>
      <w:r>
        <w:rPr>
          <w:sz w:val="28"/>
          <w:szCs w:val="28"/>
          <w:lang w:val="en-GB"/>
        </w:rPr>
        <w:t>.- P.</w:t>
      </w:r>
      <w:r w:rsidRPr="002D677B">
        <w:rPr>
          <w:sz w:val="28"/>
          <w:szCs w:val="28"/>
          <w:lang w:val="en-GB"/>
        </w:rPr>
        <w:t xml:space="preserve"> 5244</w:t>
      </w:r>
      <w:r>
        <w:rPr>
          <w:sz w:val="28"/>
          <w:szCs w:val="28"/>
          <w:lang w:val="en-GB"/>
        </w:rPr>
        <w:t>-524</w:t>
      </w:r>
      <w:r w:rsidRPr="002D677B">
        <w:rPr>
          <w:sz w:val="28"/>
          <w:szCs w:val="28"/>
          <w:lang w:val="en-GB"/>
        </w:rPr>
        <w:t xml:space="preserve">8.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iCs/>
          <w:sz w:val="28"/>
          <w:szCs w:val="28"/>
          <w:lang w:val="en-US"/>
        </w:rPr>
        <w:t xml:space="preserve">Rogers P. </w:t>
      </w:r>
      <w:r w:rsidRPr="002D677B">
        <w:rPr>
          <w:sz w:val="28"/>
          <w:szCs w:val="28"/>
          <w:lang w:val="en-US"/>
        </w:rPr>
        <w:t>A model to show uterine receptivity and embryo viability following ovarian stimulation for in vitro fertilization</w:t>
      </w:r>
      <w:r>
        <w:rPr>
          <w:sz w:val="28"/>
          <w:szCs w:val="28"/>
          <w:lang w:val="en-US"/>
        </w:rPr>
        <w:t xml:space="preserve"> / </w:t>
      </w:r>
      <w:r w:rsidRPr="002D677B">
        <w:rPr>
          <w:iCs/>
          <w:sz w:val="28"/>
          <w:szCs w:val="28"/>
          <w:lang w:val="en-US"/>
        </w:rPr>
        <w:t>P.</w:t>
      </w:r>
      <w:r>
        <w:rPr>
          <w:iCs/>
          <w:sz w:val="28"/>
          <w:szCs w:val="28"/>
          <w:lang w:val="en-US"/>
        </w:rPr>
        <w:t xml:space="preserve"> </w:t>
      </w:r>
      <w:r w:rsidRPr="002D677B">
        <w:rPr>
          <w:iCs/>
          <w:sz w:val="28"/>
          <w:szCs w:val="28"/>
          <w:lang w:val="en-US"/>
        </w:rPr>
        <w:t>Rogers, B.</w:t>
      </w:r>
      <w:r>
        <w:rPr>
          <w:iCs/>
          <w:sz w:val="28"/>
          <w:szCs w:val="28"/>
          <w:lang w:val="en-US"/>
        </w:rPr>
        <w:t xml:space="preserve"> </w:t>
      </w:r>
      <w:r w:rsidRPr="002D677B">
        <w:rPr>
          <w:iCs/>
          <w:sz w:val="28"/>
          <w:szCs w:val="28"/>
          <w:lang w:val="en-US"/>
        </w:rPr>
        <w:t>Milne, A.</w:t>
      </w:r>
      <w:r>
        <w:rPr>
          <w:iCs/>
          <w:sz w:val="28"/>
          <w:szCs w:val="28"/>
          <w:lang w:val="en-US"/>
        </w:rPr>
        <w:t xml:space="preserve"> </w:t>
      </w:r>
      <w:r w:rsidRPr="002D677B">
        <w:rPr>
          <w:iCs/>
          <w:sz w:val="28"/>
          <w:szCs w:val="28"/>
          <w:lang w:val="en-US"/>
        </w:rPr>
        <w:t>Trounson</w:t>
      </w:r>
      <w:r>
        <w:rPr>
          <w:iCs/>
          <w:sz w:val="28"/>
          <w:szCs w:val="28"/>
          <w:lang w:val="en-US"/>
        </w:rPr>
        <w:t xml:space="preserve"> // </w:t>
      </w:r>
      <w:r w:rsidRPr="002D677B">
        <w:rPr>
          <w:sz w:val="28"/>
          <w:szCs w:val="28"/>
          <w:lang w:val="en-US"/>
        </w:rPr>
        <w:t xml:space="preserve"> J</w:t>
      </w:r>
      <w:r>
        <w:rPr>
          <w:sz w:val="28"/>
          <w:szCs w:val="28"/>
          <w:lang w:val="en-US"/>
        </w:rPr>
        <w:t>.</w:t>
      </w:r>
      <w:r w:rsidRPr="002D677B">
        <w:rPr>
          <w:sz w:val="28"/>
          <w:szCs w:val="28"/>
          <w:lang w:val="en-US"/>
        </w:rPr>
        <w:t xml:space="preserve"> In</w:t>
      </w:r>
      <w:r>
        <w:rPr>
          <w:sz w:val="28"/>
          <w:szCs w:val="28"/>
          <w:lang w:val="en-US"/>
        </w:rPr>
        <w:t>.</w:t>
      </w:r>
      <w:r w:rsidRPr="002D677B">
        <w:rPr>
          <w:sz w:val="28"/>
          <w:szCs w:val="28"/>
          <w:lang w:val="en-US"/>
        </w:rPr>
        <w:t xml:space="preserve"> Vitro</w:t>
      </w:r>
      <w:r>
        <w:rPr>
          <w:sz w:val="28"/>
          <w:szCs w:val="28"/>
          <w:lang w:val="en-US"/>
        </w:rPr>
        <w:t>.</w:t>
      </w:r>
      <w:r w:rsidRPr="002D677B">
        <w:rPr>
          <w:sz w:val="28"/>
          <w:szCs w:val="28"/>
          <w:lang w:val="en-US"/>
        </w:rPr>
        <w:t xml:space="preserve"> Fertil</w:t>
      </w:r>
      <w:r>
        <w:rPr>
          <w:sz w:val="28"/>
          <w:szCs w:val="28"/>
          <w:lang w:val="en-US"/>
        </w:rPr>
        <w:t>.</w:t>
      </w:r>
      <w:r w:rsidRPr="002D677B">
        <w:rPr>
          <w:sz w:val="28"/>
          <w:szCs w:val="28"/>
          <w:lang w:val="en-US"/>
        </w:rPr>
        <w:t xml:space="preserve"> Embryo</w:t>
      </w:r>
      <w:r>
        <w:rPr>
          <w:sz w:val="28"/>
          <w:szCs w:val="28"/>
          <w:lang w:val="en-US"/>
        </w:rPr>
        <w:t>.</w:t>
      </w:r>
      <w:r w:rsidRPr="002D677B">
        <w:rPr>
          <w:sz w:val="28"/>
          <w:szCs w:val="28"/>
          <w:lang w:val="en-US"/>
        </w:rPr>
        <w:t xml:space="preserve"> Transf</w:t>
      </w:r>
      <w:r>
        <w:rPr>
          <w:sz w:val="28"/>
          <w:szCs w:val="28"/>
          <w:lang w:val="en-US"/>
        </w:rPr>
        <w:t>.-</w:t>
      </w:r>
      <w:r w:rsidRPr="002D677B">
        <w:rPr>
          <w:sz w:val="28"/>
          <w:szCs w:val="28"/>
          <w:lang w:val="en-US"/>
        </w:rPr>
        <w:t xml:space="preserve"> 1986</w:t>
      </w:r>
      <w:r>
        <w:rPr>
          <w:sz w:val="28"/>
          <w:szCs w:val="28"/>
          <w:lang w:val="en-US"/>
        </w:rPr>
        <w:t xml:space="preserve">.- Vol. </w:t>
      </w:r>
      <w:r w:rsidRPr="002D677B">
        <w:rPr>
          <w:sz w:val="28"/>
          <w:szCs w:val="28"/>
          <w:lang w:val="en-US"/>
        </w:rPr>
        <w:t>3</w:t>
      </w:r>
      <w:r>
        <w:rPr>
          <w:sz w:val="28"/>
          <w:szCs w:val="28"/>
          <w:lang w:val="en-US"/>
        </w:rPr>
        <w:t xml:space="preserve">.- P. </w:t>
      </w:r>
      <w:r w:rsidRPr="002D677B">
        <w:rPr>
          <w:sz w:val="28"/>
          <w:szCs w:val="28"/>
          <w:lang w:val="en-US"/>
        </w:rPr>
        <w:t>93-98.</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Rowland A</w:t>
      </w:r>
      <w:r>
        <w:rPr>
          <w:sz w:val="28"/>
          <w:szCs w:val="28"/>
          <w:lang w:val="en-GB"/>
        </w:rPr>
        <w:t xml:space="preserve">. </w:t>
      </w:r>
      <w:r w:rsidRPr="002D677B">
        <w:rPr>
          <w:sz w:val="28"/>
          <w:szCs w:val="28"/>
          <w:lang w:val="en-GB"/>
        </w:rPr>
        <w:t>S</w:t>
      </w:r>
      <w:r>
        <w:rPr>
          <w:sz w:val="28"/>
          <w:szCs w:val="28"/>
          <w:lang w:val="en-GB"/>
        </w:rPr>
        <w:t>.</w:t>
      </w:r>
      <w:r w:rsidRPr="002D677B">
        <w:rPr>
          <w:sz w:val="28"/>
          <w:szCs w:val="28"/>
          <w:lang w:val="en-GB"/>
        </w:rPr>
        <w:t xml:space="preserve"> </w:t>
      </w:r>
      <w:r>
        <w:rPr>
          <w:sz w:val="28"/>
          <w:szCs w:val="28"/>
          <w:lang w:val="en-GB"/>
        </w:rPr>
        <w:t xml:space="preserve"> </w:t>
      </w:r>
      <w:r w:rsidRPr="002D677B">
        <w:rPr>
          <w:sz w:val="28"/>
          <w:szCs w:val="28"/>
          <w:lang w:val="en-GB"/>
        </w:rPr>
        <w:t xml:space="preserve">Influence of medical conditions and lifestyle factors on the menstrual cycle </w:t>
      </w:r>
      <w:r w:rsidRPr="002D677B">
        <w:rPr>
          <w:sz w:val="28"/>
          <w:szCs w:val="28"/>
          <w:lang w:val="en-US"/>
        </w:rPr>
        <w:t xml:space="preserve">/ </w:t>
      </w:r>
      <w:r>
        <w:rPr>
          <w:sz w:val="28"/>
          <w:szCs w:val="28"/>
          <w:lang w:val="en-US"/>
        </w:rPr>
        <w:t xml:space="preserve">A. S. </w:t>
      </w:r>
      <w:r w:rsidRPr="002D677B">
        <w:rPr>
          <w:sz w:val="28"/>
          <w:szCs w:val="28"/>
          <w:lang w:val="en-GB"/>
        </w:rPr>
        <w:t xml:space="preserve">Rowland, </w:t>
      </w:r>
      <w:r>
        <w:rPr>
          <w:sz w:val="28"/>
          <w:szCs w:val="28"/>
          <w:lang w:val="en-GB"/>
        </w:rPr>
        <w:t xml:space="preserve">D. D. </w:t>
      </w:r>
      <w:r w:rsidRPr="002D677B">
        <w:rPr>
          <w:sz w:val="28"/>
          <w:szCs w:val="28"/>
          <w:lang w:val="en-GB"/>
        </w:rPr>
        <w:t xml:space="preserve">Baird, </w:t>
      </w:r>
      <w:r>
        <w:rPr>
          <w:sz w:val="28"/>
          <w:szCs w:val="28"/>
          <w:lang w:val="en-GB"/>
        </w:rPr>
        <w:t xml:space="preserve">S. </w:t>
      </w:r>
      <w:r w:rsidRPr="002D677B">
        <w:rPr>
          <w:sz w:val="28"/>
          <w:szCs w:val="28"/>
          <w:lang w:val="en-GB"/>
        </w:rPr>
        <w:t xml:space="preserve">Long </w:t>
      </w:r>
      <w:r>
        <w:rPr>
          <w:sz w:val="28"/>
          <w:szCs w:val="28"/>
          <w:lang w:val="en-GB"/>
        </w:rPr>
        <w:t>[</w:t>
      </w:r>
      <w:r w:rsidRPr="002D677B">
        <w:rPr>
          <w:sz w:val="28"/>
          <w:szCs w:val="28"/>
          <w:lang w:val="en-GB"/>
        </w:rPr>
        <w:t>et al.</w:t>
      </w:r>
      <w:r>
        <w:rPr>
          <w:sz w:val="28"/>
          <w:szCs w:val="28"/>
          <w:lang w:val="en-GB"/>
        </w:rPr>
        <w:t>]</w:t>
      </w:r>
      <w:r w:rsidRPr="002D677B">
        <w:rPr>
          <w:sz w:val="28"/>
          <w:szCs w:val="28"/>
          <w:lang w:val="en-GB"/>
        </w:rPr>
        <w:t xml:space="preserve"> // </w:t>
      </w:r>
      <w:r w:rsidRPr="002D677B">
        <w:rPr>
          <w:sz w:val="28"/>
          <w:szCs w:val="28"/>
          <w:lang w:val="en-US"/>
        </w:rPr>
        <w:t xml:space="preserve">Epidemiology.-  2002.- </w:t>
      </w:r>
      <w:r>
        <w:rPr>
          <w:sz w:val="28"/>
          <w:szCs w:val="28"/>
          <w:lang w:val="en-US"/>
        </w:rPr>
        <w:t xml:space="preserve">Vol. </w:t>
      </w:r>
      <w:r w:rsidRPr="002D677B">
        <w:rPr>
          <w:sz w:val="28"/>
          <w:szCs w:val="28"/>
          <w:lang w:val="en-US"/>
        </w:rPr>
        <w:t>13.- P.</w:t>
      </w:r>
      <w:r>
        <w:rPr>
          <w:sz w:val="28"/>
          <w:szCs w:val="28"/>
          <w:lang w:val="en-US"/>
        </w:rPr>
        <w:t xml:space="preserve"> </w:t>
      </w:r>
      <w:r w:rsidRPr="002D677B">
        <w:rPr>
          <w:sz w:val="28"/>
          <w:szCs w:val="28"/>
          <w:lang w:val="en-US"/>
        </w:rPr>
        <w:t>668–</w:t>
      </w:r>
      <w:r>
        <w:rPr>
          <w:sz w:val="28"/>
          <w:szCs w:val="28"/>
          <w:lang w:val="en-US"/>
        </w:rPr>
        <w:t>6</w:t>
      </w:r>
      <w:r w:rsidRPr="002D677B">
        <w:rPr>
          <w:sz w:val="28"/>
          <w:szCs w:val="28"/>
          <w:lang w:val="en-US"/>
        </w:rPr>
        <w:t>74.</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 xml:space="preserve">Rozenbaum H. How to choose the correct progesteron </w:t>
      </w:r>
      <w:r>
        <w:rPr>
          <w:szCs w:val="28"/>
          <w:lang w:val="en-US"/>
        </w:rPr>
        <w:t xml:space="preserve">/ </w:t>
      </w:r>
      <w:r w:rsidRPr="002D677B">
        <w:rPr>
          <w:szCs w:val="28"/>
          <w:lang w:val="en-US"/>
        </w:rPr>
        <w:t xml:space="preserve">H. </w:t>
      </w:r>
      <w:r>
        <w:rPr>
          <w:szCs w:val="28"/>
          <w:lang w:val="en-US"/>
        </w:rPr>
        <w:t xml:space="preserve"> </w:t>
      </w:r>
      <w:r w:rsidRPr="002D677B">
        <w:rPr>
          <w:szCs w:val="28"/>
          <w:lang w:val="en-US"/>
        </w:rPr>
        <w:t>Rozenbaum //</w:t>
      </w:r>
      <w:r>
        <w:rPr>
          <w:szCs w:val="28"/>
          <w:lang w:val="en-US"/>
        </w:rPr>
        <w:t xml:space="preserve"> </w:t>
      </w:r>
      <w:r w:rsidRPr="002D677B">
        <w:rPr>
          <w:szCs w:val="28"/>
          <w:lang w:val="en-US"/>
        </w:rPr>
        <w:t>Congress of European Menopausal Society</w:t>
      </w:r>
      <w:r>
        <w:rPr>
          <w:szCs w:val="28"/>
          <w:lang w:val="en-US"/>
        </w:rPr>
        <w:t>.-</w:t>
      </w:r>
      <w:r w:rsidRPr="002D677B">
        <w:rPr>
          <w:szCs w:val="28"/>
          <w:lang w:val="en-US"/>
        </w:rPr>
        <w:t xml:space="preserve"> 1997.- P.</w:t>
      </w:r>
      <w:r>
        <w:rPr>
          <w:szCs w:val="28"/>
          <w:lang w:val="en-US"/>
        </w:rPr>
        <w:t xml:space="preserve"> </w:t>
      </w:r>
      <w:r w:rsidRPr="002D677B">
        <w:rPr>
          <w:szCs w:val="28"/>
          <w:lang w:val="en-US"/>
        </w:rPr>
        <w:t>243-256.</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 xml:space="preserve">Rozenbaum M. Obesity: review article </w:t>
      </w:r>
      <w:r>
        <w:rPr>
          <w:szCs w:val="28"/>
          <w:lang w:val="en-US"/>
        </w:rPr>
        <w:t xml:space="preserve">/ </w:t>
      </w:r>
      <w:r w:rsidRPr="002D677B">
        <w:rPr>
          <w:szCs w:val="28"/>
          <w:lang w:val="en-US"/>
        </w:rPr>
        <w:t>M.</w:t>
      </w:r>
      <w:r>
        <w:rPr>
          <w:szCs w:val="28"/>
          <w:lang w:val="en-US"/>
        </w:rPr>
        <w:t xml:space="preserve"> </w:t>
      </w:r>
      <w:r w:rsidRPr="002D677B">
        <w:rPr>
          <w:szCs w:val="28"/>
          <w:lang w:val="en-US"/>
        </w:rPr>
        <w:t>Rozenbaum, R.</w:t>
      </w:r>
      <w:r>
        <w:rPr>
          <w:szCs w:val="28"/>
          <w:lang w:val="en-US"/>
        </w:rPr>
        <w:t xml:space="preserve"> </w:t>
      </w:r>
      <w:r w:rsidRPr="002D677B">
        <w:rPr>
          <w:szCs w:val="28"/>
          <w:lang w:val="en-US"/>
        </w:rPr>
        <w:t>Leibel, J.</w:t>
      </w:r>
      <w:r>
        <w:rPr>
          <w:szCs w:val="28"/>
          <w:lang w:val="en-US"/>
        </w:rPr>
        <w:t xml:space="preserve"> </w:t>
      </w:r>
      <w:r w:rsidRPr="002D677B">
        <w:rPr>
          <w:szCs w:val="28"/>
          <w:lang w:val="en-US"/>
        </w:rPr>
        <w:t xml:space="preserve">Hirsch // The New England Journal of Medicine.- 2006.- </w:t>
      </w:r>
      <w:r>
        <w:rPr>
          <w:szCs w:val="28"/>
          <w:lang w:val="en-US"/>
        </w:rPr>
        <w:t xml:space="preserve">Vol. </w:t>
      </w:r>
      <w:r w:rsidRPr="002D677B">
        <w:rPr>
          <w:szCs w:val="28"/>
          <w:lang w:val="en-US"/>
        </w:rPr>
        <w:t xml:space="preserve">7.- </w:t>
      </w:r>
      <w:r w:rsidRPr="002D677B">
        <w:rPr>
          <w:szCs w:val="28"/>
        </w:rPr>
        <w:t>Р</w:t>
      </w:r>
      <w:r w:rsidRPr="002D677B">
        <w:rPr>
          <w:szCs w:val="28"/>
          <w:lang w:val="en-US"/>
        </w:rPr>
        <w:t>.</w:t>
      </w:r>
      <w:r>
        <w:rPr>
          <w:szCs w:val="28"/>
          <w:lang w:val="en-US"/>
        </w:rPr>
        <w:t xml:space="preserve"> </w:t>
      </w:r>
      <w:r w:rsidRPr="002D677B">
        <w:rPr>
          <w:szCs w:val="28"/>
          <w:lang w:val="en-US"/>
        </w:rPr>
        <w:t>396-404.</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Rutanen E.</w:t>
      </w:r>
      <w:r>
        <w:rPr>
          <w:szCs w:val="28"/>
          <w:lang w:val="en-US"/>
        </w:rPr>
        <w:t xml:space="preserve"> </w:t>
      </w:r>
      <w:r w:rsidRPr="002D677B">
        <w:rPr>
          <w:szCs w:val="28"/>
          <w:lang w:val="en-US"/>
        </w:rPr>
        <w:t xml:space="preserve">M. Endometrial response to intrauterine release of levonorgestrel </w:t>
      </w:r>
      <w:r>
        <w:rPr>
          <w:szCs w:val="28"/>
          <w:lang w:val="en-US"/>
        </w:rPr>
        <w:t xml:space="preserve">/ </w:t>
      </w:r>
      <w:r w:rsidRPr="002D677B">
        <w:rPr>
          <w:szCs w:val="28"/>
          <w:lang w:val="en-US"/>
        </w:rPr>
        <w:t>E.</w:t>
      </w:r>
      <w:r>
        <w:rPr>
          <w:szCs w:val="28"/>
          <w:lang w:val="en-US"/>
        </w:rPr>
        <w:t xml:space="preserve"> </w:t>
      </w:r>
      <w:r w:rsidRPr="002D677B">
        <w:rPr>
          <w:szCs w:val="28"/>
          <w:lang w:val="en-US"/>
        </w:rPr>
        <w:t xml:space="preserve">M. </w:t>
      </w:r>
      <w:r>
        <w:rPr>
          <w:szCs w:val="28"/>
          <w:lang w:val="en-US"/>
        </w:rPr>
        <w:t xml:space="preserve"> </w:t>
      </w:r>
      <w:r w:rsidRPr="002D677B">
        <w:rPr>
          <w:szCs w:val="28"/>
          <w:lang w:val="en-US"/>
        </w:rPr>
        <w:t>Rutanen //</w:t>
      </w:r>
      <w:r>
        <w:rPr>
          <w:szCs w:val="28"/>
          <w:lang w:val="en-US"/>
        </w:rPr>
        <w:t xml:space="preserve"> </w:t>
      </w:r>
      <w:r w:rsidRPr="002D677B">
        <w:rPr>
          <w:szCs w:val="28"/>
          <w:lang w:val="en-US"/>
        </w:rPr>
        <w:t>Gynecology Forum.- Vol.</w:t>
      </w:r>
      <w:r>
        <w:rPr>
          <w:szCs w:val="28"/>
          <w:lang w:val="en-US"/>
        </w:rPr>
        <w:t xml:space="preserve"> </w:t>
      </w:r>
      <w:r w:rsidRPr="002D677B">
        <w:rPr>
          <w:szCs w:val="28"/>
          <w:lang w:val="en-US"/>
        </w:rPr>
        <w:t xml:space="preserve">3, </w:t>
      </w:r>
      <w:r w:rsidRPr="001E3A1F">
        <w:rPr>
          <w:szCs w:val="28"/>
          <w:lang w:val="en-US"/>
        </w:rPr>
        <w:t>№</w:t>
      </w:r>
      <w:r w:rsidRPr="002D677B">
        <w:rPr>
          <w:szCs w:val="28"/>
          <w:lang w:val="en-US"/>
        </w:rPr>
        <w:t>3.- 1998.- Р.</w:t>
      </w:r>
      <w:r>
        <w:rPr>
          <w:szCs w:val="28"/>
          <w:lang w:val="en-US"/>
        </w:rPr>
        <w:t xml:space="preserve"> </w:t>
      </w:r>
      <w:r w:rsidRPr="002D677B">
        <w:rPr>
          <w:szCs w:val="28"/>
          <w:lang w:val="en-US"/>
        </w:rPr>
        <w:t>11-14.</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 xml:space="preserve">Rybo G. Тreatment of menorrhagia using intrauterine administration of levonorgestrel </w:t>
      </w:r>
      <w:r>
        <w:rPr>
          <w:szCs w:val="28"/>
          <w:lang w:val="en-US"/>
        </w:rPr>
        <w:t xml:space="preserve">/ </w:t>
      </w:r>
      <w:r w:rsidRPr="002D677B">
        <w:rPr>
          <w:szCs w:val="28"/>
          <w:lang w:val="en-US"/>
        </w:rPr>
        <w:t>G. Rybo // Gynecology Forum.- Vol.</w:t>
      </w:r>
      <w:r>
        <w:rPr>
          <w:szCs w:val="28"/>
          <w:lang w:val="en-US"/>
        </w:rPr>
        <w:t xml:space="preserve"> </w:t>
      </w:r>
      <w:r w:rsidRPr="002D677B">
        <w:rPr>
          <w:szCs w:val="28"/>
          <w:lang w:val="en-US"/>
        </w:rPr>
        <w:t xml:space="preserve">3, </w:t>
      </w:r>
      <w:r w:rsidRPr="001E3A1F">
        <w:rPr>
          <w:szCs w:val="28"/>
          <w:lang w:val="en-US"/>
        </w:rPr>
        <w:t>№</w:t>
      </w:r>
      <w:r w:rsidRPr="002D677B">
        <w:rPr>
          <w:szCs w:val="28"/>
          <w:lang w:val="en-US"/>
        </w:rPr>
        <w:t>.3.- 1998.- Р.20-22.</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Saad M.</w:t>
      </w:r>
      <w:r>
        <w:rPr>
          <w:iCs/>
          <w:sz w:val="28"/>
          <w:szCs w:val="28"/>
          <w:lang w:val="en-GB"/>
        </w:rPr>
        <w:t xml:space="preserve"> </w:t>
      </w:r>
      <w:r w:rsidRPr="002D677B">
        <w:rPr>
          <w:iCs/>
          <w:sz w:val="28"/>
          <w:szCs w:val="28"/>
          <w:lang w:val="en-GB"/>
        </w:rPr>
        <w:t>F.</w:t>
      </w:r>
      <w:r>
        <w:rPr>
          <w:iCs/>
          <w:sz w:val="28"/>
          <w:szCs w:val="28"/>
          <w:lang w:val="en-GB"/>
        </w:rPr>
        <w:t xml:space="preserve"> </w:t>
      </w:r>
      <w:r w:rsidRPr="002D677B">
        <w:rPr>
          <w:sz w:val="28"/>
          <w:szCs w:val="28"/>
          <w:lang w:val="en-GB"/>
        </w:rPr>
        <w:t xml:space="preserve">Sexual dimorphism in plasma leptin concentration </w:t>
      </w:r>
      <w:r w:rsidRPr="002D677B">
        <w:rPr>
          <w:sz w:val="28"/>
          <w:szCs w:val="28"/>
          <w:lang w:val="en-US"/>
        </w:rPr>
        <w:t xml:space="preserve">/ </w:t>
      </w:r>
      <w:r w:rsidRPr="002D677B">
        <w:rPr>
          <w:iCs/>
          <w:sz w:val="28"/>
          <w:szCs w:val="28"/>
          <w:lang w:val="en-GB"/>
        </w:rPr>
        <w:t>M.</w:t>
      </w:r>
      <w:r>
        <w:rPr>
          <w:iCs/>
          <w:sz w:val="28"/>
          <w:szCs w:val="28"/>
          <w:lang w:val="en-GB"/>
        </w:rPr>
        <w:t xml:space="preserve"> </w:t>
      </w:r>
      <w:r w:rsidRPr="002D677B">
        <w:rPr>
          <w:iCs/>
          <w:sz w:val="28"/>
          <w:szCs w:val="28"/>
          <w:lang w:val="en-GB"/>
        </w:rPr>
        <w:t>F.</w:t>
      </w:r>
      <w:r>
        <w:rPr>
          <w:iCs/>
          <w:sz w:val="28"/>
          <w:szCs w:val="28"/>
          <w:lang w:val="en-GB"/>
        </w:rPr>
        <w:t xml:space="preserve"> </w:t>
      </w:r>
      <w:r w:rsidRPr="002D677B">
        <w:rPr>
          <w:iCs/>
          <w:sz w:val="28"/>
          <w:szCs w:val="28"/>
          <w:lang w:val="en-GB"/>
        </w:rPr>
        <w:t>Saad, S.</w:t>
      </w:r>
      <w:r>
        <w:rPr>
          <w:iCs/>
          <w:sz w:val="28"/>
          <w:szCs w:val="28"/>
          <w:lang w:val="en-GB"/>
        </w:rPr>
        <w:t xml:space="preserve"> </w:t>
      </w:r>
      <w:r w:rsidRPr="002D677B">
        <w:rPr>
          <w:iCs/>
          <w:sz w:val="28"/>
          <w:szCs w:val="28"/>
          <w:lang w:val="en-GB"/>
        </w:rPr>
        <w:t>Damani, R.</w:t>
      </w:r>
      <w:r>
        <w:rPr>
          <w:iCs/>
          <w:sz w:val="28"/>
          <w:szCs w:val="28"/>
          <w:lang w:val="en-GB"/>
        </w:rPr>
        <w:t xml:space="preserve"> </w:t>
      </w:r>
      <w:r w:rsidRPr="002D677B">
        <w:rPr>
          <w:iCs/>
          <w:sz w:val="28"/>
          <w:szCs w:val="28"/>
          <w:lang w:val="en-GB"/>
        </w:rPr>
        <w:t>L.</w:t>
      </w:r>
      <w:r>
        <w:rPr>
          <w:iCs/>
          <w:sz w:val="28"/>
          <w:szCs w:val="28"/>
          <w:lang w:val="en-GB"/>
        </w:rPr>
        <w:t xml:space="preserve"> </w:t>
      </w:r>
      <w:r w:rsidRPr="002D677B">
        <w:rPr>
          <w:iCs/>
          <w:sz w:val="28"/>
          <w:szCs w:val="28"/>
          <w:lang w:val="en-GB"/>
        </w:rPr>
        <w:t xml:space="preserve">Gingerich </w:t>
      </w:r>
      <w:r>
        <w:rPr>
          <w:iCs/>
          <w:sz w:val="28"/>
          <w:szCs w:val="28"/>
          <w:lang w:val="en-GB"/>
        </w:rPr>
        <w:t>[</w:t>
      </w:r>
      <w:r w:rsidRPr="002D677B">
        <w:rPr>
          <w:iCs/>
          <w:sz w:val="28"/>
          <w:szCs w:val="28"/>
          <w:lang w:val="en-GB"/>
        </w:rPr>
        <w:t>et al.</w:t>
      </w:r>
      <w:r>
        <w:rPr>
          <w:iCs/>
          <w:sz w:val="28"/>
          <w:szCs w:val="28"/>
          <w:lang w:val="en-GB"/>
        </w:rPr>
        <w:t>] //</w:t>
      </w:r>
      <w:r w:rsidRPr="002D677B">
        <w:rPr>
          <w:iCs/>
          <w:sz w:val="28"/>
          <w:szCs w:val="28"/>
          <w:lang w:val="en-GB"/>
        </w:rPr>
        <w:t xml:space="preserve"> </w:t>
      </w:r>
      <w:r w:rsidRPr="002D677B">
        <w:rPr>
          <w:sz w:val="28"/>
          <w:szCs w:val="28"/>
          <w:lang w:val="en-GB"/>
        </w:rPr>
        <w:t>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Endocrinol</w:t>
      </w:r>
      <w:r>
        <w:rPr>
          <w:sz w:val="28"/>
          <w:szCs w:val="28"/>
          <w:lang w:val="en-GB"/>
        </w:rPr>
        <w:t>.</w:t>
      </w:r>
      <w:r w:rsidRPr="002D677B">
        <w:rPr>
          <w:sz w:val="28"/>
          <w:szCs w:val="28"/>
          <w:lang w:val="en-GB"/>
        </w:rPr>
        <w:t xml:space="preserve"> Metab</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82</w:t>
      </w:r>
      <w:r>
        <w:rPr>
          <w:sz w:val="28"/>
          <w:szCs w:val="28"/>
          <w:lang w:val="en-GB"/>
        </w:rPr>
        <w:t xml:space="preserve">.- P. </w:t>
      </w:r>
      <w:r w:rsidRPr="002D677B">
        <w:rPr>
          <w:sz w:val="28"/>
          <w:szCs w:val="28"/>
          <w:lang w:val="en-GB"/>
        </w:rPr>
        <w:t>579</w:t>
      </w:r>
      <w:r>
        <w:rPr>
          <w:sz w:val="28"/>
          <w:szCs w:val="28"/>
          <w:lang w:val="en-GB"/>
        </w:rPr>
        <w:t>-5</w:t>
      </w:r>
      <w:r w:rsidRPr="002D677B">
        <w:rPr>
          <w:sz w:val="28"/>
          <w:szCs w:val="28"/>
          <w:lang w:val="en-GB"/>
        </w:rPr>
        <w:t xml:space="preserve">84.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Salmi A</w:t>
      </w:r>
      <w:r>
        <w:rPr>
          <w:sz w:val="28"/>
          <w:szCs w:val="28"/>
          <w:lang w:val="en-US"/>
        </w:rPr>
        <w:t>.</w:t>
      </w:r>
      <w:r w:rsidRPr="002D677B">
        <w:rPr>
          <w:sz w:val="28"/>
          <w:szCs w:val="28"/>
          <w:lang w:val="en-US"/>
        </w:rPr>
        <w:t xml:space="preserve"> C-fos and c-jun expression in human endometrium and myometrium</w:t>
      </w:r>
      <w:r>
        <w:rPr>
          <w:sz w:val="28"/>
          <w:szCs w:val="28"/>
          <w:lang w:val="en-US"/>
        </w:rPr>
        <w:t xml:space="preserve"> / A. </w:t>
      </w:r>
      <w:r w:rsidRPr="002D677B">
        <w:rPr>
          <w:sz w:val="28"/>
          <w:szCs w:val="28"/>
          <w:lang w:val="en-US"/>
        </w:rPr>
        <w:t xml:space="preserve">Salmi, </w:t>
      </w:r>
      <w:r>
        <w:rPr>
          <w:sz w:val="28"/>
          <w:szCs w:val="28"/>
          <w:lang w:val="en-US"/>
        </w:rPr>
        <w:t xml:space="preserve">F. M. </w:t>
      </w:r>
      <w:r w:rsidRPr="002D677B">
        <w:rPr>
          <w:sz w:val="28"/>
          <w:szCs w:val="28"/>
          <w:lang w:val="en-US"/>
        </w:rPr>
        <w:t>Rutanen</w:t>
      </w:r>
      <w:r>
        <w:rPr>
          <w:sz w:val="28"/>
          <w:szCs w:val="28"/>
          <w:lang w:val="en-US"/>
        </w:rPr>
        <w:t xml:space="preserve"> // </w:t>
      </w:r>
      <w:r w:rsidRPr="002D677B">
        <w:rPr>
          <w:rStyle w:val="ref-journal1"/>
          <w:i w:val="0"/>
          <w:sz w:val="28"/>
          <w:szCs w:val="28"/>
          <w:lang w:val="en-US"/>
        </w:rPr>
        <w:t>Mol</w:t>
      </w:r>
      <w:r>
        <w:rPr>
          <w:rStyle w:val="ref-journal1"/>
          <w:i w:val="0"/>
          <w:sz w:val="28"/>
          <w:szCs w:val="28"/>
          <w:lang w:val="en-US"/>
        </w:rPr>
        <w:t>.</w:t>
      </w:r>
      <w:r w:rsidRPr="002D677B">
        <w:rPr>
          <w:rStyle w:val="ref-journal1"/>
          <w:i w:val="0"/>
          <w:sz w:val="28"/>
          <w:szCs w:val="28"/>
          <w:lang w:val="en-US"/>
        </w:rPr>
        <w:t xml:space="preserve"> Cell</w:t>
      </w:r>
      <w:r>
        <w:rPr>
          <w:rStyle w:val="ref-journal1"/>
          <w:i w:val="0"/>
          <w:sz w:val="28"/>
          <w:szCs w:val="28"/>
          <w:lang w:val="en-US"/>
        </w:rPr>
        <w:t>.</w:t>
      </w:r>
      <w:r w:rsidRPr="002D677B">
        <w:rPr>
          <w:rStyle w:val="ref-journal1"/>
          <w:i w:val="0"/>
          <w:sz w:val="28"/>
          <w:szCs w:val="28"/>
          <w:lang w:val="en-US"/>
        </w:rPr>
        <w:t xml:space="preserve"> Endocrinol.</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1996</w:t>
      </w:r>
      <w:r>
        <w:rPr>
          <w:sz w:val="28"/>
          <w:szCs w:val="28"/>
          <w:lang w:val="en-US"/>
        </w:rPr>
        <w:t xml:space="preserve">.- Vol. </w:t>
      </w:r>
      <w:r w:rsidRPr="002D677B">
        <w:rPr>
          <w:rStyle w:val="ref-vol1"/>
          <w:b w:val="0"/>
          <w:sz w:val="28"/>
          <w:szCs w:val="28"/>
          <w:lang w:val="en-US"/>
        </w:rPr>
        <w:t>117</w:t>
      </w:r>
      <w:r>
        <w:rPr>
          <w:rStyle w:val="ref-vol1"/>
          <w:b w:val="0"/>
          <w:sz w:val="28"/>
          <w:szCs w:val="28"/>
          <w:lang w:val="en-US"/>
        </w:rPr>
        <w:t xml:space="preserve">.- P. </w:t>
      </w:r>
      <w:r w:rsidRPr="002D677B">
        <w:rPr>
          <w:sz w:val="28"/>
          <w:szCs w:val="28"/>
          <w:lang w:val="en-US"/>
        </w:rPr>
        <w:t xml:space="preserve">233–240. </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lastRenderedPageBreak/>
        <w:t>Salomonses L.A. Hormonal activity in the endometrium: tissue remodelling and uterine bleeding</w:t>
      </w:r>
      <w:r>
        <w:rPr>
          <w:szCs w:val="28"/>
          <w:lang w:val="en-US"/>
        </w:rPr>
        <w:t xml:space="preserve"> //</w:t>
      </w:r>
      <w:r w:rsidRPr="002D677B">
        <w:rPr>
          <w:szCs w:val="28"/>
          <w:lang w:val="en-US"/>
        </w:rPr>
        <w:t xml:space="preserve"> Progress in the management of the Menopause</w:t>
      </w:r>
      <w:r>
        <w:rPr>
          <w:szCs w:val="28"/>
          <w:lang w:val="en-US"/>
        </w:rPr>
        <w:t xml:space="preserve"> /</w:t>
      </w:r>
      <w:r w:rsidRPr="00065573">
        <w:rPr>
          <w:szCs w:val="28"/>
          <w:lang w:val="en-US"/>
        </w:rPr>
        <w:t xml:space="preserve"> </w:t>
      </w:r>
      <w:r w:rsidRPr="002D677B">
        <w:rPr>
          <w:szCs w:val="28"/>
          <w:lang w:val="en-US"/>
        </w:rPr>
        <w:t>L.</w:t>
      </w:r>
      <w:r>
        <w:rPr>
          <w:szCs w:val="28"/>
          <w:lang w:val="en-US"/>
        </w:rPr>
        <w:t xml:space="preserve"> </w:t>
      </w:r>
      <w:r w:rsidRPr="002D677B">
        <w:rPr>
          <w:szCs w:val="28"/>
          <w:lang w:val="en-US"/>
        </w:rPr>
        <w:t>A.</w:t>
      </w:r>
      <w:r>
        <w:rPr>
          <w:szCs w:val="28"/>
          <w:lang w:val="en-US"/>
        </w:rPr>
        <w:t xml:space="preserve"> </w:t>
      </w:r>
      <w:r w:rsidRPr="002D677B">
        <w:rPr>
          <w:szCs w:val="28"/>
          <w:lang w:val="en-US"/>
        </w:rPr>
        <w:t>Salomonses</w:t>
      </w:r>
      <w:r>
        <w:rPr>
          <w:szCs w:val="28"/>
          <w:lang w:val="en-US"/>
        </w:rPr>
        <w:t>.-</w:t>
      </w:r>
      <w:r w:rsidRPr="002D677B">
        <w:rPr>
          <w:szCs w:val="28"/>
          <w:lang w:val="en-US"/>
        </w:rPr>
        <w:t xml:space="preserve"> New York, 1997.- P.</w:t>
      </w:r>
      <w:r>
        <w:rPr>
          <w:szCs w:val="28"/>
          <w:lang w:val="en-US"/>
        </w:rPr>
        <w:t xml:space="preserve"> </w:t>
      </w:r>
      <w:r w:rsidRPr="002D677B">
        <w:rPr>
          <w:szCs w:val="28"/>
          <w:lang w:val="en-US"/>
        </w:rPr>
        <w:t xml:space="preserve">212-216.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Scarpellini F.</w:t>
      </w:r>
      <w:r>
        <w:rPr>
          <w:sz w:val="28"/>
          <w:szCs w:val="28"/>
          <w:lang w:val="en-GB"/>
        </w:rPr>
        <w:t xml:space="preserve"> </w:t>
      </w:r>
      <w:r w:rsidRPr="002D677B">
        <w:rPr>
          <w:sz w:val="28"/>
          <w:szCs w:val="28"/>
          <w:lang w:val="en-GB"/>
        </w:rPr>
        <w:t xml:space="preserve">Transvaginal ultrasound versus histology in endometrial hyperplasia </w:t>
      </w:r>
      <w:r w:rsidRPr="002D677B">
        <w:rPr>
          <w:sz w:val="28"/>
          <w:szCs w:val="28"/>
          <w:lang w:val="en-US"/>
        </w:rPr>
        <w:t xml:space="preserve">/ </w:t>
      </w:r>
      <w:r w:rsidRPr="002D677B">
        <w:rPr>
          <w:sz w:val="28"/>
          <w:szCs w:val="28"/>
          <w:lang w:val="en-GB"/>
        </w:rPr>
        <w:t>F.</w:t>
      </w:r>
      <w:r>
        <w:rPr>
          <w:sz w:val="28"/>
          <w:szCs w:val="28"/>
          <w:lang w:val="en-GB"/>
        </w:rPr>
        <w:t xml:space="preserve"> </w:t>
      </w:r>
      <w:r w:rsidRPr="002D677B">
        <w:rPr>
          <w:sz w:val="28"/>
          <w:szCs w:val="28"/>
          <w:lang w:val="en-GB"/>
        </w:rPr>
        <w:t>Scarpellini, C.</w:t>
      </w:r>
      <w:r>
        <w:rPr>
          <w:sz w:val="28"/>
          <w:szCs w:val="28"/>
          <w:lang w:val="en-GB"/>
        </w:rPr>
        <w:t xml:space="preserve"> </w:t>
      </w:r>
      <w:r w:rsidRPr="002D677B">
        <w:rPr>
          <w:sz w:val="28"/>
          <w:szCs w:val="28"/>
          <w:lang w:val="en-GB"/>
        </w:rPr>
        <w:t xml:space="preserve">Curto, U. Caracussi </w:t>
      </w:r>
      <w:r>
        <w:rPr>
          <w:sz w:val="28"/>
          <w:szCs w:val="28"/>
          <w:lang w:val="en-GB"/>
        </w:rPr>
        <w:t>[</w:t>
      </w:r>
      <w:r w:rsidRPr="002D677B">
        <w:rPr>
          <w:sz w:val="28"/>
          <w:szCs w:val="28"/>
          <w:lang w:val="en-GB"/>
        </w:rPr>
        <w:t>et al.</w:t>
      </w:r>
      <w:r>
        <w:rPr>
          <w:sz w:val="28"/>
          <w:szCs w:val="28"/>
          <w:lang w:val="en-GB"/>
        </w:rPr>
        <w:t>]</w:t>
      </w:r>
      <w:r w:rsidRPr="002D677B">
        <w:rPr>
          <w:sz w:val="28"/>
          <w:szCs w:val="28"/>
          <w:lang w:val="en-GB"/>
        </w:rPr>
        <w:t xml:space="preserve"> // Clin. Exp. Obstet. Gynecol.- 199</w:t>
      </w:r>
      <w:r w:rsidRPr="002D677B">
        <w:rPr>
          <w:sz w:val="28"/>
          <w:szCs w:val="28"/>
          <w:lang w:val="uk-UA"/>
        </w:rPr>
        <w:t>9</w:t>
      </w:r>
      <w:r w:rsidRPr="002D677B">
        <w:rPr>
          <w:sz w:val="28"/>
          <w:szCs w:val="28"/>
          <w:lang w:val="en-GB"/>
        </w:rPr>
        <w:t>.- Vol. 21,</w:t>
      </w:r>
      <w:r w:rsidRPr="002D677B">
        <w:rPr>
          <w:sz w:val="28"/>
          <w:szCs w:val="28"/>
          <w:lang w:val="uk-UA"/>
        </w:rPr>
        <w:t xml:space="preserve"> №</w:t>
      </w:r>
      <w:r w:rsidRPr="002D677B">
        <w:rPr>
          <w:sz w:val="28"/>
          <w:szCs w:val="28"/>
          <w:lang w:val="en-GB"/>
        </w:rPr>
        <w:t xml:space="preserve"> 4.- P. 266-269.</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Schirley U</w:t>
      </w:r>
      <w:r>
        <w:rPr>
          <w:sz w:val="28"/>
          <w:szCs w:val="28"/>
          <w:lang w:val="en-US"/>
        </w:rPr>
        <w:t>.</w:t>
      </w:r>
      <w:r w:rsidRPr="002D677B">
        <w:rPr>
          <w:sz w:val="28"/>
          <w:szCs w:val="28"/>
          <w:lang w:val="en-US"/>
        </w:rPr>
        <w:t xml:space="preserve"> Abnormal uterine bleeding: an update </w:t>
      </w:r>
      <w:r>
        <w:rPr>
          <w:sz w:val="28"/>
          <w:szCs w:val="28"/>
          <w:lang w:val="en-US"/>
        </w:rPr>
        <w:t xml:space="preserve">/ </w:t>
      </w:r>
      <w:r w:rsidRPr="002D677B">
        <w:rPr>
          <w:sz w:val="28"/>
          <w:szCs w:val="28"/>
          <w:lang w:val="en-US"/>
        </w:rPr>
        <w:t>U</w:t>
      </w:r>
      <w:r>
        <w:rPr>
          <w:sz w:val="28"/>
          <w:szCs w:val="28"/>
          <w:lang w:val="en-US"/>
        </w:rPr>
        <w:t xml:space="preserve">. </w:t>
      </w:r>
      <w:r w:rsidRPr="002D677B">
        <w:rPr>
          <w:sz w:val="28"/>
          <w:szCs w:val="28"/>
          <w:lang w:val="en-US"/>
        </w:rPr>
        <w:t>Schirley // Family practice medicine.- 2007</w:t>
      </w:r>
      <w:r>
        <w:rPr>
          <w:sz w:val="28"/>
          <w:szCs w:val="28"/>
          <w:lang w:val="en-US"/>
        </w:rPr>
        <w:t xml:space="preserve">.- </w:t>
      </w:r>
      <w:r w:rsidRPr="002D677B">
        <w:rPr>
          <w:sz w:val="28"/>
          <w:szCs w:val="28"/>
          <w:lang w:val="en-US"/>
        </w:rPr>
        <w:t xml:space="preserve">Vol.1, </w:t>
      </w:r>
      <w:r>
        <w:rPr>
          <w:sz w:val="28"/>
          <w:szCs w:val="28"/>
        </w:rPr>
        <w:t>№</w:t>
      </w:r>
      <w:r w:rsidRPr="002D677B">
        <w:rPr>
          <w:sz w:val="28"/>
          <w:szCs w:val="28"/>
          <w:lang w:val="en-US"/>
        </w:rPr>
        <w:t>2.-</w:t>
      </w:r>
      <w:r>
        <w:rPr>
          <w:sz w:val="28"/>
          <w:szCs w:val="28"/>
          <w:lang w:val="en-US"/>
        </w:rPr>
        <w:t xml:space="preserve"> </w:t>
      </w:r>
      <w:r w:rsidRPr="002D677B">
        <w:rPr>
          <w:sz w:val="28"/>
          <w:szCs w:val="28"/>
          <w:lang w:val="en-US"/>
        </w:rPr>
        <w:t>P.</w:t>
      </w:r>
      <w:r>
        <w:rPr>
          <w:sz w:val="28"/>
          <w:szCs w:val="28"/>
          <w:lang w:val="en-US"/>
        </w:rPr>
        <w:t xml:space="preserve"> </w:t>
      </w:r>
      <w:r w:rsidRPr="002D677B">
        <w:rPr>
          <w:sz w:val="28"/>
          <w:szCs w:val="28"/>
          <w:lang w:val="en-US"/>
        </w:rPr>
        <w:t>14-19.</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Schochey C. Perimenopause and heavy menstrual flow: standart treatments and alternative treatment modalities</w:t>
      </w:r>
      <w:r>
        <w:rPr>
          <w:sz w:val="28"/>
          <w:szCs w:val="28"/>
          <w:lang w:val="en-US"/>
        </w:rPr>
        <w:t xml:space="preserve"> / </w:t>
      </w:r>
      <w:r w:rsidRPr="002D677B">
        <w:rPr>
          <w:sz w:val="28"/>
          <w:szCs w:val="28"/>
          <w:lang w:val="en-US"/>
        </w:rPr>
        <w:t xml:space="preserve">C.  Schochey // Nurse Pract.- </w:t>
      </w:r>
      <w:r w:rsidRPr="002D677B">
        <w:rPr>
          <w:sz w:val="28"/>
          <w:szCs w:val="28"/>
          <w:lang w:val="uk-UA"/>
        </w:rPr>
        <w:t>2000</w:t>
      </w:r>
      <w:r w:rsidRPr="002D677B">
        <w:rPr>
          <w:sz w:val="28"/>
          <w:szCs w:val="28"/>
          <w:lang w:val="en-US"/>
        </w:rPr>
        <w:t>.- Vol.</w:t>
      </w:r>
      <w:r>
        <w:rPr>
          <w:sz w:val="28"/>
          <w:szCs w:val="28"/>
          <w:lang w:val="en-US"/>
        </w:rPr>
        <w:t xml:space="preserve"> </w:t>
      </w:r>
      <w:r w:rsidRPr="002D677B">
        <w:rPr>
          <w:sz w:val="28"/>
          <w:szCs w:val="28"/>
          <w:lang w:val="en-US"/>
        </w:rPr>
        <w:t xml:space="preserve">19, </w:t>
      </w:r>
      <w:r w:rsidRPr="002D677B">
        <w:rPr>
          <w:sz w:val="28"/>
          <w:szCs w:val="28"/>
          <w:lang w:val="uk-UA"/>
        </w:rPr>
        <w:t xml:space="preserve">№9.- </w:t>
      </w:r>
      <w:r w:rsidRPr="002D677B">
        <w:rPr>
          <w:sz w:val="28"/>
          <w:szCs w:val="28"/>
          <w:lang w:val="en-GB"/>
        </w:rPr>
        <w:t>P.</w:t>
      </w:r>
      <w:r>
        <w:rPr>
          <w:sz w:val="28"/>
          <w:szCs w:val="28"/>
          <w:lang w:val="en-GB"/>
        </w:rPr>
        <w:t xml:space="preserve"> </w:t>
      </w:r>
      <w:r w:rsidRPr="002D677B">
        <w:rPr>
          <w:sz w:val="28"/>
          <w:szCs w:val="28"/>
          <w:lang w:val="en-GB"/>
        </w:rPr>
        <w:t>73-75.</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Scopa C.</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sz w:val="28"/>
          <w:szCs w:val="28"/>
          <w:lang w:val="en-GB"/>
        </w:rPr>
        <w:t xml:space="preserve">Presence of immunoreactive corticotropin releasing hormone in thyroid lesions </w:t>
      </w:r>
      <w:r w:rsidRPr="002D677B">
        <w:rPr>
          <w:sz w:val="28"/>
          <w:szCs w:val="28"/>
          <w:lang w:val="en-US"/>
        </w:rPr>
        <w:t xml:space="preserve">/ </w:t>
      </w:r>
      <w:r w:rsidRPr="002D677B">
        <w:rPr>
          <w:iCs/>
          <w:sz w:val="28"/>
          <w:szCs w:val="28"/>
          <w:lang w:val="en-GB"/>
        </w:rPr>
        <w:t>C.</w:t>
      </w:r>
      <w:r>
        <w:rPr>
          <w:iCs/>
          <w:sz w:val="28"/>
          <w:szCs w:val="28"/>
          <w:lang w:val="en-GB"/>
        </w:rPr>
        <w:t xml:space="preserve"> </w:t>
      </w:r>
      <w:r w:rsidRPr="002D677B">
        <w:rPr>
          <w:iCs/>
          <w:sz w:val="28"/>
          <w:szCs w:val="28"/>
          <w:lang w:val="en-GB"/>
        </w:rPr>
        <w:t>D.</w:t>
      </w:r>
      <w:r>
        <w:rPr>
          <w:iCs/>
          <w:sz w:val="28"/>
          <w:szCs w:val="28"/>
          <w:lang w:val="en-GB"/>
        </w:rPr>
        <w:t xml:space="preserve"> </w:t>
      </w:r>
      <w:r w:rsidRPr="002D677B">
        <w:rPr>
          <w:iCs/>
          <w:sz w:val="28"/>
          <w:szCs w:val="28"/>
          <w:lang w:val="en-GB"/>
        </w:rPr>
        <w:t>Scopa, G.</w:t>
      </w:r>
      <w:r>
        <w:rPr>
          <w:iCs/>
          <w:sz w:val="28"/>
          <w:szCs w:val="28"/>
          <w:lang w:val="en-GB"/>
        </w:rPr>
        <w:t xml:space="preserve"> </w:t>
      </w:r>
      <w:r w:rsidRPr="002D677B">
        <w:rPr>
          <w:iCs/>
          <w:sz w:val="28"/>
          <w:szCs w:val="28"/>
          <w:lang w:val="en-GB"/>
        </w:rPr>
        <w:t>Mastorakos, T.</w:t>
      </w:r>
      <w:r>
        <w:rPr>
          <w:iCs/>
          <w:sz w:val="28"/>
          <w:szCs w:val="28"/>
          <w:lang w:val="en-GB"/>
        </w:rPr>
        <w:t xml:space="preserve"> </w:t>
      </w:r>
      <w:r w:rsidRPr="002D677B">
        <w:rPr>
          <w:iCs/>
          <w:sz w:val="28"/>
          <w:szCs w:val="28"/>
          <w:lang w:val="en-GB"/>
        </w:rPr>
        <w:t>C.</w:t>
      </w:r>
      <w:r w:rsidRPr="002D677B">
        <w:rPr>
          <w:iCs/>
          <w:sz w:val="28"/>
          <w:szCs w:val="28"/>
          <w:lang w:val="en-US"/>
        </w:rPr>
        <w:t xml:space="preserve"> </w:t>
      </w:r>
      <w:r w:rsidRPr="002D677B">
        <w:rPr>
          <w:iCs/>
          <w:sz w:val="28"/>
          <w:szCs w:val="28"/>
          <w:lang w:val="en-GB"/>
        </w:rPr>
        <w:t xml:space="preserve">Friedman </w:t>
      </w:r>
      <w:r>
        <w:rPr>
          <w:iCs/>
          <w:sz w:val="28"/>
          <w:szCs w:val="28"/>
          <w:lang w:val="en-GB"/>
        </w:rPr>
        <w:t>[</w:t>
      </w:r>
      <w:r w:rsidRPr="002D677B">
        <w:rPr>
          <w:sz w:val="28"/>
          <w:szCs w:val="28"/>
          <w:lang w:val="en-US"/>
        </w:rPr>
        <w:t>et al.</w:t>
      </w:r>
      <w:r>
        <w:rPr>
          <w:sz w:val="28"/>
          <w:szCs w:val="28"/>
          <w:lang w:val="en-US"/>
        </w:rPr>
        <w:t>]</w:t>
      </w:r>
      <w:r w:rsidRPr="002D677B">
        <w:rPr>
          <w:iCs/>
          <w:sz w:val="28"/>
          <w:szCs w:val="28"/>
          <w:lang w:val="en-GB"/>
        </w:rPr>
        <w:t xml:space="preserve"> </w:t>
      </w:r>
      <w:r w:rsidRPr="002D677B">
        <w:rPr>
          <w:iCs/>
          <w:sz w:val="28"/>
          <w:szCs w:val="28"/>
          <w:lang w:val="en-US"/>
        </w:rPr>
        <w:t xml:space="preserve">// </w:t>
      </w:r>
      <w:r w:rsidRPr="002D677B">
        <w:rPr>
          <w:sz w:val="28"/>
          <w:szCs w:val="28"/>
          <w:lang w:val="en-GB"/>
        </w:rPr>
        <w:t>Am</w:t>
      </w:r>
      <w:r>
        <w:rPr>
          <w:sz w:val="28"/>
          <w:szCs w:val="28"/>
          <w:lang w:val="en-GB"/>
        </w:rPr>
        <w:t>.</w:t>
      </w:r>
      <w:r w:rsidRPr="002D677B">
        <w:rPr>
          <w:sz w:val="28"/>
          <w:szCs w:val="28"/>
          <w:lang w:val="en-GB"/>
        </w:rPr>
        <w:t xml:space="preserve"> J</w:t>
      </w:r>
      <w:r>
        <w:rPr>
          <w:sz w:val="28"/>
          <w:szCs w:val="28"/>
          <w:lang w:val="en-GB"/>
        </w:rPr>
        <w:t>.</w:t>
      </w:r>
      <w:r w:rsidRPr="002D677B">
        <w:rPr>
          <w:sz w:val="28"/>
          <w:szCs w:val="28"/>
          <w:lang w:val="en-GB"/>
        </w:rPr>
        <w:t xml:space="preserve"> Pathol</w:t>
      </w:r>
      <w:r>
        <w:rPr>
          <w:sz w:val="28"/>
          <w:szCs w:val="28"/>
          <w:lang w:val="en-GB"/>
        </w:rPr>
        <w:t>.-</w:t>
      </w:r>
      <w:r w:rsidRPr="002D677B">
        <w:rPr>
          <w:sz w:val="28"/>
          <w:szCs w:val="28"/>
          <w:lang w:val="en-GB"/>
        </w:rPr>
        <w:t xml:space="preserve"> 1994</w:t>
      </w:r>
      <w:r>
        <w:rPr>
          <w:sz w:val="28"/>
          <w:szCs w:val="28"/>
          <w:lang w:val="en-GB"/>
        </w:rPr>
        <w:t xml:space="preserve">.- Vol. </w:t>
      </w:r>
      <w:r w:rsidRPr="002D677B">
        <w:rPr>
          <w:sz w:val="28"/>
          <w:szCs w:val="28"/>
          <w:lang w:val="en-GB"/>
        </w:rPr>
        <w:t>145</w:t>
      </w:r>
      <w:r>
        <w:rPr>
          <w:sz w:val="28"/>
          <w:szCs w:val="28"/>
          <w:lang w:val="en-GB"/>
        </w:rPr>
        <w:t xml:space="preserve">.- P. </w:t>
      </w:r>
      <w:r w:rsidRPr="002D677B">
        <w:rPr>
          <w:sz w:val="28"/>
          <w:szCs w:val="28"/>
          <w:lang w:val="en-GB"/>
        </w:rPr>
        <w:t>1159</w:t>
      </w:r>
      <w:r>
        <w:rPr>
          <w:sz w:val="28"/>
          <w:szCs w:val="28"/>
          <w:lang w:val="en-GB"/>
        </w:rPr>
        <w:t>-11</w:t>
      </w:r>
      <w:r w:rsidRPr="002D677B">
        <w:rPr>
          <w:sz w:val="28"/>
          <w:szCs w:val="28"/>
          <w:lang w:val="en-GB"/>
        </w:rPr>
        <w:t xml:space="preserve">67.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Sharpe-Timms K</w:t>
      </w:r>
      <w:r>
        <w:rPr>
          <w:sz w:val="28"/>
          <w:szCs w:val="28"/>
          <w:lang w:val="en-US"/>
        </w:rPr>
        <w:t xml:space="preserve">. </w:t>
      </w:r>
      <w:r w:rsidRPr="002D677B">
        <w:rPr>
          <w:sz w:val="28"/>
          <w:szCs w:val="28"/>
          <w:lang w:val="en-US"/>
        </w:rPr>
        <w:t xml:space="preserve">L. </w:t>
      </w:r>
      <w:r w:rsidRPr="002D677B">
        <w:rPr>
          <w:rStyle w:val="ref-journal1"/>
          <w:i w:val="0"/>
          <w:sz w:val="28"/>
          <w:szCs w:val="28"/>
          <w:lang w:val="en-US"/>
        </w:rPr>
        <w:t>Endometrial anomalies in women with endometriosis</w:t>
      </w:r>
      <w:r>
        <w:rPr>
          <w:rStyle w:val="ref-journal1"/>
          <w:i w:val="0"/>
          <w:sz w:val="28"/>
          <w:szCs w:val="28"/>
          <w:lang w:val="en-US"/>
        </w:rPr>
        <w:t xml:space="preserve"> / </w:t>
      </w:r>
      <w:r w:rsidRPr="002D677B">
        <w:rPr>
          <w:sz w:val="28"/>
          <w:szCs w:val="28"/>
          <w:lang w:val="en-US"/>
        </w:rPr>
        <w:t>K</w:t>
      </w:r>
      <w:r>
        <w:rPr>
          <w:sz w:val="28"/>
          <w:szCs w:val="28"/>
          <w:lang w:val="en-US"/>
        </w:rPr>
        <w:t xml:space="preserve">. </w:t>
      </w:r>
      <w:r w:rsidRPr="002D677B">
        <w:rPr>
          <w:sz w:val="28"/>
          <w:szCs w:val="28"/>
          <w:lang w:val="en-US"/>
        </w:rPr>
        <w:t>L.</w:t>
      </w:r>
      <w:r>
        <w:rPr>
          <w:sz w:val="28"/>
          <w:szCs w:val="28"/>
          <w:lang w:val="en-US"/>
        </w:rPr>
        <w:t xml:space="preserve"> </w:t>
      </w:r>
      <w:r w:rsidRPr="002D677B">
        <w:rPr>
          <w:sz w:val="28"/>
          <w:szCs w:val="28"/>
          <w:lang w:val="en-US"/>
        </w:rPr>
        <w:t>Sharpe-Timms</w:t>
      </w:r>
      <w:r>
        <w:rPr>
          <w:sz w:val="28"/>
          <w:szCs w:val="28"/>
          <w:lang w:val="en-US"/>
        </w:rPr>
        <w:t xml:space="preserve"> //</w:t>
      </w:r>
      <w:r w:rsidRPr="002D677B">
        <w:rPr>
          <w:sz w:val="28"/>
          <w:szCs w:val="28"/>
          <w:lang w:val="en-US"/>
        </w:rPr>
        <w:t xml:space="preserve"> Annals of the New York Academy of Science</w:t>
      </w:r>
      <w:r>
        <w:rPr>
          <w:sz w:val="28"/>
          <w:szCs w:val="28"/>
          <w:lang w:val="en-US"/>
        </w:rPr>
        <w:t>.-</w:t>
      </w:r>
      <w:r w:rsidRPr="002D677B">
        <w:rPr>
          <w:sz w:val="28"/>
          <w:szCs w:val="28"/>
          <w:lang w:val="en-US"/>
        </w:rPr>
        <w:t xml:space="preserve"> 2001.</w:t>
      </w:r>
      <w:r>
        <w:rPr>
          <w:sz w:val="28"/>
          <w:szCs w:val="28"/>
          <w:lang w:val="en-US"/>
        </w:rPr>
        <w:t xml:space="preserve">- </w:t>
      </w:r>
      <w:r w:rsidRPr="002D677B">
        <w:rPr>
          <w:sz w:val="28"/>
          <w:szCs w:val="28"/>
          <w:lang w:val="en-US"/>
        </w:rPr>
        <w:t>Vol. 943.</w:t>
      </w:r>
      <w:r>
        <w:rPr>
          <w:sz w:val="28"/>
          <w:szCs w:val="28"/>
          <w:lang w:val="en-US"/>
        </w:rPr>
        <w:t xml:space="preserve">- P. </w:t>
      </w:r>
      <w:r w:rsidRPr="002D677B">
        <w:rPr>
          <w:sz w:val="28"/>
          <w:szCs w:val="28"/>
          <w:lang w:val="en-US"/>
        </w:rPr>
        <w:t>131–147.</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Sheth S.S. Menorrhagia</w:t>
      </w:r>
      <w:r>
        <w:rPr>
          <w:szCs w:val="28"/>
          <w:lang w:val="en-US"/>
        </w:rPr>
        <w:t xml:space="preserve"> / </w:t>
      </w:r>
      <w:r w:rsidRPr="002D677B">
        <w:rPr>
          <w:szCs w:val="28"/>
          <w:lang w:val="en-US"/>
        </w:rPr>
        <w:t>S.</w:t>
      </w:r>
      <w:r>
        <w:rPr>
          <w:szCs w:val="28"/>
          <w:lang w:val="en-US"/>
        </w:rPr>
        <w:t xml:space="preserve"> </w:t>
      </w:r>
      <w:r w:rsidRPr="002D677B">
        <w:rPr>
          <w:szCs w:val="28"/>
          <w:lang w:val="en-US"/>
        </w:rPr>
        <w:t>S.</w:t>
      </w:r>
      <w:r>
        <w:rPr>
          <w:szCs w:val="28"/>
          <w:lang w:val="en-US"/>
        </w:rPr>
        <w:t xml:space="preserve"> </w:t>
      </w:r>
      <w:r w:rsidRPr="002D677B">
        <w:rPr>
          <w:szCs w:val="28"/>
          <w:lang w:val="en-US"/>
        </w:rPr>
        <w:t>Sheth, C.</w:t>
      </w:r>
      <w:r>
        <w:rPr>
          <w:szCs w:val="28"/>
          <w:lang w:val="en-US"/>
        </w:rPr>
        <w:t xml:space="preserve"> </w:t>
      </w:r>
      <w:r w:rsidRPr="002D677B">
        <w:rPr>
          <w:szCs w:val="28"/>
          <w:lang w:val="en-US"/>
        </w:rPr>
        <w:t>S.</w:t>
      </w:r>
      <w:r>
        <w:rPr>
          <w:szCs w:val="28"/>
          <w:lang w:val="en-US"/>
        </w:rPr>
        <w:t xml:space="preserve"> </w:t>
      </w:r>
      <w:r w:rsidRPr="002D677B">
        <w:rPr>
          <w:szCs w:val="28"/>
          <w:lang w:val="en-US"/>
        </w:rPr>
        <w:t>Sutton</w:t>
      </w:r>
      <w:r>
        <w:rPr>
          <w:szCs w:val="28"/>
          <w:lang w:val="en-US"/>
        </w:rPr>
        <w:t>.-</w:t>
      </w:r>
      <w:r w:rsidRPr="002D677B">
        <w:rPr>
          <w:szCs w:val="28"/>
          <w:lang w:val="en-US"/>
        </w:rPr>
        <w:t xml:space="preserve"> UK </w:t>
      </w:r>
      <w:r>
        <w:rPr>
          <w:szCs w:val="28"/>
          <w:lang w:val="en-US"/>
        </w:rPr>
        <w:t xml:space="preserve">: </w:t>
      </w:r>
      <w:r w:rsidRPr="002D677B">
        <w:rPr>
          <w:szCs w:val="28"/>
          <w:lang w:val="en-US"/>
        </w:rPr>
        <w:t>Oxford OXI IST, 1999.- 362</w:t>
      </w:r>
      <w:r>
        <w:rPr>
          <w:szCs w:val="28"/>
          <w:lang w:val="en-US"/>
        </w:rPr>
        <w:t xml:space="preserve"> </w:t>
      </w:r>
      <w:r w:rsidRPr="002D677B">
        <w:rPr>
          <w:szCs w:val="28"/>
          <w:lang w:val="en-US"/>
        </w:rPr>
        <w:t>p.</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Shifren J.</w:t>
      </w:r>
      <w:r>
        <w:rPr>
          <w:sz w:val="28"/>
          <w:szCs w:val="28"/>
          <w:lang w:val="en-US"/>
        </w:rPr>
        <w:t xml:space="preserve"> </w:t>
      </w:r>
      <w:r w:rsidRPr="002D677B">
        <w:rPr>
          <w:sz w:val="28"/>
          <w:szCs w:val="28"/>
          <w:lang w:val="en-US"/>
        </w:rPr>
        <w:t>L.</w:t>
      </w:r>
      <w:r>
        <w:rPr>
          <w:sz w:val="28"/>
          <w:szCs w:val="28"/>
          <w:lang w:val="en-US"/>
        </w:rPr>
        <w:t xml:space="preserve"> </w:t>
      </w:r>
      <w:r w:rsidRPr="002D677B">
        <w:rPr>
          <w:sz w:val="28"/>
          <w:szCs w:val="28"/>
          <w:lang w:val="en-US"/>
        </w:rPr>
        <w:t>Ovarian steroid regulation of vascular endothelial growth factor in human endometetrium: implications for angiogenesis during the menstrual cycle and in the pathogenesis of endometriosis / J.</w:t>
      </w:r>
      <w:r>
        <w:rPr>
          <w:sz w:val="28"/>
          <w:szCs w:val="28"/>
          <w:lang w:val="en-US"/>
        </w:rPr>
        <w:t xml:space="preserve"> </w:t>
      </w:r>
      <w:r w:rsidRPr="002D677B">
        <w:rPr>
          <w:sz w:val="28"/>
          <w:szCs w:val="28"/>
          <w:lang w:val="en-US"/>
        </w:rPr>
        <w:t>L.</w:t>
      </w:r>
      <w:r>
        <w:rPr>
          <w:sz w:val="28"/>
          <w:szCs w:val="28"/>
          <w:lang w:val="en-US"/>
        </w:rPr>
        <w:t xml:space="preserve"> </w:t>
      </w:r>
      <w:r w:rsidRPr="002D677B">
        <w:rPr>
          <w:sz w:val="28"/>
          <w:szCs w:val="28"/>
          <w:lang w:val="en-US"/>
        </w:rPr>
        <w:t>Shifren, J.</w:t>
      </w:r>
      <w:r>
        <w:rPr>
          <w:sz w:val="28"/>
          <w:szCs w:val="28"/>
          <w:lang w:val="en-US"/>
        </w:rPr>
        <w:t xml:space="preserve"> </w:t>
      </w:r>
      <w:r w:rsidRPr="002D677B">
        <w:rPr>
          <w:sz w:val="28"/>
          <w:szCs w:val="28"/>
          <w:lang w:val="en-US"/>
        </w:rPr>
        <w:t>F.</w:t>
      </w:r>
      <w:r>
        <w:rPr>
          <w:sz w:val="28"/>
          <w:szCs w:val="28"/>
          <w:lang w:val="en-US"/>
        </w:rPr>
        <w:t xml:space="preserve"> </w:t>
      </w:r>
      <w:r w:rsidRPr="002D677B">
        <w:rPr>
          <w:sz w:val="28"/>
          <w:szCs w:val="28"/>
          <w:lang w:val="en-US"/>
        </w:rPr>
        <w:t xml:space="preserve">Tseng, </w:t>
      </w:r>
      <w:r>
        <w:rPr>
          <w:sz w:val="28"/>
          <w:szCs w:val="28"/>
          <w:lang w:val="en-US"/>
        </w:rPr>
        <w:t xml:space="preserve">C. J. </w:t>
      </w:r>
      <w:r w:rsidRPr="002D677B">
        <w:rPr>
          <w:sz w:val="28"/>
          <w:szCs w:val="28"/>
          <w:lang w:val="en-US"/>
        </w:rPr>
        <w:t xml:space="preserve">Zaloudek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w:t>
      </w:r>
      <w:r>
        <w:rPr>
          <w:sz w:val="28"/>
          <w:szCs w:val="28"/>
          <w:lang w:val="en-US"/>
        </w:rPr>
        <w:t xml:space="preserve"> </w:t>
      </w:r>
      <w:r w:rsidRPr="002D677B">
        <w:rPr>
          <w:sz w:val="28"/>
          <w:szCs w:val="28"/>
          <w:lang w:val="en-US"/>
        </w:rPr>
        <w:t>J</w:t>
      </w:r>
      <w:r>
        <w:rPr>
          <w:sz w:val="28"/>
          <w:szCs w:val="28"/>
          <w:lang w:val="en-US"/>
        </w:rPr>
        <w:t>.</w:t>
      </w:r>
      <w:r w:rsidRPr="002D677B">
        <w:rPr>
          <w:sz w:val="28"/>
          <w:szCs w:val="28"/>
          <w:lang w:val="en-US"/>
        </w:rPr>
        <w:t xml:space="preserve"> Clin</w:t>
      </w:r>
      <w:r>
        <w:rPr>
          <w:sz w:val="28"/>
          <w:szCs w:val="28"/>
          <w:lang w:val="en-US"/>
        </w:rPr>
        <w:t>.</w:t>
      </w:r>
      <w:r w:rsidRPr="002D677B">
        <w:rPr>
          <w:sz w:val="28"/>
          <w:szCs w:val="28"/>
          <w:lang w:val="en-US"/>
        </w:rPr>
        <w:t xml:space="preserve"> Endocrinol</w:t>
      </w:r>
      <w:r>
        <w:rPr>
          <w:sz w:val="28"/>
          <w:szCs w:val="28"/>
          <w:lang w:val="en-US"/>
        </w:rPr>
        <w:t>.</w:t>
      </w:r>
      <w:r w:rsidRPr="002D677B">
        <w:rPr>
          <w:sz w:val="28"/>
          <w:szCs w:val="28"/>
          <w:lang w:val="en-US"/>
        </w:rPr>
        <w:t xml:space="preserve"> Metab</w:t>
      </w:r>
      <w:r>
        <w:rPr>
          <w:sz w:val="28"/>
          <w:szCs w:val="28"/>
          <w:lang w:val="en-US"/>
        </w:rPr>
        <w:t>.-</w:t>
      </w:r>
      <w:r w:rsidRPr="002D677B">
        <w:rPr>
          <w:sz w:val="28"/>
          <w:szCs w:val="28"/>
          <w:lang w:val="en-US"/>
        </w:rPr>
        <w:t xml:space="preserve"> 1996</w:t>
      </w:r>
      <w:r>
        <w:rPr>
          <w:sz w:val="28"/>
          <w:szCs w:val="28"/>
          <w:lang w:val="en-US"/>
        </w:rPr>
        <w:t>.- Vol.</w:t>
      </w:r>
      <w:r w:rsidRPr="002D677B">
        <w:rPr>
          <w:sz w:val="28"/>
          <w:szCs w:val="28"/>
          <w:lang w:val="en-US"/>
        </w:rPr>
        <w:t xml:space="preserve"> 81</w:t>
      </w:r>
      <w:r>
        <w:rPr>
          <w:sz w:val="28"/>
          <w:szCs w:val="28"/>
          <w:lang w:val="en-US"/>
        </w:rPr>
        <w:t xml:space="preserve">.- P. </w:t>
      </w:r>
      <w:r w:rsidRPr="002D677B">
        <w:rPr>
          <w:sz w:val="28"/>
          <w:szCs w:val="28"/>
          <w:lang w:val="en-US"/>
        </w:rPr>
        <w:t>3112-3118.</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 xml:space="preserve">Sholten P.S. Treatment of menorrhagia by intrauterine administration of levonorgestrel </w:t>
      </w:r>
      <w:r>
        <w:rPr>
          <w:szCs w:val="28"/>
          <w:lang w:val="en-US"/>
        </w:rPr>
        <w:t xml:space="preserve">/ </w:t>
      </w:r>
      <w:r w:rsidRPr="002D677B">
        <w:rPr>
          <w:szCs w:val="28"/>
          <w:lang w:val="en-US"/>
        </w:rPr>
        <w:t>P.</w:t>
      </w:r>
      <w:r>
        <w:rPr>
          <w:szCs w:val="28"/>
          <w:lang w:val="en-US"/>
        </w:rPr>
        <w:t xml:space="preserve"> </w:t>
      </w:r>
      <w:r w:rsidRPr="002D677B">
        <w:rPr>
          <w:szCs w:val="28"/>
          <w:lang w:val="en-US"/>
        </w:rPr>
        <w:t>S. Sholten // Thesis.- Utrecht</w:t>
      </w:r>
      <w:r>
        <w:rPr>
          <w:szCs w:val="28"/>
          <w:lang w:val="en-US"/>
        </w:rPr>
        <w:t xml:space="preserve">. </w:t>
      </w:r>
      <w:r w:rsidRPr="002D677B">
        <w:rPr>
          <w:szCs w:val="28"/>
          <w:lang w:val="en-US"/>
        </w:rPr>
        <w:t>19</w:t>
      </w:r>
      <w:r w:rsidRPr="002D677B">
        <w:rPr>
          <w:szCs w:val="28"/>
          <w:lang w:val="uk-UA"/>
        </w:rPr>
        <w:t>96</w:t>
      </w:r>
      <w:r w:rsidRPr="002D677B">
        <w:rPr>
          <w:szCs w:val="28"/>
          <w:lang w:val="en-US"/>
        </w:rPr>
        <w:t>.- P. 47-51.</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Showstack J</w:t>
      </w:r>
      <w:r>
        <w:rPr>
          <w:sz w:val="28"/>
          <w:szCs w:val="28"/>
          <w:lang w:val="en-GB"/>
        </w:rPr>
        <w:t>.</w:t>
      </w:r>
      <w:r w:rsidRPr="002D677B">
        <w:rPr>
          <w:sz w:val="28"/>
          <w:szCs w:val="28"/>
          <w:lang w:val="en-GB"/>
        </w:rPr>
        <w:t xml:space="preserve"> Randomized trial of medical treatment versus hysterectomy for abnormal uterine bleeding: resource use in the Medicine or </w:t>
      </w:r>
      <w:r w:rsidRPr="002D677B">
        <w:rPr>
          <w:sz w:val="28"/>
          <w:szCs w:val="28"/>
          <w:lang w:val="en-GB"/>
        </w:rPr>
        <w:lastRenderedPageBreak/>
        <w:t>Surgery (Ms) trial</w:t>
      </w:r>
      <w:r w:rsidRPr="002D677B">
        <w:rPr>
          <w:sz w:val="28"/>
          <w:szCs w:val="28"/>
          <w:lang w:val="en-US"/>
        </w:rPr>
        <w:t xml:space="preserve"> </w:t>
      </w:r>
      <w:r>
        <w:rPr>
          <w:sz w:val="28"/>
          <w:szCs w:val="28"/>
          <w:lang w:val="en-US"/>
        </w:rPr>
        <w:t xml:space="preserve">/ J. </w:t>
      </w:r>
      <w:r w:rsidRPr="002D677B">
        <w:rPr>
          <w:sz w:val="28"/>
          <w:szCs w:val="28"/>
          <w:lang w:val="en-GB"/>
        </w:rPr>
        <w:t xml:space="preserve">Showstack, </w:t>
      </w:r>
      <w:r>
        <w:rPr>
          <w:sz w:val="28"/>
          <w:szCs w:val="28"/>
          <w:lang w:val="en-GB"/>
        </w:rPr>
        <w:t xml:space="preserve">F. </w:t>
      </w:r>
      <w:r w:rsidRPr="002D677B">
        <w:rPr>
          <w:sz w:val="28"/>
          <w:szCs w:val="28"/>
          <w:lang w:val="en-GB"/>
        </w:rPr>
        <w:t xml:space="preserve">Lin, </w:t>
      </w:r>
      <w:r>
        <w:rPr>
          <w:sz w:val="28"/>
          <w:szCs w:val="28"/>
          <w:lang w:val="en-GB"/>
        </w:rPr>
        <w:t xml:space="preserve">L. A. </w:t>
      </w:r>
      <w:r w:rsidRPr="002D677B">
        <w:rPr>
          <w:sz w:val="28"/>
          <w:szCs w:val="28"/>
          <w:lang w:val="en-GB"/>
        </w:rPr>
        <w:t xml:space="preserve">Learman </w:t>
      </w:r>
      <w:r w:rsidRPr="002D677B">
        <w:rPr>
          <w:sz w:val="28"/>
          <w:szCs w:val="28"/>
          <w:lang w:val="en-US"/>
        </w:rPr>
        <w:t>//</w:t>
      </w:r>
      <w:r w:rsidRPr="002D677B">
        <w:rPr>
          <w:sz w:val="28"/>
          <w:szCs w:val="28"/>
          <w:lang w:val="en-GB"/>
        </w:rPr>
        <w:t xml:space="preserve"> </w:t>
      </w:r>
      <w:r w:rsidRPr="002D677B">
        <w:rPr>
          <w:rStyle w:val="affc"/>
          <w:i w:val="0"/>
          <w:sz w:val="28"/>
          <w:szCs w:val="28"/>
          <w:lang w:val="en-US"/>
        </w:rPr>
        <w:t>Am</w:t>
      </w:r>
      <w:r>
        <w:rPr>
          <w:rStyle w:val="affc"/>
          <w:i w:val="0"/>
          <w:sz w:val="28"/>
          <w:szCs w:val="28"/>
          <w:lang w:val="en-US"/>
        </w:rPr>
        <w:t>.</w:t>
      </w:r>
      <w:r w:rsidRPr="002D677B">
        <w:rPr>
          <w:rStyle w:val="affc"/>
          <w:i w:val="0"/>
          <w:sz w:val="28"/>
          <w:szCs w:val="28"/>
          <w:lang w:val="en-US"/>
        </w:rPr>
        <w:t xml:space="preserve"> J</w:t>
      </w:r>
      <w:r>
        <w:rPr>
          <w:rStyle w:val="affc"/>
          <w:i w:val="0"/>
          <w:sz w:val="28"/>
          <w:szCs w:val="28"/>
          <w:lang w:val="en-US"/>
        </w:rPr>
        <w:t>.</w:t>
      </w:r>
      <w:r w:rsidRPr="002D677B">
        <w:rPr>
          <w:rStyle w:val="affc"/>
          <w:i w:val="0"/>
          <w:sz w:val="28"/>
          <w:szCs w:val="28"/>
          <w:lang w:val="en-US"/>
        </w:rPr>
        <w:t xml:space="preserve"> Obstet</w:t>
      </w:r>
      <w:r>
        <w:rPr>
          <w:rStyle w:val="affc"/>
          <w:i w:val="0"/>
          <w:sz w:val="28"/>
          <w:szCs w:val="28"/>
          <w:lang w:val="en-US"/>
        </w:rPr>
        <w:t>.</w:t>
      </w:r>
      <w:r w:rsidRPr="002D677B">
        <w:rPr>
          <w:rStyle w:val="affc"/>
          <w:i w:val="0"/>
          <w:sz w:val="28"/>
          <w:szCs w:val="28"/>
          <w:lang w:val="en-US"/>
        </w:rPr>
        <w:t xml:space="preserve"> Gynecol</w:t>
      </w:r>
      <w:r w:rsidRPr="002D677B">
        <w:rPr>
          <w:sz w:val="28"/>
          <w:szCs w:val="28"/>
          <w:lang w:val="en-US"/>
        </w:rPr>
        <w:t>. – 2006.- Vol.</w:t>
      </w:r>
      <w:r>
        <w:rPr>
          <w:sz w:val="28"/>
          <w:szCs w:val="28"/>
          <w:lang w:val="en-US"/>
        </w:rPr>
        <w:t xml:space="preserve"> </w:t>
      </w:r>
      <w:r w:rsidRPr="002D677B">
        <w:rPr>
          <w:sz w:val="28"/>
          <w:szCs w:val="28"/>
          <w:lang w:val="en-US"/>
        </w:rPr>
        <w:t>194(2).- P.</w:t>
      </w:r>
      <w:r>
        <w:rPr>
          <w:sz w:val="28"/>
          <w:szCs w:val="28"/>
          <w:lang w:val="en-US"/>
        </w:rPr>
        <w:t xml:space="preserve"> </w:t>
      </w:r>
      <w:r w:rsidRPr="002D677B">
        <w:rPr>
          <w:sz w:val="28"/>
          <w:szCs w:val="28"/>
          <w:lang w:val="en-US"/>
        </w:rPr>
        <w:t>332-338.</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iCs/>
          <w:sz w:val="28"/>
          <w:szCs w:val="28"/>
          <w:lang w:val="en-US"/>
        </w:rPr>
        <w:t xml:space="preserve">Shuiling G.A. </w:t>
      </w:r>
      <w:r w:rsidRPr="002D677B">
        <w:rPr>
          <w:sz w:val="28"/>
          <w:szCs w:val="28"/>
          <w:lang w:val="en-US"/>
        </w:rPr>
        <w:t>Secretion of LH and FSH: modulation by GNRH and estrogens basis and clinical aspect</w:t>
      </w:r>
      <w:r>
        <w:rPr>
          <w:sz w:val="28"/>
          <w:szCs w:val="28"/>
          <w:lang w:val="en-US"/>
        </w:rPr>
        <w:t xml:space="preserve"> / </w:t>
      </w:r>
      <w:r w:rsidRPr="002D677B">
        <w:rPr>
          <w:iCs/>
          <w:sz w:val="28"/>
          <w:szCs w:val="28"/>
          <w:lang w:val="en-US"/>
        </w:rPr>
        <w:t>G.</w:t>
      </w:r>
      <w:r>
        <w:rPr>
          <w:iCs/>
          <w:sz w:val="28"/>
          <w:szCs w:val="28"/>
          <w:lang w:val="en-US"/>
        </w:rPr>
        <w:t xml:space="preserve"> </w:t>
      </w:r>
      <w:r w:rsidRPr="002D677B">
        <w:rPr>
          <w:iCs/>
          <w:sz w:val="28"/>
          <w:szCs w:val="28"/>
          <w:lang w:val="en-US"/>
        </w:rPr>
        <w:t>A.</w:t>
      </w:r>
      <w:r>
        <w:rPr>
          <w:iCs/>
          <w:sz w:val="28"/>
          <w:szCs w:val="28"/>
          <w:lang w:val="en-US"/>
        </w:rPr>
        <w:t xml:space="preserve"> </w:t>
      </w:r>
      <w:r w:rsidRPr="002D677B">
        <w:rPr>
          <w:iCs/>
          <w:sz w:val="28"/>
          <w:szCs w:val="28"/>
          <w:lang w:val="en-US"/>
        </w:rPr>
        <w:t xml:space="preserve">Shuiling </w:t>
      </w:r>
      <w:r>
        <w:rPr>
          <w:iCs/>
          <w:sz w:val="28"/>
          <w:szCs w:val="28"/>
          <w:lang w:val="en-US"/>
        </w:rPr>
        <w:t>//</w:t>
      </w:r>
      <w:r w:rsidRPr="002D677B">
        <w:rPr>
          <w:sz w:val="28"/>
          <w:szCs w:val="28"/>
          <w:lang w:val="en-US"/>
        </w:rPr>
        <w:t xml:space="preserve"> Pulsatil GNRH. 3rd Ferring Symp.</w:t>
      </w:r>
      <w:r>
        <w:rPr>
          <w:sz w:val="28"/>
          <w:szCs w:val="28"/>
          <w:lang w:val="en-US"/>
        </w:rPr>
        <w:t>-</w:t>
      </w:r>
      <w:r w:rsidRPr="002D677B">
        <w:rPr>
          <w:sz w:val="28"/>
          <w:szCs w:val="28"/>
          <w:lang w:val="en-US"/>
        </w:rPr>
        <w:t xml:space="preserve"> 1986</w:t>
      </w:r>
      <w:r>
        <w:rPr>
          <w:sz w:val="28"/>
          <w:szCs w:val="28"/>
          <w:lang w:val="en-US"/>
        </w:rPr>
        <w:t>.-</w:t>
      </w:r>
      <w:r w:rsidRPr="002D677B">
        <w:rPr>
          <w:sz w:val="28"/>
          <w:szCs w:val="28"/>
          <w:lang w:val="en-US"/>
        </w:rPr>
        <w:t xml:space="preserve"> P.</w:t>
      </w:r>
      <w:r>
        <w:rPr>
          <w:sz w:val="28"/>
          <w:szCs w:val="28"/>
          <w:lang w:val="en-US"/>
        </w:rPr>
        <w:t xml:space="preserve"> </w:t>
      </w:r>
      <w:r w:rsidRPr="002D677B">
        <w:rPr>
          <w:sz w:val="28"/>
          <w:szCs w:val="28"/>
          <w:lang w:val="en-US"/>
        </w:rPr>
        <w:t>29-42.</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Silverstone P.</w:t>
      </w:r>
      <w:r>
        <w:rPr>
          <w:iCs/>
          <w:sz w:val="28"/>
          <w:szCs w:val="28"/>
          <w:lang w:val="en-GB"/>
        </w:rPr>
        <w:t xml:space="preserve"> </w:t>
      </w:r>
      <w:r w:rsidRPr="002D677B">
        <w:rPr>
          <w:iCs/>
          <w:sz w:val="28"/>
          <w:szCs w:val="28"/>
          <w:lang w:val="en-GB"/>
        </w:rPr>
        <w:t xml:space="preserve">H. </w:t>
      </w:r>
      <w:r w:rsidRPr="002D677B">
        <w:rPr>
          <w:sz w:val="28"/>
          <w:szCs w:val="28"/>
          <w:lang w:val="en-GB"/>
        </w:rPr>
        <w:t>Depression increases mortality and morbidity in acute life-threatening medical illness</w:t>
      </w:r>
      <w:r>
        <w:rPr>
          <w:sz w:val="28"/>
          <w:szCs w:val="28"/>
          <w:lang w:val="en-GB"/>
        </w:rPr>
        <w:t xml:space="preserve"> / </w:t>
      </w:r>
      <w:r w:rsidRPr="002D677B">
        <w:rPr>
          <w:iCs/>
          <w:sz w:val="28"/>
          <w:szCs w:val="28"/>
          <w:lang w:val="en-GB"/>
        </w:rPr>
        <w:t>P.</w:t>
      </w:r>
      <w:r>
        <w:rPr>
          <w:iCs/>
          <w:sz w:val="28"/>
          <w:szCs w:val="28"/>
          <w:lang w:val="en-GB"/>
        </w:rPr>
        <w:t xml:space="preserve"> </w:t>
      </w:r>
      <w:r w:rsidRPr="002D677B">
        <w:rPr>
          <w:iCs/>
          <w:sz w:val="28"/>
          <w:szCs w:val="28"/>
          <w:lang w:val="en-GB"/>
        </w:rPr>
        <w:t>H.</w:t>
      </w:r>
      <w:r>
        <w:rPr>
          <w:iCs/>
          <w:sz w:val="28"/>
          <w:szCs w:val="28"/>
          <w:lang w:val="en-GB"/>
        </w:rPr>
        <w:t xml:space="preserve"> </w:t>
      </w:r>
      <w:r w:rsidRPr="002D677B">
        <w:rPr>
          <w:iCs/>
          <w:sz w:val="28"/>
          <w:szCs w:val="28"/>
          <w:lang w:val="en-GB"/>
        </w:rPr>
        <w:t xml:space="preserve">Silverstone </w:t>
      </w:r>
      <w:r>
        <w:rPr>
          <w:iCs/>
          <w:sz w:val="28"/>
          <w:szCs w:val="28"/>
          <w:lang w:val="en-GB"/>
        </w:rPr>
        <w:t>//</w:t>
      </w:r>
      <w:r w:rsidRPr="002D677B">
        <w:rPr>
          <w:sz w:val="28"/>
          <w:szCs w:val="28"/>
          <w:lang w:val="en-GB"/>
        </w:rPr>
        <w:t xml:space="preserve"> J</w:t>
      </w:r>
      <w:r>
        <w:rPr>
          <w:sz w:val="28"/>
          <w:szCs w:val="28"/>
          <w:lang w:val="en-GB"/>
        </w:rPr>
        <w:t>.</w:t>
      </w:r>
      <w:r w:rsidRPr="002D677B">
        <w:rPr>
          <w:sz w:val="28"/>
          <w:szCs w:val="28"/>
          <w:lang w:val="en-GB"/>
        </w:rPr>
        <w:t xml:space="preserve"> Psychosom</w:t>
      </w:r>
      <w:r>
        <w:rPr>
          <w:sz w:val="28"/>
          <w:szCs w:val="28"/>
          <w:lang w:val="en-GB"/>
        </w:rPr>
        <w:t>.</w:t>
      </w:r>
      <w:r w:rsidRPr="002D677B">
        <w:rPr>
          <w:sz w:val="28"/>
          <w:szCs w:val="28"/>
          <w:lang w:val="en-GB"/>
        </w:rPr>
        <w:t xml:space="preserve"> Res</w:t>
      </w:r>
      <w:r>
        <w:rPr>
          <w:sz w:val="28"/>
          <w:szCs w:val="28"/>
          <w:lang w:val="en-GB"/>
        </w:rPr>
        <w:t>.-</w:t>
      </w:r>
      <w:r w:rsidRPr="002D677B">
        <w:rPr>
          <w:sz w:val="28"/>
          <w:szCs w:val="28"/>
          <w:lang w:val="en-GB"/>
        </w:rPr>
        <w:t xml:space="preserve"> 1990</w:t>
      </w:r>
      <w:r>
        <w:rPr>
          <w:sz w:val="28"/>
          <w:szCs w:val="28"/>
          <w:lang w:val="en-GB"/>
        </w:rPr>
        <w:t xml:space="preserve">.- Vol. </w:t>
      </w:r>
      <w:r w:rsidRPr="002D677B">
        <w:rPr>
          <w:sz w:val="28"/>
          <w:szCs w:val="28"/>
          <w:lang w:val="en-GB"/>
        </w:rPr>
        <w:t>34</w:t>
      </w:r>
      <w:r>
        <w:rPr>
          <w:sz w:val="28"/>
          <w:szCs w:val="28"/>
          <w:lang w:val="en-GB"/>
        </w:rPr>
        <w:t xml:space="preserve">.- P. </w:t>
      </w:r>
      <w:r w:rsidRPr="002D677B">
        <w:rPr>
          <w:sz w:val="28"/>
          <w:szCs w:val="28"/>
          <w:lang w:val="en-GB"/>
        </w:rPr>
        <w:t>651</w:t>
      </w:r>
      <w:r>
        <w:rPr>
          <w:sz w:val="28"/>
          <w:szCs w:val="28"/>
          <w:lang w:val="en-GB"/>
        </w:rPr>
        <w:t>-65</w:t>
      </w:r>
      <w:r w:rsidRPr="002D677B">
        <w:rPr>
          <w:sz w:val="28"/>
          <w:szCs w:val="28"/>
          <w:lang w:val="en-GB"/>
        </w:rPr>
        <w:t xml:space="preserve">7.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Skobeloff E.</w:t>
      </w:r>
      <w:r>
        <w:rPr>
          <w:iCs/>
          <w:sz w:val="28"/>
          <w:szCs w:val="28"/>
          <w:lang w:val="en-GB"/>
        </w:rPr>
        <w:t xml:space="preserve"> </w:t>
      </w:r>
      <w:r w:rsidRPr="002D677B">
        <w:rPr>
          <w:iCs/>
          <w:sz w:val="28"/>
          <w:szCs w:val="28"/>
          <w:lang w:val="en-GB"/>
        </w:rPr>
        <w:t>M.</w:t>
      </w:r>
      <w:r>
        <w:rPr>
          <w:iCs/>
          <w:sz w:val="28"/>
          <w:szCs w:val="28"/>
          <w:lang w:val="en-GB"/>
        </w:rPr>
        <w:t xml:space="preserve"> </w:t>
      </w:r>
      <w:r w:rsidRPr="002D677B">
        <w:rPr>
          <w:sz w:val="28"/>
          <w:szCs w:val="28"/>
          <w:lang w:val="en-GB"/>
        </w:rPr>
        <w:t xml:space="preserve">The effect of the menstrual cycle on asthma presentations in the emergency department </w:t>
      </w:r>
      <w:r w:rsidRPr="002D677B">
        <w:rPr>
          <w:sz w:val="28"/>
          <w:szCs w:val="28"/>
          <w:lang w:val="en-US"/>
        </w:rPr>
        <w:t xml:space="preserve">/ </w:t>
      </w:r>
      <w:r w:rsidRPr="002D677B">
        <w:rPr>
          <w:iCs/>
          <w:sz w:val="28"/>
          <w:szCs w:val="28"/>
          <w:lang w:val="en-GB"/>
        </w:rPr>
        <w:t>E.</w:t>
      </w:r>
      <w:r>
        <w:rPr>
          <w:iCs/>
          <w:sz w:val="28"/>
          <w:szCs w:val="28"/>
          <w:lang w:val="en-GB"/>
        </w:rPr>
        <w:t xml:space="preserve"> </w:t>
      </w:r>
      <w:r w:rsidRPr="002D677B">
        <w:rPr>
          <w:iCs/>
          <w:sz w:val="28"/>
          <w:szCs w:val="28"/>
          <w:lang w:val="en-GB"/>
        </w:rPr>
        <w:t>M.</w:t>
      </w:r>
      <w:r>
        <w:rPr>
          <w:iCs/>
          <w:sz w:val="28"/>
          <w:szCs w:val="28"/>
          <w:lang w:val="en-GB"/>
        </w:rPr>
        <w:t xml:space="preserve"> </w:t>
      </w:r>
      <w:r w:rsidRPr="002D677B">
        <w:rPr>
          <w:iCs/>
          <w:sz w:val="28"/>
          <w:szCs w:val="28"/>
          <w:lang w:val="en-GB"/>
        </w:rPr>
        <w:t>Skobeloff, W.</w:t>
      </w:r>
      <w:r>
        <w:rPr>
          <w:iCs/>
          <w:sz w:val="28"/>
          <w:szCs w:val="28"/>
          <w:lang w:val="en-GB"/>
        </w:rPr>
        <w:t xml:space="preserve"> </w:t>
      </w:r>
      <w:r w:rsidRPr="002D677B">
        <w:rPr>
          <w:iCs/>
          <w:sz w:val="28"/>
          <w:szCs w:val="28"/>
          <w:lang w:val="en-GB"/>
        </w:rPr>
        <w:t>H.</w:t>
      </w:r>
      <w:r>
        <w:rPr>
          <w:iCs/>
          <w:sz w:val="28"/>
          <w:szCs w:val="28"/>
          <w:lang w:val="en-GB"/>
        </w:rPr>
        <w:t xml:space="preserve"> </w:t>
      </w:r>
      <w:r w:rsidRPr="002D677B">
        <w:rPr>
          <w:iCs/>
          <w:sz w:val="28"/>
          <w:szCs w:val="28"/>
          <w:lang w:val="en-GB"/>
        </w:rPr>
        <w:t xml:space="preserve">Spivey, </w:t>
      </w:r>
      <w:r>
        <w:rPr>
          <w:iCs/>
          <w:sz w:val="28"/>
          <w:szCs w:val="28"/>
          <w:lang w:val="en-GB"/>
        </w:rPr>
        <w:t xml:space="preserve"> </w:t>
      </w:r>
      <w:r w:rsidRPr="002D677B">
        <w:rPr>
          <w:iCs/>
          <w:sz w:val="28"/>
          <w:szCs w:val="28"/>
          <w:lang w:val="en-GB"/>
        </w:rPr>
        <w:t>R.</w:t>
      </w:r>
      <w:r>
        <w:rPr>
          <w:iCs/>
          <w:sz w:val="28"/>
          <w:szCs w:val="28"/>
          <w:lang w:val="en-GB"/>
        </w:rPr>
        <w:t xml:space="preserve"> </w:t>
      </w:r>
      <w:r w:rsidRPr="002D677B">
        <w:rPr>
          <w:iCs/>
          <w:sz w:val="28"/>
          <w:szCs w:val="28"/>
          <w:lang w:val="en-GB"/>
        </w:rPr>
        <w:t>Silverman</w:t>
      </w:r>
      <w:r>
        <w:rPr>
          <w:iCs/>
          <w:sz w:val="28"/>
          <w:szCs w:val="28"/>
          <w:lang w:val="en-GB"/>
        </w:rPr>
        <w:t xml:space="preserve"> [et al.] //</w:t>
      </w:r>
      <w:r w:rsidRPr="002D677B">
        <w:rPr>
          <w:iCs/>
          <w:sz w:val="28"/>
          <w:szCs w:val="28"/>
          <w:lang w:val="en-GB"/>
        </w:rPr>
        <w:t xml:space="preserve"> </w:t>
      </w:r>
      <w:r w:rsidRPr="002D677B">
        <w:rPr>
          <w:sz w:val="28"/>
          <w:szCs w:val="28"/>
          <w:lang w:val="en-GB"/>
        </w:rPr>
        <w:t>Arch</w:t>
      </w:r>
      <w:r>
        <w:rPr>
          <w:sz w:val="28"/>
          <w:szCs w:val="28"/>
          <w:lang w:val="en-GB"/>
        </w:rPr>
        <w:t>.</w:t>
      </w:r>
      <w:r w:rsidRPr="002D677B">
        <w:rPr>
          <w:sz w:val="28"/>
          <w:szCs w:val="28"/>
          <w:lang w:val="en-GB"/>
        </w:rPr>
        <w:t xml:space="preserve"> Intern</w:t>
      </w:r>
      <w:r>
        <w:rPr>
          <w:sz w:val="28"/>
          <w:szCs w:val="28"/>
          <w:lang w:val="en-GB"/>
        </w:rPr>
        <w:t>.</w:t>
      </w:r>
      <w:r w:rsidRPr="002D677B">
        <w:rPr>
          <w:sz w:val="28"/>
          <w:szCs w:val="28"/>
          <w:lang w:val="en-GB"/>
        </w:rPr>
        <w:t xml:space="preserve"> Med</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156</w:t>
      </w:r>
      <w:r>
        <w:rPr>
          <w:sz w:val="28"/>
          <w:szCs w:val="28"/>
          <w:lang w:val="en-GB"/>
        </w:rPr>
        <w:t xml:space="preserve">.- P. </w:t>
      </w:r>
      <w:r w:rsidRPr="002D677B">
        <w:rPr>
          <w:sz w:val="28"/>
          <w:szCs w:val="28"/>
          <w:lang w:val="en-GB"/>
        </w:rPr>
        <w:t>1837</w:t>
      </w:r>
      <w:r>
        <w:rPr>
          <w:sz w:val="28"/>
          <w:szCs w:val="28"/>
          <w:lang w:val="en-GB"/>
        </w:rPr>
        <w:t>-18</w:t>
      </w:r>
      <w:r w:rsidRPr="002D677B">
        <w:rPr>
          <w:sz w:val="28"/>
          <w:szCs w:val="28"/>
          <w:lang w:val="en-GB"/>
        </w:rPr>
        <w:t xml:space="preserve">40.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Sordan S. Fertil Steril</w:t>
      </w:r>
      <w:r>
        <w:rPr>
          <w:sz w:val="28"/>
          <w:szCs w:val="28"/>
          <w:lang w:val="en-US"/>
        </w:rPr>
        <w:t xml:space="preserve"> / S. Sordan</w:t>
      </w:r>
      <w:r w:rsidRPr="002D677B">
        <w:rPr>
          <w:sz w:val="28"/>
          <w:szCs w:val="28"/>
          <w:lang w:val="en-US"/>
        </w:rPr>
        <w:t>, K.</w:t>
      </w:r>
      <w:r>
        <w:rPr>
          <w:sz w:val="28"/>
          <w:szCs w:val="28"/>
          <w:lang w:val="en-US"/>
        </w:rPr>
        <w:t xml:space="preserve"> </w:t>
      </w:r>
      <w:r w:rsidRPr="002D677B">
        <w:rPr>
          <w:sz w:val="28"/>
          <w:szCs w:val="28"/>
          <w:lang w:val="en-US"/>
        </w:rPr>
        <w:t>Craig.</w:t>
      </w:r>
      <w:r>
        <w:rPr>
          <w:sz w:val="28"/>
          <w:szCs w:val="28"/>
          <w:lang w:val="en-US"/>
        </w:rPr>
        <w:t>-</w:t>
      </w:r>
      <w:r w:rsidRPr="002D677B">
        <w:rPr>
          <w:sz w:val="28"/>
          <w:szCs w:val="28"/>
          <w:lang w:val="en-US"/>
        </w:rPr>
        <w:t xml:space="preserve"> 1994.</w:t>
      </w:r>
      <w:r>
        <w:rPr>
          <w:sz w:val="28"/>
          <w:szCs w:val="28"/>
          <w:lang w:val="en-US"/>
        </w:rPr>
        <w:t>-</w:t>
      </w:r>
      <w:r w:rsidRPr="002D677B">
        <w:rPr>
          <w:sz w:val="28"/>
          <w:szCs w:val="28"/>
          <w:lang w:val="en-US"/>
        </w:rPr>
        <w:t xml:space="preserve"> </w:t>
      </w:r>
      <w:r w:rsidRPr="002D677B">
        <w:rPr>
          <w:sz w:val="28"/>
          <w:szCs w:val="28"/>
        </w:rPr>
        <w:t>С</w:t>
      </w:r>
      <w:r w:rsidRPr="002D677B">
        <w:rPr>
          <w:sz w:val="28"/>
          <w:szCs w:val="28"/>
          <w:lang w:val="en-US"/>
        </w:rPr>
        <w:t>.</w:t>
      </w:r>
      <w:r>
        <w:rPr>
          <w:sz w:val="28"/>
          <w:szCs w:val="28"/>
          <w:lang w:val="en-US"/>
        </w:rPr>
        <w:t xml:space="preserve"> </w:t>
      </w:r>
      <w:r w:rsidRPr="002D677B">
        <w:rPr>
          <w:sz w:val="28"/>
          <w:szCs w:val="28"/>
          <w:lang w:val="en-US"/>
        </w:rPr>
        <w:t>54.</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Speroff L</w:t>
      </w:r>
      <w:r>
        <w:rPr>
          <w:sz w:val="28"/>
          <w:szCs w:val="28"/>
          <w:lang w:val="en-GB"/>
        </w:rPr>
        <w:t>.</w:t>
      </w:r>
      <w:r w:rsidRPr="002D677B">
        <w:rPr>
          <w:sz w:val="28"/>
          <w:szCs w:val="28"/>
          <w:lang w:val="en-GB"/>
        </w:rPr>
        <w:t xml:space="preserve"> Clinical gynecologic endocrinology and infertility</w:t>
      </w:r>
      <w:r>
        <w:rPr>
          <w:sz w:val="28"/>
          <w:szCs w:val="28"/>
          <w:lang w:val="en-GB"/>
        </w:rPr>
        <w:t xml:space="preserve"> / L. </w:t>
      </w:r>
      <w:r w:rsidRPr="002D677B">
        <w:rPr>
          <w:sz w:val="28"/>
          <w:szCs w:val="28"/>
          <w:lang w:val="en-GB"/>
        </w:rPr>
        <w:t xml:space="preserve">Speroff, </w:t>
      </w:r>
      <w:r>
        <w:rPr>
          <w:sz w:val="28"/>
          <w:szCs w:val="28"/>
          <w:lang w:val="en-GB"/>
        </w:rPr>
        <w:t xml:space="preserve">M. A. </w:t>
      </w:r>
      <w:r w:rsidRPr="002D677B">
        <w:rPr>
          <w:sz w:val="28"/>
          <w:szCs w:val="28"/>
          <w:lang w:val="en-GB"/>
        </w:rPr>
        <w:t>Fritz</w:t>
      </w:r>
      <w:r>
        <w:rPr>
          <w:sz w:val="28"/>
          <w:szCs w:val="28"/>
          <w:lang w:val="en-GB"/>
        </w:rPr>
        <w:t>.-</w:t>
      </w:r>
      <w:r w:rsidRPr="002D677B">
        <w:rPr>
          <w:sz w:val="28"/>
          <w:szCs w:val="28"/>
          <w:lang w:val="en-GB"/>
        </w:rPr>
        <w:t xml:space="preserve"> </w:t>
      </w:r>
      <w:r>
        <w:rPr>
          <w:sz w:val="28"/>
          <w:szCs w:val="28"/>
          <w:lang w:val="en-GB"/>
        </w:rPr>
        <w:t>[</w:t>
      </w:r>
      <w:r w:rsidRPr="002D677B">
        <w:rPr>
          <w:sz w:val="28"/>
          <w:szCs w:val="28"/>
          <w:lang w:val="en-US"/>
        </w:rPr>
        <w:t>7th ed.</w:t>
      </w:r>
      <w:r>
        <w:rPr>
          <w:sz w:val="28"/>
          <w:szCs w:val="28"/>
          <w:lang w:val="en-US"/>
        </w:rPr>
        <w:t>].-</w:t>
      </w:r>
      <w:r w:rsidRPr="002D677B">
        <w:rPr>
          <w:sz w:val="28"/>
          <w:szCs w:val="28"/>
          <w:lang w:val="en-US"/>
        </w:rPr>
        <w:t xml:space="preserve"> Baltimore</w:t>
      </w:r>
      <w:r>
        <w:rPr>
          <w:sz w:val="28"/>
          <w:szCs w:val="28"/>
          <w:lang w:val="en-US"/>
        </w:rPr>
        <w:t xml:space="preserve"> </w:t>
      </w:r>
      <w:r w:rsidRPr="002D677B">
        <w:rPr>
          <w:sz w:val="28"/>
          <w:szCs w:val="28"/>
          <w:lang w:val="en-US"/>
        </w:rPr>
        <w:t>: Lippincott Williams &amp; Wilkins</w:t>
      </w:r>
      <w:r>
        <w:rPr>
          <w:sz w:val="28"/>
          <w:szCs w:val="28"/>
          <w:lang w:val="en-US"/>
        </w:rPr>
        <w:t>,</w:t>
      </w:r>
      <w:r w:rsidRPr="002D677B">
        <w:rPr>
          <w:sz w:val="28"/>
          <w:szCs w:val="28"/>
          <w:lang w:val="en-US"/>
        </w:rPr>
        <w:t xml:space="preserve"> 2004.- 729</w:t>
      </w:r>
      <w:r>
        <w:rPr>
          <w:sz w:val="28"/>
          <w:szCs w:val="28"/>
          <w:lang w:val="en-US"/>
        </w:rPr>
        <w:t xml:space="preserve"> </w:t>
      </w:r>
      <w:r w:rsidRPr="002D677B">
        <w:rPr>
          <w:sz w:val="28"/>
          <w:szCs w:val="28"/>
        </w:rPr>
        <w:t>р</w:t>
      </w:r>
      <w:r w:rsidRPr="002D677B">
        <w:rPr>
          <w:sz w:val="28"/>
          <w:szCs w:val="28"/>
          <w:lang w:val="en-US"/>
        </w:rPr>
        <w:t>.</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Spicer L.</w:t>
      </w:r>
      <w:r>
        <w:rPr>
          <w:sz w:val="28"/>
          <w:szCs w:val="28"/>
          <w:lang w:val="en-GB"/>
        </w:rPr>
        <w:t xml:space="preserve"> </w:t>
      </w:r>
      <w:r w:rsidRPr="002D677B">
        <w:rPr>
          <w:sz w:val="28"/>
          <w:szCs w:val="28"/>
          <w:lang w:val="en-GB"/>
        </w:rPr>
        <w:t xml:space="preserve">G. Adipose tissue product, leptin, inhibits bovine ovarian thecal cell steroidogenesis </w:t>
      </w:r>
      <w:r>
        <w:rPr>
          <w:sz w:val="28"/>
          <w:szCs w:val="28"/>
          <w:lang w:val="en-GB"/>
        </w:rPr>
        <w:t xml:space="preserve">/ </w:t>
      </w:r>
      <w:r w:rsidRPr="002D677B">
        <w:rPr>
          <w:sz w:val="28"/>
          <w:szCs w:val="28"/>
          <w:lang w:val="en-GB"/>
        </w:rPr>
        <w:t>L.</w:t>
      </w:r>
      <w:r>
        <w:rPr>
          <w:sz w:val="28"/>
          <w:szCs w:val="28"/>
          <w:lang w:val="en-GB"/>
        </w:rPr>
        <w:t xml:space="preserve"> </w:t>
      </w:r>
      <w:r w:rsidRPr="002D677B">
        <w:rPr>
          <w:sz w:val="28"/>
          <w:szCs w:val="28"/>
          <w:lang w:val="en-GB"/>
        </w:rPr>
        <w:t>G.</w:t>
      </w:r>
      <w:r>
        <w:rPr>
          <w:sz w:val="28"/>
          <w:szCs w:val="28"/>
          <w:lang w:val="en-GB"/>
        </w:rPr>
        <w:t xml:space="preserve"> </w:t>
      </w:r>
      <w:r w:rsidRPr="002D677B">
        <w:rPr>
          <w:sz w:val="28"/>
          <w:szCs w:val="28"/>
          <w:lang w:val="en-GB"/>
        </w:rPr>
        <w:t>Spicer, C.</w:t>
      </w:r>
      <w:r>
        <w:rPr>
          <w:sz w:val="28"/>
          <w:szCs w:val="28"/>
          <w:lang w:val="en-GB"/>
        </w:rPr>
        <w:t xml:space="preserve"> </w:t>
      </w:r>
      <w:r w:rsidRPr="002D677B">
        <w:rPr>
          <w:sz w:val="28"/>
          <w:szCs w:val="28"/>
          <w:lang w:val="en-GB"/>
        </w:rPr>
        <w:t>C. Francisco //Biol.Reprod.- 1998.- Vol.58.- P.</w:t>
      </w:r>
      <w:r>
        <w:rPr>
          <w:sz w:val="28"/>
          <w:szCs w:val="28"/>
          <w:lang w:val="en-GB"/>
        </w:rPr>
        <w:t xml:space="preserve"> </w:t>
      </w:r>
      <w:r w:rsidRPr="002D677B">
        <w:rPr>
          <w:sz w:val="28"/>
          <w:szCs w:val="28"/>
          <w:lang w:val="en-GB"/>
        </w:rPr>
        <w:t>207-212.</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Spies H.G. </w:t>
      </w:r>
      <w:r w:rsidRPr="002D677B">
        <w:rPr>
          <w:sz w:val="28"/>
          <w:szCs w:val="28"/>
          <w:lang w:val="en-GB"/>
        </w:rPr>
        <w:t>Coital and estrogen signals: a contrast in the preovulatory neuroendocrine networks of rabbits and rhesus monkeys</w:t>
      </w:r>
      <w:r>
        <w:rPr>
          <w:sz w:val="28"/>
          <w:szCs w:val="28"/>
          <w:lang w:val="en-GB"/>
        </w:rPr>
        <w:t xml:space="preserve"> / </w:t>
      </w:r>
      <w:r w:rsidRPr="002D677B">
        <w:rPr>
          <w:iCs/>
          <w:sz w:val="28"/>
          <w:szCs w:val="28"/>
          <w:lang w:val="en-GB"/>
        </w:rPr>
        <w:t>H.</w:t>
      </w:r>
      <w:r>
        <w:rPr>
          <w:iCs/>
          <w:sz w:val="28"/>
          <w:szCs w:val="28"/>
          <w:lang w:val="en-GB"/>
        </w:rPr>
        <w:t xml:space="preserve"> </w:t>
      </w:r>
      <w:r w:rsidRPr="002D677B">
        <w:rPr>
          <w:iCs/>
          <w:sz w:val="28"/>
          <w:szCs w:val="28"/>
          <w:lang w:val="en-GB"/>
        </w:rPr>
        <w:t>G.</w:t>
      </w:r>
      <w:r>
        <w:rPr>
          <w:iCs/>
          <w:sz w:val="28"/>
          <w:szCs w:val="28"/>
          <w:lang w:val="en-GB"/>
        </w:rPr>
        <w:t xml:space="preserve"> </w:t>
      </w:r>
      <w:r w:rsidRPr="002D677B">
        <w:rPr>
          <w:iCs/>
          <w:sz w:val="28"/>
          <w:szCs w:val="28"/>
          <w:lang w:val="en-GB"/>
        </w:rPr>
        <w:t>Spies, K.</w:t>
      </w:r>
      <w:r>
        <w:rPr>
          <w:iCs/>
          <w:sz w:val="28"/>
          <w:szCs w:val="28"/>
          <w:lang w:val="en-GB"/>
        </w:rPr>
        <w:t xml:space="preserve"> </w:t>
      </w:r>
      <w:r w:rsidRPr="002D677B">
        <w:rPr>
          <w:iCs/>
          <w:sz w:val="28"/>
          <w:szCs w:val="28"/>
          <w:lang w:val="en-GB"/>
        </w:rPr>
        <w:t>Y.</w:t>
      </w:r>
      <w:r>
        <w:rPr>
          <w:iCs/>
          <w:sz w:val="28"/>
          <w:szCs w:val="28"/>
          <w:lang w:val="en-GB"/>
        </w:rPr>
        <w:t xml:space="preserve"> </w:t>
      </w:r>
      <w:r w:rsidRPr="002D677B">
        <w:rPr>
          <w:iCs/>
          <w:sz w:val="28"/>
          <w:szCs w:val="28"/>
          <w:lang w:val="en-GB"/>
        </w:rPr>
        <w:t>Pay, S.</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Yang</w:t>
      </w:r>
      <w:r>
        <w:rPr>
          <w:sz w:val="28"/>
          <w:szCs w:val="28"/>
          <w:lang w:val="en-GB"/>
        </w:rPr>
        <w:t xml:space="preserve"> //</w:t>
      </w:r>
      <w:r w:rsidRPr="002D677B">
        <w:rPr>
          <w:sz w:val="28"/>
          <w:szCs w:val="28"/>
          <w:lang w:val="en-GB"/>
        </w:rPr>
        <w:t xml:space="preserve"> Biol</w:t>
      </w:r>
      <w:r>
        <w:rPr>
          <w:sz w:val="28"/>
          <w:szCs w:val="28"/>
          <w:lang w:val="en-GB"/>
        </w:rPr>
        <w:t>.</w:t>
      </w:r>
      <w:r w:rsidRPr="002D677B">
        <w:rPr>
          <w:sz w:val="28"/>
          <w:szCs w:val="28"/>
          <w:lang w:val="en-GB"/>
        </w:rPr>
        <w:t xml:space="preserve"> Reprod</w:t>
      </w:r>
      <w:r>
        <w:rPr>
          <w:sz w:val="28"/>
          <w:szCs w:val="28"/>
          <w:lang w:val="en-GB"/>
        </w:rPr>
        <w:t>.-</w:t>
      </w:r>
      <w:r w:rsidRPr="002D677B">
        <w:rPr>
          <w:sz w:val="28"/>
          <w:szCs w:val="28"/>
          <w:lang w:val="en-GB"/>
        </w:rPr>
        <w:t xml:space="preserve"> 1997</w:t>
      </w:r>
      <w:r>
        <w:rPr>
          <w:sz w:val="28"/>
          <w:szCs w:val="28"/>
          <w:lang w:val="en-GB"/>
        </w:rPr>
        <w:t xml:space="preserve">.- Vol. </w:t>
      </w:r>
      <w:r w:rsidRPr="002D677B">
        <w:rPr>
          <w:sz w:val="28"/>
          <w:szCs w:val="28"/>
          <w:lang w:val="en-GB"/>
        </w:rPr>
        <w:t>56</w:t>
      </w:r>
      <w:r>
        <w:rPr>
          <w:sz w:val="28"/>
          <w:szCs w:val="28"/>
          <w:lang w:val="en-GB"/>
        </w:rPr>
        <w:t xml:space="preserve">.- P. </w:t>
      </w:r>
      <w:r w:rsidRPr="002D677B">
        <w:rPr>
          <w:sz w:val="28"/>
          <w:szCs w:val="28"/>
          <w:lang w:val="en-GB"/>
        </w:rPr>
        <w:t>310</w:t>
      </w:r>
      <w:r>
        <w:rPr>
          <w:sz w:val="28"/>
          <w:szCs w:val="28"/>
          <w:lang w:val="en-GB"/>
        </w:rPr>
        <w:t>-31</w:t>
      </w:r>
      <w:r w:rsidRPr="002D677B">
        <w:rPr>
          <w:sz w:val="28"/>
          <w:szCs w:val="28"/>
          <w:lang w:val="en-GB"/>
        </w:rPr>
        <w:t xml:space="preserve">9.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Stephens T.</w:t>
      </w:r>
      <w:r>
        <w:rPr>
          <w:iCs/>
          <w:sz w:val="28"/>
          <w:szCs w:val="28"/>
          <w:lang w:val="en-GB"/>
        </w:rPr>
        <w:t xml:space="preserve"> </w:t>
      </w:r>
      <w:r w:rsidRPr="002D677B">
        <w:rPr>
          <w:iCs/>
          <w:sz w:val="28"/>
          <w:szCs w:val="28"/>
          <w:lang w:val="en-GB"/>
        </w:rPr>
        <w:t>W.</w:t>
      </w:r>
      <w:r>
        <w:rPr>
          <w:iCs/>
          <w:sz w:val="28"/>
          <w:szCs w:val="28"/>
          <w:lang w:val="en-GB"/>
        </w:rPr>
        <w:t xml:space="preserve"> </w:t>
      </w:r>
      <w:r w:rsidRPr="002D677B">
        <w:rPr>
          <w:sz w:val="28"/>
          <w:szCs w:val="28"/>
          <w:lang w:val="en-GB"/>
        </w:rPr>
        <w:t xml:space="preserve">The role of neuropeptide Y in the antiobesity action of the obese gene product </w:t>
      </w:r>
      <w:r w:rsidRPr="002D677B">
        <w:rPr>
          <w:sz w:val="28"/>
          <w:szCs w:val="28"/>
          <w:lang w:val="en-US"/>
        </w:rPr>
        <w:t xml:space="preserve">/ </w:t>
      </w:r>
      <w:r w:rsidRPr="002D677B">
        <w:rPr>
          <w:iCs/>
          <w:sz w:val="28"/>
          <w:szCs w:val="28"/>
          <w:lang w:val="en-GB"/>
        </w:rPr>
        <w:t>T.</w:t>
      </w:r>
      <w:r>
        <w:rPr>
          <w:iCs/>
          <w:sz w:val="28"/>
          <w:szCs w:val="28"/>
          <w:lang w:val="en-GB"/>
        </w:rPr>
        <w:t xml:space="preserve"> </w:t>
      </w:r>
      <w:r w:rsidRPr="002D677B">
        <w:rPr>
          <w:iCs/>
          <w:sz w:val="28"/>
          <w:szCs w:val="28"/>
          <w:lang w:val="en-GB"/>
        </w:rPr>
        <w:t>W.</w:t>
      </w:r>
      <w:r>
        <w:rPr>
          <w:iCs/>
          <w:sz w:val="28"/>
          <w:szCs w:val="28"/>
          <w:lang w:val="en-GB"/>
        </w:rPr>
        <w:t xml:space="preserve"> </w:t>
      </w:r>
      <w:r w:rsidRPr="002D677B">
        <w:rPr>
          <w:iCs/>
          <w:sz w:val="28"/>
          <w:szCs w:val="28"/>
          <w:lang w:val="en-GB"/>
        </w:rPr>
        <w:t>Stephens, M.</w:t>
      </w:r>
      <w:r>
        <w:rPr>
          <w:iCs/>
          <w:sz w:val="28"/>
          <w:szCs w:val="28"/>
          <w:lang w:val="en-GB"/>
        </w:rPr>
        <w:t xml:space="preserve"> </w:t>
      </w:r>
      <w:r w:rsidRPr="002D677B">
        <w:rPr>
          <w:iCs/>
          <w:sz w:val="28"/>
          <w:szCs w:val="28"/>
          <w:lang w:val="en-GB"/>
        </w:rPr>
        <w:t>Basinski, P.</w:t>
      </w:r>
      <w:r>
        <w:rPr>
          <w:iCs/>
          <w:sz w:val="28"/>
          <w:szCs w:val="28"/>
          <w:lang w:val="en-GB"/>
        </w:rPr>
        <w:t xml:space="preserve"> </w:t>
      </w:r>
      <w:r w:rsidRPr="002D677B">
        <w:rPr>
          <w:iCs/>
          <w:sz w:val="28"/>
          <w:szCs w:val="28"/>
          <w:lang w:val="en-GB"/>
        </w:rPr>
        <w:t>K.</w:t>
      </w:r>
      <w:r>
        <w:rPr>
          <w:iCs/>
          <w:sz w:val="28"/>
          <w:szCs w:val="28"/>
          <w:lang w:val="en-GB"/>
        </w:rPr>
        <w:t xml:space="preserve"> </w:t>
      </w:r>
      <w:r w:rsidRPr="002D677B">
        <w:rPr>
          <w:iCs/>
          <w:sz w:val="28"/>
          <w:szCs w:val="28"/>
          <w:lang w:val="en-GB"/>
        </w:rPr>
        <w:t>Bristow</w:t>
      </w:r>
      <w:r>
        <w:rPr>
          <w:iCs/>
          <w:sz w:val="28"/>
          <w:szCs w:val="28"/>
          <w:lang w:val="en-GB"/>
        </w:rPr>
        <w:t xml:space="preserve"> [</w:t>
      </w:r>
      <w:r w:rsidRPr="002D677B">
        <w:rPr>
          <w:iCs/>
          <w:sz w:val="28"/>
          <w:szCs w:val="28"/>
          <w:lang w:val="en-GB"/>
        </w:rPr>
        <w:t>et al.</w:t>
      </w:r>
      <w:r>
        <w:rPr>
          <w:iCs/>
          <w:sz w:val="28"/>
          <w:szCs w:val="28"/>
          <w:lang w:val="en-GB"/>
        </w:rPr>
        <w:t>]</w:t>
      </w:r>
      <w:r w:rsidRPr="002D677B">
        <w:rPr>
          <w:iCs/>
          <w:sz w:val="28"/>
          <w:szCs w:val="28"/>
          <w:lang w:val="en-GB"/>
        </w:rPr>
        <w:t xml:space="preserve"> </w:t>
      </w:r>
      <w:r>
        <w:rPr>
          <w:iCs/>
          <w:sz w:val="28"/>
          <w:szCs w:val="28"/>
          <w:lang w:val="en-GB"/>
        </w:rPr>
        <w:t xml:space="preserve">// </w:t>
      </w:r>
      <w:r w:rsidRPr="002D677B">
        <w:rPr>
          <w:sz w:val="28"/>
          <w:szCs w:val="28"/>
          <w:lang w:val="en-GB"/>
        </w:rPr>
        <w:t>Nature</w:t>
      </w:r>
      <w:r>
        <w:rPr>
          <w:sz w:val="28"/>
          <w:szCs w:val="28"/>
          <w:lang w:val="en-GB"/>
        </w:rPr>
        <w:t>.-</w:t>
      </w:r>
      <w:r w:rsidRPr="002D677B">
        <w:rPr>
          <w:sz w:val="28"/>
          <w:szCs w:val="28"/>
          <w:lang w:val="en-GB"/>
        </w:rPr>
        <w:t xml:space="preserve"> 1995</w:t>
      </w:r>
      <w:r>
        <w:rPr>
          <w:sz w:val="28"/>
          <w:szCs w:val="28"/>
          <w:lang w:val="en-GB"/>
        </w:rPr>
        <w:t xml:space="preserve">.- Vol. </w:t>
      </w:r>
      <w:r w:rsidRPr="002D677B">
        <w:rPr>
          <w:sz w:val="28"/>
          <w:szCs w:val="28"/>
          <w:lang w:val="en-GB"/>
        </w:rPr>
        <w:t>377</w:t>
      </w:r>
      <w:r>
        <w:rPr>
          <w:sz w:val="28"/>
          <w:szCs w:val="28"/>
          <w:lang w:val="en-GB"/>
        </w:rPr>
        <w:t xml:space="preserve">.- P. </w:t>
      </w:r>
      <w:r w:rsidRPr="002D677B">
        <w:rPr>
          <w:sz w:val="28"/>
          <w:szCs w:val="28"/>
          <w:lang w:val="en-GB"/>
        </w:rPr>
        <w:t>530</w:t>
      </w:r>
      <w:r>
        <w:rPr>
          <w:sz w:val="28"/>
          <w:szCs w:val="28"/>
          <w:lang w:val="en-GB"/>
        </w:rPr>
        <w:t>-53</w:t>
      </w:r>
      <w:r w:rsidRPr="002D677B">
        <w:rPr>
          <w:sz w:val="28"/>
          <w:szCs w:val="28"/>
          <w:lang w:val="en-GB"/>
        </w:rPr>
        <w:t xml:space="preserve">2. </w:t>
      </w:r>
    </w:p>
    <w:p w:rsidR="00CB5432" w:rsidRPr="00FC7F91" w:rsidRDefault="00CB5432" w:rsidP="009E6D99">
      <w:pPr>
        <w:numPr>
          <w:ilvl w:val="0"/>
          <w:numId w:val="41"/>
        </w:numPr>
        <w:spacing w:after="0" w:line="360" w:lineRule="auto"/>
        <w:ind w:left="0" w:firstLine="709"/>
        <w:jc w:val="both"/>
        <w:rPr>
          <w:sz w:val="28"/>
          <w:szCs w:val="28"/>
          <w:lang w:val="en-GB"/>
        </w:rPr>
      </w:pPr>
      <w:r w:rsidRPr="002D677B">
        <w:rPr>
          <w:iCs/>
          <w:sz w:val="28"/>
          <w:szCs w:val="28"/>
          <w:lang w:val="en-GB"/>
        </w:rPr>
        <w:lastRenderedPageBreak/>
        <w:t xml:space="preserve">Stewart A. The effectiveness of the levonorgestrel-releasing </w:t>
      </w:r>
      <w:r w:rsidRPr="00FC7F91">
        <w:rPr>
          <w:iCs/>
          <w:sz w:val="28"/>
          <w:szCs w:val="28"/>
          <w:lang w:val="en-GB"/>
        </w:rPr>
        <w:t>intrauterine system in menorrhagia: a systematic review</w:t>
      </w:r>
      <w:r w:rsidRPr="00FC7F91">
        <w:rPr>
          <w:iCs/>
          <w:sz w:val="28"/>
          <w:szCs w:val="28"/>
          <w:lang w:val="en-US"/>
        </w:rPr>
        <w:t xml:space="preserve"> / </w:t>
      </w:r>
      <w:r w:rsidRPr="00FC7F91">
        <w:rPr>
          <w:iCs/>
          <w:sz w:val="28"/>
          <w:szCs w:val="28"/>
          <w:lang w:val="en-GB"/>
        </w:rPr>
        <w:t xml:space="preserve">A. Stewart </w:t>
      </w:r>
      <w:r w:rsidRPr="00FC7F91">
        <w:rPr>
          <w:iCs/>
          <w:sz w:val="28"/>
          <w:szCs w:val="28"/>
          <w:lang w:val="en-US"/>
        </w:rPr>
        <w:t>//</w:t>
      </w:r>
      <w:r w:rsidRPr="00FC7F91">
        <w:rPr>
          <w:iCs/>
          <w:sz w:val="28"/>
          <w:szCs w:val="28"/>
          <w:lang w:val="en-GB"/>
        </w:rPr>
        <w:t xml:space="preserve"> BJOG</w:t>
      </w:r>
      <w:r w:rsidRPr="00FC7F91">
        <w:rPr>
          <w:iCs/>
          <w:sz w:val="28"/>
          <w:szCs w:val="28"/>
          <w:lang w:val="en-US"/>
        </w:rPr>
        <w:t xml:space="preserve">.- </w:t>
      </w:r>
      <w:r w:rsidRPr="00FC7F91">
        <w:rPr>
          <w:iCs/>
          <w:sz w:val="28"/>
          <w:szCs w:val="28"/>
          <w:lang w:val="en-GB"/>
        </w:rPr>
        <w:t xml:space="preserve"> 2001</w:t>
      </w:r>
      <w:r w:rsidRPr="00FC7F91">
        <w:rPr>
          <w:iCs/>
          <w:sz w:val="28"/>
          <w:szCs w:val="28"/>
          <w:lang w:val="en-US"/>
        </w:rPr>
        <w:t xml:space="preserve">.- Vol. </w:t>
      </w:r>
      <w:r w:rsidRPr="00FC7F91">
        <w:rPr>
          <w:iCs/>
          <w:sz w:val="28"/>
          <w:szCs w:val="28"/>
          <w:lang w:val="en-GB"/>
        </w:rPr>
        <w:t>108</w:t>
      </w:r>
      <w:r w:rsidRPr="00FC7F91">
        <w:rPr>
          <w:iCs/>
          <w:sz w:val="28"/>
          <w:szCs w:val="28"/>
          <w:lang w:val="en-US"/>
        </w:rPr>
        <w:t xml:space="preserve">.- </w:t>
      </w:r>
      <w:r w:rsidRPr="00FC7F91">
        <w:rPr>
          <w:iCs/>
          <w:sz w:val="28"/>
          <w:szCs w:val="28"/>
        </w:rPr>
        <w:t>Р</w:t>
      </w:r>
      <w:r w:rsidRPr="00FC7F91">
        <w:rPr>
          <w:iCs/>
          <w:sz w:val="28"/>
          <w:szCs w:val="28"/>
          <w:lang w:val="en-US"/>
        </w:rPr>
        <w:t>.</w:t>
      </w:r>
      <w:r w:rsidRPr="00FC7F91">
        <w:rPr>
          <w:iCs/>
          <w:sz w:val="28"/>
          <w:szCs w:val="28"/>
          <w:lang w:val="en-GB"/>
        </w:rPr>
        <w:t xml:space="preserve"> 74–86.</w:t>
      </w:r>
    </w:p>
    <w:p w:rsidR="00CB5432" w:rsidRPr="00FC7F91" w:rsidRDefault="00CB5432" w:rsidP="009E6D99">
      <w:pPr>
        <w:numPr>
          <w:ilvl w:val="0"/>
          <w:numId w:val="41"/>
        </w:numPr>
        <w:spacing w:after="0" w:line="360" w:lineRule="auto"/>
        <w:ind w:left="0" w:firstLine="709"/>
        <w:jc w:val="both"/>
        <w:rPr>
          <w:sz w:val="28"/>
          <w:szCs w:val="28"/>
          <w:lang w:val="en-GB"/>
        </w:rPr>
      </w:pPr>
      <w:r w:rsidRPr="00FC7F91">
        <w:rPr>
          <w:sz w:val="28"/>
          <w:szCs w:val="28"/>
          <w:lang w:val="uk-UA"/>
        </w:rPr>
        <w:t>Stocco C.</w:t>
      </w:r>
      <w:r w:rsidRPr="00FC7F91">
        <w:rPr>
          <w:sz w:val="28"/>
          <w:szCs w:val="28"/>
          <w:lang w:val="en-US"/>
        </w:rPr>
        <w:t xml:space="preserve"> The molecular control of corpus luteum formation, function, and regression / </w:t>
      </w:r>
      <w:r w:rsidRPr="00FC7F91">
        <w:rPr>
          <w:sz w:val="28"/>
          <w:szCs w:val="28"/>
          <w:lang w:val="uk-UA"/>
        </w:rPr>
        <w:t>C.</w:t>
      </w:r>
      <w:r w:rsidRPr="00FC7F91">
        <w:rPr>
          <w:sz w:val="28"/>
          <w:szCs w:val="28"/>
          <w:lang w:val="en-US"/>
        </w:rPr>
        <w:t xml:space="preserve"> </w:t>
      </w:r>
      <w:r w:rsidRPr="00FC7F91">
        <w:rPr>
          <w:sz w:val="28"/>
          <w:szCs w:val="28"/>
          <w:lang w:val="uk-UA"/>
        </w:rPr>
        <w:t>Stocco, C.</w:t>
      </w:r>
      <w:r w:rsidRPr="00FC7F91">
        <w:rPr>
          <w:sz w:val="28"/>
          <w:szCs w:val="28"/>
          <w:lang w:val="en-US"/>
        </w:rPr>
        <w:t xml:space="preserve"> </w:t>
      </w:r>
      <w:r w:rsidRPr="00FC7F91">
        <w:rPr>
          <w:sz w:val="28"/>
          <w:szCs w:val="28"/>
          <w:lang w:val="uk-UA"/>
        </w:rPr>
        <w:t xml:space="preserve">Telleria, </w:t>
      </w:r>
      <w:r w:rsidRPr="00FC7F91">
        <w:rPr>
          <w:sz w:val="28"/>
          <w:szCs w:val="28"/>
          <w:lang w:val="en-US"/>
        </w:rPr>
        <w:t xml:space="preserve">G. </w:t>
      </w:r>
      <w:r w:rsidRPr="00FC7F91">
        <w:rPr>
          <w:sz w:val="28"/>
          <w:szCs w:val="28"/>
          <w:lang w:val="uk-UA"/>
        </w:rPr>
        <w:t>G</w:t>
      </w:r>
      <w:r w:rsidRPr="00FC7F91">
        <w:rPr>
          <w:sz w:val="28"/>
          <w:szCs w:val="28"/>
          <w:lang w:val="en-US"/>
        </w:rPr>
        <w:t>ibori // Endocrine reviews.- 2007.- Vol.  4.- Р</w:t>
      </w:r>
      <w:r w:rsidRPr="00FC7F91">
        <w:rPr>
          <w:sz w:val="28"/>
          <w:szCs w:val="28"/>
          <w:lang w:val="uk-UA"/>
        </w:rPr>
        <w:t>.</w:t>
      </w:r>
      <w:r w:rsidRPr="00FC7F91">
        <w:rPr>
          <w:sz w:val="28"/>
          <w:szCs w:val="28"/>
          <w:lang w:val="en-US"/>
        </w:rPr>
        <w:t xml:space="preserve"> </w:t>
      </w:r>
      <w:r w:rsidRPr="00FC7F91">
        <w:rPr>
          <w:sz w:val="28"/>
          <w:szCs w:val="28"/>
          <w:lang w:val="uk-UA"/>
        </w:rPr>
        <w:t>117-149.</w:t>
      </w:r>
    </w:p>
    <w:p w:rsidR="00CB5432" w:rsidRPr="00FC7F91" w:rsidRDefault="00CB5432" w:rsidP="009E6D99">
      <w:pPr>
        <w:numPr>
          <w:ilvl w:val="0"/>
          <w:numId w:val="41"/>
        </w:numPr>
        <w:spacing w:after="0" w:line="360" w:lineRule="auto"/>
        <w:ind w:left="0" w:firstLine="709"/>
        <w:jc w:val="both"/>
        <w:rPr>
          <w:sz w:val="28"/>
          <w:szCs w:val="28"/>
          <w:lang w:val="en-US"/>
        </w:rPr>
      </w:pPr>
      <w:r w:rsidRPr="00FC7F91">
        <w:rPr>
          <w:sz w:val="28"/>
          <w:szCs w:val="28"/>
          <w:lang w:val="en-US"/>
        </w:rPr>
        <w:t>Tabibzadeh S. The endometrium / S. Tabibzadeh, S. Glasser, J. D. Alpin, L. Gindice.- New York : Tailor &amp; Francis, 2002.- 675 p.</w:t>
      </w:r>
    </w:p>
    <w:p w:rsidR="00CB5432" w:rsidRPr="00FC7F91" w:rsidRDefault="00CB5432" w:rsidP="009E6D99">
      <w:pPr>
        <w:numPr>
          <w:ilvl w:val="0"/>
          <w:numId w:val="41"/>
        </w:numPr>
        <w:spacing w:after="0" w:line="360" w:lineRule="auto"/>
        <w:ind w:left="0" w:firstLine="709"/>
        <w:jc w:val="both"/>
        <w:rPr>
          <w:sz w:val="28"/>
          <w:szCs w:val="28"/>
          <w:lang w:val="en-US"/>
        </w:rPr>
      </w:pPr>
      <w:r w:rsidRPr="00FC7F91">
        <w:rPr>
          <w:sz w:val="28"/>
          <w:szCs w:val="28"/>
          <w:lang w:val="en-US"/>
        </w:rPr>
        <w:t xml:space="preserve">Talbi S. Molecular phenotyping of human endometrium distinquishes menstrual cycle phases and underlying biological processes in normo-ovulatory women / S. Talbi, A. E. Hamilton, K. C. Vo [et al.] // </w:t>
      </w:r>
      <w:r w:rsidRPr="00FC7F91">
        <w:rPr>
          <w:rStyle w:val="ref-journal1"/>
          <w:i w:val="0"/>
          <w:sz w:val="28"/>
          <w:szCs w:val="28"/>
          <w:lang w:val="en-US"/>
        </w:rPr>
        <w:t xml:space="preserve">Endocrinology.- </w:t>
      </w:r>
      <w:r w:rsidRPr="00FC7F91">
        <w:rPr>
          <w:sz w:val="28"/>
          <w:szCs w:val="28"/>
          <w:lang w:val="en-US"/>
        </w:rPr>
        <w:t xml:space="preserve">2006.- Vol. </w:t>
      </w:r>
      <w:r w:rsidRPr="00FC7F91">
        <w:rPr>
          <w:rStyle w:val="ref-vol1"/>
          <w:b w:val="0"/>
          <w:sz w:val="28"/>
          <w:szCs w:val="28"/>
          <w:lang w:val="en-US"/>
        </w:rPr>
        <w:t xml:space="preserve">147.- P. </w:t>
      </w:r>
      <w:r w:rsidRPr="00FC7F91">
        <w:rPr>
          <w:sz w:val="28"/>
          <w:szCs w:val="28"/>
          <w:lang w:val="en-US"/>
        </w:rPr>
        <w:t xml:space="preserve">1097–1121.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 xml:space="preserve">Tanchev S. A clinico-morphological study of uterine hemorrhages after the age of 40 </w:t>
      </w:r>
      <w:r>
        <w:rPr>
          <w:sz w:val="28"/>
          <w:szCs w:val="28"/>
          <w:lang w:val="en-US"/>
        </w:rPr>
        <w:t xml:space="preserve">/ </w:t>
      </w:r>
      <w:r w:rsidRPr="002D677B">
        <w:rPr>
          <w:sz w:val="28"/>
          <w:szCs w:val="28"/>
          <w:lang w:val="en-US"/>
        </w:rPr>
        <w:t>S.</w:t>
      </w:r>
      <w:r>
        <w:rPr>
          <w:sz w:val="28"/>
          <w:szCs w:val="28"/>
          <w:lang w:val="en-US"/>
        </w:rPr>
        <w:t xml:space="preserve"> </w:t>
      </w:r>
      <w:r w:rsidRPr="002D677B">
        <w:rPr>
          <w:sz w:val="28"/>
          <w:szCs w:val="28"/>
          <w:lang w:val="en-US"/>
        </w:rPr>
        <w:t>Tanchev, G.</w:t>
      </w:r>
      <w:r>
        <w:rPr>
          <w:sz w:val="28"/>
          <w:szCs w:val="28"/>
          <w:lang w:val="en-US"/>
        </w:rPr>
        <w:t xml:space="preserve"> </w:t>
      </w:r>
      <w:r w:rsidRPr="002D677B">
        <w:rPr>
          <w:sz w:val="28"/>
          <w:szCs w:val="28"/>
          <w:lang w:val="en-US"/>
        </w:rPr>
        <w:t xml:space="preserve">Gorchev // Akush. Ginecol.- </w:t>
      </w:r>
      <w:r w:rsidRPr="002D677B">
        <w:rPr>
          <w:sz w:val="28"/>
          <w:szCs w:val="28"/>
          <w:lang w:val="uk-UA"/>
        </w:rPr>
        <w:t>2002</w:t>
      </w:r>
      <w:r w:rsidRPr="002D677B">
        <w:rPr>
          <w:sz w:val="28"/>
          <w:szCs w:val="28"/>
          <w:lang w:val="en-US"/>
        </w:rPr>
        <w:t>.- Vol.</w:t>
      </w:r>
      <w:r>
        <w:rPr>
          <w:sz w:val="28"/>
          <w:szCs w:val="28"/>
          <w:lang w:val="en-US"/>
        </w:rPr>
        <w:t xml:space="preserve"> </w:t>
      </w:r>
      <w:r w:rsidRPr="002D677B">
        <w:rPr>
          <w:sz w:val="28"/>
          <w:szCs w:val="28"/>
          <w:lang w:val="en-US"/>
        </w:rPr>
        <w:t xml:space="preserve">29, </w:t>
      </w:r>
      <w:r w:rsidRPr="002D677B">
        <w:rPr>
          <w:sz w:val="28"/>
          <w:szCs w:val="28"/>
          <w:lang w:val="uk-UA"/>
        </w:rPr>
        <w:t>№</w:t>
      </w:r>
      <w:r w:rsidRPr="002D677B">
        <w:rPr>
          <w:sz w:val="28"/>
          <w:szCs w:val="28"/>
          <w:lang w:val="en-GB"/>
        </w:rPr>
        <w:t xml:space="preserve"> 1.- P. 48-52.</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US"/>
        </w:rPr>
        <w:t>Tatarchuk T.</w:t>
      </w:r>
      <w:r>
        <w:rPr>
          <w:sz w:val="28"/>
          <w:szCs w:val="28"/>
          <w:lang w:val="en-US"/>
        </w:rPr>
        <w:t xml:space="preserve"> </w:t>
      </w:r>
      <w:r w:rsidRPr="002D677B">
        <w:rPr>
          <w:sz w:val="28"/>
          <w:szCs w:val="28"/>
          <w:lang w:val="en-US"/>
        </w:rPr>
        <w:t>F.</w:t>
      </w:r>
      <w:r>
        <w:rPr>
          <w:sz w:val="28"/>
          <w:szCs w:val="28"/>
          <w:lang w:val="en-US"/>
        </w:rPr>
        <w:t xml:space="preserve"> </w:t>
      </w:r>
      <w:r w:rsidRPr="002D677B">
        <w:rPr>
          <w:sz w:val="28"/>
          <w:szCs w:val="28"/>
          <w:lang w:val="en-US"/>
        </w:rPr>
        <w:t>The Premenstrual syndrome in different age groups / T</w:t>
      </w:r>
      <w:r>
        <w:rPr>
          <w:sz w:val="28"/>
          <w:szCs w:val="28"/>
          <w:lang w:val="en-US"/>
        </w:rPr>
        <w:t xml:space="preserve">. </w:t>
      </w:r>
      <w:r w:rsidRPr="002D677B">
        <w:rPr>
          <w:sz w:val="28"/>
          <w:szCs w:val="28"/>
          <w:lang w:val="en-US"/>
        </w:rPr>
        <w:t>F.</w:t>
      </w:r>
      <w:r>
        <w:rPr>
          <w:sz w:val="28"/>
          <w:szCs w:val="28"/>
          <w:lang w:val="en-US"/>
        </w:rPr>
        <w:t xml:space="preserve"> </w:t>
      </w:r>
      <w:r w:rsidRPr="002D677B">
        <w:rPr>
          <w:sz w:val="28"/>
          <w:szCs w:val="28"/>
          <w:lang w:val="en-US"/>
        </w:rPr>
        <w:t>Tatarchuk, Y.</w:t>
      </w:r>
      <w:r>
        <w:rPr>
          <w:sz w:val="28"/>
          <w:szCs w:val="28"/>
          <w:lang w:val="en-US"/>
        </w:rPr>
        <w:t xml:space="preserve"> </w:t>
      </w:r>
      <w:r w:rsidRPr="002D677B">
        <w:rPr>
          <w:sz w:val="28"/>
          <w:szCs w:val="28"/>
          <w:lang w:val="en-US"/>
        </w:rPr>
        <w:t>P.</w:t>
      </w:r>
      <w:r>
        <w:rPr>
          <w:sz w:val="28"/>
          <w:szCs w:val="28"/>
          <w:lang w:val="en-US"/>
        </w:rPr>
        <w:t xml:space="preserve"> </w:t>
      </w:r>
      <w:r w:rsidRPr="002D677B">
        <w:rPr>
          <w:sz w:val="28"/>
          <w:szCs w:val="28"/>
          <w:lang w:val="en-US"/>
        </w:rPr>
        <w:t>Solsky, T.</w:t>
      </w:r>
      <w:r>
        <w:rPr>
          <w:sz w:val="28"/>
          <w:szCs w:val="28"/>
          <w:lang w:val="en-US"/>
        </w:rPr>
        <w:t xml:space="preserve"> </w:t>
      </w:r>
      <w:r w:rsidRPr="002D677B">
        <w:rPr>
          <w:sz w:val="28"/>
          <w:szCs w:val="28"/>
          <w:lang w:val="en-US"/>
        </w:rPr>
        <w:t>V.</w:t>
      </w:r>
      <w:r>
        <w:rPr>
          <w:sz w:val="28"/>
          <w:szCs w:val="28"/>
          <w:lang w:val="en-US"/>
        </w:rPr>
        <w:t xml:space="preserve"> </w:t>
      </w:r>
      <w:r w:rsidRPr="002D677B">
        <w:rPr>
          <w:sz w:val="28"/>
          <w:szCs w:val="28"/>
          <w:lang w:val="en-US"/>
        </w:rPr>
        <w:t>Shevchuk, O.</w:t>
      </w:r>
      <w:r>
        <w:rPr>
          <w:sz w:val="28"/>
          <w:szCs w:val="28"/>
          <w:lang w:val="en-US"/>
        </w:rPr>
        <w:t xml:space="preserve"> </w:t>
      </w:r>
      <w:r w:rsidRPr="002D677B">
        <w:rPr>
          <w:sz w:val="28"/>
          <w:szCs w:val="28"/>
          <w:lang w:val="en-US"/>
        </w:rPr>
        <w:t>I. Bodryahova // Clinacteric J. of the Intrnational Menopause Socity.- 1999.- Vol.</w:t>
      </w:r>
      <w:r>
        <w:rPr>
          <w:sz w:val="28"/>
          <w:szCs w:val="28"/>
          <w:lang w:val="en-US"/>
        </w:rPr>
        <w:t xml:space="preserve"> </w:t>
      </w:r>
      <w:r w:rsidRPr="002D677B">
        <w:rPr>
          <w:sz w:val="28"/>
          <w:szCs w:val="28"/>
          <w:lang w:val="en-US"/>
        </w:rPr>
        <w:t>2</w:t>
      </w:r>
      <w:r>
        <w:rPr>
          <w:sz w:val="28"/>
          <w:szCs w:val="28"/>
          <w:lang w:val="en-US"/>
        </w:rPr>
        <w:t>,</w:t>
      </w:r>
      <w:r w:rsidRPr="002D677B">
        <w:rPr>
          <w:sz w:val="28"/>
          <w:szCs w:val="28"/>
          <w:lang w:val="en-US"/>
        </w:rPr>
        <w:t xml:space="preserve"> Suppl.</w:t>
      </w:r>
      <w:r>
        <w:rPr>
          <w:sz w:val="28"/>
          <w:szCs w:val="28"/>
          <w:lang w:val="en-US"/>
        </w:rPr>
        <w:t xml:space="preserve"> </w:t>
      </w:r>
      <w:r w:rsidRPr="002D677B">
        <w:rPr>
          <w:sz w:val="28"/>
          <w:szCs w:val="28"/>
          <w:lang w:val="en-US"/>
        </w:rPr>
        <w:t>1.- P.</w:t>
      </w:r>
      <w:r>
        <w:rPr>
          <w:sz w:val="28"/>
          <w:szCs w:val="28"/>
          <w:lang w:val="en-US"/>
        </w:rPr>
        <w:t xml:space="preserve"> </w:t>
      </w:r>
      <w:r w:rsidRPr="002D677B">
        <w:rPr>
          <w:sz w:val="28"/>
          <w:szCs w:val="28"/>
          <w:lang w:val="en-US"/>
        </w:rPr>
        <w:t>163.</w:t>
      </w:r>
    </w:p>
    <w:p w:rsidR="00CB5432" w:rsidRPr="002D677B" w:rsidRDefault="00CB5432" w:rsidP="009E6D99">
      <w:pPr>
        <w:numPr>
          <w:ilvl w:val="0"/>
          <w:numId w:val="41"/>
        </w:numPr>
        <w:spacing w:after="0" w:line="360" w:lineRule="auto"/>
        <w:ind w:left="0" w:firstLine="709"/>
        <w:jc w:val="both"/>
        <w:rPr>
          <w:sz w:val="28"/>
          <w:szCs w:val="28"/>
          <w:lang w:val="en-US"/>
        </w:rPr>
      </w:pPr>
      <w:r w:rsidRPr="00544511">
        <w:rPr>
          <w:sz w:val="28"/>
          <w:szCs w:val="28"/>
          <w:lang w:val="en-US"/>
        </w:rPr>
        <w:t xml:space="preserve">Tavaniotou A. Impact of ovarian stimulation on corpus luteum function and embryonic implantation / A. Tavaniotou, C. Albano, J. Smitz </w:t>
      </w:r>
      <w:r>
        <w:rPr>
          <w:sz w:val="28"/>
          <w:szCs w:val="28"/>
          <w:lang w:val="en-US"/>
        </w:rPr>
        <w:t>[</w:t>
      </w:r>
      <w:r w:rsidRPr="00544511">
        <w:rPr>
          <w:sz w:val="28"/>
          <w:szCs w:val="28"/>
          <w:lang w:val="en-US"/>
        </w:rPr>
        <w:t>et al.</w:t>
      </w:r>
      <w:r>
        <w:rPr>
          <w:sz w:val="28"/>
          <w:szCs w:val="28"/>
          <w:lang w:val="en-US"/>
        </w:rPr>
        <w:t>]</w:t>
      </w:r>
      <w:r w:rsidRPr="00544511">
        <w:rPr>
          <w:sz w:val="28"/>
          <w:szCs w:val="28"/>
          <w:lang w:val="en-US"/>
        </w:rPr>
        <w:t xml:space="preserve"> // J. Reprod</w:t>
      </w:r>
      <w:r w:rsidRPr="002D677B">
        <w:rPr>
          <w:sz w:val="28"/>
          <w:szCs w:val="28"/>
          <w:lang w:val="en-US"/>
        </w:rPr>
        <w:t xml:space="preserve">. Immunol.- 2002.- Vol. 55, </w:t>
      </w:r>
      <w:r w:rsidRPr="002D677B">
        <w:rPr>
          <w:sz w:val="28"/>
          <w:szCs w:val="28"/>
          <w:lang w:val="uk-UA"/>
        </w:rPr>
        <w:t>№</w:t>
      </w:r>
      <w:r w:rsidRPr="002D677B">
        <w:rPr>
          <w:sz w:val="28"/>
          <w:szCs w:val="28"/>
          <w:lang w:val="en-US"/>
        </w:rPr>
        <w:t>1-2.- P. 123-130.</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US"/>
        </w:rPr>
        <w:t xml:space="preserve">Taw R.. Dysfunctional uterine bleeding: the relationship of microscopic observations to treatment </w:t>
      </w:r>
      <w:r>
        <w:rPr>
          <w:sz w:val="28"/>
          <w:szCs w:val="28"/>
          <w:lang w:val="en-US"/>
        </w:rPr>
        <w:t xml:space="preserve">/ </w:t>
      </w:r>
      <w:r w:rsidRPr="002D677B">
        <w:rPr>
          <w:sz w:val="28"/>
          <w:szCs w:val="28"/>
          <w:lang w:val="en-US"/>
        </w:rPr>
        <w:t>R.</w:t>
      </w:r>
      <w:r>
        <w:rPr>
          <w:sz w:val="28"/>
          <w:szCs w:val="28"/>
          <w:lang w:val="en-US"/>
        </w:rPr>
        <w:t xml:space="preserve"> </w:t>
      </w:r>
      <w:r w:rsidRPr="002D677B">
        <w:rPr>
          <w:sz w:val="28"/>
          <w:szCs w:val="28"/>
          <w:lang w:val="en-US"/>
        </w:rPr>
        <w:t xml:space="preserve">L. Taw // Fertil.Steri. – 1985.- </w:t>
      </w:r>
      <w:r>
        <w:rPr>
          <w:sz w:val="28"/>
          <w:szCs w:val="28"/>
          <w:lang w:val="en-US"/>
        </w:rPr>
        <w:t xml:space="preserve">Vol. </w:t>
      </w:r>
      <w:r w:rsidRPr="002D677B">
        <w:rPr>
          <w:sz w:val="28"/>
          <w:szCs w:val="28"/>
          <w:lang w:val="en-US"/>
        </w:rPr>
        <w:t xml:space="preserve">11.- </w:t>
      </w:r>
      <w:r w:rsidRPr="002D677B">
        <w:rPr>
          <w:sz w:val="28"/>
          <w:szCs w:val="28"/>
        </w:rPr>
        <w:t>Р</w:t>
      </w:r>
      <w:r w:rsidRPr="002D677B">
        <w:rPr>
          <w:sz w:val="28"/>
          <w:szCs w:val="28"/>
          <w:lang w:val="en-US"/>
        </w:rPr>
        <w:t>.234-239</w:t>
      </w:r>
      <w:r w:rsidRPr="002D677B">
        <w:rPr>
          <w:sz w:val="28"/>
          <w:szCs w:val="28"/>
          <w:lang w:val="en-GB"/>
        </w:rPr>
        <w:t>.</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Taylor J.</w:t>
      </w:r>
      <w:r>
        <w:rPr>
          <w:iCs/>
          <w:sz w:val="28"/>
          <w:szCs w:val="28"/>
          <w:lang w:val="en-GB"/>
        </w:rPr>
        <w:t xml:space="preserve"> </w:t>
      </w:r>
      <w:r w:rsidRPr="002D677B">
        <w:rPr>
          <w:iCs/>
          <w:sz w:val="28"/>
          <w:szCs w:val="28"/>
          <w:lang w:val="en-GB"/>
        </w:rPr>
        <w:t xml:space="preserve">W. </w:t>
      </w:r>
      <w:r w:rsidRPr="002D677B">
        <w:rPr>
          <w:sz w:val="28"/>
          <w:szCs w:val="28"/>
          <w:lang w:val="en-GB"/>
        </w:rPr>
        <w:t>The timing of menstruation-related symptoms assessed by a daily symptom rating scale</w:t>
      </w:r>
      <w:r>
        <w:rPr>
          <w:sz w:val="28"/>
          <w:szCs w:val="28"/>
          <w:lang w:val="en-GB"/>
        </w:rPr>
        <w:t xml:space="preserve"> / </w:t>
      </w:r>
      <w:r w:rsidRPr="002D677B">
        <w:rPr>
          <w:iCs/>
          <w:sz w:val="28"/>
          <w:szCs w:val="28"/>
          <w:lang w:val="en-GB"/>
        </w:rPr>
        <w:t>J.</w:t>
      </w:r>
      <w:r>
        <w:rPr>
          <w:iCs/>
          <w:sz w:val="28"/>
          <w:szCs w:val="28"/>
          <w:lang w:val="en-GB"/>
        </w:rPr>
        <w:t xml:space="preserve"> </w:t>
      </w:r>
      <w:r w:rsidRPr="002D677B">
        <w:rPr>
          <w:iCs/>
          <w:sz w:val="28"/>
          <w:szCs w:val="28"/>
          <w:lang w:val="en-GB"/>
        </w:rPr>
        <w:t>W.</w:t>
      </w:r>
      <w:r>
        <w:rPr>
          <w:iCs/>
          <w:sz w:val="28"/>
          <w:szCs w:val="28"/>
          <w:lang w:val="en-GB"/>
        </w:rPr>
        <w:t xml:space="preserve"> </w:t>
      </w:r>
      <w:r w:rsidRPr="002D677B">
        <w:rPr>
          <w:iCs/>
          <w:sz w:val="28"/>
          <w:szCs w:val="28"/>
          <w:lang w:val="en-GB"/>
        </w:rPr>
        <w:t xml:space="preserve">Taylor </w:t>
      </w:r>
      <w:r>
        <w:rPr>
          <w:iCs/>
          <w:sz w:val="28"/>
          <w:szCs w:val="28"/>
          <w:lang w:val="en-GB"/>
        </w:rPr>
        <w:t>//</w:t>
      </w:r>
      <w:r w:rsidRPr="002D677B">
        <w:rPr>
          <w:sz w:val="28"/>
          <w:szCs w:val="28"/>
          <w:lang w:val="en-GB"/>
        </w:rPr>
        <w:t xml:space="preserve"> Acta</w:t>
      </w:r>
      <w:r>
        <w:rPr>
          <w:sz w:val="28"/>
          <w:szCs w:val="28"/>
          <w:lang w:val="en-GB"/>
        </w:rPr>
        <w:t>.</w:t>
      </w:r>
      <w:r w:rsidRPr="002D677B">
        <w:rPr>
          <w:sz w:val="28"/>
          <w:szCs w:val="28"/>
          <w:lang w:val="en-GB"/>
        </w:rPr>
        <w:t xml:space="preserve"> Psychiatr</w:t>
      </w:r>
      <w:r>
        <w:rPr>
          <w:sz w:val="28"/>
          <w:szCs w:val="28"/>
          <w:lang w:val="en-GB"/>
        </w:rPr>
        <w:t>.</w:t>
      </w:r>
      <w:r w:rsidRPr="002D677B">
        <w:rPr>
          <w:sz w:val="28"/>
          <w:szCs w:val="28"/>
          <w:lang w:val="en-GB"/>
        </w:rPr>
        <w:t xml:space="preserve"> Scand</w:t>
      </w:r>
      <w:r>
        <w:rPr>
          <w:sz w:val="28"/>
          <w:szCs w:val="28"/>
          <w:lang w:val="en-GB"/>
        </w:rPr>
        <w:t>.-</w:t>
      </w:r>
      <w:r w:rsidRPr="002D677B">
        <w:rPr>
          <w:sz w:val="28"/>
          <w:szCs w:val="28"/>
          <w:lang w:val="en-GB"/>
        </w:rPr>
        <w:t xml:space="preserve"> 1974</w:t>
      </w:r>
      <w:r>
        <w:rPr>
          <w:sz w:val="28"/>
          <w:szCs w:val="28"/>
          <w:lang w:val="en-GB"/>
        </w:rPr>
        <w:t xml:space="preserve">.- Vol. </w:t>
      </w:r>
      <w:r w:rsidRPr="002D677B">
        <w:rPr>
          <w:sz w:val="28"/>
          <w:szCs w:val="28"/>
          <w:lang w:val="en-GB"/>
        </w:rPr>
        <w:t>60</w:t>
      </w:r>
      <w:r>
        <w:rPr>
          <w:sz w:val="28"/>
          <w:szCs w:val="28"/>
          <w:lang w:val="en-GB"/>
        </w:rPr>
        <w:t xml:space="preserve">.- P. </w:t>
      </w:r>
      <w:r w:rsidRPr="002D677B">
        <w:rPr>
          <w:sz w:val="28"/>
          <w:szCs w:val="28"/>
          <w:lang w:val="en-GB"/>
        </w:rPr>
        <w:t>87</w:t>
      </w:r>
      <w:r>
        <w:rPr>
          <w:sz w:val="28"/>
          <w:szCs w:val="28"/>
          <w:lang w:val="en-GB"/>
        </w:rPr>
        <w:t>-</w:t>
      </w:r>
      <w:r w:rsidRPr="002D677B">
        <w:rPr>
          <w:sz w:val="28"/>
          <w:szCs w:val="28"/>
          <w:lang w:val="en-GB"/>
        </w:rPr>
        <w:t xml:space="preserve">105.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lastRenderedPageBreak/>
        <w:t xml:space="preserve">Tekay A. Doppler parameters of the ovarian and uterine blood circulacion in ovarian hyperstimulation syndrom </w:t>
      </w:r>
      <w:r>
        <w:rPr>
          <w:sz w:val="28"/>
          <w:szCs w:val="28"/>
          <w:lang w:val="en-US"/>
        </w:rPr>
        <w:t xml:space="preserve">/ </w:t>
      </w:r>
      <w:r w:rsidRPr="002D677B">
        <w:rPr>
          <w:sz w:val="28"/>
          <w:szCs w:val="28"/>
          <w:lang w:val="en-US"/>
        </w:rPr>
        <w:t>A.</w:t>
      </w:r>
      <w:r>
        <w:rPr>
          <w:sz w:val="28"/>
          <w:szCs w:val="28"/>
          <w:lang w:val="en-US"/>
        </w:rPr>
        <w:t xml:space="preserve"> </w:t>
      </w:r>
      <w:r w:rsidRPr="002D677B">
        <w:rPr>
          <w:sz w:val="28"/>
          <w:szCs w:val="28"/>
          <w:lang w:val="en-US"/>
        </w:rPr>
        <w:t>Tekay,</w:t>
      </w:r>
      <w:r>
        <w:rPr>
          <w:sz w:val="28"/>
          <w:szCs w:val="28"/>
          <w:lang w:val="en-US"/>
        </w:rPr>
        <w:t xml:space="preserve"> </w:t>
      </w:r>
      <w:r w:rsidRPr="002D677B">
        <w:rPr>
          <w:sz w:val="28"/>
          <w:szCs w:val="28"/>
          <w:lang w:val="en-US"/>
        </w:rPr>
        <w:t>H.</w:t>
      </w:r>
      <w:r>
        <w:rPr>
          <w:sz w:val="28"/>
          <w:szCs w:val="28"/>
          <w:lang w:val="en-US"/>
        </w:rPr>
        <w:t xml:space="preserve"> </w:t>
      </w:r>
      <w:r w:rsidRPr="002D677B">
        <w:rPr>
          <w:sz w:val="28"/>
          <w:szCs w:val="28"/>
          <w:lang w:val="en-US"/>
        </w:rPr>
        <w:t>Martikainen, P.</w:t>
      </w:r>
      <w:r>
        <w:rPr>
          <w:sz w:val="28"/>
          <w:szCs w:val="28"/>
          <w:lang w:val="en-US"/>
        </w:rPr>
        <w:t xml:space="preserve"> </w:t>
      </w:r>
      <w:r w:rsidRPr="002D677B">
        <w:rPr>
          <w:sz w:val="28"/>
          <w:szCs w:val="28"/>
          <w:lang w:val="en-US"/>
        </w:rPr>
        <w:t>Jouppila //</w:t>
      </w:r>
      <w:r>
        <w:rPr>
          <w:sz w:val="28"/>
          <w:szCs w:val="28"/>
          <w:lang w:val="en-US"/>
        </w:rPr>
        <w:t xml:space="preserve"> </w:t>
      </w:r>
      <w:r w:rsidRPr="002D677B">
        <w:rPr>
          <w:sz w:val="28"/>
          <w:szCs w:val="28"/>
          <w:lang w:val="en-US"/>
        </w:rPr>
        <w:t>Ultrasound Obstet. Gynecol.-1995.-V</w:t>
      </w:r>
      <w:r>
        <w:rPr>
          <w:sz w:val="28"/>
          <w:szCs w:val="28"/>
          <w:lang w:val="en-US"/>
        </w:rPr>
        <w:t>ol</w:t>
      </w:r>
      <w:r w:rsidRPr="002D677B">
        <w:rPr>
          <w:sz w:val="28"/>
          <w:szCs w:val="28"/>
          <w:lang w:val="en-US"/>
        </w:rPr>
        <w:t>.</w:t>
      </w:r>
      <w:r>
        <w:rPr>
          <w:sz w:val="28"/>
          <w:szCs w:val="28"/>
          <w:lang w:val="en-US"/>
        </w:rPr>
        <w:t xml:space="preserve"> </w:t>
      </w:r>
      <w:r w:rsidRPr="002D677B">
        <w:rPr>
          <w:sz w:val="28"/>
          <w:szCs w:val="28"/>
          <w:lang w:val="en-US"/>
        </w:rPr>
        <w:t>6.- Р.</w:t>
      </w:r>
      <w:r>
        <w:rPr>
          <w:sz w:val="28"/>
          <w:szCs w:val="28"/>
          <w:lang w:val="en-US"/>
        </w:rPr>
        <w:t xml:space="preserve"> </w:t>
      </w:r>
      <w:r w:rsidRPr="002D677B">
        <w:rPr>
          <w:sz w:val="28"/>
          <w:szCs w:val="28"/>
          <w:lang w:val="en-US"/>
        </w:rPr>
        <w:t>50-53.</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Temkin O. </w:t>
      </w:r>
      <w:r w:rsidRPr="002D677B">
        <w:rPr>
          <w:sz w:val="28"/>
          <w:szCs w:val="28"/>
          <w:lang w:val="en-GB"/>
        </w:rPr>
        <w:t>On the Retention of the Menstrual Flux and on Difficult and Painful Menstruation</w:t>
      </w:r>
      <w:r>
        <w:rPr>
          <w:sz w:val="28"/>
          <w:szCs w:val="28"/>
          <w:lang w:val="en-GB"/>
        </w:rPr>
        <w:t xml:space="preserve"> // </w:t>
      </w:r>
      <w:r w:rsidRPr="002D677B">
        <w:rPr>
          <w:sz w:val="28"/>
          <w:szCs w:val="28"/>
          <w:lang w:val="en-GB"/>
        </w:rPr>
        <w:t>Soranus' Gynecology</w:t>
      </w:r>
      <w:r>
        <w:rPr>
          <w:sz w:val="28"/>
          <w:szCs w:val="28"/>
          <w:lang w:val="en-GB"/>
        </w:rPr>
        <w:t xml:space="preserve"> / </w:t>
      </w:r>
      <w:r w:rsidRPr="002D677B">
        <w:rPr>
          <w:iCs/>
          <w:sz w:val="28"/>
          <w:szCs w:val="28"/>
          <w:lang w:val="en-GB"/>
        </w:rPr>
        <w:t>O.</w:t>
      </w:r>
      <w:r>
        <w:rPr>
          <w:iCs/>
          <w:sz w:val="28"/>
          <w:szCs w:val="28"/>
          <w:lang w:val="en-GB"/>
        </w:rPr>
        <w:t xml:space="preserve"> </w:t>
      </w:r>
      <w:r w:rsidRPr="002D677B">
        <w:rPr>
          <w:iCs/>
          <w:sz w:val="28"/>
          <w:szCs w:val="28"/>
          <w:lang w:val="en-GB"/>
        </w:rPr>
        <w:t>Temkin</w:t>
      </w:r>
      <w:r w:rsidRPr="002D677B">
        <w:rPr>
          <w:sz w:val="28"/>
          <w:szCs w:val="28"/>
          <w:lang w:val="en-GB"/>
        </w:rPr>
        <w:t>.</w:t>
      </w:r>
      <w:r>
        <w:rPr>
          <w:sz w:val="28"/>
          <w:szCs w:val="28"/>
          <w:lang w:val="en-GB"/>
        </w:rPr>
        <w:t>-</w:t>
      </w:r>
      <w:r w:rsidRPr="002D677B">
        <w:rPr>
          <w:sz w:val="28"/>
          <w:szCs w:val="28"/>
          <w:lang w:val="en-GB"/>
        </w:rPr>
        <w:t xml:space="preserve"> Baltimore</w:t>
      </w:r>
      <w:r>
        <w:rPr>
          <w:sz w:val="28"/>
          <w:szCs w:val="28"/>
          <w:lang w:val="en-GB"/>
        </w:rPr>
        <w:t xml:space="preserve"> </w:t>
      </w:r>
      <w:r w:rsidRPr="002D677B">
        <w:rPr>
          <w:sz w:val="28"/>
          <w:szCs w:val="28"/>
          <w:lang w:val="en-GB"/>
        </w:rPr>
        <w:t>: Johns Hopkins Univ</w:t>
      </w:r>
      <w:r>
        <w:rPr>
          <w:sz w:val="28"/>
          <w:szCs w:val="28"/>
          <w:lang w:val="en-GB"/>
        </w:rPr>
        <w:t>.</w:t>
      </w:r>
      <w:r w:rsidRPr="002D677B">
        <w:rPr>
          <w:sz w:val="28"/>
          <w:szCs w:val="28"/>
          <w:lang w:val="en-GB"/>
        </w:rPr>
        <w:t xml:space="preserve"> Pr</w:t>
      </w:r>
      <w:r>
        <w:rPr>
          <w:sz w:val="28"/>
          <w:szCs w:val="28"/>
          <w:lang w:val="en-GB"/>
        </w:rPr>
        <w:t>.,</w:t>
      </w:r>
      <w:r w:rsidRPr="002D677B">
        <w:rPr>
          <w:sz w:val="28"/>
          <w:szCs w:val="28"/>
          <w:lang w:val="en-GB"/>
        </w:rPr>
        <w:t xml:space="preserve"> 1959</w:t>
      </w:r>
      <w:r>
        <w:rPr>
          <w:sz w:val="28"/>
          <w:szCs w:val="28"/>
          <w:lang w:val="en-GB"/>
        </w:rPr>
        <w:t xml:space="preserve">.- p. </w:t>
      </w:r>
      <w:r w:rsidRPr="002D677B">
        <w:rPr>
          <w:sz w:val="28"/>
          <w:szCs w:val="28"/>
          <w:lang w:val="en-GB"/>
        </w:rPr>
        <w:t>132</w:t>
      </w:r>
      <w:r>
        <w:rPr>
          <w:sz w:val="28"/>
          <w:szCs w:val="28"/>
          <w:lang w:val="en-GB"/>
        </w:rPr>
        <w:t>-1</w:t>
      </w:r>
      <w:r w:rsidRPr="002D677B">
        <w:rPr>
          <w:sz w:val="28"/>
          <w:szCs w:val="28"/>
          <w:lang w:val="en-GB"/>
        </w:rPr>
        <w:t xml:space="preserve">43.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 xml:space="preserve">Tscherne G. Menstrual irregularities. Evidence-based clinical practice </w:t>
      </w:r>
      <w:r>
        <w:rPr>
          <w:sz w:val="28"/>
          <w:szCs w:val="28"/>
          <w:lang w:val="en-GB"/>
        </w:rPr>
        <w:t xml:space="preserve">/ </w:t>
      </w:r>
      <w:r w:rsidRPr="002D677B">
        <w:rPr>
          <w:sz w:val="28"/>
          <w:szCs w:val="28"/>
          <w:lang w:val="en-GB"/>
        </w:rPr>
        <w:t>G.</w:t>
      </w:r>
      <w:r>
        <w:rPr>
          <w:sz w:val="28"/>
          <w:szCs w:val="28"/>
          <w:lang w:val="en-GB"/>
        </w:rPr>
        <w:t xml:space="preserve"> </w:t>
      </w:r>
      <w:r w:rsidRPr="002D677B">
        <w:rPr>
          <w:sz w:val="28"/>
          <w:szCs w:val="28"/>
          <w:lang w:val="en-GB"/>
        </w:rPr>
        <w:t xml:space="preserve">Tscherne // </w:t>
      </w:r>
      <w:r w:rsidRPr="002D677B">
        <w:rPr>
          <w:sz w:val="28"/>
          <w:szCs w:val="28"/>
          <w:lang w:val="en-US"/>
        </w:rPr>
        <w:t xml:space="preserve">Endocr. Dev.- 2004.- </w:t>
      </w:r>
      <w:r>
        <w:rPr>
          <w:sz w:val="28"/>
          <w:szCs w:val="28"/>
          <w:lang w:val="en-US"/>
        </w:rPr>
        <w:t xml:space="preserve">Vol. </w:t>
      </w:r>
      <w:r w:rsidRPr="002D677B">
        <w:rPr>
          <w:sz w:val="28"/>
          <w:szCs w:val="28"/>
          <w:lang w:val="en-US"/>
        </w:rPr>
        <w:t xml:space="preserve">7.- </w:t>
      </w:r>
      <w:r w:rsidRPr="002D677B">
        <w:rPr>
          <w:sz w:val="28"/>
          <w:szCs w:val="28"/>
        </w:rPr>
        <w:t>Р</w:t>
      </w:r>
      <w:r w:rsidRPr="002D677B">
        <w:rPr>
          <w:sz w:val="28"/>
          <w:szCs w:val="28"/>
          <w:lang w:val="en-US"/>
        </w:rPr>
        <w:t>. 129–39.</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sz w:val="28"/>
          <w:szCs w:val="28"/>
          <w:lang w:val="en-US"/>
        </w:rPr>
        <w:t>Tulppala</w:t>
      </w:r>
      <w:r w:rsidRPr="002D677B">
        <w:rPr>
          <w:sz w:val="28"/>
          <w:szCs w:val="28"/>
          <w:lang w:val="uk-UA"/>
        </w:rPr>
        <w:t xml:space="preserve"> </w:t>
      </w:r>
      <w:r w:rsidRPr="002D677B">
        <w:rPr>
          <w:sz w:val="28"/>
          <w:szCs w:val="28"/>
          <w:lang w:val="en-US"/>
        </w:rPr>
        <w:t>M</w:t>
      </w:r>
      <w:r w:rsidRPr="002D677B">
        <w:rPr>
          <w:sz w:val="28"/>
          <w:szCs w:val="28"/>
          <w:lang w:val="uk-UA"/>
        </w:rPr>
        <w:t xml:space="preserve">. </w:t>
      </w:r>
      <w:r w:rsidRPr="002D677B">
        <w:rPr>
          <w:sz w:val="28"/>
          <w:szCs w:val="28"/>
          <w:lang w:val="en-US"/>
        </w:rPr>
        <w:t>Habitual</w:t>
      </w:r>
      <w:r w:rsidRPr="002D677B">
        <w:rPr>
          <w:sz w:val="28"/>
          <w:szCs w:val="28"/>
          <w:lang w:val="uk-UA"/>
        </w:rPr>
        <w:t xml:space="preserve"> </w:t>
      </w:r>
      <w:r w:rsidRPr="002D677B">
        <w:rPr>
          <w:sz w:val="28"/>
          <w:szCs w:val="28"/>
          <w:lang w:val="en-US"/>
        </w:rPr>
        <w:t>abortion</w:t>
      </w:r>
      <w:r w:rsidRPr="002D677B">
        <w:rPr>
          <w:sz w:val="28"/>
          <w:szCs w:val="28"/>
          <w:lang w:val="uk-UA"/>
        </w:rPr>
        <w:t xml:space="preserve"> </w:t>
      </w:r>
      <w:r w:rsidRPr="002D677B">
        <w:rPr>
          <w:sz w:val="28"/>
          <w:szCs w:val="28"/>
          <w:lang w:val="en-US"/>
        </w:rPr>
        <w:t>is</w:t>
      </w:r>
      <w:r w:rsidRPr="002D677B">
        <w:rPr>
          <w:sz w:val="28"/>
          <w:szCs w:val="28"/>
          <w:lang w:val="uk-UA"/>
        </w:rPr>
        <w:t xml:space="preserve"> </w:t>
      </w:r>
      <w:r w:rsidRPr="002D677B">
        <w:rPr>
          <w:sz w:val="28"/>
          <w:szCs w:val="28"/>
          <w:lang w:val="en-US"/>
        </w:rPr>
        <w:t>accompanied</w:t>
      </w:r>
      <w:r w:rsidRPr="002D677B">
        <w:rPr>
          <w:sz w:val="28"/>
          <w:szCs w:val="28"/>
          <w:lang w:val="uk-UA"/>
        </w:rPr>
        <w:t xml:space="preserve"> </w:t>
      </w:r>
      <w:r w:rsidRPr="002D677B">
        <w:rPr>
          <w:sz w:val="28"/>
          <w:szCs w:val="28"/>
          <w:lang w:val="en-US"/>
        </w:rPr>
        <w:t>by</w:t>
      </w:r>
      <w:r w:rsidRPr="002D677B">
        <w:rPr>
          <w:sz w:val="28"/>
          <w:szCs w:val="28"/>
          <w:lang w:val="uk-UA"/>
        </w:rPr>
        <w:t xml:space="preserve"> </w:t>
      </w:r>
      <w:r w:rsidRPr="002D677B">
        <w:rPr>
          <w:sz w:val="28"/>
          <w:szCs w:val="28"/>
          <w:lang w:val="en-US"/>
        </w:rPr>
        <w:t>low</w:t>
      </w:r>
      <w:r w:rsidRPr="002D677B">
        <w:rPr>
          <w:sz w:val="28"/>
          <w:szCs w:val="28"/>
          <w:lang w:val="uk-UA"/>
        </w:rPr>
        <w:t xml:space="preserve"> </w:t>
      </w:r>
      <w:r w:rsidRPr="002D677B">
        <w:rPr>
          <w:sz w:val="28"/>
          <w:szCs w:val="28"/>
          <w:lang w:val="en-US"/>
        </w:rPr>
        <w:t>serum</w:t>
      </w:r>
      <w:r w:rsidRPr="002D677B">
        <w:rPr>
          <w:sz w:val="28"/>
          <w:szCs w:val="28"/>
          <w:lang w:val="uk-UA"/>
        </w:rPr>
        <w:t xml:space="preserve"> </w:t>
      </w:r>
      <w:r w:rsidRPr="002D677B">
        <w:rPr>
          <w:sz w:val="28"/>
          <w:szCs w:val="28"/>
          <w:lang w:val="en-US"/>
        </w:rPr>
        <w:t>levels</w:t>
      </w:r>
      <w:r w:rsidRPr="002D677B">
        <w:rPr>
          <w:sz w:val="28"/>
          <w:szCs w:val="28"/>
          <w:lang w:val="uk-UA"/>
        </w:rPr>
        <w:t xml:space="preserve"> </w:t>
      </w:r>
      <w:r w:rsidRPr="002D677B">
        <w:rPr>
          <w:sz w:val="28"/>
          <w:szCs w:val="28"/>
          <w:lang w:val="en-US"/>
        </w:rPr>
        <w:t>of</w:t>
      </w:r>
      <w:r w:rsidRPr="002D677B">
        <w:rPr>
          <w:sz w:val="28"/>
          <w:szCs w:val="28"/>
          <w:lang w:val="uk-UA"/>
        </w:rPr>
        <w:t xml:space="preserve"> </w:t>
      </w:r>
      <w:r w:rsidRPr="002D677B">
        <w:rPr>
          <w:sz w:val="28"/>
          <w:szCs w:val="28"/>
          <w:lang w:val="en-US"/>
        </w:rPr>
        <w:t>placental</w:t>
      </w:r>
      <w:r w:rsidRPr="002D677B">
        <w:rPr>
          <w:sz w:val="28"/>
          <w:szCs w:val="28"/>
          <w:lang w:val="uk-UA"/>
        </w:rPr>
        <w:t xml:space="preserve"> </w:t>
      </w:r>
      <w:r w:rsidRPr="002D677B">
        <w:rPr>
          <w:sz w:val="28"/>
          <w:szCs w:val="28"/>
          <w:lang w:val="en-US"/>
        </w:rPr>
        <w:t>protein</w:t>
      </w:r>
      <w:r w:rsidRPr="002D677B">
        <w:rPr>
          <w:sz w:val="28"/>
          <w:szCs w:val="28"/>
          <w:lang w:val="uk-UA"/>
        </w:rPr>
        <w:t xml:space="preserve"> 14 </w:t>
      </w:r>
      <w:r w:rsidRPr="002D677B">
        <w:rPr>
          <w:sz w:val="28"/>
          <w:szCs w:val="28"/>
          <w:lang w:val="en-US"/>
        </w:rPr>
        <w:t>in</w:t>
      </w:r>
      <w:r w:rsidRPr="002D677B">
        <w:rPr>
          <w:sz w:val="28"/>
          <w:szCs w:val="28"/>
          <w:lang w:val="uk-UA"/>
        </w:rPr>
        <w:t xml:space="preserve"> </w:t>
      </w:r>
      <w:r w:rsidRPr="002D677B">
        <w:rPr>
          <w:sz w:val="28"/>
          <w:szCs w:val="28"/>
          <w:lang w:val="en-US"/>
        </w:rPr>
        <w:t>the</w:t>
      </w:r>
      <w:r w:rsidRPr="002D677B">
        <w:rPr>
          <w:sz w:val="28"/>
          <w:szCs w:val="28"/>
          <w:lang w:val="uk-UA"/>
        </w:rPr>
        <w:t xml:space="preserve"> </w:t>
      </w:r>
      <w:r w:rsidRPr="002D677B">
        <w:rPr>
          <w:sz w:val="28"/>
          <w:szCs w:val="28"/>
          <w:lang w:val="en-US"/>
        </w:rPr>
        <w:t>luteal</w:t>
      </w:r>
      <w:r w:rsidRPr="002D677B">
        <w:rPr>
          <w:sz w:val="28"/>
          <w:szCs w:val="28"/>
          <w:lang w:val="uk-UA"/>
        </w:rPr>
        <w:t xml:space="preserve"> </w:t>
      </w:r>
      <w:r w:rsidRPr="002D677B">
        <w:rPr>
          <w:sz w:val="28"/>
          <w:szCs w:val="28"/>
          <w:lang w:val="en-US"/>
        </w:rPr>
        <w:t>phase</w:t>
      </w:r>
      <w:r w:rsidRPr="002D677B">
        <w:rPr>
          <w:sz w:val="28"/>
          <w:szCs w:val="28"/>
          <w:lang w:val="uk-UA"/>
        </w:rPr>
        <w:t xml:space="preserve"> </w:t>
      </w:r>
      <w:r w:rsidRPr="002D677B">
        <w:rPr>
          <w:sz w:val="28"/>
          <w:szCs w:val="28"/>
          <w:lang w:val="en-US"/>
        </w:rPr>
        <w:t>of</w:t>
      </w:r>
      <w:r w:rsidRPr="002D677B">
        <w:rPr>
          <w:sz w:val="28"/>
          <w:szCs w:val="28"/>
          <w:lang w:val="uk-UA"/>
        </w:rPr>
        <w:t xml:space="preserve"> </w:t>
      </w:r>
      <w:r w:rsidRPr="002D677B">
        <w:rPr>
          <w:sz w:val="28"/>
          <w:szCs w:val="28"/>
          <w:lang w:val="en-US"/>
        </w:rPr>
        <w:t>the</w:t>
      </w:r>
      <w:r w:rsidRPr="002D677B">
        <w:rPr>
          <w:sz w:val="28"/>
          <w:szCs w:val="28"/>
          <w:lang w:val="uk-UA"/>
        </w:rPr>
        <w:t xml:space="preserve"> </w:t>
      </w:r>
      <w:r w:rsidRPr="002D677B">
        <w:rPr>
          <w:sz w:val="28"/>
          <w:szCs w:val="28"/>
          <w:lang w:val="en-US"/>
        </w:rPr>
        <w:t>fertile</w:t>
      </w:r>
      <w:r w:rsidRPr="002D677B">
        <w:rPr>
          <w:sz w:val="28"/>
          <w:szCs w:val="28"/>
          <w:lang w:val="uk-UA"/>
        </w:rPr>
        <w:t xml:space="preserve"> </w:t>
      </w:r>
      <w:r w:rsidRPr="002D677B">
        <w:rPr>
          <w:sz w:val="28"/>
          <w:szCs w:val="28"/>
          <w:lang w:val="en-US"/>
        </w:rPr>
        <w:t xml:space="preserve">cycle </w:t>
      </w:r>
      <w:r>
        <w:rPr>
          <w:sz w:val="28"/>
          <w:szCs w:val="28"/>
          <w:lang w:val="en-US"/>
        </w:rPr>
        <w:t xml:space="preserve">/ </w:t>
      </w:r>
      <w:r w:rsidRPr="002D677B">
        <w:rPr>
          <w:sz w:val="28"/>
          <w:szCs w:val="28"/>
          <w:lang w:val="en-US"/>
        </w:rPr>
        <w:t>M</w:t>
      </w:r>
      <w:r w:rsidRPr="002D677B">
        <w:rPr>
          <w:sz w:val="28"/>
          <w:szCs w:val="28"/>
          <w:lang w:val="uk-UA"/>
        </w:rPr>
        <w:t>.</w:t>
      </w:r>
      <w:r>
        <w:rPr>
          <w:sz w:val="28"/>
          <w:szCs w:val="28"/>
          <w:lang w:val="en-US"/>
        </w:rPr>
        <w:t xml:space="preserve"> </w:t>
      </w:r>
      <w:r w:rsidRPr="002D677B">
        <w:rPr>
          <w:sz w:val="28"/>
          <w:szCs w:val="28"/>
          <w:lang w:val="en-US"/>
        </w:rPr>
        <w:t>Tulppala</w:t>
      </w:r>
      <w:r w:rsidRPr="002D677B">
        <w:rPr>
          <w:sz w:val="28"/>
          <w:szCs w:val="28"/>
          <w:lang w:val="uk-UA"/>
        </w:rPr>
        <w:t xml:space="preserve">, </w:t>
      </w:r>
      <w:r w:rsidRPr="002D677B">
        <w:rPr>
          <w:sz w:val="28"/>
          <w:szCs w:val="28"/>
          <w:lang w:val="en-US"/>
        </w:rPr>
        <w:t>M</w:t>
      </w:r>
      <w:r w:rsidRPr="002D677B">
        <w:rPr>
          <w:sz w:val="28"/>
          <w:szCs w:val="28"/>
          <w:lang w:val="uk-UA"/>
        </w:rPr>
        <w:t>.</w:t>
      </w:r>
      <w:r>
        <w:rPr>
          <w:sz w:val="28"/>
          <w:szCs w:val="28"/>
          <w:lang w:val="en-US"/>
        </w:rPr>
        <w:t xml:space="preserve"> </w:t>
      </w:r>
      <w:r w:rsidRPr="002D677B">
        <w:rPr>
          <w:sz w:val="28"/>
          <w:szCs w:val="28"/>
          <w:lang w:val="en-US"/>
        </w:rPr>
        <w:t>Julkunen</w:t>
      </w:r>
      <w:r w:rsidRPr="002D677B">
        <w:rPr>
          <w:sz w:val="28"/>
          <w:szCs w:val="28"/>
          <w:lang w:val="uk-UA"/>
        </w:rPr>
        <w:t xml:space="preserve">, </w:t>
      </w:r>
      <w:r w:rsidRPr="002D677B">
        <w:rPr>
          <w:sz w:val="28"/>
          <w:szCs w:val="28"/>
          <w:lang w:val="en-US"/>
        </w:rPr>
        <w:t>A</w:t>
      </w:r>
      <w:r w:rsidRPr="002D677B">
        <w:rPr>
          <w:sz w:val="28"/>
          <w:szCs w:val="28"/>
          <w:lang w:val="uk-UA"/>
        </w:rPr>
        <w:t>.</w:t>
      </w:r>
      <w:r>
        <w:rPr>
          <w:sz w:val="28"/>
          <w:szCs w:val="28"/>
          <w:lang w:val="en-US"/>
        </w:rPr>
        <w:t xml:space="preserve"> </w:t>
      </w:r>
      <w:r w:rsidRPr="002D677B">
        <w:rPr>
          <w:sz w:val="28"/>
          <w:szCs w:val="28"/>
          <w:lang w:val="en-US"/>
        </w:rPr>
        <w:t>Tiittinen</w:t>
      </w:r>
      <w:r w:rsidRPr="002D677B">
        <w:rPr>
          <w:sz w:val="28"/>
          <w:szCs w:val="28"/>
          <w:lang w:val="uk-UA"/>
        </w:rPr>
        <w:t xml:space="preserve"> </w:t>
      </w:r>
      <w:r w:rsidRPr="002D677B">
        <w:rPr>
          <w:sz w:val="28"/>
          <w:szCs w:val="28"/>
          <w:lang w:val="en-US"/>
        </w:rPr>
        <w:t>//</w:t>
      </w:r>
      <w:r w:rsidRPr="002D677B">
        <w:rPr>
          <w:sz w:val="28"/>
          <w:szCs w:val="28"/>
          <w:lang w:val="uk-UA"/>
        </w:rPr>
        <w:t xml:space="preserve"> </w:t>
      </w:r>
      <w:r w:rsidRPr="002D677B">
        <w:rPr>
          <w:sz w:val="28"/>
          <w:szCs w:val="28"/>
          <w:lang w:val="en-US"/>
        </w:rPr>
        <w:t>Fertil</w:t>
      </w:r>
      <w:r w:rsidRPr="002D677B">
        <w:rPr>
          <w:sz w:val="28"/>
          <w:szCs w:val="28"/>
          <w:lang w:val="uk-UA"/>
        </w:rPr>
        <w:t xml:space="preserve"> </w:t>
      </w:r>
      <w:r w:rsidRPr="002D677B">
        <w:rPr>
          <w:sz w:val="28"/>
          <w:szCs w:val="28"/>
          <w:lang w:val="en-US"/>
        </w:rPr>
        <w:t>Steril.-</w:t>
      </w:r>
      <w:r w:rsidRPr="002D677B">
        <w:rPr>
          <w:sz w:val="28"/>
          <w:szCs w:val="28"/>
          <w:lang w:val="uk-UA"/>
        </w:rPr>
        <w:t xml:space="preserve"> 1995</w:t>
      </w:r>
      <w:r w:rsidRPr="002D677B">
        <w:rPr>
          <w:sz w:val="28"/>
          <w:szCs w:val="28"/>
          <w:lang w:val="en-US"/>
        </w:rPr>
        <w:t>.- Vol.</w:t>
      </w:r>
      <w:r w:rsidRPr="002D677B">
        <w:rPr>
          <w:sz w:val="28"/>
          <w:szCs w:val="28"/>
          <w:lang w:val="uk-UA"/>
        </w:rPr>
        <w:t xml:space="preserve"> 63(4).- Р. 792-795.</w:t>
      </w:r>
      <w:r w:rsidRPr="002D677B">
        <w:rPr>
          <w:sz w:val="28"/>
          <w:szCs w:val="28"/>
          <w:lang w:val="en-GB"/>
        </w:rPr>
        <w:t xml:space="preserve"> </w:t>
      </w:r>
    </w:p>
    <w:p w:rsidR="00CB5432" w:rsidRPr="002D677B" w:rsidRDefault="00CB5432" w:rsidP="009E6D99">
      <w:pPr>
        <w:numPr>
          <w:ilvl w:val="0"/>
          <w:numId w:val="41"/>
        </w:numPr>
        <w:spacing w:after="0" w:line="360" w:lineRule="auto"/>
        <w:ind w:left="0" w:firstLine="709"/>
        <w:jc w:val="both"/>
        <w:rPr>
          <w:sz w:val="28"/>
          <w:szCs w:val="28"/>
          <w:lang w:val="en-GB"/>
        </w:rPr>
      </w:pPr>
      <w:r w:rsidRPr="002D677B">
        <w:rPr>
          <w:sz w:val="28"/>
          <w:szCs w:val="28"/>
          <w:lang w:val="en-GB"/>
        </w:rPr>
        <w:t>Valenzano M</w:t>
      </w:r>
      <w:r>
        <w:rPr>
          <w:sz w:val="28"/>
          <w:szCs w:val="28"/>
          <w:lang w:val="en-GB"/>
        </w:rPr>
        <w:t xml:space="preserve">. </w:t>
      </w:r>
      <w:r w:rsidRPr="002D677B">
        <w:rPr>
          <w:sz w:val="28"/>
          <w:szCs w:val="28"/>
          <w:lang w:val="en-GB"/>
        </w:rPr>
        <w:t>M</w:t>
      </w:r>
      <w:r>
        <w:rPr>
          <w:sz w:val="28"/>
          <w:szCs w:val="28"/>
          <w:lang w:val="en-GB"/>
        </w:rPr>
        <w:t>.</w:t>
      </w:r>
      <w:r w:rsidRPr="002D677B">
        <w:rPr>
          <w:sz w:val="28"/>
          <w:szCs w:val="28"/>
          <w:lang w:val="en-GB"/>
        </w:rPr>
        <w:t xml:space="preserve"> The value of sonohysterography in detecting intracavitary benign abnormalities </w:t>
      </w:r>
      <w:r w:rsidRPr="002D677B">
        <w:rPr>
          <w:sz w:val="28"/>
          <w:szCs w:val="28"/>
          <w:lang w:val="en-US"/>
        </w:rPr>
        <w:t xml:space="preserve">/ </w:t>
      </w:r>
      <w:r>
        <w:rPr>
          <w:sz w:val="28"/>
          <w:szCs w:val="28"/>
          <w:lang w:val="en-US"/>
        </w:rPr>
        <w:t xml:space="preserve">M. M. </w:t>
      </w:r>
      <w:r w:rsidRPr="002D677B">
        <w:rPr>
          <w:sz w:val="28"/>
          <w:szCs w:val="28"/>
          <w:lang w:val="en-GB"/>
        </w:rPr>
        <w:t xml:space="preserve">Valenzano, </w:t>
      </w:r>
      <w:r>
        <w:rPr>
          <w:sz w:val="28"/>
          <w:szCs w:val="28"/>
          <w:lang w:val="en-GB"/>
        </w:rPr>
        <w:t xml:space="preserve">D. </w:t>
      </w:r>
      <w:r w:rsidRPr="002D677B">
        <w:rPr>
          <w:sz w:val="28"/>
          <w:szCs w:val="28"/>
          <w:lang w:val="en-GB"/>
        </w:rPr>
        <w:t xml:space="preserve">Lijoi, </w:t>
      </w:r>
      <w:r>
        <w:rPr>
          <w:sz w:val="28"/>
          <w:szCs w:val="28"/>
          <w:lang w:val="en-GB"/>
        </w:rPr>
        <w:t xml:space="preserve">E. </w:t>
      </w:r>
      <w:r w:rsidRPr="002D677B">
        <w:rPr>
          <w:sz w:val="28"/>
          <w:szCs w:val="28"/>
          <w:lang w:val="en-GB"/>
        </w:rPr>
        <w:t>Mistrangelo</w:t>
      </w:r>
      <w:r>
        <w:rPr>
          <w:sz w:val="28"/>
          <w:szCs w:val="28"/>
          <w:lang w:val="en-GB"/>
        </w:rPr>
        <w:t xml:space="preserve"> [et al.]</w:t>
      </w:r>
      <w:r w:rsidRPr="002D677B">
        <w:rPr>
          <w:sz w:val="28"/>
          <w:szCs w:val="28"/>
          <w:lang w:val="en-GB"/>
        </w:rPr>
        <w:t xml:space="preserve"> // Arch</w:t>
      </w:r>
      <w:r>
        <w:rPr>
          <w:sz w:val="28"/>
          <w:szCs w:val="28"/>
          <w:lang w:val="en-GB"/>
        </w:rPr>
        <w:t>.</w:t>
      </w:r>
      <w:r w:rsidRPr="002D677B">
        <w:rPr>
          <w:sz w:val="28"/>
          <w:szCs w:val="28"/>
          <w:lang w:val="en-GB"/>
        </w:rPr>
        <w:t xml:space="preserve"> Gynecol. Obstet.-  2005.- </w:t>
      </w:r>
      <w:r>
        <w:rPr>
          <w:sz w:val="28"/>
          <w:szCs w:val="28"/>
          <w:lang w:val="en-GB"/>
        </w:rPr>
        <w:t xml:space="preserve">Vol. </w:t>
      </w:r>
      <w:r w:rsidRPr="002D677B">
        <w:rPr>
          <w:sz w:val="28"/>
          <w:szCs w:val="28"/>
          <w:lang w:val="en-GB"/>
        </w:rPr>
        <w:t>272</w:t>
      </w:r>
      <w:r w:rsidRPr="002D677B">
        <w:rPr>
          <w:sz w:val="28"/>
          <w:szCs w:val="28"/>
          <w:lang w:val="en-US"/>
        </w:rPr>
        <w:t>.- P.</w:t>
      </w:r>
      <w:r w:rsidRPr="002D677B">
        <w:rPr>
          <w:sz w:val="28"/>
          <w:szCs w:val="28"/>
          <w:lang w:val="en-GB"/>
        </w:rPr>
        <w:t xml:space="preserve"> 265–8.</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Vamvakopoulos N.C. </w:t>
      </w:r>
      <w:r w:rsidRPr="002D677B">
        <w:rPr>
          <w:sz w:val="28"/>
          <w:szCs w:val="28"/>
          <w:lang w:val="en-GB"/>
        </w:rPr>
        <w:t>Evidence of direct estrogenic regulation of human corticotropin-releasing hormone gene expression. Potential implications for the sexual dimorphism of the stress response and immune/inflammatory reaction</w:t>
      </w:r>
      <w:r>
        <w:rPr>
          <w:sz w:val="28"/>
          <w:szCs w:val="28"/>
          <w:lang w:val="en-GB"/>
        </w:rPr>
        <w:t xml:space="preserve"> / </w:t>
      </w:r>
      <w:r w:rsidRPr="002D677B">
        <w:rPr>
          <w:iCs/>
          <w:sz w:val="28"/>
          <w:szCs w:val="28"/>
          <w:lang w:val="en-GB"/>
        </w:rPr>
        <w:t>N.</w:t>
      </w:r>
      <w:r>
        <w:rPr>
          <w:iCs/>
          <w:sz w:val="28"/>
          <w:szCs w:val="28"/>
          <w:lang w:val="en-GB"/>
        </w:rPr>
        <w:t xml:space="preserve"> </w:t>
      </w:r>
      <w:r w:rsidRPr="002D677B">
        <w:rPr>
          <w:iCs/>
          <w:sz w:val="28"/>
          <w:szCs w:val="28"/>
          <w:lang w:val="en-GB"/>
        </w:rPr>
        <w:t>C.</w:t>
      </w:r>
      <w:r>
        <w:rPr>
          <w:iCs/>
          <w:sz w:val="28"/>
          <w:szCs w:val="28"/>
          <w:lang w:val="en-GB"/>
        </w:rPr>
        <w:t xml:space="preserve"> </w:t>
      </w:r>
      <w:r w:rsidRPr="002D677B">
        <w:rPr>
          <w:iCs/>
          <w:sz w:val="28"/>
          <w:szCs w:val="28"/>
          <w:lang w:val="en-GB"/>
        </w:rPr>
        <w:t>Vamvakopoulos, G.</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 xml:space="preserve">Chrousos </w:t>
      </w:r>
      <w:r>
        <w:rPr>
          <w:iCs/>
          <w:sz w:val="28"/>
          <w:szCs w:val="28"/>
          <w:lang w:val="en-GB"/>
        </w:rPr>
        <w:t>//</w:t>
      </w:r>
      <w:r w:rsidRPr="002D677B">
        <w:rPr>
          <w:sz w:val="28"/>
          <w:szCs w:val="28"/>
          <w:lang w:val="en-GB"/>
        </w:rPr>
        <w:t xml:space="preserve"> J</w:t>
      </w:r>
      <w:r>
        <w:rPr>
          <w:sz w:val="28"/>
          <w:szCs w:val="28"/>
          <w:lang w:val="en-GB"/>
        </w:rPr>
        <w:t>.</w:t>
      </w:r>
      <w:r w:rsidRPr="002D677B">
        <w:rPr>
          <w:sz w:val="28"/>
          <w:szCs w:val="28"/>
          <w:lang w:val="en-GB"/>
        </w:rPr>
        <w:t xml:space="preserve"> Clin</w:t>
      </w:r>
      <w:r>
        <w:rPr>
          <w:sz w:val="28"/>
          <w:szCs w:val="28"/>
          <w:lang w:val="en-GB"/>
        </w:rPr>
        <w:t>.</w:t>
      </w:r>
      <w:r w:rsidRPr="002D677B">
        <w:rPr>
          <w:sz w:val="28"/>
          <w:szCs w:val="28"/>
          <w:lang w:val="en-GB"/>
        </w:rPr>
        <w:t xml:space="preserve"> Invest</w:t>
      </w:r>
      <w:r>
        <w:rPr>
          <w:sz w:val="28"/>
          <w:szCs w:val="28"/>
          <w:lang w:val="en-GB"/>
        </w:rPr>
        <w:t>.-</w:t>
      </w:r>
      <w:r w:rsidRPr="002D677B">
        <w:rPr>
          <w:sz w:val="28"/>
          <w:szCs w:val="28"/>
          <w:lang w:val="en-GB"/>
        </w:rPr>
        <w:t xml:space="preserve"> 1993</w:t>
      </w:r>
      <w:r>
        <w:rPr>
          <w:sz w:val="28"/>
          <w:szCs w:val="28"/>
          <w:lang w:val="en-GB"/>
        </w:rPr>
        <w:t xml:space="preserve">.- Vol. </w:t>
      </w:r>
      <w:r w:rsidRPr="002D677B">
        <w:rPr>
          <w:sz w:val="28"/>
          <w:szCs w:val="28"/>
          <w:lang w:val="en-GB"/>
        </w:rPr>
        <w:t>92</w:t>
      </w:r>
      <w:r>
        <w:rPr>
          <w:sz w:val="28"/>
          <w:szCs w:val="28"/>
          <w:lang w:val="en-GB"/>
        </w:rPr>
        <w:t xml:space="preserve">.- P. </w:t>
      </w:r>
      <w:r w:rsidRPr="002D677B">
        <w:rPr>
          <w:sz w:val="28"/>
          <w:szCs w:val="28"/>
          <w:lang w:val="en-GB"/>
        </w:rPr>
        <w:t>1896</w:t>
      </w:r>
      <w:r>
        <w:rPr>
          <w:sz w:val="28"/>
          <w:szCs w:val="28"/>
          <w:lang w:val="en-GB"/>
        </w:rPr>
        <w:t>-1</w:t>
      </w:r>
      <w:r w:rsidRPr="002D677B">
        <w:rPr>
          <w:sz w:val="28"/>
          <w:szCs w:val="28"/>
          <w:lang w:val="en-GB"/>
        </w:rPr>
        <w:t xml:space="preserve">902.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Vamvakopoulos N.C. </w:t>
      </w:r>
      <w:r w:rsidRPr="002D677B">
        <w:rPr>
          <w:sz w:val="28"/>
          <w:szCs w:val="28"/>
          <w:lang w:val="en-GB"/>
        </w:rPr>
        <w:t xml:space="preserve">Hormonal regulation of human corticotropin-releasing hormone gene expression: implications for the stress </w:t>
      </w:r>
      <w:r w:rsidRPr="002D677B">
        <w:rPr>
          <w:sz w:val="28"/>
          <w:szCs w:val="28"/>
          <w:lang w:val="en-GB"/>
        </w:rPr>
        <w:lastRenderedPageBreak/>
        <w:t>response and immune/inflammatory reaction</w:t>
      </w:r>
      <w:r>
        <w:rPr>
          <w:sz w:val="28"/>
          <w:szCs w:val="28"/>
          <w:lang w:val="en-GB"/>
        </w:rPr>
        <w:t xml:space="preserve"> / </w:t>
      </w:r>
      <w:r w:rsidRPr="002D677B">
        <w:rPr>
          <w:iCs/>
          <w:sz w:val="28"/>
          <w:szCs w:val="28"/>
          <w:lang w:val="en-GB"/>
        </w:rPr>
        <w:t>N.</w:t>
      </w:r>
      <w:r>
        <w:rPr>
          <w:iCs/>
          <w:sz w:val="28"/>
          <w:szCs w:val="28"/>
          <w:lang w:val="en-GB"/>
        </w:rPr>
        <w:t xml:space="preserve"> </w:t>
      </w:r>
      <w:r w:rsidRPr="002D677B">
        <w:rPr>
          <w:iCs/>
          <w:sz w:val="28"/>
          <w:szCs w:val="28"/>
          <w:lang w:val="en-GB"/>
        </w:rPr>
        <w:t>C.</w:t>
      </w:r>
      <w:r>
        <w:rPr>
          <w:iCs/>
          <w:sz w:val="28"/>
          <w:szCs w:val="28"/>
          <w:lang w:val="en-GB"/>
        </w:rPr>
        <w:t xml:space="preserve"> </w:t>
      </w:r>
      <w:r w:rsidRPr="002D677B">
        <w:rPr>
          <w:iCs/>
          <w:sz w:val="28"/>
          <w:szCs w:val="28"/>
          <w:lang w:val="en-GB"/>
        </w:rPr>
        <w:t>Vamvakopoulos, G.</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Chrousos</w:t>
      </w:r>
      <w:r>
        <w:rPr>
          <w:iCs/>
          <w:sz w:val="28"/>
          <w:szCs w:val="28"/>
          <w:lang w:val="en-GB"/>
        </w:rPr>
        <w:t xml:space="preserve"> //</w:t>
      </w:r>
      <w:r w:rsidRPr="002D677B">
        <w:rPr>
          <w:sz w:val="28"/>
          <w:szCs w:val="28"/>
          <w:lang w:val="en-GB"/>
        </w:rPr>
        <w:t xml:space="preserve"> Endocr</w:t>
      </w:r>
      <w:r>
        <w:rPr>
          <w:sz w:val="28"/>
          <w:szCs w:val="28"/>
          <w:lang w:val="en-GB"/>
        </w:rPr>
        <w:t>.</w:t>
      </w:r>
      <w:r w:rsidRPr="002D677B">
        <w:rPr>
          <w:sz w:val="28"/>
          <w:szCs w:val="28"/>
          <w:lang w:val="en-GB"/>
        </w:rPr>
        <w:t xml:space="preserve"> Rev</w:t>
      </w:r>
      <w:r>
        <w:rPr>
          <w:sz w:val="28"/>
          <w:szCs w:val="28"/>
          <w:lang w:val="en-GB"/>
        </w:rPr>
        <w:t>.-</w:t>
      </w:r>
      <w:r w:rsidRPr="002D677B">
        <w:rPr>
          <w:sz w:val="28"/>
          <w:szCs w:val="28"/>
          <w:lang w:val="en-GB"/>
        </w:rPr>
        <w:t xml:space="preserve"> 1994</w:t>
      </w:r>
      <w:r>
        <w:rPr>
          <w:sz w:val="28"/>
          <w:szCs w:val="28"/>
          <w:lang w:val="en-GB"/>
        </w:rPr>
        <w:t xml:space="preserve">.- Vol. </w:t>
      </w:r>
      <w:r w:rsidRPr="002D677B">
        <w:rPr>
          <w:sz w:val="28"/>
          <w:szCs w:val="28"/>
          <w:lang w:val="en-GB"/>
        </w:rPr>
        <w:t>15</w:t>
      </w:r>
      <w:r>
        <w:rPr>
          <w:sz w:val="28"/>
          <w:szCs w:val="28"/>
          <w:lang w:val="en-GB"/>
        </w:rPr>
        <w:t xml:space="preserve">.- P. </w:t>
      </w:r>
      <w:r w:rsidRPr="002D677B">
        <w:rPr>
          <w:sz w:val="28"/>
          <w:szCs w:val="28"/>
          <w:lang w:val="en-GB"/>
        </w:rPr>
        <w:t>409</w:t>
      </w:r>
      <w:r>
        <w:rPr>
          <w:sz w:val="28"/>
          <w:szCs w:val="28"/>
          <w:lang w:val="en-GB"/>
        </w:rPr>
        <w:t>-4</w:t>
      </w:r>
      <w:r w:rsidRPr="002D677B">
        <w:rPr>
          <w:sz w:val="28"/>
          <w:szCs w:val="28"/>
          <w:lang w:val="en-GB"/>
        </w:rPr>
        <w:t xml:space="preserve">20. </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 xml:space="preserve">Vamvakopoulos N.C. </w:t>
      </w:r>
      <w:r w:rsidRPr="002D677B">
        <w:rPr>
          <w:sz w:val="28"/>
          <w:szCs w:val="28"/>
          <w:lang w:val="en-GB"/>
        </w:rPr>
        <w:t>Structural organization of the 5' flanking region of the human corticotropin releasing hormone gene</w:t>
      </w:r>
      <w:r>
        <w:rPr>
          <w:sz w:val="28"/>
          <w:szCs w:val="28"/>
          <w:lang w:val="en-GB"/>
        </w:rPr>
        <w:t xml:space="preserve"> / </w:t>
      </w:r>
      <w:r w:rsidRPr="002D677B">
        <w:rPr>
          <w:iCs/>
          <w:sz w:val="28"/>
          <w:szCs w:val="28"/>
          <w:lang w:val="en-GB"/>
        </w:rPr>
        <w:t>N.</w:t>
      </w:r>
      <w:r>
        <w:rPr>
          <w:iCs/>
          <w:sz w:val="28"/>
          <w:szCs w:val="28"/>
          <w:lang w:val="en-GB"/>
        </w:rPr>
        <w:t xml:space="preserve"> </w:t>
      </w:r>
      <w:r w:rsidRPr="002D677B">
        <w:rPr>
          <w:iCs/>
          <w:sz w:val="28"/>
          <w:szCs w:val="28"/>
          <w:lang w:val="en-GB"/>
        </w:rPr>
        <w:t>C.</w:t>
      </w:r>
      <w:r>
        <w:rPr>
          <w:iCs/>
          <w:sz w:val="28"/>
          <w:szCs w:val="28"/>
          <w:lang w:val="en-GB"/>
        </w:rPr>
        <w:t xml:space="preserve"> </w:t>
      </w:r>
      <w:r w:rsidRPr="002D677B">
        <w:rPr>
          <w:iCs/>
          <w:sz w:val="28"/>
          <w:szCs w:val="28"/>
          <w:lang w:val="en-GB"/>
        </w:rPr>
        <w:t>Vamvakopoulos, G.</w:t>
      </w:r>
      <w:r>
        <w:rPr>
          <w:iCs/>
          <w:sz w:val="28"/>
          <w:szCs w:val="28"/>
          <w:lang w:val="en-GB"/>
        </w:rPr>
        <w:t xml:space="preserve"> </w:t>
      </w:r>
      <w:r w:rsidRPr="002D677B">
        <w:rPr>
          <w:iCs/>
          <w:sz w:val="28"/>
          <w:szCs w:val="28"/>
          <w:lang w:val="en-GB"/>
        </w:rPr>
        <w:t>P.</w:t>
      </w:r>
      <w:r>
        <w:rPr>
          <w:iCs/>
          <w:sz w:val="28"/>
          <w:szCs w:val="28"/>
          <w:lang w:val="en-GB"/>
        </w:rPr>
        <w:t xml:space="preserve"> </w:t>
      </w:r>
      <w:r w:rsidRPr="002D677B">
        <w:rPr>
          <w:iCs/>
          <w:sz w:val="28"/>
          <w:szCs w:val="28"/>
          <w:lang w:val="en-GB"/>
        </w:rPr>
        <w:t>Chrousos</w:t>
      </w:r>
      <w:r>
        <w:rPr>
          <w:iCs/>
          <w:sz w:val="28"/>
          <w:szCs w:val="28"/>
          <w:lang w:val="en-GB"/>
        </w:rPr>
        <w:t xml:space="preserve"> //</w:t>
      </w:r>
      <w:r w:rsidRPr="002D677B">
        <w:rPr>
          <w:sz w:val="28"/>
          <w:szCs w:val="28"/>
          <w:lang w:val="en-GB"/>
        </w:rPr>
        <w:t xml:space="preserve"> DNA Seg</w:t>
      </w:r>
      <w:r>
        <w:rPr>
          <w:sz w:val="28"/>
          <w:szCs w:val="28"/>
          <w:lang w:val="en-GB"/>
        </w:rPr>
        <w:t>.-</w:t>
      </w:r>
      <w:r w:rsidRPr="002D677B">
        <w:rPr>
          <w:sz w:val="28"/>
          <w:szCs w:val="28"/>
          <w:lang w:val="en-GB"/>
        </w:rPr>
        <w:t xml:space="preserve"> 1993</w:t>
      </w:r>
      <w:r>
        <w:rPr>
          <w:sz w:val="28"/>
          <w:szCs w:val="28"/>
          <w:lang w:val="en-GB"/>
        </w:rPr>
        <w:t xml:space="preserve">.- Vol. </w:t>
      </w:r>
      <w:r w:rsidRPr="002D677B">
        <w:rPr>
          <w:sz w:val="28"/>
          <w:szCs w:val="28"/>
          <w:lang w:val="en-GB"/>
        </w:rPr>
        <w:t>4</w:t>
      </w:r>
      <w:r>
        <w:rPr>
          <w:sz w:val="28"/>
          <w:szCs w:val="28"/>
          <w:lang w:val="en-GB"/>
        </w:rPr>
        <w:t xml:space="preserve">.- P. </w:t>
      </w:r>
      <w:r w:rsidRPr="002D677B">
        <w:rPr>
          <w:sz w:val="28"/>
          <w:szCs w:val="28"/>
          <w:lang w:val="en-GB"/>
        </w:rPr>
        <w:t>197</w:t>
      </w:r>
      <w:r>
        <w:rPr>
          <w:sz w:val="28"/>
          <w:szCs w:val="28"/>
          <w:lang w:val="en-GB"/>
        </w:rPr>
        <w:t>-</w:t>
      </w:r>
      <w:r w:rsidRPr="002D677B">
        <w:rPr>
          <w:sz w:val="28"/>
          <w:szCs w:val="28"/>
          <w:lang w:val="en-GB"/>
        </w:rPr>
        <w:t xml:space="preserve">206.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Vermeirsch H</w:t>
      </w:r>
      <w:r>
        <w:rPr>
          <w:sz w:val="28"/>
          <w:szCs w:val="28"/>
          <w:lang w:val="en-US"/>
        </w:rPr>
        <w:t>.</w:t>
      </w:r>
      <w:r w:rsidRPr="002D677B">
        <w:rPr>
          <w:sz w:val="28"/>
          <w:szCs w:val="28"/>
          <w:lang w:val="en-US"/>
        </w:rPr>
        <w:t xml:space="preserve"> Immunolocalization of sex steroid hormone receptors in the canine uterine tube and their relation to sex steroid hormone concentrations / </w:t>
      </w:r>
      <w:r>
        <w:rPr>
          <w:sz w:val="28"/>
          <w:szCs w:val="28"/>
          <w:lang w:val="en-US"/>
        </w:rPr>
        <w:t xml:space="preserve">H. </w:t>
      </w:r>
      <w:r w:rsidRPr="002D677B">
        <w:rPr>
          <w:sz w:val="28"/>
          <w:szCs w:val="28"/>
          <w:lang w:val="en-US"/>
        </w:rPr>
        <w:t xml:space="preserve">Vermeirsch, </w:t>
      </w:r>
      <w:r>
        <w:rPr>
          <w:sz w:val="28"/>
          <w:szCs w:val="28"/>
          <w:lang w:val="en-US"/>
        </w:rPr>
        <w:t xml:space="preserve">W. </w:t>
      </w:r>
      <w:r w:rsidRPr="002D677B">
        <w:rPr>
          <w:sz w:val="28"/>
          <w:szCs w:val="28"/>
          <w:lang w:val="en-US"/>
        </w:rPr>
        <w:t xml:space="preserve">Van Den Broeck, </w:t>
      </w:r>
      <w:r>
        <w:rPr>
          <w:sz w:val="28"/>
          <w:szCs w:val="28"/>
          <w:lang w:val="en-US"/>
        </w:rPr>
        <w:t xml:space="preserve">M. </w:t>
      </w:r>
      <w:r w:rsidRPr="002D677B">
        <w:rPr>
          <w:sz w:val="28"/>
          <w:szCs w:val="28"/>
          <w:lang w:val="en-US"/>
        </w:rPr>
        <w:t xml:space="preserve">Coryn, </w:t>
      </w:r>
      <w:r>
        <w:rPr>
          <w:sz w:val="28"/>
          <w:szCs w:val="28"/>
          <w:lang w:val="en-US"/>
        </w:rPr>
        <w:t xml:space="preserve">P. </w:t>
      </w:r>
      <w:r w:rsidRPr="002D677B">
        <w:rPr>
          <w:sz w:val="28"/>
          <w:szCs w:val="28"/>
          <w:lang w:val="en-US"/>
        </w:rPr>
        <w:t>Simoens //</w:t>
      </w:r>
      <w:r>
        <w:rPr>
          <w:sz w:val="28"/>
          <w:szCs w:val="28"/>
          <w:lang w:val="en-US"/>
        </w:rPr>
        <w:t xml:space="preserve"> </w:t>
      </w:r>
      <w:r w:rsidRPr="002D677B">
        <w:rPr>
          <w:rStyle w:val="ref-journal1"/>
          <w:i w:val="0"/>
          <w:sz w:val="28"/>
          <w:szCs w:val="28"/>
          <w:lang w:val="en-US"/>
        </w:rPr>
        <w:t>Reprod</w:t>
      </w:r>
      <w:r>
        <w:rPr>
          <w:rStyle w:val="ref-journal1"/>
          <w:i w:val="0"/>
          <w:sz w:val="28"/>
          <w:szCs w:val="28"/>
          <w:lang w:val="en-US"/>
        </w:rPr>
        <w:t>.</w:t>
      </w:r>
      <w:r w:rsidRPr="002D677B">
        <w:rPr>
          <w:rStyle w:val="ref-journal1"/>
          <w:i w:val="0"/>
          <w:sz w:val="28"/>
          <w:szCs w:val="28"/>
          <w:lang w:val="en-US"/>
        </w:rPr>
        <w:t xml:space="preserve"> Fertil</w:t>
      </w:r>
      <w:r>
        <w:rPr>
          <w:rStyle w:val="ref-journal1"/>
          <w:i w:val="0"/>
          <w:sz w:val="28"/>
          <w:szCs w:val="28"/>
          <w:lang w:val="en-US"/>
        </w:rPr>
        <w:t>.</w:t>
      </w:r>
      <w:r w:rsidRPr="002D677B">
        <w:rPr>
          <w:rStyle w:val="ref-journal1"/>
          <w:i w:val="0"/>
          <w:sz w:val="28"/>
          <w:szCs w:val="28"/>
          <w:lang w:val="en-US"/>
        </w:rPr>
        <w:t xml:space="preserve"> Dev.</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2002</w:t>
      </w:r>
      <w:r>
        <w:rPr>
          <w:sz w:val="28"/>
          <w:szCs w:val="28"/>
          <w:lang w:val="en-US"/>
        </w:rPr>
        <w:t xml:space="preserve">.- Vol. </w:t>
      </w:r>
      <w:r w:rsidRPr="002D677B">
        <w:rPr>
          <w:rStyle w:val="ref-vol1"/>
          <w:b w:val="0"/>
          <w:sz w:val="28"/>
          <w:szCs w:val="28"/>
          <w:lang w:val="en-US"/>
        </w:rPr>
        <w:t>14</w:t>
      </w:r>
      <w:r>
        <w:rPr>
          <w:rStyle w:val="ref-vol1"/>
          <w:b w:val="0"/>
          <w:sz w:val="28"/>
          <w:szCs w:val="28"/>
          <w:lang w:val="en-US"/>
        </w:rPr>
        <w:t xml:space="preserve">.- P. </w:t>
      </w:r>
      <w:r w:rsidRPr="002D677B">
        <w:rPr>
          <w:sz w:val="28"/>
          <w:szCs w:val="28"/>
          <w:lang w:val="en-US"/>
        </w:rPr>
        <w:t>241–250.</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Vessey M.</w:t>
      </w:r>
      <w:r>
        <w:rPr>
          <w:sz w:val="28"/>
          <w:szCs w:val="28"/>
          <w:lang w:val="en-GB"/>
        </w:rPr>
        <w:t xml:space="preserve"> </w:t>
      </w:r>
      <w:r w:rsidRPr="002D677B">
        <w:rPr>
          <w:sz w:val="28"/>
          <w:szCs w:val="28"/>
          <w:lang w:val="en-GB"/>
        </w:rPr>
        <w:t>P.</w:t>
      </w:r>
      <w:r>
        <w:rPr>
          <w:sz w:val="28"/>
          <w:szCs w:val="28"/>
          <w:lang w:val="en-GB"/>
        </w:rPr>
        <w:t xml:space="preserve"> </w:t>
      </w:r>
      <w:r w:rsidRPr="002D677B">
        <w:rPr>
          <w:sz w:val="28"/>
          <w:szCs w:val="28"/>
          <w:lang w:val="en-GB"/>
        </w:rPr>
        <w:t xml:space="preserve">The epidemiology of hysterectomy: findings in a large cohort study </w:t>
      </w:r>
      <w:r w:rsidRPr="002D677B">
        <w:rPr>
          <w:sz w:val="28"/>
          <w:szCs w:val="28"/>
          <w:lang w:val="en-US"/>
        </w:rPr>
        <w:t xml:space="preserve">/ </w:t>
      </w:r>
      <w:r w:rsidRPr="002D677B">
        <w:rPr>
          <w:sz w:val="28"/>
          <w:szCs w:val="28"/>
          <w:lang w:val="en-GB"/>
        </w:rPr>
        <w:t>M.</w:t>
      </w:r>
      <w:r>
        <w:rPr>
          <w:sz w:val="28"/>
          <w:szCs w:val="28"/>
          <w:lang w:val="en-GB"/>
        </w:rPr>
        <w:t xml:space="preserve"> </w:t>
      </w:r>
      <w:r w:rsidRPr="002D677B">
        <w:rPr>
          <w:sz w:val="28"/>
          <w:szCs w:val="28"/>
          <w:lang w:val="en-GB"/>
        </w:rPr>
        <w:t>P.</w:t>
      </w:r>
      <w:r>
        <w:rPr>
          <w:sz w:val="28"/>
          <w:szCs w:val="28"/>
          <w:lang w:val="en-GB"/>
        </w:rPr>
        <w:t xml:space="preserve"> </w:t>
      </w:r>
      <w:r w:rsidRPr="002D677B">
        <w:rPr>
          <w:sz w:val="28"/>
          <w:szCs w:val="28"/>
          <w:lang w:val="en-GB"/>
        </w:rPr>
        <w:t>Vessey, L.</w:t>
      </w:r>
      <w:r>
        <w:rPr>
          <w:sz w:val="28"/>
          <w:szCs w:val="28"/>
          <w:lang w:val="en-GB"/>
        </w:rPr>
        <w:t xml:space="preserve"> </w:t>
      </w:r>
      <w:r w:rsidRPr="002D677B">
        <w:rPr>
          <w:sz w:val="28"/>
          <w:szCs w:val="28"/>
          <w:lang w:val="en-GB"/>
        </w:rPr>
        <w:t>Villard-Kintosh, K.</w:t>
      </w:r>
      <w:r>
        <w:rPr>
          <w:sz w:val="28"/>
          <w:szCs w:val="28"/>
          <w:lang w:val="en-GB"/>
        </w:rPr>
        <w:t xml:space="preserve"> </w:t>
      </w:r>
      <w:r w:rsidRPr="002D677B">
        <w:rPr>
          <w:sz w:val="28"/>
          <w:szCs w:val="28"/>
          <w:lang w:val="en-GB"/>
        </w:rPr>
        <w:t xml:space="preserve">McPherson </w:t>
      </w:r>
      <w:r>
        <w:rPr>
          <w:sz w:val="28"/>
          <w:szCs w:val="28"/>
          <w:lang w:val="en-GB"/>
        </w:rPr>
        <w:t>[</w:t>
      </w:r>
      <w:r w:rsidRPr="002D677B">
        <w:rPr>
          <w:sz w:val="28"/>
          <w:szCs w:val="28"/>
          <w:lang w:val="en-GB"/>
        </w:rPr>
        <w:t>et al.</w:t>
      </w:r>
      <w:r>
        <w:rPr>
          <w:sz w:val="28"/>
          <w:szCs w:val="28"/>
          <w:lang w:val="en-GB"/>
        </w:rPr>
        <w:t>]</w:t>
      </w:r>
      <w:r w:rsidRPr="002D677B">
        <w:rPr>
          <w:sz w:val="28"/>
          <w:szCs w:val="28"/>
          <w:lang w:val="en-GB"/>
        </w:rPr>
        <w:t xml:space="preserve"> // Brit. J. Obstet. Gynecol.- 199</w:t>
      </w:r>
      <w:r w:rsidRPr="002D677B">
        <w:rPr>
          <w:sz w:val="28"/>
          <w:szCs w:val="28"/>
          <w:lang w:val="uk-UA"/>
        </w:rPr>
        <w:t>6</w:t>
      </w:r>
      <w:r w:rsidRPr="002D677B">
        <w:rPr>
          <w:sz w:val="28"/>
          <w:szCs w:val="28"/>
          <w:lang w:val="en-GB"/>
        </w:rPr>
        <w:t>.- Vol.</w:t>
      </w:r>
      <w:r>
        <w:rPr>
          <w:sz w:val="28"/>
          <w:szCs w:val="28"/>
          <w:lang w:val="en-GB"/>
        </w:rPr>
        <w:t xml:space="preserve"> </w:t>
      </w:r>
      <w:r w:rsidRPr="002D677B">
        <w:rPr>
          <w:sz w:val="28"/>
          <w:szCs w:val="28"/>
          <w:lang w:val="en-GB"/>
        </w:rPr>
        <w:t xml:space="preserve">99, </w:t>
      </w:r>
      <w:r w:rsidRPr="002D677B">
        <w:rPr>
          <w:sz w:val="28"/>
          <w:szCs w:val="28"/>
          <w:lang w:val="uk-UA"/>
        </w:rPr>
        <w:t>№</w:t>
      </w:r>
      <w:r w:rsidRPr="002D677B">
        <w:rPr>
          <w:sz w:val="28"/>
          <w:szCs w:val="28"/>
          <w:lang w:val="en-GB"/>
        </w:rPr>
        <w:t xml:space="preserve"> 5.- P. 402-407.</w:t>
      </w:r>
    </w:p>
    <w:p w:rsidR="00CB5432" w:rsidRPr="002D677B" w:rsidRDefault="00CB5432" w:rsidP="009E6D99">
      <w:pPr>
        <w:numPr>
          <w:ilvl w:val="0"/>
          <w:numId w:val="41"/>
        </w:numPr>
        <w:spacing w:after="0" w:line="360" w:lineRule="auto"/>
        <w:ind w:left="0" w:firstLine="709"/>
        <w:jc w:val="both"/>
        <w:rPr>
          <w:sz w:val="28"/>
          <w:szCs w:val="28"/>
          <w:lang w:val="en-US"/>
        </w:rPr>
      </w:pPr>
      <w:r w:rsidRPr="00160D05">
        <w:rPr>
          <w:sz w:val="28"/>
          <w:szCs w:val="28"/>
          <w:lang w:val="en-US"/>
        </w:rPr>
        <w:t>Vural P. Alterations of total and lipid</w:t>
      </w:r>
      <w:r w:rsidRPr="002D677B">
        <w:rPr>
          <w:sz w:val="28"/>
          <w:szCs w:val="28"/>
          <w:lang w:val="en-US"/>
        </w:rPr>
        <w:t xml:space="preserve">-bound sialic acid levels in recurrent abortion </w:t>
      </w:r>
      <w:r>
        <w:rPr>
          <w:sz w:val="28"/>
          <w:szCs w:val="28"/>
          <w:lang w:val="en-US"/>
        </w:rPr>
        <w:t xml:space="preserve">/ </w:t>
      </w:r>
      <w:r w:rsidRPr="00160D05">
        <w:rPr>
          <w:sz w:val="28"/>
          <w:szCs w:val="28"/>
          <w:lang w:val="en-US"/>
        </w:rPr>
        <w:t>P</w:t>
      </w:r>
      <w:r>
        <w:rPr>
          <w:sz w:val="28"/>
          <w:szCs w:val="28"/>
          <w:lang w:val="en-US"/>
        </w:rPr>
        <w:t>.</w:t>
      </w:r>
      <w:r w:rsidRPr="00160D05">
        <w:rPr>
          <w:sz w:val="28"/>
          <w:szCs w:val="28"/>
          <w:lang w:val="en-US"/>
        </w:rPr>
        <w:t xml:space="preserve"> Vural, C.</w:t>
      </w:r>
      <w:r>
        <w:rPr>
          <w:sz w:val="28"/>
          <w:szCs w:val="28"/>
          <w:lang w:val="en-US"/>
        </w:rPr>
        <w:t xml:space="preserve"> </w:t>
      </w:r>
      <w:r w:rsidRPr="00160D05">
        <w:rPr>
          <w:sz w:val="28"/>
          <w:szCs w:val="28"/>
          <w:lang w:val="en-US"/>
        </w:rPr>
        <w:t xml:space="preserve">Akqul, M. Canbaz </w:t>
      </w:r>
      <w:r w:rsidRPr="002D677B">
        <w:rPr>
          <w:sz w:val="28"/>
          <w:szCs w:val="28"/>
          <w:lang w:val="en-US"/>
        </w:rPr>
        <w:t xml:space="preserve">// Int. J. Fertil Womens Med.- 2001.- Vol. 46, </w:t>
      </w:r>
      <w:r w:rsidRPr="002D677B">
        <w:rPr>
          <w:sz w:val="28"/>
          <w:szCs w:val="28"/>
          <w:lang w:val="uk-UA"/>
        </w:rPr>
        <w:t>№</w:t>
      </w:r>
      <w:r w:rsidRPr="002D677B">
        <w:rPr>
          <w:sz w:val="28"/>
          <w:szCs w:val="28"/>
          <w:lang w:val="en-US"/>
        </w:rPr>
        <w:t>6.- P. 315-319.</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Wathen P.</w:t>
      </w:r>
      <w:r>
        <w:rPr>
          <w:sz w:val="28"/>
          <w:szCs w:val="28"/>
          <w:lang w:val="en-GB"/>
        </w:rPr>
        <w:t xml:space="preserve"> </w:t>
      </w:r>
      <w:r w:rsidRPr="002D677B">
        <w:rPr>
          <w:sz w:val="28"/>
          <w:szCs w:val="28"/>
          <w:lang w:val="en-GB"/>
        </w:rPr>
        <w:t xml:space="preserve">I. Abnormal uterine bleeding </w:t>
      </w:r>
      <w:r>
        <w:rPr>
          <w:sz w:val="28"/>
          <w:szCs w:val="28"/>
          <w:lang w:val="en-GB"/>
        </w:rPr>
        <w:t xml:space="preserve">/ </w:t>
      </w:r>
      <w:r w:rsidRPr="002D677B">
        <w:rPr>
          <w:sz w:val="28"/>
          <w:szCs w:val="28"/>
          <w:lang w:val="en-GB"/>
        </w:rPr>
        <w:t>P.</w:t>
      </w:r>
      <w:r>
        <w:rPr>
          <w:sz w:val="28"/>
          <w:szCs w:val="28"/>
          <w:lang w:val="en-GB"/>
        </w:rPr>
        <w:t xml:space="preserve"> </w:t>
      </w:r>
      <w:r w:rsidRPr="002D677B">
        <w:rPr>
          <w:sz w:val="28"/>
          <w:szCs w:val="28"/>
          <w:lang w:val="en-GB"/>
        </w:rPr>
        <w:t>I.</w:t>
      </w:r>
      <w:r>
        <w:rPr>
          <w:sz w:val="28"/>
          <w:szCs w:val="28"/>
          <w:lang w:val="en-GB"/>
        </w:rPr>
        <w:t xml:space="preserve"> </w:t>
      </w:r>
      <w:r w:rsidRPr="002D677B">
        <w:rPr>
          <w:sz w:val="28"/>
          <w:szCs w:val="28"/>
          <w:lang w:val="en-GB"/>
        </w:rPr>
        <w:t>Wathen, M.</w:t>
      </w:r>
      <w:r>
        <w:rPr>
          <w:sz w:val="28"/>
          <w:szCs w:val="28"/>
          <w:lang w:val="en-GB"/>
        </w:rPr>
        <w:t xml:space="preserve"> </w:t>
      </w:r>
      <w:r w:rsidRPr="002D677B">
        <w:rPr>
          <w:sz w:val="28"/>
          <w:szCs w:val="28"/>
          <w:lang w:val="en-GB"/>
        </w:rPr>
        <w:t>C.</w:t>
      </w:r>
      <w:r>
        <w:rPr>
          <w:sz w:val="28"/>
          <w:szCs w:val="28"/>
          <w:lang w:val="en-GB"/>
        </w:rPr>
        <w:t xml:space="preserve"> </w:t>
      </w:r>
      <w:r w:rsidRPr="002D677B">
        <w:rPr>
          <w:sz w:val="28"/>
          <w:szCs w:val="28"/>
          <w:lang w:val="en-GB"/>
        </w:rPr>
        <w:t>Henderson, C.</w:t>
      </w:r>
      <w:r>
        <w:rPr>
          <w:sz w:val="28"/>
          <w:szCs w:val="28"/>
          <w:lang w:val="en-GB"/>
        </w:rPr>
        <w:t xml:space="preserve"> </w:t>
      </w:r>
      <w:r w:rsidRPr="002D677B">
        <w:rPr>
          <w:sz w:val="28"/>
          <w:szCs w:val="28"/>
          <w:lang w:val="en-GB"/>
        </w:rPr>
        <w:t xml:space="preserve">A. Witz // Med. Clin. North Amer.- </w:t>
      </w:r>
      <w:r w:rsidRPr="002D677B">
        <w:rPr>
          <w:sz w:val="28"/>
          <w:szCs w:val="28"/>
          <w:lang w:val="uk-UA"/>
        </w:rPr>
        <w:t>2006</w:t>
      </w:r>
      <w:r w:rsidRPr="002D677B">
        <w:rPr>
          <w:sz w:val="28"/>
          <w:szCs w:val="28"/>
          <w:lang w:val="en-GB"/>
        </w:rPr>
        <w:t xml:space="preserve">.- Vol. 79, </w:t>
      </w:r>
      <w:r w:rsidRPr="002D677B">
        <w:rPr>
          <w:sz w:val="28"/>
          <w:szCs w:val="28"/>
          <w:lang w:val="uk-UA"/>
        </w:rPr>
        <w:t>№</w:t>
      </w:r>
      <w:r w:rsidRPr="002D677B">
        <w:rPr>
          <w:sz w:val="28"/>
          <w:szCs w:val="28"/>
          <w:lang w:val="en-GB"/>
        </w:rPr>
        <w:t xml:space="preserve"> 2.- P. 329-344.</w:t>
      </w:r>
    </w:p>
    <w:p w:rsidR="00CB5432" w:rsidRPr="002D677B" w:rsidRDefault="00CB5432" w:rsidP="009E6D99">
      <w:pPr>
        <w:pStyle w:val="aff5"/>
        <w:numPr>
          <w:ilvl w:val="0"/>
          <w:numId w:val="41"/>
        </w:numPr>
        <w:spacing w:before="0" w:beforeAutospacing="0" w:after="0" w:afterAutospacing="0" w:line="360" w:lineRule="auto"/>
        <w:ind w:left="0" w:firstLine="709"/>
        <w:jc w:val="both"/>
        <w:rPr>
          <w:sz w:val="28"/>
          <w:szCs w:val="28"/>
          <w:lang w:val="en-GB"/>
        </w:rPr>
      </w:pPr>
      <w:r w:rsidRPr="002D677B">
        <w:rPr>
          <w:iCs/>
          <w:sz w:val="28"/>
          <w:szCs w:val="28"/>
          <w:lang w:val="en-GB"/>
        </w:rPr>
        <w:t>Webster E.</w:t>
      </w:r>
      <w:r>
        <w:rPr>
          <w:iCs/>
          <w:sz w:val="28"/>
          <w:szCs w:val="28"/>
          <w:lang w:val="en-GB"/>
        </w:rPr>
        <w:t xml:space="preserve"> </w:t>
      </w:r>
      <w:r w:rsidRPr="002D677B">
        <w:rPr>
          <w:iCs/>
          <w:sz w:val="28"/>
          <w:szCs w:val="28"/>
          <w:lang w:val="en-GB"/>
        </w:rPr>
        <w:t>L.</w:t>
      </w:r>
      <w:r>
        <w:rPr>
          <w:iCs/>
          <w:sz w:val="28"/>
          <w:szCs w:val="28"/>
          <w:lang w:val="en-GB"/>
        </w:rPr>
        <w:t xml:space="preserve"> </w:t>
      </w:r>
      <w:r w:rsidRPr="002D677B">
        <w:rPr>
          <w:sz w:val="28"/>
          <w:szCs w:val="28"/>
          <w:lang w:val="en-GB"/>
        </w:rPr>
        <w:t xml:space="preserve">In vivo and in vitro characterization of antalarmin, a nonpeptide corticotropin-releasing hormone (CRH) receptor antagonist: suppression of pituitary ACTH release and peripheral inflammation </w:t>
      </w:r>
      <w:r w:rsidRPr="002D677B">
        <w:rPr>
          <w:sz w:val="28"/>
          <w:szCs w:val="28"/>
          <w:lang w:val="en-US"/>
        </w:rPr>
        <w:t xml:space="preserve">/ </w:t>
      </w:r>
      <w:r w:rsidRPr="002D677B">
        <w:rPr>
          <w:iCs/>
          <w:sz w:val="28"/>
          <w:szCs w:val="28"/>
          <w:lang w:val="en-GB"/>
        </w:rPr>
        <w:t>E.</w:t>
      </w:r>
      <w:r>
        <w:rPr>
          <w:iCs/>
          <w:sz w:val="28"/>
          <w:szCs w:val="28"/>
          <w:lang w:val="en-GB"/>
        </w:rPr>
        <w:t xml:space="preserve"> </w:t>
      </w:r>
      <w:r w:rsidRPr="002D677B">
        <w:rPr>
          <w:iCs/>
          <w:sz w:val="28"/>
          <w:szCs w:val="28"/>
          <w:lang w:val="en-GB"/>
        </w:rPr>
        <w:t>L.</w:t>
      </w:r>
      <w:r>
        <w:rPr>
          <w:iCs/>
          <w:sz w:val="28"/>
          <w:szCs w:val="28"/>
          <w:lang w:val="en-GB"/>
        </w:rPr>
        <w:t xml:space="preserve"> </w:t>
      </w:r>
      <w:r w:rsidRPr="002D677B">
        <w:rPr>
          <w:iCs/>
          <w:sz w:val="28"/>
          <w:szCs w:val="28"/>
          <w:lang w:val="en-GB"/>
        </w:rPr>
        <w:t>Webster, D.</w:t>
      </w:r>
      <w:r>
        <w:rPr>
          <w:iCs/>
          <w:sz w:val="28"/>
          <w:szCs w:val="28"/>
          <w:lang w:val="en-GB"/>
        </w:rPr>
        <w:t xml:space="preserve"> </w:t>
      </w:r>
      <w:r w:rsidRPr="002D677B">
        <w:rPr>
          <w:iCs/>
          <w:sz w:val="28"/>
          <w:szCs w:val="28"/>
          <w:lang w:val="en-GB"/>
        </w:rPr>
        <w:t>B.</w:t>
      </w:r>
      <w:r>
        <w:rPr>
          <w:iCs/>
          <w:sz w:val="28"/>
          <w:szCs w:val="28"/>
          <w:lang w:val="en-GB"/>
        </w:rPr>
        <w:t xml:space="preserve"> </w:t>
      </w:r>
      <w:r w:rsidRPr="002D677B">
        <w:rPr>
          <w:iCs/>
          <w:sz w:val="28"/>
          <w:szCs w:val="28"/>
          <w:lang w:val="en-GB"/>
        </w:rPr>
        <w:t>Lewis, D.</w:t>
      </w:r>
      <w:r>
        <w:rPr>
          <w:iCs/>
          <w:sz w:val="28"/>
          <w:szCs w:val="28"/>
          <w:lang w:val="en-GB"/>
        </w:rPr>
        <w:t xml:space="preserve"> </w:t>
      </w:r>
      <w:r w:rsidRPr="002D677B">
        <w:rPr>
          <w:iCs/>
          <w:sz w:val="28"/>
          <w:szCs w:val="28"/>
          <w:lang w:val="en-GB"/>
        </w:rPr>
        <w:t>J.</w:t>
      </w:r>
      <w:r>
        <w:rPr>
          <w:iCs/>
          <w:sz w:val="28"/>
          <w:szCs w:val="28"/>
          <w:lang w:val="en-GB"/>
        </w:rPr>
        <w:t xml:space="preserve"> </w:t>
      </w:r>
      <w:r w:rsidRPr="002D677B">
        <w:rPr>
          <w:iCs/>
          <w:sz w:val="28"/>
          <w:szCs w:val="28"/>
          <w:lang w:val="en-GB"/>
        </w:rPr>
        <w:t>Torpy</w:t>
      </w:r>
      <w:r>
        <w:rPr>
          <w:iCs/>
          <w:sz w:val="28"/>
          <w:szCs w:val="28"/>
          <w:lang w:val="en-GB"/>
        </w:rPr>
        <w:t xml:space="preserve"> [et al.] // </w:t>
      </w:r>
      <w:r w:rsidRPr="002D677B">
        <w:rPr>
          <w:sz w:val="28"/>
          <w:szCs w:val="28"/>
          <w:lang w:val="en-GB"/>
        </w:rPr>
        <w:t>Endocrinology</w:t>
      </w:r>
      <w:r>
        <w:rPr>
          <w:sz w:val="28"/>
          <w:szCs w:val="28"/>
          <w:lang w:val="en-GB"/>
        </w:rPr>
        <w:t>.-</w:t>
      </w:r>
      <w:r w:rsidRPr="002D677B">
        <w:rPr>
          <w:sz w:val="28"/>
          <w:szCs w:val="28"/>
          <w:lang w:val="en-GB"/>
        </w:rPr>
        <w:t xml:space="preserve"> 1996</w:t>
      </w:r>
      <w:r>
        <w:rPr>
          <w:sz w:val="28"/>
          <w:szCs w:val="28"/>
          <w:lang w:val="en-GB"/>
        </w:rPr>
        <w:t xml:space="preserve">.- Vol. </w:t>
      </w:r>
      <w:r w:rsidRPr="002D677B">
        <w:rPr>
          <w:sz w:val="28"/>
          <w:szCs w:val="28"/>
          <w:lang w:val="en-GB"/>
        </w:rPr>
        <w:t>137</w:t>
      </w:r>
      <w:r>
        <w:rPr>
          <w:sz w:val="28"/>
          <w:szCs w:val="28"/>
          <w:lang w:val="en-GB"/>
        </w:rPr>
        <w:t xml:space="preserve">.- P. </w:t>
      </w:r>
      <w:r w:rsidRPr="002D677B">
        <w:rPr>
          <w:sz w:val="28"/>
          <w:szCs w:val="28"/>
          <w:lang w:val="en-GB"/>
        </w:rPr>
        <w:t>5747</w:t>
      </w:r>
      <w:r>
        <w:rPr>
          <w:sz w:val="28"/>
          <w:szCs w:val="28"/>
          <w:lang w:val="en-GB"/>
        </w:rPr>
        <w:t>-57</w:t>
      </w:r>
      <w:r w:rsidRPr="002D677B">
        <w:rPr>
          <w:sz w:val="28"/>
          <w:szCs w:val="28"/>
          <w:lang w:val="en-GB"/>
        </w:rPr>
        <w:t xml:space="preserve">50.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de-DE"/>
        </w:rPr>
        <w:lastRenderedPageBreak/>
        <w:t>Wilcox A</w:t>
      </w:r>
      <w:r>
        <w:rPr>
          <w:sz w:val="28"/>
          <w:szCs w:val="28"/>
          <w:lang w:val="de-DE"/>
        </w:rPr>
        <w:t xml:space="preserve">. </w:t>
      </w:r>
      <w:r w:rsidRPr="002D677B">
        <w:rPr>
          <w:sz w:val="28"/>
          <w:szCs w:val="28"/>
          <w:lang w:val="de-DE"/>
        </w:rPr>
        <w:t>J</w:t>
      </w:r>
      <w:r>
        <w:rPr>
          <w:sz w:val="28"/>
          <w:szCs w:val="28"/>
          <w:lang w:val="de-DE"/>
        </w:rPr>
        <w:t>.</w:t>
      </w:r>
      <w:r w:rsidRPr="002D677B">
        <w:rPr>
          <w:sz w:val="28"/>
          <w:szCs w:val="28"/>
          <w:lang w:val="de-DE"/>
        </w:rPr>
        <w:t xml:space="preserve"> </w:t>
      </w:r>
      <w:r w:rsidRPr="002D677B">
        <w:rPr>
          <w:sz w:val="28"/>
          <w:szCs w:val="28"/>
          <w:lang w:val="en-US"/>
        </w:rPr>
        <w:t>Time of implantation of the conceptus and loss of pregnancy</w:t>
      </w:r>
      <w:r>
        <w:rPr>
          <w:sz w:val="28"/>
          <w:szCs w:val="28"/>
          <w:lang w:val="en-US"/>
        </w:rPr>
        <w:t xml:space="preserve"> / A. J. </w:t>
      </w:r>
      <w:r w:rsidRPr="002D677B">
        <w:rPr>
          <w:sz w:val="28"/>
          <w:szCs w:val="28"/>
          <w:lang w:val="de-DE"/>
        </w:rPr>
        <w:t xml:space="preserve">Wilcox, </w:t>
      </w:r>
      <w:r>
        <w:rPr>
          <w:sz w:val="28"/>
          <w:szCs w:val="28"/>
          <w:lang w:val="de-DE"/>
        </w:rPr>
        <w:t xml:space="preserve">D. D. </w:t>
      </w:r>
      <w:r w:rsidRPr="002D677B">
        <w:rPr>
          <w:sz w:val="28"/>
          <w:szCs w:val="28"/>
          <w:lang w:val="de-DE"/>
        </w:rPr>
        <w:t xml:space="preserve">Baird, </w:t>
      </w:r>
      <w:r>
        <w:rPr>
          <w:sz w:val="28"/>
          <w:szCs w:val="28"/>
          <w:lang w:val="de-DE"/>
        </w:rPr>
        <w:t xml:space="preserve">C. R. </w:t>
      </w:r>
      <w:r w:rsidRPr="002D677B">
        <w:rPr>
          <w:sz w:val="28"/>
          <w:szCs w:val="28"/>
          <w:lang w:val="de-DE"/>
        </w:rPr>
        <w:t>Wenberg</w:t>
      </w:r>
      <w:r>
        <w:rPr>
          <w:sz w:val="28"/>
          <w:szCs w:val="28"/>
          <w:lang w:val="de-DE"/>
        </w:rPr>
        <w:t xml:space="preserve"> //</w:t>
      </w:r>
      <w:r w:rsidRPr="002D677B">
        <w:rPr>
          <w:sz w:val="28"/>
          <w:szCs w:val="28"/>
          <w:lang w:val="en-US"/>
        </w:rPr>
        <w:t xml:space="preserve"> </w:t>
      </w:r>
      <w:r w:rsidRPr="002D677B">
        <w:rPr>
          <w:rStyle w:val="ref-journal1"/>
          <w:i w:val="0"/>
          <w:sz w:val="28"/>
          <w:szCs w:val="28"/>
          <w:lang w:val="en-US"/>
        </w:rPr>
        <w:t>N</w:t>
      </w:r>
      <w:r>
        <w:rPr>
          <w:rStyle w:val="ref-journal1"/>
          <w:i w:val="0"/>
          <w:sz w:val="28"/>
          <w:szCs w:val="28"/>
          <w:lang w:val="en-US"/>
        </w:rPr>
        <w:t>.</w:t>
      </w:r>
      <w:r w:rsidRPr="002D677B">
        <w:rPr>
          <w:rStyle w:val="ref-journal1"/>
          <w:i w:val="0"/>
          <w:sz w:val="28"/>
          <w:szCs w:val="28"/>
          <w:lang w:val="en-US"/>
        </w:rPr>
        <w:t xml:space="preserve"> Engl</w:t>
      </w:r>
      <w:r>
        <w:rPr>
          <w:rStyle w:val="ref-journal1"/>
          <w:i w:val="0"/>
          <w:sz w:val="28"/>
          <w:szCs w:val="28"/>
          <w:lang w:val="en-US"/>
        </w:rPr>
        <w:t>.</w:t>
      </w:r>
      <w:r w:rsidRPr="002D677B">
        <w:rPr>
          <w:rStyle w:val="ref-journal1"/>
          <w:i w:val="0"/>
          <w:sz w:val="28"/>
          <w:szCs w:val="28"/>
          <w:lang w:val="en-US"/>
        </w:rPr>
        <w:t xml:space="preserve"> J</w:t>
      </w:r>
      <w:r>
        <w:rPr>
          <w:rStyle w:val="ref-journal1"/>
          <w:i w:val="0"/>
          <w:sz w:val="28"/>
          <w:szCs w:val="28"/>
          <w:lang w:val="en-US"/>
        </w:rPr>
        <w:t>.</w:t>
      </w:r>
      <w:r w:rsidRPr="002D677B">
        <w:rPr>
          <w:rStyle w:val="ref-journal1"/>
          <w:i w:val="0"/>
          <w:sz w:val="28"/>
          <w:szCs w:val="28"/>
          <w:lang w:val="en-US"/>
        </w:rPr>
        <w:t xml:space="preserve"> Med.</w:t>
      </w:r>
      <w:r>
        <w:rPr>
          <w:rStyle w:val="ref-journal1"/>
          <w:i w:val="0"/>
          <w:sz w:val="28"/>
          <w:szCs w:val="28"/>
          <w:lang w:val="en-US"/>
        </w:rPr>
        <w:t>-</w:t>
      </w:r>
      <w:r w:rsidRPr="002D677B">
        <w:rPr>
          <w:rStyle w:val="ref-journal1"/>
          <w:i w:val="0"/>
          <w:sz w:val="28"/>
          <w:szCs w:val="28"/>
          <w:lang w:val="en-US"/>
        </w:rPr>
        <w:t xml:space="preserve"> </w:t>
      </w:r>
      <w:r w:rsidRPr="002D677B">
        <w:rPr>
          <w:sz w:val="28"/>
          <w:szCs w:val="28"/>
          <w:lang w:val="en-US"/>
        </w:rPr>
        <w:t>1999</w:t>
      </w:r>
      <w:r>
        <w:rPr>
          <w:sz w:val="28"/>
          <w:szCs w:val="28"/>
          <w:lang w:val="en-US"/>
        </w:rPr>
        <w:t xml:space="preserve">.- Vol. </w:t>
      </w:r>
      <w:r w:rsidRPr="002D677B">
        <w:rPr>
          <w:rStyle w:val="ref-vol1"/>
          <w:b w:val="0"/>
          <w:sz w:val="28"/>
          <w:szCs w:val="28"/>
          <w:lang w:val="en-US"/>
        </w:rPr>
        <w:t>340</w:t>
      </w:r>
      <w:r>
        <w:rPr>
          <w:rStyle w:val="ref-vol1"/>
          <w:b w:val="0"/>
          <w:sz w:val="28"/>
          <w:szCs w:val="28"/>
          <w:lang w:val="en-US"/>
        </w:rPr>
        <w:t xml:space="preserve">.- P. </w:t>
      </w:r>
      <w:r w:rsidRPr="002D677B">
        <w:rPr>
          <w:sz w:val="28"/>
          <w:szCs w:val="28"/>
          <w:lang w:val="en-US"/>
        </w:rPr>
        <w:t>1796–1799.</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 xml:space="preserve">Wild R.A. Obesity, lipids, cardiovascular risk, and androgen excess </w:t>
      </w:r>
      <w:r>
        <w:rPr>
          <w:sz w:val="28"/>
          <w:szCs w:val="28"/>
          <w:lang w:val="en-GB"/>
        </w:rPr>
        <w:t xml:space="preserve">/ </w:t>
      </w:r>
      <w:r w:rsidRPr="002D677B">
        <w:rPr>
          <w:sz w:val="28"/>
          <w:szCs w:val="28"/>
          <w:lang w:val="en-GB"/>
        </w:rPr>
        <w:t>R.</w:t>
      </w:r>
      <w:r>
        <w:rPr>
          <w:sz w:val="28"/>
          <w:szCs w:val="28"/>
          <w:lang w:val="en-GB"/>
        </w:rPr>
        <w:t xml:space="preserve"> </w:t>
      </w:r>
      <w:r w:rsidRPr="002D677B">
        <w:rPr>
          <w:sz w:val="28"/>
          <w:szCs w:val="28"/>
          <w:lang w:val="en-GB"/>
        </w:rPr>
        <w:t>A. Wild // Amer. J. Med.- 199</w:t>
      </w:r>
      <w:r w:rsidRPr="002D677B">
        <w:rPr>
          <w:sz w:val="28"/>
          <w:szCs w:val="28"/>
          <w:lang w:val="uk-UA"/>
        </w:rPr>
        <w:t>9</w:t>
      </w:r>
      <w:r w:rsidRPr="002D677B">
        <w:rPr>
          <w:sz w:val="28"/>
          <w:szCs w:val="28"/>
          <w:lang w:val="en-GB"/>
        </w:rPr>
        <w:t xml:space="preserve">.- Vol.98, </w:t>
      </w:r>
      <w:r w:rsidRPr="002D677B">
        <w:rPr>
          <w:sz w:val="28"/>
          <w:szCs w:val="28"/>
          <w:lang w:val="uk-UA"/>
        </w:rPr>
        <w:t>№</w:t>
      </w:r>
      <w:r w:rsidRPr="002D677B">
        <w:rPr>
          <w:sz w:val="28"/>
          <w:szCs w:val="28"/>
          <w:lang w:val="en-GB"/>
        </w:rPr>
        <w:t xml:space="preserve"> 1A.- P. 27S-32S.</w:t>
      </w:r>
    </w:p>
    <w:p w:rsidR="00CB5432" w:rsidRPr="002D677B" w:rsidRDefault="00CB5432" w:rsidP="009E6D99">
      <w:pPr>
        <w:numPr>
          <w:ilvl w:val="0"/>
          <w:numId w:val="41"/>
        </w:numPr>
        <w:spacing w:after="0" w:line="360" w:lineRule="auto"/>
        <w:ind w:left="0" w:firstLine="709"/>
        <w:jc w:val="both"/>
        <w:rPr>
          <w:sz w:val="28"/>
          <w:szCs w:val="28"/>
          <w:lang w:val="uk-UA"/>
        </w:rPr>
      </w:pPr>
      <w:r w:rsidRPr="002D677B">
        <w:rPr>
          <w:sz w:val="28"/>
          <w:szCs w:val="28"/>
          <w:lang w:val="en-US"/>
        </w:rPr>
        <w:t xml:space="preserve">Wildt L. </w:t>
      </w:r>
      <w:r w:rsidRPr="00160D05">
        <w:rPr>
          <w:sz w:val="28"/>
          <w:szCs w:val="28"/>
          <w:lang w:val="en-US"/>
        </w:rPr>
        <w:t xml:space="preserve">Frequency and amplitude of gonadotropin-releasing hormone stimulation and gonadotropin secretion in the rhesus monkey </w:t>
      </w:r>
      <w:r>
        <w:rPr>
          <w:sz w:val="28"/>
          <w:szCs w:val="28"/>
          <w:lang w:val="en-US"/>
        </w:rPr>
        <w:t xml:space="preserve">/ </w:t>
      </w:r>
      <w:r w:rsidRPr="002D677B">
        <w:rPr>
          <w:sz w:val="28"/>
          <w:szCs w:val="28"/>
          <w:lang w:val="en-US"/>
        </w:rPr>
        <w:t>L.</w:t>
      </w:r>
      <w:r>
        <w:rPr>
          <w:sz w:val="28"/>
          <w:szCs w:val="28"/>
          <w:lang w:val="en-US"/>
        </w:rPr>
        <w:t xml:space="preserve"> </w:t>
      </w:r>
      <w:r w:rsidRPr="002D677B">
        <w:rPr>
          <w:sz w:val="28"/>
          <w:szCs w:val="28"/>
          <w:lang w:val="en-US"/>
        </w:rPr>
        <w:t>Wildt, A.</w:t>
      </w:r>
      <w:r>
        <w:rPr>
          <w:sz w:val="28"/>
          <w:szCs w:val="28"/>
          <w:lang w:val="en-US"/>
        </w:rPr>
        <w:t xml:space="preserve"> </w:t>
      </w:r>
      <w:r w:rsidRPr="002D677B">
        <w:rPr>
          <w:sz w:val="28"/>
          <w:szCs w:val="28"/>
          <w:lang w:val="en-US"/>
        </w:rPr>
        <w:t>Hausler,</w:t>
      </w:r>
      <w:r>
        <w:rPr>
          <w:sz w:val="28"/>
          <w:szCs w:val="28"/>
          <w:lang w:val="en-US"/>
        </w:rPr>
        <w:t xml:space="preserve"> </w:t>
      </w:r>
      <w:r w:rsidRPr="002D677B">
        <w:rPr>
          <w:sz w:val="28"/>
          <w:szCs w:val="28"/>
          <w:lang w:val="en-US"/>
        </w:rPr>
        <w:t xml:space="preserve">G. Marshall </w:t>
      </w:r>
      <w:r>
        <w:rPr>
          <w:sz w:val="28"/>
          <w:szCs w:val="28"/>
          <w:lang w:val="en-US"/>
        </w:rPr>
        <w:t xml:space="preserve">// </w:t>
      </w:r>
      <w:r w:rsidRPr="00160D05">
        <w:rPr>
          <w:sz w:val="28"/>
          <w:szCs w:val="28"/>
          <w:lang w:val="en-US"/>
        </w:rPr>
        <w:t>Endocrinology.</w:t>
      </w:r>
      <w:r>
        <w:rPr>
          <w:sz w:val="28"/>
          <w:szCs w:val="28"/>
          <w:lang w:val="en-US"/>
        </w:rPr>
        <w:t xml:space="preserve">- </w:t>
      </w:r>
      <w:r w:rsidRPr="00160D05">
        <w:rPr>
          <w:sz w:val="28"/>
          <w:szCs w:val="28"/>
          <w:lang w:val="en-US"/>
        </w:rPr>
        <w:t>1981.</w:t>
      </w:r>
      <w:r>
        <w:rPr>
          <w:sz w:val="28"/>
          <w:szCs w:val="28"/>
          <w:lang w:val="en-US"/>
        </w:rPr>
        <w:t>-</w:t>
      </w:r>
      <w:r w:rsidRPr="00160D05">
        <w:rPr>
          <w:sz w:val="28"/>
          <w:szCs w:val="28"/>
          <w:lang w:val="en-US"/>
        </w:rPr>
        <w:t xml:space="preserve"> Vol.109</w:t>
      </w:r>
      <w:r>
        <w:rPr>
          <w:sz w:val="28"/>
          <w:szCs w:val="28"/>
          <w:lang w:val="en-US"/>
        </w:rPr>
        <w:t>, №</w:t>
      </w:r>
      <w:r w:rsidRPr="00160D05">
        <w:rPr>
          <w:sz w:val="28"/>
          <w:szCs w:val="28"/>
          <w:lang w:val="en-US"/>
        </w:rPr>
        <w:t>.2.</w:t>
      </w:r>
      <w:r>
        <w:rPr>
          <w:sz w:val="28"/>
          <w:szCs w:val="28"/>
          <w:lang w:val="en-US"/>
        </w:rPr>
        <w:t>-</w:t>
      </w:r>
      <w:r w:rsidRPr="00160D05">
        <w:rPr>
          <w:sz w:val="28"/>
          <w:szCs w:val="28"/>
          <w:lang w:val="en-US"/>
        </w:rPr>
        <w:t xml:space="preserve"> P.376–384</w:t>
      </w:r>
      <w:r w:rsidRPr="002D677B">
        <w:rPr>
          <w:sz w:val="28"/>
          <w:szCs w:val="28"/>
          <w:lang w:val="en-US"/>
        </w:rPr>
        <w:t xml:space="preserve">. </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uk-UA"/>
        </w:rPr>
        <w:t>World Health Organisation. Obesity: preventing and managing the global epidemic</w:t>
      </w:r>
      <w:r>
        <w:rPr>
          <w:sz w:val="28"/>
          <w:szCs w:val="28"/>
          <w:lang w:val="en-US"/>
        </w:rPr>
        <w:t>.-</w:t>
      </w:r>
      <w:r w:rsidRPr="002D677B">
        <w:rPr>
          <w:sz w:val="28"/>
          <w:szCs w:val="28"/>
          <w:lang w:val="uk-UA"/>
        </w:rPr>
        <w:t xml:space="preserve"> </w:t>
      </w:r>
      <w:r w:rsidRPr="002D677B">
        <w:rPr>
          <w:sz w:val="28"/>
          <w:szCs w:val="28"/>
          <w:lang w:val="en-US"/>
        </w:rPr>
        <w:t xml:space="preserve">Geneva: WHO Technical Reports Series.- 1997.- </w:t>
      </w:r>
      <w:r>
        <w:rPr>
          <w:sz w:val="28"/>
          <w:szCs w:val="28"/>
          <w:lang w:val="en-US"/>
        </w:rPr>
        <w:t xml:space="preserve">P. </w:t>
      </w:r>
      <w:r w:rsidRPr="002D677B">
        <w:rPr>
          <w:sz w:val="28"/>
          <w:szCs w:val="28"/>
          <w:lang w:val="en-US"/>
        </w:rPr>
        <w:t>894.</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GB"/>
        </w:rPr>
        <w:t xml:space="preserve">Wren B.G. Dysfunctional uterine bleeding </w:t>
      </w:r>
      <w:r>
        <w:rPr>
          <w:sz w:val="28"/>
          <w:szCs w:val="28"/>
          <w:lang w:val="en-GB"/>
        </w:rPr>
        <w:t xml:space="preserve">/ </w:t>
      </w:r>
      <w:r w:rsidRPr="002D677B">
        <w:rPr>
          <w:sz w:val="28"/>
          <w:szCs w:val="28"/>
          <w:lang w:val="en-GB"/>
        </w:rPr>
        <w:t>B.</w:t>
      </w:r>
      <w:r>
        <w:rPr>
          <w:sz w:val="28"/>
          <w:szCs w:val="28"/>
          <w:lang w:val="en-GB"/>
        </w:rPr>
        <w:t xml:space="preserve"> </w:t>
      </w:r>
      <w:r w:rsidRPr="002D677B">
        <w:rPr>
          <w:sz w:val="28"/>
          <w:szCs w:val="28"/>
          <w:lang w:val="en-GB"/>
        </w:rPr>
        <w:t xml:space="preserve">G. Wren // Aust. Fam. Physician.- </w:t>
      </w:r>
      <w:r w:rsidRPr="002D677B">
        <w:rPr>
          <w:sz w:val="28"/>
          <w:szCs w:val="28"/>
          <w:lang w:val="uk-UA"/>
        </w:rPr>
        <w:t>2005</w:t>
      </w:r>
      <w:r w:rsidRPr="002D677B">
        <w:rPr>
          <w:sz w:val="28"/>
          <w:szCs w:val="28"/>
          <w:lang w:val="en-GB"/>
        </w:rPr>
        <w:t>.- Vol. 27,</w:t>
      </w:r>
      <w:r w:rsidRPr="002D677B">
        <w:rPr>
          <w:sz w:val="28"/>
          <w:szCs w:val="28"/>
          <w:lang w:val="uk-UA"/>
        </w:rPr>
        <w:t xml:space="preserve"> №</w:t>
      </w:r>
      <w:r w:rsidRPr="002D677B">
        <w:rPr>
          <w:sz w:val="28"/>
          <w:szCs w:val="28"/>
          <w:lang w:val="en-GB"/>
        </w:rPr>
        <w:t xml:space="preserve"> 5.- P. 371-377.</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Wren B.G. Progestogens, progesterone: their clinical application and problems</w:t>
      </w:r>
      <w:r>
        <w:rPr>
          <w:szCs w:val="28"/>
          <w:lang w:val="en-US"/>
        </w:rPr>
        <w:t xml:space="preserve"> / </w:t>
      </w:r>
      <w:r w:rsidRPr="002D677B">
        <w:rPr>
          <w:szCs w:val="28"/>
          <w:lang w:val="en-US"/>
        </w:rPr>
        <w:t>B.G.</w:t>
      </w:r>
      <w:r>
        <w:rPr>
          <w:szCs w:val="28"/>
          <w:lang w:val="en-US"/>
        </w:rPr>
        <w:t xml:space="preserve"> </w:t>
      </w:r>
      <w:r w:rsidRPr="002D677B">
        <w:rPr>
          <w:szCs w:val="28"/>
          <w:lang w:val="en-US"/>
        </w:rPr>
        <w:t xml:space="preserve">Wren </w:t>
      </w:r>
      <w:r>
        <w:rPr>
          <w:szCs w:val="28"/>
          <w:lang w:val="en-US"/>
        </w:rPr>
        <w:t xml:space="preserve">/ </w:t>
      </w:r>
      <w:r w:rsidRPr="002D677B">
        <w:rPr>
          <w:szCs w:val="28"/>
          <w:lang w:val="en-US"/>
        </w:rPr>
        <w:t>The Menopause at the Millenium</w:t>
      </w:r>
      <w:r>
        <w:rPr>
          <w:szCs w:val="28"/>
          <w:lang w:val="en-US"/>
        </w:rPr>
        <w:t xml:space="preserve"> : tesis</w:t>
      </w:r>
      <w:r w:rsidRPr="002D677B">
        <w:rPr>
          <w:szCs w:val="28"/>
          <w:lang w:val="en-US"/>
        </w:rPr>
        <w:t>, 2000.- P.</w:t>
      </w:r>
      <w:r>
        <w:rPr>
          <w:szCs w:val="28"/>
          <w:lang w:val="en-US"/>
        </w:rPr>
        <w:t xml:space="preserve"> </w:t>
      </w:r>
      <w:r w:rsidRPr="002D677B">
        <w:rPr>
          <w:szCs w:val="28"/>
          <w:lang w:val="en-US"/>
        </w:rPr>
        <w:t>298-302.</w:t>
      </w:r>
    </w:p>
    <w:p w:rsidR="00CB5432" w:rsidRPr="001E3A1F" w:rsidRDefault="00CB5432" w:rsidP="009E6D99">
      <w:pPr>
        <w:pStyle w:val="literature"/>
        <w:numPr>
          <w:ilvl w:val="0"/>
          <w:numId w:val="41"/>
        </w:numPr>
        <w:spacing w:before="0" w:line="360" w:lineRule="auto"/>
        <w:ind w:left="0" w:firstLine="709"/>
        <w:jc w:val="both"/>
        <w:rPr>
          <w:sz w:val="28"/>
          <w:szCs w:val="28"/>
          <w:lang w:val="en-US"/>
        </w:rPr>
      </w:pPr>
      <w:r w:rsidRPr="001E3A1F">
        <w:rPr>
          <w:sz w:val="28"/>
          <w:szCs w:val="28"/>
          <w:lang w:val="en-US"/>
        </w:rPr>
        <w:t>Wuttke W. LH pulses and the corpus luteum: The luteal phase deficiency LPD / W. Wuttke, L. Pitzel, D. Seidlova-Wuttke, B. Hinney // Vitam Horm.- 2001.- Vol. 63.- P. 131-158.</w:t>
      </w:r>
    </w:p>
    <w:p w:rsidR="00CB5432" w:rsidRPr="001E3A1F" w:rsidRDefault="00CB5432" w:rsidP="009E6D99">
      <w:pPr>
        <w:pStyle w:val="literature"/>
        <w:numPr>
          <w:ilvl w:val="0"/>
          <w:numId w:val="41"/>
        </w:numPr>
        <w:spacing w:before="0" w:line="360" w:lineRule="auto"/>
        <w:ind w:left="0" w:firstLine="709"/>
        <w:jc w:val="both"/>
        <w:rPr>
          <w:sz w:val="28"/>
          <w:szCs w:val="28"/>
          <w:lang w:val="en-US"/>
        </w:rPr>
      </w:pPr>
      <w:r w:rsidRPr="001E3A1F">
        <w:rPr>
          <w:sz w:val="28"/>
          <w:szCs w:val="28"/>
          <w:lang w:val="en-US"/>
        </w:rPr>
        <w:t xml:space="preserve">Xiao E. Inadequate luteal function is the initial clinical cyclic defect in a 12-day stress model that includes a psychogenic component in the Rhesus monkey / E. Xiao, L. Xia-Zhang, M. Ferin // J. Clin. Endocrinol. Metab.- 2002.- Vol. 87, </w:t>
      </w:r>
      <w:r w:rsidRPr="001E3A1F">
        <w:rPr>
          <w:sz w:val="28"/>
          <w:szCs w:val="28"/>
          <w:lang w:val="uk-UA"/>
        </w:rPr>
        <w:t>№</w:t>
      </w:r>
      <w:r w:rsidRPr="001E3A1F">
        <w:rPr>
          <w:sz w:val="28"/>
          <w:szCs w:val="28"/>
          <w:lang w:val="en-US"/>
        </w:rPr>
        <w:t>5.- P. 2232-2237.</w:t>
      </w:r>
    </w:p>
    <w:p w:rsidR="00CB5432" w:rsidRPr="002D677B" w:rsidRDefault="00CB5432" w:rsidP="009E6D99">
      <w:pPr>
        <w:pStyle w:val="af4"/>
        <w:numPr>
          <w:ilvl w:val="0"/>
          <w:numId w:val="41"/>
        </w:numPr>
        <w:suppressAutoHyphens w:val="0"/>
        <w:spacing w:after="0" w:line="360" w:lineRule="auto"/>
        <w:ind w:left="0" w:firstLine="709"/>
        <w:jc w:val="both"/>
        <w:rPr>
          <w:szCs w:val="28"/>
          <w:lang w:val="en-US"/>
        </w:rPr>
      </w:pPr>
      <w:r w:rsidRPr="002D677B">
        <w:rPr>
          <w:szCs w:val="28"/>
          <w:lang w:val="en-US"/>
        </w:rPr>
        <w:t>Yen S.</w:t>
      </w:r>
      <w:r>
        <w:rPr>
          <w:szCs w:val="28"/>
          <w:lang w:val="en-US"/>
        </w:rPr>
        <w:t xml:space="preserve"> </w:t>
      </w:r>
      <w:r w:rsidRPr="002D677B">
        <w:rPr>
          <w:szCs w:val="28"/>
          <w:lang w:val="en-US"/>
        </w:rPr>
        <w:t>S.</w:t>
      </w:r>
      <w:r>
        <w:rPr>
          <w:szCs w:val="28"/>
          <w:lang w:val="en-US"/>
        </w:rPr>
        <w:t xml:space="preserve"> </w:t>
      </w:r>
      <w:r w:rsidRPr="002D677B">
        <w:rPr>
          <w:szCs w:val="28"/>
          <w:lang w:val="en-US"/>
        </w:rPr>
        <w:t>C. Reproductive endocrinology</w:t>
      </w:r>
      <w:r>
        <w:rPr>
          <w:szCs w:val="28"/>
          <w:lang w:val="en-US"/>
        </w:rPr>
        <w:t xml:space="preserve"> / </w:t>
      </w:r>
      <w:r w:rsidRPr="002D677B">
        <w:rPr>
          <w:szCs w:val="28"/>
          <w:lang w:val="en-US"/>
        </w:rPr>
        <w:t>S.</w:t>
      </w:r>
      <w:r>
        <w:rPr>
          <w:szCs w:val="28"/>
          <w:lang w:val="en-US"/>
        </w:rPr>
        <w:t xml:space="preserve"> </w:t>
      </w:r>
      <w:r w:rsidRPr="002D677B">
        <w:rPr>
          <w:szCs w:val="28"/>
          <w:lang w:val="en-US"/>
        </w:rPr>
        <w:t>S.</w:t>
      </w:r>
      <w:r>
        <w:rPr>
          <w:szCs w:val="28"/>
          <w:lang w:val="en-US"/>
        </w:rPr>
        <w:t xml:space="preserve"> </w:t>
      </w:r>
      <w:r w:rsidRPr="002D677B">
        <w:rPr>
          <w:szCs w:val="28"/>
          <w:lang w:val="en-US"/>
        </w:rPr>
        <w:t>C.</w:t>
      </w:r>
      <w:r>
        <w:rPr>
          <w:szCs w:val="28"/>
          <w:lang w:val="en-US"/>
        </w:rPr>
        <w:t xml:space="preserve"> </w:t>
      </w:r>
      <w:r w:rsidRPr="002D677B">
        <w:rPr>
          <w:szCs w:val="28"/>
          <w:lang w:val="en-US"/>
        </w:rPr>
        <w:t>Yen, R.</w:t>
      </w:r>
      <w:r>
        <w:rPr>
          <w:szCs w:val="28"/>
          <w:lang w:val="en-US"/>
        </w:rPr>
        <w:t xml:space="preserve"> </w:t>
      </w:r>
      <w:r w:rsidRPr="002D677B">
        <w:rPr>
          <w:szCs w:val="28"/>
          <w:lang w:val="en-US"/>
        </w:rPr>
        <w:t>Jaffe, R.</w:t>
      </w:r>
      <w:r>
        <w:rPr>
          <w:szCs w:val="28"/>
          <w:lang w:val="en-US"/>
        </w:rPr>
        <w:t xml:space="preserve"> </w:t>
      </w:r>
      <w:r w:rsidRPr="002D677B">
        <w:rPr>
          <w:szCs w:val="28"/>
          <w:lang w:val="en-US"/>
        </w:rPr>
        <w:t>Barbieri-Philadelphia–</w:t>
      </w:r>
      <w:r>
        <w:rPr>
          <w:szCs w:val="28"/>
          <w:lang w:val="en-US"/>
        </w:rPr>
        <w:t>T</w:t>
      </w:r>
      <w:r w:rsidRPr="002D677B">
        <w:rPr>
          <w:szCs w:val="28"/>
          <w:lang w:val="en-US"/>
        </w:rPr>
        <w:t>okyo</w:t>
      </w:r>
      <w:r>
        <w:rPr>
          <w:szCs w:val="28"/>
          <w:lang w:val="en-US"/>
        </w:rPr>
        <w:t xml:space="preserve"> </w:t>
      </w:r>
      <w:r w:rsidRPr="002D677B">
        <w:rPr>
          <w:szCs w:val="28"/>
          <w:lang w:val="en-US"/>
        </w:rPr>
        <w:t>: W.B.Saunders Company, 1999.</w:t>
      </w:r>
      <w:r>
        <w:rPr>
          <w:szCs w:val="28"/>
          <w:lang w:val="en-US"/>
        </w:rPr>
        <w:noBreakHyphen/>
      </w:r>
      <w:r w:rsidRPr="002D677B">
        <w:rPr>
          <w:szCs w:val="28"/>
          <w:lang w:val="en-US"/>
        </w:rPr>
        <w:t xml:space="preserve"> 839</w:t>
      </w:r>
      <w:r>
        <w:rPr>
          <w:szCs w:val="28"/>
          <w:lang w:val="en-US"/>
        </w:rPr>
        <w:t xml:space="preserve"> </w:t>
      </w:r>
      <w:r w:rsidRPr="002D677B">
        <w:rPr>
          <w:szCs w:val="28"/>
          <w:lang w:val="en-US"/>
        </w:rPr>
        <w:t>p.</w:t>
      </w:r>
    </w:p>
    <w:p w:rsidR="00CB5432" w:rsidRPr="002D677B" w:rsidRDefault="00CB5432" w:rsidP="009E6D99">
      <w:pPr>
        <w:numPr>
          <w:ilvl w:val="0"/>
          <w:numId w:val="41"/>
        </w:numPr>
        <w:spacing w:after="0" w:line="360" w:lineRule="auto"/>
        <w:ind w:left="0" w:firstLine="709"/>
        <w:jc w:val="both"/>
        <w:rPr>
          <w:sz w:val="28"/>
          <w:szCs w:val="28"/>
          <w:lang w:val="en-US"/>
        </w:rPr>
      </w:pPr>
      <w:r w:rsidRPr="002D677B">
        <w:rPr>
          <w:sz w:val="28"/>
          <w:szCs w:val="28"/>
          <w:lang w:val="en-US"/>
        </w:rPr>
        <w:t>Zawar M.</w:t>
      </w:r>
      <w:r>
        <w:rPr>
          <w:sz w:val="28"/>
          <w:szCs w:val="28"/>
          <w:lang w:val="en-US"/>
        </w:rPr>
        <w:t xml:space="preserve"> </w:t>
      </w:r>
      <w:r w:rsidRPr="002D677B">
        <w:rPr>
          <w:sz w:val="28"/>
          <w:szCs w:val="28"/>
          <w:lang w:val="en-US"/>
        </w:rPr>
        <w:t>P. Histopatological study of endometrium in infertility / M.</w:t>
      </w:r>
      <w:r>
        <w:rPr>
          <w:sz w:val="28"/>
          <w:szCs w:val="28"/>
          <w:lang w:val="en-US"/>
        </w:rPr>
        <w:t xml:space="preserve"> </w:t>
      </w:r>
      <w:r w:rsidRPr="002D677B">
        <w:rPr>
          <w:sz w:val="28"/>
          <w:szCs w:val="28"/>
          <w:lang w:val="en-US"/>
        </w:rPr>
        <w:t>P. Zawar, N.</w:t>
      </w:r>
      <w:r>
        <w:rPr>
          <w:sz w:val="28"/>
          <w:szCs w:val="28"/>
          <w:lang w:val="en-US"/>
        </w:rPr>
        <w:t xml:space="preserve"> </w:t>
      </w:r>
      <w:r w:rsidRPr="002D677B">
        <w:rPr>
          <w:sz w:val="28"/>
          <w:szCs w:val="28"/>
          <w:lang w:val="en-US"/>
        </w:rPr>
        <w:t>M. Deshpande, P.</w:t>
      </w:r>
      <w:r>
        <w:rPr>
          <w:sz w:val="28"/>
          <w:szCs w:val="28"/>
          <w:lang w:val="en-US"/>
        </w:rPr>
        <w:t xml:space="preserve"> </w:t>
      </w:r>
      <w:r w:rsidRPr="002D677B">
        <w:rPr>
          <w:sz w:val="28"/>
          <w:szCs w:val="28"/>
          <w:lang w:val="en-US"/>
        </w:rPr>
        <w:t xml:space="preserve">A. Gadgil </w:t>
      </w:r>
      <w:r>
        <w:rPr>
          <w:sz w:val="28"/>
          <w:szCs w:val="28"/>
          <w:lang w:val="en-US"/>
        </w:rPr>
        <w:t>[</w:t>
      </w:r>
      <w:r w:rsidRPr="002D677B">
        <w:rPr>
          <w:sz w:val="28"/>
          <w:szCs w:val="28"/>
          <w:lang w:val="en-US"/>
        </w:rPr>
        <w:t>et al.</w:t>
      </w:r>
      <w:r>
        <w:rPr>
          <w:sz w:val="28"/>
          <w:szCs w:val="28"/>
          <w:lang w:val="en-US"/>
        </w:rPr>
        <w:t>]</w:t>
      </w:r>
      <w:r w:rsidRPr="002D677B">
        <w:rPr>
          <w:sz w:val="28"/>
          <w:szCs w:val="28"/>
          <w:lang w:val="en-US"/>
        </w:rPr>
        <w:t xml:space="preserve"> // Indian. J. Pathol. Microbiol.- 2003.- Vol. 46, </w:t>
      </w:r>
      <w:r w:rsidRPr="002D677B">
        <w:rPr>
          <w:sz w:val="28"/>
          <w:szCs w:val="28"/>
          <w:lang w:val="uk-UA"/>
        </w:rPr>
        <w:t>№</w:t>
      </w:r>
      <w:r w:rsidRPr="002D677B">
        <w:rPr>
          <w:sz w:val="28"/>
          <w:szCs w:val="28"/>
          <w:lang w:val="en-US"/>
        </w:rPr>
        <w:t>4.- P. 630-633.</w:t>
      </w:r>
    </w:p>
    <w:p w:rsidR="009C190A" w:rsidRPr="00CB5432" w:rsidRDefault="009C190A" w:rsidP="00CB5432">
      <w:pPr>
        <w:pStyle w:val="af4"/>
        <w:rPr>
          <w:rFonts w:ascii="Verdana" w:hAnsi="Verdana"/>
          <w:color w:val="000000"/>
          <w:sz w:val="18"/>
          <w:szCs w:val="18"/>
        </w:rPr>
      </w:pPr>
    </w:p>
    <w:p w:rsidR="00D76A86" w:rsidRPr="00CB5432" w:rsidRDefault="00D76A86" w:rsidP="008D5773">
      <w:pPr>
        <w:pStyle w:val="af4"/>
        <w:rPr>
          <w:rFonts w:ascii="Verdana" w:hAnsi="Verdana"/>
          <w:color w:val="000000"/>
          <w:sz w:val="18"/>
          <w:szCs w:val="18"/>
        </w:rPr>
      </w:pPr>
    </w:p>
    <w:p w:rsidR="00DB0BF1" w:rsidRDefault="00DB0BF1" w:rsidP="00DB0BF1">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22" w:history="1">
        <w:r>
          <w:rPr>
            <w:rStyle w:val="af3"/>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23"/>
      <w:headerReference w:type="default" r:id="rId24"/>
      <w:footerReference w:type="even" r:id="rId25"/>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D99" w:rsidRDefault="009E6D99">
      <w:pPr>
        <w:spacing w:after="0" w:line="240" w:lineRule="auto"/>
      </w:pPr>
      <w:r>
        <w:separator/>
      </w:r>
    </w:p>
  </w:endnote>
  <w:endnote w:type="continuationSeparator" w:id="0">
    <w:p w:rsidR="009E6D99" w:rsidRDefault="009E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charset w:val="00"/>
    <w:family w:val="auto"/>
    <w:pitch w:val="variable"/>
    <w:sig w:usb0="00000001" w:usb1="00000000" w:usb2="00000000" w:usb3="00000000" w:csb0="0000001F"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charset w:val="00"/>
    <w:family w:val="auto"/>
    <w:pitch w:val="variable"/>
    <w:sig w:usb0="00000203"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CC"/>
    <w:family w:val="auto"/>
    <w:notTrueType/>
    <w:pitch w:val="default"/>
    <w:sig w:usb0="00000203" w:usb1="08070000" w:usb2="00000010" w:usb3="00000000" w:csb0="00020005"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9E6D99">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CB5432">
      <w:rPr>
        <w:rStyle w:val="aff1"/>
        <w:rFonts w:eastAsia="Garamond"/>
        <w:noProof/>
      </w:rPr>
      <w:t>21</w:t>
    </w:r>
    <w:r>
      <w:rPr>
        <w:rStyle w:val="aff1"/>
        <w:rFonts w:eastAsia="Garamond"/>
      </w:rPr>
      <w:fldChar w:fldCharType="end"/>
    </w:r>
  </w:p>
  <w:p w:rsidR="009335CF" w:rsidRDefault="009E6D99">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D99" w:rsidRDefault="009E6D99">
      <w:pPr>
        <w:spacing w:after="0" w:line="240" w:lineRule="auto"/>
      </w:pPr>
      <w:r>
        <w:separator/>
      </w:r>
    </w:p>
  </w:footnote>
  <w:footnote w:type="continuationSeparator" w:id="0">
    <w:p w:rsidR="009E6D99" w:rsidRDefault="009E6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9E6D99">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9E6D99">
    <w:pPr>
      <w:pStyle w:val="aff"/>
      <w:framePr w:wrap="around" w:vAnchor="text" w:hAnchor="margin" w:xAlign="right" w:y="1"/>
      <w:rPr>
        <w:rStyle w:val="aff1"/>
        <w:lang w:val="uk-UA"/>
      </w:rPr>
    </w:pPr>
  </w:p>
  <w:p w:rsidR="009335CF" w:rsidRDefault="009E6D99">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1DB5BA6"/>
    <w:multiLevelType w:val="hybridMultilevel"/>
    <w:tmpl w:val="633C5E7C"/>
    <w:lvl w:ilvl="0" w:tplc="9A98491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5">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1">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2">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1999304C"/>
    <w:multiLevelType w:val="hybridMultilevel"/>
    <w:tmpl w:val="423EA3D0"/>
    <w:lvl w:ilvl="0" w:tplc="0419000F">
      <w:start w:val="1"/>
      <w:numFmt w:val="decimal"/>
      <w:lvlText w:val="%1."/>
      <w:lvlJc w:val="left"/>
      <w:pPr>
        <w:ind w:left="362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8">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6692105"/>
    <w:multiLevelType w:val="hybridMultilevel"/>
    <w:tmpl w:val="D132F152"/>
    <w:lvl w:ilvl="0" w:tplc="FFFFFFFF">
      <w:start w:val="1"/>
      <w:numFmt w:val="decimal"/>
      <w:lvlText w:val="%1."/>
      <w:lvlJc w:val="left"/>
      <w:pPr>
        <w:tabs>
          <w:tab w:val="num" w:pos="1620"/>
        </w:tabs>
        <w:ind w:left="16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3">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EF227B7"/>
    <w:multiLevelType w:val="singleLevel"/>
    <w:tmpl w:val="D72659E8"/>
    <w:lvl w:ilvl="0">
      <w:start w:val="1"/>
      <w:numFmt w:val="decimal"/>
      <w:pStyle w:val="a7"/>
      <w:lvlText w:val="%1."/>
      <w:lvlJc w:val="left"/>
      <w:pPr>
        <w:tabs>
          <w:tab w:val="num" w:pos="680"/>
        </w:tabs>
        <w:ind w:left="680" w:hanging="680"/>
      </w:pPr>
    </w:lvl>
  </w:abstractNum>
  <w:abstractNum w:abstractNumId="52">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3">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5">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8">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1">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2">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7"/>
  </w:num>
  <w:num w:numId="2">
    <w:abstractNumId w:val="54"/>
  </w:num>
  <w:num w:numId="3">
    <w:abstractNumId w:val="0"/>
  </w:num>
  <w:num w:numId="4">
    <w:abstractNumId w:val="31"/>
  </w:num>
  <w:num w:numId="5">
    <w:abstractNumId w:val="28"/>
  </w:num>
  <w:num w:numId="6">
    <w:abstractNumId w:val="39"/>
  </w:num>
  <w:num w:numId="7">
    <w:abstractNumId w:val="25"/>
  </w:num>
  <w:num w:numId="8">
    <w:abstractNumId w:val="59"/>
  </w:num>
  <w:num w:numId="9">
    <w:abstractNumId w:val="37"/>
  </w:num>
  <w:num w:numId="10">
    <w:abstractNumId w:val="42"/>
  </w:num>
  <w:num w:numId="11">
    <w:abstractNumId w:val="64"/>
  </w:num>
  <w:num w:numId="12">
    <w:abstractNumId w:val="45"/>
  </w:num>
  <w:num w:numId="13">
    <w:abstractNumId w:val="52"/>
  </w:num>
  <w:num w:numId="14">
    <w:abstractNumId w:val="43"/>
  </w:num>
  <w:num w:numId="15">
    <w:abstractNumId w:val="34"/>
  </w:num>
  <w:num w:numId="16">
    <w:abstractNumId w:val="41"/>
  </w:num>
  <w:num w:numId="17">
    <w:abstractNumId w:val="58"/>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8"/>
  </w:num>
  <w:num w:numId="21">
    <w:abstractNumId w:val="30"/>
  </w:num>
  <w:num w:numId="22">
    <w:abstractNumId w:val="61"/>
  </w:num>
  <w:num w:numId="23">
    <w:abstractNumId w:val="27"/>
  </w:num>
  <w:num w:numId="24">
    <w:abstractNumId w:val="51"/>
    <w:lvlOverride w:ilvl="0">
      <w:startOverride w:val="1"/>
    </w:lvlOverride>
  </w:num>
  <w:num w:numId="25">
    <w:abstractNumId w:val="48"/>
  </w:num>
  <w:num w:numId="26">
    <w:abstractNumId w:val="63"/>
  </w:num>
  <w:num w:numId="27">
    <w:abstractNumId w:val="29"/>
  </w:num>
  <w:num w:numId="28">
    <w:abstractNumId w:val="36"/>
  </w:num>
  <w:num w:numId="29">
    <w:abstractNumId w:val="49"/>
  </w:num>
  <w:num w:numId="30">
    <w:abstractNumId w:val="53"/>
  </w:num>
  <w:num w:numId="31">
    <w:abstractNumId w:val="60"/>
  </w:num>
  <w:num w:numId="32">
    <w:abstractNumId w:val="32"/>
  </w:num>
  <w:num w:numId="33">
    <w:abstractNumId w:val="55"/>
  </w:num>
  <w:num w:numId="34">
    <w:abstractNumId w:val="56"/>
  </w:num>
  <w:num w:numId="35">
    <w:abstractNumId w:val="47"/>
  </w:num>
  <w:num w:numId="36">
    <w:abstractNumId w:val="62"/>
  </w:num>
  <w:num w:numId="37">
    <w:abstractNumId w:val="44"/>
    <w:lvlOverride w:ilvl="0">
      <w:startOverride w:val="1"/>
    </w:lvlOverride>
  </w:num>
  <w:num w:numId="38">
    <w:abstractNumId w:val="24"/>
  </w:num>
  <w:num w:numId="39">
    <w:abstractNumId w:val="40"/>
  </w:num>
  <w:num w:numId="40">
    <w:abstractNumId w:val="23"/>
  </w:num>
  <w:num w:numId="4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841"/>
    <w:rsid w:val="00002F9A"/>
    <w:rsid w:val="000048AF"/>
    <w:rsid w:val="0000567C"/>
    <w:rsid w:val="00005941"/>
    <w:rsid w:val="00006382"/>
    <w:rsid w:val="000066F3"/>
    <w:rsid w:val="00007114"/>
    <w:rsid w:val="000072C7"/>
    <w:rsid w:val="00010122"/>
    <w:rsid w:val="00010E01"/>
    <w:rsid w:val="000110EC"/>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37A0A"/>
    <w:rsid w:val="00037C3C"/>
    <w:rsid w:val="00041508"/>
    <w:rsid w:val="000443C3"/>
    <w:rsid w:val="00045269"/>
    <w:rsid w:val="0004546E"/>
    <w:rsid w:val="0004646C"/>
    <w:rsid w:val="000477A4"/>
    <w:rsid w:val="00047B62"/>
    <w:rsid w:val="00051955"/>
    <w:rsid w:val="00053FDB"/>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A4E"/>
    <w:rsid w:val="000745E6"/>
    <w:rsid w:val="000770D2"/>
    <w:rsid w:val="00077B0D"/>
    <w:rsid w:val="00080F11"/>
    <w:rsid w:val="0008264B"/>
    <w:rsid w:val="00083740"/>
    <w:rsid w:val="000839E9"/>
    <w:rsid w:val="00084B18"/>
    <w:rsid w:val="000858F3"/>
    <w:rsid w:val="000861E9"/>
    <w:rsid w:val="00086360"/>
    <w:rsid w:val="00086D74"/>
    <w:rsid w:val="00086DF8"/>
    <w:rsid w:val="00087426"/>
    <w:rsid w:val="0008768A"/>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16FB"/>
    <w:rsid w:val="000C2677"/>
    <w:rsid w:val="000C2992"/>
    <w:rsid w:val="000C2FE7"/>
    <w:rsid w:val="000C306C"/>
    <w:rsid w:val="000C375D"/>
    <w:rsid w:val="000C3C1D"/>
    <w:rsid w:val="000C5468"/>
    <w:rsid w:val="000C5872"/>
    <w:rsid w:val="000C5F22"/>
    <w:rsid w:val="000C68FE"/>
    <w:rsid w:val="000C6A36"/>
    <w:rsid w:val="000C71E5"/>
    <w:rsid w:val="000C752C"/>
    <w:rsid w:val="000C755C"/>
    <w:rsid w:val="000C7BBE"/>
    <w:rsid w:val="000C7F3A"/>
    <w:rsid w:val="000D008D"/>
    <w:rsid w:val="000D0843"/>
    <w:rsid w:val="000D1D10"/>
    <w:rsid w:val="000D22F6"/>
    <w:rsid w:val="000D42FA"/>
    <w:rsid w:val="000D4E76"/>
    <w:rsid w:val="000D6201"/>
    <w:rsid w:val="000D63CB"/>
    <w:rsid w:val="000D660C"/>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F75"/>
    <w:rsid w:val="000F29D9"/>
    <w:rsid w:val="000F2F8D"/>
    <w:rsid w:val="000F36BB"/>
    <w:rsid w:val="000F3F22"/>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208"/>
    <w:rsid w:val="00121939"/>
    <w:rsid w:val="00123905"/>
    <w:rsid w:val="001259E2"/>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4788F"/>
    <w:rsid w:val="00151F33"/>
    <w:rsid w:val="00152E9A"/>
    <w:rsid w:val="0015342B"/>
    <w:rsid w:val="0015755F"/>
    <w:rsid w:val="00157752"/>
    <w:rsid w:val="001579CC"/>
    <w:rsid w:val="0016006A"/>
    <w:rsid w:val="00160786"/>
    <w:rsid w:val="001607EA"/>
    <w:rsid w:val="00162892"/>
    <w:rsid w:val="00163CA3"/>
    <w:rsid w:val="00164929"/>
    <w:rsid w:val="00166B4D"/>
    <w:rsid w:val="00171F6C"/>
    <w:rsid w:val="001725E2"/>
    <w:rsid w:val="0017312A"/>
    <w:rsid w:val="0017320F"/>
    <w:rsid w:val="001735CA"/>
    <w:rsid w:val="00174587"/>
    <w:rsid w:val="00174A18"/>
    <w:rsid w:val="0017765F"/>
    <w:rsid w:val="00177F3A"/>
    <w:rsid w:val="00180502"/>
    <w:rsid w:val="00180840"/>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357"/>
    <w:rsid w:val="0019078E"/>
    <w:rsid w:val="00190B04"/>
    <w:rsid w:val="00191696"/>
    <w:rsid w:val="00191E41"/>
    <w:rsid w:val="001923EE"/>
    <w:rsid w:val="0019432F"/>
    <w:rsid w:val="00197642"/>
    <w:rsid w:val="00197EE5"/>
    <w:rsid w:val="001A03B7"/>
    <w:rsid w:val="001A2198"/>
    <w:rsid w:val="001A237A"/>
    <w:rsid w:val="001A23E1"/>
    <w:rsid w:val="001A28EB"/>
    <w:rsid w:val="001A2F37"/>
    <w:rsid w:val="001A2F71"/>
    <w:rsid w:val="001A334D"/>
    <w:rsid w:val="001A3895"/>
    <w:rsid w:val="001A4496"/>
    <w:rsid w:val="001A54F9"/>
    <w:rsid w:val="001A565E"/>
    <w:rsid w:val="001A5AE4"/>
    <w:rsid w:val="001A5DB0"/>
    <w:rsid w:val="001A5FB6"/>
    <w:rsid w:val="001A6455"/>
    <w:rsid w:val="001A7A36"/>
    <w:rsid w:val="001A7AA7"/>
    <w:rsid w:val="001B2107"/>
    <w:rsid w:val="001B23D3"/>
    <w:rsid w:val="001B319E"/>
    <w:rsid w:val="001B31D4"/>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163"/>
    <w:rsid w:val="001E03AA"/>
    <w:rsid w:val="001E0662"/>
    <w:rsid w:val="001E1598"/>
    <w:rsid w:val="001E1628"/>
    <w:rsid w:val="001E1AE8"/>
    <w:rsid w:val="001E1AFA"/>
    <w:rsid w:val="001E1E9C"/>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1F7BA9"/>
    <w:rsid w:val="002000FD"/>
    <w:rsid w:val="002005A5"/>
    <w:rsid w:val="002007C8"/>
    <w:rsid w:val="002014EC"/>
    <w:rsid w:val="00201AD3"/>
    <w:rsid w:val="00201F9A"/>
    <w:rsid w:val="002046D4"/>
    <w:rsid w:val="002058B6"/>
    <w:rsid w:val="00207046"/>
    <w:rsid w:val="002075AC"/>
    <w:rsid w:val="00211965"/>
    <w:rsid w:val="00211C3D"/>
    <w:rsid w:val="00211EF1"/>
    <w:rsid w:val="002130E9"/>
    <w:rsid w:val="00213724"/>
    <w:rsid w:val="00215864"/>
    <w:rsid w:val="0021648D"/>
    <w:rsid w:val="002164F3"/>
    <w:rsid w:val="00216647"/>
    <w:rsid w:val="00216C41"/>
    <w:rsid w:val="002170CA"/>
    <w:rsid w:val="002176A4"/>
    <w:rsid w:val="00217BBE"/>
    <w:rsid w:val="00220139"/>
    <w:rsid w:val="00221E60"/>
    <w:rsid w:val="002235FD"/>
    <w:rsid w:val="00224AA5"/>
    <w:rsid w:val="00224F2E"/>
    <w:rsid w:val="0022573C"/>
    <w:rsid w:val="00231B95"/>
    <w:rsid w:val="00231DB9"/>
    <w:rsid w:val="00232726"/>
    <w:rsid w:val="002328D2"/>
    <w:rsid w:val="00232C86"/>
    <w:rsid w:val="00232CDC"/>
    <w:rsid w:val="0023337C"/>
    <w:rsid w:val="00234DE9"/>
    <w:rsid w:val="0023505F"/>
    <w:rsid w:val="002353EC"/>
    <w:rsid w:val="002359BE"/>
    <w:rsid w:val="00235C8C"/>
    <w:rsid w:val="00236545"/>
    <w:rsid w:val="00236C19"/>
    <w:rsid w:val="00236DF7"/>
    <w:rsid w:val="00237A2A"/>
    <w:rsid w:val="00240273"/>
    <w:rsid w:val="002415E3"/>
    <w:rsid w:val="00241FD3"/>
    <w:rsid w:val="00243D4B"/>
    <w:rsid w:val="00244EC5"/>
    <w:rsid w:val="00245A32"/>
    <w:rsid w:val="00245E09"/>
    <w:rsid w:val="00245F6D"/>
    <w:rsid w:val="002470B0"/>
    <w:rsid w:val="00250413"/>
    <w:rsid w:val="002506DB"/>
    <w:rsid w:val="002509A1"/>
    <w:rsid w:val="0025190F"/>
    <w:rsid w:val="00251AC6"/>
    <w:rsid w:val="00251B2E"/>
    <w:rsid w:val="002520B7"/>
    <w:rsid w:val="0025289A"/>
    <w:rsid w:val="00255234"/>
    <w:rsid w:val="00255394"/>
    <w:rsid w:val="002554A4"/>
    <w:rsid w:val="00255A26"/>
    <w:rsid w:val="00255AFF"/>
    <w:rsid w:val="00256BB4"/>
    <w:rsid w:val="00257C71"/>
    <w:rsid w:val="00260413"/>
    <w:rsid w:val="002621D2"/>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568"/>
    <w:rsid w:val="002806FD"/>
    <w:rsid w:val="00280E54"/>
    <w:rsid w:val="00282ABB"/>
    <w:rsid w:val="002854ED"/>
    <w:rsid w:val="00286E84"/>
    <w:rsid w:val="00287361"/>
    <w:rsid w:val="0029004B"/>
    <w:rsid w:val="00293A1C"/>
    <w:rsid w:val="00295748"/>
    <w:rsid w:val="00296122"/>
    <w:rsid w:val="00296B1D"/>
    <w:rsid w:val="00297160"/>
    <w:rsid w:val="002A236E"/>
    <w:rsid w:val="002A2923"/>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48E0"/>
    <w:rsid w:val="002C6629"/>
    <w:rsid w:val="002C6B57"/>
    <w:rsid w:val="002C78F5"/>
    <w:rsid w:val="002D07EB"/>
    <w:rsid w:val="002D1BBB"/>
    <w:rsid w:val="002D2F8A"/>
    <w:rsid w:val="002D3064"/>
    <w:rsid w:val="002D3950"/>
    <w:rsid w:val="002D5615"/>
    <w:rsid w:val="002D72D8"/>
    <w:rsid w:val="002D788F"/>
    <w:rsid w:val="002E1054"/>
    <w:rsid w:val="002E127F"/>
    <w:rsid w:val="002E1365"/>
    <w:rsid w:val="002E161E"/>
    <w:rsid w:val="002E354D"/>
    <w:rsid w:val="002E38E5"/>
    <w:rsid w:val="002E4C50"/>
    <w:rsid w:val="002E4F54"/>
    <w:rsid w:val="002F05AC"/>
    <w:rsid w:val="002F0C43"/>
    <w:rsid w:val="002F1128"/>
    <w:rsid w:val="002F283C"/>
    <w:rsid w:val="002F2E4D"/>
    <w:rsid w:val="002F493F"/>
    <w:rsid w:val="002F4E53"/>
    <w:rsid w:val="002F573E"/>
    <w:rsid w:val="002F63F9"/>
    <w:rsid w:val="00300A84"/>
    <w:rsid w:val="00300FDD"/>
    <w:rsid w:val="0030103F"/>
    <w:rsid w:val="003016BB"/>
    <w:rsid w:val="00301B4F"/>
    <w:rsid w:val="00301E03"/>
    <w:rsid w:val="0030440D"/>
    <w:rsid w:val="00304E0F"/>
    <w:rsid w:val="00305360"/>
    <w:rsid w:val="0030557D"/>
    <w:rsid w:val="003057CC"/>
    <w:rsid w:val="003061D1"/>
    <w:rsid w:val="003131BC"/>
    <w:rsid w:val="00314741"/>
    <w:rsid w:val="00314EFE"/>
    <w:rsid w:val="00315BC5"/>
    <w:rsid w:val="00316BFF"/>
    <w:rsid w:val="00316C5C"/>
    <w:rsid w:val="0031783F"/>
    <w:rsid w:val="00322A91"/>
    <w:rsid w:val="00322C4C"/>
    <w:rsid w:val="0032361B"/>
    <w:rsid w:val="00324E8A"/>
    <w:rsid w:val="00324F38"/>
    <w:rsid w:val="00326693"/>
    <w:rsid w:val="00330451"/>
    <w:rsid w:val="00332061"/>
    <w:rsid w:val="00332A3A"/>
    <w:rsid w:val="00332C29"/>
    <w:rsid w:val="003335D3"/>
    <w:rsid w:val="00333751"/>
    <w:rsid w:val="00334BFE"/>
    <w:rsid w:val="00334E00"/>
    <w:rsid w:val="00336D79"/>
    <w:rsid w:val="00340297"/>
    <w:rsid w:val="00341C93"/>
    <w:rsid w:val="00341D81"/>
    <w:rsid w:val="003423D4"/>
    <w:rsid w:val="00342C09"/>
    <w:rsid w:val="00342E76"/>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5479"/>
    <w:rsid w:val="0036616C"/>
    <w:rsid w:val="003700B2"/>
    <w:rsid w:val="00370500"/>
    <w:rsid w:val="00371752"/>
    <w:rsid w:val="00371B16"/>
    <w:rsid w:val="003742E2"/>
    <w:rsid w:val="003749B7"/>
    <w:rsid w:val="00374CB7"/>
    <w:rsid w:val="00375065"/>
    <w:rsid w:val="003807D4"/>
    <w:rsid w:val="00380A56"/>
    <w:rsid w:val="0038105C"/>
    <w:rsid w:val="00382BA2"/>
    <w:rsid w:val="00384947"/>
    <w:rsid w:val="00384AA3"/>
    <w:rsid w:val="0038640C"/>
    <w:rsid w:val="00387161"/>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BED"/>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D73D5"/>
    <w:rsid w:val="003E1761"/>
    <w:rsid w:val="003E1CAF"/>
    <w:rsid w:val="003E1E5B"/>
    <w:rsid w:val="003E1FA0"/>
    <w:rsid w:val="003E233B"/>
    <w:rsid w:val="003E2DB7"/>
    <w:rsid w:val="003E3321"/>
    <w:rsid w:val="003E4384"/>
    <w:rsid w:val="003E44E6"/>
    <w:rsid w:val="003E4BD5"/>
    <w:rsid w:val="003E6C31"/>
    <w:rsid w:val="003E7A3E"/>
    <w:rsid w:val="003F17F1"/>
    <w:rsid w:val="003F2C97"/>
    <w:rsid w:val="003F3586"/>
    <w:rsid w:val="003F5BA8"/>
    <w:rsid w:val="003F6939"/>
    <w:rsid w:val="003F6EFA"/>
    <w:rsid w:val="003F70CA"/>
    <w:rsid w:val="004007EF"/>
    <w:rsid w:val="00400E44"/>
    <w:rsid w:val="00400FD1"/>
    <w:rsid w:val="00405B60"/>
    <w:rsid w:val="00405BFD"/>
    <w:rsid w:val="00406E70"/>
    <w:rsid w:val="00407906"/>
    <w:rsid w:val="00410207"/>
    <w:rsid w:val="004109E4"/>
    <w:rsid w:val="004109EC"/>
    <w:rsid w:val="004112AB"/>
    <w:rsid w:val="00412615"/>
    <w:rsid w:val="00412676"/>
    <w:rsid w:val="00412FAE"/>
    <w:rsid w:val="00413DDA"/>
    <w:rsid w:val="004142E3"/>
    <w:rsid w:val="00414B49"/>
    <w:rsid w:val="00414F43"/>
    <w:rsid w:val="00415C32"/>
    <w:rsid w:val="004162DA"/>
    <w:rsid w:val="00421F0E"/>
    <w:rsid w:val="00424ACA"/>
    <w:rsid w:val="0042549B"/>
    <w:rsid w:val="00425DD5"/>
    <w:rsid w:val="00426317"/>
    <w:rsid w:val="004277D0"/>
    <w:rsid w:val="00430204"/>
    <w:rsid w:val="0043184C"/>
    <w:rsid w:val="00432CEC"/>
    <w:rsid w:val="004339A2"/>
    <w:rsid w:val="004340F6"/>
    <w:rsid w:val="0043416F"/>
    <w:rsid w:val="00435775"/>
    <w:rsid w:val="00436B9E"/>
    <w:rsid w:val="00437A33"/>
    <w:rsid w:val="0044064D"/>
    <w:rsid w:val="00441064"/>
    <w:rsid w:val="004420E3"/>
    <w:rsid w:val="0044302A"/>
    <w:rsid w:val="00443959"/>
    <w:rsid w:val="0044405A"/>
    <w:rsid w:val="00445092"/>
    <w:rsid w:val="004462A5"/>
    <w:rsid w:val="00446C7B"/>
    <w:rsid w:val="00447410"/>
    <w:rsid w:val="00447B15"/>
    <w:rsid w:val="0045143F"/>
    <w:rsid w:val="00453B26"/>
    <w:rsid w:val="00454107"/>
    <w:rsid w:val="0045497E"/>
    <w:rsid w:val="00455347"/>
    <w:rsid w:val="004562AA"/>
    <w:rsid w:val="00456F43"/>
    <w:rsid w:val="004579A5"/>
    <w:rsid w:val="0046030C"/>
    <w:rsid w:val="00460659"/>
    <w:rsid w:val="0046264F"/>
    <w:rsid w:val="00465CA3"/>
    <w:rsid w:val="00467E54"/>
    <w:rsid w:val="00470192"/>
    <w:rsid w:val="0047071B"/>
    <w:rsid w:val="004715A5"/>
    <w:rsid w:val="004716E0"/>
    <w:rsid w:val="004717A7"/>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869"/>
    <w:rsid w:val="00494E4C"/>
    <w:rsid w:val="0049500E"/>
    <w:rsid w:val="004953AD"/>
    <w:rsid w:val="00496838"/>
    <w:rsid w:val="004A0DF2"/>
    <w:rsid w:val="004A4A83"/>
    <w:rsid w:val="004A5838"/>
    <w:rsid w:val="004A6594"/>
    <w:rsid w:val="004A7950"/>
    <w:rsid w:val="004B165B"/>
    <w:rsid w:val="004B2472"/>
    <w:rsid w:val="004B45ED"/>
    <w:rsid w:val="004B46F9"/>
    <w:rsid w:val="004B576F"/>
    <w:rsid w:val="004B5DAD"/>
    <w:rsid w:val="004B5FDC"/>
    <w:rsid w:val="004B6D7F"/>
    <w:rsid w:val="004C075C"/>
    <w:rsid w:val="004C0FBC"/>
    <w:rsid w:val="004C43F2"/>
    <w:rsid w:val="004C6551"/>
    <w:rsid w:val="004C6DAF"/>
    <w:rsid w:val="004D0ABF"/>
    <w:rsid w:val="004D1D5D"/>
    <w:rsid w:val="004D1E5E"/>
    <w:rsid w:val="004D25AC"/>
    <w:rsid w:val="004D4436"/>
    <w:rsid w:val="004D46A4"/>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2C2"/>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5EF3"/>
    <w:rsid w:val="00576259"/>
    <w:rsid w:val="00576A22"/>
    <w:rsid w:val="00576CC4"/>
    <w:rsid w:val="0058090E"/>
    <w:rsid w:val="00580A94"/>
    <w:rsid w:val="0058190A"/>
    <w:rsid w:val="005829A6"/>
    <w:rsid w:val="00582A43"/>
    <w:rsid w:val="005838B9"/>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1BB7"/>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0DAD"/>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2C10"/>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54C"/>
    <w:rsid w:val="005F683B"/>
    <w:rsid w:val="005F6BD4"/>
    <w:rsid w:val="005F6D0B"/>
    <w:rsid w:val="005F71E5"/>
    <w:rsid w:val="005F73BC"/>
    <w:rsid w:val="0060011E"/>
    <w:rsid w:val="00600D6E"/>
    <w:rsid w:val="006030C8"/>
    <w:rsid w:val="006037E8"/>
    <w:rsid w:val="00603F3C"/>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3DE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6FD5"/>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B20"/>
    <w:rsid w:val="00694209"/>
    <w:rsid w:val="00694FF4"/>
    <w:rsid w:val="006A04D3"/>
    <w:rsid w:val="006A1813"/>
    <w:rsid w:val="006A2D2E"/>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A45"/>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DEF"/>
    <w:rsid w:val="00704E8F"/>
    <w:rsid w:val="00706341"/>
    <w:rsid w:val="007100E4"/>
    <w:rsid w:val="00711426"/>
    <w:rsid w:val="007124C7"/>
    <w:rsid w:val="007137EA"/>
    <w:rsid w:val="00713F6D"/>
    <w:rsid w:val="007145F5"/>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939"/>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1C66"/>
    <w:rsid w:val="00763818"/>
    <w:rsid w:val="007639AF"/>
    <w:rsid w:val="00763BD4"/>
    <w:rsid w:val="00764D7C"/>
    <w:rsid w:val="00765016"/>
    <w:rsid w:val="00765A74"/>
    <w:rsid w:val="0076613F"/>
    <w:rsid w:val="00766EDA"/>
    <w:rsid w:val="007706BF"/>
    <w:rsid w:val="00770BAC"/>
    <w:rsid w:val="00771318"/>
    <w:rsid w:val="00771FAC"/>
    <w:rsid w:val="00772268"/>
    <w:rsid w:val="007725C4"/>
    <w:rsid w:val="00772BB0"/>
    <w:rsid w:val="007757B4"/>
    <w:rsid w:val="007760B6"/>
    <w:rsid w:val="00776420"/>
    <w:rsid w:val="00776549"/>
    <w:rsid w:val="0077738E"/>
    <w:rsid w:val="0077785E"/>
    <w:rsid w:val="0078063C"/>
    <w:rsid w:val="00780715"/>
    <w:rsid w:val="0078096B"/>
    <w:rsid w:val="00780E32"/>
    <w:rsid w:val="00780F63"/>
    <w:rsid w:val="00781055"/>
    <w:rsid w:val="007811E5"/>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30B"/>
    <w:rsid w:val="0079543C"/>
    <w:rsid w:val="0079544F"/>
    <w:rsid w:val="007A0D2F"/>
    <w:rsid w:val="007A1F6F"/>
    <w:rsid w:val="007A37E4"/>
    <w:rsid w:val="007A3A60"/>
    <w:rsid w:val="007B0522"/>
    <w:rsid w:val="007B13F3"/>
    <w:rsid w:val="007B1CD4"/>
    <w:rsid w:val="007B21A2"/>
    <w:rsid w:val="007B3073"/>
    <w:rsid w:val="007B3B73"/>
    <w:rsid w:val="007B4118"/>
    <w:rsid w:val="007B5C28"/>
    <w:rsid w:val="007B5CF6"/>
    <w:rsid w:val="007B5D6C"/>
    <w:rsid w:val="007B6BB1"/>
    <w:rsid w:val="007B6F80"/>
    <w:rsid w:val="007B7FBF"/>
    <w:rsid w:val="007C1587"/>
    <w:rsid w:val="007C184D"/>
    <w:rsid w:val="007C550B"/>
    <w:rsid w:val="007C736A"/>
    <w:rsid w:val="007C7BBA"/>
    <w:rsid w:val="007C7D33"/>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3E17"/>
    <w:rsid w:val="00814A6C"/>
    <w:rsid w:val="008202D8"/>
    <w:rsid w:val="0082050F"/>
    <w:rsid w:val="00820592"/>
    <w:rsid w:val="008208DF"/>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CAD"/>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670A"/>
    <w:rsid w:val="00877302"/>
    <w:rsid w:val="00877E2F"/>
    <w:rsid w:val="008804F4"/>
    <w:rsid w:val="00880954"/>
    <w:rsid w:val="00881138"/>
    <w:rsid w:val="00882881"/>
    <w:rsid w:val="00883C1E"/>
    <w:rsid w:val="0088502D"/>
    <w:rsid w:val="008862FE"/>
    <w:rsid w:val="00886579"/>
    <w:rsid w:val="0089078C"/>
    <w:rsid w:val="00890C7A"/>
    <w:rsid w:val="008912D8"/>
    <w:rsid w:val="00892199"/>
    <w:rsid w:val="00892E21"/>
    <w:rsid w:val="00894145"/>
    <w:rsid w:val="008944C7"/>
    <w:rsid w:val="00896233"/>
    <w:rsid w:val="008966CA"/>
    <w:rsid w:val="008A0035"/>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4E26"/>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38D"/>
    <w:rsid w:val="008D5773"/>
    <w:rsid w:val="008D58BA"/>
    <w:rsid w:val="008D7316"/>
    <w:rsid w:val="008D78CD"/>
    <w:rsid w:val="008D7A73"/>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C96"/>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1EBB"/>
    <w:rsid w:val="009122DE"/>
    <w:rsid w:val="009124BE"/>
    <w:rsid w:val="00912D10"/>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1F"/>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0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951"/>
    <w:rsid w:val="009B1AAB"/>
    <w:rsid w:val="009B4B5C"/>
    <w:rsid w:val="009B4CA6"/>
    <w:rsid w:val="009B52F3"/>
    <w:rsid w:val="009B5F13"/>
    <w:rsid w:val="009C065A"/>
    <w:rsid w:val="009C135A"/>
    <w:rsid w:val="009C16D1"/>
    <w:rsid w:val="009C1872"/>
    <w:rsid w:val="009C190A"/>
    <w:rsid w:val="009C1E90"/>
    <w:rsid w:val="009C25BD"/>
    <w:rsid w:val="009C30DB"/>
    <w:rsid w:val="009C466D"/>
    <w:rsid w:val="009C46F2"/>
    <w:rsid w:val="009C47A8"/>
    <w:rsid w:val="009C5764"/>
    <w:rsid w:val="009C5E2A"/>
    <w:rsid w:val="009C6BE0"/>
    <w:rsid w:val="009D0E00"/>
    <w:rsid w:val="009D1C1C"/>
    <w:rsid w:val="009D1E27"/>
    <w:rsid w:val="009D34E4"/>
    <w:rsid w:val="009D3B76"/>
    <w:rsid w:val="009D4C5C"/>
    <w:rsid w:val="009D4DF9"/>
    <w:rsid w:val="009D525E"/>
    <w:rsid w:val="009D54DD"/>
    <w:rsid w:val="009D68FF"/>
    <w:rsid w:val="009E1D6E"/>
    <w:rsid w:val="009E2CB6"/>
    <w:rsid w:val="009E2CC5"/>
    <w:rsid w:val="009E2D95"/>
    <w:rsid w:val="009E31ED"/>
    <w:rsid w:val="009E354B"/>
    <w:rsid w:val="009E3CA9"/>
    <w:rsid w:val="009E3DBA"/>
    <w:rsid w:val="009E6721"/>
    <w:rsid w:val="009E6D99"/>
    <w:rsid w:val="009E7034"/>
    <w:rsid w:val="009E7971"/>
    <w:rsid w:val="009F1E6B"/>
    <w:rsid w:val="009F23E0"/>
    <w:rsid w:val="009F33C6"/>
    <w:rsid w:val="009F407A"/>
    <w:rsid w:val="009F567F"/>
    <w:rsid w:val="009F56D6"/>
    <w:rsid w:val="009F5711"/>
    <w:rsid w:val="009F5734"/>
    <w:rsid w:val="009F5F73"/>
    <w:rsid w:val="00A00101"/>
    <w:rsid w:val="00A00E2B"/>
    <w:rsid w:val="00A015C1"/>
    <w:rsid w:val="00A022F1"/>
    <w:rsid w:val="00A02DDA"/>
    <w:rsid w:val="00A02E99"/>
    <w:rsid w:val="00A04076"/>
    <w:rsid w:val="00A0564F"/>
    <w:rsid w:val="00A05866"/>
    <w:rsid w:val="00A0631A"/>
    <w:rsid w:val="00A070C8"/>
    <w:rsid w:val="00A1049B"/>
    <w:rsid w:val="00A10853"/>
    <w:rsid w:val="00A10C70"/>
    <w:rsid w:val="00A10CEE"/>
    <w:rsid w:val="00A10FD5"/>
    <w:rsid w:val="00A1239D"/>
    <w:rsid w:val="00A146C5"/>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4F35"/>
    <w:rsid w:val="00A45988"/>
    <w:rsid w:val="00A46122"/>
    <w:rsid w:val="00A464EE"/>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2B39"/>
    <w:rsid w:val="00A93866"/>
    <w:rsid w:val="00A93DF8"/>
    <w:rsid w:val="00A946FA"/>
    <w:rsid w:val="00A94AD6"/>
    <w:rsid w:val="00A95787"/>
    <w:rsid w:val="00A958D3"/>
    <w:rsid w:val="00A96915"/>
    <w:rsid w:val="00A96FBE"/>
    <w:rsid w:val="00AA004D"/>
    <w:rsid w:val="00AA0702"/>
    <w:rsid w:val="00AA3D61"/>
    <w:rsid w:val="00AA4DFF"/>
    <w:rsid w:val="00AA5489"/>
    <w:rsid w:val="00AA6163"/>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0A5"/>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444"/>
    <w:rsid w:val="00AF0815"/>
    <w:rsid w:val="00AF1402"/>
    <w:rsid w:val="00AF1F6C"/>
    <w:rsid w:val="00AF2097"/>
    <w:rsid w:val="00AF2419"/>
    <w:rsid w:val="00AF25AA"/>
    <w:rsid w:val="00AF311C"/>
    <w:rsid w:val="00AF3522"/>
    <w:rsid w:val="00AF67E5"/>
    <w:rsid w:val="00AF71B4"/>
    <w:rsid w:val="00AF71E0"/>
    <w:rsid w:val="00B00384"/>
    <w:rsid w:val="00B006D5"/>
    <w:rsid w:val="00B01E8A"/>
    <w:rsid w:val="00B01F06"/>
    <w:rsid w:val="00B02046"/>
    <w:rsid w:val="00B0283F"/>
    <w:rsid w:val="00B03439"/>
    <w:rsid w:val="00B038FE"/>
    <w:rsid w:val="00B05954"/>
    <w:rsid w:val="00B06B41"/>
    <w:rsid w:val="00B07304"/>
    <w:rsid w:val="00B07FE2"/>
    <w:rsid w:val="00B10F0D"/>
    <w:rsid w:val="00B11673"/>
    <w:rsid w:val="00B11C28"/>
    <w:rsid w:val="00B11CD8"/>
    <w:rsid w:val="00B15E1E"/>
    <w:rsid w:val="00B16B4D"/>
    <w:rsid w:val="00B20609"/>
    <w:rsid w:val="00B2084F"/>
    <w:rsid w:val="00B21D4B"/>
    <w:rsid w:val="00B248CD"/>
    <w:rsid w:val="00B25DC0"/>
    <w:rsid w:val="00B25FA9"/>
    <w:rsid w:val="00B26561"/>
    <w:rsid w:val="00B26A8B"/>
    <w:rsid w:val="00B302A4"/>
    <w:rsid w:val="00B309A5"/>
    <w:rsid w:val="00B30E71"/>
    <w:rsid w:val="00B31775"/>
    <w:rsid w:val="00B31DE8"/>
    <w:rsid w:val="00B32463"/>
    <w:rsid w:val="00B32D6A"/>
    <w:rsid w:val="00B3593F"/>
    <w:rsid w:val="00B35957"/>
    <w:rsid w:val="00B35EC0"/>
    <w:rsid w:val="00B368CE"/>
    <w:rsid w:val="00B374E2"/>
    <w:rsid w:val="00B42DD1"/>
    <w:rsid w:val="00B43775"/>
    <w:rsid w:val="00B43CB9"/>
    <w:rsid w:val="00B43F48"/>
    <w:rsid w:val="00B43F49"/>
    <w:rsid w:val="00B44123"/>
    <w:rsid w:val="00B442AE"/>
    <w:rsid w:val="00B46626"/>
    <w:rsid w:val="00B46752"/>
    <w:rsid w:val="00B46A3B"/>
    <w:rsid w:val="00B46D43"/>
    <w:rsid w:val="00B4703B"/>
    <w:rsid w:val="00B47E01"/>
    <w:rsid w:val="00B51670"/>
    <w:rsid w:val="00B52C9F"/>
    <w:rsid w:val="00B5392B"/>
    <w:rsid w:val="00B548A9"/>
    <w:rsid w:val="00B54A0F"/>
    <w:rsid w:val="00B56105"/>
    <w:rsid w:val="00B56403"/>
    <w:rsid w:val="00B56E59"/>
    <w:rsid w:val="00B56E62"/>
    <w:rsid w:val="00B56F29"/>
    <w:rsid w:val="00B57ABD"/>
    <w:rsid w:val="00B57FFA"/>
    <w:rsid w:val="00B60E23"/>
    <w:rsid w:val="00B61A18"/>
    <w:rsid w:val="00B62486"/>
    <w:rsid w:val="00B62B42"/>
    <w:rsid w:val="00B62DED"/>
    <w:rsid w:val="00B634FC"/>
    <w:rsid w:val="00B66FF8"/>
    <w:rsid w:val="00B675C5"/>
    <w:rsid w:val="00B677A6"/>
    <w:rsid w:val="00B704F4"/>
    <w:rsid w:val="00B713C5"/>
    <w:rsid w:val="00B71BA6"/>
    <w:rsid w:val="00B7256D"/>
    <w:rsid w:val="00B727BD"/>
    <w:rsid w:val="00B73582"/>
    <w:rsid w:val="00B74CD8"/>
    <w:rsid w:val="00B75B4B"/>
    <w:rsid w:val="00B77CF7"/>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28F3"/>
    <w:rsid w:val="00BA41A9"/>
    <w:rsid w:val="00BA5339"/>
    <w:rsid w:val="00BA541F"/>
    <w:rsid w:val="00BA5961"/>
    <w:rsid w:val="00BA5FE1"/>
    <w:rsid w:val="00BA6250"/>
    <w:rsid w:val="00BA6271"/>
    <w:rsid w:val="00BA669C"/>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037B"/>
    <w:rsid w:val="00BE338B"/>
    <w:rsid w:val="00BE373E"/>
    <w:rsid w:val="00BE3FCD"/>
    <w:rsid w:val="00BE5F5C"/>
    <w:rsid w:val="00BE6066"/>
    <w:rsid w:val="00BF00CB"/>
    <w:rsid w:val="00BF013D"/>
    <w:rsid w:val="00BF1273"/>
    <w:rsid w:val="00BF3A9A"/>
    <w:rsid w:val="00BF4FE1"/>
    <w:rsid w:val="00BF544E"/>
    <w:rsid w:val="00BF55F7"/>
    <w:rsid w:val="00C027EF"/>
    <w:rsid w:val="00C040E8"/>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19DA"/>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CBB"/>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02E"/>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0C1"/>
    <w:rsid w:val="00CA731E"/>
    <w:rsid w:val="00CA7E79"/>
    <w:rsid w:val="00CB0ADE"/>
    <w:rsid w:val="00CB0D77"/>
    <w:rsid w:val="00CB1DF0"/>
    <w:rsid w:val="00CB2171"/>
    <w:rsid w:val="00CB24A8"/>
    <w:rsid w:val="00CB2A51"/>
    <w:rsid w:val="00CB3348"/>
    <w:rsid w:val="00CB3F98"/>
    <w:rsid w:val="00CB3F9C"/>
    <w:rsid w:val="00CB44EA"/>
    <w:rsid w:val="00CB4C3D"/>
    <w:rsid w:val="00CB5432"/>
    <w:rsid w:val="00CB613A"/>
    <w:rsid w:val="00CB6983"/>
    <w:rsid w:val="00CB6EBE"/>
    <w:rsid w:val="00CC03CF"/>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39A"/>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4C37"/>
    <w:rsid w:val="00D05AF0"/>
    <w:rsid w:val="00D06033"/>
    <w:rsid w:val="00D068ED"/>
    <w:rsid w:val="00D072BE"/>
    <w:rsid w:val="00D077D0"/>
    <w:rsid w:val="00D0787B"/>
    <w:rsid w:val="00D1047D"/>
    <w:rsid w:val="00D10879"/>
    <w:rsid w:val="00D10FC4"/>
    <w:rsid w:val="00D115E0"/>
    <w:rsid w:val="00D1195E"/>
    <w:rsid w:val="00D12C6D"/>
    <w:rsid w:val="00D137A8"/>
    <w:rsid w:val="00D1388D"/>
    <w:rsid w:val="00D13E19"/>
    <w:rsid w:val="00D13FEC"/>
    <w:rsid w:val="00D14A0F"/>
    <w:rsid w:val="00D14C54"/>
    <w:rsid w:val="00D1711C"/>
    <w:rsid w:val="00D20583"/>
    <w:rsid w:val="00D2065A"/>
    <w:rsid w:val="00D21602"/>
    <w:rsid w:val="00D22767"/>
    <w:rsid w:val="00D227B8"/>
    <w:rsid w:val="00D264CE"/>
    <w:rsid w:val="00D2686E"/>
    <w:rsid w:val="00D269F5"/>
    <w:rsid w:val="00D307E7"/>
    <w:rsid w:val="00D30E13"/>
    <w:rsid w:val="00D31826"/>
    <w:rsid w:val="00D353C8"/>
    <w:rsid w:val="00D35DE0"/>
    <w:rsid w:val="00D36784"/>
    <w:rsid w:val="00D36E24"/>
    <w:rsid w:val="00D37129"/>
    <w:rsid w:val="00D3786B"/>
    <w:rsid w:val="00D422FC"/>
    <w:rsid w:val="00D425F4"/>
    <w:rsid w:val="00D4294B"/>
    <w:rsid w:val="00D42C70"/>
    <w:rsid w:val="00D4382A"/>
    <w:rsid w:val="00D43A44"/>
    <w:rsid w:val="00D44A5C"/>
    <w:rsid w:val="00D45D3B"/>
    <w:rsid w:val="00D4675E"/>
    <w:rsid w:val="00D508C2"/>
    <w:rsid w:val="00D50A33"/>
    <w:rsid w:val="00D51573"/>
    <w:rsid w:val="00D5164D"/>
    <w:rsid w:val="00D53DD4"/>
    <w:rsid w:val="00D572CB"/>
    <w:rsid w:val="00D574A8"/>
    <w:rsid w:val="00D579D0"/>
    <w:rsid w:val="00D61BDF"/>
    <w:rsid w:val="00D61F02"/>
    <w:rsid w:val="00D63AB9"/>
    <w:rsid w:val="00D64293"/>
    <w:rsid w:val="00D6578D"/>
    <w:rsid w:val="00D65CF3"/>
    <w:rsid w:val="00D66A28"/>
    <w:rsid w:val="00D67DA1"/>
    <w:rsid w:val="00D67F56"/>
    <w:rsid w:val="00D713AC"/>
    <w:rsid w:val="00D73141"/>
    <w:rsid w:val="00D76A86"/>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4442"/>
    <w:rsid w:val="00D9450F"/>
    <w:rsid w:val="00D95554"/>
    <w:rsid w:val="00D95CB1"/>
    <w:rsid w:val="00D97083"/>
    <w:rsid w:val="00D97393"/>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0BF1"/>
    <w:rsid w:val="00DB12F1"/>
    <w:rsid w:val="00DB18AB"/>
    <w:rsid w:val="00DB1E49"/>
    <w:rsid w:val="00DB2019"/>
    <w:rsid w:val="00DB205B"/>
    <w:rsid w:val="00DB3B5E"/>
    <w:rsid w:val="00DB665E"/>
    <w:rsid w:val="00DB677B"/>
    <w:rsid w:val="00DB73E7"/>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E7CA9"/>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B91"/>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2ADC"/>
    <w:rsid w:val="00E13557"/>
    <w:rsid w:val="00E13D5F"/>
    <w:rsid w:val="00E15C24"/>
    <w:rsid w:val="00E16363"/>
    <w:rsid w:val="00E20518"/>
    <w:rsid w:val="00E208CE"/>
    <w:rsid w:val="00E20DD0"/>
    <w:rsid w:val="00E217AF"/>
    <w:rsid w:val="00E21A38"/>
    <w:rsid w:val="00E2267F"/>
    <w:rsid w:val="00E2312E"/>
    <w:rsid w:val="00E24E7B"/>
    <w:rsid w:val="00E24EF6"/>
    <w:rsid w:val="00E2665E"/>
    <w:rsid w:val="00E26C01"/>
    <w:rsid w:val="00E27F5A"/>
    <w:rsid w:val="00E31E0D"/>
    <w:rsid w:val="00E32FF2"/>
    <w:rsid w:val="00E331C5"/>
    <w:rsid w:val="00E33C00"/>
    <w:rsid w:val="00E33EA6"/>
    <w:rsid w:val="00E356A8"/>
    <w:rsid w:val="00E41754"/>
    <w:rsid w:val="00E4323F"/>
    <w:rsid w:val="00E43BC8"/>
    <w:rsid w:val="00E44781"/>
    <w:rsid w:val="00E45858"/>
    <w:rsid w:val="00E46306"/>
    <w:rsid w:val="00E46380"/>
    <w:rsid w:val="00E469B9"/>
    <w:rsid w:val="00E4701F"/>
    <w:rsid w:val="00E479FF"/>
    <w:rsid w:val="00E501DC"/>
    <w:rsid w:val="00E51817"/>
    <w:rsid w:val="00E52FE3"/>
    <w:rsid w:val="00E5367B"/>
    <w:rsid w:val="00E556A5"/>
    <w:rsid w:val="00E56BAD"/>
    <w:rsid w:val="00E570A6"/>
    <w:rsid w:val="00E57335"/>
    <w:rsid w:val="00E57BE5"/>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87FB0"/>
    <w:rsid w:val="00E91450"/>
    <w:rsid w:val="00E91E3E"/>
    <w:rsid w:val="00E91FEF"/>
    <w:rsid w:val="00E926E0"/>
    <w:rsid w:val="00E9358B"/>
    <w:rsid w:val="00E936DE"/>
    <w:rsid w:val="00E95CAF"/>
    <w:rsid w:val="00E96746"/>
    <w:rsid w:val="00E96A8D"/>
    <w:rsid w:val="00E96E1F"/>
    <w:rsid w:val="00E97F0E"/>
    <w:rsid w:val="00EA0F0A"/>
    <w:rsid w:val="00EA1902"/>
    <w:rsid w:val="00EA24D7"/>
    <w:rsid w:val="00EA3737"/>
    <w:rsid w:val="00EA3EED"/>
    <w:rsid w:val="00EA4CD4"/>
    <w:rsid w:val="00EA53BE"/>
    <w:rsid w:val="00EA61CB"/>
    <w:rsid w:val="00EB1292"/>
    <w:rsid w:val="00EB1616"/>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C6BF8"/>
    <w:rsid w:val="00ED0506"/>
    <w:rsid w:val="00ED0935"/>
    <w:rsid w:val="00ED0972"/>
    <w:rsid w:val="00ED2235"/>
    <w:rsid w:val="00ED2DB7"/>
    <w:rsid w:val="00ED52BF"/>
    <w:rsid w:val="00ED61E8"/>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4313"/>
    <w:rsid w:val="00EF5E6C"/>
    <w:rsid w:val="00EF731D"/>
    <w:rsid w:val="00EF78A9"/>
    <w:rsid w:val="00F0088F"/>
    <w:rsid w:val="00F00D66"/>
    <w:rsid w:val="00F01CB7"/>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3F39"/>
    <w:rsid w:val="00F54389"/>
    <w:rsid w:val="00F56B97"/>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77FC8"/>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273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098E"/>
    <w:rsid w:val="00FD15B5"/>
    <w:rsid w:val="00FD2060"/>
    <w:rsid w:val="00FD21CF"/>
    <w:rsid w:val="00FD265E"/>
    <w:rsid w:val="00FD474F"/>
    <w:rsid w:val="00FD4E2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9BF"/>
    <w:rsid w:val="00FE5C30"/>
    <w:rsid w:val="00FE6657"/>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Hyperlink"/>
    <w:aliases w:val="Гиперссылка 1"/>
    <w:uiPriority w:val="99"/>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uiPriority w:val="9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uiPriority w:val="99"/>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uiPriority w:val="99"/>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uiPriority w:val="99"/>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uiPriority w:val="99"/>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uiPriority w:val="99"/>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uiPriority w:val="9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uiPriority w:val="2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uiPriority w:val="9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uiPriority w:val="99"/>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uiPriority w:val="99"/>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uiPriority w:val="99"/>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uiPriority w:val="9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uiPriority w:val="99"/>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uiPriority w:val="99"/>
    <w:rsid w:val="00985B1C"/>
  </w:style>
  <w:style w:type="character" w:customStyle="1" w:styleId="affff2">
    <w:name w:val="номер страницы"/>
    <w:basedOn w:val="affff1"/>
    <w:uiPriority w:val="99"/>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uiPriority w:val="99"/>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uiPriority w:val="99"/>
    <w:rsid w:val="006360C2"/>
    <w:rPr>
      <w:b/>
      <w:bCs/>
    </w:rPr>
  </w:style>
  <w:style w:type="character" w:customStyle="1" w:styleId="affffa">
    <w:name w:val="Тема примечания Знак"/>
    <w:basedOn w:val="affff8"/>
    <w:link w:val="affff9"/>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uiPriority w:val="99"/>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uiPriority w:val="29"/>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uiPriority w:val="30"/>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uiPriority w:val="9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uiPriority w:val="9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uiPriority w:val="9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uiPriority w:val="9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uiPriority w:val="9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uiPriority w:val="99"/>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uiPriority w:val="99"/>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666">
      <w:bodyDiv w:val="1"/>
      <w:marLeft w:val="0"/>
      <w:marRight w:val="0"/>
      <w:marTop w:val="0"/>
      <w:marBottom w:val="0"/>
      <w:divBdr>
        <w:top w:val="none" w:sz="0" w:space="0" w:color="auto"/>
        <w:left w:val="none" w:sz="0" w:space="0" w:color="auto"/>
        <w:bottom w:val="none" w:sz="0" w:space="0" w:color="auto"/>
        <w:right w:val="none" w:sz="0" w:space="0" w:color="auto"/>
      </w:divBdr>
    </w:div>
    <w:div w:id="22630351">
      <w:bodyDiv w:val="1"/>
      <w:marLeft w:val="0"/>
      <w:marRight w:val="0"/>
      <w:marTop w:val="0"/>
      <w:marBottom w:val="0"/>
      <w:divBdr>
        <w:top w:val="none" w:sz="0" w:space="0" w:color="auto"/>
        <w:left w:val="none" w:sz="0" w:space="0" w:color="auto"/>
        <w:bottom w:val="none" w:sz="0" w:space="0" w:color="auto"/>
        <w:right w:val="none" w:sz="0" w:space="0" w:color="auto"/>
      </w:divBdr>
    </w:div>
    <w:div w:id="38017959">
      <w:bodyDiv w:val="1"/>
      <w:marLeft w:val="0"/>
      <w:marRight w:val="0"/>
      <w:marTop w:val="0"/>
      <w:marBottom w:val="0"/>
      <w:divBdr>
        <w:top w:val="none" w:sz="0" w:space="0" w:color="auto"/>
        <w:left w:val="none" w:sz="0" w:space="0" w:color="auto"/>
        <w:bottom w:val="none" w:sz="0" w:space="0" w:color="auto"/>
        <w:right w:val="none" w:sz="0" w:space="0" w:color="auto"/>
      </w:divBdr>
      <w:divsChild>
        <w:div w:id="1719236481">
          <w:marLeft w:val="0"/>
          <w:marRight w:val="0"/>
          <w:marTop w:val="0"/>
          <w:marBottom w:val="0"/>
          <w:divBdr>
            <w:top w:val="none" w:sz="0" w:space="0" w:color="auto"/>
            <w:left w:val="none" w:sz="0" w:space="0" w:color="auto"/>
            <w:bottom w:val="none" w:sz="0" w:space="0" w:color="auto"/>
            <w:right w:val="none" w:sz="0" w:space="0" w:color="auto"/>
          </w:divBdr>
        </w:div>
        <w:div w:id="686255525">
          <w:marLeft w:val="0"/>
          <w:marRight w:val="0"/>
          <w:marTop w:val="0"/>
          <w:marBottom w:val="0"/>
          <w:divBdr>
            <w:top w:val="none" w:sz="0" w:space="0" w:color="auto"/>
            <w:left w:val="none" w:sz="0" w:space="0" w:color="auto"/>
            <w:bottom w:val="none" w:sz="0" w:space="0" w:color="auto"/>
            <w:right w:val="none" w:sz="0" w:space="0" w:color="auto"/>
          </w:divBdr>
          <w:divsChild>
            <w:div w:id="1056779615">
              <w:marLeft w:val="0"/>
              <w:marRight w:val="0"/>
              <w:marTop w:val="0"/>
              <w:marBottom w:val="0"/>
              <w:divBdr>
                <w:top w:val="none" w:sz="0" w:space="0" w:color="auto"/>
                <w:left w:val="none" w:sz="0" w:space="0" w:color="auto"/>
                <w:bottom w:val="none" w:sz="0" w:space="0" w:color="auto"/>
                <w:right w:val="none" w:sz="0" w:space="0" w:color="auto"/>
              </w:divBdr>
            </w:div>
          </w:divsChild>
        </w:div>
        <w:div w:id="2105690705">
          <w:marLeft w:val="0"/>
          <w:marRight w:val="0"/>
          <w:marTop w:val="0"/>
          <w:marBottom w:val="0"/>
          <w:divBdr>
            <w:top w:val="none" w:sz="0" w:space="0" w:color="auto"/>
            <w:left w:val="none" w:sz="0" w:space="0" w:color="auto"/>
            <w:bottom w:val="none" w:sz="0" w:space="0" w:color="auto"/>
            <w:right w:val="none" w:sz="0" w:space="0" w:color="auto"/>
          </w:divBdr>
        </w:div>
        <w:div w:id="205265337">
          <w:marLeft w:val="0"/>
          <w:marRight w:val="0"/>
          <w:marTop w:val="0"/>
          <w:marBottom w:val="0"/>
          <w:divBdr>
            <w:top w:val="none" w:sz="0" w:space="0" w:color="auto"/>
            <w:left w:val="none" w:sz="0" w:space="0" w:color="auto"/>
            <w:bottom w:val="none" w:sz="0" w:space="0" w:color="auto"/>
            <w:right w:val="none" w:sz="0" w:space="0" w:color="auto"/>
          </w:divBdr>
          <w:divsChild>
            <w:div w:id="839849432">
              <w:marLeft w:val="0"/>
              <w:marRight w:val="0"/>
              <w:marTop w:val="0"/>
              <w:marBottom w:val="0"/>
              <w:divBdr>
                <w:top w:val="none" w:sz="0" w:space="0" w:color="auto"/>
                <w:left w:val="none" w:sz="0" w:space="0" w:color="auto"/>
                <w:bottom w:val="none" w:sz="0" w:space="0" w:color="auto"/>
                <w:right w:val="none" w:sz="0" w:space="0" w:color="auto"/>
              </w:divBdr>
            </w:div>
          </w:divsChild>
        </w:div>
        <w:div w:id="1874422873">
          <w:marLeft w:val="0"/>
          <w:marRight w:val="0"/>
          <w:marTop w:val="0"/>
          <w:marBottom w:val="0"/>
          <w:divBdr>
            <w:top w:val="none" w:sz="0" w:space="0" w:color="auto"/>
            <w:left w:val="none" w:sz="0" w:space="0" w:color="auto"/>
            <w:bottom w:val="none" w:sz="0" w:space="0" w:color="auto"/>
            <w:right w:val="none" w:sz="0" w:space="0" w:color="auto"/>
          </w:divBdr>
        </w:div>
        <w:div w:id="1722897330">
          <w:marLeft w:val="0"/>
          <w:marRight w:val="0"/>
          <w:marTop w:val="0"/>
          <w:marBottom w:val="0"/>
          <w:divBdr>
            <w:top w:val="none" w:sz="0" w:space="0" w:color="auto"/>
            <w:left w:val="none" w:sz="0" w:space="0" w:color="auto"/>
            <w:bottom w:val="none" w:sz="0" w:space="0" w:color="auto"/>
            <w:right w:val="none" w:sz="0" w:space="0" w:color="auto"/>
          </w:divBdr>
          <w:divsChild>
            <w:div w:id="749928631">
              <w:marLeft w:val="0"/>
              <w:marRight w:val="0"/>
              <w:marTop w:val="0"/>
              <w:marBottom w:val="0"/>
              <w:divBdr>
                <w:top w:val="none" w:sz="0" w:space="0" w:color="auto"/>
                <w:left w:val="none" w:sz="0" w:space="0" w:color="auto"/>
                <w:bottom w:val="none" w:sz="0" w:space="0" w:color="auto"/>
                <w:right w:val="none" w:sz="0" w:space="0" w:color="auto"/>
              </w:divBdr>
            </w:div>
          </w:divsChild>
        </w:div>
        <w:div w:id="1886602971">
          <w:marLeft w:val="0"/>
          <w:marRight w:val="0"/>
          <w:marTop w:val="0"/>
          <w:marBottom w:val="0"/>
          <w:divBdr>
            <w:top w:val="none" w:sz="0" w:space="0" w:color="auto"/>
            <w:left w:val="none" w:sz="0" w:space="0" w:color="auto"/>
            <w:bottom w:val="none" w:sz="0" w:space="0" w:color="auto"/>
            <w:right w:val="none" w:sz="0" w:space="0" w:color="auto"/>
          </w:divBdr>
        </w:div>
        <w:div w:id="972520348">
          <w:marLeft w:val="0"/>
          <w:marRight w:val="0"/>
          <w:marTop w:val="0"/>
          <w:marBottom w:val="0"/>
          <w:divBdr>
            <w:top w:val="none" w:sz="0" w:space="0" w:color="auto"/>
            <w:left w:val="none" w:sz="0" w:space="0" w:color="auto"/>
            <w:bottom w:val="none" w:sz="0" w:space="0" w:color="auto"/>
            <w:right w:val="none" w:sz="0" w:space="0" w:color="auto"/>
          </w:divBdr>
          <w:divsChild>
            <w:div w:id="1288662749">
              <w:marLeft w:val="0"/>
              <w:marRight w:val="0"/>
              <w:marTop w:val="0"/>
              <w:marBottom w:val="0"/>
              <w:divBdr>
                <w:top w:val="none" w:sz="0" w:space="0" w:color="auto"/>
                <w:left w:val="none" w:sz="0" w:space="0" w:color="auto"/>
                <w:bottom w:val="none" w:sz="0" w:space="0" w:color="auto"/>
                <w:right w:val="none" w:sz="0" w:space="0" w:color="auto"/>
              </w:divBdr>
            </w:div>
          </w:divsChild>
        </w:div>
        <w:div w:id="805581554">
          <w:marLeft w:val="0"/>
          <w:marRight w:val="0"/>
          <w:marTop w:val="0"/>
          <w:marBottom w:val="0"/>
          <w:divBdr>
            <w:top w:val="none" w:sz="0" w:space="0" w:color="auto"/>
            <w:left w:val="none" w:sz="0" w:space="0" w:color="auto"/>
            <w:bottom w:val="none" w:sz="0" w:space="0" w:color="auto"/>
            <w:right w:val="none" w:sz="0" w:space="0" w:color="auto"/>
          </w:divBdr>
        </w:div>
        <w:div w:id="1418555634">
          <w:marLeft w:val="0"/>
          <w:marRight w:val="0"/>
          <w:marTop w:val="0"/>
          <w:marBottom w:val="0"/>
          <w:divBdr>
            <w:top w:val="none" w:sz="0" w:space="0" w:color="auto"/>
            <w:left w:val="none" w:sz="0" w:space="0" w:color="auto"/>
            <w:bottom w:val="none" w:sz="0" w:space="0" w:color="auto"/>
            <w:right w:val="none" w:sz="0" w:space="0" w:color="auto"/>
          </w:divBdr>
          <w:divsChild>
            <w:div w:id="224069341">
              <w:marLeft w:val="0"/>
              <w:marRight w:val="0"/>
              <w:marTop w:val="0"/>
              <w:marBottom w:val="0"/>
              <w:divBdr>
                <w:top w:val="none" w:sz="0" w:space="0" w:color="auto"/>
                <w:left w:val="none" w:sz="0" w:space="0" w:color="auto"/>
                <w:bottom w:val="none" w:sz="0" w:space="0" w:color="auto"/>
                <w:right w:val="none" w:sz="0" w:space="0" w:color="auto"/>
              </w:divBdr>
            </w:div>
          </w:divsChild>
        </w:div>
        <w:div w:id="321549445">
          <w:marLeft w:val="0"/>
          <w:marRight w:val="0"/>
          <w:marTop w:val="0"/>
          <w:marBottom w:val="0"/>
          <w:divBdr>
            <w:top w:val="none" w:sz="0" w:space="0" w:color="auto"/>
            <w:left w:val="none" w:sz="0" w:space="0" w:color="auto"/>
            <w:bottom w:val="none" w:sz="0" w:space="0" w:color="auto"/>
            <w:right w:val="none" w:sz="0" w:space="0" w:color="auto"/>
          </w:divBdr>
        </w:div>
        <w:div w:id="2029720644">
          <w:marLeft w:val="0"/>
          <w:marRight w:val="0"/>
          <w:marTop w:val="0"/>
          <w:marBottom w:val="0"/>
          <w:divBdr>
            <w:top w:val="none" w:sz="0" w:space="0" w:color="auto"/>
            <w:left w:val="none" w:sz="0" w:space="0" w:color="auto"/>
            <w:bottom w:val="none" w:sz="0" w:space="0" w:color="auto"/>
            <w:right w:val="none" w:sz="0" w:space="0" w:color="auto"/>
          </w:divBdr>
          <w:divsChild>
            <w:div w:id="1101726877">
              <w:marLeft w:val="0"/>
              <w:marRight w:val="0"/>
              <w:marTop w:val="0"/>
              <w:marBottom w:val="0"/>
              <w:divBdr>
                <w:top w:val="none" w:sz="0" w:space="0" w:color="auto"/>
                <w:left w:val="none" w:sz="0" w:space="0" w:color="auto"/>
                <w:bottom w:val="none" w:sz="0" w:space="0" w:color="auto"/>
                <w:right w:val="none" w:sz="0" w:space="0" w:color="auto"/>
              </w:divBdr>
            </w:div>
          </w:divsChild>
        </w:div>
        <w:div w:id="308173392">
          <w:marLeft w:val="0"/>
          <w:marRight w:val="0"/>
          <w:marTop w:val="0"/>
          <w:marBottom w:val="0"/>
          <w:divBdr>
            <w:top w:val="none" w:sz="0" w:space="0" w:color="auto"/>
            <w:left w:val="none" w:sz="0" w:space="0" w:color="auto"/>
            <w:bottom w:val="none" w:sz="0" w:space="0" w:color="auto"/>
            <w:right w:val="none" w:sz="0" w:space="0" w:color="auto"/>
          </w:divBdr>
        </w:div>
        <w:div w:id="960838840">
          <w:marLeft w:val="0"/>
          <w:marRight w:val="0"/>
          <w:marTop w:val="0"/>
          <w:marBottom w:val="0"/>
          <w:divBdr>
            <w:top w:val="none" w:sz="0" w:space="0" w:color="auto"/>
            <w:left w:val="none" w:sz="0" w:space="0" w:color="auto"/>
            <w:bottom w:val="none" w:sz="0" w:space="0" w:color="auto"/>
            <w:right w:val="none" w:sz="0" w:space="0" w:color="auto"/>
          </w:divBdr>
          <w:divsChild>
            <w:div w:id="1418552655">
              <w:marLeft w:val="0"/>
              <w:marRight w:val="0"/>
              <w:marTop w:val="0"/>
              <w:marBottom w:val="0"/>
              <w:divBdr>
                <w:top w:val="none" w:sz="0" w:space="0" w:color="auto"/>
                <w:left w:val="none" w:sz="0" w:space="0" w:color="auto"/>
                <w:bottom w:val="none" w:sz="0" w:space="0" w:color="auto"/>
                <w:right w:val="none" w:sz="0" w:space="0" w:color="auto"/>
              </w:divBdr>
            </w:div>
          </w:divsChild>
        </w:div>
        <w:div w:id="232012957">
          <w:marLeft w:val="0"/>
          <w:marRight w:val="0"/>
          <w:marTop w:val="300"/>
          <w:marBottom w:val="0"/>
          <w:divBdr>
            <w:top w:val="none" w:sz="0" w:space="0" w:color="auto"/>
            <w:left w:val="none" w:sz="0" w:space="0" w:color="auto"/>
            <w:bottom w:val="none" w:sz="0" w:space="0" w:color="auto"/>
            <w:right w:val="none" w:sz="0" w:space="0" w:color="auto"/>
          </w:divBdr>
          <w:divsChild>
            <w:div w:id="1768307930">
              <w:marLeft w:val="0"/>
              <w:marRight w:val="0"/>
              <w:marTop w:val="0"/>
              <w:marBottom w:val="0"/>
              <w:divBdr>
                <w:top w:val="none" w:sz="0" w:space="0" w:color="auto"/>
                <w:left w:val="none" w:sz="0" w:space="0" w:color="auto"/>
                <w:bottom w:val="none" w:sz="0" w:space="0" w:color="auto"/>
                <w:right w:val="none" w:sz="0" w:space="0" w:color="auto"/>
              </w:divBdr>
              <w:divsChild>
                <w:div w:id="174125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1431">
          <w:marLeft w:val="0"/>
          <w:marRight w:val="0"/>
          <w:marTop w:val="300"/>
          <w:marBottom w:val="0"/>
          <w:divBdr>
            <w:top w:val="none" w:sz="0" w:space="0" w:color="auto"/>
            <w:left w:val="none" w:sz="0" w:space="0" w:color="auto"/>
            <w:bottom w:val="none" w:sz="0" w:space="0" w:color="auto"/>
            <w:right w:val="none" w:sz="0" w:space="0" w:color="auto"/>
          </w:divBdr>
          <w:divsChild>
            <w:div w:id="176427894">
              <w:marLeft w:val="0"/>
              <w:marRight w:val="0"/>
              <w:marTop w:val="0"/>
              <w:marBottom w:val="0"/>
              <w:divBdr>
                <w:top w:val="none" w:sz="0" w:space="0" w:color="auto"/>
                <w:left w:val="none" w:sz="0" w:space="0" w:color="auto"/>
                <w:bottom w:val="none" w:sz="0" w:space="0" w:color="auto"/>
                <w:right w:val="none" w:sz="0" w:space="0" w:color="auto"/>
              </w:divBdr>
              <w:divsChild>
                <w:div w:id="1598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9315">
          <w:marLeft w:val="0"/>
          <w:marRight w:val="0"/>
          <w:marTop w:val="300"/>
          <w:marBottom w:val="0"/>
          <w:divBdr>
            <w:top w:val="none" w:sz="0" w:space="0" w:color="auto"/>
            <w:left w:val="none" w:sz="0" w:space="0" w:color="auto"/>
            <w:bottom w:val="none" w:sz="0" w:space="0" w:color="auto"/>
            <w:right w:val="none" w:sz="0" w:space="0" w:color="auto"/>
          </w:divBdr>
          <w:divsChild>
            <w:div w:id="1188103989">
              <w:marLeft w:val="0"/>
              <w:marRight w:val="0"/>
              <w:marTop w:val="0"/>
              <w:marBottom w:val="0"/>
              <w:divBdr>
                <w:top w:val="none" w:sz="0" w:space="0" w:color="auto"/>
                <w:left w:val="none" w:sz="0" w:space="0" w:color="auto"/>
                <w:bottom w:val="none" w:sz="0" w:space="0" w:color="auto"/>
                <w:right w:val="none" w:sz="0" w:space="0" w:color="auto"/>
              </w:divBdr>
              <w:divsChild>
                <w:div w:id="20684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90781">
          <w:marLeft w:val="0"/>
          <w:marRight w:val="0"/>
          <w:marTop w:val="300"/>
          <w:marBottom w:val="0"/>
          <w:divBdr>
            <w:top w:val="none" w:sz="0" w:space="0" w:color="auto"/>
            <w:left w:val="none" w:sz="0" w:space="0" w:color="auto"/>
            <w:bottom w:val="none" w:sz="0" w:space="0" w:color="auto"/>
            <w:right w:val="none" w:sz="0" w:space="0" w:color="auto"/>
          </w:divBdr>
          <w:divsChild>
            <w:div w:id="1049844594">
              <w:marLeft w:val="0"/>
              <w:marRight w:val="0"/>
              <w:marTop w:val="0"/>
              <w:marBottom w:val="0"/>
              <w:divBdr>
                <w:top w:val="none" w:sz="0" w:space="0" w:color="auto"/>
                <w:left w:val="none" w:sz="0" w:space="0" w:color="auto"/>
                <w:bottom w:val="none" w:sz="0" w:space="0" w:color="auto"/>
                <w:right w:val="none" w:sz="0" w:space="0" w:color="auto"/>
              </w:divBdr>
              <w:divsChild>
                <w:div w:id="44246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833295">
      <w:bodyDiv w:val="1"/>
      <w:marLeft w:val="0"/>
      <w:marRight w:val="0"/>
      <w:marTop w:val="0"/>
      <w:marBottom w:val="0"/>
      <w:divBdr>
        <w:top w:val="none" w:sz="0" w:space="0" w:color="auto"/>
        <w:left w:val="none" w:sz="0" w:space="0" w:color="auto"/>
        <w:bottom w:val="none" w:sz="0" w:space="0" w:color="auto"/>
        <w:right w:val="none" w:sz="0" w:space="0" w:color="auto"/>
      </w:divBdr>
      <w:divsChild>
        <w:div w:id="1193421208">
          <w:marLeft w:val="0"/>
          <w:marRight w:val="0"/>
          <w:marTop w:val="0"/>
          <w:marBottom w:val="0"/>
          <w:divBdr>
            <w:top w:val="none" w:sz="0" w:space="0" w:color="auto"/>
            <w:left w:val="none" w:sz="0" w:space="0" w:color="auto"/>
            <w:bottom w:val="none" w:sz="0" w:space="0" w:color="auto"/>
            <w:right w:val="none" w:sz="0" w:space="0" w:color="auto"/>
          </w:divBdr>
        </w:div>
        <w:div w:id="666593994">
          <w:marLeft w:val="0"/>
          <w:marRight w:val="0"/>
          <w:marTop w:val="0"/>
          <w:marBottom w:val="0"/>
          <w:divBdr>
            <w:top w:val="none" w:sz="0" w:space="0" w:color="auto"/>
            <w:left w:val="none" w:sz="0" w:space="0" w:color="auto"/>
            <w:bottom w:val="none" w:sz="0" w:space="0" w:color="auto"/>
            <w:right w:val="none" w:sz="0" w:space="0" w:color="auto"/>
          </w:divBdr>
          <w:divsChild>
            <w:div w:id="964846663">
              <w:marLeft w:val="0"/>
              <w:marRight w:val="0"/>
              <w:marTop w:val="0"/>
              <w:marBottom w:val="0"/>
              <w:divBdr>
                <w:top w:val="none" w:sz="0" w:space="0" w:color="auto"/>
                <w:left w:val="none" w:sz="0" w:space="0" w:color="auto"/>
                <w:bottom w:val="none" w:sz="0" w:space="0" w:color="auto"/>
                <w:right w:val="none" w:sz="0" w:space="0" w:color="auto"/>
              </w:divBdr>
            </w:div>
          </w:divsChild>
        </w:div>
        <w:div w:id="1944150492">
          <w:marLeft w:val="0"/>
          <w:marRight w:val="0"/>
          <w:marTop w:val="0"/>
          <w:marBottom w:val="0"/>
          <w:divBdr>
            <w:top w:val="none" w:sz="0" w:space="0" w:color="auto"/>
            <w:left w:val="none" w:sz="0" w:space="0" w:color="auto"/>
            <w:bottom w:val="none" w:sz="0" w:space="0" w:color="auto"/>
            <w:right w:val="none" w:sz="0" w:space="0" w:color="auto"/>
          </w:divBdr>
        </w:div>
        <w:div w:id="1395660490">
          <w:marLeft w:val="0"/>
          <w:marRight w:val="0"/>
          <w:marTop w:val="0"/>
          <w:marBottom w:val="0"/>
          <w:divBdr>
            <w:top w:val="none" w:sz="0" w:space="0" w:color="auto"/>
            <w:left w:val="none" w:sz="0" w:space="0" w:color="auto"/>
            <w:bottom w:val="none" w:sz="0" w:space="0" w:color="auto"/>
            <w:right w:val="none" w:sz="0" w:space="0" w:color="auto"/>
          </w:divBdr>
          <w:divsChild>
            <w:div w:id="1309671553">
              <w:marLeft w:val="0"/>
              <w:marRight w:val="0"/>
              <w:marTop w:val="0"/>
              <w:marBottom w:val="0"/>
              <w:divBdr>
                <w:top w:val="none" w:sz="0" w:space="0" w:color="auto"/>
                <w:left w:val="none" w:sz="0" w:space="0" w:color="auto"/>
                <w:bottom w:val="none" w:sz="0" w:space="0" w:color="auto"/>
                <w:right w:val="none" w:sz="0" w:space="0" w:color="auto"/>
              </w:divBdr>
            </w:div>
          </w:divsChild>
        </w:div>
        <w:div w:id="1097944608">
          <w:marLeft w:val="0"/>
          <w:marRight w:val="0"/>
          <w:marTop w:val="0"/>
          <w:marBottom w:val="0"/>
          <w:divBdr>
            <w:top w:val="none" w:sz="0" w:space="0" w:color="auto"/>
            <w:left w:val="none" w:sz="0" w:space="0" w:color="auto"/>
            <w:bottom w:val="none" w:sz="0" w:space="0" w:color="auto"/>
            <w:right w:val="none" w:sz="0" w:space="0" w:color="auto"/>
          </w:divBdr>
        </w:div>
        <w:div w:id="1179540312">
          <w:marLeft w:val="0"/>
          <w:marRight w:val="0"/>
          <w:marTop w:val="0"/>
          <w:marBottom w:val="0"/>
          <w:divBdr>
            <w:top w:val="none" w:sz="0" w:space="0" w:color="auto"/>
            <w:left w:val="none" w:sz="0" w:space="0" w:color="auto"/>
            <w:bottom w:val="none" w:sz="0" w:space="0" w:color="auto"/>
            <w:right w:val="none" w:sz="0" w:space="0" w:color="auto"/>
          </w:divBdr>
          <w:divsChild>
            <w:div w:id="1062633466">
              <w:marLeft w:val="0"/>
              <w:marRight w:val="0"/>
              <w:marTop w:val="0"/>
              <w:marBottom w:val="0"/>
              <w:divBdr>
                <w:top w:val="none" w:sz="0" w:space="0" w:color="auto"/>
                <w:left w:val="none" w:sz="0" w:space="0" w:color="auto"/>
                <w:bottom w:val="none" w:sz="0" w:space="0" w:color="auto"/>
                <w:right w:val="none" w:sz="0" w:space="0" w:color="auto"/>
              </w:divBdr>
            </w:div>
          </w:divsChild>
        </w:div>
        <w:div w:id="1730958699">
          <w:marLeft w:val="0"/>
          <w:marRight w:val="0"/>
          <w:marTop w:val="0"/>
          <w:marBottom w:val="0"/>
          <w:divBdr>
            <w:top w:val="none" w:sz="0" w:space="0" w:color="auto"/>
            <w:left w:val="none" w:sz="0" w:space="0" w:color="auto"/>
            <w:bottom w:val="none" w:sz="0" w:space="0" w:color="auto"/>
            <w:right w:val="none" w:sz="0" w:space="0" w:color="auto"/>
          </w:divBdr>
        </w:div>
        <w:div w:id="1909411777">
          <w:marLeft w:val="0"/>
          <w:marRight w:val="0"/>
          <w:marTop w:val="0"/>
          <w:marBottom w:val="0"/>
          <w:divBdr>
            <w:top w:val="none" w:sz="0" w:space="0" w:color="auto"/>
            <w:left w:val="none" w:sz="0" w:space="0" w:color="auto"/>
            <w:bottom w:val="none" w:sz="0" w:space="0" w:color="auto"/>
            <w:right w:val="none" w:sz="0" w:space="0" w:color="auto"/>
          </w:divBdr>
          <w:divsChild>
            <w:div w:id="2114157303">
              <w:marLeft w:val="0"/>
              <w:marRight w:val="0"/>
              <w:marTop w:val="0"/>
              <w:marBottom w:val="0"/>
              <w:divBdr>
                <w:top w:val="none" w:sz="0" w:space="0" w:color="auto"/>
                <w:left w:val="none" w:sz="0" w:space="0" w:color="auto"/>
                <w:bottom w:val="none" w:sz="0" w:space="0" w:color="auto"/>
                <w:right w:val="none" w:sz="0" w:space="0" w:color="auto"/>
              </w:divBdr>
            </w:div>
          </w:divsChild>
        </w:div>
        <w:div w:id="733890558">
          <w:marLeft w:val="0"/>
          <w:marRight w:val="0"/>
          <w:marTop w:val="0"/>
          <w:marBottom w:val="0"/>
          <w:divBdr>
            <w:top w:val="none" w:sz="0" w:space="0" w:color="auto"/>
            <w:left w:val="none" w:sz="0" w:space="0" w:color="auto"/>
            <w:bottom w:val="none" w:sz="0" w:space="0" w:color="auto"/>
            <w:right w:val="none" w:sz="0" w:space="0" w:color="auto"/>
          </w:divBdr>
        </w:div>
        <w:div w:id="1904367917">
          <w:marLeft w:val="0"/>
          <w:marRight w:val="0"/>
          <w:marTop w:val="0"/>
          <w:marBottom w:val="0"/>
          <w:divBdr>
            <w:top w:val="none" w:sz="0" w:space="0" w:color="auto"/>
            <w:left w:val="none" w:sz="0" w:space="0" w:color="auto"/>
            <w:bottom w:val="none" w:sz="0" w:space="0" w:color="auto"/>
            <w:right w:val="none" w:sz="0" w:space="0" w:color="auto"/>
          </w:divBdr>
          <w:divsChild>
            <w:div w:id="189337093">
              <w:marLeft w:val="0"/>
              <w:marRight w:val="0"/>
              <w:marTop w:val="0"/>
              <w:marBottom w:val="0"/>
              <w:divBdr>
                <w:top w:val="none" w:sz="0" w:space="0" w:color="auto"/>
                <w:left w:val="none" w:sz="0" w:space="0" w:color="auto"/>
                <w:bottom w:val="none" w:sz="0" w:space="0" w:color="auto"/>
                <w:right w:val="none" w:sz="0" w:space="0" w:color="auto"/>
              </w:divBdr>
            </w:div>
          </w:divsChild>
        </w:div>
        <w:div w:id="858661669">
          <w:marLeft w:val="0"/>
          <w:marRight w:val="0"/>
          <w:marTop w:val="0"/>
          <w:marBottom w:val="0"/>
          <w:divBdr>
            <w:top w:val="none" w:sz="0" w:space="0" w:color="auto"/>
            <w:left w:val="none" w:sz="0" w:space="0" w:color="auto"/>
            <w:bottom w:val="none" w:sz="0" w:space="0" w:color="auto"/>
            <w:right w:val="none" w:sz="0" w:space="0" w:color="auto"/>
          </w:divBdr>
        </w:div>
        <w:div w:id="417679522">
          <w:marLeft w:val="0"/>
          <w:marRight w:val="0"/>
          <w:marTop w:val="0"/>
          <w:marBottom w:val="0"/>
          <w:divBdr>
            <w:top w:val="none" w:sz="0" w:space="0" w:color="auto"/>
            <w:left w:val="none" w:sz="0" w:space="0" w:color="auto"/>
            <w:bottom w:val="none" w:sz="0" w:space="0" w:color="auto"/>
            <w:right w:val="none" w:sz="0" w:space="0" w:color="auto"/>
          </w:divBdr>
          <w:divsChild>
            <w:div w:id="1708527337">
              <w:marLeft w:val="0"/>
              <w:marRight w:val="0"/>
              <w:marTop w:val="0"/>
              <w:marBottom w:val="0"/>
              <w:divBdr>
                <w:top w:val="none" w:sz="0" w:space="0" w:color="auto"/>
                <w:left w:val="none" w:sz="0" w:space="0" w:color="auto"/>
                <w:bottom w:val="none" w:sz="0" w:space="0" w:color="auto"/>
                <w:right w:val="none" w:sz="0" w:space="0" w:color="auto"/>
              </w:divBdr>
            </w:div>
          </w:divsChild>
        </w:div>
        <w:div w:id="497042354">
          <w:marLeft w:val="0"/>
          <w:marRight w:val="0"/>
          <w:marTop w:val="0"/>
          <w:marBottom w:val="0"/>
          <w:divBdr>
            <w:top w:val="none" w:sz="0" w:space="0" w:color="auto"/>
            <w:left w:val="none" w:sz="0" w:space="0" w:color="auto"/>
            <w:bottom w:val="none" w:sz="0" w:space="0" w:color="auto"/>
            <w:right w:val="none" w:sz="0" w:space="0" w:color="auto"/>
          </w:divBdr>
        </w:div>
        <w:div w:id="1816023262">
          <w:marLeft w:val="0"/>
          <w:marRight w:val="0"/>
          <w:marTop w:val="0"/>
          <w:marBottom w:val="0"/>
          <w:divBdr>
            <w:top w:val="none" w:sz="0" w:space="0" w:color="auto"/>
            <w:left w:val="none" w:sz="0" w:space="0" w:color="auto"/>
            <w:bottom w:val="none" w:sz="0" w:space="0" w:color="auto"/>
            <w:right w:val="none" w:sz="0" w:space="0" w:color="auto"/>
          </w:divBdr>
          <w:divsChild>
            <w:div w:id="595403781">
              <w:marLeft w:val="0"/>
              <w:marRight w:val="0"/>
              <w:marTop w:val="0"/>
              <w:marBottom w:val="0"/>
              <w:divBdr>
                <w:top w:val="none" w:sz="0" w:space="0" w:color="auto"/>
                <w:left w:val="none" w:sz="0" w:space="0" w:color="auto"/>
                <w:bottom w:val="none" w:sz="0" w:space="0" w:color="auto"/>
                <w:right w:val="none" w:sz="0" w:space="0" w:color="auto"/>
              </w:divBdr>
            </w:div>
          </w:divsChild>
        </w:div>
        <w:div w:id="1921401658">
          <w:marLeft w:val="0"/>
          <w:marRight w:val="0"/>
          <w:marTop w:val="300"/>
          <w:marBottom w:val="0"/>
          <w:divBdr>
            <w:top w:val="none" w:sz="0" w:space="0" w:color="auto"/>
            <w:left w:val="none" w:sz="0" w:space="0" w:color="auto"/>
            <w:bottom w:val="none" w:sz="0" w:space="0" w:color="auto"/>
            <w:right w:val="none" w:sz="0" w:space="0" w:color="auto"/>
          </w:divBdr>
          <w:divsChild>
            <w:div w:id="698044201">
              <w:marLeft w:val="0"/>
              <w:marRight w:val="0"/>
              <w:marTop w:val="0"/>
              <w:marBottom w:val="0"/>
              <w:divBdr>
                <w:top w:val="none" w:sz="0" w:space="0" w:color="auto"/>
                <w:left w:val="none" w:sz="0" w:space="0" w:color="auto"/>
                <w:bottom w:val="none" w:sz="0" w:space="0" w:color="auto"/>
                <w:right w:val="none" w:sz="0" w:space="0" w:color="auto"/>
              </w:divBdr>
              <w:divsChild>
                <w:div w:id="11514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401594">
          <w:marLeft w:val="0"/>
          <w:marRight w:val="0"/>
          <w:marTop w:val="300"/>
          <w:marBottom w:val="0"/>
          <w:divBdr>
            <w:top w:val="none" w:sz="0" w:space="0" w:color="auto"/>
            <w:left w:val="none" w:sz="0" w:space="0" w:color="auto"/>
            <w:bottom w:val="none" w:sz="0" w:space="0" w:color="auto"/>
            <w:right w:val="none" w:sz="0" w:space="0" w:color="auto"/>
          </w:divBdr>
          <w:divsChild>
            <w:div w:id="1913469781">
              <w:marLeft w:val="0"/>
              <w:marRight w:val="0"/>
              <w:marTop w:val="0"/>
              <w:marBottom w:val="0"/>
              <w:divBdr>
                <w:top w:val="none" w:sz="0" w:space="0" w:color="auto"/>
                <w:left w:val="none" w:sz="0" w:space="0" w:color="auto"/>
                <w:bottom w:val="none" w:sz="0" w:space="0" w:color="auto"/>
                <w:right w:val="none" w:sz="0" w:space="0" w:color="auto"/>
              </w:divBdr>
              <w:divsChild>
                <w:div w:id="3661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8481">
          <w:marLeft w:val="0"/>
          <w:marRight w:val="0"/>
          <w:marTop w:val="300"/>
          <w:marBottom w:val="0"/>
          <w:divBdr>
            <w:top w:val="none" w:sz="0" w:space="0" w:color="auto"/>
            <w:left w:val="none" w:sz="0" w:space="0" w:color="auto"/>
            <w:bottom w:val="none" w:sz="0" w:space="0" w:color="auto"/>
            <w:right w:val="none" w:sz="0" w:space="0" w:color="auto"/>
          </w:divBdr>
          <w:divsChild>
            <w:div w:id="1358192560">
              <w:marLeft w:val="0"/>
              <w:marRight w:val="0"/>
              <w:marTop w:val="0"/>
              <w:marBottom w:val="0"/>
              <w:divBdr>
                <w:top w:val="none" w:sz="0" w:space="0" w:color="auto"/>
                <w:left w:val="none" w:sz="0" w:space="0" w:color="auto"/>
                <w:bottom w:val="none" w:sz="0" w:space="0" w:color="auto"/>
                <w:right w:val="none" w:sz="0" w:space="0" w:color="auto"/>
              </w:divBdr>
              <w:divsChild>
                <w:div w:id="20232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7567">
          <w:marLeft w:val="0"/>
          <w:marRight w:val="0"/>
          <w:marTop w:val="300"/>
          <w:marBottom w:val="0"/>
          <w:divBdr>
            <w:top w:val="none" w:sz="0" w:space="0" w:color="auto"/>
            <w:left w:val="none" w:sz="0" w:space="0" w:color="auto"/>
            <w:bottom w:val="none" w:sz="0" w:space="0" w:color="auto"/>
            <w:right w:val="none" w:sz="0" w:space="0" w:color="auto"/>
          </w:divBdr>
          <w:divsChild>
            <w:div w:id="455565027">
              <w:marLeft w:val="0"/>
              <w:marRight w:val="0"/>
              <w:marTop w:val="0"/>
              <w:marBottom w:val="0"/>
              <w:divBdr>
                <w:top w:val="none" w:sz="0" w:space="0" w:color="auto"/>
                <w:left w:val="none" w:sz="0" w:space="0" w:color="auto"/>
                <w:bottom w:val="none" w:sz="0" w:space="0" w:color="auto"/>
                <w:right w:val="none" w:sz="0" w:space="0" w:color="auto"/>
              </w:divBdr>
              <w:divsChild>
                <w:div w:id="174614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52156">
      <w:bodyDiv w:val="1"/>
      <w:marLeft w:val="0"/>
      <w:marRight w:val="0"/>
      <w:marTop w:val="0"/>
      <w:marBottom w:val="0"/>
      <w:divBdr>
        <w:top w:val="none" w:sz="0" w:space="0" w:color="auto"/>
        <w:left w:val="none" w:sz="0" w:space="0" w:color="auto"/>
        <w:bottom w:val="none" w:sz="0" w:space="0" w:color="auto"/>
        <w:right w:val="none" w:sz="0" w:space="0" w:color="auto"/>
      </w:divBdr>
    </w:div>
    <w:div w:id="43799196">
      <w:bodyDiv w:val="1"/>
      <w:marLeft w:val="0"/>
      <w:marRight w:val="0"/>
      <w:marTop w:val="0"/>
      <w:marBottom w:val="0"/>
      <w:divBdr>
        <w:top w:val="none" w:sz="0" w:space="0" w:color="auto"/>
        <w:left w:val="none" w:sz="0" w:space="0" w:color="auto"/>
        <w:bottom w:val="none" w:sz="0" w:space="0" w:color="auto"/>
        <w:right w:val="none" w:sz="0" w:space="0" w:color="auto"/>
      </w:divBdr>
      <w:divsChild>
        <w:div w:id="1873153969">
          <w:marLeft w:val="0"/>
          <w:marRight w:val="0"/>
          <w:marTop w:val="0"/>
          <w:marBottom w:val="0"/>
          <w:divBdr>
            <w:top w:val="none" w:sz="0" w:space="0" w:color="auto"/>
            <w:left w:val="none" w:sz="0" w:space="0" w:color="auto"/>
            <w:bottom w:val="none" w:sz="0" w:space="0" w:color="auto"/>
            <w:right w:val="none" w:sz="0" w:space="0" w:color="auto"/>
          </w:divBdr>
        </w:div>
        <w:div w:id="1727218320">
          <w:marLeft w:val="0"/>
          <w:marRight w:val="0"/>
          <w:marTop w:val="0"/>
          <w:marBottom w:val="0"/>
          <w:divBdr>
            <w:top w:val="none" w:sz="0" w:space="0" w:color="auto"/>
            <w:left w:val="none" w:sz="0" w:space="0" w:color="auto"/>
            <w:bottom w:val="none" w:sz="0" w:space="0" w:color="auto"/>
            <w:right w:val="none" w:sz="0" w:space="0" w:color="auto"/>
          </w:divBdr>
          <w:divsChild>
            <w:div w:id="1998149027">
              <w:marLeft w:val="0"/>
              <w:marRight w:val="0"/>
              <w:marTop w:val="0"/>
              <w:marBottom w:val="0"/>
              <w:divBdr>
                <w:top w:val="none" w:sz="0" w:space="0" w:color="auto"/>
                <w:left w:val="none" w:sz="0" w:space="0" w:color="auto"/>
                <w:bottom w:val="none" w:sz="0" w:space="0" w:color="auto"/>
                <w:right w:val="none" w:sz="0" w:space="0" w:color="auto"/>
              </w:divBdr>
            </w:div>
          </w:divsChild>
        </w:div>
        <w:div w:id="695884659">
          <w:marLeft w:val="0"/>
          <w:marRight w:val="0"/>
          <w:marTop w:val="0"/>
          <w:marBottom w:val="0"/>
          <w:divBdr>
            <w:top w:val="none" w:sz="0" w:space="0" w:color="auto"/>
            <w:left w:val="none" w:sz="0" w:space="0" w:color="auto"/>
            <w:bottom w:val="none" w:sz="0" w:space="0" w:color="auto"/>
            <w:right w:val="none" w:sz="0" w:space="0" w:color="auto"/>
          </w:divBdr>
        </w:div>
        <w:div w:id="574971032">
          <w:marLeft w:val="0"/>
          <w:marRight w:val="0"/>
          <w:marTop w:val="0"/>
          <w:marBottom w:val="0"/>
          <w:divBdr>
            <w:top w:val="none" w:sz="0" w:space="0" w:color="auto"/>
            <w:left w:val="none" w:sz="0" w:space="0" w:color="auto"/>
            <w:bottom w:val="none" w:sz="0" w:space="0" w:color="auto"/>
            <w:right w:val="none" w:sz="0" w:space="0" w:color="auto"/>
          </w:divBdr>
          <w:divsChild>
            <w:div w:id="1998340048">
              <w:marLeft w:val="0"/>
              <w:marRight w:val="0"/>
              <w:marTop w:val="0"/>
              <w:marBottom w:val="0"/>
              <w:divBdr>
                <w:top w:val="none" w:sz="0" w:space="0" w:color="auto"/>
                <w:left w:val="none" w:sz="0" w:space="0" w:color="auto"/>
                <w:bottom w:val="none" w:sz="0" w:space="0" w:color="auto"/>
                <w:right w:val="none" w:sz="0" w:space="0" w:color="auto"/>
              </w:divBdr>
            </w:div>
          </w:divsChild>
        </w:div>
        <w:div w:id="1147555609">
          <w:marLeft w:val="0"/>
          <w:marRight w:val="0"/>
          <w:marTop w:val="0"/>
          <w:marBottom w:val="0"/>
          <w:divBdr>
            <w:top w:val="none" w:sz="0" w:space="0" w:color="auto"/>
            <w:left w:val="none" w:sz="0" w:space="0" w:color="auto"/>
            <w:bottom w:val="none" w:sz="0" w:space="0" w:color="auto"/>
            <w:right w:val="none" w:sz="0" w:space="0" w:color="auto"/>
          </w:divBdr>
        </w:div>
        <w:div w:id="935285356">
          <w:marLeft w:val="0"/>
          <w:marRight w:val="0"/>
          <w:marTop w:val="0"/>
          <w:marBottom w:val="0"/>
          <w:divBdr>
            <w:top w:val="none" w:sz="0" w:space="0" w:color="auto"/>
            <w:left w:val="none" w:sz="0" w:space="0" w:color="auto"/>
            <w:bottom w:val="none" w:sz="0" w:space="0" w:color="auto"/>
            <w:right w:val="none" w:sz="0" w:space="0" w:color="auto"/>
          </w:divBdr>
          <w:divsChild>
            <w:div w:id="528491404">
              <w:marLeft w:val="0"/>
              <w:marRight w:val="0"/>
              <w:marTop w:val="0"/>
              <w:marBottom w:val="0"/>
              <w:divBdr>
                <w:top w:val="none" w:sz="0" w:space="0" w:color="auto"/>
                <w:left w:val="none" w:sz="0" w:space="0" w:color="auto"/>
                <w:bottom w:val="none" w:sz="0" w:space="0" w:color="auto"/>
                <w:right w:val="none" w:sz="0" w:space="0" w:color="auto"/>
              </w:divBdr>
            </w:div>
          </w:divsChild>
        </w:div>
        <w:div w:id="341278637">
          <w:marLeft w:val="0"/>
          <w:marRight w:val="0"/>
          <w:marTop w:val="0"/>
          <w:marBottom w:val="0"/>
          <w:divBdr>
            <w:top w:val="none" w:sz="0" w:space="0" w:color="auto"/>
            <w:left w:val="none" w:sz="0" w:space="0" w:color="auto"/>
            <w:bottom w:val="none" w:sz="0" w:space="0" w:color="auto"/>
            <w:right w:val="none" w:sz="0" w:space="0" w:color="auto"/>
          </w:divBdr>
        </w:div>
        <w:div w:id="175119282">
          <w:marLeft w:val="0"/>
          <w:marRight w:val="0"/>
          <w:marTop w:val="0"/>
          <w:marBottom w:val="0"/>
          <w:divBdr>
            <w:top w:val="none" w:sz="0" w:space="0" w:color="auto"/>
            <w:left w:val="none" w:sz="0" w:space="0" w:color="auto"/>
            <w:bottom w:val="none" w:sz="0" w:space="0" w:color="auto"/>
            <w:right w:val="none" w:sz="0" w:space="0" w:color="auto"/>
          </w:divBdr>
          <w:divsChild>
            <w:div w:id="985627593">
              <w:marLeft w:val="0"/>
              <w:marRight w:val="0"/>
              <w:marTop w:val="0"/>
              <w:marBottom w:val="0"/>
              <w:divBdr>
                <w:top w:val="none" w:sz="0" w:space="0" w:color="auto"/>
                <w:left w:val="none" w:sz="0" w:space="0" w:color="auto"/>
                <w:bottom w:val="none" w:sz="0" w:space="0" w:color="auto"/>
                <w:right w:val="none" w:sz="0" w:space="0" w:color="auto"/>
              </w:divBdr>
            </w:div>
          </w:divsChild>
        </w:div>
        <w:div w:id="411973091">
          <w:marLeft w:val="0"/>
          <w:marRight w:val="0"/>
          <w:marTop w:val="0"/>
          <w:marBottom w:val="0"/>
          <w:divBdr>
            <w:top w:val="none" w:sz="0" w:space="0" w:color="auto"/>
            <w:left w:val="none" w:sz="0" w:space="0" w:color="auto"/>
            <w:bottom w:val="none" w:sz="0" w:space="0" w:color="auto"/>
            <w:right w:val="none" w:sz="0" w:space="0" w:color="auto"/>
          </w:divBdr>
        </w:div>
        <w:div w:id="209387680">
          <w:marLeft w:val="0"/>
          <w:marRight w:val="0"/>
          <w:marTop w:val="0"/>
          <w:marBottom w:val="0"/>
          <w:divBdr>
            <w:top w:val="none" w:sz="0" w:space="0" w:color="auto"/>
            <w:left w:val="none" w:sz="0" w:space="0" w:color="auto"/>
            <w:bottom w:val="none" w:sz="0" w:space="0" w:color="auto"/>
            <w:right w:val="none" w:sz="0" w:space="0" w:color="auto"/>
          </w:divBdr>
          <w:divsChild>
            <w:div w:id="1663006875">
              <w:marLeft w:val="0"/>
              <w:marRight w:val="0"/>
              <w:marTop w:val="0"/>
              <w:marBottom w:val="0"/>
              <w:divBdr>
                <w:top w:val="none" w:sz="0" w:space="0" w:color="auto"/>
                <w:left w:val="none" w:sz="0" w:space="0" w:color="auto"/>
                <w:bottom w:val="none" w:sz="0" w:space="0" w:color="auto"/>
                <w:right w:val="none" w:sz="0" w:space="0" w:color="auto"/>
              </w:divBdr>
            </w:div>
          </w:divsChild>
        </w:div>
        <w:div w:id="48889920">
          <w:marLeft w:val="0"/>
          <w:marRight w:val="0"/>
          <w:marTop w:val="0"/>
          <w:marBottom w:val="0"/>
          <w:divBdr>
            <w:top w:val="none" w:sz="0" w:space="0" w:color="auto"/>
            <w:left w:val="none" w:sz="0" w:space="0" w:color="auto"/>
            <w:bottom w:val="none" w:sz="0" w:space="0" w:color="auto"/>
            <w:right w:val="none" w:sz="0" w:space="0" w:color="auto"/>
          </w:divBdr>
        </w:div>
        <w:div w:id="1369912920">
          <w:marLeft w:val="0"/>
          <w:marRight w:val="0"/>
          <w:marTop w:val="0"/>
          <w:marBottom w:val="0"/>
          <w:divBdr>
            <w:top w:val="none" w:sz="0" w:space="0" w:color="auto"/>
            <w:left w:val="none" w:sz="0" w:space="0" w:color="auto"/>
            <w:bottom w:val="none" w:sz="0" w:space="0" w:color="auto"/>
            <w:right w:val="none" w:sz="0" w:space="0" w:color="auto"/>
          </w:divBdr>
          <w:divsChild>
            <w:div w:id="256787823">
              <w:marLeft w:val="0"/>
              <w:marRight w:val="0"/>
              <w:marTop w:val="0"/>
              <w:marBottom w:val="0"/>
              <w:divBdr>
                <w:top w:val="none" w:sz="0" w:space="0" w:color="auto"/>
                <w:left w:val="none" w:sz="0" w:space="0" w:color="auto"/>
                <w:bottom w:val="none" w:sz="0" w:space="0" w:color="auto"/>
                <w:right w:val="none" w:sz="0" w:space="0" w:color="auto"/>
              </w:divBdr>
            </w:div>
          </w:divsChild>
        </w:div>
        <w:div w:id="1742631607">
          <w:marLeft w:val="0"/>
          <w:marRight w:val="0"/>
          <w:marTop w:val="0"/>
          <w:marBottom w:val="0"/>
          <w:divBdr>
            <w:top w:val="none" w:sz="0" w:space="0" w:color="auto"/>
            <w:left w:val="none" w:sz="0" w:space="0" w:color="auto"/>
            <w:bottom w:val="none" w:sz="0" w:space="0" w:color="auto"/>
            <w:right w:val="none" w:sz="0" w:space="0" w:color="auto"/>
          </w:divBdr>
        </w:div>
        <w:div w:id="1585144398">
          <w:marLeft w:val="0"/>
          <w:marRight w:val="0"/>
          <w:marTop w:val="0"/>
          <w:marBottom w:val="0"/>
          <w:divBdr>
            <w:top w:val="none" w:sz="0" w:space="0" w:color="auto"/>
            <w:left w:val="none" w:sz="0" w:space="0" w:color="auto"/>
            <w:bottom w:val="none" w:sz="0" w:space="0" w:color="auto"/>
            <w:right w:val="none" w:sz="0" w:space="0" w:color="auto"/>
          </w:divBdr>
          <w:divsChild>
            <w:div w:id="1892570864">
              <w:marLeft w:val="0"/>
              <w:marRight w:val="0"/>
              <w:marTop w:val="0"/>
              <w:marBottom w:val="0"/>
              <w:divBdr>
                <w:top w:val="none" w:sz="0" w:space="0" w:color="auto"/>
                <w:left w:val="none" w:sz="0" w:space="0" w:color="auto"/>
                <w:bottom w:val="none" w:sz="0" w:space="0" w:color="auto"/>
                <w:right w:val="none" w:sz="0" w:space="0" w:color="auto"/>
              </w:divBdr>
            </w:div>
          </w:divsChild>
        </w:div>
        <w:div w:id="156383326">
          <w:marLeft w:val="0"/>
          <w:marRight w:val="0"/>
          <w:marTop w:val="300"/>
          <w:marBottom w:val="0"/>
          <w:divBdr>
            <w:top w:val="none" w:sz="0" w:space="0" w:color="auto"/>
            <w:left w:val="none" w:sz="0" w:space="0" w:color="auto"/>
            <w:bottom w:val="none" w:sz="0" w:space="0" w:color="auto"/>
            <w:right w:val="none" w:sz="0" w:space="0" w:color="auto"/>
          </w:divBdr>
          <w:divsChild>
            <w:div w:id="949122754">
              <w:marLeft w:val="0"/>
              <w:marRight w:val="0"/>
              <w:marTop w:val="0"/>
              <w:marBottom w:val="0"/>
              <w:divBdr>
                <w:top w:val="none" w:sz="0" w:space="0" w:color="auto"/>
                <w:left w:val="none" w:sz="0" w:space="0" w:color="auto"/>
                <w:bottom w:val="none" w:sz="0" w:space="0" w:color="auto"/>
                <w:right w:val="none" w:sz="0" w:space="0" w:color="auto"/>
              </w:divBdr>
              <w:divsChild>
                <w:div w:id="177092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3620">
          <w:marLeft w:val="0"/>
          <w:marRight w:val="0"/>
          <w:marTop w:val="300"/>
          <w:marBottom w:val="0"/>
          <w:divBdr>
            <w:top w:val="none" w:sz="0" w:space="0" w:color="auto"/>
            <w:left w:val="none" w:sz="0" w:space="0" w:color="auto"/>
            <w:bottom w:val="none" w:sz="0" w:space="0" w:color="auto"/>
            <w:right w:val="none" w:sz="0" w:space="0" w:color="auto"/>
          </w:divBdr>
          <w:divsChild>
            <w:div w:id="1793748232">
              <w:marLeft w:val="0"/>
              <w:marRight w:val="0"/>
              <w:marTop w:val="0"/>
              <w:marBottom w:val="0"/>
              <w:divBdr>
                <w:top w:val="none" w:sz="0" w:space="0" w:color="auto"/>
                <w:left w:val="none" w:sz="0" w:space="0" w:color="auto"/>
                <w:bottom w:val="none" w:sz="0" w:space="0" w:color="auto"/>
                <w:right w:val="none" w:sz="0" w:space="0" w:color="auto"/>
              </w:divBdr>
              <w:divsChild>
                <w:div w:id="24885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008339">
          <w:marLeft w:val="0"/>
          <w:marRight w:val="0"/>
          <w:marTop w:val="300"/>
          <w:marBottom w:val="0"/>
          <w:divBdr>
            <w:top w:val="none" w:sz="0" w:space="0" w:color="auto"/>
            <w:left w:val="none" w:sz="0" w:space="0" w:color="auto"/>
            <w:bottom w:val="none" w:sz="0" w:space="0" w:color="auto"/>
            <w:right w:val="none" w:sz="0" w:space="0" w:color="auto"/>
          </w:divBdr>
          <w:divsChild>
            <w:div w:id="1143304382">
              <w:marLeft w:val="0"/>
              <w:marRight w:val="0"/>
              <w:marTop w:val="0"/>
              <w:marBottom w:val="0"/>
              <w:divBdr>
                <w:top w:val="none" w:sz="0" w:space="0" w:color="auto"/>
                <w:left w:val="none" w:sz="0" w:space="0" w:color="auto"/>
                <w:bottom w:val="none" w:sz="0" w:space="0" w:color="auto"/>
                <w:right w:val="none" w:sz="0" w:space="0" w:color="auto"/>
              </w:divBdr>
              <w:divsChild>
                <w:div w:id="793794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127416">
          <w:marLeft w:val="0"/>
          <w:marRight w:val="0"/>
          <w:marTop w:val="300"/>
          <w:marBottom w:val="0"/>
          <w:divBdr>
            <w:top w:val="none" w:sz="0" w:space="0" w:color="auto"/>
            <w:left w:val="none" w:sz="0" w:space="0" w:color="auto"/>
            <w:bottom w:val="none" w:sz="0" w:space="0" w:color="auto"/>
            <w:right w:val="none" w:sz="0" w:space="0" w:color="auto"/>
          </w:divBdr>
          <w:divsChild>
            <w:div w:id="1393187948">
              <w:marLeft w:val="0"/>
              <w:marRight w:val="0"/>
              <w:marTop w:val="0"/>
              <w:marBottom w:val="0"/>
              <w:divBdr>
                <w:top w:val="none" w:sz="0" w:space="0" w:color="auto"/>
                <w:left w:val="none" w:sz="0" w:space="0" w:color="auto"/>
                <w:bottom w:val="none" w:sz="0" w:space="0" w:color="auto"/>
                <w:right w:val="none" w:sz="0" w:space="0" w:color="auto"/>
              </w:divBdr>
              <w:divsChild>
                <w:div w:id="159771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51445">
      <w:bodyDiv w:val="1"/>
      <w:marLeft w:val="0"/>
      <w:marRight w:val="0"/>
      <w:marTop w:val="0"/>
      <w:marBottom w:val="0"/>
      <w:divBdr>
        <w:top w:val="none" w:sz="0" w:space="0" w:color="auto"/>
        <w:left w:val="none" w:sz="0" w:space="0" w:color="auto"/>
        <w:bottom w:val="none" w:sz="0" w:space="0" w:color="auto"/>
        <w:right w:val="none" w:sz="0" w:space="0" w:color="auto"/>
      </w:divBdr>
      <w:divsChild>
        <w:div w:id="860975704">
          <w:marLeft w:val="0"/>
          <w:marRight w:val="0"/>
          <w:marTop w:val="0"/>
          <w:marBottom w:val="0"/>
          <w:divBdr>
            <w:top w:val="none" w:sz="0" w:space="0" w:color="auto"/>
            <w:left w:val="none" w:sz="0" w:space="0" w:color="auto"/>
            <w:bottom w:val="none" w:sz="0" w:space="0" w:color="auto"/>
            <w:right w:val="none" w:sz="0" w:space="0" w:color="auto"/>
          </w:divBdr>
        </w:div>
        <w:div w:id="1806047427">
          <w:marLeft w:val="0"/>
          <w:marRight w:val="0"/>
          <w:marTop w:val="0"/>
          <w:marBottom w:val="0"/>
          <w:divBdr>
            <w:top w:val="none" w:sz="0" w:space="0" w:color="auto"/>
            <w:left w:val="none" w:sz="0" w:space="0" w:color="auto"/>
            <w:bottom w:val="none" w:sz="0" w:space="0" w:color="auto"/>
            <w:right w:val="none" w:sz="0" w:space="0" w:color="auto"/>
          </w:divBdr>
          <w:divsChild>
            <w:div w:id="1197502328">
              <w:marLeft w:val="0"/>
              <w:marRight w:val="0"/>
              <w:marTop w:val="0"/>
              <w:marBottom w:val="0"/>
              <w:divBdr>
                <w:top w:val="none" w:sz="0" w:space="0" w:color="auto"/>
                <w:left w:val="none" w:sz="0" w:space="0" w:color="auto"/>
                <w:bottom w:val="none" w:sz="0" w:space="0" w:color="auto"/>
                <w:right w:val="none" w:sz="0" w:space="0" w:color="auto"/>
              </w:divBdr>
            </w:div>
          </w:divsChild>
        </w:div>
        <w:div w:id="2022075763">
          <w:marLeft w:val="0"/>
          <w:marRight w:val="0"/>
          <w:marTop w:val="0"/>
          <w:marBottom w:val="0"/>
          <w:divBdr>
            <w:top w:val="none" w:sz="0" w:space="0" w:color="auto"/>
            <w:left w:val="none" w:sz="0" w:space="0" w:color="auto"/>
            <w:bottom w:val="none" w:sz="0" w:space="0" w:color="auto"/>
            <w:right w:val="none" w:sz="0" w:space="0" w:color="auto"/>
          </w:divBdr>
        </w:div>
        <w:div w:id="156964107">
          <w:marLeft w:val="0"/>
          <w:marRight w:val="0"/>
          <w:marTop w:val="0"/>
          <w:marBottom w:val="0"/>
          <w:divBdr>
            <w:top w:val="none" w:sz="0" w:space="0" w:color="auto"/>
            <w:left w:val="none" w:sz="0" w:space="0" w:color="auto"/>
            <w:bottom w:val="none" w:sz="0" w:space="0" w:color="auto"/>
            <w:right w:val="none" w:sz="0" w:space="0" w:color="auto"/>
          </w:divBdr>
          <w:divsChild>
            <w:div w:id="1812138835">
              <w:marLeft w:val="0"/>
              <w:marRight w:val="0"/>
              <w:marTop w:val="0"/>
              <w:marBottom w:val="0"/>
              <w:divBdr>
                <w:top w:val="none" w:sz="0" w:space="0" w:color="auto"/>
                <w:left w:val="none" w:sz="0" w:space="0" w:color="auto"/>
                <w:bottom w:val="none" w:sz="0" w:space="0" w:color="auto"/>
                <w:right w:val="none" w:sz="0" w:space="0" w:color="auto"/>
              </w:divBdr>
            </w:div>
          </w:divsChild>
        </w:div>
        <w:div w:id="1224682582">
          <w:marLeft w:val="0"/>
          <w:marRight w:val="0"/>
          <w:marTop w:val="0"/>
          <w:marBottom w:val="0"/>
          <w:divBdr>
            <w:top w:val="none" w:sz="0" w:space="0" w:color="auto"/>
            <w:left w:val="none" w:sz="0" w:space="0" w:color="auto"/>
            <w:bottom w:val="none" w:sz="0" w:space="0" w:color="auto"/>
            <w:right w:val="none" w:sz="0" w:space="0" w:color="auto"/>
          </w:divBdr>
        </w:div>
        <w:div w:id="393090588">
          <w:marLeft w:val="0"/>
          <w:marRight w:val="0"/>
          <w:marTop w:val="0"/>
          <w:marBottom w:val="0"/>
          <w:divBdr>
            <w:top w:val="none" w:sz="0" w:space="0" w:color="auto"/>
            <w:left w:val="none" w:sz="0" w:space="0" w:color="auto"/>
            <w:bottom w:val="none" w:sz="0" w:space="0" w:color="auto"/>
            <w:right w:val="none" w:sz="0" w:space="0" w:color="auto"/>
          </w:divBdr>
          <w:divsChild>
            <w:div w:id="1982231671">
              <w:marLeft w:val="0"/>
              <w:marRight w:val="0"/>
              <w:marTop w:val="0"/>
              <w:marBottom w:val="0"/>
              <w:divBdr>
                <w:top w:val="none" w:sz="0" w:space="0" w:color="auto"/>
                <w:left w:val="none" w:sz="0" w:space="0" w:color="auto"/>
                <w:bottom w:val="none" w:sz="0" w:space="0" w:color="auto"/>
                <w:right w:val="none" w:sz="0" w:space="0" w:color="auto"/>
              </w:divBdr>
            </w:div>
          </w:divsChild>
        </w:div>
        <w:div w:id="1156998368">
          <w:marLeft w:val="0"/>
          <w:marRight w:val="0"/>
          <w:marTop w:val="0"/>
          <w:marBottom w:val="0"/>
          <w:divBdr>
            <w:top w:val="none" w:sz="0" w:space="0" w:color="auto"/>
            <w:left w:val="none" w:sz="0" w:space="0" w:color="auto"/>
            <w:bottom w:val="none" w:sz="0" w:space="0" w:color="auto"/>
            <w:right w:val="none" w:sz="0" w:space="0" w:color="auto"/>
          </w:divBdr>
        </w:div>
        <w:div w:id="1812862488">
          <w:marLeft w:val="0"/>
          <w:marRight w:val="0"/>
          <w:marTop w:val="0"/>
          <w:marBottom w:val="0"/>
          <w:divBdr>
            <w:top w:val="none" w:sz="0" w:space="0" w:color="auto"/>
            <w:left w:val="none" w:sz="0" w:space="0" w:color="auto"/>
            <w:bottom w:val="none" w:sz="0" w:space="0" w:color="auto"/>
            <w:right w:val="none" w:sz="0" w:space="0" w:color="auto"/>
          </w:divBdr>
          <w:divsChild>
            <w:div w:id="2134202824">
              <w:marLeft w:val="0"/>
              <w:marRight w:val="0"/>
              <w:marTop w:val="0"/>
              <w:marBottom w:val="0"/>
              <w:divBdr>
                <w:top w:val="none" w:sz="0" w:space="0" w:color="auto"/>
                <w:left w:val="none" w:sz="0" w:space="0" w:color="auto"/>
                <w:bottom w:val="none" w:sz="0" w:space="0" w:color="auto"/>
                <w:right w:val="none" w:sz="0" w:space="0" w:color="auto"/>
              </w:divBdr>
            </w:div>
          </w:divsChild>
        </w:div>
        <w:div w:id="337658050">
          <w:marLeft w:val="0"/>
          <w:marRight w:val="0"/>
          <w:marTop w:val="0"/>
          <w:marBottom w:val="0"/>
          <w:divBdr>
            <w:top w:val="none" w:sz="0" w:space="0" w:color="auto"/>
            <w:left w:val="none" w:sz="0" w:space="0" w:color="auto"/>
            <w:bottom w:val="none" w:sz="0" w:space="0" w:color="auto"/>
            <w:right w:val="none" w:sz="0" w:space="0" w:color="auto"/>
          </w:divBdr>
        </w:div>
        <w:div w:id="1021392741">
          <w:marLeft w:val="0"/>
          <w:marRight w:val="0"/>
          <w:marTop w:val="0"/>
          <w:marBottom w:val="0"/>
          <w:divBdr>
            <w:top w:val="none" w:sz="0" w:space="0" w:color="auto"/>
            <w:left w:val="none" w:sz="0" w:space="0" w:color="auto"/>
            <w:bottom w:val="none" w:sz="0" w:space="0" w:color="auto"/>
            <w:right w:val="none" w:sz="0" w:space="0" w:color="auto"/>
          </w:divBdr>
          <w:divsChild>
            <w:div w:id="1964774656">
              <w:marLeft w:val="0"/>
              <w:marRight w:val="0"/>
              <w:marTop w:val="0"/>
              <w:marBottom w:val="0"/>
              <w:divBdr>
                <w:top w:val="none" w:sz="0" w:space="0" w:color="auto"/>
                <w:left w:val="none" w:sz="0" w:space="0" w:color="auto"/>
                <w:bottom w:val="none" w:sz="0" w:space="0" w:color="auto"/>
                <w:right w:val="none" w:sz="0" w:space="0" w:color="auto"/>
              </w:divBdr>
            </w:div>
          </w:divsChild>
        </w:div>
        <w:div w:id="1012991133">
          <w:marLeft w:val="0"/>
          <w:marRight w:val="0"/>
          <w:marTop w:val="0"/>
          <w:marBottom w:val="0"/>
          <w:divBdr>
            <w:top w:val="none" w:sz="0" w:space="0" w:color="auto"/>
            <w:left w:val="none" w:sz="0" w:space="0" w:color="auto"/>
            <w:bottom w:val="none" w:sz="0" w:space="0" w:color="auto"/>
            <w:right w:val="none" w:sz="0" w:space="0" w:color="auto"/>
          </w:divBdr>
        </w:div>
        <w:div w:id="282927585">
          <w:marLeft w:val="0"/>
          <w:marRight w:val="0"/>
          <w:marTop w:val="0"/>
          <w:marBottom w:val="0"/>
          <w:divBdr>
            <w:top w:val="none" w:sz="0" w:space="0" w:color="auto"/>
            <w:left w:val="none" w:sz="0" w:space="0" w:color="auto"/>
            <w:bottom w:val="none" w:sz="0" w:space="0" w:color="auto"/>
            <w:right w:val="none" w:sz="0" w:space="0" w:color="auto"/>
          </w:divBdr>
          <w:divsChild>
            <w:div w:id="1904564894">
              <w:marLeft w:val="0"/>
              <w:marRight w:val="0"/>
              <w:marTop w:val="0"/>
              <w:marBottom w:val="0"/>
              <w:divBdr>
                <w:top w:val="none" w:sz="0" w:space="0" w:color="auto"/>
                <w:left w:val="none" w:sz="0" w:space="0" w:color="auto"/>
                <w:bottom w:val="none" w:sz="0" w:space="0" w:color="auto"/>
                <w:right w:val="none" w:sz="0" w:space="0" w:color="auto"/>
              </w:divBdr>
            </w:div>
          </w:divsChild>
        </w:div>
        <w:div w:id="1497914380">
          <w:marLeft w:val="0"/>
          <w:marRight w:val="0"/>
          <w:marTop w:val="0"/>
          <w:marBottom w:val="0"/>
          <w:divBdr>
            <w:top w:val="none" w:sz="0" w:space="0" w:color="auto"/>
            <w:left w:val="none" w:sz="0" w:space="0" w:color="auto"/>
            <w:bottom w:val="none" w:sz="0" w:space="0" w:color="auto"/>
            <w:right w:val="none" w:sz="0" w:space="0" w:color="auto"/>
          </w:divBdr>
        </w:div>
        <w:div w:id="137503943">
          <w:marLeft w:val="0"/>
          <w:marRight w:val="0"/>
          <w:marTop w:val="0"/>
          <w:marBottom w:val="0"/>
          <w:divBdr>
            <w:top w:val="none" w:sz="0" w:space="0" w:color="auto"/>
            <w:left w:val="none" w:sz="0" w:space="0" w:color="auto"/>
            <w:bottom w:val="none" w:sz="0" w:space="0" w:color="auto"/>
            <w:right w:val="none" w:sz="0" w:space="0" w:color="auto"/>
          </w:divBdr>
          <w:divsChild>
            <w:div w:id="1509902588">
              <w:marLeft w:val="0"/>
              <w:marRight w:val="0"/>
              <w:marTop w:val="0"/>
              <w:marBottom w:val="0"/>
              <w:divBdr>
                <w:top w:val="none" w:sz="0" w:space="0" w:color="auto"/>
                <w:left w:val="none" w:sz="0" w:space="0" w:color="auto"/>
                <w:bottom w:val="none" w:sz="0" w:space="0" w:color="auto"/>
                <w:right w:val="none" w:sz="0" w:space="0" w:color="auto"/>
              </w:divBdr>
            </w:div>
          </w:divsChild>
        </w:div>
        <w:div w:id="1799495004">
          <w:marLeft w:val="0"/>
          <w:marRight w:val="0"/>
          <w:marTop w:val="300"/>
          <w:marBottom w:val="0"/>
          <w:divBdr>
            <w:top w:val="none" w:sz="0" w:space="0" w:color="auto"/>
            <w:left w:val="none" w:sz="0" w:space="0" w:color="auto"/>
            <w:bottom w:val="none" w:sz="0" w:space="0" w:color="auto"/>
            <w:right w:val="none" w:sz="0" w:space="0" w:color="auto"/>
          </w:divBdr>
          <w:divsChild>
            <w:div w:id="1537893272">
              <w:marLeft w:val="0"/>
              <w:marRight w:val="0"/>
              <w:marTop w:val="0"/>
              <w:marBottom w:val="0"/>
              <w:divBdr>
                <w:top w:val="none" w:sz="0" w:space="0" w:color="auto"/>
                <w:left w:val="none" w:sz="0" w:space="0" w:color="auto"/>
                <w:bottom w:val="none" w:sz="0" w:space="0" w:color="auto"/>
                <w:right w:val="none" w:sz="0" w:space="0" w:color="auto"/>
              </w:divBdr>
              <w:divsChild>
                <w:div w:id="206105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5848">
          <w:marLeft w:val="0"/>
          <w:marRight w:val="0"/>
          <w:marTop w:val="300"/>
          <w:marBottom w:val="0"/>
          <w:divBdr>
            <w:top w:val="none" w:sz="0" w:space="0" w:color="auto"/>
            <w:left w:val="none" w:sz="0" w:space="0" w:color="auto"/>
            <w:bottom w:val="none" w:sz="0" w:space="0" w:color="auto"/>
            <w:right w:val="none" w:sz="0" w:space="0" w:color="auto"/>
          </w:divBdr>
          <w:divsChild>
            <w:div w:id="173955692">
              <w:marLeft w:val="0"/>
              <w:marRight w:val="0"/>
              <w:marTop w:val="0"/>
              <w:marBottom w:val="0"/>
              <w:divBdr>
                <w:top w:val="none" w:sz="0" w:space="0" w:color="auto"/>
                <w:left w:val="none" w:sz="0" w:space="0" w:color="auto"/>
                <w:bottom w:val="none" w:sz="0" w:space="0" w:color="auto"/>
                <w:right w:val="none" w:sz="0" w:space="0" w:color="auto"/>
              </w:divBdr>
              <w:divsChild>
                <w:div w:id="138938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944548">
          <w:marLeft w:val="0"/>
          <w:marRight w:val="0"/>
          <w:marTop w:val="300"/>
          <w:marBottom w:val="0"/>
          <w:divBdr>
            <w:top w:val="none" w:sz="0" w:space="0" w:color="auto"/>
            <w:left w:val="none" w:sz="0" w:space="0" w:color="auto"/>
            <w:bottom w:val="none" w:sz="0" w:space="0" w:color="auto"/>
            <w:right w:val="none" w:sz="0" w:space="0" w:color="auto"/>
          </w:divBdr>
          <w:divsChild>
            <w:div w:id="739207194">
              <w:marLeft w:val="0"/>
              <w:marRight w:val="0"/>
              <w:marTop w:val="0"/>
              <w:marBottom w:val="0"/>
              <w:divBdr>
                <w:top w:val="none" w:sz="0" w:space="0" w:color="auto"/>
                <w:left w:val="none" w:sz="0" w:space="0" w:color="auto"/>
                <w:bottom w:val="none" w:sz="0" w:space="0" w:color="auto"/>
                <w:right w:val="none" w:sz="0" w:space="0" w:color="auto"/>
              </w:divBdr>
              <w:divsChild>
                <w:div w:id="1432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05136">
          <w:marLeft w:val="0"/>
          <w:marRight w:val="0"/>
          <w:marTop w:val="300"/>
          <w:marBottom w:val="0"/>
          <w:divBdr>
            <w:top w:val="none" w:sz="0" w:space="0" w:color="auto"/>
            <w:left w:val="none" w:sz="0" w:space="0" w:color="auto"/>
            <w:bottom w:val="none" w:sz="0" w:space="0" w:color="auto"/>
            <w:right w:val="none" w:sz="0" w:space="0" w:color="auto"/>
          </w:divBdr>
          <w:divsChild>
            <w:div w:id="139344102">
              <w:marLeft w:val="0"/>
              <w:marRight w:val="0"/>
              <w:marTop w:val="0"/>
              <w:marBottom w:val="0"/>
              <w:divBdr>
                <w:top w:val="none" w:sz="0" w:space="0" w:color="auto"/>
                <w:left w:val="none" w:sz="0" w:space="0" w:color="auto"/>
                <w:bottom w:val="none" w:sz="0" w:space="0" w:color="auto"/>
                <w:right w:val="none" w:sz="0" w:space="0" w:color="auto"/>
              </w:divBdr>
              <w:divsChild>
                <w:div w:id="45056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31111">
      <w:bodyDiv w:val="1"/>
      <w:marLeft w:val="0"/>
      <w:marRight w:val="0"/>
      <w:marTop w:val="0"/>
      <w:marBottom w:val="0"/>
      <w:divBdr>
        <w:top w:val="none" w:sz="0" w:space="0" w:color="auto"/>
        <w:left w:val="none" w:sz="0" w:space="0" w:color="auto"/>
        <w:bottom w:val="none" w:sz="0" w:space="0" w:color="auto"/>
        <w:right w:val="none" w:sz="0" w:space="0" w:color="auto"/>
      </w:divBdr>
      <w:divsChild>
        <w:div w:id="1945306662">
          <w:marLeft w:val="0"/>
          <w:marRight w:val="0"/>
          <w:marTop w:val="0"/>
          <w:marBottom w:val="0"/>
          <w:divBdr>
            <w:top w:val="none" w:sz="0" w:space="0" w:color="auto"/>
            <w:left w:val="none" w:sz="0" w:space="0" w:color="auto"/>
            <w:bottom w:val="none" w:sz="0" w:space="0" w:color="auto"/>
            <w:right w:val="none" w:sz="0" w:space="0" w:color="auto"/>
          </w:divBdr>
        </w:div>
        <w:div w:id="241257246">
          <w:marLeft w:val="0"/>
          <w:marRight w:val="0"/>
          <w:marTop w:val="0"/>
          <w:marBottom w:val="0"/>
          <w:divBdr>
            <w:top w:val="none" w:sz="0" w:space="0" w:color="auto"/>
            <w:left w:val="none" w:sz="0" w:space="0" w:color="auto"/>
            <w:bottom w:val="none" w:sz="0" w:space="0" w:color="auto"/>
            <w:right w:val="none" w:sz="0" w:space="0" w:color="auto"/>
          </w:divBdr>
          <w:divsChild>
            <w:div w:id="1795171821">
              <w:marLeft w:val="0"/>
              <w:marRight w:val="0"/>
              <w:marTop w:val="0"/>
              <w:marBottom w:val="0"/>
              <w:divBdr>
                <w:top w:val="none" w:sz="0" w:space="0" w:color="auto"/>
                <w:left w:val="none" w:sz="0" w:space="0" w:color="auto"/>
                <w:bottom w:val="none" w:sz="0" w:space="0" w:color="auto"/>
                <w:right w:val="none" w:sz="0" w:space="0" w:color="auto"/>
              </w:divBdr>
            </w:div>
          </w:divsChild>
        </w:div>
        <w:div w:id="1319576172">
          <w:marLeft w:val="0"/>
          <w:marRight w:val="0"/>
          <w:marTop w:val="0"/>
          <w:marBottom w:val="0"/>
          <w:divBdr>
            <w:top w:val="none" w:sz="0" w:space="0" w:color="auto"/>
            <w:left w:val="none" w:sz="0" w:space="0" w:color="auto"/>
            <w:bottom w:val="none" w:sz="0" w:space="0" w:color="auto"/>
            <w:right w:val="none" w:sz="0" w:space="0" w:color="auto"/>
          </w:divBdr>
        </w:div>
        <w:div w:id="1180511794">
          <w:marLeft w:val="0"/>
          <w:marRight w:val="0"/>
          <w:marTop w:val="0"/>
          <w:marBottom w:val="0"/>
          <w:divBdr>
            <w:top w:val="none" w:sz="0" w:space="0" w:color="auto"/>
            <w:left w:val="none" w:sz="0" w:space="0" w:color="auto"/>
            <w:bottom w:val="none" w:sz="0" w:space="0" w:color="auto"/>
            <w:right w:val="none" w:sz="0" w:space="0" w:color="auto"/>
          </w:divBdr>
          <w:divsChild>
            <w:div w:id="715086809">
              <w:marLeft w:val="0"/>
              <w:marRight w:val="0"/>
              <w:marTop w:val="0"/>
              <w:marBottom w:val="0"/>
              <w:divBdr>
                <w:top w:val="none" w:sz="0" w:space="0" w:color="auto"/>
                <w:left w:val="none" w:sz="0" w:space="0" w:color="auto"/>
                <w:bottom w:val="none" w:sz="0" w:space="0" w:color="auto"/>
                <w:right w:val="none" w:sz="0" w:space="0" w:color="auto"/>
              </w:divBdr>
            </w:div>
          </w:divsChild>
        </w:div>
        <w:div w:id="1009990509">
          <w:marLeft w:val="0"/>
          <w:marRight w:val="0"/>
          <w:marTop w:val="0"/>
          <w:marBottom w:val="0"/>
          <w:divBdr>
            <w:top w:val="none" w:sz="0" w:space="0" w:color="auto"/>
            <w:left w:val="none" w:sz="0" w:space="0" w:color="auto"/>
            <w:bottom w:val="none" w:sz="0" w:space="0" w:color="auto"/>
            <w:right w:val="none" w:sz="0" w:space="0" w:color="auto"/>
          </w:divBdr>
        </w:div>
        <w:div w:id="1904639839">
          <w:marLeft w:val="0"/>
          <w:marRight w:val="0"/>
          <w:marTop w:val="0"/>
          <w:marBottom w:val="0"/>
          <w:divBdr>
            <w:top w:val="none" w:sz="0" w:space="0" w:color="auto"/>
            <w:left w:val="none" w:sz="0" w:space="0" w:color="auto"/>
            <w:bottom w:val="none" w:sz="0" w:space="0" w:color="auto"/>
            <w:right w:val="none" w:sz="0" w:space="0" w:color="auto"/>
          </w:divBdr>
          <w:divsChild>
            <w:div w:id="1350718566">
              <w:marLeft w:val="0"/>
              <w:marRight w:val="0"/>
              <w:marTop w:val="0"/>
              <w:marBottom w:val="0"/>
              <w:divBdr>
                <w:top w:val="none" w:sz="0" w:space="0" w:color="auto"/>
                <w:left w:val="none" w:sz="0" w:space="0" w:color="auto"/>
                <w:bottom w:val="none" w:sz="0" w:space="0" w:color="auto"/>
                <w:right w:val="none" w:sz="0" w:space="0" w:color="auto"/>
              </w:divBdr>
            </w:div>
          </w:divsChild>
        </w:div>
        <w:div w:id="384916544">
          <w:marLeft w:val="0"/>
          <w:marRight w:val="0"/>
          <w:marTop w:val="0"/>
          <w:marBottom w:val="0"/>
          <w:divBdr>
            <w:top w:val="none" w:sz="0" w:space="0" w:color="auto"/>
            <w:left w:val="none" w:sz="0" w:space="0" w:color="auto"/>
            <w:bottom w:val="none" w:sz="0" w:space="0" w:color="auto"/>
            <w:right w:val="none" w:sz="0" w:space="0" w:color="auto"/>
          </w:divBdr>
        </w:div>
        <w:div w:id="1816406702">
          <w:marLeft w:val="0"/>
          <w:marRight w:val="0"/>
          <w:marTop w:val="0"/>
          <w:marBottom w:val="0"/>
          <w:divBdr>
            <w:top w:val="none" w:sz="0" w:space="0" w:color="auto"/>
            <w:left w:val="none" w:sz="0" w:space="0" w:color="auto"/>
            <w:bottom w:val="none" w:sz="0" w:space="0" w:color="auto"/>
            <w:right w:val="none" w:sz="0" w:space="0" w:color="auto"/>
          </w:divBdr>
          <w:divsChild>
            <w:div w:id="870845597">
              <w:marLeft w:val="0"/>
              <w:marRight w:val="0"/>
              <w:marTop w:val="0"/>
              <w:marBottom w:val="0"/>
              <w:divBdr>
                <w:top w:val="none" w:sz="0" w:space="0" w:color="auto"/>
                <w:left w:val="none" w:sz="0" w:space="0" w:color="auto"/>
                <w:bottom w:val="none" w:sz="0" w:space="0" w:color="auto"/>
                <w:right w:val="none" w:sz="0" w:space="0" w:color="auto"/>
              </w:divBdr>
            </w:div>
          </w:divsChild>
        </w:div>
        <w:div w:id="1823621884">
          <w:marLeft w:val="0"/>
          <w:marRight w:val="0"/>
          <w:marTop w:val="0"/>
          <w:marBottom w:val="0"/>
          <w:divBdr>
            <w:top w:val="none" w:sz="0" w:space="0" w:color="auto"/>
            <w:left w:val="none" w:sz="0" w:space="0" w:color="auto"/>
            <w:bottom w:val="none" w:sz="0" w:space="0" w:color="auto"/>
            <w:right w:val="none" w:sz="0" w:space="0" w:color="auto"/>
          </w:divBdr>
        </w:div>
        <w:div w:id="1528717884">
          <w:marLeft w:val="0"/>
          <w:marRight w:val="0"/>
          <w:marTop w:val="0"/>
          <w:marBottom w:val="0"/>
          <w:divBdr>
            <w:top w:val="none" w:sz="0" w:space="0" w:color="auto"/>
            <w:left w:val="none" w:sz="0" w:space="0" w:color="auto"/>
            <w:bottom w:val="none" w:sz="0" w:space="0" w:color="auto"/>
            <w:right w:val="none" w:sz="0" w:space="0" w:color="auto"/>
          </w:divBdr>
          <w:divsChild>
            <w:div w:id="1550729510">
              <w:marLeft w:val="0"/>
              <w:marRight w:val="0"/>
              <w:marTop w:val="0"/>
              <w:marBottom w:val="0"/>
              <w:divBdr>
                <w:top w:val="none" w:sz="0" w:space="0" w:color="auto"/>
                <w:left w:val="none" w:sz="0" w:space="0" w:color="auto"/>
                <w:bottom w:val="none" w:sz="0" w:space="0" w:color="auto"/>
                <w:right w:val="none" w:sz="0" w:space="0" w:color="auto"/>
              </w:divBdr>
            </w:div>
          </w:divsChild>
        </w:div>
        <w:div w:id="831070891">
          <w:marLeft w:val="0"/>
          <w:marRight w:val="0"/>
          <w:marTop w:val="0"/>
          <w:marBottom w:val="0"/>
          <w:divBdr>
            <w:top w:val="none" w:sz="0" w:space="0" w:color="auto"/>
            <w:left w:val="none" w:sz="0" w:space="0" w:color="auto"/>
            <w:bottom w:val="none" w:sz="0" w:space="0" w:color="auto"/>
            <w:right w:val="none" w:sz="0" w:space="0" w:color="auto"/>
          </w:divBdr>
        </w:div>
        <w:div w:id="2078280251">
          <w:marLeft w:val="0"/>
          <w:marRight w:val="0"/>
          <w:marTop w:val="0"/>
          <w:marBottom w:val="0"/>
          <w:divBdr>
            <w:top w:val="none" w:sz="0" w:space="0" w:color="auto"/>
            <w:left w:val="none" w:sz="0" w:space="0" w:color="auto"/>
            <w:bottom w:val="none" w:sz="0" w:space="0" w:color="auto"/>
            <w:right w:val="none" w:sz="0" w:space="0" w:color="auto"/>
          </w:divBdr>
          <w:divsChild>
            <w:div w:id="200484293">
              <w:marLeft w:val="0"/>
              <w:marRight w:val="0"/>
              <w:marTop w:val="0"/>
              <w:marBottom w:val="0"/>
              <w:divBdr>
                <w:top w:val="none" w:sz="0" w:space="0" w:color="auto"/>
                <w:left w:val="none" w:sz="0" w:space="0" w:color="auto"/>
                <w:bottom w:val="none" w:sz="0" w:space="0" w:color="auto"/>
                <w:right w:val="none" w:sz="0" w:space="0" w:color="auto"/>
              </w:divBdr>
            </w:div>
          </w:divsChild>
        </w:div>
        <w:div w:id="2103064211">
          <w:marLeft w:val="0"/>
          <w:marRight w:val="0"/>
          <w:marTop w:val="0"/>
          <w:marBottom w:val="0"/>
          <w:divBdr>
            <w:top w:val="none" w:sz="0" w:space="0" w:color="auto"/>
            <w:left w:val="none" w:sz="0" w:space="0" w:color="auto"/>
            <w:bottom w:val="none" w:sz="0" w:space="0" w:color="auto"/>
            <w:right w:val="none" w:sz="0" w:space="0" w:color="auto"/>
          </w:divBdr>
        </w:div>
        <w:div w:id="1031565126">
          <w:marLeft w:val="0"/>
          <w:marRight w:val="0"/>
          <w:marTop w:val="0"/>
          <w:marBottom w:val="0"/>
          <w:divBdr>
            <w:top w:val="none" w:sz="0" w:space="0" w:color="auto"/>
            <w:left w:val="none" w:sz="0" w:space="0" w:color="auto"/>
            <w:bottom w:val="none" w:sz="0" w:space="0" w:color="auto"/>
            <w:right w:val="none" w:sz="0" w:space="0" w:color="auto"/>
          </w:divBdr>
          <w:divsChild>
            <w:div w:id="1104039673">
              <w:marLeft w:val="0"/>
              <w:marRight w:val="0"/>
              <w:marTop w:val="0"/>
              <w:marBottom w:val="0"/>
              <w:divBdr>
                <w:top w:val="none" w:sz="0" w:space="0" w:color="auto"/>
                <w:left w:val="none" w:sz="0" w:space="0" w:color="auto"/>
                <w:bottom w:val="none" w:sz="0" w:space="0" w:color="auto"/>
                <w:right w:val="none" w:sz="0" w:space="0" w:color="auto"/>
              </w:divBdr>
            </w:div>
          </w:divsChild>
        </w:div>
        <w:div w:id="1819376124">
          <w:marLeft w:val="0"/>
          <w:marRight w:val="0"/>
          <w:marTop w:val="300"/>
          <w:marBottom w:val="0"/>
          <w:divBdr>
            <w:top w:val="none" w:sz="0" w:space="0" w:color="auto"/>
            <w:left w:val="none" w:sz="0" w:space="0" w:color="auto"/>
            <w:bottom w:val="none" w:sz="0" w:space="0" w:color="auto"/>
            <w:right w:val="none" w:sz="0" w:space="0" w:color="auto"/>
          </w:divBdr>
          <w:divsChild>
            <w:div w:id="1678999277">
              <w:marLeft w:val="0"/>
              <w:marRight w:val="0"/>
              <w:marTop w:val="0"/>
              <w:marBottom w:val="0"/>
              <w:divBdr>
                <w:top w:val="none" w:sz="0" w:space="0" w:color="auto"/>
                <w:left w:val="none" w:sz="0" w:space="0" w:color="auto"/>
                <w:bottom w:val="none" w:sz="0" w:space="0" w:color="auto"/>
                <w:right w:val="none" w:sz="0" w:space="0" w:color="auto"/>
              </w:divBdr>
              <w:divsChild>
                <w:div w:id="189349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37036">
          <w:marLeft w:val="0"/>
          <w:marRight w:val="0"/>
          <w:marTop w:val="300"/>
          <w:marBottom w:val="0"/>
          <w:divBdr>
            <w:top w:val="none" w:sz="0" w:space="0" w:color="auto"/>
            <w:left w:val="none" w:sz="0" w:space="0" w:color="auto"/>
            <w:bottom w:val="none" w:sz="0" w:space="0" w:color="auto"/>
            <w:right w:val="none" w:sz="0" w:space="0" w:color="auto"/>
          </w:divBdr>
          <w:divsChild>
            <w:div w:id="390933268">
              <w:marLeft w:val="0"/>
              <w:marRight w:val="0"/>
              <w:marTop w:val="0"/>
              <w:marBottom w:val="0"/>
              <w:divBdr>
                <w:top w:val="none" w:sz="0" w:space="0" w:color="auto"/>
                <w:left w:val="none" w:sz="0" w:space="0" w:color="auto"/>
                <w:bottom w:val="none" w:sz="0" w:space="0" w:color="auto"/>
                <w:right w:val="none" w:sz="0" w:space="0" w:color="auto"/>
              </w:divBdr>
              <w:divsChild>
                <w:div w:id="170552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840695">
          <w:marLeft w:val="0"/>
          <w:marRight w:val="0"/>
          <w:marTop w:val="300"/>
          <w:marBottom w:val="0"/>
          <w:divBdr>
            <w:top w:val="none" w:sz="0" w:space="0" w:color="auto"/>
            <w:left w:val="none" w:sz="0" w:space="0" w:color="auto"/>
            <w:bottom w:val="none" w:sz="0" w:space="0" w:color="auto"/>
            <w:right w:val="none" w:sz="0" w:space="0" w:color="auto"/>
          </w:divBdr>
          <w:divsChild>
            <w:div w:id="319892515">
              <w:marLeft w:val="0"/>
              <w:marRight w:val="0"/>
              <w:marTop w:val="0"/>
              <w:marBottom w:val="0"/>
              <w:divBdr>
                <w:top w:val="none" w:sz="0" w:space="0" w:color="auto"/>
                <w:left w:val="none" w:sz="0" w:space="0" w:color="auto"/>
                <w:bottom w:val="none" w:sz="0" w:space="0" w:color="auto"/>
                <w:right w:val="none" w:sz="0" w:space="0" w:color="auto"/>
              </w:divBdr>
              <w:divsChild>
                <w:div w:id="5393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96872">
          <w:marLeft w:val="0"/>
          <w:marRight w:val="0"/>
          <w:marTop w:val="300"/>
          <w:marBottom w:val="0"/>
          <w:divBdr>
            <w:top w:val="none" w:sz="0" w:space="0" w:color="auto"/>
            <w:left w:val="none" w:sz="0" w:space="0" w:color="auto"/>
            <w:bottom w:val="none" w:sz="0" w:space="0" w:color="auto"/>
            <w:right w:val="none" w:sz="0" w:space="0" w:color="auto"/>
          </w:divBdr>
          <w:divsChild>
            <w:div w:id="1481268923">
              <w:marLeft w:val="0"/>
              <w:marRight w:val="0"/>
              <w:marTop w:val="0"/>
              <w:marBottom w:val="0"/>
              <w:divBdr>
                <w:top w:val="none" w:sz="0" w:space="0" w:color="auto"/>
                <w:left w:val="none" w:sz="0" w:space="0" w:color="auto"/>
                <w:bottom w:val="none" w:sz="0" w:space="0" w:color="auto"/>
                <w:right w:val="none" w:sz="0" w:space="0" w:color="auto"/>
              </w:divBdr>
              <w:divsChild>
                <w:div w:id="197683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4364">
      <w:bodyDiv w:val="1"/>
      <w:marLeft w:val="0"/>
      <w:marRight w:val="0"/>
      <w:marTop w:val="0"/>
      <w:marBottom w:val="0"/>
      <w:divBdr>
        <w:top w:val="none" w:sz="0" w:space="0" w:color="auto"/>
        <w:left w:val="none" w:sz="0" w:space="0" w:color="auto"/>
        <w:bottom w:val="none" w:sz="0" w:space="0" w:color="auto"/>
        <w:right w:val="none" w:sz="0" w:space="0" w:color="auto"/>
      </w:divBdr>
      <w:divsChild>
        <w:div w:id="1032456208">
          <w:marLeft w:val="0"/>
          <w:marRight w:val="0"/>
          <w:marTop w:val="0"/>
          <w:marBottom w:val="0"/>
          <w:divBdr>
            <w:top w:val="none" w:sz="0" w:space="0" w:color="auto"/>
            <w:left w:val="none" w:sz="0" w:space="0" w:color="auto"/>
            <w:bottom w:val="none" w:sz="0" w:space="0" w:color="auto"/>
            <w:right w:val="none" w:sz="0" w:space="0" w:color="auto"/>
          </w:divBdr>
        </w:div>
        <w:div w:id="1664625380">
          <w:marLeft w:val="0"/>
          <w:marRight w:val="0"/>
          <w:marTop w:val="0"/>
          <w:marBottom w:val="0"/>
          <w:divBdr>
            <w:top w:val="none" w:sz="0" w:space="0" w:color="auto"/>
            <w:left w:val="none" w:sz="0" w:space="0" w:color="auto"/>
            <w:bottom w:val="none" w:sz="0" w:space="0" w:color="auto"/>
            <w:right w:val="none" w:sz="0" w:space="0" w:color="auto"/>
          </w:divBdr>
          <w:divsChild>
            <w:div w:id="1368406172">
              <w:marLeft w:val="0"/>
              <w:marRight w:val="0"/>
              <w:marTop w:val="0"/>
              <w:marBottom w:val="0"/>
              <w:divBdr>
                <w:top w:val="none" w:sz="0" w:space="0" w:color="auto"/>
                <w:left w:val="none" w:sz="0" w:space="0" w:color="auto"/>
                <w:bottom w:val="none" w:sz="0" w:space="0" w:color="auto"/>
                <w:right w:val="none" w:sz="0" w:space="0" w:color="auto"/>
              </w:divBdr>
            </w:div>
          </w:divsChild>
        </w:div>
        <w:div w:id="1943418491">
          <w:marLeft w:val="0"/>
          <w:marRight w:val="0"/>
          <w:marTop w:val="0"/>
          <w:marBottom w:val="0"/>
          <w:divBdr>
            <w:top w:val="none" w:sz="0" w:space="0" w:color="auto"/>
            <w:left w:val="none" w:sz="0" w:space="0" w:color="auto"/>
            <w:bottom w:val="none" w:sz="0" w:space="0" w:color="auto"/>
            <w:right w:val="none" w:sz="0" w:space="0" w:color="auto"/>
          </w:divBdr>
        </w:div>
        <w:div w:id="2020808166">
          <w:marLeft w:val="0"/>
          <w:marRight w:val="0"/>
          <w:marTop w:val="0"/>
          <w:marBottom w:val="0"/>
          <w:divBdr>
            <w:top w:val="none" w:sz="0" w:space="0" w:color="auto"/>
            <w:left w:val="none" w:sz="0" w:space="0" w:color="auto"/>
            <w:bottom w:val="none" w:sz="0" w:space="0" w:color="auto"/>
            <w:right w:val="none" w:sz="0" w:space="0" w:color="auto"/>
          </w:divBdr>
          <w:divsChild>
            <w:div w:id="470054530">
              <w:marLeft w:val="0"/>
              <w:marRight w:val="0"/>
              <w:marTop w:val="0"/>
              <w:marBottom w:val="0"/>
              <w:divBdr>
                <w:top w:val="none" w:sz="0" w:space="0" w:color="auto"/>
                <w:left w:val="none" w:sz="0" w:space="0" w:color="auto"/>
                <w:bottom w:val="none" w:sz="0" w:space="0" w:color="auto"/>
                <w:right w:val="none" w:sz="0" w:space="0" w:color="auto"/>
              </w:divBdr>
            </w:div>
          </w:divsChild>
        </w:div>
        <w:div w:id="700008628">
          <w:marLeft w:val="0"/>
          <w:marRight w:val="0"/>
          <w:marTop w:val="0"/>
          <w:marBottom w:val="0"/>
          <w:divBdr>
            <w:top w:val="none" w:sz="0" w:space="0" w:color="auto"/>
            <w:left w:val="none" w:sz="0" w:space="0" w:color="auto"/>
            <w:bottom w:val="none" w:sz="0" w:space="0" w:color="auto"/>
            <w:right w:val="none" w:sz="0" w:space="0" w:color="auto"/>
          </w:divBdr>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972906703">
              <w:marLeft w:val="0"/>
              <w:marRight w:val="0"/>
              <w:marTop w:val="0"/>
              <w:marBottom w:val="0"/>
              <w:divBdr>
                <w:top w:val="none" w:sz="0" w:space="0" w:color="auto"/>
                <w:left w:val="none" w:sz="0" w:space="0" w:color="auto"/>
                <w:bottom w:val="none" w:sz="0" w:space="0" w:color="auto"/>
                <w:right w:val="none" w:sz="0" w:space="0" w:color="auto"/>
              </w:divBdr>
            </w:div>
          </w:divsChild>
        </w:div>
        <w:div w:id="2037074545">
          <w:marLeft w:val="0"/>
          <w:marRight w:val="0"/>
          <w:marTop w:val="0"/>
          <w:marBottom w:val="0"/>
          <w:divBdr>
            <w:top w:val="none" w:sz="0" w:space="0" w:color="auto"/>
            <w:left w:val="none" w:sz="0" w:space="0" w:color="auto"/>
            <w:bottom w:val="none" w:sz="0" w:space="0" w:color="auto"/>
            <w:right w:val="none" w:sz="0" w:space="0" w:color="auto"/>
          </w:divBdr>
        </w:div>
        <w:div w:id="1340964641">
          <w:marLeft w:val="0"/>
          <w:marRight w:val="0"/>
          <w:marTop w:val="0"/>
          <w:marBottom w:val="0"/>
          <w:divBdr>
            <w:top w:val="none" w:sz="0" w:space="0" w:color="auto"/>
            <w:left w:val="none" w:sz="0" w:space="0" w:color="auto"/>
            <w:bottom w:val="none" w:sz="0" w:space="0" w:color="auto"/>
            <w:right w:val="none" w:sz="0" w:space="0" w:color="auto"/>
          </w:divBdr>
          <w:divsChild>
            <w:div w:id="1614635157">
              <w:marLeft w:val="0"/>
              <w:marRight w:val="0"/>
              <w:marTop w:val="0"/>
              <w:marBottom w:val="0"/>
              <w:divBdr>
                <w:top w:val="none" w:sz="0" w:space="0" w:color="auto"/>
                <w:left w:val="none" w:sz="0" w:space="0" w:color="auto"/>
                <w:bottom w:val="none" w:sz="0" w:space="0" w:color="auto"/>
                <w:right w:val="none" w:sz="0" w:space="0" w:color="auto"/>
              </w:divBdr>
            </w:div>
          </w:divsChild>
        </w:div>
        <w:div w:id="917910275">
          <w:marLeft w:val="0"/>
          <w:marRight w:val="0"/>
          <w:marTop w:val="0"/>
          <w:marBottom w:val="0"/>
          <w:divBdr>
            <w:top w:val="none" w:sz="0" w:space="0" w:color="auto"/>
            <w:left w:val="none" w:sz="0" w:space="0" w:color="auto"/>
            <w:bottom w:val="none" w:sz="0" w:space="0" w:color="auto"/>
            <w:right w:val="none" w:sz="0" w:space="0" w:color="auto"/>
          </w:divBdr>
        </w:div>
        <w:div w:id="62797048">
          <w:marLeft w:val="0"/>
          <w:marRight w:val="0"/>
          <w:marTop w:val="0"/>
          <w:marBottom w:val="0"/>
          <w:divBdr>
            <w:top w:val="none" w:sz="0" w:space="0" w:color="auto"/>
            <w:left w:val="none" w:sz="0" w:space="0" w:color="auto"/>
            <w:bottom w:val="none" w:sz="0" w:space="0" w:color="auto"/>
            <w:right w:val="none" w:sz="0" w:space="0" w:color="auto"/>
          </w:divBdr>
          <w:divsChild>
            <w:div w:id="535243449">
              <w:marLeft w:val="0"/>
              <w:marRight w:val="0"/>
              <w:marTop w:val="0"/>
              <w:marBottom w:val="0"/>
              <w:divBdr>
                <w:top w:val="none" w:sz="0" w:space="0" w:color="auto"/>
                <w:left w:val="none" w:sz="0" w:space="0" w:color="auto"/>
                <w:bottom w:val="none" w:sz="0" w:space="0" w:color="auto"/>
                <w:right w:val="none" w:sz="0" w:space="0" w:color="auto"/>
              </w:divBdr>
            </w:div>
          </w:divsChild>
        </w:div>
        <w:div w:id="857893144">
          <w:marLeft w:val="0"/>
          <w:marRight w:val="0"/>
          <w:marTop w:val="0"/>
          <w:marBottom w:val="0"/>
          <w:divBdr>
            <w:top w:val="none" w:sz="0" w:space="0" w:color="auto"/>
            <w:left w:val="none" w:sz="0" w:space="0" w:color="auto"/>
            <w:bottom w:val="none" w:sz="0" w:space="0" w:color="auto"/>
            <w:right w:val="none" w:sz="0" w:space="0" w:color="auto"/>
          </w:divBdr>
        </w:div>
        <w:div w:id="1615868829">
          <w:marLeft w:val="0"/>
          <w:marRight w:val="0"/>
          <w:marTop w:val="0"/>
          <w:marBottom w:val="0"/>
          <w:divBdr>
            <w:top w:val="none" w:sz="0" w:space="0" w:color="auto"/>
            <w:left w:val="none" w:sz="0" w:space="0" w:color="auto"/>
            <w:bottom w:val="none" w:sz="0" w:space="0" w:color="auto"/>
            <w:right w:val="none" w:sz="0" w:space="0" w:color="auto"/>
          </w:divBdr>
          <w:divsChild>
            <w:div w:id="1982955401">
              <w:marLeft w:val="0"/>
              <w:marRight w:val="0"/>
              <w:marTop w:val="0"/>
              <w:marBottom w:val="0"/>
              <w:divBdr>
                <w:top w:val="none" w:sz="0" w:space="0" w:color="auto"/>
                <w:left w:val="none" w:sz="0" w:space="0" w:color="auto"/>
                <w:bottom w:val="none" w:sz="0" w:space="0" w:color="auto"/>
                <w:right w:val="none" w:sz="0" w:space="0" w:color="auto"/>
              </w:divBdr>
            </w:div>
          </w:divsChild>
        </w:div>
        <w:div w:id="841093376">
          <w:marLeft w:val="0"/>
          <w:marRight w:val="0"/>
          <w:marTop w:val="0"/>
          <w:marBottom w:val="0"/>
          <w:divBdr>
            <w:top w:val="none" w:sz="0" w:space="0" w:color="auto"/>
            <w:left w:val="none" w:sz="0" w:space="0" w:color="auto"/>
            <w:bottom w:val="none" w:sz="0" w:space="0" w:color="auto"/>
            <w:right w:val="none" w:sz="0" w:space="0" w:color="auto"/>
          </w:divBdr>
        </w:div>
        <w:div w:id="1377197523">
          <w:marLeft w:val="0"/>
          <w:marRight w:val="0"/>
          <w:marTop w:val="0"/>
          <w:marBottom w:val="0"/>
          <w:divBdr>
            <w:top w:val="none" w:sz="0" w:space="0" w:color="auto"/>
            <w:left w:val="none" w:sz="0" w:space="0" w:color="auto"/>
            <w:bottom w:val="none" w:sz="0" w:space="0" w:color="auto"/>
            <w:right w:val="none" w:sz="0" w:space="0" w:color="auto"/>
          </w:divBdr>
          <w:divsChild>
            <w:div w:id="1216044714">
              <w:marLeft w:val="0"/>
              <w:marRight w:val="0"/>
              <w:marTop w:val="0"/>
              <w:marBottom w:val="0"/>
              <w:divBdr>
                <w:top w:val="none" w:sz="0" w:space="0" w:color="auto"/>
                <w:left w:val="none" w:sz="0" w:space="0" w:color="auto"/>
                <w:bottom w:val="none" w:sz="0" w:space="0" w:color="auto"/>
                <w:right w:val="none" w:sz="0" w:space="0" w:color="auto"/>
              </w:divBdr>
            </w:div>
          </w:divsChild>
        </w:div>
        <w:div w:id="333997647">
          <w:marLeft w:val="0"/>
          <w:marRight w:val="0"/>
          <w:marTop w:val="300"/>
          <w:marBottom w:val="0"/>
          <w:divBdr>
            <w:top w:val="none" w:sz="0" w:space="0" w:color="auto"/>
            <w:left w:val="none" w:sz="0" w:space="0" w:color="auto"/>
            <w:bottom w:val="none" w:sz="0" w:space="0" w:color="auto"/>
            <w:right w:val="none" w:sz="0" w:space="0" w:color="auto"/>
          </w:divBdr>
          <w:divsChild>
            <w:div w:id="516122788">
              <w:marLeft w:val="0"/>
              <w:marRight w:val="0"/>
              <w:marTop w:val="0"/>
              <w:marBottom w:val="0"/>
              <w:divBdr>
                <w:top w:val="none" w:sz="0" w:space="0" w:color="auto"/>
                <w:left w:val="none" w:sz="0" w:space="0" w:color="auto"/>
                <w:bottom w:val="none" w:sz="0" w:space="0" w:color="auto"/>
                <w:right w:val="none" w:sz="0" w:space="0" w:color="auto"/>
              </w:divBdr>
              <w:divsChild>
                <w:div w:id="5632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393112">
          <w:marLeft w:val="0"/>
          <w:marRight w:val="0"/>
          <w:marTop w:val="300"/>
          <w:marBottom w:val="0"/>
          <w:divBdr>
            <w:top w:val="none" w:sz="0" w:space="0" w:color="auto"/>
            <w:left w:val="none" w:sz="0" w:space="0" w:color="auto"/>
            <w:bottom w:val="none" w:sz="0" w:space="0" w:color="auto"/>
            <w:right w:val="none" w:sz="0" w:space="0" w:color="auto"/>
          </w:divBdr>
          <w:divsChild>
            <w:div w:id="691611564">
              <w:marLeft w:val="0"/>
              <w:marRight w:val="0"/>
              <w:marTop w:val="0"/>
              <w:marBottom w:val="0"/>
              <w:divBdr>
                <w:top w:val="none" w:sz="0" w:space="0" w:color="auto"/>
                <w:left w:val="none" w:sz="0" w:space="0" w:color="auto"/>
                <w:bottom w:val="none" w:sz="0" w:space="0" w:color="auto"/>
                <w:right w:val="none" w:sz="0" w:space="0" w:color="auto"/>
              </w:divBdr>
              <w:divsChild>
                <w:div w:id="45548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276510">
          <w:marLeft w:val="0"/>
          <w:marRight w:val="0"/>
          <w:marTop w:val="300"/>
          <w:marBottom w:val="0"/>
          <w:divBdr>
            <w:top w:val="none" w:sz="0" w:space="0" w:color="auto"/>
            <w:left w:val="none" w:sz="0" w:space="0" w:color="auto"/>
            <w:bottom w:val="none" w:sz="0" w:space="0" w:color="auto"/>
            <w:right w:val="none" w:sz="0" w:space="0" w:color="auto"/>
          </w:divBdr>
          <w:divsChild>
            <w:div w:id="749695183">
              <w:marLeft w:val="0"/>
              <w:marRight w:val="0"/>
              <w:marTop w:val="0"/>
              <w:marBottom w:val="0"/>
              <w:divBdr>
                <w:top w:val="none" w:sz="0" w:space="0" w:color="auto"/>
                <w:left w:val="none" w:sz="0" w:space="0" w:color="auto"/>
                <w:bottom w:val="none" w:sz="0" w:space="0" w:color="auto"/>
                <w:right w:val="none" w:sz="0" w:space="0" w:color="auto"/>
              </w:divBdr>
              <w:divsChild>
                <w:div w:id="122972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269626">
          <w:marLeft w:val="0"/>
          <w:marRight w:val="0"/>
          <w:marTop w:val="300"/>
          <w:marBottom w:val="0"/>
          <w:divBdr>
            <w:top w:val="none" w:sz="0" w:space="0" w:color="auto"/>
            <w:left w:val="none" w:sz="0" w:space="0" w:color="auto"/>
            <w:bottom w:val="none" w:sz="0" w:space="0" w:color="auto"/>
            <w:right w:val="none" w:sz="0" w:space="0" w:color="auto"/>
          </w:divBdr>
          <w:divsChild>
            <w:div w:id="2027560948">
              <w:marLeft w:val="0"/>
              <w:marRight w:val="0"/>
              <w:marTop w:val="0"/>
              <w:marBottom w:val="0"/>
              <w:divBdr>
                <w:top w:val="none" w:sz="0" w:space="0" w:color="auto"/>
                <w:left w:val="none" w:sz="0" w:space="0" w:color="auto"/>
                <w:bottom w:val="none" w:sz="0" w:space="0" w:color="auto"/>
                <w:right w:val="none" w:sz="0" w:space="0" w:color="auto"/>
              </w:divBdr>
              <w:divsChild>
                <w:div w:id="2041200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185610">
      <w:bodyDiv w:val="1"/>
      <w:marLeft w:val="0"/>
      <w:marRight w:val="0"/>
      <w:marTop w:val="0"/>
      <w:marBottom w:val="0"/>
      <w:divBdr>
        <w:top w:val="none" w:sz="0" w:space="0" w:color="auto"/>
        <w:left w:val="none" w:sz="0" w:space="0" w:color="auto"/>
        <w:bottom w:val="none" w:sz="0" w:space="0" w:color="auto"/>
        <w:right w:val="none" w:sz="0" w:space="0" w:color="auto"/>
      </w:divBdr>
      <w:divsChild>
        <w:div w:id="1262570398">
          <w:marLeft w:val="0"/>
          <w:marRight w:val="0"/>
          <w:marTop w:val="0"/>
          <w:marBottom w:val="0"/>
          <w:divBdr>
            <w:top w:val="none" w:sz="0" w:space="0" w:color="auto"/>
            <w:left w:val="none" w:sz="0" w:space="0" w:color="auto"/>
            <w:bottom w:val="none" w:sz="0" w:space="0" w:color="auto"/>
            <w:right w:val="none" w:sz="0" w:space="0" w:color="auto"/>
          </w:divBdr>
        </w:div>
        <w:div w:id="752361724">
          <w:marLeft w:val="0"/>
          <w:marRight w:val="0"/>
          <w:marTop w:val="0"/>
          <w:marBottom w:val="0"/>
          <w:divBdr>
            <w:top w:val="none" w:sz="0" w:space="0" w:color="auto"/>
            <w:left w:val="none" w:sz="0" w:space="0" w:color="auto"/>
            <w:bottom w:val="none" w:sz="0" w:space="0" w:color="auto"/>
            <w:right w:val="none" w:sz="0" w:space="0" w:color="auto"/>
          </w:divBdr>
          <w:divsChild>
            <w:div w:id="166599019">
              <w:marLeft w:val="0"/>
              <w:marRight w:val="0"/>
              <w:marTop w:val="0"/>
              <w:marBottom w:val="0"/>
              <w:divBdr>
                <w:top w:val="none" w:sz="0" w:space="0" w:color="auto"/>
                <w:left w:val="none" w:sz="0" w:space="0" w:color="auto"/>
                <w:bottom w:val="none" w:sz="0" w:space="0" w:color="auto"/>
                <w:right w:val="none" w:sz="0" w:space="0" w:color="auto"/>
              </w:divBdr>
            </w:div>
          </w:divsChild>
        </w:div>
        <w:div w:id="2081947905">
          <w:marLeft w:val="0"/>
          <w:marRight w:val="0"/>
          <w:marTop w:val="0"/>
          <w:marBottom w:val="0"/>
          <w:divBdr>
            <w:top w:val="none" w:sz="0" w:space="0" w:color="auto"/>
            <w:left w:val="none" w:sz="0" w:space="0" w:color="auto"/>
            <w:bottom w:val="none" w:sz="0" w:space="0" w:color="auto"/>
            <w:right w:val="none" w:sz="0" w:space="0" w:color="auto"/>
          </w:divBdr>
        </w:div>
        <w:div w:id="1788229524">
          <w:marLeft w:val="0"/>
          <w:marRight w:val="0"/>
          <w:marTop w:val="0"/>
          <w:marBottom w:val="0"/>
          <w:divBdr>
            <w:top w:val="none" w:sz="0" w:space="0" w:color="auto"/>
            <w:left w:val="none" w:sz="0" w:space="0" w:color="auto"/>
            <w:bottom w:val="none" w:sz="0" w:space="0" w:color="auto"/>
            <w:right w:val="none" w:sz="0" w:space="0" w:color="auto"/>
          </w:divBdr>
          <w:divsChild>
            <w:div w:id="53937832">
              <w:marLeft w:val="0"/>
              <w:marRight w:val="0"/>
              <w:marTop w:val="0"/>
              <w:marBottom w:val="0"/>
              <w:divBdr>
                <w:top w:val="none" w:sz="0" w:space="0" w:color="auto"/>
                <w:left w:val="none" w:sz="0" w:space="0" w:color="auto"/>
                <w:bottom w:val="none" w:sz="0" w:space="0" w:color="auto"/>
                <w:right w:val="none" w:sz="0" w:space="0" w:color="auto"/>
              </w:divBdr>
            </w:div>
          </w:divsChild>
        </w:div>
        <w:div w:id="975842145">
          <w:marLeft w:val="0"/>
          <w:marRight w:val="0"/>
          <w:marTop w:val="0"/>
          <w:marBottom w:val="0"/>
          <w:divBdr>
            <w:top w:val="none" w:sz="0" w:space="0" w:color="auto"/>
            <w:left w:val="none" w:sz="0" w:space="0" w:color="auto"/>
            <w:bottom w:val="none" w:sz="0" w:space="0" w:color="auto"/>
            <w:right w:val="none" w:sz="0" w:space="0" w:color="auto"/>
          </w:divBdr>
        </w:div>
        <w:div w:id="1361515930">
          <w:marLeft w:val="0"/>
          <w:marRight w:val="0"/>
          <w:marTop w:val="0"/>
          <w:marBottom w:val="0"/>
          <w:divBdr>
            <w:top w:val="none" w:sz="0" w:space="0" w:color="auto"/>
            <w:left w:val="none" w:sz="0" w:space="0" w:color="auto"/>
            <w:bottom w:val="none" w:sz="0" w:space="0" w:color="auto"/>
            <w:right w:val="none" w:sz="0" w:space="0" w:color="auto"/>
          </w:divBdr>
          <w:divsChild>
            <w:div w:id="806895152">
              <w:marLeft w:val="0"/>
              <w:marRight w:val="0"/>
              <w:marTop w:val="0"/>
              <w:marBottom w:val="0"/>
              <w:divBdr>
                <w:top w:val="none" w:sz="0" w:space="0" w:color="auto"/>
                <w:left w:val="none" w:sz="0" w:space="0" w:color="auto"/>
                <w:bottom w:val="none" w:sz="0" w:space="0" w:color="auto"/>
                <w:right w:val="none" w:sz="0" w:space="0" w:color="auto"/>
              </w:divBdr>
            </w:div>
          </w:divsChild>
        </w:div>
        <w:div w:id="860435025">
          <w:marLeft w:val="0"/>
          <w:marRight w:val="0"/>
          <w:marTop w:val="0"/>
          <w:marBottom w:val="0"/>
          <w:divBdr>
            <w:top w:val="none" w:sz="0" w:space="0" w:color="auto"/>
            <w:left w:val="none" w:sz="0" w:space="0" w:color="auto"/>
            <w:bottom w:val="none" w:sz="0" w:space="0" w:color="auto"/>
            <w:right w:val="none" w:sz="0" w:space="0" w:color="auto"/>
          </w:divBdr>
        </w:div>
        <w:div w:id="1661234068">
          <w:marLeft w:val="0"/>
          <w:marRight w:val="0"/>
          <w:marTop w:val="0"/>
          <w:marBottom w:val="0"/>
          <w:divBdr>
            <w:top w:val="none" w:sz="0" w:space="0" w:color="auto"/>
            <w:left w:val="none" w:sz="0" w:space="0" w:color="auto"/>
            <w:bottom w:val="none" w:sz="0" w:space="0" w:color="auto"/>
            <w:right w:val="none" w:sz="0" w:space="0" w:color="auto"/>
          </w:divBdr>
          <w:divsChild>
            <w:div w:id="1592005232">
              <w:marLeft w:val="0"/>
              <w:marRight w:val="0"/>
              <w:marTop w:val="0"/>
              <w:marBottom w:val="0"/>
              <w:divBdr>
                <w:top w:val="none" w:sz="0" w:space="0" w:color="auto"/>
                <w:left w:val="none" w:sz="0" w:space="0" w:color="auto"/>
                <w:bottom w:val="none" w:sz="0" w:space="0" w:color="auto"/>
                <w:right w:val="none" w:sz="0" w:space="0" w:color="auto"/>
              </w:divBdr>
            </w:div>
          </w:divsChild>
        </w:div>
        <w:div w:id="1045907047">
          <w:marLeft w:val="0"/>
          <w:marRight w:val="0"/>
          <w:marTop w:val="0"/>
          <w:marBottom w:val="0"/>
          <w:divBdr>
            <w:top w:val="none" w:sz="0" w:space="0" w:color="auto"/>
            <w:left w:val="none" w:sz="0" w:space="0" w:color="auto"/>
            <w:bottom w:val="none" w:sz="0" w:space="0" w:color="auto"/>
            <w:right w:val="none" w:sz="0" w:space="0" w:color="auto"/>
          </w:divBdr>
        </w:div>
        <w:div w:id="152797102">
          <w:marLeft w:val="0"/>
          <w:marRight w:val="0"/>
          <w:marTop w:val="0"/>
          <w:marBottom w:val="0"/>
          <w:divBdr>
            <w:top w:val="none" w:sz="0" w:space="0" w:color="auto"/>
            <w:left w:val="none" w:sz="0" w:space="0" w:color="auto"/>
            <w:bottom w:val="none" w:sz="0" w:space="0" w:color="auto"/>
            <w:right w:val="none" w:sz="0" w:space="0" w:color="auto"/>
          </w:divBdr>
          <w:divsChild>
            <w:div w:id="2037727677">
              <w:marLeft w:val="0"/>
              <w:marRight w:val="0"/>
              <w:marTop w:val="0"/>
              <w:marBottom w:val="0"/>
              <w:divBdr>
                <w:top w:val="none" w:sz="0" w:space="0" w:color="auto"/>
                <w:left w:val="none" w:sz="0" w:space="0" w:color="auto"/>
                <w:bottom w:val="none" w:sz="0" w:space="0" w:color="auto"/>
                <w:right w:val="none" w:sz="0" w:space="0" w:color="auto"/>
              </w:divBdr>
            </w:div>
          </w:divsChild>
        </w:div>
        <w:div w:id="1752771356">
          <w:marLeft w:val="0"/>
          <w:marRight w:val="0"/>
          <w:marTop w:val="0"/>
          <w:marBottom w:val="0"/>
          <w:divBdr>
            <w:top w:val="none" w:sz="0" w:space="0" w:color="auto"/>
            <w:left w:val="none" w:sz="0" w:space="0" w:color="auto"/>
            <w:bottom w:val="none" w:sz="0" w:space="0" w:color="auto"/>
            <w:right w:val="none" w:sz="0" w:space="0" w:color="auto"/>
          </w:divBdr>
        </w:div>
        <w:div w:id="1657762215">
          <w:marLeft w:val="0"/>
          <w:marRight w:val="0"/>
          <w:marTop w:val="0"/>
          <w:marBottom w:val="0"/>
          <w:divBdr>
            <w:top w:val="none" w:sz="0" w:space="0" w:color="auto"/>
            <w:left w:val="none" w:sz="0" w:space="0" w:color="auto"/>
            <w:bottom w:val="none" w:sz="0" w:space="0" w:color="auto"/>
            <w:right w:val="none" w:sz="0" w:space="0" w:color="auto"/>
          </w:divBdr>
          <w:divsChild>
            <w:div w:id="1998877997">
              <w:marLeft w:val="0"/>
              <w:marRight w:val="0"/>
              <w:marTop w:val="0"/>
              <w:marBottom w:val="0"/>
              <w:divBdr>
                <w:top w:val="none" w:sz="0" w:space="0" w:color="auto"/>
                <w:left w:val="none" w:sz="0" w:space="0" w:color="auto"/>
                <w:bottom w:val="none" w:sz="0" w:space="0" w:color="auto"/>
                <w:right w:val="none" w:sz="0" w:space="0" w:color="auto"/>
              </w:divBdr>
            </w:div>
          </w:divsChild>
        </w:div>
        <w:div w:id="817653389">
          <w:marLeft w:val="0"/>
          <w:marRight w:val="0"/>
          <w:marTop w:val="0"/>
          <w:marBottom w:val="0"/>
          <w:divBdr>
            <w:top w:val="none" w:sz="0" w:space="0" w:color="auto"/>
            <w:left w:val="none" w:sz="0" w:space="0" w:color="auto"/>
            <w:bottom w:val="none" w:sz="0" w:space="0" w:color="auto"/>
            <w:right w:val="none" w:sz="0" w:space="0" w:color="auto"/>
          </w:divBdr>
        </w:div>
        <w:div w:id="1551650861">
          <w:marLeft w:val="0"/>
          <w:marRight w:val="0"/>
          <w:marTop w:val="0"/>
          <w:marBottom w:val="0"/>
          <w:divBdr>
            <w:top w:val="none" w:sz="0" w:space="0" w:color="auto"/>
            <w:left w:val="none" w:sz="0" w:space="0" w:color="auto"/>
            <w:bottom w:val="none" w:sz="0" w:space="0" w:color="auto"/>
            <w:right w:val="none" w:sz="0" w:space="0" w:color="auto"/>
          </w:divBdr>
          <w:divsChild>
            <w:div w:id="1246837426">
              <w:marLeft w:val="0"/>
              <w:marRight w:val="0"/>
              <w:marTop w:val="0"/>
              <w:marBottom w:val="0"/>
              <w:divBdr>
                <w:top w:val="none" w:sz="0" w:space="0" w:color="auto"/>
                <w:left w:val="none" w:sz="0" w:space="0" w:color="auto"/>
                <w:bottom w:val="none" w:sz="0" w:space="0" w:color="auto"/>
                <w:right w:val="none" w:sz="0" w:space="0" w:color="auto"/>
              </w:divBdr>
            </w:div>
          </w:divsChild>
        </w:div>
        <w:div w:id="783957818">
          <w:marLeft w:val="0"/>
          <w:marRight w:val="0"/>
          <w:marTop w:val="300"/>
          <w:marBottom w:val="0"/>
          <w:divBdr>
            <w:top w:val="none" w:sz="0" w:space="0" w:color="auto"/>
            <w:left w:val="none" w:sz="0" w:space="0" w:color="auto"/>
            <w:bottom w:val="none" w:sz="0" w:space="0" w:color="auto"/>
            <w:right w:val="none" w:sz="0" w:space="0" w:color="auto"/>
          </w:divBdr>
          <w:divsChild>
            <w:div w:id="1681546965">
              <w:marLeft w:val="0"/>
              <w:marRight w:val="0"/>
              <w:marTop w:val="0"/>
              <w:marBottom w:val="0"/>
              <w:divBdr>
                <w:top w:val="none" w:sz="0" w:space="0" w:color="auto"/>
                <w:left w:val="none" w:sz="0" w:space="0" w:color="auto"/>
                <w:bottom w:val="none" w:sz="0" w:space="0" w:color="auto"/>
                <w:right w:val="none" w:sz="0" w:space="0" w:color="auto"/>
              </w:divBdr>
              <w:divsChild>
                <w:div w:id="171299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137767">
          <w:marLeft w:val="0"/>
          <w:marRight w:val="0"/>
          <w:marTop w:val="300"/>
          <w:marBottom w:val="0"/>
          <w:divBdr>
            <w:top w:val="none" w:sz="0" w:space="0" w:color="auto"/>
            <w:left w:val="none" w:sz="0" w:space="0" w:color="auto"/>
            <w:bottom w:val="none" w:sz="0" w:space="0" w:color="auto"/>
            <w:right w:val="none" w:sz="0" w:space="0" w:color="auto"/>
          </w:divBdr>
          <w:divsChild>
            <w:div w:id="1154956686">
              <w:marLeft w:val="0"/>
              <w:marRight w:val="0"/>
              <w:marTop w:val="0"/>
              <w:marBottom w:val="0"/>
              <w:divBdr>
                <w:top w:val="none" w:sz="0" w:space="0" w:color="auto"/>
                <w:left w:val="none" w:sz="0" w:space="0" w:color="auto"/>
                <w:bottom w:val="none" w:sz="0" w:space="0" w:color="auto"/>
                <w:right w:val="none" w:sz="0" w:space="0" w:color="auto"/>
              </w:divBdr>
              <w:divsChild>
                <w:div w:id="59462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76858">
          <w:marLeft w:val="0"/>
          <w:marRight w:val="0"/>
          <w:marTop w:val="300"/>
          <w:marBottom w:val="0"/>
          <w:divBdr>
            <w:top w:val="none" w:sz="0" w:space="0" w:color="auto"/>
            <w:left w:val="none" w:sz="0" w:space="0" w:color="auto"/>
            <w:bottom w:val="none" w:sz="0" w:space="0" w:color="auto"/>
            <w:right w:val="none" w:sz="0" w:space="0" w:color="auto"/>
          </w:divBdr>
          <w:divsChild>
            <w:div w:id="994724331">
              <w:marLeft w:val="0"/>
              <w:marRight w:val="0"/>
              <w:marTop w:val="0"/>
              <w:marBottom w:val="0"/>
              <w:divBdr>
                <w:top w:val="none" w:sz="0" w:space="0" w:color="auto"/>
                <w:left w:val="none" w:sz="0" w:space="0" w:color="auto"/>
                <w:bottom w:val="none" w:sz="0" w:space="0" w:color="auto"/>
                <w:right w:val="none" w:sz="0" w:space="0" w:color="auto"/>
              </w:divBdr>
              <w:divsChild>
                <w:div w:id="1663313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086">
          <w:marLeft w:val="0"/>
          <w:marRight w:val="0"/>
          <w:marTop w:val="300"/>
          <w:marBottom w:val="0"/>
          <w:divBdr>
            <w:top w:val="none" w:sz="0" w:space="0" w:color="auto"/>
            <w:left w:val="none" w:sz="0" w:space="0" w:color="auto"/>
            <w:bottom w:val="none" w:sz="0" w:space="0" w:color="auto"/>
            <w:right w:val="none" w:sz="0" w:space="0" w:color="auto"/>
          </w:divBdr>
          <w:divsChild>
            <w:div w:id="718286638">
              <w:marLeft w:val="0"/>
              <w:marRight w:val="0"/>
              <w:marTop w:val="0"/>
              <w:marBottom w:val="0"/>
              <w:divBdr>
                <w:top w:val="none" w:sz="0" w:space="0" w:color="auto"/>
                <w:left w:val="none" w:sz="0" w:space="0" w:color="auto"/>
                <w:bottom w:val="none" w:sz="0" w:space="0" w:color="auto"/>
                <w:right w:val="none" w:sz="0" w:space="0" w:color="auto"/>
              </w:divBdr>
              <w:divsChild>
                <w:div w:id="122902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1407">
      <w:bodyDiv w:val="1"/>
      <w:marLeft w:val="0"/>
      <w:marRight w:val="0"/>
      <w:marTop w:val="0"/>
      <w:marBottom w:val="0"/>
      <w:divBdr>
        <w:top w:val="none" w:sz="0" w:space="0" w:color="auto"/>
        <w:left w:val="none" w:sz="0" w:space="0" w:color="auto"/>
        <w:bottom w:val="none" w:sz="0" w:space="0" w:color="auto"/>
        <w:right w:val="none" w:sz="0" w:space="0" w:color="auto"/>
      </w:divBdr>
    </w:div>
    <w:div w:id="98066507">
      <w:bodyDiv w:val="1"/>
      <w:marLeft w:val="0"/>
      <w:marRight w:val="0"/>
      <w:marTop w:val="0"/>
      <w:marBottom w:val="0"/>
      <w:divBdr>
        <w:top w:val="none" w:sz="0" w:space="0" w:color="auto"/>
        <w:left w:val="none" w:sz="0" w:space="0" w:color="auto"/>
        <w:bottom w:val="none" w:sz="0" w:space="0" w:color="auto"/>
        <w:right w:val="none" w:sz="0" w:space="0" w:color="auto"/>
      </w:divBdr>
      <w:divsChild>
        <w:div w:id="2113279177">
          <w:marLeft w:val="0"/>
          <w:marRight w:val="0"/>
          <w:marTop w:val="0"/>
          <w:marBottom w:val="0"/>
          <w:divBdr>
            <w:top w:val="none" w:sz="0" w:space="0" w:color="auto"/>
            <w:left w:val="none" w:sz="0" w:space="0" w:color="auto"/>
            <w:bottom w:val="none" w:sz="0" w:space="0" w:color="auto"/>
            <w:right w:val="none" w:sz="0" w:space="0" w:color="auto"/>
          </w:divBdr>
        </w:div>
        <w:div w:id="444078813">
          <w:marLeft w:val="0"/>
          <w:marRight w:val="0"/>
          <w:marTop w:val="0"/>
          <w:marBottom w:val="0"/>
          <w:divBdr>
            <w:top w:val="none" w:sz="0" w:space="0" w:color="auto"/>
            <w:left w:val="none" w:sz="0" w:space="0" w:color="auto"/>
            <w:bottom w:val="none" w:sz="0" w:space="0" w:color="auto"/>
            <w:right w:val="none" w:sz="0" w:space="0" w:color="auto"/>
          </w:divBdr>
          <w:divsChild>
            <w:div w:id="1606230329">
              <w:marLeft w:val="0"/>
              <w:marRight w:val="0"/>
              <w:marTop w:val="0"/>
              <w:marBottom w:val="0"/>
              <w:divBdr>
                <w:top w:val="none" w:sz="0" w:space="0" w:color="auto"/>
                <w:left w:val="none" w:sz="0" w:space="0" w:color="auto"/>
                <w:bottom w:val="none" w:sz="0" w:space="0" w:color="auto"/>
                <w:right w:val="none" w:sz="0" w:space="0" w:color="auto"/>
              </w:divBdr>
            </w:div>
          </w:divsChild>
        </w:div>
        <w:div w:id="794757088">
          <w:marLeft w:val="0"/>
          <w:marRight w:val="0"/>
          <w:marTop w:val="0"/>
          <w:marBottom w:val="0"/>
          <w:divBdr>
            <w:top w:val="none" w:sz="0" w:space="0" w:color="auto"/>
            <w:left w:val="none" w:sz="0" w:space="0" w:color="auto"/>
            <w:bottom w:val="none" w:sz="0" w:space="0" w:color="auto"/>
            <w:right w:val="none" w:sz="0" w:space="0" w:color="auto"/>
          </w:divBdr>
        </w:div>
        <w:div w:id="462770432">
          <w:marLeft w:val="0"/>
          <w:marRight w:val="0"/>
          <w:marTop w:val="0"/>
          <w:marBottom w:val="0"/>
          <w:divBdr>
            <w:top w:val="none" w:sz="0" w:space="0" w:color="auto"/>
            <w:left w:val="none" w:sz="0" w:space="0" w:color="auto"/>
            <w:bottom w:val="none" w:sz="0" w:space="0" w:color="auto"/>
            <w:right w:val="none" w:sz="0" w:space="0" w:color="auto"/>
          </w:divBdr>
          <w:divsChild>
            <w:div w:id="827481525">
              <w:marLeft w:val="0"/>
              <w:marRight w:val="0"/>
              <w:marTop w:val="0"/>
              <w:marBottom w:val="0"/>
              <w:divBdr>
                <w:top w:val="none" w:sz="0" w:space="0" w:color="auto"/>
                <w:left w:val="none" w:sz="0" w:space="0" w:color="auto"/>
                <w:bottom w:val="none" w:sz="0" w:space="0" w:color="auto"/>
                <w:right w:val="none" w:sz="0" w:space="0" w:color="auto"/>
              </w:divBdr>
            </w:div>
          </w:divsChild>
        </w:div>
        <w:div w:id="542206467">
          <w:marLeft w:val="0"/>
          <w:marRight w:val="0"/>
          <w:marTop w:val="0"/>
          <w:marBottom w:val="0"/>
          <w:divBdr>
            <w:top w:val="none" w:sz="0" w:space="0" w:color="auto"/>
            <w:left w:val="none" w:sz="0" w:space="0" w:color="auto"/>
            <w:bottom w:val="none" w:sz="0" w:space="0" w:color="auto"/>
            <w:right w:val="none" w:sz="0" w:space="0" w:color="auto"/>
          </w:divBdr>
        </w:div>
        <w:div w:id="1219319832">
          <w:marLeft w:val="0"/>
          <w:marRight w:val="0"/>
          <w:marTop w:val="0"/>
          <w:marBottom w:val="0"/>
          <w:divBdr>
            <w:top w:val="none" w:sz="0" w:space="0" w:color="auto"/>
            <w:left w:val="none" w:sz="0" w:space="0" w:color="auto"/>
            <w:bottom w:val="none" w:sz="0" w:space="0" w:color="auto"/>
            <w:right w:val="none" w:sz="0" w:space="0" w:color="auto"/>
          </w:divBdr>
          <w:divsChild>
            <w:div w:id="245723729">
              <w:marLeft w:val="0"/>
              <w:marRight w:val="0"/>
              <w:marTop w:val="0"/>
              <w:marBottom w:val="0"/>
              <w:divBdr>
                <w:top w:val="none" w:sz="0" w:space="0" w:color="auto"/>
                <w:left w:val="none" w:sz="0" w:space="0" w:color="auto"/>
                <w:bottom w:val="none" w:sz="0" w:space="0" w:color="auto"/>
                <w:right w:val="none" w:sz="0" w:space="0" w:color="auto"/>
              </w:divBdr>
            </w:div>
          </w:divsChild>
        </w:div>
        <w:div w:id="1168903579">
          <w:marLeft w:val="0"/>
          <w:marRight w:val="0"/>
          <w:marTop w:val="0"/>
          <w:marBottom w:val="0"/>
          <w:divBdr>
            <w:top w:val="none" w:sz="0" w:space="0" w:color="auto"/>
            <w:left w:val="none" w:sz="0" w:space="0" w:color="auto"/>
            <w:bottom w:val="none" w:sz="0" w:space="0" w:color="auto"/>
            <w:right w:val="none" w:sz="0" w:space="0" w:color="auto"/>
          </w:divBdr>
        </w:div>
        <w:div w:id="1137381626">
          <w:marLeft w:val="0"/>
          <w:marRight w:val="0"/>
          <w:marTop w:val="0"/>
          <w:marBottom w:val="0"/>
          <w:divBdr>
            <w:top w:val="none" w:sz="0" w:space="0" w:color="auto"/>
            <w:left w:val="none" w:sz="0" w:space="0" w:color="auto"/>
            <w:bottom w:val="none" w:sz="0" w:space="0" w:color="auto"/>
            <w:right w:val="none" w:sz="0" w:space="0" w:color="auto"/>
          </w:divBdr>
          <w:divsChild>
            <w:div w:id="44645198">
              <w:marLeft w:val="0"/>
              <w:marRight w:val="0"/>
              <w:marTop w:val="0"/>
              <w:marBottom w:val="0"/>
              <w:divBdr>
                <w:top w:val="none" w:sz="0" w:space="0" w:color="auto"/>
                <w:left w:val="none" w:sz="0" w:space="0" w:color="auto"/>
                <w:bottom w:val="none" w:sz="0" w:space="0" w:color="auto"/>
                <w:right w:val="none" w:sz="0" w:space="0" w:color="auto"/>
              </w:divBdr>
            </w:div>
          </w:divsChild>
        </w:div>
        <w:div w:id="1692412693">
          <w:marLeft w:val="0"/>
          <w:marRight w:val="0"/>
          <w:marTop w:val="0"/>
          <w:marBottom w:val="0"/>
          <w:divBdr>
            <w:top w:val="none" w:sz="0" w:space="0" w:color="auto"/>
            <w:left w:val="none" w:sz="0" w:space="0" w:color="auto"/>
            <w:bottom w:val="none" w:sz="0" w:space="0" w:color="auto"/>
            <w:right w:val="none" w:sz="0" w:space="0" w:color="auto"/>
          </w:divBdr>
        </w:div>
        <w:div w:id="535626777">
          <w:marLeft w:val="0"/>
          <w:marRight w:val="0"/>
          <w:marTop w:val="0"/>
          <w:marBottom w:val="0"/>
          <w:divBdr>
            <w:top w:val="none" w:sz="0" w:space="0" w:color="auto"/>
            <w:left w:val="none" w:sz="0" w:space="0" w:color="auto"/>
            <w:bottom w:val="none" w:sz="0" w:space="0" w:color="auto"/>
            <w:right w:val="none" w:sz="0" w:space="0" w:color="auto"/>
          </w:divBdr>
          <w:divsChild>
            <w:div w:id="1703893703">
              <w:marLeft w:val="0"/>
              <w:marRight w:val="0"/>
              <w:marTop w:val="0"/>
              <w:marBottom w:val="0"/>
              <w:divBdr>
                <w:top w:val="none" w:sz="0" w:space="0" w:color="auto"/>
                <w:left w:val="none" w:sz="0" w:space="0" w:color="auto"/>
                <w:bottom w:val="none" w:sz="0" w:space="0" w:color="auto"/>
                <w:right w:val="none" w:sz="0" w:space="0" w:color="auto"/>
              </w:divBdr>
            </w:div>
          </w:divsChild>
        </w:div>
        <w:div w:id="771634821">
          <w:marLeft w:val="0"/>
          <w:marRight w:val="0"/>
          <w:marTop w:val="0"/>
          <w:marBottom w:val="0"/>
          <w:divBdr>
            <w:top w:val="none" w:sz="0" w:space="0" w:color="auto"/>
            <w:left w:val="none" w:sz="0" w:space="0" w:color="auto"/>
            <w:bottom w:val="none" w:sz="0" w:space="0" w:color="auto"/>
            <w:right w:val="none" w:sz="0" w:space="0" w:color="auto"/>
          </w:divBdr>
        </w:div>
        <w:div w:id="359401712">
          <w:marLeft w:val="0"/>
          <w:marRight w:val="0"/>
          <w:marTop w:val="0"/>
          <w:marBottom w:val="0"/>
          <w:divBdr>
            <w:top w:val="none" w:sz="0" w:space="0" w:color="auto"/>
            <w:left w:val="none" w:sz="0" w:space="0" w:color="auto"/>
            <w:bottom w:val="none" w:sz="0" w:space="0" w:color="auto"/>
            <w:right w:val="none" w:sz="0" w:space="0" w:color="auto"/>
          </w:divBdr>
          <w:divsChild>
            <w:div w:id="560093588">
              <w:marLeft w:val="0"/>
              <w:marRight w:val="0"/>
              <w:marTop w:val="0"/>
              <w:marBottom w:val="0"/>
              <w:divBdr>
                <w:top w:val="none" w:sz="0" w:space="0" w:color="auto"/>
                <w:left w:val="none" w:sz="0" w:space="0" w:color="auto"/>
                <w:bottom w:val="none" w:sz="0" w:space="0" w:color="auto"/>
                <w:right w:val="none" w:sz="0" w:space="0" w:color="auto"/>
              </w:divBdr>
            </w:div>
          </w:divsChild>
        </w:div>
        <w:div w:id="2013876637">
          <w:marLeft w:val="0"/>
          <w:marRight w:val="0"/>
          <w:marTop w:val="0"/>
          <w:marBottom w:val="0"/>
          <w:divBdr>
            <w:top w:val="none" w:sz="0" w:space="0" w:color="auto"/>
            <w:left w:val="none" w:sz="0" w:space="0" w:color="auto"/>
            <w:bottom w:val="none" w:sz="0" w:space="0" w:color="auto"/>
            <w:right w:val="none" w:sz="0" w:space="0" w:color="auto"/>
          </w:divBdr>
        </w:div>
        <w:div w:id="1127624194">
          <w:marLeft w:val="0"/>
          <w:marRight w:val="0"/>
          <w:marTop w:val="0"/>
          <w:marBottom w:val="0"/>
          <w:divBdr>
            <w:top w:val="none" w:sz="0" w:space="0" w:color="auto"/>
            <w:left w:val="none" w:sz="0" w:space="0" w:color="auto"/>
            <w:bottom w:val="none" w:sz="0" w:space="0" w:color="auto"/>
            <w:right w:val="none" w:sz="0" w:space="0" w:color="auto"/>
          </w:divBdr>
          <w:divsChild>
            <w:div w:id="386073602">
              <w:marLeft w:val="0"/>
              <w:marRight w:val="0"/>
              <w:marTop w:val="0"/>
              <w:marBottom w:val="0"/>
              <w:divBdr>
                <w:top w:val="none" w:sz="0" w:space="0" w:color="auto"/>
                <w:left w:val="none" w:sz="0" w:space="0" w:color="auto"/>
                <w:bottom w:val="none" w:sz="0" w:space="0" w:color="auto"/>
                <w:right w:val="none" w:sz="0" w:space="0" w:color="auto"/>
              </w:divBdr>
            </w:div>
          </w:divsChild>
        </w:div>
        <w:div w:id="1222473960">
          <w:marLeft w:val="0"/>
          <w:marRight w:val="0"/>
          <w:marTop w:val="300"/>
          <w:marBottom w:val="0"/>
          <w:divBdr>
            <w:top w:val="none" w:sz="0" w:space="0" w:color="auto"/>
            <w:left w:val="none" w:sz="0" w:space="0" w:color="auto"/>
            <w:bottom w:val="none" w:sz="0" w:space="0" w:color="auto"/>
            <w:right w:val="none" w:sz="0" w:space="0" w:color="auto"/>
          </w:divBdr>
          <w:divsChild>
            <w:div w:id="2016030989">
              <w:marLeft w:val="0"/>
              <w:marRight w:val="0"/>
              <w:marTop w:val="0"/>
              <w:marBottom w:val="0"/>
              <w:divBdr>
                <w:top w:val="none" w:sz="0" w:space="0" w:color="auto"/>
                <w:left w:val="none" w:sz="0" w:space="0" w:color="auto"/>
                <w:bottom w:val="none" w:sz="0" w:space="0" w:color="auto"/>
                <w:right w:val="none" w:sz="0" w:space="0" w:color="auto"/>
              </w:divBdr>
              <w:divsChild>
                <w:div w:id="18580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600412">
          <w:marLeft w:val="0"/>
          <w:marRight w:val="0"/>
          <w:marTop w:val="300"/>
          <w:marBottom w:val="0"/>
          <w:divBdr>
            <w:top w:val="none" w:sz="0" w:space="0" w:color="auto"/>
            <w:left w:val="none" w:sz="0" w:space="0" w:color="auto"/>
            <w:bottom w:val="none" w:sz="0" w:space="0" w:color="auto"/>
            <w:right w:val="none" w:sz="0" w:space="0" w:color="auto"/>
          </w:divBdr>
          <w:divsChild>
            <w:div w:id="480968947">
              <w:marLeft w:val="0"/>
              <w:marRight w:val="0"/>
              <w:marTop w:val="0"/>
              <w:marBottom w:val="0"/>
              <w:divBdr>
                <w:top w:val="none" w:sz="0" w:space="0" w:color="auto"/>
                <w:left w:val="none" w:sz="0" w:space="0" w:color="auto"/>
                <w:bottom w:val="none" w:sz="0" w:space="0" w:color="auto"/>
                <w:right w:val="none" w:sz="0" w:space="0" w:color="auto"/>
              </w:divBdr>
              <w:divsChild>
                <w:div w:id="964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52327">
          <w:marLeft w:val="0"/>
          <w:marRight w:val="0"/>
          <w:marTop w:val="300"/>
          <w:marBottom w:val="0"/>
          <w:divBdr>
            <w:top w:val="none" w:sz="0" w:space="0" w:color="auto"/>
            <w:left w:val="none" w:sz="0" w:space="0" w:color="auto"/>
            <w:bottom w:val="none" w:sz="0" w:space="0" w:color="auto"/>
            <w:right w:val="none" w:sz="0" w:space="0" w:color="auto"/>
          </w:divBdr>
          <w:divsChild>
            <w:div w:id="162671912">
              <w:marLeft w:val="0"/>
              <w:marRight w:val="0"/>
              <w:marTop w:val="0"/>
              <w:marBottom w:val="0"/>
              <w:divBdr>
                <w:top w:val="none" w:sz="0" w:space="0" w:color="auto"/>
                <w:left w:val="none" w:sz="0" w:space="0" w:color="auto"/>
                <w:bottom w:val="none" w:sz="0" w:space="0" w:color="auto"/>
                <w:right w:val="none" w:sz="0" w:space="0" w:color="auto"/>
              </w:divBdr>
              <w:divsChild>
                <w:div w:id="127042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93342">
          <w:marLeft w:val="0"/>
          <w:marRight w:val="0"/>
          <w:marTop w:val="300"/>
          <w:marBottom w:val="0"/>
          <w:divBdr>
            <w:top w:val="none" w:sz="0" w:space="0" w:color="auto"/>
            <w:left w:val="none" w:sz="0" w:space="0" w:color="auto"/>
            <w:bottom w:val="none" w:sz="0" w:space="0" w:color="auto"/>
            <w:right w:val="none" w:sz="0" w:space="0" w:color="auto"/>
          </w:divBdr>
          <w:divsChild>
            <w:div w:id="1023287734">
              <w:marLeft w:val="0"/>
              <w:marRight w:val="0"/>
              <w:marTop w:val="0"/>
              <w:marBottom w:val="0"/>
              <w:divBdr>
                <w:top w:val="none" w:sz="0" w:space="0" w:color="auto"/>
                <w:left w:val="none" w:sz="0" w:space="0" w:color="auto"/>
                <w:bottom w:val="none" w:sz="0" w:space="0" w:color="auto"/>
                <w:right w:val="none" w:sz="0" w:space="0" w:color="auto"/>
              </w:divBdr>
              <w:divsChild>
                <w:div w:id="58230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39157">
      <w:bodyDiv w:val="1"/>
      <w:marLeft w:val="0"/>
      <w:marRight w:val="0"/>
      <w:marTop w:val="0"/>
      <w:marBottom w:val="0"/>
      <w:divBdr>
        <w:top w:val="none" w:sz="0" w:space="0" w:color="auto"/>
        <w:left w:val="none" w:sz="0" w:space="0" w:color="auto"/>
        <w:bottom w:val="none" w:sz="0" w:space="0" w:color="auto"/>
        <w:right w:val="none" w:sz="0" w:space="0" w:color="auto"/>
      </w:divBdr>
      <w:divsChild>
        <w:div w:id="2063402401">
          <w:marLeft w:val="0"/>
          <w:marRight w:val="0"/>
          <w:marTop w:val="0"/>
          <w:marBottom w:val="0"/>
          <w:divBdr>
            <w:top w:val="none" w:sz="0" w:space="0" w:color="auto"/>
            <w:left w:val="none" w:sz="0" w:space="0" w:color="auto"/>
            <w:bottom w:val="none" w:sz="0" w:space="0" w:color="auto"/>
            <w:right w:val="none" w:sz="0" w:space="0" w:color="auto"/>
          </w:divBdr>
        </w:div>
        <w:div w:id="1320620972">
          <w:marLeft w:val="0"/>
          <w:marRight w:val="0"/>
          <w:marTop w:val="0"/>
          <w:marBottom w:val="0"/>
          <w:divBdr>
            <w:top w:val="none" w:sz="0" w:space="0" w:color="auto"/>
            <w:left w:val="none" w:sz="0" w:space="0" w:color="auto"/>
            <w:bottom w:val="none" w:sz="0" w:space="0" w:color="auto"/>
            <w:right w:val="none" w:sz="0" w:space="0" w:color="auto"/>
          </w:divBdr>
          <w:divsChild>
            <w:div w:id="153113594">
              <w:marLeft w:val="0"/>
              <w:marRight w:val="0"/>
              <w:marTop w:val="0"/>
              <w:marBottom w:val="0"/>
              <w:divBdr>
                <w:top w:val="none" w:sz="0" w:space="0" w:color="auto"/>
                <w:left w:val="none" w:sz="0" w:space="0" w:color="auto"/>
                <w:bottom w:val="none" w:sz="0" w:space="0" w:color="auto"/>
                <w:right w:val="none" w:sz="0" w:space="0" w:color="auto"/>
              </w:divBdr>
            </w:div>
          </w:divsChild>
        </w:div>
        <w:div w:id="838039324">
          <w:marLeft w:val="0"/>
          <w:marRight w:val="0"/>
          <w:marTop w:val="0"/>
          <w:marBottom w:val="0"/>
          <w:divBdr>
            <w:top w:val="none" w:sz="0" w:space="0" w:color="auto"/>
            <w:left w:val="none" w:sz="0" w:space="0" w:color="auto"/>
            <w:bottom w:val="none" w:sz="0" w:space="0" w:color="auto"/>
            <w:right w:val="none" w:sz="0" w:space="0" w:color="auto"/>
          </w:divBdr>
        </w:div>
        <w:div w:id="1899512616">
          <w:marLeft w:val="0"/>
          <w:marRight w:val="0"/>
          <w:marTop w:val="0"/>
          <w:marBottom w:val="0"/>
          <w:divBdr>
            <w:top w:val="none" w:sz="0" w:space="0" w:color="auto"/>
            <w:left w:val="none" w:sz="0" w:space="0" w:color="auto"/>
            <w:bottom w:val="none" w:sz="0" w:space="0" w:color="auto"/>
            <w:right w:val="none" w:sz="0" w:space="0" w:color="auto"/>
          </w:divBdr>
          <w:divsChild>
            <w:div w:id="403719296">
              <w:marLeft w:val="0"/>
              <w:marRight w:val="0"/>
              <w:marTop w:val="0"/>
              <w:marBottom w:val="0"/>
              <w:divBdr>
                <w:top w:val="none" w:sz="0" w:space="0" w:color="auto"/>
                <w:left w:val="none" w:sz="0" w:space="0" w:color="auto"/>
                <w:bottom w:val="none" w:sz="0" w:space="0" w:color="auto"/>
                <w:right w:val="none" w:sz="0" w:space="0" w:color="auto"/>
              </w:divBdr>
            </w:div>
          </w:divsChild>
        </w:div>
        <w:div w:id="1722318735">
          <w:marLeft w:val="0"/>
          <w:marRight w:val="0"/>
          <w:marTop w:val="0"/>
          <w:marBottom w:val="0"/>
          <w:divBdr>
            <w:top w:val="none" w:sz="0" w:space="0" w:color="auto"/>
            <w:left w:val="none" w:sz="0" w:space="0" w:color="auto"/>
            <w:bottom w:val="none" w:sz="0" w:space="0" w:color="auto"/>
            <w:right w:val="none" w:sz="0" w:space="0" w:color="auto"/>
          </w:divBdr>
        </w:div>
        <w:div w:id="1248616682">
          <w:marLeft w:val="0"/>
          <w:marRight w:val="0"/>
          <w:marTop w:val="0"/>
          <w:marBottom w:val="0"/>
          <w:divBdr>
            <w:top w:val="none" w:sz="0" w:space="0" w:color="auto"/>
            <w:left w:val="none" w:sz="0" w:space="0" w:color="auto"/>
            <w:bottom w:val="none" w:sz="0" w:space="0" w:color="auto"/>
            <w:right w:val="none" w:sz="0" w:space="0" w:color="auto"/>
          </w:divBdr>
          <w:divsChild>
            <w:div w:id="1221398921">
              <w:marLeft w:val="0"/>
              <w:marRight w:val="0"/>
              <w:marTop w:val="0"/>
              <w:marBottom w:val="0"/>
              <w:divBdr>
                <w:top w:val="none" w:sz="0" w:space="0" w:color="auto"/>
                <w:left w:val="none" w:sz="0" w:space="0" w:color="auto"/>
                <w:bottom w:val="none" w:sz="0" w:space="0" w:color="auto"/>
                <w:right w:val="none" w:sz="0" w:space="0" w:color="auto"/>
              </w:divBdr>
            </w:div>
          </w:divsChild>
        </w:div>
        <w:div w:id="649939015">
          <w:marLeft w:val="0"/>
          <w:marRight w:val="0"/>
          <w:marTop w:val="0"/>
          <w:marBottom w:val="0"/>
          <w:divBdr>
            <w:top w:val="none" w:sz="0" w:space="0" w:color="auto"/>
            <w:left w:val="none" w:sz="0" w:space="0" w:color="auto"/>
            <w:bottom w:val="none" w:sz="0" w:space="0" w:color="auto"/>
            <w:right w:val="none" w:sz="0" w:space="0" w:color="auto"/>
          </w:divBdr>
        </w:div>
        <w:div w:id="416289477">
          <w:marLeft w:val="0"/>
          <w:marRight w:val="0"/>
          <w:marTop w:val="0"/>
          <w:marBottom w:val="0"/>
          <w:divBdr>
            <w:top w:val="none" w:sz="0" w:space="0" w:color="auto"/>
            <w:left w:val="none" w:sz="0" w:space="0" w:color="auto"/>
            <w:bottom w:val="none" w:sz="0" w:space="0" w:color="auto"/>
            <w:right w:val="none" w:sz="0" w:space="0" w:color="auto"/>
          </w:divBdr>
          <w:divsChild>
            <w:div w:id="1966349868">
              <w:marLeft w:val="0"/>
              <w:marRight w:val="0"/>
              <w:marTop w:val="0"/>
              <w:marBottom w:val="0"/>
              <w:divBdr>
                <w:top w:val="none" w:sz="0" w:space="0" w:color="auto"/>
                <w:left w:val="none" w:sz="0" w:space="0" w:color="auto"/>
                <w:bottom w:val="none" w:sz="0" w:space="0" w:color="auto"/>
                <w:right w:val="none" w:sz="0" w:space="0" w:color="auto"/>
              </w:divBdr>
            </w:div>
          </w:divsChild>
        </w:div>
        <w:div w:id="288823556">
          <w:marLeft w:val="0"/>
          <w:marRight w:val="0"/>
          <w:marTop w:val="0"/>
          <w:marBottom w:val="0"/>
          <w:divBdr>
            <w:top w:val="none" w:sz="0" w:space="0" w:color="auto"/>
            <w:left w:val="none" w:sz="0" w:space="0" w:color="auto"/>
            <w:bottom w:val="none" w:sz="0" w:space="0" w:color="auto"/>
            <w:right w:val="none" w:sz="0" w:space="0" w:color="auto"/>
          </w:divBdr>
        </w:div>
        <w:div w:id="43677622">
          <w:marLeft w:val="0"/>
          <w:marRight w:val="0"/>
          <w:marTop w:val="0"/>
          <w:marBottom w:val="0"/>
          <w:divBdr>
            <w:top w:val="none" w:sz="0" w:space="0" w:color="auto"/>
            <w:left w:val="none" w:sz="0" w:space="0" w:color="auto"/>
            <w:bottom w:val="none" w:sz="0" w:space="0" w:color="auto"/>
            <w:right w:val="none" w:sz="0" w:space="0" w:color="auto"/>
          </w:divBdr>
          <w:divsChild>
            <w:div w:id="1172838678">
              <w:marLeft w:val="0"/>
              <w:marRight w:val="0"/>
              <w:marTop w:val="0"/>
              <w:marBottom w:val="0"/>
              <w:divBdr>
                <w:top w:val="none" w:sz="0" w:space="0" w:color="auto"/>
                <w:left w:val="none" w:sz="0" w:space="0" w:color="auto"/>
                <w:bottom w:val="none" w:sz="0" w:space="0" w:color="auto"/>
                <w:right w:val="none" w:sz="0" w:space="0" w:color="auto"/>
              </w:divBdr>
            </w:div>
          </w:divsChild>
        </w:div>
        <w:div w:id="797338298">
          <w:marLeft w:val="0"/>
          <w:marRight w:val="0"/>
          <w:marTop w:val="0"/>
          <w:marBottom w:val="0"/>
          <w:divBdr>
            <w:top w:val="none" w:sz="0" w:space="0" w:color="auto"/>
            <w:left w:val="none" w:sz="0" w:space="0" w:color="auto"/>
            <w:bottom w:val="none" w:sz="0" w:space="0" w:color="auto"/>
            <w:right w:val="none" w:sz="0" w:space="0" w:color="auto"/>
          </w:divBdr>
        </w:div>
        <w:div w:id="1947497097">
          <w:marLeft w:val="0"/>
          <w:marRight w:val="0"/>
          <w:marTop w:val="0"/>
          <w:marBottom w:val="0"/>
          <w:divBdr>
            <w:top w:val="none" w:sz="0" w:space="0" w:color="auto"/>
            <w:left w:val="none" w:sz="0" w:space="0" w:color="auto"/>
            <w:bottom w:val="none" w:sz="0" w:space="0" w:color="auto"/>
            <w:right w:val="none" w:sz="0" w:space="0" w:color="auto"/>
          </w:divBdr>
          <w:divsChild>
            <w:div w:id="1991909878">
              <w:marLeft w:val="0"/>
              <w:marRight w:val="0"/>
              <w:marTop w:val="0"/>
              <w:marBottom w:val="0"/>
              <w:divBdr>
                <w:top w:val="none" w:sz="0" w:space="0" w:color="auto"/>
                <w:left w:val="none" w:sz="0" w:space="0" w:color="auto"/>
                <w:bottom w:val="none" w:sz="0" w:space="0" w:color="auto"/>
                <w:right w:val="none" w:sz="0" w:space="0" w:color="auto"/>
              </w:divBdr>
            </w:div>
          </w:divsChild>
        </w:div>
        <w:div w:id="234321832">
          <w:marLeft w:val="0"/>
          <w:marRight w:val="0"/>
          <w:marTop w:val="0"/>
          <w:marBottom w:val="0"/>
          <w:divBdr>
            <w:top w:val="none" w:sz="0" w:space="0" w:color="auto"/>
            <w:left w:val="none" w:sz="0" w:space="0" w:color="auto"/>
            <w:bottom w:val="none" w:sz="0" w:space="0" w:color="auto"/>
            <w:right w:val="none" w:sz="0" w:space="0" w:color="auto"/>
          </w:divBdr>
        </w:div>
        <w:div w:id="1380058815">
          <w:marLeft w:val="0"/>
          <w:marRight w:val="0"/>
          <w:marTop w:val="0"/>
          <w:marBottom w:val="0"/>
          <w:divBdr>
            <w:top w:val="none" w:sz="0" w:space="0" w:color="auto"/>
            <w:left w:val="none" w:sz="0" w:space="0" w:color="auto"/>
            <w:bottom w:val="none" w:sz="0" w:space="0" w:color="auto"/>
            <w:right w:val="none" w:sz="0" w:space="0" w:color="auto"/>
          </w:divBdr>
          <w:divsChild>
            <w:div w:id="27533556">
              <w:marLeft w:val="0"/>
              <w:marRight w:val="0"/>
              <w:marTop w:val="0"/>
              <w:marBottom w:val="0"/>
              <w:divBdr>
                <w:top w:val="none" w:sz="0" w:space="0" w:color="auto"/>
                <w:left w:val="none" w:sz="0" w:space="0" w:color="auto"/>
                <w:bottom w:val="none" w:sz="0" w:space="0" w:color="auto"/>
                <w:right w:val="none" w:sz="0" w:space="0" w:color="auto"/>
              </w:divBdr>
            </w:div>
          </w:divsChild>
        </w:div>
        <w:div w:id="1502744351">
          <w:marLeft w:val="0"/>
          <w:marRight w:val="0"/>
          <w:marTop w:val="300"/>
          <w:marBottom w:val="0"/>
          <w:divBdr>
            <w:top w:val="none" w:sz="0" w:space="0" w:color="auto"/>
            <w:left w:val="none" w:sz="0" w:space="0" w:color="auto"/>
            <w:bottom w:val="none" w:sz="0" w:space="0" w:color="auto"/>
            <w:right w:val="none" w:sz="0" w:space="0" w:color="auto"/>
          </w:divBdr>
          <w:divsChild>
            <w:div w:id="38407405">
              <w:marLeft w:val="0"/>
              <w:marRight w:val="0"/>
              <w:marTop w:val="0"/>
              <w:marBottom w:val="0"/>
              <w:divBdr>
                <w:top w:val="none" w:sz="0" w:space="0" w:color="auto"/>
                <w:left w:val="none" w:sz="0" w:space="0" w:color="auto"/>
                <w:bottom w:val="none" w:sz="0" w:space="0" w:color="auto"/>
                <w:right w:val="none" w:sz="0" w:space="0" w:color="auto"/>
              </w:divBdr>
              <w:divsChild>
                <w:div w:id="149980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3488">
          <w:marLeft w:val="0"/>
          <w:marRight w:val="0"/>
          <w:marTop w:val="300"/>
          <w:marBottom w:val="0"/>
          <w:divBdr>
            <w:top w:val="none" w:sz="0" w:space="0" w:color="auto"/>
            <w:left w:val="none" w:sz="0" w:space="0" w:color="auto"/>
            <w:bottom w:val="none" w:sz="0" w:space="0" w:color="auto"/>
            <w:right w:val="none" w:sz="0" w:space="0" w:color="auto"/>
          </w:divBdr>
          <w:divsChild>
            <w:div w:id="1252741333">
              <w:marLeft w:val="0"/>
              <w:marRight w:val="0"/>
              <w:marTop w:val="0"/>
              <w:marBottom w:val="0"/>
              <w:divBdr>
                <w:top w:val="none" w:sz="0" w:space="0" w:color="auto"/>
                <w:left w:val="none" w:sz="0" w:space="0" w:color="auto"/>
                <w:bottom w:val="none" w:sz="0" w:space="0" w:color="auto"/>
                <w:right w:val="none" w:sz="0" w:space="0" w:color="auto"/>
              </w:divBdr>
              <w:divsChild>
                <w:div w:id="50216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1501">
          <w:marLeft w:val="0"/>
          <w:marRight w:val="0"/>
          <w:marTop w:val="300"/>
          <w:marBottom w:val="0"/>
          <w:divBdr>
            <w:top w:val="none" w:sz="0" w:space="0" w:color="auto"/>
            <w:left w:val="none" w:sz="0" w:space="0" w:color="auto"/>
            <w:bottom w:val="none" w:sz="0" w:space="0" w:color="auto"/>
            <w:right w:val="none" w:sz="0" w:space="0" w:color="auto"/>
          </w:divBdr>
          <w:divsChild>
            <w:div w:id="277109742">
              <w:marLeft w:val="0"/>
              <w:marRight w:val="0"/>
              <w:marTop w:val="0"/>
              <w:marBottom w:val="0"/>
              <w:divBdr>
                <w:top w:val="none" w:sz="0" w:space="0" w:color="auto"/>
                <w:left w:val="none" w:sz="0" w:space="0" w:color="auto"/>
                <w:bottom w:val="none" w:sz="0" w:space="0" w:color="auto"/>
                <w:right w:val="none" w:sz="0" w:space="0" w:color="auto"/>
              </w:divBdr>
              <w:divsChild>
                <w:div w:id="104799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402246">
          <w:marLeft w:val="0"/>
          <w:marRight w:val="0"/>
          <w:marTop w:val="300"/>
          <w:marBottom w:val="0"/>
          <w:divBdr>
            <w:top w:val="none" w:sz="0" w:space="0" w:color="auto"/>
            <w:left w:val="none" w:sz="0" w:space="0" w:color="auto"/>
            <w:bottom w:val="none" w:sz="0" w:space="0" w:color="auto"/>
            <w:right w:val="none" w:sz="0" w:space="0" w:color="auto"/>
          </w:divBdr>
          <w:divsChild>
            <w:div w:id="1254558339">
              <w:marLeft w:val="0"/>
              <w:marRight w:val="0"/>
              <w:marTop w:val="0"/>
              <w:marBottom w:val="0"/>
              <w:divBdr>
                <w:top w:val="none" w:sz="0" w:space="0" w:color="auto"/>
                <w:left w:val="none" w:sz="0" w:space="0" w:color="auto"/>
                <w:bottom w:val="none" w:sz="0" w:space="0" w:color="auto"/>
                <w:right w:val="none" w:sz="0" w:space="0" w:color="auto"/>
              </w:divBdr>
              <w:divsChild>
                <w:div w:id="103758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81179">
      <w:bodyDiv w:val="1"/>
      <w:marLeft w:val="0"/>
      <w:marRight w:val="0"/>
      <w:marTop w:val="0"/>
      <w:marBottom w:val="0"/>
      <w:divBdr>
        <w:top w:val="none" w:sz="0" w:space="0" w:color="auto"/>
        <w:left w:val="none" w:sz="0" w:space="0" w:color="auto"/>
        <w:bottom w:val="none" w:sz="0" w:space="0" w:color="auto"/>
        <w:right w:val="none" w:sz="0" w:space="0" w:color="auto"/>
      </w:divBdr>
    </w:div>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67140124">
      <w:bodyDiv w:val="1"/>
      <w:marLeft w:val="0"/>
      <w:marRight w:val="0"/>
      <w:marTop w:val="0"/>
      <w:marBottom w:val="0"/>
      <w:divBdr>
        <w:top w:val="none" w:sz="0" w:space="0" w:color="auto"/>
        <w:left w:val="none" w:sz="0" w:space="0" w:color="auto"/>
        <w:bottom w:val="none" w:sz="0" w:space="0" w:color="auto"/>
        <w:right w:val="none" w:sz="0" w:space="0" w:color="auto"/>
      </w:divBdr>
    </w:div>
    <w:div w:id="167445575">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1">
          <w:marLeft w:val="0"/>
          <w:marRight w:val="0"/>
          <w:marTop w:val="0"/>
          <w:marBottom w:val="0"/>
          <w:divBdr>
            <w:top w:val="none" w:sz="0" w:space="0" w:color="auto"/>
            <w:left w:val="none" w:sz="0" w:space="0" w:color="auto"/>
            <w:bottom w:val="none" w:sz="0" w:space="0" w:color="auto"/>
            <w:right w:val="none" w:sz="0" w:space="0" w:color="auto"/>
          </w:divBdr>
        </w:div>
        <w:div w:id="1751342790">
          <w:marLeft w:val="0"/>
          <w:marRight w:val="0"/>
          <w:marTop w:val="0"/>
          <w:marBottom w:val="0"/>
          <w:divBdr>
            <w:top w:val="none" w:sz="0" w:space="0" w:color="auto"/>
            <w:left w:val="none" w:sz="0" w:space="0" w:color="auto"/>
            <w:bottom w:val="none" w:sz="0" w:space="0" w:color="auto"/>
            <w:right w:val="none" w:sz="0" w:space="0" w:color="auto"/>
          </w:divBdr>
          <w:divsChild>
            <w:div w:id="835455780">
              <w:marLeft w:val="0"/>
              <w:marRight w:val="0"/>
              <w:marTop w:val="0"/>
              <w:marBottom w:val="0"/>
              <w:divBdr>
                <w:top w:val="none" w:sz="0" w:space="0" w:color="auto"/>
                <w:left w:val="none" w:sz="0" w:space="0" w:color="auto"/>
                <w:bottom w:val="none" w:sz="0" w:space="0" w:color="auto"/>
                <w:right w:val="none" w:sz="0" w:space="0" w:color="auto"/>
              </w:divBdr>
            </w:div>
          </w:divsChild>
        </w:div>
        <w:div w:id="24447240">
          <w:marLeft w:val="0"/>
          <w:marRight w:val="0"/>
          <w:marTop w:val="0"/>
          <w:marBottom w:val="0"/>
          <w:divBdr>
            <w:top w:val="none" w:sz="0" w:space="0" w:color="auto"/>
            <w:left w:val="none" w:sz="0" w:space="0" w:color="auto"/>
            <w:bottom w:val="none" w:sz="0" w:space="0" w:color="auto"/>
            <w:right w:val="none" w:sz="0" w:space="0" w:color="auto"/>
          </w:divBdr>
        </w:div>
        <w:div w:id="6685875">
          <w:marLeft w:val="0"/>
          <w:marRight w:val="0"/>
          <w:marTop w:val="0"/>
          <w:marBottom w:val="0"/>
          <w:divBdr>
            <w:top w:val="none" w:sz="0" w:space="0" w:color="auto"/>
            <w:left w:val="none" w:sz="0" w:space="0" w:color="auto"/>
            <w:bottom w:val="none" w:sz="0" w:space="0" w:color="auto"/>
            <w:right w:val="none" w:sz="0" w:space="0" w:color="auto"/>
          </w:divBdr>
          <w:divsChild>
            <w:div w:id="1943608005">
              <w:marLeft w:val="0"/>
              <w:marRight w:val="0"/>
              <w:marTop w:val="0"/>
              <w:marBottom w:val="0"/>
              <w:divBdr>
                <w:top w:val="none" w:sz="0" w:space="0" w:color="auto"/>
                <w:left w:val="none" w:sz="0" w:space="0" w:color="auto"/>
                <w:bottom w:val="none" w:sz="0" w:space="0" w:color="auto"/>
                <w:right w:val="none" w:sz="0" w:space="0" w:color="auto"/>
              </w:divBdr>
            </w:div>
          </w:divsChild>
        </w:div>
        <w:div w:id="1445005128">
          <w:marLeft w:val="0"/>
          <w:marRight w:val="0"/>
          <w:marTop w:val="0"/>
          <w:marBottom w:val="0"/>
          <w:divBdr>
            <w:top w:val="none" w:sz="0" w:space="0" w:color="auto"/>
            <w:left w:val="none" w:sz="0" w:space="0" w:color="auto"/>
            <w:bottom w:val="none" w:sz="0" w:space="0" w:color="auto"/>
            <w:right w:val="none" w:sz="0" w:space="0" w:color="auto"/>
          </w:divBdr>
        </w:div>
        <w:div w:id="308941941">
          <w:marLeft w:val="0"/>
          <w:marRight w:val="0"/>
          <w:marTop w:val="0"/>
          <w:marBottom w:val="0"/>
          <w:divBdr>
            <w:top w:val="none" w:sz="0" w:space="0" w:color="auto"/>
            <w:left w:val="none" w:sz="0" w:space="0" w:color="auto"/>
            <w:bottom w:val="none" w:sz="0" w:space="0" w:color="auto"/>
            <w:right w:val="none" w:sz="0" w:space="0" w:color="auto"/>
          </w:divBdr>
          <w:divsChild>
            <w:div w:id="1900706898">
              <w:marLeft w:val="0"/>
              <w:marRight w:val="0"/>
              <w:marTop w:val="0"/>
              <w:marBottom w:val="0"/>
              <w:divBdr>
                <w:top w:val="none" w:sz="0" w:space="0" w:color="auto"/>
                <w:left w:val="none" w:sz="0" w:space="0" w:color="auto"/>
                <w:bottom w:val="none" w:sz="0" w:space="0" w:color="auto"/>
                <w:right w:val="none" w:sz="0" w:space="0" w:color="auto"/>
              </w:divBdr>
            </w:div>
          </w:divsChild>
        </w:div>
        <w:div w:id="1642803501">
          <w:marLeft w:val="0"/>
          <w:marRight w:val="0"/>
          <w:marTop w:val="0"/>
          <w:marBottom w:val="0"/>
          <w:divBdr>
            <w:top w:val="none" w:sz="0" w:space="0" w:color="auto"/>
            <w:left w:val="none" w:sz="0" w:space="0" w:color="auto"/>
            <w:bottom w:val="none" w:sz="0" w:space="0" w:color="auto"/>
            <w:right w:val="none" w:sz="0" w:space="0" w:color="auto"/>
          </w:divBdr>
        </w:div>
        <w:div w:id="1183015783">
          <w:marLeft w:val="0"/>
          <w:marRight w:val="0"/>
          <w:marTop w:val="0"/>
          <w:marBottom w:val="0"/>
          <w:divBdr>
            <w:top w:val="none" w:sz="0" w:space="0" w:color="auto"/>
            <w:left w:val="none" w:sz="0" w:space="0" w:color="auto"/>
            <w:bottom w:val="none" w:sz="0" w:space="0" w:color="auto"/>
            <w:right w:val="none" w:sz="0" w:space="0" w:color="auto"/>
          </w:divBdr>
          <w:divsChild>
            <w:div w:id="374239278">
              <w:marLeft w:val="0"/>
              <w:marRight w:val="0"/>
              <w:marTop w:val="0"/>
              <w:marBottom w:val="0"/>
              <w:divBdr>
                <w:top w:val="none" w:sz="0" w:space="0" w:color="auto"/>
                <w:left w:val="none" w:sz="0" w:space="0" w:color="auto"/>
                <w:bottom w:val="none" w:sz="0" w:space="0" w:color="auto"/>
                <w:right w:val="none" w:sz="0" w:space="0" w:color="auto"/>
              </w:divBdr>
            </w:div>
          </w:divsChild>
        </w:div>
        <w:div w:id="177426081">
          <w:marLeft w:val="0"/>
          <w:marRight w:val="0"/>
          <w:marTop w:val="0"/>
          <w:marBottom w:val="0"/>
          <w:divBdr>
            <w:top w:val="none" w:sz="0" w:space="0" w:color="auto"/>
            <w:left w:val="none" w:sz="0" w:space="0" w:color="auto"/>
            <w:bottom w:val="none" w:sz="0" w:space="0" w:color="auto"/>
            <w:right w:val="none" w:sz="0" w:space="0" w:color="auto"/>
          </w:divBdr>
        </w:div>
        <w:div w:id="1365515979">
          <w:marLeft w:val="0"/>
          <w:marRight w:val="0"/>
          <w:marTop w:val="0"/>
          <w:marBottom w:val="0"/>
          <w:divBdr>
            <w:top w:val="none" w:sz="0" w:space="0" w:color="auto"/>
            <w:left w:val="none" w:sz="0" w:space="0" w:color="auto"/>
            <w:bottom w:val="none" w:sz="0" w:space="0" w:color="auto"/>
            <w:right w:val="none" w:sz="0" w:space="0" w:color="auto"/>
          </w:divBdr>
          <w:divsChild>
            <w:div w:id="284582441">
              <w:marLeft w:val="0"/>
              <w:marRight w:val="0"/>
              <w:marTop w:val="0"/>
              <w:marBottom w:val="0"/>
              <w:divBdr>
                <w:top w:val="none" w:sz="0" w:space="0" w:color="auto"/>
                <w:left w:val="none" w:sz="0" w:space="0" w:color="auto"/>
                <w:bottom w:val="none" w:sz="0" w:space="0" w:color="auto"/>
                <w:right w:val="none" w:sz="0" w:space="0" w:color="auto"/>
              </w:divBdr>
            </w:div>
          </w:divsChild>
        </w:div>
        <w:div w:id="1811898221">
          <w:marLeft w:val="0"/>
          <w:marRight w:val="0"/>
          <w:marTop w:val="0"/>
          <w:marBottom w:val="0"/>
          <w:divBdr>
            <w:top w:val="none" w:sz="0" w:space="0" w:color="auto"/>
            <w:left w:val="none" w:sz="0" w:space="0" w:color="auto"/>
            <w:bottom w:val="none" w:sz="0" w:space="0" w:color="auto"/>
            <w:right w:val="none" w:sz="0" w:space="0" w:color="auto"/>
          </w:divBdr>
        </w:div>
        <w:div w:id="63963364">
          <w:marLeft w:val="0"/>
          <w:marRight w:val="0"/>
          <w:marTop w:val="0"/>
          <w:marBottom w:val="0"/>
          <w:divBdr>
            <w:top w:val="none" w:sz="0" w:space="0" w:color="auto"/>
            <w:left w:val="none" w:sz="0" w:space="0" w:color="auto"/>
            <w:bottom w:val="none" w:sz="0" w:space="0" w:color="auto"/>
            <w:right w:val="none" w:sz="0" w:space="0" w:color="auto"/>
          </w:divBdr>
          <w:divsChild>
            <w:div w:id="252320510">
              <w:marLeft w:val="0"/>
              <w:marRight w:val="0"/>
              <w:marTop w:val="0"/>
              <w:marBottom w:val="0"/>
              <w:divBdr>
                <w:top w:val="none" w:sz="0" w:space="0" w:color="auto"/>
                <w:left w:val="none" w:sz="0" w:space="0" w:color="auto"/>
                <w:bottom w:val="none" w:sz="0" w:space="0" w:color="auto"/>
                <w:right w:val="none" w:sz="0" w:space="0" w:color="auto"/>
              </w:divBdr>
            </w:div>
          </w:divsChild>
        </w:div>
        <w:div w:id="690452362">
          <w:marLeft w:val="0"/>
          <w:marRight w:val="0"/>
          <w:marTop w:val="0"/>
          <w:marBottom w:val="0"/>
          <w:divBdr>
            <w:top w:val="none" w:sz="0" w:space="0" w:color="auto"/>
            <w:left w:val="none" w:sz="0" w:space="0" w:color="auto"/>
            <w:bottom w:val="none" w:sz="0" w:space="0" w:color="auto"/>
            <w:right w:val="none" w:sz="0" w:space="0" w:color="auto"/>
          </w:divBdr>
        </w:div>
        <w:div w:id="1538933581">
          <w:marLeft w:val="0"/>
          <w:marRight w:val="0"/>
          <w:marTop w:val="0"/>
          <w:marBottom w:val="0"/>
          <w:divBdr>
            <w:top w:val="none" w:sz="0" w:space="0" w:color="auto"/>
            <w:left w:val="none" w:sz="0" w:space="0" w:color="auto"/>
            <w:bottom w:val="none" w:sz="0" w:space="0" w:color="auto"/>
            <w:right w:val="none" w:sz="0" w:space="0" w:color="auto"/>
          </w:divBdr>
          <w:divsChild>
            <w:div w:id="503473261">
              <w:marLeft w:val="0"/>
              <w:marRight w:val="0"/>
              <w:marTop w:val="0"/>
              <w:marBottom w:val="0"/>
              <w:divBdr>
                <w:top w:val="none" w:sz="0" w:space="0" w:color="auto"/>
                <w:left w:val="none" w:sz="0" w:space="0" w:color="auto"/>
                <w:bottom w:val="none" w:sz="0" w:space="0" w:color="auto"/>
                <w:right w:val="none" w:sz="0" w:space="0" w:color="auto"/>
              </w:divBdr>
            </w:div>
          </w:divsChild>
        </w:div>
        <w:div w:id="727538700">
          <w:marLeft w:val="0"/>
          <w:marRight w:val="0"/>
          <w:marTop w:val="300"/>
          <w:marBottom w:val="0"/>
          <w:divBdr>
            <w:top w:val="none" w:sz="0" w:space="0" w:color="auto"/>
            <w:left w:val="none" w:sz="0" w:space="0" w:color="auto"/>
            <w:bottom w:val="none" w:sz="0" w:space="0" w:color="auto"/>
            <w:right w:val="none" w:sz="0" w:space="0" w:color="auto"/>
          </w:divBdr>
          <w:divsChild>
            <w:div w:id="1496416062">
              <w:marLeft w:val="0"/>
              <w:marRight w:val="0"/>
              <w:marTop w:val="0"/>
              <w:marBottom w:val="0"/>
              <w:divBdr>
                <w:top w:val="none" w:sz="0" w:space="0" w:color="auto"/>
                <w:left w:val="none" w:sz="0" w:space="0" w:color="auto"/>
                <w:bottom w:val="none" w:sz="0" w:space="0" w:color="auto"/>
                <w:right w:val="none" w:sz="0" w:space="0" w:color="auto"/>
              </w:divBdr>
              <w:divsChild>
                <w:div w:id="189569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39955">
          <w:marLeft w:val="0"/>
          <w:marRight w:val="0"/>
          <w:marTop w:val="300"/>
          <w:marBottom w:val="0"/>
          <w:divBdr>
            <w:top w:val="none" w:sz="0" w:space="0" w:color="auto"/>
            <w:left w:val="none" w:sz="0" w:space="0" w:color="auto"/>
            <w:bottom w:val="none" w:sz="0" w:space="0" w:color="auto"/>
            <w:right w:val="none" w:sz="0" w:space="0" w:color="auto"/>
          </w:divBdr>
          <w:divsChild>
            <w:div w:id="1079253599">
              <w:marLeft w:val="0"/>
              <w:marRight w:val="0"/>
              <w:marTop w:val="0"/>
              <w:marBottom w:val="0"/>
              <w:divBdr>
                <w:top w:val="none" w:sz="0" w:space="0" w:color="auto"/>
                <w:left w:val="none" w:sz="0" w:space="0" w:color="auto"/>
                <w:bottom w:val="none" w:sz="0" w:space="0" w:color="auto"/>
                <w:right w:val="none" w:sz="0" w:space="0" w:color="auto"/>
              </w:divBdr>
              <w:divsChild>
                <w:div w:id="18110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626885">
          <w:marLeft w:val="0"/>
          <w:marRight w:val="0"/>
          <w:marTop w:val="300"/>
          <w:marBottom w:val="0"/>
          <w:divBdr>
            <w:top w:val="none" w:sz="0" w:space="0" w:color="auto"/>
            <w:left w:val="none" w:sz="0" w:space="0" w:color="auto"/>
            <w:bottom w:val="none" w:sz="0" w:space="0" w:color="auto"/>
            <w:right w:val="none" w:sz="0" w:space="0" w:color="auto"/>
          </w:divBdr>
          <w:divsChild>
            <w:div w:id="1849438784">
              <w:marLeft w:val="0"/>
              <w:marRight w:val="0"/>
              <w:marTop w:val="0"/>
              <w:marBottom w:val="0"/>
              <w:divBdr>
                <w:top w:val="none" w:sz="0" w:space="0" w:color="auto"/>
                <w:left w:val="none" w:sz="0" w:space="0" w:color="auto"/>
                <w:bottom w:val="none" w:sz="0" w:space="0" w:color="auto"/>
                <w:right w:val="none" w:sz="0" w:space="0" w:color="auto"/>
              </w:divBdr>
              <w:divsChild>
                <w:div w:id="1420639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994805">
          <w:marLeft w:val="0"/>
          <w:marRight w:val="0"/>
          <w:marTop w:val="300"/>
          <w:marBottom w:val="0"/>
          <w:divBdr>
            <w:top w:val="none" w:sz="0" w:space="0" w:color="auto"/>
            <w:left w:val="none" w:sz="0" w:space="0" w:color="auto"/>
            <w:bottom w:val="none" w:sz="0" w:space="0" w:color="auto"/>
            <w:right w:val="none" w:sz="0" w:space="0" w:color="auto"/>
          </w:divBdr>
          <w:divsChild>
            <w:div w:id="339429115">
              <w:marLeft w:val="0"/>
              <w:marRight w:val="0"/>
              <w:marTop w:val="0"/>
              <w:marBottom w:val="0"/>
              <w:divBdr>
                <w:top w:val="none" w:sz="0" w:space="0" w:color="auto"/>
                <w:left w:val="none" w:sz="0" w:space="0" w:color="auto"/>
                <w:bottom w:val="none" w:sz="0" w:space="0" w:color="auto"/>
                <w:right w:val="none" w:sz="0" w:space="0" w:color="auto"/>
              </w:divBdr>
              <w:divsChild>
                <w:div w:id="74268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01678194">
      <w:bodyDiv w:val="1"/>
      <w:marLeft w:val="0"/>
      <w:marRight w:val="0"/>
      <w:marTop w:val="0"/>
      <w:marBottom w:val="0"/>
      <w:divBdr>
        <w:top w:val="none" w:sz="0" w:space="0" w:color="auto"/>
        <w:left w:val="none" w:sz="0" w:space="0" w:color="auto"/>
        <w:bottom w:val="none" w:sz="0" w:space="0" w:color="auto"/>
        <w:right w:val="none" w:sz="0" w:space="0" w:color="auto"/>
      </w:divBdr>
      <w:divsChild>
        <w:div w:id="996763797">
          <w:marLeft w:val="0"/>
          <w:marRight w:val="0"/>
          <w:marTop w:val="0"/>
          <w:marBottom w:val="0"/>
          <w:divBdr>
            <w:top w:val="none" w:sz="0" w:space="0" w:color="auto"/>
            <w:left w:val="none" w:sz="0" w:space="0" w:color="auto"/>
            <w:bottom w:val="none" w:sz="0" w:space="0" w:color="auto"/>
            <w:right w:val="none" w:sz="0" w:space="0" w:color="auto"/>
          </w:divBdr>
        </w:div>
        <w:div w:id="1716271407">
          <w:marLeft w:val="0"/>
          <w:marRight w:val="0"/>
          <w:marTop w:val="0"/>
          <w:marBottom w:val="0"/>
          <w:divBdr>
            <w:top w:val="none" w:sz="0" w:space="0" w:color="auto"/>
            <w:left w:val="none" w:sz="0" w:space="0" w:color="auto"/>
            <w:bottom w:val="none" w:sz="0" w:space="0" w:color="auto"/>
            <w:right w:val="none" w:sz="0" w:space="0" w:color="auto"/>
          </w:divBdr>
          <w:divsChild>
            <w:div w:id="1169828152">
              <w:marLeft w:val="0"/>
              <w:marRight w:val="0"/>
              <w:marTop w:val="0"/>
              <w:marBottom w:val="0"/>
              <w:divBdr>
                <w:top w:val="none" w:sz="0" w:space="0" w:color="auto"/>
                <w:left w:val="none" w:sz="0" w:space="0" w:color="auto"/>
                <w:bottom w:val="none" w:sz="0" w:space="0" w:color="auto"/>
                <w:right w:val="none" w:sz="0" w:space="0" w:color="auto"/>
              </w:divBdr>
            </w:div>
          </w:divsChild>
        </w:div>
        <w:div w:id="1641349979">
          <w:marLeft w:val="0"/>
          <w:marRight w:val="0"/>
          <w:marTop w:val="0"/>
          <w:marBottom w:val="0"/>
          <w:divBdr>
            <w:top w:val="none" w:sz="0" w:space="0" w:color="auto"/>
            <w:left w:val="none" w:sz="0" w:space="0" w:color="auto"/>
            <w:bottom w:val="none" w:sz="0" w:space="0" w:color="auto"/>
            <w:right w:val="none" w:sz="0" w:space="0" w:color="auto"/>
          </w:divBdr>
        </w:div>
        <w:div w:id="144517753">
          <w:marLeft w:val="0"/>
          <w:marRight w:val="0"/>
          <w:marTop w:val="0"/>
          <w:marBottom w:val="0"/>
          <w:divBdr>
            <w:top w:val="none" w:sz="0" w:space="0" w:color="auto"/>
            <w:left w:val="none" w:sz="0" w:space="0" w:color="auto"/>
            <w:bottom w:val="none" w:sz="0" w:space="0" w:color="auto"/>
            <w:right w:val="none" w:sz="0" w:space="0" w:color="auto"/>
          </w:divBdr>
          <w:divsChild>
            <w:div w:id="834422239">
              <w:marLeft w:val="0"/>
              <w:marRight w:val="0"/>
              <w:marTop w:val="0"/>
              <w:marBottom w:val="0"/>
              <w:divBdr>
                <w:top w:val="none" w:sz="0" w:space="0" w:color="auto"/>
                <w:left w:val="none" w:sz="0" w:space="0" w:color="auto"/>
                <w:bottom w:val="none" w:sz="0" w:space="0" w:color="auto"/>
                <w:right w:val="none" w:sz="0" w:space="0" w:color="auto"/>
              </w:divBdr>
            </w:div>
          </w:divsChild>
        </w:div>
        <w:div w:id="2122651787">
          <w:marLeft w:val="0"/>
          <w:marRight w:val="0"/>
          <w:marTop w:val="0"/>
          <w:marBottom w:val="0"/>
          <w:divBdr>
            <w:top w:val="none" w:sz="0" w:space="0" w:color="auto"/>
            <w:left w:val="none" w:sz="0" w:space="0" w:color="auto"/>
            <w:bottom w:val="none" w:sz="0" w:space="0" w:color="auto"/>
            <w:right w:val="none" w:sz="0" w:space="0" w:color="auto"/>
          </w:divBdr>
        </w:div>
        <w:div w:id="2132623456">
          <w:marLeft w:val="0"/>
          <w:marRight w:val="0"/>
          <w:marTop w:val="0"/>
          <w:marBottom w:val="0"/>
          <w:divBdr>
            <w:top w:val="none" w:sz="0" w:space="0" w:color="auto"/>
            <w:left w:val="none" w:sz="0" w:space="0" w:color="auto"/>
            <w:bottom w:val="none" w:sz="0" w:space="0" w:color="auto"/>
            <w:right w:val="none" w:sz="0" w:space="0" w:color="auto"/>
          </w:divBdr>
          <w:divsChild>
            <w:div w:id="145510532">
              <w:marLeft w:val="0"/>
              <w:marRight w:val="0"/>
              <w:marTop w:val="0"/>
              <w:marBottom w:val="0"/>
              <w:divBdr>
                <w:top w:val="none" w:sz="0" w:space="0" w:color="auto"/>
                <w:left w:val="none" w:sz="0" w:space="0" w:color="auto"/>
                <w:bottom w:val="none" w:sz="0" w:space="0" w:color="auto"/>
                <w:right w:val="none" w:sz="0" w:space="0" w:color="auto"/>
              </w:divBdr>
            </w:div>
          </w:divsChild>
        </w:div>
        <w:div w:id="811943590">
          <w:marLeft w:val="0"/>
          <w:marRight w:val="0"/>
          <w:marTop w:val="0"/>
          <w:marBottom w:val="0"/>
          <w:divBdr>
            <w:top w:val="none" w:sz="0" w:space="0" w:color="auto"/>
            <w:left w:val="none" w:sz="0" w:space="0" w:color="auto"/>
            <w:bottom w:val="none" w:sz="0" w:space="0" w:color="auto"/>
            <w:right w:val="none" w:sz="0" w:space="0" w:color="auto"/>
          </w:divBdr>
        </w:div>
        <w:div w:id="1901361823">
          <w:marLeft w:val="0"/>
          <w:marRight w:val="0"/>
          <w:marTop w:val="0"/>
          <w:marBottom w:val="0"/>
          <w:divBdr>
            <w:top w:val="none" w:sz="0" w:space="0" w:color="auto"/>
            <w:left w:val="none" w:sz="0" w:space="0" w:color="auto"/>
            <w:bottom w:val="none" w:sz="0" w:space="0" w:color="auto"/>
            <w:right w:val="none" w:sz="0" w:space="0" w:color="auto"/>
          </w:divBdr>
          <w:divsChild>
            <w:div w:id="1986354469">
              <w:marLeft w:val="0"/>
              <w:marRight w:val="0"/>
              <w:marTop w:val="0"/>
              <w:marBottom w:val="0"/>
              <w:divBdr>
                <w:top w:val="none" w:sz="0" w:space="0" w:color="auto"/>
                <w:left w:val="none" w:sz="0" w:space="0" w:color="auto"/>
                <w:bottom w:val="none" w:sz="0" w:space="0" w:color="auto"/>
                <w:right w:val="none" w:sz="0" w:space="0" w:color="auto"/>
              </w:divBdr>
            </w:div>
          </w:divsChild>
        </w:div>
        <w:div w:id="1211649013">
          <w:marLeft w:val="0"/>
          <w:marRight w:val="0"/>
          <w:marTop w:val="0"/>
          <w:marBottom w:val="0"/>
          <w:divBdr>
            <w:top w:val="none" w:sz="0" w:space="0" w:color="auto"/>
            <w:left w:val="none" w:sz="0" w:space="0" w:color="auto"/>
            <w:bottom w:val="none" w:sz="0" w:space="0" w:color="auto"/>
            <w:right w:val="none" w:sz="0" w:space="0" w:color="auto"/>
          </w:divBdr>
        </w:div>
        <w:div w:id="1908492579">
          <w:marLeft w:val="0"/>
          <w:marRight w:val="0"/>
          <w:marTop w:val="0"/>
          <w:marBottom w:val="0"/>
          <w:divBdr>
            <w:top w:val="none" w:sz="0" w:space="0" w:color="auto"/>
            <w:left w:val="none" w:sz="0" w:space="0" w:color="auto"/>
            <w:bottom w:val="none" w:sz="0" w:space="0" w:color="auto"/>
            <w:right w:val="none" w:sz="0" w:space="0" w:color="auto"/>
          </w:divBdr>
          <w:divsChild>
            <w:div w:id="595676158">
              <w:marLeft w:val="0"/>
              <w:marRight w:val="0"/>
              <w:marTop w:val="0"/>
              <w:marBottom w:val="0"/>
              <w:divBdr>
                <w:top w:val="none" w:sz="0" w:space="0" w:color="auto"/>
                <w:left w:val="none" w:sz="0" w:space="0" w:color="auto"/>
                <w:bottom w:val="none" w:sz="0" w:space="0" w:color="auto"/>
                <w:right w:val="none" w:sz="0" w:space="0" w:color="auto"/>
              </w:divBdr>
            </w:div>
          </w:divsChild>
        </w:div>
        <w:div w:id="1758163669">
          <w:marLeft w:val="0"/>
          <w:marRight w:val="0"/>
          <w:marTop w:val="0"/>
          <w:marBottom w:val="0"/>
          <w:divBdr>
            <w:top w:val="none" w:sz="0" w:space="0" w:color="auto"/>
            <w:left w:val="none" w:sz="0" w:space="0" w:color="auto"/>
            <w:bottom w:val="none" w:sz="0" w:space="0" w:color="auto"/>
            <w:right w:val="none" w:sz="0" w:space="0" w:color="auto"/>
          </w:divBdr>
        </w:div>
        <w:div w:id="736896739">
          <w:marLeft w:val="0"/>
          <w:marRight w:val="0"/>
          <w:marTop w:val="0"/>
          <w:marBottom w:val="0"/>
          <w:divBdr>
            <w:top w:val="none" w:sz="0" w:space="0" w:color="auto"/>
            <w:left w:val="none" w:sz="0" w:space="0" w:color="auto"/>
            <w:bottom w:val="none" w:sz="0" w:space="0" w:color="auto"/>
            <w:right w:val="none" w:sz="0" w:space="0" w:color="auto"/>
          </w:divBdr>
          <w:divsChild>
            <w:div w:id="293221527">
              <w:marLeft w:val="0"/>
              <w:marRight w:val="0"/>
              <w:marTop w:val="0"/>
              <w:marBottom w:val="0"/>
              <w:divBdr>
                <w:top w:val="none" w:sz="0" w:space="0" w:color="auto"/>
                <w:left w:val="none" w:sz="0" w:space="0" w:color="auto"/>
                <w:bottom w:val="none" w:sz="0" w:space="0" w:color="auto"/>
                <w:right w:val="none" w:sz="0" w:space="0" w:color="auto"/>
              </w:divBdr>
            </w:div>
          </w:divsChild>
        </w:div>
        <w:div w:id="1931811342">
          <w:marLeft w:val="0"/>
          <w:marRight w:val="0"/>
          <w:marTop w:val="0"/>
          <w:marBottom w:val="0"/>
          <w:divBdr>
            <w:top w:val="none" w:sz="0" w:space="0" w:color="auto"/>
            <w:left w:val="none" w:sz="0" w:space="0" w:color="auto"/>
            <w:bottom w:val="none" w:sz="0" w:space="0" w:color="auto"/>
            <w:right w:val="none" w:sz="0" w:space="0" w:color="auto"/>
          </w:divBdr>
        </w:div>
        <w:div w:id="548960663">
          <w:marLeft w:val="0"/>
          <w:marRight w:val="0"/>
          <w:marTop w:val="0"/>
          <w:marBottom w:val="0"/>
          <w:divBdr>
            <w:top w:val="none" w:sz="0" w:space="0" w:color="auto"/>
            <w:left w:val="none" w:sz="0" w:space="0" w:color="auto"/>
            <w:bottom w:val="none" w:sz="0" w:space="0" w:color="auto"/>
            <w:right w:val="none" w:sz="0" w:space="0" w:color="auto"/>
          </w:divBdr>
          <w:divsChild>
            <w:div w:id="365521948">
              <w:marLeft w:val="0"/>
              <w:marRight w:val="0"/>
              <w:marTop w:val="0"/>
              <w:marBottom w:val="0"/>
              <w:divBdr>
                <w:top w:val="none" w:sz="0" w:space="0" w:color="auto"/>
                <w:left w:val="none" w:sz="0" w:space="0" w:color="auto"/>
                <w:bottom w:val="none" w:sz="0" w:space="0" w:color="auto"/>
                <w:right w:val="none" w:sz="0" w:space="0" w:color="auto"/>
              </w:divBdr>
            </w:div>
          </w:divsChild>
        </w:div>
        <w:div w:id="856235006">
          <w:marLeft w:val="0"/>
          <w:marRight w:val="0"/>
          <w:marTop w:val="300"/>
          <w:marBottom w:val="0"/>
          <w:divBdr>
            <w:top w:val="none" w:sz="0" w:space="0" w:color="auto"/>
            <w:left w:val="none" w:sz="0" w:space="0" w:color="auto"/>
            <w:bottom w:val="none" w:sz="0" w:space="0" w:color="auto"/>
            <w:right w:val="none" w:sz="0" w:space="0" w:color="auto"/>
          </w:divBdr>
          <w:divsChild>
            <w:div w:id="665938325">
              <w:marLeft w:val="0"/>
              <w:marRight w:val="0"/>
              <w:marTop w:val="0"/>
              <w:marBottom w:val="0"/>
              <w:divBdr>
                <w:top w:val="none" w:sz="0" w:space="0" w:color="auto"/>
                <w:left w:val="none" w:sz="0" w:space="0" w:color="auto"/>
                <w:bottom w:val="none" w:sz="0" w:space="0" w:color="auto"/>
                <w:right w:val="none" w:sz="0" w:space="0" w:color="auto"/>
              </w:divBdr>
              <w:divsChild>
                <w:div w:id="100416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1446">
          <w:marLeft w:val="0"/>
          <w:marRight w:val="0"/>
          <w:marTop w:val="300"/>
          <w:marBottom w:val="0"/>
          <w:divBdr>
            <w:top w:val="none" w:sz="0" w:space="0" w:color="auto"/>
            <w:left w:val="none" w:sz="0" w:space="0" w:color="auto"/>
            <w:bottom w:val="none" w:sz="0" w:space="0" w:color="auto"/>
            <w:right w:val="none" w:sz="0" w:space="0" w:color="auto"/>
          </w:divBdr>
          <w:divsChild>
            <w:div w:id="647591632">
              <w:marLeft w:val="0"/>
              <w:marRight w:val="0"/>
              <w:marTop w:val="0"/>
              <w:marBottom w:val="0"/>
              <w:divBdr>
                <w:top w:val="none" w:sz="0" w:space="0" w:color="auto"/>
                <w:left w:val="none" w:sz="0" w:space="0" w:color="auto"/>
                <w:bottom w:val="none" w:sz="0" w:space="0" w:color="auto"/>
                <w:right w:val="none" w:sz="0" w:space="0" w:color="auto"/>
              </w:divBdr>
              <w:divsChild>
                <w:div w:id="165383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04711">
          <w:marLeft w:val="0"/>
          <w:marRight w:val="0"/>
          <w:marTop w:val="300"/>
          <w:marBottom w:val="0"/>
          <w:divBdr>
            <w:top w:val="none" w:sz="0" w:space="0" w:color="auto"/>
            <w:left w:val="none" w:sz="0" w:space="0" w:color="auto"/>
            <w:bottom w:val="none" w:sz="0" w:space="0" w:color="auto"/>
            <w:right w:val="none" w:sz="0" w:space="0" w:color="auto"/>
          </w:divBdr>
          <w:divsChild>
            <w:div w:id="520322754">
              <w:marLeft w:val="0"/>
              <w:marRight w:val="0"/>
              <w:marTop w:val="0"/>
              <w:marBottom w:val="0"/>
              <w:divBdr>
                <w:top w:val="none" w:sz="0" w:space="0" w:color="auto"/>
                <w:left w:val="none" w:sz="0" w:space="0" w:color="auto"/>
                <w:bottom w:val="none" w:sz="0" w:space="0" w:color="auto"/>
                <w:right w:val="none" w:sz="0" w:space="0" w:color="auto"/>
              </w:divBdr>
              <w:divsChild>
                <w:div w:id="8253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432027">
          <w:marLeft w:val="0"/>
          <w:marRight w:val="0"/>
          <w:marTop w:val="300"/>
          <w:marBottom w:val="0"/>
          <w:divBdr>
            <w:top w:val="none" w:sz="0" w:space="0" w:color="auto"/>
            <w:left w:val="none" w:sz="0" w:space="0" w:color="auto"/>
            <w:bottom w:val="none" w:sz="0" w:space="0" w:color="auto"/>
            <w:right w:val="none" w:sz="0" w:space="0" w:color="auto"/>
          </w:divBdr>
          <w:divsChild>
            <w:div w:id="1077090192">
              <w:marLeft w:val="0"/>
              <w:marRight w:val="0"/>
              <w:marTop w:val="0"/>
              <w:marBottom w:val="0"/>
              <w:divBdr>
                <w:top w:val="none" w:sz="0" w:space="0" w:color="auto"/>
                <w:left w:val="none" w:sz="0" w:space="0" w:color="auto"/>
                <w:bottom w:val="none" w:sz="0" w:space="0" w:color="auto"/>
                <w:right w:val="none" w:sz="0" w:space="0" w:color="auto"/>
              </w:divBdr>
              <w:divsChild>
                <w:div w:id="29282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794631">
      <w:bodyDiv w:val="1"/>
      <w:marLeft w:val="0"/>
      <w:marRight w:val="0"/>
      <w:marTop w:val="0"/>
      <w:marBottom w:val="0"/>
      <w:divBdr>
        <w:top w:val="none" w:sz="0" w:space="0" w:color="auto"/>
        <w:left w:val="none" w:sz="0" w:space="0" w:color="auto"/>
        <w:bottom w:val="none" w:sz="0" w:space="0" w:color="auto"/>
        <w:right w:val="none" w:sz="0" w:space="0" w:color="auto"/>
      </w:divBdr>
    </w:div>
    <w:div w:id="227880985">
      <w:bodyDiv w:val="1"/>
      <w:marLeft w:val="0"/>
      <w:marRight w:val="0"/>
      <w:marTop w:val="0"/>
      <w:marBottom w:val="0"/>
      <w:divBdr>
        <w:top w:val="none" w:sz="0" w:space="0" w:color="auto"/>
        <w:left w:val="none" w:sz="0" w:space="0" w:color="auto"/>
        <w:bottom w:val="none" w:sz="0" w:space="0" w:color="auto"/>
        <w:right w:val="none" w:sz="0" w:space="0" w:color="auto"/>
      </w:divBdr>
      <w:divsChild>
        <w:div w:id="678242577">
          <w:marLeft w:val="0"/>
          <w:marRight w:val="0"/>
          <w:marTop w:val="0"/>
          <w:marBottom w:val="0"/>
          <w:divBdr>
            <w:top w:val="none" w:sz="0" w:space="0" w:color="auto"/>
            <w:left w:val="none" w:sz="0" w:space="0" w:color="auto"/>
            <w:bottom w:val="none" w:sz="0" w:space="0" w:color="auto"/>
            <w:right w:val="none" w:sz="0" w:space="0" w:color="auto"/>
          </w:divBdr>
          <w:divsChild>
            <w:div w:id="245385939">
              <w:marLeft w:val="0"/>
              <w:marRight w:val="0"/>
              <w:marTop w:val="0"/>
              <w:marBottom w:val="360"/>
              <w:divBdr>
                <w:top w:val="none" w:sz="0" w:space="0" w:color="auto"/>
                <w:left w:val="none" w:sz="0" w:space="0" w:color="auto"/>
                <w:bottom w:val="none" w:sz="0" w:space="0" w:color="auto"/>
                <w:right w:val="none" w:sz="0" w:space="0" w:color="auto"/>
              </w:divBdr>
              <w:divsChild>
                <w:div w:id="757990501">
                  <w:marLeft w:val="150"/>
                  <w:marRight w:val="150"/>
                  <w:marTop w:val="0"/>
                  <w:marBottom w:val="0"/>
                  <w:divBdr>
                    <w:top w:val="none" w:sz="0" w:space="0" w:color="auto"/>
                    <w:left w:val="none" w:sz="0" w:space="0" w:color="auto"/>
                    <w:bottom w:val="none" w:sz="0" w:space="0" w:color="auto"/>
                    <w:right w:val="none" w:sz="0" w:space="0" w:color="auto"/>
                  </w:divBdr>
                  <w:divsChild>
                    <w:div w:id="342363672">
                      <w:marLeft w:val="0"/>
                      <w:marRight w:val="0"/>
                      <w:marTop w:val="0"/>
                      <w:marBottom w:val="0"/>
                      <w:divBdr>
                        <w:top w:val="none" w:sz="0" w:space="0" w:color="auto"/>
                        <w:left w:val="none" w:sz="0" w:space="0" w:color="auto"/>
                        <w:bottom w:val="none" w:sz="0" w:space="0" w:color="auto"/>
                        <w:right w:val="none" w:sz="0" w:space="0" w:color="auto"/>
                      </w:divBdr>
                      <w:divsChild>
                        <w:div w:id="1059131677">
                          <w:marLeft w:val="0"/>
                          <w:marRight w:val="0"/>
                          <w:marTop w:val="0"/>
                          <w:marBottom w:val="0"/>
                          <w:divBdr>
                            <w:top w:val="none" w:sz="0" w:space="0" w:color="auto"/>
                            <w:left w:val="none" w:sz="0" w:space="0" w:color="auto"/>
                            <w:bottom w:val="none" w:sz="0" w:space="0" w:color="auto"/>
                            <w:right w:val="none" w:sz="0" w:space="0" w:color="auto"/>
                          </w:divBdr>
                          <w:divsChild>
                            <w:div w:id="738215679">
                              <w:marLeft w:val="0"/>
                              <w:marRight w:val="0"/>
                              <w:marTop w:val="0"/>
                              <w:marBottom w:val="0"/>
                              <w:divBdr>
                                <w:top w:val="none" w:sz="0" w:space="0" w:color="auto"/>
                                <w:left w:val="none" w:sz="0" w:space="0" w:color="auto"/>
                                <w:bottom w:val="none" w:sz="0" w:space="0" w:color="auto"/>
                                <w:right w:val="none" w:sz="0" w:space="0" w:color="auto"/>
                              </w:divBdr>
                            </w:div>
                            <w:div w:id="1096947618">
                              <w:marLeft w:val="0"/>
                              <w:marRight w:val="0"/>
                              <w:marTop w:val="0"/>
                              <w:marBottom w:val="0"/>
                              <w:divBdr>
                                <w:top w:val="none" w:sz="0" w:space="0" w:color="auto"/>
                                <w:left w:val="none" w:sz="0" w:space="0" w:color="auto"/>
                                <w:bottom w:val="none" w:sz="0" w:space="0" w:color="auto"/>
                                <w:right w:val="none" w:sz="0" w:space="0" w:color="auto"/>
                              </w:divBdr>
                              <w:divsChild>
                                <w:div w:id="11528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07534">
              <w:marLeft w:val="0"/>
              <w:marRight w:val="0"/>
              <w:marTop w:val="0"/>
              <w:marBottom w:val="360"/>
              <w:divBdr>
                <w:top w:val="none" w:sz="0" w:space="0" w:color="auto"/>
                <w:left w:val="none" w:sz="0" w:space="0" w:color="auto"/>
                <w:bottom w:val="none" w:sz="0" w:space="0" w:color="auto"/>
                <w:right w:val="none" w:sz="0" w:space="0" w:color="auto"/>
              </w:divBdr>
              <w:divsChild>
                <w:div w:id="712198027">
                  <w:marLeft w:val="150"/>
                  <w:marRight w:val="150"/>
                  <w:marTop w:val="0"/>
                  <w:marBottom w:val="0"/>
                  <w:divBdr>
                    <w:top w:val="none" w:sz="0" w:space="0" w:color="auto"/>
                    <w:left w:val="none" w:sz="0" w:space="0" w:color="auto"/>
                    <w:bottom w:val="single" w:sz="12" w:space="0" w:color="BFBFBF"/>
                    <w:right w:val="none" w:sz="0" w:space="0" w:color="auto"/>
                  </w:divBdr>
                  <w:divsChild>
                    <w:div w:id="794174247">
                      <w:marLeft w:val="0"/>
                      <w:marRight w:val="0"/>
                      <w:marTop w:val="0"/>
                      <w:marBottom w:val="0"/>
                      <w:divBdr>
                        <w:top w:val="none" w:sz="0" w:space="0" w:color="auto"/>
                        <w:left w:val="none" w:sz="0" w:space="0" w:color="auto"/>
                        <w:bottom w:val="none" w:sz="0" w:space="0" w:color="auto"/>
                        <w:right w:val="none" w:sz="0" w:space="0" w:color="auto"/>
                      </w:divBdr>
                    </w:div>
                    <w:div w:id="16999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3494">
              <w:marLeft w:val="0"/>
              <w:marRight w:val="0"/>
              <w:marTop w:val="0"/>
              <w:marBottom w:val="360"/>
              <w:divBdr>
                <w:top w:val="none" w:sz="0" w:space="0" w:color="auto"/>
                <w:left w:val="none" w:sz="0" w:space="0" w:color="auto"/>
                <w:bottom w:val="none" w:sz="0" w:space="0" w:color="auto"/>
                <w:right w:val="none" w:sz="0" w:space="0" w:color="auto"/>
              </w:divBdr>
              <w:divsChild>
                <w:div w:id="2145194768">
                  <w:marLeft w:val="150"/>
                  <w:marRight w:val="150"/>
                  <w:marTop w:val="0"/>
                  <w:marBottom w:val="0"/>
                  <w:divBdr>
                    <w:top w:val="none" w:sz="0" w:space="0" w:color="auto"/>
                    <w:left w:val="none" w:sz="0" w:space="0" w:color="auto"/>
                    <w:bottom w:val="none" w:sz="0" w:space="0" w:color="auto"/>
                    <w:right w:val="none" w:sz="0" w:space="0" w:color="auto"/>
                  </w:divBdr>
                  <w:divsChild>
                    <w:div w:id="483475876">
                      <w:marLeft w:val="0"/>
                      <w:marRight w:val="0"/>
                      <w:marTop w:val="0"/>
                      <w:marBottom w:val="0"/>
                      <w:divBdr>
                        <w:top w:val="none" w:sz="0" w:space="0" w:color="auto"/>
                        <w:left w:val="none" w:sz="0" w:space="0" w:color="auto"/>
                        <w:bottom w:val="none" w:sz="0" w:space="0" w:color="auto"/>
                        <w:right w:val="none" w:sz="0" w:space="0" w:color="auto"/>
                      </w:divBdr>
                    </w:div>
                    <w:div w:id="374932363">
                      <w:marLeft w:val="0"/>
                      <w:marRight w:val="0"/>
                      <w:marTop w:val="0"/>
                      <w:marBottom w:val="0"/>
                      <w:divBdr>
                        <w:top w:val="none" w:sz="0" w:space="0" w:color="auto"/>
                        <w:left w:val="single" w:sz="6" w:space="8" w:color="EDEDED"/>
                        <w:bottom w:val="single" w:sz="12" w:space="8" w:color="BFBFBF"/>
                        <w:right w:val="single" w:sz="6" w:space="8" w:color="EDEDED"/>
                      </w:divBdr>
                      <w:divsChild>
                        <w:div w:id="1879202870">
                          <w:marLeft w:val="0"/>
                          <w:marRight w:val="0"/>
                          <w:marTop w:val="0"/>
                          <w:marBottom w:val="0"/>
                          <w:divBdr>
                            <w:top w:val="none" w:sz="0" w:space="0" w:color="auto"/>
                            <w:left w:val="none" w:sz="0" w:space="0" w:color="auto"/>
                            <w:bottom w:val="none" w:sz="0" w:space="0" w:color="auto"/>
                            <w:right w:val="none" w:sz="0" w:space="0" w:color="auto"/>
                          </w:divBdr>
                          <w:divsChild>
                            <w:div w:id="916550887">
                              <w:marLeft w:val="0"/>
                              <w:marRight w:val="0"/>
                              <w:marTop w:val="0"/>
                              <w:marBottom w:val="0"/>
                              <w:divBdr>
                                <w:top w:val="none" w:sz="0" w:space="0" w:color="auto"/>
                                <w:left w:val="none" w:sz="0" w:space="0" w:color="auto"/>
                                <w:bottom w:val="none" w:sz="0" w:space="0" w:color="auto"/>
                                <w:right w:val="none" w:sz="0" w:space="0" w:color="auto"/>
                              </w:divBdr>
                              <w:divsChild>
                                <w:div w:id="19783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8704">
              <w:marLeft w:val="0"/>
              <w:marRight w:val="0"/>
              <w:marTop w:val="0"/>
              <w:marBottom w:val="360"/>
              <w:divBdr>
                <w:top w:val="none" w:sz="0" w:space="0" w:color="auto"/>
                <w:left w:val="none" w:sz="0" w:space="0" w:color="auto"/>
                <w:bottom w:val="none" w:sz="0" w:space="0" w:color="auto"/>
                <w:right w:val="none" w:sz="0" w:space="0" w:color="auto"/>
              </w:divBdr>
              <w:divsChild>
                <w:div w:id="2097896259">
                  <w:marLeft w:val="150"/>
                  <w:marRight w:val="150"/>
                  <w:marTop w:val="0"/>
                  <w:marBottom w:val="0"/>
                  <w:divBdr>
                    <w:top w:val="none" w:sz="0" w:space="0" w:color="auto"/>
                    <w:left w:val="none" w:sz="0" w:space="0" w:color="auto"/>
                    <w:bottom w:val="none" w:sz="0" w:space="0" w:color="auto"/>
                    <w:right w:val="none" w:sz="0" w:space="0" w:color="auto"/>
                  </w:divBdr>
                  <w:divsChild>
                    <w:div w:id="1080058276">
                      <w:marLeft w:val="0"/>
                      <w:marRight w:val="0"/>
                      <w:marTop w:val="0"/>
                      <w:marBottom w:val="0"/>
                      <w:divBdr>
                        <w:top w:val="none" w:sz="0" w:space="0" w:color="auto"/>
                        <w:left w:val="none" w:sz="0" w:space="0" w:color="auto"/>
                        <w:bottom w:val="none" w:sz="0" w:space="0" w:color="auto"/>
                        <w:right w:val="none" w:sz="0" w:space="0" w:color="auto"/>
                      </w:divBdr>
                    </w:div>
                    <w:div w:id="1743134475">
                      <w:marLeft w:val="0"/>
                      <w:marRight w:val="0"/>
                      <w:marTop w:val="0"/>
                      <w:marBottom w:val="0"/>
                      <w:divBdr>
                        <w:top w:val="none" w:sz="0" w:space="0" w:color="auto"/>
                        <w:left w:val="single" w:sz="6" w:space="4" w:color="EDEDED"/>
                        <w:bottom w:val="single" w:sz="12" w:space="4" w:color="BFBFBF"/>
                        <w:right w:val="single" w:sz="6" w:space="4" w:color="EDEDED"/>
                      </w:divBdr>
                      <w:divsChild>
                        <w:div w:id="959604869">
                          <w:marLeft w:val="0"/>
                          <w:marRight w:val="0"/>
                          <w:marTop w:val="0"/>
                          <w:marBottom w:val="0"/>
                          <w:divBdr>
                            <w:top w:val="none" w:sz="0" w:space="0" w:color="auto"/>
                            <w:left w:val="none" w:sz="0" w:space="0" w:color="auto"/>
                            <w:bottom w:val="none" w:sz="0" w:space="0" w:color="auto"/>
                            <w:right w:val="none" w:sz="0" w:space="0" w:color="auto"/>
                          </w:divBdr>
                          <w:divsChild>
                            <w:div w:id="1933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981">
              <w:marLeft w:val="0"/>
              <w:marRight w:val="0"/>
              <w:marTop w:val="0"/>
              <w:marBottom w:val="360"/>
              <w:divBdr>
                <w:top w:val="none" w:sz="0" w:space="0" w:color="auto"/>
                <w:left w:val="none" w:sz="0" w:space="0" w:color="auto"/>
                <w:bottom w:val="none" w:sz="0" w:space="0" w:color="auto"/>
                <w:right w:val="none" w:sz="0" w:space="0" w:color="auto"/>
              </w:divBdr>
              <w:divsChild>
                <w:div w:id="688410337">
                  <w:marLeft w:val="150"/>
                  <w:marRight w:val="150"/>
                  <w:marTop w:val="0"/>
                  <w:marBottom w:val="0"/>
                  <w:divBdr>
                    <w:top w:val="none" w:sz="0" w:space="0" w:color="auto"/>
                    <w:left w:val="none" w:sz="0" w:space="0" w:color="auto"/>
                    <w:bottom w:val="none" w:sz="0" w:space="0" w:color="auto"/>
                    <w:right w:val="none" w:sz="0" w:space="0" w:color="auto"/>
                  </w:divBdr>
                  <w:divsChild>
                    <w:div w:id="605307991">
                      <w:marLeft w:val="0"/>
                      <w:marRight w:val="0"/>
                      <w:marTop w:val="0"/>
                      <w:marBottom w:val="0"/>
                      <w:divBdr>
                        <w:top w:val="none" w:sz="0" w:space="0" w:color="auto"/>
                        <w:left w:val="none" w:sz="0" w:space="0" w:color="auto"/>
                        <w:bottom w:val="none" w:sz="0" w:space="0" w:color="auto"/>
                        <w:right w:val="none" w:sz="0" w:space="0" w:color="auto"/>
                      </w:divBdr>
                    </w:div>
                    <w:div w:id="1187522394">
                      <w:marLeft w:val="0"/>
                      <w:marRight w:val="0"/>
                      <w:marTop w:val="0"/>
                      <w:marBottom w:val="0"/>
                      <w:divBdr>
                        <w:top w:val="none" w:sz="0" w:space="0" w:color="auto"/>
                        <w:left w:val="single" w:sz="6" w:space="8" w:color="EDEDED"/>
                        <w:bottom w:val="single" w:sz="12" w:space="8" w:color="BFBFBF"/>
                        <w:right w:val="single" w:sz="6" w:space="8" w:color="EDEDED"/>
                      </w:divBdr>
                      <w:divsChild>
                        <w:div w:id="559437592">
                          <w:marLeft w:val="0"/>
                          <w:marRight w:val="0"/>
                          <w:marTop w:val="0"/>
                          <w:marBottom w:val="0"/>
                          <w:divBdr>
                            <w:top w:val="none" w:sz="0" w:space="0" w:color="auto"/>
                            <w:left w:val="none" w:sz="0" w:space="0" w:color="auto"/>
                            <w:bottom w:val="none" w:sz="0" w:space="0" w:color="auto"/>
                            <w:right w:val="none" w:sz="0" w:space="0" w:color="auto"/>
                          </w:divBdr>
                          <w:divsChild>
                            <w:div w:id="1407998676">
                              <w:marLeft w:val="0"/>
                              <w:marRight w:val="0"/>
                              <w:marTop w:val="240"/>
                              <w:marBottom w:val="240"/>
                              <w:divBdr>
                                <w:top w:val="none" w:sz="0" w:space="0" w:color="auto"/>
                                <w:left w:val="none" w:sz="0" w:space="0" w:color="auto"/>
                                <w:bottom w:val="none" w:sz="0" w:space="0" w:color="auto"/>
                                <w:right w:val="none" w:sz="0" w:space="0" w:color="auto"/>
                              </w:divBdr>
                            </w:div>
                            <w:div w:id="214784003">
                              <w:marLeft w:val="0"/>
                              <w:marRight w:val="0"/>
                              <w:marTop w:val="240"/>
                              <w:marBottom w:val="240"/>
                              <w:divBdr>
                                <w:top w:val="none" w:sz="0" w:space="0" w:color="auto"/>
                                <w:left w:val="none" w:sz="0" w:space="0" w:color="auto"/>
                                <w:bottom w:val="none" w:sz="0" w:space="0" w:color="auto"/>
                                <w:right w:val="none" w:sz="0" w:space="0" w:color="auto"/>
                              </w:divBdr>
                            </w:div>
                            <w:div w:id="2051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08601">
          <w:marLeft w:val="0"/>
          <w:marRight w:val="0"/>
          <w:marTop w:val="0"/>
          <w:marBottom w:val="0"/>
          <w:divBdr>
            <w:top w:val="none" w:sz="0" w:space="0" w:color="auto"/>
            <w:left w:val="none" w:sz="0" w:space="0" w:color="auto"/>
            <w:bottom w:val="none" w:sz="0" w:space="0" w:color="auto"/>
            <w:right w:val="none" w:sz="0" w:space="0" w:color="auto"/>
          </w:divBdr>
          <w:divsChild>
            <w:div w:id="1202015003">
              <w:marLeft w:val="0"/>
              <w:marRight w:val="0"/>
              <w:marTop w:val="0"/>
              <w:marBottom w:val="0"/>
              <w:divBdr>
                <w:top w:val="none" w:sz="0" w:space="0" w:color="auto"/>
                <w:left w:val="none" w:sz="0" w:space="0" w:color="auto"/>
                <w:bottom w:val="none" w:sz="0" w:space="0" w:color="auto"/>
                <w:right w:val="none" w:sz="0" w:space="0" w:color="auto"/>
              </w:divBdr>
              <w:divsChild>
                <w:div w:id="1337539163">
                  <w:marLeft w:val="0"/>
                  <w:marRight w:val="0"/>
                  <w:marTop w:val="0"/>
                  <w:marBottom w:val="0"/>
                  <w:divBdr>
                    <w:top w:val="none" w:sz="0" w:space="0" w:color="auto"/>
                    <w:left w:val="none" w:sz="0" w:space="0" w:color="auto"/>
                    <w:bottom w:val="none" w:sz="0" w:space="0" w:color="auto"/>
                    <w:right w:val="none" w:sz="0" w:space="0" w:color="auto"/>
                  </w:divBdr>
                  <w:divsChild>
                    <w:div w:id="317730631">
                      <w:marLeft w:val="0"/>
                      <w:marRight w:val="0"/>
                      <w:marTop w:val="0"/>
                      <w:marBottom w:val="0"/>
                      <w:divBdr>
                        <w:top w:val="none" w:sz="0" w:space="0" w:color="auto"/>
                        <w:left w:val="none" w:sz="0" w:space="0" w:color="auto"/>
                        <w:bottom w:val="none" w:sz="0" w:space="0" w:color="auto"/>
                        <w:right w:val="none" w:sz="0" w:space="0" w:color="auto"/>
                      </w:divBdr>
                      <w:divsChild>
                        <w:div w:id="1901868003">
                          <w:marLeft w:val="0"/>
                          <w:marRight w:val="0"/>
                          <w:marTop w:val="0"/>
                          <w:marBottom w:val="0"/>
                          <w:divBdr>
                            <w:top w:val="none" w:sz="0" w:space="0" w:color="auto"/>
                            <w:left w:val="none" w:sz="0" w:space="0" w:color="auto"/>
                            <w:bottom w:val="none" w:sz="0" w:space="0" w:color="auto"/>
                            <w:right w:val="none" w:sz="0" w:space="0" w:color="auto"/>
                          </w:divBdr>
                          <w:divsChild>
                            <w:div w:id="612059991">
                              <w:marLeft w:val="0"/>
                              <w:marRight w:val="0"/>
                              <w:marTop w:val="0"/>
                              <w:marBottom w:val="30"/>
                              <w:divBdr>
                                <w:top w:val="none" w:sz="0" w:space="0" w:color="auto"/>
                                <w:left w:val="none" w:sz="0" w:space="0" w:color="auto"/>
                                <w:bottom w:val="none" w:sz="0" w:space="0" w:color="auto"/>
                                <w:right w:val="none" w:sz="0" w:space="0" w:color="auto"/>
                              </w:divBdr>
                              <w:divsChild>
                                <w:div w:id="1195146933">
                                  <w:marLeft w:val="0"/>
                                  <w:marRight w:val="0"/>
                                  <w:marTop w:val="0"/>
                                  <w:marBottom w:val="0"/>
                                  <w:divBdr>
                                    <w:top w:val="none" w:sz="0" w:space="0" w:color="auto"/>
                                    <w:left w:val="none" w:sz="0" w:space="0" w:color="auto"/>
                                    <w:bottom w:val="none" w:sz="0" w:space="0" w:color="auto"/>
                                    <w:right w:val="none" w:sz="0" w:space="0" w:color="auto"/>
                                  </w:divBdr>
                                  <w:divsChild>
                                    <w:div w:id="19479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154">
                              <w:marLeft w:val="0"/>
                              <w:marRight w:val="0"/>
                              <w:marTop w:val="0"/>
                              <w:marBottom w:val="0"/>
                              <w:divBdr>
                                <w:top w:val="none" w:sz="0" w:space="0" w:color="auto"/>
                                <w:left w:val="none" w:sz="0" w:space="0" w:color="auto"/>
                                <w:bottom w:val="none" w:sz="0" w:space="0" w:color="auto"/>
                                <w:right w:val="none" w:sz="0" w:space="0" w:color="auto"/>
                              </w:divBdr>
                              <w:divsChild>
                                <w:div w:id="2105420251">
                                  <w:marLeft w:val="0"/>
                                  <w:marRight w:val="0"/>
                                  <w:marTop w:val="0"/>
                                  <w:marBottom w:val="0"/>
                                  <w:divBdr>
                                    <w:top w:val="none" w:sz="0" w:space="0" w:color="auto"/>
                                    <w:left w:val="none" w:sz="0" w:space="0" w:color="auto"/>
                                    <w:bottom w:val="none" w:sz="0" w:space="0" w:color="auto"/>
                                    <w:right w:val="none" w:sz="0" w:space="0" w:color="auto"/>
                                  </w:divBdr>
                                  <w:divsChild>
                                    <w:div w:id="1453357151">
                                      <w:marLeft w:val="0"/>
                                      <w:marRight w:val="0"/>
                                      <w:marTop w:val="0"/>
                                      <w:marBottom w:val="360"/>
                                      <w:divBdr>
                                        <w:top w:val="none" w:sz="0" w:space="0" w:color="auto"/>
                                        <w:left w:val="none" w:sz="0" w:space="0" w:color="auto"/>
                                        <w:bottom w:val="none" w:sz="0" w:space="0" w:color="auto"/>
                                        <w:right w:val="none" w:sz="0" w:space="0" w:color="auto"/>
                                      </w:divBdr>
                                      <w:divsChild>
                                        <w:div w:id="18624025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668673">
      <w:bodyDiv w:val="1"/>
      <w:marLeft w:val="0"/>
      <w:marRight w:val="0"/>
      <w:marTop w:val="0"/>
      <w:marBottom w:val="0"/>
      <w:divBdr>
        <w:top w:val="none" w:sz="0" w:space="0" w:color="auto"/>
        <w:left w:val="none" w:sz="0" w:space="0" w:color="auto"/>
        <w:bottom w:val="none" w:sz="0" w:space="0" w:color="auto"/>
        <w:right w:val="none" w:sz="0" w:space="0" w:color="auto"/>
      </w:divBdr>
      <w:divsChild>
        <w:div w:id="645479266">
          <w:marLeft w:val="0"/>
          <w:marRight w:val="0"/>
          <w:marTop w:val="0"/>
          <w:marBottom w:val="0"/>
          <w:divBdr>
            <w:top w:val="none" w:sz="0" w:space="0" w:color="auto"/>
            <w:left w:val="none" w:sz="0" w:space="0" w:color="auto"/>
            <w:bottom w:val="none" w:sz="0" w:space="0" w:color="auto"/>
            <w:right w:val="none" w:sz="0" w:space="0" w:color="auto"/>
          </w:divBdr>
        </w:div>
        <w:div w:id="1127357175">
          <w:marLeft w:val="0"/>
          <w:marRight w:val="0"/>
          <w:marTop w:val="0"/>
          <w:marBottom w:val="0"/>
          <w:divBdr>
            <w:top w:val="none" w:sz="0" w:space="0" w:color="auto"/>
            <w:left w:val="none" w:sz="0" w:space="0" w:color="auto"/>
            <w:bottom w:val="none" w:sz="0" w:space="0" w:color="auto"/>
            <w:right w:val="none" w:sz="0" w:space="0" w:color="auto"/>
          </w:divBdr>
          <w:divsChild>
            <w:div w:id="1036858407">
              <w:marLeft w:val="0"/>
              <w:marRight w:val="0"/>
              <w:marTop w:val="0"/>
              <w:marBottom w:val="0"/>
              <w:divBdr>
                <w:top w:val="none" w:sz="0" w:space="0" w:color="auto"/>
                <w:left w:val="none" w:sz="0" w:space="0" w:color="auto"/>
                <w:bottom w:val="none" w:sz="0" w:space="0" w:color="auto"/>
                <w:right w:val="none" w:sz="0" w:space="0" w:color="auto"/>
              </w:divBdr>
            </w:div>
          </w:divsChild>
        </w:div>
        <w:div w:id="1956911376">
          <w:marLeft w:val="0"/>
          <w:marRight w:val="0"/>
          <w:marTop w:val="0"/>
          <w:marBottom w:val="0"/>
          <w:divBdr>
            <w:top w:val="none" w:sz="0" w:space="0" w:color="auto"/>
            <w:left w:val="none" w:sz="0" w:space="0" w:color="auto"/>
            <w:bottom w:val="none" w:sz="0" w:space="0" w:color="auto"/>
            <w:right w:val="none" w:sz="0" w:space="0" w:color="auto"/>
          </w:divBdr>
        </w:div>
        <w:div w:id="857499791">
          <w:marLeft w:val="0"/>
          <w:marRight w:val="0"/>
          <w:marTop w:val="0"/>
          <w:marBottom w:val="0"/>
          <w:divBdr>
            <w:top w:val="none" w:sz="0" w:space="0" w:color="auto"/>
            <w:left w:val="none" w:sz="0" w:space="0" w:color="auto"/>
            <w:bottom w:val="none" w:sz="0" w:space="0" w:color="auto"/>
            <w:right w:val="none" w:sz="0" w:space="0" w:color="auto"/>
          </w:divBdr>
          <w:divsChild>
            <w:div w:id="2121216809">
              <w:marLeft w:val="0"/>
              <w:marRight w:val="0"/>
              <w:marTop w:val="0"/>
              <w:marBottom w:val="0"/>
              <w:divBdr>
                <w:top w:val="none" w:sz="0" w:space="0" w:color="auto"/>
                <w:left w:val="none" w:sz="0" w:space="0" w:color="auto"/>
                <w:bottom w:val="none" w:sz="0" w:space="0" w:color="auto"/>
                <w:right w:val="none" w:sz="0" w:space="0" w:color="auto"/>
              </w:divBdr>
            </w:div>
          </w:divsChild>
        </w:div>
        <w:div w:id="1553346303">
          <w:marLeft w:val="0"/>
          <w:marRight w:val="0"/>
          <w:marTop w:val="0"/>
          <w:marBottom w:val="0"/>
          <w:divBdr>
            <w:top w:val="none" w:sz="0" w:space="0" w:color="auto"/>
            <w:left w:val="none" w:sz="0" w:space="0" w:color="auto"/>
            <w:bottom w:val="none" w:sz="0" w:space="0" w:color="auto"/>
            <w:right w:val="none" w:sz="0" w:space="0" w:color="auto"/>
          </w:divBdr>
        </w:div>
        <w:div w:id="72511538">
          <w:marLeft w:val="0"/>
          <w:marRight w:val="0"/>
          <w:marTop w:val="0"/>
          <w:marBottom w:val="0"/>
          <w:divBdr>
            <w:top w:val="none" w:sz="0" w:space="0" w:color="auto"/>
            <w:left w:val="none" w:sz="0" w:space="0" w:color="auto"/>
            <w:bottom w:val="none" w:sz="0" w:space="0" w:color="auto"/>
            <w:right w:val="none" w:sz="0" w:space="0" w:color="auto"/>
          </w:divBdr>
          <w:divsChild>
            <w:div w:id="139152129">
              <w:marLeft w:val="0"/>
              <w:marRight w:val="0"/>
              <w:marTop w:val="0"/>
              <w:marBottom w:val="0"/>
              <w:divBdr>
                <w:top w:val="none" w:sz="0" w:space="0" w:color="auto"/>
                <w:left w:val="none" w:sz="0" w:space="0" w:color="auto"/>
                <w:bottom w:val="none" w:sz="0" w:space="0" w:color="auto"/>
                <w:right w:val="none" w:sz="0" w:space="0" w:color="auto"/>
              </w:divBdr>
            </w:div>
          </w:divsChild>
        </w:div>
        <w:div w:id="1753892112">
          <w:marLeft w:val="0"/>
          <w:marRight w:val="0"/>
          <w:marTop w:val="0"/>
          <w:marBottom w:val="0"/>
          <w:divBdr>
            <w:top w:val="none" w:sz="0" w:space="0" w:color="auto"/>
            <w:left w:val="none" w:sz="0" w:space="0" w:color="auto"/>
            <w:bottom w:val="none" w:sz="0" w:space="0" w:color="auto"/>
            <w:right w:val="none" w:sz="0" w:space="0" w:color="auto"/>
          </w:divBdr>
        </w:div>
        <w:div w:id="1251349761">
          <w:marLeft w:val="0"/>
          <w:marRight w:val="0"/>
          <w:marTop w:val="0"/>
          <w:marBottom w:val="0"/>
          <w:divBdr>
            <w:top w:val="none" w:sz="0" w:space="0" w:color="auto"/>
            <w:left w:val="none" w:sz="0" w:space="0" w:color="auto"/>
            <w:bottom w:val="none" w:sz="0" w:space="0" w:color="auto"/>
            <w:right w:val="none" w:sz="0" w:space="0" w:color="auto"/>
          </w:divBdr>
          <w:divsChild>
            <w:div w:id="635961586">
              <w:marLeft w:val="0"/>
              <w:marRight w:val="0"/>
              <w:marTop w:val="0"/>
              <w:marBottom w:val="0"/>
              <w:divBdr>
                <w:top w:val="none" w:sz="0" w:space="0" w:color="auto"/>
                <w:left w:val="none" w:sz="0" w:space="0" w:color="auto"/>
                <w:bottom w:val="none" w:sz="0" w:space="0" w:color="auto"/>
                <w:right w:val="none" w:sz="0" w:space="0" w:color="auto"/>
              </w:divBdr>
            </w:div>
          </w:divsChild>
        </w:div>
        <w:div w:id="1445147818">
          <w:marLeft w:val="0"/>
          <w:marRight w:val="0"/>
          <w:marTop w:val="0"/>
          <w:marBottom w:val="0"/>
          <w:divBdr>
            <w:top w:val="none" w:sz="0" w:space="0" w:color="auto"/>
            <w:left w:val="none" w:sz="0" w:space="0" w:color="auto"/>
            <w:bottom w:val="none" w:sz="0" w:space="0" w:color="auto"/>
            <w:right w:val="none" w:sz="0" w:space="0" w:color="auto"/>
          </w:divBdr>
        </w:div>
        <w:div w:id="1899122119">
          <w:marLeft w:val="0"/>
          <w:marRight w:val="0"/>
          <w:marTop w:val="0"/>
          <w:marBottom w:val="0"/>
          <w:divBdr>
            <w:top w:val="none" w:sz="0" w:space="0" w:color="auto"/>
            <w:left w:val="none" w:sz="0" w:space="0" w:color="auto"/>
            <w:bottom w:val="none" w:sz="0" w:space="0" w:color="auto"/>
            <w:right w:val="none" w:sz="0" w:space="0" w:color="auto"/>
          </w:divBdr>
          <w:divsChild>
            <w:div w:id="1779642114">
              <w:marLeft w:val="0"/>
              <w:marRight w:val="0"/>
              <w:marTop w:val="0"/>
              <w:marBottom w:val="0"/>
              <w:divBdr>
                <w:top w:val="none" w:sz="0" w:space="0" w:color="auto"/>
                <w:left w:val="none" w:sz="0" w:space="0" w:color="auto"/>
                <w:bottom w:val="none" w:sz="0" w:space="0" w:color="auto"/>
                <w:right w:val="none" w:sz="0" w:space="0" w:color="auto"/>
              </w:divBdr>
            </w:div>
          </w:divsChild>
        </w:div>
        <w:div w:id="1523587646">
          <w:marLeft w:val="0"/>
          <w:marRight w:val="0"/>
          <w:marTop w:val="0"/>
          <w:marBottom w:val="0"/>
          <w:divBdr>
            <w:top w:val="none" w:sz="0" w:space="0" w:color="auto"/>
            <w:left w:val="none" w:sz="0" w:space="0" w:color="auto"/>
            <w:bottom w:val="none" w:sz="0" w:space="0" w:color="auto"/>
            <w:right w:val="none" w:sz="0" w:space="0" w:color="auto"/>
          </w:divBdr>
        </w:div>
        <w:div w:id="40444995">
          <w:marLeft w:val="0"/>
          <w:marRight w:val="0"/>
          <w:marTop w:val="0"/>
          <w:marBottom w:val="0"/>
          <w:divBdr>
            <w:top w:val="none" w:sz="0" w:space="0" w:color="auto"/>
            <w:left w:val="none" w:sz="0" w:space="0" w:color="auto"/>
            <w:bottom w:val="none" w:sz="0" w:space="0" w:color="auto"/>
            <w:right w:val="none" w:sz="0" w:space="0" w:color="auto"/>
          </w:divBdr>
          <w:divsChild>
            <w:div w:id="1300648649">
              <w:marLeft w:val="0"/>
              <w:marRight w:val="0"/>
              <w:marTop w:val="0"/>
              <w:marBottom w:val="0"/>
              <w:divBdr>
                <w:top w:val="none" w:sz="0" w:space="0" w:color="auto"/>
                <w:left w:val="none" w:sz="0" w:space="0" w:color="auto"/>
                <w:bottom w:val="none" w:sz="0" w:space="0" w:color="auto"/>
                <w:right w:val="none" w:sz="0" w:space="0" w:color="auto"/>
              </w:divBdr>
            </w:div>
          </w:divsChild>
        </w:div>
        <w:div w:id="514346746">
          <w:marLeft w:val="0"/>
          <w:marRight w:val="0"/>
          <w:marTop w:val="0"/>
          <w:marBottom w:val="0"/>
          <w:divBdr>
            <w:top w:val="none" w:sz="0" w:space="0" w:color="auto"/>
            <w:left w:val="none" w:sz="0" w:space="0" w:color="auto"/>
            <w:bottom w:val="none" w:sz="0" w:space="0" w:color="auto"/>
            <w:right w:val="none" w:sz="0" w:space="0" w:color="auto"/>
          </w:divBdr>
        </w:div>
        <w:div w:id="1331760490">
          <w:marLeft w:val="0"/>
          <w:marRight w:val="0"/>
          <w:marTop w:val="0"/>
          <w:marBottom w:val="0"/>
          <w:divBdr>
            <w:top w:val="none" w:sz="0" w:space="0" w:color="auto"/>
            <w:left w:val="none" w:sz="0" w:space="0" w:color="auto"/>
            <w:bottom w:val="none" w:sz="0" w:space="0" w:color="auto"/>
            <w:right w:val="none" w:sz="0" w:space="0" w:color="auto"/>
          </w:divBdr>
          <w:divsChild>
            <w:div w:id="1539707253">
              <w:marLeft w:val="0"/>
              <w:marRight w:val="0"/>
              <w:marTop w:val="0"/>
              <w:marBottom w:val="0"/>
              <w:divBdr>
                <w:top w:val="none" w:sz="0" w:space="0" w:color="auto"/>
                <w:left w:val="none" w:sz="0" w:space="0" w:color="auto"/>
                <w:bottom w:val="none" w:sz="0" w:space="0" w:color="auto"/>
                <w:right w:val="none" w:sz="0" w:space="0" w:color="auto"/>
              </w:divBdr>
            </w:div>
          </w:divsChild>
        </w:div>
        <w:div w:id="596981889">
          <w:marLeft w:val="0"/>
          <w:marRight w:val="0"/>
          <w:marTop w:val="300"/>
          <w:marBottom w:val="0"/>
          <w:divBdr>
            <w:top w:val="none" w:sz="0" w:space="0" w:color="auto"/>
            <w:left w:val="none" w:sz="0" w:space="0" w:color="auto"/>
            <w:bottom w:val="none" w:sz="0" w:space="0" w:color="auto"/>
            <w:right w:val="none" w:sz="0" w:space="0" w:color="auto"/>
          </w:divBdr>
          <w:divsChild>
            <w:div w:id="1211452179">
              <w:marLeft w:val="0"/>
              <w:marRight w:val="0"/>
              <w:marTop w:val="0"/>
              <w:marBottom w:val="0"/>
              <w:divBdr>
                <w:top w:val="none" w:sz="0" w:space="0" w:color="auto"/>
                <w:left w:val="none" w:sz="0" w:space="0" w:color="auto"/>
                <w:bottom w:val="none" w:sz="0" w:space="0" w:color="auto"/>
                <w:right w:val="none" w:sz="0" w:space="0" w:color="auto"/>
              </w:divBdr>
              <w:divsChild>
                <w:div w:id="96511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4895">
          <w:marLeft w:val="0"/>
          <w:marRight w:val="0"/>
          <w:marTop w:val="300"/>
          <w:marBottom w:val="0"/>
          <w:divBdr>
            <w:top w:val="none" w:sz="0" w:space="0" w:color="auto"/>
            <w:left w:val="none" w:sz="0" w:space="0" w:color="auto"/>
            <w:bottom w:val="none" w:sz="0" w:space="0" w:color="auto"/>
            <w:right w:val="none" w:sz="0" w:space="0" w:color="auto"/>
          </w:divBdr>
          <w:divsChild>
            <w:div w:id="615212020">
              <w:marLeft w:val="0"/>
              <w:marRight w:val="0"/>
              <w:marTop w:val="0"/>
              <w:marBottom w:val="0"/>
              <w:divBdr>
                <w:top w:val="none" w:sz="0" w:space="0" w:color="auto"/>
                <w:left w:val="none" w:sz="0" w:space="0" w:color="auto"/>
                <w:bottom w:val="none" w:sz="0" w:space="0" w:color="auto"/>
                <w:right w:val="none" w:sz="0" w:space="0" w:color="auto"/>
              </w:divBdr>
              <w:divsChild>
                <w:div w:id="1338388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00643">
          <w:marLeft w:val="0"/>
          <w:marRight w:val="0"/>
          <w:marTop w:val="300"/>
          <w:marBottom w:val="0"/>
          <w:divBdr>
            <w:top w:val="none" w:sz="0" w:space="0" w:color="auto"/>
            <w:left w:val="none" w:sz="0" w:space="0" w:color="auto"/>
            <w:bottom w:val="none" w:sz="0" w:space="0" w:color="auto"/>
            <w:right w:val="none" w:sz="0" w:space="0" w:color="auto"/>
          </w:divBdr>
          <w:divsChild>
            <w:div w:id="24141126">
              <w:marLeft w:val="0"/>
              <w:marRight w:val="0"/>
              <w:marTop w:val="0"/>
              <w:marBottom w:val="0"/>
              <w:divBdr>
                <w:top w:val="none" w:sz="0" w:space="0" w:color="auto"/>
                <w:left w:val="none" w:sz="0" w:space="0" w:color="auto"/>
                <w:bottom w:val="none" w:sz="0" w:space="0" w:color="auto"/>
                <w:right w:val="none" w:sz="0" w:space="0" w:color="auto"/>
              </w:divBdr>
              <w:divsChild>
                <w:div w:id="67102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9101459">
      <w:bodyDiv w:val="1"/>
      <w:marLeft w:val="0"/>
      <w:marRight w:val="0"/>
      <w:marTop w:val="0"/>
      <w:marBottom w:val="0"/>
      <w:divBdr>
        <w:top w:val="none" w:sz="0" w:space="0" w:color="auto"/>
        <w:left w:val="none" w:sz="0" w:space="0" w:color="auto"/>
        <w:bottom w:val="none" w:sz="0" w:space="0" w:color="auto"/>
        <w:right w:val="none" w:sz="0" w:space="0" w:color="auto"/>
      </w:divBdr>
      <w:divsChild>
        <w:div w:id="746732403">
          <w:marLeft w:val="0"/>
          <w:marRight w:val="0"/>
          <w:marTop w:val="0"/>
          <w:marBottom w:val="0"/>
          <w:divBdr>
            <w:top w:val="none" w:sz="0" w:space="0" w:color="auto"/>
            <w:left w:val="none" w:sz="0" w:space="0" w:color="auto"/>
            <w:bottom w:val="none" w:sz="0" w:space="0" w:color="auto"/>
            <w:right w:val="none" w:sz="0" w:space="0" w:color="auto"/>
          </w:divBdr>
        </w:div>
        <w:div w:id="1925410434">
          <w:marLeft w:val="0"/>
          <w:marRight w:val="0"/>
          <w:marTop w:val="0"/>
          <w:marBottom w:val="0"/>
          <w:divBdr>
            <w:top w:val="none" w:sz="0" w:space="0" w:color="auto"/>
            <w:left w:val="none" w:sz="0" w:space="0" w:color="auto"/>
            <w:bottom w:val="none" w:sz="0" w:space="0" w:color="auto"/>
            <w:right w:val="none" w:sz="0" w:space="0" w:color="auto"/>
          </w:divBdr>
          <w:divsChild>
            <w:div w:id="1336302498">
              <w:marLeft w:val="0"/>
              <w:marRight w:val="0"/>
              <w:marTop w:val="0"/>
              <w:marBottom w:val="0"/>
              <w:divBdr>
                <w:top w:val="none" w:sz="0" w:space="0" w:color="auto"/>
                <w:left w:val="none" w:sz="0" w:space="0" w:color="auto"/>
                <w:bottom w:val="none" w:sz="0" w:space="0" w:color="auto"/>
                <w:right w:val="none" w:sz="0" w:space="0" w:color="auto"/>
              </w:divBdr>
            </w:div>
          </w:divsChild>
        </w:div>
        <w:div w:id="351884611">
          <w:marLeft w:val="0"/>
          <w:marRight w:val="0"/>
          <w:marTop w:val="0"/>
          <w:marBottom w:val="0"/>
          <w:divBdr>
            <w:top w:val="none" w:sz="0" w:space="0" w:color="auto"/>
            <w:left w:val="none" w:sz="0" w:space="0" w:color="auto"/>
            <w:bottom w:val="none" w:sz="0" w:space="0" w:color="auto"/>
            <w:right w:val="none" w:sz="0" w:space="0" w:color="auto"/>
          </w:divBdr>
        </w:div>
        <w:div w:id="208929081">
          <w:marLeft w:val="0"/>
          <w:marRight w:val="0"/>
          <w:marTop w:val="0"/>
          <w:marBottom w:val="0"/>
          <w:divBdr>
            <w:top w:val="none" w:sz="0" w:space="0" w:color="auto"/>
            <w:left w:val="none" w:sz="0" w:space="0" w:color="auto"/>
            <w:bottom w:val="none" w:sz="0" w:space="0" w:color="auto"/>
            <w:right w:val="none" w:sz="0" w:space="0" w:color="auto"/>
          </w:divBdr>
          <w:divsChild>
            <w:div w:id="10035393">
              <w:marLeft w:val="0"/>
              <w:marRight w:val="0"/>
              <w:marTop w:val="0"/>
              <w:marBottom w:val="0"/>
              <w:divBdr>
                <w:top w:val="none" w:sz="0" w:space="0" w:color="auto"/>
                <w:left w:val="none" w:sz="0" w:space="0" w:color="auto"/>
                <w:bottom w:val="none" w:sz="0" w:space="0" w:color="auto"/>
                <w:right w:val="none" w:sz="0" w:space="0" w:color="auto"/>
              </w:divBdr>
            </w:div>
          </w:divsChild>
        </w:div>
        <w:div w:id="1606619244">
          <w:marLeft w:val="0"/>
          <w:marRight w:val="0"/>
          <w:marTop w:val="0"/>
          <w:marBottom w:val="0"/>
          <w:divBdr>
            <w:top w:val="none" w:sz="0" w:space="0" w:color="auto"/>
            <w:left w:val="none" w:sz="0" w:space="0" w:color="auto"/>
            <w:bottom w:val="none" w:sz="0" w:space="0" w:color="auto"/>
            <w:right w:val="none" w:sz="0" w:space="0" w:color="auto"/>
          </w:divBdr>
        </w:div>
        <w:div w:id="1843885824">
          <w:marLeft w:val="0"/>
          <w:marRight w:val="0"/>
          <w:marTop w:val="0"/>
          <w:marBottom w:val="0"/>
          <w:divBdr>
            <w:top w:val="none" w:sz="0" w:space="0" w:color="auto"/>
            <w:left w:val="none" w:sz="0" w:space="0" w:color="auto"/>
            <w:bottom w:val="none" w:sz="0" w:space="0" w:color="auto"/>
            <w:right w:val="none" w:sz="0" w:space="0" w:color="auto"/>
          </w:divBdr>
          <w:divsChild>
            <w:div w:id="379211918">
              <w:marLeft w:val="0"/>
              <w:marRight w:val="0"/>
              <w:marTop w:val="0"/>
              <w:marBottom w:val="0"/>
              <w:divBdr>
                <w:top w:val="none" w:sz="0" w:space="0" w:color="auto"/>
                <w:left w:val="none" w:sz="0" w:space="0" w:color="auto"/>
                <w:bottom w:val="none" w:sz="0" w:space="0" w:color="auto"/>
                <w:right w:val="none" w:sz="0" w:space="0" w:color="auto"/>
              </w:divBdr>
            </w:div>
          </w:divsChild>
        </w:div>
        <w:div w:id="1992634794">
          <w:marLeft w:val="0"/>
          <w:marRight w:val="0"/>
          <w:marTop w:val="0"/>
          <w:marBottom w:val="0"/>
          <w:divBdr>
            <w:top w:val="none" w:sz="0" w:space="0" w:color="auto"/>
            <w:left w:val="none" w:sz="0" w:space="0" w:color="auto"/>
            <w:bottom w:val="none" w:sz="0" w:space="0" w:color="auto"/>
            <w:right w:val="none" w:sz="0" w:space="0" w:color="auto"/>
          </w:divBdr>
        </w:div>
        <w:div w:id="942498475">
          <w:marLeft w:val="0"/>
          <w:marRight w:val="0"/>
          <w:marTop w:val="0"/>
          <w:marBottom w:val="0"/>
          <w:divBdr>
            <w:top w:val="none" w:sz="0" w:space="0" w:color="auto"/>
            <w:left w:val="none" w:sz="0" w:space="0" w:color="auto"/>
            <w:bottom w:val="none" w:sz="0" w:space="0" w:color="auto"/>
            <w:right w:val="none" w:sz="0" w:space="0" w:color="auto"/>
          </w:divBdr>
          <w:divsChild>
            <w:div w:id="1563522541">
              <w:marLeft w:val="0"/>
              <w:marRight w:val="0"/>
              <w:marTop w:val="0"/>
              <w:marBottom w:val="0"/>
              <w:divBdr>
                <w:top w:val="none" w:sz="0" w:space="0" w:color="auto"/>
                <w:left w:val="none" w:sz="0" w:space="0" w:color="auto"/>
                <w:bottom w:val="none" w:sz="0" w:space="0" w:color="auto"/>
                <w:right w:val="none" w:sz="0" w:space="0" w:color="auto"/>
              </w:divBdr>
            </w:div>
          </w:divsChild>
        </w:div>
        <w:div w:id="1460610900">
          <w:marLeft w:val="0"/>
          <w:marRight w:val="0"/>
          <w:marTop w:val="0"/>
          <w:marBottom w:val="0"/>
          <w:divBdr>
            <w:top w:val="none" w:sz="0" w:space="0" w:color="auto"/>
            <w:left w:val="none" w:sz="0" w:space="0" w:color="auto"/>
            <w:bottom w:val="none" w:sz="0" w:space="0" w:color="auto"/>
            <w:right w:val="none" w:sz="0" w:space="0" w:color="auto"/>
          </w:divBdr>
        </w:div>
        <w:div w:id="932670373">
          <w:marLeft w:val="0"/>
          <w:marRight w:val="0"/>
          <w:marTop w:val="0"/>
          <w:marBottom w:val="0"/>
          <w:divBdr>
            <w:top w:val="none" w:sz="0" w:space="0" w:color="auto"/>
            <w:left w:val="none" w:sz="0" w:space="0" w:color="auto"/>
            <w:bottom w:val="none" w:sz="0" w:space="0" w:color="auto"/>
            <w:right w:val="none" w:sz="0" w:space="0" w:color="auto"/>
          </w:divBdr>
          <w:divsChild>
            <w:div w:id="1611084832">
              <w:marLeft w:val="0"/>
              <w:marRight w:val="0"/>
              <w:marTop w:val="0"/>
              <w:marBottom w:val="0"/>
              <w:divBdr>
                <w:top w:val="none" w:sz="0" w:space="0" w:color="auto"/>
                <w:left w:val="none" w:sz="0" w:space="0" w:color="auto"/>
                <w:bottom w:val="none" w:sz="0" w:space="0" w:color="auto"/>
                <w:right w:val="none" w:sz="0" w:space="0" w:color="auto"/>
              </w:divBdr>
            </w:div>
          </w:divsChild>
        </w:div>
        <w:div w:id="1083456998">
          <w:marLeft w:val="0"/>
          <w:marRight w:val="0"/>
          <w:marTop w:val="0"/>
          <w:marBottom w:val="0"/>
          <w:divBdr>
            <w:top w:val="none" w:sz="0" w:space="0" w:color="auto"/>
            <w:left w:val="none" w:sz="0" w:space="0" w:color="auto"/>
            <w:bottom w:val="none" w:sz="0" w:space="0" w:color="auto"/>
            <w:right w:val="none" w:sz="0" w:space="0" w:color="auto"/>
          </w:divBdr>
        </w:div>
        <w:div w:id="1501121571">
          <w:marLeft w:val="0"/>
          <w:marRight w:val="0"/>
          <w:marTop w:val="0"/>
          <w:marBottom w:val="0"/>
          <w:divBdr>
            <w:top w:val="none" w:sz="0" w:space="0" w:color="auto"/>
            <w:left w:val="none" w:sz="0" w:space="0" w:color="auto"/>
            <w:bottom w:val="none" w:sz="0" w:space="0" w:color="auto"/>
            <w:right w:val="none" w:sz="0" w:space="0" w:color="auto"/>
          </w:divBdr>
          <w:divsChild>
            <w:div w:id="802623498">
              <w:marLeft w:val="0"/>
              <w:marRight w:val="0"/>
              <w:marTop w:val="0"/>
              <w:marBottom w:val="0"/>
              <w:divBdr>
                <w:top w:val="none" w:sz="0" w:space="0" w:color="auto"/>
                <w:left w:val="none" w:sz="0" w:space="0" w:color="auto"/>
                <w:bottom w:val="none" w:sz="0" w:space="0" w:color="auto"/>
                <w:right w:val="none" w:sz="0" w:space="0" w:color="auto"/>
              </w:divBdr>
            </w:div>
          </w:divsChild>
        </w:div>
        <w:div w:id="1723409795">
          <w:marLeft w:val="0"/>
          <w:marRight w:val="0"/>
          <w:marTop w:val="0"/>
          <w:marBottom w:val="0"/>
          <w:divBdr>
            <w:top w:val="none" w:sz="0" w:space="0" w:color="auto"/>
            <w:left w:val="none" w:sz="0" w:space="0" w:color="auto"/>
            <w:bottom w:val="none" w:sz="0" w:space="0" w:color="auto"/>
            <w:right w:val="none" w:sz="0" w:space="0" w:color="auto"/>
          </w:divBdr>
        </w:div>
        <w:div w:id="2096127366">
          <w:marLeft w:val="0"/>
          <w:marRight w:val="0"/>
          <w:marTop w:val="0"/>
          <w:marBottom w:val="0"/>
          <w:divBdr>
            <w:top w:val="none" w:sz="0" w:space="0" w:color="auto"/>
            <w:left w:val="none" w:sz="0" w:space="0" w:color="auto"/>
            <w:bottom w:val="none" w:sz="0" w:space="0" w:color="auto"/>
            <w:right w:val="none" w:sz="0" w:space="0" w:color="auto"/>
          </w:divBdr>
          <w:divsChild>
            <w:div w:id="778569752">
              <w:marLeft w:val="0"/>
              <w:marRight w:val="0"/>
              <w:marTop w:val="0"/>
              <w:marBottom w:val="0"/>
              <w:divBdr>
                <w:top w:val="none" w:sz="0" w:space="0" w:color="auto"/>
                <w:left w:val="none" w:sz="0" w:space="0" w:color="auto"/>
                <w:bottom w:val="none" w:sz="0" w:space="0" w:color="auto"/>
                <w:right w:val="none" w:sz="0" w:space="0" w:color="auto"/>
              </w:divBdr>
            </w:div>
          </w:divsChild>
        </w:div>
        <w:div w:id="1305740785">
          <w:marLeft w:val="0"/>
          <w:marRight w:val="0"/>
          <w:marTop w:val="300"/>
          <w:marBottom w:val="0"/>
          <w:divBdr>
            <w:top w:val="none" w:sz="0" w:space="0" w:color="auto"/>
            <w:left w:val="none" w:sz="0" w:space="0" w:color="auto"/>
            <w:bottom w:val="none" w:sz="0" w:space="0" w:color="auto"/>
            <w:right w:val="none" w:sz="0" w:space="0" w:color="auto"/>
          </w:divBdr>
          <w:divsChild>
            <w:div w:id="1498422893">
              <w:marLeft w:val="0"/>
              <w:marRight w:val="0"/>
              <w:marTop w:val="0"/>
              <w:marBottom w:val="0"/>
              <w:divBdr>
                <w:top w:val="none" w:sz="0" w:space="0" w:color="auto"/>
                <w:left w:val="none" w:sz="0" w:space="0" w:color="auto"/>
                <w:bottom w:val="none" w:sz="0" w:space="0" w:color="auto"/>
                <w:right w:val="none" w:sz="0" w:space="0" w:color="auto"/>
              </w:divBdr>
              <w:divsChild>
                <w:div w:id="213590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010">
          <w:marLeft w:val="0"/>
          <w:marRight w:val="0"/>
          <w:marTop w:val="300"/>
          <w:marBottom w:val="0"/>
          <w:divBdr>
            <w:top w:val="none" w:sz="0" w:space="0" w:color="auto"/>
            <w:left w:val="none" w:sz="0" w:space="0" w:color="auto"/>
            <w:bottom w:val="none" w:sz="0" w:space="0" w:color="auto"/>
            <w:right w:val="none" w:sz="0" w:space="0" w:color="auto"/>
          </w:divBdr>
          <w:divsChild>
            <w:div w:id="1942298766">
              <w:marLeft w:val="0"/>
              <w:marRight w:val="0"/>
              <w:marTop w:val="0"/>
              <w:marBottom w:val="0"/>
              <w:divBdr>
                <w:top w:val="none" w:sz="0" w:space="0" w:color="auto"/>
                <w:left w:val="none" w:sz="0" w:space="0" w:color="auto"/>
                <w:bottom w:val="none" w:sz="0" w:space="0" w:color="auto"/>
                <w:right w:val="none" w:sz="0" w:space="0" w:color="auto"/>
              </w:divBdr>
              <w:divsChild>
                <w:div w:id="175593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439734">
          <w:marLeft w:val="0"/>
          <w:marRight w:val="0"/>
          <w:marTop w:val="300"/>
          <w:marBottom w:val="0"/>
          <w:divBdr>
            <w:top w:val="none" w:sz="0" w:space="0" w:color="auto"/>
            <w:left w:val="none" w:sz="0" w:space="0" w:color="auto"/>
            <w:bottom w:val="none" w:sz="0" w:space="0" w:color="auto"/>
            <w:right w:val="none" w:sz="0" w:space="0" w:color="auto"/>
          </w:divBdr>
          <w:divsChild>
            <w:div w:id="1253320600">
              <w:marLeft w:val="0"/>
              <w:marRight w:val="0"/>
              <w:marTop w:val="0"/>
              <w:marBottom w:val="0"/>
              <w:divBdr>
                <w:top w:val="none" w:sz="0" w:space="0" w:color="auto"/>
                <w:left w:val="none" w:sz="0" w:space="0" w:color="auto"/>
                <w:bottom w:val="none" w:sz="0" w:space="0" w:color="auto"/>
                <w:right w:val="none" w:sz="0" w:space="0" w:color="auto"/>
              </w:divBdr>
              <w:divsChild>
                <w:div w:id="70459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17">
          <w:marLeft w:val="0"/>
          <w:marRight w:val="0"/>
          <w:marTop w:val="300"/>
          <w:marBottom w:val="0"/>
          <w:divBdr>
            <w:top w:val="none" w:sz="0" w:space="0" w:color="auto"/>
            <w:left w:val="none" w:sz="0" w:space="0" w:color="auto"/>
            <w:bottom w:val="none" w:sz="0" w:space="0" w:color="auto"/>
            <w:right w:val="none" w:sz="0" w:space="0" w:color="auto"/>
          </w:divBdr>
          <w:divsChild>
            <w:div w:id="222716012">
              <w:marLeft w:val="0"/>
              <w:marRight w:val="0"/>
              <w:marTop w:val="0"/>
              <w:marBottom w:val="0"/>
              <w:divBdr>
                <w:top w:val="none" w:sz="0" w:space="0" w:color="auto"/>
                <w:left w:val="none" w:sz="0" w:space="0" w:color="auto"/>
                <w:bottom w:val="none" w:sz="0" w:space="0" w:color="auto"/>
                <w:right w:val="none" w:sz="0" w:space="0" w:color="auto"/>
              </w:divBdr>
              <w:divsChild>
                <w:div w:id="195193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49525">
      <w:bodyDiv w:val="1"/>
      <w:marLeft w:val="0"/>
      <w:marRight w:val="0"/>
      <w:marTop w:val="0"/>
      <w:marBottom w:val="0"/>
      <w:divBdr>
        <w:top w:val="none" w:sz="0" w:space="0" w:color="auto"/>
        <w:left w:val="none" w:sz="0" w:space="0" w:color="auto"/>
        <w:bottom w:val="none" w:sz="0" w:space="0" w:color="auto"/>
        <w:right w:val="none" w:sz="0" w:space="0" w:color="auto"/>
      </w:divBdr>
    </w:div>
    <w:div w:id="251201167">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274337819">
      <w:bodyDiv w:val="1"/>
      <w:marLeft w:val="0"/>
      <w:marRight w:val="0"/>
      <w:marTop w:val="0"/>
      <w:marBottom w:val="0"/>
      <w:divBdr>
        <w:top w:val="none" w:sz="0" w:space="0" w:color="auto"/>
        <w:left w:val="none" w:sz="0" w:space="0" w:color="auto"/>
        <w:bottom w:val="none" w:sz="0" w:space="0" w:color="auto"/>
        <w:right w:val="none" w:sz="0" w:space="0" w:color="auto"/>
      </w:divBdr>
      <w:divsChild>
        <w:div w:id="1014109372">
          <w:marLeft w:val="0"/>
          <w:marRight w:val="0"/>
          <w:marTop w:val="0"/>
          <w:marBottom w:val="0"/>
          <w:divBdr>
            <w:top w:val="none" w:sz="0" w:space="0" w:color="auto"/>
            <w:left w:val="none" w:sz="0" w:space="0" w:color="auto"/>
            <w:bottom w:val="none" w:sz="0" w:space="0" w:color="auto"/>
            <w:right w:val="none" w:sz="0" w:space="0" w:color="auto"/>
          </w:divBdr>
        </w:div>
        <w:div w:id="458571376">
          <w:marLeft w:val="0"/>
          <w:marRight w:val="0"/>
          <w:marTop w:val="0"/>
          <w:marBottom w:val="0"/>
          <w:divBdr>
            <w:top w:val="none" w:sz="0" w:space="0" w:color="auto"/>
            <w:left w:val="none" w:sz="0" w:space="0" w:color="auto"/>
            <w:bottom w:val="none" w:sz="0" w:space="0" w:color="auto"/>
            <w:right w:val="none" w:sz="0" w:space="0" w:color="auto"/>
          </w:divBdr>
          <w:divsChild>
            <w:div w:id="2071536723">
              <w:marLeft w:val="0"/>
              <w:marRight w:val="0"/>
              <w:marTop w:val="0"/>
              <w:marBottom w:val="0"/>
              <w:divBdr>
                <w:top w:val="none" w:sz="0" w:space="0" w:color="auto"/>
                <w:left w:val="none" w:sz="0" w:space="0" w:color="auto"/>
                <w:bottom w:val="none" w:sz="0" w:space="0" w:color="auto"/>
                <w:right w:val="none" w:sz="0" w:space="0" w:color="auto"/>
              </w:divBdr>
            </w:div>
          </w:divsChild>
        </w:div>
        <w:div w:id="1784612461">
          <w:marLeft w:val="0"/>
          <w:marRight w:val="0"/>
          <w:marTop w:val="0"/>
          <w:marBottom w:val="0"/>
          <w:divBdr>
            <w:top w:val="none" w:sz="0" w:space="0" w:color="auto"/>
            <w:left w:val="none" w:sz="0" w:space="0" w:color="auto"/>
            <w:bottom w:val="none" w:sz="0" w:space="0" w:color="auto"/>
            <w:right w:val="none" w:sz="0" w:space="0" w:color="auto"/>
          </w:divBdr>
        </w:div>
        <w:div w:id="763303859">
          <w:marLeft w:val="0"/>
          <w:marRight w:val="0"/>
          <w:marTop w:val="0"/>
          <w:marBottom w:val="0"/>
          <w:divBdr>
            <w:top w:val="none" w:sz="0" w:space="0" w:color="auto"/>
            <w:left w:val="none" w:sz="0" w:space="0" w:color="auto"/>
            <w:bottom w:val="none" w:sz="0" w:space="0" w:color="auto"/>
            <w:right w:val="none" w:sz="0" w:space="0" w:color="auto"/>
          </w:divBdr>
          <w:divsChild>
            <w:div w:id="342511769">
              <w:marLeft w:val="0"/>
              <w:marRight w:val="0"/>
              <w:marTop w:val="0"/>
              <w:marBottom w:val="0"/>
              <w:divBdr>
                <w:top w:val="none" w:sz="0" w:space="0" w:color="auto"/>
                <w:left w:val="none" w:sz="0" w:space="0" w:color="auto"/>
                <w:bottom w:val="none" w:sz="0" w:space="0" w:color="auto"/>
                <w:right w:val="none" w:sz="0" w:space="0" w:color="auto"/>
              </w:divBdr>
            </w:div>
          </w:divsChild>
        </w:div>
        <w:div w:id="1280142703">
          <w:marLeft w:val="0"/>
          <w:marRight w:val="0"/>
          <w:marTop w:val="0"/>
          <w:marBottom w:val="0"/>
          <w:divBdr>
            <w:top w:val="none" w:sz="0" w:space="0" w:color="auto"/>
            <w:left w:val="none" w:sz="0" w:space="0" w:color="auto"/>
            <w:bottom w:val="none" w:sz="0" w:space="0" w:color="auto"/>
            <w:right w:val="none" w:sz="0" w:space="0" w:color="auto"/>
          </w:divBdr>
        </w:div>
        <w:div w:id="490415396">
          <w:marLeft w:val="0"/>
          <w:marRight w:val="0"/>
          <w:marTop w:val="0"/>
          <w:marBottom w:val="0"/>
          <w:divBdr>
            <w:top w:val="none" w:sz="0" w:space="0" w:color="auto"/>
            <w:left w:val="none" w:sz="0" w:space="0" w:color="auto"/>
            <w:bottom w:val="none" w:sz="0" w:space="0" w:color="auto"/>
            <w:right w:val="none" w:sz="0" w:space="0" w:color="auto"/>
          </w:divBdr>
          <w:divsChild>
            <w:div w:id="1879390863">
              <w:marLeft w:val="0"/>
              <w:marRight w:val="0"/>
              <w:marTop w:val="0"/>
              <w:marBottom w:val="0"/>
              <w:divBdr>
                <w:top w:val="none" w:sz="0" w:space="0" w:color="auto"/>
                <w:left w:val="none" w:sz="0" w:space="0" w:color="auto"/>
                <w:bottom w:val="none" w:sz="0" w:space="0" w:color="auto"/>
                <w:right w:val="none" w:sz="0" w:space="0" w:color="auto"/>
              </w:divBdr>
            </w:div>
          </w:divsChild>
        </w:div>
        <w:div w:id="1862814190">
          <w:marLeft w:val="0"/>
          <w:marRight w:val="0"/>
          <w:marTop w:val="0"/>
          <w:marBottom w:val="0"/>
          <w:divBdr>
            <w:top w:val="none" w:sz="0" w:space="0" w:color="auto"/>
            <w:left w:val="none" w:sz="0" w:space="0" w:color="auto"/>
            <w:bottom w:val="none" w:sz="0" w:space="0" w:color="auto"/>
            <w:right w:val="none" w:sz="0" w:space="0" w:color="auto"/>
          </w:divBdr>
        </w:div>
        <w:div w:id="360982397">
          <w:marLeft w:val="0"/>
          <w:marRight w:val="0"/>
          <w:marTop w:val="0"/>
          <w:marBottom w:val="0"/>
          <w:divBdr>
            <w:top w:val="none" w:sz="0" w:space="0" w:color="auto"/>
            <w:left w:val="none" w:sz="0" w:space="0" w:color="auto"/>
            <w:bottom w:val="none" w:sz="0" w:space="0" w:color="auto"/>
            <w:right w:val="none" w:sz="0" w:space="0" w:color="auto"/>
          </w:divBdr>
          <w:divsChild>
            <w:div w:id="1333029809">
              <w:marLeft w:val="0"/>
              <w:marRight w:val="0"/>
              <w:marTop w:val="0"/>
              <w:marBottom w:val="0"/>
              <w:divBdr>
                <w:top w:val="none" w:sz="0" w:space="0" w:color="auto"/>
                <w:left w:val="none" w:sz="0" w:space="0" w:color="auto"/>
                <w:bottom w:val="none" w:sz="0" w:space="0" w:color="auto"/>
                <w:right w:val="none" w:sz="0" w:space="0" w:color="auto"/>
              </w:divBdr>
            </w:div>
          </w:divsChild>
        </w:div>
        <w:div w:id="1736970545">
          <w:marLeft w:val="0"/>
          <w:marRight w:val="0"/>
          <w:marTop w:val="0"/>
          <w:marBottom w:val="0"/>
          <w:divBdr>
            <w:top w:val="none" w:sz="0" w:space="0" w:color="auto"/>
            <w:left w:val="none" w:sz="0" w:space="0" w:color="auto"/>
            <w:bottom w:val="none" w:sz="0" w:space="0" w:color="auto"/>
            <w:right w:val="none" w:sz="0" w:space="0" w:color="auto"/>
          </w:divBdr>
        </w:div>
        <w:div w:id="1886795875">
          <w:marLeft w:val="0"/>
          <w:marRight w:val="0"/>
          <w:marTop w:val="0"/>
          <w:marBottom w:val="0"/>
          <w:divBdr>
            <w:top w:val="none" w:sz="0" w:space="0" w:color="auto"/>
            <w:left w:val="none" w:sz="0" w:space="0" w:color="auto"/>
            <w:bottom w:val="none" w:sz="0" w:space="0" w:color="auto"/>
            <w:right w:val="none" w:sz="0" w:space="0" w:color="auto"/>
          </w:divBdr>
          <w:divsChild>
            <w:div w:id="384525021">
              <w:marLeft w:val="0"/>
              <w:marRight w:val="0"/>
              <w:marTop w:val="0"/>
              <w:marBottom w:val="0"/>
              <w:divBdr>
                <w:top w:val="none" w:sz="0" w:space="0" w:color="auto"/>
                <w:left w:val="none" w:sz="0" w:space="0" w:color="auto"/>
                <w:bottom w:val="none" w:sz="0" w:space="0" w:color="auto"/>
                <w:right w:val="none" w:sz="0" w:space="0" w:color="auto"/>
              </w:divBdr>
            </w:div>
          </w:divsChild>
        </w:div>
        <w:div w:id="1325545125">
          <w:marLeft w:val="0"/>
          <w:marRight w:val="0"/>
          <w:marTop w:val="0"/>
          <w:marBottom w:val="0"/>
          <w:divBdr>
            <w:top w:val="none" w:sz="0" w:space="0" w:color="auto"/>
            <w:left w:val="none" w:sz="0" w:space="0" w:color="auto"/>
            <w:bottom w:val="none" w:sz="0" w:space="0" w:color="auto"/>
            <w:right w:val="none" w:sz="0" w:space="0" w:color="auto"/>
          </w:divBdr>
        </w:div>
        <w:div w:id="1474326351">
          <w:marLeft w:val="0"/>
          <w:marRight w:val="0"/>
          <w:marTop w:val="0"/>
          <w:marBottom w:val="0"/>
          <w:divBdr>
            <w:top w:val="none" w:sz="0" w:space="0" w:color="auto"/>
            <w:left w:val="none" w:sz="0" w:space="0" w:color="auto"/>
            <w:bottom w:val="none" w:sz="0" w:space="0" w:color="auto"/>
            <w:right w:val="none" w:sz="0" w:space="0" w:color="auto"/>
          </w:divBdr>
          <w:divsChild>
            <w:div w:id="1724718191">
              <w:marLeft w:val="0"/>
              <w:marRight w:val="0"/>
              <w:marTop w:val="0"/>
              <w:marBottom w:val="0"/>
              <w:divBdr>
                <w:top w:val="none" w:sz="0" w:space="0" w:color="auto"/>
                <w:left w:val="none" w:sz="0" w:space="0" w:color="auto"/>
                <w:bottom w:val="none" w:sz="0" w:space="0" w:color="auto"/>
                <w:right w:val="none" w:sz="0" w:space="0" w:color="auto"/>
              </w:divBdr>
            </w:div>
          </w:divsChild>
        </w:div>
        <w:div w:id="1653750742">
          <w:marLeft w:val="0"/>
          <w:marRight w:val="0"/>
          <w:marTop w:val="0"/>
          <w:marBottom w:val="0"/>
          <w:divBdr>
            <w:top w:val="none" w:sz="0" w:space="0" w:color="auto"/>
            <w:left w:val="none" w:sz="0" w:space="0" w:color="auto"/>
            <w:bottom w:val="none" w:sz="0" w:space="0" w:color="auto"/>
            <w:right w:val="none" w:sz="0" w:space="0" w:color="auto"/>
          </w:divBdr>
        </w:div>
        <w:div w:id="1733313515">
          <w:marLeft w:val="0"/>
          <w:marRight w:val="0"/>
          <w:marTop w:val="0"/>
          <w:marBottom w:val="0"/>
          <w:divBdr>
            <w:top w:val="none" w:sz="0" w:space="0" w:color="auto"/>
            <w:left w:val="none" w:sz="0" w:space="0" w:color="auto"/>
            <w:bottom w:val="none" w:sz="0" w:space="0" w:color="auto"/>
            <w:right w:val="none" w:sz="0" w:space="0" w:color="auto"/>
          </w:divBdr>
          <w:divsChild>
            <w:div w:id="412698838">
              <w:marLeft w:val="0"/>
              <w:marRight w:val="0"/>
              <w:marTop w:val="0"/>
              <w:marBottom w:val="0"/>
              <w:divBdr>
                <w:top w:val="none" w:sz="0" w:space="0" w:color="auto"/>
                <w:left w:val="none" w:sz="0" w:space="0" w:color="auto"/>
                <w:bottom w:val="none" w:sz="0" w:space="0" w:color="auto"/>
                <w:right w:val="none" w:sz="0" w:space="0" w:color="auto"/>
              </w:divBdr>
            </w:div>
          </w:divsChild>
        </w:div>
        <w:div w:id="834109368">
          <w:marLeft w:val="0"/>
          <w:marRight w:val="0"/>
          <w:marTop w:val="300"/>
          <w:marBottom w:val="0"/>
          <w:divBdr>
            <w:top w:val="none" w:sz="0" w:space="0" w:color="auto"/>
            <w:left w:val="none" w:sz="0" w:space="0" w:color="auto"/>
            <w:bottom w:val="none" w:sz="0" w:space="0" w:color="auto"/>
            <w:right w:val="none" w:sz="0" w:space="0" w:color="auto"/>
          </w:divBdr>
          <w:divsChild>
            <w:div w:id="2135901530">
              <w:marLeft w:val="0"/>
              <w:marRight w:val="0"/>
              <w:marTop w:val="0"/>
              <w:marBottom w:val="0"/>
              <w:divBdr>
                <w:top w:val="none" w:sz="0" w:space="0" w:color="auto"/>
                <w:left w:val="none" w:sz="0" w:space="0" w:color="auto"/>
                <w:bottom w:val="none" w:sz="0" w:space="0" w:color="auto"/>
                <w:right w:val="none" w:sz="0" w:space="0" w:color="auto"/>
              </w:divBdr>
              <w:divsChild>
                <w:div w:id="61671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0717">
          <w:marLeft w:val="0"/>
          <w:marRight w:val="0"/>
          <w:marTop w:val="300"/>
          <w:marBottom w:val="0"/>
          <w:divBdr>
            <w:top w:val="none" w:sz="0" w:space="0" w:color="auto"/>
            <w:left w:val="none" w:sz="0" w:space="0" w:color="auto"/>
            <w:bottom w:val="none" w:sz="0" w:space="0" w:color="auto"/>
            <w:right w:val="none" w:sz="0" w:space="0" w:color="auto"/>
          </w:divBdr>
          <w:divsChild>
            <w:div w:id="1768768658">
              <w:marLeft w:val="0"/>
              <w:marRight w:val="0"/>
              <w:marTop w:val="0"/>
              <w:marBottom w:val="0"/>
              <w:divBdr>
                <w:top w:val="none" w:sz="0" w:space="0" w:color="auto"/>
                <w:left w:val="none" w:sz="0" w:space="0" w:color="auto"/>
                <w:bottom w:val="none" w:sz="0" w:space="0" w:color="auto"/>
                <w:right w:val="none" w:sz="0" w:space="0" w:color="auto"/>
              </w:divBdr>
              <w:divsChild>
                <w:div w:id="137942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083319">
          <w:marLeft w:val="0"/>
          <w:marRight w:val="0"/>
          <w:marTop w:val="300"/>
          <w:marBottom w:val="0"/>
          <w:divBdr>
            <w:top w:val="none" w:sz="0" w:space="0" w:color="auto"/>
            <w:left w:val="none" w:sz="0" w:space="0" w:color="auto"/>
            <w:bottom w:val="none" w:sz="0" w:space="0" w:color="auto"/>
            <w:right w:val="none" w:sz="0" w:space="0" w:color="auto"/>
          </w:divBdr>
          <w:divsChild>
            <w:div w:id="2000764964">
              <w:marLeft w:val="0"/>
              <w:marRight w:val="0"/>
              <w:marTop w:val="0"/>
              <w:marBottom w:val="0"/>
              <w:divBdr>
                <w:top w:val="none" w:sz="0" w:space="0" w:color="auto"/>
                <w:left w:val="none" w:sz="0" w:space="0" w:color="auto"/>
                <w:bottom w:val="none" w:sz="0" w:space="0" w:color="auto"/>
                <w:right w:val="none" w:sz="0" w:space="0" w:color="auto"/>
              </w:divBdr>
              <w:divsChild>
                <w:div w:id="7112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15419">
          <w:marLeft w:val="0"/>
          <w:marRight w:val="0"/>
          <w:marTop w:val="300"/>
          <w:marBottom w:val="0"/>
          <w:divBdr>
            <w:top w:val="none" w:sz="0" w:space="0" w:color="auto"/>
            <w:left w:val="none" w:sz="0" w:space="0" w:color="auto"/>
            <w:bottom w:val="none" w:sz="0" w:space="0" w:color="auto"/>
            <w:right w:val="none" w:sz="0" w:space="0" w:color="auto"/>
          </w:divBdr>
          <w:divsChild>
            <w:div w:id="1789541613">
              <w:marLeft w:val="0"/>
              <w:marRight w:val="0"/>
              <w:marTop w:val="0"/>
              <w:marBottom w:val="0"/>
              <w:divBdr>
                <w:top w:val="none" w:sz="0" w:space="0" w:color="auto"/>
                <w:left w:val="none" w:sz="0" w:space="0" w:color="auto"/>
                <w:bottom w:val="none" w:sz="0" w:space="0" w:color="auto"/>
                <w:right w:val="none" w:sz="0" w:space="0" w:color="auto"/>
              </w:divBdr>
              <w:divsChild>
                <w:div w:id="1682201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0552">
      <w:bodyDiv w:val="1"/>
      <w:marLeft w:val="0"/>
      <w:marRight w:val="0"/>
      <w:marTop w:val="0"/>
      <w:marBottom w:val="0"/>
      <w:divBdr>
        <w:top w:val="none" w:sz="0" w:space="0" w:color="auto"/>
        <w:left w:val="none" w:sz="0" w:space="0" w:color="auto"/>
        <w:bottom w:val="none" w:sz="0" w:space="0" w:color="auto"/>
        <w:right w:val="none" w:sz="0" w:space="0" w:color="auto"/>
      </w:divBdr>
      <w:divsChild>
        <w:div w:id="2127846106">
          <w:marLeft w:val="0"/>
          <w:marRight w:val="0"/>
          <w:marTop w:val="0"/>
          <w:marBottom w:val="0"/>
          <w:divBdr>
            <w:top w:val="none" w:sz="0" w:space="0" w:color="auto"/>
            <w:left w:val="none" w:sz="0" w:space="0" w:color="auto"/>
            <w:bottom w:val="none" w:sz="0" w:space="0" w:color="auto"/>
            <w:right w:val="none" w:sz="0" w:space="0" w:color="auto"/>
          </w:divBdr>
        </w:div>
        <w:div w:id="1277979710">
          <w:marLeft w:val="0"/>
          <w:marRight w:val="0"/>
          <w:marTop w:val="0"/>
          <w:marBottom w:val="0"/>
          <w:divBdr>
            <w:top w:val="none" w:sz="0" w:space="0" w:color="auto"/>
            <w:left w:val="none" w:sz="0" w:space="0" w:color="auto"/>
            <w:bottom w:val="none" w:sz="0" w:space="0" w:color="auto"/>
            <w:right w:val="none" w:sz="0" w:space="0" w:color="auto"/>
          </w:divBdr>
          <w:divsChild>
            <w:div w:id="2027902484">
              <w:marLeft w:val="0"/>
              <w:marRight w:val="0"/>
              <w:marTop w:val="0"/>
              <w:marBottom w:val="0"/>
              <w:divBdr>
                <w:top w:val="none" w:sz="0" w:space="0" w:color="auto"/>
                <w:left w:val="none" w:sz="0" w:space="0" w:color="auto"/>
                <w:bottom w:val="none" w:sz="0" w:space="0" w:color="auto"/>
                <w:right w:val="none" w:sz="0" w:space="0" w:color="auto"/>
              </w:divBdr>
            </w:div>
          </w:divsChild>
        </w:div>
        <w:div w:id="510681399">
          <w:marLeft w:val="0"/>
          <w:marRight w:val="0"/>
          <w:marTop w:val="0"/>
          <w:marBottom w:val="0"/>
          <w:divBdr>
            <w:top w:val="none" w:sz="0" w:space="0" w:color="auto"/>
            <w:left w:val="none" w:sz="0" w:space="0" w:color="auto"/>
            <w:bottom w:val="none" w:sz="0" w:space="0" w:color="auto"/>
            <w:right w:val="none" w:sz="0" w:space="0" w:color="auto"/>
          </w:divBdr>
        </w:div>
        <w:div w:id="2077819010">
          <w:marLeft w:val="0"/>
          <w:marRight w:val="0"/>
          <w:marTop w:val="0"/>
          <w:marBottom w:val="0"/>
          <w:divBdr>
            <w:top w:val="none" w:sz="0" w:space="0" w:color="auto"/>
            <w:left w:val="none" w:sz="0" w:space="0" w:color="auto"/>
            <w:bottom w:val="none" w:sz="0" w:space="0" w:color="auto"/>
            <w:right w:val="none" w:sz="0" w:space="0" w:color="auto"/>
          </w:divBdr>
          <w:divsChild>
            <w:div w:id="228807879">
              <w:marLeft w:val="0"/>
              <w:marRight w:val="0"/>
              <w:marTop w:val="0"/>
              <w:marBottom w:val="0"/>
              <w:divBdr>
                <w:top w:val="none" w:sz="0" w:space="0" w:color="auto"/>
                <w:left w:val="none" w:sz="0" w:space="0" w:color="auto"/>
                <w:bottom w:val="none" w:sz="0" w:space="0" w:color="auto"/>
                <w:right w:val="none" w:sz="0" w:space="0" w:color="auto"/>
              </w:divBdr>
            </w:div>
          </w:divsChild>
        </w:div>
        <w:div w:id="2073186873">
          <w:marLeft w:val="0"/>
          <w:marRight w:val="0"/>
          <w:marTop w:val="0"/>
          <w:marBottom w:val="0"/>
          <w:divBdr>
            <w:top w:val="none" w:sz="0" w:space="0" w:color="auto"/>
            <w:left w:val="none" w:sz="0" w:space="0" w:color="auto"/>
            <w:bottom w:val="none" w:sz="0" w:space="0" w:color="auto"/>
            <w:right w:val="none" w:sz="0" w:space="0" w:color="auto"/>
          </w:divBdr>
        </w:div>
        <w:div w:id="2063022115">
          <w:marLeft w:val="0"/>
          <w:marRight w:val="0"/>
          <w:marTop w:val="0"/>
          <w:marBottom w:val="0"/>
          <w:divBdr>
            <w:top w:val="none" w:sz="0" w:space="0" w:color="auto"/>
            <w:left w:val="none" w:sz="0" w:space="0" w:color="auto"/>
            <w:bottom w:val="none" w:sz="0" w:space="0" w:color="auto"/>
            <w:right w:val="none" w:sz="0" w:space="0" w:color="auto"/>
          </w:divBdr>
          <w:divsChild>
            <w:div w:id="2024358977">
              <w:marLeft w:val="0"/>
              <w:marRight w:val="0"/>
              <w:marTop w:val="0"/>
              <w:marBottom w:val="0"/>
              <w:divBdr>
                <w:top w:val="none" w:sz="0" w:space="0" w:color="auto"/>
                <w:left w:val="none" w:sz="0" w:space="0" w:color="auto"/>
                <w:bottom w:val="none" w:sz="0" w:space="0" w:color="auto"/>
                <w:right w:val="none" w:sz="0" w:space="0" w:color="auto"/>
              </w:divBdr>
            </w:div>
          </w:divsChild>
        </w:div>
        <w:div w:id="762412301">
          <w:marLeft w:val="0"/>
          <w:marRight w:val="0"/>
          <w:marTop w:val="0"/>
          <w:marBottom w:val="0"/>
          <w:divBdr>
            <w:top w:val="none" w:sz="0" w:space="0" w:color="auto"/>
            <w:left w:val="none" w:sz="0" w:space="0" w:color="auto"/>
            <w:bottom w:val="none" w:sz="0" w:space="0" w:color="auto"/>
            <w:right w:val="none" w:sz="0" w:space="0" w:color="auto"/>
          </w:divBdr>
        </w:div>
        <w:div w:id="1053112708">
          <w:marLeft w:val="0"/>
          <w:marRight w:val="0"/>
          <w:marTop w:val="0"/>
          <w:marBottom w:val="0"/>
          <w:divBdr>
            <w:top w:val="none" w:sz="0" w:space="0" w:color="auto"/>
            <w:left w:val="none" w:sz="0" w:space="0" w:color="auto"/>
            <w:bottom w:val="none" w:sz="0" w:space="0" w:color="auto"/>
            <w:right w:val="none" w:sz="0" w:space="0" w:color="auto"/>
          </w:divBdr>
          <w:divsChild>
            <w:div w:id="245579755">
              <w:marLeft w:val="0"/>
              <w:marRight w:val="0"/>
              <w:marTop w:val="0"/>
              <w:marBottom w:val="0"/>
              <w:divBdr>
                <w:top w:val="none" w:sz="0" w:space="0" w:color="auto"/>
                <w:left w:val="none" w:sz="0" w:space="0" w:color="auto"/>
                <w:bottom w:val="none" w:sz="0" w:space="0" w:color="auto"/>
                <w:right w:val="none" w:sz="0" w:space="0" w:color="auto"/>
              </w:divBdr>
            </w:div>
          </w:divsChild>
        </w:div>
        <w:div w:id="293802373">
          <w:marLeft w:val="0"/>
          <w:marRight w:val="0"/>
          <w:marTop w:val="0"/>
          <w:marBottom w:val="0"/>
          <w:divBdr>
            <w:top w:val="none" w:sz="0" w:space="0" w:color="auto"/>
            <w:left w:val="none" w:sz="0" w:space="0" w:color="auto"/>
            <w:bottom w:val="none" w:sz="0" w:space="0" w:color="auto"/>
            <w:right w:val="none" w:sz="0" w:space="0" w:color="auto"/>
          </w:divBdr>
        </w:div>
        <w:div w:id="436875983">
          <w:marLeft w:val="0"/>
          <w:marRight w:val="0"/>
          <w:marTop w:val="0"/>
          <w:marBottom w:val="0"/>
          <w:divBdr>
            <w:top w:val="none" w:sz="0" w:space="0" w:color="auto"/>
            <w:left w:val="none" w:sz="0" w:space="0" w:color="auto"/>
            <w:bottom w:val="none" w:sz="0" w:space="0" w:color="auto"/>
            <w:right w:val="none" w:sz="0" w:space="0" w:color="auto"/>
          </w:divBdr>
          <w:divsChild>
            <w:div w:id="621156081">
              <w:marLeft w:val="0"/>
              <w:marRight w:val="0"/>
              <w:marTop w:val="0"/>
              <w:marBottom w:val="0"/>
              <w:divBdr>
                <w:top w:val="none" w:sz="0" w:space="0" w:color="auto"/>
                <w:left w:val="none" w:sz="0" w:space="0" w:color="auto"/>
                <w:bottom w:val="none" w:sz="0" w:space="0" w:color="auto"/>
                <w:right w:val="none" w:sz="0" w:space="0" w:color="auto"/>
              </w:divBdr>
            </w:div>
          </w:divsChild>
        </w:div>
        <w:div w:id="1245913152">
          <w:marLeft w:val="0"/>
          <w:marRight w:val="0"/>
          <w:marTop w:val="0"/>
          <w:marBottom w:val="0"/>
          <w:divBdr>
            <w:top w:val="none" w:sz="0" w:space="0" w:color="auto"/>
            <w:left w:val="none" w:sz="0" w:space="0" w:color="auto"/>
            <w:bottom w:val="none" w:sz="0" w:space="0" w:color="auto"/>
            <w:right w:val="none" w:sz="0" w:space="0" w:color="auto"/>
          </w:divBdr>
        </w:div>
        <w:div w:id="574360513">
          <w:marLeft w:val="0"/>
          <w:marRight w:val="0"/>
          <w:marTop w:val="0"/>
          <w:marBottom w:val="0"/>
          <w:divBdr>
            <w:top w:val="none" w:sz="0" w:space="0" w:color="auto"/>
            <w:left w:val="none" w:sz="0" w:space="0" w:color="auto"/>
            <w:bottom w:val="none" w:sz="0" w:space="0" w:color="auto"/>
            <w:right w:val="none" w:sz="0" w:space="0" w:color="auto"/>
          </w:divBdr>
          <w:divsChild>
            <w:div w:id="1182166541">
              <w:marLeft w:val="0"/>
              <w:marRight w:val="0"/>
              <w:marTop w:val="0"/>
              <w:marBottom w:val="0"/>
              <w:divBdr>
                <w:top w:val="none" w:sz="0" w:space="0" w:color="auto"/>
                <w:left w:val="none" w:sz="0" w:space="0" w:color="auto"/>
                <w:bottom w:val="none" w:sz="0" w:space="0" w:color="auto"/>
                <w:right w:val="none" w:sz="0" w:space="0" w:color="auto"/>
              </w:divBdr>
            </w:div>
          </w:divsChild>
        </w:div>
        <w:div w:id="139348292">
          <w:marLeft w:val="0"/>
          <w:marRight w:val="0"/>
          <w:marTop w:val="0"/>
          <w:marBottom w:val="0"/>
          <w:divBdr>
            <w:top w:val="none" w:sz="0" w:space="0" w:color="auto"/>
            <w:left w:val="none" w:sz="0" w:space="0" w:color="auto"/>
            <w:bottom w:val="none" w:sz="0" w:space="0" w:color="auto"/>
            <w:right w:val="none" w:sz="0" w:space="0" w:color="auto"/>
          </w:divBdr>
        </w:div>
        <w:div w:id="2052531166">
          <w:marLeft w:val="0"/>
          <w:marRight w:val="0"/>
          <w:marTop w:val="0"/>
          <w:marBottom w:val="0"/>
          <w:divBdr>
            <w:top w:val="none" w:sz="0" w:space="0" w:color="auto"/>
            <w:left w:val="none" w:sz="0" w:space="0" w:color="auto"/>
            <w:bottom w:val="none" w:sz="0" w:space="0" w:color="auto"/>
            <w:right w:val="none" w:sz="0" w:space="0" w:color="auto"/>
          </w:divBdr>
          <w:divsChild>
            <w:div w:id="1617370778">
              <w:marLeft w:val="0"/>
              <w:marRight w:val="0"/>
              <w:marTop w:val="0"/>
              <w:marBottom w:val="0"/>
              <w:divBdr>
                <w:top w:val="none" w:sz="0" w:space="0" w:color="auto"/>
                <w:left w:val="none" w:sz="0" w:space="0" w:color="auto"/>
                <w:bottom w:val="none" w:sz="0" w:space="0" w:color="auto"/>
                <w:right w:val="none" w:sz="0" w:space="0" w:color="auto"/>
              </w:divBdr>
            </w:div>
          </w:divsChild>
        </w:div>
        <w:div w:id="1113400533">
          <w:marLeft w:val="0"/>
          <w:marRight w:val="0"/>
          <w:marTop w:val="300"/>
          <w:marBottom w:val="0"/>
          <w:divBdr>
            <w:top w:val="none" w:sz="0" w:space="0" w:color="auto"/>
            <w:left w:val="none" w:sz="0" w:space="0" w:color="auto"/>
            <w:bottom w:val="none" w:sz="0" w:space="0" w:color="auto"/>
            <w:right w:val="none" w:sz="0" w:space="0" w:color="auto"/>
          </w:divBdr>
          <w:divsChild>
            <w:div w:id="318340690">
              <w:marLeft w:val="0"/>
              <w:marRight w:val="0"/>
              <w:marTop w:val="0"/>
              <w:marBottom w:val="0"/>
              <w:divBdr>
                <w:top w:val="none" w:sz="0" w:space="0" w:color="auto"/>
                <w:left w:val="none" w:sz="0" w:space="0" w:color="auto"/>
                <w:bottom w:val="none" w:sz="0" w:space="0" w:color="auto"/>
                <w:right w:val="none" w:sz="0" w:space="0" w:color="auto"/>
              </w:divBdr>
              <w:divsChild>
                <w:div w:id="31379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1637">
          <w:marLeft w:val="0"/>
          <w:marRight w:val="0"/>
          <w:marTop w:val="300"/>
          <w:marBottom w:val="0"/>
          <w:divBdr>
            <w:top w:val="none" w:sz="0" w:space="0" w:color="auto"/>
            <w:left w:val="none" w:sz="0" w:space="0" w:color="auto"/>
            <w:bottom w:val="none" w:sz="0" w:space="0" w:color="auto"/>
            <w:right w:val="none" w:sz="0" w:space="0" w:color="auto"/>
          </w:divBdr>
          <w:divsChild>
            <w:div w:id="1796486533">
              <w:marLeft w:val="0"/>
              <w:marRight w:val="0"/>
              <w:marTop w:val="0"/>
              <w:marBottom w:val="0"/>
              <w:divBdr>
                <w:top w:val="none" w:sz="0" w:space="0" w:color="auto"/>
                <w:left w:val="none" w:sz="0" w:space="0" w:color="auto"/>
                <w:bottom w:val="none" w:sz="0" w:space="0" w:color="auto"/>
                <w:right w:val="none" w:sz="0" w:space="0" w:color="auto"/>
              </w:divBdr>
              <w:divsChild>
                <w:div w:id="10866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4010">
      <w:bodyDiv w:val="1"/>
      <w:marLeft w:val="0"/>
      <w:marRight w:val="0"/>
      <w:marTop w:val="0"/>
      <w:marBottom w:val="0"/>
      <w:divBdr>
        <w:top w:val="none" w:sz="0" w:space="0" w:color="auto"/>
        <w:left w:val="none" w:sz="0" w:space="0" w:color="auto"/>
        <w:bottom w:val="none" w:sz="0" w:space="0" w:color="auto"/>
        <w:right w:val="none" w:sz="0" w:space="0" w:color="auto"/>
      </w:divBdr>
      <w:divsChild>
        <w:div w:id="1765227353">
          <w:marLeft w:val="0"/>
          <w:marRight w:val="0"/>
          <w:marTop w:val="0"/>
          <w:marBottom w:val="0"/>
          <w:divBdr>
            <w:top w:val="none" w:sz="0" w:space="0" w:color="auto"/>
            <w:left w:val="none" w:sz="0" w:space="0" w:color="auto"/>
            <w:bottom w:val="none" w:sz="0" w:space="0" w:color="auto"/>
            <w:right w:val="none" w:sz="0" w:space="0" w:color="auto"/>
          </w:divBdr>
        </w:div>
        <w:div w:id="1515807394">
          <w:marLeft w:val="0"/>
          <w:marRight w:val="0"/>
          <w:marTop w:val="0"/>
          <w:marBottom w:val="0"/>
          <w:divBdr>
            <w:top w:val="none" w:sz="0" w:space="0" w:color="auto"/>
            <w:left w:val="none" w:sz="0" w:space="0" w:color="auto"/>
            <w:bottom w:val="none" w:sz="0" w:space="0" w:color="auto"/>
            <w:right w:val="none" w:sz="0" w:space="0" w:color="auto"/>
          </w:divBdr>
          <w:divsChild>
            <w:div w:id="1426341327">
              <w:marLeft w:val="0"/>
              <w:marRight w:val="0"/>
              <w:marTop w:val="0"/>
              <w:marBottom w:val="0"/>
              <w:divBdr>
                <w:top w:val="none" w:sz="0" w:space="0" w:color="auto"/>
                <w:left w:val="none" w:sz="0" w:space="0" w:color="auto"/>
                <w:bottom w:val="none" w:sz="0" w:space="0" w:color="auto"/>
                <w:right w:val="none" w:sz="0" w:space="0" w:color="auto"/>
              </w:divBdr>
            </w:div>
          </w:divsChild>
        </w:div>
        <w:div w:id="1972973127">
          <w:marLeft w:val="0"/>
          <w:marRight w:val="0"/>
          <w:marTop w:val="0"/>
          <w:marBottom w:val="0"/>
          <w:divBdr>
            <w:top w:val="none" w:sz="0" w:space="0" w:color="auto"/>
            <w:left w:val="none" w:sz="0" w:space="0" w:color="auto"/>
            <w:bottom w:val="none" w:sz="0" w:space="0" w:color="auto"/>
            <w:right w:val="none" w:sz="0" w:space="0" w:color="auto"/>
          </w:divBdr>
        </w:div>
        <w:div w:id="1165703243">
          <w:marLeft w:val="0"/>
          <w:marRight w:val="0"/>
          <w:marTop w:val="0"/>
          <w:marBottom w:val="0"/>
          <w:divBdr>
            <w:top w:val="none" w:sz="0" w:space="0" w:color="auto"/>
            <w:left w:val="none" w:sz="0" w:space="0" w:color="auto"/>
            <w:bottom w:val="none" w:sz="0" w:space="0" w:color="auto"/>
            <w:right w:val="none" w:sz="0" w:space="0" w:color="auto"/>
          </w:divBdr>
          <w:divsChild>
            <w:div w:id="2102219497">
              <w:marLeft w:val="0"/>
              <w:marRight w:val="0"/>
              <w:marTop w:val="0"/>
              <w:marBottom w:val="0"/>
              <w:divBdr>
                <w:top w:val="none" w:sz="0" w:space="0" w:color="auto"/>
                <w:left w:val="none" w:sz="0" w:space="0" w:color="auto"/>
                <w:bottom w:val="none" w:sz="0" w:space="0" w:color="auto"/>
                <w:right w:val="none" w:sz="0" w:space="0" w:color="auto"/>
              </w:divBdr>
            </w:div>
          </w:divsChild>
        </w:div>
        <w:div w:id="978070220">
          <w:marLeft w:val="0"/>
          <w:marRight w:val="0"/>
          <w:marTop w:val="0"/>
          <w:marBottom w:val="0"/>
          <w:divBdr>
            <w:top w:val="none" w:sz="0" w:space="0" w:color="auto"/>
            <w:left w:val="none" w:sz="0" w:space="0" w:color="auto"/>
            <w:bottom w:val="none" w:sz="0" w:space="0" w:color="auto"/>
            <w:right w:val="none" w:sz="0" w:space="0" w:color="auto"/>
          </w:divBdr>
        </w:div>
        <w:div w:id="1672638917">
          <w:marLeft w:val="0"/>
          <w:marRight w:val="0"/>
          <w:marTop w:val="0"/>
          <w:marBottom w:val="0"/>
          <w:divBdr>
            <w:top w:val="none" w:sz="0" w:space="0" w:color="auto"/>
            <w:left w:val="none" w:sz="0" w:space="0" w:color="auto"/>
            <w:bottom w:val="none" w:sz="0" w:space="0" w:color="auto"/>
            <w:right w:val="none" w:sz="0" w:space="0" w:color="auto"/>
          </w:divBdr>
          <w:divsChild>
            <w:div w:id="1954288127">
              <w:marLeft w:val="0"/>
              <w:marRight w:val="0"/>
              <w:marTop w:val="0"/>
              <w:marBottom w:val="0"/>
              <w:divBdr>
                <w:top w:val="none" w:sz="0" w:space="0" w:color="auto"/>
                <w:left w:val="none" w:sz="0" w:space="0" w:color="auto"/>
                <w:bottom w:val="none" w:sz="0" w:space="0" w:color="auto"/>
                <w:right w:val="none" w:sz="0" w:space="0" w:color="auto"/>
              </w:divBdr>
            </w:div>
          </w:divsChild>
        </w:div>
        <w:div w:id="1050692029">
          <w:marLeft w:val="0"/>
          <w:marRight w:val="0"/>
          <w:marTop w:val="0"/>
          <w:marBottom w:val="0"/>
          <w:divBdr>
            <w:top w:val="none" w:sz="0" w:space="0" w:color="auto"/>
            <w:left w:val="none" w:sz="0" w:space="0" w:color="auto"/>
            <w:bottom w:val="none" w:sz="0" w:space="0" w:color="auto"/>
            <w:right w:val="none" w:sz="0" w:space="0" w:color="auto"/>
          </w:divBdr>
        </w:div>
        <w:div w:id="699940020">
          <w:marLeft w:val="0"/>
          <w:marRight w:val="0"/>
          <w:marTop w:val="0"/>
          <w:marBottom w:val="0"/>
          <w:divBdr>
            <w:top w:val="none" w:sz="0" w:space="0" w:color="auto"/>
            <w:left w:val="none" w:sz="0" w:space="0" w:color="auto"/>
            <w:bottom w:val="none" w:sz="0" w:space="0" w:color="auto"/>
            <w:right w:val="none" w:sz="0" w:space="0" w:color="auto"/>
          </w:divBdr>
          <w:divsChild>
            <w:div w:id="1785952823">
              <w:marLeft w:val="0"/>
              <w:marRight w:val="0"/>
              <w:marTop w:val="0"/>
              <w:marBottom w:val="0"/>
              <w:divBdr>
                <w:top w:val="none" w:sz="0" w:space="0" w:color="auto"/>
                <w:left w:val="none" w:sz="0" w:space="0" w:color="auto"/>
                <w:bottom w:val="none" w:sz="0" w:space="0" w:color="auto"/>
                <w:right w:val="none" w:sz="0" w:space="0" w:color="auto"/>
              </w:divBdr>
            </w:div>
          </w:divsChild>
        </w:div>
        <w:div w:id="1484010564">
          <w:marLeft w:val="0"/>
          <w:marRight w:val="0"/>
          <w:marTop w:val="0"/>
          <w:marBottom w:val="0"/>
          <w:divBdr>
            <w:top w:val="none" w:sz="0" w:space="0" w:color="auto"/>
            <w:left w:val="none" w:sz="0" w:space="0" w:color="auto"/>
            <w:bottom w:val="none" w:sz="0" w:space="0" w:color="auto"/>
            <w:right w:val="none" w:sz="0" w:space="0" w:color="auto"/>
          </w:divBdr>
        </w:div>
        <w:div w:id="1920794952">
          <w:marLeft w:val="0"/>
          <w:marRight w:val="0"/>
          <w:marTop w:val="0"/>
          <w:marBottom w:val="0"/>
          <w:divBdr>
            <w:top w:val="none" w:sz="0" w:space="0" w:color="auto"/>
            <w:left w:val="none" w:sz="0" w:space="0" w:color="auto"/>
            <w:bottom w:val="none" w:sz="0" w:space="0" w:color="auto"/>
            <w:right w:val="none" w:sz="0" w:space="0" w:color="auto"/>
          </w:divBdr>
          <w:divsChild>
            <w:div w:id="840119663">
              <w:marLeft w:val="0"/>
              <w:marRight w:val="0"/>
              <w:marTop w:val="0"/>
              <w:marBottom w:val="0"/>
              <w:divBdr>
                <w:top w:val="none" w:sz="0" w:space="0" w:color="auto"/>
                <w:left w:val="none" w:sz="0" w:space="0" w:color="auto"/>
                <w:bottom w:val="none" w:sz="0" w:space="0" w:color="auto"/>
                <w:right w:val="none" w:sz="0" w:space="0" w:color="auto"/>
              </w:divBdr>
            </w:div>
          </w:divsChild>
        </w:div>
        <w:div w:id="483544544">
          <w:marLeft w:val="0"/>
          <w:marRight w:val="0"/>
          <w:marTop w:val="0"/>
          <w:marBottom w:val="0"/>
          <w:divBdr>
            <w:top w:val="none" w:sz="0" w:space="0" w:color="auto"/>
            <w:left w:val="none" w:sz="0" w:space="0" w:color="auto"/>
            <w:bottom w:val="none" w:sz="0" w:space="0" w:color="auto"/>
            <w:right w:val="none" w:sz="0" w:space="0" w:color="auto"/>
          </w:divBdr>
        </w:div>
        <w:div w:id="1173450424">
          <w:marLeft w:val="0"/>
          <w:marRight w:val="0"/>
          <w:marTop w:val="0"/>
          <w:marBottom w:val="0"/>
          <w:divBdr>
            <w:top w:val="none" w:sz="0" w:space="0" w:color="auto"/>
            <w:left w:val="none" w:sz="0" w:space="0" w:color="auto"/>
            <w:bottom w:val="none" w:sz="0" w:space="0" w:color="auto"/>
            <w:right w:val="none" w:sz="0" w:space="0" w:color="auto"/>
          </w:divBdr>
          <w:divsChild>
            <w:div w:id="763040351">
              <w:marLeft w:val="0"/>
              <w:marRight w:val="0"/>
              <w:marTop w:val="0"/>
              <w:marBottom w:val="0"/>
              <w:divBdr>
                <w:top w:val="none" w:sz="0" w:space="0" w:color="auto"/>
                <w:left w:val="none" w:sz="0" w:space="0" w:color="auto"/>
                <w:bottom w:val="none" w:sz="0" w:space="0" w:color="auto"/>
                <w:right w:val="none" w:sz="0" w:space="0" w:color="auto"/>
              </w:divBdr>
            </w:div>
          </w:divsChild>
        </w:div>
        <w:div w:id="734595091">
          <w:marLeft w:val="0"/>
          <w:marRight w:val="0"/>
          <w:marTop w:val="0"/>
          <w:marBottom w:val="0"/>
          <w:divBdr>
            <w:top w:val="none" w:sz="0" w:space="0" w:color="auto"/>
            <w:left w:val="none" w:sz="0" w:space="0" w:color="auto"/>
            <w:bottom w:val="none" w:sz="0" w:space="0" w:color="auto"/>
            <w:right w:val="none" w:sz="0" w:space="0" w:color="auto"/>
          </w:divBdr>
        </w:div>
        <w:div w:id="464934100">
          <w:marLeft w:val="0"/>
          <w:marRight w:val="0"/>
          <w:marTop w:val="0"/>
          <w:marBottom w:val="0"/>
          <w:divBdr>
            <w:top w:val="none" w:sz="0" w:space="0" w:color="auto"/>
            <w:left w:val="none" w:sz="0" w:space="0" w:color="auto"/>
            <w:bottom w:val="none" w:sz="0" w:space="0" w:color="auto"/>
            <w:right w:val="none" w:sz="0" w:space="0" w:color="auto"/>
          </w:divBdr>
          <w:divsChild>
            <w:div w:id="1213149331">
              <w:marLeft w:val="0"/>
              <w:marRight w:val="0"/>
              <w:marTop w:val="0"/>
              <w:marBottom w:val="0"/>
              <w:divBdr>
                <w:top w:val="none" w:sz="0" w:space="0" w:color="auto"/>
                <w:left w:val="none" w:sz="0" w:space="0" w:color="auto"/>
                <w:bottom w:val="none" w:sz="0" w:space="0" w:color="auto"/>
                <w:right w:val="none" w:sz="0" w:space="0" w:color="auto"/>
              </w:divBdr>
            </w:div>
          </w:divsChild>
        </w:div>
        <w:div w:id="913197459">
          <w:marLeft w:val="0"/>
          <w:marRight w:val="0"/>
          <w:marTop w:val="300"/>
          <w:marBottom w:val="0"/>
          <w:divBdr>
            <w:top w:val="none" w:sz="0" w:space="0" w:color="auto"/>
            <w:left w:val="none" w:sz="0" w:space="0" w:color="auto"/>
            <w:bottom w:val="none" w:sz="0" w:space="0" w:color="auto"/>
            <w:right w:val="none" w:sz="0" w:space="0" w:color="auto"/>
          </w:divBdr>
          <w:divsChild>
            <w:div w:id="646131980">
              <w:marLeft w:val="0"/>
              <w:marRight w:val="0"/>
              <w:marTop w:val="0"/>
              <w:marBottom w:val="0"/>
              <w:divBdr>
                <w:top w:val="none" w:sz="0" w:space="0" w:color="auto"/>
                <w:left w:val="none" w:sz="0" w:space="0" w:color="auto"/>
                <w:bottom w:val="none" w:sz="0" w:space="0" w:color="auto"/>
                <w:right w:val="none" w:sz="0" w:space="0" w:color="auto"/>
              </w:divBdr>
              <w:divsChild>
                <w:div w:id="15047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16082">
          <w:marLeft w:val="0"/>
          <w:marRight w:val="0"/>
          <w:marTop w:val="300"/>
          <w:marBottom w:val="0"/>
          <w:divBdr>
            <w:top w:val="none" w:sz="0" w:space="0" w:color="auto"/>
            <w:left w:val="none" w:sz="0" w:space="0" w:color="auto"/>
            <w:bottom w:val="none" w:sz="0" w:space="0" w:color="auto"/>
            <w:right w:val="none" w:sz="0" w:space="0" w:color="auto"/>
          </w:divBdr>
          <w:divsChild>
            <w:div w:id="978535633">
              <w:marLeft w:val="0"/>
              <w:marRight w:val="0"/>
              <w:marTop w:val="0"/>
              <w:marBottom w:val="0"/>
              <w:divBdr>
                <w:top w:val="none" w:sz="0" w:space="0" w:color="auto"/>
                <w:left w:val="none" w:sz="0" w:space="0" w:color="auto"/>
                <w:bottom w:val="none" w:sz="0" w:space="0" w:color="auto"/>
                <w:right w:val="none" w:sz="0" w:space="0" w:color="auto"/>
              </w:divBdr>
              <w:divsChild>
                <w:div w:id="6446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4519">
          <w:marLeft w:val="0"/>
          <w:marRight w:val="0"/>
          <w:marTop w:val="300"/>
          <w:marBottom w:val="0"/>
          <w:divBdr>
            <w:top w:val="none" w:sz="0" w:space="0" w:color="auto"/>
            <w:left w:val="none" w:sz="0" w:space="0" w:color="auto"/>
            <w:bottom w:val="none" w:sz="0" w:space="0" w:color="auto"/>
            <w:right w:val="none" w:sz="0" w:space="0" w:color="auto"/>
          </w:divBdr>
          <w:divsChild>
            <w:div w:id="487090825">
              <w:marLeft w:val="0"/>
              <w:marRight w:val="0"/>
              <w:marTop w:val="0"/>
              <w:marBottom w:val="0"/>
              <w:divBdr>
                <w:top w:val="none" w:sz="0" w:space="0" w:color="auto"/>
                <w:left w:val="none" w:sz="0" w:space="0" w:color="auto"/>
                <w:bottom w:val="none" w:sz="0" w:space="0" w:color="auto"/>
                <w:right w:val="none" w:sz="0" w:space="0" w:color="auto"/>
              </w:divBdr>
              <w:divsChild>
                <w:div w:id="35692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9460">
          <w:marLeft w:val="0"/>
          <w:marRight w:val="0"/>
          <w:marTop w:val="300"/>
          <w:marBottom w:val="0"/>
          <w:divBdr>
            <w:top w:val="none" w:sz="0" w:space="0" w:color="auto"/>
            <w:left w:val="none" w:sz="0" w:space="0" w:color="auto"/>
            <w:bottom w:val="none" w:sz="0" w:space="0" w:color="auto"/>
            <w:right w:val="none" w:sz="0" w:space="0" w:color="auto"/>
          </w:divBdr>
          <w:divsChild>
            <w:div w:id="2084839450">
              <w:marLeft w:val="0"/>
              <w:marRight w:val="0"/>
              <w:marTop w:val="0"/>
              <w:marBottom w:val="0"/>
              <w:divBdr>
                <w:top w:val="none" w:sz="0" w:space="0" w:color="auto"/>
                <w:left w:val="none" w:sz="0" w:space="0" w:color="auto"/>
                <w:bottom w:val="none" w:sz="0" w:space="0" w:color="auto"/>
                <w:right w:val="none" w:sz="0" w:space="0" w:color="auto"/>
              </w:divBdr>
              <w:divsChild>
                <w:div w:id="8566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149201">
      <w:bodyDiv w:val="1"/>
      <w:marLeft w:val="0"/>
      <w:marRight w:val="0"/>
      <w:marTop w:val="0"/>
      <w:marBottom w:val="0"/>
      <w:divBdr>
        <w:top w:val="none" w:sz="0" w:space="0" w:color="auto"/>
        <w:left w:val="none" w:sz="0" w:space="0" w:color="auto"/>
        <w:bottom w:val="none" w:sz="0" w:space="0" w:color="auto"/>
        <w:right w:val="none" w:sz="0" w:space="0" w:color="auto"/>
      </w:divBdr>
      <w:divsChild>
        <w:div w:id="473985068">
          <w:marLeft w:val="0"/>
          <w:marRight w:val="0"/>
          <w:marTop w:val="0"/>
          <w:marBottom w:val="0"/>
          <w:divBdr>
            <w:top w:val="none" w:sz="0" w:space="0" w:color="auto"/>
            <w:left w:val="none" w:sz="0" w:space="0" w:color="auto"/>
            <w:bottom w:val="none" w:sz="0" w:space="0" w:color="auto"/>
            <w:right w:val="none" w:sz="0" w:space="0" w:color="auto"/>
          </w:divBdr>
        </w:div>
        <w:div w:id="1830096065">
          <w:marLeft w:val="0"/>
          <w:marRight w:val="0"/>
          <w:marTop w:val="0"/>
          <w:marBottom w:val="0"/>
          <w:divBdr>
            <w:top w:val="none" w:sz="0" w:space="0" w:color="auto"/>
            <w:left w:val="none" w:sz="0" w:space="0" w:color="auto"/>
            <w:bottom w:val="none" w:sz="0" w:space="0" w:color="auto"/>
            <w:right w:val="none" w:sz="0" w:space="0" w:color="auto"/>
          </w:divBdr>
          <w:divsChild>
            <w:div w:id="1960256160">
              <w:marLeft w:val="0"/>
              <w:marRight w:val="0"/>
              <w:marTop w:val="0"/>
              <w:marBottom w:val="0"/>
              <w:divBdr>
                <w:top w:val="none" w:sz="0" w:space="0" w:color="auto"/>
                <w:left w:val="none" w:sz="0" w:space="0" w:color="auto"/>
                <w:bottom w:val="none" w:sz="0" w:space="0" w:color="auto"/>
                <w:right w:val="none" w:sz="0" w:space="0" w:color="auto"/>
              </w:divBdr>
            </w:div>
          </w:divsChild>
        </w:div>
        <w:div w:id="1308777605">
          <w:marLeft w:val="0"/>
          <w:marRight w:val="0"/>
          <w:marTop w:val="0"/>
          <w:marBottom w:val="0"/>
          <w:divBdr>
            <w:top w:val="none" w:sz="0" w:space="0" w:color="auto"/>
            <w:left w:val="none" w:sz="0" w:space="0" w:color="auto"/>
            <w:bottom w:val="none" w:sz="0" w:space="0" w:color="auto"/>
            <w:right w:val="none" w:sz="0" w:space="0" w:color="auto"/>
          </w:divBdr>
        </w:div>
        <w:div w:id="143206958">
          <w:marLeft w:val="0"/>
          <w:marRight w:val="0"/>
          <w:marTop w:val="0"/>
          <w:marBottom w:val="0"/>
          <w:divBdr>
            <w:top w:val="none" w:sz="0" w:space="0" w:color="auto"/>
            <w:left w:val="none" w:sz="0" w:space="0" w:color="auto"/>
            <w:bottom w:val="none" w:sz="0" w:space="0" w:color="auto"/>
            <w:right w:val="none" w:sz="0" w:space="0" w:color="auto"/>
          </w:divBdr>
          <w:divsChild>
            <w:div w:id="285164712">
              <w:marLeft w:val="0"/>
              <w:marRight w:val="0"/>
              <w:marTop w:val="0"/>
              <w:marBottom w:val="0"/>
              <w:divBdr>
                <w:top w:val="none" w:sz="0" w:space="0" w:color="auto"/>
                <w:left w:val="none" w:sz="0" w:space="0" w:color="auto"/>
                <w:bottom w:val="none" w:sz="0" w:space="0" w:color="auto"/>
                <w:right w:val="none" w:sz="0" w:space="0" w:color="auto"/>
              </w:divBdr>
            </w:div>
          </w:divsChild>
        </w:div>
        <w:div w:id="928781765">
          <w:marLeft w:val="0"/>
          <w:marRight w:val="0"/>
          <w:marTop w:val="0"/>
          <w:marBottom w:val="0"/>
          <w:divBdr>
            <w:top w:val="none" w:sz="0" w:space="0" w:color="auto"/>
            <w:left w:val="none" w:sz="0" w:space="0" w:color="auto"/>
            <w:bottom w:val="none" w:sz="0" w:space="0" w:color="auto"/>
            <w:right w:val="none" w:sz="0" w:space="0" w:color="auto"/>
          </w:divBdr>
        </w:div>
        <w:div w:id="1248534978">
          <w:marLeft w:val="0"/>
          <w:marRight w:val="0"/>
          <w:marTop w:val="0"/>
          <w:marBottom w:val="0"/>
          <w:divBdr>
            <w:top w:val="none" w:sz="0" w:space="0" w:color="auto"/>
            <w:left w:val="none" w:sz="0" w:space="0" w:color="auto"/>
            <w:bottom w:val="none" w:sz="0" w:space="0" w:color="auto"/>
            <w:right w:val="none" w:sz="0" w:space="0" w:color="auto"/>
          </w:divBdr>
          <w:divsChild>
            <w:div w:id="615334024">
              <w:marLeft w:val="0"/>
              <w:marRight w:val="0"/>
              <w:marTop w:val="0"/>
              <w:marBottom w:val="0"/>
              <w:divBdr>
                <w:top w:val="none" w:sz="0" w:space="0" w:color="auto"/>
                <w:left w:val="none" w:sz="0" w:space="0" w:color="auto"/>
                <w:bottom w:val="none" w:sz="0" w:space="0" w:color="auto"/>
                <w:right w:val="none" w:sz="0" w:space="0" w:color="auto"/>
              </w:divBdr>
            </w:div>
          </w:divsChild>
        </w:div>
        <w:div w:id="651182878">
          <w:marLeft w:val="0"/>
          <w:marRight w:val="0"/>
          <w:marTop w:val="0"/>
          <w:marBottom w:val="0"/>
          <w:divBdr>
            <w:top w:val="none" w:sz="0" w:space="0" w:color="auto"/>
            <w:left w:val="none" w:sz="0" w:space="0" w:color="auto"/>
            <w:bottom w:val="none" w:sz="0" w:space="0" w:color="auto"/>
            <w:right w:val="none" w:sz="0" w:space="0" w:color="auto"/>
          </w:divBdr>
        </w:div>
        <w:div w:id="923103773">
          <w:marLeft w:val="0"/>
          <w:marRight w:val="0"/>
          <w:marTop w:val="0"/>
          <w:marBottom w:val="0"/>
          <w:divBdr>
            <w:top w:val="none" w:sz="0" w:space="0" w:color="auto"/>
            <w:left w:val="none" w:sz="0" w:space="0" w:color="auto"/>
            <w:bottom w:val="none" w:sz="0" w:space="0" w:color="auto"/>
            <w:right w:val="none" w:sz="0" w:space="0" w:color="auto"/>
          </w:divBdr>
          <w:divsChild>
            <w:div w:id="1857692909">
              <w:marLeft w:val="0"/>
              <w:marRight w:val="0"/>
              <w:marTop w:val="0"/>
              <w:marBottom w:val="0"/>
              <w:divBdr>
                <w:top w:val="none" w:sz="0" w:space="0" w:color="auto"/>
                <w:left w:val="none" w:sz="0" w:space="0" w:color="auto"/>
                <w:bottom w:val="none" w:sz="0" w:space="0" w:color="auto"/>
                <w:right w:val="none" w:sz="0" w:space="0" w:color="auto"/>
              </w:divBdr>
            </w:div>
          </w:divsChild>
        </w:div>
        <w:div w:id="1815025708">
          <w:marLeft w:val="0"/>
          <w:marRight w:val="0"/>
          <w:marTop w:val="0"/>
          <w:marBottom w:val="0"/>
          <w:divBdr>
            <w:top w:val="none" w:sz="0" w:space="0" w:color="auto"/>
            <w:left w:val="none" w:sz="0" w:space="0" w:color="auto"/>
            <w:bottom w:val="none" w:sz="0" w:space="0" w:color="auto"/>
            <w:right w:val="none" w:sz="0" w:space="0" w:color="auto"/>
          </w:divBdr>
        </w:div>
        <w:div w:id="1712224134">
          <w:marLeft w:val="0"/>
          <w:marRight w:val="0"/>
          <w:marTop w:val="0"/>
          <w:marBottom w:val="0"/>
          <w:divBdr>
            <w:top w:val="none" w:sz="0" w:space="0" w:color="auto"/>
            <w:left w:val="none" w:sz="0" w:space="0" w:color="auto"/>
            <w:bottom w:val="none" w:sz="0" w:space="0" w:color="auto"/>
            <w:right w:val="none" w:sz="0" w:space="0" w:color="auto"/>
          </w:divBdr>
          <w:divsChild>
            <w:div w:id="1401252817">
              <w:marLeft w:val="0"/>
              <w:marRight w:val="0"/>
              <w:marTop w:val="0"/>
              <w:marBottom w:val="0"/>
              <w:divBdr>
                <w:top w:val="none" w:sz="0" w:space="0" w:color="auto"/>
                <w:left w:val="none" w:sz="0" w:space="0" w:color="auto"/>
                <w:bottom w:val="none" w:sz="0" w:space="0" w:color="auto"/>
                <w:right w:val="none" w:sz="0" w:space="0" w:color="auto"/>
              </w:divBdr>
            </w:div>
          </w:divsChild>
        </w:div>
        <w:div w:id="2090804776">
          <w:marLeft w:val="0"/>
          <w:marRight w:val="0"/>
          <w:marTop w:val="0"/>
          <w:marBottom w:val="0"/>
          <w:divBdr>
            <w:top w:val="none" w:sz="0" w:space="0" w:color="auto"/>
            <w:left w:val="none" w:sz="0" w:space="0" w:color="auto"/>
            <w:bottom w:val="none" w:sz="0" w:space="0" w:color="auto"/>
            <w:right w:val="none" w:sz="0" w:space="0" w:color="auto"/>
          </w:divBdr>
        </w:div>
        <w:div w:id="421992050">
          <w:marLeft w:val="0"/>
          <w:marRight w:val="0"/>
          <w:marTop w:val="0"/>
          <w:marBottom w:val="0"/>
          <w:divBdr>
            <w:top w:val="none" w:sz="0" w:space="0" w:color="auto"/>
            <w:left w:val="none" w:sz="0" w:space="0" w:color="auto"/>
            <w:bottom w:val="none" w:sz="0" w:space="0" w:color="auto"/>
            <w:right w:val="none" w:sz="0" w:space="0" w:color="auto"/>
          </w:divBdr>
          <w:divsChild>
            <w:div w:id="1563908376">
              <w:marLeft w:val="0"/>
              <w:marRight w:val="0"/>
              <w:marTop w:val="0"/>
              <w:marBottom w:val="0"/>
              <w:divBdr>
                <w:top w:val="none" w:sz="0" w:space="0" w:color="auto"/>
                <w:left w:val="none" w:sz="0" w:space="0" w:color="auto"/>
                <w:bottom w:val="none" w:sz="0" w:space="0" w:color="auto"/>
                <w:right w:val="none" w:sz="0" w:space="0" w:color="auto"/>
              </w:divBdr>
            </w:div>
          </w:divsChild>
        </w:div>
        <w:div w:id="392430511">
          <w:marLeft w:val="0"/>
          <w:marRight w:val="0"/>
          <w:marTop w:val="0"/>
          <w:marBottom w:val="0"/>
          <w:divBdr>
            <w:top w:val="none" w:sz="0" w:space="0" w:color="auto"/>
            <w:left w:val="none" w:sz="0" w:space="0" w:color="auto"/>
            <w:bottom w:val="none" w:sz="0" w:space="0" w:color="auto"/>
            <w:right w:val="none" w:sz="0" w:space="0" w:color="auto"/>
          </w:divBdr>
        </w:div>
        <w:div w:id="1192496757">
          <w:marLeft w:val="0"/>
          <w:marRight w:val="0"/>
          <w:marTop w:val="0"/>
          <w:marBottom w:val="0"/>
          <w:divBdr>
            <w:top w:val="none" w:sz="0" w:space="0" w:color="auto"/>
            <w:left w:val="none" w:sz="0" w:space="0" w:color="auto"/>
            <w:bottom w:val="none" w:sz="0" w:space="0" w:color="auto"/>
            <w:right w:val="none" w:sz="0" w:space="0" w:color="auto"/>
          </w:divBdr>
          <w:divsChild>
            <w:div w:id="1347829863">
              <w:marLeft w:val="0"/>
              <w:marRight w:val="0"/>
              <w:marTop w:val="0"/>
              <w:marBottom w:val="0"/>
              <w:divBdr>
                <w:top w:val="none" w:sz="0" w:space="0" w:color="auto"/>
                <w:left w:val="none" w:sz="0" w:space="0" w:color="auto"/>
                <w:bottom w:val="none" w:sz="0" w:space="0" w:color="auto"/>
                <w:right w:val="none" w:sz="0" w:space="0" w:color="auto"/>
              </w:divBdr>
            </w:div>
          </w:divsChild>
        </w:div>
        <w:div w:id="838353105">
          <w:marLeft w:val="0"/>
          <w:marRight w:val="0"/>
          <w:marTop w:val="300"/>
          <w:marBottom w:val="0"/>
          <w:divBdr>
            <w:top w:val="none" w:sz="0" w:space="0" w:color="auto"/>
            <w:left w:val="none" w:sz="0" w:space="0" w:color="auto"/>
            <w:bottom w:val="none" w:sz="0" w:space="0" w:color="auto"/>
            <w:right w:val="none" w:sz="0" w:space="0" w:color="auto"/>
          </w:divBdr>
          <w:divsChild>
            <w:div w:id="899555048">
              <w:marLeft w:val="0"/>
              <w:marRight w:val="0"/>
              <w:marTop w:val="0"/>
              <w:marBottom w:val="0"/>
              <w:divBdr>
                <w:top w:val="none" w:sz="0" w:space="0" w:color="auto"/>
                <w:left w:val="none" w:sz="0" w:space="0" w:color="auto"/>
                <w:bottom w:val="none" w:sz="0" w:space="0" w:color="auto"/>
                <w:right w:val="none" w:sz="0" w:space="0" w:color="auto"/>
              </w:divBdr>
              <w:divsChild>
                <w:div w:id="59613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6922">
          <w:marLeft w:val="0"/>
          <w:marRight w:val="0"/>
          <w:marTop w:val="300"/>
          <w:marBottom w:val="0"/>
          <w:divBdr>
            <w:top w:val="none" w:sz="0" w:space="0" w:color="auto"/>
            <w:left w:val="none" w:sz="0" w:space="0" w:color="auto"/>
            <w:bottom w:val="none" w:sz="0" w:space="0" w:color="auto"/>
            <w:right w:val="none" w:sz="0" w:space="0" w:color="auto"/>
          </w:divBdr>
          <w:divsChild>
            <w:div w:id="614796567">
              <w:marLeft w:val="0"/>
              <w:marRight w:val="0"/>
              <w:marTop w:val="0"/>
              <w:marBottom w:val="0"/>
              <w:divBdr>
                <w:top w:val="none" w:sz="0" w:space="0" w:color="auto"/>
                <w:left w:val="none" w:sz="0" w:space="0" w:color="auto"/>
                <w:bottom w:val="none" w:sz="0" w:space="0" w:color="auto"/>
                <w:right w:val="none" w:sz="0" w:space="0" w:color="auto"/>
              </w:divBdr>
              <w:divsChild>
                <w:div w:id="7686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75660">
          <w:marLeft w:val="0"/>
          <w:marRight w:val="0"/>
          <w:marTop w:val="300"/>
          <w:marBottom w:val="0"/>
          <w:divBdr>
            <w:top w:val="none" w:sz="0" w:space="0" w:color="auto"/>
            <w:left w:val="none" w:sz="0" w:space="0" w:color="auto"/>
            <w:bottom w:val="none" w:sz="0" w:space="0" w:color="auto"/>
            <w:right w:val="none" w:sz="0" w:space="0" w:color="auto"/>
          </w:divBdr>
          <w:divsChild>
            <w:div w:id="975450749">
              <w:marLeft w:val="0"/>
              <w:marRight w:val="0"/>
              <w:marTop w:val="0"/>
              <w:marBottom w:val="0"/>
              <w:divBdr>
                <w:top w:val="none" w:sz="0" w:space="0" w:color="auto"/>
                <w:left w:val="none" w:sz="0" w:space="0" w:color="auto"/>
                <w:bottom w:val="none" w:sz="0" w:space="0" w:color="auto"/>
                <w:right w:val="none" w:sz="0" w:space="0" w:color="auto"/>
              </w:divBdr>
              <w:divsChild>
                <w:div w:id="84240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848978">
          <w:marLeft w:val="0"/>
          <w:marRight w:val="0"/>
          <w:marTop w:val="300"/>
          <w:marBottom w:val="0"/>
          <w:divBdr>
            <w:top w:val="none" w:sz="0" w:space="0" w:color="auto"/>
            <w:left w:val="none" w:sz="0" w:space="0" w:color="auto"/>
            <w:bottom w:val="none" w:sz="0" w:space="0" w:color="auto"/>
            <w:right w:val="none" w:sz="0" w:space="0" w:color="auto"/>
          </w:divBdr>
          <w:divsChild>
            <w:div w:id="777723699">
              <w:marLeft w:val="0"/>
              <w:marRight w:val="0"/>
              <w:marTop w:val="0"/>
              <w:marBottom w:val="0"/>
              <w:divBdr>
                <w:top w:val="none" w:sz="0" w:space="0" w:color="auto"/>
                <w:left w:val="none" w:sz="0" w:space="0" w:color="auto"/>
                <w:bottom w:val="none" w:sz="0" w:space="0" w:color="auto"/>
                <w:right w:val="none" w:sz="0" w:space="0" w:color="auto"/>
              </w:divBdr>
              <w:divsChild>
                <w:div w:id="165710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446707">
      <w:bodyDiv w:val="1"/>
      <w:marLeft w:val="0"/>
      <w:marRight w:val="0"/>
      <w:marTop w:val="0"/>
      <w:marBottom w:val="0"/>
      <w:divBdr>
        <w:top w:val="none" w:sz="0" w:space="0" w:color="auto"/>
        <w:left w:val="none" w:sz="0" w:space="0" w:color="auto"/>
        <w:bottom w:val="none" w:sz="0" w:space="0" w:color="auto"/>
        <w:right w:val="none" w:sz="0" w:space="0" w:color="auto"/>
      </w:divBdr>
      <w:divsChild>
        <w:div w:id="808790307">
          <w:marLeft w:val="0"/>
          <w:marRight w:val="0"/>
          <w:marTop w:val="0"/>
          <w:marBottom w:val="0"/>
          <w:divBdr>
            <w:top w:val="none" w:sz="0" w:space="0" w:color="auto"/>
            <w:left w:val="none" w:sz="0" w:space="0" w:color="auto"/>
            <w:bottom w:val="none" w:sz="0" w:space="0" w:color="auto"/>
            <w:right w:val="none" w:sz="0" w:space="0" w:color="auto"/>
          </w:divBdr>
        </w:div>
        <w:div w:id="365524749">
          <w:marLeft w:val="0"/>
          <w:marRight w:val="0"/>
          <w:marTop w:val="0"/>
          <w:marBottom w:val="0"/>
          <w:divBdr>
            <w:top w:val="none" w:sz="0" w:space="0" w:color="auto"/>
            <w:left w:val="none" w:sz="0" w:space="0" w:color="auto"/>
            <w:bottom w:val="none" w:sz="0" w:space="0" w:color="auto"/>
            <w:right w:val="none" w:sz="0" w:space="0" w:color="auto"/>
          </w:divBdr>
          <w:divsChild>
            <w:div w:id="741296994">
              <w:marLeft w:val="0"/>
              <w:marRight w:val="0"/>
              <w:marTop w:val="0"/>
              <w:marBottom w:val="0"/>
              <w:divBdr>
                <w:top w:val="none" w:sz="0" w:space="0" w:color="auto"/>
                <w:left w:val="none" w:sz="0" w:space="0" w:color="auto"/>
                <w:bottom w:val="none" w:sz="0" w:space="0" w:color="auto"/>
                <w:right w:val="none" w:sz="0" w:space="0" w:color="auto"/>
              </w:divBdr>
            </w:div>
          </w:divsChild>
        </w:div>
        <w:div w:id="1325476412">
          <w:marLeft w:val="0"/>
          <w:marRight w:val="0"/>
          <w:marTop w:val="0"/>
          <w:marBottom w:val="0"/>
          <w:divBdr>
            <w:top w:val="none" w:sz="0" w:space="0" w:color="auto"/>
            <w:left w:val="none" w:sz="0" w:space="0" w:color="auto"/>
            <w:bottom w:val="none" w:sz="0" w:space="0" w:color="auto"/>
            <w:right w:val="none" w:sz="0" w:space="0" w:color="auto"/>
          </w:divBdr>
        </w:div>
        <w:div w:id="965551108">
          <w:marLeft w:val="0"/>
          <w:marRight w:val="0"/>
          <w:marTop w:val="0"/>
          <w:marBottom w:val="0"/>
          <w:divBdr>
            <w:top w:val="none" w:sz="0" w:space="0" w:color="auto"/>
            <w:left w:val="none" w:sz="0" w:space="0" w:color="auto"/>
            <w:bottom w:val="none" w:sz="0" w:space="0" w:color="auto"/>
            <w:right w:val="none" w:sz="0" w:space="0" w:color="auto"/>
          </w:divBdr>
          <w:divsChild>
            <w:div w:id="1349871121">
              <w:marLeft w:val="0"/>
              <w:marRight w:val="0"/>
              <w:marTop w:val="0"/>
              <w:marBottom w:val="0"/>
              <w:divBdr>
                <w:top w:val="none" w:sz="0" w:space="0" w:color="auto"/>
                <w:left w:val="none" w:sz="0" w:space="0" w:color="auto"/>
                <w:bottom w:val="none" w:sz="0" w:space="0" w:color="auto"/>
                <w:right w:val="none" w:sz="0" w:space="0" w:color="auto"/>
              </w:divBdr>
            </w:div>
          </w:divsChild>
        </w:div>
        <w:div w:id="1234436853">
          <w:marLeft w:val="0"/>
          <w:marRight w:val="0"/>
          <w:marTop w:val="0"/>
          <w:marBottom w:val="0"/>
          <w:divBdr>
            <w:top w:val="none" w:sz="0" w:space="0" w:color="auto"/>
            <w:left w:val="none" w:sz="0" w:space="0" w:color="auto"/>
            <w:bottom w:val="none" w:sz="0" w:space="0" w:color="auto"/>
            <w:right w:val="none" w:sz="0" w:space="0" w:color="auto"/>
          </w:divBdr>
        </w:div>
        <w:div w:id="718209615">
          <w:marLeft w:val="0"/>
          <w:marRight w:val="0"/>
          <w:marTop w:val="0"/>
          <w:marBottom w:val="0"/>
          <w:divBdr>
            <w:top w:val="none" w:sz="0" w:space="0" w:color="auto"/>
            <w:left w:val="none" w:sz="0" w:space="0" w:color="auto"/>
            <w:bottom w:val="none" w:sz="0" w:space="0" w:color="auto"/>
            <w:right w:val="none" w:sz="0" w:space="0" w:color="auto"/>
          </w:divBdr>
          <w:divsChild>
            <w:div w:id="8072683">
              <w:marLeft w:val="0"/>
              <w:marRight w:val="0"/>
              <w:marTop w:val="0"/>
              <w:marBottom w:val="0"/>
              <w:divBdr>
                <w:top w:val="none" w:sz="0" w:space="0" w:color="auto"/>
                <w:left w:val="none" w:sz="0" w:space="0" w:color="auto"/>
                <w:bottom w:val="none" w:sz="0" w:space="0" w:color="auto"/>
                <w:right w:val="none" w:sz="0" w:space="0" w:color="auto"/>
              </w:divBdr>
            </w:div>
          </w:divsChild>
        </w:div>
        <w:div w:id="204483685">
          <w:marLeft w:val="0"/>
          <w:marRight w:val="0"/>
          <w:marTop w:val="0"/>
          <w:marBottom w:val="0"/>
          <w:divBdr>
            <w:top w:val="none" w:sz="0" w:space="0" w:color="auto"/>
            <w:left w:val="none" w:sz="0" w:space="0" w:color="auto"/>
            <w:bottom w:val="none" w:sz="0" w:space="0" w:color="auto"/>
            <w:right w:val="none" w:sz="0" w:space="0" w:color="auto"/>
          </w:divBdr>
        </w:div>
        <w:div w:id="1615861830">
          <w:marLeft w:val="0"/>
          <w:marRight w:val="0"/>
          <w:marTop w:val="0"/>
          <w:marBottom w:val="0"/>
          <w:divBdr>
            <w:top w:val="none" w:sz="0" w:space="0" w:color="auto"/>
            <w:left w:val="none" w:sz="0" w:space="0" w:color="auto"/>
            <w:bottom w:val="none" w:sz="0" w:space="0" w:color="auto"/>
            <w:right w:val="none" w:sz="0" w:space="0" w:color="auto"/>
          </w:divBdr>
          <w:divsChild>
            <w:div w:id="1076051825">
              <w:marLeft w:val="0"/>
              <w:marRight w:val="0"/>
              <w:marTop w:val="0"/>
              <w:marBottom w:val="0"/>
              <w:divBdr>
                <w:top w:val="none" w:sz="0" w:space="0" w:color="auto"/>
                <w:left w:val="none" w:sz="0" w:space="0" w:color="auto"/>
                <w:bottom w:val="none" w:sz="0" w:space="0" w:color="auto"/>
                <w:right w:val="none" w:sz="0" w:space="0" w:color="auto"/>
              </w:divBdr>
            </w:div>
          </w:divsChild>
        </w:div>
        <w:div w:id="1398239647">
          <w:marLeft w:val="0"/>
          <w:marRight w:val="0"/>
          <w:marTop w:val="0"/>
          <w:marBottom w:val="0"/>
          <w:divBdr>
            <w:top w:val="none" w:sz="0" w:space="0" w:color="auto"/>
            <w:left w:val="none" w:sz="0" w:space="0" w:color="auto"/>
            <w:bottom w:val="none" w:sz="0" w:space="0" w:color="auto"/>
            <w:right w:val="none" w:sz="0" w:space="0" w:color="auto"/>
          </w:divBdr>
        </w:div>
        <w:div w:id="1249771695">
          <w:marLeft w:val="0"/>
          <w:marRight w:val="0"/>
          <w:marTop w:val="0"/>
          <w:marBottom w:val="0"/>
          <w:divBdr>
            <w:top w:val="none" w:sz="0" w:space="0" w:color="auto"/>
            <w:left w:val="none" w:sz="0" w:space="0" w:color="auto"/>
            <w:bottom w:val="none" w:sz="0" w:space="0" w:color="auto"/>
            <w:right w:val="none" w:sz="0" w:space="0" w:color="auto"/>
          </w:divBdr>
          <w:divsChild>
            <w:div w:id="75326299">
              <w:marLeft w:val="0"/>
              <w:marRight w:val="0"/>
              <w:marTop w:val="0"/>
              <w:marBottom w:val="0"/>
              <w:divBdr>
                <w:top w:val="none" w:sz="0" w:space="0" w:color="auto"/>
                <w:left w:val="none" w:sz="0" w:space="0" w:color="auto"/>
                <w:bottom w:val="none" w:sz="0" w:space="0" w:color="auto"/>
                <w:right w:val="none" w:sz="0" w:space="0" w:color="auto"/>
              </w:divBdr>
            </w:div>
          </w:divsChild>
        </w:div>
        <w:div w:id="1172721081">
          <w:marLeft w:val="0"/>
          <w:marRight w:val="0"/>
          <w:marTop w:val="0"/>
          <w:marBottom w:val="0"/>
          <w:divBdr>
            <w:top w:val="none" w:sz="0" w:space="0" w:color="auto"/>
            <w:left w:val="none" w:sz="0" w:space="0" w:color="auto"/>
            <w:bottom w:val="none" w:sz="0" w:space="0" w:color="auto"/>
            <w:right w:val="none" w:sz="0" w:space="0" w:color="auto"/>
          </w:divBdr>
        </w:div>
        <w:div w:id="1258053001">
          <w:marLeft w:val="0"/>
          <w:marRight w:val="0"/>
          <w:marTop w:val="0"/>
          <w:marBottom w:val="0"/>
          <w:divBdr>
            <w:top w:val="none" w:sz="0" w:space="0" w:color="auto"/>
            <w:left w:val="none" w:sz="0" w:space="0" w:color="auto"/>
            <w:bottom w:val="none" w:sz="0" w:space="0" w:color="auto"/>
            <w:right w:val="none" w:sz="0" w:space="0" w:color="auto"/>
          </w:divBdr>
          <w:divsChild>
            <w:div w:id="1357465603">
              <w:marLeft w:val="0"/>
              <w:marRight w:val="0"/>
              <w:marTop w:val="0"/>
              <w:marBottom w:val="0"/>
              <w:divBdr>
                <w:top w:val="none" w:sz="0" w:space="0" w:color="auto"/>
                <w:left w:val="none" w:sz="0" w:space="0" w:color="auto"/>
                <w:bottom w:val="none" w:sz="0" w:space="0" w:color="auto"/>
                <w:right w:val="none" w:sz="0" w:space="0" w:color="auto"/>
              </w:divBdr>
            </w:div>
          </w:divsChild>
        </w:div>
        <w:div w:id="1905335914">
          <w:marLeft w:val="0"/>
          <w:marRight w:val="0"/>
          <w:marTop w:val="0"/>
          <w:marBottom w:val="0"/>
          <w:divBdr>
            <w:top w:val="none" w:sz="0" w:space="0" w:color="auto"/>
            <w:left w:val="none" w:sz="0" w:space="0" w:color="auto"/>
            <w:bottom w:val="none" w:sz="0" w:space="0" w:color="auto"/>
            <w:right w:val="none" w:sz="0" w:space="0" w:color="auto"/>
          </w:divBdr>
        </w:div>
        <w:div w:id="1225794780">
          <w:marLeft w:val="0"/>
          <w:marRight w:val="0"/>
          <w:marTop w:val="0"/>
          <w:marBottom w:val="0"/>
          <w:divBdr>
            <w:top w:val="none" w:sz="0" w:space="0" w:color="auto"/>
            <w:left w:val="none" w:sz="0" w:space="0" w:color="auto"/>
            <w:bottom w:val="none" w:sz="0" w:space="0" w:color="auto"/>
            <w:right w:val="none" w:sz="0" w:space="0" w:color="auto"/>
          </w:divBdr>
          <w:divsChild>
            <w:div w:id="1341009591">
              <w:marLeft w:val="0"/>
              <w:marRight w:val="0"/>
              <w:marTop w:val="0"/>
              <w:marBottom w:val="0"/>
              <w:divBdr>
                <w:top w:val="none" w:sz="0" w:space="0" w:color="auto"/>
                <w:left w:val="none" w:sz="0" w:space="0" w:color="auto"/>
                <w:bottom w:val="none" w:sz="0" w:space="0" w:color="auto"/>
                <w:right w:val="none" w:sz="0" w:space="0" w:color="auto"/>
              </w:divBdr>
            </w:div>
          </w:divsChild>
        </w:div>
        <w:div w:id="1414349949">
          <w:marLeft w:val="0"/>
          <w:marRight w:val="0"/>
          <w:marTop w:val="300"/>
          <w:marBottom w:val="0"/>
          <w:divBdr>
            <w:top w:val="none" w:sz="0" w:space="0" w:color="auto"/>
            <w:left w:val="none" w:sz="0" w:space="0" w:color="auto"/>
            <w:bottom w:val="none" w:sz="0" w:space="0" w:color="auto"/>
            <w:right w:val="none" w:sz="0" w:space="0" w:color="auto"/>
          </w:divBdr>
          <w:divsChild>
            <w:div w:id="166601909">
              <w:marLeft w:val="0"/>
              <w:marRight w:val="0"/>
              <w:marTop w:val="0"/>
              <w:marBottom w:val="0"/>
              <w:divBdr>
                <w:top w:val="none" w:sz="0" w:space="0" w:color="auto"/>
                <w:left w:val="none" w:sz="0" w:space="0" w:color="auto"/>
                <w:bottom w:val="none" w:sz="0" w:space="0" w:color="auto"/>
                <w:right w:val="none" w:sz="0" w:space="0" w:color="auto"/>
              </w:divBdr>
              <w:divsChild>
                <w:div w:id="54456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4118">
          <w:marLeft w:val="0"/>
          <w:marRight w:val="0"/>
          <w:marTop w:val="300"/>
          <w:marBottom w:val="0"/>
          <w:divBdr>
            <w:top w:val="none" w:sz="0" w:space="0" w:color="auto"/>
            <w:left w:val="none" w:sz="0" w:space="0" w:color="auto"/>
            <w:bottom w:val="none" w:sz="0" w:space="0" w:color="auto"/>
            <w:right w:val="none" w:sz="0" w:space="0" w:color="auto"/>
          </w:divBdr>
          <w:divsChild>
            <w:div w:id="1186677949">
              <w:marLeft w:val="0"/>
              <w:marRight w:val="0"/>
              <w:marTop w:val="0"/>
              <w:marBottom w:val="0"/>
              <w:divBdr>
                <w:top w:val="none" w:sz="0" w:space="0" w:color="auto"/>
                <w:left w:val="none" w:sz="0" w:space="0" w:color="auto"/>
                <w:bottom w:val="none" w:sz="0" w:space="0" w:color="auto"/>
                <w:right w:val="none" w:sz="0" w:space="0" w:color="auto"/>
              </w:divBdr>
              <w:divsChild>
                <w:div w:id="1122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908557">
          <w:marLeft w:val="0"/>
          <w:marRight w:val="0"/>
          <w:marTop w:val="300"/>
          <w:marBottom w:val="0"/>
          <w:divBdr>
            <w:top w:val="none" w:sz="0" w:space="0" w:color="auto"/>
            <w:left w:val="none" w:sz="0" w:space="0" w:color="auto"/>
            <w:bottom w:val="none" w:sz="0" w:space="0" w:color="auto"/>
            <w:right w:val="none" w:sz="0" w:space="0" w:color="auto"/>
          </w:divBdr>
          <w:divsChild>
            <w:div w:id="589509282">
              <w:marLeft w:val="0"/>
              <w:marRight w:val="0"/>
              <w:marTop w:val="0"/>
              <w:marBottom w:val="0"/>
              <w:divBdr>
                <w:top w:val="none" w:sz="0" w:space="0" w:color="auto"/>
                <w:left w:val="none" w:sz="0" w:space="0" w:color="auto"/>
                <w:bottom w:val="none" w:sz="0" w:space="0" w:color="auto"/>
                <w:right w:val="none" w:sz="0" w:space="0" w:color="auto"/>
              </w:divBdr>
              <w:divsChild>
                <w:div w:id="13707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91599">
          <w:marLeft w:val="0"/>
          <w:marRight w:val="0"/>
          <w:marTop w:val="300"/>
          <w:marBottom w:val="0"/>
          <w:divBdr>
            <w:top w:val="none" w:sz="0" w:space="0" w:color="auto"/>
            <w:left w:val="none" w:sz="0" w:space="0" w:color="auto"/>
            <w:bottom w:val="none" w:sz="0" w:space="0" w:color="auto"/>
            <w:right w:val="none" w:sz="0" w:space="0" w:color="auto"/>
          </w:divBdr>
          <w:divsChild>
            <w:div w:id="460925189">
              <w:marLeft w:val="0"/>
              <w:marRight w:val="0"/>
              <w:marTop w:val="0"/>
              <w:marBottom w:val="0"/>
              <w:divBdr>
                <w:top w:val="none" w:sz="0" w:space="0" w:color="auto"/>
                <w:left w:val="none" w:sz="0" w:space="0" w:color="auto"/>
                <w:bottom w:val="none" w:sz="0" w:space="0" w:color="auto"/>
                <w:right w:val="none" w:sz="0" w:space="0" w:color="auto"/>
              </w:divBdr>
              <w:divsChild>
                <w:div w:id="165703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62248">
      <w:bodyDiv w:val="1"/>
      <w:marLeft w:val="0"/>
      <w:marRight w:val="0"/>
      <w:marTop w:val="0"/>
      <w:marBottom w:val="0"/>
      <w:divBdr>
        <w:top w:val="none" w:sz="0" w:space="0" w:color="auto"/>
        <w:left w:val="none" w:sz="0" w:space="0" w:color="auto"/>
        <w:bottom w:val="none" w:sz="0" w:space="0" w:color="auto"/>
        <w:right w:val="none" w:sz="0" w:space="0" w:color="auto"/>
      </w:divBdr>
      <w:divsChild>
        <w:div w:id="648823794">
          <w:marLeft w:val="0"/>
          <w:marRight w:val="0"/>
          <w:marTop w:val="0"/>
          <w:marBottom w:val="0"/>
          <w:divBdr>
            <w:top w:val="none" w:sz="0" w:space="0" w:color="auto"/>
            <w:left w:val="none" w:sz="0" w:space="0" w:color="auto"/>
            <w:bottom w:val="none" w:sz="0" w:space="0" w:color="auto"/>
            <w:right w:val="none" w:sz="0" w:space="0" w:color="auto"/>
          </w:divBdr>
        </w:div>
        <w:div w:id="552618629">
          <w:marLeft w:val="0"/>
          <w:marRight w:val="0"/>
          <w:marTop w:val="0"/>
          <w:marBottom w:val="0"/>
          <w:divBdr>
            <w:top w:val="none" w:sz="0" w:space="0" w:color="auto"/>
            <w:left w:val="none" w:sz="0" w:space="0" w:color="auto"/>
            <w:bottom w:val="none" w:sz="0" w:space="0" w:color="auto"/>
            <w:right w:val="none" w:sz="0" w:space="0" w:color="auto"/>
          </w:divBdr>
          <w:divsChild>
            <w:div w:id="1099717092">
              <w:marLeft w:val="0"/>
              <w:marRight w:val="0"/>
              <w:marTop w:val="0"/>
              <w:marBottom w:val="0"/>
              <w:divBdr>
                <w:top w:val="none" w:sz="0" w:space="0" w:color="auto"/>
                <w:left w:val="none" w:sz="0" w:space="0" w:color="auto"/>
                <w:bottom w:val="none" w:sz="0" w:space="0" w:color="auto"/>
                <w:right w:val="none" w:sz="0" w:space="0" w:color="auto"/>
              </w:divBdr>
            </w:div>
          </w:divsChild>
        </w:div>
        <w:div w:id="1882786261">
          <w:marLeft w:val="0"/>
          <w:marRight w:val="0"/>
          <w:marTop w:val="0"/>
          <w:marBottom w:val="0"/>
          <w:divBdr>
            <w:top w:val="none" w:sz="0" w:space="0" w:color="auto"/>
            <w:left w:val="none" w:sz="0" w:space="0" w:color="auto"/>
            <w:bottom w:val="none" w:sz="0" w:space="0" w:color="auto"/>
            <w:right w:val="none" w:sz="0" w:space="0" w:color="auto"/>
          </w:divBdr>
        </w:div>
        <w:div w:id="2055617338">
          <w:marLeft w:val="0"/>
          <w:marRight w:val="0"/>
          <w:marTop w:val="0"/>
          <w:marBottom w:val="0"/>
          <w:divBdr>
            <w:top w:val="none" w:sz="0" w:space="0" w:color="auto"/>
            <w:left w:val="none" w:sz="0" w:space="0" w:color="auto"/>
            <w:bottom w:val="none" w:sz="0" w:space="0" w:color="auto"/>
            <w:right w:val="none" w:sz="0" w:space="0" w:color="auto"/>
          </w:divBdr>
          <w:divsChild>
            <w:div w:id="771784406">
              <w:marLeft w:val="0"/>
              <w:marRight w:val="0"/>
              <w:marTop w:val="0"/>
              <w:marBottom w:val="0"/>
              <w:divBdr>
                <w:top w:val="none" w:sz="0" w:space="0" w:color="auto"/>
                <w:left w:val="none" w:sz="0" w:space="0" w:color="auto"/>
                <w:bottom w:val="none" w:sz="0" w:space="0" w:color="auto"/>
                <w:right w:val="none" w:sz="0" w:space="0" w:color="auto"/>
              </w:divBdr>
            </w:div>
          </w:divsChild>
        </w:div>
        <w:div w:id="1012221395">
          <w:marLeft w:val="0"/>
          <w:marRight w:val="0"/>
          <w:marTop w:val="0"/>
          <w:marBottom w:val="0"/>
          <w:divBdr>
            <w:top w:val="none" w:sz="0" w:space="0" w:color="auto"/>
            <w:left w:val="none" w:sz="0" w:space="0" w:color="auto"/>
            <w:bottom w:val="none" w:sz="0" w:space="0" w:color="auto"/>
            <w:right w:val="none" w:sz="0" w:space="0" w:color="auto"/>
          </w:divBdr>
        </w:div>
        <w:div w:id="402990617">
          <w:marLeft w:val="0"/>
          <w:marRight w:val="0"/>
          <w:marTop w:val="0"/>
          <w:marBottom w:val="0"/>
          <w:divBdr>
            <w:top w:val="none" w:sz="0" w:space="0" w:color="auto"/>
            <w:left w:val="none" w:sz="0" w:space="0" w:color="auto"/>
            <w:bottom w:val="none" w:sz="0" w:space="0" w:color="auto"/>
            <w:right w:val="none" w:sz="0" w:space="0" w:color="auto"/>
          </w:divBdr>
          <w:divsChild>
            <w:div w:id="1111317508">
              <w:marLeft w:val="0"/>
              <w:marRight w:val="0"/>
              <w:marTop w:val="0"/>
              <w:marBottom w:val="0"/>
              <w:divBdr>
                <w:top w:val="none" w:sz="0" w:space="0" w:color="auto"/>
                <w:left w:val="none" w:sz="0" w:space="0" w:color="auto"/>
                <w:bottom w:val="none" w:sz="0" w:space="0" w:color="auto"/>
                <w:right w:val="none" w:sz="0" w:space="0" w:color="auto"/>
              </w:divBdr>
            </w:div>
          </w:divsChild>
        </w:div>
        <w:div w:id="582879032">
          <w:marLeft w:val="0"/>
          <w:marRight w:val="0"/>
          <w:marTop w:val="0"/>
          <w:marBottom w:val="0"/>
          <w:divBdr>
            <w:top w:val="none" w:sz="0" w:space="0" w:color="auto"/>
            <w:left w:val="none" w:sz="0" w:space="0" w:color="auto"/>
            <w:bottom w:val="none" w:sz="0" w:space="0" w:color="auto"/>
            <w:right w:val="none" w:sz="0" w:space="0" w:color="auto"/>
          </w:divBdr>
        </w:div>
        <w:div w:id="1200439260">
          <w:marLeft w:val="0"/>
          <w:marRight w:val="0"/>
          <w:marTop w:val="0"/>
          <w:marBottom w:val="0"/>
          <w:divBdr>
            <w:top w:val="none" w:sz="0" w:space="0" w:color="auto"/>
            <w:left w:val="none" w:sz="0" w:space="0" w:color="auto"/>
            <w:bottom w:val="none" w:sz="0" w:space="0" w:color="auto"/>
            <w:right w:val="none" w:sz="0" w:space="0" w:color="auto"/>
          </w:divBdr>
          <w:divsChild>
            <w:div w:id="1906835458">
              <w:marLeft w:val="0"/>
              <w:marRight w:val="0"/>
              <w:marTop w:val="0"/>
              <w:marBottom w:val="0"/>
              <w:divBdr>
                <w:top w:val="none" w:sz="0" w:space="0" w:color="auto"/>
                <w:left w:val="none" w:sz="0" w:space="0" w:color="auto"/>
                <w:bottom w:val="none" w:sz="0" w:space="0" w:color="auto"/>
                <w:right w:val="none" w:sz="0" w:space="0" w:color="auto"/>
              </w:divBdr>
            </w:div>
          </w:divsChild>
        </w:div>
        <w:div w:id="1997486822">
          <w:marLeft w:val="0"/>
          <w:marRight w:val="0"/>
          <w:marTop w:val="0"/>
          <w:marBottom w:val="0"/>
          <w:divBdr>
            <w:top w:val="none" w:sz="0" w:space="0" w:color="auto"/>
            <w:left w:val="none" w:sz="0" w:space="0" w:color="auto"/>
            <w:bottom w:val="none" w:sz="0" w:space="0" w:color="auto"/>
            <w:right w:val="none" w:sz="0" w:space="0" w:color="auto"/>
          </w:divBdr>
        </w:div>
        <w:div w:id="388040873">
          <w:marLeft w:val="0"/>
          <w:marRight w:val="0"/>
          <w:marTop w:val="0"/>
          <w:marBottom w:val="0"/>
          <w:divBdr>
            <w:top w:val="none" w:sz="0" w:space="0" w:color="auto"/>
            <w:left w:val="none" w:sz="0" w:space="0" w:color="auto"/>
            <w:bottom w:val="none" w:sz="0" w:space="0" w:color="auto"/>
            <w:right w:val="none" w:sz="0" w:space="0" w:color="auto"/>
          </w:divBdr>
          <w:divsChild>
            <w:div w:id="761220826">
              <w:marLeft w:val="0"/>
              <w:marRight w:val="0"/>
              <w:marTop w:val="0"/>
              <w:marBottom w:val="0"/>
              <w:divBdr>
                <w:top w:val="none" w:sz="0" w:space="0" w:color="auto"/>
                <w:left w:val="none" w:sz="0" w:space="0" w:color="auto"/>
                <w:bottom w:val="none" w:sz="0" w:space="0" w:color="auto"/>
                <w:right w:val="none" w:sz="0" w:space="0" w:color="auto"/>
              </w:divBdr>
            </w:div>
          </w:divsChild>
        </w:div>
        <w:div w:id="1256598787">
          <w:marLeft w:val="0"/>
          <w:marRight w:val="0"/>
          <w:marTop w:val="0"/>
          <w:marBottom w:val="0"/>
          <w:divBdr>
            <w:top w:val="none" w:sz="0" w:space="0" w:color="auto"/>
            <w:left w:val="none" w:sz="0" w:space="0" w:color="auto"/>
            <w:bottom w:val="none" w:sz="0" w:space="0" w:color="auto"/>
            <w:right w:val="none" w:sz="0" w:space="0" w:color="auto"/>
          </w:divBdr>
        </w:div>
        <w:div w:id="698624879">
          <w:marLeft w:val="0"/>
          <w:marRight w:val="0"/>
          <w:marTop w:val="0"/>
          <w:marBottom w:val="0"/>
          <w:divBdr>
            <w:top w:val="none" w:sz="0" w:space="0" w:color="auto"/>
            <w:left w:val="none" w:sz="0" w:space="0" w:color="auto"/>
            <w:bottom w:val="none" w:sz="0" w:space="0" w:color="auto"/>
            <w:right w:val="none" w:sz="0" w:space="0" w:color="auto"/>
          </w:divBdr>
          <w:divsChild>
            <w:div w:id="1323197445">
              <w:marLeft w:val="0"/>
              <w:marRight w:val="0"/>
              <w:marTop w:val="0"/>
              <w:marBottom w:val="0"/>
              <w:divBdr>
                <w:top w:val="none" w:sz="0" w:space="0" w:color="auto"/>
                <w:left w:val="none" w:sz="0" w:space="0" w:color="auto"/>
                <w:bottom w:val="none" w:sz="0" w:space="0" w:color="auto"/>
                <w:right w:val="none" w:sz="0" w:space="0" w:color="auto"/>
              </w:divBdr>
            </w:div>
          </w:divsChild>
        </w:div>
        <w:div w:id="1339698301">
          <w:marLeft w:val="0"/>
          <w:marRight w:val="0"/>
          <w:marTop w:val="0"/>
          <w:marBottom w:val="0"/>
          <w:divBdr>
            <w:top w:val="none" w:sz="0" w:space="0" w:color="auto"/>
            <w:left w:val="none" w:sz="0" w:space="0" w:color="auto"/>
            <w:bottom w:val="none" w:sz="0" w:space="0" w:color="auto"/>
            <w:right w:val="none" w:sz="0" w:space="0" w:color="auto"/>
          </w:divBdr>
        </w:div>
        <w:div w:id="1798790045">
          <w:marLeft w:val="0"/>
          <w:marRight w:val="0"/>
          <w:marTop w:val="0"/>
          <w:marBottom w:val="0"/>
          <w:divBdr>
            <w:top w:val="none" w:sz="0" w:space="0" w:color="auto"/>
            <w:left w:val="none" w:sz="0" w:space="0" w:color="auto"/>
            <w:bottom w:val="none" w:sz="0" w:space="0" w:color="auto"/>
            <w:right w:val="none" w:sz="0" w:space="0" w:color="auto"/>
          </w:divBdr>
          <w:divsChild>
            <w:div w:id="964121972">
              <w:marLeft w:val="0"/>
              <w:marRight w:val="0"/>
              <w:marTop w:val="0"/>
              <w:marBottom w:val="0"/>
              <w:divBdr>
                <w:top w:val="none" w:sz="0" w:space="0" w:color="auto"/>
                <w:left w:val="none" w:sz="0" w:space="0" w:color="auto"/>
                <w:bottom w:val="none" w:sz="0" w:space="0" w:color="auto"/>
                <w:right w:val="none" w:sz="0" w:space="0" w:color="auto"/>
              </w:divBdr>
            </w:div>
          </w:divsChild>
        </w:div>
        <w:div w:id="1008093706">
          <w:marLeft w:val="0"/>
          <w:marRight w:val="0"/>
          <w:marTop w:val="300"/>
          <w:marBottom w:val="0"/>
          <w:divBdr>
            <w:top w:val="none" w:sz="0" w:space="0" w:color="auto"/>
            <w:left w:val="none" w:sz="0" w:space="0" w:color="auto"/>
            <w:bottom w:val="none" w:sz="0" w:space="0" w:color="auto"/>
            <w:right w:val="none" w:sz="0" w:space="0" w:color="auto"/>
          </w:divBdr>
          <w:divsChild>
            <w:div w:id="110632113">
              <w:marLeft w:val="0"/>
              <w:marRight w:val="0"/>
              <w:marTop w:val="0"/>
              <w:marBottom w:val="0"/>
              <w:divBdr>
                <w:top w:val="none" w:sz="0" w:space="0" w:color="auto"/>
                <w:left w:val="none" w:sz="0" w:space="0" w:color="auto"/>
                <w:bottom w:val="none" w:sz="0" w:space="0" w:color="auto"/>
                <w:right w:val="none" w:sz="0" w:space="0" w:color="auto"/>
              </w:divBdr>
              <w:divsChild>
                <w:div w:id="117330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465111">
          <w:marLeft w:val="0"/>
          <w:marRight w:val="0"/>
          <w:marTop w:val="300"/>
          <w:marBottom w:val="0"/>
          <w:divBdr>
            <w:top w:val="none" w:sz="0" w:space="0" w:color="auto"/>
            <w:left w:val="none" w:sz="0" w:space="0" w:color="auto"/>
            <w:bottom w:val="none" w:sz="0" w:space="0" w:color="auto"/>
            <w:right w:val="none" w:sz="0" w:space="0" w:color="auto"/>
          </w:divBdr>
          <w:divsChild>
            <w:div w:id="283846554">
              <w:marLeft w:val="0"/>
              <w:marRight w:val="0"/>
              <w:marTop w:val="0"/>
              <w:marBottom w:val="0"/>
              <w:divBdr>
                <w:top w:val="none" w:sz="0" w:space="0" w:color="auto"/>
                <w:left w:val="none" w:sz="0" w:space="0" w:color="auto"/>
                <w:bottom w:val="none" w:sz="0" w:space="0" w:color="auto"/>
                <w:right w:val="none" w:sz="0" w:space="0" w:color="auto"/>
              </w:divBdr>
              <w:divsChild>
                <w:div w:id="25166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3227">
          <w:marLeft w:val="0"/>
          <w:marRight w:val="0"/>
          <w:marTop w:val="300"/>
          <w:marBottom w:val="0"/>
          <w:divBdr>
            <w:top w:val="none" w:sz="0" w:space="0" w:color="auto"/>
            <w:left w:val="none" w:sz="0" w:space="0" w:color="auto"/>
            <w:bottom w:val="none" w:sz="0" w:space="0" w:color="auto"/>
            <w:right w:val="none" w:sz="0" w:space="0" w:color="auto"/>
          </w:divBdr>
          <w:divsChild>
            <w:div w:id="798259242">
              <w:marLeft w:val="0"/>
              <w:marRight w:val="0"/>
              <w:marTop w:val="0"/>
              <w:marBottom w:val="0"/>
              <w:divBdr>
                <w:top w:val="none" w:sz="0" w:space="0" w:color="auto"/>
                <w:left w:val="none" w:sz="0" w:space="0" w:color="auto"/>
                <w:bottom w:val="none" w:sz="0" w:space="0" w:color="auto"/>
                <w:right w:val="none" w:sz="0" w:space="0" w:color="auto"/>
              </w:divBdr>
              <w:divsChild>
                <w:div w:id="93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699353">
          <w:marLeft w:val="0"/>
          <w:marRight w:val="0"/>
          <w:marTop w:val="300"/>
          <w:marBottom w:val="0"/>
          <w:divBdr>
            <w:top w:val="none" w:sz="0" w:space="0" w:color="auto"/>
            <w:left w:val="none" w:sz="0" w:space="0" w:color="auto"/>
            <w:bottom w:val="none" w:sz="0" w:space="0" w:color="auto"/>
            <w:right w:val="none" w:sz="0" w:space="0" w:color="auto"/>
          </w:divBdr>
          <w:divsChild>
            <w:div w:id="2123961451">
              <w:marLeft w:val="0"/>
              <w:marRight w:val="0"/>
              <w:marTop w:val="0"/>
              <w:marBottom w:val="0"/>
              <w:divBdr>
                <w:top w:val="none" w:sz="0" w:space="0" w:color="auto"/>
                <w:left w:val="none" w:sz="0" w:space="0" w:color="auto"/>
                <w:bottom w:val="none" w:sz="0" w:space="0" w:color="auto"/>
                <w:right w:val="none" w:sz="0" w:space="0" w:color="auto"/>
              </w:divBdr>
              <w:divsChild>
                <w:div w:id="139843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335043">
      <w:bodyDiv w:val="1"/>
      <w:marLeft w:val="0"/>
      <w:marRight w:val="0"/>
      <w:marTop w:val="0"/>
      <w:marBottom w:val="0"/>
      <w:divBdr>
        <w:top w:val="none" w:sz="0" w:space="0" w:color="auto"/>
        <w:left w:val="none" w:sz="0" w:space="0" w:color="auto"/>
        <w:bottom w:val="none" w:sz="0" w:space="0" w:color="auto"/>
        <w:right w:val="none" w:sz="0" w:space="0" w:color="auto"/>
      </w:divBdr>
      <w:divsChild>
        <w:div w:id="1755395577">
          <w:marLeft w:val="0"/>
          <w:marRight w:val="0"/>
          <w:marTop w:val="0"/>
          <w:marBottom w:val="0"/>
          <w:divBdr>
            <w:top w:val="none" w:sz="0" w:space="0" w:color="auto"/>
            <w:left w:val="none" w:sz="0" w:space="0" w:color="auto"/>
            <w:bottom w:val="none" w:sz="0" w:space="0" w:color="auto"/>
            <w:right w:val="none" w:sz="0" w:space="0" w:color="auto"/>
          </w:divBdr>
        </w:div>
        <w:div w:id="654457071">
          <w:marLeft w:val="0"/>
          <w:marRight w:val="0"/>
          <w:marTop w:val="0"/>
          <w:marBottom w:val="0"/>
          <w:divBdr>
            <w:top w:val="none" w:sz="0" w:space="0" w:color="auto"/>
            <w:left w:val="none" w:sz="0" w:space="0" w:color="auto"/>
            <w:bottom w:val="none" w:sz="0" w:space="0" w:color="auto"/>
            <w:right w:val="none" w:sz="0" w:space="0" w:color="auto"/>
          </w:divBdr>
          <w:divsChild>
            <w:div w:id="413744063">
              <w:marLeft w:val="0"/>
              <w:marRight w:val="0"/>
              <w:marTop w:val="0"/>
              <w:marBottom w:val="0"/>
              <w:divBdr>
                <w:top w:val="none" w:sz="0" w:space="0" w:color="auto"/>
                <w:left w:val="none" w:sz="0" w:space="0" w:color="auto"/>
                <w:bottom w:val="none" w:sz="0" w:space="0" w:color="auto"/>
                <w:right w:val="none" w:sz="0" w:space="0" w:color="auto"/>
              </w:divBdr>
            </w:div>
          </w:divsChild>
        </w:div>
        <w:div w:id="955520313">
          <w:marLeft w:val="0"/>
          <w:marRight w:val="0"/>
          <w:marTop w:val="0"/>
          <w:marBottom w:val="0"/>
          <w:divBdr>
            <w:top w:val="none" w:sz="0" w:space="0" w:color="auto"/>
            <w:left w:val="none" w:sz="0" w:space="0" w:color="auto"/>
            <w:bottom w:val="none" w:sz="0" w:space="0" w:color="auto"/>
            <w:right w:val="none" w:sz="0" w:space="0" w:color="auto"/>
          </w:divBdr>
        </w:div>
        <w:div w:id="2143693230">
          <w:marLeft w:val="0"/>
          <w:marRight w:val="0"/>
          <w:marTop w:val="0"/>
          <w:marBottom w:val="0"/>
          <w:divBdr>
            <w:top w:val="none" w:sz="0" w:space="0" w:color="auto"/>
            <w:left w:val="none" w:sz="0" w:space="0" w:color="auto"/>
            <w:bottom w:val="none" w:sz="0" w:space="0" w:color="auto"/>
            <w:right w:val="none" w:sz="0" w:space="0" w:color="auto"/>
          </w:divBdr>
          <w:divsChild>
            <w:div w:id="998574758">
              <w:marLeft w:val="0"/>
              <w:marRight w:val="0"/>
              <w:marTop w:val="0"/>
              <w:marBottom w:val="0"/>
              <w:divBdr>
                <w:top w:val="none" w:sz="0" w:space="0" w:color="auto"/>
                <w:left w:val="none" w:sz="0" w:space="0" w:color="auto"/>
                <w:bottom w:val="none" w:sz="0" w:space="0" w:color="auto"/>
                <w:right w:val="none" w:sz="0" w:space="0" w:color="auto"/>
              </w:divBdr>
            </w:div>
          </w:divsChild>
        </w:div>
        <w:div w:id="457991059">
          <w:marLeft w:val="0"/>
          <w:marRight w:val="0"/>
          <w:marTop w:val="0"/>
          <w:marBottom w:val="0"/>
          <w:divBdr>
            <w:top w:val="none" w:sz="0" w:space="0" w:color="auto"/>
            <w:left w:val="none" w:sz="0" w:space="0" w:color="auto"/>
            <w:bottom w:val="none" w:sz="0" w:space="0" w:color="auto"/>
            <w:right w:val="none" w:sz="0" w:space="0" w:color="auto"/>
          </w:divBdr>
        </w:div>
        <w:div w:id="314529016">
          <w:marLeft w:val="0"/>
          <w:marRight w:val="0"/>
          <w:marTop w:val="0"/>
          <w:marBottom w:val="0"/>
          <w:divBdr>
            <w:top w:val="none" w:sz="0" w:space="0" w:color="auto"/>
            <w:left w:val="none" w:sz="0" w:space="0" w:color="auto"/>
            <w:bottom w:val="none" w:sz="0" w:space="0" w:color="auto"/>
            <w:right w:val="none" w:sz="0" w:space="0" w:color="auto"/>
          </w:divBdr>
          <w:divsChild>
            <w:div w:id="590820620">
              <w:marLeft w:val="0"/>
              <w:marRight w:val="0"/>
              <w:marTop w:val="0"/>
              <w:marBottom w:val="0"/>
              <w:divBdr>
                <w:top w:val="none" w:sz="0" w:space="0" w:color="auto"/>
                <w:left w:val="none" w:sz="0" w:space="0" w:color="auto"/>
                <w:bottom w:val="none" w:sz="0" w:space="0" w:color="auto"/>
                <w:right w:val="none" w:sz="0" w:space="0" w:color="auto"/>
              </w:divBdr>
            </w:div>
          </w:divsChild>
        </w:div>
        <w:div w:id="1059281543">
          <w:marLeft w:val="0"/>
          <w:marRight w:val="0"/>
          <w:marTop w:val="0"/>
          <w:marBottom w:val="0"/>
          <w:divBdr>
            <w:top w:val="none" w:sz="0" w:space="0" w:color="auto"/>
            <w:left w:val="none" w:sz="0" w:space="0" w:color="auto"/>
            <w:bottom w:val="none" w:sz="0" w:space="0" w:color="auto"/>
            <w:right w:val="none" w:sz="0" w:space="0" w:color="auto"/>
          </w:divBdr>
        </w:div>
        <w:div w:id="1371757204">
          <w:marLeft w:val="0"/>
          <w:marRight w:val="0"/>
          <w:marTop w:val="0"/>
          <w:marBottom w:val="0"/>
          <w:divBdr>
            <w:top w:val="none" w:sz="0" w:space="0" w:color="auto"/>
            <w:left w:val="none" w:sz="0" w:space="0" w:color="auto"/>
            <w:bottom w:val="none" w:sz="0" w:space="0" w:color="auto"/>
            <w:right w:val="none" w:sz="0" w:space="0" w:color="auto"/>
          </w:divBdr>
          <w:divsChild>
            <w:div w:id="472908068">
              <w:marLeft w:val="0"/>
              <w:marRight w:val="0"/>
              <w:marTop w:val="0"/>
              <w:marBottom w:val="0"/>
              <w:divBdr>
                <w:top w:val="none" w:sz="0" w:space="0" w:color="auto"/>
                <w:left w:val="none" w:sz="0" w:space="0" w:color="auto"/>
                <w:bottom w:val="none" w:sz="0" w:space="0" w:color="auto"/>
                <w:right w:val="none" w:sz="0" w:space="0" w:color="auto"/>
              </w:divBdr>
            </w:div>
          </w:divsChild>
        </w:div>
        <w:div w:id="1966228981">
          <w:marLeft w:val="0"/>
          <w:marRight w:val="0"/>
          <w:marTop w:val="0"/>
          <w:marBottom w:val="0"/>
          <w:divBdr>
            <w:top w:val="none" w:sz="0" w:space="0" w:color="auto"/>
            <w:left w:val="none" w:sz="0" w:space="0" w:color="auto"/>
            <w:bottom w:val="none" w:sz="0" w:space="0" w:color="auto"/>
            <w:right w:val="none" w:sz="0" w:space="0" w:color="auto"/>
          </w:divBdr>
        </w:div>
        <w:div w:id="1154680383">
          <w:marLeft w:val="0"/>
          <w:marRight w:val="0"/>
          <w:marTop w:val="0"/>
          <w:marBottom w:val="0"/>
          <w:divBdr>
            <w:top w:val="none" w:sz="0" w:space="0" w:color="auto"/>
            <w:left w:val="none" w:sz="0" w:space="0" w:color="auto"/>
            <w:bottom w:val="none" w:sz="0" w:space="0" w:color="auto"/>
            <w:right w:val="none" w:sz="0" w:space="0" w:color="auto"/>
          </w:divBdr>
          <w:divsChild>
            <w:div w:id="1486237601">
              <w:marLeft w:val="0"/>
              <w:marRight w:val="0"/>
              <w:marTop w:val="0"/>
              <w:marBottom w:val="0"/>
              <w:divBdr>
                <w:top w:val="none" w:sz="0" w:space="0" w:color="auto"/>
                <w:left w:val="none" w:sz="0" w:space="0" w:color="auto"/>
                <w:bottom w:val="none" w:sz="0" w:space="0" w:color="auto"/>
                <w:right w:val="none" w:sz="0" w:space="0" w:color="auto"/>
              </w:divBdr>
            </w:div>
          </w:divsChild>
        </w:div>
        <w:div w:id="849102802">
          <w:marLeft w:val="0"/>
          <w:marRight w:val="0"/>
          <w:marTop w:val="0"/>
          <w:marBottom w:val="0"/>
          <w:divBdr>
            <w:top w:val="none" w:sz="0" w:space="0" w:color="auto"/>
            <w:left w:val="none" w:sz="0" w:space="0" w:color="auto"/>
            <w:bottom w:val="none" w:sz="0" w:space="0" w:color="auto"/>
            <w:right w:val="none" w:sz="0" w:space="0" w:color="auto"/>
          </w:divBdr>
        </w:div>
        <w:div w:id="1423186569">
          <w:marLeft w:val="0"/>
          <w:marRight w:val="0"/>
          <w:marTop w:val="0"/>
          <w:marBottom w:val="0"/>
          <w:divBdr>
            <w:top w:val="none" w:sz="0" w:space="0" w:color="auto"/>
            <w:left w:val="none" w:sz="0" w:space="0" w:color="auto"/>
            <w:bottom w:val="none" w:sz="0" w:space="0" w:color="auto"/>
            <w:right w:val="none" w:sz="0" w:space="0" w:color="auto"/>
          </w:divBdr>
          <w:divsChild>
            <w:div w:id="1934049934">
              <w:marLeft w:val="0"/>
              <w:marRight w:val="0"/>
              <w:marTop w:val="0"/>
              <w:marBottom w:val="0"/>
              <w:divBdr>
                <w:top w:val="none" w:sz="0" w:space="0" w:color="auto"/>
                <w:left w:val="none" w:sz="0" w:space="0" w:color="auto"/>
                <w:bottom w:val="none" w:sz="0" w:space="0" w:color="auto"/>
                <w:right w:val="none" w:sz="0" w:space="0" w:color="auto"/>
              </w:divBdr>
            </w:div>
          </w:divsChild>
        </w:div>
        <w:div w:id="2127894315">
          <w:marLeft w:val="0"/>
          <w:marRight w:val="0"/>
          <w:marTop w:val="0"/>
          <w:marBottom w:val="0"/>
          <w:divBdr>
            <w:top w:val="none" w:sz="0" w:space="0" w:color="auto"/>
            <w:left w:val="none" w:sz="0" w:space="0" w:color="auto"/>
            <w:bottom w:val="none" w:sz="0" w:space="0" w:color="auto"/>
            <w:right w:val="none" w:sz="0" w:space="0" w:color="auto"/>
          </w:divBdr>
        </w:div>
        <w:div w:id="1103577989">
          <w:marLeft w:val="0"/>
          <w:marRight w:val="0"/>
          <w:marTop w:val="0"/>
          <w:marBottom w:val="0"/>
          <w:divBdr>
            <w:top w:val="none" w:sz="0" w:space="0" w:color="auto"/>
            <w:left w:val="none" w:sz="0" w:space="0" w:color="auto"/>
            <w:bottom w:val="none" w:sz="0" w:space="0" w:color="auto"/>
            <w:right w:val="none" w:sz="0" w:space="0" w:color="auto"/>
          </w:divBdr>
          <w:divsChild>
            <w:div w:id="1499882922">
              <w:marLeft w:val="0"/>
              <w:marRight w:val="0"/>
              <w:marTop w:val="0"/>
              <w:marBottom w:val="0"/>
              <w:divBdr>
                <w:top w:val="none" w:sz="0" w:space="0" w:color="auto"/>
                <w:left w:val="none" w:sz="0" w:space="0" w:color="auto"/>
                <w:bottom w:val="none" w:sz="0" w:space="0" w:color="auto"/>
                <w:right w:val="none" w:sz="0" w:space="0" w:color="auto"/>
              </w:divBdr>
            </w:div>
          </w:divsChild>
        </w:div>
        <w:div w:id="968365609">
          <w:marLeft w:val="0"/>
          <w:marRight w:val="0"/>
          <w:marTop w:val="300"/>
          <w:marBottom w:val="0"/>
          <w:divBdr>
            <w:top w:val="none" w:sz="0" w:space="0" w:color="auto"/>
            <w:left w:val="none" w:sz="0" w:space="0" w:color="auto"/>
            <w:bottom w:val="none" w:sz="0" w:space="0" w:color="auto"/>
            <w:right w:val="none" w:sz="0" w:space="0" w:color="auto"/>
          </w:divBdr>
          <w:divsChild>
            <w:div w:id="725101456">
              <w:marLeft w:val="0"/>
              <w:marRight w:val="0"/>
              <w:marTop w:val="0"/>
              <w:marBottom w:val="0"/>
              <w:divBdr>
                <w:top w:val="none" w:sz="0" w:space="0" w:color="auto"/>
                <w:left w:val="none" w:sz="0" w:space="0" w:color="auto"/>
                <w:bottom w:val="none" w:sz="0" w:space="0" w:color="auto"/>
                <w:right w:val="none" w:sz="0" w:space="0" w:color="auto"/>
              </w:divBdr>
              <w:divsChild>
                <w:div w:id="194984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76778">
          <w:marLeft w:val="0"/>
          <w:marRight w:val="0"/>
          <w:marTop w:val="300"/>
          <w:marBottom w:val="0"/>
          <w:divBdr>
            <w:top w:val="none" w:sz="0" w:space="0" w:color="auto"/>
            <w:left w:val="none" w:sz="0" w:space="0" w:color="auto"/>
            <w:bottom w:val="none" w:sz="0" w:space="0" w:color="auto"/>
            <w:right w:val="none" w:sz="0" w:space="0" w:color="auto"/>
          </w:divBdr>
          <w:divsChild>
            <w:div w:id="1598515661">
              <w:marLeft w:val="0"/>
              <w:marRight w:val="0"/>
              <w:marTop w:val="0"/>
              <w:marBottom w:val="0"/>
              <w:divBdr>
                <w:top w:val="none" w:sz="0" w:space="0" w:color="auto"/>
                <w:left w:val="none" w:sz="0" w:space="0" w:color="auto"/>
                <w:bottom w:val="none" w:sz="0" w:space="0" w:color="auto"/>
                <w:right w:val="none" w:sz="0" w:space="0" w:color="auto"/>
              </w:divBdr>
              <w:divsChild>
                <w:div w:id="67996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88328">
          <w:marLeft w:val="0"/>
          <w:marRight w:val="0"/>
          <w:marTop w:val="300"/>
          <w:marBottom w:val="0"/>
          <w:divBdr>
            <w:top w:val="none" w:sz="0" w:space="0" w:color="auto"/>
            <w:left w:val="none" w:sz="0" w:space="0" w:color="auto"/>
            <w:bottom w:val="none" w:sz="0" w:space="0" w:color="auto"/>
            <w:right w:val="none" w:sz="0" w:space="0" w:color="auto"/>
          </w:divBdr>
          <w:divsChild>
            <w:div w:id="627206404">
              <w:marLeft w:val="0"/>
              <w:marRight w:val="0"/>
              <w:marTop w:val="0"/>
              <w:marBottom w:val="0"/>
              <w:divBdr>
                <w:top w:val="none" w:sz="0" w:space="0" w:color="auto"/>
                <w:left w:val="none" w:sz="0" w:space="0" w:color="auto"/>
                <w:bottom w:val="none" w:sz="0" w:space="0" w:color="auto"/>
                <w:right w:val="none" w:sz="0" w:space="0" w:color="auto"/>
              </w:divBdr>
              <w:divsChild>
                <w:div w:id="313610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981120">
          <w:marLeft w:val="0"/>
          <w:marRight w:val="0"/>
          <w:marTop w:val="300"/>
          <w:marBottom w:val="0"/>
          <w:divBdr>
            <w:top w:val="none" w:sz="0" w:space="0" w:color="auto"/>
            <w:left w:val="none" w:sz="0" w:space="0" w:color="auto"/>
            <w:bottom w:val="none" w:sz="0" w:space="0" w:color="auto"/>
            <w:right w:val="none" w:sz="0" w:space="0" w:color="auto"/>
          </w:divBdr>
          <w:divsChild>
            <w:div w:id="1134256504">
              <w:marLeft w:val="0"/>
              <w:marRight w:val="0"/>
              <w:marTop w:val="0"/>
              <w:marBottom w:val="0"/>
              <w:divBdr>
                <w:top w:val="none" w:sz="0" w:space="0" w:color="auto"/>
                <w:left w:val="none" w:sz="0" w:space="0" w:color="auto"/>
                <w:bottom w:val="none" w:sz="0" w:space="0" w:color="auto"/>
                <w:right w:val="none" w:sz="0" w:space="0" w:color="auto"/>
              </w:divBdr>
              <w:divsChild>
                <w:div w:id="134952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80575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10">
          <w:marLeft w:val="0"/>
          <w:marRight w:val="0"/>
          <w:marTop w:val="0"/>
          <w:marBottom w:val="0"/>
          <w:divBdr>
            <w:top w:val="none" w:sz="0" w:space="0" w:color="auto"/>
            <w:left w:val="none" w:sz="0" w:space="0" w:color="auto"/>
            <w:bottom w:val="none" w:sz="0" w:space="0" w:color="auto"/>
            <w:right w:val="none" w:sz="0" w:space="0" w:color="auto"/>
          </w:divBdr>
        </w:div>
        <w:div w:id="931937563">
          <w:marLeft w:val="0"/>
          <w:marRight w:val="0"/>
          <w:marTop w:val="0"/>
          <w:marBottom w:val="0"/>
          <w:divBdr>
            <w:top w:val="none" w:sz="0" w:space="0" w:color="auto"/>
            <w:left w:val="none" w:sz="0" w:space="0" w:color="auto"/>
            <w:bottom w:val="none" w:sz="0" w:space="0" w:color="auto"/>
            <w:right w:val="none" w:sz="0" w:space="0" w:color="auto"/>
          </w:divBdr>
          <w:divsChild>
            <w:div w:id="936257920">
              <w:marLeft w:val="0"/>
              <w:marRight w:val="0"/>
              <w:marTop w:val="0"/>
              <w:marBottom w:val="0"/>
              <w:divBdr>
                <w:top w:val="none" w:sz="0" w:space="0" w:color="auto"/>
                <w:left w:val="none" w:sz="0" w:space="0" w:color="auto"/>
                <w:bottom w:val="none" w:sz="0" w:space="0" w:color="auto"/>
                <w:right w:val="none" w:sz="0" w:space="0" w:color="auto"/>
              </w:divBdr>
            </w:div>
          </w:divsChild>
        </w:div>
        <w:div w:id="1440955440">
          <w:marLeft w:val="0"/>
          <w:marRight w:val="0"/>
          <w:marTop w:val="0"/>
          <w:marBottom w:val="0"/>
          <w:divBdr>
            <w:top w:val="none" w:sz="0" w:space="0" w:color="auto"/>
            <w:left w:val="none" w:sz="0" w:space="0" w:color="auto"/>
            <w:bottom w:val="none" w:sz="0" w:space="0" w:color="auto"/>
            <w:right w:val="none" w:sz="0" w:space="0" w:color="auto"/>
          </w:divBdr>
        </w:div>
        <w:div w:id="1431583717">
          <w:marLeft w:val="0"/>
          <w:marRight w:val="0"/>
          <w:marTop w:val="0"/>
          <w:marBottom w:val="0"/>
          <w:divBdr>
            <w:top w:val="none" w:sz="0" w:space="0" w:color="auto"/>
            <w:left w:val="none" w:sz="0" w:space="0" w:color="auto"/>
            <w:bottom w:val="none" w:sz="0" w:space="0" w:color="auto"/>
            <w:right w:val="none" w:sz="0" w:space="0" w:color="auto"/>
          </w:divBdr>
          <w:divsChild>
            <w:div w:id="389882728">
              <w:marLeft w:val="0"/>
              <w:marRight w:val="0"/>
              <w:marTop w:val="0"/>
              <w:marBottom w:val="0"/>
              <w:divBdr>
                <w:top w:val="none" w:sz="0" w:space="0" w:color="auto"/>
                <w:left w:val="none" w:sz="0" w:space="0" w:color="auto"/>
                <w:bottom w:val="none" w:sz="0" w:space="0" w:color="auto"/>
                <w:right w:val="none" w:sz="0" w:space="0" w:color="auto"/>
              </w:divBdr>
            </w:div>
          </w:divsChild>
        </w:div>
        <w:div w:id="1236891099">
          <w:marLeft w:val="0"/>
          <w:marRight w:val="0"/>
          <w:marTop w:val="0"/>
          <w:marBottom w:val="0"/>
          <w:divBdr>
            <w:top w:val="none" w:sz="0" w:space="0" w:color="auto"/>
            <w:left w:val="none" w:sz="0" w:space="0" w:color="auto"/>
            <w:bottom w:val="none" w:sz="0" w:space="0" w:color="auto"/>
            <w:right w:val="none" w:sz="0" w:space="0" w:color="auto"/>
          </w:divBdr>
        </w:div>
        <w:div w:id="207962613">
          <w:marLeft w:val="0"/>
          <w:marRight w:val="0"/>
          <w:marTop w:val="0"/>
          <w:marBottom w:val="0"/>
          <w:divBdr>
            <w:top w:val="none" w:sz="0" w:space="0" w:color="auto"/>
            <w:left w:val="none" w:sz="0" w:space="0" w:color="auto"/>
            <w:bottom w:val="none" w:sz="0" w:space="0" w:color="auto"/>
            <w:right w:val="none" w:sz="0" w:space="0" w:color="auto"/>
          </w:divBdr>
          <w:divsChild>
            <w:div w:id="280452393">
              <w:marLeft w:val="0"/>
              <w:marRight w:val="0"/>
              <w:marTop w:val="0"/>
              <w:marBottom w:val="0"/>
              <w:divBdr>
                <w:top w:val="none" w:sz="0" w:space="0" w:color="auto"/>
                <w:left w:val="none" w:sz="0" w:space="0" w:color="auto"/>
                <w:bottom w:val="none" w:sz="0" w:space="0" w:color="auto"/>
                <w:right w:val="none" w:sz="0" w:space="0" w:color="auto"/>
              </w:divBdr>
            </w:div>
          </w:divsChild>
        </w:div>
        <w:div w:id="1943343503">
          <w:marLeft w:val="0"/>
          <w:marRight w:val="0"/>
          <w:marTop w:val="0"/>
          <w:marBottom w:val="0"/>
          <w:divBdr>
            <w:top w:val="none" w:sz="0" w:space="0" w:color="auto"/>
            <w:left w:val="none" w:sz="0" w:space="0" w:color="auto"/>
            <w:bottom w:val="none" w:sz="0" w:space="0" w:color="auto"/>
            <w:right w:val="none" w:sz="0" w:space="0" w:color="auto"/>
          </w:divBdr>
        </w:div>
        <w:div w:id="396054681">
          <w:marLeft w:val="0"/>
          <w:marRight w:val="0"/>
          <w:marTop w:val="0"/>
          <w:marBottom w:val="0"/>
          <w:divBdr>
            <w:top w:val="none" w:sz="0" w:space="0" w:color="auto"/>
            <w:left w:val="none" w:sz="0" w:space="0" w:color="auto"/>
            <w:bottom w:val="none" w:sz="0" w:space="0" w:color="auto"/>
            <w:right w:val="none" w:sz="0" w:space="0" w:color="auto"/>
          </w:divBdr>
          <w:divsChild>
            <w:div w:id="764618719">
              <w:marLeft w:val="0"/>
              <w:marRight w:val="0"/>
              <w:marTop w:val="0"/>
              <w:marBottom w:val="0"/>
              <w:divBdr>
                <w:top w:val="none" w:sz="0" w:space="0" w:color="auto"/>
                <w:left w:val="none" w:sz="0" w:space="0" w:color="auto"/>
                <w:bottom w:val="none" w:sz="0" w:space="0" w:color="auto"/>
                <w:right w:val="none" w:sz="0" w:space="0" w:color="auto"/>
              </w:divBdr>
            </w:div>
          </w:divsChild>
        </w:div>
        <w:div w:id="396444264">
          <w:marLeft w:val="0"/>
          <w:marRight w:val="0"/>
          <w:marTop w:val="0"/>
          <w:marBottom w:val="0"/>
          <w:divBdr>
            <w:top w:val="none" w:sz="0" w:space="0" w:color="auto"/>
            <w:left w:val="none" w:sz="0" w:space="0" w:color="auto"/>
            <w:bottom w:val="none" w:sz="0" w:space="0" w:color="auto"/>
            <w:right w:val="none" w:sz="0" w:space="0" w:color="auto"/>
          </w:divBdr>
        </w:div>
        <w:div w:id="1462723447">
          <w:marLeft w:val="0"/>
          <w:marRight w:val="0"/>
          <w:marTop w:val="0"/>
          <w:marBottom w:val="0"/>
          <w:divBdr>
            <w:top w:val="none" w:sz="0" w:space="0" w:color="auto"/>
            <w:left w:val="none" w:sz="0" w:space="0" w:color="auto"/>
            <w:bottom w:val="none" w:sz="0" w:space="0" w:color="auto"/>
            <w:right w:val="none" w:sz="0" w:space="0" w:color="auto"/>
          </w:divBdr>
          <w:divsChild>
            <w:div w:id="1021082551">
              <w:marLeft w:val="0"/>
              <w:marRight w:val="0"/>
              <w:marTop w:val="0"/>
              <w:marBottom w:val="0"/>
              <w:divBdr>
                <w:top w:val="none" w:sz="0" w:space="0" w:color="auto"/>
                <w:left w:val="none" w:sz="0" w:space="0" w:color="auto"/>
                <w:bottom w:val="none" w:sz="0" w:space="0" w:color="auto"/>
                <w:right w:val="none" w:sz="0" w:space="0" w:color="auto"/>
              </w:divBdr>
            </w:div>
          </w:divsChild>
        </w:div>
        <w:div w:id="1876458642">
          <w:marLeft w:val="0"/>
          <w:marRight w:val="0"/>
          <w:marTop w:val="0"/>
          <w:marBottom w:val="0"/>
          <w:divBdr>
            <w:top w:val="none" w:sz="0" w:space="0" w:color="auto"/>
            <w:left w:val="none" w:sz="0" w:space="0" w:color="auto"/>
            <w:bottom w:val="none" w:sz="0" w:space="0" w:color="auto"/>
            <w:right w:val="none" w:sz="0" w:space="0" w:color="auto"/>
          </w:divBdr>
        </w:div>
        <w:div w:id="942037941">
          <w:marLeft w:val="0"/>
          <w:marRight w:val="0"/>
          <w:marTop w:val="0"/>
          <w:marBottom w:val="0"/>
          <w:divBdr>
            <w:top w:val="none" w:sz="0" w:space="0" w:color="auto"/>
            <w:left w:val="none" w:sz="0" w:space="0" w:color="auto"/>
            <w:bottom w:val="none" w:sz="0" w:space="0" w:color="auto"/>
            <w:right w:val="none" w:sz="0" w:space="0" w:color="auto"/>
          </w:divBdr>
          <w:divsChild>
            <w:div w:id="743375236">
              <w:marLeft w:val="0"/>
              <w:marRight w:val="0"/>
              <w:marTop w:val="0"/>
              <w:marBottom w:val="0"/>
              <w:divBdr>
                <w:top w:val="none" w:sz="0" w:space="0" w:color="auto"/>
                <w:left w:val="none" w:sz="0" w:space="0" w:color="auto"/>
                <w:bottom w:val="none" w:sz="0" w:space="0" w:color="auto"/>
                <w:right w:val="none" w:sz="0" w:space="0" w:color="auto"/>
              </w:divBdr>
            </w:div>
          </w:divsChild>
        </w:div>
        <w:div w:id="1075132186">
          <w:marLeft w:val="0"/>
          <w:marRight w:val="0"/>
          <w:marTop w:val="0"/>
          <w:marBottom w:val="0"/>
          <w:divBdr>
            <w:top w:val="none" w:sz="0" w:space="0" w:color="auto"/>
            <w:left w:val="none" w:sz="0" w:space="0" w:color="auto"/>
            <w:bottom w:val="none" w:sz="0" w:space="0" w:color="auto"/>
            <w:right w:val="none" w:sz="0" w:space="0" w:color="auto"/>
          </w:divBdr>
        </w:div>
        <w:div w:id="1821732343">
          <w:marLeft w:val="0"/>
          <w:marRight w:val="0"/>
          <w:marTop w:val="0"/>
          <w:marBottom w:val="0"/>
          <w:divBdr>
            <w:top w:val="none" w:sz="0" w:space="0" w:color="auto"/>
            <w:left w:val="none" w:sz="0" w:space="0" w:color="auto"/>
            <w:bottom w:val="none" w:sz="0" w:space="0" w:color="auto"/>
            <w:right w:val="none" w:sz="0" w:space="0" w:color="auto"/>
          </w:divBdr>
          <w:divsChild>
            <w:div w:id="192614524">
              <w:marLeft w:val="0"/>
              <w:marRight w:val="0"/>
              <w:marTop w:val="0"/>
              <w:marBottom w:val="0"/>
              <w:divBdr>
                <w:top w:val="none" w:sz="0" w:space="0" w:color="auto"/>
                <w:left w:val="none" w:sz="0" w:space="0" w:color="auto"/>
                <w:bottom w:val="none" w:sz="0" w:space="0" w:color="auto"/>
                <w:right w:val="none" w:sz="0" w:space="0" w:color="auto"/>
              </w:divBdr>
            </w:div>
          </w:divsChild>
        </w:div>
        <w:div w:id="516848335">
          <w:marLeft w:val="0"/>
          <w:marRight w:val="0"/>
          <w:marTop w:val="300"/>
          <w:marBottom w:val="0"/>
          <w:divBdr>
            <w:top w:val="none" w:sz="0" w:space="0" w:color="auto"/>
            <w:left w:val="none" w:sz="0" w:space="0" w:color="auto"/>
            <w:bottom w:val="none" w:sz="0" w:space="0" w:color="auto"/>
            <w:right w:val="none" w:sz="0" w:space="0" w:color="auto"/>
          </w:divBdr>
          <w:divsChild>
            <w:div w:id="1521234845">
              <w:marLeft w:val="0"/>
              <w:marRight w:val="0"/>
              <w:marTop w:val="0"/>
              <w:marBottom w:val="0"/>
              <w:divBdr>
                <w:top w:val="none" w:sz="0" w:space="0" w:color="auto"/>
                <w:left w:val="none" w:sz="0" w:space="0" w:color="auto"/>
                <w:bottom w:val="none" w:sz="0" w:space="0" w:color="auto"/>
                <w:right w:val="none" w:sz="0" w:space="0" w:color="auto"/>
              </w:divBdr>
              <w:divsChild>
                <w:div w:id="12130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53">
          <w:marLeft w:val="0"/>
          <w:marRight w:val="0"/>
          <w:marTop w:val="300"/>
          <w:marBottom w:val="0"/>
          <w:divBdr>
            <w:top w:val="none" w:sz="0" w:space="0" w:color="auto"/>
            <w:left w:val="none" w:sz="0" w:space="0" w:color="auto"/>
            <w:bottom w:val="none" w:sz="0" w:space="0" w:color="auto"/>
            <w:right w:val="none" w:sz="0" w:space="0" w:color="auto"/>
          </w:divBdr>
          <w:divsChild>
            <w:div w:id="1029381214">
              <w:marLeft w:val="0"/>
              <w:marRight w:val="0"/>
              <w:marTop w:val="0"/>
              <w:marBottom w:val="0"/>
              <w:divBdr>
                <w:top w:val="none" w:sz="0" w:space="0" w:color="auto"/>
                <w:left w:val="none" w:sz="0" w:space="0" w:color="auto"/>
                <w:bottom w:val="none" w:sz="0" w:space="0" w:color="auto"/>
                <w:right w:val="none" w:sz="0" w:space="0" w:color="auto"/>
              </w:divBdr>
              <w:divsChild>
                <w:div w:id="213956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2687">
          <w:marLeft w:val="0"/>
          <w:marRight w:val="0"/>
          <w:marTop w:val="300"/>
          <w:marBottom w:val="0"/>
          <w:divBdr>
            <w:top w:val="none" w:sz="0" w:space="0" w:color="auto"/>
            <w:left w:val="none" w:sz="0" w:space="0" w:color="auto"/>
            <w:bottom w:val="none" w:sz="0" w:space="0" w:color="auto"/>
            <w:right w:val="none" w:sz="0" w:space="0" w:color="auto"/>
          </w:divBdr>
          <w:divsChild>
            <w:div w:id="37554272">
              <w:marLeft w:val="0"/>
              <w:marRight w:val="0"/>
              <w:marTop w:val="0"/>
              <w:marBottom w:val="0"/>
              <w:divBdr>
                <w:top w:val="none" w:sz="0" w:space="0" w:color="auto"/>
                <w:left w:val="none" w:sz="0" w:space="0" w:color="auto"/>
                <w:bottom w:val="none" w:sz="0" w:space="0" w:color="auto"/>
                <w:right w:val="none" w:sz="0" w:space="0" w:color="auto"/>
              </w:divBdr>
              <w:divsChild>
                <w:div w:id="5106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165">
          <w:marLeft w:val="0"/>
          <w:marRight w:val="0"/>
          <w:marTop w:val="300"/>
          <w:marBottom w:val="0"/>
          <w:divBdr>
            <w:top w:val="none" w:sz="0" w:space="0" w:color="auto"/>
            <w:left w:val="none" w:sz="0" w:space="0" w:color="auto"/>
            <w:bottom w:val="none" w:sz="0" w:space="0" w:color="auto"/>
            <w:right w:val="none" w:sz="0" w:space="0" w:color="auto"/>
          </w:divBdr>
          <w:divsChild>
            <w:div w:id="480391748">
              <w:marLeft w:val="0"/>
              <w:marRight w:val="0"/>
              <w:marTop w:val="0"/>
              <w:marBottom w:val="0"/>
              <w:divBdr>
                <w:top w:val="none" w:sz="0" w:space="0" w:color="auto"/>
                <w:left w:val="none" w:sz="0" w:space="0" w:color="auto"/>
                <w:bottom w:val="none" w:sz="0" w:space="0" w:color="auto"/>
                <w:right w:val="none" w:sz="0" w:space="0" w:color="auto"/>
              </w:divBdr>
              <w:divsChild>
                <w:div w:id="191273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729873">
      <w:bodyDiv w:val="1"/>
      <w:marLeft w:val="0"/>
      <w:marRight w:val="0"/>
      <w:marTop w:val="0"/>
      <w:marBottom w:val="0"/>
      <w:divBdr>
        <w:top w:val="none" w:sz="0" w:space="0" w:color="auto"/>
        <w:left w:val="none" w:sz="0" w:space="0" w:color="auto"/>
        <w:bottom w:val="none" w:sz="0" w:space="0" w:color="auto"/>
        <w:right w:val="none" w:sz="0" w:space="0" w:color="auto"/>
      </w:divBdr>
      <w:divsChild>
        <w:div w:id="1947343766">
          <w:marLeft w:val="0"/>
          <w:marRight w:val="0"/>
          <w:marTop w:val="0"/>
          <w:marBottom w:val="0"/>
          <w:divBdr>
            <w:top w:val="none" w:sz="0" w:space="0" w:color="auto"/>
            <w:left w:val="none" w:sz="0" w:space="0" w:color="auto"/>
            <w:bottom w:val="none" w:sz="0" w:space="0" w:color="auto"/>
            <w:right w:val="none" w:sz="0" w:space="0" w:color="auto"/>
          </w:divBdr>
        </w:div>
        <w:div w:id="1821145955">
          <w:marLeft w:val="0"/>
          <w:marRight w:val="0"/>
          <w:marTop w:val="0"/>
          <w:marBottom w:val="0"/>
          <w:divBdr>
            <w:top w:val="none" w:sz="0" w:space="0" w:color="auto"/>
            <w:left w:val="none" w:sz="0" w:space="0" w:color="auto"/>
            <w:bottom w:val="none" w:sz="0" w:space="0" w:color="auto"/>
            <w:right w:val="none" w:sz="0" w:space="0" w:color="auto"/>
          </w:divBdr>
          <w:divsChild>
            <w:div w:id="1561330771">
              <w:marLeft w:val="0"/>
              <w:marRight w:val="0"/>
              <w:marTop w:val="0"/>
              <w:marBottom w:val="0"/>
              <w:divBdr>
                <w:top w:val="none" w:sz="0" w:space="0" w:color="auto"/>
                <w:left w:val="none" w:sz="0" w:space="0" w:color="auto"/>
                <w:bottom w:val="none" w:sz="0" w:space="0" w:color="auto"/>
                <w:right w:val="none" w:sz="0" w:space="0" w:color="auto"/>
              </w:divBdr>
            </w:div>
          </w:divsChild>
        </w:div>
        <w:div w:id="601761752">
          <w:marLeft w:val="0"/>
          <w:marRight w:val="0"/>
          <w:marTop w:val="0"/>
          <w:marBottom w:val="0"/>
          <w:divBdr>
            <w:top w:val="none" w:sz="0" w:space="0" w:color="auto"/>
            <w:left w:val="none" w:sz="0" w:space="0" w:color="auto"/>
            <w:bottom w:val="none" w:sz="0" w:space="0" w:color="auto"/>
            <w:right w:val="none" w:sz="0" w:space="0" w:color="auto"/>
          </w:divBdr>
        </w:div>
        <w:div w:id="531260076">
          <w:marLeft w:val="0"/>
          <w:marRight w:val="0"/>
          <w:marTop w:val="0"/>
          <w:marBottom w:val="0"/>
          <w:divBdr>
            <w:top w:val="none" w:sz="0" w:space="0" w:color="auto"/>
            <w:left w:val="none" w:sz="0" w:space="0" w:color="auto"/>
            <w:bottom w:val="none" w:sz="0" w:space="0" w:color="auto"/>
            <w:right w:val="none" w:sz="0" w:space="0" w:color="auto"/>
          </w:divBdr>
          <w:divsChild>
            <w:div w:id="297616266">
              <w:marLeft w:val="0"/>
              <w:marRight w:val="0"/>
              <w:marTop w:val="0"/>
              <w:marBottom w:val="0"/>
              <w:divBdr>
                <w:top w:val="none" w:sz="0" w:space="0" w:color="auto"/>
                <w:left w:val="none" w:sz="0" w:space="0" w:color="auto"/>
                <w:bottom w:val="none" w:sz="0" w:space="0" w:color="auto"/>
                <w:right w:val="none" w:sz="0" w:space="0" w:color="auto"/>
              </w:divBdr>
            </w:div>
          </w:divsChild>
        </w:div>
        <w:div w:id="2108915276">
          <w:marLeft w:val="0"/>
          <w:marRight w:val="0"/>
          <w:marTop w:val="0"/>
          <w:marBottom w:val="0"/>
          <w:divBdr>
            <w:top w:val="none" w:sz="0" w:space="0" w:color="auto"/>
            <w:left w:val="none" w:sz="0" w:space="0" w:color="auto"/>
            <w:bottom w:val="none" w:sz="0" w:space="0" w:color="auto"/>
            <w:right w:val="none" w:sz="0" w:space="0" w:color="auto"/>
          </w:divBdr>
        </w:div>
        <w:div w:id="908150797">
          <w:marLeft w:val="0"/>
          <w:marRight w:val="0"/>
          <w:marTop w:val="0"/>
          <w:marBottom w:val="0"/>
          <w:divBdr>
            <w:top w:val="none" w:sz="0" w:space="0" w:color="auto"/>
            <w:left w:val="none" w:sz="0" w:space="0" w:color="auto"/>
            <w:bottom w:val="none" w:sz="0" w:space="0" w:color="auto"/>
            <w:right w:val="none" w:sz="0" w:space="0" w:color="auto"/>
          </w:divBdr>
          <w:divsChild>
            <w:div w:id="1648632002">
              <w:marLeft w:val="0"/>
              <w:marRight w:val="0"/>
              <w:marTop w:val="0"/>
              <w:marBottom w:val="0"/>
              <w:divBdr>
                <w:top w:val="none" w:sz="0" w:space="0" w:color="auto"/>
                <w:left w:val="none" w:sz="0" w:space="0" w:color="auto"/>
                <w:bottom w:val="none" w:sz="0" w:space="0" w:color="auto"/>
                <w:right w:val="none" w:sz="0" w:space="0" w:color="auto"/>
              </w:divBdr>
            </w:div>
          </w:divsChild>
        </w:div>
        <w:div w:id="834299743">
          <w:marLeft w:val="0"/>
          <w:marRight w:val="0"/>
          <w:marTop w:val="0"/>
          <w:marBottom w:val="0"/>
          <w:divBdr>
            <w:top w:val="none" w:sz="0" w:space="0" w:color="auto"/>
            <w:left w:val="none" w:sz="0" w:space="0" w:color="auto"/>
            <w:bottom w:val="none" w:sz="0" w:space="0" w:color="auto"/>
            <w:right w:val="none" w:sz="0" w:space="0" w:color="auto"/>
          </w:divBdr>
        </w:div>
        <w:div w:id="2040742767">
          <w:marLeft w:val="0"/>
          <w:marRight w:val="0"/>
          <w:marTop w:val="0"/>
          <w:marBottom w:val="0"/>
          <w:divBdr>
            <w:top w:val="none" w:sz="0" w:space="0" w:color="auto"/>
            <w:left w:val="none" w:sz="0" w:space="0" w:color="auto"/>
            <w:bottom w:val="none" w:sz="0" w:space="0" w:color="auto"/>
            <w:right w:val="none" w:sz="0" w:space="0" w:color="auto"/>
          </w:divBdr>
          <w:divsChild>
            <w:div w:id="1078475593">
              <w:marLeft w:val="0"/>
              <w:marRight w:val="0"/>
              <w:marTop w:val="0"/>
              <w:marBottom w:val="0"/>
              <w:divBdr>
                <w:top w:val="none" w:sz="0" w:space="0" w:color="auto"/>
                <w:left w:val="none" w:sz="0" w:space="0" w:color="auto"/>
                <w:bottom w:val="none" w:sz="0" w:space="0" w:color="auto"/>
                <w:right w:val="none" w:sz="0" w:space="0" w:color="auto"/>
              </w:divBdr>
            </w:div>
          </w:divsChild>
        </w:div>
        <w:div w:id="402218839">
          <w:marLeft w:val="0"/>
          <w:marRight w:val="0"/>
          <w:marTop w:val="0"/>
          <w:marBottom w:val="0"/>
          <w:divBdr>
            <w:top w:val="none" w:sz="0" w:space="0" w:color="auto"/>
            <w:left w:val="none" w:sz="0" w:space="0" w:color="auto"/>
            <w:bottom w:val="none" w:sz="0" w:space="0" w:color="auto"/>
            <w:right w:val="none" w:sz="0" w:space="0" w:color="auto"/>
          </w:divBdr>
        </w:div>
        <w:div w:id="1487478661">
          <w:marLeft w:val="0"/>
          <w:marRight w:val="0"/>
          <w:marTop w:val="0"/>
          <w:marBottom w:val="0"/>
          <w:divBdr>
            <w:top w:val="none" w:sz="0" w:space="0" w:color="auto"/>
            <w:left w:val="none" w:sz="0" w:space="0" w:color="auto"/>
            <w:bottom w:val="none" w:sz="0" w:space="0" w:color="auto"/>
            <w:right w:val="none" w:sz="0" w:space="0" w:color="auto"/>
          </w:divBdr>
          <w:divsChild>
            <w:div w:id="1053964231">
              <w:marLeft w:val="0"/>
              <w:marRight w:val="0"/>
              <w:marTop w:val="0"/>
              <w:marBottom w:val="0"/>
              <w:divBdr>
                <w:top w:val="none" w:sz="0" w:space="0" w:color="auto"/>
                <w:left w:val="none" w:sz="0" w:space="0" w:color="auto"/>
                <w:bottom w:val="none" w:sz="0" w:space="0" w:color="auto"/>
                <w:right w:val="none" w:sz="0" w:space="0" w:color="auto"/>
              </w:divBdr>
            </w:div>
          </w:divsChild>
        </w:div>
        <w:div w:id="1388214346">
          <w:marLeft w:val="0"/>
          <w:marRight w:val="0"/>
          <w:marTop w:val="0"/>
          <w:marBottom w:val="0"/>
          <w:divBdr>
            <w:top w:val="none" w:sz="0" w:space="0" w:color="auto"/>
            <w:left w:val="none" w:sz="0" w:space="0" w:color="auto"/>
            <w:bottom w:val="none" w:sz="0" w:space="0" w:color="auto"/>
            <w:right w:val="none" w:sz="0" w:space="0" w:color="auto"/>
          </w:divBdr>
        </w:div>
        <w:div w:id="1026951846">
          <w:marLeft w:val="0"/>
          <w:marRight w:val="0"/>
          <w:marTop w:val="0"/>
          <w:marBottom w:val="0"/>
          <w:divBdr>
            <w:top w:val="none" w:sz="0" w:space="0" w:color="auto"/>
            <w:left w:val="none" w:sz="0" w:space="0" w:color="auto"/>
            <w:bottom w:val="none" w:sz="0" w:space="0" w:color="auto"/>
            <w:right w:val="none" w:sz="0" w:space="0" w:color="auto"/>
          </w:divBdr>
          <w:divsChild>
            <w:div w:id="1632320741">
              <w:marLeft w:val="0"/>
              <w:marRight w:val="0"/>
              <w:marTop w:val="0"/>
              <w:marBottom w:val="0"/>
              <w:divBdr>
                <w:top w:val="none" w:sz="0" w:space="0" w:color="auto"/>
                <w:left w:val="none" w:sz="0" w:space="0" w:color="auto"/>
                <w:bottom w:val="none" w:sz="0" w:space="0" w:color="auto"/>
                <w:right w:val="none" w:sz="0" w:space="0" w:color="auto"/>
              </w:divBdr>
            </w:div>
          </w:divsChild>
        </w:div>
        <w:div w:id="433398807">
          <w:marLeft w:val="0"/>
          <w:marRight w:val="0"/>
          <w:marTop w:val="0"/>
          <w:marBottom w:val="0"/>
          <w:divBdr>
            <w:top w:val="none" w:sz="0" w:space="0" w:color="auto"/>
            <w:left w:val="none" w:sz="0" w:space="0" w:color="auto"/>
            <w:bottom w:val="none" w:sz="0" w:space="0" w:color="auto"/>
            <w:right w:val="none" w:sz="0" w:space="0" w:color="auto"/>
          </w:divBdr>
        </w:div>
        <w:div w:id="504365245">
          <w:marLeft w:val="0"/>
          <w:marRight w:val="0"/>
          <w:marTop w:val="0"/>
          <w:marBottom w:val="0"/>
          <w:divBdr>
            <w:top w:val="none" w:sz="0" w:space="0" w:color="auto"/>
            <w:left w:val="none" w:sz="0" w:space="0" w:color="auto"/>
            <w:bottom w:val="none" w:sz="0" w:space="0" w:color="auto"/>
            <w:right w:val="none" w:sz="0" w:space="0" w:color="auto"/>
          </w:divBdr>
          <w:divsChild>
            <w:div w:id="364865814">
              <w:marLeft w:val="0"/>
              <w:marRight w:val="0"/>
              <w:marTop w:val="0"/>
              <w:marBottom w:val="0"/>
              <w:divBdr>
                <w:top w:val="none" w:sz="0" w:space="0" w:color="auto"/>
                <w:left w:val="none" w:sz="0" w:space="0" w:color="auto"/>
                <w:bottom w:val="none" w:sz="0" w:space="0" w:color="auto"/>
                <w:right w:val="none" w:sz="0" w:space="0" w:color="auto"/>
              </w:divBdr>
            </w:div>
          </w:divsChild>
        </w:div>
        <w:div w:id="633407965">
          <w:marLeft w:val="0"/>
          <w:marRight w:val="0"/>
          <w:marTop w:val="300"/>
          <w:marBottom w:val="0"/>
          <w:divBdr>
            <w:top w:val="none" w:sz="0" w:space="0" w:color="auto"/>
            <w:left w:val="none" w:sz="0" w:space="0" w:color="auto"/>
            <w:bottom w:val="none" w:sz="0" w:space="0" w:color="auto"/>
            <w:right w:val="none" w:sz="0" w:space="0" w:color="auto"/>
          </w:divBdr>
          <w:divsChild>
            <w:div w:id="2063556415">
              <w:marLeft w:val="0"/>
              <w:marRight w:val="0"/>
              <w:marTop w:val="0"/>
              <w:marBottom w:val="0"/>
              <w:divBdr>
                <w:top w:val="none" w:sz="0" w:space="0" w:color="auto"/>
                <w:left w:val="none" w:sz="0" w:space="0" w:color="auto"/>
                <w:bottom w:val="none" w:sz="0" w:space="0" w:color="auto"/>
                <w:right w:val="none" w:sz="0" w:space="0" w:color="auto"/>
              </w:divBdr>
              <w:divsChild>
                <w:div w:id="155570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15508">
          <w:marLeft w:val="0"/>
          <w:marRight w:val="0"/>
          <w:marTop w:val="300"/>
          <w:marBottom w:val="0"/>
          <w:divBdr>
            <w:top w:val="none" w:sz="0" w:space="0" w:color="auto"/>
            <w:left w:val="none" w:sz="0" w:space="0" w:color="auto"/>
            <w:bottom w:val="none" w:sz="0" w:space="0" w:color="auto"/>
            <w:right w:val="none" w:sz="0" w:space="0" w:color="auto"/>
          </w:divBdr>
          <w:divsChild>
            <w:div w:id="604264050">
              <w:marLeft w:val="0"/>
              <w:marRight w:val="0"/>
              <w:marTop w:val="0"/>
              <w:marBottom w:val="0"/>
              <w:divBdr>
                <w:top w:val="none" w:sz="0" w:space="0" w:color="auto"/>
                <w:left w:val="none" w:sz="0" w:space="0" w:color="auto"/>
                <w:bottom w:val="none" w:sz="0" w:space="0" w:color="auto"/>
                <w:right w:val="none" w:sz="0" w:space="0" w:color="auto"/>
              </w:divBdr>
              <w:divsChild>
                <w:div w:id="165486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7948">
          <w:marLeft w:val="0"/>
          <w:marRight w:val="0"/>
          <w:marTop w:val="300"/>
          <w:marBottom w:val="0"/>
          <w:divBdr>
            <w:top w:val="none" w:sz="0" w:space="0" w:color="auto"/>
            <w:left w:val="none" w:sz="0" w:space="0" w:color="auto"/>
            <w:bottom w:val="none" w:sz="0" w:space="0" w:color="auto"/>
            <w:right w:val="none" w:sz="0" w:space="0" w:color="auto"/>
          </w:divBdr>
          <w:divsChild>
            <w:div w:id="77099597">
              <w:marLeft w:val="0"/>
              <w:marRight w:val="0"/>
              <w:marTop w:val="0"/>
              <w:marBottom w:val="0"/>
              <w:divBdr>
                <w:top w:val="none" w:sz="0" w:space="0" w:color="auto"/>
                <w:left w:val="none" w:sz="0" w:space="0" w:color="auto"/>
                <w:bottom w:val="none" w:sz="0" w:space="0" w:color="auto"/>
                <w:right w:val="none" w:sz="0" w:space="0" w:color="auto"/>
              </w:divBdr>
              <w:divsChild>
                <w:div w:id="76699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15715836">
      <w:bodyDiv w:val="1"/>
      <w:marLeft w:val="0"/>
      <w:marRight w:val="0"/>
      <w:marTop w:val="0"/>
      <w:marBottom w:val="0"/>
      <w:divBdr>
        <w:top w:val="none" w:sz="0" w:space="0" w:color="auto"/>
        <w:left w:val="none" w:sz="0" w:space="0" w:color="auto"/>
        <w:bottom w:val="none" w:sz="0" w:space="0" w:color="auto"/>
        <w:right w:val="none" w:sz="0" w:space="0" w:color="auto"/>
      </w:divBdr>
      <w:divsChild>
        <w:div w:id="242449854">
          <w:marLeft w:val="0"/>
          <w:marRight w:val="0"/>
          <w:marTop w:val="0"/>
          <w:marBottom w:val="0"/>
          <w:divBdr>
            <w:top w:val="none" w:sz="0" w:space="0" w:color="auto"/>
            <w:left w:val="none" w:sz="0" w:space="0" w:color="auto"/>
            <w:bottom w:val="none" w:sz="0" w:space="0" w:color="auto"/>
            <w:right w:val="none" w:sz="0" w:space="0" w:color="auto"/>
          </w:divBdr>
        </w:div>
        <w:div w:id="1763448289">
          <w:marLeft w:val="0"/>
          <w:marRight w:val="0"/>
          <w:marTop w:val="0"/>
          <w:marBottom w:val="0"/>
          <w:divBdr>
            <w:top w:val="none" w:sz="0" w:space="0" w:color="auto"/>
            <w:left w:val="none" w:sz="0" w:space="0" w:color="auto"/>
            <w:bottom w:val="none" w:sz="0" w:space="0" w:color="auto"/>
            <w:right w:val="none" w:sz="0" w:space="0" w:color="auto"/>
          </w:divBdr>
          <w:divsChild>
            <w:div w:id="2124181775">
              <w:marLeft w:val="0"/>
              <w:marRight w:val="0"/>
              <w:marTop w:val="0"/>
              <w:marBottom w:val="0"/>
              <w:divBdr>
                <w:top w:val="none" w:sz="0" w:space="0" w:color="auto"/>
                <w:left w:val="none" w:sz="0" w:space="0" w:color="auto"/>
                <w:bottom w:val="none" w:sz="0" w:space="0" w:color="auto"/>
                <w:right w:val="none" w:sz="0" w:space="0" w:color="auto"/>
              </w:divBdr>
            </w:div>
          </w:divsChild>
        </w:div>
        <w:div w:id="1555769941">
          <w:marLeft w:val="0"/>
          <w:marRight w:val="0"/>
          <w:marTop w:val="0"/>
          <w:marBottom w:val="0"/>
          <w:divBdr>
            <w:top w:val="none" w:sz="0" w:space="0" w:color="auto"/>
            <w:left w:val="none" w:sz="0" w:space="0" w:color="auto"/>
            <w:bottom w:val="none" w:sz="0" w:space="0" w:color="auto"/>
            <w:right w:val="none" w:sz="0" w:space="0" w:color="auto"/>
          </w:divBdr>
        </w:div>
        <w:div w:id="1663436778">
          <w:marLeft w:val="0"/>
          <w:marRight w:val="0"/>
          <w:marTop w:val="0"/>
          <w:marBottom w:val="0"/>
          <w:divBdr>
            <w:top w:val="none" w:sz="0" w:space="0" w:color="auto"/>
            <w:left w:val="none" w:sz="0" w:space="0" w:color="auto"/>
            <w:bottom w:val="none" w:sz="0" w:space="0" w:color="auto"/>
            <w:right w:val="none" w:sz="0" w:space="0" w:color="auto"/>
          </w:divBdr>
          <w:divsChild>
            <w:div w:id="92558771">
              <w:marLeft w:val="0"/>
              <w:marRight w:val="0"/>
              <w:marTop w:val="0"/>
              <w:marBottom w:val="0"/>
              <w:divBdr>
                <w:top w:val="none" w:sz="0" w:space="0" w:color="auto"/>
                <w:left w:val="none" w:sz="0" w:space="0" w:color="auto"/>
                <w:bottom w:val="none" w:sz="0" w:space="0" w:color="auto"/>
                <w:right w:val="none" w:sz="0" w:space="0" w:color="auto"/>
              </w:divBdr>
            </w:div>
          </w:divsChild>
        </w:div>
        <w:div w:id="609627319">
          <w:marLeft w:val="0"/>
          <w:marRight w:val="0"/>
          <w:marTop w:val="0"/>
          <w:marBottom w:val="0"/>
          <w:divBdr>
            <w:top w:val="none" w:sz="0" w:space="0" w:color="auto"/>
            <w:left w:val="none" w:sz="0" w:space="0" w:color="auto"/>
            <w:bottom w:val="none" w:sz="0" w:space="0" w:color="auto"/>
            <w:right w:val="none" w:sz="0" w:space="0" w:color="auto"/>
          </w:divBdr>
        </w:div>
        <w:div w:id="1531996005">
          <w:marLeft w:val="0"/>
          <w:marRight w:val="0"/>
          <w:marTop w:val="0"/>
          <w:marBottom w:val="0"/>
          <w:divBdr>
            <w:top w:val="none" w:sz="0" w:space="0" w:color="auto"/>
            <w:left w:val="none" w:sz="0" w:space="0" w:color="auto"/>
            <w:bottom w:val="none" w:sz="0" w:space="0" w:color="auto"/>
            <w:right w:val="none" w:sz="0" w:space="0" w:color="auto"/>
          </w:divBdr>
          <w:divsChild>
            <w:div w:id="55789612">
              <w:marLeft w:val="0"/>
              <w:marRight w:val="0"/>
              <w:marTop w:val="0"/>
              <w:marBottom w:val="0"/>
              <w:divBdr>
                <w:top w:val="none" w:sz="0" w:space="0" w:color="auto"/>
                <w:left w:val="none" w:sz="0" w:space="0" w:color="auto"/>
                <w:bottom w:val="none" w:sz="0" w:space="0" w:color="auto"/>
                <w:right w:val="none" w:sz="0" w:space="0" w:color="auto"/>
              </w:divBdr>
            </w:div>
          </w:divsChild>
        </w:div>
        <w:div w:id="1095395338">
          <w:marLeft w:val="0"/>
          <w:marRight w:val="0"/>
          <w:marTop w:val="0"/>
          <w:marBottom w:val="0"/>
          <w:divBdr>
            <w:top w:val="none" w:sz="0" w:space="0" w:color="auto"/>
            <w:left w:val="none" w:sz="0" w:space="0" w:color="auto"/>
            <w:bottom w:val="none" w:sz="0" w:space="0" w:color="auto"/>
            <w:right w:val="none" w:sz="0" w:space="0" w:color="auto"/>
          </w:divBdr>
        </w:div>
        <w:div w:id="990868403">
          <w:marLeft w:val="0"/>
          <w:marRight w:val="0"/>
          <w:marTop w:val="0"/>
          <w:marBottom w:val="0"/>
          <w:divBdr>
            <w:top w:val="none" w:sz="0" w:space="0" w:color="auto"/>
            <w:left w:val="none" w:sz="0" w:space="0" w:color="auto"/>
            <w:bottom w:val="none" w:sz="0" w:space="0" w:color="auto"/>
            <w:right w:val="none" w:sz="0" w:space="0" w:color="auto"/>
          </w:divBdr>
          <w:divsChild>
            <w:div w:id="2028020990">
              <w:marLeft w:val="0"/>
              <w:marRight w:val="0"/>
              <w:marTop w:val="0"/>
              <w:marBottom w:val="0"/>
              <w:divBdr>
                <w:top w:val="none" w:sz="0" w:space="0" w:color="auto"/>
                <w:left w:val="none" w:sz="0" w:space="0" w:color="auto"/>
                <w:bottom w:val="none" w:sz="0" w:space="0" w:color="auto"/>
                <w:right w:val="none" w:sz="0" w:space="0" w:color="auto"/>
              </w:divBdr>
            </w:div>
          </w:divsChild>
        </w:div>
        <w:div w:id="891232340">
          <w:marLeft w:val="0"/>
          <w:marRight w:val="0"/>
          <w:marTop w:val="0"/>
          <w:marBottom w:val="0"/>
          <w:divBdr>
            <w:top w:val="none" w:sz="0" w:space="0" w:color="auto"/>
            <w:left w:val="none" w:sz="0" w:space="0" w:color="auto"/>
            <w:bottom w:val="none" w:sz="0" w:space="0" w:color="auto"/>
            <w:right w:val="none" w:sz="0" w:space="0" w:color="auto"/>
          </w:divBdr>
        </w:div>
        <w:div w:id="198980083">
          <w:marLeft w:val="0"/>
          <w:marRight w:val="0"/>
          <w:marTop w:val="0"/>
          <w:marBottom w:val="0"/>
          <w:divBdr>
            <w:top w:val="none" w:sz="0" w:space="0" w:color="auto"/>
            <w:left w:val="none" w:sz="0" w:space="0" w:color="auto"/>
            <w:bottom w:val="none" w:sz="0" w:space="0" w:color="auto"/>
            <w:right w:val="none" w:sz="0" w:space="0" w:color="auto"/>
          </w:divBdr>
          <w:divsChild>
            <w:div w:id="1034962115">
              <w:marLeft w:val="0"/>
              <w:marRight w:val="0"/>
              <w:marTop w:val="0"/>
              <w:marBottom w:val="0"/>
              <w:divBdr>
                <w:top w:val="none" w:sz="0" w:space="0" w:color="auto"/>
                <w:left w:val="none" w:sz="0" w:space="0" w:color="auto"/>
                <w:bottom w:val="none" w:sz="0" w:space="0" w:color="auto"/>
                <w:right w:val="none" w:sz="0" w:space="0" w:color="auto"/>
              </w:divBdr>
            </w:div>
          </w:divsChild>
        </w:div>
        <w:div w:id="1180393973">
          <w:marLeft w:val="0"/>
          <w:marRight w:val="0"/>
          <w:marTop w:val="0"/>
          <w:marBottom w:val="0"/>
          <w:divBdr>
            <w:top w:val="none" w:sz="0" w:space="0" w:color="auto"/>
            <w:left w:val="none" w:sz="0" w:space="0" w:color="auto"/>
            <w:bottom w:val="none" w:sz="0" w:space="0" w:color="auto"/>
            <w:right w:val="none" w:sz="0" w:space="0" w:color="auto"/>
          </w:divBdr>
        </w:div>
        <w:div w:id="40908461">
          <w:marLeft w:val="0"/>
          <w:marRight w:val="0"/>
          <w:marTop w:val="0"/>
          <w:marBottom w:val="0"/>
          <w:divBdr>
            <w:top w:val="none" w:sz="0" w:space="0" w:color="auto"/>
            <w:left w:val="none" w:sz="0" w:space="0" w:color="auto"/>
            <w:bottom w:val="none" w:sz="0" w:space="0" w:color="auto"/>
            <w:right w:val="none" w:sz="0" w:space="0" w:color="auto"/>
          </w:divBdr>
          <w:divsChild>
            <w:div w:id="407576011">
              <w:marLeft w:val="0"/>
              <w:marRight w:val="0"/>
              <w:marTop w:val="0"/>
              <w:marBottom w:val="0"/>
              <w:divBdr>
                <w:top w:val="none" w:sz="0" w:space="0" w:color="auto"/>
                <w:left w:val="none" w:sz="0" w:space="0" w:color="auto"/>
                <w:bottom w:val="none" w:sz="0" w:space="0" w:color="auto"/>
                <w:right w:val="none" w:sz="0" w:space="0" w:color="auto"/>
              </w:divBdr>
            </w:div>
          </w:divsChild>
        </w:div>
        <w:div w:id="487748502">
          <w:marLeft w:val="0"/>
          <w:marRight w:val="0"/>
          <w:marTop w:val="0"/>
          <w:marBottom w:val="0"/>
          <w:divBdr>
            <w:top w:val="none" w:sz="0" w:space="0" w:color="auto"/>
            <w:left w:val="none" w:sz="0" w:space="0" w:color="auto"/>
            <w:bottom w:val="none" w:sz="0" w:space="0" w:color="auto"/>
            <w:right w:val="none" w:sz="0" w:space="0" w:color="auto"/>
          </w:divBdr>
        </w:div>
        <w:div w:id="1410468258">
          <w:marLeft w:val="0"/>
          <w:marRight w:val="0"/>
          <w:marTop w:val="0"/>
          <w:marBottom w:val="0"/>
          <w:divBdr>
            <w:top w:val="none" w:sz="0" w:space="0" w:color="auto"/>
            <w:left w:val="none" w:sz="0" w:space="0" w:color="auto"/>
            <w:bottom w:val="none" w:sz="0" w:space="0" w:color="auto"/>
            <w:right w:val="none" w:sz="0" w:space="0" w:color="auto"/>
          </w:divBdr>
          <w:divsChild>
            <w:div w:id="1727988812">
              <w:marLeft w:val="0"/>
              <w:marRight w:val="0"/>
              <w:marTop w:val="0"/>
              <w:marBottom w:val="0"/>
              <w:divBdr>
                <w:top w:val="none" w:sz="0" w:space="0" w:color="auto"/>
                <w:left w:val="none" w:sz="0" w:space="0" w:color="auto"/>
                <w:bottom w:val="none" w:sz="0" w:space="0" w:color="auto"/>
                <w:right w:val="none" w:sz="0" w:space="0" w:color="auto"/>
              </w:divBdr>
            </w:div>
          </w:divsChild>
        </w:div>
        <w:div w:id="829099401">
          <w:marLeft w:val="0"/>
          <w:marRight w:val="0"/>
          <w:marTop w:val="300"/>
          <w:marBottom w:val="0"/>
          <w:divBdr>
            <w:top w:val="none" w:sz="0" w:space="0" w:color="auto"/>
            <w:left w:val="none" w:sz="0" w:space="0" w:color="auto"/>
            <w:bottom w:val="none" w:sz="0" w:space="0" w:color="auto"/>
            <w:right w:val="none" w:sz="0" w:space="0" w:color="auto"/>
          </w:divBdr>
          <w:divsChild>
            <w:div w:id="53478255">
              <w:marLeft w:val="0"/>
              <w:marRight w:val="0"/>
              <w:marTop w:val="0"/>
              <w:marBottom w:val="0"/>
              <w:divBdr>
                <w:top w:val="none" w:sz="0" w:space="0" w:color="auto"/>
                <w:left w:val="none" w:sz="0" w:space="0" w:color="auto"/>
                <w:bottom w:val="none" w:sz="0" w:space="0" w:color="auto"/>
                <w:right w:val="none" w:sz="0" w:space="0" w:color="auto"/>
              </w:divBdr>
              <w:divsChild>
                <w:div w:id="32174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624">
          <w:marLeft w:val="0"/>
          <w:marRight w:val="0"/>
          <w:marTop w:val="300"/>
          <w:marBottom w:val="0"/>
          <w:divBdr>
            <w:top w:val="none" w:sz="0" w:space="0" w:color="auto"/>
            <w:left w:val="none" w:sz="0" w:space="0" w:color="auto"/>
            <w:bottom w:val="none" w:sz="0" w:space="0" w:color="auto"/>
            <w:right w:val="none" w:sz="0" w:space="0" w:color="auto"/>
          </w:divBdr>
          <w:divsChild>
            <w:div w:id="594630037">
              <w:marLeft w:val="0"/>
              <w:marRight w:val="0"/>
              <w:marTop w:val="0"/>
              <w:marBottom w:val="0"/>
              <w:divBdr>
                <w:top w:val="none" w:sz="0" w:space="0" w:color="auto"/>
                <w:left w:val="none" w:sz="0" w:space="0" w:color="auto"/>
                <w:bottom w:val="none" w:sz="0" w:space="0" w:color="auto"/>
                <w:right w:val="none" w:sz="0" w:space="0" w:color="auto"/>
              </w:divBdr>
              <w:divsChild>
                <w:div w:id="136185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92918">
      <w:bodyDiv w:val="1"/>
      <w:marLeft w:val="0"/>
      <w:marRight w:val="0"/>
      <w:marTop w:val="0"/>
      <w:marBottom w:val="0"/>
      <w:divBdr>
        <w:top w:val="none" w:sz="0" w:space="0" w:color="auto"/>
        <w:left w:val="none" w:sz="0" w:space="0" w:color="auto"/>
        <w:bottom w:val="none" w:sz="0" w:space="0" w:color="auto"/>
        <w:right w:val="none" w:sz="0" w:space="0" w:color="auto"/>
      </w:divBdr>
      <w:divsChild>
        <w:div w:id="1549368302">
          <w:marLeft w:val="0"/>
          <w:marRight w:val="0"/>
          <w:marTop w:val="0"/>
          <w:marBottom w:val="0"/>
          <w:divBdr>
            <w:top w:val="none" w:sz="0" w:space="0" w:color="auto"/>
            <w:left w:val="none" w:sz="0" w:space="0" w:color="auto"/>
            <w:bottom w:val="none" w:sz="0" w:space="0" w:color="auto"/>
            <w:right w:val="none" w:sz="0" w:space="0" w:color="auto"/>
          </w:divBdr>
        </w:div>
        <w:div w:id="1058944477">
          <w:marLeft w:val="0"/>
          <w:marRight w:val="0"/>
          <w:marTop w:val="0"/>
          <w:marBottom w:val="0"/>
          <w:divBdr>
            <w:top w:val="none" w:sz="0" w:space="0" w:color="auto"/>
            <w:left w:val="none" w:sz="0" w:space="0" w:color="auto"/>
            <w:bottom w:val="none" w:sz="0" w:space="0" w:color="auto"/>
            <w:right w:val="none" w:sz="0" w:space="0" w:color="auto"/>
          </w:divBdr>
          <w:divsChild>
            <w:div w:id="56442879">
              <w:marLeft w:val="0"/>
              <w:marRight w:val="0"/>
              <w:marTop w:val="0"/>
              <w:marBottom w:val="0"/>
              <w:divBdr>
                <w:top w:val="none" w:sz="0" w:space="0" w:color="auto"/>
                <w:left w:val="none" w:sz="0" w:space="0" w:color="auto"/>
                <w:bottom w:val="none" w:sz="0" w:space="0" w:color="auto"/>
                <w:right w:val="none" w:sz="0" w:space="0" w:color="auto"/>
              </w:divBdr>
            </w:div>
          </w:divsChild>
        </w:div>
        <w:div w:id="2065133392">
          <w:marLeft w:val="0"/>
          <w:marRight w:val="0"/>
          <w:marTop w:val="0"/>
          <w:marBottom w:val="0"/>
          <w:divBdr>
            <w:top w:val="none" w:sz="0" w:space="0" w:color="auto"/>
            <w:left w:val="none" w:sz="0" w:space="0" w:color="auto"/>
            <w:bottom w:val="none" w:sz="0" w:space="0" w:color="auto"/>
            <w:right w:val="none" w:sz="0" w:space="0" w:color="auto"/>
          </w:divBdr>
        </w:div>
        <w:div w:id="2024162937">
          <w:marLeft w:val="0"/>
          <w:marRight w:val="0"/>
          <w:marTop w:val="0"/>
          <w:marBottom w:val="0"/>
          <w:divBdr>
            <w:top w:val="none" w:sz="0" w:space="0" w:color="auto"/>
            <w:left w:val="none" w:sz="0" w:space="0" w:color="auto"/>
            <w:bottom w:val="none" w:sz="0" w:space="0" w:color="auto"/>
            <w:right w:val="none" w:sz="0" w:space="0" w:color="auto"/>
          </w:divBdr>
          <w:divsChild>
            <w:div w:id="2009669661">
              <w:marLeft w:val="0"/>
              <w:marRight w:val="0"/>
              <w:marTop w:val="0"/>
              <w:marBottom w:val="0"/>
              <w:divBdr>
                <w:top w:val="none" w:sz="0" w:space="0" w:color="auto"/>
                <w:left w:val="none" w:sz="0" w:space="0" w:color="auto"/>
                <w:bottom w:val="none" w:sz="0" w:space="0" w:color="auto"/>
                <w:right w:val="none" w:sz="0" w:space="0" w:color="auto"/>
              </w:divBdr>
            </w:div>
          </w:divsChild>
        </w:div>
        <w:div w:id="1060516014">
          <w:marLeft w:val="0"/>
          <w:marRight w:val="0"/>
          <w:marTop w:val="0"/>
          <w:marBottom w:val="0"/>
          <w:divBdr>
            <w:top w:val="none" w:sz="0" w:space="0" w:color="auto"/>
            <w:left w:val="none" w:sz="0" w:space="0" w:color="auto"/>
            <w:bottom w:val="none" w:sz="0" w:space="0" w:color="auto"/>
            <w:right w:val="none" w:sz="0" w:space="0" w:color="auto"/>
          </w:divBdr>
        </w:div>
        <w:div w:id="1618829868">
          <w:marLeft w:val="0"/>
          <w:marRight w:val="0"/>
          <w:marTop w:val="0"/>
          <w:marBottom w:val="0"/>
          <w:divBdr>
            <w:top w:val="none" w:sz="0" w:space="0" w:color="auto"/>
            <w:left w:val="none" w:sz="0" w:space="0" w:color="auto"/>
            <w:bottom w:val="none" w:sz="0" w:space="0" w:color="auto"/>
            <w:right w:val="none" w:sz="0" w:space="0" w:color="auto"/>
          </w:divBdr>
          <w:divsChild>
            <w:div w:id="539779625">
              <w:marLeft w:val="0"/>
              <w:marRight w:val="0"/>
              <w:marTop w:val="0"/>
              <w:marBottom w:val="0"/>
              <w:divBdr>
                <w:top w:val="none" w:sz="0" w:space="0" w:color="auto"/>
                <w:left w:val="none" w:sz="0" w:space="0" w:color="auto"/>
                <w:bottom w:val="none" w:sz="0" w:space="0" w:color="auto"/>
                <w:right w:val="none" w:sz="0" w:space="0" w:color="auto"/>
              </w:divBdr>
            </w:div>
          </w:divsChild>
        </w:div>
        <w:div w:id="1681157148">
          <w:marLeft w:val="0"/>
          <w:marRight w:val="0"/>
          <w:marTop w:val="0"/>
          <w:marBottom w:val="0"/>
          <w:divBdr>
            <w:top w:val="none" w:sz="0" w:space="0" w:color="auto"/>
            <w:left w:val="none" w:sz="0" w:space="0" w:color="auto"/>
            <w:bottom w:val="none" w:sz="0" w:space="0" w:color="auto"/>
            <w:right w:val="none" w:sz="0" w:space="0" w:color="auto"/>
          </w:divBdr>
        </w:div>
        <w:div w:id="1420951595">
          <w:marLeft w:val="0"/>
          <w:marRight w:val="0"/>
          <w:marTop w:val="0"/>
          <w:marBottom w:val="0"/>
          <w:divBdr>
            <w:top w:val="none" w:sz="0" w:space="0" w:color="auto"/>
            <w:left w:val="none" w:sz="0" w:space="0" w:color="auto"/>
            <w:bottom w:val="none" w:sz="0" w:space="0" w:color="auto"/>
            <w:right w:val="none" w:sz="0" w:space="0" w:color="auto"/>
          </w:divBdr>
          <w:divsChild>
            <w:div w:id="301157063">
              <w:marLeft w:val="0"/>
              <w:marRight w:val="0"/>
              <w:marTop w:val="0"/>
              <w:marBottom w:val="0"/>
              <w:divBdr>
                <w:top w:val="none" w:sz="0" w:space="0" w:color="auto"/>
                <w:left w:val="none" w:sz="0" w:space="0" w:color="auto"/>
                <w:bottom w:val="none" w:sz="0" w:space="0" w:color="auto"/>
                <w:right w:val="none" w:sz="0" w:space="0" w:color="auto"/>
              </w:divBdr>
            </w:div>
          </w:divsChild>
        </w:div>
        <w:div w:id="1886671436">
          <w:marLeft w:val="0"/>
          <w:marRight w:val="0"/>
          <w:marTop w:val="0"/>
          <w:marBottom w:val="0"/>
          <w:divBdr>
            <w:top w:val="none" w:sz="0" w:space="0" w:color="auto"/>
            <w:left w:val="none" w:sz="0" w:space="0" w:color="auto"/>
            <w:bottom w:val="none" w:sz="0" w:space="0" w:color="auto"/>
            <w:right w:val="none" w:sz="0" w:space="0" w:color="auto"/>
          </w:divBdr>
        </w:div>
        <w:div w:id="876552823">
          <w:marLeft w:val="0"/>
          <w:marRight w:val="0"/>
          <w:marTop w:val="0"/>
          <w:marBottom w:val="0"/>
          <w:divBdr>
            <w:top w:val="none" w:sz="0" w:space="0" w:color="auto"/>
            <w:left w:val="none" w:sz="0" w:space="0" w:color="auto"/>
            <w:bottom w:val="none" w:sz="0" w:space="0" w:color="auto"/>
            <w:right w:val="none" w:sz="0" w:space="0" w:color="auto"/>
          </w:divBdr>
          <w:divsChild>
            <w:div w:id="1160195667">
              <w:marLeft w:val="0"/>
              <w:marRight w:val="0"/>
              <w:marTop w:val="0"/>
              <w:marBottom w:val="0"/>
              <w:divBdr>
                <w:top w:val="none" w:sz="0" w:space="0" w:color="auto"/>
                <w:left w:val="none" w:sz="0" w:space="0" w:color="auto"/>
                <w:bottom w:val="none" w:sz="0" w:space="0" w:color="auto"/>
                <w:right w:val="none" w:sz="0" w:space="0" w:color="auto"/>
              </w:divBdr>
            </w:div>
          </w:divsChild>
        </w:div>
        <w:div w:id="1385251055">
          <w:marLeft w:val="0"/>
          <w:marRight w:val="0"/>
          <w:marTop w:val="0"/>
          <w:marBottom w:val="0"/>
          <w:divBdr>
            <w:top w:val="none" w:sz="0" w:space="0" w:color="auto"/>
            <w:left w:val="none" w:sz="0" w:space="0" w:color="auto"/>
            <w:bottom w:val="none" w:sz="0" w:space="0" w:color="auto"/>
            <w:right w:val="none" w:sz="0" w:space="0" w:color="auto"/>
          </w:divBdr>
        </w:div>
        <w:div w:id="389502164">
          <w:marLeft w:val="0"/>
          <w:marRight w:val="0"/>
          <w:marTop w:val="0"/>
          <w:marBottom w:val="0"/>
          <w:divBdr>
            <w:top w:val="none" w:sz="0" w:space="0" w:color="auto"/>
            <w:left w:val="none" w:sz="0" w:space="0" w:color="auto"/>
            <w:bottom w:val="none" w:sz="0" w:space="0" w:color="auto"/>
            <w:right w:val="none" w:sz="0" w:space="0" w:color="auto"/>
          </w:divBdr>
          <w:divsChild>
            <w:div w:id="596326121">
              <w:marLeft w:val="0"/>
              <w:marRight w:val="0"/>
              <w:marTop w:val="0"/>
              <w:marBottom w:val="0"/>
              <w:divBdr>
                <w:top w:val="none" w:sz="0" w:space="0" w:color="auto"/>
                <w:left w:val="none" w:sz="0" w:space="0" w:color="auto"/>
                <w:bottom w:val="none" w:sz="0" w:space="0" w:color="auto"/>
                <w:right w:val="none" w:sz="0" w:space="0" w:color="auto"/>
              </w:divBdr>
            </w:div>
          </w:divsChild>
        </w:div>
        <w:div w:id="1480806330">
          <w:marLeft w:val="0"/>
          <w:marRight w:val="0"/>
          <w:marTop w:val="0"/>
          <w:marBottom w:val="0"/>
          <w:divBdr>
            <w:top w:val="none" w:sz="0" w:space="0" w:color="auto"/>
            <w:left w:val="none" w:sz="0" w:space="0" w:color="auto"/>
            <w:bottom w:val="none" w:sz="0" w:space="0" w:color="auto"/>
            <w:right w:val="none" w:sz="0" w:space="0" w:color="auto"/>
          </w:divBdr>
        </w:div>
        <w:div w:id="1243756454">
          <w:marLeft w:val="0"/>
          <w:marRight w:val="0"/>
          <w:marTop w:val="0"/>
          <w:marBottom w:val="0"/>
          <w:divBdr>
            <w:top w:val="none" w:sz="0" w:space="0" w:color="auto"/>
            <w:left w:val="none" w:sz="0" w:space="0" w:color="auto"/>
            <w:bottom w:val="none" w:sz="0" w:space="0" w:color="auto"/>
            <w:right w:val="none" w:sz="0" w:space="0" w:color="auto"/>
          </w:divBdr>
          <w:divsChild>
            <w:div w:id="801459984">
              <w:marLeft w:val="0"/>
              <w:marRight w:val="0"/>
              <w:marTop w:val="0"/>
              <w:marBottom w:val="0"/>
              <w:divBdr>
                <w:top w:val="none" w:sz="0" w:space="0" w:color="auto"/>
                <w:left w:val="none" w:sz="0" w:space="0" w:color="auto"/>
                <w:bottom w:val="none" w:sz="0" w:space="0" w:color="auto"/>
                <w:right w:val="none" w:sz="0" w:space="0" w:color="auto"/>
              </w:divBdr>
            </w:div>
          </w:divsChild>
        </w:div>
        <w:div w:id="685133504">
          <w:marLeft w:val="0"/>
          <w:marRight w:val="0"/>
          <w:marTop w:val="300"/>
          <w:marBottom w:val="0"/>
          <w:divBdr>
            <w:top w:val="none" w:sz="0" w:space="0" w:color="auto"/>
            <w:left w:val="none" w:sz="0" w:space="0" w:color="auto"/>
            <w:bottom w:val="none" w:sz="0" w:space="0" w:color="auto"/>
            <w:right w:val="none" w:sz="0" w:space="0" w:color="auto"/>
          </w:divBdr>
          <w:divsChild>
            <w:div w:id="707948573">
              <w:marLeft w:val="0"/>
              <w:marRight w:val="0"/>
              <w:marTop w:val="0"/>
              <w:marBottom w:val="0"/>
              <w:divBdr>
                <w:top w:val="none" w:sz="0" w:space="0" w:color="auto"/>
                <w:left w:val="none" w:sz="0" w:space="0" w:color="auto"/>
                <w:bottom w:val="none" w:sz="0" w:space="0" w:color="auto"/>
                <w:right w:val="none" w:sz="0" w:space="0" w:color="auto"/>
              </w:divBdr>
              <w:divsChild>
                <w:div w:id="11025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410555">
          <w:marLeft w:val="0"/>
          <w:marRight w:val="0"/>
          <w:marTop w:val="300"/>
          <w:marBottom w:val="0"/>
          <w:divBdr>
            <w:top w:val="none" w:sz="0" w:space="0" w:color="auto"/>
            <w:left w:val="none" w:sz="0" w:space="0" w:color="auto"/>
            <w:bottom w:val="none" w:sz="0" w:space="0" w:color="auto"/>
            <w:right w:val="none" w:sz="0" w:space="0" w:color="auto"/>
          </w:divBdr>
          <w:divsChild>
            <w:div w:id="1761834283">
              <w:marLeft w:val="0"/>
              <w:marRight w:val="0"/>
              <w:marTop w:val="0"/>
              <w:marBottom w:val="0"/>
              <w:divBdr>
                <w:top w:val="none" w:sz="0" w:space="0" w:color="auto"/>
                <w:left w:val="none" w:sz="0" w:space="0" w:color="auto"/>
                <w:bottom w:val="none" w:sz="0" w:space="0" w:color="auto"/>
                <w:right w:val="none" w:sz="0" w:space="0" w:color="auto"/>
              </w:divBdr>
              <w:divsChild>
                <w:div w:id="105296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1317">
          <w:marLeft w:val="0"/>
          <w:marRight w:val="0"/>
          <w:marTop w:val="300"/>
          <w:marBottom w:val="0"/>
          <w:divBdr>
            <w:top w:val="none" w:sz="0" w:space="0" w:color="auto"/>
            <w:left w:val="none" w:sz="0" w:space="0" w:color="auto"/>
            <w:bottom w:val="none" w:sz="0" w:space="0" w:color="auto"/>
            <w:right w:val="none" w:sz="0" w:space="0" w:color="auto"/>
          </w:divBdr>
          <w:divsChild>
            <w:div w:id="164587600">
              <w:marLeft w:val="0"/>
              <w:marRight w:val="0"/>
              <w:marTop w:val="0"/>
              <w:marBottom w:val="0"/>
              <w:divBdr>
                <w:top w:val="none" w:sz="0" w:space="0" w:color="auto"/>
                <w:left w:val="none" w:sz="0" w:space="0" w:color="auto"/>
                <w:bottom w:val="none" w:sz="0" w:space="0" w:color="auto"/>
                <w:right w:val="none" w:sz="0" w:space="0" w:color="auto"/>
              </w:divBdr>
              <w:divsChild>
                <w:div w:id="171017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53374">
          <w:marLeft w:val="0"/>
          <w:marRight w:val="0"/>
          <w:marTop w:val="300"/>
          <w:marBottom w:val="0"/>
          <w:divBdr>
            <w:top w:val="none" w:sz="0" w:space="0" w:color="auto"/>
            <w:left w:val="none" w:sz="0" w:space="0" w:color="auto"/>
            <w:bottom w:val="none" w:sz="0" w:space="0" w:color="auto"/>
            <w:right w:val="none" w:sz="0" w:space="0" w:color="auto"/>
          </w:divBdr>
          <w:divsChild>
            <w:div w:id="2001300772">
              <w:marLeft w:val="0"/>
              <w:marRight w:val="0"/>
              <w:marTop w:val="0"/>
              <w:marBottom w:val="0"/>
              <w:divBdr>
                <w:top w:val="none" w:sz="0" w:space="0" w:color="auto"/>
                <w:left w:val="none" w:sz="0" w:space="0" w:color="auto"/>
                <w:bottom w:val="none" w:sz="0" w:space="0" w:color="auto"/>
                <w:right w:val="none" w:sz="0" w:space="0" w:color="auto"/>
              </w:divBdr>
              <w:divsChild>
                <w:div w:id="159739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983018">
      <w:bodyDiv w:val="1"/>
      <w:marLeft w:val="0"/>
      <w:marRight w:val="0"/>
      <w:marTop w:val="0"/>
      <w:marBottom w:val="0"/>
      <w:divBdr>
        <w:top w:val="none" w:sz="0" w:space="0" w:color="auto"/>
        <w:left w:val="none" w:sz="0" w:space="0" w:color="auto"/>
        <w:bottom w:val="none" w:sz="0" w:space="0" w:color="auto"/>
        <w:right w:val="none" w:sz="0" w:space="0" w:color="auto"/>
      </w:divBdr>
    </w:div>
    <w:div w:id="440418471">
      <w:bodyDiv w:val="1"/>
      <w:marLeft w:val="0"/>
      <w:marRight w:val="0"/>
      <w:marTop w:val="0"/>
      <w:marBottom w:val="0"/>
      <w:divBdr>
        <w:top w:val="none" w:sz="0" w:space="0" w:color="auto"/>
        <w:left w:val="none" w:sz="0" w:space="0" w:color="auto"/>
        <w:bottom w:val="none" w:sz="0" w:space="0" w:color="auto"/>
        <w:right w:val="none" w:sz="0" w:space="0" w:color="auto"/>
      </w:divBdr>
      <w:divsChild>
        <w:div w:id="402685701">
          <w:marLeft w:val="0"/>
          <w:marRight w:val="0"/>
          <w:marTop w:val="0"/>
          <w:marBottom w:val="0"/>
          <w:divBdr>
            <w:top w:val="none" w:sz="0" w:space="0" w:color="auto"/>
            <w:left w:val="none" w:sz="0" w:space="0" w:color="auto"/>
            <w:bottom w:val="none" w:sz="0" w:space="0" w:color="auto"/>
            <w:right w:val="none" w:sz="0" w:space="0" w:color="auto"/>
          </w:divBdr>
        </w:div>
        <w:div w:id="738132479">
          <w:marLeft w:val="0"/>
          <w:marRight w:val="0"/>
          <w:marTop w:val="0"/>
          <w:marBottom w:val="0"/>
          <w:divBdr>
            <w:top w:val="none" w:sz="0" w:space="0" w:color="auto"/>
            <w:left w:val="none" w:sz="0" w:space="0" w:color="auto"/>
            <w:bottom w:val="none" w:sz="0" w:space="0" w:color="auto"/>
            <w:right w:val="none" w:sz="0" w:space="0" w:color="auto"/>
          </w:divBdr>
          <w:divsChild>
            <w:div w:id="16203081">
              <w:marLeft w:val="0"/>
              <w:marRight w:val="0"/>
              <w:marTop w:val="0"/>
              <w:marBottom w:val="0"/>
              <w:divBdr>
                <w:top w:val="none" w:sz="0" w:space="0" w:color="auto"/>
                <w:left w:val="none" w:sz="0" w:space="0" w:color="auto"/>
                <w:bottom w:val="none" w:sz="0" w:space="0" w:color="auto"/>
                <w:right w:val="none" w:sz="0" w:space="0" w:color="auto"/>
              </w:divBdr>
            </w:div>
          </w:divsChild>
        </w:div>
        <w:div w:id="663356533">
          <w:marLeft w:val="0"/>
          <w:marRight w:val="0"/>
          <w:marTop w:val="0"/>
          <w:marBottom w:val="0"/>
          <w:divBdr>
            <w:top w:val="none" w:sz="0" w:space="0" w:color="auto"/>
            <w:left w:val="none" w:sz="0" w:space="0" w:color="auto"/>
            <w:bottom w:val="none" w:sz="0" w:space="0" w:color="auto"/>
            <w:right w:val="none" w:sz="0" w:space="0" w:color="auto"/>
          </w:divBdr>
        </w:div>
        <w:div w:id="1179199217">
          <w:marLeft w:val="0"/>
          <w:marRight w:val="0"/>
          <w:marTop w:val="0"/>
          <w:marBottom w:val="0"/>
          <w:divBdr>
            <w:top w:val="none" w:sz="0" w:space="0" w:color="auto"/>
            <w:left w:val="none" w:sz="0" w:space="0" w:color="auto"/>
            <w:bottom w:val="none" w:sz="0" w:space="0" w:color="auto"/>
            <w:right w:val="none" w:sz="0" w:space="0" w:color="auto"/>
          </w:divBdr>
          <w:divsChild>
            <w:div w:id="364404421">
              <w:marLeft w:val="0"/>
              <w:marRight w:val="0"/>
              <w:marTop w:val="0"/>
              <w:marBottom w:val="0"/>
              <w:divBdr>
                <w:top w:val="none" w:sz="0" w:space="0" w:color="auto"/>
                <w:left w:val="none" w:sz="0" w:space="0" w:color="auto"/>
                <w:bottom w:val="none" w:sz="0" w:space="0" w:color="auto"/>
                <w:right w:val="none" w:sz="0" w:space="0" w:color="auto"/>
              </w:divBdr>
            </w:div>
          </w:divsChild>
        </w:div>
        <w:div w:id="50420693">
          <w:marLeft w:val="0"/>
          <w:marRight w:val="0"/>
          <w:marTop w:val="0"/>
          <w:marBottom w:val="0"/>
          <w:divBdr>
            <w:top w:val="none" w:sz="0" w:space="0" w:color="auto"/>
            <w:left w:val="none" w:sz="0" w:space="0" w:color="auto"/>
            <w:bottom w:val="none" w:sz="0" w:space="0" w:color="auto"/>
            <w:right w:val="none" w:sz="0" w:space="0" w:color="auto"/>
          </w:divBdr>
        </w:div>
        <w:div w:id="206912797">
          <w:marLeft w:val="0"/>
          <w:marRight w:val="0"/>
          <w:marTop w:val="0"/>
          <w:marBottom w:val="0"/>
          <w:divBdr>
            <w:top w:val="none" w:sz="0" w:space="0" w:color="auto"/>
            <w:left w:val="none" w:sz="0" w:space="0" w:color="auto"/>
            <w:bottom w:val="none" w:sz="0" w:space="0" w:color="auto"/>
            <w:right w:val="none" w:sz="0" w:space="0" w:color="auto"/>
          </w:divBdr>
          <w:divsChild>
            <w:div w:id="665672454">
              <w:marLeft w:val="0"/>
              <w:marRight w:val="0"/>
              <w:marTop w:val="0"/>
              <w:marBottom w:val="0"/>
              <w:divBdr>
                <w:top w:val="none" w:sz="0" w:space="0" w:color="auto"/>
                <w:left w:val="none" w:sz="0" w:space="0" w:color="auto"/>
                <w:bottom w:val="none" w:sz="0" w:space="0" w:color="auto"/>
                <w:right w:val="none" w:sz="0" w:space="0" w:color="auto"/>
              </w:divBdr>
            </w:div>
          </w:divsChild>
        </w:div>
        <w:div w:id="314189275">
          <w:marLeft w:val="0"/>
          <w:marRight w:val="0"/>
          <w:marTop w:val="0"/>
          <w:marBottom w:val="0"/>
          <w:divBdr>
            <w:top w:val="none" w:sz="0" w:space="0" w:color="auto"/>
            <w:left w:val="none" w:sz="0" w:space="0" w:color="auto"/>
            <w:bottom w:val="none" w:sz="0" w:space="0" w:color="auto"/>
            <w:right w:val="none" w:sz="0" w:space="0" w:color="auto"/>
          </w:divBdr>
        </w:div>
        <w:div w:id="1966081974">
          <w:marLeft w:val="0"/>
          <w:marRight w:val="0"/>
          <w:marTop w:val="0"/>
          <w:marBottom w:val="0"/>
          <w:divBdr>
            <w:top w:val="none" w:sz="0" w:space="0" w:color="auto"/>
            <w:left w:val="none" w:sz="0" w:space="0" w:color="auto"/>
            <w:bottom w:val="none" w:sz="0" w:space="0" w:color="auto"/>
            <w:right w:val="none" w:sz="0" w:space="0" w:color="auto"/>
          </w:divBdr>
          <w:divsChild>
            <w:div w:id="1750468845">
              <w:marLeft w:val="0"/>
              <w:marRight w:val="0"/>
              <w:marTop w:val="0"/>
              <w:marBottom w:val="0"/>
              <w:divBdr>
                <w:top w:val="none" w:sz="0" w:space="0" w:color="auto"/>
                <w:left w:val="none" w:sz="0" w:space="0" w:color="auto"/>
                <w:bottom w:val="none" w:sz="0" w:space="0" w:color="auto"/>
                <w:right w:val="none" w:sz="0" w:space="0" w:color="auto"/>
              </w:divBdr>
            </w:div>
          </w:divsChild>
        </w:div>
        <w:div w:id="1409159241">
          <w:marLeft w:val="0"/>
          <w:marRight w:val="0"/>
          <w:marTop w:val="0"/>
          <w:marBottom w:val="0"/>
          <w:divBdr>
            <w:top w:val="none" w:sz="0" w:space="0" w:color="auto"/>
            <w:left w:val="none" w:sz="0" w:space="0" w:color="auto"/>
            <w:bottom w:val="none" w:sz="0" w:space="0" w:color="auto"/>
            <w:right w:val="none" w:sz="0" w:space="0" w:color="auto"/>
          </w:divBdr>
        </w:div>
        <w:div w:id="1473719335">
          <w:marLeft w:val="0"/>
          <w:marRight w:val="0"/>
          <w:marTop w:val="0"/>
          <w:marBottom w:val="0"/>
          <w:divBdr>
            <w:top w:val="none" w:sz="0" w:space="0" w:color="auto"/>
            <w:left w:val="none" w:sz="0" w:space="0" w:color="auto"/>
            <w:bottom w:val="none" w:sz="0" w:space="0" w:color="auto"/>
            <w:right w:val="none" w:sz="0" w:space="0" w:color="auto"/>
          </w:divBdr>
          <w:divsChild>
            <w:div w:id="1542789614">
              <w:marLeft w:val="0"/>
              <w:marRight w:val="0"/>
              <w:marTop w:val="0"/>
              <w:marBottom w:val="0"/>
              <w:divBdr>
                <w:top w:val="none" w:sz="0" w:space="0" w:color="auto"/>
                <w:left w:val="none" w:sz="0" w:space="0" w:color="auto"/>
                <w:bottom w:val="none" w:sz="0" w:space="0" w:color="auto"/>
                <w:right w:val="none" w:sz="0" w:space="0" w:color="auto"/>
              </w:divBdr>
            </w:div>
          </w:divsChild>
        </w:div>
        <w:div w:id="1804350333">
          <w:marLeft w:val="0"/>
          <w:marRight w:val="0"/>
          <w:marTop w:val="0"/>
          <w:marBottom w:val="0"/>
          <w:divBdr>
            <w:top w:val="none" w:sz="0" w:space="0" w:color="auto"/>
            <w:left w:val="none" w:sz="0" w:space="0" w:color="auto"/>
            <w:bottom w:val="none" w:sz="0" w:space="0" w:color="auto"/>
            <w:right w:val="none" w:sz="0" w:space="0" w:color="auto"/>
          </w:divBdr>
        </w:div>
        <w:div w:id="645666419">
          <w:marLeft w:val="0"/>
          <w:marRight w:val="0"/>
          <w:marTop w:val="0"/>
          <w:marBottom w:val="0"/>
          <w:divBdr>
            <w:top w:val="none" w:sz="0" w:space="0" w:color="auto"/>
            <w:left w:val="none" w:sz="0" w:space="0" w:color="auto"/>
            <w:bottom w:val="none" w:sz="0" w:space="0" w:color="auto"/>
            <w:right w:val="none" w:sz="0" w:space="0" w:color="auto"/>
          </w:divBdr>
          <w:divsChild>
            <w:div w:id="1235313769">
              <w:marLeft w:val="0"/>
              <w:marRight w:val="0"/>
              <w:marTop w:val="0"/>
              <w:marBottom w:val="0"/>
              <w:divBdr>
                <w:top w:val="none" w:sz="0" w:space="0" w:color="auto"/>
                <w:left w:val="none" w:sz="0" w:space="0" w:color="auto"/>
                <w:bottom w:val="none" w:sz="0" w:space="0" w:color="auto"/>
                <w:right w:val="none" w:sz="0" w:space="0" w:color="auto"/>
              </w:divBdr>
            </w:div>
          </w:divsChild>
        </w:div>
        <w:div w:id="1305743516">
          <w:marLeft w:val="0"/>
          <w:marRight w:val="0"/>
          <w:marTop w:val="0"/>
          <w:marBottom w:val="0"/>
          <w:divBdr>
            <w:top w:val="none" w:sz="0" w:space="0" w:color="auto"/>
            <w:left w:val="none" w:sz="0" w:space="0" w:color="auto"/>
            <w:bottom w:val="none" w:sz="0" w:space="0" w:color="auto"/>
            <w:right w:val="none" w:sz="0" w:space="0" w:color="auto"/>
          </w:divBdr>
        </w:div>
        <w:div w:id="1063484606">
          <w:marLeft w:val="0"/>
          <w:marRight w:val="0"/>
          <w:marTop w:val="0"/>
          <w:marBottom w:val="0"/>
          <w:divBdr>
            <w:top w:val="none" w:sz="0" w:space="0" w:color="auto"/>
            <w:left w:val="none" w:sz="0" w:space="0" w:color="auto"/>
            <w:bottom w:val="none" w:sz="0" w:space="0" w:color="auto"/>
            <w:right w:val="none" w:sz="0" w:space="0" w:color="auto"/>
          </w:divBdr>
          <w:divsChild>
            <w:div w:id="1011444465">
              <w:marLeft w:val="0"/>
              <w:marRight w:val="0"/>
              <w:marTop w:val="0"/>
              <w:marBottom w:val="0"/>
              <w:divBdr>
                <w:top w:val="none" w:sz="0" w:space="0" w:color="auto"/>
                <w:left w:val="none" w:sz="0" w:space="0" w:color="auto"/>
                <w:bottom w:val="none" w:sz="0" w:space="0" w:color="auto"/>
                <w:right w:val="none" w:sz="0" w:space="0" w:color="auto"/>
              </w:divBdr>
            </w:div>
          </w:divsChild>
        </w:div>
        <w:div w:id="398555349">
          <w:marLeft w:val="0"/>
          <w:marRight w:val="0"/>
          <w:marTop w:val="300"/>
          <w:marBottom w:val="0"/>
          <w:divBdr>
            <w:top w:val="none" w:sz="0" w:space="0" w:color="auto"/>
            <w:left w:val="none" w:sz="0" w:space="0" w:color="auto"/>
            <w:bottom w:val="none" w:sz="0" w:space="0" w:color="auto"/>
            <w:right w:val="none" w:sz="0" w:space="0" w:color="auto"/>
          </w:divBdr>
          <w:divsChild>
            <w:div w:id="1812091880">
              <w:marLeft w:val="0"/>
              <w:marRight w:val="0"/>
              <w:marTop w:val="0"/>
              <w:marBottom w:val="0"/>
              <w:divBdr>
                <w:top w:val="none" w:sz="0" w:space="0" w:color="auto"/>
                <w:left w:val="none" w:sz="0" w:space="0" w:color="auto"/>
                <w:bottom w:val="none" w:sz="0" w:space="0" w:color="auto"/>
                <w:right w:val="none" w:sz="0" w:space="0" w:color="auto"/>
              </w:divBdr>
              <w:divsChild>
                <w:div w:id="819005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7489">
          <w:marLeft w:val="0"/>
          <w:marRight w:val="0"/>
          <w:marTop w:val="300"/>
          <w:marBottom w:val="0"/>
          <w:divBdr>
            <w:top w:val="none" w:sz="0" w:space="0" w:color="auto"/>
            <w:left w:val="none" w:sz="0" w:space="0" w:color="auto"/>
            <w:bottom w:val="none" w:sz="0" w:space="0" w:color="auto"/>
            <w:right w:val="none" w:sz="0" w:space="0" w:color="auto"/>
          </w:divBdr>
          <w:divsChild>
            <w:div w:id="268465044">
              <w:marLeft w:val="0"/>
              <w:marRight w:val="0"/>
              <w:marTop w:val="0"/>
              <w:marBottom w:val="0"/>
              <w:divBdr>
                <w:top w:val="none" w:sz="0" w:space="0" w:color="auto"/>
                <w:left w:val="none" w:sz="0" w:space="0" w:color="auto"/>
                <w:bottom w:val="none" w:sz="0" w:space="0" w:color="auto"/>
                <w:right w:val="none" w:sz="0" w:space="0" w:color="auto"/>
              </w:divBdr>
              <w:divsChild>
                <w:div w:id="109216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16946">
          <w:marLeft w:val="0"/>
          <w:marRight w:val="0"/>
          <w:marTop w:val="300"/>
          <w:marBottom w:val="0"/>
          <w:divBdr>
            <w:top w:val="none" w:sz="0" w:space="0" w:color="auto"/>
            <w:left w:val="none" w:sz="0" w:space="0" w:color="auto"/>
            <w:bottom w:val="none" w:sz="0" w:space="0" w:color="auto"/>
            <w:right w:val="none" w:sz="0" w:space="0" w:color="auto"/>
          </w:divBdr>
          <w:divsChild>
            <w:div w:id="1460415213">
              <w:marLeft w:val="0"/>
              <w:marRight w:val="0"/>
              <w:marTop w:val="0"/>
              <w:marBottom w:val="0"/>
              <w:divBdr>
                <w:top w:val="none" w:sz="0" w:space="0" w:color="auto"/>
                <w:left w:val="none" w:sz="0" w:space="0" w:color="auto"/>
                <w:bottom w:val="none" w:sz="0" w:space="0" w:color="auto"/>
                <w:right w:val="none" w:sz="0" w:space="0" w:color="auto"/>
              </w:divBdr>
              <w:divsChild>
                <w:div w:id="88644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658095">
      <w:bodyDiv w:val="1"/>
      <w:marLeft w:val="0"/>
      <w:marRight w:val="0"/>
      <w:marTop w:val="0"/>
      <w:marBottom w:val="0"/>
      <w:divBdr>
        <w:top w:val="none" w:sz="0" w:space="0" w:color="auto"/>
        <w:left w:val="none" w:sz="0" w:space="0" w:color="auto"/>
        <w:bottom w:val="none" w:sz="0" w:space="0" w:color="auto"/>
        <w:right w:val="none" w:sz="0" w:space="0" w:color="auto"/>
      </w:divBdr>
      <w:divsChild>
        <w:div w:id="696782014">
          <w:marLeft w:val="0"/>
          <w:marRight w:val="0"/>
          <w:marTop w:val="0"/>
          <w:marBottom w:val="0"/>
          <w:divBdr>
            <w:top w:val="none" w:sz="0" w:space="0" w:color="auto"/>
            <w:left w:val="none" w:sz="0" w:space="0" w:color="auto"/>
            <w:bottom w:val="none" w:sz="0" w:space="0" w:color="auto"/>
            <w:right w:val="none" w:sz="0" w:space="0" w:color="auto"/>
          </w:divBdr>
        </w:div>
        <w:div w:id="693969433">
          <w:marLeft w:val="0"/>
          <w:marRight w:val="0"/>
          <w:marTop w:val="0"/>
          <w:marBottom w:val="0"/>
          <w:divBdr>
            <w:top w:val="none" w:sz="0" w:space="0" w:color="auto"/>
            <w:left w:val="none" w:sz="0" w:space="0" w:color="auto"/>
            <w:bottom w:val="none" w:sz="0" w:space="0" w:color="auto"/>
            <w:right w:val="none" w:sz="0" w:space="0" w:color="auto"/>
          </w:divBdr>
          <w:divsChild>
            <w:div w:id="1901361692">
              <w:marLeft w:val="0"/>
              <w:marRight w:val="0"/>
              <w:marTop w:val="0"/>
              <w:marBottom w:val="0"/>
              <w:divBdr>
                <w:top w:val="none" w:sz="0" w:space="0" w:color="auto"/>
                <w:left w:val="none" w:sz="0" w:space="0" w:color="auto"/>
                <w:bottom w:val="none" w:sz="0" w:space="0" w:color="auto"/>
                <w:right w:val="none" w:sz="0" w:space="0" w:color="auto"/>
              </w:divBdr>
            </w:div>
          </w:divsChild>
        </w:div>
        <w:div w:id="660937413">
          <w:marLeft w:val="0"/>
          <w:marRight w:val="0"/>
          <w:marTop w:val="0"/>
          <w:marBottom w:val="0"/>
          <w:divBdr>
            <w:top w:val="none" w:sz="0" w:space="0" w:color="auto"/>
            <w:left w:val="none" w:sz="0" w:space="0" w:color="auto"/>
            <w:bottom w:val="none" w:sz="0" w:space="0" w:color="auto"/>
            <w:right w:val="none" w:sz="0" w:space="0" w:color="auto"/>
          </w:divBdr>
        </w:div>
        <w:div w:id="1838499750">
          <w:marLeft w:val="0"/>
          <w:marRight w:val="0"/>
          <w:marTop w:val="0"/>
          <w:marBottom w:val="0"/>
          <w:divBdr>
            <w:top w:val="none" w:sz="0" w:space="0" w:color="auto"/>
            <w:left w:val="none" w:sz="0" w:space="0" w:color="auto"/>
            <w:bottom w:val="none" w:sz="0" w:space="0" w:color="auto"/>
            <w:right w:val="none" w:sz="0" w:space="0" w:color="auto"/>
          </w:divBdr>
          <w:divsChild>
            <w:div w:id="285166697">
              <w:marLeft w:val="0"/>
              <w:marRight w:val="0"/>
              <w:marTop w:val="0"/>
              <w:marBottom w:val="0"/>
              <w:divBdr>
                <w:top w:val="none" w:sz="0" w:space="0" w:color="auto"/>
                <w:left w:val="none" w:sz="0" w:space="0" w:color="auto"/>
                <w:bottom w:val="none" w:sz="0" w:space="0" w:color="auto"/>
                <w:right w:val="none" w:sz="0" w:space="0" w:color="auto"/>
              </w:divBdr>
            </w:div>
          </w:divsChild>
        </w:div>
        <w:div w:id="947158064">
          <w:marLeft w:val="0"/>
          <w:marRight w:val="0"/>
          <w:marTop w:val="0"/>
          <w:marBottom w:val="0"/>
          <w:divBdr>
            <w:top w:val="none" w:sz="0" w:space="0" w:color="auto"/>
            <w:left w:val="none" w:sz="0" w:space="0" w:color="auto"/>
            <w:bottom w:val="none" w:sz="0" w:space="0" w:color="auto"/>
            <w:right w:val="none" w:sz="0" w:space="0" w:color="auto"/>
          </w:divBdr>
        </w:div>
        <w:div w:id="912272653">
          <w:marLeft w:val="0"/>
          <w:marRight w:val="0"/>
          <w:marTop w:val="0"/>
          <w:marBottom w:val="0"/>
          <w:divBdr>
            <w:top w:val="none" w:sz="0" w:space="0" w:color="auto"/>
            <w:left w:val="none" w:sz="0" w:space="0" w:color="auto"/>
            <w:bottom w:val="none" w:sz="0" w:space="0" w:color="auto"/>
            <w:right w:val="none" w:sz="0" w:space="0" w:color="auto"/>
          </w:divBdr>
          <w:divsChild>
            <w:div w:id="2080246629">
              <w:marLeft w:val="0"/>
              <w:marRight w:val="0"/>
              <w:marTop w:val="0"/>
              <w:marBottom w:val="0"/>
              <w:divBdr>
                <w:top w:val="none" w:sz="0" w:space="0" w:color="auto"/>
                <w:left w:val="none" w:sz="0" w:space="0" w:color="auto"/>
                <w:bottom w:val="none" w:sz="0" w:space="0" w:color="auto"/>
                <w:right w:val="none" w:sz="0" w:space="0" w:color="auto"/>
              </w:divBdr>
            </w:div>
          </w:divsChild>
        </w:div>
        <w:div w:id="1862427935">
          <w:marLeft w:val="0"/>
          <w:marRight w:val="0"/>
          <w:marTop w:val="0"/>
          <w:marBottom w:val="0"/>
          <w:divBdr>
            <w:top w:val="none" w:sz="0" w:space="0" w:color="auto"/>
            <w:left w:val="none" w:sz="0" w:space="0" w:color="auto"/>
            <w:bottom w:val="none" w:sz="0" w:space="0" w:color="auto"/>
            <w:right w:val="none" w:sz="0" w:space="0" w:color="auto"/>
          </w:divBdr>
        </w:div>
        <w:div w:id="495658064">
          <w:marLeft w:val="0"/>
          <w:marRight w:val="0"/>
          <w:marTop w:val="0"/>
          <w:marBottom w:val="0"/>
          <w:divBdr>
            <w:top w:val="none" w:sz="0" w:space="0" w:color="auto"/>
            <w:left w:val="none" w:sz="0" w:space="0" w:color="auto"/>
            <w:bottom w:val="none" w:sz="0" w:space="0" w:color="auto"/>
            <w:right w:val="none" w:sz="0" w:space="0" w:color="auto"/>
          </w:divBdr>
          <w:divsChild>
            <w:div w:id="1939437994">
              <w:marLeft w:val="0"/>
              <w:marRight w:val="0"/>
              <w:marTop w:val="0"/>
              <w:marBottom w:val="0"/>
              <w:divBdr>
                <w:top w:val="none" w:sz="0" w:space="0" w:color="auto"/>
                <w:left w:val="none" w:sz="0" w:space="0" w:color="auto"/>
                <w:bottom w:val="none" w:sz="0" w:space="0" w:color="auto"/>
                <w:right w:val="none" w:sz="0" w:space="0" w:color="auto"/>
              </w:divBdr>
            </w:div>
          </w:divsChild>
        </w:div>
        <w:div w:id="685836565">
          <w:marLeft w:val="0"/>
          <w:marRight w:val="0"/>
          <w:marTop w:val="0"/>
          <w:marBottom w:val="0"/>
          <w:divBdr>
            <w:top w:val="none" w:sz="0" w:space="0" w:color="auto"/>
            <w:left w:val="none" w:sz="0" w:space="0" w:color="auto"/>
            <w:bottom w:val="none" w:sz="0" w:space="0" w:color="auto"/>
            <w:right w:val="none" w:sz="0" w:space="0" w:color="auto"/>
          </w:divBdr>
        </w:div>
        <w:div w:id="718438298">
          <w:marLeft w:val="0"/>
          <w:marRight w:val="0"/>
          <w:marTop w:val="0"/>
          <w:marBottom w:val="0"/>
          <w:divBdr>
            <w:top w:val="none" w:sz="0" w:space="0" w:color="auto"/>
            <w:left w:val="none" w:sz="0" w:space="0" w:color="auto"/>
            <w:bottom w:val="none" w:sz="0" w:space="0" w:color="auto"/>
            <w:right w:val="none" w:sz="0" w:space="0" w:color="auto"/>
          </w:divBdr>
          <w:divsChild>
            <w:div w:id="2100637140">
              <w:marLeft w:val="0"/>
              <w:marRight w:val="0"/>
              <w:marTop w:val="0"/>
              <w:marBottom w:val="0"/>
              <w:divBdr>
                <w:top w:val="none" w:sz="0" w:space="0" w:color="auto"/>
                <w:left w:val="none" w:sz="0" w:space="0" w:color="auto"/>
                <w:bottom w:val="none" w:sz="0" w:space="0" w:color="auto"/>
                <w:right w:val="none" w:sz="0" w:space="0" w:color="auto"/>
              </w:divBdr>
            </w:div>
          </w:divsChild>
        </w:div>
        <w:div w:id="1965309699">
          <w:marLeft w:val="0"/>
          <w:marRight w:val="0"/>
          <w:marTop w:val="0"/>
          <w:marBottom w:val="0"/>
          <w:divBdr>
            <w:top w:val="none" w:sz="0" w:space="0" w:color="auto"/>
            <w:left w:val="none" w:sz="0" w:space="0" w:color="auto"/>
            <w:bottom w:val="none" w:sz="0" w:space="0" w:color="auto"/>
            <w:right w:val="none" w:sz="0" w:space="0" w:color="auto"/>
          </w:divBdr>
        </w:div>
        <w:div w:id="28187057">
          <w:marLeft w:val="0"/>
          <w:marRight w:val="0"/>
          <w:marTop w:val="0"/>
          <w:marBottom w:val="0"/>
          <w:divBdr>
            <w:top w:val="none" w:sz="0" w:space="0" w:color="auto"/>
            <w:left w:val="none" w:sz="0" w:space="0" w:color="auto"/>
            <w:bottom w:val="none" w:sz="0" w:space="0" w:color="auto"/>
            <w:right w:val="none" w:sz="0" w:space="0" w:color="auto"/>
          </w:divBdr>
          <w:divsChild>
            <w:div w:id="2090616376">
              <w:marLeft w:val="0"/>
              <w:marRight w:val="0"/>
              <w:marTop w:val="0"/>
              <w:marBottom w:val="0"/>
              <w:divBdr>
                <w:top w:val="none" w:sz="0" w:space="0" w:color="auto"/>
                <w:left w:val="none" w:sz="0" w:space="0" w:color="auto"/>
                <w:bottom w:val="none" w:sz="0" w:space="0" w:color="auto"/>
                <w:right w:val="none" w:sz="0" w:space="0" w:color="auto"/>
              </w:divBdr>
            </w:div>
          </w:divsChild>
        </w:div>
        <w:div w:id="828207159">
          <w:marLeft w:val="0"/>
          <w:marRight w:val="0"/>
          <w:marTop w:val="0"/>
          <w:marBottom w:val="0"/>
          <w:divBdr>
            <w:top w:val="none" w:sz="0" w:space="0" w:color="auto"/>
            <w:left w:val="none" w:sz="0" w:space="0" w:color="auto"/>
            <w:bottom w:val="none" w:sz="0" w:space="0" w:color="auto"/>
            <w:right w:val="none" w:sz="0" w:space="0" w:color="auto"/>
          </w:divBdr>
        </w:div>
        <w:div w:id="760179554">
          <w:marLeft w:val="0"/>
          <w:marRight w:val="0"/>
          <w:marTop w:val="0"/>
          <w:marBottom w:val="0"/>
          <w:divBdr>
            <w:top w:val="none" w:sz="0" w:space="0" w:color="auto"/>
            <w:left w:val="none" w:sz="0" w:space="0" w:color="auto"/>
            <w:bottom w:val="none" w:sz="0" w:space="0" w:color="auto"/>
            <w:right w:val="none" w:sz="0" w:space="0" w:color="auto"/>
          </w:divBdr>
          <w:divsChild>
            <w:div w:id="442310456">
              <w:marLeft w:val="0"/>
              <w:marRight w:val="0"/>
              <w:marTop w:val="0"/>
              <w:marBottom w:val="0"/>
              <w:divBdr>
                <w:top w:val="none" w:sz="0" w:space="0" w:color="auto"/>
                <w:left w:val="none" w:sz="0" w:space="0" w:color="auto"/>
                <w:bottom w:val="none" w:sz="0" w:space="0" w:color="auto"/>
                <w:right w:val="none" w:sz="0" w:space="0" w:color="auto"/>
              </w:divBdr>
            </w:div>
          </w:divsChild>
        </w:div>
        <w:div w:id="195779487">
          <w:marLeft w:val="0"/>
          <w:marRight w:val="0"/>
          <w:marTop w:val="300"/>
          <w:marBottom w:val="0"/>
          <w:divBdr>
            <w:top w:val="none" w:sz="0" w:space="0" w:color="auto"/>
            <w:left w:val="none" w:sz="0" w:space="0" w:color="auto"/>
            <w:bottom w:val="none" w:sz="0" w:space="0" w:color="auto"/>
            <w:right w:val="none" w:sz="0" w:space="0" w:color="auto"/>
          </w:divBdr>
          <w:divsChild>
            <w:div w:id="792410420">
              <w:marLeft w:val="0"/>
              <w:marRight w:val="0"/>
              <w:marTop w:val="0"/>
              <w:marBottom w:val="0"/>
              <w:divBdr>
                <w:top w:val="none" w:sz="0" w:space="0" w:color="auto"/>
                <w:left w:val="none" w:sz="0" w:space="0" w:color="auto"/>
                <w:bottom w:val="none" w:sz="0" w:space="0" w:color="auto"/>
                <w:right w:val="none" w:sz="0" w:space="0" w:color="auto"/>
              </w:divBdr>
              <w:divsChild>
                <w:div w:id="82262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338550">
          <w:marLeft w:val="0"/>
          <w:marRight w:val="0"/>
          <w:marTop w:val="300"/>
          <w:marBottom w:val="0"/>
          <w:divBdr>
            <w:top w:val="none" w:sz="0" w:space="0" w:color="auto"/>
            <w:left w:val="none" w:sz="0" w:space="0" w:color="auto"/>
            <w:bottom w:val="none" w:sz="0" w:space="0" w:color="auto"/>
            <w:right w:val="none" w:sz="0" w:space="0" w:color="auto"/>
          </w:divBdr>
          <w:divsChild>
            <w:div w:id="1083647741">
              <w:marLeft w:val="0"/>
              <w:marRight w:val="0"/>
              <w:marTop w:val="0"/>
              <w:marBottom w:val="0"/>
              <w:divBdr>
                <w:top w:val="none" w:sz="0" w:space="0" w:color="auto"/>
                <w:left w:val="none" w:sz="0" w:space="0" w:color="auto"/>
                <w:bottom w:val="none" w:sz="0" w:space="0" w:color="auto"/>
                <w:right w:val="none" w:sz="0" w:space="0" w:color="auto"/>
              </w:divBdr>
              <w:divsChild>
                <w:div w:id="4352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09734">
          <w:marLeft w:val="0"/>
          <w:marRight w:val="0"/>
          <w:marTop w:val="300"/>
          <w:marBottom w:val="0"/>
          <w:divBdr>
            <w:top w:val="none" w:sz="0" w:space="0" w:color="auto"/>
            <w:left w:val="none" w:sz="0" w:space="0" w:color="auto"/>
            <w:bottom w:val="none" w:sz="0" w:space="0" w:color="auto"/>
            <w:right w:val="none" w:sz="0" w:space="0" w:color="auto"/>
          </w:divBdr>
          <w:divsChild>
            <w:div w:id="1111819665">
              <w:marLeft w:val="0"/>
              <w:marRight w:val="0"/>
              <w:marTop w:val="0"/>
              <w:marBottom w:val="0"/>
              <w:divBdr>
                <w:top w:val="none" w:sz="0" w:space="0" w:color="auto"/>
                <w:left w:val="none" w:sz="0" w:space="0" w:color="auto"/>
                <w:bottom w:val="none" w:sz="0" w:space="0" w:color="auto"/>
                <w:right w:val="none" w:sz="0" w:space="0" w:color="auto"/>
              </w:divBdr>
              <w:divsChild>
                <w:div w:id="1727101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061293">
      <w:bodyDiv w:val="1"/>
      <w:marLeft w:val="0"/>
      <w:marRight w:val="0"/>
      <w:marTop w:val="0"/>
      <w:marBottom w:val="0"/>
      <w:divBdr>
        <w:top w:val="none" w:sz="0" w:space="0" w:color="auto"/>
        <w:left w:val="none" w:sz="0" w:space="0" w:color="auto"/>
        <w:bottom w:val="none" w:sz="0" w:space="0" w:color="auto"/>
        <w:right w:val="none" w:sz="0" w:space="0" w:color="auto"/>
      </w:divBdr>
      <w:divsChild>
        <w:div w:id="1634673613">
          <w:marLeft w:val="0"/>
          <w:marRight w:val="0"/>
          <w:marTop w:val="0"/>
          <w:marBottom w:val="0"/>
          <w:divBdr>
            <w:top w:val="none" w:sz="0" w:space="0" w:color="auto"/>
            <w:left w:val="none" w:sz="0" w:space="0" w:color="auto"/>
            <w:bottom w:val="none" w:sz="0" w:space="0" w:color="auto"/>
            <w:right w:val="none" w:sz="0" w:space="0" w:color="auto"/>
          </w:divBdr>
        </w:div>
        <w:div w:id="640614644">
          <w:marLeft w:val="0"/>
          <w:marRight w:val="0"/>
          <w:marTop w:val="0"/>
          <w:marBottom w:val="0"/>
          <w:divBdr>
            <w:top w:val="none" w:sz="0" w:space="0" w:color="auto"/>
            <w:left w:val="none" w:sz="0" w:space="0" w:color="auto"/>
            <w:bottom w:val="none" w:sz="0" w:space="0" w:color="auto"/>
            <w:right w:val="none" w:sz="0" w:space="0" w:color="auto"/>
          </w:divBdr>
          <w:divsChild>
            <w:div w:id="217785698">
              <w:marLeft w:val="0"/>
              <w:marRight w:val="0"/>
              <w:marTop w:val="0"/>
              <w:marBottom w:val="0"/>
              <w:divBdr>
                <w:top w:val="none" w:sz="0" w:space="0" w:color="auto"/>
                <w:left w:val="none" w:sz="0" w:space="0" w:color="auto"/>
                <w:bottom w:val="none" w:sz="0" w:space="0" w:color="auto"/>
                <w:right w:val="none" w:sz="0" w:space="0" w:color="auto"/>
              </w:divBdr>
            </w:div>
          </w:divsChild>
        </w:div>
        <w:div w:id="157696150">
          <w:marLeft w:val="0"/>
          <w:marRight w:val="0"/>
          <w:marTop w:val="0"/>
          <w:marBottom w:val="0"/>
          <w:divBdr>
            <w:top w:val="none" w:sz="0" w:space="0" w:color="auto"/>
            <w:left w:val="none" w:sz="0" w:space="0" w:color="auto"/>
            <w:bottom w:val="none" w:sz="0" w:space="0" w:color="auto"/>
            <w:right w:val="none" w:sz="0" w:space="0" w:color="auto"/>
          </w:divBdr>
        </w:div>
        <w:div w:id="440759852">
          <w:marLeft w:val="0"/>
          <w:marRight w:val="0"/>
          <w:marTop w:val="0"/>
          <w:marBottom w:val="0"/>
          <w:divBdr>
            <w:top w:val="none" w:sz="0" w:space="0" w:color="auto"/>
            <w:left w:val="none" w:sz="0" w:space="0" w:color="auto"/>
            <w:bottom w:val="none" w:sz="0" w:space="0" w:color="auto"/>
            <w:right w:val="none" w:sz="0" w:space="0" w:color="auto"/>
          </w:divBdr>
          <w:divsChild>
            <w:div w:id="1318848236">
              <w:marLeft w:val="0"/>
              <w:marRight w:val="0"/>
              <w:marTop w:val="0"/>
              <w:marBottom w:val="0"/>
              <w:divBdr>
                <w:top w:val="none" w:sz="0" w:space="0" w:color="auto"/>
                <w:left w:val="none" w:sz="0" w:space="0" w:color="auto"/>
                <w:bottom w:val="none" w:sz="0" w:space="0" w:color="auto"/>
                <w:right w:val="none" w:sz="0" w:space="0" w:color="auto"/>
              </w:divBdr>
            </w:div>
          </w:divsChild>
        </w:div>
        <w:div w:id="697386888">
          <w:marLeft w:val="0"/>
          <w:marRight w:val="0"/>
          <w:marTop w:val="0"/>
          <w:marBottom w:val="0"/>
          <w:divBdr>
            <w:top w:val="none" w:sz="0" w:space="0" w:color="auto"/>
            <w:left w:val="none" w:sz="0" w:space="0" w:color="auto"/>
            <w:bottom w:val="none" w:sz="0" w:space="0" w:color="auto"/>
            <w:right w:val="none" w:sz="0" w:space="0" w:color="auto"/>
          </w:divBdr>
        </w:div>
        <w:div w:id="1507017455">
          <w:marLeft w:val="0"/>
          <w:marRight w:val="0"/>
          <w:marTop w:val="0"/>
          <w:marBottom w:val="0"/>
          <w:divBdr>
            <w:top w:val="none" w:sz="0" w:space="0" w:color="auto"/>
            <w:left w:val="none" w:sz="0" w:space="0" w:color="auto"/>
            <w:bottom w:val="none" w:sz="0" w:space="0" w:color="auto"/>
            <w:right w:val="none" w:sz="0" w:space="0" w:color="auto"/>
          </w:divBdr>
          <w:divsChild>
            <w:div w:id="1383138867">
              <w:marLeft w:val="0"/>
              <w:marRight w:val="0"/>
              <w:marTop w:val="0"/>
              <w:marBottom w:val="0"/>
              <w:divBdr>
                <w:top w:val="none" w:sz="0" w:space="0" w:color="auto"/>
                <w:left w:val="none" w:sz="0" w:space="0" w:color="auto"/>
                <w:bottom w:val="none" w:sz="0" w:space="0" w:color="auto"/>
                <w:right w:val="none" w:sz="0" w:space="0" w:color="auto"/>
              </w:divBdr>
            </w:div>
          </w:divsChild>
        </w:div>
        <w:div w:id="1706783245">
          <w:marLeft w:val="0"/>
          <w:marRight w:val="0"/>
          <w:marTop w:val="0"/>
          <w:marBottom w:val="0"/>
          <w:divBdr>
            <w:top w:val="none" w:sz="0" w:space="0" w:color="auto"/>
            <w:left w:val="none" w:sz="0" w:space="0" w:color="auto"/>
            <w:bottom w:val="none" w:sz="0" w:space="0" w:color="auto"/>
            <w:right w:val="none" w:sz="0" w:space="0" w:color="auto"/>
          </w:divBdr>
        </w:div>
        <w:div w:id="924463042">
          <w:marLeft w:val="0"/>
          <w:marRight w:val="0"/>
          <w:marTop w:val="0"/>
          <w:marBottom w:val="0"/>
          <w:divBdr>
            <w:top w:val="none" w:sz="0" w:space="0" w:color="auto"/>
            <w:left w:val="none" w:sz="0" w:space="0" w:color="auto"/>
            <w:bottom w:val="none" w:sz="0" w:space="0" w:color="auto"/>
            <w:right w:val="none" w:sz="0" w:space="0" w:color="auto"/>
          </w:divBdr>
          <w:divsChild>
            <w:div w:id="2110394928">
              <w:marLeft w:val="0"/>
              <w:marRight w:val="0"/>
              <w:marTop w:val="0"/>
              <w:marBottom w:val="0"/>
              <w:divBdr>
                <w:top w:val="none" w:sz="0" w:space="0" w:color="auto"/>
                <w:left w:val="none" w:sz="0" w:space="0" w:color="auto"/>
                <w:bottom w:val="none" w:sz="0" w:space="0" w:color="auto"/>
                <w:right w:val="none" w:sz="0" w:space="0" w:color="auto"/>
              </w:divBdr>
            </w:div>
          </w:divsChild>
        </w:div>
        <w:div w:id="1168717247">
          <w:marLeft w:val="0"/>
          <w:marRight w:val="0"/>
          <w:marTop w:val="0"/>
          <w:marBottom w:val="0"/>
          <w:divBdr>
            <w:top w:val="none" w:sz="0" w:space="0" w:color="auto"/>
            <w:left w:val="none" w:sz="0" w:space="0" w:color="auto"/>
            <w:bottom w:val="none" w:sz="0" w:space="0" w:color="auto"/>
            <w:right w:val="none" w:sz="0" w:space="0" w:color="auto"/>
          </w:divBdr>
        </w:div>
        <w:div w:id="2100102708">
          <w:marLeft w:val="0"/>
          <w:marRight w:val="0"/>
          <w:marTop w:val="0"/>
          <w:marBottom w:val="0"/>
          <w:divBdr>
            <w:top w:val="none" w:sz="0" w:space="0" w:color="auto"/>
            <w:left w:val="none" w:sz="0" w:space="0" w:color="auto"/>
            <w:bottom w:val="none" w:sz="0" w:space="0" w:color="auto"/>
            <w:right w:val="none" w:sz="0" w:space="0" w:color="auto"/>
          </w:divBdr>
          <w:divsChild>
            <w:div w:id="1724673832">
              <w:marLeft w:val="0"/>
              <w:marRight w:val="0"/>
              <w:marTop w:val="0"/>
              <w:marBottom w:val="0"/>
              <w:divBdr>
                <w:top w:val="none" w:sz="0" w:space="0" w:color="auto"/>
                <w:left w:val="none" w:sz="0" w:space="0" w:color="auto"/>
                <w:bottom w:val="none" w:sz="0" w:space="0" w:color="auto"/>
                <w:right w:val="none" w:sz="0" w:space="0" w:color="auto"/>
              </w:divBdr>
            </w:div>
          </w:divsChild>
        </w:div>
        <w:div w:id="2021541272">
          <w:marLeft w:val="0"/>
          <w:marRight w:val="0"/>
          <w:marTop w:val="0"/>
          <w:marBottom w:val="0"/>
          <w:divBdr>
            <w:top w:val="none" w:sz="0" w:space="0" w:color="auto"/>
            <w:left w:val="none" w:sz="0" w:space="0" w:color="auto"/>
            <w:bottom w:val="none" w:sz="0" w:space="0" w:color="auto"/>
            <w:right w:val="none" w:sz="0" w:space="0" w:color="auto"/>
          </w:divBdr>
        </w:div>
        <w:div w:id="518853459">
          <w:marLeft w:val="0"/>
          <w:marRight w:val="0"/>
          <w:marTop w:val="0"/>
          <w:marBottom w:val="0"/>
          <w:divBdr>
            <w:top w:val="none" w:sz="0" w:space="0" w:color="auto"/>
            <w:left w:val="none" w:sz="0" w:space="0" w:color="auto"/>
            <w:bottom w:val="none" w:sz="0" w:space="0" w:color="auto"/>
            <w:right w:val="none" w:sz="0" w:space="0" w:color="auto"/>
          </w:divBdr>
          <w:divsChild>
            <w:div w:id="1765107350">
              <w:marLeft w:val="0"/>
              <w:marRight w:val="0"/>
              <w:marTop w:val="0"/>
              <w:marBottom w:val="0"/>
              <w:divBdr>
                <w:top w:val="none" w:sz="0" w:space="0" w:color="auto"/>
                <w:left w:val="none" w:sz="0" w:space="0" w:color="auto"/>
                <w:bottom w:val="none" w:sz="0" w:space="0" w:color="auto"/>
                <w:right w:val="none" w:sz="0" w:space="0" w:color="auto"/>
              </w:divBdr>
            </w:div>
          </w:divsChild>
        </w:div>
        <w:div w:id="1498688454">
          <w:marLeft w:val="0"/>
          <w:marRight w:val="0"/>
          <w:marTop w:val="0"/>
          <w:marBottom w:val="0"/>
          <w:divBdr>
            <w:top w:val="none" w:sz="0" w:space="0" w:color="auto"/>
            <w:left w:val="none" w:sz="0" w:space="0" w:color="auto"/>
            <w:bottom w:val="none" w:sz="0" w:space="0" w:color="auto"/>
            <w:right w:val="none" w:sz="0" w:space="0" w:color="auto"/>
          </w:divBdr>
        </w:div>
        <w:div w:id="690496640">
          <w:marLeft w:val="0"/>
          <w:marRight w:val="0"/>
          <w:marTop w:val="0"/>
          <w:marBottom w:val="0"/>
          <w:divBdr>
            <w:top w:val="none" w:sz="0" w:space="0" w:color="auto"/>
            <w:left w:val="none" w:sz="0" w:space="0" w:color="auto"/>
            <w:bottom w:val="none" w:sz="0" w:space="0" w:color="auto"/>
            <w:right w:val="none" w:sz="0" w:space="0" w:color="auto"/>
          </w:divBdr>
          <w:divsChild>
            <w:div w:id="1760516664">
              <w:marLeft w:val="0"/>
              <w:marRight w:val="0"/>
              <w:marTop w:val="0"/>
              <w:marBottom w:val="0"/>
              <w:divBdr>
                <w:top w:val="none" w:sz="0" w:space="0" w:color="auto"/>
                <w:left w:val="none" w:sz="0" w:space="0" w:color="auto"/>
                <w:bottom w:val="none" w:sz="0" w:space="0" w:color="auto"/>
                <w:right w:val="none" w:sz="0" w:space="0" w:color="auto"/>
              </w:divBdr>
            </w:div>
          </w:divsChild>
        </w:div>
        <w:div w:id="1441409215">
          <w:marLeft w:val="0"/>
          <w:marRight w:val="0"/>
          <w:marTop w:val="300"/>
          <w:marBottom w:val="0"/>
          <w:divBdr>
            <w:top w:val="none" w:sz="0" w:space="0" w:color="auto"/>
            <w:left w:val="none" w:sz="0" w:space="0" w:color="auto"/>
            <w:bottom w:val="none" w:sz="0" w:space="0" w:color="auto"/>
            <w:right w:val="none" w:sz="0" w:space="0" w:color="auto"/>
          </w:divBdr>
          <w:divsChild>
            <w:div w:id="627014043">
              <w:marLeft w:val="0"/>
              <w:marRight w:val="0"/>
              <w:marTop w:val="0"/>
              <w:marBottom w:val="0"/>
              <w:divBdr>
                <w:top w:val="none" w:sz="0" w:space="0" w:color="auto"/>
                <w:left w:val="none" w:sz="0" w:space="0" w:color="auto"/>
                <w:bottom w:val="none" w:sz="0" w:space="0" w:color="auto"/>
                <w:right w:val="none" w:sz="0" w:space="0" w:color="auto"/>
              </w:divBdr>
              <w:divsChild>
                <w:div w:id="126769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045504">
          <w:marLeft w:val="0"/>
          <w:marRight w:val="0"/>
          <w:marTop w:val="300"/>
          <w:marBottom w:val="0"/>
          <w:divBdr>
            <w:top w:val="none" w:sz="0" w:space="0" w:color="auto"/>
            <w:left w:val="none" w:sz="0" w:space="0" w:color="auto"/>
            <w:bottom w:val="none" w:sz="0" w:space="0" w:color="auto"/>
            <w:right w:val="none" w:sz="0" w:space="0" w:color="auto"/>
          </w:divBdr>
          <w:divsChild>
            <w:div w:id="2048946505">
              <w:marLeft w:val="0"/>
              <w:marRight w:val="0"/>
              <w:marTop w:val="0"/>
              <w:marBottom w:val="0"/>
              <w:divBdr>
                <w:top w:val="none" w:sz="0" w:space="0" w:color="auto"/>
                <w:left w:val="none" w:sz="0" w:space="0" w:color="auto"/>
                <w:bottom w:val="none" w:sz="0" w:space="0" w:color="auto"/>
                <w:right w:val="none" w:sz="0" w:space="0" w:color="auto"/>
              </w:divBdr>
              <w:divsChild>
                <w:div w:id="1113743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829354">
          <w:marLeft w:val="0"/>
          <w:marRight w:val="0"/>
          <w:marTop w:val="300"/>
          <w:marBottom w:val="0"/>
          <w:divBdr>
            <w:top w:val="none" w:sz="0" w:space="0" w:color="auto"/>
            <w:left w:val="none" w:sz="0" w:space="0" w:color="auto"/>
            <w:bottom w:val="none" w:sz="0" w:space="0" w:color="auto"/>
            <w:right w:val="none" w:sz="0" w:space="0" w:color="auto"/>
          </w:divBdr>
          <w:divsChild>
            <w:div w:id="117575874">
              <w:marLeft w:val="0"/>
              <w:marRight w:val="0"/>
              <w:marTop w:val="0"/>
              <w:marBottom w:val="0"/>
              <w:divBdr>
                <w:top w:val="none" w:sz="0" w:space="0" w:color="auto"/>
                <w:left w:val="none" w:sz="0" w:space="0" w:color="auto"/>
                <w:bottom w:val="none" w:sz="0" w:space="0" w:color="auto"/>
                <w:right w:val="none" w:sz="0" w:space="0" w:color="auto"/>
              </w:divBdr>
              <w:divsChild>
                <w:div w:id="148389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14737">
          <w:marLeft w:val="0"/>
          <w:marRight w:val="0"/>
          <w:marTop w:val="300"/>
          <w:marBottom w:val="0"/>
          <w:divBdr>
            <w:top w:val="none" w:sz="0" w:space="0" w:color="auto"/>
            <w:left w:val="none" w:sz="0" w:space="0" w:color="auto"/>
            <w:bottom w:val="none" w:sz="0" w:space="0" w:color="auto"/>
            <w:right w:val="none" w:sz="0" w:space="0" w:color="auto"/>
          </w:divBdr>
          <w:divsChild>
            <w:div w:id="1456411186">
              <w:marLeft w:val="0"/>
              <w:marRight w:val="0"/>
              <w:marTop w:val="0"/>
              <w:marBottom w:val="0"/>
              <w:divBdr>
                <w:top w:val="none" w:sz="0" w:space="0" w:color="auto"/>
                <w:left w:val="none" w:sz="0" w:space="0" w:color="auto"/>
                <w:bottom w:val="none" w:sz="0" w:space="0" w:color="auto"/>
                <w:right w:val="none" w:sz="0" w:space="0" w:color="auto"/>
              </w:divBdr>
              <w:divsChild>
                <w:div w:id="1080785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485778301">
      <w:bodyDiv w:val="1"/>
      <w:marLeft w:val="0"/>
      <w:marRight w:val="0"/>
      <w:marTop w:val="0"/>
      <w:marBottom w:val="0"/>
      <w:divBdr>
        <w:top w:val="none" w:sz="0" w:space="0" w:color="auto"/>
        <w:left w:val="none" w:sz="0" w:space="0" w:color="auto"/>
        <w:bottom w:val="none" w:sz="0" w:space="0" w:color="auto"/>
        <w:right w:val="none" w:sz="0" w:space="0" w:color="auto"/>
      </w:divBdr>
    </w:div>
    <w:div w:id="499929347">
      <w:bodyDiv w:val="1"/>
      <w:marLeft w:val="0"/>
      <w:marRight w:val="0"/>
      <w:marTop w:val="0"/>
      <w:marBottom w:val="0"/>
      <w:divBdr>
        <w:top w:val="none" w:sz="0" w:space="0" w:color="auto"/>
        <w:left w:val="none" w:sz="0" w:space="0" w:color="auto"/>
        <w:bottom w:val="none" w:sz="0" w:space="0" w:color="auto"/>
        <w:right w:val="none" w:sz="0" w:space="0" w:color="auto"/>
      </w:divBdr>
    </w:div>
    <w:div w:id="507789923">
      <w:bodyDiv w:val="1"/>
      <w:marLeft w:val="0"/>
      <w:marRight w:val="0"/>
      <w:marTop w:val="0"/>
      <w:marBottom w:val="0"/>
      <w:divBdr>
        <w:top w:val="none" w:sz="0" w:space="0" w:color="auto"/>
        <w:left w:val="none" w:sz="0" w:space="0" w:color="auto"/>
        <w:bottom w:val="none" w:sz="0" w:space="0" w:color="auto"/>
        <w:right w:val="none" w:sz="0" w:space="0" w:color="auto"/>
      </w:divBdr>
      <w:divsChild>
        <w:div w:id="690642095">
          <w:marLeft w:val="0"/>
          <w:marRight w:val="0"/>
          <w:marTop w:val="0"/>
          <w:marBottom w:val="0"/>
          <w:divBdr>
            <w:top w:val="none" w:sz="0" w:space="0" w:color="auto"/>
            <w:left w:val="none" w:sz="0" w:space="0" w:color="auto"/>
            <w:bottom w:val="none" w:sz="0" w:space="0" w:color="auto"/>
            <w:right w:val="none" w:sz="0" w:space="0" w:color="auto"/>
          </w:divBdr>
        </w:div>
        <w:div w:id="2050834295">
          <w:marLeft w:val="0"/>
          <w:marRight w:val="0"/>
          <w:marTop w:val="0"/>
          <w:marBottom w:val="0"/>
          <w:divBdr>
            <w:top w:val="none" w:sz="0" w:space="0" w:color="auto"/>
            <w:left w:val="none" w:sz="0" w:space="0" w:color="auto"/>
            <w:bottom w:val="none" w:sz="0" w:space="0" w:color="auto"/>
            <w:right w:val="none" w:sz="0" w:space="0" w:color="auto"/>
          </w:divBdr>
          <w:divsChild>
            <w:div w:id="1485119607">
              <w:marLeft w:val="0"/>
              <w:marRight w:val="0"/>
              <w:marTop w:val="0"/>
              <w:marBottom w:val="0"/>
              <w:divBdr>
                <w:top w:val="none" w:sz="0" w:space="0" w:color="auto"/>
                <w:left w:val="none" w:sz="0" w:space="0" w:color="auto"/>
                <w:bottom w:val="none" w:sz="0" w:space="0" w:color="auto"/>
                <w:right w:val="none" w:sz="0" w:space="0" w:color="auto"/>
              </w:divBdr>
            </w:div>
          </w:divsChild>
        </w:div>
        <w:div w:id="1524897035">
          <w:marLeft w:val="0"/>
          <w:marRight w:val="0"/>
          <w:marTop w:val="0"/>
          <w:marBottom w:val="0"/>
          <w:divBdr>
            <w:top w:val="none" w:sz="0" w:space="0" w:color="auto"/>
            <w:left w:val="none" w:sz="0" w:space="0" w:color="auto"/>
            <w:bottom w:val="none" w:sz="0" w:space="0" w:color="auto"/>
            <w:right w:val="none" w:sz="0" w:space="0" w:color="auto"/>
          </w:divBdr>
        </w:div>
        <w:div w:id="1000082775">
          <w:marLeft w:val="0"/>
          <w:marRight w:val="0"/>
          <w:marTop w:val="0"/>
          <w:marBottom w:val="0"/>
          <w:divBdr>
            <w:top w:val="none" w:sz="0" w:space="0" w:color="auto"/>
            <w:left w:val="none" w:sz="0" w:space="0" w:color="auto"/>
            <w:bottom w:val="none" w:sz="0" w:space="0" w:color="auto"/>
            <w:right w:val="none" w:sz="0" w:space="0" w:color="auto"/>
          </w:divBdr>
          <w:divsChild>
            <w:div w:id="1362975422">
              <w:marLeft w:val="0"/>
              <w:marRight w:val="0"/>
              <w:marTop w:val="0"/>
              <w:marBottom w:val="0"/>
              <w:divBdr>
                <w:top w:val="none" w:sz="0" w:space="0" w:color="auto"/>
                <w:left w:val="none" w:sz="0" w:space="0" w:color="auto"/>
                <w:bottom w:val="none" w:sz="0" w:space="0" w:color="auto"/>
                <w:right w:val="none" w:sz="0" w:space="0" w:color="auto"/>
              </w:divBdr>
            </w:div>
          </w:divsChild>
        </w:div>
        <w:div w:id="1569226229">
          <w:marLeft w:val="0"/>
          <w:marRight w:val="0"/>
          <w:marTop w:val="0"/>
          <w:marBottom w:val="0"/>
          <w:divBdr>
            <w:top w:val="none" w:sz="0" w:space="0" w:color="auto"/>
            <w:left w:val="none" w:sz="0" w:space="0" w:color="auto"/>
            <w:bottom w:val="none" w:sz="0" w:space="0" w:color="auto"/>
            <w:right w:val="none" w:sz="0" w:space="0" w:color="auto"/>
          </w:divBdr>
        </w:div>
        <w:div w:id="529532762">
          <w:marLeft w:val="0"/>
          <w:marRight w:val="0"/>
          <w:marTop w:val="0"/>
          <w:marBottom w:val="0"/>
          <w:divBdr>
            <w:top w:val="none" w:sz="0" w:space="0" w:color="auto"/>
            <w:left w:val="none" w:sz="0" w:space="0" w:color="auto"/>
            <w:bottom w:val="none" w:sz="0" w:space="0" w:color="auto"/>
            <w:right w:val="none" w:sz="0" w:space="0" w:color="auto"/>
          </w:divBdr>
          <w:divsChild>
            <w:div w:id="1024673581">
              <w:marLeft w:val="0"/>
              <w:marRight w:val="0"/>
              <w:marTop w:val="0"/>
              <w:marBottom w:val="0"/>
              <w:divBdr>
                <w:top w:val="none" w:sz="0" w:space="0" w:color="auto"/>
                <w:left w:val="none" w:sz="0" w:space="0" w:color="auto"/>
                <w:bottom w:val="none" w:sz="0" w:space="0" w:color="auto"/>
                <w:right w:val="none" w:sz="0" w:space="0" w:color="auto"/>
              </w:divBdr>
            </w:div>
          </w:divsChild>
        </w:div>
        <w:div w:id="2135632065">
          <w:marLeft w:val="0"/>
          <w:marRight w:val="0"/>
          <w:marTop w:val="0"/>
          <w:marBottom w:val="0"/>
          <w:divBdr>
            <w:top w:val="none" w:sz="0" w:space="0" w:color="auto"/>
            <w:left w:val="none" w:sz="0" w:space="0" w:color="auto"/>
            <w:bottom w:val="none" w:sz="0" w:space="0" w:color="auto"/>
            <w:right w:val="none" w:sz="0" w:space="0" w:color="auto"/>
          </w:divBdr>
        </w:div>
        <w:div w:id="1214271320">
          <w:marLeft w:val="0"/>
          <w:marRight w:val="0"/>
          <w:marTop w:val="0"/>
          <w:marBottom w:val="0"/>
          <w:divBdr>
            <w:top w:val="none" w:sz="0" w:space="0" w:color="auto"/>
            <w:left w:val="none" w:sz="0" w:space="0" w:color="auto"/>
            <w:bottom w:val="none" w:sz="0" w:space="0" w:color="auto"/>
            <w:right w:val="none" w:sz="0" w:space="0" w:color="auto"/>
          </w:divBdr>
          <w:divsChild>
            <w:div w:id="303433490">
              <w:marLeft w:val="0"/>
              <w:marRight w:val="0"/>
              <w:marTop w:val="0"/>
              <w:marBottom w:val="0"/>
              <w:divBdr>
                <w:top w:val="none" w:sz="0" w:space="0" w:color="auto"/>
                <w:left w:val="none" w:sz="0" w:space="0" w:color="auto"/>
                <w:bottom w:val="none" w:sz="0" w:space="0" w:color="auto"/>
                <w:right w:val="none" w:sz="0" w:space="0" w:color="auto"/>
              </w:divBdr>
            </w:div>
          </w:divsChild>
        </w:div>
        <w:div w:id="35005435">
          <w:marLeft w:val="0"/>
          <w:marRight w:val="0"/>
          <w:marTop w:val="0"/>
          <w:marBottom w:val="0"/>
          <w:divBdr>
            <w:top w:val="none" w:sz="0" w:space="0" w:color="auto"/>
            <w:left w:val="none" w:sz="0" w:space="0" w:color="auto"/>
            <w:bottom w:val="none" w:sz="0" w:space="0" w:color="auto"/>
            <w:right w:val="none" w:sz="0" w:space="0" w:color="auto"/>
          </w:divBdr>
        </w:div>
        <w:div w:id="1778408329">
          <w:marLeft w:val="0"/>
          <w:marRight w:val="0"/>
          <w:marTop w:val="0"/>
          <w:marBottom w:val="0"/>
          <w:divBdr>
            <w:top w:val="none" w:sz="0" w:space="0" w:color="auto"/>
            <w:left w:val="none" w:sz="0" w:space="0" w:color="auto"/>
            <w:bottom w:val="none" w:sz="0" w:space="0" w:color="auto"/>
            <w:right w:val="none" w:sz="0" w:space="0" w:color="auto"/>
          </w:divBdr>
          <w:divsChild>
            <w:div w:id="2007438036">
              <w:marLeft w:val="0"/>
              <w:marRight w:val="0"/>
              <w:marTop w:val="0"/>
              <w:marBottom w:val="0"/>
              <w:divBdr>
                <w:top w:val="none" w:sz="0" w:space="0" w:color="auto"/>
                <w:left w:val="none" w:sz="0" w:space="0" w:color="auto"/>
                <w:bottom w:val="none" w:sz="0" w:space="0" w:color="auto"/>
                <w:right w:val="none" w:sz="0" w:space="0" w:color="auto"/>
              </w:divBdr>
            </w:div>
          </w:divsChild>
        </w:div>
        <w:div w:id="928197473">
          <w:marLeft w:val="0"/>
          <w:marRight w:val="0"/>
          <w:marTop w:val="0"/>
          <w:marBottom w:val="0"/>
          <w:divBdr>
            <w:top w:val="none" w:sz="0" w:space="0" w:color="auto"/>
            <w:left w:val="none" w:sz="0" w:space="0" w:color="auto"/>
            <w:bottom w:val="none" w:sz="0" w:space="0" w:color="auto"/>
            <w:right w:val="none" w:sz="0" w:space="0" w:color="auto"/>
          </w:divBdr>
        </w:div>
        <w:div w:id="160199289">
          <w:marLeft w:val="0"/>
          <w:marRight w:val="0"/>
          <w:marTop w:val="0"/>
          <w:marBottom w:val="0"/>
          <w:divBdr>
            <w:top w:val="none" w:sz="0" w:space="0" w:color="auto"/>
            <w:left w:val="none" w:sz="0" w:space="0" w:color="auto"/>
            <w:bottom w:val="none" w:sz="0" w:space="0" w:color="auto"/>
            <w:right w:val="none" w:sz="0" w:space="0" w:color="auto"/>
          </w:divBdr>
          <w:divsChild>
            <w:div w:id="976301833">
              <w:marLeft w:val="0"/>
              <w:marRight w:val="0"/>
              <w:marTop w:val="0"/>
              <w:marBottom w:val="0"/>
              <w:divBdr>
                <w:top w:val="none" w:sz="0" w:space="0" w:color="auto"/>
                <w:left w:val="none" w:sz="0" w:space="0" w:color="auto"/>
                <w:bottom w:val="none" w:sz="0" w:space="0" w:color="auto"/>
                <w:right w:val="none" w:sz="0" w:space="0" w:color="auto"/>
              </w:divBdr>
            </w:div>
          </w:divsChild>
        </w:div>
        <w:div w:id="645083313">
          <w:marLeft w:val="0"/>
          <w:marRight w:val="0"/>
          <w:marTop w:val="0"/>
          <w:marBottom w:val="0"/>
          <w:divBdr>
            <w:top w:val="none" w:sz="0" w:space="0" w:color="auto"/>
            <w:left w:val="none" w:sz="0" w:space="0" w:color="auto"/>
            <w:bottom w:val="none" w:sz="0" w:space="0" w:color="auto"/>
            <w:right w:val="none" w:sz="0" w:space="0" w:color="auto"/>
          </w:divBdr>
        </w:div>
        <w:div w:id="213391455">
          <w:marLeft w:val="0"/>
          <w:marRight w:val="0"/>
          <w:marTop w:val="0"/>
          <w:marBottom w:val="0"/>
          <w:divBdr>
            <w:top w:val="none" w:sz="0" w:space="0" w:color="auto"/>
            <w:left w:val="none" w:sz="0" w:space="0" w:color="auto"/>
            <w:bottom w:val="none" w:sz="0" w:space="0" w:color="auto"/>
            <w:right w:val="none" w:sz="0" w:space="0" w:color="auto"/>
          </w:divBdr>
          <w:divsChild>
            <w:div w:id="224682338">
              <w:marLeft w:val="0"/>
              <w:marRight w:val="0"/>
              <w:marTop w:val="0"/>
              <w:marBottom w:val="0"/>
              <w:divBdr>
                <w:top w:val="none" w:sz="0" w:space="0" w:color="auto"/>
                <w:left w:val="none" w:sz="0" w:space="0" w:color="auto"/>
                <w:bottom w:val="none" w:sz="0" w:space="0" w:color="auto"/>
                <w:right w:val="none" w:sz="0" w:space="0" w:color="auto"/>
              </w:divBdr>
            </w:div>
          </w:divsChild>
        </w:div>
        <w:div w:id="107705226">
          <w:marLeft w:val="0"/>
          <w:marRight w:val="0"/>
          <w:marTop w:val="300"/>
          <w:marBottom w:val="0"/>
          <w:divBdr>
            <w:top w:val="none" w:sz="0" w:space="0" w:color="auto"/>
            <w:left w:val="none" w:sz="0" w:space="0" w:color="auto"/>
            <w:bottom w:val="none" w:sz="0" w:space="0" w:color="auto"/>
            <w:right w:val="none" w:sz="0" w:space="0" w:color="auto"/>
          </w:divBdr>
          <w:divsChild>
            <w:div w:id="1067846814">
              <w:marLeft w:val="0"/>
              <w:marRight w:val="0"/>
              <w:marTop w:val="0"/>
              <w:marBottom w:val="0"/>
              <w:divBdr>
                <w:top w:val="none" w:sz="0" w:space="0" w:color="auto"/>
                <w:left w:val="none" w:sz="0" w:space="0" w:color="auto"/>
                <w:bottom w:val="none" w:sz="0" w:space="0" w:color="auto"/>
                <w:right w:val="none" w:sz="0" w:space="0" w:color="auto"/>
              </w:divBdr>
              <w:divsChild>
                <w:div w:id="1906989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747132">
          <w:marLeft w:val="0"/>
          <w:marRight w:val="0"/>
          <w:marTop w:val="300"/>
          <w:marBottom w:val="0"/>
          <w:divBdr>
            <w:top w:val="none" w:sz="0" w:space="0" w:color="auto"/>
            <w:left w:val="none" w:sz="0" w:space="0" w:color="auto"/>
            <w:bottom w:val="none" w:sz="0" w:space="0" w:color="auto"/>
            <w:right w:val="none" w:sz="0" w:space="0" w:color="auto"/>
          </w:divBdr>
          <w:divsChild>
            <w:div w:id="1120102653">
              <w:marLeft w:val="0"/>
              <w:marRight w:val="0"/>
              <w:marTop w:val="0"/>
              <w:marBottom w:val="0"/>
              <w:divBdr>
                <w:top w:val="none" w:sz="0" w:space="0" w:color="auto"/>
                <w:left w:val="none" w:sz="0" w:space="0" w:color="auto"/>
                <w:bottom w:val="none" w:sz="0" w:space="0" w:color="auto"/>
                <w:right w:val="none" w:sz="0" w:space="0" w:color="auto"/>
              </w:divBdr>
              <w:divsChild>
                <w:div w:id="62700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990911">
          <w:marLeft w:val="0"/>
          <w:marRight w:val="0"/>
          <w:marTop w:val="300"/>
          <w:marBottom w:val="0"/>
          <w:divBdr>
            <w:top w:val="none" w:sz="0" w:space="0" w:color="auto"/>
            <w:left w:val="none" w:sz="0" w:space="0" w:color="auto"/>
            <w:bottom w:val="none" w:sz="0" w:space="0" w:color="auto"/>
            <w:right w:val="none" w:sz="0" w:space="0" w:color="auto"/>
          </w:divBdr>
          <w:divsChild>
            <w:div w:id="428819299">
              <w:marLeft w:val="0"/>
              <w:marRight w:val="0"/>
              <w:marTop w:val="0"/>
              <w:marBottom w:val="0"/>
              <w:divBdr>
                <w:top w:val="none" w:sz="0" w:space="0" w:color="auto"/>
                <w:left w:val="none" w:sz="0" w:space="0" w:color="auto"/>
                <w:bottom w:val="none" w:sz="0" w:space="0" w:color="auto"/>
                <w:right w:val="none" w:sz="0" w:space="0" w:color="auto"/>
              </w:divBdr>
              <w:divsChild>
                <w:div w:id="66987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026628">
      <w:bodyDiv w:val="1"/>
      <w:marLeft w:val="0"/>
      <w:marRight w:val="0"/>
      <w:marTop w:val="0"/>
      <w:marBottom w:val="0"/>
      <w:divBdr>
        <w:top w:val="none" w:sz="0" w:space="0" w:color="auto"/>
        <w:left w:val="none" w:sz="0" w:space="0" w:color="auto"/>
        <w:bottom w:val="none" w:sz="0" w:space="0" w:color="auto"/>
        <w:right w:val="none" w:sz="0" w:space="0" w:color="auto"/>
      </w:divBdr>
      <w:divsChild>
        <w:div w:id="1710109183">
          <w:marLeft w:val="0"/>
          <w:marRight w:val="0"/>
          <w:marTop w:val="0"/>
          <w:marBottom w:val="0"/>
          <w:divBdr>
            <w:top w:val="none" w:sz="0" w:space="0" w:color="auto"/>
            <w:left w:val="none" w:sz="0" w:space="0" w:color="auto"/>
            <w:bottom w:val="none" w:sz="0" w:space="0" w:color="auto"/>
            <w:right w:val="none" w:sz="0" w:space="0" w:color="auto"/>
          </w:divBdr>
        </w:div>
        <w:div w:id="1822768956">
          <w:marLeft w:val="0"/>
          <w:marRight w:val="0"/>
          <w:marTop w:val="0"/>
          <w:marBottom w:val="0"/>
          <w:divBdr>
            <w:top w:val="none" w:sz="0" w:space="0" w:color="auto"/>
            <w:left w:val="none" w:sz="0" w:space="0" w:color="auto"/>
            <w:bottom w:val="none" w:sz="0" w:space="0" w:color="auto"/>
            <w:right w:val="none" w:sz="0" w:space="0" w:color="auto"/>
          </w:divBdr>
          <w:divsChild>
            <w:div w:id="499277743">
              <w:marLeft w:val="0"/>
              <w:marRight w:val="0"/>
              <w:marTop w:val="0"/>
              <w:marBottom w:val="0"/>
              <w:divBdr>
                <w:top w:val="none" w:sz="0" w:space="0" w:color="auto"/>
                <w:left w:val="none" w:sz="0" w:space="0" w:color="auto"/>
                <w:bottom w:val="none" w:sz="0" w:space="0" w:color="auto"/>
                <w:right w:val="none" w:sz="0" w:space="0" w:color="auto"/>
              </w:divBdr>
            </w:div>
          </w:divsChild>
        </w:div>
        <w:div w:id="1885749504">
          <w:marLeft w:val="0"/>
          <w:marRight w:val="0"/>
          <w:marTop w:val="0"/>
          <w:marBottom w:val="0"/>
          <w:divBdr>
            <w:top w:val="none" w:sz="0" w:space="0" w:color="auto"/>
            <w:left w:val="none" w:sz="0" w:space="0" w:color="auto"/>
            <w:bottom w:val="none" w:sz="0" w:space="0" w:color="auto"/>
            <w:right w:val="none" w:sz="0" w:space="0" w:color="auto"/>
          </w:divBdr>
        </w:div>
        <w:div w:id="22828206">
          <w:marLeft w:val="0"/>
          <w:marRight w:val="0"/>
          <w:marTop w:val="0"/>
          <w:marBottom w:val="0"/>
          <w:divBdr>
            <w:top w:val="none" w:sz="0" w:space="0" w:color="auto"/>
            <w:left w:val="none" w:sz="0" w:space="0" w:color="auto"/>
            <w:bottom w:val="none" w:sz="0" w:space="0" w:color="auto"/>
            <w:right w:val="none" w:sz="0" w:space="0" w:color="auto"/>
          </w:divBdr>
          <w:divsChild>
            <w:div w:id="930893212">
              <w:marLeft w:val="0"/>
              <w:marRight w:val="0"/>
              <w:marTop w:val="0"/>
              <w:marBottom w:val="0"/>
              <w:divBdr>
                <w:top w:val="none" w:sz="0" w:space="0" w:color="auto"/>
                <w:left w:val="none" w:sz="0" w:space="0" w:color="auto"/>
                <w:bottom w:val="none" w:sz="0" w:space="0" w:color="auto"/>
                <w:right w:val="none" w:sz="0" w:space="0" w:color="auto"/>
              </w:divBdr>
            </w:div>
          </w:divsChild>
        </w:div>
        <w:div w:id="781412641">
          <w:marLeft w:val="0"/>
          <w:marRight w:val="0"/>
          <w:marTop w:val="0"/>
          <w:marBottom w:val="0"/>
          <w:divBdr>
            <w:top w:val="none" w:sz="0" w:space="0" w:color="auto"/>
            <w:left w:val="none" w:sz="0" w:space="0" w:color="auto"/>
            <w:bottom w:val="none" w:sz="0" w:space="0" w:color="auto"/>
            <w:right w:val="none" w:sz="0" w:space="0" w:color="auto"/>
          </w:divBdr>
        </w:div>
        <w:div w:id="427503047">
          <w:marLeft w:val="0"/>
          <w:marRight w:val="0"/>
          <w:marTop w:val="0"/>
          <w:marBottom w:val="0"/>
          <w:divBdr>
            <w:top w:val="none" w:sz="0" w:space="0" w:color="auto"/>
            <w:left w:val="none" w:sz="0" w:space="0" w:color="auto"/>
            <w:bottom w:val="none" w:sz="0" w:space="0" w:color="auto"/>
            <w:right w:val="none" w:sz="0" w:space="0" w:color="auto"/>
          </w:divBdr>
          <w:divsChild>
            <w:div w:id="1320188227">
              <w:marLeft w:val="0"/>
              <w:marRight w:val="0"/>
              <w:marTop w:val="0"/>
              <w:marBottom w:val="0"/>
              <w:divBdr>
                <w:top w:val="none" w:sz="0" w:space="0" w:color="auto"/>
                <w:left w:val="none" w:sz="0" w:space="0" w:color="auto"/>
                <w:bottom w:val="none" w:sz="0" w:space="0" w:color="auto"/>
                <w:right w:val="none" w:sz="0" w:space="0" w:color="auto"/>
              </w:divBdr>
            </w:div>
          </w:divsChild>
        </w:div>
        <w:div w:id="837773259">
          <w:marLeft w:val="0"/>
          <w:marRight w:val="0"/>
          <w:marTop w:val="0"/>
          <w:marBottom w:val="0"/>
          <w:divBdr>
            <w:top w:val="none" w:sz="0" w:space="0" w:color="auto"/>
            <w:left w:val="none" w:sz="0" w:space="0" w:color="auto"/>
            <w:bottom w:val="none" w:sz="0" w:space="0" w:color="auto"/>
            <w:right w:val="none" w:sz="0" w:space="0" w:color="auto"/>
          </w:divBdr>
        </w:div>
        <w:div w:id="2134400504">
          <w:marLeft w:val="0"/>
          <w:marRight w:val="0"/>
          <w:marTop w:val="0"/>
          <w:marBottom w:val="0"/>
          <w:divBdr>
            <w:top w:val="none" w:sz="0" w:space="0" w:color="auto"/>
            <w:left w:val="none" w:sz="0" w:space="0" w:color="auto"/>
            <w:bottom w:val="none" w:sz="0" w:space="0" w:color="auto"/>
            <w:right w:val="none" w:sz="0" w:space="0" w:color="auto"/>
          </w:divBdr>
          <w:divsChild>
            <w:div w:id="1878615410">
              <w:marLeft w:val="0"/>
              <w:marRight w:val="0"/>
              <w:marTop w:val="0"/>
              <w:marBottom w:val="0"/>
              <w:divBdr>
                <w:top w:val="none" w:sz="0" w:space="0" w:color="auto"/>
                <w:left w:val="none" w:sz="0" w:space="0" w:color="auto"/>
                <w:bottom w:val="none" w:sz="0" w:space="0" w:color="auto"/>
                <w:right w:val="none" w:sz="0" w:space="0" w:color="auto"/>
              </w:divBdr>
            </w:div>
          </w:divsChild>
        </w:div>
        <w:div w:id="575939965">
          <w:marLeft w:val="0"/>
          <w:marRight w:val="0"/>
          <w:marTop w:val="0"/>
          <w:marBottom w:val="0"/>
          <w:divBdr>
            <w:top w:val="none" w:sz="0" w:space="0" w:color="auto"/>
            <w:left w:val="none" w:sz="0" w:space="0" w:color="auto"/>
            <w:bottom w:val="none" w:sz="0" w:space="0" w:color="auto"/>
            <w:right w:val="none" w:sz="0" w:space="0" w:color="auto"/>
          </w:divBdr>
        </w:div>
        <w:div w:id="320548578">
          <w:marLeft w:val="0"/>
          <w:marRight w:val="0"/>
          <w:marTop w:val="0"/>
          <w:marBottom w:val="0"/>
          <w:divBdr>
            <w:top w:val="none" w:sz="0" w:space="0" w:color="auto"/>
            <w:left w:val="none" w:sz="0" w:space="0" w:color="auto"/>
            <w:bottom w:val="none" w:sz="0" w:space="0" w:color="auto"/>
            <w:right w:val="none" w:sz="0" w:space="0" w:color="auto"/>
          </w:divBdr>
          <w:divsChild>
            <w:div w:id="1346131074">
              <w:marLeft w:val="0"/>
              <w:marRight w:val="0"/>
              <w:marTop w:val="0"/>
              <w:marBottom w:val="0"/>
              <w:divBdr>
                <w:top w:val="none" w:sz="0" w:space="0" w:color="auto"/>
                <w:left w:val="none" w:sz="0" w:space="0" w:color="auto"/>
                <w:bottom w:val="none" w:sz="0" w:space="0" w:color="auto"/>
                <w:right w:val="none" w:sz="0" w:space="0" w:color="auto"/>
              </w:divBdr>
            </w:div>
          </w:divsChild>
        </w:div>
        <w:div w:id="504367875">
          <w:marLeft w:val="0"/>
          <w:marRight w:val="0"/>
          <w:marTop w:val="0"/>
          <w:marBottom w:val="0"/>
          <w:divBdr>
            <w:top w:val="none" w:sz="0" w:space="0" w:color="auto"/>
            <w:left w:val="none" w:sz="0" w:space="0" w:color="auto"/>
            <w:bottom w:val="none" w:sz="0" w:space="0" w:color="auto"/>
            <w:right w:val="none" w:sz="0" w:space="0" w:color="auto"/>
          </w:divBdr>
        </w:div>
        <w:div w:id="2099325365">
          <w:marLeft w:val="0"/>
          <w:marRight w:val="0"/>
          <w:marTop w:val="0"/>
          <w:marBottom w:val="0"/>
          <w:divBdr>
            <w:top w:val="none" w:sz="0" w:space="0" w:color="auto"/>
            <w:left w:val="none" w:sz="0" w:space="0" w:color="auto"/>
            <w:bottom w:val="none" w:sz="0" w:space="0" w:color="auto"/>
            <w:right w:val="none" w:sz="0" w:space="0" w:color="auto"/>
          </w:divBdr>
          <w:divsChild>
            <w:div w:id="2024278096">
              <w:marLeft w:val="0"/>
              <w:marRight w:val="0"/>
              <w:marTop w:val="0"/>
              <w:marBottom w:val="0"/>
              <w:divBdr>
                <w:top w:val="none" w:sz="0" w:space="0" w:color="auto"/>
                <w:left w:val="none" w:sz="0" w:space="0" w:color="auto"/>
                <w:bottom w:val="none" w:sz="0" w:space="0" w:color="auto"/>
                <w:right w:val="none" w:sz="0" w:space="0" w:color="auto"/>
              </w:divBdr>
            </w:div>
          </w:divsChild>
        </w:div>
        <w:div w:id="178785925">
          <w:marLeft w:val="0"/>
          <w:marRight w:val="0"/>
          <w:marTop w:val="0"/>
          <w:marBottom w:val="0"/>
          <w:divBdr>
            <w:top w:val="none" w:sz="0" w:space="0" w:color="auto"/>
            <w:left w:val="none" w:sz="0" w:space="0" w:color="auto"/>
            <w:bottom w:val="none" w:sz="0" w:space="0" w:color="auto"/>
            <w:right w:val="none" w:sz="0" w:space="0" w:color="auto"/>
          </w:divBdr>
        </w:div>
        <w:div w:id="302780936">
          <w:marLeft w:val="0"/>
          <w:marRight w:val="0"/>
          <w:marTop w:val="0"/>
          <w:marBottom w:val="0"/>
          <w:divBdr>
            <w:top w:val="none" w:sz="0" w:space="0" w:color="auto"/>
            <w:left w:val="none" w:sz="0" w:space="0" w:color="auto"/>
            <w:bottom w:val="none" w:sz="0" w:space="0" w:color="auto"/>
            <w:right w:val="none" w:sz="0" w:space="0" w:color="auto"/>
          </w:divBdr>
          <w:divsChild>
            <w:div w:id="212280296">
              <w:marLeft w:val="0"/>
              <w:marRight w:val="0"/>
              <w:marTop w:val="0"/>
              <w:marBottom w:val="0"/>
              <w:divBdr>
                <w:top w:val="none" w:sz="0" w:space="0" w:color="auto"/>
                <w:left w:val="none" w:sz="0" w:space="0" w:color="auto"/>
                <w:bottom w:val="none" w:sz="0" w:space="0" w:color="auto"/>
                <w:right w:val="none" w:sz="0" w:space="0" w:color="auto"/>
              </w:divBdr>
            </w:div>
          </w:divsChild>
        </w:div>
        <w:div w:id="1240166968">
          <w:marLeft w:val="0"/>
          <w:marRight w:val="0"/>
          <w:marTop w:val="300"/>
          <w:marBottom w:val="0"/>
          <w:divBdr>
            <w:top w:val="none" w:sz="0" w:space="0" w:color="auto"/>
            <w:left w:val="none" w:sz="0" w:space="0" w:color="auto"/>
            <w:bottom w:val="none" w:sz="0" w:space="0" w:color="auto"/>
            <w:right w:val="none" w:sz="0" w:space="0" w:color="auto"/>
          </w:divBdr>
          <w:divsChild>
            <w:div w:id="794713767">
              <w:marLeft w:val="0"/>
              <w:marRight w:val="0"/>
              <w:marTop w:val="0"/>
              <w:marBottom w:val="0"/>
              <w:divBdr>
                <w:top w:val="none" w:sz="0" w:space="0" w:color="auto"/>
                <w:left w:val="none" w:sz="0" w:space="0" w:color="auto"/>
                <w:bottom w:val="none" w:sz="0" w:space="0" w:color="auto"/>
                <w:right w:val="none" w:sz="0" w:space="0" w:color="auto"/>
              </w:divBdr>
              <w:divsChild>
                <w:div w:id="1515606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172796">
          <w:marLeft w:val="0"/>
          <w:marRight w:val="0"/>
          <w:marTop w:val="300"/>
          <w:marBottom w:val="0"/>
          <w:divBdr>
            <w:top w:val="none" w:sz="0" w:space="0" w:color="auto"/>
            <w:left w:val="none" w:sz="0" w:space="0" w:color="auto"/>
            <w:bottom w:val="none" w:sz="0" w:space="0" w:color="auto"/>
            <w:right w:val="none" w:sz="0" w:space="0" w:color="auto"/>
          </w:divBdr>
          <w:divsChild>
            <w:div w:id="1703094636">
              <w:marLeft w:val="0"/>
              <w:marRight w:val="0"/>
              <w:marTop w:val="0"/>
              <w:marBottom w:val="0"/>
              <w:divBdr>
                <w:top w:val="none" w:sz="0" w:space="0" w:color="auto"/>
                <w:left w:val="none" w:sz="0" w:space="0" w:color="auto"/>
                <w:bottom w:val="none" w:sz="0" w:space="0" w:color="auto"/>
                <w:right w:val="none" w:sz="0" w:space="0" w:color="auto"/>
              </w:divBdr>
              <w:divsChild>
                <w:div w:id="20396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04761">
          <w:marLeft w:val="0"/>
          <w:marRight w:val="0"/>
          <w:marTop w:val="300"/>
          <w:marBottom w:val="0"/>
          <w:divBdr>
            <w:top w:val="none" w:sz="0" w:space="0" w:color="auto"/>
            <w:left w:val="none" w:sz="0" w:space="0" w:color="auto"/>
            <w:bottom w:val="none" w:sz="0" w:space="0" w:color="auto"/>
            <w:right w:val="none" w:sz="0" w:space="0" w:color="auto"/>
          </w:divBdr>
          <w:divsChild>
            <w:div w:id="1599673518">
              <w:marLeft w:val="0"/>
              <w:marRight w:val="0"/>
              <w:marTop w:val="0"/>
              <w:marBottom w:val="0"/>
              <w:divBdr>
                <w:top w:val="none" w:sz="0" w:space="0" w:color="auto"/>
                <w:left w:val="none" w:sz="0" w:space="0" w:color="auto"/>
                <w:bottom w:val="none" w:sz="0" w:space="0" w:color="auto"/>
                <w:right w:val="none" w:sz="0" w:space="0" w:color="auto"/>
              </w:divBdr>
              <w:divsChild>
                <w:div w:id="178307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39859">
          <w:marLeft w:val="0"/>
          <w:marRight w:val="0"/>
          <w:marTop w:val="300"/>
          <w:marBottom w:val="0"/>
          <w:divBdr>
            <w:top w:val="none" w:sz="0" w:space="0" w:color="auto"/>
            <w:left w:val="none" w:sz="0" w:space="0" w:color="auto"/>
            <w:bottom w:val="none" w:sz="0" w:space="0" w:color="auto"/>
            <w:right w:val="none" w:sz="0" w:space="0" w:color="auto"/>
          </w:divBdr>
          <w:divsChild>
            <w:div w:id="1453210652">
              <w:marLeft w:val="0"/>
              <w:marRight w:val="0"/>
              <w:marTop w:val="0"/>
              <w:marBottom w:val="0"/>
              <w:divBdr>
                <w:top w:val="none" w:sz="0" w:space="0" w:color="auto"/>
                <w:left w:val="none" w:sz="0" w:space="0" w:color="auto"/>
                <w:bottom w:val="none" w:sz="0" w:space="0" w:color="auto"/>
                <w:right w:val="none" w:sz="0" w:space="0" w:color="auto"/>
              </w:divBdr>
              <w:divsChild>
                <w:div w:id="7450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427743">
      <w:bodyDiv w:val="1"/>
      <w:marLeft w:val="0"/>
      <w:marRight w:val="0"/>
      <w:marTop w:val="0"/>
      <w:marBottom w:val="0"/>
      <w:divBdr>
        <w:top w:val="none" w:sz="0" w:space="0" w:color="auto"/>
        <w:left w:val="none" w:sz="0" w:space="0" w:color="auto"/>
        <w:bottom w:val="none" w:sz="0" w:space="0" w:color="auto"/>
        <w:right w:val="none" w:sz="0" w:space="0" w:color="auto"/>
      </w:divBdr>
      <w:divsChild>
        <w:div w:id="2137602437">
          <w:marLeft w:val="0"/>
          <w:marRight w:val="0"/>
          <w:marTop w:val="0"/>
          <w:marBottom w:val="0"/>
          <w:divBdr>
            <w:top w:val="none" w:sz="0" w:space="0" w:color="auto"/>
            <w:left w:val="none" w:sz="0" w:space="0" w:color="auto"/>
            <w:bottom w:val="none" w:sz="0" w:space="0" w:color="auto"/>
            <w:right w:val="none" w:sz="0" w:space="0" w:color="auto"/>
          </w:divBdr>
        </w:div>
        <w:div w:id="1608535983">
          <w:marLeft w:val="0"/>
          <w:marRight w:val="0"/>
          <w:marTop w:val="0"/>
          <w:marBottom w:val="0"/>
          <w:divBdr>
            <w:top w:val="none" w:sz="0" w:space="0" w:color="auto"/>
            <w:left w:val="none" w:sz="0" w:space="0" w:color="auto"/>
            <w:bottom w:val="none" w:sz="0" w:space="0" w:color="auto"/>
            <w:right w:val="none" w:sz="0" w:space="0" w:color="auto"/>
          </w:divBdr>
          <w:divsChild>
            <w:div w:id="1101536734">
              <w:marLeft w:val="0"/>
              <w:marRight w:val="0"/>
              <w:marTop w:val="0"/>
              <w:marBottom w:val="0"/>
              <w:divBdr>
                <w:top w:val="none" w:sz="0" w:space="0" w:color="auto"/>
                <w:left w:val="none" w:sz="0" w:space="0" w:color="auto"/>
                <w:bottom w:val="none" w:sz="0" w:space="0" w:color="auto"/>
                <w:right w:val="none" w:sz="0" w:space="0" w:color="auto"/>
              </w:divBdr>
            </w:div>
          </w:divsChild>
        </w:div>
        <w:div w:id="86081000">
          <w:marLeft w:val="0"/>
          <w:marRight w:val="0"/>
          <w:marTop w:val="0"/>
          <w:marBottom w:val="0"/>
          <w:divBdr>
            <w:top w:val="none" w:sz="0" w:space="0" w:color="auto"/>
            <w:left w:val="none" w:sz="0" w:space="0" w:color="auto"/>
            <w:bottom w:val="none" w:sz="0" w:space="0" w:color="auto"/>
            <w:right w:val="none" w:sz="0" w:space="0" w:color="auto"/>
          </w:divBdr>
        </w:div>
        <w:div w:id="415324753">
          <w:marLeft w:val="0"/>
          <w:marRight w:val="0"/>
          <w:marTop w:val="0"/>
          <w:marBottom w:val="0"/>
          <w:divBdr>
            <w:top w:val="none" w:sz="0" w:space="0" w:color="auto"/>
            <w:left w:val="none" w:sz="0" w:space="0" w:color="auto"/>
            <w:bottom w:val="none" w:sz="0" w:space="0" w:color="auto"/>
            <w:right w:val="none" w:sz="0" w:space="0" w:color="auto"/>
          </w:divBdr>
          <w:divsChild>
            <w:div w:id="1593273612">
              <w:marLeft w:val="0"/>
              <w:marRight w:val="0"/>
              <w:marTop w:val="0"/>
              <w:marBottom w:val="0"/>
              <w:divBdr>
                <w:top w:val="none" w:sz="0" w:space="0" w:color="auto"/>
                <w:left w:val="none" w:sz="0" w:space="0" w:color="auto"/>
                <w:bottom w:val="none" w:sz="0" w:space="0" w:color="auto"/>
                <w:right w:val="none" w:sz="0" w:space="0" w:color="auto"/>
              </w:divBdr>
            </w:div>
          </w:divsChild>
        </w:div>
        <w:div w:id="2120904053">
          <w:marLeft w:val="0"/>
          <w:marRight w:val="0"/>
          <w:marTop w:val="0"/>
          <w:marBottom w:val="0"/>
          <w:divBdr>
            <w:top w:val="none" w:sz="0" w:space="0" w:color="auto"/>
            <w:left w:val="none" w:sz="0" w:space="0" w:color="auto"/>
            <w:bottom w:val="none" w:sz="0" w:space="0" w:color="auto"/>
            <w:right w:val="none" w:sz="0" w:space="0" w:color="auto"/>
          </w:divBdr>
        </w:div>
        <w:div w:id="24718017">
          <w:marLeft w:val="0"/>
          <w:marRight w:val="0"/>
          <w:marTop w:val="0"/>
          <w:marBottom w:val="0"/>
          <w:divBdr>
            <w:top w:val="none" w:sz="0" w:space="0" w:color="auto"/>
            <w:left w:val="none" w:sz="0" w:space="0" w:color="auto"/>
            <w:bottom w:val="none" w:sz="0" w:space="0" w:color="auto"/>
            <w:right w:val="none" w:sz="0" w:space="0" w:color="auto"/>
          </w:divBdr>
          <w:divsChild>
            <w:div w:id="1338652856">
              <w:marLeft w:val="0"/>
              <w:marRight w:val="0"/>
              <w:marTop w:val="0"/>
              <w:marBottom w:val="0"/>
              <w:divBdr>
                <w:top w:val="none" w:sz="0" w:space="0" w:color="auto"/>
                <w:left w:val="none" w:sz="0" w:space="0" w:color="auto"/>
                <w:bottom w:val="none" w:sz="0" w:space="0" w:color="auto"/>
                <w:right w:val="none" w:sz="0" w:space="0" w:color="auto"/>
              </w:divBdr>
            </w:div>
          </w:divsChild>
        </w:div>
        <w:div w:id="945041668">
          <w:marLeft w:val="0"/>
          <w:marRight w:val="0"/>
          <w:marTop w:val="0"/>
          <w:marBottom w:val="0"/>
          <w:divBdr>
            <w:top w:val="none" w:sz="0" w:space="0" w:color="auto"/>
            <w:left w:val="none" w:sz="0" w:space="0" w:color="auto"/>
            <w:bottom w:val="none" w:sz="0" w:space="0" w:color="auto"/>
            <w:right w:val="none" w:sz="0" w:space="0" w:color="auto"/>
          </w:divBdr>
        </w:div>
        <w:div w:id="2145391188">
          <w:marLeft w:val="0"/>
          <w:marRight w:val="0"/>
          <w:marTop w:val="0"/>
          <w:marBottom w:val="0"/>
          <w:divBdr>
            <w:top w:val="none" w:sz="0" w:space="0" w:color="auto"/>
            <w:left w:val="none" w:sz="0" w:space="0" w:color="auto"/>
            <w:bottom w:val="none" w:sz="0" w:space="0" w:color="auto"/>
            <w:right w:val="none" w:sz="0" w:space="0" w:color="auto"/>
          </w:divBdr>
          <w:divsChild>
            <w:div w:id="1881629112">
              <w:marLeft w:val="0"/>
              <w:marRight w:val="0"/>
              <w:marTop w:val="0"/>
              <w:marBottom w:val="0"/>
              <w:divBdr>
                <w:top w:val="none" w:sz="0" w:space="0" w:color="auto"/>
                <w:left w:val="none" w:sz="0" w:space="0" w:color="auto"/>
                <w:bottom w:val="none" w:sz="0" w:space="0" w:color="auto"/>
                <w:right w:val="none" w:sz="0" w:space="0" w:color="auto"/>
              </w:divBdr>
            </w:div>
          </w:divsChild>
        </w:div>
        <w:div w:id="859050760">
          <w:marLeft w:val="0"/>
          <w:marRight w:val="0"/>
          <w:marTop w:val="0"/>
          <w:marBottom w:val="0"/>
          <w:divBdr>
            <w:top w:val="none" w:sz="0" w:space="0" w:color="auto"/>
            <w:left w:val="none" w:sz="0" w:space="0" w:color="auto"/>
            <w:bottom w:val="none" w:sz="0" w:space="0" w:color="auto"/>
            <w:right w:val="none" w:sz="0" w:space="0" w:color="auto"/>
          </w:divBdr>
        </w:div>
        <w:div w:id="1166868774">
          <w:marLeft w:val="0"/>
          <w:marRight w:val="0"/>
          <w:marTop w:val="0"/>
          <w:marBottom w:val="0"/>
          <w:divBdr>
            <w:top w:val="none" w:sz="0" w:space="0" w:color="auto"/>
            <w:left w:val="none" w:sz="0" w:space="0" w:color="auto"/>
            <w:bottom w:val="none" w:sz="0" w:space="0" w:color="auto"/>
            <w:right w:val="none" w:sz="0" w:space="0" w:color="auto"/>
          </w:divBdr>
          <w:divsChild>
            <w:div w:id="409155116">
              <w:marLeft w:val="0"/>
              <w:marRight w:val="0"/>
              <w:marTop w:val="0"/>
              <w:marBottom w:val="0"/>
              <w:divBdr>
                <w:top w:val="none" w:sz="0" w:space="0" w:color="auto"/>
                <w:left w:val="none" w:sz="0" w:space="0" w:color="auto"/>
                <w:bottom w:val="none" w:sz="0" w:space="0" w:color="auto"/>
                <w:right w:val="none" w:sz="0" w:space="0" w:color="auto"/>
              </w:divBdr>
            </w:div>
          </w:divsChild>
        </w:div>
        <w:div w:id="190730856">
          <w:marLeft w:val="0"/>
          <w:marRight w:val="0"/>
          <w:marTop w:val="0"/>
          <w:marBottom w:val="0"/>
          <w:divBdr>
            <w:top w:val="none" w:sz="0" w:space="0" w:color="auto"/>
            <w:left w:val="none" w:sz="0" w:space="0" w:color="auto"/>
            <w:bottom w:val="none" w:sz="0" w:space="0" w:color="auto"/>
            <w:right w:val="none" w:sz="0" w:space="0" w:color="auto"/>
          </w:divBdr>
        </w:div>
        <w:div w:id="2015646177">
          <w:marLeft w:val="0"/>
          <w:marRight w:val="0"/>
          <w:marTop w:val="0"/>
          <w:marBottom w:val="0"/>
          <w:divBdr>
            <w:top w:val="none" w:sz="0" w:space="0" w:color="auto"/>
            <w:left w:val="none" w:sz="0" w:space="0" w:color="auto"/>
            <w:bottom w:val="none" w:sz="0" w:space="0" w:color="auto"/>
            <w:right w:val="none" w:sz="0" w:space="0" w:color="auto"/>
          </w:divBdr>
          <w:divsChild>
            <w:div w:id="1878813276">
              <w:marLeft w:val="0"/>
              <w:marRight w:val="0"/>
              <w:marTop w:val="0"/>
              <w:marBottom w:val="0"/>
              <w:divBdr>
                <w:top w:val="none" w:sz="0" w:space="0" w:color="auto"/>
                <w:left w:val="none" w:sz="0" w:space="0" w:color="auto"/>
                <w:bottom w:val="none" w:sz="0" w:space="0" w:color="auto"/>
                <w:right w:val="none" w:sz="0" w:space="0" w:color="auto"/>
              </w:divBdr>
            </w:div>
          </w:divsChild>
        </w:div>
        <w:div w:id="1287547694">
          <w:marLeft w:val="0"/>
          <w:marRight w:val="0"/>
          <w:marTop w:val="0"/>
          <w:marBottom w:val="0"/>
          <w:divBdr>
            <w:top w:val="none" w:sz="0" w:space="0" w:color="auto"/>
            <w:left w:val="none" w:sz="0" w:space="0" w:color="auto"/>
            <w:bottom w:val="none" w:sz="0" w:space="0" w:color="auto"/>
            <w:right w:val="none" w:sz="0" w:space="0" w:color="auto"/>
          </w:divBdr>
        </w:div>
        <w:div w:id="1413425558">
          <w:marLeft w:val="0"/>
          <w:marRight w:val="0"/>
          <w:marTop w:val="0"/>
          <w:marBottom w:val="0"/>
          <w:divBdr>
            <w:top w:val="none" w:sz="0" w:space="0" w:color="auto"/>
            <w:left w:val="none" w:sz="0" w:space="0" w:color="auto"/>
            <w:bottom w:val="none" w:sz="0" w:space="0" w:color="auto"/>
            <w:right w:val="none" w:sz="0" w:space="0" w:color="auto"/>
          </w:divBdr>
          <w:divsChild>
            <w:div w:id="1624001270">
              <w:marLeft w:val="0"/>
              <w:marRight w:val="0"/>
              <w:marTop w:val="0"/>
              <w:marBottom w:val="0"/>
              <w:divBdr>
                <w:top w:val="none" w:sz="0" w:space="0" w:color="auto"/>
                <w:left w:val="none" w:sz="0" w:space="0" w:color="auto"/>
                <w:bottom w:val="none" w:sz="0" w:space="0" w:color="auto"/>
                <w:right w:val="none" w:sz="0" w:space="0" w:color="auto"/>
              </w:divBdr>
            </w:div>
          </w:divsChild>
        </w:div>
        <w:div w:id="2100640660">
          <w:marLeft w:val="0"/>
          <w:marRight w:val="0"/>
          <w:marTop w:val="300"/>
          <w:marBottom w:val="0"/>
          <w:divBdr>
            <w:top w:val="none" w:sz="0" w:space="0" w:color="auto"/>
            <w:left w:val="none" w:sz="0" w:space="0" w:color="auto"/>
            <w:bottom w:val="none" w:sz="0" w:space="0" w:color="auto"/>
            <w:right w:val="none" w:sz="0" w:space="0" w:color="auto"/>
          </w:divBdr>
          <w:divsChild>
            <w:div w:id="98182530">
              <w:marLeft w:val="0"/>
              <w:marRight w:val="0"/>
              <w:marTop w:val="0"/>
              <w:marBottom w:val="0"/>
              <w:divBdr>
                <w:top w:val="none" w:sz="0" w:space="0" w:color="auto"/>
                <w:left w:val="none" w:sz="0" w:space="0" w:color="auto"/>
                <w:bottom w:val="none" w:sz="0" w:space="0" w:color="auto"/>
                <w:right w:val="none" w:sz="0" w:space="0" w:color="auto"/>
              </w:divBdr>
              <w:divsChild>
                <w:div w:id="19957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72851">
          <w:marLeft w:val="0"/>
          <w:marRight w:val="0"/>
          <w:marTop w:val="300"/>
          <w:marBottom w:val="0"/>
          <w:divBdr>
            <w:top w:val="none" w:sz="0" w:space="0" w:color="auto"/>
            <w:left w:val="none" w:sz="0" w:space="0" w:color="auto"/>
            <w:bottom w:val="none" w:sz="0" w:space="0" w:color="auto"/>
            <w:right w:val="none" w:sz="0" w:space="0" w:color="auto"/>
          </w:divBdr>
          <w:divsChild>
            <w:div w:id="453452571">
              <w:marLeft w:val="0"/>
              <w:marRight w:val="0"/>
              <w:marTop w:val="0"/>
              <w:marBottom w:val="0"/>
              <w:divBdr>
                <w:top w:val="none" w:sz="0" w:space="0" w:color="auto"/>
                <w:left w:val="none" w:sz="0" w:space="0" w:color="auto"/>
                <w:bottom w:val="none" w:sz="0" w:space="0" w:color="auto"/>
                <w:right w:val="none" w:sz="0" w:space="0" w:color="auto"/>
              </w:divBdr>
              <w:divsChild>
                <w:div w:id="65788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018">
          <w:marLeft w:val="0"/>
          <w:marRight w:val="0"/>
          <w:marTop w:val="300"/>
          <w:marBottom w:val="0"/>
          <w:divBdr>
            <w:top w:val="none" w:sz="0" w:space="0" w:color="auto"/>
            <w:left w:val="none" w:sz="0" w:space="0" w:color="auto"/>
            <w:bottom w:val="none" w:sz="0" w:space="0" w:color="auto"/>
            <w:right w:val="none" w:sz="0" w:space="0" w:color="auto"/>
          </w:divBdr>
          <w:divsChild>
            <w:div w:id="1013992170">
              <w:marLeft w:val="0"/>
              <w:marRight w:val="0"/>
              <w:marTop w:val="0"/>
              <w:marBottom w:val="0"/>
              <w:divBdr>
                <w:top w:val="none" w:sz="0" w:space="0" w:color="auto"/>
                <w:left w:val="none" w:sz="0" w:space="0" w:color="auto"/>
                <w:bottom w:val="none" w:sz="0" w:space="0" w:color="auto"/>
                <w:right w:val="none" w:sz="0" w:space="0" w:color="auto"/>
              </w:divBdr>
              <w:divsChild>
                <w:div w:id="49237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802609">
          <w:marLeft w:val="0"/>
          <w:marRight w:val="0"/>
          <w:marTop w:val="300"/>
          <w:marBottom w:val="0"/>
          <w:divBdr>
            <w:top w:val="none" w:sz="0" w:space="0" w:color="auto"/>
            <w:left w:val="none" w:sz="0" w:space="0" w:color="auto"/>
            <w:bottom w:val="none" w:sz="0" w:space="0" w:color="auto"/>
            <w:right w:val="none" w:sz="0" w:space="0" w:color="auto"/>
          </w:divBdr>
          <w:divsChild>
            <w:div w:id="403114743">
              <w:marLeft w:val="0"/>
              <w:marRight w:val="0"/>
              <w:marTop w:val="0"/>
              <w:marBottom w:val="0"/>
              <w:divBdr>
                <w:top w:val="none" w:sz="0" w:space="0" w:color="auto"/>
                <w:left w:val="none" w:sz="0" w:space="0" w:color="auto"/>
                <w:bottom w:val="none" w:sz="0" w:space="0" w:color="auto"/>
                <w:right w:val="none" w:sz="0" w:space="0" w:color="auto"/>
              </w:divBdr>
              <w:divsChild>
                <w:div w:id="148295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945281">
      <w:bodyDiv w:val="1"/>
      <w:marLeft w:val="0"/>
      <w:marRight w:val="0"/>
      <w:marTop w:val="0"/>
      <w:marBottom w:val="0"/>
      <w:divBdr>
        <w:top w:val="none" w:sz="0" w:space="0" w:color="auto"/>
        <w:left w:val="none" w:sz="0" w:space="0" w:color="auto"/>
        <w:bottom w:val="none" w:sz="0" w:space="0" w:color="auto"/>
        <w:right w:val="none" w:sz="0" w:space="0" w:color="auto"/>
      </w:divBdr>
    </w:div>
    <w:div w:id="597956121">
      <w:bodyDiv w:val="1"/>
      <w:marLeft w:val="0"/>
      <w:marRight w:val="0"/>
      <w:marTop w:val="0"/>
      <w:marBottom w:val="0"/>
      <w:divBdr>
        <w:top w:val="none" w:sz="0" w:space="0" w:color="auto"/>
        <w:left w:val="none" w:sz="0" w:space="0" w:color="auto"/>
        <w:bottom w:val="none" w:sz="0" w:space="0" w:color="auto"/>
        <w:right w:val="none" w:sz="0" w:space="0" w:color="auto"/>
      </w:divBdr>
    </w:div>
    <w:div w:id="600727053">
      <w:bodyDiv w:val="1"/>
      <w:marLeft w:val="0"/>
      <w:marRight w:val="0"/>
      <w:marTop w:val="0"/>
      <w:marBottom w:val="0"/>
      <w:divBdr>
        <w:top w:val="none" w:sz="0" w:space="0" w:color="auto"/>
        <w:left w:val="none" w:sz="0" w:space="0" w:color="auto"/>
        <w:bottom w:val="none" w:sz="0" w:space="0" w:color="auto"/>
        <w:right w:val="none" w:sz="0" w:space="0" w:color="auto"/>
      </w:divBdr>
    </w:div>
    <w:div w:id="626619998">
      <w:bodyDiv w:val="1"/>
      <w:marLeft w:val="0"/>
      <w:marRight w:val="0"/>
      <w:marTop w:val="0"/>
      <w:marBottom w:val="0"/>
      <w:divBdr>
        <w:top w:val="none" w:sz="0" w:space="0" w:color="auto"/>
        <w:left w:val="none" w:sz="0" w:space="0" w:color="auto"/>
        <w:bottom w:val="none" w:sz="0" w:space="0" w:color="auto"/>
        <w:right w:val="none" w:sz="0" w:space="0" w:color="auto"/>
      </w:divBdr>
      <w:divsChild>
        <w:div w:id="1977177927">
          <w:marLeft w:val="0"/>
          <w:marRight w:val="0"/>
          <w:marTop w:val="0"/>
          <w:marBottom w:val="0"/>
          <w:divBdr>
            <w:top w:val="none" w:sz="0" w:space="0" w:color="auto"/>
            <w:left w:val="none" w:sz="0" w:space="0" w:color="auto"/>
            <w:bottom w:val="none" w:sz="0" w:space="0" w:color="auto"/>
            <w:right w:val="none" w:sz="0" w:space="0" w:color="auto"/>
          </w:divBdr>
          <w:divsChild>
            <w:div w:id="581330537">
              <w:marLeft w:val="0"/>
              <w:marRight w:val="0"/>
              <w:marTop w:val="0"/>
              <w:marBottom w:val="0"/>
              <w:divBdr>
                <w:top w:val="none" w:sz="0" w:space="0" w:color="auto"/>
                <w:left w:val="none" w:sz="0" w:space="0" w:color="auto"/>
                <w:bottom w:val="none" w:sz="0" w:space="0" w:color="auto"/>
                <w:right w:val="none" w:sz="0" w:space="0" w:color="auto"/>
              </w:divBdr>
            </w:div>
          </w:divsChild>
        </w:div>
        <w:div w:id="1586182328">
          <w:marLeft w:val="0"/>
          <w:marRight w:val="0"/>
          <w:marTop w:val="0"/>
          <w:marBottom w:val="0"/>
          <w:divBdr>
            <w:top w:val="none" w:sz="0" w:space="0" w:color="auto"/>
            <w:left w:val="none" w:sz="0" w:space="0" w:color="auto"/>
            <w:bottom w:val="none" w:sz="0" w:space="0" w:color="auto"/>
            <w:right w:val="none" w:sz="0" w:space="0" w:color="auto"/>
          </w:divBdr>
        </w:div>
        <w:div w:id="1680504346">
          <w:marLeft w:val="0"/>
          <w:marRight w:val="0"/>
          <w:marTop w:val="0"/>
          <w:marBottom w:val="0"/>
          <w:divBdr>
            <w:top w:val="none" w:sz="0" w:space="0" w:color="auto"/>
            <w:left w:val="none" w:sz="0" w:space="0" w:color="auto"/>
            <w:bottom w:val="none" w:sz="0" w:space="0" w:color="auto"/>
            <w:right w:val="none" w:sz="0" w:space="0" w:color="auto"/>
          </w:divBdr>
          <w:divsChild>
            <w:div w:id="200632370">
              <w:marLeft w:val="0"/>
              <w:marRight w:val="0"/>
              <w:marTop w:val="0"/>
              <w:marBottom w:val="0"/>
              <w:divBdr>
                <w:top w:val="none" w:sz="0" w:space="0" w:color="auto"/>
                <w:left w:val="none" w:sz="0" w:space="0" w:color="auto"/>
                <w:bottom w:val="none" w:sz="0" w:space="0" w:color="auto"/>
                <w:right w:val="none" w:sz="0" w:space="0" w:color="auto"/>
              </w:divBdr>
            </w:div>
          </w:divsChild>
        </w:div>
        <w:div w:id="2097743292">
          <w:marLeft w:val="0"/>
          <w:marRight w:val="0"/>
          <w:marTop w:val="0"/>
          <w:marBottom w:val="0"/>
          <w:divBdr>
            <w:top w:val="none" w:sz="0" w:space="0" w:color="auto"/>
            <w:left w:val="none" w:sz="0" w:space="0" w:color="auto"/>
            <w:bottom w:val="none" w:sz="0" w:space="0" w:color="auto"/>
            <w:right w:val="none" w:sz="0" w:space="0" w:color="auto"/>
          </w:divBdr>
        </w:div>
        <w:div w:id="1337659710">
          <w:marLeft w:val="0"/>
          <w:marRight w:val="0"/>
          <w:marTop w:val="0"/>
          <w:marBottom w:val="0"/>
          <w:divBdr>
            <w:top w:val="none" w:sz="0" w:space="0" w:color="auto"/>
            <w:left w:val="none" w:sz="0" w:space="0" w:color="auto"/>
            <w:bottom w:val="none" w:sz="0" w:space="0" w:color="auto"/>
            <w:right w:val="none" w:sz="0" w:space="0" w:color="auto"/>
          </w:divBdr>
          <w:divsChild>
            <w:div w:id="224142727">
              <w:marLeft w:val="0"/>
              <w:marRight w:val="0"/>
              <w:marTop w:val="0"/>
              <w:marBottom w:val="0"/>
              <w:divBdr>
                <w:top w:val="none" w:sz="0" w:space="0" w:color="auto"/>
                <w:left w:val="none" w:sz="0" w:space="0" w:color="auto"/>
                <w:bottom w:val="none" w:sz="0" w:space="0" w:color="auto"/>
                <w:right w:val="none" w:sz="0" w:space="0" w:color="auto"/>
              </w:divBdr>
            </w:div>
          </w:divsChild>
        </w:div>
        <w:div w:id="1932154679">
          <w:marLeft w:val="0"/>
          <w:marRight w:val="0"/>
          <w:marTop w:val="0"/>
          <w:marBottom w:val="0"/>
          <w:divBdr>
            <w:top w:val="none" w:sz="0" w:space="0" w:color="auto"/>
            <w:left w:val="none" w:sz="0" w:space="0" w:color="auto"/>
            <w:bottom w:val="none" w:sz="0" w:space="0" w:color="auto"/>
            <w:right w:val="none" w:sz="0" w:space="0" w:color="auto"/>
          </w:divBdr>
        </w:div>
        <w:div w:id="664623700">
          <w:marLeft w:val="0"/>
          <w:marRight w:val="0"/>
          <w:marTop w:val="0"/>
          <w:marBottom w:val="0"/>
          <w:divBdr>
            <w:top w:val="none" w:sz="0" w:space="0" w:color="auto"/>
            <w:left w:val="none" w:sz="0" w:space="0" w:color="auto"/>
            <w:bottom w:val="none" w:sz="0" w:space="0" w:color="auto"/>
            <w:right w:val="none" w:sz="0" w:space="0" w:color="auto"/>
          </w:divBdr>
          <w:divsChild>
            <w:div w:id="1757288013">
              <w:marLeft w:val="0"/>
              <w:marRight w:val="0"/>
              <w:marTop w:val="0"/>
              <w:marBottom w:val="0"/>
              <w:divBdr>
                <w:top w:val="none" w:sz="0" w:space="0" w:color="auto"/>
                <w:left w:val="none" w:sz="0" w:space="0" w:color="auto"/>
                <w:bottom w:val="none" w:sz="0" w:space="0" w:color="auto"/>
                <w:right w:val="none" w:sz="0" w:space="0" w:color="auto"/>
              </w:divBdr>
            </w:div>
          </w:divsChild>
        </w:div>
        <w:div w:id="1491870793">
          <w:marLeft w:val="0"/>
          <w:marRight w:val="0"/>
          <w:marTop w:val="0"/>
          <w:marBottom w:val="0"/>
          <w:divBdr>
            <w:top w:val="none" w:sz="0" w:space="0" w:color="auto"/>
            <w:left w:val="none" w:sz="0" w:space="0" w:color="auto"/>
            <w:bottom w:val="none" w:sz="0" w:space="0" w:color="auto"/>
            <w:right w:val="none" w:sz="0" w:space="0" w:color="auto"/>
          </w:divBdr>
        </w:div>
        <w:div w:id="870799648">
          <w:marLeft w:val="0"/>
          <w:marRight w:val="0"/>
          <w:marTop w:val="0"/>
          <w:marBottom w:val="0"/>
          <w:divBdr>
            <w:top w:val="none" w:sz="0" w:space="0" w:color="auto"/>
            <w:left w:val="none" w:sz="0" w:space="0" w:color="auto"/>
            <w:bottom w:val="none" w:sz="0" w:space="0" w:color="auto"/>
            <w:right w:val="none" w:sz="0" w:space="0" w:color="auto"/>
          </w:divBdr>
          <w:divsChild>
            <w:div w:id="615258972">
              <w:marLeft w:val="0"/>
              <w:marRight w:val="0"/>
              <w:marTop w:val="0"/>
              <w:marBottom w:val="0"/>
              <w:divBdr>
                <w:top w:val="none" w:sz="0" w:space="0" w:color="auto"/>
                <w:left w:val="none" w:sz="0" w:space="0" w:color="auto"/>
                <w:bottom w:val="none" w:sz="0" w:space="0" w:color="auto"/>
                <w:right w:val="none" w:sz="0" w:space="0" w:color="auto"/>
              </w:divBdr>
            </w:div>
          </w:divsChild>
        </w:div>
        <w:div w:id="1401169660">
          <w:marLeft w:val="0"/>
          <w:marRight w:val="0"/>
          <w:marTop w:val="0"/>
          <w:marBottom w:val="0"/>
          <w:divBdr>
            <w:top w:val="none" w:sz="0" w:space="0" w:color="auto"/>
            <w:left w:val="none" w:sz="0" w:space="0" w:color="auto"/>
            <w:bottom w:val="none" w:sz="0" w:space="0" w:color="auto"/>
            <w:right w:val="none" w:sz="0" w:space="0" w:color="auto"/>
          </w:divBdr>
        </w:div>
        <w:div w:id="848442796">
          <w:marLeft w:val="0"/>
          <w:marRight w:val="0"/>
          <w:marTop w:val="0"/>
          <w:marBottom w:val="0"/>
          <w:divBdr>
            <w:top w:val="none" w:sz="0" w:space="0" w:color="auto"/>
            <w:left w:val="none" w:sz="0" w:space="0" w:color="auto"/>
            <w:bottom w:val="none" w:sz="0" w:space="0" w:color="auto"/>
            <w:right w:val="none" w:sz="0" w:space="0" w:color="auto"/>
          </w:divBdr>
          <w:divsChild>
            <w:div w:id="303899832">
              <w:marLeft w:val="0"/>
              <w:marRight w:val="0"/>
              <w:marTop w:val="0"/>
              <w:marBottom w:val="0"/>
              <w:divBdr>
                <w:top w:val="none" w:sz="0" w:space="0" w:color="auto"/>
                <w:left w:val="none" w:sz="0" w:space="0" w:color="auto"/>
                <w:bottom w:val="none" w:sz="0" w:space="0" w:color="auto"/>
                <w:right w:val="none" w:sz="0" w:space="0" w:color="auto"/>
              </w:divBdr>
            </w:div>
          </w:divsChild>
        </w:div>
        <w:div w:id="734744338">
          <w:marLeft w:val="0"/>
          <w:marRight w:val="0"/>
          <w:marTop w:val="0"/>
          <w:marBottom w:val="0"/>
          <w:divBdr>
            <w:top w:val="none" w:sz="0" w:space="0" w:color="auto"/>
            <w:left w:val="none" w:sz="0" w:space="0" w:color="auto"/>
            <w:bottom w:val="none" w:sz="0" w:space="0" w:color="auto"/>
            <w:right w:val="none" w:sz="0" w:space="0" w:color="auto"/>
          </w:divBdr>
        </w:div>
        <w:div w:id="1591884970">
          <w:marLeft w:val="0"/>
          <w:marRight w:val="0"/>
          <w:marTop w:val="0"/>
          <w:marBottom w:val="0"/>
          <w:divBdr>
            <w:top w:val="none" w:sz="0" w:space="0" w:color="auto"/>
            <w:left w:val="none" w:sz="0" w:space="0" w:color="auto"/>
            <w:bottom w:val="none" w:sz="0" w:space="0" w:color="auto"/>
            <w:right w:val="none" w:sz="0" w:space="0" w:color="auto"/>
          </w:divBdr>
          <w:divsChild>
            <w:div w:id="104539391">
              <w:marLeft w:val="0"/>
              <w:marRight w:val="0"/>
              <w:marTop w:val="0"/>
              <w:marBottom w:val="0"/>
              <w:divBdr>
                <w:top w:val="none" w:sz="0" w:space="0" w:color="auto"/>
                <w:left w:val="none" w:sz="0" w:space="0" w:color="auto"/>
                <w:bottom w:val="none" w:sz="0" w:space="0" w:color="auto"/>
                <w:right w:val="none" w:sz="0" w:space="0" w:color="auto"/>
              </w:divBdr>
            </w:div>
          </w:divsChild>
        </w:div>
        <w:div w:id="828403346">
          <w:marLeft w:val="0"/>
          <w:marRight w:val="0"/>
          <w:marTop w:val="300"/>
          <w:marBottom w:val="0"/>
          <w:divBdr>
            <w:top w:val="none" w:sz="0" w:space="0" w:color="auto"/>
            <w:left w:val="none" w:sz="0" w:space="0" w:color="auto"/>
            <w:bottom w:val="none" w:sz="0" w:space="0" w:color="auto"/>
            <w:right w:val="none" w:sz="0" w:space="0" w:color="auto"/>
          </w:divBdr>
          <w:divsChild>
            <w:div w:id="415635956">
              <w:marLeft w:val="0"/>
              <w:marRight w:val="0"/>
              <w:marTop w:val="0"/>
              <w:marBottom w:val="0"/>
              <w:divBdr>
                <w:top w:val="none" w:sz="0" w:space="0" w:color="auto"/>
                <w:left w:val="none" w:sz="0" w:space="0" w:color="auto"/>
                <w:bottom w:val="none" w:sz="0" w:space="0" w:color="auto"/>
                <w:right w:val="none" w:sz="0" w:space="0" w:color="auto"/>
              </w:divBdr>
              <w:divsChild>
                <w:div w:id="19259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665711">
          <w:marLeft w:val="0"/>
          <w:marRight w:val="0"/>
          <w:marTop w:val="300"/>
          <w:marBottom w:val="0"/>
          <w:divBdr>
            <w:top w:val="none" w:sz="0" w:space="0" w:color="auto"/>
            <w:left w:val="none" w:sz="0" w:space="0" w:color="auto"/>
            <w:bottom w:val="none" w:sz="0" w:space="0" w:color="auto"/>
            <w:right w:val="none" w:sz="0" w:space="0" w:color="auto"/>
          </w:divBdr>
          <w:divsChild>
            <w:div w:id="1318918518">
              <w:marLeft w:val="0"/>
              <w:marRight w:val="0"/>
              <w:marTop w:val="0"/>
              <w:marBottom w:val="0"/>
              <w:divBdr>
                <w:top w:val="none" w:sz="0" w:space="0" w:color="auto"/>
                <w:left w:val="none" w:sz="0" w:space="0" w:color="auto"/>
                <w:bottom w:val="none" w:sz="0" w:space="0" w:color="auto"/>
                <w:right w:val="none" w:sz="0" w:space="0" w:color="auto"/>
              </w:divBdr>
              <w:divsChild>
                <w:div w:id="15546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201477">
          <w:marLeft w:val="0"/>
          <w:marRight w:val="0"/>
          <w:marTop w:val="300"/>
          <w:marBottom w:val="0"/>
          <w:divBdr>
            <w:top w:val="none" w:sz="0" w:space="0" w:color="auto"/>
            <w:left w:val="none" w:sz="0" w:space="0" w:color="auto"/>
            <w:bottom w:val="none" w:sz="0" w:space="0" w:color="auto"/>
            <w:right w:val="none" w:sz="0" w:space="0" w:color="auto"/>
          </w:divBdr>
          <w:divsChild>
            <w:div w:id="1134255123">
              <w:marLeft w:val="0"/>
              <w:marRight w:val="0"/>
              <w:marTop w:val="0"/>
              <w:marBottom w:val="0"/>
              <w:divBdr>
                <w:top w:val="none" w:sz="0" w:space="0" w:color="auto"/>
                <w:left w:val="none" w:sz="0" w:space="0" w:color="auto"/>
                <w:bottom w:val="none" w:sz="0" w:space="0" w:color="auto"/>
                <w:right w:val="none" w:sz="0" w:space="0" w:color="auto"/>
              </w:divBdr>
              <w:divsChild>
                <w:div w:id="178067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677644">
      <w:bodyDiv w:val="1"/>
      <w:marLeft w:val="0"/>
      <w:marRight w:val="0"/>
      <w:marTop w:val="0"/>
      <w:marBottom w:val="0"/>
      <w:divBdr>
        <w:top w:val="none" w:sz="0" w:space="0" w:color="auto"/>
        <w:left w:val="none" w:sz="0" w:space="0" w:color="auto"/>
        <w:bottom w:val="none" w:sz="0" w:space="0" w:color="auto"/>
        <w:right w:val="none" w:sz="0" w:space="0" w:color="auto"/>
      </w:divBdr>
      <w:divsChild>
        <w:div w:id="261031200">
          <w:marLeft w:val="0"/>
          <w:marRight w:val="0"/>
          <w:marTop w:val="0"/>
          <w:marBottom w:val="0"/>
          <w:divBdr>
            <w:top w:val="none" w:sz="0" w:space="0" w:color="auto"/>
            <w:left w:val="none" w:sz="0" w:space="0" w:color="auto"/>
            <w:bottom w:val="none" w:sz="0" w:space="0" w:color="auto"/>
            <w:right w:val="none" w:sz="0" w:space="0" w:color="auto"/>
          </w:divBdr>
        </w:div>
        <w:div w:id="1964462596">
          <w:marLeft w:val="0"/>
          <w:marRight w:val="0"/>
          <w:marTop w:val="0"/>
          <w:marBottom w:val="0"/>
          <w:divBdr>
            <w:top w:val="none" w:sz="0" w:space="0" w:color="auto"/>
            <w:left w:val="none" w:sz="0" w:space="0" w:color="auto"/>
            <w:bottom w:val="none" w:sz="0" w:space="0" w:color="auto"/>
            <w:right w:val="none" w:sz="0" w:space="0" w:color="auto"/>
          </w:divBdr>
          <w:divsChild>
            <w:div w:id="722366495">
              <w:marLeft w:val="0"/>
              <w:marRight w:val="0"/>
              <w:marTop w:val="0"/>
              <w:marBottom w:val="0"/>
              <w:divBdr>
                <w:top w:val="none" w:sz="0" w:space="0" w:color="auto"/>
                <w:left w:val="none" w:sz="0" w:space="0" w:color="auto"/>
                <w:bottom w:val="none" w:sz="0" w:space="0" w:color="auto"/>
                <w:right w:val="none" w:sz="0" w:space="0" w:color="auto"/>
              </w:divBdr>
            </w:div>
          </w:divsChild>
        </w:div>
        <w:div w:id="331228786">
          <w:marLeft w:val="0"/>
          <w:marRight w:val="0"/>
          <w:marTop w:val="0"/>
          <w:marBottom w:val="0"/>
          <w:divBdr>
            <w:top w:val="none" w:sz="0" w:space="0" w:color="auto"/>
            <w:left w:val="none" w:sz="0" w:space="0" w:color="auto"/>
            <w:bottom w:val="none" w:sz="0" w:space="0" w:color="auto"/>
            <w:right w:val="none" w:sz="0" w:space="0" w:color="auto"/>
          </w:divBdr>
        </w:div>
        <w:div w:id="962149889">
          <w:marLeft w:val="0"/>
          <w:marRight w:val="0"/>
          <w:marTop w:val="0"/>
          <w:marBottom w:val="0"/>
          <w:divBdr>
            <w:top w:val="none" w:sz="0" w:space="0" w:color="auto"/>
            <w:left w:val="none" w:sz="0" w:space="0" w:color="auto"/>
            <w:bottom w:val="none" w:sz="0" w:space="0" w:color="auto"/>
            <w:right w:val="none" w:sz="0" w:space="0" w:color="auto"/>
          </w:divBdr>
          <w:divsChild>
            <w:div w:id="2073456723">
              <w:marLeft w:val="0"/>
              <w:marRight w:val="0"/>
              <w:marTop w:val="0"/>
              <w:marBottom w:val="0"/>
              <w:divBdr>
                <w:top w:val="none" w:sz="0" w:space="0" w:color="auto"/>
                <w:left w:val="none" w:sz="0" w:space="0" w:color="auto"/>
                <w:bottom w:val="none" w:sz="0" w:space="0" w:color="auto"/>
                <w:right w:val="none" w:sz="0" w:space="0" w:color="auto"/>
              </w:divBdr>
            </w:div>
          </w:divsChild>
        </w:div>
        <w:div w:id="1454327225">
          <w:marLeft w:val="0"/>
          <w:marRight w:val="0"/>
          <w:marTop w:val="0"/>
          <w:marBottom w:val="0"/>
          <w:divBdr>
            <w:top w:val="none" w:sz="0" w:space="0" w:color="auto"/>
            <w:left w:val="none" w:sz="0" w:space="0" w:color="auto"/>
            <w:bottom w:val="none" w:sz="0" w:space="0" w:color="auto"/>
            <w:right w:val="none" w:sz="0" w:space="0" w:color="auto"/>
          </w:divBdr>
        </w:div>
        <w:div w:id="1199926771">
          <w:marLeft w:val="0"/>
          <w:marRight w:val="0"/>
          <w:marTop w:val="0"/>
          <w:marBottom w:val="0"/>
          <w:divBdr>
            <w:top w:val="none" w:sz="0" w:space="0" w:color="auto"/>
            <w:left w:val="none" w:sz="0" w:space="0" w:color="auto"/>
            <w:bottom w:val="none" w:sz="0" w:space="0" w:color="auto"/>
            <w:right w:val="none" w:sz="0" w:space="0" w:color="auto"/>
          </w:divBdr>
          <w:divsChild>
            <w:div w:id="2035494610">
              <w:marLeft w:val="0"/>
              <w:marRight w:val="0"/>
              <w:marTop w:val="0"/>
              <w:marBottom w:val="0"/>
              <w:divBdr>
                <w:top w:val="none" w:sz="0" w:space="0" w:color="auto"/>
                <w:left w:val="none" w:sz="0" w:space="0" w:color="auto"/>
                <w:bottom w:val="none" w:sz="0" w:space="0" w:color="auto"/>
                <w:right w:val="none" w:sz="0" w:space="0" w:color="auto"/>
              </w:divBdr>
            </w:div>
          </w:divsChild>
        </w:div>
        <w:div w:id="686251146">
          <w:marLeft w:val="0"/>
          <w:marRight w:val="0"/>
          <w:marTop w:val="0"/>
          <w:marBottom w:val="0"/>
          <w:divBdr>
            <w:top w:val="none" w:sz="0" w:space="0" w:color="auto"/>
            <w:left w:val="none" w:sz="0" w:space="0" w:color="auto"/>
            <w:bottom w:val="none" w:sz="0" w:space="0" w:color="auto"/>
            <w:right w:val="none" w:sz="0" w:space="0" w:color="auto"/>
          </w:divBdr>
        </w:div>
        <w:div w:id="577902824">
          <w:marLeft w:val="0"/>
          <w:marRight w:val="0"/>
          <w:marTop w:val="0"/>
          <w:marBottom w:val="0"/>
          <w:divBdr>
            <w:top w:val="none" w:sz="0" w:space="0" w:color="auto"/>
            <w:left w:val="none" w:sz="0" w:space="0" w:color="auto"/>
            <w:bottom w:val="none" w:sz="0" w:space="0" w:color="auto"/>
            <w:right w:val="none" w:sz="0" w:space="0" w:color="auto"/>
          </w:divBdr>
          <w:divsChild>
            <w:div w:id="1119683001">
              <w:marLeft w:val="0"/>
              <w:marRight w:val="0"/>
              <w:marTop w:val="0"/>
              <w:marBottom w:val="0"/>
              <w:divBdr>
                <w:top w:val="none" w:sz="0" w:space="0" w:color="auto"/>
                <w:left w:val="none" w:sz="0" w:space="0" w:color="auto"/>
                <w:bottom w:val="none" w:sz="0" w:space="0" w:color="auto"/>
                <w:right w:val="none" w:sz="0" w:space="0" w:color="auto"/>
              </w:divBdr>
            </w:div>
          </w:divsChild>
        </w:div>
        <w:div w:id="431556992">
          <w:marLeft w:val="0"/>
          <w:marRight w:val="0"/>
          <w:marTop w:val="0"/>
          <w:marBottom w:val="0"/>
          <w:divBdr>
            <w:top w:val="none" w:sz="0" w:space="0" w:color="auto"/>
            <w:left w:val="none" w:sz="0" w:space="0" w:color="auto"/>
            <w:bottom w:val="none" w:sz="0" w:space="0" w:color="auto"/>
            <w:right w:val="none" w:sz="0" w:space="0" w:color="auto"/>
          </w:divBdr>
        </w:div>
        <w:div w:id="1001392065">
          <w:marLeft w:val="0"/>
          <w:marRight w:val="0"/>
          <w:marTop w:val="0"/>
          <w:marBottom w:val="0"/>
          <w:divBdr>
            <w:top w:val="none" w:sz="0" w:space="0" w:color="auto"/>
            <w:left w:val="none" w:sz="0" w:space="0" w:color="auto"/>
            <w:bottom w:val="none" w:sz="0" w:space="0" w:color="auto"/>
            <w:right w:val="none" w:sz="0" w:space="0" w:color="auto"/>
          </w:divBdr>
          <w:divsChild>
            <w:div w:id="1975255415">
              <w:marLeft w:val="0"/>
              <w:marRight w:val="0"/>
              <w:marTop w:val="0"/>
              <w:marBottom w:val="0"/>
              <w:divBdr>
                <w:top w:val="none" w:sz="0" w:space="0" w:color="auto"/>
                <w:left w:val="none" w:sz="0" w:space="0" w:color="auto"/>
                <w:bottom w:val="none" w:sz="0" w:space="0" w:color="auto"/>
                <w:right w:val="none" w:sz="0" w:space="0" w:color="auto"/>
              </w:divBdr>
            </w:div>
          </w:divsChild>
        </w:div>
        <w:div w:id="1909419185">
          <w:marLeft w:val="0"/>
          <w:marRight w:val="0"/>
          <w:marTop w:val="0"/>
          <w:marBottom w:val="0"/>
          <w:divBdr>
            <w:top w:val="none" w:sz="0" w:space="0" w:color="auto"/>
            <w:left w:val="none" w:sz="0" w:space="0" w:color="auto"/>
            <w:bottom w:val="none" w:sz="0" w:space="0" w:color="auto"/>
            <w:right w:val="none" w:sz="0" w:space="0" w:color="auto"/>
          </w:divBdr>
        </w:div>
        <w:div w:id="1853181404">
          <w:marLeft w:val="0"/>
          <w:marRight w:val="0"/>
          <w:marTop w:val="0"/>
          <w:marBottom w:val="0"/>
          <w:divBdr>
            <w:top w:val="none" w:sz="0" w:space="0" w:color="auto"/>
            <w:left w:val="none" w:sz="0" w:space="0" w:color="auto"/>
            <w:bottom w:val="none" w:sz="0" w:space="0" w:color="auto"/>
            <w:right w:val="none" w:sz="0" w:space="0" w:color="auto"/>
          </w:divBdr>
          <w:divsChild>
            <w:div w:id="2082747869">
              <w:marLeft w:val="0"/>
              <w:marRight w:val="0"/>
              <w:marTop w:val="0"/>
              <w:marBottom w:val="0"/>
              <w:divBdr>
                <w:top w:val="none" w:sz="0" w:space="0" w:color="auto"/>
                <w:left w:val="none" w:sz="0" w:space="0" w:color="auto"/>
                <w:bottom w:val="none" w:sz="0" w:space="0" w:color="auto"/>
                <w:right w:val="none" w:sz="0" w:space="0" w:color="auto"/>
              </w:divBdr>
            </w:div>
          </w:divsChild>
        </w:div>
        <w:div w:id="369039231">
          <w:marLeft w:val="0"/>
          <w:marRight w:val="0"/>
          <w:marTop w:val="0"/>
          <w:marBottom w:val="0"/>
          <w:divBdr>
            <w:top w:val="none" w:sz="0" w:space="0" w:color="auto"/>
            <w:left w:val="none" w:sz="0" w:space="0" w:color="auto"/>
            <w:bottom w:val="none" w:sz="0" w:space="0" w:color="auto"/>
            <w:right w:val="none" w:sz="0" w:space="0" w:color="auto"/>
          </w:divBdr>
        </w:div>
        <w:div w:id="934094155">
          <w:marLeft w:val="0"/>
          <w:marRight w:val="0"/>
          <w:marTop w:val="0"/>
          <w:marBottom w:val="0"/>
          <w:divBdr>
            <w:top w:val="none" w:sz="0" w:space="0" w:color="auto"/>
            <w:left w:val="none" w:sz="0" w:space="0" w:color="auto"/>
            <w:bottom w:val="none" w:sz="0" w:space="0" w:color="auto"/>
            <w:right w:val="none" w:sz="0" w:space="0" w:color="auto"/>
          </w:divBdr>
          <w:divsChild>
            <w:div w:id="3628183">
              <w:marLeft w:val="0"/>
              <w:marRight w:val="0"/>
              <w:marTop w:val="0"/>
              <w:marBottom w:val="0"/>
              <w:divBdr>
                <w:top w:val="none" w:sz="0" w:space="0" w:color="auto"/>
                <w:left w:val="none" w:sz="0" w:space="0" w:color="auto"/>
                <w:bottom w:val="none" w:sz="0" w:space="0" w:color="auto"/>
                <w:right w:val="none" w:sz="0" w:space="0" w:color="auto"/>
              </w:divBdr>
            </w:div>
          </w:divsChild>
        </w:div>
        <w:div w:id="1648972663">
          <w:marLeft w:val="0"/>
          <w:marRight w:val="0"/>
          <w:marTop w:val="300"/>
          <w:marBottom w:val="0"/>
          <w:divBdr>
            <w:top w:val="none" w:sz="0" w:space="0" w:color="auto"/>
            <w:left w:val="none" w:sz="0" w:space="0" w:color="auto"/>
            <w:bottom w:val="none" w:sz="0" w:space="0" w:color="auto"/>
            <w:right w:val="none" w:sz="0" w:space="0" w:color="auto"/>
          </w:divBdr>
          <w:divsChild>
            <w:div w:id="1309048313">
              <w:marLeft w:val="0"/>
              <w:marRight w:val="0"/>
              <w:marTop w:val="0"/>
              <w:marBottom w:val="0"/>
              <w:divBdr>
                <w:top w:val="none" w:sz="0" w:space="0" w:color="auto"/>
                <w:left w:val="none" w:sz="0" w:space="0" w:color="auto"/>
                <w:bottom w:val="none" w:sz="0" w:space="0" w:color="auto"/>
                <w:right w:val="none" w:sz="0" w:space="0" w:color="auto"/>
              </w:divBdr>
              <w:divsChild>
                <w:div w:id="1087188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809737">
          <w:marLeft w:val="0"/>
          <w:marRight w:val="0"/>
          <w:marTop w:val="300"/>
          <w:marBottom w:val="0"/>
          <w:divBdr>
            <w:top w:val="none" w:sz="0" w:space="0" w:color="auto"/>
            <w:left w:val="none" w:sz="0" w:space="0" w:color="auto"/>
            <w:bottom w:val="none" w:sz="0" w:space="0" w:color="auto"/>
            <w:right w:val="none" w:sz="0" w:space="0" w:color="auto"/>
          </w:divBdr>
          <w:divsChild>
            <w:div w:id="1068960995">
              <w:marLeft w:val="0"/>
              <w:marRight w:val="0"/>
              <w:marTop w:val="0"/>
              <w:marBottom w:val="0"/>
              <w:divBdr>
                <w:top w:val="none" w:sz="0" w:space="0" w:color="auto"/>
                <w:left w:val="none" w:sz="0" w:space="0" w:color="auto"/>
                <w:bottom w:val="none" w:sz="0" w:space="0" w:color="auto"/>
                <w:right w:val="none" w:sz="0" w:space="0" w:color="auto"/>
              </w:divBdr>
              <w:divsChild>
                <w:div w:id="20579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085287">
          <w:marLeft w:val="0"/>
          <w:marRight w:val="0"/>
          <w:marTop w:val="300"/>
          <w:marBottom w:val="0"/>
          <w:divBdr>
            <w:top w:val="none" w:sz="0" w:space="0" w:color="auto"/>
            <w:left w:val="none" w:sz="0" w:space="0" w:color="auto"/>
            <w:bottom w:val="none" w:sz="0" w:space="0" w:color="auto"/>
            <w:right w:val="none" w:sz="0" w:space="0" w:color="auto"/>
          </w:divBdr>
          <w:divsChild>
            <w:div w:id="668943069">
              <w:marLeft w:val="0"/>
              <w:marRight w:val="0"/>
              <w:marTop w:val="0"/>
              <w:marBottom w:val="0"/>
              <w:divBdr>
                <w:top w:val="none" w:sz="0" w:space="0" w:color="auto"/>
                <w:left w:val="none" w:sz="0" w:space="0" w:color="auto"/>
                <w:bottom w:val="none" w:sz="0" w:space="0" w:color="auto"/>
                <w:right w:val="none" w:sz="0" w:space="0" w:color="auto"/>
              </w:divBdr>
              <w:divsChild>
                <w:div w:id="1466894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6195">
          <w:marLeft w:val="0"/>
          <w:marRight w:val="0"/>
          <w:marTop w:val="300"/>
          <w:marBottom w:val="0"/>
          <w:divBdr>
            <w:top w:val="none" w:sz="0" w:space="0" w:color="auto"/>
            <w:left w:val="none" w:sz="0" w:space="0" w:color="auto"/>
            <w:bottom w:val="none" w:sz="0" w:space="0" w:color="auto"/>
            <w:right w:val="none" w:sz="0" w:space="0" w:color="auto"/>
          </w:divBdr>
          <w:divsChild>
            <w:div w:id="863590595">
              <w:marLeft w:val="0"/>
              <w:marRight w:val="0"/>
              <w:marTop w:val="0"/>
              <w:marBottom w:val="0"/>
              <w:divBdr>
                <w:top w:val="none" w:sz="0" w:space="0" w:color="auto"/>
                <w:left w:val="none" w:sz="0" w:space="0" w:color="auto"/>
                <w:bottom w:val="none" w:sz="0" w:space="0" w:color="auto"/>
                <w:right w:val="none" w:sz="0" w:space="0" w:color="auto"/>
              </w:divBdr>
              <w:divsChild>
                <w:div w:id="146939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752127">
      <w:bodyDiv w:val="1"/>
      <w:marLeft w:val="0"/>
      <w:marRight w:val="0"/>
      <w:marTop w:val="0"/>
      <w:marBottom w:val="0"/>
      <w:divBdr>
        <w:top w:val="none" w:sz="0" w:space="0" w:color="auto"/>
        <w:left w:val="none" w:sz="0" w:space="0" w:color="auto"/>
        <w:bottom w:val="none" w:sz="0" w:space="0" w:color="auto"/>
        <w:right w:val="none" w:sz="0" w:space="0" w:color="auto"/>
      </w:divBdr>
    </w:div>
    <w:div w:id="671107416">
      <w:bodyDiv w:val="1"/>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 w:id="540558424">
          <w:marLeft w:val="0"/>
          <w:marRight w:val="0"/>
          <w:marTop w:val="0"/>
          <w:marBottom w:val="0"/>
          <w:divBdr>
            <w:top w:val="none" w:sz="0" w:space="0" w:color="auto"/>
            <w:left w:val="none" w:sz="0" w:space="0" w:color="auto"/>
            <w:bottom w:val="none" w:sz="0" w:space="0" w:color="auto"/>
            <w:right w:val="none" w:sz="0" w:space="0" w:color="auto"/>
          </w:divBdr>
          <w:divsChild>
            <w:div w:id="163518653">
              <w:marLeft w:val="0"/>
              <w:marRight w:val="0"/>
              <w:marTop w:val="0"/>
              <w:marBottom w:val="0"/>
              <w:divBdr>
                <w:top w:val="none" w:sz="0" w:space="0" w:color="auto"/>
                <w:left w:val="none" w:sz="0" w:space="0" w:color="auto"/>
                <w:bottom w:val="none" w:sz="0" w:space="0" w:color="auto"/>
                <w:right w:val="none" w:sz="0" w:space="0" w:color="auto"/>
              </w:divBdr>
            </w:div>
          </w:divsChild>
        </w:div>
        <w:div w:id="112210121">
          <w:marLeft w:val="0"/>
          <w:marRight w:val="0"/>
          <w:marTop w:val="0"/>
          <w:marBottom w:val="0"/>
          <w:divBdr>
            <w:top w:val="none" w:sz="0" w:space="0" w:color="auto"/>
            <w:left w:val="none" w:sz="0" w:space="0" w:color="auto"/>
            <w:bottom w:val="none" w:sz="0" w:space="0" w:color="auto"/>
            <w:right w:val="none" w:sz="0" w:space="0" w:color="auto"/>
          </w:divBdr>
        </w:div>
        <w:div w:id="592668412">
          <w:marLeft w:val="0"/>
          <w:marRight w:val="0"/>
          <w:marTop w:val="0"/>
          <w:marBottom w:val="0"/>
          <w:divBdr>
            <w:top w:val="none" w:sz="0" w:space="0" w:color="auto"/>
            <w:left w:val="none" w:sz="0" w:space="0" w:color="auto"/>
            <w:bottom w:val="none" w:sz="0" w:space="0" w:color="auto"/>
            <w:right w:val="none" w:sz="0" w:space="0" w:color="auto"/>
          </w:divBdr>
          <w:divsChild>
            <w:div w:id="308943211">
              <w:marLeft w:val="0"/>
              <w:marRight w:val="0"/>
              <w:marTop w:val="0"/>
              <w:marBottom w:val="0"/>
              <w:divBdr>
                <w:top w:val="none" w:sz="0" w:space="0" w:color="auto"/>
                <w:left w:val="none" w:sz="0" w:space="0" w:color="auto"/>
                <w:bottom w:val="none" w:sz="0" w:space="0" w:color="auto"/>
                <w:right w:val="none" w:sz="0" w:space="0" w:color="auto"/>
              </w:divBdr>
            </w:div>
          </w:divsChild>
        </w:div>
        <w:div w:id="148179721">
          <w:marLeft w:val="0"/>
          <w:marRight w:val="0"/>
          <w:marTop w:val="0"/>
          <w:marBottom w:val="0"/>
          <w:divBdr>
            <w:top w:val="none" w:sz="0" w:space="0" w:color="auto"/>
            <w:left w:val="none" w:sz="0" w:space="0" w:color="auto"/>
            <w:bottom w:val="none" w:sz="0" w:space="0" w:color="auto"/>
            <w:right w:val="none" w:sz="0" w:space="0" w:color="auto"/>
          </w:divBdr>
        </w:div>
        <w:div w:id="784084809">
          <w:marLeft w:val="0"/>
          <w:marRight w:val="0"/>
          <w:marTop w:val="0"/>
          <w:marBottom w:val="0"/>
          <w:divBdr>
            <w:top w:val="none" w:sz="0" w:space="0" w:color="auto"/>
            <w:left w:val="none" w:sz="0" w:space="0" w:color="auto"/>
            <w:bottom w:val="none" w:sz="0" w:space="0" w:color="auto"/>
            <w:right w:val="none" w:sz="0" w:space="0" w:color="auto"/>
          </w:divBdr>
          <w:divsChild>
            <w:div w:id="1504665698">
              <w:marLeft w:val="0"/>
              <w:marRight w:val="0"/>
              <w:marTop w:val="0"/>
              <w:marBottom w:val="0"/>
              <w:divBdr>
                <w:top w:val="none" w:sz="0" w:space="0" w:color="auto"/>
                <w:left w:val="none" w:sz="0" w:space="0" w:color="auto"/>
                <w:bottom w:val="none" w:sz="0" w:space="0" w:color="auto"/>
                <w:right w:val="none" w:sz="0" w:space="0" w:color="auto"/>
              </w:divBdr>
            </w:div>
          </w:divsChild>
        </w:div>
        <w:div w:id="320503718">
          <w:marLeft w:val="0"/>
          <w:marRight w:val="0"/>
          <w:marTop w:val="0"/>
          <w:marBottom w:val="0"/>
          <w:divBdr>
            <w:top w:val="none" w:sz="0" w:space="0" w:color="auto"/>
            <w:left w:val="none" w:sz="0" w:space="0" w:color="auto"/>
            <w:bottom w:val="none" w:sz="0" w:space="0" w:color="auto"/>
            <w:right w:val="none" w:sz="0" w:space="0" w:color="auto"/>
          </w:divBdr>
        </w:div>
        <w:div w:id="1264919521">
          <w:marLeft w:val="0"/>
          <w:marRight w:val="0"/>
          <w:marTop w:val="0"/>
          <w:marBottom w:val="0"/>
          <w:divBdr>
            <w:top w:val="none" w:sz="0" w:space="0" w:color="auto"/>
            <w:left w:val="none" w:sz="0" w:space="0" w:color="auto"/>
            <w:bottom w:val="none" w:sz="0" w:space="0" w:color="auto"/>
            <w:right w:val="none" w:sz="0" w:space="0" w:color="auto"/>
          </w:divBdr>
          <w:divsChild>
            <w:div w:id="1023091249">
              <w:marLeft w:val="0"/>
              <w:marRight w:val="0"/>
              <w:marTop w:val="0"/>
              <w:marBottom w:val="0"/>
              <w:divBdr>
                <w:top w:val="none" w:sz="0" w:space="0" w:color="auto"/>
                <w:left w:val="none" w:sz="0" w:space="0" w:color="auto"/>
                <w:bottom w:val="none" w:sz="0" w:space="0" w:color="auto"/>
                <w:right w:val="none" w:sz="0" w:space="0" w:color="auto"/>
              </w:divBdr>
            </w:div>
          </w:divsChild>
        </w:div>
        <w:div w:id="340091394">
          <w:marLeft w:val="0"/>
          <w:marRight w:val="0"/>
          <w:marTop w:val="0"/>
          <w:marBottom w:val="0"/>
          <w:divBdr>
            <w:top w:val="none" w:sz="0" w:space="0" w:color="auto"/>
            <w:left w:val="none" w:sz="0" w:space="0" w:color="auto"/>
            <w:bottom w:val="none" w:sz="0" w:space="0" w:color="auto"/>
            <w:right w:val="none" w:sz="0" w:space="0" w:color="auto"/>
          </w:divBdr>
        </w:div>
        <w:div w:id="1630093349">
          <w:marLeft w:val="0"/>
          <w:marRight w:val="0"/>
          <w:marTop w:val="0"/>
          <w:marBottom w:val="0"/>
          <w:divBdr>
            <w:top w:val="none" w:sz="0" w:space="0" w:color="auto"/>
            <w:left w:val="none" w:sz="0" w:space="0" w:color="auto"/>
            <w:bottom w:val="none" w:sz="0" w:space="0" w:color="auto"/>
            <w:right w:val="none" w:sz="0" w:space="0" w:color="auto"/>
          </w:divBdr>
          <w:divsChild>
            <w:div w:id="137768802">
              <w:marLeft w:val="0"/>
              <w:marRight w:val="0"/>
              <w:marTop w:val="0"/>
              <w:marBottom w:val="0"/>
              <w:divBdr>
                <w:top w:val="none" w:sz="0" w:space="0" w:color="auto"/>
                <w:left w:val="none" w:sz="0" w:space="0" w:color="auto"/>
                <w:bottom w:val="none" w:sz="0" w:space="0" w:color="auto"/>
                <w:right w:val="none" w:sz="0" w:space="0" w:color="auto"/>
              </w:divBdr>
            </w:div>
          </w:divsChild>
        </w:div>
        <w:div w:id="1411077808">
          <w:marLeft w:val="0"/>
          <w:marRight w:val="0"/>
          <w:marTop w:val="0"/>
          <w:marBottom w:val="0"/>
          <w:divBdr>
            <w:top w:val="none" w:sz="0" w:space="0" w:color="auto"/>
            <w:left w:val="none" w:sz="0" w:space="0" w:color="auto"/>
            <w:bottom w:val="none" w:sz="0" w:space="0" w:color="auto"/>
            <w:right w:val="none" w:sz="0" w:space="0" w:color="auto"/>
          </w:divBdr>
        </w:div>
        <w:div w:id="400641122">
          <w:marLeft w:val="0"/>
          <w:marRight w:val="0"/>
          <w:marTop w:val="0"/>
          <w:marBottom w:val="0"/>
          <w:divBdr>
            <w:top w:val="none" w:sz="0" w:space="0" w:color="auto"/>
            <w:left w:val="none" w:sz="0" w:space="0" w:color="auto"/>
            <w:bottom w:val="none" w:sz="0" w:space="0" w:color="auto"/>
            <w:right w:val="none" w:sz="0" w:space="0" w:color="auto"/>
          </w:divBdr>
          <w:divsChild>
            <w:div w:id="1294554922">
              <w:marLeft w:val="0"/>
              <w:marRight w:val="0"/>
              <w:marTop w:val="0"/>
              <w:marBottom w:val="0"/>
              <w:divBdr>
                <w:top w:val="none" w:sz="0" w:space="0" w:color="auto"/>
                <w:left w:val="none" w:sz="0" w:space="0" w:color="auto"/>
                <w:bottom w:val="none" w:sz="0" w:space="0" w:color="auto"/>
                <w:right w:val="none" w:sz="0" w:space="0" w:color="auto"/>
              </w:divBdr>
            </w:div>
          </w:divsChild>
        </w:div>
        <w:div w:id="2082831204">
          <w:marLeft w:val="0"/>
          <w:marRight w:val="0"/>
          <w:marTop w:val="0"/>
          <w:marBottom w:val="0"/>
          <w:divBdr>
            <w:top w:val="none" w:sz="0" w:space="0" w:color="auto"/>
            <w:left w:val="none" w:sz="0" w:space="0" w:color="auto"/>
            <w:bottom w:val="none" w:sz="0" w:space="0" w:color="auto"/>
            <w:right w:val="none" w:sz="0" w:space="0" w:color="auto"/>
          </w:divBdr>
        </w:div>
        <w:div w:id="339545257">
          <w:marLeft w:val="0"/>
          <w:marRight w:val="0"/>
          <w:marTop w:val="0"/>
          <w:marBottom w:val="0"/>
          <w:divBdr>
            <w:top w:val="none" w:sz="0" w:space="0" w:color="auto"/>
            <w:left w:val="none" w:sz="0" w:space="0" w:color="auto"/>
            <w:bottom w:val="none" w:sz="0" w:space="0" w:color="auto"/>
            <w:right w:val="none" w:sz="0" w:space="0" w:color="auto"/>
          </w:divBdr>
          <w:divsChild>
            <w:div w:id="1683825040">
              <w:marLeft w:val="0"/>
              <w:marRight w:val="0"/>
              <w:marTop w:val="0"/>
              <w:marBottom w:val="0"/>
              <w:divBdr>
                <w:top w:val="none" w:sz="0" w:space="0" w:color="auto"/>
                <w:left w:val="none" w:sz="0" w:space="0" w:color="auto"/>
                <w:bottom w:val="none" w:sz="0" w:space="0" w:color="auto"/>
                <w:right w:val="none" w:sz="0" w:space="0" w:color="auto"/>
              </w:divBdr>
            </w:div>
          </w:divsChild>
        </w:div>
        <w:div w:id="1049571303">
          <w:marLeft w:val="0"/>
          <w:marRight w:val="0"/>
          <w:marTop w:val="300"/>
          <w:marBottom w:val="0"/>
          <w:divBdr>
            <w:top w:val="none" w:sz="0" w:space="0" w:color="auto"/>
            <w:left w:val="none" w:sz="0" w:space="0" w:color="auto"/>
            <w:bottom w:val="none" w:sz="0" w:space="0" w:color="auto"/>
            <w:right w:val="none" w:sz="0" w:space="0" w:color="auto"/>
          </w:divBdr>
          <w:divsChild>
            <w:div w:id="1210150020">
              <w:marLeft w:val="0"/>
              <w:marRight w:val="0"/>
              <w:marTop w:val="0"/>
              <w:marBottom w:val="0"/>
              <w:divBdr>
                <w:top w:val="none" w:sz="0" w:space="0" w:color="auto"/>
                <w:left w:val="none" w:sz="0" w:space="0" w:color="auto"/>
                <w:bottom w:val="none" w:sz="0" w:space="0" w:color="auto"/>
                <w:right w:val="none" w:sz="0" w:space="0" w:color="auto"/>
              </w:divBdr>
              <w:divsChild>
                <w:div w:id="9656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2267">
          <w:marLeft w:val="0"/>
          <w:marRight w:val="0"/>
          <w:marTop w:val="300"/>
          <w:marBottom w:val="0"/>
          <w:divBdr>
            <w:top w:val="none" w:sz="0" w:space="0" w:color="auto"/>
            <w:left w:val="none" w:sz="0" w:space="0" w:color="auto"/>
            <w:bottom w:val="none" w:sz="0" w:space="0" w:color="auto"/>
            <w:right w:val="none" w:sz="0" w:space="0" w:color="auto"/>
          </w:divBdr>
          <w:divsChild>
            <w:div w:id="280428986">
              <w:marLeft w:val="0"/>
              <w:marRight w:val="0"/>
              <w:marTop w:val="0"/>
              <w:marBottom w:val="0"/>
              <w:divBdr>
                <w:top w:val="none" w:sz="0" w:space="0" w:color="auto"/>
                <w:left w:val="none" w:sz="0" w:space="0" w:color="auto"/>
                <w:bottom w:val="none" w:sz="0" w:space="0" w:color="auto"/>
                <w:right w:val="none" w:sz="0" w:space="0" w:color="auto"/>
              </w:divBdr>
              <w:divsChild>
                <w:div w:id="89963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06423">
          <w:marLeft w:val="0"/>
          <w:marRight w:val="0"/>
          <w:marTop w:val="300"/>
          <w:marBottom w:val="0"/>
          <w:divBdr>
            <w:top w:val="none" w:sz="0" w:space="0" w:color="auto"/>
            <w:left w:val="none" w:sz="0" w:space="0" w:color="auto"/>
            <w:bottom w:val="none" w:sz="0" w:space="0" w:color="auto"/>
            <w:right w:val="none" w:sz="0" w:space="0" w:color="auto"/>
          </w:divBdr>
          <w:divsChild>
            <w:div w:id="2006778323">
              <w:marLeft w:val="0"/>
              <w:marRight w:val="0"/>
              <w:marTop w:val="0"/>
              <w:marBottom w:val="0"/>
              <w:divBdr>
                <w:top w:val="none" w:sz="0" w:space="0" w:color="auto"/>
                <w:left w:val="none" w:sz="0" w:space="0" w:color="auto"/>
                <w:bottom w:val="none" w:sz="0" w:space="0" w:color="auto"/>
                <w:right w:val="none" w:sz="0" w:space="0" w:color="auto"/>
              </w:divBdr>
              <w:divsChild>
                <w:div w:id="18425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1443">
          <w:marLeft w:val="0"/>
          <w:marRight w:val="0"/>
          <w:marTop w:val="300"/>
          <w:marBottom w:val="0"/>
          <w:divBdr>
            <w:top w:val="none" w:sz="0" w:space="0" w:color="auto"/>
            <w:left w:val="none" w:sz="0" w:space="0" w:color="auto"/>
            <w:bottom w:val="none" w:sz="0" w:space="0" w:color="auto"/>
            <w:right w:val="none" w:sz="0" w:space="0" w:color="auto"/>
          </w:divBdr>
          <w:divsChild>
            <w:div w:id="2120642362">
              <w:marLeft w:val="0"/>
              <w:marRight w:val="0"/>
              <w:marTop w:val="0"/>
              <w:marBottom w:val="0"/>
              <w:divBdr>
                <w:top w:val="none" w:sz="0" w:space="0" w:color="auto"/>
                <w:left w:val="none" w:sz="0" w:space="0" w:color="auto"/>
                <w:bottom w:val="none" w:sz="0" w:space="0" w:color="auto"/>
                <w:right w:val="none" w:sz="0" w:space="0" w:color="auto"/>
              </w:divBdr>
              <w:divsChild>
                <w:div w:id="4976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9069">
      <w:bodyDiv w:val="1"/>
      <w:marLeft w:val="0"/>
      <w:marRight w:val="0"/>
      <w:marTop w:val="0"/>
      <w:marBottom w:val="0"/>
      <w:divBdr>
        <w:top w:val="none" w:sz="0" w:space="0" w:color="auto"/>
        <w:left w:val="none" w:sz="0" w:space="0" w:color="auto"/>
        <w:bottom w:val="none" w:sz="0" w:space="0" w:color="auto"/>
        <w:right w:val="none" w:sz="0" w:space="0" w:color="auto"/>
      </w:divBdr>
    </w:div>
    <w:div w:id="715811710">
      <w:bodyDiv w:val="1"/>
      <w:marLeft w:val="0"/>
      <w:marRight w:val="0"/>
      <w:marTop w:val="0"/>
      <w:marBottom w:val="0"/>
      <w:divBdr>
        <w:top w:val="none" w:sz="0" w:space="0" w:color="auto"/>
        <w:left w:val="none" w:sz="0" w:space="0" w:color="auto"/>
        <w:bottom w:val="none" w:sz="0" w:space="0" w:color="auto"/>
        <w:right w:val="none" w:sz="0" w:space="0" w:color="auto"/>
      </w:divBdr>
      <w:divsChild>
        <w:div w:id="213079873">
          <w:marLeft w:val="0"/>
          <w:marRight w:val="0"/>
          <w:marTop w:val="0"/>
          <w:marBottom w:val="0"/>
          <w:divBdr>
            <w:top w:val="none" w:sz="0" w:space="0" w:color="auto"/>
            <w:left w:val="none" w:sz="0" w:space="0" w:color="auto"/>
            <w:bottom w:val="none" w:sz="0" w:space="0" w:color="auto"/>
            <w:right w:val="none" w:sz="0" w:space="0" w:color="auto"/>
          </w:divBdr>
        </w:div>
        <w:div w:id="1710762291">
          <w:marLeft w:val="0"/>
          <w:marRight w:val="0"/>
          <w:marTop w:val="0"/>
          <w:marBottom w:val="0"/>
          <w:divBdr>
            <w:top w:val="none" w:sz="0" w:space="0" w:color="auto"/>
            <w:left w:val="none" w:sz="0" w:space="0" w:color="auto"/>
            <w:bottom w:val="none" w:sz="0" w:space="0" w:color="auto"/>
            <w:right w:val="none" w:sz="0" w:space="0" w:color="auto"/>
          </w:divBdr>
          <w:divsChild>
            <w:div w:id="128669361">
              <w:marLeft w:val="0"/>
              <w:marRight w:val="0"/>
              <w:marTop w:val="0"/>
              <w:marBottom w:val="0"/>
              <w:divBdr>
                <w:top w:val="none" w:sz="0" w:space="0" w:color="auto"/>
                <w:left w:val="none" w:sz="0" w:space="0" w:color="auto"/>
                <w:bottom w:val="none" w:sz="0" w:space="0" w:color="auto"/>
                <w:right w:val="none" w:sz="0" w:space="0" w:color="auto"/>
              </w:divBdr>
            </w:div>
          </w:divsChild>
        </w:div>
        <w:div w:id="198444079">
          <w:marLeft w:val="0"/>
          <w:marRight w:val="0"/>
          <w:marTop w:val="0"/>
          <w:marBottom w:val="0"/>
          <w:divBdr>
            <w:top w:val="none" w:sz="0" w:space="0" w:color="auto"/>
            <w:left w:val="none" w:sz="0" w:space="0" w:color="auto"/>
            <w:bottom w:val="none" w:sz="0" w:space="0" w:color="auto"/>
            <w:right w:val="none" w:sz="0" w:space="0" w:color="auto"/>
          </w:divBdr>
        </w:div>
        <w:div w:id="2041279837">
          <w:marLeft w:val="0"/>
          <w:marRight w:val="0"/>
          <w:marTop w:val="0"/>
          <w:marBottom w:val="0"/>
          <w:divBdr>
            <w:top w:val="none" w:sz="0" w:space="0" w:color="auto"/>
            <w:left w:val="none" w:sz="0" w:space="0" w:color="auto"/>
            <w:bottom w:val="none" w:sz="0" w:space="0" w:color="auto"/>
            <w:right w:val="none" w:sz="0" w:space="0" w:color="auto"/>
          </w:divBdr>
          <w:divsChild>
            <w:div w:id="99959846">
              <w:marLeft w:val="0"/>
              <w:marRight w:val="0"/>
              <w:marTop w:val="0"/>
              <w:marBottom w:val="0"/>
              <w:divBdr>
                <w:top w:val="none" w:sz="0" w:space="0" w:color="auto"/>
                <w:left w:val="none" w:sz="0" w:space="0" w:color="auto"/>
                <w:bottom w:val="none" w:sz="0" w:space="0" w:color="auto"/>
                <w:right w:val="none" w:sz="0" w:space="0" w:color="auto"/>
              </w:divBdr>
            </w:div>
          </w:divsChild>
        </w:div>
        <w:div w:id="492182341">
          <w:marLeft w:val="0"/>
          <w:marRight w:val="0"/>
          <w:marTop w:val="0"/>
          <w:marBottom w:val="0"/>
          <w:divBdr>
            <w:top w:val="none" w:sz="0" w:space="0" w:color="auto"/>
            <w:left w:val="none" w:sz="0" w:space="0" w:color="auto"/>
            <w:bottom w:val="none" w:sz="0" w:space="0" w:color="auto"/>
            <w:right w:val="none" w:sz="0" w:space="0" w:color="auto"/>
          </w:divBdr>
        </w:div>
        <w:div w:id="2111701064">
          <w:marLeft w:val="0"/>
          <w:marRight w:val="0"/>
          <w:marTop w:val="0"/>
          <w:marBottom w:val="0"/>
          <w:divBdr>
            <w:top w:val="none" w:sz="0" w:space="0" w:color="auto"/>
            <w:left w:val="none" w:sz="0" w:space="0" w:color="auto"/>
            <w:bottom w:val="none" w:sz="0" w:space="0" w:color="auto"/>
            <w:right w:val="none" w:sz="0" w:space="0" w:color="auto"/>
          </w:divBdr>
          <w:divsChild>
            <w:div w:id="1095904399">
              <w:marLeft w:val="0"/>
              <w:marRight w:val="0"/>
              <w:marTop w:val="0"/>
              <w:marBottom w:val="0"/>
              <w:divBdr>
                <w:top w:val="none" w:sz="0" w:space="0" w:color="auto"/>
                <w:left w:val="none" w:sz="0" w:space="0" w:color="auto"/>
                <w:bottom w:val="none" w:sz="0" w:space="0" w:color="auto"/>
                <w:right w:val="none" w:sz="0" w:space="0" w:color="auto"/>
              </w:divBdr>
            </w:div>
          </w:divsChild>
        </w:div>
        <w:div w:id="1314796892">
          <w:marLeft w:val="0"/>
          <w:marRight w:val="0"/>
          <w:marTop w:val="0"/>
          <w:marBottom w:val="0"/>
          <w:divBdr>
            <w:top w:val="none" w:sz="0" w:space="0" w:color="auto"/>
            <w:left w:val="none" w:sz="0" w:space="0" w:color="auto"/>
            <w:bottom w:val="none" w:sz="0" w:space="0" w:color="auto"/>
            <w:right w:val="none" w:sz="0" w:space="0" w:color="auto"/>
          </w:divBdr>
        </w:div>
        <w:div w:id="1574899603">
          <w:marLeft w:val="0"/>
          <w:marRight w:val="0"/>
          <w:marTop w:val="0"/>
          <w:marBottom w:val="0"/>
          <w:divBdr>
            <w:top w:val="none" w:sz="0" w:space="0" w:color="auto"/>
            <w:left w:val="none" w:sz="0" w:space="0" w:color="auto"/>
            <w:bottom w:val="none" w:sz="0" w:space="0" w:color="auto"/>
            <w:right w:val="none" w:sz="0" w:space="0" w:color="auto"/>
          </w:divBdr>
          <w:divsChild>
            <w:div w:id="423190897">
              <w:marLeft w:val="0"/>
              <w:marRight w:val="0"/>
              <w:marTop w:val="0"/>
              <w:marBottom w:val="0"/>
              <w:divBdr>
                <w:top w:val="none" w:sz="0" w:space="0" w:color="auto"/>
                <w:left w:val="none" w:sz="0" w:space="0" w:color="auto"/>
                <w:bottom w:val="none" w:sz="0" w:space="0" w:color="auto"/>
                <w:right w:val="none" w:sz="0" w:space="0" w:color="auto"/>
              </w:divBdr>
            </w:div>
          </w:divsChild>
        </w:div>
        <w:div w:id="124204144">
          <w:marLeft w:val="0"/>
          <w:marRight w:val="0"/>
          <w:marTop w:val="0"/>
          <w:marBottom w:val="0"/>
          <w:divBdr>
            <w:top w:val="none" w:sz="0" w:space="0" w:color="auto"/>
            <w:left w:val="none" w:sz="0" w:space="0" w:color="auto"/>
            <w:bottom w:val="none" w:sz="0" w:space="0" w:color="auto"/>
            <w:right w:val="none" w:sz="0" w:space="0" w:color="auto"/>
          </w:divBdr>
        </w:div>
        <w:div w:id="1216549175">
          <w:marLeft w:val="0"/>
          <w:marRight w:val="0"/>
          <w:marTop w:val="0"/>
          <w:marBottom w:val="0"/>
          <w:divBdr>
            <w:top w:val="none" w:sz="0" w:space="0" w:color="auto"/>
            <w:left w:val="none" w:sz="0" w:space="0" w:color="auto"/>
            <w:bottom w:val="none" w:sz="0" w:space="0" w:color="auto"/>
            <w:right w:val="none" w:sz="0" w:space="0" w:color="auto"/>
          </w:divBdr>
          <w:divsChild>
            <w:div w:id="1283802439">
              <w:marLeft w:val="0"/>
              <w:marRight w:val="0"/>
              <w:marTop w:val="0"/>
              <w:marBottom w:val="0"/>
              <w:divBdr>
                <w:top w:val="none" w:sz="0" w:space="0" w:color="auto"/>
                <w:left w:val="none" w:sz="0" w:space="0" w:color="auto"/>
                <w:bottom w:val="none" w:sz="0" w:space="0" w:color="auto"/>
                <w:right w:val="none" w:sz="0" w:space="0" w:color="auto"/>
              </w:divBdr>
            </w:div>
          </w:divsChild>
        </w:div>
        <w:div w:id="1798598555">
          <w:marLeft w:val="0"/>
          <w:marRight w:val="0"/>
          <w:marTop w:val="0"/>
          <w:marBottom w:val="0"/>
          <w:divBdr>
            <w:top w:val="none" w:sz="0" w:space="0" w:color="auto"/>
            <w:left w:val="none" w:sz="0" w:space="0" w:color="auto"/>
            <w:bottom w:val="none" w:sz="0" w:space="0" w:color="auto"/>
            <w:right w:val="none" w:sz="0" w:space="0" w:color="auto"/>
          </w:divBdr>
        </w:div>
        <w:div w:id="1562907999">
          <w:marLeft w:val="0"/>
          <w:marRight w:val="0"/>
          <w:marTop w:val="0"/>
          <w:marBottom w:val="0"/>
          <w:divBdr>
            <w:top w:val="none" w:sz="0" w:space="0" w:color="auto"/>
            <w:left w:val="none" w:sz="0" w:space="0" w:color="auto"/>
            <w:bottom w:val="none" w:sz="0" w:space="0" w:color="auto"/>
            <w:right w:val="none" w:sz="0" w:space="0" w:color="auto"/>
          </w:divBdr>
          <w:divsChild>
            <w:div w:id="1049838095">
              <w:marLeft w:val="0"/>
              <w:marRight w:val="0"/>
              <w:marTop w:val="0"/>
              <w:marBottom w:val="0"/>
              <w:divBdr>
                <w:top w:val="none" w:sz="0" w:space="0" w:color="auto"/>
                <w:left w:val="none" w:sz="0" w:space="0" w:color="auto"/>
                <w:bottom w:val="none" w:sz="0" w:space="0" w:color="auto"/>
                <w:right w:val="none" w:sz="0" w:space="0" w:color="auto"/>
              </w:divBdr>
            </w:div>
          </w:divsChild>
        </w:div>
        <w:div w:id="2117365206">
          <w:marLeft w:val="0"/>
          <w:marRight w:val="0"/>
          <w:marTop w:val="0"/>
          <w:marBottom w:val="0"/>
          <w:divBdr>
            <w:top w:val="none" w:sz="0" w:space="0" w:color="auto"/>
            <w:left w:val="none" w:sz="0" w:space="0" w:color="auto"/>
            <w:bottom w:val="none" w:sz="0" w:space="0" w:color="auto"/>
            <w:right w:val="none" w:sz="0" w:space="0" w:color="auto"/>
          </w:divBdr>
        </w:div>
        <w:div w:id="255137637">
          <w:marLeft w:val="0"/>
          <w:marRight w:val="0"/>
          <w:marTop w:val="0"/>
          <w:marBottom w:val="0"/>
          <w:divBdr>
            <w:top w:val="none" w:sz="0" w:space="0" w:color="auto"/>
            <w:left w:val="none" w:sz="0" w:space="0" w:color="auto"/>
            <w:bottom w:val="none" w:sz="0" w:space="0" w:color="auto"/>
            <w:right w:val="none" w:sz="0" w:space="0" w:color="auto"/>
          </w:divBdr>
          <w:divsChild>
            <w:div w:id="1612319552">
              <w:marLeft w:val="0"/>
              <w:marRight w:val="0"/>
              <w:marTop w:val="0"/>
              <w:marBottom w:val="0"/>
              <w:divBdr>
                <w:top w:val="none" w:sz="0" w:space="0" w:color="auto"/>
                <w:left w:val="none" w:sz="0" w:space="0" w:color="auto"/>
                <w:bottom w:val="none" w:sz="0" w:space="0" w:color="auto"/>
                <w:right w:val="none" w:sz="0" w:space="0" w:color="auto"/>
              </w:divBdr>
            </w:div>
          </w:divsChild>
        </w:div>
        <w:div w:id="436757646">
          <w:marLeft w:val="0"/>
          <w:marRight w:val="0"/>
          <w:marTop w:val="300"/>
          <w:marBottom w:val="0"/>
          <w:divBdr>
            <w:top w:val="none" w:sz="0" w:space="0" w:color="auto"/>
            <w:left w:val="none" w:sz="0" w:space="0" w:color="auto"/>
            <w:bottom w:val="none" w:sz="0" w:space="0" w:color="auto"/>
            <w:right w:val="none" w:sz="0" w:space="0" w:color="auto"/>
          </w:divBdr>
          <w:divsChild>
            <w:div w:id="1213425715">
              <w:marLeft w:val="0"/>
              <w:marRight w:val="0"/>
              <w:marTop w:val="0"/>
              <w:marBottom w:val="0"/>
              <w:divBdr>
                <w:top w:val="none" w:sz="0" w:space="0" w:color="auto"/>
                <w:left w:val="none" w:sz="0" w:space="0" w:color="auto"/>
                <w:bottom w:val="none" w:sz="0" w:space="0" w:color="auto"/>
                <w:right w:val="none" w:sz="0" w:space="0" w:color="auto"/>
              </w:divBdr>
              <w:divsChild>
                <w:div w:id="50594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98469">
          <w:marLeft w:val="0"/>
          <w:marRight w:val="0"/>
          <w:marTop w:val="300"/>
          <w:marBottom w:val="0"/>
          <w:divBdr>
            <w:top w:val="none" w:sz="0" w:space="0" w:color="auto"/>
            <w:left w:val="none" w:sz="0" w:space="0" w:color="auto"/>
            <w:bottom w:val="none" w:sz="0" w:space="0" w:color="auto"/>
            <w:right w:val="none" w:sz="0" w:space="0" w:color="auto"/>
          </w:divBdr>
          <w:divsChild>
            <w:div w:id="1913079975">
              <w:marLeft w:val="0"/>
              <w:marRight w:val="0"/>
              <w:marTop w:val="0"/>
              <w:marBottom w:val="0"/>
              <w:divBdr>
                <w:top w:val="none" w:sz="0" w:space="0" w:color="auto"/>
                <w:left w:val="none" w:sz="0" w:space="0" w:color="auto"/>
                <w:bottom w:val="none" w:sz="0" w:space="0" w:color="auto"/>
                <w:right w:val="none" w:sz="0" w:space="0" w:color="auto"/>
              </w:divBdr>
              <w:divsChild>
                <w:div w:id="139246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97958">
          <w:marLeft w:val="0"/>
          <w:marRight w:val="0"/>
          <w:marTop w:val="300"/>
          <w:marBottom w:val="0"/>
          <w:divBdr>
            <w:top w:val="none" w:sz="0" w:space="0" w:color="auto"/>
            <w:left w:val="none" w:sz="0" w:space="0" w:color="auto"/>
            <w:bottom w:val="none" w:sz="0" w:space="0" w:color="auto"/>
            <w:right w:val="none" w:sz="0" w:space="0" w:color="auto"/>
          </w:divBdr>
          <w:divsChild>
            <w:div w:id="1897542739">
              <w:marLeft w:val="0"/>
              <w:marRight w:val="0"/>
              <w:marTop w:val="0"/>
              <w:marBottom w:val="0"/>
              <w:divBdr>
                <w:top w:val="none" w:sz="0" w:space="0" w:color="auto"/>
                <w:left w:val="none" w:sz="0" w:space="0" w:color="auto"/>
                <w:bottom w:val="none" w:sz="0" w:space="0" w:color="auto"/>
                <w:right w:val="none" w:sz="0" w:space="0" w:color="auto"/>
              </w:divBdr>
              <w:divsChild>
                <w:div w:id="117764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39479">
          <w:marLeft w:val="0"/>
          <w:marRight w:val="0"/>
          <w:marTop w:val="300"/>
          <w:marBottom w:val="0"/>
          <w:divBdr>
            <w:top w:val="none" w:sz="0" w:space="0" w:color="auto"/>
            <w:left w:val="none" w:sz="0" w:space="0" w:color="auto"/>
            <w:bottom w:val="none" w:sz="0" w:space="0" w:color="auto"/>
            <w:right w:val="none" w:sz="0" w:space="0" w:color="auto"/>
          </w:divBdr>
          <w:divsChild>
            <w:div w:id="932471861">
              <w:marLeft w:val="0"/>
              <w:marRight w:val="0"/>
              <w:marTop w:val="0"/>
              <w:marBottom w:val="0"/>
              <w:divBdr>
                <w:top w:val="none" w:sz="0" w:space="0" w:color="auto"/>
                <w:left w:val="none" w:sz="0" w:space="0" w:color="auto"/>
                <w:bottom w:val="none" w:sz="0" w:space="0" w:color="auto"/>
                <w:right w:val="none" w:sz="0" w:space="0" w:color="auto"/>
              </w:divBdr>
              <w:divsChild>
                <w:div w:id="54155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653742">
      <w:bodyDiv w:val="1"/>
      <w:marLeft w:val="0"/>
      <w:marRight w:val="0"/>
      <w:marTop w:val="0"/>
      <w:marBottom w:val="0"/>
      <w:divBdr>
        <w:top w:val="none" w:sz="0" w:space="0" w:color="auto"/>
        <w:left w:val="none" w:sz="0" w:space="0" w:color="auto"/>
        <w:bottom w:val="none" w:sz="0" w:space="0" w:color="auto"/>
        <w:right w:val="none" w:sz="0" w:space="0" w:color="auto"/>
      </w:divBdr>
      <w:divsChild>
        <w:div w:id="701323598">
          <w:marLeft w:val="0"/>
          <w:marRight w:val="0"/>
          <w:marTop w:val="0"/>
          <w:marBottom w:val="0"/>
          <w:divBdr>
            <w:top w:val="none" w:sz="0" w:space="0" w:color="auto"/>
            <w:left w:val="none" w:sz="0" w:space="0" w:color="auto"/>
            <w:bottom w:val="none" w:sz="0" w:space="0" w:color="auto"/>
            <w:right w:val="none" w:sz="0" w:space="0" w:color="auto"/>
          </w:divBdr>
        </w:div>
        <w:div w:id="1161775754">
          <w:marLeft w:val="0"/>
          <w:marRight w:val="0"/>
          <w:marTop w:val="0"/>
          <w:marBottom w:val="0"/>
          <w:divBdr>
            <w:top w:val="none" w:sz="0" w:space="0" w:color="auto"/>
            <w:left w:val="none" w:sz="0" w:space="0" w:color="auto"/>
            <w:bottom w:val="none" w:sz="0" w:space="0" w:color="auto"/>
            <w:right w:val="none" w:sz="0" w:space="0" w:color="auto"/>
          </w:divBdr>
          <w:divsChild>
            <w:div w:id="668872716">
              <w:marLeft w:val="0"/>
              <w:marRight w:val="0"/>
              <w:marTop w:val="0"/>
              <w:marBottom w:val="0"/>
              <w:divBdr>
                <w:top w:val="none" w:sz="0" w:space="0" w:color="auto"/>
                <w:left w:val="none" w:sz="0" w:space="0" w:color="auto"/>
                <w:bottom w:val="none" w:sz="0" w:space="0" w:color="auto"/>
                <w:right w:val="none" w:sz="0" w:space="0" w:color="auto"/>
              </w:divBdr>
            </w:div>
          </w:divsChild>
        </w:div>
        <w:div w:id="765927528">
          <w:marLeft w:val="0"/>
          <w:marRight w:val="0"/>
          <w:marTop w:val="0"/>
          <w:marBottom w:val="0"/>
          <w:divBdr>
            <w:top w:val="none" w:sz="0" w:space="0" w:color="auto"/>
            <w:left w:val="none" w:sz="0" w:space="0" w:color="auto"/>
            <w:bottom w:val="none" w:sz="0" w:space="0" w:color="auto"/>
            <w:right w:val="none" w:sz="0" w:space="0" w:color="auto"/>
          </w:divBdr>
        </w:div>
        <w:div w:id="1903176218">
          <w:marLeft w:val="0"/>
          <w:marRight w:val="0"/>
          <w:marTop w:val="0"/>
          <w:marBottom w:val="0"/>
          <w:divBdr>
            <w:top w:val="none" w:sz="0" w:space="0" w:color="auto"/>
            <w:left w:val="none" w:sz="0" w:space="0" w:color="auto"/>
            <w:bottom w:val="none" w:sz="0" w:space="0" w:color="auto"/>
            <w:right w:val="none" w:sz="0" w:space="0" w:color="auto"/>
          </w:divBdr>
          <w:divsChild>
            <w:div w:id="1010715132">
              <w:marLeft w:val="0"/>
              <w:marRight w:val="0"/>
              <w:marTop w:val="0"/>
              <w:marBottom w:val="0"/>
              <w:divBdr>
                <w:top w:val="none" w:sz="0" w:space="0" w:color="auto"/>
                <w:left w:val="none" w:sz="0" w:space="0" w:color="auto"/>
                <w:bottom w:val="none" w:sz="0" w:space="0" w:color="auto"/>
                <w:right w:val="none" w:sz="0" w:space="0" w:color="auto"/>
              </w:divBdr>
            </w:div>
          </w:divsChild>
        </w:div>
        <w:div w:id="926155443">
          <w:marLeft w:val="0"/>
          <w:marRight w:val="0"/>
          <w:marTop w:val="0"/>
          <w:marBottom w:val="0"/>
          <w:divBdr>
            <w:top w:val="none" w:sz="0" w:space="0" w:color="auto"/>
            <w:left w:val="none" w:sz="0" w:space="0" w:color="auto"/>
            <w:bottom w:val="none" w:sz="0" w:space="0" w:color="auto"/>
            <w:right w:val="none" w:sz="0" w:space="0" w:color="auto"/>
          </w:divBdr>
        </w:div>
        <w:div w:id="1697584264">
          <w:marLeft w:val="0"/>
          <w:marRight w:val="0"/>
          <w:marTop w:val="0"/>
          <w:marBottom w:val="0"/>
          <w:divBdr>
            <w:top w:val="none" w:sz="0" w:space="0" w:color="auto"/>
            <w:left w:val="none" w:sz="0" w:space="0" w:color="auto"/>
            <w:bottom w:val="none" w:sz="0" w:space="0" w:color="auto"/>
            <w:right w:val="none" w:sz="0" w:space="0" w:color="auto"/>
          </w:divBdr>
          <w:divsChild>
            <w:div w:id="316228222">
              <w:marLeft w:val="0"/>
              <w:marRight w:val="0"/>
              <w:marTop w:val="0"/>
              <w:marBottom w:val="0"/>
              <w:divBdr>
                <w:top w:val="none" w:sz="0" w:space="0" w:color="auto"/>
                <w:left w:val="none" w:sz="0" w:space="0" w:color="auto"/>
                <w:bottom w:val="none" w:sz="0" w:space="0" w:color="auto"/>
                <w:right w:val="none" w:sz="0" w:space="0" w:color="auto"/>
              </w:divBdr>
            </w:div>
          </w:divsChild>
        </w:div>
        <w:div w:id="1126460923">
          <w:marLeft w:val="0"/>
          <w:marRight w:val="0"/>
          <w:marTop w:val="0"/>
          <w:marBottom w:val="0"/>
          <w:divBdr>
            <w:top w:val="none" w:sz="0" w:space="0" w:color="auto"/>
            <w:left w:val="none" w:sz="0" w:space="0" w:color="auto"/>
            <w:bottom w:val="none" w:sz="0" w:space="0" w:color="auto"/>
            <w:right w:val="none" w:sz="0" w:space="0" w:color="auto"/>
          </w:divBdr>
        </w:div>
        <w:div w:id="718096435">
          <w:marLeft w:val="0"/>
          <w:marRight w:val="0"/>
          <w:marTop w:val="0"/>
          <w:marBottom w:val="0"/>
          <w:divBdr>
            <w:top w:val="none" w:sz="0" w:space="0" w:color="auto"/>
            <w:left w:val="none" w:sz="0" w:space="0" w:color="auto"/>
            <w:bottom w:val="none" w:sz="0" w:space="0" w:color="auto"/>
            <w:right w:val="none" w:sz="0" w:space="0" w:color="auto"/>
          </w:divBdr>
          <w:divsChild>
            <w:div w:id="1492142900">
              <w:marLeft w:val="0"/>
              <w:marRight w:val="0"/>
              <w:marTop w:val="0"/>
              <w:marBottom w:val="0"/>
              <w:divBdr>
                <w:top w:val="none" w:sz="0" w:space="0" w:color="auto"/>
                <w:left w:val="none" w:sz="0" w:space="0" w:color="auto"/>
                <w:bottom w:val="none" w:sz="0" w:space="0" w:color="auto"/>
                <w:right w:val="none" w:sz="0" w:space="0" w:color="auto"/>
              </w:divBdr>
            </w:div>
          </w:divsChild>
        </w:div>
        <w:div w:id="1715153447">
          <w:marLeft w:val="0"/>
          <w:marRight w:val="0"/>
          <w:marTop w:val="0"/>
          <w:marBottom w:val="0"/>
          <w:divBdr>
            <w:top w:val="none" w:sz="0" w:space="0" w:color="auto"/>
            <w:left w:val="none" w:sz="0" w:space="0" w:color="auto"/>
            <w:bottom w:val="none" w:sz="0" w:space="0" w:color="auto"/>
            <w:right w:val="none" w:sz="0" w:space="0" w:color="auto"/>
          </w:divBdr>
        </w:div>
        <w:div w:id="1919825317">
          <w:marLeft w:val="0"/>
          <w:marRight w:val="0"/>
          <w:marTop w:val="0"/>
          <w:marBottom w:val="0"/>
          <w:divBdr>
            <w:top w:val="none" w:sz="0" w:space="0" w:color="auto"/>
            <w:left w:val="none" w:sz="0" w:space="0" w:color="auto"/>
            <w:bottom w:val="none" w:sz="0" w:space="0" w:color="auto"/>
            <w:right w:val="none" w:sz="0" w:space="0" w:color="auto"/>
          </w:divBdr>
          <w:divsChild>
            <w:div w:id="623580758">
              <w:marLeft w:val="0"/>
              <w:marRight w:val="0"/>
              <w:marTop w:val="0"/>
              <w:marBottom w:val="0"/>
              <w:divBdr>
                <w:top w:val="none" w:sz="0" w:space="0" w:color="auto"/>
                <w:left w:val="none" w:sz="0" w:space="0" w:color="auto"/>
                <w:bottom w:val="none" w:sz="0" w:space="0" w:color="auto"/>
                <w:right w:val="none" w:sz="0" w:space="0" w:color="auto"/>
              </w:divBdr>
            </w:div>
          </w:divsChild>
        </w:div>
        <w:div w:id="534973692">
          <w:marLeft w:val="0"/>
          <w:marRight w:val="0"/>
          <w:marTop w:val="0"/>
          <w:marBottom w:val="0"/>
          <w:divBdr>
            <w:top w:val="none" w:sz="0" w:space="0" w:color="auto"/>
            <w:left w:val="none" w:sz="0" w:space="0" w:color="auto"/>
            <w:bottom w:val="none" w:sz="0" w:space="0" w:color="auto"/>
            <w:right w:val="none" w:sz="0" w:space="0" w:color="auto"/>
          </w:divBdr>
        </w:div>
        <w:div w:id="929387292">
          <w:marLeft w:val="0"/>
          <w:marRight w:val="0"/>
          <w:marTop w:val="0"/>
          <w:marBottom w:val="0"/>
          <w:divBdr>
            <w:top w:val="none" w:sz="0" w:space="0" w:color="auto"/>
            <w:left w:val="none" w:sz="0" w:space="0" w:color="auto"/>
            <w:bottom w:val="none" w:sz="0" w:space="0" w:color="auto"/>
            <w:right w:val="none" w:sz="0" w:space="0" w:color="auto"/>
          </w:divBdr>
          <w:divsChild>
            <w:div w:id="504325859">
              <w:marLeft w:val="0"/>
              <w:marRight w:val="0"/>
              <w:marTop w:val="0"/>
              <w:marBottom w:val="0"/>
              <w:divBdr>
                <w:top w:val="none" w:sz="0" w:space="0" w:color="auto"/>
                <w:left w:val="none" w:sz="0" w:space="0" w:color="auto"/>
                <w:bottom w:val="none" w:sz="0" w:space="0" w:color="auto"/>
                <w:right w:val="none" w:sz="0" w:space="0" w:color="auto"/>
              </w:divBdr>
            </w:div>
          </w:divsChild>
        </w:div>
        <w:div w:id="49808183">
          <w:marLeft w:val="0"/>
          <w:marRight w:val="0"/>
          <w:marTop w:val="0"/>
          <w:marBottom w:val="0"/>
          <w:divBdr>
            <w:top w:val="none" w:sz="0" w:space="0" w:color="auto"/>
            <w:left w:val="none" w:sz="0" w:space="0" w:color="auto"/>
            <w:bottom w:val="none" w:sz="0" w:space="0" w:color="auto"/>
            <w:right w:val="none" w:sz="0" w:space="0" w:color="auto"/>
          </w:divBdr>
        </w:div>
        <w:div w:id="1451823653">
          <w:marLeft w:val="0"/>
          <w:marRight w:val="0"/>
          <w:marTop w:val="0"/>
          <w:marBottom w:val="0"/>
          <w:divBdr>
            <w:top w:val="none" w:sz="0" w:space="0" w:color="auto"/>
            <w:left w:val="none" w:sz="0" w:space="0" w:color="auto"/>
            <w:bottom w:val="none" w:sz="0" w:space="0" w:color="auto"/>
            <w:right w:val="none" w:sz="0" w:space="0" w:color="auto"/>
          </w:divBdr>
          <w:divsChild>
            <w:div w:id="1588269656">
              <w:marLeft w:val="0"/>
              <w:marRight w:val="0"/>
              <w:marTop w:val="0"/>
              <w:marBottom w:val="0"/>
              <w:divBdr>
                <w:top w:val="none" w:sz="0" w:space="0" w:color="auto"/>
                <w:left w:val="none" w:sz="0" w:space="0" w:color="auto"/>
                <w:bottom w:val="none" w:sz="0" w:space="0" w:color="auto"/>
                <w:right w:val="none" w:sz="0" w:space="0" w:color="auto"/>
              </w:divBdr>
            </w:div>
          </w:divsChild>
        </w:div>
        <w:div w:id="165638740">
          <w:marLeft w:val="0"/>
          <w:marRight w:val="0"/>
          <w:marTop w:val="300"/>
          <w:marBottom w:val="0"/>
          <w:divBdr>
            <w:top w:val="none" w:sz="0" w:space="0" w:color="auto"/>
            <w:left w:val="none" w:sz="0" w:space="0" w:color="auto"/>
            <w:bottom w:val="none" w:sz="0" w:space="0" w:color="auto"/>
            <w:right w:val="none" w:sz="0" w:space="0" w:color="auto"/>
          </w:divBdr>
          <w:divsChild>
            <w:div w:id="1597254285">
              <w:marLeft w:val="0"/>
              <w:marRight w:val="0"/>
              <w:marTop w:val="0"/>
              <w:marBottom w:val="0"/>
              <w:divBdr>
                <w:top w:val="none" w:sz="0" w:space="0" w:color="auto"/>
                <w:left w:val="none" w:sz="0" w:space="0" w:color="auto"/>
                <w:bottom w:val="none" w:sz="0" w:space="0" w:color="auto"/>
                <w:right w:val="none" w:sz="0" w:space="0" w:color="auto"/>
              </w:divBdr>
              <w:divsChild>
                <w:div w:id="70576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13332">
          <w:marLeft w:val="0"/>
          <w:marRight w:val="0"/>
          <w:marTop w:val="300"/>
          <w:marBottom w:val="0"/>
          <w:divBdr>
            <w:top w:val="none" w:sz="0" w:space="0" w:color="auto"/>
            <w:left w:val="none" w:sz="0" w:space="0" w:color="auto"/>
            <w:bottom w:val="none" w:sz="0" w:space="0" w:color="auto"/>
            <w:right w:val="none" w:sz="0" w:space="0" w:color="auto"/>
          </w:divBdr>
          <w:divsChild>
            <w:div w:id="1144854759">
              <w:marLeft w:val="0"/>
              <w:marRight w:val="0"/>
              <w:marTop w:val="0"/>
              <w:marBottom w:val="0"/>
              <w:divBdr>
                <w:top w:val="none" w:sz="0" w:space="0" w:color="auto"/>
                <w:left w:val="none" w:sz="0" w:space="0" w:color="auto"/>
                <w:bottom w:val="none" w:sz="0" w:space="0" w:color="auto"/>
                <w:right w:val="none" w:sz="0" w:space="0" w:color="auto"/>
              </w:divBdr>
              <w:divsChild>
                <w:div w:id="93941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337762">
          <w:marLeft w:val="0"/>
          <w:marRight w:val="0"/>
          <w:marTop w:val="300"/>
          <w:marBottom w:val="0"/>
          <w:divBdr>
            <w:top w:val="none" w:sz="0" w:space="0" w:color="auto"/>
            <w:left w:val="none" w:sz="0" w:space="0" w:color="auto"/>
            <w:bottom w:val="none" w:sz="0" w:space="0" w:color="auto"/>
            <w:right w:val="none" w:sz="0" w:space="0" w:color="auto"/>
          </w:divBdr>
          <w:divsChild>
            <w:div w:id="260724541">
              <w:marLeft w:val="0"/>
              <w:marRight w:val="0"/>
              <w:marTop w:val="0"/>
              <w:marBottom w:val="0"/>
              <w:divBdr>
                <w:top w:val="none" w:sz="0" w:space="0" w:color="auto"/>
                <w:left w:val="none" w:sz="0" w:space="0" w:color="auto"/>
                <w:bottom w:val="none" w:sz="0" w:space="0" w:color="auto"/>
                <w:right w:val="none" w:sz="0" w:space="0" w:color="auto"/>
              </w:divBdr>
              <w:divsChild>
                <w:div w:id="119631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657721">
          <w:marLeft w:val="0"/>
          <w:marRight w:val="0"/>
          <w:marTop w:val="300"/>
          <w:marBottom w:val="0"/>
          <w:divBdr>
            <w:top w:val="none" w:sz="0" w:space="0" w:color="auto"/>
            <w:left w:val="none" w:sz="0" w:space="0" w:color="auto"/>
            <w:bottom w:val="none" w:sz="0" w:space="0" w:color="auto"/>
            <w:right w:val="none" w:sz="0" w:space="0" w:color="auto"/>
          </w:divBdr>
          <w:divsChild>
            <w:div w:id="20867069">
              <w:marLeft w:val="0"/>
              <w:marRight w:val="0"/>
              <w:marTop w:val="0"/>
              <w:marBottom w:val="0"/>
              <w:divBdr>
                <w:top w:val="none" w:sz="0" w:space="0" w:color="auto"/>
                <w:left w:val="none" w:sz="0" w:space="0" w:color="auto"/>
                <w:bottom w:val="none" w:sz="0" w:space="0" w:color="auto"/>
                <w:right w:val="none" w:sz="0" w:space="0" w:color="auto"/>
              </w:divBdr>
              <w:divsChild>
                <w:div w:id="86363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960940">
      <w:bodyDiv w:val="1"/>
      <w:marLeft w:val="0"/>
      <w:marRight w:val="0"/>
      <w:marTop w:val="0"/>
      <w:marBottom w:val="0"/>
      <w:divBdr>
        <w:top w:val="none" w:sz="0" w:space="0" w:color="auto"/>
        <w:left w:val="none" w:sz="0" w:space="0" w:color="auto"/>
        <w:bottom w:val="none" w:sz="0" w:space="0" w:color="auto"/>
        <w:right w:val="none" w:sz="0" w:space="0" w:color="auto"/>
      </w:divBdr>
      <w:divsChild>
        <w:div w:id="319967439">
          <w:marLeft w:val="0"/>
          <w:marRight w:val="0"/>
          <w:marTop w:val="0"/>
          <w:marBottom w:val="0"/>
          <w:divBdr>
            <w:top w:val="none" w:sz="0" w:space="0" w:color="auto"/>
            <w:left w:val="none" w:sz="0" w:space="0" w:color="auto"/>
            <w:bottom w:val="none" w:sz="0" w:space="0" w:color="auto"/>
            <w:right w:val="none" w:sz="0" w:space="0" w:color="auto"/>
          </w:divBdr>
        </w:div>
        <w:div w:id="344745674">
          <w:marLeft w:val="0"/>
          <w:marRight w:val="0"/>
          <w:marTop w:val="0"/>
          <w:marBottom w:val="0"/>
          <w:divBdr>
            <w:top w:val="none" w:sz="0" w:space="0" w:color="auto"/>
            <w:left w:val="none" w:sz="0" w:space="0" w:color="auto"/>
            <w:bottom w:val="none" w:sz="0" w:space="0" w:color="auto"/>
            <w:right w:val="none" w:sz="0" w:space="0" w:color="auto"/>
          </w:divBdr>
          <w:divsChild>
            <w:div w:id="900755918">
              <w:marLeft w:val="0"/>
              <w:marRight w:val="0"/>
              <w:marTop w:val="0"/>
              <w:marBottom w:val="0"/>
              <w:divBdr>
                <w:top w:val="none" w:sz="0" w:space="0" w:color="auto"/>
                <w:left w:val="none" w:sz="0" w:space="0" w:color="auto"/>
                <w:bottom w:val="none" w:sz="0" w:space="0" w:color="auto"/>
                <w:right w:val="none" w:sz="0" w:space="0" w:color="auto"/>
              </w:divBdr>
            </w:div>
          </w:divsChild>
        </w:div>
        <w:div w:id="173810493">
          <w:marLeft w:val="0"/>
          <w:marRight w:val="0"/>
          <w:marTop w:val="0"/>
          <w:marBottom w:val="0"/>
          <w:divBdr>
            <w:top w:val="none" w:sz="0" w:space="0" w:color="auto"/>
            <w:left w:val="none" w:sz="0" w:space="0" w:color="auto"/>
            <w:bottom w:val="none" w:sz="0" w:space="0" w:color="auto"/>
            <w:right w:val="none" w:sz="0" w:space="0" w:color="auto"/>
          </w:divBdr>
        </w:div>
        <w:div w:id="769547721">
          <w:marLeft w:val="0"/>
          <w:marRight w:val="0"/>
          <w:marTop w:val="0"/>
          <w:marBottom w:val="0"/>
          <w:divBdr>
            <w:top w:val="none" w:sz="0" w:space="0" w:color="auto"/>
            <w:left w:val="none" w:sz="0" w:space="0" w:color="auto"/>
            <w:bottom w:val="none" w:sz="0" w:space="0" w:color="auto"/>
            <w:right w:val="none" w:sz="0" w:space="0" w:color="auto"/>
          </w:divBdr>
          <w:divsChild>
            <w:div w:id="1856534167">
              <w:marLeft w:val="0"/>
              <w:marRight w:val="0"/>
              <w:marTop w:val="0"/>
              <w:marBottom w:val="0"/>
              <w:divBdr>
                <w:top w:val="none" w:sz="0" w:space="0" w:color="auto"/>
                <w:left w:val="none" w:sz="0" w:space="0" w:color="auto"/>
                <w:bottom w:val="none" w:sz="0" w:space="0" w:color="auto"/>
                <w:right w:val="none" w:sz="0" w:space="0" w:color="auto"/>
              </w:divBdr>
            </w:div>
          </w:divsChild>
        </w:div>
        <w:div w:id="121385050">
          <w:marLeft w:val="0"/>
          <w:marRight w:val="0"/>
          <w:marTop w:val="0"/>
          <w:marBottom w:val="0"/>
          <w:divBdr>
            <w:top w:val="none" w:sz="0" w:space="0" w:color="auto"/>
            <w:left w:val="none" w:sz="0" w:space="0" w:color="auto"/>
            <w:bottom w:val="none" w:sz="0" w:space="0" w:color="auto"/>
            <w:right w:val="none" w:sz="0" w:space="0" w:color="auto"/>
          </w:divBdr>
        </w:div>
        <w:div w:id="1535773235">
          <w:marLeft w:val="0"/>
          <w:marRight w:val="0"/>
          <w:marTop w:val="0"/>
          <w:marBottom w:val="0"/>
          <w:divBdr>
            <w:top w:val="none" w:sz="0" w:space="0" w:color="auto"/>
            <w:left w:val="none" w:sz="0" w:space="0" w:color="auto"/>
            <w:bottom w:val="none" w:sz="0" w:space="0" w:color="auto"/>
            <w:right w:val="none" w:sz="0" w:space="0" w:color="auto"/>
          </w:divBdr>
          <w:divsChild>
            <w:div w:id="300038444">
              <w:marLeft w:val="0"/>
              <w:marRight w:val="0"/>
              <w:marTop w:val="0"/>
              <w:marBottom w:val="0"/>
              <w:divBdr>
                <w:top w:val="none" w:sz="0" w:space="0" w:color="auto"/>
                <w:left w:val="none" w:sz="0" w:space="0" w:color="auto"/>
                <w:bottom w:val="none" w:sz="0" w:space="0" w:color="auto"/>
                <w:right w:val="none" w:sz="0" w:space="0" w:color="auto"/>
              </w:divBdr>
            </w:div>
          </w:divsChild>
        </w:div>
        <w:div w:id="1280986520">
          <w:marLeft w:val="0"/>
          <w:marRight w:val="0"/>
          <w:marTop w:val="0"/>
          <w:marBottom w:val="0"/>
          <w:divBdr>
            <w:top w:val="none" w:sz="0" w:space="0" w:color="auto"/>
            <w:left w:val="none" w:sz="0" w:space="0" w:color="auto"/>
            <w:bottom w:val="none" w:sz="0" w:space="0" w:color="auto"/>
            <w:right w:val="none" w:sz="0" w:space="0" w:color="auto"/>
          </w:divBdr>
        </w:div>
        <w:div w:id="1210723803">
          <w:marLeft w:val="0"/>
          <w:marRight w:val="0"/>
          <w:marTop w:val="0"/>
          <w:marBottom w:val="0"/>
          <w:divBdr>
            <w:top w:val="none" w:sz="0" w:space="0" w:color="auto"/>
            <w:left w:val="none" w:sz="0" w:space="0" w:color="auto"/>
            <w:bottom w:val="none" w:sz="0" w:space="0" w:color="auto"/>
            <w:right w:val="none" w:sz="0" w:space="0" w:color="auto"/>
          </w:divBdr>
          <w:divsChild>
            <w:div w:id="1456218363">
              <w:marLeft w:val="0"/>
              <w:marRight w:val="0"/>
              <w:marTop w:val="0"/>
              <w:marBottom w:val="0"/>
              <w:divBdr>
                <w:top w:val="none" w:sz="0" w:space="0" w:color="auto"/>
                <w:left w:val="none" w:sz="0" w:space="0" w:color="auto"/>
                <w:bottom w:val="none" w:sz="0" w:space="0" w:color="auto"/>
                <w:right w:val="none" w:sz="0" w:space="0" w:color="auto"/>
              </w:divBdr>
            </w:div>
          </w:divsChild>
        </w:div>
        <w:div w:id="1047680265">
          <w:marLeft w:val="0"/>
          <w:marRight w:val="0"/>
          <w:marTop w:val="0"/>
          <w:marBottom w:val="0"/>
          <w:divBdr>
            <w:top w:val="none" w:sz="0" w:space="0" w:color="auto"/>
            <w:left w:val="none" w:sz="0" w:space="0" w:color="auto"/>
            <w:bottom w:val="none" w:sz="0" w:space="0" w:color="auto"/>
            <w:right w:val="none" w:sz="0" w:space="0" w:color="auto"/>
          </w:divBdr>
        </w:div>
        <w:div w:id="1378507884">
          <w:marLeft w:val="0"/>
          <w:marRight w:val="0"/>
          <w:marTop w:val="0"/>
          <w:marBottom w:val="0"/>
          <w:divBdr>
            <w:top w:val="none" w:sz="0" w:space="0" w:color="auto"/>
            <w:left w:val="none" w:sz="0" w:space="0" w:color="auto"/>
            <w:bottom w:val="none" w:sz="0" w:space="0" w:color="auto"/>
            <w:right w:val="none" w:sz="0" w:space="0" w:color="auto"/>
          </w:divBdr>
          <w:divsChild>
            <w:div w:id="1648821400">
              <w:marLeft w:val="0"/>
              <w:marRight w:val="0"/>
              <w:marTop w:val="0"/>
              <w:marBottom w:val="0"/>
              <w:divBdr>
                <w:top w:val="none" w:sz="0" w:space="0" w:color="auto"/>
                <w:left w:val="none" w:sz="0" w:space="0" w:color="auto"/>
                <w:bottom w:val="none" w:sz="0" w:space="0" w:color="auto"/>
                <w:right w:val="none" w:sz="0" w:space="0" w:color="auto"/>
              </w:divBdr>
            </w:div>
          </w:divsChild>
        </w:div>
        <w:div w:id="765461685">
          <w:marLeft w:val="0"/>
          <w:marRight w:val="0"/>
          <w:marTop w:val="0"/>
          <w:marBottom w:val="0"/>
          <w:divBdr>
            <w:top w:val="none" w:sz="0" w:space="0" w:color="auto"/>
            <w:left w:val="none" w:sz="0" w:space="0" w:color="auto"/>
            <w:bottom w:val="none" w:sz="0" w:space="0" w:color="auto"/>
            <w:right w:val="none" w:sz="0" w:space="0" w:color="auto"/>
          </w:divBdr>
        </w:div>
        <w:div w:id="126316561">
          <w:marLeft w:val="0"/>
          <w:marRight w:val="0"/>
          <w:marTop w:val="0"/>
          <w:marBottom w:val="0"/>
          <w:divBdr>
            <w:top w:val="none" w:sz="0" w:space="0" w:color="auto"/>
            <w:left w:val="none" w:sz="0" w:space="0" w:color="auto"/>
            <w:bottom w:val="none" w:sz="0" w:space="0" w:color="auto"/>
            <w:right w:val="none" w:sz="0" w:space="0" w:color="auto"/>
          </w:divBdr>
          <w:divsChild>
            <w:div w:id="788937976">
              <w:marLeft w:val="0"/>
              <w:marRight w:val="0"/>
              <w:marTop w:val="0"/>
              <w:marBottom w:val="0"/>
              <w:divBdr>
                <w:top w:val="none" w:sz="0" w:space="0" w:color="auto"/>
                <w:left w:val="none" w:sz="0" w:space="0" w:color="auto"/>
                <w:bottom w:val="none" w:sz="0" w:space="0" w:color="auto"/>
                <w:right w:val="none" w:sz="0" w:space="0" w:color="auto"/>
              </w:divBdr>
            </w:div>
          </w:divsChild>
        </w:div>
        <w:div w:id="1923292667">
          <w:marLeft w:val="0"/>
          <w:marRight w:val="0"/>
          <w:marTop w:val="0"/>
          <w:marBottom w:val="0"/>
          <w:divBdr>
            <w:top w:val="none" w:sz="0" w:space="0" w:color="auto"/>
            <w:left w:val="none" w:sz="0" w:space="0" w:color="auto"/>
            <w:bottom w:val="none" w:sz="0" w:space="0" w:color="auto"/>
            <w:right w:val="none" w:sz="0" w:space="0" w:color="auto"/>
          </w:divBdr>
        </w:div>
        <w:div w:id="1648558540">
          <w:marLeft w:val="0"/>
          <w:marRight w:val="0"/>
          <w:marTop w:val="0"/>
          <w:marBottom w:val="0"/>
          <w:divBdr>
            <w:top w:val="none" w:sz="0" w:space="0" w:color="auto"/>
            <w:left w:val="none" w:sz="0" w:space="0" w:color="auto"/>
            <w:bottom w:val="none" w:sz="0" w:space="0" w:color="auto"/>
            <w:right w:val="none" w:sz="0" w:space="0" w:color="auto"/>
          </w:divBdr>
          <w:divsChild>
            <w:div w:id="748578819">
              <w:marLeft w:val="0"/>
              <w:marRight w:val="0"/>
              <w:marTop w:val="0"/>
              <w:marBottom w:val="0"/>
              <w:divBdr>
                <w:top w:val="none" w:sz="0" w:space="0" w:color="auto"/>
                <w:left w:val="none" w:sz="0" w:space="0" w:color="auto"/>
                <w:bottom w:val="none" w:sz="0" w:space="0" w:color="auto"/>
                <w:right w:val="none" w:sz="0" w:space="0" w:color="auto"/>
              </w:divBdr>
            </w:div>
          </w:divsChild>
        </w:div>
        <w:div w:id="796026128">
          <w:marLeft w:val="0"/>
          <w:marRight w:val="0"/>
          <w:marTop w:val="300"/>
          <w:marBottom w:val="0"/>
          <w:divBdr>
            <w:top w:val="none" w:sz="0" w:space="0" w:color="auto"/>
            <w:left w:val="none" w:sz="0" w:space="0" w:color="auto"/>
            <w:bottom w:val="none" w:sz="0" w:space="0" w:color="auto"/>
            <w:right w:val="none" w:sz="0" w:space="0" w:color="auto"/>
          </w:divBdr>
          <w:divsChild>
            <w:div w:id="1133449078">
              <w:marLeft w:val="0"/>
              <w:marRight w:val="0"/>
              <w:marTop w:val="0"/>
              <w:marBottom w:val="0"/>
              <w:divBdr>
                <w:top w:val="none" w:sz="0" w:space="0" w:color="auto"/>
                <w:left w:val="none" w:sz="0" w:space="0" w:color="auto"/>
                <w:bottom w:val="none" w:sz="0" w:space="0" w:color="auto"/>
                <w:right w:val="none" w:sz="0" w:space="0" w:color="auto"/>
              </w:divBdr>
              <w:divsChild>
                <w:div w:id="1746295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54395">
          <w:marLeft w:val="0"/>
          <w:marRight w:val="0"/>
          <w:marTop w:val="300"/>
          <w:marBottom w:val="0"/>
          <w:divBdr>
            <w:top w:val="none" w:sz="0" w:space="0" w:color="auto"/>
            <w:left w:val="none" w:sz="0" w:space="0" w:color="auto"/>
            <w:bottom w:val="none" w:sz="0" w:space="0" w:color="auto"/>
            <w:right w:val="none" w:sz="0" w:space="0" w:color="auto"/>
          </w:divBdr>
          <w:divsChild>
            <w:div w:id="1208563916">
              <w:marLeft w:val="0"/>
              <w:marRight w:val="0"/>
              <w:marTop w:val="0"/>
              <w:marBottom w:val="0"/>
              <w:divBdr>
                <w:top w:val="none" w:sz="0" w:space="0" w:color="auto"/>
                <w:left w:val="none" w:sz="0" w:space="0" w:color="auto"/>
                <w:bottom w:val="none" w:sz="0" w:space="0" w:color="auto"/>
                <w:right w:val="none" w:sz="0" w:space="0" w:color="auto"/>
              </w:divBdr>
              <w:divsChild>
                <w:div w:id="95499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649369">
          <w:marLeft w:val="0"/>
          <w:marRight w:val="0"/>
          <w:marTop w:val="300"/>
          <w:marBottom w:val="0"/>
          <w:divBdr>
            <w:top w:val="none" w:sz="0" w:space="0" w:color="auto"/>
            <w:left w:val="none" w:sz="0" w:space="0" w:color="auto"/>
            <w:bottom w:val="none" w:sz="0" w:space="0" w:color="auto"/>
            <w:right w:val="none" w:sz="0" w:space="0" w:color="auto"/>
          </w:divBdr>
          <w:divsChild>
            <w:div w:id="723480927">
              <w:marLeft w:val="0"/>
              <w:marRight w:val="0"/>
              <w:marTop w:val="0"/>
              <w:marBottom w:val="0"/>
              <w:divBdr>
                <w:top w:val="none" w:sz="0" w:space="0" w:color="auto"/>
                <w:left w:val="none" w:sz="0" w:space="0" w:color="auto"/>
                <w:bottom w:val="none" w:sz="0" w:space="0" w:color="auto"/>
                <w:right w:val="none" w:sz="0" w:space="0" w:color="auto"/>
              </w:divBdr>
              <w:divsChild>
                <w:div w:id="11232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91093">
          <w:marLeft w:val="0"/>
          <w:marRight w:val="0"/>
          <w:marTop w:val="300"/>
          <w:marBottom w:val="0"/>
          <w:divBdr>
            <w:top w:val="none" w:sz="0" w:space="0" w:color="auto"/>
            <w:left w:val="none" w:sz="0" w:space="0" w:color="auto"/>
            <w:bottom w:val="none" w:sz="0" w:space="0" w:color="auto"/>
            <w:right w:val="none" w:sz="0" w:space="0" w:color="auto"/>
          </w:divBdr>
          <w:divsChild>
            <w:div w:id="841891671">
              <w:marLeft w:val="0"/>
              <w:marRight w:val="0"/>
              <w:marTop w:val="0"/>
              <w:marBottom w:val="0"/>
              <w:divBdr>
                <w:top w:val="none" w:sz="0" w:space="0" w:color="auto"/>
                <w:left w:val="none" w:sz="0" w:space="0" w:color="auto"/>
                <w:bottom w:val="none" w:sz="0" w:space="0" w:color="auto"/>
                <w:right w:val="none" w:sz="0" w:space="0" w:color="auto"/>
              </w:divBdr>
              <w:divsChild>
                <w:div w:id="563103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391560">
      <w:bodyDiv w:val="1"/>
      <w:marLeft w:val="0"/>
      <w:marRight w:val="0"/>
      <w:marTop w:val="0"/>
      <w:marBottom w:val="0"/>
      <w:divBdr>
        <w:top w:val="none" w:sz="0" w:space="0" w:color="auto"/>
        <w:left w:val="none" w:sz="0" w:space="0" w:color="auto"/>
        <w:bottom w:val="none" w:sz="0" w:space="0" w:color="auto"/>
        <w:right w:val="none" w:sz="0" w:space="0" w:color="auto"/>
      </w:divBdr>
      <w:divsChild>
        <w:div w:id="714700408">
          <w:marLeft w:val="0"/>
          <w:marRight w:val="0"/>
          <w:marTop w:val="0"/>
          <w:marBottom w:val="0"/>
          <w:divBdr>
            <w:top w:val="none" w:sz="0" w:space="0" w:color="auto"/>
            <w:left w:val="none" w:sz="0" w:space="0" w:color="auto"/>
            <w:bottom w:val="none" w:sz="0" w:space="0" w:color="auto"/>
            <w:right w:val="none" w:sz="0" w:space="0" w:color="auto"/>
          </w:divBdr>
        </w:div>
        <w:div w:id="1678312477">
          <w:marLeft w:val="0"/>
          <w:marRight w:val="0"/>
          <w:marTop w:val="0"/>
          <w:marBottom w:val="0"/>
          <w:divBdr>
            <w:top w:val="none" w:sz="0" w:space="0" w:color="auto"/>
            <w:left w:val="none" w:sz="0" w:space="0" w:color="auto"/>
            <w:bottom w:val="none" w:sz="0" w:space="0" w:color="auto"/>
            <w:right w:val="none" w:sz="0" w:space="0" w:color="auto"/>
          </w:divBdr>
          <w:divsChild>
            <w:div w:id="23020725">
              <w:marLeft w:val="0"/>
              <w:marRight w:val="0"/>
              <w:marTop w:val="0"/>
              <w:marBottom w:val="0"/>
              <w:divBdr>
                <w:top w:val="none" w:sz="0" w:space="0" w:color="auto"/>
                <w:left w:val="none" w:sz="0" w:space="0" w:color="auto"/>
                <w:bottom w:val="none" w:sz="0" w:space="0" w:color="auto"/>
                <w:right w:val="none" w:sz="0" w:space="0" w:color="auto"/>
              </w:divBdr>
            </w:div>
          </w:divsChild>
        </w:div>
        <w:div w:id="1198349617">
          <w:marLeft w:val="0"/>
          <w:marRight w:val="0"/>
          <w:marTop w:val="0"/>
          <w:marBottom w:val="0"/>
          <w:divBdr>
            <w:top w:val="none" w:sz="0" w:space="0" w:color="auto"/>
            <w:left w:val="none" w:sz="0" w:space="0" w:color="auto"/>
            <w:bottom w:val="none" w:sz="0" w:space="0" w:color="auto"/>
            <w:right w:val="none" w:sz="0" w:space="0" w:color="auto"/>
          </w:divBdr>
        </w:div>
        <w:div w:id="1415323900">
          <w:marLeft w:val="0"/>
          <w:marRight w:val="0"/>
          <w:marTop w:val="0"/>
          <w:marBottom w:val="0"/>
          <w:divBdr>
            <w:top w:val="none" w:sz="0" w:space="0" w:color="auto"/>
            <w:left w:val="none" w:sz="0" w:space="0" w:color="auto"/>
            <w:bottom w:val="none" w:sz="0" w:space="0" w:color="auto"/>
            <w:right w:val="none" w:sz="0" w:space="0" w:color="auto"/>
          </w:divBdr>
          <w:divsChild>
            <w:div w:id="986859607">
              <w:marLeft w:val="0"/>
              <w:marRight w:val="0"/>
              <w:marTop w:val="0"/>
              <w:marBottom w:val="0"/>
              <w:divBdr>
                <w:top w:val="none" w:sz="0" w:space="0" w:color="auto"/>
                <w:left w:val="none" w:sz="0" w:space="0" w:color="auto"/>
                <w:bottom w:val="none" w:sz="0" w:space="0" w:color="auto"/>
                <w:right w:val="none" w:sz="0" w:space="0" w:color="auto"/>
              </w:divBdr>
            </w:div>
          </w:divsChild>
        </w:div>
        <w:div w:id="1903558987">
          <w:marLeft w:val="0"/>
          <w:marRight w:val="0"/>
          <w:marTop w:val="0"/>
          <w:marBottom w:val="0"/>
          <w:divBdr>
            <w:top w:val="none" w:sz="0" w:space="0" w:color="auto"/>
            <w:left w:val="none" w:sz="0" w:space="0" w:color="auto"/>
            <w:bottom w:val="none" w:sz="0" w:space="0" w:color="auto"/>
            <w:right w:val="none" w:sz="0" w:space="0" w:color="auto"/>
          </w:divBdr>
        </w:div>
        <w:div w:id="913199934">
          <w:marLeft w:val="0"/>
          <w:marRight w:val="0"/>
          <w:marTop w:val="0"/>
          <w:marBottom w:val="0"/>
          <w:divBdr>
            <w:top w:val="none" w:sz="0" w:space="0" w:color="auto"/>
            <w:left w:val="none" w:sz="0" w:space="0" w:color="auto"/>
            <w:bottom w:val="none" w:sz="0" w:space="0" w:color="auto"/>
            <w:right w:val="none" w:sz="0" w:space="0" w:color="auto"/>
          </w:divBdr>
          <w:divsChild>
            <w:div w:id="397753116">
              <w:marLeft w:val="0"/>
              <w:marRight w:val="0"/>
              <w:marTop w:val="0"/>
              <w:marBottom w:val="0"/>
              <w:divBdr>
                <w:top w:val="none" w:sz="0" w:space="0" w:color="auto"/>
                <w:left w:val="none" w:sz="0" w:space="0" w:color="auto"/>
                <w:bottom w:val="none" w:sz="0" w:space="0" w:color="auto"/>
                <w:right w:val="none" w:sz="0" w:space="0" w:color="auto"/>
              </w:divBdr>
            </w:div>
          </w:divsChild>
        </w:div>
        <w:div w:id="511144276">
          <w:marLeft w:val="0"/>
          <w:marRight w:val="0"/>
          <w:marTop w:val="0"/>
          <w:marBottom w:val="0"/>
          <w:divBdr>
            <w:top w:val="none" w:sz="0" w:space="0" w:color="auto"/>
            <w:left w:val="none" w:sz="0" w:space="0" w:color="auto"/>
            <w:bottom w:val="none" w:sz="0" w:space="0" w:color="auto"/>
            <w:right w:val="none" w:sz="0" w:space="0" w:color="auto"/>
          </w:divBdr>
        </w:div>
        <w:div w:id="469634437">
          <w:marLeft w:val="0"/>
          <w:marRight w:val="0"/>
          <w:marTop w:val="0"/>
          <w:marBottom w:val="0"/>
          <w:divBdr>
            <w:top w:val="none" w:sz="0" w:space="0" w:color="auto"/>
            <w:left w:val="none" w:sz="0" w:space="0" w:color="auto"/>
            <w:bottom w:val="none" w:sz="0" w:space="0" w:color="auto"/>
            <w:right w:val="none" w:sz="0" w:space="0" w:color="auto"/>
          </w:divBdr>
          <w:divsChild>
            <w:div w:id="1588540470">
              <w:marLeft w:val="0"/>
              <w:marRight w:val="0"/>
              <w:marTop w:val="0"/>
              <w:marBottom w:val="0"/>
              <w:divBdr>
                <w:top w:val="none" w:sz="0" w:space="0" w:color="auto"/>
                <w:left w:val="none" w:sz="0" w:space="0" w:color="auto"/>
                <w:bottom w:val="none" w:sz="0" w:space="0" w:color="auto"/>
                <w:right w:val="none" w:sz="0" w:space="0" w:color="auto"/>
              </w:divBdr>
            </w:div>
          </w:divsChild>
        </w:div>
        <w:div w:id="851265694">
          <w:marLeft w:val="0"/>
          <w:marRight w:val="0"/>
          <w:marTop w:val="0"/>
          <w:marBottom w:val="0"/>
          <w:divBdr>
            <w:top w:val="none" w:sz="0" w:space="0" w:color="auto"/>
            <w:left w:val="none" w:sz="0" w:space="0" w:color="auto"/>
            <w:bottom w:val="none" w:sz="0" w:space="0" w:color="auto"/>
            <w:right w:val="none" w:sz="0" w:space="0" w:color="auto"/>
          </w:divBdr>
        </w:div>
        <w:div w:id="1805468915">
          <w:marLeft w:val="0"/>
          <w:marRight w:val="0"/>
          <w:marTop w:val="0"/>
          <w:marBottom w:val="0"/>
          <w:divBdr>
            <w:top w:val="none" w:sz="0" w:space="0" w:color="auto"/>
            <w:left w:val="none" w:sz="0" w:space="0" w:color="auto"/>
            <w:bottom w:val="none" w:sz="0" w:space="0" w:color="auto"/>
            <w:right w:val="none" w:sz="0" w:space="0" w:color="auto"/>
          </w:divBdr>
          <w:divsChild>
            <w:div w:id="2044086106">
              <w:marLeft w:val="0"/>
              <w:marRight w:val="0"/>
              <w:marTop w:val="0"/>
              <w:marBottom w:val="0"/>
              <w:divBdr>
                <w:top w:val="none" w:sz="0" w:space="0" w:color="auto"/>
                <w:left w:val="none" w:sz="0" w:space="0" w:color="auto"/>
                <w:bottom w:val="none" w:sz="0" w:space="0" w:color="auto"/>
                <w:right w:val="none" w:sz="0" w:space="0" w:color="auto"/>
              </w:divBdr>
            </w:div>
          </w:divsChild>
        </w:div>
        <w:div w:id="994143113">
          <w:marLeft w:val="0"/>
          <w:marRight w:val="0"/>
          <w:marTop w:val="0"/>
          <w:marBottom w:val="0"/>
          <w:divBdr>
            <w:top w:val="none" w:sz="0" w:space="0" w:color="auto"/>
            <w:left w:val="none" w:sz="0" w:space="0" w:color="auto"/>
            <w:bottom w:val="none" w:sz="0" w:space="0" w:color="auto"/>
            <w:right w:val="none" w:sz="0" w:space="0" w:color="auto"/>
          </w:divBdr>
        </w:div>
        <w:div w:id="55863890">
          <w:marLeft w:val="0"/>
          <w:marRight w:val="0"/>
          <w:marTop w:val="0"/>
          <w:marBottom w:val="0"/>
          <w:divBdr>
            <w:top w:val="none" w:sz="0" w:space="0" w:color="auto"/>
            <w:left w:val="none" w:sz="0" w:space="0" w:color="auto"/>
            <w:bottom w:val="none" w:sz="0" w:space="0" w:color="auto"/>
            <w:right w:val="none" w:sz="0" w:space="0" w:color="auto"/>
          </w:divBdr>
          <w:divsChild>
            <w:div w:id="84152374">
              <w:marLeft w:val="0"/>
              <w:marRight w:val="0"/>
              <w:marTop w:val="0"/>
              <w:marBottom w:val="0"/>
              <w:divBdr>
                <w:top w:val="none" w:sz="0" w:space="0" w:color="auto"/>
                <w:left w:val="none" w:sz="0" w:space="0" w:color="auto"/>
                <w:bottom w:val="none" w:sz="0" w:space="0" w:color="auto"/>
                <w:right w:val="none" w:sz="0" w:space="0" w:color="auto"/>
              </w:divBdr>
            </w:div>
          </w:divsChild>
        </w:div>
        <w:div w:id="1902910659">
          <w:marLeft w:val="0"/>
          <w:marRight w:val="0"/>
          <w:marTop w:val="0"/>
          <w:marBottom w:val="0"/>
          <w:divBdr>
            <w:top w:val="none" w:sz="0" w:space="0" w:color="auto"/>
            <w:left w:val="none" w:sz="0" w:space="0" w:color="auto"/>
            <w:bottom w:val="none" w:sz="0" w:space="0" w:color="auto"/>
            <w:right w:val="none" w:sz="0" w:space="0" w:color="auto"/>
          </w:divBdr>
        </w:div>
        <w:div w:id="125124285">
          <w:marLeft w:val="0"/>
          <w:marRight w:val="0"/>
          <w:marTop w:val="0"/>
          <w:marBottom w:val="0"/>
          <w:divBdr>
            <w:top w:val="none" w:sz="0" w:space="0" w:color="auto"/>
            <w:left w:val="none" w:sz="0" w:space="0" w:color="auto"/>
            <w:bottom w:val="none" w:sz="0" w:space="0" w:color="auto"/>
            <w:right w:val="none" w:sz="0" w:space="0" w:color="auto"/>
          </w:divBdr>
          <w:divsChild>
            <w:div w:id="1811362012">
              <w:marLeft w:val="0"/>
              <w:marRight w:val="0"/>
              <w:marTop w:val="0"/>
              <w:marBottom w:val="0"/>
              <w:divBdr>
                <w:top w:val="none" w:sz="0" w:space="0" w:color="auto"/>
                <w:left w:val="none" w:sz="0" w:space="0" w:color="auto"/>
                <w:bottom w:val="none" w:sz="0" w:space="0" w:color="auto"/>
                <w:right w:val="none" w:sz="0" w:space="0" w:color="auto"/>
              </w:divBdr>
            </w:div>
          </w:divsChild>
        </w:div>
        <w:div w:id="2089037451">
          <w:marLeft w:val="0"/>
          <w:marRight w:val="0"/>
          <w:marTop w:val="300"/>
          <w:marBottom w:val="0"/>
          <w:divBdr>
            <w:top w:val="none" w:sz="0" w:space="0" w:color="auto"/>
            <w:left w:val="none" w:sz="0" w:space="0" w:color="auto"/>
            <w:bottom w:val="none" w:sz="0" w:space="0" w:color="auto"/>
            <w:right w:val="none" w:sz="0" w:space="0" w:color="auto"/>
          </w:divBdr>
          <w:divsChild>
            <w:div w:id="293948094">
              <w:marLeft w:val="0"/>
              <w:marRight w:val="0"/>
              <w:marTop w:val="0"/>
              <w:marBottom w:val="0"/>
              <w:divBdr>
                <w:top w:val="none" w:sz="0" w:space="0" w:color="auto"/>
                <w:left w:val="none" w:sz="0" w:space="0" w:color="auto"/>
                <w:bottom w:val="none" w:sz="0" w:space="0" w:color="auto"/>
                <w:right w:val="none" w:sz="0" w:space="0" w:color="auto"/>
              </w:divBdr>
              <w:divsChild>
                <w:div w:id="783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5384">
          <w:marLeft w:val="0"/>
          <w:marRight w:val="0"/>
          <w:marTop w:val="300"/>
          <w:marBottom w:val="0"/>
          <w:divBdr>
            <w:top w:val="none" w:sz="0" w:space="0" w:color="auto"/>
            <w:left w:val="none" w:sz="0" w:space="0" w:color="auto"/>
            <w:bottom w:val="none" w:sz="0" w:space="0" w:color="auto"/>
            <w:right w:val="none" w:sz="0" w:space="0" w:color="auto"/>
          </w:divBdr>
          <w:divsChild>
            <w:div w:id="92628501">
              <w:marLeft w:val="0"/>
              <w:marRight w:val="0"/>
              <w:marTop w:val="0"/>
              <w:marBottom w:val="0"/>
              <w:divBdr>
                <w:top w:val="none" w:sz="0" w:space="0" w:color="auto"/>
                <w:left w:val="none" w:sz="0" w:space="0" w:color="auto"/>
                <w:bottom w:val="none" w:sz="0" w:space="0" w:color="auto"/>
                <w:right w:val="none" w:sz="0" w:space="0" w:color="auto"/>
              </w:divBdr>
              <w:divsChild>
                <w:div w:id="525602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312">
          <w:marLeft w:val="0"/>
          <w:marRight w:val="0"/>
          <w:marTop w:val="300"/>
          <w:marBottom w:val="0"/>
          <w:divBdr>
            <w:top w:val="none" w:sz="0" w:space="0" w:color="auto"/>
            <w:left w:val="none" w:sz="0" w:space="0" w:color="auto"/>
            <w:bottom w:val="none" w:sz="0" w:space="0" w:color="auto"/>
            <w:right w:val="none" w:sz="0" w:space="0" w:color="auto"/>
          </w:divBdr>
          <w:divsChild>
            <w:div w:id="735932759">
              <w:marLeft w:val="0"/>
              <w:marRight w:val="0"/>
              <w:marTop w:val="0"/>
              <w:marBottom w:val="0"/>
              <w:divBdr>
                <w:top w:val="none" w:sz="0" w:space="0" w:color="auto"/>
                <w:left w:val="none" w:sz="0" w:space="0" w:color="auto"/>
                <w:bottom w:val="none" w:sz="0" w:space="0" w:color="auto"/>
                <w:right w:val="none" w:sz="0" w:space="0" w:color="auto"/>
              </w:divBdr>
              <w:divsChild>
                <w:div w:id="45757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252369">
      <w:bodyDiv w:val="1"/>
      <w:marLeft w:val="0"/>
      <w:marRight w:val="0"/>
      <w:marTop w:val="0"/>
      <w:marBottom w:val="0"/>
      <w:divBdr>
        <w:top w:val="none" w:sz="0" w:space="0" w:color="auto"/>
        <w:left w:val="none" w:sz="0" w:space="0" w:color="auto"/>
        <w:bottom w:val="none" w:sz="0" w:space="0" w:color="auto"/>
        <w:right w:val="none" w:sz="0" w:space="0" w:color="auto"/>
      </w:divBdr>
      <w:divsChild>
        <w:div w:id="2011639921">
          <w:marLeft w:val="0"/>
          <w:marRight w:val="0"/>
          <w:marTop w:val="0"/>
          <w:marBottom w:val="0"/>
          <w:divBdr>
            <w:top w:val="none" w:sz="0" w:space="0" w:color="auto"/>
            <w:left w:val="none" w:sz="0" w:space="0" w:color="auto"/>
            <w:bottom w:val="none" w:sz="0" w:space="0" w:color="auto"/>
            <w:right w:val="none" w:sz="0" w:space="0" w:color="auto"/>
          </w:divBdr>
        </w:div>
        <w:div w:id="2115905467">
          <w:marLeft w:val="0"/>
          <w:marRight w:val="0"/>
          <w:marTop w:val="0"/>
          <w:marBottom w:val="0"/>
          <w:divBdr>
            <w:top w:val="none" w:sz="0" w:space="0" w:color="auto"/>
            <w:left w:val="none" w:sz="0" w:space="0" w:color="auto"/>
            <w:bottom w:val="none" w:sz="0" w:space="0" w:color="auto"/>
            <w:right w:val="none" w:sz="0" w:space="0" w:color="auto"/>
          </w:divBdr>
          <w:divsChild>
            <w:div w:id="2011639941">
              <w:marLeft w:val="0"/>
              <w:marRight w:val="0"/>
              <w:marTop w:val="0"/>
              <w:marBottom w:val="0"/>
              <w:divBdr>
                <w:top w:val="none" w:sz="0" w:space="0" w:color="auto"/>
                <w:left w:val="none" w:sz="0" w:space="0" w:color="auto"/>
                <w:bottom w:val="none" w:sz="0" w:space="0" w:color="auto"/>
                <w:right w:val="none" w:sz="0" w:space="0" w:color="auto"/>
              </w:divBdr>
            </w:div>
          </w:divsChild>
        </w:div>
        <w:div w:id="1000041982">
          <w:marLeft w:val="0"/>
          <w:marRight w:val="0"/>
          <w:marTop w:val="0"/>
          <w:marBottom w:val="0"/>
          <w:divBdr>
            <w:top w:val="none" w:sz="0" w:space="0" w:color="auto"/>
            <w:left w:val="none" w:sz="0" w:space="0" w:color="auto"/>
            <w:bottom w:val="none" w:sz="0" w:space="0" w:color="auto"/>
            <w:right w:val="none" w:sz="0" w:space="0" w:color="auto"/>
          </w:divBdr>
        </w:div>
        <w:div w:id="1792897052">
          <w:marLeft w:val="0"/>
          <w:marRight w:val="0"/>
          <w:marTop w:val="0"/>
          <w:marBottom w:val="0"/>
          <w:divBdr>
            <w:top w:val="none" w:sz="0" w:space="0" w:color="auto"/>
            <w:left w:val="none" w:sz="0" w:space="0" w:color="auto"/>
            <w:bottom w:val="none" w:sz="0" w:space="0" w:color="auto"/>
            <w:right w:val="none" w:sz="0" w:space="0" w:color="auto"/>
          </w:divBdr>
          <w:divsChild>
            <w:div w:id="1363826774">
              <w:marLeft w:val="0"/>
              <w:marRight w:val="0"/>
              <w:marTop w:val="0"/>
              <w:marBottom w:val="0"/>
              <w:divBdr>
                <w:top w:val="none" w:sz="0" w:space="0" w:color="auto"/>
                <w:left w:val="none" w:sz="0" w:space="0" w:color="auto"/>
                <w:bottom w:val="none" w:sz="0" w:space="0" w:color="auto"/>
                <w:right w:val="none" w:sz="0" w:space="0" w:color="auto"/>
              </w:divBdr>
            </w:div>
          </w:divsChild>
        </w:div>
        <w:div w:id="517038723">
          <w:marLeft w:val="0"/>
          <w:marRight w:val="0"/>
          <w:marTop w:val="0"/>
          <w:marBottom w:val="0"/>
          <w:divBdr>
            <w:top w:val="none" w:sz="0" w:space="0" w:color="auto"/>
            <w:left w:val="none" w:sz="0" w:space="0" w:color="auto"/>
            <w:bottom w:val="none" w:sz="0" w:space="0" w:color="auto"/>
            <w:right w:val="none" w:sz="0" w:space="0" w:color="auto"/>
          </w:divBdr>
        </w:div>
        <w:div w:id="83498171">
          <w:marLeft w:val="0"/>
          <w:marRight w:val="0"/>
          <w:marTop w:val="0"/>
          <w:marBottom w:val="0"/>
          <w:divBdr>
            <w:top w:val="none" w:sz="0" w:space="0" w:color="auto"/>
            <w:left w:val="none" w:sz="0" w:space="0" w:color="auto"/>
            <w:bottom w:val="none" w:sz="0" w:space="0" w:color="auto"/>
            <w:right w:val="none" w:sz="0" w:space="0" w:color="auto"/>
          </w:divBdr>
          <w:divsChild>
            <w:div w:id="1681660816">
              <w:marLeft w:val="0"/>
              <w:marRight w:val="0"/>
              <w:marTop w:val="0"/>
              <w:marBottom w:val="0"/>
              <w:divBdr>
                <w:top w:val="none" w:sz="0" w:space="0" w:color="auto"/>
                <w:left w:val="none" w:sz="0" w:space="0" w:color="auto"/>
                <w:bottom w:val="none" w:sz="0" w:space="0" w:color="auto"/>
                <w:right w:val="none" w:sz="0" w:space="0" w:color="auto"/>
              </w:divBdr>
            </w:div>
          </w:divsChild>
        </w:div>
        <w:div w:id="1507093469">
          <w:marLeft w:val="0"/>
          <w:marRight w:val="0"/>
          <w:marTop w:val="0"/>
          <w:marBottom w:val="0"/>
          <w:divBdr>
            <w:top w:val="none" w:sz="0" w:space="0" w:color="auto"/>
            <w:left w:val="none" w:sz="0" w:space="0" w:color="auto"/>
            <w:bottom w:val="none" w:sz="0" w:space="0" w:color="auto"/>
            <w:right w:val="none" w:sz="0" w:space="0" w:color="auto"/>
          </w:divBdr>
        </w:div>
        <w:div w:id="113182472">
          <w:marLeft w:val="0"/>
          <w:marRight w:val="0"/>
          <w:marTop w:val="0"/>
          <w:marBottom w:val="0"/>
          <w:divBdr>
            <w:top w:val="none" w:sz="0" w:space="0" w:color="auto"/>
            <w:left w:val="none" w:sz="0" w:space="0" w:color="auto"/>
            <w:bottom w:val="none" w:sz="0" w:space="0" w:color="auto"/>
            <w:right w:val="none" w:sz="0" w:space="0" w:color="auto"/>
          </w:divBdr>
          <w:divsChild>
            <w:div w:id="546722181">
              <w:marLeft w:val="0"/>
              <w:marRight w:val="0"/>
              <w:marTop w:val="0"/>
              <w:marBottom w:val="0"/>
              <w:divBdr>
                <w:top w:val="none" w:sz="0" w:space="0" w:color="auto"/>
                <w:left w:val="none" w:sz="0" w:space="0" w:color="auto"/>
                <w:bottom w:val="none" w:sz="0" w:space="0" w:color="auto"/>
                <w:right w:val="none" w:sz="0" w:space="0" w:color="auto"/>
              </w:divBdr>
            </w:div>
          </w:divsChild>
        </w:div>
        <w:div w:id="1018196657">
          <w:marLeft w:val="0"/>
          <w:marRight w:val="0"/>
          <w:marTop w:val="0"/>
          <w:marBottom w:val="0"/>
          <w:divBdr>
            <w:top w:val="none" w:sz="0" w:space="0" w:color="auto"/>
            <w:left w:val="none" w:sz="0" w:space="0" w:color="auto"/>
            <w:bottom w:val="none" w:sz="0" w:space="0" w:color="auto"/>
            <w:right w:val="none" w:sz="0" w:space="0" w:color="auto"/>
          </w:divBdr>
        </w:div>
        <w:div w:id="1866480282">
          <w:marLeft w:val="0"/>
          <w:marRight w:val="0"/>
          <w:marTop w:val="0"/>
          <w:marBottom w:val="0"/>
          <w:divBdr>
            <w:top w:val="none" w:sz="0" w:space="0" w:color="auto"/>
            <w:left w:val="none" w:sz="0" w:space="0" w:color="auto"/>
            <w:bottom w:val="none" w:sz="0" w:space="0" w:color="auto"/>
            <w:right w:val="none" w:sz="0" w:space="0" w:color="auto"/>
          </w:divBdr>
          <w:divsChild>
            <w:div w:id="544148610">
              <w:marLeft w:val="0"/>
              <w:marRight w:val="0"/>
              <w:marTop w:val="0"/>
              <w:marBottom w:val="0"/>
              <w:divBdr>
                <w:top w:val="none" w:sz="0" w:space="0" w:color="auto"/>
                <w:left w:val="none" w:sz="0" w:space="0" w:color="auto"/>
                <w:bottom w:val="none" w:sz="0" w:space="0" w:color="auto"/>
                <w:right w:val="none" w:sz="0" w:space="0" w:color="auto"/>
              </w:divBdr>
            </w:div>
          </w:divsChild>
        </w:div>
        <w:div w:id="1081559655">
          <w:marLeft w:val="0"/>
          <w:marRight w:val="0"/>
          <w:marTop w:val="0"/>
          <w:marBottom w:val="0"/>
          <w:divBdr>
            <w:top w:val="none" w:sz="0" w:space="0" w:color="auto"/>
            <w:left w:val="none" w:sz="0" w:space="0" w:color="auto"/>
            <w:bottom w:val="none" w:sz="0" w:space="0" w:color="auto"/>
            <w:right w:val="none" w:sz="0" w:space="0" w:color="auto"/>
          </w:divBdr>
        </w:div>
        <w:div w:id="670910905">
          <w:marLeft w:val="0"/>
          <w:marRight w:val="0"/>
          <w:marTop w:val="0"/>
          <w:marBottom w:val="0"/>
          <w:divBdr>
            <w:top w:val="none" w:sz="0" w:space="0" w:color="auto"/>
            <w:left w:val="none" w:sz="0" w:space="0" w:color="auto"/>
            <w:bottom w:val="none" w:sz="0" w:space="0" w:color="auto"/>
            <w:right w:val="none" w:sz="0" w:space="0" w:color="auto"/>
          </w:divBdr>
          <w:divsChild>
            <w:div w:id="1770198776">
              <w:marLeft w:val="0"/>
              <w:marRight w:val="0"/>
              <w:marTop w:val="0"/>
              <w:marBottom w:val="0"/>
              <w:divBdr>
                <w:top w:val="none" w:sz="0" w:space="0" w:color="auto"/>
                <w:left w:val="none" w:sz="0" w:space="0" w:color="auto"/>
                <w:bottom w:val="none" w:sz="0" w:space="0" w:color="auto"/>
                <w:right w:val="none" w:sz="0" w:space="0" w:color="auto"/>
              </w:divBdr>
            </w:div>
          </w:divsChild>
        </w:div>
        <w:div w:id="1383747103">
          <w:marLeft w:val="0"/>
          <w:marRight w:val="0"/>
          <w:marTop w:val="0"/>
          <w:marBottom w:val="0"/>
          <w:divBdr>
            <w:top w:val="none" w:sz="0" w:space="0" w:color="auto"/>
            <w:left w:val="none" w:sz="0" w:space="0" w:color="auto"/>
            <w:bottom w:val="none" w:sz="0" w:space="0" w:color="auto"/>
            <w:right w:val="none" w:sz="0" w:space="0" w:color="auto"/>
          </w:divBdr>
        </w:div>
        <w:div w:id="1841848334">
          <w:marLeft w:val="0"/>
          <w:marRight w:val="0"/>
          <w:marTop w:val="0"/>
          <w:marBottom w:val="0"/>
          <w:divBdr>
            <w:top w:val="none" w:sz="0" w:space="0" w:color="auto"/>
            <w:left w:val="none" w:sz="0" w:space="0" w:color="auto"/>
            <w:bottom w:val="none" w:sz="0" w:space="0" w:color="auto"/>
            <w:right w:val="none" w:sz="0" w:space="0" w:color="auto"/>
          </w:divBdr>
          <w:divsChild>
            <w:div w:id="675035953">
              <w:marLeft w:val="0"/>
              <w:marRight w:val="0"/>
              <w:marTop w:val="0"/>
              <w:marBottom w:val="0"/>
              <w:divBdr>
                <w:top w:val="none" w:sz="0" w:space="0" w:color="auto"/>
                <w:left w:val="none" w:sz="0" w:space="0" w:color="auto"/>
                <w:bottom w:val="none" w:sz="0" w:space="0" w:color="auto"/>
                <w:right w:val="none" w:sz="0" w:space="0" w:color="auto"/>
              </w:divBdr>
            </w:div>
          </w:divsChild>
        </w:div>
        <w:div w:id="240524819">
          <w:marLeft w:val="0"/>
          <w:marRight w:val="0"/>
          <w:marTop w:val="300"/>
          <w:marBottom w:val="0"/>
          <w:divBdr>
            <w:top w:val="none" w:sz="0" w:space="0" w:color="auto"/>
            <w:left w:val="none" w:sz="0" w:space="0" w:color="auto"/>
            <w:bottom w:val="none" w:sz="0" w:space="0" w:color="auto"/>
            <w:right w:val="none" w:sz="0" w:space="0" w:color="auto"/>
          </w:divBdr>
          <w:divsChild>
            <w:div w:id="333459430">
              <w:marLeft w:val="0"/>
              <w:marRight w:val="0"/>
              <w:marTop w:val="0"/>
              <w:marBottom w:val="0"/>
              <w:divBdr>
                <w:top w:val="none" w:sz="0" w:space="0" w:color="auto"/>
                <w:left w:val="none" w:sz="0" w:space="0" w:color="auto"/>
                <w:bottom w:val="none" w:sz="0" w:space="0" w:color="auto"/>
                <w:right w:val="none" w:sz="0" w:space="0" w:color="auto"/>
              </w:divBdr>
              <w:divsChild>
                <w:div w:id="73231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065923">
          <w:marLeft w:val="0"/>
          <w:marRight w:val="0"/>
          <w:marTop w:val="300"/>
          <w:marBottom w:val="0"/>
          <w:divBdr>
            <w:top w:val="none" w:sz="0" w:space="0" w:color="auto"/>
            <w:left w:val="none" w:sz="0" w:space="0" w:color="auto"/>
            <w:bottom w:val="none" w:sz="0" w:space="0" w:color="auto"/>
            <w:right w:val="none" w:sz="0" w:space="0" w:color="auto"/>
          </w:divBdr>
          <w:divsChild>
            <w:div w:id="408965034">
              <w:marLeft w:val="0"/>
              <w:marRight w:val="0"/>
              <w:marTop w:val="0"/>
              <w:marBottom w:val="0"/>
              <w:divBdr>
                <w:top w:val="none" w:sz="0" w:space="0" w:color="auto"/>
                <w:left w:val="none" w:sz="0" w:space="0" w:color="auto"/>
                <w:bottom w:val="none" w:sz="0" w:space="0" w:color="auto"/>
                <w:right w:val="none" w:sz="0" w:space="0" w:color="auto"/>
              </w:divBdr>
              <w:divsChild>
                <w:div w:id="114034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612038">
          <w:marLeft w:val="0"/>
          <w:marRight w:val="0"/>
          <w:marTop w:val="300"/>
          <w:marBottom w:val="0"/>
          <w:divBdr>
            <w:top w:val="none" w:sz="0" w:space="0" w:color="auto"/>
            <w:left w:val="none" w:sz="0" w:space="0" w:color="auto"/>
            <w:bottom w:val="none" w:sz="0" w:space="0" w:color="auto"/>
            <w:right w:val="none" w:sz="0" w:space="0" w:color="auto"/>
          </w:divBdr>
          <w:divsChild>
            <w:div w:id="1758283194">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12619">
          <w:marLeft w:val="0"/>
          <w:marRight w:val="0"/>
          <w:marTop w:val="300"/>
          <w:marBottom w:val="0"/>
          <w:divBdr>
            <w:top w:val="none" w:sz="0" w:space="0" w:color="auto"/>
            <w:left w:val="none" w:sz="0" w:space="0" w:color="auto"/>
            <w:bottom w:val="none" w:sz="0" w:space="0" w:color="auto"/>
            <w:right w:val="none" w:sz="0" w:space="0" w:color="auto"/>
          </w:divBdr>
          <w:divsChild>
            <w:div w:id="2068255943">
              <w:marLeft w:val="0"/>
              <w:marRight w:val="0"/>
              <w:marTop w:val="0"/>
              <w:marBottom w:val="0"/>
              <w:divBdr>
                <w:top w:val="none" w:sz="0" w:space="0" w:color="auto"/>
                <w:left w:val="none" w:sz="0" w:space="0" w:color="auto"/>
                <w:bottom w:val="none" w:sz="0" w:space="0" w:color="auto"/>
                <w:right w:val="none" w:sz="0" w:space="0" w:color="auto"/>
              </w:divBdr>
              <w:divsChild>
                <w:div w:id="2329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570361">
      <w:bodyDiv w:val="1"/>
      <w:marLeft w:val="0"/>
      <w:marRight w:val="0"/>
      <w:marTop w:val="0"/>
      <w:marBottom w:val="0"/>
      <w:divBdr>
        <w:top w:val="none" w:sz="0" w:space="0" w:color="auto"/>
        <w:left w:val="none" w:sz="0" w:space="0" w:color="auto"/>
        <w:bottom w:val="none" w:sz="0" w:space="0" w:color="auto"/>
        <w:right w:val="none" w:sz="0" w:space="0" w:color="auto"/>
      </w:divBdr>
      <w:divsChild>
        <w:div w:id="2103144574">
          <w:marLeft w:val="0"/>
          <w:marRight w:val="0"/>
          <w:marTop w:val="0"/>
          <w:marBottom w:val="0"/>
          <w:divBdr>
            <w:top w:val="none" w:sz="0" w:space="0" w:color="auto"/>
            <w:left w:val="none" w:sz="0" w:space="0" w:color="auto"/>
            <w:bottom w:val="none" w:sz="0" w:space="0" w:color="auto"/>
            <w:right w:val="none" w:sz="0" w:space="0" w:color="auto"/>
          </w:divBdr>
        </w:div>
        <w:div w:id="2108307426">
          <w:marLeft w:val="0"/>
          <w:marRight w:val="0"/>
          <w:marTop w:val="0"/>
          <w:marBottom w:val="0"/>
          <w:divBdr>
            <w:top w:val="none" w:sz="0" w:space="0" w:color="auto"/>
            <w:left w:val="none" w:sz="0" w:space="0" w:color="auto"/>
            <w:bottom w:val="none" w:sz="0" w:space="0" w:color="auto"/>
            <w:right w:val="none" w:sz="0" w:space="0" w:color="auto"/>
          </w:divBdr>
          <w:divsChild>
            <w:div w:id="1096025085">
              <w:marLeft w:val="0"/>
              <w:marRight w:val="0"/>
              <w:marTop w:val="0"/>
              <w:marBottom w:val="0"/>
              <w:divBdr>
                <w:top w:val="none" w:sz="0" w:space="0" w:color="auto"/>
                <w:left w:val="none" w:sz="0" w:space="0" w:color="auto"/>
                <w:bottom w:val="none" w:sz="0" w:space="0" w:color="auto"/>
                <w:right w:val="none" w:sz="0" w:space="0" w:color="auto"/>
              </w:divBdr>
            </w:div>
          </w:divsChild>
        </w:div>
        <w:div w:id="1752199052">
          <w:marLeft w:val="0"/>
          <w:marRight w:val="0"/>
          <w:marTop w:val="0"/>
          <w:marBottom w:val="0"/>
          <w:divBdr>
            <w:top w:val="none" w:sz="0" w:space="0" w:color="auto"/>
            <w:left w:val="none" w:sz="0" w:space="0" w:color="auto"/>
            <w:bottom w:val="none" w:sz="0" w:space="0" w:color="auto"/>
            <w:right w:val="none" w:sz="0" w:space="0" w:color="auto"/>
          </w:divBdr>
        </w:div>
        <w:div w:id="800460314">
          <w:marLeft w:val="0"/>
          <w:marRight w:val="0"/>
          <w:marTop w:val="0"/>
          <w:marBottom w:val="0"/>
          <w:divBdr>
            <w:top w:val="none" w:sz="0" w:space="0" w:color="auto"/>
            <w:left w:val="none" w:sz="0" w:space="0" w:color="auto"/>
            <w:bottom w:val="none" w:sz="0" w:space="0" w:color="auto"/>
            <w:right w:val="none" w:sz="0" w:space="0" w:color="auto"/>
          </w:divBdr>
          <w:divsChild>
            <w:div w:id="1967275657">
              <w:marLeft w:val="0"/>
              <w:marRight w:val="0"/>
              <w:marTop w:val="0"/>
              <w:marBottom w:val="0"/>
              <w:divBdr>
                <w:top w:val="none" w:sz="0" w:space="0" w:color="auto"/>
                <w:left w:val="none" w:sz="0" w:space="0" w:color="auto"/>
                <w:bottom w:val="none" w:sz="0" w:space="0" w:color="auto"/>
                <w:right w:val="none" w:sz="0" w:space="0" w:color="auto"/>
              </w:divBdr>
            </w:div>
          </w:divsChild>
        </w:div>
        <w:div w:id="403377558">
          <w:marLeft w:val="0"/>
          <w:marRight w:val="0"/>
          <w:marTop w:val="0"/>
          <w:marBottom w:val="0"/>
          <w:divBdr>
            <w:top w:val="none" w:sz="0" w:space="0" w:color="auto"/>
            <w:left w:val="none" w:sz="0" w:space="0" w:color="auto"/>
            <w:bottom w:val="none" w:sz="0" w:space="0" w:color="auto"/>
            <w:right w:val="none" w:sz="0" w:space="0" w:color="auto"/>
          </w:divBdr>
        </w:div>
        <w:div w:id="970280623">
          <w:marLeft w:val="0"/>
          <w:marRight w:val="0"/>
          <w:marTop w:val="0"/>
          <w:marBottom w:val="0"/>
          <w:divBdr>
            <w:top w:val="none" w:sz="0" w:space="0" w:color="auto"/>
            <w:left w:val="none" w:sz="0" w:space="0" w:color="auto"/>
            <w:bottom w:val="none" w:sz="0" w:space="0" w:color="auto"/>
            <w:right w:val="none" w:sz="0" w:space="0" w:color="auto"/>
          </w:divBdr>
          <w:divsChild>
            <w:div w:id="799425005">
              <w:marLeft w:val="0"/>
              <w:marRight w:val="0"/>
              <w:marTop w:val="0"/>
              <w:marBottom w:val="0"/>
              <w:divBdr>
                <w:top w:val="none" w:sz="0" w:space="0" w:color="auto"/>
                <w:left w:val="none" w:sz="0" w:space="0" w:color="auto"/>
                <w:bottom w:val="none" w:sz="0" w:space="0" w:color="auto"/>
                <w:right w:val="none" w:sz="0" w:space="0" w:color="auto"/>
              </w:divBdr>
            </w:div>
          </w:divsChild>
        </w:div>
        <w:div w:id="561868544">
          <w:marLeft w:val="0"/>
          <w:marRight w:val="0"/>
          <w:marTop w:val="0"/>
          <w:marBottom w:val="0"/>
          <w:divBdr>
            <w:top w:val="none" w:sz="0" w:space="0" w:color="auto"/>
            <w:left w:val="none" w:sz="0" w:space="0" w:color="auto"/>
            <w:bottom w:val="none" w:sz="0" w:space="0" w:color="auto"/>
            <w:right w:val="none" w:sz="0" w:space="0" w:color="auto"/>
          </w:divBdr>
        </w:div>
        <w:div w:id="1012607179">
          <w:marLeft w:val="0"/>
          <w:marRight w:val="0"/>
          <w:marTop w:val="0"/>
          <w:marBottom w:val="0"/>
          <w:divBdr>
            <w:top w:val="none" w:sz="0" w:space="0" w:color="auto"/>
            <w:left w:val="none" w:sz="0" w:space="0" w:color="auto"/>
            <w:bottom w:val="none" w:sz="0" w:space="0" w:color="auto"/>
            <w:right w:val="none" w:sz="0" w:space="0" w:color="auto"/>
          </w:divBdr>
          <w:divsChild>
            <w:div w:id="166604695">
              <w:marLeft w:val="0"/>
              <w:marRight w:val="0"/>
              <w:marTop w:val="0"/>
              <w:marBottom w:val="0"/>
              <w:divBdr>
                <w:top w:val="none" w:sz="0" w:space="0" w:color="auto"/>
                <w:left w:val="none" w:sz="0" w:space="0" w:color="auto"/>
                <w:bottom w:val="none" w:sz="0" w:space="0" w:color="auto"/>
                <w:right w:val="none" w:sz="0" w:space="0" w:color="auto"/>
              </w:divBdr>
            </w:div>
          </w:divsChild>
        </w:div>
        <w:div w:id="318466017">
          <w:marLeft w:val="0"/>
          <w:marRight w:val="0"/>
          <w:marTop w:val="0"/>
          <w:marBottom w:val="0"/>
          <w:divBdr>
            <w:top w:val="none" w:sz="0" w:space="0" w:color="auto"/>
            <w:left w:val="none" w:sz="0" w:space="0" w:color="auto"/>
            <w:bottom w:val="none" w:sz="0" w:space="0" w:color="auto"/>
            <w:right w:val="none" w:sz="0" w:space="0" w:color="auto"/>
          </w:divBdr>
        </w:div>
        <w:div w:id="203715514">
          <w:marLeft w:val="0"/>
          <w:marRight w:val="0"/>
          <w:marTop w:val="0"/>
          <w:marBottom w:val="0"/>
          <w:divBdr>
            <w:top w:val="none" w:sz="0" w:space="0" w:color="auto"/>
            <w:left w:val="none" w:sz="0" w:space="0" w:color="auto"/>
            <w:bottom w:val="none" w:sz="0" w:space="0" w:color="auto"/>
            <w:right w:val="none" w:sz="0" w:space="0" w:color="auto"/>
          </w:divBdr>
          <w:divsChild>
            <w:div w:id="1199583659">
              <w:marLeft w:val="0"/>
              <w:marRight w:val="0"/>
              <w:marTop w:val="0"/>
              <w:marBottom w:val="0"/>
              <w:divBdr>
                <w:top w:val="none" w:sz="0" w:space="0" w:color="auto"/>
                <w:left w:val="none" w:sz="0" w:space="0" w:color="auto"/>
                <w:bottom w:val="none" w:sz="0" w:space="0" w:color="auto"/>
                <w:right w:val="none" w:sz="0" w:space="0" w:color="auto"/>
              </w:divBdr>
            </w:div>
          </w:divsChild>
        </w:div>
        <w:div w:id="1303578364">
          <w:marLeft w:val="0"/>
          <w:marRight w:val="0"/>
          <w:marTop w:val="0"/>
          <w:marBottom w:val="0"/>
          <w:divBdr>
            <w:top w:val="none" w:sz="0" w:space="0" w:color="auto"/>
            <w:left w:val="none" w:sz="0" w:space="0" w:color="auto"/>
            <w:bottom w:val="none" w:sz="0" w:space="0" w:color="auto"/>
            <w:right w:val="none" w:sz="0" w:space="0" w:color="auto"/>
          </w:divBdr>
        </w:div>
        <w:div w:id="1704478251">
          <w:marLeft w:val="0"/>
          <w:marRight w:val="0"/>
          <w:marTop w:val="0"/>
          <w:marBottom w:val="0"/>
          <w:divBdr>
            <w:top w:val="none" w:sz="0" w:space="0" w:color="auto"/>
            <w:left w:val="none" w:sz="0" w:space="0" w:color="auto"/>
            <w:bottom w:val="none" w:sz="0" w:space="0" w:color="auto"/>
            <w:right w:val="none" w:sz="0" w:space="0" w:color="auto"/>
          </w:divBdr>
          <w:divsChild>
            <w:div w:id="2053382913">
              <w:marLeft w:val="0"/>
              <w:marRight w:val="0"/>
              <w:marTop w:val="0"/>
              <w:marBottom w:val="0"/>
              <w:divBdr>
                <w:top w:val="none" w:sz="0" w:space="0" w:color="auto"/>
                <w:left w:val="none" w:sz="0" w:space="0" w:color="auto"/>
                <w:bottom w:val="none" w:sz="0" w:space="0" w:color="auto"/>
                <w:right w:val="none" w:sz="0" w:space="0" w:color="auto"/>
              </w:divBdr>
            </w:div>
          </w:divsChild>
        </w:div>
        <w:div w:id="179786162">
          <w:marLeft w:val="0"/>
          <w:marRight w:val="0"/>
          <w:marTop w:val="0"/>
          <w:marBottom w:val="0"/>
          <w:divBdr>
            <w:top w:val="none" w:sz="0" w:space="0" w:color="auto"/>
            <w:left w:val="none" w:sz="0" w:space="0" w:color="auto"/>
            <w:bottom w:val="none" w:sz="0" w:space="0" w:color="auto"/>
            <w:right w:val="none" w:sz="0" w:space="0" w:color="auto"/>
          </w:divBdr>
        </w:div>
        <w:div w:id="1676767588">
          <w:marLeft w:val="0"/>
          <w:marRight w:val="0"/>
          <w:marTop w:val="0"/>
          <w:marBottom w:val="0"/>
          <w:divBdr>
            <w:top w:val="none" w:sz="0" w:space="0" w:color="auto"/>
            <w:left w:val="none" w:sz="0" w:space="0" w:color="auto"/>
            <w:bottom w:val="none" w:sz="0" w:space="0" w:color="auto"/>
            <w:right w:val="none" w:sz="0" w:space="0" w:color="auto"/>
          </w:divBdr>
          <w:divsChild>
            <w:div w:id="976421817">
              <w:marLeft w:val="0"/>
              <w:marRight w:val="0"/>
              <w:marTop w:val="0"/>
              <w:marBottom w:val="0"/>
              <w:divBdr>
                <w:top w:val="none" w:sz="0" w:space="0" w:color="auto"/>
                <w:left w:val="none" w:sz="0" w:space="0" w:color="auto"/>
                <w:bottom w:val="none" w:sz="0" w:space="0" w:color="auto"/>
                <w:right w:val="none" w:sz="0" w:space="0" w:color="auto"/>
              </w:divBdr>
            </w:div>
          </w:divsChild>
        </w:div>
        <w:div w:id="1186482163">
          <w:marLeft w:val="0"/>
          <w:marRight w:val="0"/>
          <w:marTop w:val="300"/>
          <w:marBottom w:val="0"/>
          <w:divBdr>
            <w:top w:val="none" w:sz="0" w:space="0" w:color="auto"/>
            <w:left w:val="none" w:sz="0" w:space="0" w:color="auto"/>
            <w:bottom w:val="none" w:sz="0" w:space="0" w:color="auto"/>
            <w:right w:val="none" w:sz="0" w:space="0" w:color="auto"/>
          </w:divBdr>
          <w:divsChild>
            <w:div w:id="197087089">
              <w:marLeft w:val="0"/>
              <w:marRight w:val="0"/>
              <w:marTop w:val="0"/>
              <w:marBottom w:val="0"/>
              <w:divBdr>
                <w:top w:val="none" w:sz="0" w:space="0" w:color="auto"/>
                <w:left w:val="none" w:sz="0" w:space="0" w:color="auto"/>
                <w:bottom w:val="none" w:sz="0" w:space="0" w:color="auto"/>
                <w:right w:val="none" w:sz="0" w:space="0" w:color="auto"/>
              </w:divBdr>
              <w:divsChild>
                <w:div w:id="57312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341510">
          <w:marLeft w:val="0"/>
          <w:marRight w:val="0"/>
          <w:marTop w:val="300"/>
          <w:marBottom w:val="0"/>
          <w:divBdr>
            <w:top w:val="none" w:sz="0" w:space="0" w:color="auto"/>
            <w:left w:val="none" w:sz="0" w:space="0" w:color="auto"/>
            <w:bottom w:val="none" w:sz="0" w:space="0" w:color="auto"/>
            <w:right w:val="none" w:sz="0" w:space="0" w:color="auto"/>
          </w:divBdr>
          <w:divsChild>
            <w:div w:id="1265263752">
              <w:marLeft w:val="0"/>
              <w:marRight w:val="0"/>
              <w:marTop w:val="0"/>
              <w:marBottom w:val="0"/>
              <w:divBdr>
                <w:top w:val="none" w:sz="0" w:space="0" w:color="auto"/>
                <w:left w:val="none" w:sz="0" w:space="0" w:color="auto"/>
                <w:bottom w:val="none" w:sz="0" w:space="0" w:color="auto"/>
                <w:right w:val="none" w:sz="0" w:space="0" w:color="auto"/>
              </w:divBdr>
              <w:divsChild>
                <w:div w:id="157628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612375">
          <w:marLeft w:val="0"/>
          <w:marRight w:val="0"/>
          <w:marTop w:val="300"/>
          <w:marBottom w:val="0"/>
          <w:divBdr>
            <w:top w:val="none" w:sz="0" w:space="0" w:color="auto"/>
            <w:left w:val="none" w:sz="0" w:space="0" w:color="auto"/>
            <w:bottom w:val="none" w:sz="0" w:space="0" w:color="auto"/>
            <w:right w:val="none" w:sz="0" w:space="0" w:color="auto"/>
          </w:divBdr>
          <w:divsChild>
            <w:div w:id="995189956">
              <w:marLeft w:val="0"/>
              <w:marRight w:val="0"/>
              <w:marTop w:val="0"/>
              <w:marBottom w:val="0"/>
              <w:divBdr>
                <w:top w:val="none" w:sz="0" w:space="0" w:color="auto"/>
                <w:left w:val="none" w:sz="0" w:space="0" w:color="auto"/>
                <w:bottom w:val="none" w:sz="0" w:space="0" w:color="auto"/>
                <w:right w:val="none" w:sz="0" w:space="0" w:color="auto"/>
              </w:divBdr>
              <w:divsChild>
                <w:div w:id="200304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61093">
          <w:marLeft w:val="0"/>
          <w:marRight w:val="0"/>
          <w:marTop w:val="300"/>
          <w:marBottom w:val="0"/>
          <w:divBdr>
            <w:top w:val="none" w:sz="0" w:space="0" w:color="auto"/>
            <w:left w:val="none" w:sz="0" w:space="0" w:color="auto"/>
            <w:bottom w:val="none" w:sz="0" w:space="0" w:color="auto"/>
            <w:right w:val="none" w:sz="0" w:space="0" w:color="auto"/>
          </w:divBdr>
          <w:divsChild>
            <w:div w:id="1794210229">
              <w:marLeft w:val="0"/>
              <w:marRight w:val="0"/>
              <w:marTop w:val="0"/>
              <w:marBottom w:val="0"/>
              <w:divBdr>
                <w:top w:val="none" w:sz="0" w:space="0" w:color="auto"/>
                <w:left w:val="none" w:sz="0" w:space="0" w:color="auto"/>
                <w:bottom w:val="none" w:sz="0" w:space="0" w:color="auto"/>
                <w:right w:val="none" w:sz="0" w:space="0" w:color="auto"/>
              </w:divBdr>
              <w:divsChild>
                <w:div w:id="243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1265">
      <w:bodyDiv w:val="1"/>
      <w:marLeft w:val="0"/>
      <w:marRight w:val="0"/>
      <w:marTop w:val="0"/>
      <w:marBottom w:val="0"/>
      <w:divBdr>
        <w:top w:val="none" w:sz="0" w:space="0" w:color="auto"/>
        <w:left w:val="none" w:sz="0" w:space="0" w:color="auto"/>
        <w:bottom w:val="none" w:sz="0" w:space="0" w:color="auto"/>
        <w:right w:val="none" w:sz="0" w:space="0" w:color="auto"/>
      </w:divBdr>
      <w:divsChild>
        <w:div w:id="1751078277">
          <w:marLeft w:val="0"/>
          <w:marRight w:val="0"/>
          <w:marTop w:val="0"/>
          <w:marBottom w:val="0"/>
          <w:divBdr>
            <w:top w:val="none" w:sz="0" w:space="0" w:color="auto"/>
            <w:left w:val="none" w:sz="0" w:space="0" w:color="auto"/>
            <w:bottom w:val="none" w:sz="0" w:space="0" w:color="auto"/>
            <w:right w:val="none" w:sz="0" w:space="0" w:color="auto"/>
          </w:divBdr>
        </w:div>
        <w:div w:id="422459400">
          <w:marLeft w:val="0"/>
          <w:marRight w:val="0"/>
          <w:marTop w:val="0"/>
          <w:marBottom w:val="0"/>
          <w:divBdr>
            <w:top w:val="none" w:sz="0" w:space="0" w:color="auto"/>
            <w:left w:val="none" w:sz="0" w:space="0" w:color="auto"/>
            <w:bottom w:val="none" w:sz="0" w:space="0" w:color="auto"/>
            <w:right w:val="none" w:sz="0" w:space="0" w:color="auto"/>
          </w:divBdr>
          <w:divsChild>
            <w:div w:id="44112605">
              <w:marLeft w:val="0"/>
              <w:marRight w:val="0"/>
              <w:marTop w:val="0"/>
              <w:marBottom w:val="0"/>
              <w:divBdr>
                <w:top w:val="none" w:sz="0" w:space="0" w:color="auto"/>
                <w:left w:val="none" w:sz="0" w:space="0" w:color="auto"/>
                <w:bottom w:val="none" w:sz="0" w:space="0" w:color="auto"/>
                <w:right w:val="none" w:sz="0" w:space="0" w:color="auto"/>
              </w:divBdr>
            </w:div>
          </w:divsChild>
        </w:div>
        <w:div w:id="663902242">
          <w:marLeft w:val="0"/>
          <w:marRight w:val="0"/>
          <w:marTop w:val="0"/>
          <w:marBottom w:val="0"/>
          <w:divBdr>
            <w:top w:val="none" w:sz="0" w:space="0" w:color="auto"/>
            <w:left w:val="none" w:sz="0" w:space="0" w:color="auto"/>
            <w:bottom w:val="none" w:sz="0" w:space="0" w:color="auto"/>
            <w:right w:val="none" w:sz="0" w:space="0" w:color="auto"/>
          </w:divBdr>
        </w:div>
        <w:div w:id="1753351807">
          <w:marLeft w:val="0"/>
          <w:marRight w:val="0"/>
          <w:marTop w:val="0"/>
          <w:marBottom w:val="0"/>
          <w:divBdr>
            <w:top w:val="none" w:sz="0" w:space="0" w:color="auto"/>
            <w:left w:val="none" w:sz="0" w:space="0" w:color="auto"/>
            <w:bottom w:val="none" w:sz="0" w:space="0" w:color="auto"/>
            <w:right w:val="none" w:sz="0" w:space="0" w:color="auto"/>
          </w:divBdr>
          <w:divsChild>
            <w:div w:id="692993351">
              <w:marLeft w:val="0"/>
              <w:marRight w:val="0"/>
              <w:marTop w:val="0"/>
              <w:marBottom w:val="0"/>
              <w:divBdr>
                <w:top w:val="none" w:sz="0" w:space="0" w:color="auto"/>
                <w:left w:val="none" w:sz="0" w:space="0" w:color="auto"/>
                <w:bottom w:val="none" w:sz="0" w:space="0" w:color="auto"/>
                <w:right w:val="none" w:sz="0" w:space="0" w:color="auto"/>
              </w:divBdr>
            </w:div>
          </w:divsChild>
        </w:div>
        <w:div w:id="885337254">
          <w:marLeft w:val="0"/>
          <w:marRight w:val="0"/>
          <w:marTop w:val="0"/>
          <w:marBottom w:val="0"/>
          <w:divBdr>
            <w:top w:val="none" w:sz="0" w:space="0" w:color="auto"/>
            <w:left w:val="none" w:sz="0" w:space="0" w:color="auto"/>
            <w:bottom w:val="none" w:sz="0" w:space="0" w:color="auto"/>
            <w:right w:val="none" w:sz="0" w:space="0" w:color="auto"/>
          </w:divBdr>
        </w:div>
        <w:div w:id="1340766201">
          <w:marLeft w:val="0"/>
          <w:marRight w:val="0"/>
          <w:marTop w:val="0"/>
          <w:marBottom w:val="0"/>
          <w:divBdr>
            <w:top w:val="none" w:sz="0" w:space="0" w:color="auto"/>
            <w:left w:val="none" w:sz="0" w:space="0" w:color="auto"/>
            <w:bottom w:val="none" w:sz="0" w:space="0" w:color="auto"/>
            <w:right w:val="none" w:sz="0" w:space="0" w:color="auto"/>
          </w:divBdr>
          <w:divsChild>
            <w:div w:id="2036343736">
              <w:marLeft w:val="0"/>
              <w:marRight w:val="0"/>
              <w:marTop w:val="0"/>
              <w:marBottom w:val="0"/>
              <w:divBdr>
                <w:top w:val="none" w:sz="0" w:space="0" w:color="auto"/>
                <w:left w:val="none" w:sz="0" w:space="0" w:color="auto"/>
                <w:bottom w:val="none" w:sz="0" w:space="0" w:color="auto"/>
                <w:right w:val="none" w:sz="0" w:space="0" w:color="auto"/>
              </w:divBdr>
            </w:div>
          </w:divsChild>
        </w:div>
        <w:div w:id="1169061476">
          <w:marLeft w:val="0"/>
          <w:marRight w:val="0"/>
          <w:marTop w:val="0"/>
          <w:marBottom w:val="0"/>
          <w:divBdr>
            <w:top w:val="none" w:sz="0" w:space="0" w:color="auto"/>
            <w:left w:val="none" w:sz="0" w:space="0" w:color="auto"/>
            <w:bottom w:val="none" w:sz="0" w:space="0" w:color="auto"/>
            <w:right w:val="none" w:sz="0" w:space="0" w:color="auto"/>
          </w:divBdr>
        </w:div>
        <w:div w:id="505487423">
          <w:marLeft w:val="0"/>
          <w:marRight w:val="0"/>
          <w:marTop w:val="0"/>
          <w:marBottom w:val="0"/>
          <w:divBdr>
            <w:top w:val="none" w:sz="0" w:space="0" w:color="auto"/>
            <w:left w:val="none" w:sz="0" w:space="0" w:color="auto"/>
            <w:bottom w:val="none" w:sz="0" w:space="0" w:color="auto"/>
            <w:right w:val="none" w:sz="0" w:space="0" w:color="auto"/>
          </w:divBdr>
          <w:divsChild>
            <w:div w:id="105152201">
              <w:marLeft w:val="0"/>
              <w:marRight w:val="0"/>
              <w:marTop w:val="0"/>
              <w:marBottom w:val="0"/>
              <w:divBdr>
                <w:top w:val="none" w:sz="0" w:space="0" w:color="auto"/>
                <w:left w:val="none" w:sz="0" w:space="0" w:color="auto"/>
                <w:bottom w:val="none" w:sz="0" w:space="0" w:color="auto"/>
                <w:right w:val="none" w:sz="0" w:space="0" w:color="auto"/>
              </w:divBdr>
            </w:div>
          </w:divsChild>
        </w:div>
        <w:div w:id="525141074">
          <w:marLeft w:val="0"/>
          <w:marRight w:val="0"/>
          <w:marTop w:val="0"/>
          <w:marBottom w:val="0"/>
          <w:divBdr>
            <w:top w:val="none" w:sz="0" w:space="0" w:color="auto"/>
            <w:left w:val="none" w:sz="0" w:space="0" w:color="auto"/>
            <w:bottom w:val="none" w:sz="0" w:space="0" w:color="auto"/>
            <w:right w:val="none" w:sz="0" w:space="0" w:color="auto"/>
          </w:divBdr>
        </w:div>
        <w:div w:id="39063731">
          <w:marLeft w:val="0"/>
          <w:marRight w:val="0"/>
          <w:marTop w:val="0"/>
          <w:marBottom w:val="0"/>
          <w:divBdr>
            <w:top w:val="none" w:sz="0" w:space="0" w:color="auto"/>
            <w:left w:val="none" w:sz="0" w:space="0" w:color="auto"/>
            <w:bottom w:val="none" w:sz="0" w:space="0" w:color="auto"/>
            <w:right w:val="none" w:sz="0" w:space="0" w:color="auto"/>
          </w:divBdr>
          <w:divsChild>
            <w:div w:id="885265159">
              <w:marLeft w:val="0"/>
              <w:marRight w:val="0"/>
              <w:marTop w:val="0"/>
              <w:marBottom w:val="0"/>
              <w:divBdr>
                <w:top w:val="none" w:sz="0" w:space="0" w:color="auto"/>
                <w:left w:val="none" w:sz="0" w:space="0" w:color="auto"/>
                <w:bottom w:val="none" w:sz="0" w:space="0" w:color="auto"/>
                <w:right w:val="none" w:sz="0" w:space="0" w:color="auto"/>
              </w:divBdr>
            </w:div>
          </w:divsChild>
        </w:div>
        <w:div w:id="521894636">
          <w:marLeft w:val="0"/>
          <w:marRight w:val="0"/>
          <w:marTop w:val="0"/>
          <w:marBottom w:val="0"/>
          <w:divBdr>
            <w:top w:val="none" w:sz="0" w:space="0" w:color="auto"/>
            <w:left w:val="none" w:sz="0" w:space="0" w:color="auto"/>
            <w:bottom w:val="none" w:sz="0" w:space="0" w:color="auto"/>
            <w:right w:val="none" w:sz="0" w:space="0" w:color="auto"/>
          </w:divBdr>
        </w:div>
        <w:div w:id="1997806251">
          <w:marLeft w:val="0"/>
          <w:marRight w:val="0"/>
          <w:marTop w:val="0"/>
          <w:marBottom w:val="0"/>
          <w:divBdr>
            <w:top w:val="none" w:sz="0" w:space="0" w:color="auto"/>
            <w:left w:val="none" w:sz="0" w:space="0" w:color="auto"/>
            <w:bottom w:val="none" w:sz="0" w:space="0" w:color="auto"/>
            <w:right w:val="none" w:sz="0" w:space="0" w:color="auto"/>
          </w:divBdr>
          <w:divsChild>
            <w:div w:id="1722439182">
              <w:marLeft w:val="0"/>
              <w:marRight w:val="0"/>
              <w:marTop w:val="0"/>
              <w:marBottom w:val="0"/>
              <w:divBdr>
                <w:top w:val="none" w:sz="0" w:space="0" w:color="auto"/>
                <w:left w:val="none" w:sz="0" w:space="0" w:color="auto"/>
                <w:bottom w:val="none" w:sz="0" w:space="0" w:color="auto"/>
                <w:right w:val="none" w:sz="0" w:space="0" w:color="auto"/>
              </w:divBdr>
            </w:div>
          </w:divsChild>
        </w:div>
        <w:div w:id="425540110">
          <w:marLeft w:val="0"/>
          <w:marRight w:val="0"/>
          <w:marTop w:val="0"/>
          <w:marBottom w:val="0"/>
          <w:divBdr>
            <w:top w:val="none" w:sz="0" w:space="0" w:color="auto"/>
            <w:left w:val="none" w:sz="0" w:space="0" w:color="auto"/>
            <w:bottom w:val="none" w:sz="0" w:space="0" w:color="auto"/>
            <w:right w:val="none" w:sz="0" w:space="0" w:color="auto"/>
          </w:divBdr>
        </w:div>
        <w:div w:id="519465334">
          <w:marLeft w:val="0"/>
          <w:marRight w:val="0"/>
          <w:marTop w:val="0"/>
          <w:marBottom w:val="0"/>
          <w:divBdr>
            <w:top w:val="none" w:sz="0" w:space="0" w:color="auto"/>
            <w:left w:val="none" w:sz="0" w:space="0" w:color="auto"/>
            <w:bottom w:val="none" w:sz="0" w:space="0" w:color="auto"/>
            <w:right w:val="none" w:sz="0" w:space="0" w:color="auto"/>
          </w:divBdr>
          <w:divsChild>
            <w:div w:id="1148017578">
              <w:marLeft w:val="0"/>
              <w:marRight w:val="0"/>
              <w:marTop w:val="0"/>
              <w:marBottom w:val="0"/>
              <w:divBdr>
                <w:top w:val="none" w:sz="0" w:space="0" w:color="auto"/>
                <w:left w:val="none" w:sz="0" w:space="0" w:color="auto"/>
                <w:bottom w:val="none" w:sz="0" w:space="0" w:color="auto"/>
                <w:right w:val="none" w:sz="0" w:space="0" w:color="auto"/>
              </w:divBdr>
            </w:div>
          </w:divsChild>
        </w:div>
        <w:div w:id="264849366">
          <w:marLeft w:val="0"/>
          <w:marRight w:val="0"/>
          <w:marTop w:val="300"/>
          <w:marBottom w:val="0"/>
          <w:divBdr>
            <w:top w:val="none" w:sz="0" w:space="0" w:color="auto"/>
            <w:left w:val="none" w:sz="0" w:space="0" w:color="auto"/>
            <w:bottom w:val="none" w:sz="0" w:space="0" w:color="auto"/>
            <w:right w:val="none" w:sz="0" w:space="0" w:color="auto"/>
          </w:divBdr>
          <w:divsChild>
            <w:div w:id="131563339">
              <w:marLeft w:val="0"/>
              <w:marRight w:val="0"/>
              <w:marTop w:val="0"/>
              <w:marBottom w:val="0"/>
              <w:divBdr>
                <w:top w:val="none" w:sz="0" w:space="0" w:color="auto"/>
                <w:left w:val="none" w:sz="0" w:space="0" w:color="auto"/>
                <w:bottom w:val="none" w:sz="0" w:space="0" w:color="auto"/>
                <w:right w:val="none" w:sz="0" w:space="0" w:color="auto"/>
              </w:divBdr>
              <w:divsChild>
                <w:div w:id="8422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323903">
          <w:marLeft w:val="0"/>
          <w:marRight w:val="0"/>
          <w:marTop w:val="300"/>
          <w:marBottom w:val="0"/>
          <w:divBdr>
            <w:top w:val="none" w:sz="0" w:space="0" w:color="auto"/>
            <w:left w:val="none" w:sz="0" w:space="0" w:color="auto"/>
            <w:bottom w:val="none" w:sz="0" w:space="0" w:color="auto"/>
            <w:right w:val="none" w:sz="0" w:space="0" w:color="auto"/>
          </w:divBdr>
          <w:divsChild>
            <w:div w:id="1518545471">
              <w:marLeft w:val="0"/>
              <w:marRight w:val="0"/>
              <w:marTop w:val="0"/>
              <w:marBottom w:val="0"/>
              <w:divBdr>
                <w:top w:val="none" w:sz="0" w:space="0" w:color="auto"/>
                <w:left w:val="none" w:sz="0" w:space="0" w:color="auto"/>
                <w:bottom w:val="none" w:sz="0" w:space="0" w:color="auto"/>
                <w:right w:val="none" w:sz="0" w:space="0" w:color="auto"/>
              </w:divBdr>
              <w:divsChild>
                <w:div w:id="6403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930491">
          <w:marLeft w:val="0"/>
          <w:marRight w:val="0"/>
          <w:marTop w:val="300"/>
          <w:marBottom w:val="0"/>
          <w:divBdr>
            <w:top w:val="none" w:sz="0" w:space="0" w:color="auto"/>
            <w:left w:val="none" w:sz="0" w:space="0" w:color="auto"/>
            <w:bottom w:val="none" w:sz="0" w:space="0" w:color="auto"/>
            <w:right w:val="none" w:sz="0" w:space="0" w:color="auto"/>
          </w:divBdr>
          <w:divsChild>
            <w:div w:id="214514953">
              <w:marLeft w:val="0"/>
              <w:marRight w:val="0"/>
              <w:marTop w:val="0"/>
              <w:marBottom w:val="0"/>
              <w:divBdr>
                <w:top w:val="none" w:sz="0" w:space="0" w:color="auto"/>
                <w:left w:val="none" w:sz="0" w:space="0" w:color="auto"/>
                <w:bottom w:val="none" w:sz="0" w:space="0" w:color="auto"/>
                <w:right w:val="none" w:sz="0" w:space="0" w:color="auto"/>
              </w:divBdr>
              <w:divsChild>
                <w:div w:id="51257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270048">
          <w:marLeft w:val="0"/>
          <w:marRight w:val="0"/>
          <w:marTop w:val="300"/>
          <w:marBottom w:val="0"/>
          <w:divBdr>
            <w:top w:val="none" w:sz="0" w:space="0" w:color="auto"/>
            <w:left w:val="none" w:sz="0" w:space="0" w:color="auto"/>
            <w:bottom w:val="none" w:sz="0" w:space="0" w:color="auto"/>
            <w:right w:val="none" w:sz="0" w:space="0" w:color="auto"/>
          </w:divBdr>
          <w:divsChild>
            <w:div w:id="308094920">
              <w:marLeft w:val="0"/>
              <w:marRight w:val="0"/>
              <w:marTop w:val="0"/>
              <w:marBottom w:val="0"/>
              <w:divBdr>
                <w:top w:val="none" w:sz="0" w:space="0" w:color="auto"/>
                <w:left w:val="none" w:sz="0" w:space="0" w:color="auto"/>
                <w:bottom w:val="none" w:sz="0" w:space="0" w:color="auto"/>
                <w:right w:val="none" w:sz="0" w:space="0" w:color="auto"/>
              </w:divBdr>
              <w:divsChild>
                <w:div w:id="125855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784278132">
      <w:bodyDiv w:val="1"/>
      <w:marLeft w:val="0"/>
      <w:marRight w:val="0"/>
      <w:marTop w:val="0"/>
      <w:marBottom w:val="0"/>
      <w:divBdr>
        <w:top w:val="none" w:sz="0" w:space="0" w:color="auto"/>
        <w:left w:val="none" w:sz="0" w:space="0" w:color="auto"/>
        <w:bottom w:val="none" w:sz="0" w:space="0" w:color="auto"/>
        <w:right w:val="none" w:sz="0" w:space="0" w:color="auto"/>
      </w:divBdr>
      <w:divsChild>
        <w:div w:id="816801960">
          <w:marLeft w:val="0"/>
          <w:marRight w:val="0"/>
          <w:marTop w:val="0"/>
          <w:marBottom w:val="0"/>
          <w:divBdr>
            <w:top w:val="none" w:sz="0" w:space="0" w:color="auto"/>
            <w:left w:val="none" w:sz="0" w:space="0" w:color="auto"/>
            <w:bottom w:val="none" w:sz="0" w:space="0" w:color="auto"/>
            <w:right w:val="none" w:sz="0" w:space="0" w:color="auto"/>
          </w:divBdr>
        </w:div>
        <w:div w:id="11301565">
          <w:marLeft w:val="0"/>
          <w:marRight w:val="0"/>
          <w:marTop w:val="0"/>
          <w:marBottom w:val="0"/>
          <w:divBdr>
            <w:top w:val="none" w:sz="0" w:space="0" w:color="auto"/>
            <w:left w:val="none" w:sz="0" w:space="0" w:color="auto"/>
            <w:bottom w:val="none" w:sz="0" w:space="0" w:color="auto"/>
            <w:right w:val="none" w:sz="0" w:space="0" w:color="auto"/>
          </w:divBdr>
          <w:divsChild>
            <w:div w:id="603804768">
              <w:marLeft w:val="0"/>
              <w:marRight w:val="0"/>
              <w:marTop w:val="0"/>
              <w:marBottom w:val="0"/>
              <w:divBdr>
                <w:top w:val="none" w:sz="0" w:space="0" w:color="auto"/>
                <w:left w:val="none" w:sz="0" w:space="0" w:color="auto"/>
                <w:bottom w:val="none" w:sz="0" w:space="0" w:color="auto"/>
                <w:right w:val="none" w:sz="0" w:space="0" w:color="auto"/>
              </w:divBdr>
            </w:div>
          </w:divsChild>
        </w:div>
        <w:div w:id="1959557201">
          <w:marLeft w:val="0"/>
          <w:marRight w:val="0"/>
          <w:marTop w:val="0"/>
          <w:marBottom w:val="0"/>
          <w:divBdr>
            <w:top w:val="none" w:sz="0" w:space="0" w:color="auto"/>
            <w:left w:val="none" w:sz="0" w:space="0" w:color="auto"/>
            <w:bottom w:val="none" w:sz="0" w:space="0" w:color="auto"/>
            <w:right w:val="none" w:sz="0" w:space="0" w:color="auto"/>
          </w:divBdr>
        </w:div>
        <w:div w:id="918517549">
          <w:marLeft w:val="0"/>
          <w:marRight w:val="0"/>
          <w:marTop w:val="0"/>
          <w:marBottom w:val="0"/>
          <w:divBdr>
            <w:top w:val="none" w:sz="0" w:space="0" w:color="auto"/>
            <w:left w:val="none" w:sz="0" w:space="0" w:color="auto"/>
            <w:bottom w:val="none" w:sz="0" w:space="0" w:color="auto"/>
            <w:right w:val="none" w:sz="0" w:space="0" w:color="auto"/>
          </w:divBdr>
          <w:divsChild>
            <w:div w:id="1939945774">
              <w:marLeft w:val="0"/>
              <w:marRight w:val="0"/>
              <w:marTop w:val="0"/>
              <w:marBottom w:val="0"/>
              <w:divBdr>
                <w:top w:val="none" w:sz="0" w:space="0" w:color="auto"/>
                <w:left w:val="none" w:sz="0" w:space="0" w:color="auto"/>
                <w:bottom w:val="none" w:sz="0" w:space="0" w:color="auto"/>
                <w:right w:val="none" w:sz="0" w:space="0" w:color="auto"/>
              </w:divBdr>
            </w:div>
          </w:divsChild>
        </w:div>
        <w:div w:id="615255658">
          <w:marLeft w:val="0"/>
          <w:marRight w:val="0"/>
          <w:marTop w:val="0"/>
          <w:marBottom w:val="0"/>
          <w:divBdr>
            <w:top w:val="none" w:sz="0" w:space="0" w:color="auto"/>
            <w:left w:val="none" w:sz="0" w:space="0" w:color="auto"/>
            <w:bottom w:val="none" w:sz="0" w:space="0" w:color="auto"/>
            <w:right w:val="none" w:sz="0" w:space="0" w:color="auto"/>
          </w:divBdr>
        </w:div>
        <w:div w:id="1011883003">
          <w:marLeft w:val="0"/>
          <w:marRight w:val="0"/>
          <w:marTop w:val="0"/>
          <w:marBottom w:val="0"/>
          <w:divBdr>
            <w:top w:val="none" w:sz="0" w:space="0" w:color="auto"/>
            <w:left w:val="none" w:sz="0" w:space="0" w:color="auto"/>
            <w:bottom w:val="none" w:sz="0" w:space="0" w:color="auto"/>
            <w:right w:val="none" w:sz="0" w:space="0" w:color="auto"/>
          </w:divBdr>
          <w:divsChild>
            <w:div w:id="165557600">
              <w:marLeft w:val="0"/>
              <w:marRight w:val="0"/>
              <w:marTop w:val="0"/>
              <w:marBottom w:val="0"/>
              <w:divBdr>
                <w:top w:val="none" w:sz="0" w:space="0" w:color="auto"/>
                <w:left w:val="none" w:sz="0" w:space="0" w:color="auto"/>
                <w:bottom w:val="none" w:sz="0" w:space="0" w:color="auto"/>
                <w:right w:val="none" w:sz="0" w:space="0" w:color="auto"/>
              </w:divBdr>
            </w:div>
          </w:divsChild>
        </w:div>
        <w:div w:id="1892495631">
          <w:marLeft w:val="0"/>
          <w:marRight w:val="0"/>
          <w:marTop w:val="0"/>
          <w:marBottom w:val="0"/>
          <w:divBdr>
            <w:top w:val="none" w:sz="0" w:space="0" w:color="auto"/>
            <w:left w:val="none" w:sz="0" w:space="0" w:color="auto"/>
            <w:bottom w:val="none" w:sz="0" w:space="0" w:color="auto"/>
            <w:right w:val="none" w:sz="0" w:space="0" w:color="auto"/>
          </w:divBdr>
        </w:div>
        <w:div w:id="1173492251">
          <w:marLeft w:val="0"/>
          <w:marRight w:val="0"/>
          <w:marTop w:val="0"/>
          <w:marBottom w:val="0"/>
          <w:divBdr>
            <w:top w:val="none" w:sz="0" w:space="0" w:color="auto"/>
            <w:left w:val="none" w:sz="0" w:space="0" w:color="auto"/>
            <w:bottom w:val="none" w:sz="0" w:space="0" w:color="auto"/>
            <w:right w:val="none" w:sz="0" w:space="0" w:color="auto"/>
          </w:divBdr>
          <w:divsChild>
            <w:div w:id="875235404">
              <w:marLeft w:val="0"/>
              <w:marRight w:val="0"/>
              <w:marTop w:val="0"/>
              <w:marBottom w:val="0"/>
              <w:divBdr>
                <w:top w:val="none" w:sz="0" w:space="0" w:color="auto"/>
                <w:left w:val="none" w:sz="0" w:space="0" w:color="auto"/>
                <w:bottom w:val="none" w:sz="0" w:space="0" w:color="auto"/>
                <w:right w:val="none" w:sz="0" w:space="0" w:color="auto"/>
              </w:divBdr>
            </w:div>
          </w:divsChild>
        </w:div>
        <w:div w:id="843934411">
          <w:marLeft w:val="0"/>
          <w:marRight w:val="0"/>
          <w:marTop w:val="0"/>
          <w:marBottom w:val="0"/>
          <w:divBdr>
            <w:top w:val="none" w:sz="0" w:space="0" w:color="auto"/>
            <w:left w:val="none" w:sz="0" w:space="0" w:color="auto"/>
            <w:bottom w:val="none" w:sz="0" w:space="0" w:color="auto"/>
            <w:right w:val="none" w:sz="0" w:space="0" w:color="auto"/>
          </w:divBdr>
        </w:div>
        <w:div w:id="1631281425">
          <w:marLeft w:val="0"/>
          <w:marRight w:val="0"/>
          <w:marTop w:val="0"/>
          <w:marBottom w:val="0"/>
          <w:divBdr>
            <w:top w:val="none" w:sz="0" w:space="0" w:color="auto"/>
            <w:left w:val="none" w:sz="0" w:space="0" w:color="auto"/>
            <w:bottom w:val="none" w:sz="0" w:space="0" w:color="auto"/>
            <w:right w:val="none" w:sz="0" w:space="0" w:color="auto"/>
          </w:divBdr>
          <w:divsChild>
            <w:div w:id="129058483">
              <w:marLeft w:val="0"/>
              <w:marRight w:val="0"/>
              <w:marTop w:val="0"/>
              <w:marBottom w:val="0"/>
              <w:divBdr>
                <w:top w:val="none" w:sz="0" w:space="0" w:color="auto"/>
                <w:left w:val="none" w:sz="0" w:space="0" w:color="auto"/>
                <w:bottom w:val="none" w:sz="0" w:space="0" w:color="auto"/>
                <w:right w:val="none" w:sz="0" w:space="0" w:color="auto"/>
              </w:divBdr>
            </w:div>
          </w:divsChild>
        </w:div>
        <w:div w:id="1790397730">
          <w:marLeft w:val="0"/>
          <w:marRight w:val="0"/>
          <w:marTop w:val="0"/>
          <w:marBottom w:val="0"/>
          <w:divBdr>
            <w:top w:val="none" w:sz="0" w:space="0" w:color="auto"/>
            <w:left w:val="none" w:sz="0" w:space="0" w:color="auto"/>
            <w:bottom w:val="none" w:sz="0" w:space="0" w:color="auto"/>
            <w:right w:val="none" w:sz="0" w:space="0" w:color="auto"/>
          </w:divBdr>
        </w:div>
        <w:div w:id="216553008">
          <w:marLeft w:val="0"/>
          <w:marRight w:val="0"/>
          <w:marTop w:val="0"/>
          <w:marBottom w:val="0"/>
          <w:divBdr>
            <w:top w:val="none" w:sz="0" w:space="0" w:color="auto"/>
            <w:left w:val="none" w:sz="0" w:space="0" w:color="auto"/>
            <w:bottom w:val="none" w:sz="0" w:space="0" w:color="auto"/>
            <w:right w:val="none" w:sz="0" w:space="0" w:color="auto"/>
          </w:divBdr>
          <w:divsChild>
            <w:div w:id="627903466">
              <w:marLeft w:val="0"/>
              <w:marRight w:val="0"/>
              <w:marTop w:val="0"/>
              <w:marBottom w:val="0"/>
              <w:divBdr>
                <w:top w:val="none" w:sz="0" w:space="0" w:color="auto"/>
                <w:left w:val="none" w:sz="0" w:space="0" w:color="auto"/>
                <w:bottom w:val="none" w:sz="0" w:space="0" w:color="auto"/>
                <w:right w:val="none" w:sz="0" w:space="0" w:color="auto"/>
              </w:divBdr>
            </w:div>
          </w:divsChild>
        </w:div>
        <w:div w:id="167907372">
          <w:marLeft w:val="0"/>
          <w:marRight w:val="0"/>
          <w:marTop w:val="0"/>
          <w:marBottom w:val="0"/>
          <w:divBdr>
            <w:top w:val="none" w:sz="0" w:space="0" w:color="auto"/>
            <w:left w:val="none" w:sz="0" w:space="0" w:color="auto"/>
            <w:bottom w:val="none" w:sz="0" w:space="0" w:color="auto"/>
            <w:right w:val="none" w:sz="0" w:space="0" w:color="auto"/>
          </w:divBdr>
        </w:div>
        <w:div w:id="1575699422">
          <w:marLeft w:val="0"/>
          <w:marRight w:val="0"/>
          <w:marTop w:val="0"/>
          <w:marBottom w:val="0"/>
          <w:divBdr>
            <w:top w:val="none" w:sz="0" w:space="0" w:color="auto"/>
            <w:left w:val="none" w:sz="0" w:space="0" w:color="auto"/>
            <w:bottom w:val="none" w:sz="0" w:space="0" w:color="auto"/>
            <w:right w:val="none" w:sz="0" w:space="0" w:color="auto"/>
          </w:divBdr>
          <w:divsChild>
            <w:div w:id="49351686">
              <w:marLeft w:val="0"/>
              <w:marRight w:val="0"/>
              <w:marTop w:val="0"/>
              <w:marBottom w:val="0"/>
              <w:divBdr>
                <w:top w:val="none" w:sz="0" w:space="0" w:color="auto"/>
                <w:left w:val="none" w:sz="0" w:space="0" w:color="auto"/>
                <w:bottom w:val="none" w:sz="0" w:space="0" w:color="auto"/>
                <w:right w:val="none" w:sz="0" w:space="0" w:color="auto"/>
              </w:divBdr>
            </w:div>
          </w:divsChild>
        </w:div>
        <w:div w:id="1962415602">
          <w:marLeft w:val="0"/>
          <w:marRight w:val="0"/>
          <w:marTop w:val="300"/>
          <w:marBottom w:val="0"/>
          <w:divBdr>
            <w:top w:val="none" w:sz="0" w:space="0" w:color="auto"/>
            <w:left w:val="none" w:sz="0" w:space="0" w:color="auto"/>
            <w:bottom w:val="none" w:sz="0" w:space="0" w:color="auto"/>
            <w:right w:val="none" w:sz="0" w:space="0" w:color="auto"/>
          </w:divBdr>
          <w:divsChild>
            <w:div w:id="1801611795">
              <w:marLeft w:val="0"/>
              <w:marRight w:val="0"/>
              <w:marTop w:val="0"/>
              <w:marBottom w:val="0"/>
              <w:divBdr>
                <w:top w:val="none" w:sz="0" w:space="0" w:color="auto"/>
                <w:left w:val="none" w:sz="0" w:space="0" w:color="auto"/>
                <w:bottom w:val="none" w:sz="0" w:space="0" w:color="auto"/>
                <w:right w:val="none" w:sz="0" w:space="0" w:color="auto"/>
              </w:divBdr>
              <w:divsChild>
                <w:div w:id="906648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60343">
          <w:marLeft w:val="0"/>
          <w:marRight w:val="0"/>
          <w:marTop w:val="300"/>
          <w:marBottom w:val="0"/>
          <w:divBdr>
            <w:top w:val="none" w:sz="0" w:space="0" w:color="auto"/>
            <w:left w:val="none" w:sz="0" w:space="0" w:color="auto"/>
            <w:bottom w:val="none" w:sz="0" w:space="0" w:color="auto"/>
            <w:right w:val="none" w:sz="0" w:space="0" w:color="auto"/>
          </w:divBdr>
          <w:divsChild>
            <w:div w:id="1456947220">
              <w:marLeft w:val="0"/>
              <w:marRight w:val="0"/>
              <w:marTop w:val="0"/>
              <w:marBottom w:val="0"/>
              <w:divBdr>
                <w:top w:val="none" w:sz="0" w:space="0" w:color="auto"/>
                <w:left w:val="none" w:sz="0" w:space="0" w:color="auto"/>
                <w:bottom w:val="none" w:sz="0" w:space="0" w:color="auto"/>
                <w:right w:val="none" w:sz="0" w:space="0" w:color="auto"/>
              </w:divBdr>
              <w:divsChild>
                <w:div w:id="30344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42241">
          <w:marLeft w:val="0"/>
          <w:marRight w:val="0"/>
          <w:marTop w:val="300"/>
          <w:marBottom w:val="0"/>
          <w:divBdr>
            <w:top w:val="none" w:sz="0" w:space="0" w:color="auto"/>
            <w:left w:val="none" w:sz="0" w:space="0" w:color="auto"/>
            <w:bottom w:val="none" w:sz="0" w:space="0" w:color="auto"/>
            <w:right w:val="none" w:sz="0" w:space="0" w:color="auto"/>
          </w:divBdr>
          <w:divsChild>
            <w:div w:id="1795557919">
              <w:marLeft w:val="0"/>
              <w:marRight w:val="0"/>
              <w:marTop w:val="0"/>
              <w:marBottom w:val="0"/>
              <w:divBdr>
                <w:top w:val="none" w:sz="0" w:space="0" w:color="auto"/>
                <w:left w:val="none" w:sz="0" w:space="0" w:color="auto"/>
                <w:bottom w:val="none" w:sz="0" w:space="0" w:color="auto"/>
                <w:right w:val="none" w:sz="0" w:space="0" w:color="auto"/>
              </w:divBdr>
              <w:divsChild>
                <w:div w:id="53211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2544">
          <w:marLeft w:val="0"/>
          <w:marRight w:val="0"/>
          <w:marTop w:val="300"/>
          <w:marBottom w:val="0"/>
          <w:divBdr>
            <w:top w:val="none" w:sz="0" w:space="0" w:color="auto"/>
            <w:left w:val="none" w:sz="0" w:space="0" w:color="auto"/>
            <w:bottom w:val="none" w:sz="0" w:space="0" w:color="auto"/>
            <w:right w:val="none" w:sz="0" w:space="0" w:color="auto"/>
          </w:divBdr>
          <w:divsChild>
            <w:div w:id="1478259233">
              <w:marLeft w:val="0"/>
              <w:marRight w:val="0"/>
              <w:marTop w:val="0"/>
              <w:marBottom w:val="0"/>
              <w:divBdr>
                <w:top w:val="none" w:sz="0" w:space="0" w:color="auto"/>
                <w:left w:val="none" w:sz="0" w:space="0" w:color="auto"/>
                <w:bottom w:val="none" w:sz="0" w:space="0" w:color="auto"/>
                <w:right w:val="none" w:sz="0" w:space="0" w:color="auto"/>
              </w:divBdr>
              <w:divsChild>
                <w:div w:id="73308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7224">
      <w:bodyDiv w:val="1"/>
      <w:marLeft w:val="0"/>
      <w:marRight w:val="0"/>
      <w:marTop w:val="0"/>
      <w:marBottom w:val="0"/>
      <w:divBdr>
        <w:top w:val="none" w:sz="0" w:space="0" w:color="auto"/>
        <w:left w:val="none" w:sz="0" w:space="0" w:color="auto"/>
        <w:bottom w:val="none" w:sz="0" w:space="0" w:color="auto"/>
        <w:right w:val="none" w:sz="0" w:space="0" w:color="auto"/>
      </w:divBdr>
      <w:divsChild>
        <w:div w:id="1291743338">
          <w:marLeft w:val="0"/>
          <w:marRight w:val="0"/>
          <w:marTop w:val="0"/>
          <w:marBottom w:val="0"/>
          <w:divBdr>
            <w:top w:val="none" w:sz="0" w:space="0" w:color="auto"/>
            <w:left w:val="none" w:sz="0" w:space="0" w:color="auto"/>
            <w:bottom w:val="none" w:sz="0" w:space="0" w:color="auto"/>
            <w:right w:val="none" w:sz="0" w:space="0" w:color="auto"/>
          </w:divBdr>
        </w:div>
        <w:div w:id="1606158435">
          <w:marLeft w:val="0"/>
          <w:marRight w:val="0"/>
          <w:marTop w:val="0"/>
          <w:marBottom w:val="0"/>
          <w:divBdr>
            <w:top w:val="none" w:sz="0" w:space="0" w:color="auto"/>
            <w:left w:val="none" w:sz="0" w:space="0" w:color="auto"/>
            <w:bottom w:val="none" w:sz="0" w:space="0" w:color="auto"/>
            <w:right w:val="none" w:sz="0" w:space="0" w:color="auto"/>
          </w:divBdr>
          <w:divsChild>
            <w:div w:id="927158914">
              <w:marLeft w:val="0"/>
              <w:marRight w:val="0"/>
              <w:marTop w:val="0"/>
              <w:marBottom w:val="0"/>
              <w:divBdr>
                <w:top w:val="none" w:sz="0" w:space="0" w:color="auto"/>
                <w:left w:val="none" w:sz="0" w:space="0" w:color="auto"/>
                <w:bottom w:val="none" w:sz="0" w:space="0" w:color="auto"/>
                <w:right w:val="none" w:sz="0" w:space="0" w:color="auto"/>
              </w:divBdr>
            </w:div>
          </w:divsChild>
        </w:div>
        <w:div w:id="1403329659">
          <w:marLeft w:val="0"/>
          <w:marRight w:val="0"/>
          <w:marTop w:val="0"/>
          <w:marBottom w:val="0"/>
          <w:divBdr>
            <w:top w:val="none" w:sz="0" w:space="0" w:color="auto"/>
            <w:left w:val="none" w:sz="0" w:space="0" w:color="auto"/>
            <w:bottom w:val="none" w:sz="0" w:space="0" w:color="auto"/>
            <w:right w:val="none" w:sz="0" w:space="0" w:color="auto"/>
          </w:divBdr>
        </w:div>
        <w:div w:id="1543056968">
          <w:marLeft w:val="0"/>
          <w:marRight w:val="0"/>
          <w:marTop w:val="0"/>
          <w:marBottom w:val="0"/>
          <w:divBdr>
            <w:top w:val="none" w:sz="0" w:space="0" w:color="auto"/>
            <w:left w:val="none" w:sz="0" w:space="0" w:color="auto"/>
            <w:bottom w:val="none" w:sz="0" w:space="0" w:color="auto"/>
            <w:right w:val="none" w:sz="0" w:space="0" w:color="auto"/>
          </w:divBdr>
          <w:divsChild>
            <w:div w:id="431556300">
              <w:marLeft w:val="0"/>
              <w:marRight w:val="0"/>
              <w:marTop w:val="0"/>
              <w:marBottom w:val="0"/>
              <w:divBdr>
                <w:top w:val="none" w:sz="0" w:space="0" w:color="auto"/>
                <w:left w:val="none" w:sz="0" w:space="0" w:color="auto"/>
                <w:bottom w:val="none" w:sz="0" w:space="0" w:color="auto"/>
                <w:right w:val="none" w:sz="0" w:space="0" w:color="auto"/>
              </w:divBdr>
            </w:div>
          </w:divsChild>
        </w:div>
        <w:div w:id="232200817">
          <w:marLeft w:val="0"/>
          <w:marRight w:val="0"/>
          <w:marTop w:val="0"/>
          <w:marBottom w:val="0"/>
          <w:divBdr>
            <w:top w:val="none" w:sz="0" w:space="0" w:color="auto"/>
            <w:left w:val="none" w:sz="0" w:space="0" w:color="auto"/>
            <w:bottom w:val="none" w:sz="0" w:space="0" w:color="auto"/>
            <w:right w:val="none" w:sz="0" w:space="0" w:color="auto"/>
          </w:divBdr>
        </w:div>
        <w:div w:id="1978801530">
          <w:marLeft w:val="0"/>
          <w:marRight w:val="0"/>
          <w:marTop w:val="0"/>
          <w:marBottom w:val="0"/>
          <w:divBdr>
            <w:top w:val="none" w:sz="0" w:space="0" w:color="auto"/>
            <w:left w:val="none" w:sz="0" w:space="0" w:color="auto"/>
            <w:bottom w:val="none" w:sz="0" w:space="0" w:color="auto"/>
            <w:right w:val="none" w:sz="0" w:space="0" w:color="auto"/>
          </w:divBdr>
          <w:divsChild>
            <w:div w:id="1728869077">
              <w:marLeft w:val="0"/>
              <w:marRight w:val="0"/>
              <w:marTop w:val="0"/>
              <w:marBottom w:val="0"/>
              <w:divBdr>
                <w:top w:val="none" w:sz="0" w:space="0" w:color="auto"/>
                <w:left w:val="none" w:sz="0" w:space="0" w:color="auto"/>
                <w:bottom w:val="none" w:sz="0" w:space="0" w:color="auto"/>
                <w:right w:val="none" w:sz="0" w:space="0" w:color="auto"/>
              </w:divBdr>
            </w:div>
          </w:divsChild>
        </w:div>
        <w:div w:id="1409883427">
          <w:marLeft w:val="0"/>
          <w:marRight w:val="0"/>
          <w:marTop w:val="0"/>
          <w:marBottom w:val="0"/>
          <w:divBdr>
            <w:top w:val="none" w:sz="0" w:space="0" w:color="auto"/>
            <w:left w:val="none" w:sz="0" w:space="0" w:color="auto"/>
            <w:bottom w:val="none" w:sz="0" w:space="0" w:color="auto"/>
            <w:right w:val="none" w:sz="0" w:space="0" w:color="auto"/>
          </w:divBdr>
        </w:div>
        <w:div w:id="77101407">
          <w:marLeft w:val="0"/>
          <w:marRight w:val="0"/>
          <w:marTop w:val="0"/>
          <w:marBottom w:val="0"/>
          <w:divBdr>
            <w:top w:val="none" w:sz="0" w:space="0" w:color="auto"/>
            <w:left w:val="none" w:sz="0" w:space="0" w:color="auto"/>
            <w:bottom w:val="none" w:sz="0" w:space="0" w:color="auto"/>
            <w:right w:val="none" w:sz="0" w:space="0" w:color="auto"/>
          </w:divBdr>
          <w:divsChild>
            <w:div w:id="1597321606">
              <w:marLeft w:val="0"/>
              <w:marRight w:val="0"/>
              <w:marTop w:val="0"/>
              <w:marBottom w:val="0"/>
              <w:divBdr>
                <w:top w:val="none" w:sz="0" w:space="0" w:color="auto"/>
                <w:left w:val="none" w:sz="0" w:space="0" w:color="auto"/>
                <w:bottom w:val="none" w:sz="0" w:space="0" w:color="auto"/>
                <w:right w:val="none" w:sz="0" w:space="0" w:color="auto"/>
              </w:divBdr>
            </w:div>
          </w:divsChild>
        </w:div>
        <w:div w:id="1352100138">
          <w:marLeft w:val="0"/>
          <w:marRight w:val="0"/>
          <w:marTop w:val="0"/>
          <w:marBottom w:val="0"/>
          <w:divBdr>
            <w:top w:val="none" w:sz="0" w:space="0" w:color="auto"/>
            <w:left w:val="none" w:sz="0" w:space="0" w:color="auto"/>
            <w:bottom w:val="none" w:sz="0" w:space="0" w:color="auto"/>
            <w:right w:val="none" w:sz="0" w:space="0" w:color="auto"/>
          </w:divBdr>
        </w:div>
        <w:div w:id="151213780">
          <w:marLeft w:val="0"/>
          <w:marRight w:val="0"/>
          <w:marTop w:val="0"/>
          <w:marBottom w:val="0"/>
          <w:divBdr>
            <w:top w:val="none" w:sz="0" w:space="0" w:color="auto"/>
            <w:left w:val="none" w:sz="0" w:space="0" w:color="auto"/>
            <w:bottom w:val="none" w:sz="0" w:space="0" w:color="auto"/>
            <w:right w:val="none" w:sz="0" w:space="0" w:color="auto"/>
          </w:divBdr>
          <w:divsChild>
            <w:div w:id="219097528">
              <w:marLeft w:val="0"/>
              <w:marRight w:val="0"/>
              <w:marTop w:val="0"/>
              <w:marBottom w:val="0"/>
              <w:divBdr>
                <w:top w:val="none" w:sz="0" w:space="0" w:color="auto"/>
                <w:left w:val="none" w:sz="0" w:space="0" w:color="auto"/>
                <w:bottom w:val="none" w:sz="0" w:space="0" w:color="auto"/>
                <w:right w:val="none" w:sz="0" w:space="0" w:color="auto"/>
              </w:divBdr>
            </w:div>
          </w:divsChild>
        </w:div>
        <w:div w:id="723259429">
          <w:marLeft w:val="0"/>
          <w:marRight w:val="0"/>
          <w:marTop w:val="0"/>
          <w:marBottom w:val="0"/>
          <w:divBdr>
            <w:top w:val="none" w:sz="0" w:space="0" w:color="auto"/>
            <w:left w:val="none" w:sz="0" w:space="0" w:color="auto"/>
            <w:bottom w:val="none" w:sz="0" w:space="0" w:color="auto"/>
            <w:right w:val="none" w:sz="0" w:space="0" w:color="auto"/>
          </w:divBdr>
        </w:div>
        <w:div w:id="97023081">
          <w:marLeft w:val="0"/>
          <w:marRight w:val="0"/>
          <w:marTop w:val="0"/>
          <w:marBottom w:val="0"/>
          <w:divBdr>
            <w:top w:val="none" w:sz="0" w:space="0" w:color="auto"/>
            <w:left w:val="none" w:sz="0" w:space="0" w:color="auto"/>
            <w:bottom w:val="none" w:sz="0" w:space="0" w:color="auto"/>
            <w:right w:val="none" w:sz="0" w:space="0" w:color="auto"/>
          </w:divBdr>
          <w:divsChild>
            <w:div w:id="1842045689">
              <w:marLeft w:val="0"/>
              <w:marRight w:val="0"/>
              <w:marTop w:val="0"/>
              <w:marBottom w:val="0"/>
              <w:divBdr>
                <w:top w:val="none" w:sz="0" w:space="0" w:color="auto"/>
                <w:left w:val="none" w:sz="0" w:space="0" w:color="auto"/>
                <w:bottom w:val="none" w:sz="0" w:space="0" w:color="auto"/>
                <w:right w:val="none" w:sz="0" w:space="0" w:color="auto"/>
              </w:divBdr>
            </w:div>
          </w:divsChild>
        </w:div>
        <w:div w:id="136070345">
          <w:marLeft w:val="0"/>
          <w:marRight w:val="0"/>
          <w:marTop w:val="0"/>
          <w:marBottom w:val="0"/>
          <w:divBdr>
            <w:top w:val="none" w:sz="0" w:space="0" w:color="auto"/>
            <w:left w:val="none" w:sz="0" w:space="0" w:color="auto"/>
            <w:bottom w:val="none" w:sz="0" w:space="0" w:color="auto"/>
            <w:right w:val="none" w:sz="0" w:space="0" w:color="auto"/>
          </w:divBdr>
        </w:div>
        <w:div w:id="686449721">
          <w:marLeft w:val="0"/>
          <w:marRight w:val="0"/>
          <w:marTop w:val="0"/>
          <w:marBottom w:val="0"/>
          <w:divBdr>
            <w:top w:val="none" w:sz="0" w:space="0" w:color="auto"/>
            <w:left w:val="none" w:sz="0" w:space="0" w:color="auto"/>
            <w:bottom w:val="none" w:sz="0" w:space="0" w:color="auto"/>
            <w:right w:val="none" w:sz="0" w:space="0" w:color="auto"/>
          </w:divBdr>
          <w:divsChild>
            <w:div w:id="1700200806">
              <w:marLeft w:val="0"/>
              <w:marRight w:val="0"/>
              <w:marTop w:val="0"/>
              <w:marBottom w:val="0"/>
              <w:divBdr>
                <w:top w:val="none" w:sz="0" w:space="0" w:color="auto"/>
                <w:left w:val="none" w:sz="0" w:space="0" w:color="auto"/>
                <w:bottom w:val="none" w:sz="0" w:space="0" w:color="auto"/>
                <w:right w:val="none" w:sz="0" w:space="0" w:color="auto"/>
              </w:divBdr>
            </w:div>
          </w:divsChild>
        </w:div>
        <w:div w:id="577784863">
          <w:marLeft w:val="0"/>
          <w:marRight w:val="0"/>
          <w:marTop w:val="300"/>
          <w:marBottom w:val="0"/>
          <w:divBdr>
            <w:top w:val="none" w:sz="0" w:space="0" w:color="auto"/>
            <w:left w:val="none" w:sz="0" w:space="0" w:color="auto"/>
            <w:bottom w:val="none" w:sz="0" w:space="0" w:color="auto"/>
            <w:right w:val="none" w:sz="0" w:space="0" w:color="auto"/>
          </w:divBdr>
          <w:divsChild>
            <w:div w:id="917248903">
              <w:marLeft w:val="0"/>
              <w:marRight w:val="0"/>
              <w:marTop w:val="0"/>
              <w:marBottom w:val="0"/>
              <w:divBdr>
                <w:top w:val="none" w:sz="0" w:space="0" w:color="auto"/>
                <w:left w:val="none" w:sz="0" w:space="0" w:color="auto"/>
                <w:bottom w:val="none" w:sz="0" w:space="0" w:color="auto"/>
                <w:right w:val="none" w:sz="0" w:space="0" w:color="auto"/>
              </w:divBdr>
              <w:divsChild>
                <w:div w:id="15908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31648">
          <w:marLeft w:val="0"/>
          <w:marRight w:val="0"/>
          <w:marTop w:val="300"/>
          <w:marBottom w:val="0"/>
          <w:divBdr>
            <w:top w:val="none" w:sz="0" w:space="0" w:color="auto"/>
            <w:left w:val="none" w:sz="0" w:space="0" w:color="auto"/>
            <w:bottom w:val="none" w:sz="0" w:space="0" w:color="auto"/>
            <w:right w:val="none" w:sz="0" w:space="0" w:color="auto"/>
          </w:divBdr>
          <w:divsChild>
            <w:div w:id="780149158">
              <w:marLeft w:val="0"/>
              <w:marRight w:val="0"/>
              <w:marTop w:val="0"/>
              <w:marBottom w:val="0"/>
              <w:divBdr>
                <w:top w:val="none" w:sz="0" w:space="0" w:color="auto"/>
                <w:left w:val="none" w:sz="0" w:space="0" w:color="auto"/>
                <w:bottom w:val="none" w:sz="0" w:space="0" w:color="auto"/>
                <w:right w:val="none" w:sz="0" w:space="0" w:color="auto"/>
              </w:divBdr>
              <w:divsChild>
                <w:div w:id="1479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84866">
      <w:bodyDiv w:val="1"/>
      <w:marLeft w:val="0"/>
      <w:marRight w:val="0"/>
      <w:marTop w:val="0"/>
      <w:marBottom w:val="0"/>
      <w:divBdr>
        <w:top w:val="none" w:sz="0" w:space="0" w:color="auto"/>
        <w:left w:val="none" w:sz="0" w:space="0" w:color="auto"/>
        <w:bottom w:val="none" w:sz="0" w:space="0" w:color="auto"/>
        <w:right w:val="none" w:sz="0" w:space="0" w:color="auto"/>
      </w:divBdr>
    </w:div>
    <w:div w:id="804465820">
      <w:bodyDiv w:val="1"/>
      <w:marLeft w:val="0"/>
      <w:marRight w:val="0"/>
      <w:marTop w:val="0"/>
      <w:marBottom w:val="0"/>
      <w:divBdr>
        <w:top w:val="none" w:sz="0" w:space="0" w:color="auto"/>
        <w:left w:val="none" w:sz="0" w:space="0" w:color="auto"/>
        <w:bottom w:val="none" w:sz="0" w:space="0" w:color="auto"/>
        <w:right w:val="none" w:sz="0" w:space="0" w:color="auto"/>
      </w:divBdr>
      <w:divsChild>
        <w:div w:id="331641575">
          <w:marLeft w:val="0"/>
          <w:marRight w:val="0"/>
          <w:marTop w:val="0"/>
          <w:marBottom w:val="0"/>
          <w:divBdr>
            <w:top w:val="none" w:sz="0" w:space="0" w:color="auto"/>
            <w:left w:val="none" w:sz="0" w:space="0" w:color="auto"/>
            <w:bottom w:val="none" w:sz="0" w:space="0" w:color="auto"/>
            <w:right w:val="none" w:sz="0" w:space="0" w:color="auto"/>
          </w:divBdr>
        </w:div>
        <w:div w:id="791291128">
          <w:marLeft w:val="0"/>
          <w:marRight w:val="0"/>
          <w:marTop w:val="0"/>
          <w:marBottom w:val="0"/>
          <w:divBdr>
            <w:top w:val="none" w:sz="0" w:space="0" w:color="auto"/>
            <w:left w:val="none" w:sz="0" w:space="0" w:color="auto"/>
            <w:bottom w:val="none" w:sz="0" w:space="0" w:color="auto"/>
            <w:right w:val="none" w:sz="0" w:space="0" w:color="auto"/>
          </w:divBdr>
          <w:divsChild>
            <w:div w:id="542250377">
              <w:marLeft w:val="0"/>
              <w:marRight w:val="0"/>
              <w:marTop w:val="0"/>
              <w:marBottom w:val="0"/>
              <w:divBdr>
                <w:top w:val="none" w:sz="0" w:space="0" w:color="auto"/>
                <w:left w:val="none" w:sz="0" w:space="0" w:color="auto"/>
                <w:bottom w:val="none" w:sz="0" w:space="0" w:color="auto"/>
                <w:right w:val="none" w:sz="0" w:space="0" w:color="auto"/>
              </w:divBdr>
            </w:div>
          </w:divsChild>
        </w:div>
        <w:div w:id="1390566863">
          <w:marLeft w:val="0"/>
          <w:marRight w:val="0"/>
          <w:marTop w:val="0"/>
          <w:marBottom w:val="0"/>
          <w:divBdr>
            <w:top w:val="none" w:sz="0" w:space="0" w:color="auto"/>
            <w:left w:val="none" w:sz="0" w:space="0" w:color="auto"/>
            <w:bottom w:val="none" w:sz="0" w:space="0" w:color="auto"/>
            <w:right w:val="none" w:sz="0" w:space="0" w:color="auto"/>
          </w:divBdr>
        </w:div>
        <w:div w:id="105002346">
          <w:marLeft w:val="0"/>
          <w:marRight w:val="0"/>
          <w:marTop w:val="0"/>
          <w:marBottom w:val="0"/>
          <w:divBdr>
            <w:top w:val="none" w:sz="0" w:space="0" w:color="auto"/>
            <w:left w:val="none" w:sz="0" w:space="0" w:color="auto"/>
            <w:bottom w:val="none" w:sz="0" w:space="0" w:color="auto"/>
            <w:right w:val="none" w:sz="0" w:space="0" w:color="auto"/>
          </w:divBdr>
          <w:divsChild>
            <w:div w:id="1803767356">
              <w:marLeft w:val="0"/>
              <w:marRight w:val="0"/>
              <w:marTop w:val="0"/>
              <w:marBottom w:val="0"/>
              <w:divBdr>
                <w:top w:val="none" w:sz="0" w:space="0" w:color="auto"/>
                <w:left w:val="none" w:sz="0" w:space="0" w:color="auto"/>
                <w:bottom w:val="none" w:sz="0" w:space="0" w:color="auto"/>
                <w:right w:val="none" w:sz="0" w:space="0" w:color="auto"/>
              </w:divBdr>
            </w:div>
          </w:divsChild>
        </w:div>
        <w:div w:id="789318806">
          <w:marLeft w:val="0"/>
          <w:marRight w:val="0"/>
          <w:marTop w:val="0"/>
          <w:marBottom w:val="0"/>
          <w:divBdr>
            <w:top w:val="none" w:sz="0" w:space="0" w:color="auto"/>
            <w:left w:val="none" w:sz="0" w:space="0" w:color="auto"/>
            <w:bottom w:val="none" w:sz="0" w:space="0" w:color="auto"/>
            <w:right w:val="none" w:sz="0" w:space="0" w:color="auto"/>
          </w:divBdr>
        </w:div>
        <w:div w:id="51850412">
          <w:marLeft w:val="0"/>
          <w:marRight w:val="0"/>
          <w:marTop w:val="0"/>
          <w:marBottom w:val="0"/>
          <w:divBdr>
            <w:top w:val="none" w:sz="0" w:space="0" w:color="auto"/>
            <w:left w:val="none" w:sz="0" w:space="0" w:color="auto"/>
            <w:bottom w:val="none" w:sz="0" w:space="0" w:color="auto"/>
            <w:right w:val="none" w:sz="0" w:space="0" w:color="auto"/>
          </w:divBdr>
          <w:divsChild>
            <w:div w:id="1726298610">
              <w:marLeft w:val="0"/>
              <w:marRight w:val="0"/>
              <w:marTop w:val="0"/>
              <w:marBottom w:val="0"/>
              <w:divBdr>
                <w:top w:val="none" w:sz="0" w:space="0" w:color="auto"/>
                <w:left w:val="none" w:sz="0" w:space="0" w:color="auto"/>
                <w:bottom w:val="none" w:sz="0" w:space="0" w:color="auto"/>
                <w:right w:val="none" w:sz="0" w:space="0" w:color="auto"/>
              </w:divBdr>
            </w:div>
          </w:divsChild>
        </w:div>
        <w:div w:id="1595436757">
          <w:marLeft w:val="0"/>
          <w:marRight w:val="0"/>
          <w:marTop w:val="0"/>
          <w:marBottom w:val="0"/>
          <w:divBdr>
            <w:top w:val="none" w:sz="0" w:space="0" w:color="auto"/>
            <w:left w:val="none" w:sz="0" w:space="0" w:color="auto"/>
            <w:bottom w:val="none" w:sz="0" w:space="0" w:color="auto"/>
            <w:right w:val="none" w:sz="0" w:space="0" w:color="auto"/>
          </w:divBdr>
        </w:div>
        <w:div w:id="56514741">
          <w:marLeft w:val="0"/>
          <w:marRight w:val="0"/>
          <w:marTop w:val="0"/>
          <w:marBottom w:val="0"/>
          <w:divBdr>
            <w:top w:val="none" w:sz="0" w:space="0" w:color="auto"/>
            <w:left w:val="none" w:sz="0" w:space="0" w:color="auto"/>
            <w:bottom w:val="none" w:sz="0" w:space="0" w:color="auto"/>
            <w:right w:val="none" w:sz="0" w:space="0" w:color="auto"/>
          </w:divBdr>
          <w:divsChild>
            <w:div w:id="428082243">
              <w:marLeft w:val="0"/>
              <w:marRight w:val="0"/>
              <w:marTop w:val="0"/>
              <w:marBottom w:val="0"/>
              <w:divBdr>
                <w:top w:val="none" w:sz="0" w:space="0" w:color="auto"/>
                <w:left w:val="none" w:sz="0" w:space="0" w:color="auto"/>
                <w:bottom w:val="none" w:sz="0" w:space="0" w:color="auto"/>
                <w:right w:val="none" w:sz="0" w:space="0" w:color="auto"/>
              </w:divBdr>
            </w:div>
          </w:divsChild>
        </w:div>
        <w:div w:id="1274943318">
          <w:marLeft w:val="0"/>
          <w:marRight w:val="0"/>
          <w:marTop w:val="0"/>
          <w:marBottom w:val="0"/>
          <w:divBdr>
            <w:top w:val="none" w:sz="0" w:space="0" w:color="auto"/>
            <w:left w:val="none" w:sz="0" w:space="0" w:color="auto"/>
            <w:bottom w:val="none" w:sz="0" w:space="0" w:color="auto"/>
            <w:right w:val="none" w:sz="0" w:space="0" w:color="auto"/>
          </w:divBdr>
        </w:div>
        <w:div w:id="11686416">
          <w:marLeft w:val="0"/>
          <w:marRight w:val="0"/>
          <w:marTop w:val="0"/>
          <w:marBottom w:val="0"/>
          <w:divBdr>
            <w:top w:val="none" w:sz="0" w:space="0" w:color="auto"/>
            <w:left w:val="none" w:sz="0" w:space="0" w:color="auto"/>
            <w:bottom w:val="none" w:sz="0" w:space="0" w:color="auto"/>
            <w:right w:val="none" w:sz="0" w:space="0" w:color="auto"/>
          </w:divBdr>
          <w:divsChild>
            <w:div w:id="1333947429">
              <w:marLeft w:val="0"/>
              <w:marRight w:val="0"/>
              <w:marTop w:val="0"/>
              <w:marBottom w:val="0"/>
              <w:divBdr>
                <w:top w:val="none" w:sz="0" w:space="0" w:color="auto"/>
                <w:left w:val="none" w:sz="0" w:space="0" w:color="auto"/>
                <w:bottom w:val="none" w:sz="0" w:space="0" w:color="auto"/>
                <w:right w:val="none" w:sz="0" w:space="0" w:color="auto"/>
              </w:divBdr>
            </w:div>
          </w:divsChild>
        </w:div>
        <w:div w:id="1659114609">
          <w:marLeft w:val="0"/>
          <w:marRight w:val="0"/>
          <w:marTop w:val="0"/>
          <w:marBottom w:val="0"/>
          <w:divBdr>
            <w:top w:val="none" w:sz="0" w:space="0" w:color="auto"/>
            <w:left w:val="none" w:sz="0" w:space="0" w:color="auto"/>
            <w:bottom w:val="none" w:sz="0" w:space="0" w:color="auto"/>
            <w:right w:val="none" w:sz="0" w:space="0" w:color="auto"/>
          </w:divBdr>
        </w:div>
        <w:div w:id="1809084437">
          <w:marLeft w:val="0"/>
          <w:marRight w:val="0"/>
          <w:marTop w:val="0"/>
          <w:marBottom w:val="0"/>
          <w:divBdr>
            <w:top w:val="none" w:sz="0" w:space="0" w:color="auto"/>
            <w:left w:val="none" w:sz="0" w:space="0" w:color="auto"/>
            <w:bottom w:val="none" w:sz="0" w:space="0" w:color="auto"/>
            <w:right w:val="none" w:sz="0" w:space="0" w:color="auto"/>
          </w:divBdr>
          <w:divsChild>
            <w:div w:id="873149710">
              <w:marLeft w:val="0"/>
              <w:marRight w:val="0"/>
              <w:marTop w:val="0"/>
              <w:marBottom w:val="0"/>
              <w:divBdr>
                <w:top w:val="none" w:sz="0" w:space="0" w:color="auto"/>
                <w:left w:val="none" w:sz="0" w:space="0" w:color="auto"/>
                <w:bottom w:val="none" w:sz="0" w:space="0" w:color="auto"/>
                <w:right w:val="none" w:sz="0" w:space="0" w:color="auto"/>
              </w:divBdr>
            </w:div>
          </w:divsChild>
        </w:div>
        <w:div w:id="1861116657">
          <w:marLeft w:val="0"/>
          <w:marRight w:val="0"/>
          <w:marTop w:val="0"/>
          <w:marBottom w:val="0"/>
          <w:divBdr>
            <w:top w:val="none" w:sz="0" w:space="0" w:color="auto"/>
            <w:left w:val="none" w:sz="0" w:space="0" w:color="auto"/>
            <w:bottom w:val="none" w:sz="0" w:space="0" w:color="auto"/>
            <w:right w:val="none" w:sz="0" w:space="0" w:color="auto"/>
          </w:divBdr>
        </w:div>
        <w:div w:id="284897214">
          <w:marLeft w:val="0"/>
          <w:marRight w:val="0"/>
          <w:marTop w:val="0"/>
          <w:marBottom w:val="0"/>
          <w:divBdr>
            <w:top w:val="none" w:sz="0" w:space="0" w:color="auto"/>
            <w:left w:val="none" w:sz="0" w:space="0" w:color="auto"/>
            <w:bottom w:val="none" w:sz="0" w:space="0" w:color="auto"/>
            <w:right w:val="none" w:sz="0" w:space="0" w:color="auto"/>
          </w:divBdr>
          <w:divsChild>
            <w:div w:id="1440561116">
              <w:marLeft w:val="0"/>
              <w:marRight w:val="0"/>
              <w:marTop w:val="0"/>
              <w:marBottom w:val="0"/>
              <w:divBdr>
                <w:top w:val="none" w:sz="0" w:space="0" w:color="auto"/>
                <w:left w:val="none" w:sz="0" w:space="0" w:color="auto"/>
                <w:bottom w:val="none" w:sz="0" w:space="0" w:color="auto"/>
                <w:right w:val="none" w:sz="0" w:space="0" w:color="auto"/>
              </w:divBdr>
            </w:div>
          </w:divsChild>
        </w:div>
        <w:div w:id="1522354419">
          <w:marLeft w:val="0"/>
          <w:marRight w:val="0"/>
          <w:marTop w:val="300"/>
          <w:marBottom w:val="0"/>
          <w:divBdr>
            <w:top w:val="none" w:sz="0" w:space="0" w:color="auto"/>
            <w:left w:val="none" w:sz="0" w:space="0" w:color="auto"/>
            <w:bottom w:val="none" w:sz="0" w:space="0" w:color="auto"/>
            <w:right w:val="none" w:sz="0" w:space="0" w:color="auto"/>
          </w:divBdr>
          <w:divsChild>
            <w:div w:id="1232426206">
              <w:marLeft w:val="0"/>
              <w:marRight w:val="0"/>
              <w:marTop w:val="0"/>
              <w:marBottom w:val="0"/>
              <w:divBdr>
                <w:top w:val="none" w:sz="0" w:space="0" w:color="auto"/>
                <w:left w:val="none" w:sz="0" w:space="0" w:color="auto"/>
                <w:bottom w:val="none" w:sz="0" w:space="0" w:color="auto"/>
                <w:right w:val="none" w:sz="0" w:space="0" w:color="auto"/>
              </w:divBdr>
              <w:divsChild>
                <w:div w:id="37817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76109">
          <w:marLeft w:val="0"/>
          <w:marRight w:val="0"/>
          <w:marTop w:val="300"/>
          <w:marBottom w:val="0"/>
          <w:divBdr>
            <w:top w:val="none" w:sz="0" w:space="0" w:color="auto"/>
            <w:left w:val="none" w:sz="0" w:space="0" w:color="auto"/>
            <w:bottom w:val="none" w:sz="0" w:space="0" w:color="auto"/>
            <w:right w:val="none" w:sz="0" w:space="0" w:color="auto"/>
          </w:divBdr>
          <w:divsChild>
            <w:div w:id="1467894779">
              <w:marLeft w:val="0"/>
              <w:marRight w:val="0"/>
              <w:marTop w:val="0"/>
              <w:marBottom w:val="0"/>
              <w:divBdr>
                <w:top w:val="none" w:sz="0" w:space="0" w:color="auto"/>
                <w:left w:val="none" w:sz="0" w:space="0" w:color="auto"/>
                <w:bottom w:val="none" w:sz="0" w:space="0" w:color="auto"/>
                <w:right w:val="none" w:sz="0" w:space="0" w:color="auto"/>
              </w:divBdr>
              <w:divsChild>
                <w:div w:id="112453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218">
          <w:marLeft w:val="0"/>
          <w:marRight w:val="0"/>
          <w:marTop w:val="300"/>
          <w:marBottom w:val="0"/>
          <w:divBdr>
            <w:top w:val="none" w:sz="0" w:space="0" w:color="auto"/>
            <w:left w:val="none" w:sz="0" w:space="0" w:color="auto"/>
            <w:bottom w:val="none" w:sz="0" w:space="0" w:color="auto"/>
            <w:right w:val="none" w:sz="0" w:space="0" w:color="auto"/>
          </w:divBdr>
          <w:divsChild>
            <w:div w:id="1291089256">
              <w:marLeft w:val="0"/>
              <w:marRight w:val="0"/>
              <w:marTop w:val="0"/>
              <w:marBottom w:val="0"/>
              <w:divBdr>
                <w:top w:val="none" w:sz="0" w:space="0" w:color="auto"/>
                <w:left w:val="none" w:sz="0" w:space="0" w:color="auto"/>
                <w:bottom w:val="none" w:sz="0" w:space="0" w:color="auto"/>
                <w:right w:val="none" w:sz="0" w:space="0" w:color="auto"/>
              </w:divBdr>
              <w:divsChild>
                <w:div w:id="105188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4781">
          <w:marLeft w:val="0"/>
          <w:marRight w:val="0"/>
          <w:marTop w:val="300"/>
          <w:marBottom w:val="0"/>
          <w:divBdr>
            <w:top w:val="none" w:sz="0" w:space="0" w:color="auto"/>
            <w:left w:val="none" w:sz="0" w:space="0" w:color="auto"/>
            <w:bottom w:val="none" w:sz="0" w:space="0" w:color="auto"/>
            <w:right w:val="none" w:sz="0" w:space="0" w:color="auto"/>
          </w:divBdr>
          <w:divsChild>
            <w:div w:id="1716465712">
              <w:marLeft w:val="0"/>
              <w:marRight w:val="0"/>
              <w:marTop w:val="0"/>
              <w:marBottom w:val="0"/>
              <w:divBdr>
                <w:top w:val="none" w:sz="0" w:space="0" w:color="auto"/>
                <w:left w:val="none" w:sz="0" w:space="0" w:color="auto"/>
                <w:bottom w:val="none" w:sz="0" w:space="0" w:color="auto"/>
                <w:right w:val="none" w:sz="0" w:space="0" w:color="auto"/>
              </w:divBdr>
              <w:divsChild>
                <w:div w:id="20800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7822">
      <w:bodyDiv w:val="1"/>
      <w:marLeft w:val="0"/>
      <w:marRight w:val="0"/>
      <w:marTop w:val="0"/>
      <w:marBottom w:val="0"/>
      <w:divBdr>
        <w:top w:val="none" w:sz="0" w:space="0" w:color="auto"/>
        <w:left w:val="none" w:sz="0" w:space="0" w:color="auto"/>
        <w:bottom w:val="none" w:sz="0" w:space="0" w:color="auto"/>
        <w:right w:val="none" w:sz="0" w:space="0" w:color="auto"/>
      </w:divBdr>
      <w:divsChild>
        <w:div w:id="1210073148">
          <w:marLeft w:val="0"/>
          <w:marRight w:val="0"/>
          <w:marTop w:val="0"/>
          <w:marBottom w:val="0"/>
          <w:divBdr>
            <w:top w:val="none" w:sz="0" w:space="0" w:color="auto"/>
            <w:left w:val="none" w:sz="0" w:space="0" w:color="auto"/>
            <w:bottom w:val="none" w:sz="0" w:space="0" w:color="auto"/>
            <w:right w:val="none" w:sz="0" w:space="0" w:color="auto"/>
          </w:divBdr>
        </w:div>
        <w:div w:id="2028214086">
          <w:marLeft w:val="0"/>
          <w:marRight w:val="0"/>
          <w:marTop w:val="0"/>
          <w:marBottom w:val="0"/>
          <w:divBdr>
            <w:top w:val="none" w:sz="0" w:space="0" w:color="auto"/>
            <w:left w:val="none" w:sz="0" w:space="0" w:color="auto"/>
            <w:bottom w:val="none" w:sz="0" w:space="0" w:color="auto"/>
            <w:right w:val="none" w:sz="0" w:space="0" w:color="auto"/>
          </w:divBdr>
          <w:divsChild>
            <w:div w:id="1318606056">
              <w:marLeft w:val="0"/>
              <w:marRight w:val="0"/>
              <w:marTop w:val="0"/>
              <w:marBottom w:val="0"/>
              <w:divBdr>
                <w:top w:val="none" w:sz="0" w:space="0" w:color="auto"/>
                <w:left w:val="none" w:sz="0" w:space="0" w:color="auto"/>
                <w:bottom w:val="none" w:sz="0" w:space="0" w:color="auto"/>
                <w:right w:val="none" w:sz="0" w:space="0" w:color="auto"/>
              </w:divBdr>
            </w:div>
          </w:divsChild>
        </w:div>
        <w:div w:id="1623686770">
          <w:marLeft w:val="0"/>
          <w:marRight w:val="0"/>
          <w:marTop w:val="0"/>
          <w:marBottom w:val="0"/>
          <w:divBdr>
            <w:top w:val="none" w:sz="0" w:space="0" w:color="auto"/>
            <w:left w:val="none" w:sz="0" w:space="0" w:color="auto"/>
            <w:bottom w:val="none" w:sz="0" w:space="0" w:color="auto"/>
            <w:right w:val="none" w:sz="0" w:space="0" w:color="auto"/>
          </w:divBdr>
        </w:div>
        <w:div w:id="1067916419">
          <w:marLeft w:val="0"/>
          <w:marRight w:val="0"/>
          <w:marTop w:val="0"/>
          <w:marBottom w:val="0"/>
          <w:divBdr>
            <w:top w:val="none" w:sz="0" w:space="0" w:color="auto"/>
            <w:left w:val="none" w:sz="0" w:space="0" w:color="auto"/>
            <w:bottom w:val="none" w:sz="0" w:space="0" w:color="auto"/>
            <w:right w:val="none" w:sz="0" w:space="0" w:color="auto"/>
          </w:divBdr>
          <w:divsChild>
            <w:div w:id="142045660">
              <w:marLeft w:val="0"/>
              <w:marRight w:val="0"/>
              <w:marTop w:val="0"/>
              <w:marBottom w:val="0"/>
              <w:divBdr>
                <w:top w:val="none" w:sz="0" w:space="0" w:color="auto"/>
                <w:left w:val="none" w:sz="0" w:space="0" w:color="auto"/>
                <w:bottom w:val="none" w:sz="0" w:space="0" w:color="auto"/>
                <w:right w:val="none" w:sz="0" w:space="0" w:color="auto"/>
              </w:divBdr>
            </w:div>
          </w:divsChild>
        </w:div>
        <w:div w:id="1495146447">
          <w:marLeft w:val="0"/>
          <w:marRight w:val="0"/>
          <w:marTop w:val="0"/>
          <w:marBottom w:val="0"/>
          <w:divBdr>
            <w:top w:val="none" w:sz="0" w:space="0" w:color="auto"/>
            <w:left w:val="none" w:sz="0" w:space="0" w:color="auto"/>
            <w:bottom w:val="none" w:sz="0" w:space="0" w:color="auto"/>
            <w:right w:val="none" w:sz="0" w:space="0" w:color="auto"/>
          </w:divBdr>
        </w:div>
        <w:div w:id="812067683">
          <w:marLeft w:val="0"/>
          <w:marRight w:val="0"/>
          <w:marTop w:val="0"/>
          <w:marBottom w:val="0"/>
          <w:divBdr>
            <w:top w:val="none" w:sz="0" w:space="0" w:color="auto"/>
            <w:left w:val="none" w:sz="0" w:space="0" w:color="auto"/>
            <w:bottom w:val="none" w:sz="0" w:space="0" w:color="auto"/>
            <w:right w:val="none" w:sz="0" w:space="0" w:color="auto"/>
          </w:divBdr>
          <w:divsChild>
            <w:div w:id="1758403724">
              <w:marLeft w:val="0"/>
              <w:marRight w:val="0"/>
              <w:marTop w:val="0"/>
              <w:marBottom w:val="0"/>
              <w:divBdr>
                <w:top w:val="none" w:sz="0" w:space="0" w:color="auto"/>
                <w:left w:val="none" w:sz="0" w:space="0" w:color="auto"/>
                <w:bottom w:val="none" w:sz="0" w:space="0" w:color="auto"/>
                <w:right w:val="none" w:sz="0" w:space="0" w:color="auto"/>
              </w:divBdr>
            </w:div>
          </w:divsChild>
        </w:div>
        <w:div w:id="2060931654">
          <w:marLeft w:val="0"/>
          <w:marRight w:val="0"/>
          <w:marTop w:val="0"/>
          <w:marBottom w:val="0"/>
          <w:divBdr>
            <w:top w:val="none" w:sz="0" w:space="0" w:color="auto"/>
            <w:left w:val="none" w:sz="0" w:space="0" w:color="auto"/>
            <w:bottom w:val="none" w:sz="0" w:space="0" w:color="auto"/>
            <w:right w:val="none" w:sz="0" w:space="0" w:color="auto"/>
          </w:divBdr>
        </w:div>
        <w:div w:id="536545960">
          <w:marLeft w:val="0"/>
          <w:marRight w:val="0"/>
          <w:marTop w:val="0"/>
          <w:marBottom w:val="0"/>
          <w:divBdr>
            <w:top w:val="none" w:sz="0" w:space="0" w:color="auto"/>
            <w:left w:val="none" w:sz="0" w:space="0" w:color="auto"/>
            <w:bottom w:val="none" w:sz="0" w:space="0" w:color="auto"/>
            <w:right w:val="none" w:sz="0" w:space="0" w:color="auto"/>
          </w:divBdr>
          <w:divsChild>
            <w:div w:id="1702780178">
              <w:marLeft w:val="0"/>
              <w:marRight w:val="0"/>
              <w:marTop w:val="0"/>
              <w:marBottom w:val="0"/>
              <w:divBdr>
                <w:top w:val="none" w:sz="0" w:space="0" w:color="auto"/>
                <w:left w:val="none" w:sz="0" w:space="0" w:color="auto"/>
                <w:bottom w:val="none" w:sz="0" w:space="0" w:color="auto"/>
                <w:right w:val="none" w:sz="0" w:space="0" w:color="auto"/>
              </w:divBdr>
            </w:div>
          </w:divsChild>
        </w:div>
        <w:div w:id="1700086117">
          <w:marLeft w:val="0"/>
          <w:marRight w:val="0"/>
          <w:marTop w:val="0"/>
          <w:marBottom w:val="0"/>
          <w:divBdr>
            <w:top w:val="none" w:sz="0" w:space="0" w:color="auto"/>
            <w:left w:val="none" w:sz="0" w:space="0" w:color="auto"/>
            <w:bottom w:val="none" w:sz="0" w:space="0" w:color="auto"/>
            <w:right w:val="none" w:sz="0" w:space="0" w:color="auto"/>
          </w:divBdr>
        </w:div>
        <w:div w:id="1467624870">
          <w:marLeft w:val="0"/>
          <w:marRight w:val="0"/>
          <w:marTop w:val="0"/>
          <w:marBottom w:val="0"/>
          <w:divBdr>
            <w:top w:val="none" w:sz="0" w:space="0" w:color="auto"/>
            <w:left w:val="none" w:sz="0" w:space="0" w:color="auto"/>
            <w:bottom w:val="none" w:sz="0" w:space="0" w:color="auto"/>
            <w:right w:val="none" w:sz="0" w:space="0" w:color="auto"/>
          </w:divBdr>
          <w:divsChild>
            <w:div w:id="1446924483">
              <w:marLeft w:val="0"/>
              <w:marRight w:val="0"/>
              <w:marTop w:val="0"/>
              <w:marBottom w:val="0"/>
              <w:divBdr>
                <w:top w:val="none" w:sz="0" w:space="0" w:color="auto"/>
                <w:left w:val="none" w:sz="0" w:space="0" w:color="auto"/>
                <w:bottom w:val="none" w:sz="0" w:space="0" w:color="auto"/>
                <w:right w:val="none" w:sz="0" w:space="0" w:color="auto"/>
              </w:divBdr>
            </w:div>
          </w:divsChild>
        </w:div>
        <w:div w:id="1543178093">
          <w:marLeft w:val="0"/>
          <w:marRight w:val="0"/>
          <w:marTop w:val="0"/>
          <w:marBottom w:val="0"/>
          <w:divBdr>
            <w:top w:val="none" w:sz="0" w:space="0" w:color="auto"/>
            <w:left w:val="none" w:sz="0" w:space="0" w:color="auto"/>
            <w:bottom w:val="none" w:sz="0" w:space="0" w:color="auto"/>
            <w:right w:val="none" w:sz="0" w:space="0" w:color="auto"/>
          </w:divBdr>
        </w:div>
        <w:div w:id="1602765123">
          <w:marLeft w:val="0"/>
          <w:marRight w:val="0"/>
          <w:marTop w:val="0"/>
          <w:marBottom w:val="0"/>
          <w:divBdr>
            <w:top w:val="none" w:sz="0" w:space="0" w:color="auto"/>
            <w:left w:val="none" w:sz="0" w:space="0" w:color="auto"/>
            <w:bottom w:val="none" w:sz="0" w:space="0" w:color="auto"/>
            <w:right w:val="none" w:sz="0" w:space="0" w:color="auto"/>
          </w:divBdr>
          <w:divsChild>
            <w:div w:id="1966307839">
              <w:marLeft w:val="0"/>
              <w:marRight w:val="0"/>
              <w:marTop w:val="0"/>
              <w:marBottom w:val="0"/>
              <w:divBdr>
                <w:top w:val="none" w:sz="0" w:space="0" w:color="auto"/>
                <w:left w:val="none" w:sz="0" w:space="0" w:color="auto"/>
                <w:bottom w:val="none" w:sz="0" w:space="0" w:color="auto"/>
                <w:right w:val="none" w:sz="0" w:space="0" w:color="auto"/>
              </w:divBdr>
            </w:div>
          </w:divsChild>
        </w:div>
        <w:div w:id="999501884">
          <w:marLeft w:val="0"/>
          <w:marRight w:val="0"/>
          <w:marTop w:val="0"/>
          <w:marBottom w:val="0"/>
          <w:divBdr>
            <w:top w:val="none" w:sz="0" w:space="0" w:color="auto"/>
            <w:left w:val="none" w:sz="0" w:space="0" w:color="auto"/>
            <w:bottom w:val="none" w:sz="0" w:space="0" w:color="auto"/>
            <w:right w:val="none" w:sz="0" w:space="0" w:color="auto"/>
          </w:divBdr>
        </w:div>
        <w:div w:id="1019888459">
          <w:marLeft w:val="0"/>
          <w:marRight w:val="0"/>
          <w:marTop w:val="0"/>
          <w:marBottom w:val="0"/>
          <w:divBdr>
            <w:top w:val="none" w:sz="0" w:space="0" w:color="auto"/>
            <w:left w:val="none" w:sz="0" w:space="0" w:color="auto"/>
            <w:bottom w:val="none" w:sz="0" w:space="0" w:color="auto"/>
            <w:right w:val="none" w:sz="0" w:space="0" w:color="auto"/>
          </w:divBdr>
          <w:divsChild>
            <w:div w:id="2112384806">
              <w:marLeft w:val="0"/>
              <w:marRight w:val="0"/>
              <w:marTop w:val="0"/>
              <w:marBottom w:val="0"/>
              <w:divBdr>
                <w:top w:val="none" w:sz="0" w:space="0" w:color="auto"/>
                <w:left w:val="none" w:sz="0" w:space="0" w:color="auto"/>
                <w:bottom w:val="none" w:sz="0" w:space="0" w:color="auto"/>
                <w:right w:val="none" w:sz="0" w:space="0" w:color="auto"/>
              </w:divBdr>
            </w:div>
          </w:divsChild>
        </w:div>
        <w:div w:id="866791881">
          <w:marLeft w:val="0"/>
          <w:marRight w:val="0"/>
          <w:marTop w:val="300"/>
          <w:marBottom w:val="0"/>
          <w:divBdr>
            <w:top w:val="none" w:sz="0" w:space="0" w:color="auto"/>
            <w:left w:val="none" w:sz="0" w:space="0" w:color="auto"/>
            <w:bottom w:val="none" w:sz="0" w:space="0" w:color="auto"/>
            <w:right w:val="none" w:sz="0" w:space="0" w:color="auto"/>
          </w:divBdr>
          <w:divsChild>
            <w:div w:id="25640722">
              <w:marLeft w:val="0"/>
              <w:marRight w:val="0"/>
              <w:marTop w:val="0"/>
              <w:marBottom w:val="0"/>
              <w:divBdr>
                <w:top w:val="none" w:sz="0" w:space="0" w:color="auto"/>
                <w:left w:val="none" w:sz="0" w:space="0" w:color="auto"/>
                <w:bottom w:val="none" w:sz="0" w:space="0" w:color="auto"/>
                <w:right w:val="none" w:sz="0" w:space="0" w:color="auto"/>
              </w:divBdr>
              <w:divsChild>
                <w:div w:id="8818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30548">
          <w:marLeft w:val="0"/>
          <w:marRight w:val="0"/>
          <w:marTop w:val="300"/>
          <w:marBottom w:val="0"/>
          <w:divBdr>
            <w:top w:val="none" w:sz="0" w:space="0" w:color="auto"/>
            <w:left w:val="none" w:sz="0" w:space="0" w:color="auto"/>
            <w:bottom w:val="none" w:sz="0" w:space="0" w:color="auto"/>
            <w:right w:val="none" w:sz="0" w:space="0" w:color="auto"/>
          </w:divBdr>
          <w:divsChild>
            <w:div w:id="74324239">
              <w:marLeft w:val="0"/>
              <w:marRight w:val="0"/>
              <w:marTop w:val="0"/>
              <w:marBottom w:val="0"/>
              <w:divBdr>
                <w:top w:val="none" w:sz="0" w:space="0" w:color="auto"/>
                <w:left w:val="none" w:sz="0" w:space="0" w:color="auto"/>
                <w:bottom w:val="none" w:sz="0" w:space="0" w:color="auto"/>
                <w:right w:val="none" w:sz="0" w:space="0" w:color="auto"/>
              </w:divBdr>
              <w:divsChild>
                <w:div w:id="7714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560043">
          <w:marLeft w:val="0"/>
          <w:marRight w:val="0"/>
          <w:marTop w:val="300"/>
          <w:marBottom w:val="0"/>
          <w:divBdr>
            <w:top w:val="none" w:sz="0" w:space="0" w:color="auto"/>
            <w:left w:val="none" w:sz="0" w:space="0" w:color="auto"/>
            <w:bottom w:val="none" w:sz="0" w:space="0" w:color="auto"/>
            <w:right w:val="none" w:sz="0" w:space="0" w:color="auto"/>
          </w:divBdr>
          <w:divsChild>
            <w:div w:id="303389323">
              <w:marLeft w:val="0"/>
              <w:marRight w:val="0"/>
              <w:marTop w:val="0"/>
              <w:marBottom w:val="0"/>
              <w:divBdr>
                <w:top w:val="none" w:sz="0" w:space="0" w:color="auto"/>
                <w:left w:val="none" w:sz="0" w:space="0" w:color="auto"/>
                <w:bottom w:val="none" w:sz="0" w:space="0" w:color="auto"/>
                <w:right w:val="none" w:sz="0" w:space="0" w:color="auto"/>
              </w:divBdr>
              <w:divsChild>
                <w:div w:id="669214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78865">
          <w:marLeft w:val="0"/>
          <w:marRight w:val="0"/>
          <w:marTop w:val="300"/>
          <w:marBottom w:val="0"/>
          <w:divBdr>
            <w:top w:val="none" w:sz="0" w:space="0" w:color="auto"/>
            <w:left w:val="none" w:sz="0" w:space="0" w:color="auto"/>
            <w:bottom w:val="none" w:sz="0" w:space="0" w:color="auto"/>
            <w:right w:val="none" w:sz="0" w:space="0" w:color="auto"/>
          </w:divBdr>
          <w:divsChild>
            <w:div w:id="1993363683">
              <w:marLeft w:val="0"/>
              <w:marRight w:val="0"/>
              <w:marTop w:val="0"/>
              <w:marBottom w:val="0"/>
              <w:divBdr>
                <w:top w:val="none" w:sz="0" w:space="0" w:color="auto"/>
                <w:left w:val="none" w:sz="0" w:space="0" w:color="auto"/>
                <w:bottom w:val="none" w:sz="0" w:space="0" w:color="auto"/>
                <w:right w:val="none" w:sz="0" w:space="0" w:color="auto"/>
              </w:divBdr>
              <w:divsChild>
                <w:div w:id="207639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448096">
      <w:bodyDiv w:val="1"/>
      <w:marLeft w:val="0"/>
      <w:marRight w:val="0"/>
      <w:marTop w:val="0"/>
      <w:marBottom w:val="0"/>
      <w:divBdr>
        <w:top w:val="none" w:sz="0" w:space="0" w:color="auto"/>
        <w:left w:val="none" w:sz="0" w:space="0" w:color="auto"/>
        <w:bottom w:val="none" w:sz="0" w:space="0" w:color="auto"/>
        <w:right w:val="none" w:sz="0" w:space="0" w:color="auto"/>
      </w:divBdr>
      <w:divsChild>
        <w:div w:id="1340697784">
          <w:marLeft w:val="0"/>
          <w:marRight w:val="0"/>
          <w:marTop w:val="0"/>
          <w:marBottom w:val="0"/>
          <w:divBdr>
            <w:top w:val="none" w:sz="0" w:space="0" w:color="auto"/>
            <w:left w:val="none" w:sz="0" w:space="0" w:color="auto"/>
            <w:bottom w:val="none" w:sz="0" w:space="0" w:color="auto"/>
            <w:right w:val="none" w:sz="0" w:space="0" w:color="auto"/>
          </w:divBdr>
        </w:div>
        <w:div w:id="1483081193">
          <w:marLeft w:val="0"/>
          <w:marRight w:val="0"/>
          <w:marTop w:val="0"/>
          <w:marBottom w:val="0"/>
          <w:divBdr>
            <w:top w:val="none" w:sz="0" w:space="0" w:color="auto"/>
            <w:left w:val="none" w:sz="0" w:space="0" w:color="auto"/>
            <w:bottom w:val="none" w:sz="0" w:space="0" w:color="auto"/>
            <w:right w:val="none" w:sz="0" w:space="0" w:color="auto"/>
          </w:divBdr>
          <w:divsChild>
            <w:div w:id="1847019080">
              <w:marLeft w:val="0"/>
              <w:marRight w:val="0"/>
              <w:marTop w:val="0"/>
              <w:marBottom w:val="0"/>
              <w:divBdr>
                <w:top w:val="none" w:sz="0" w:space="0" w:color="auto"/>
                <w:left w:val="none" w:sz="0" w:space="0" w:color="auto"/>
                <w:bottom w:val="none" w:sz="0" w:space="0" w:color="auto"/>
                <w:right w:val="none" w:sz="0" w:space="0" w:color="auto"/>
              </w:divBdr>
            </w:div>
          </w:divsChild>
        </w:div>
        <w:div w:id="897328650">
          <w:marLeft w:val="0"/>
          <w:marRight w:val="0"/>
          <w:marTop w:val="0"/>
          <w:marBottom w:val="0"/>
          <w:divBdr>
            <w:top w:val="none" w:sz="0" w:space="0" w:color="auto"/>
            <w:left w:val="none" w:sz="0" w:space="0" w:color="auto"/>
            <w:bottom w:val="none" w:sz="0" w:space="0" w:color="auto"/>
            <w:right w:val="none" w:sz="0" w:space="0" w:color="auto"/>
          </w:divBdr>
        </w:div>
        <w:div w:id="1398364038">
          <w:marLeft w:val="0"/>
          <w:marRight w:val="0"/>
          <w:marTop w:val="0"/>
          <w:marBottom w:val="0"/>
          <w:divBdr>
            <w:top w:val="none" w:sz="0" w:space="0" w:color="auto"/>
            <w:left w:val="none" w:sz="0" w:space="0" w:color="auto"/>
            <w:bottom w:val="none" w:sz="0" w:space="0" w:color="auto"/>
            <w:right w:val="none" w:sz="0" w:space="0" w:color="auto"/>
          </w:divBdr>
          <w:divsChild>
            <w:div w:id="1526600841">
              <w:marLeft w:val="0"/>
              <w:marRight w:val="0"/>
              <w:marTop w:val="0"/>
              <w:marBottom w:val="0"/>
              <w:divBdr>
                <w:top w:val="none" w:sz="0" w:space="0" w:color="auto"/>
                <w:left w:val="none" w:sz="0" w:space="0" w:color="auto"/>
                <w:bottom w:val="none" w:sz="0" w:space="0" w:color="auto"/>
                <w:right w:val="none" w:sz="0" w:space="0" w:color="auto"/>
              </w:divBdr>
            </w:div>
          </w:divsChild>
        </w:div>
        <w:div w:id="1484618196">
          <w:marLeft w:val="0"/>
          <w:marRight w:val="0"/>
          <w:marTop w:val="0"/>
          <w:marBottom w:val="0"/>
          <w:divBdr>
            <w:top w:val="none" w:sz="0" w:space="0" w:color="auto"/>
            <w:left w:val="none" w:sz="0" w:space="0" w:color="auto"/>
            <w:bottom w:val="none" w:sz="0" w:space="0" w:color="auto"/>
            <w:right w:val="none" w:sz="0" w:space="0" w:color="auto"/>
          </w:divBdr>
        </w:div>
        <w:div w:id="227959162">
          <w:marLeft w:val="0"/>
          <w:marRight w:val="0"/>
          <w:marTop w:val="0"/>
          <w:marBottom w:val="0"/>
          <w:divBdr>
            <w:top w:val="none" w:sz="0" w:space="0" w:color="auto"/>
            <w:left w:val="none" w:sz="0" w:space="0" w:color="auto"/>
            <w:bottom w:val="none" w:sz="0" w:space="0" w:color="auto"/>
            <w:right w:val="none" w:sz="0" w:space="0" w:color="auto"/>
          </w:divBdr>
          <w:divsChild>
            <w:div w:id="1398943137">
              <w:marLeft w:val="0"/>
              <w:marRight w:val="0"/>
              <w:marTop w:val="0"/>
              <w:marBottom w:val="0"/>
              <w:divBdr>
                <w:top w:val="none" w:sz="0" w:space="0" w:color="auto"/>
                <w:left w:val="none" w:sz="0" w:space="0" w:color="auto"/>
                <w:bottom w:val="none" w:sz="0" w:space="0" w:color="auto"/>
                <w:right w:val="none" w:sz="0" w:space="0" w:color="auto"/>
              </w:divBdr>
            </w:div>
          </w:divsChild>
        </w:div>
        <w:div w:id="644549747">
          <w:marLeft w:val="0"/>
          <w:marRight w:val="0"/>
          <w:marTop w:val="0"/>
          <w:marBottom w:val="0"/>
          <w:divBdr>
            <w:top w:val="none" w:sz="0" w:space="0" w:color="auto"/>
            <w:left w:val="none" w:sz="0" w:space="0" w:color="auto"/>
            <w:bottom w:val="none" w:sz="0" w:space="0" w:color="auto"/>
            <w:right w:val="none" w:sz="0" w:space="0" w:color="auto"/>
          </w:divBdr>
        </w:div>
        <w:div w:id="630676970">
          <w:marLeft w:val="0"/>
          <w:marRight w:val="0"/>
          <w:marTop w:val="0"/>
          <w:marBottom w:val="0"/>
          <w:divBdr>
            <w:top w:val="none" w:sz="0" w:space="0" w:color="auto"/>
            <w:left w:val="none" w:sz="0" w:space="0" w:color="auto"/>
            <w:bottom w:val="none" w:sz="0" w:space="0" w:color="auto"/>
            <w:right w:val="none" w:sz="0" w:space="0" w:color="auto"/>
          </w:divBdr>
          <w:divsChild>
            <w:div w:id="501160806">
              <w:marLeft w:val="0"/>
              <w:marRight w:val="0"/>
              <w:marTop w:val="0"/>
              <w:marBottom w:val="0"/>
              <w:divBdr>
                <w:top w:val="none" w:sz="0" w:space="0" w:color="auto"/>
                <w:left w:val="none" w:sz="0" w:space="0" w:color="auto"/>
                <w:bottom w:val="none" w:sz="0" w:space="0" w:color="auto"/>
                <w:right w:val="none" w:sz="0" w:space="0" w:color="auto"/>
              </w:divBdr>
            </w:div>
          </w:divsChild>
        </w:div>
        <w:div w:id="284119009">
          <w:marLeft w:val="0"/>
          <w:marRight w:val="0"/>
          <w:marTop w:val="0"/>
          <w:marBottom w:val="0"/>
          <w:divBdr>
            <w:top w:val="none" w:sz="0" w:space="0" w:color="auto"/>
            <w:left w:val="none" w:sz="0" w:space="0" w:color="auto"/>
            <w:bottom w:val="none" w:sz="0" w:space="0" w:color="auto"/>
            <w:right w:val="none" w:sz="0" w:space="0" w:color="auto"/>
          </w:divBdr>
        </w:div>
        <w:div w:id="1115101690">
          <w:marLeft w:val="0"/>
          <w:marRight w:val="0"/>
          <w:marTop w:val="0"/>
          <w:marBottom w:val="0"/>
          <w:divBdr>
            <w:top w:val="none" w:sz="0" w:space="0" w:color="auto"/>
            <w:left w:val="none" w:sz="0" w:space="0" w:color="auto"/>
            <w:bottom w:val="none" w:sz="0" w:space="0" w:color="auto"/>
            <w:right w:val="none" w:sz="0" w:space="0" w:color="auto"/>
          </w:divBdr>
          <w:divsChild>
            <w:div w:id="184177368">
              <w:marLeft w:val="0"/>
              <w:marRight w:val="0"/>
              <w:marTop w:val="0"/>
              <w:marBottom w:val="0"/>
              <w:divBdr>
                <w:top w:val="none" w:sz="0" w:space="0" w:color="auto"/>
                <w:left w:val="none" w:sz="0" w:space="0" w:color="auto"/>
                <w:bottom w:val="none" w:sz="0" w:space="0" w:color="auto"/>
                <w:right w:val="none" w:sz="0" w:space="0" w:color="auto"/>
              </w:divBdr>
            </w:div>
          </w:divsChild>
        </w:div>
        <w:div w:id="723408498">
          <w:marLeft w:val="0"/>
          <w:marRight w:val="0"/>
          <w:marTop w:val="0"/>
          <w:marBottom w:val="0"/>
          <w:divBdr>
            <w:top w:val="none" w:sz="0" w:space="0" w:color="auto"/>
            <w:left w:val="none" w:sz="0" w:space="0" w:color="auto"/>
            <w:bottom w:val="none" w:sz="0" w:space="0" w:color="auto"/>
            <w:right w:val="none" w:sz="0" w:space="0" w:color="auto"/>
          </w:divBdr>
        </w:div>
        <w:div w:id="1919515674">
          <w:marLeft w:val="0"/>
          <w:marRight w:val="0"/>
          <w:marTop w:val="0"/>
          <w:marBottom w:val="0"/>
          <w:divBdr>
            <w:top w:val="none" w:sz="0" w:space="0" w:color="auto"/>
            <w:left w:val="none" w:sz="0" w:space="0" w:color="auto"/>
            <w:bottom w:val="none" w:sz="0" w:space="0" w:color="auto"/>
            <w:right w:val="none" w:sz="0" w:space="0" w:color="auto"/>
          </w:divBdr>
          <w:divsChild>
            <w:div w:id="30109053">
              <w:marLeft w:val="0"/>
              <w:marRight w:val="0"/>
              <w:marTop w:val="0"/>
              <w:marBottom w:val="0"/>
              <w:divBdr>
                <w:top w:val="none" w:sz="0" w:space="0" w:color="auto"/>
                <w:left w:val="none" w:sz="0" w:space="0" w:color="auto"/>
                <w:bottom w:val="none" w:sz="0" w:space="0" w:color="auto"/>
                <w:right w:val="none" w:sz="0" w:space="0" w:color="auto"/>
              </w:divBdr>
            </w:div>
          </w:divsChild>
        </w:div>
        <w:div w:id="725298468">
          <w:marLeft w:val="0"/>
          <w:marRight w:val="0"/>
          <w:marTop w:val="0"/>
          <w:marBottom w:val="0"/>
          <w:divBdr>
            <w:top w:val="none" w:sz="0" w:space="0" w:color="auto"/>
            <w:left w:val="none" w:sz="0" w:space="0" w:color="auto"/>
            <w:bottom w:val="none" w:sz="0" w:space="0" w:color="auto"/>
            <w:right w:val="none" w:sz="0" w:space="0" w:color="auto"/>
          </w:divBdr>
        </w:div>
        <w:div w:id="467623331">
          <w:marLeft w:val="0"/>
          <w:marRight w:val="0"/>
          <w:marTop w:val="0"/>
          <w:marBottom w:val="0"/>
          <w:divBdr>
            <w:top w:val="none" w:sz="0" w:space="0" w:color="auto"/>
            <w:left w:val="none" w:sz="0" w:space="0" w:color="auto"/>
            <w:bottom w:val="none" w:sz="0" w:space="0" w:color="auto"/>
            <w:right w:val="none" w:sz="0" w:space="0" w:color="auto"/>
          </w:divBdr>
          <w:divsChild>
            <w:div w:id="1648246552">
              <w:marLeft w:val="0"/>
              <w:marRight w:val="0"/>
              <w:marTop w:val="0"/>
              <w:marBottom w:val="0"/>
              <w:divBdr>
                <w:top w:val="none" w:sz="0" w:space="0" w:color="auto"/>
                <w:left w:val="none" w:sz="0" w:space="0" w:color="auto"/>
                <w:bottom w:val="none" w:sz="0" w:space="0" w:color="auto"/>
                <w:right w:val="none" w:sz="0" w:space="0" w:color="auto"/>
              </w:divBdr>
            </w:div>
          </w:divsChild>
        </w:div>
        <w:div w:id="871455332">
          <w:marLeft w:val="0"/>
          <w:marRight w:val="0"/>
          <w:marTop w:val="300"/>
          <w:marBottom w:val="0"/>
          <w:divBdr>
            <w:top w:val="none" w:sz="0" w:space="0" w:color="auto"/>
            <w:left w:val="none" w:sz="0" w:space="0" w:color="auto"/>
            <w:bottom w:val="none" w:sz="0" w:space="0" w:color="auto"/>
            <w:right w:val="none" w:sz="0" w:space="0" w:color="auto"/>
          </w:divBdr>
          <w:divsChild>
            <w:div w:id="913783964">
              <w:marLeft w:val="0"/>
              <w:marRight w:val="0"/>
              <w:marTop w:val="0"/>
              <w:marBottom w:val="0"/>
              <w:divBdr>
                <w:top w:val="none" w:sz="0" w:space="0" w:color="auto"/>
                <w:left w:val="none" w:sz="0" w:space="0" w:color="auto"/>
                <w:bottom w:val="none" w:sz="0" w:space="0" w:color="auto"/>
                <w:right w:val="none" w:sz="0" w:space="0" w:color="auto"/>
              </w:divBdr>
              <w:divsChild>
                <w:div w:id="133263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164569">
          <w:marLeft w:val="0"/>
          <w:marRight w:val="0"/>
          <w:marTop w:val="300"/>
          <w:marBottom w:val="0"/>
          <w:divBdr>
            <w:top w:val="none" w:sz="0" w:space="0" w:color="auto"/>
            <w:left w:val="none" w:sz="0" w:space="0" w:color="auto"/>
            <w:bottom w:val="none" w:sz="0" w:space="0" w:color="auto"/>
            <w:right w:val="none" w:sz="0" w:space="0" w:color="auto"/>
          </w:divBdr>
          <w:divsChild>
            <w:div w:id="322316242">
              <w:marLeft w:val="0"/>
              <w:marRight w:val="0"/>
              <w:marTop w:val="0"/>
              <w:marBottom w:val="0"/>
              <w:divBdr>
                <w:top w:val="none" w:sz="0" w:space="0" w:color="auto"/>
                <w:left w:val="none" w:sz="0" w:space="0" w:color="auto"/>
                <w:bottom w:val="none" w:sz="0" w:space="0" w:color="auto"/>
                <w:right w:val="none" w:sz="0" w:space="0" w:color="auto"/>
              </w:divBdr>
              <w:divsChild>
                <w:div w:id="121361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8920">
          <w:marLeft w:val="0"/>
          <w:marRight w:val="0"/>
          <w:marTop w:val="300"/>
          <w:marBottom w:val="0"/>
          <w:divBdr>
            <w:top w:val="none" w:sz="0" w:space="0" w:color="auto"/>
            <w:left w:val="none" w:sz="0" w:space="0" w:color="auto"/>
            <w:bottom w:val="none" w:sz="0" w:space="0" w:color="auto"/>
            <w:right w:val="none" w:sz="0" w:space="0" w:color="auto"/>
          </w:divBdr>
          <w:divsChild>
            <w:div w:id="1255633055">
              <w:marLeft w:val="0"/>
              <w:marRight w:val="0"/>
              <w:marTop w:val="0"/>
              <w:marBottom w:val="0"/>
              <w:divBdr>
                <w:top w:val="none" w:sz="0" w:space="0" w:color="auto"/>
                <w:left w:val="none" w:sz="0" w:space="0" w:color="auto"/>
                <w:bottom w:val="none" w:sz="0" w:space="0" w:color="auto"/>
                <w:right w:val="none" w:sz="0" w:space="0" w:color="auto"/>
              </w:divBdr>
              <w:divsChild>
                <w:div w:id="33045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6085">
          <w:marLeft w:val="0"/>
          <w:marRight w:val="0"/>
          <w:marTop w:val="300"/>
          <w:marBottom w:val="0"/>
          <w:divBdr>
            <w:top w:val="none" w:sz="0" w:space="0" w:color="auto"/>
            <w:left w:val="none" w:sz="0" w:space="0" w:color="auto"/>
            <w:bottom w:val="none" w:sz="0" w:space="0" w:color="auto"/>
            <w:right w:val="none" w:sz="0" w:space="0" w:color="auto"/>
          </w:divBdr>
          <w:divsChild>
            <w:div w:id="2026978322">
              <w:marLeft w:val="0"/>
              <w:marRight w:val="0"/>
              <w:marTop w:val="0"/>
              <w:marBottom w:val="0"/>
              <w:divBdr>
                <w:top w:val="none" w:sz="0" w:space="0" w:color="auto"/>
                <w:left w:val="none" w:sz="0" w:space="0" w:color="auto"/>
                <w:bottom w:val="none" w:sz="0" w:space="0" w:color="auto"/>
                <w:right w:val="none" w:sz="0" w:space="0" w:color="auto"/>
              </w:divBdr>
              <w:divsChild>
                <w:div w:id="139631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545921">
      <w:bodyDiv w:val="1"/>
      <w:marLeft w:val="0"/>
      <w:marRight w:val="0"/>
      <w:marTop w:val="0"/>
      <w:marBottom w:val="0"/>
      <w:divBdr>
        <w:top w:val="none" w:sz="0" w:space="0" w:color="auto"/>
        <w:left w:val="none" w:sz="0" w:space="0" w:color="auto"/>
        <w:bottom w:val="none" w:sz="0" w:space="0" w:color="auto"/>
        <w:right w:val="none" w:sz="0" w:space="0" w:color="auto"/>
      </w:divBdr>
      <w:divsChild>
        <w:div w:id="1371688456">
          <w:marLeft w:val="0"/>
          <w:marRight w:val="0"/>
          <w:marTop w:val="0"/>
          <w:marBottom w:val="0"/>
          <w:divBdr>
            <w:top w:val="none" w:sz="0" w:space="0" w:color="auto"/>
            <w:left w:val="none" w:sz="0" w:space="0" w:color="auto"/>
            <w:bottom w:val="none" w:sz="0" w:space="0" w:color="auto"/>
            <w:right w:val="none" w:sz="0" w:space="0" w:color="auto"/>
          </w:divBdr>
        </w:div>
        <w:div w:id="173999364">
          <w:marLeft w:val="0"/>
          <w:marRight w:val="0"/>
          <w:marTop w:val="0"/>
          <w:marBottom w:val="0"/>
          <w:divBdr>
            <w:top w:val="none" w:sz="0" w:space="0" w:color="auto"/>
            <w:left w:val="none" w:sz="0" w:space="0" w:color="auto"/>
            <w:bottom w:val="none" w:sz="0" w:space="0" w:color="auto"/>
            <w:right w:val="none" w:sz="0" w:space="0" w:color="auto"/>
          </w:divBdr>
          <w:divsChild>
            <w:div w:id="762993534">
              <w:marLeft w:val="0"/>
              <w:marRight w:val="0"/>
              <w:marTop w:val="0"/>
              <w:marBottom w:val="0"/>
              <w:divBdr>
                <w:top w:val="none" w:sz="0" w:space="0" w:color="auto"/>
                <w:left w:val="none" w:sz="0" w:space="0" w:color="auto"/>
                <w:bottom w:val="none" w:sz="0" w:space="0" w:color="auto"/>
                <w:right w:val="none" w:sz="0" w:space="0" w:color="auto"/>
              </w:divBdr>
            </w:div>
          </w:divsChild>
        </w:div>
        <w:div w:id="39478621">
          <w:marLeft w:val="0"/>
          <w:marRight w:val="0"/>
          <w:marTop w:val="0"/>
          <w:marBottom w:val="0"/>
          <w:divBdr>
            <w:top w:val="none" w:sz="0" w:space="0" w:color="auto"/>
            <w:left w:val="none" w:sz="0" w:space="0" w:color="auto"/>
            <w:bottom w:val="none" w:sz="0" w:space="0" w:color="auto"/>
            <w:right w:val="none" w:sz="0" w:space="0" w:color="auto"/>
          </w:divBdr>
        </w:div>
        <w:div w:id="352540478">
          <w:marLeft w:val="0"/>
          <w:marRight w:val="0"/>
          <w:marTop w:val="0"/>
          <w:marBottom w:val="0"/>
          <w:divBdr>
            <w:top w:val="none" w:sz="0" w:space="0" w:color="auto"/>
            <w:left w:val="none" w:sz="0" w:space="0" w:color="auto"/>
            <w:bottom w:val="none" w:sz="0" w:space="0" w:color="auto"/>
            <w:right w:val="none" w:sz="0" w:space="0" w:color="auto"/>
          </w:divBdr>
          <w:divsChild>
            <w:div w:id="1073695690">
              <w:marLeft w:val="0"/>
              <w:marRight w:val="0"/>
              <w:marTop w:val="0"/>
              <w:marBottom w:val="0"/>
              <w:divBdr>
                <w:top w:val="none" w:sz="0" w:space="0" w:color="auto"/>
                <w:left w:val="none" w:sz="0" w:space="0" w:color="auto"/>
                <w:bottom w:val="none" w:sz="0" w:space="0" w:color="auto"/>
                <w:right w:val="none" w:sz="0" w:space="0" w:color="auto"/>
              </w:divBdr>
            </w:div>
          </w:divsChild>
        </w:div>
        <w:div w:id="2085754541">
          <w:marLeft w:val="0"/>
          <w:marRight w:val="0"/>
          <w:marTop w:val="0"/>
          <w:marBottom w:val="0"/>
          <w:divBdr>
            <w:top w:val="none" w:sz="0" w:space="0" w:color="auto"/>
            <w:left w:val="none" w:sz="0" w:space="0" w:color="auto"/>
            <w:bottom w:val="none" w:sz="0" w:space="0" w:color="auto"/>
            <w:right w:val="none" w:sz="0" w:space="0" w:color="auto"/>
          </w:divBdr>
        </w:div>
        <w:div w:id="45878558">
          <w:marLeft w:val="0"/>
          <w:marRight w:val="0"/>
          <w:marTop w:val="0"/>
          <w:marBottom w:val="0"/>
          <w:divBdr>
            <w:top w:val="none" w:sz="0" w:space="0" w:color="auto"/>
            <w:left w:val="none" w:sz="0" w:space="0" w:color="auto"/>
            <w:bottom w:val="none" w:sz="0" w:space="0" w:color="auto"/>
            <w:right w:val="none" w:sz="0" w:space="0" w:color="auto"/>
          </w:divBdr>
          <w:divsChild>
            <w:div w:id="1856729379">
              <w:marLeft w:val="0"/>
              <w:marRight w:val="0"/>
              <w:marTop w:val="0"/>
              <w:marBottom w:val="0"/>
              <w:divBdr>
                <w:top w:val="none" w:sz="0" w:space="0" w:color="auto"/>
                <w:left w:val="none" w:sz="0" w:space="0" w:color="auto"/>
                <w:bottom w:val="none" w:sz="0" w:space="0" w:color="auto"/>
                <w:right w:val="none" w:sz="0" w:space="0" w:color="auto"/>
              </w:divBdr>
            </w:div>
          </w:divsChild>
        </w:div>
        <w:div w:id="1364088231">
          <w:marLeft w:val="0"/>
          <w:marRight w:val="0"/>
          <w:marTop w:val="0"/>
          <w:marBottom w:val="0"/>
          <w:divBdr>
            <w:top w:val="none" w:sz="0" w:space="0" w:color="auto"/>
            <w:left w:val="none" w:sz="0" w:space="0" w:color="auto"/>
            <w:bottom w:val="none" w:sz="0" w:space="0" w:color="auto"/>
            <w:right w:val="none" w:sz="0" w:space="0" w:color="auto"/>
          </w:divBdr>
        </w:div>
        <w:div w:id="520825918">
          <w:marLeft w:val="0"/>
          <w:marRight w:val="0"/>
          <w:marTop w:val="0"/>
          <w:marBottom w:val="0"/>
          <w:divBdr>
            <w:top w:val="none" w:sz="0" w:space="0" w:color="auto"/>
            <w:left w:val="none" w:sz="0" w:space="0" w:color="auto"/>
            <w:bottom w:val="none" w:sz="0" w:space="0" w:color="auto"/>
            <w:right w:val="none" w:sz="0" w:space="0" w:color="auto"/>
          </w:divBdr>
          <w:divsChild>
            <w:div w:id="145364944">
              <w:marLeft w:val="0"/>
              <w:marRight w:val="0"/>
              <w:marTop w:val="0"/>
              <w:marBottom w:val="0"/>
              <w:divBdr>
                <w:top w:val="none" w:sz="0" w:space="0" w:color="auto"/>
                <w:left w:val="none" w:sz="0" w:space="0" w:color="auto"/>
                <w:bottom w:val="none" w:sz="0" w:space="0" w:color="auto"/>
                <w:right w:val="none" w:sz="0" w:space="0" w:color="auto"/>
              </w:divBdr>
            </w:div>
          </w:divsChild>
        </w:div>
        <w:div w:id="1482117836">
          <w:marLeft w:val="0"/>
          <w:marRight w:val="0"/>
          <w:marTop w:val="0"/>
          <w:marBottom w:val="0"/>
          <w:divBdr>
            <w:top w:val="none" w:sz="0" w:space="0" w:color="auto"/>
            <w:left w:val="none" w:sz="0" w:space="0" w:color="auto"/>
            <w:bottom w:val="none" w:sz="0" w:space="0" w:color="auto"/>
            <w:right w:val="none" w:sz="0" w:space="0" w:color="auto"/>
          </w:divBdr>
        </w:div>
        <w:div w:id="689063951">
          <w:marLeft w:val="0"/>
          <w:marRight w:val="0"/>
          <w:marTop w:val="0"/>
          <w:marBottom w:val="0"/>
          <w:divBdr>
            <w:top w:val="none" w:sz="0" w:space="0" w:color="auto"/>
            <w:left w:val="none" w:sz="0" w:space="0" w:color="auto"/>
            <w:bottom w:val="none" w:sz="0" w:space="0" w:color="auto"/>
            <w:right w:val="none" w:sz="0" w:space="0" w:color="auto"/>
          </w:divBdr>
          <w:divsChild>
            <w:div w:id="128398444">
              <w:marLeft w:val="0"/>
              <w:marRight w:val="0"/>
              <w:marTop w:val="0"/>
              <w:marBottom w:val="0"/>
              <w:divBdr>
                <w:top w:val="none" w:sz="0" w:space="0" w:color="auto"/>
                <w:left w:val="none" w:sz="0" w:space="0" w:color="auto"/>
                <w:bottom w:val="none" w:sz="0" w:space="0" w:color="auto"/>
                <w:right w:val="none" w:sz="0" w:space="0" w:color="auto"/>
              </w:divBdr>
            </w:div>
          </w:divsChild>
        </w:div>
        <w:div w:id="267591958">
          <w:marLeft w:val="0"/>
          <w:marRight w:val="0"/>
          <w:marTop w:val="0"/>
          <w:marBottom w:val="0"/>
          <w:divBdr>
            <w:top w:val="none" w:sz="0" w:space="0" w:color="auto"/>
            <w:left w:val="none" w:sz="0" w:space="0" w:color="auto"/>
            <w:bottom w:val="none" w:sz="0" w:space="0" w:color="auto"/>
            <w:right w:val="none" w:sz="0" w:space="0" w:color="auto"/>
          </w:divBdr>
        </w:div>
        <w:div w:id="1487092042">
          <w:marLeft w:val="0"/>
          <w:marRight w:val="0"/>
          <w:marTop w:val="0"/>
          <w:marBottom w:val="0"/>
          <w:divBdr>
            <w:top w:val="none" w:sz="0" w:space="0" w:color="auto"/>
            <w:left w:val="none" w:sz="0" w:space="0" w:color="auto"/>
            <w:bottom w:val="none" w:sz="0" w:space="0" w:color="auto"/>
            <w:right w:val="none" w:sz="0" w:space="0" w:color="auto"/>
          </w:divBdr>
          <w:divsChild>
            <w:div w:id="1309825760">
              <w:marLeft w:val="0"/>
              <w:marRight w:val="0"/>
              <w:marTop w:val="0"/>
              <w:marBottom w:val="0"/>
              <w:divBdr>
                <w:top w:val="none" w:sz="0" w:space="0" w:color="auto"/>
                <w:left w:val="none" w:sz="0" w:space="0" w:color="auto"/>
                <w:bottom w:val="none" w:sz="0" w:space="0" w:color="auto"/>
                <w:right w:val="none" w:sz="0" w:space="0" w:color="auto"/>
              </w:divBdr>
            </w:div>
          </w:divsChild>
        </w:div>
        <w:div w:id="1548224110">
          <w:marLeft w:val="0"/>
          <w:marRight w:val="0"/>
          <w:marTop w:val="0"/>
          <w:marBottom w:val="0"/>
          <w:divBdr>
            <w:top w:val="none" w:sz="0" w:space="0" w:color="auto"/>
            <w:left w:val="none" w:sz="0" w:space="0" w:color="auto"/>
            <w:bottom w:val="none" w:sz="0" w:space="0" w:color="auto"/>
            <w:right w:val="none" w:sz="0" w:space="0" w:color="auto"/>
          </w:divBdr>
        </w:div>
        <w:div w:id="1353798341">
          <w:marLeft w:val="0"/>
          <w:marRight w:val="0"/>
          <w:marTop w:val="0"/>
          <w:marBottom w:val="0"/>
          <w:divBdr>
            <w:top w:val="none" w:sz="0" w:space="0" w:color="auto"/>
            <w:left w:val="none" w:sz="0" w:space="0" w:color="auto"/>
            <w:bottom w:val="none" w:sz="0" w:space="0" w:color="auto"/>
            <w:right w:val="none" w:sz="0" w:space="0" w:color="auto"/>
          </w:divBdr>
          <w:divsChild>
            <w:div w:id="840895718">
              <w:marLeft w:val="0"/>
              <w:marRight w:val="0"/>
              <w:marTop w:val="0"/>
              <w:marBottom w:val="0"/>
              <w:divBdr>
                <w:top w:val="none" w:sz="0" w:space="0" w:color="auto"/>
                <w:left w:val="none" w:sz="0" w:space="0" w:color="auto"/>
                <w:bottom w:val="none" w:sz="0" w:space="0" w:color="auto"/>
                <w:right w:val="none" w:sz="0" w:space="0" w:color="auto"/>
              </w:divBdr>
            </w:div>
          </w:divsChild>
        </w:div>
        <w:div w:id="1782912699">
          <w:marLeft w:val="0"/>
          <w:marRight w:val="0"/>
          <w:marTop w:val="30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4805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1448">
          <w:marLeft w:val="0"/>
          <w:marRight w:val="0"/>
          <w:marTop w:val="300"/>
          <w:marBottom w:val="0"/>
          <w:divBdr>
            <w:top w:val="none" w:sz="0" w:space="0" w:color="auto"/>
            <w:left w:val="none" w:sz="0" w:space="0" w:color="auto"/>
            <w:bottom w:val="none" w:sz="0" w:space="0" w:color="auto"/>
            <w:right w:val="none" w:sz="0" w:space="0" w:color="auto"/>
          </w:divBdr>
          <w:divsChild>
            <w:div w:id="738595611">
              <w:marLeft w:val="0"/>
              <w:marRight w:val="0"/>
              <w:marTop w:val="0"/>
              <w:marBottom w:val="0"/>
              <w:divBdr>
                <w:top w:val="none" w:sz="0" w:space="0" w:color="auto"/>
                <w:left w:val="none" w:sz="0" w:space="0" w:color="auto"/>
                <w:bottom w:val="none" w:sz="0" w:space="0" w:color="auto"/>
                <w:right w:val="none" w:sz="0" w:space="0" w:color="auto"/>
              </w:divBdr>
              <w:divsChild>
                <w:div w:id="11364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515448">
          <w:marLeft w:val="0"/>
          <w:marRight w:val="0"/>
          <w:marTop w:val="300"/>
          <w:marBottom w:val="0"/>
          <w:divBdr>
            <w:top w:val="none" w:sz="0" w:space="0" w:color="auto"/>
            <w:left w:val="none" w:sz="0" w:space="0" w:color="auto"/>
            <w:bottom w:val="none" w:sz="0" w:space="0" w:color="auto"/>
            <w:right w:val="none" w:sz="0" w:space="0" w:color="auto"/>
          </w:divBdr>
          <w:divsChild>
            <w:div w:id="1152595681">
              <w:marLeft w:val="0"/>
              <w:marRight w:val="0"/>
              <w:marTop w:val="0"/>
              <w:marBottom w:val="0"/>
              <w:divBdr>
                <w:top w:val="none" w:sz="0" w:space="0" w:color="auto"/>
                <w:left w:val="none" w:sz="0" w:space="0" w:color="auto"/>
                <w:bottom w:val="none" w:sz="0" w:space="0" w:color="auto"/>
                <w:right w:val="none" w:sz="0" w:space="0" w:color="auto"/>
              </w:divBdr>
              <w:divsChild>
                <w:div w:id="43132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9533">
          <w:marLeft w:val="0"/>
          <w:marRight w:val="0"/>
          <w:marTop w:val="300"/>
          <w:marBottom w:val="0"/>
          <w:divBdr>
            <w:top w:val="none" w:sz="0" w:space="0" w:color="auto"/>
            <w:left w:val="none" w:sz="0" w:space="0" w:color="auto"/>
            <w:bottom w:val="none" w:sz="0" w:space="0" w:color="auto"/>
            <w:right w:val="none" w:sz="0" w:space="0" w:color="auto"/>
          </w:divBdr>
          <w:divsChild>
            <w:div w:id="495387974">
              <w:marLeft w:val="0"/>
              <w:marRight w:val="0"/>
              <w:marTop w:val="0"/>
              <w:marBottom w:val="0"/>
              <w:divBdr>
                <w:top w:val="none" w:sz="0" w:space="0" w:color="auto"/>
                <w:left w:val="none" w:sz="0" w:space="0" w:color="auto"/>
                <w:bottom w:val="none" w:sz="0" w:space="0" w:color="auto"/>
                <w:right w:val="none" w:sz="0" w:space="0" w:color="auto"/>
              </w:divBdr>
              <w:divsChild>
                <w:div w:id="105254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96911">
      <w:bodyDiv w:val="1"/>
      <w:marLeft w:val="0"/>
      <w:marRight w:val="0"/>
      <w:marTop w:val="0"/>
      <w:marBottom w:val="0"/>
      <w:divBdr>
        <w:top w:val="none" w:sz="0" w:space="0" w:color="auto"/>
        <w:left w:val="none" w:sz="0" w:space="0" w:color="auto"/>
        <w:bottom w:val="none" w:sz="0" w:space="0" w:color="auto"/>
        <w:right w:val="none" w:sz="0" w:space="0" w:color="auto"/>
      </w:divBdr>
    </w:div>
    <w:div w:id="929897818">
      <w:bodyDiv w:val="1"/>
      <w:marLeft w:val="0"/>
      <w:marRight w:val="0"/>
      <w:marTop w:val="0"/>
      <w:marBottom w:val="0"/>
      <w:divBdr>
        <w:top w:val="none" w:sz="0" w:space="0" w:color="auto"/>
        <w:left w:val="none" w:sz="0" w:space="0" w:color="auto"/>
        <w:bottom w:val="none" w:sz="0" w:space="0" w:color="auto"/>
        <w:right w:val="none" w:sz="0" w:space="0" w:color="auto"/>
      </w:divBdr>
    </w:div>
    <w:div w:id="948705128">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969481856">
      <w:bodyDiv w:val="1"/>
      <w:marLeft w:val="0"/>
      <w:marRight w:val="0"/>
      <w:marTop w:val="0"/>
      <w:marBottom w:val="0"/>
      <w:divBdr>
        <w:top w:val="none" w:sz="0" w:space="0" w:color="auto"/>
        <w:left w:val="none" w:sz="0" w:space="0" w:color="auto"/>
        <w:bottom w:val="none" w:sz="0" w:space="0" w:color="auto"/>
        <w:right w:val="none" w:sz="0" w:space="0" w:color="auto"/>
      </w:divBdr>
      <w:divsChild>
        <w:div w:id="467554151">
          <w:marLeft w:val="0"/>
          <w:marRight w:val="0"/>
          <w:marTop w:val="0"/>
          <w:marBottom w:val="0"/>
          <w:divBdr>
            <w:top w:val="none" w:sz="0" w:space="0" w:color="auto"/>
            <w:left w:val="none" w:sz="0" w:space="0" w:color="auto"/>
            <w:bottom w:val="none" w:sz="0" w:space="0" w:color="auto"/>
            <w:right w:val="none" w:sz="0" w:space="0" w:color="auto"/>
          </w:divBdr>
        </w:div>
        <w:div w:id="1483935000">
          <w:marLeft w:val="0"/>
          <w:marRight w:val="0"/>
          <w:marTop w:val="0"/>
          <w:marBottom w:val="0"/>
          <w:divBdr>
            <w:top w:val="none" w:sz="0" w:space="0" w:color="auto"/>
            <w:left w:val="none" w:sz="0" w:space="0" w:color="auto"/>
            <w:bottom w:val="none" w:sz="0" w:space="0" w:color="auto"/>
            <w:right w:val="none" w:sz="0" w:space="0" w:color="auto"/>
          </w:divBdr>
          <w:divsChild>
            <w:div w:id="1185245944">
              <w:marLeft w:val="0"/>
              <w:marRight w:val="0"/>
              <w:marTop w:val="0"/>
              <w:marBottom w:val="0"/>
              <w:divBdr>
                <w:top w:val="none" w:sz="0" w:space="0" w:color="auto"/>
                <w:left w:val="none" w:sz="0" w:space="0" w:color="auto"/>
                <w:bottom w:val="none" w:sz="0" w:space="0" w:color="auto"/>
                <w:right w:val="none" w:sz="0" w:space="0" w:color="auto"/>
              </w:divBdr>
            </w:div>
          </w:divsChild>
        </w:div>
        <w:div w:id="1440299910">
          <w:marLeft w:val="0"/>
          <w:marRight w:val="0"/>
          <w:marTop w:val="0"/>
          <w:marBottom w:val="0"/>
          <w:divBdr>
            <w:top w:val="none" w:sz="0" w:space="0" w:color="auto"/>
            <w:left w:val="none" w:sz="0" w:space="0" w:color="auto"/>
            <w:bottom w:val="none" w:sz="0" w:space="0" w:color="auto"/>
            <w:right w:val="none" w:sz="0" w:space="0" w:color="auto"/>
          </w:divBdr>
        </w:div>
        <w:div w:id="1532917275">
          <w:marLeft w:val="0"/>
          <w:marRight w:val="0"/>
          <w:marTop w:val="0"/>
          <w:marBottom w:val="0"/>
          <w:divBdr>
            <w:top w:val="none" w:sz="0" w:space="0" w:color="auto"/>
            <w:left w:val="none" w:sz="0" w:space="0" w:color="auto"/>
            <w:bottom w:val="none" w:sz="0" w:space="0" w:color="auto"/>
            <w:right w:val="none" w:sz="0" w:space="0" w:color="auto"/>
          </w:divBdr>
          <w:divsChild>
            <w:div w:id="509181259">
              <w:marLeft w:val="0"/>
              <w:marRight w:val="0"/>
              <w:marTop w:val="0"/>
              <w:marBottom w:val="0"/>
              <w:divBdr>
                <w:top w:val="none" w:sz="0" w:space="0" w:color="auto"/>
                <w:left w:val="none" w:sz="0" w:space="0" w:color="auto"/>
                <w:bottom w:val="none" w:sz="0" w:space="0" w:color="auto"/>
                <w:right w:val="none" w:sz="0" w:space="0" w:color="auto"/>
              </w:divBdr>
            </w:div>
          </w:divsChild>
        </w:div>
        <w:div w:id="255140425">
          <w:marLeft w:val="0"/>
          <w:marRight w:val="0"/>
          <w:marTop w:val="0"/>
          <w:marBottom w:val="0"/>
          <w:divBdr>
            <w:top w:val="none" w:sz="0" w:space="0" w:color="auto"/>
            <w:left w:val="none" w:sz="0" w:space="0" w:color="auto"/>
            <w:bottom w:val="none" w:sz="0" w:space="0" w:color="auto"/>
            <w:right w:val="none" w:sz="0" w:space="0" w:color="auto"/>
          </w:divBdr>
        </w:div>
        <w:div w:id="1616446773">
          <w:marLeft w:val="0"/>
          <w:marRight w:val="0"/>
          <w:marTop w:val="0"/>
          <w:marBottom w:val="0"/>
          <w:divBdr>
            <w:top w:val="none" w:sz="0" w:space="0" w:color="auto"/>
            <w:left w:val="none" w:sz="0" w:space="0" w:color="auto"/>
            <w:bottom w:val="none" w:sz="0" w:space="0" w:color="auto"/>
            <w:right w:val="none" w:sz="0" w:space="0" w:color="auto"/>
          </w:divBdr>
          <w:divsChild>
            <w:div w:id="1705982015">
              <w:marLeft w:val="0"/>
              <w:marRight w:val="0"/>
              <w:marTop w:val="0"/>
              <w:marBottom w:val="0"/>
              <w:divBdr>
                <w:top w:val="none" w:sz="0" w:space="0" w:color="auto"/>
                <w:left w:val="none" w:sz="0" w:space="0" w:color="auto"/>
                <w:bottom w:val="none" w:sz="0" w:space="0" w:color="auto"/>
                <w:right w:val="none" w:sz="0" w:space="0" w:color="auto"/>
              </w:divBdr>
            </w:div>
          </w:divsChild>
        </w:div>
        <w:div w:id="1466199991">
          <w:marLeft w:val="0"/>
          <w:marRight w:val="0"/>
          <w:marTop w:val="0"/>
          <w:marBottom w:val="0"/>
          <w:divBdr>
            <w:top w:val="none" w:sz="0" w:space="0" w:color="auto"/>
            <w:left w:val="none" w:sz="0" w:space="0" w:color="auto"/>
            <w:bottom w:val="none" w:sz="0" w:space="0" w:color="auto"/>
            <w:right w:val="none" w:sz="0" w:space="0" w:color="auto"/>
          </w:divBdr>
        </w:div>
        <w:div w:id="2062051174">
          <w:marLeft w:val="0"/>
          <w:marRight w:val="0"/>
          <w:marTop w:val="0"/>
          <w:marBottom w:val="0"/>
          <w:divBdr>
            <w:top w:val="none" w:sz="0" w:space="0" w:color="auto"/>
            <w:left w:val="none" w:sz="0" w:space="0" w:color="auto"/>
            <w:bottom w:val="none" w:sz="0" w:space="0" w:color="auto"/>
            <w:right w:val="none" w:sz="0" w:space="0" w:color="auto"/>
          </w:divBdr>
          <w:divsChild>
            <w:div w:id="1605841626">
              <w:marLeft w:val="0"/>
              <w:marRight w:val="0"/>
              <w:marTop w:val="0"/>
              <w:marBottom w:val="0"/>
              <w:divBdr>
                <w:top w:val="none" w:sz="0" w:space="0" w:color="auto"/>
                <w:left w:val="none" w:sz="0" w:space="0" w:color="auto"/>
                <w:bottom w:val="none" w:sz="0" w:space="0" w:color="auto"/>
                <w:right w:val="none" w:sz="0" w:space="0" w:color="auto"/>
              </w:divBdr>
            </w:div>
          </w:divsChild>
        </w:div>
        <w:div w:id="1690176040">
          <w:marLeft w:val="0"/>
          <w:marRight w:val="0"/>
          <w:marTop w:val="0"/>
          <w:marBottom w:val="0"/>
          <w:divBdr>
            <w:top w:val="none" w:sz="0" w:space="0" w:color="auto"/>
            <w:left w:val="none" w:sz="0" w:space="0" w:color="auto"/>
            <w:bottom w:val="none" w:sz="0" w:space="0" w:color="auto"/>
            <w:right w:val="none" w:sz="0" w:space="0" w:color="auto"/>
          </w:divBdr>
        </w:div>
        <w:div w:id="718865072">
          <w:marLeft w:val="0"/>
          <w:marRight w:val="0"/>
          <w:marTop w:val="0"/>
          <w:marBottom w:val="0"/>
          <w:divBdr>
            <w:top w:val="none" w:sz="0" w:space="0" w:color="auto"/>
            <w:left w:val="none" w:sz="0" w:space="0" w:color="auto"/>
            <w:bottom w:val="none" w:sz="0" w:space="0" w:color="auto"/>
            <w:right w:val="none" w:sz="0" w:space="0" w:color="auto"/>
          </w:divBdr>
          <w:divsChild>
            <w:div w:id="1026252838">
              <w:marLeft w:val="0"/>
              <w:marRight w:val="0"/>
              <w:marTop w:val="0"/>
              <w:marBottom w:val="0"/>
              <w:divBdr>
                <w:top w:val="none" w:sz="0" w:space="0" w:color="auto"/>
                <w:left w:val="none" w:sz="0" w:space="0" w:color="auto"/>
                <w:bottom w:val="none" w:sz="0" w:space="0" w:color="auto"/>
                <w:right w:val="none" w:sz="0" w:space="0" w:color="auto"/>
              </w:divBdr>
            </w:div>
          </w:divsChild>
        </w:div>
        <w:div w:id="276719741">
          <w:marLeft w:val="0"/>
          <w:marRight w:val="0"/>
          <w:marTop w:val="0"/>
          <w:marBottom w:val="0"/>
          <w:divBdr>
            <w:top w:val="none" w:sz="0" w:space="0" w:color="auto"/>
            <w:left w:val="none" w:sz="0" w:space="0" w:color="auto"/>
            <w:bottom w:val="none" w:sz="0" w:space="0" w:color="auto"/>
            <w:right w:val="none" w:sz="0" w:space="0" w:color="auto"/>
          </w:divBdr>
        </w:div>
        <w:div w:id="511458323">
          <w:marLeft w:val="0"/>
          <w:marRight w:val="0"/>
          <w:marTop w:val="0"/>
          <w:marBottom w:val="0"/>
          <w:divBdr>
            <w:top w:val="none" w:sz="0" w:space="0" w:color="auto"/>
            <w:left w:val="none" w:sz="0" w:space="0" w:color="auto"/>
            <w:bottom w:val="none" w:sz="0" w:space="0" w:color="auto"/>
            <w:right w:val="none" w:sz="0" w:space="0" w:color="auto"/>
          </w:divBdr>
          <w:divsChild>
            <w:div w:id="409694967">
              <w:marLeft w:val="0"/>
              <w:marRight w:val="0"/>
              <w:marTop w:val="0"/>
              <w:marBottom w:val="0"/>
              <w:divBdr>
                <w:top w:val="none" w:sz="0" w:space="0" w:color="auto"/>
                <w:left w:val="none" w:sz="0" w:space="0" w:color="auto"/>
                <w:bottom w:val="none" w:sz="0" w:space="0" w:color="auto"/>
                <w:right w:val="none" w:sz="0" w:space="0" w:color="auto"/>
              </w:divBdr>
            </w:div>
          </w:divsChild>
        </w:div>
        <w:div w:id="1008485809">
          <w:marLeft w:val="0"/>
          <w:marRight w:val="0"/>
          <w:marTop w:val="0"/>
          <w:marBottom w:val="0"/>
          <w:divBdr>
            <w:top w:val="none" w:sz="0" w:space="0" w:color="auto"/>
            <w:left w:val="none" w:sz="0" w:space="0" w:color="auto"/>
            <w:bottom w:val="none" w:sz="0" w:space="0" w:color="auto"/>
            <w:right w:val="none" w:sz="0" w:space="0" w:color="auto"/>
          </w:divBdr>
        </w:div>
        <w:div w:id="574903702">
          <w:marLeft w:val="0"/>
          <w:marRight w:val="0"/>
          <w:marTop w:val="0"/>
          <w:marBottom w:val="0"/>
          <w:divBdr>
            <w:top w:val="none" w:sz="0" w:space="0" w:color="auto"/>
            <w:left w:val="none" w:sz="0" w:space="0" w:color="auto"/>
            <w:bottom w:val="none" w:sz="0" w:space="0" w:color="auto"/>
            <w:right w:val="none" w:sz="0" w:space="0" w:color="auto"/>
          </w:divBdr>
          <w:divsChild>
            <w:div w:id="919753998">
              <w:marLeft w:val="0"/>
              <w:marRight w:val="0"/>
              <w:marTop w:val="0"/>
              <w:marBottom w:val="0"/>
              <w:divBdr>
                <w:top w:val="none" w:sz="0" w:space="0" w:color="auto"/>
                <w:left w:val="none" w:sz="0" w:space="0" w:color="auto"/>
                <w:bottom w:val="none" w:sz="0" w:space="0" w:color="auto"/>
                <w:right w:val="none" w:sz="0" w:space="0" w:color="auto"/>
              </w:divBdr>
            </w:div>
          </w:divsChild>
        </w:div>
        <w:div w:id="562374850">
          <w:marLeft w:val="0"/>
          <w:marRight w:val="0"/>
          <w:marTop w:val="300"/>
          <w:marBottom w:val="0"/>
          <w:divBdr>
            <w:top w:val="none" w:sz="0" w:space="0" w:color="auto"/>
            <w:left w:val="none" w:sz="0" w:space="0" w:color="auto"/>
            <w:bottom w:val="none" w:sz="0" w:space="0" w:color="auto"/>
            <w:right w:val="none" w:sz="0" w:space="0" w:color="auto"/>
          </w:divBdr>
          <w:divsChild>
            <w:div w:id="423258417">
              <w:marLeft w:val="0"/>
              <w:marRight w:val="0"/>
              <w:marTop w:val="0"/>
              <w:marBottom w:val="0"/>
              <w:divBdr>
                <w:top w:val="none" w:sz="0" w:space="0" w:color="auto"/>
                <w:left w:val="none" w:sz="0" w:space="0" w:color="auto"/>
                <w:bottom w:val="none" w:sz="0" w:space="0" w:color="auto"/>
                <w:right w:val="none" w:sz="0" w:space="0" w:color="auto"/>
              </w:divBdr>
              <w:divsChild>
                <w:div w:id="199880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260736">
          <w:marLeft w:val="0"/>
          <w:marRight w:val="0"/>
          <w:marTop w:val="300"/>
          <w:marBottom w:val="0"/>
          <w:divBdr>
            <w:top w:val="none" w:sz="0" w:space="0" w:color="auto"/>
            <w:left w:val="none" w:sz="0" w:space="0" w:color="auto"/>
            <w:bottom w:val="none" w:sz="0" w:space="0" w:color="auto"/>
            <w:right w:val="none" w:sz="0" w:space="0" w:color="auto"/>
          </w:divBdr>
          <w:divsChild>
            <w:div w:id="1496069810">
              <w:marLeft w:val="0"/>
              <w:marRight w:val="0"/>
              <w:marTop w:val="0"/>
              <w:marBottom w:val="0"/>
              <w:divBdr>
                <w:top w:val="none" w:sz="0" w:space="0" w:color="auto"/>
                <w:left w:val="none" w:sz="0" w:space="0" w:color="auto"/>
                <w:bottom w:val="none" w:sz="0" w:space="0" w:color="auto"/>
                <w:right w:val="none" w:sz="0" w:space="0" w:color="auto"/>
              </w:divBdr>
              <w:divsChild>
                <w:div w:id="8832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80494">
          <w:marLeft w:val="0"/>
          <w:marRight w:val="0"/>
          <w:marTop w:val="300"/>
          <w:marBottom w:val="0"/>
          <w:divBdr>
            <w:top w:val="none" w:sz="0" w:space="0" w:color="auto"/>
            <w:left w:val="none" w:sz="0" w:space="0" w:color="auto"/>
            <w:bottom w:val="none" w:sz="0" w:space="0" w:color="auto"/>
            <w:right w:val="none" w:sz="0" w:space="0" w:color="auto"/>
          </w:divBdr>
          <w:divsChild>
            <w:div w:id="691148621">
              <w:marLeft w:val="0"/>
              <w:marRight w:val="0"/>
              <w:marTop w:val="0"/>
              <w:marBottom w:val="0"/>
              <w:divBdr>
                <w:top w:val="none" w:sz="0" w:space="0" w:color="auto"/>
                <w:left w:val="none" w:sz="0" w:space="0" w:color="auto"/>
                <w:bottom w:val="none" w:sz="0" w:space="0" w:color="auto"/>
                <w:right w:val="none" w:sz="0" w:space="0" w:color="auto"/>
              </w:divBdr>
              <w:divsChild>
                <w:div w:id="259141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81061">
          <w:marLeft w:val="0"/>
          <w:marRight w:val="0"/>
          <w:marTop w:val="300"/>
          <w:marBottom w:val="0"/>
          <w:divBdr>
            <w:top w:val="none" w:sz="0" w:space="0" w:color="auto"/>
            <w:left w:val="none" w:sz="0" w:space="0" w:color="auto"/>
            <w:bottom w:val="none" w:sz="0" w:space="0" w:color="auto"/>
            <w:right w:val="none" w:sz="0" w:space="0" w:color="auto"/>
          </w:divBdr>
          <w:divsChild>
            <w:div w:id="1923417719">
              <w:marLeft w:val="0"/>
              <w:marRight w:val="0"/>
              <w:marTop w:val="0"/>
              <w:marBottom w:val="0"/>
              <w:divBdr>
                <w:top w:val="none" w:sz="0" w:space="0" w:color="auto"/>
                <w:left w:val="none" w:sz="0" w:space="0" w:color="auto"/>
                <w:bottom w:val="none" w:sz="0" w:space="0" w:color="auto"/>
                <w:right w:val="none" w:sz="0" w:space="0" w:color="auto"/>
              </w:divBdr>
              <w:divsChild>
                <w:div w:id="1960603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95871">
      <w:bodyDiv w:val="1"/>
      <w:marLeft w:val="0"/>
      <w:marRight w:val="0"/>
      <w:marTop w:val="0"/>
      <w:marBottom w:val="0"/>
      <w:divBdr>
        <w:top w:val="none" w:sz="0" w:space="0" w:color="auto"/>
        <w:left w:val="none" w:sz="0" w:space="0" w:color="auto"/>
        <w:bottom w:val="none" w:sz="0" w:space="0" w:color="auto"/>
        <w:right w:val="none" w:sz="0" w:space="0" w:color="auto"/>
      </w:divBdr>
      <w:divsChild>
        <w:div w:id="1087380412">
          <w:marLeft w:val="0"/>
          <w:marRight w:val="0"/>
          <w:marTop w:val="0"/>
          <w:marBottom w:val="0"/>
          <w:divBdr>
            <w:top w:val="none" w:sz="0" w:space="0" w:color="auto"/>
            <w:left w:val="none" w:sz="0" w:space="0" w:color="auto"/>
            <w:bottom w:val="none" w:sz="0" w:space="0" w:color="auto"/>
            <w:right w:val="none" w:sz="0" w:space="0" w:color="auto"/>
          </w:divBdr>
        </w:div>
        <w:div w:id="796948332">
          <w:marLeft w:val="0"/>
          <w:marRight w:val="0"/>
          <w:marTop w:val="0"/>
          <w:marBottom w:val="0"/>
          <w:divBdr>
            <w:top w:val="none" w:sz="0" w:space="0" w:color="auto"/>
            <w:left w:val="none" w:sz="0" w:space="0" w:color="auto"/>
            <w:bottom w:val="none" w:sz="0" w:space="0" w:color="auto"/>
            <w:right w:val="none" w:sz="0" w:space="0" w:color="auto"/>
          </w:divBdr>
          <w:divsChild>
            <w:div w:id="16319286">
              <w:marLeft w:val="0"/>
              <w:marRight w:val="0"/>
              <w:marTop w:val="0"/>
              <w:marBottom w:val="0"/>
              <w:divBdr>
                <w:top w:val="none" w:sz="0" w:space="0" w:color="auto"/>
                <w:left w:val="none" w:sz="0" w:space="0" w:color="auto"/>
                <w:bottom w:val="none" w:sz="0" w:space="0" w:color="auto"/>
                <w:right w:val="none" w:sz="0" w:space="0" w:color="auto"/>
              </w:divBdr>
            </w:div>
          </w:divsChild>
        </w:div>
        <w:div w:id="581909920">
          <w:marLeft w:val="0"/>
          <w:marRight w:val="0"/>
          <w:marTop w:val="0"/>
          <w:marBottom w:val="0"/>
          <w:divBdr>
            <w:top w:val="none" w:sz="0" w:space="0" w:color="auto"/>
            <w:left w:val="none" w:sz="0" w:space="0" w:color="auto"/>
            <w:bottom w:val="none" w:sz="0" w:space="0" w:color="auto"/>
            <w:right w:val="none" w:sz="0" w:space="0" w:color="auto"/>
          </w:divBdr>
        </w:div>
        <w:div w:id="654065562">
          <w:marLeft w:val="0"/>
          <w:marRight w:val="0"/>
          <w:marTop w:val="0"/>
          <w:marBottom w:val="0"/>
          <w:divBdr>
            <w:top w:val="none" w:sz="0" w:space="0" w:color="auto"/>
            <w:left w:val="none" w:sz="0" w:space="0" w:color="auto"/>
            <w:bottom w:val="none" w:sz="0" w:space="0" w:color="auto"/>
            <w:right w:val="none" w:sz="0" w:space="0" w:color="auto"/>
          </w:divBdr>
          <w:divsChild>
            <w:div w:id="1146168060">
              <w:marLeft w:val="0"/>
              <w:marRight w:val="0"/>
              <w:marTop w:val="0"/>
              <w:marBottom w:val="0"/>
              <w:divBdr>
                <w:top w:val="none" w:sz="0" w:space="0" w:color="auto"/>
                <w:left w:val="none" w:sz="0" w:space="0" w:color="auto"/>
                <w:bottom w:val="none" w:sz="0" w:space="0" w:color="auto"/>
                <w:right w:val="none" w:sz="0" w:space="0" w:color="auto"/>
              </w:divBdr>
            </w:div>
          </w:divsChild>
        </w:div>
        <w:div w:id="556555919">
          <w:marLeft w:val="0"/>
          <w:marRight w:val="0"/>
          <w:marTop w:val="0"/>
          <w:marBottom w:val="0"/>
          <w:divBdr>
            <w:top w:val="none" w:sz="0" w:space="0" w:color="auto"/>
            <w:left w:val="none" w:sz="0" w:space="0" w:color="auto"/>
            <w:bottom w:val="none" w:sz="0" w:space="0" w:color="auto"/>
            <w:right w:val="none" w:sz="0" w:space="0" w:color="auto"/>
          </w:divBdr>
        </w:div>
        <w:div w:id="2073698333">
          <w:marLeft w:val="0"/>
          <w:marRight w:val="0"/>
          <w:marTop w:val="0"/>
          <w:marBottom w:val="0"/>
          <w:divBdr>
            <w:top w:val="none" w:sz="0" w:space="0" w:color="auto"/>
            <w:left w:val="none" w:sz="0" w:space="0" w:color="auto"/>
            <w:bottom w:val="none" w:sz="0" w:space="0" w:color="auto"/>
            <w:right w:val="none" w:sz="0" w:space="0" w:color="auto"/>
          </w:divBdr>
          <w:divsChild>
            <w:div w:id="726033562">
              <w:marLeft w:val="0"/>
              <w:marRight w:val="0"/>
              <w:marTop w:val="0"/>
              <w:marBottom w:val="0"/>
              <w:divBdr>
                <w:top w:val="none" w:sz="0" w:space="0" w:color="auto"/>
                <w:left w:val="none" w:sz="0" w:space="0" w:color="auto"/>
                <w:bottom w:val="none" w:sz="0" w:space="0" w:color="auto"/>
                <w:right w:val="none" w:sz="0" w:space="0" w:color="auto"/>
              </w:divBdr>
            </w:div>
          </w:divsChild>
        </w:div>
        <w:div w:id="2039962256">
          <w:marLeft w:val="0"/>
          <w:marRight w:val="0"/>
          <w:marTop w:val="0"/>
          <w:marBottom w:val="0"/>
          <w:divBdr>
            <w:top w:val="none" w:sz="0" w:space="0" w:color="auto"/>
            <w:left w:val="none" w:sz="0" w:space="0" w:color="auto"/>
            <w:bottom w:val="none" w:sz="0" w:space="0" w:color="auto"/>
            <w:right w:val="none" w:sz="0" w:space="0" w:color="auto"/>
          </w:divBdr>
        </w:div>
        <w:div w:id="1922980472">
          <w:marLeft w:val="0"/>
          <w:marRight w:val="0"/>
          <w:marTop w:val="0"/>
          <w:marBottom w:val="0"/>
          <w:divBdr>
            <w:top w:val="none" w:sz="0" w:space="0" w:color="auto"/>
            <w:left w:val="none" w:sz="0" w:space="0" w:color="auto"/>
            <w:bottom w:val="none" w:sz="0" w:space="0" w:color="auto"/>
            <w:right w:val="none" w:sz="0" w:space="0" w:color="auto"/>
          </w:divBdr>
          <w:divsChild>
            <w:div w:id="1786273344">
              <w:marLeft w:val="0"/>
              <w:marRight w:val="0"/>
              <w:marTop w:val="0"/>
              <w:marBottom w:val="0"/>
              <w:divBdr>
                <w:top w:val="none" w:sz="0" w:space="0" w:color="auto"/>
                <w:left w:val="none" w:sz="0" w:space="0" w:color="auto"/>
                <w:bottom w:val="none" w:sz="0" w:space="0" w:color="auto"/>
                <w:right w:val="none" w:sz="0" w:space="0" w:color="auto"/>
              </w:divBdr>
            </w:div>
          </w:divsChild>
        </w:div>
        <w:div w:id="1239317537">
          <w:marLeft w:val="0"/>
          <w:marRight w:val="0"/>
          <w:marTop w:val="0"/>
          <w:marBottom w:val="0"/>
          <w:divBdr>
            <w:top w:val="none" w:sz="0" w:space="0" w:color="auto"/>
            <w:left w:val="none" w:sz="0" w:space="0" w:color="auto"/>
            <w:bottom w:val="none" w:sz="0" w:space="0" w:color="auto"/>
            <w:right w:val="none" w:sz="0" w:space="0" w:color="auto"/>
          </w:divBdr>
        </w:div>
        <w:div w:id="1322007445">
          <w:marLeft w:val="0"/>
          <w:marRight w:val="0"/>
          <w:marTop w:val="0"/>
          <w:marBottom w:val="0"/>
          <w:divBdr>
            <w:top w:val="none" w:sz="0" w:space="0" w:color="auto"/>
            <w:left w:val="none" w:sz="0" w:space="0" w:color="auto"/>
            <w:bottom w:val="none" w:sz="0" w:space="0" w:color="auto"/>
            <w:right w:val="none" w:sz="0" w:space="0" w:color="auto"/>
          </w:divBdr>
          <w:divsChild>
            <w:div w:id="627399505">
              <w:marLeft w:val="0"/>
              <w:marRight w:val="0"/>
              <w:marTop w:val="0"/>
              <w:marBottom w:val="0"/>
              <w:divBdr>
                <w:top w:val="none" w:sz="0" w:space="0" w:color="auto"/>
                <w:left w:val="none" w:sz="0" w:space="0" w:color="auto"/>
                <w:bottom w:val="none" w:sz="0" w:space="0" w:color="auto"/>
                <w:right w:val="none" w:sz="0" w:space="0" w:color="auto"/>
              </w:divBdr>
            </w:div>
          </w:divsChild>
        </w:div>
        <w:div w:id="1298800743">
          <w:marLeft w:val="0"/>
          <w:marRight w:val="0"/>
          <w:marTop w:val="0"/>
          <w:marBottom w:val="0"/>
          <w:divBdr>
            <w:top w:val="none" w:sz="0" w:space="0" w:color="auto"/>
            <w:left w:val="none" w:sz="0" w:space="0" w:color="auto"/>
            <w:bottom w:val="none" w:sz="0" w:space="0" w:color="auto"/>
            <w:right w:val="none" w:sz="0" w:space="0" w:color="auto"/>
          </w:divBdr>
        </w:div>
        <w:div w:id="663553871">
          <w:marLeft w:val="0"/>
          <w:marRight w:val="0"/>
          <w:marTop w:val="0"/>
          <w:marBottom w:val="0"/>
          <w:divBdr>
            <w:top w:val="none" w:sz="0" w:space="0" w:color="auto"/>
            <w:left w:val="none" w:sz="0" w:space="0" w:color="auto"/>
            <w:bottom w:val="none" w:sz="0" w:space="0" w:color="auto"/>
            <w:right w:val="none" w:sz="0" w:space="0" w:color="auto"/>
          </w:divBdr>
          <w:divsChild>
            <w:div w:id="279533528">
              <w:marLeft w:val="0"/>
              <w:marRight w:val="0"/>
              <w:marTop w:val="0"/>
              <w:marBottom w:val="0"/>
              <w:divBdr>
                <w:top w:val="none" w:sz="0" w:space="0" w:color="auto"/>
                <w:left w:val="none" w:sz="0" w:space="0" w:color="auto"/>
                <w:bottom w:val="none" w:sz="0" w:space="0" w:color="auto"/>
                <w:right w:val="none" w:sz="0" w:space="0" w:color="auto"/>
              </w:divBdr>
            </w:div>
          </w:divsChild>
        </w:div>
        <w:div w:id="1608582827">
          <w:marLeft w:val="0"/>
          <w:marRight w:val="0"/>
          <w:marTop w:val="0"/>
          <w:marBottom w:val="0"/>
          <w:divBdr>
            <w:top w:val="none" w:sz="0" w:space="0" w:color="auto"/>
            <w:left w:val="none" w:sz="0" w:space="0" w:color="auto"/>
            <w:bottom w:val="none" w:sz="0" w:space="0" w:color="auto"/>
            <w:right w:val="none" w:sz="0" w:space="0" w:color="auto"/>
          </w:divBdr>
        </w:div>
        <w:div w:id="627198796">
          <w:marLeft w:val="0"/>
          <w:marRight w:val="0"/>
          <w:marTop w:val="0"/>
          <w:marBottom w:val="0"/>
          <w:divBdr>
            <w:top w:val="none" w:sz="0" w:space="0" w:color="auto"/>
            <w:left w:val="none" w:sz="0" w:space="0" w:color="auto"/>
            <w:bottom w:val="none" w:sz="0" w:space="0" w:color="auto"/>
            <w:right w:val="none" w:sz="0" w:space="0" w:color="auto"/>
          </w:divBdr>
          <w:divsChild>
            <w:div w:id="1198273057">
              <w:marLeft w:val="0"/>
              <w:marRight w:val="0"/>
              <w:marTop w:val="0"/>
              <w:marBottom w:val="0"/>
              <w:divBdr>
                <w:top w:val="none" w:sz="0" w:space="0" w:color="auto"/>
                <w:left w:val="none" w:sz="0" w:space="0" w:color="auto"/>
                <w:bottom w:val="none" w:sz="0" w:space="0" w:color="auto"/>
                <w:right w:val="none" w:sz="0" w:space="0" w:color="auto"/>
              </w:divBdr>
            </w:div>
          </w:divsChild>
        </w:div>
        <w:div w:id="134877383">
          <w:marLeft w:val="0"/>
          <w:marRight w:val="0"/>
          <w:marTop w:val="300"/>
          <w:marBottom w:val="0"/>
          <w:divBdr>
            <w:top w:val="none" w:sz="0" w:space="0" w:color="auto"/>
            <w:left w:val="none" w:sz="0" w:space="0" w:color="auto"/>
            <w:bottom w:val="none" w:sz="0" w:space="0" w:color="auto"/>
            <w:right w:val="none" w:sz="0" w:space="0" w:color="auto"/>
          </w:divBdr>
          <w:divsChild>
            <w:div w:id="130679535">
              <w:marLeft w:val="0"/>
              <w:marRight w:val="0"/>
              <w:marTop w:val="0"/>
              <w:marBottom w:val="0"/>
              <w:divBdr>
                <w:top w:val="none" w:sz="0" w:space="0" w:color="auto"/>
                <w:left w:val="none" w:sz="0" w:space="0" w:color="auto"/>
                <w:bottom w:val="none" w:sz="0" w:space="0" w:color="auto"/>
                <w:right w:val="none" w:sz="0" w:space="0" w:color="auto"/>
              </w:divBdr>
              <w:divsChild>
                <w:div w:id="8947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863024">
          <w:marLeft w:val="0"/>
          <w:marRight w:val="0"/>
          <w:marTop w:val="300"/>
          <w:marBottom w:val="0"/>
          <w:divBdr>
            <w:top w:val="none" w:sz="0" w:space="0" w:color="auto"/>
            <w:left w:val="none" w:sz="0" w:space="0" w:color="auto"/>
            <w:bottom w:val="none" w:sz="0" w:space="0" w:color="auto"/>
            <w:right w:val="none" w:sz="0" w:space="0" w:color="auto"/>
          </w:divBdr>
          <w:divsChild>
            <w:div w:id="133446486">
              <w:marLeft w:val="0"/>
              <w:marRight w:val="0"/>
              <w:marTop w:val="0"/>
              <w:marBottom w:val="0"/>
              <w:divBdr>
                <w:top w:val="none" w:sz="0" w:space="0" w:color="auto"/>
                <w:left w:val="none" w:sz="0" w:space="0" w:color="auto"/>
                <w:bottom w:val="none" w:sz="0" w:space="0" w:color="auto"/>
                <w:right w:val="none" w:sz="0" w:space="0" w:color="auto"/>
              </w:divBdr>
              <w:divsChild>
                <w:div w:id="87218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9008">
          <w:marLeft w:val="0"/>
          <w:marRight w:val="0"/>
          <w:marTop w:val="300"/>
          <w:marBottom w:val="0"/>
          <w:divBdr>
            <w:top w:val="none" w:sz="0" w:space="0" w:color="auto"/>
            <w:left w:val="none" w:sz="0" w:space="0" w:color="auto"/>
            <w:bottom w:val="none" w:sz="0" w:space="0" w:color="auto"/>
            <w:right w:val="none" w:sz="0" w:space="0" w:color="auto"/>
          </w:divBdr>
          <w:divsChild>
            <w:div w:id="2112050047">
              <w:marLeft w:val="0"/>
              <w:marRight w:val="0"/>
              <w:marTop w:val="0"/>
              <w:marBottom w:val="0"/>
              <w:divBdr>
                <w:top w:val="none" w:sz="0" w:space="0" w:color="auto"/>
                <w:left w:val="none" w:sz="0" w:space="0" w:color="auto"/>
                <w:bottom w:val="none" w:sz="0" w:space="0" w:color="auto"/>
                <w:right w:val="none" w:sz="0" w:space="0" w:color="auto"/>
              </w:divBdr>
              <w:divsChild>
                <w:div w:id="1782725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0823">
          <w:marLeft w:val="0"/>
          <w:marRight w:val="0"/>
          <w:marTop w:val="300"/>
          <w:marBottom w:val="0"/>
          <w:divBdr>
            <w:top w:val="none" w:sz="0" w:space="0" w:color="auto"/>
            <w:left w:val="none" w:sz="0" w:space="0" w:color="auto"/>
            <w:bottom w:val="none" w:sz="0" w:space="0" w:color="auto"/>
            <w:right w:val="none" w:sz="0" w:space="0" w:color="auto"/>
          </w:divBdr>
          <w:divsChild>
            <w:div w:id="2062827865">
              <w:marLeft w:val="0"/>
              <w:marRight w:val="0"/>
              <w:marTop w:val="0"/>
              <w:marBottom w:val="0"/>
              <w:divBdr>
                <w:top w:val="none" w:sz="0" w:space="0" w:color="auto"/>
                <w:left w:val="none" w:sz="0" w:space="0" w:color="auto"/>
                <w:bottom w:val="none" w:sz="0" w:space="0" w:color="auto"/>
                <w:right w:val="none" w:sz="0" w:space="0" w:color="auto"/>
              </w:divBdr>
              <w:divsChild>
                <w:div w:id="19597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344864">
      <w:bodyDiv w:val="1"/>
      <w:marLeft w:val="0"/>
      <w:marRight w:val="0"/>
      <w:marTop w:val="0"/>
      <w:marBottom w:val="0"/>
      <w:divBdr>
        <w:top w:val="none" w:sz="0" w:space="0" w:color="auto"/>
        <w:left w:val="none" w:sz="0" w:space="0" w:color="auto"/>
        <w:bottom w:val="none" w:sz="0" w:space="0" w:color="auto"/>
        <w:right w:val="none" w:sz="0" w:space="0" w:color="auto"/>
      </w:divBdr>
      <w:divsChild>
        <w:div w:id="514540218">
          <w:marLeft w:val="0"/>
          <w:marRight w:val="0"/>
          <w:marTop w:val="0"/>
          <w:marBottom w:val="0"/>
          <w:divBdr>
            <w:top w:val="none" w:sz="0" w:space="0" w:color="auto"/>
            <w:left w:val="none" w:sz="0" w:space="0" w:color="auto"/>
            <w:bottom w:val="none" w:sz="0" w:space="0" w:color="auto"/>
            <w:right w:val="none" w:sz="0" w:space="0" w:color="auto"/>
          </w:divBdr>
        </w:div>
        <w:div w:id="244538421">
          <w:marLeft w:val="0"/>
          <w:marRight w:val="0"/>
          <w:marTop w:val="0"/>
          <w:marBottom w:val="0"/>
          <w:divBdr>
            <w:top w:val="none" w:sz="0" w:space="0" w:color="auto"/>
            <w:left w:val="none" w:sz="0" w:space="0" w:color="auto"/>
            <w:bottom w:val="none" w:sz="0" w:space="0" w:color="auto"/>
            <w:right w:val="none" w:sz="0" w:space="0" w:color="auto"/>
          </w:divBdr>
          <w:divsChild>
            <w:div w:id="1990551209">
              <w:marLeft w:val="0"/>
              <w:marRight w:val="0"/>
              <w:marTop w:val="0"/>
              <w:marBottom w:val="0"/>
              <w:divBdr>
                <w:top w:val="none" w:sz="0" w:space="0" w:color="auto"/>
                <w:left w:val="none" w:sz="0" w:space="0" w:color="auto"/>
                <w:bottom w:val="none" w:sz="0" w:space="0" w:color="auto"/>
                <w:right w:val="none" w:sz="0" w:space="0" w:color="auto"/>
              </w:divBdr>
            </w:div>
          </w:divsChild>
        </w:div>
        <w:div w:id="295575106">
          <w:marLeft w:val="0"/>
          <w:marRight w:val="0"/>
          <w:marTop w:val="0"/>
          <w:marBottom w:val="0"/>
          <w:divBdr>
            <w:top w:val="none" w:sz="0" w:space="0" w:color="auto"/>
            <w:left w:val="none" w:sz="0" w:space="0" w:color="auto"/>
            <w:bottom w:val="none" w:sz="0" w:space="0" w:color="auto"/>
            <w:right w:val="none" w:sz="0" w:space="0" w:color="auto"/>
          </w:divBdr>
        </w:div>
        <w:div w:id="1415664987">
          <w:marLeft w:val="0"/>
          <w:marRight w:val="0"/>
          <w:marTop w:val="0"/>
          <w:marBottom w:val="0"/>
          <w:divBdr>
            <w:top w:val="none" w:sz="0" w:space="0" w:color="auto"/>
            <w:left w:val="none" w:sz="0" w:space="0" w:color="auto"/>
            <w:bottom w:val="none" w:sz="0" w:space="0" w:color="auto"/>
            <w:right w:val="none" w:sz="0" w:space="0" w:color="auto"/>
          </w:divBdr>
          <w:divsChild>
            <w:div w:id="1744600729">
              <w:marLeft w:val="0"/>
              <w:marRight w:val="0"/>
              <w:marTop w:val="0"/>
              <w:marBottom w:val="0"/>
              <w:divBdr>
                <w:top w:val="none" w:sz="0" w:space="0" w:color="auto"/>
                <w:left w:val="none" w:sz="0" w:space="0" w:color="auto"/>
                <w:bottom w:val="none" w:sz="0" w:space="0" w:color="auto"/>
                <w:right w:val="none" w:sz="0" w:space="0" w:color="auto"/>
              </w:divBdr>
            </w:div>
          </w:divsChild>
        </w:div>
        <w:div w:id="455296232">
          <w:marLeft w:val="0"/>
          <w:marRight w:val="0"/>
          <w:marTop w:val="0"/>
          <w:marBottom w:val="0"/>
          <w:divBdr>
            <w:top w:val="none" w:sz="0" w:space="0" w:color="auto"/>
            <w:left w:val="none" w:sz="0" w:space="0" w:color="auto"/>
            <w:bottom w:val="none" w:sz="0" w:space="0" w:color="auto"/>
            <w:right w:val="none" w:sz="0" w:space="0" w:color="auto"/>
          </w:divBdr>
        </w:div>
        <w:div w:id="106973867">
          <w:marLeft w:val="0"/>
          <w:marRight w:val="0"/>
          <w:marTop w:val="0"/>
          <w:marBottom w:val="0"/>
          <w:divBdr>
            <w:top w:val="none" w:sz="0" w:space="0" w:color="auto"/>
            <w:left w:val="none" w:sz="0" w:space="0" w:color="auto"/>
            <w:bottom w:val="none" w:sz="0" w:space="0" w:color="auto"/>
            <w:right w:val="none" w:sz="0" w:space="0" w:color="auto"/>
          </w:divBdr>
          <w:divsChild>
            <w:div w:id="362293084">
              <w:marLeft w:val="0"/>
              <w:marRight w:val="0"/>
              <w:marTop w:val="0"/>
              <w:marBottom w:val="0"/>
              <w:divBdr>
                <w:top w:val="none" w:sz="0" w:space="0" w:color="auto"/>
                <w:left w:val="none" w:sz="0" w:space="0" w:color="auto"/>
                <w:bottom w:val="none" w:sz="0" w:space="0" w:color="auto"/>
                <w:right w:val="none" w:sz="0" w:space="0" w:color="auto"/>
              </w:divBdr>
            </w:div>
          </w:divsChild>
        </w:div>
        <w:div w:id="455804577">
          <w:marLeft w:val="0"/>
          <w:marRight w:val="0"/>
          <w:marTop w:val="0"/>
          <w:marBottom w:val="0"/>
          <w:divBdr>
            <w:top w:val="none" w:sz="0" w:space="0" w:color="auto"/>
            <w:left w:val="none" w:sz="0" w:space="0" w:color="auto"/>
            <w:bottom w:val="none" w:sz="0" w:space="0" w:color="auto"/>
            <w:right w:val="none" w:sz="0" w:space="0" w:color="auto"/>
          </w:divBdr>
        </w:div>
        <w:div w:id="1113549969">
          <w:marLeft w:val="0"/>
          <w:marRight w:val="0"/>
          <w:marTop w:val="0"/>
          <w:marBottom w:val="0"/>
          <w:divBdr>
            <w:top w:val="none" w:sz="0" w:space="0" w:color="auto"/>
            <w:left w:val="none" w:sz="0" w:space="0" w:color="auto"/>
            <w:bottom w:val="none" w:sz="0" w:space="0" w:color="auto"/>
            <w:right w:val="none" w:sz="0" w:space="0" w:color="auto"/>
          </w:divBdr>
          <w:divsChild>
            <w:div w:id="1603800360">
              <w:marLeft w:val="0"/>
              <w:marRight w:val="0"/>
              <w:marTop w:val="0"/>
              <w:marBottom w:val="0"/>
              <w:divBdr>
                <w:top w:val="none" w:sz="0" w:space="0" w:color="auto"/>
                <w:left w:val="none" w:sz="0" w:space="0" w:color="auto"/>
                <w:bottom w:val="none" w:sz="0" w:space="0" w:color="auto"/>
                <w:right w:val="none" w:sz="0" w:space="0" w:color="auto"/>
              </w:divBdr>
            </w:div>
          </w:divsChild>
        </w:div>
        <w:div w:id="557084873">
          <w:marLeft w:val="0"/>
          <w:marRight w:val="0"/>
          <w:marTop w:val="0"/>
          <w:marBottom w:val="0"/>
          <w:divBdr>
            <w:top w:val="none" w:sz="0" w:space="0" w:color="auto"/>
            <w:left w:val="none" w:sz="0" w:space="0" w:color="auto"/>
            <w:bottom w:val="none" w:sz="0" w:space="0" w:color="auto"/>
            <w:right w:val="none" w:sz="0" w:space="0" w:color="auto"/>
          </w:divBdr>
        </w:div>
        <w:div w:id="877086487">
          <w:marLeft w:val="0"/>
          <w:marRight w:val="0"/>
          <w:marTop w:val="0"/>
          <w:marBottom w:val="0"/>
          <w:divBdr>
            <w:top w:val="none" w:sz="0" w:space="0" w:color="auto"/>
            <w:left w:val="none" w:sz="0" w:space="0" w:color="auto"/>
            <w:bottom w:val="none" w:sz="0" w:space="0" w:color="auto"/>
            <w:right w:val="none" w:sz="0" w:space="0" w:color="auto"/>
          </w:divBdr>
          <w:divsChild>
            <w:div w:id="2082948869">
              <w:marLeft w:val="0"/>
              <w:marRight w:val="0"/>
              <w:marTop w:val="0"/>
              <w:marBottom w:val="0"/>
              <w:divBdr>
                <w:top w:val="none" w:sz="0" w:space="0" w:color="auto"/>
                <w:left w:val="none" w:sz="0" w:space="0" w:color="auto"/>
                <w:bottom w:val="none" w:sz="0" w:space="0" w:color="auto"/>
                <w:right w:val="none" w:sz="0" w:space="0" w:color="auto"/>
              </w:divBdr>
            </w:div>
          </w:divsChild>
        </w:div>
        <w:div w:id="1345088805">
          <w:marLeft w:val="0"/>
          <w:marRight w:val="0"/>
          <w:marTop w:val="0"/>
          <w:marBottom w:val="0"/>
          <w:divBdr>
            <w:top w:val="none" w:sz="0" w:space="0" w:color="auto"/>
            <w:left w:val="none" w:sz="0" w:space="0" w:color="auto"/>
            <w:bottom w:val="none" w:sz="0" w:space="0" w:color="auto"/>
            <w:right w:val="none" w:sz="0" w:space="0" w:color="auto"/>
          </w:divBdr>
        </w:div>
        <w:div w:id="1426658204">
          <w:marLeft w:val="0"/>
          <w:marRight w:val="0"/>
          <w:marTop w:val="0"/>
          <w:marBottom w:val="0"/>
          <w:divBdr>
            <w:top w:val="none" w:sz="0" w:space="0" w:color="auto"/>
            <w:left w:val="none" w:sz="0" w:space="0" w:color="auto"/>
            <w:bottom w:val="none" w:sz="0" w:space="0" w:color="auto"/>
            <w:right w:val="none" w:sz="0" w:space="0" w:color="auto"/>
          </w:divBdr>
          <w:divsChild>
            <w:div w:id="979265826">
              <w:marLeft w:val="0"/>
              <w:marRight w:val="0"/>
              <w:marTop w:val="0"/>
              <w:marBottom w:val="0"/>
              <w:divBdr>
                <w:top w:val="none" w:sz="0" w:space="0" w:color="auto"/>
                <w:left w:val="none" w:sz="0" w:space="0" w:color="auto"/>
                <w:bottom w:val="none" w:sz="0" w:space="0" w:color="auto"/>
                <w:right w:val="none" w:sz="0" w:space="0" w:color="auto"/>
              </w:divBdr>
            </w:div>
          </w:divsChild>
        </w:div>
        <w:div w:id="1169367915">
          <w:marLeft w:val="0"/>
          <w:marRight w:val="0"/>
          <w:marTop w:val="0"/>
          <w:marBottom w:val="0"/>
          <w:divBdr>
            <w:top w:val="none" w:sz="0" w:space="0" w:color="auto"/>
            <w:left w:val="none" w:sz="0" w:space="0" w:color="auto"/>
            <w:bottom w:val="none" w:sz="0" w:space="0" w:color="auto"/>
            <w:right w:val="none" w:sz="0" w:space="0" w:color="auto"/>
          </w:divBdr>
        </w:div>
        <w:div w:id="698091005">
          <w:marLeft w:val="0"/>
          <w:marRight w:val="0"/>
          <w:marTop w:val="0"/>
          <w:marBottom w:val="0"/>
          <w:divBdr>
            <w:top w:val="none" w:sz="0" w:space="0" w:color="auto"/>
            <w:left w:val="none" w:sz="0" w:space="0" w:color="auto"/>
            <w:bottom w:val="none" w:sz="0" w:space="0" w:color="auto"/>
            <w:right w:val="none" w:sz="0" w:space="0" w:color="auto"/>
          </w:divBdr>
          <w:divsChild>
            <w:div w:id="1202400831">
              <w:marLeft w:val="0"/>
              <w:marRight w:val="0"/>
              <w:marTop w:val="0"/>
              <w:marBottom w:val="0"/>
              <w:divBdr>
                <w:top w:val="none" w:sz="0" w:space="0" w:color="auto"/>
                <w:left w:val="none" w:sz="0" w:space="0" w:color="auto"/>
                <w:bottom w:val="none" w:sz="0" w:space="0" w:color="auto"/>
                <w:right w:val="none" w:sz="0" w:space="0" w:color="auto"/>
              </w:divBdr>
            </w:div>
          </w:divsChild>
        </w:div>
        <w:div w:id="1809474792">
          <w:marLeft w:val="0"/>
          <w:marRight w:val="0"/>
          <w:marTop w:val="300"/>
          <w:marBottom w:val="0"/>
          <w:divBdr>
            <w:top w:val="none" w:sz="0" w:space="0" w:color="auto"/>
            <w:left w:val="none" w:sz="0" w:space="0" w:color="auto"/>
            <w:bottom w:val="none" w:sz="0" w:space="0" w:color="auto"/>
            <w:right w:val="none" w:sz="0" w:space="0" w:color="auto"/>
          </w:divBdr>
          <w:divsChild>
            <w:div w:id="724528662">
              <w:marLeft w:val="0"/>
              <w:marRight w:val="0"/>
              <w:marTop w:val="0"/>
              <w:marBottom w:val="0"/>
              <w:divBdr>
                <w:top w:val="none" w:sz="0" w:space="0" w:color="auto"/>
                <w:left w:val="none" w:sz="0" w:space="0" w:color="auto"/>
                <w:bottom w:val="none" w:sz="0" w:space="0" w:color="auto"/>
                <w:right w:val="none" w:sz="0" w:space="0" w:color="auto"/>
              </w:divBdr>
              <w:divsChild>
                <w:div w:id="99819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21673">
          <w:marLeft w:val="0"/>
          <w:marRight w:val="0"/>
          <w:marTop w:val="300"/>
          <w:marBottom w:val="0"/>
          <w:divBdr>
            <w:top w:val="none" w:sz="0" w:space="0" w:color="auto"/>
            <w:left w:val="none" w:sz="0" w:space="0" w:color="auto"/>
            <w:bottom w:val="none" w:sz="0" w:space="0" w:color="auto"/>
            <w:right w:val="none" w:sz="0" w:space="0" w:color="auto"/>
          </w:divBdr>
          <w:divsChild>
            <w:div w:id="664742473">
              <w:marLeft w:val="0"/>
              <w:marRight w:val="0"/>
              <w:marTop w:val="0"/>
              <w:marBottom w:val="0"/>
              <w:divBdr>
                <w:top w:val="none" w:sz="0" w:space="0" w:color="auto"/>
                <w:left w:val="none" w:sz="0" w:space="0" w:color="auto"/>
                <w:bottom w:val="none" w:sz="0" w:space="0" w:color="auto"/>
                <w:right w:val="none" w:sz="0" w:space="0" w:color="auto"/>
              </w:divBdr>
              <w:divsChild>
                <w:div w:id="1264070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363226">
          <w:marLeft w:val="0"/>
          <w:marRight w:val="0"/>
          <w:marTop w:val="300"/>
          <w:marBottom w:val="0"/>
          <w:divBdr>
            <w:top w:val="none" w:sz="0" w:space="0" w:color="auto"/>
            <w:left w:val="none" w:sz="0" w:space="0" w:color="auto"/>
            <w:bottom w:val="none" w:sz="0" w:space="0" w:color="auto"/>
            <w:right w:val="none" w:sz="0" w:space="0" w:color="auto"/>
          </w:divBdr>
          <w:divsChild>
            <w:div w:id="1849712559">
              <w:marLeft w:val="0"/>
              <w:marRight w:val="0"/>
              <w:marTop w:val="0"/>
              <w:marBottom w:val="0"/>
              <w:divBdr>
                <w:top w:val="none" w:sz="0" w:space="0" w:color="auto"/>
                <w:left w:val="none" w:sz="0" w:space="0" w:color="auto"/>
                <w:bottom w:val="none" w:sz="0" w:space="0" w:color="auto"/>
                <w:right w:val="none" w:sz="0" w:space="0" w:color="auto"/>
              </w:divBdr>
              <w:divsChild>
                <w:div w:id="448013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7031">
      <w:bodyDiv w:val="1"/>
      <w:marLeft w:val="0"/>
      <w:marRight w:val="0"/>
      <w:marTop w:val="0"/>
      <w:marBottom w:val="0"/>
      <w:divBdr>
        <w:top w:val="none" w:sz="0" w:space="0" w:color="auto"/>
        <w:left w:val="none" w:sz="0" w:space="0" w:color="auto"/>
        <w:bottom w:val="none" w:sz="0" w:space="0" w:color="auto"/>
        <w:right w:val="none" w:sz="0" w:space="0" w:color="auto"/>
      </w:divBdr>
      <w:divsChild>
        <w:div w:id="1109155330">
          <w:marLeft w:val="0"/>
          <w:marRight w:val="0"/>
          <w:marTop w:val="0"/>
          <w:marBottom w:val="0"/>
          <w:divBdr>
            <w:top w:val="none" w:sz="0" w:space="0" w:color="auto"/>
            <w:left w:val="none" w:sz="0" w:space="0" w:color="auto"/>
            <w:bottom w:val="none" w:sz="0" w:space="0" w:color="auto"/>
            <w:right w:val="none" w:sz="0" w:space="0" w:color="auto"/>
          </w:divBdr>
        </w:div>
        <w:div w:id="2029060420">
          <w:marLeft w:val="0"/>
          <w:marRight w:val="0"/>
          <w:marTop w:val="0"/>
          <w:marBottom w:val="0"/>
          <w:divBdr>
            <w:top w:val="none" w:sz="0" w:space="0" w:color="auto"/>
            <w:left w:val="none" w:sz="0" w:space="0" w:color="auto"/>
            <w:bottom w:val="none" w:sz="0" w:space="0" w:color="auto"/>
            <w:right w:val="none" w:sz="0" w:space="0" w:color="auto"/>
          </w:divBdr>
          <w:divsChild>
            <w:div w:id="304166442">
              <w:marLeft w:val="0"/>
              <w:marRight w:val="0"/>
              <w:marTop w:val="0"/>
              <w:marBottom w:val="0"/>
              <w:divBdr>
                <w:top w:val="none" w:sz="0" w:space="0" w:color="auto"/>
                <w:left w:val="none" w:sz="0" w:space="0" w:color="auto"/>
                <w:bottom w:val="none" w:sz="0" w:space="0" w:color="auto"/>
                <w:right w:val="none" w:sz="0" w:space="0" w:color="auto"/>
              </w:divBdr>
            </w:div>
          </w:divsChild>
        </w:div>
        <w:div w:id="85152786">
          <w:marLeft w:val="0"/>
          <w:marRight w:val="0"/>
          <w:marTop w:val="0"/>
          <w:marBottom w:val="0"/>
          <w:divBdr>
            <w:top w:val="none" w:sz="0" w:space="0" w:color="auto"/>
            <w:left w:val="none" w:sz="0" w:space="0" w:color="auto"/>
            <w:bottom w:val="none" w:sz="0" w:space="0" w:color="auto"/>
            <w:right w:val="none" w:sz="0" w:space="0" w:color="auto"/>
          </w:divBdr>
        </w:div>
        <w:div w:id="1767379763">
          <w:marLeft w:val="0"/>
          <w:marRight w:val="0"/>
          <w:marTop w:val="0"/>
          <w:marBottom w:val="0"/>
          <w:divBdr>
            <w:top w:val="none" w:sz="0" w:space="0" w:color="auto"/>
            <w:left w:val="none" w:sz="0" w:space="0" w:color="auto"/>
            <w:bottom w:val="none" w:sz="0" w:space="0" w:color="auto"/>
            <w:right w:val="none" w:sz="0" w:space="0" w:color="auto"/>
          </w:divBdr>
          <w:divsChild>
            <w:div w:id="1159032372">
              <w:marLeft w:val="0"/>
              <w:marRight w:val="0"/>
              <w:marTop w:val="0"/>
              <w:marBottom w:val="0"/>
              <w:divBdr>
                <w:top w:val="none" w:sz="0" w:space="0" w:color="auto"/>
                <w:left w:val="none" w:sz="0" w:space="0" w:color="auto"/>
                <w:bottom w:val="none" w:sz="0" w:space="0" w:color="auto"/>
                <w:right w:val="none" w:sz="0" w:space="0" w:color="auto"/>
              </w:divBdr>
            </w:div>
          </w:divsChild>
        </w:div>
        <w:div w:id="254948979">
          <w:marLeft w:val="0"/>
          <w:marRight w:val="0"/>
          <w:marTop w:val="0"/>
          <w:marBottom w:val="0"/>
          <w:divBdr>
            <w:top w:val="none" w:sz="0" w:space="0" w:color="auto"/>
            <w:left w:val="none" w:sz="0" w:space="0" w:color="auto"/>
            <w:bottom w:val="none" w:sz="0" w:space="0" w:color="auto"/>
            <w:right w:val="none" w:sz="0" w:space="0" w:color="auto"/>
          </w:divBdr>
        </w:div>
        <w:div w:id="86852068">
          <w:marLeft w:val="0"/>
          <w:marRight w:val="0"/>
          <w:marTop w:val="0"/>
          <w:marBottom w:val="0"/>
          <w:divBdr>
            <w:top w:val="none" w:sz="0" w:space="0" w:color="auto"/>
            <w:left w:val="none" w:sz="0" w:space="0" w:color="auto"/>
            <w:bottom w:val="none" w:sz="0" w:space="0" w:color="auto"/>
            <w:right w:val="none" w:sz="0" w:space="0" w:color="auto"/>
          </w:divBdr>
          <w:divsChild>
            <w:div w:id="1892813211">
              <w:marLeft w:val="0"/>
              <w:marRight w:val="0"/>
              <w:marTop w:val="0"/>
              <w:marBottom w:val="0"/>
              <w:divBdr>
                <w:top w:val="none" w:sz="0" w:space="0" w:color="auto"/>
                <w:left w:val="none" w:sz="0" w:space="0" w:color="auto"/>
                <w:bottom w:val="none" w:sz="0" w:space="0" w:color="auto"/>
                <w:right w:val="none" w:sz="0" w:space="0" w:color="auto"/>
              </w:divBdr>
            </w:div>
          </w:divsChild>
        </w:div>
        <w:div w:id="1902475451">
          <w:marLeft w:val="0"/>
          <w:marRight w:val="0"/>
          <w:marTop w:val="0"/>
          <w:marBottom w:val="0"/>
          <w:divBdr>
            <w:top w:val="none" w:sz="0" w:space="0" w:color="auto"/>
            <w:left w:val="none" w:sz="0" w:space="0" w:color="auto"/>
            <w:bottom w:val="none" w:sz="0" w:space="0" w:color="auto"/>
            <w:right w:val="none" w:sz="0" w:space="0" w:color="auto"/>
          </w:divBdr>
        </w:div>
        <w:div w:id="182598080">
          <w:marLeft w:val="0"/>
          <w:marRight w:val="0"/>
          <w:marTop w:val="0"/>
          <w:marBottom w:val="0"/>
          <w:divBdr>
            <w:top w:val="none" w:sz="0" w:space="0" w:color="auto"/>
            <w:left w:val="none" w:sz="0" w:space="0" w:color="auto"/>
            <w:bottom w:val="none" w:sz="0" w:space="0" w:color="auto"/>
            <w:right w:val="none" w:sz="0" w:space="0" w:color="auto"/>
          </w:divBdr>
          <w:divsChild>
            <w:div w:id="1113790462">
              <w:marLeft w:val="0"/>
              <w:marRight w:val="0"/>
              <w:marTop w:val="0"/>
              <w:marBottom w:val="0"/>
              <w:divBdr>
                <w:top w:val="none" w:sz="0" w:space="0" w:color="auto"/>
                <w:left w:val="none" w:sz="0" w:space="0" w:color="auto"/>
                <w:bottom w:val="none" w:sz="0" w:space="0" w:color="auto"/>
                <w:right w:val="none" w:sz="0" w:space="0" w:color="auto"/>
              </w:divBdr>
            </w:div>
          </w:divsChild>
        </w:div>
        <w:div w:id="445973688">
          <w:marLeft w:val="0"/>
          <w:marRight w:val="0"/>
          <w:marTop w:val="0"/>
          <w:marBottom w:val="0"/>
          <w:divBdr>
            <w:top w:val="none" w:sz="0" w:space="0" w:color="auto"/>
            <w:left w:val="none" w:sz="0" w:space="0" w:color="auto"/>
            <w:bottom w:val="none" w:sz="0" w:space="0" w:color="auto"/>
            <w:right w:val="none" w:sz="0" w:space="0" w:color="auto"/>
          </w:divBdr>
        </w:div>
        <w:div w:id="1932742002">
          <w:marLeft w:val="0"/>
          <w:marRight w:val="0"/>
          <w:marTop w:val="0"/>
          <w:marBottom w:val="0"/>
          <w:divBdr>
            <w:top w:val="none" w:sz="0" w:space="0" w:color="auto"/>
            <w:left w:val="none" w:sz="0" w:space="0" w:color="auto"/>
            <w:bottom w:val="none" w:sz="0" w:space="0" w:color="auto"/>
            <w:right w:val="none" w:sz="0" w:space="0" w:color="auto"/>
          </w:divBdr>
          <w:divsChild>
            <w:div w:id="99303631">
              <w:marLeft w:val="0"/>
              <w:marRight w:val="0"/>
              <w:marTop w:val="0"/>
              <w:marBottom w:val="0"/>
              <w:divBdr>
                <w:top w:val="none" w:sz="0" w:space="0" w:color="auto"/>
                <w:left w:val="none" w:sz="0" w:space="0" w:color="auto"/>
                <w:bottom w:val="none" w:sz="0" w:space="0" w:color="auto"/>
                <w:right w:val="none" w:sz="0" w:space="0" w:color="auto"/>
              </w:divBdr>
            </w:div>
          </w:divsChild>
        </w:div>
        <w:div w:id="693194281">
          <w:marLeft w:val="0"/>
          <w:marRight w:val="0"/>
          <w:marTop w:val="0"/>
          <w:marBottom w:val="0"/>
          <w:divBdr>
            <w:top w:val="none" w:sz="0" w:space="0" w:color="auto"/>
            <w:left w:val="none" w:sz="0" w:space="0" w:color="auto"/>
            <w:bottom w:val="none" w:sz="0" w:space="0" w:color="auto"/>
            <w:right w:val="none" w:sz="0" w:space="0" w:color="auto"/>
          </w:divBdr>
        </w:div>
        <w:div w:id="736318330">
          <w:marLeft w:val="0"/>
          <w:marRight w:val="0"/>
          <w:marTop w:val="0"/>
          <w:marBottom w:val="0"/>
          <w:divBdr>
            <w:top w:val="none" w:sz="0" w:space="0" w:color="auto"/>
            <w:left w:val="none" w:sz="0" w:space="0" w:color="auto"/>
            <w:bottom w:val="none" w:sz="0" w:space="0" w:color="auto"/>
            <w:right w:val="none" w:sz="0" w:space="0" w:color="auto"/>
          </w:divBdr>
          <w:divsChild>
            <w:div w:id="548537992">
              <w:marLeft w:val="0"/>
              <w:marRight w:val="0"/>
              <w:marTop w:val="0"/>
              <w:marBottom w:val="0"/>
              <w:divBdr>
                <w:top w:val="none" w:sz="0" w:space="0" w:color="auto"/>
                <w:left w:val="none" w:sz="0" w:space="0" w:color="auto"/>
                <w:bottom w:val="none" w:sz="0" w:space="0" w:color="auto"/>
                <w:right w:val="none" w:sz="0" w:space="0" w:color="auto"/>
              </w:divBdr>
            </w:div>
          </w:divsChild>
        </w:div>
        <w:div w:id="467161735">
          <w:marLeft w:val="0"/>
          <w:marRight w:val="0"/>
          <w:marTop w:val="0"/>
          <w:marBottom w:val="0"/>
          <w:divBdr>
            <w:top w:val="none" w:sz="0" w:space="0" w:color="auto"/>
            <w:left w:val="none" w:sz="0" w:space="0" w:color="auto"/>
            <w:bottom w:val="none" w:sz="0" w:space="0" w:color="auto"/>
            <w:right w:val="none" w:sz="0" w:space="0" w:color="auto"/>
          </w:divBdr>
        </w:div>
        <w:div w:id="795371089">
          <w:marLeft w:val="0"/>
          <w:marRight w:val="0"/>
          <w:marTop w:val="0"/>
          <w:marBottom w:val="0"/>
          <w:divBdr>
            <w:top w:val="none" w:sz="0" w:space="0" w:color="auto"/>
            <w:left w:val="none" w:sz="0" w:space="0" w:color="auto"/>
            <w:bottom w:val="none" w:sz="0" w:space="0" w:color="auto"/>
            <w:right w:val="none" w:sz="0" w:space="0" w:color="auto"/>
          </w:divBdr>
          <w:divsChild>
            <w:div w:id="561328363">
              <w:marLeft w:val="0"/>
              <w:marRight w:val="0"/>
              <w:marTop w:val="0"/>
              <w:marBottom w:val="0"/>
              <w:divBdr>
                <w:top w:val="none" w:sz="0" w:space="0" w:color="auto"/>
                <w:left w:val="none" w:sz="0" w:space="0" w:color="auto"/>
                <w:bottom w:val="none" w:sz="0" w:space="0" w:color="auto"/>
                <w:right w:val="none" w:sz="0" w:space="0" w:color="auto"/>
              </w:divBdr>
            </w:div>
          </w:divsChild>
        </w:div>
        <w:div w:id="1151942582">
          <w:marLeft w:val="0"/>
          <w:marRight w:val="0"/>
          <w:marTop w:val="300"/>
          <w:marBottom w:val="0"/>
          <w:divBdr>
            <w:top w:val="none" w:sz="0" w:space="0" w:color="auto"/>
            <w:left w:val="none" w:sz="0" w:space="0" w:color="auto"/>
            <w:bottom w:val="none" w:sz="0" w:space="0" w:color="auto"/>
            <w:right w:val="none" w:sz="0" w:space="0" w:color="auto"/>
          </w:divBdr>
          <w:divsChild>
            <w:div w:id="52627478">
              <w:marLeft w:val="0"/>
              <w:marRight w:val="0"/>
              <w:marTop w:val="0"/>
              <w:marBottom w:val="0"/>
              <w:divBdr>
                <w:top w:val="none" w:sz="0" w:space="0" w:color="auto"/>
                <w:left w:val="none" w:sz="0" w:space="0" w:color="auto"/>
                <w:bottom w:val="none" w:sz="0" w:space="0" w:color="auto"/>
                <w:right w:val="none" w:sz="0" w:space="0" w:color="auto"/>
              </w:divBdr>
              <w:divsChild>
                <w:div w:id="125509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858155">
          <w:marLeft w:val="0"/>
          <w:marRight w:val="0"/>
          <w:marTop w:val="300"/>
          <w:marBottom w:val="0"/>
          <w:divBdr>
            <w:top w:val="none" w:sz="0" w:space="0" w:color="auto"/>
            <w:left w:val="none" w:sz="0" w:space="0" w:color="auto"/>
            <w:bottom w:val="none" w:sz="0" w:space="0" w:color="auto"/>
            <w:right w:val="none" w:sz="0" w:space="0" w:color="auto"/>
          </w:divBdr>
          <w:divsChild>
            <w:div w:id="763644874">
              <w:marLeft w:val="0"/>
              <w:marRight w:val="0"/>
              <w:marTop w:val="0"/>
              <w:marBottom w:val="0"/>
              <w:divBdr>
                <w:top w:val="none" w:sz="0" w:space="0" w:color="auto"/>
                <w:left w:val="none" w:sz="0" w:space="0" w:color="auto"/>
                <w:bottom w:val="none" w:sz="0" w:space="0" w:color="auto"/>
                <w:right w:val="none" w:sz="0" w:space="0" w:color="auto"/>
              </w:divBdr>
              <w:divsChild>
                <w:div w:id="1196118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77291">
          <w:marLeft w:val="0"/>
          <w:marRight w:val="0"/>
          <w:marTop w:val="300"/>
          <w:marBottom w:val="0"/>
          <w:divBdr>
            <w:top w:val="none" w:sz="0" w:space="0" w:color="auto"/>
            <w:left w:val="none" w:sz="0" w:space="0" w:color="auto"/>
            <w:bottom w:val="none" w:sz="0" w:space="0" w:color="auto"/>
            <w:right w:val="none" w:sz="0" w:space="0" w:color="auto"/>
          </w:divBdr>
          <w:divsChild>
            <w:div w:id="836965854">
              <w:marLeft w:val="0"/>
              <w:marRight w:val="0"/>
              <w:marTop w:val="0"/>
              <w:marBottom w:val="0"/>
              <w:divBdr>
                <w:top w:val="none" w:sz="0" w:space="0" w:color="auto"/>
                <w:left w:val="none" w:sz="0" w:space="0" w:color="auto"/>
                <w:bottom w:val="none" w:sz="0" w:space="0" w:color="auto"/>
                <w:right w:val="none" w:sz="0" w:space="0" w:color="auto"/>
              </w:divBdr>
              <w:divsChild>
                <w:div w:id="113267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8615">
          <w:marLeft w:val="0"/>
          <w:marRight w:val="0"/>
          <w:marTop w:val="300"/>
          <w:marBottom w:val="0"/>
          <w:divBdr>
            <w:top w:val="none" w:sz="0" w:space="0" w:color="auto"/>
            <w:left w:val="none" w:sz="0" w:space="0" w:color="auto"/>
            <w:bottom w:val="none" w:sz="0" w:space="0" w:color="auto"/>
            <w:right w:val="none" w:sz="0" w:space="0" w:color="auto"/>
          </w:divBdr>
          <w:divsChild>
            <w:div w:id="460537504">
              <w:marLeft w:val="0"/>
              <w:marRight w:val="0"/>
              <w:marTop w:val="0"/>
              <w:marBottom w:val="0"/>
              <w:divBdr>
                <w:top w:val="none" w:sz="0" w:space="0" w:color="auto"/>
                <w:left w:val="none" w:sz="0" w:space="0" w:color="auto"/>
                <w:bottom w:val="none" w:sz="0" w:space="0" w:color="auto"/>
                <w:right w:val="none" w:sz="0" w:space="0" w:color="auto"/>
              </w:divBdr>
              <w:divsChild>
                <w:div w:id="6514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1413">
      <w:bodyDiv w:val="1"/>
      <w:marLeft w:val="0"/>
      <w:marRight w:val="0"/>
      <w:marTop w:val="0"/>
      <w:marBottom w:val="0"/>
      <w:divBdr>
        <w:top w:val="none" w:sz="0" w:space="0" w:color="auto"/>
        <w:left w:val="none" w:sz="0" w:space="0" w:color="auto"/>
        <w:bottom w:val="none" w:sz="0" w:space="0" w:color="auto"/>
        <w:right w:val="none" w:sz="0" w:space="0" w:color="auto"/>
      </w:divBdr>
      <w:divsChild>
        <w:div w:id="1538001988">
          <w:marLeft w:val="0"/>
          <w:marRight w:val="0"/>
          <w:marTop w:val="0"/>
          <w:marBottom w:val="0"/>
          <w:divBdr>
            <w:top w:val="none" w:sz="0" w:space="0" w:color="auto"/>
            <w:left w:val="none" w:sz="0" w:space="0" w:color="auto"/>
            <w:bottom w:val="none" w:sz="0" w:space="0" w:color="auto"/>
            <w:right w:val="none" w:sz="0" w:space="0" w:color="auto"/>
          </w:divBdr>
        </w:div>
        <w:div w:id="1853185736">
          <w:marLeft w:val="0"/>
          <w:marRight w:val="0"/>
          <w:marTop w:val="0"/>
          <w:marBottom w:val="0"/>
          <w:divBdr>
            <w:top w:val="none" w:sz="0" w:space="0" w:color="auto"/>
            <w:left w:val="none" w:sz="0" w:space="0" w:color="auto"/>
            <w:bottom w:val="none" w:sz="0" w:space="0" w:color="auto"/>
            <w:right w:val="none" w:sz="0" w:space="0" w:color="auto"/>
          </w:divBdr>
          <w:divsChild>
            <w:div w:id="695473370">
              <w:marLeft w:val="0"/>
              <w:marRight w:val="0"/>
              <w:marTop w:val="0"/>
              <w:marBottom w:val="0"/>
              <w:divBdr>
                <w:top w:val="none" w:sz="0" w:space="0" w:color="auto"/>
                <w:left w:val="none" w:sz="0" w:space="0" w:color="auto"/>
                <w:bottom w:val="none" w:sz="0" w:space="0" w:color="auto"/>
                <w:right w:val="none" w:sz="0" w:space="0" w:color="auto"/>
              </w:divBdr>
            </w:div>
          </w:divsChild>
        </w:div>
        <w:div w:id="1437215536">
          <w:marLeft w:val="0"/>
          <w:marRight w:val="0"/>
          <w:marTop w:val="0"/>
          <w:marBottom w:val="0"/>
          <w:divBdr>
            <w:top w:val="none" w:sz="0" w:space="0" w:color="auto"/>
            <w:left w:val="none" w:sz="0" w:space="0" w:color="auto"/>
            <w:bottom w:val="none" w:sz="0" w:space="0" w:color="auto"/>
            <w:right w:val="none" w:sz="0" w:space="0" w:color="auto"/>
          </w:divBdr>
        </w:div>
        <w:div w:id="1076588438">
          <w:marLeft w:val="0"/>
          <w:marRight w:val="0"/>
          <w:marTop w:val="0"/>
          <w:marBottom w:val="0"/>
          <w:divBdr>
            <w:top w:val="none" w:sz="0" w:space="0" w:color="auto"/>
            <w:left w:val="none" w:sz="0" w:space="0" w:color="auto"/>
            <w:bottom w:val="none" w:sz="0" w:space="0" w:color="auto"/>
            <w:right w:val="none" w:sz="0" w:space="0" w:color="auto"/>
          </w:divBdr>
          <w:divsChild>
            <w:div w:id="1972469587">
              <w:marLeft w:val="0"/>
              <w:marRight w:val="0"/>
              <w:marTop w:val="0"/>
              <w:marBottom w:val="0"/>
              <w:divBdr>
                <w:top w:val="none" w:sz="0" w:space="0" w:color="auto"/>
                <w:left w:val="none" w:sz="0" w:space="0" w:color="auto"/>
                <w:bottom w:val="none" w:sz="0" w:space="0" w:color="auto"/>
                <w:right w:val="none" w:sz="0" w:space="0" w:color="auto"/>
              </w:divBdr>
            </w:div>
          </w:divsChild>
        </w:div>
        <w:div w:id="50424494">
          <w:marLeft w:val="0"/>
          <w:marRight w:val="0"/>
          <w:marTop w:val="0"/>
          <w:marBottom w:val="0"/>
          <w:divBdr>
            <w:top w:val="none" w:sz="0" w:space="0" w:color="auto"/>
            <w:left w:val="none" w:sz="0" w:space="0" w:color="auto"/>
            <w:bottom w:val="none" w:sz="0" w:space="0" w:color="auto"/>
            <w:right w:val="none" w:sz="0" w:space="0" w:color="auto"/>
          </w:divBdr>
        </w:div>
        <w:div w:id="1363090380">
          <w:marLeft w:val="0"/>
          <w:marRight w:val="0"/>
          <w:marTop w:val="0"/>
          <w:marBottom w:val="0"/>
          <w:divBdr>
            <w:top w:val="none" w:sz="0" w:space="0" w:color="auto"/>
            <w:left w:val="none" w:sz="0" w:space="0" w:color="auto"/>
            <w:bottom w:val="none" w:sz="0" w:space="0" w:color="auto"/>
            <w:right w:val="none" w:sz="0" w:space="0" w:color="auto"/>
          </w:divBdr>
          <w:divsChild>
            <w:div w:id="1147093846">
              <w:marLeft w:val="0"/>
              <w:marRight w:val="0"/>
              <w:marTop w:val="0"/>
              <w:marBottom w:val="0"/>
              <w:divBdr>
                <w:top w:val="none" w:sz="0" w:space="0" w:color="auto"/>
                <w:left w:val="none" w:sz="0" w:space="0" w:color="auto"/>
                <w:bottom w:val="none" w:sz="0" w:space="0" w:color="auto"/>
                <w:right w:val="none" w:sz="0" w:space="0" w:color="auto"/>
              </w:divBdr>
            </w:div>
          </w:divsChild>
        </w:div>
        <w:div w:id="48648821">
          <w:marLeft w:val="0"/>
          <w:marRight w:val="0"/>
          <w:marTop w:val="0"/>
          <w:marBottom w:val="0"/>
          <w:divBdr>
            <w:top w:val="none" w:sz="0" w:space="0" w:color="auto"/>
            <w:left w:val="none" w:sz="0" w:space="0" w:color="auto"/>
            <w:bottom w:val="none" w:sz="0" w:space="0" w:color="auto"/>
            <w:right w:val="none" w:sz="0" w:space="0" w:color="auto"/>
          </w:divBdr>
        </w:div>
        <w:div w:id="1826387620">
          <w:marLeft w:val="0"/>
          <w:marRight w:val="0"/>
          <w:marTop w:val="0"/>
          <w:marBottom w:val="0"/>
          <w:divBdr>
            <w:top w:val="none" w:sz="0" w:space="0" w:color="auto"/>
            <w:left w:val="none" w:sz="0" w:space="0" w:color="auto"/>
            <w:bottom w:val="none" w:sz="0" w:space="0" w:color="auto"/>
            <w:right w:val="none" w:sz="0" w:space="0" w:color="auto"/>
          </w:divBdr>
          <w:divsChild>
            <w:div w:id="1682076726">
              <w:marLeft w:val="0"/>
              <w:marRight w:val="0"/>
              <w:marTop w:val="0"/>
              <w:marBottom w:val="0"/>
              <w:divBdr>
                <w:top w:val="none" w:sz="0" w:space="0" w:color="auto"/>
                <w:left w:val="none" w:sz="0" w:space="0" w:color="auto"/>
                <w:bottom w:val="none" w:sz="0" w:space="0" w:color="auto"/>
                <w:right w:val="none" w:sz="0" w:space="0" w:color="auto"/>
              </w:divBdr>
            </w:div>
          </w:divsChild>
        </w:div>
        <w:div w:id="741953573">
          <w:marLeft w:val="0"/>
          <w:marRight w:val="0"/>
          <w:marTop w:val="0"/>
          <w:marBottom w:val="0"/>
          <w:divBdr>
            <w:top w:val="none" w:sz="0" w:space="0" w:color="auto"/>
            <w:left w:val="none" w:sz="0" w:space="0" w:color="auto"/>
            <w:bottom w:val="none" w:sz="0" w:space="0" w:color="auto"/>
            <w:right w:val="none" w:sz="0" w:space="0" w:color="auto"/>
          </w:divBdr>
        </w:div>
        <w:div w:id="708652320">
          <w:marLeft w:val="0"/>
          <w:marRight w:val="0"/>
          <w:marTop w:val="0"/>
          <w:marBottom w:val="0"/>
          <w:divBdr>
            <w:top w:val="none" w:sz="0" w:space="0" w:color="auto"/>
            <w:left w:val="none" w:sz="0" w:space="0" w:color="auto"/>
            <w:bottom w:val="none" w:sz="0" w:space="0" w:color="auto"/>
            <w:right w:val="none" w:sz="0" w:space="0" w:color="auto"/>
          </w:divBdr>
          <w:divsChild>
            <w:div w:id="705788811">
              <w:marLeft w:val="0"/>
              <w:marRight w:val="0"/>
              <w:marTop w:val="0"/>
              <w:marBottom w:val="0"/>
              <w:divBdr>
                <w:top w:val="none" w:sz="0" w:space="0" w:color="auto"/>
                <w:left w:val="none" w:sz="0" w:space="0" w:color="auto"/>
                <w:bottom w:val="none" w:sz="0" w:space="0" w:color="auto"/>
                <w:right w:val="none" w:sz="0" w:space="0" w:color="auto"/>
              </w:divBdr>
            </w:div>
          </w:divsChild>
        </w:div>
        <w:div w:id="816143851">
          <w:marLeft w:val="0"/>
          <w:marRight w:val="0"/>
          <w:marTop w:val="0"/>
          <w:marBottom w:val="0"/>
          <w:divBdr>
            <w:top w:val="none" w:sz="0" w:space="0" w:color="auto"/>
            <w:left w:val="none" w:sz="0" w:space="0" w:color="auto"/>
            <w:bottom w:val="none" w:sz="0" w:space="0" w:color="auto"/>
            <w:right w:val="none" w:sz="0" w:space="0" w:color="auto"/>
          </w:divBdr>
        </w:div>
        <w:div w:id="1517617849">
          <w:marLeft w:val="0"/>
          <w:marRight w:val="0"/>
          <w:marTop w:val="0"/>
          <w:marBottom w:val="0"/>
          <w:divBdr>
            <w:top w:val="none" w:sz="0" w:space="0" w:color="auto"/>
            <w:left w:val="none" w:sz="0" w:space="0" w:color="auto"/>
            <w:bottom w:val="none" w:sz="0" w:space="0" w:color="auto"/>
            <w:right w:val="none" w:sz="0" w:space="0" w:color="auto"/>
          </w:divBdr>
          <w:divsChild>
            <w:div w:id="296910162">
              <w:marLeft w:val="0"/>
              <w:marRight w:val="0"/>
              <w:marTop w:val="0"/>
              <w:marBottom w:val="0"/>
              <w:divBdr>
                <w:top w:val="none" w:sz="0" w:space="0" w:color="auto"/>
                <w:left w:val="none" w:sz="0" w:space="0" w:color="auto"/>
                <w:bottom w:val="none" w:sz="0" w:space="0" w:color="auto"/>
                <w:right w:val="none" w:sz="0" w:space="0" w:color="auto"/>
              </w:divBdr>
            </w:div>
          </w:divsChild>
        </w:div>
        <w:div w:id="72820493">
          <w:marLeft w:val="0"/>
          <w:marRight w:val="0"/>
          <w:marTop w:val="0"/>
          <w:marBottom w:val="0"/>
          <w:divBdr>
            <w:top w:val="none" w:sz="0" w:space="0" w:color="auto"/>
            <w:left w:val="none" w:sz="0" w:space="0" w:color="auto"/>
            <w:bottom w:val="none" w:sz="0" w:space="0" w:color="auto"/>
            <w:right w:val="none" w:sz="0" w:space="0" w:color="auto"/>
          </w:divBdr>
        </w:div>
        <w:div w:id="1207334834">
          <w:marLeft w:val="0"/>
          <w:marRight w:val="0"/>
          <w:marTop w:val="0"/>
          <w:marBottom w:val="0"/>
          <w:divBdr>
            <w:top w:val="none" w:sz="0" w:space="0" w:color="auto"/>
            <w:left w:val="none" w:sz="0" w:space="0" w:color="auto"/>
            <w:bottom w:val="none" w:sz="0" w:space="0" w:color="auto"/>
            <w:right w:val="none" w:sz="0" w:space="0" w:color="auto"/>
          </w:divBdr>
          <w:divsChild>
            <w:div w:id="883181121">
              <w:marLeft w:val="0"/>
              <w:marRight w:val="0"/>
              <w:marTop w:val="0"/>
              <w:marBottom w:val="0"/>
              <w:divBdr>
                <w:top w:val="none" w:sz="0" w:space="0" w:color="auto"/>
                <w:left w:val="none" w:sz="0" w:space="0" w:color="auto"/>
                <w:bottom w:val="none" w:sz="0" w:space="0" w:color="auto"/>
                <w:right w:val="none" w:sz="0" w:space="0" w:color="auto"/>
              </w:divBdr>
            </w:div>
          </w:divsChild>
        </w:div>
        <w:div w:id="390857217">
          <w:marLeft w:val="0"/>
          <w:marRight w:val="0"/>
          <w:marTop w:val="300"/>
          <w:marBottom w:val="0"/>
          <w:divBdr>
            <w:top w:val="none" w:sz="0" w:space="0" w:color="auto"/>
            <w:left w:val="none" w:sz="0" w:space="0" w:color="auto"/>
            <w:bottom w:val="none" w:sz="0" w:space="0" w:color="auto"/>
            <w:right w:val="none" w:sz="0" w:space="0" w:color="auto"/>
          </w:divBdr>
          <w:divsChild>
            <w:div w:id="1020354597">
              <w:marLeft w:val="0"/>
              <w:marRight w:val="0"/>
              <w:marTop w:val="0"/>
              <w:marBottom w:val="0"/>
              <w:divBdr>
                <w:top w:val="none" w:sz="0" w:space="0" w:color="auto"/>
                <w:left w:val="none" w:sz="0" w:space="0" w:color="auto"/>
                <w:bottom w:val="none" w:sz="0" w:space="0" w:color="auto"/>
                <w:right w:val="none" w:sz="0" w:space="0" w:color="auto"/>
              </w:divBdr>
              <w:divsChild>
                <w:div w:id="15349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890856">
          <w:marLeft w:val="0"/>
          <w:marRight w:val="0"/>
          <w:marTop w:val="300"/>
          <w:marBottom w:val="0"/>
          <w:divBdr>
            <w:top w:val="none" w:sz="0" w:space="0" w:color="auto"/>
            <w:left w:val="none" w:sz="0" w:space="0" w:color="auto"/>
            <w:bottom w:val="none" w:sz="0" w:space="0" w:color="auto"/>
            <w:right w:val="none" w:sz="0" w:space="0" w:color="auto"/>
          </w:divBdr>
          <w:divsChild>
            <w:div w:id="2080400030">
              <w:marLeft w:val="0"/>
              <w:marRight w:val="0"/>
              <w:marTop w:val="0"/>
              <w:marBottom w:val="0"/>
              <w:divBdr>
                <w:top w:val="none" w:sz="0" w:space="0" w:color="auto"/>
                <w:left w:val="none" w:sz="0" w:space="0" w:color="auto"/>
                <w:bottom w:val="none" w:sz="0" w:space="0" w:color="auto"/>
                <w:right w:val="none" w:sz="0" w:space="0" w:color="auto"/>
              </w:divBdr>
              <w:divsChild>
                <w:div w:id="203248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7211">
          <w:marLeft w:val="0"/>
          <w:marRight w:val="0"/>
          <w:marTop w:val="300"/>
          <w:marBottom w:val="0"/>
          <w:divBdr>
            <w:top w:val="none" w:sz="0" w:space="0" w:color="auto"/>
            <w:left w:val="none" w:sz="0" w:space="0" w:color="auto"/>
            <w:bottom w:val="none" w:sz="0" w:space="0" w:color="auto"/>
            <w:right w:val="none" w:sz="0" w:space="0" w:color="auto"/>
          </w:divBdr>
          <w:divsChild>
            <w:div w:id="396635730">
              <w:marLeft w:val="0"/>
              <w:marRight w:val="0"/>
              <w:marTop w:val="0"/>
              <w:marBottom w:val="0"/>
              <w:divBdr>
                <w:top w:val="none" w:sz="0" w:space="0" w:color="auto"/>
                <w:left w:val="none" w:sz="0" w:space="0" w:color="auto"/>
                <w:bottom w:val="none" w:sz="0" w:space="0" w:color="auto"/>
                <w:right w:val="none" w:sz="0" w:space="0" w:color="auto"/>
              </w:divBdr>
              <w:divsChild>
                <w:div w:id="488012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159583">
      <w:bodyDiv w:val="1"/>
      <w:marLeft w:val="0"/>
      <w:marRight w:val="0"/>
      <w:marTop w:val="0"/>
      <w:marBottom w:val="0"/>
      <w:divBdr>
        <w:top w:val="none" w:sz="0" w:space="0" w:color="auto"/>
        <w:left w:val="none" w:sz="0" w:space="0" w:color="auto"/>
        <w:bottom w:val="none" w:sz="0" w:space="0" w:color="auto"/>
        <w:right w:val="none" w:sz="0" w:space="0" w:color="auto"/>
      </w:divBdr>
      <w:divsChild>
        <w:div w:id="453404867">
          <w:marLeft w:val="0"/>
          <w:marRight w:val="0"/>
          <w:marTop w:val="0"/>
          <w:marBottom w:val="0"/>
          <w:divBdr>
            <w:top w:val="none" w:sz="0" w:space="0" w:color="auto"/>
            <w:left w:val="none" w:sz="0" w:space="0" w:color="auto"/>
            <w:bottom w:val="none" w:sz="0" w:space="0" w:color="auto"/>
            <w:right w:val="none" w:sz="0" w:space="0" w:color="auto"/>
          </w:divBdr>
        </w:div>
        <w:div w:id="1919441431">
          <w:marLeft w:val="0"/>
          <w:marRight w:val="0"/>
          <w:marTop w:val="0"/>
          <w:marBottom w:val="0"/>
          <w:divBdr>
            <w:top w:val="none" w:sz="0" w:space="0" w:color="auto"/>
            <w:left w:val="none" w:sz="0" w:space="0" w:color="auto"/>
            <w:bottom w:val="none" w:sz="0" w:space="0" w:color="auto"/>
            <w:right w:val="none" w:sz="0" w:space="0" w:color="auto"/>
          </w:divBdr>
          <w:divsChild>
            <w:div w:id="968704057">
              <w:marLeft w:val="0"/>
              <w:marRight w:val="0"/>
              <w:marTop w:val="0"/>
              <w:marBottom w:val="0"/>
              <w:divBdr>
                <w:top w:val="none" w:sz="0" w:space="0" w:color="auto"/>
                <w:left w:val="none" w:sz="0" w:space="0" w:color="auto"/>
                <w:bottom w:val="none" w:sz="0" w:space="0" w:color="auto"/>
                <w:right w:val="none" w:sz="0" w:space="0" w:color="auto"/>
              </w:divBdr>
            </w:div>
          </w:divsChild>
        </w:div>
        <w:div w:id="1140342342">
          <w:marLeft w:val="0"/>
          <w:marRight w:val="0"/>
          <w:marTop w:val="0"/>
          <w:marBottom w:val="0"/>
          <w:divBdr>
            <w:top w:val="none" w:sz="0" w:space="0" w:color="auto"/>
            <w:left w:val="none" w:sz="0" w:space="0" w:color="auto"/>
            <w:bottom w:val="none" w:sz="0" w:space="0" w:color="auto"/>
            <w:right w:val="none" w:sz="0" w:space="0" w:color="auto"/>
          </w:divBdr>
        </w:div>
        <w:div w:id="758329250">
          <w:marLeft w:val="0"/>
          <w:marRight w:val="0"/>
          <w:marTop w:val="0"/>
          <w:marBottom w:val="0"/>
          <w:divBdr>
            <w:top w:val="none" w:sz="0" w:space="0" w:color="auto"/>
            <w:left w:val="none" w:sz="0" w:space="0" w:color="auto"/>
            <w:bottom w:val="none" w:sz="0" w:space="0" w:color="auto"/>
            <w:right w:val="none" w:sz="0" w:space="0" w:color="auto"/>
          </w:divBdr>
          <w:divsChild>
            <w:div w:id="424418133">
              <w:marLeft w:val="0"/>
              <w:marRight w:val="0"/>
              <w:marTop w:val="0"/>
              <w:marBottom w:val="0"/>
              <w:divBdr>
                <w:top w:val="none" w:sz="0" w:space="0" w:color="auto"/>
                <w:left w:val="none" w:sz="0" w:space="0" w:color="auto"/>
                <w:bottom w:val="none" w:sz="0" w:space="0" w:color="auto"/>
                <w:right w:val="none" w:sz="0" w:space="0" w:color="auto"/>
              </w:divBdr>
            </w:div>
          </w:divsChild>
        </w:div>
        <w:div w:id="1705864352">
          <w:marLeft w:val="0"/>
          <w:marRight w:val="0"/>
          <w:marTop w:val="0"/>
          <w:marBottom w:val="0"/>
          <w:divBdr>
            <w:top w:val="none" w:sz="0" w:space="0" w:color="auto"/>
            <w:left w:val="none" w:sz="0" w:space="0" w:color="auto"/>
            <w:bottom w:val="none" w:sz="0" w:space="0" w:color="auto"/>
            <w:right w:val="none" w:sz="0" w:space="0" w:color="auto"/>
          </w:divBdr>
        </w:div>
        <w:div w:id="1550148024">
          <w:marLeft w:val="0"/>
          <w:marRight w:val="0"/>
          <w:marTop w:val="0"/>
          <w:marBottom w:val="0"/>
          <w:divBdr>
            <w:top w:val="none" w:sz="0" w:space="0" w:color="auto"/>
            <w:left w:val="none" w:sz="0" w:space="0" w:color="auto"/>
            <w:bottom w:val="none" w:sz="0" w:space="0" w:color="auto"/>
            <w:right w:val="none" w:sz="0" w:space="0" w:color="auto"/>
          </w:divBdr>
          <w:divsChild>
            <w:div w:id="1500463564">
              <w:marLeft w:val="0"/>
              <w:marRight w:val="0"/>
              <w:marTop w:val="0"/>
              <w:marBottom w:val="0"/>
              <w:divBdr>
                <w:top w:val="none" w:sz="0" w:space="0" w:color="auto"/>
                <w:left w:val="none" w:sz="0" w:space="0" w:color="auto"/>
                <w:bottom w:val="none" w:sz="0" w:space="0" w:color="auto"/>
                <w:right w:val="none" w:sz="0" w:space="0" w:color="auto"/>
              </w:divBdr>
            </w:div>
          </w:divsChild>
        </w:div>
        <w:div w:id="1808351674">
          <w:marLeft w:val="0"/>
          <w:marRight w:val="0"/>
          <w:marTop w:val="0"/>
          <w:marBottom w:val="0"/>
          <w:divBdr>
            <w:top w:val="none" w:sz="0" w:space="0" w:color="auto"/>
            <w:left w:val="none" w:sz="0" w:space="0" w:color="auto"/>
            <w:bottom w:val="none" w:sz="0" w:space="0" w:color="auto"/>
            <w:right w:val="none" w:sz="0" w:space="0" w:color="auto"/>
          </w:divBdr>
        </w:div>
        <w:div w:id="1809587074">
          <w:marLeft w:val="0"/>
          <w:marRight w:val="0"/>
          <w:marTop w:val="0"/>
          <w:marBottom w:val="0"/>
          <w:divBdr>
            <w:top w:val="none" w:sz="0" w:space="0" w:color="auto"/>
            <w:left w:val="none" w:sz="0" w:space="0" w:color="auto"/>
            <w:bottom w:val="none" w:sz="0" w:space="0" w:color="auto"/>
            <w:right w:val="none" w:sz="0" w:space="0" w:color="auto"/>
          </w:divBdr>
          <w:divsChild>
            <w:div w:id="320232881">
              <w:marLeft w:val="0"/>
              <w:marRight w:val="0"/>
              <w:marTop w:val="0"/>
              <w:marBottom w:val="0"/>
              <w:divBdr>
                <w:top w:val="none" w:sz="0" w:space="0" w:color="auto"/>
                <w:left w:val="none" w:sz="0" w:space="0" w:color="auto"/>
                <w:bottom w:val="none" w:sz="0" w:space="0" w:color="auto"/>
                <w:right w:val="none" w:sz="0" w:space="0" w:color="auto"/>
              </w:divBdr>
            </w:div>
          </w:divsChild>
        </w:div>
        <w:div w:id="1383754195">
          <w:marLeft w:val="0"/>
          <w:marRight w:val="0"/>
          <w:marTop w:val="0"/>
          <w:marBottom w:val="0"/>
          <w:divBdr>
            <w:top w:val="none" w:sz="0" w:space="0" w:color="auto"/>
            <w:left w:val="none" w:sz="0" w:space="0" w:color="auto"/>
            <w:bottom w:val="none" w:sz="0" w:space="0" w:color="auto"/>
            <w:right w:val="none" w:sz="0" w:space="0" w:color="auto"/>
          </w:divBdr>
        </w:div>
        <w:div w:id="1565525045">
          <w:marLeft w:val="0"/>
          <w:marRight w:val="0"/>
          <w:marTop w:val="0"/>
          <w:marBottom w:val="0"/>
          <w:divBdr>
            <w:top w:val="none" w:sz="0" w:space="0" w:color="auto"/>
            <w:left w:val="none" w:sz="0" w:space="0" w:color="auto"/>
            <w:bottom w:val="none" w:sz="0" w:space="0" w:color="auto"/>
            <w:right w:val="none" w:sz="0" w:space="0" w:color="auto"/>
          </w:divBdr>
          <w:divsChild>
            <w:div w:id="1980376606">
              <w:marLeft w:val="0"/>
              <w:marRight w:val="0"/>
              <w:marTop w:val="0"/>
              <w:marBottom w:val="0"/>
              <w:divBdr>
                <w:top w:val="none" w:sz="0" w:space="0" w:color="auto"/>
                <w:left w:val="none" w:sz="0" w:space="0" w:color="auto"/>
                <w:bottom w:val="none" w:sz="0" w:space="0" w:color="auto"/>
                <w:right w:val="none" w:sz="0" w:space="0" w:color="auto"/>
              </w:divBdr>
            </w:div>
          </w:divsChild>
        </w:div>
        <w:div w:id="2100590249">
          <w:marLeft w:val="0"/>
          <w:marRight w:val="0"/>
          <w:marTop w:val="0"/>
          <w:marBottom w:val="0"/>
          <w:divBdr>
            <w:top w:val="none" w:sz="0" w:space="0" w:color="auto"/>
            <w:left w:val="none" w:sz="0" w:space="0" w:color="auto"/>
            <w:bottom w:val="none" w:sz="0" w:space="0" w:color="auto"/>
            <w:right w:val="none" w:sz="0" w:space="0" w:color="auto"/>
          </w:divBdr>
        </w:div>
        <w:div w:id="680086588">
          <w:marLeft w:val="0"/>
          <w:marRight w:val="0"/>
          <w:marTop w:val="0"/>
          <w:marBottom w:val="0"/>
          <w:divBdr>
            <w:top w:val="none" w:sz="0" w:space="0" w:color="auto"/>
            <w:left w:val="none" w:sz="0" w:space="0" w:color="auto"/>
            <w:bottom w:val="none" w:sz="0" w:space="0" w:color="auto"/>
            <w:right w:val="none" w:sz="0" w:space="0" w:color="auto"/>
          </w:divBdr>
          <w:divsChild>
            <w:div w:id="1292902847">
              <w:marLeft w:val="0"/>
              <w:marRight w:val="0"/>
              <w:marTop w:val="0"/>
              <w:marBottom w:val="0"/>
              <w:divBdr>
                <w:top w:val="none" w:sz="0" w:space="0" w:color="auto"/>
                <w:left w:val="none" w:sz="0" w:space="0" w:color="auto"/>
                <w:bottom w:val="none" w:sz="0" w:space="0" w:color="auto"/>
                <w:right w:val="none" w:sz="0" w:space="0" w:color="auto"/>
              </w:divBdr>
            </w:div>
          </w:divsChild>
        </w:div>
        <w:div w:id="1148286857">
          <w:marLeft w:val="0"/>
          <w:marRight w:val="0"/>
          <w:marTop w:val="0"/>
          <w:marBottom w:val="0"/>
          <w:divBdr>
            <w:top w:val="none" w:sz="0" w:space="0" w:color="auto"/>
            <w:left w:val="none" w:sz="0" w:space="0" w:color="auto"/>
            <w:bottom w:val="none" w:sz="0" w:space="0" w:color="auto"/>
            <w:right w:val="none" w:sz="0" w:space="0" w:color="auto"/>
          </w:divBdr>
        </w:div>
        <w:div w:id="917400873">
          <w:marLeft w:val="0"/>
          <w:marRight w:val="0"/>
          <w:marTop w:val="0"/>
          <w:marBottom w:val="0"/>
          <w:divBdr>
            <w:top w:val="none" w:sz="0" w:space="0" w:color="auto"/>
            <w:left w:val="none" w:sz="0" w:space="0" w:color="auto"/>
            <w:bottom w:val="none" w:sz="0" w:space="0" w:color="auto"/>
            <w:right w:val="none" w:sz="0" w:space="0" w:color="auto"/>
          </w:divBdr>
          <w:divsChild>
            <w:div w:id="1722364512">
              <w:marLeft w:val="0"/>
              <w:marRight w:val="0"/>
              <w:marTop w:val="0"/>
              <w:marBottom w:val="0"/>
              <w:divBdr>
                <w:top w:val="none" w:sz="0" w:space="0" w:color="auto"/>
                <w:left w:val="none" w:sz="0" w:space="0" w:color="auto"/>
                <w:bottom w:val="none" w:sz="0" w:space="0" w:color="auto"/>
                <w:right w:val="none" w:sz="0" w:space="0" w:color="auto"/>
              </w:divBdr>
            </w:div>
          </w:divsChild>
        </w:div>
        <w:div w:id="1246643659">
          <w:marLeft w:val="0"/>
          <w:marRight w:val="0"/>
          <w:marTop w:val="300"/>
          <w:marBottom w:val="0"/>
          <w:divBdr>
            <w:top w:val="none" w:sz="0" w:space="0" w:color="auto"/>
            <w:left w:val="none" w:sz="0" w:space="0" w:color="auto"/>
            <w:bottom w:val="none" w:sz="0" w:space="0" w:color="auto"/>
            <w:right w:val="none" w:sz="0" w:space="0" w:color="auto"/>
          </w:divBdr>
          <w:divsChild>
            <w:div w:id="1569725327">
              <w:marLeft w:val="0"/>
              <w:marRight w:val="0"/>
              <w:marTop w:val="0"/>
              <w:marBottom w:val="0"/>
              <w:divBdr>
                <w:top w:val="none" w:sz="0" w:space="0" w:color="auto"/>
                <w:left w:val="none" w:sz="0" w:space="0" w:color="auto"/>
                <w:bottom w:val="none" w:sz="0" w:space="0" w:color="auto"/>
                <w:right w:val="none" w:sz="0" w:space="0" w:color="auto"/>
              </w:divBdr>
              <w:divsChild>
                <w:div w:id="192553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09404">
          <w:marLeft w:val="0"/>
          <w:marRight w:val="0"/>
          <w:marTop w:val="300"/>
          <w:marBottom w:val="0"/>
          <w:divBdr>
            <w:top w:val="none" w:sz="0" w:space="0" w:color="auto"/>
            <w:left w:val="none" w:sz="0" w:space="0" w:color="auto"/>
            <w:bottom w:val="none" w:sz="0" w:space="0" w:color="auto"/>
            <w:right w:val="none" w:sz="0" w:space="0" w:color="auto"/>
          </w:divBdr>
          <w:divsChild>
            <w:div w:id="1382049575">
              <w:marLeft w:val="0"/>
              <w:marRight w:val="0"/>
              <w:marTop w:val="0"/>
              <w:marBottom w:val="0"/>
              <w:divBdr>
                <w:top w:val="none" w:sz="0" w:space="0" w:color="auto"/>
                <w:left w:val="none" w:sz="0" w:space="0" w:color="auto"/>
                <w:bottom w:val="none" w:sz="0" w:space="0" w:color="auto"/>
                <w:right w:val="none" w:sz="0" w:space="0" w:color="auto"/>
              </w:divBdr>
              <w:divsChild>
                <w:div w:id="144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70664">
          <w:marLeft w:val="0"/>
          <w:marRight w:val="0"/>
          <w:marTop w:val="300"/>
          <w:marBottom w:val="0"/>
          <w:divBdr>
            <w:top w:val="none" w:sz="0" w:space="0" w:color="auto"/>
            <w:left w:val="none" w:sz="0" w:space="0" w:color="auto"/>
            <w:bottom w:val="none" w:sz="0" w:space="0" w:color="auto"/>
            <w:right w:val="none" w:sz="0" w:space="0" w:color="auto"/>
          </w:divBdr>
          <w:divsChild>
            <w:div w:id="858814242">
              <w:marLeft w:val="0"/>
              <w:marRight w:val="0"/>
              <w:marTop w:val="0"/>
              <w:marBottom w:val="0"/>
              <w:divBdr>
                <w:top w:val="none" w:sz="0" w:space="0" w:color="auto"/>
                <w:left w:val="none" w:sz="0" w:space="0" w:color="auto"/>
                <w:bottom w:val="none" w:sz="0" w:space="0" w:color="auto"/>
                <w:right w:val="none" w:sz="0" w:space="0" w:color="auto"/>
              </w:divBdr>
              <w:divsChild>
                <w:div w:id="796332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13474">
          <w:marLeft w:val="0"/>
          <w:marRight w:val="0"/>
          <w:marTop w:val="300"/>
          <w:marBottom w:val="0"/>
          <w:divBdr>
            <w:top w:val="none" w:sz="0" w:space="0" w:color="auto"/>
            <w:left w:val="none" w:sz="0" w:space="0" w:color="auto"/>
            <w:bottom w:val="none" w:sz="0" w:space="0" w:color="auto"/>
            <w:right w:val="none" w:sz="0" w:space="0" w:color="auto"/>
          </w:divBdr>
          <w:divsChild>
            <w:div w:id="686298356">
              <w:marLeft w:val="0"/>
              <w:marRight w:val="0"/>
              <w:marTop w:val="0"/>
              <w:marBottom w:val="0"/>
              <w:divBdr>
                <w:top w:val="none" w:sz="0" w:space="0" w:color="auto"/>
                <w:left w:val="none" w:sz="0" w:space="0" w:color="auto"/>
                <w:bottom w:val="none" w:sz="0" w:space="0" w:color="auto"/>
                <w:right w:val="none" w:sz="0" w:space="0" w:color="auto"/>
              </w:divBdr>
              <w:divsChild>
                <w:div w:id="119322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89107">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045178889">
      <w:bodyDiv w:val="1"/>
      <w:marLeft w:val="0"/>
      <w:marRight w:val="0"/>
      <w:marTop w:val="0"/>
      <w:marBottom w:val="0"/>
      <w:divBdr>
        <w:top w:val="none" w:sz="0" w:space="0" w:color="auto"/>
        <w:left w:val="none" w:sz="0" w:space="0" w:color="auto"/>
        <w:bottom w:val="none" w:sz="0" w:space="0" w:color="auto"/>
        <w:right w:val="none" w:sz="0" w:space="0" w:color="auto"/>
      </w:divBdr>
    </w:div>
    <w:div w:id="1080902754">
      <w:bodyDiv w:val="1"/>
      <w:marLeft w:val="0"/>
      <w:marRight w:val="0"/>
      <w:marTop w:val="0"/>
      <w:marBottom w:val="0"/>
      <w:divBdr>
        <w:top w:val="none" w:sz="0" w:space="0" w:color="auto"/>
        <w:left w:val="none" w:sz="0" w:space="0" w:color="auto"/>
        <w:bottom w:val="none" w:sz="0" w:space="0" w:color="auto"/>
        <w:right w:val="none" w:sz="0" w:space="0" w:color="auto"/>
      </w:divBdr>
    </w:div>
    <w:div w:id="1105270825">
      <w:bodyDiv w:val="1"/>
      <w:marLeft w:val="0"/>
      <w:marRight w:val="0"/>
      <w:marTop w:val="0"/>
      <w:marBottom w:val="0"/>
      <w:divBdr>
        <w:top w:val="none" w:sz="0" w:space="0" w:color="auto"/>
        <w:left w:val="none" w:sz="0" w:space="0" w:color="auto"/>
        <w:bottom w:val="none" w:sz="0" w:space="0" w:color="auto"/>
        <w:right w:val="none" w:sz="0" w:space="0" w:color="auto"/>
      </w:divBdr>
      <w:divsChild>
        <w:div w:id="1667710647">
          <w:marLeft w:val="0"/>
          <w:marRight w:val="0"/>
          <w:marTop w:val="0"/>
          <w:marBottom w:val="0"/>
          <w:divBdr>
            <w:top w:val="none" w:sz="0" w:space="0" w:color="auto"/>
            <w:left w:val="none" w:sz="0" w:space="0" w:color="auto"/>
            <w:bottom w:val="none" w:sz="0" w:space="0" w:color="auto"/>
            <w:right w:val="none" w:sz="0" w:space="0" w:color="auto"/>
          </w:divBdr>
        </w:div>
        <w:div w:id="1756971017">
          <w:marLeft w:val="0"/>
          <w:marRight w:val="0"/>
          <w:marTop w:val="0"/>
          <w:marBottom w:val="0"/>
          <w:divBdr>
            <w:top w:val="none" w:sz="0" w:space="0" w:color="auto"/>
            <w:left w:val="none" w:sz="0" w:space="0" w:color="auto"/>
            <w:bottom w:val="none" w:sz="0" w:space="0" w:color="auto"/>
            <w:right w:val="none" w:sz="0" w:space="0" w:color="auto"/>
          </w:divBdr>
          <w:divsChild>
            <w:div w:id="376898700">
              <w:marLeft w:val="0"/>
              <w:marRight w:val="0"/>
              <w:marTop w:val="0"/>
              <w:marBottom w:val="0"/>
              <w:divBdr>
                <w:top w:val="none" w:sz="0" w:space="0" w:color="auto"/>
                <w:left w:val="none" w:sz="0" w:space="0" w:color="auto"/>
                <w:bottom w:val="none" w:sz="0" w:space="0" w:color="auto"/>
                <w:right w:val="none" w:sz="0" w:space="0" w:color="auto"/>
              </w:divBdr>
            </w:div>
          </w:divsChild>
        </w:div>
        <w:div w:id="674723031">
          <w:marLeft w:val="0"/>
          <w:marRight w:val="0"/>
          <w:marTop w:val="0"/>
          <w:marBottom w:val="0"/>
          <w:divBdr>
            <w:top w:val="none" w:sz="0" w:space="0" w:color="auto"/>
            <w:left w:val="none" w:sz="0" w:space="0" w:color="auto"/>
            <w:bottom w:val="none" w:sz="0" w:space="0" w:color="auto"/>
            <w:right w:val="none" w:sz="0" w:space="0" w:color="auto"/>
          </w:divBdr>
        </w:div>
        <w:div w:id="60716426">
          <w:marLeft w:val="0"/>
          <w:marRight w:val="0"/>
          <w:marTop w:val="0"/>
          <w:marBottom w:val="0"/>
          <w:divBdr>
            <w:top w:val="none" w:sz="0" w:space="0" w:color="auto"/>
            <w:left w:val="none" w:sz="0" w:space="0" w:color="auto"/>
            <w:bottom w:val="none" w:sz="0" w:space="0" w:color="auto"/>
            <w:right w:val="none" w:sz="0" w:space="0" w:color="auto"/>
          </w:divBdr>
          <w:divsChild>
            <w:div w:id="1970821009">
              <w:marLeft w:val="0"/>
              <w:marRight w:val="0"/>
              <w:marTop w:val="0"/>
              <w:marBottom w:val="0"/>
              <w:divBdr>
                <w:top w:val="none" w:sz="0" w:space="0" w:color="auto"/>
                <w:left w:val="none" w:sz="0" w:space="0" w:color="auto"/>
                <w:bottom w:val="none" w:sz="0" w:space="0" w:color="auto"/>
                <w:right w:val="none" w:sz="0" w:space="0" w:color="auto"/>
              </w:divBdr>
            </w:div>
          </w:divsChild>
        </w:div>
        <w:div w:id="1376926036">
          <w:marLeft w:val="0"/>
          <w:marRight w:val="0"/>
          <w:marTop w:val="0"/>
          <w:marBottom w:val="0"/>
          <w:divBdr>
            <w:top w:val="none" w:sz="0" w:space="0" w:color="auto"/>
            <w:left w:val="none" w:sz="0" w:space="0" w:color="auto"/>
            <w:bottom w:val="none" w:sz="0" w:space="0" w:color="auto"/>
            <w:right w:val="none" w:sz="0" w:space="0" w:color="auto"/>
          </w:divBdr>
        </w:div>
        <w:div w:id="390349472">
          <w:marLeft w:val="0"/>
          <w:marRight w:val="0"/>
          <w:marTop w:val="0"/>
          <w:marBottom w:val="0"/>
          <w:divBdr>
            <w:top w:val="none" w:sz="0" w:space="0" w:color="auto"/>
            <w:left w:val="none" w:sz="0" w:space="0" w:color="auto"/>
            <w:bottom w:val="none" w:sz="0" w:space="0" w:color="auto"/>
            <w:right w:val="none" w:sz="0" w:space="0" w:color="auto"/>
          </w:divBdr>
          <w:divsChild>
            <w:div w:id="1438057309">
              <w:marLeft w:val="0"/>
              <w:marRight w:val="0"/>
              <w:marTop w:val="0"/>
              <w:marBottom w:val="0"/>
              <w:divBdr>
                <w:top w:val="none" w:sz="0" w:space="0" w:color="auto"/>
                <w:left w:val="none" w:sz="0" w:space="0" w:color="auto"/>
                <w:bottom w:val="none" w:sz="0" w:space="0" w:color="auto"/>
                <w:right w:val="none" w:sz="0" w:space="0" w:color="auto"/>
              </w:divBdr>
            </w:div>
          </w:divsChild>
        </w:div>
        <w:div w:id="272134039">
          <w:marLeft w:val="0"/>
          <w:marRight w:val="0"/>
          <w:marTop w:val="0"/>
          <w:marBottom w:val="0"/>
          <w:divBdr>
            <w:top w:val="none" w:sz="0" w:space="0" w:color="auto"/>
            <w:left w:val="none" w:sz="0" w:space="0" w:color="auto"/>
            <w:bottom w:val="none" w:sz="0" w:space="0" w:color="auto"/>
            <w:right w:val="none" w:sz="0" w:space="0" w:color="auto"/>
          </w:divBdr>
        </w:div>
        <w:div w:id="344791362">
          <w:marLeft w:val="0"/>
          <w:marRight w:val="0"/>
          <w:marTop w:val="0"/>
          <w:marBottom w:val="0"/>
          <w:divBdr>
            <w:top w:val="none" w:sz="0" w:space="0" w:color="auto"/>
            <w:left w:val="none" w:sz="0" w:space="0" w:color="auto"/>
            <w:bottom w:val="none" w:sz="0" w:space="0" w:color="auto"/>
            <w:right w:val="none" w:sz="0" w:space="0" w:color="auto"/>
          </w:divBdr>
          <w:divsChild>
            <w:div w:id="377898339">
              <w:marLeft w:val="0"/>
              <w:marRight w:val="0"/>
              <w:marTop w:val="0"/>
              <w:marBottom w:val="0"/>
              <w:divBdr>
                <w:top w:val="none" w:sz="0" w:space="0" w:color="auto"/>
                <w:left w:val="none" w:sz="0" w:space="0" w:color="auto"/>
                <w:bottom w:val="none" w:sz="0" w:space="0" w:color="auto"/>
                <w:right w:val="none" w:sz="0" w:space="0" w:color="auto"/>
              </w:divBdr>
            </w:div>
          </w:divsChild>
        </w:div>
        <w:div w:id="185412477">
          <w:marLeft w:val="0"/>
          <w:marRight w:val="0"/>
          <w:marTop w:val="0"/>
          <w:marBottom w:val="0"/>
          <w:divBdr>
            <w:top w:val="none" w:sz="0" w:space="0" w:color="auto"/>
            <w:left w:val="none" w:sz="0" w:space="0" w:color="auto"/>
            <w:bottom w:val="none" w:sz="0" w:space="0" w:color="auto"/>
            <w:right w:val="none" w:sz="0" w:space="0" w:color="auto"/>
          </w:divBdr>
        </w:div>
        <w:div w:id="2022969358">
          <w:marLeft w:val="0"/>
          <w:marRight w:val="0"/>
          <w:marTop w:val="0"/>
          <w:marBottom w:val="0"/>
          <w:divBdr>
            <w:top w:val="none" w:sz="0" w:space="0" w:color="auto"/>
            <w:left w:val="none" w:sz="0" w:space="0" w:color="auto"/>
            <w:bottom w:val="none" w:sz="0" w:space="0" w:color="auto"/>
            <w:right w:val="none" w:sz="0" w:space="0" w:color="auto"/>
          </w:divBdr>
          <w:divsChild>
            <w:div w:id="1612319141">
              <w:marLeft w:val="0"/>
              <w:marRight w:val="0"/>
              <w:marTop w:val="0"/>
              <w:marBottom w:val="0"/>
              <w:divBdr>
                <w:top w:val="none" w:sz="0" w:space="0" w:color="auto"/>
                <w:left w:val="none" w:sz="0" w:space="0" w:color="auto"/>
                <w:bottom w:val="none" w:sz="0" w:space="0" w:color="auto"/>
                <w:right w:val="none" w:sz="0" w:space="0" w:color="auto"/>
              </w:divBdr>
            </w:div>
          </w:divsChild>
        </w:div>
        <w:div w:id="86465400">
          <w:marLeft w:val="0"/>
          <w:marRight w:val="0"/>
          <w:marTop w:val="0"/>
          <w:marBottom w:val="0"/>
          <w:divBdr>
            <w:top w:val="none" w:sz="0" w:space="0" w:color="auto"/>
            <w:left w:val="none" w:sz="0" w:space="0" w:color="auto"/>
            <w:bottom w:val="none" w:sz="0" w:space="0" w:color="auto"/>
            <w:right w:val="none" w:sz="0" w:space="0" w:color="auto"/>
          </w:divBdr>
        </w:div>
        <w:div w:id="780539042">
          <w:marLeft w:val="0"/>
          <w:marRight w:val="0"/>
          <w:marTop w:val="0"/>
          <w:marBottom w:val="0"/>
          <w:divBdr>
            <w:top w:val="none" w:sz="0" w:space="0" w:color="auto"/>
            <w:left w:val="none" w:sz="0" w:space="0" w:color="auto"/>
            <w:bottom w:val="none" w:sz="0" w:space="0" w:color="auto"/>
            <w:right w:val="none" w:sz="0" w:space="0" w:color="auto"/>
          </w:divBdr>
          <w:divsChild>
            <w:div w:id="508058695">
              <w:marLeft w:val="0"/>
              <w:marRight w:val="0"/>
              <w:marTop w:val="0"/>
              <w:marBottom w:val="0"/>
              <w:divBdr>
                <w:top w:val="none" w:sz="0" w:space="0" w:color="auto"/>
                <w:left w:val="none" w:sz="0" w:space="0" w:color="auto"/>
                <w:bottom w:val="none" w:sz="0" w:space="0" w:color="auto"/>
                <w:right w:val="none" w:sz="0" w:space="0" w:color="auto"/>
              </w:divBdr>
            </w:div>
          </w:divsChild>
        </w:div>
        <w:div w:id="709956653">
          <w:marLeft w:val="0"/>
          <w:marRight w:val="0"/>
          <w:marTop w:val="0"/>
          <w:marBottom w:val="0"/>
          <w:divBdr>
            <w:top w:val="none" w:sz="0" w:space="0" w:color="auto"/>
            <w:left w:val="none" w:sz="0" w:space="0" w:color="auto"/>
            <w:bottom w:val="none" w:sz="0" w:space="0" w:color="auto"/>
            <w:right w:val="none" w:sz="0" w:space="0" w:color="auto"/>
          </w:divBdr>
        </w:div>
        <w:div w:id="562061265">
          <w:marLeft w:val="0"/>
          <w:marRight w:val="0"/>
          <w:marTop w:val="0"/>
          <w:marBottom w:val="0"/>
          <w:divBdr>
            <w:top w:val="none" w:sz="0" w:space="0" w:color="auto"/>
            <w:left w:val="none" w:sz="0" w:space="0" w:color="auto"/>
            <w:bottom w:val="none" w:sz="0" w:space="0" w:color="auto"/>
            <w:right w:val="none" w:sz="0" w:space="0" w:color="auto"/>
          </w:divBdr>
          <w:divsChild>
            <w:div w:id="236986955">
              <w:marLeft w:val="0"/>
              <w:marRight w:val="0"/>
              <w:marTop w:val="0"/>
              <w:marBottom w:val="0"/>
              <w:divBdr>
                <w:top w:val="none" w:sz="0" w:space="0" w:color="auto"/>
                <w:left w:val="none" w:sz="0" w:space="0" w:color="auto"/>
                <w:bottom w:val="none" w:sz="0" w:space="0" w:color="auto"/>
                <w:right w:val="none" w:sz="0" w:space="0" w:color="auto"/>
              </w:divBdr>
            </w:div>
          </w:divsChild>
        </w:div>
        <w:div w:id="1630547636">
          <w:marLeft w:val="0"/>
          <w:marRight w:val="0"/>
          <w:marTop w:val="300"/>
          <w:marBottom w:val="0"/>
          <w:divBdr>
            <w:top w:val="none" w:sz="0" w:space="0" w:color="auto"/>
            <w:left w:val="none" w:sz="0" w:space="0" w:color="auto"/>
            <w:bottom w:val="none" w:sz="0" w:space="0" w:color="auto"/>
            <w:right w:val="none" w:sz="0" w:space="0" w:color="auto"/>
          </w:divBdr>
          <w:divsChild>
            <w:div w:id="2076078874">
              <w:marLeft w:val="0"/>
              <w:marRight w:val="0"/>
              <w:marTop w:val="0"/>
              <w:marBottom w:val="0"/>
              <w:divBdr>
                <w:top w:val="none" w:sz="0" w:space="0" w:color="auto"/>
                <w:left w:val="none" w:sz="0" w:space="0" w:color="auto"/>
                <w:bottom w:val="none" w:sz="0" w:space="0" w:color="auto"/>
                <w:right w:val="none" w:sz="0" w:space="0" w:color="auto"/>
              </w:divBdr>
              <w:divsChild>
                <w:div w:id="18824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845095">
          <w:marLeft w:val="0"/>
          <w:marRight w:val="0"/>
          <w:marTop w:val="300"/>
          <w:marBottom w:val="0"/>
          <w:divBdr>
            <w:top w:val="none" w:sz="0" w:space="0" w:color="auto"/>
            <w:left w:val="none" w:sz="0" w:space="0" w:color="auto"/>
            <w:bottom w:val="none" w:sz="0" w:space="0" w:color="auto"/>
            <w:right w:val="none" w:sz="0" w:space="0" w:color="auto"/>
          </w:divBdr>
          <w:divsChild>
            <w:div w:id="888953096">
              <w:marLeft w:val="0"/>
              <w:marRight w:val="0"/>
              <w:marTop w:val="0"/>
              <w:marBottom w:val="0"/>
              <w:divBdr>
                <w:top w:val="none" w:sz="0" w:space="0" w:color="auto"/>
                <w:left w:val="none" w:sz="0" w:space="0" w:color="auto"/>
                <w:bottom w:val="none" w:sz="0" w:space="0" w:color="auto"/>
                <w:right w:val="none" w:sz="0" w:space="0" w:color="auto"/>
              </w:divBdr>
              <w:divsChild>
                <w:div w:id="97067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967511">
          <w:marLeft w:val="0"/>
          <w:marRight w:val="0"/>
          <w:marTop w:val="300"/>
          <w:marBottom w:val="0"/>
          <w:divBdr>
            <w:top w:val="none" w:sz="0" w:space="0" w:color="auto"/>
            <w:left w:val="none" w:sz="0" w:space="0" w:color="auto"/>
            <w:bottom w:val="none" w:sz="0" w:space="0" w:color="auto"/>
            <w:right w:val="none" w:sz="0" w:space="0" w:color="auto"/>
          </w:divBdr>
          <w:divsChild>
            <w:div w:id="1190023630">
              <w:marLeft w:val="0"/>
              <w:marRight w:val="0"/>
              <w:marTop w:val="0"/>
              <w:marBottom w:val="0"/>
              <w:divBdr>
                <w:top w:val="none" w:sz="0" w:space="0" w:color="auto"/>
                <w:left w:val="none" w:sz="0" w:space="0" w:color="auto"/>
                <w:bottom w:val="none" w:sz="0" w:space="0" w:color="auto"/>
                <w:right w:val="none" w:sz="0" w:space="0" w:color="auto"/>
              </w:divBdr>
              <w:divsChild>
                <w:div w:id="9379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3053">
          <w:marLeft w:val="0"/>
          <w:marRight w:val="0"/>
          <w:marTop w:val="300"/>
          <w:marBottom w:val="0"/>
          <w:divBdr>
            <w:top w:val="none" w:sz="0" w:space="0" w:color="auto"/>
            <w:left w:val="none" w:sz="0" w:space="0" w:color="auto"/>
            <w:bottom w:val="none" w:sz="0" w:space="0" w:color="auto"/>
            <w:right w:val="none" w:sz="0" w:space="0" w:color="auto"/>
          </w:divBdr>
          <w:divsChild>
            <w:div w:id="325986502">
              <w:marLeft w:val="0"/>
              <w:marRight w:val="0"/>
              <w:marTop w:val="0"/>
              <w:marBottom w:val="0"/>
              <w:divBdr>
                <w:top w:val="none" w:sz="0" w:space="0" w:color="auto"/>
                <w:left w:val="none" w:sz="0" w:space="0" w:color="auto"/>
                <w:bottom w:val="none" w:sz="0" w:space="0" w:color="auto"/>
                <w:right w:val="none" w:sz="0" w:space="0" w:color="auto"/>
              </w:divBdr>
              <w:divsChild>
                <w:div w:id="6829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0051547">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137187462">
      <w:bodyDiv w:val="1"/>
      <w:marLeft w:val="0"/>
      <w:marRight w:val="0"/>
      <w:marTop w:val="0"/>
      <w:marBottom w:val="0"/>
      <w:divBdr>
        <w:top w:val="none" w:sz="0" w:space="0" w:color="auto"/>
        <w:left w:val="none" w:sz="0" w:space="0" w:color="auto"/>
        <w:bottom w:val="none" w:sz="0" w:space="0" w:color="auto"/>
        <w:right w:val="none" w:sz="0" w:space="0" w:color="auto"/>
      </w:divBdr>
      <w:divsChild>
        <w:div w:id="758522169">
          <w:marLeft w:val="0"/>
          <w:marRight w:val="0"/>
          <w:marTop w:val="0"/>
          <w:marBottom w:val="0"/>
          <w:divBdr>
            <w:top w:val="none" w:sz="0" w:space="0" w:color="auto"/>
            <w:left w:val="none" w:sz="0" w:space="0" w:color="auto"/>
            <w:bottom w:val="none" w:sz="0" w:space="0" w:color="auto"/>
            <w:right w:val="none" w:sz="0" w:space="0" w:color="auto"/>
          </w:divBdr>
        </w:div>
        <w:div w:id="713848821">
          <w:marLeft w:val="0"/>
          <w:marRight w:val="0"/>
          <w:marTop w:val="0"/>
          <w:marBottom w:val="0"/>
          <w:divBdr>
            <w:top w:val="none" w:sz="0" w:space="0" w:color="auto"/>
            <w:left w:val="none" w:sz="0" w:space="0" w:color="auto"/>
            <w:bottom w:val="none" w:sz="0" w:space="0" w:color="auto"/>
            <w:right w:val="none" w:sz="0" w:space="0" w:color="auto"/>
          </w:divBdr>
          <w:divsChild>
            <w:div w:id="700983510">
              <w:marLeft w:val="0"/>
              <w:marRight w:val="0"/>
              <w:marTop w:val="0"/>
              <w:marBottom w:val="0"/>
              <w:divBdr>
                <w:top w:val="none" w:sz="0" w:space="0" w:color="auto"/>
                <w:left w:val="none" w:sz="0" w:space="0" w:color="auto"/>
                <w:bottom w:val="none" w:sz="0" w:space="0" w:color="auto"/>
                <w:right w:val="none" w:sz="0" w:space="0" w:color="auto"/>
              </w:divBdr>
            </w:div>
          </w:divsChild>
        </w:div>
        <w:div w:id="754279815">
          <w:marLeft w:val="0"/>
          <w:marRight w:val="0"/>
          <w:marTop w:val="0"/>
          <w:marBottom w:val="0"/>
          <w:divBdr>
            <w:top w:val="none" w:sz="0" w:space="0" w:color="auto"/>
            <w:left w:val="none" w:sz="0" w:space="0" w:color="auto"/>
            <w:bottom w:val="none" w:sz="0" w:space="0" w:color="auto"/>
            <w:right w:val="none" w:sz="0" w:space="0" w:color="auto"/>
          </w:divBdr>
        </w:div>
        <w:div w:id="120805372">
          <w:marLeft w:val="0"/>
          <w:marRight w:val="0"/>
          <w:marTop w:val="0"/>
          <w:marBottom w:val="0"/>
          <w:divBdr>
            <w:top w:val="none" w:sz="0" w:space="0" w:color="auto"/>
            <w:left w:val="none" w:sz="0" w:space="0" w:color="auto"/>
            <w:bottom w:val="none" w:sz="0" w:space="0" w:color="auto"/>
            <w:right w:val="none" w:sz="0" w:space="0" w:color="auto"/>
          </w:divBdr>
          <w:divsChild>
            <w:div w:id="427039993">
              <w:marLeft w:val="0"/>
              <w:marRight w:val="0"/>
              <w:marTop w:val="0"/>
              <w:marBottom w:val="0"/>
              <w:divBdr>
                <w:top w:val="none" w:sz="0" w:space="0" w:color="auto"/>
                <w:left w:val="none" w:sz="0" w:space="0" w:color="auto"/>
                <w:bottom w:val="none" w:sz="0" w:space="0" w:color="auto"/>
                <w:right w:val="none" w:sz="0" w:space="0" w:color="auto"/>
              </w:divBdr>
            </w:div>
          </w:divsChild>
        </w:div>
        <w:div w:id="159738959">
          <w:marLeft w:val="0"/>
          <w:marRight w:val="0"/>
          <w:marTop w:val="0"/>
          <w:marBottom w:val="0"/>
          <w:divBdr>
            <w:top w:val="none" w:sz="0" w:space="0" w:color="auto"/>
            <w:left w:val="none" w:sz="0" w:space="0" w:color="auto"/>
            <w:bottom w:val="none" w:sz="0" w:space="0" w:color="auto"/>
            <w:right w:val="none" w:sz="0" w:space="0" w:color="auto"/>
          </w:divBdr>
        </w:div>
        <w:div w:id="2076198568">
          <w:marLeft w:val="0"/>
          <w:marRight w:val="0"/>
          <w:marTop w:val="0"/>
          <w:marBottom w:val="0"/>
          <w:divBdr>
            <w:top w:val="none" w:sz="0" w:space="0" w:color="auto"/>
            <w:left w:val="none" w:sz="0" w:space="0" w:color="auto"/>
            <w:bottom w:val="none" w:sz="0" w:space="0" w:color="auto"/>
            <w:right w:val="none" w:sz="0" w:space="0" w:color="auto"/>
          </w:divBdr>
          <w:divsChild>
            <w:div w:id="918054642">
              <w:marLeft w:val="0"/>
              <w:marRight w:val="0"/>
              <w:marTop w:val="0"/>
              <w:marBottom w:val="0"/>
              <w:divBdr>
                <w:top w:val="none" w:sz="0" w:space="0" w:color="auto"/>
                <w:left w:val="none" w:sz="0" w:space="0" w:color="auto"/>
                <w:bottom w:val="none" w:sz="0" w:space="0" w:color="auto"/>
                <w:right w:val="none" w:sz="0" w:space="0" w:color="auto"/>
              </w:divBdr>
            </w:div>
          </w:divsChild>
        </w:div>
        <w:div w:id="828591670">
          <w:marLeft w:val="0"/>
          <w:marRight w:val="0"/>
          <w:marTop w:val="0"/>
          <w:marBottom w:val="0"/>
          <w:divBdr>
            <w:top w:val="none" w:sz="0" w:space="0" w:color="auto"/>
            <w:left w:val="none" w:sz="0" w:space="0" w:color="auto"/>
            <w:bottom w:val="none" w:sz="0" w:space="0" w:color="auto"/>
            <w:right w:val="none" w:sz="0" w:space="0" w:color="auto"/>
          </w:divBdr>
        </w:div>
        <w:div w:id="2124497942">
          <w:marLeft w:val="0"/>
          <w:marRight w:val="0"/>
          <w:marTop w:val="0"/>
          <w:marBottom w:val="0"/>
          <w:divBdr>
            <w:top w:val="none" w:sz="0" w:space="0" w:color="auto"/>
            <w:left w:val="none" w:sz="0" w:space="0" w:color="auto"/>
            <w:bottom w:val="none" w:sz="0" w:space="0" w:color="auto"/>
            <w:right w:val="none" w:sz="0" w:space="0" w:color="auto"/>
          </w:divBdr>
          <w:divsChild>
            <w:div w:id="4215920">
              <w:marLeft w:val="0"/>
              <w:marRight w:val="0"/>
              <w:marTop w:val="0"/>
              <w:marBottom w:val="0"/>
              <w:divBdr>
                <w:top w:val="none" w:sz="0" w:space="0" w:color="auto"/>
                <w:left w:val="none" w:sz="0" w:space="0" w:color="auto"/>
                <w:bottom w:val="none" w:sz="0" w:space="0" w:color="auto"/>
                <w:right w:val="none" w:sz="0" w:space="0" w:color="auto"/>
              </w:divBdr>
            </w:div>
          </w:divsChild>
        </w:div>
        <w:div w:id="513228678">
          <w:marLeft w:val="0"/>
          <w:marRight w:val="0"/>
          <w:marTop w:val="0"/>
          <w:marBottom w:val="0"/>
          <w:divBdr>
            <w:top w:val="none" w:sz="0" w:space="0" w:color="auto"/>
            <w:left w:val="none" w:sz="0" w:space="0" w:color="auto"/>
            <w:bottom w:val="none" w:sz="0" w:space="0" w:color="auto"/>
            <w:right w:val="none" w:sz="0" w:space="0" w:color="auto"/>
          </w:divBdr>
        </w:div>
        <w:div w:id="485821352">
          <w:marLeft w:val="0"/>
          <w:marRight w:val="0"/>
          <w:marTop w:val="0"/>
          <w:marBottom w:val="0"/>
          <w:divBdr>
            <w:top w:val="none" w:sz="0" w:space="0" w:color="auto"/>
            <w:left w:val="none" w:sz="0" w:space="0" w:color="auto"/>
            <w:bottom w:val="none" w:sz="0" w:space="0" w:color="auto"/>
            <w:right w:val="none" w:sz="0" w:space="0" w:color="auto"/>
          </w:divBdr>
          <w:divsChild>
            <w:div w:id="41760192">
              <w:marLeft w:val="0"/>
              <w:marRight w:val="0"/>
              <w:marTop w:val="0"/>
              <w:marBottom w:val="0"/>
              <w:divBdr>
                <w:top w:val="none" w:sz="0" w:space="0" w:color="auto"/>
                <w:left w:val="none" w:sz="0" w:space="0" w:color="auto"/>
                <w:bottom w:val="none" w:sz="0" w:space="0" w:color="auto"/>
                <w:right w:val="none" w:sz="0" w:space="0" w:color="auto"/>
              </w:divBdr>
            </w:div>
          </w:divsChild>
        </w:div>
        <w:div w:id="758140966">
          <w:marLeft w:val="0"/>
          <w:marRight w:val="0"/>
          <w:marTop w:val="0"/>
          <w:marBottom w:val="0"/>
          <w:divBdr>
            <w:top w:val="none" w:sz="0" w:space="0" w:color="auto"/>
            <w:left w:val="none" w:sz="0" w:space="0" w:color="auto"/>
            <w:bottom w:val="none" w:sz="0" w:space="0" w:color="auto"/>
            <w:right w:val="none" w:sz="0" w:space="0" w:color="auto"/>
          </w:divBdr>
        </w:div>
        <w:div w:id="194579633">
          <w:marLeft w:val="0"/>
          <w:marRight w:val="0"/>
          <w:marTop w:val="0"/>
          <w:marBottom w:val="0"/>
          <w:divBdr>
            <w:top w:val="none" w:sz="0" w:space="0" w:color="auto"/>
            <w:left w:val="none" w:sz="0" w:space="0" w:color="auto"/>
            <w:bottom w:val="none" w:sz="0" w:space="0" w:color="auto"/>
            <w:right w:val="none" w:sz="0" w:space="0" w:color="auto"/>
          </w:divBdr>
          <w:divsChild>
            <w:div w:id="1681010164">
              <w:marLeft w:val="0"/>
              <w:marRight w:val="0"/>
              <w:marTop w:val="0"/>
              <w:marBottom w:val="0"/>
              <w:divBdr>
                <w:top w:val="none" w:sz="0" w:space="0" w:color="auto"/>
                <w:left w:val="none" w:sz="0" w:space="0" w:color="auto"/>
                <w:bottom w:val="none" w:sz="0" w:space="0" w:color="auto"/>
                <w:right w:val="none" w:sz="0" w:space="0" w:color="auto"/>
              </w:divBdr>
            </w:div>
          </w:divsChild>
        </w:div>
        <w:div w:id="1588538775">
          <w:marLeft w:val="0"/>
          <w:marRight w:val="0"/>
          <w:marTop w:val="0"/>
          <w:marBottom w:val="0"/>
          <w:divBdr>
            <w:top w:val="none" w:sz="0" w:space="0" w:color="auto"/>
            <w:left w:val="none" w:sz="0" w:space="0" w:color="auto"/>
            <w:bottom w:val="none" w:sz="0" w:space="0" w:color="auto"/>
            <w:right w:val="none" w:sz="0" w:space="0" w:color="auto"/>
          </w:divBdr>
        </w:div>
        <w:div w:id="77992179">
          <w:marLeft w:val="0"/>
          <w:marRight w:val="0"/>
          <w:marTop w:val="0"/>
          <w:marBottom w:val="0"/>
          <w:divBdr>
            <w:top w:val="none" w:sz="0" w:space="0" w:color="auto"/>
            <w:left w:val="none" w:sz="0" w:space="0" w:color="auto"/>
            <w:bottom w:val="none" w:sz="0" w:space="0" w:color="auto"/>
            <w:right w:val="none" w:sz="0" w:space="0" w:color="auto"/>
          </w:divBdr>
          <w:divsChild>
            <w:div w:id="501430216">
              <w:marLeft w:val="0"/>
              <w:marRight w:val="0"/>
              <w:marTop w:val="0"/>
              <w:marBottom w:val="0"/>
              <w:divBdr>
                <w:top w:val="none" w:sz="0" w:space="0" w:color="auto"/>
                <w:left w:val="none" w:sz="0" w:space="0" w:color="auto"/>
                <w:bottom w:val="none" w:sz="0" w:space="0" w:color="auto"/>
                <w:right w:val="none" w:sz="0" w:space="0" w:color="auto"/>
              </w:divBdr>
            </w:div>
          </w:divsChild>
        </w:div>
        <w:div w:id="581649724">
          <w:marLeft w:val="0"/>
          <w:marRight w:val="0"/>
          <w:marTop w:val="300"/>
          <w:marBottom w:val="0"/>
          <w:divBdr>
            <w:top w:val="none" w:sz="0" w:space="0" w:color="auto"/>
            <w:left w:val="none" w:sz="0" w:space="0" w:color="auto"/>
            <w:bottom w:val="none" w:sz="0" w:space="0" w:color="auto"/>
            <w:right w:val="none" w:sz="0" w:space="0" w:color="auto"/>
          </w:divBdr>
          <w:divsChild>
            <w:div w:id="1587225283">
              <w:marLeft w:val="0"/>
              <w:marRight w:val="0"/>
              <w:marTop w:val="0"/>
              <w:marBottom w:val="0"/>
              <w:divBdr>
                <w:top w:val="none" w:sz="0" w:space="0" w:color="auto"/>
                <w:left w:val="none" w:sz="0" w:space="0" w:color="auto"/>
                <w:bottom w:val="none" w:sz="0" w:space="0" w:color="auto"/>
                <w:right w:val="none" w:sz="0" w:space="0" w:color="auto"/>
              </w:divBdr>
              <w:divsChild>
                <w:div w:id="89378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11293">
          <w:marLeft w:val="0"/>
          <w:marRight w:val="0"/>
          <w:marTop w:val="300"/>
          <w:marBottom w:val="0"/>
          <w:divBdr>
            <w:top w:val="none" w:sz="0" w:space="0" w:color="auto"/>
            <w:left w:val="none" w:sz="0" w:space="0" w:color="auto"/>
            <w:bottom w:val="none" w:sz="0" w:space="0" w:color="auto"/>
            <w:right w:val="none" w:sz="0" w:space="0" w:color="auto"/>
          </w:divBdr>
          <w:divsChild>
            <w:div w:id="51315915">
              <w:marLeft w:val="0"/>
              <w:marRight w:val="0"/>
              <w:marTop w:val="0"/>
              <w:marBottom w:val="0"/>
              <w:divBdr>
                <w:top w:val="none" w:sz="0" w:space="0" w:color="auto"/>
                <w:left w:val="none" w:sz="0" w:space="0" w:color="auto"/>
                <w:bottom w:val="none" w:sz="0" w:space="0" w:color="auto"/>
                <w:right w:val="none" w:sz="0" w:space="0" w:color="auto"/>
              </w:divBdr>
              <w:divsChild>
                <w:div w:id="7728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808702">
          <w:marLeft w:val="0"/>
          <w:marRight w:val="0"/>
          <w:marTop w:val="300"/>
          <w:marBottom w:val="0"/>
          <w:divBdr>
            <w:top w:val="none" w:sz="0" w:space="0" w:color="auto"/>
            <w:left w:val="none" w:sz="0" w:space="0" w:color="auto"/>
            <w:bottom w:val="none" w:sz="0" w:space="0" w:color="auto"/>
            <w:right w:val="none" w:sz="0" w:space="0" w:color="auto"/>
          </w:divBdr>
          <w:divsChild>
            <w:div w:id="954560892">
              <w:marLeft w:val="0"/>
              <w:marRight w:val="0"/>
              <w:marTop w:val="0"/>
              <w:marBottom w:val="0"/>
              <w:divBdr>
                <w:top w:val="none" w:sz="0" w:space="0" w:color="auto"/>
                <w:left w:val="none" w:sz="0" w:space="0" w:color="auto"/>
                <w:bottom w:val="none" w:sz="0" w:space="0" w:color="auto"/>
                <w:right w:val="none" w:sz="0" w:space="0" w:color="auto"/>
              </w:divBdr>
              <w:divsChild>
                <w:div w:id="5231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721098">
          <w:marLeft w:val="0"/>
          <w:marRight w:val="0"/>
          <w:marTop w:val="300"/>
          <w:marBottom w:val="0"/>
          <w:divBdr>
            <w:top w:val="none" w:sz="0" w:space="0" w:color="auto"/>
            <w:left w:val="none" w:sz="0" w:space="0" w:color="auto"/>
            <w:bottom w:val="none" w:sz="0" w:space="0" w:color="auto"/>
            <w:right w:val="none" w:sz="0" w:space="0" w:color="auto"/>
          </w:divBdr>
          <w:divsChild>
            <w:div w:id="1979991130">
              <w:marLeft w:val="0"/>
              <w:marRight w:val="0"/>
              <w:marTop w:val="0"/>
              <w:marBottom w:val="0"/>
              <w:divBdr>
                <w:top w:val="none" w:sz="0" w:space="0" w:color="auto"/>
                <w:left w:val="none" w:sz="0" w:space="0" w:color="auto"/>
                <w:bottom w:val="none" w:sz="0" w:space="0" w:color="auto"/>
                <w:right w:val="none" w:sz="0" w:space="0" w:color="auto"/>
              </w:divBdr>
              <w:divsChild>
                <w:div w:id="52405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343616">
      <w:bodyDiv w:val="1"/>
      <w:marLeft w:val="0"/>
      <w:marRight w:val="0"/>
      <w:marTop w:val="0"/>
      <w:marBottom w:val="0"/>
      <w:divBdr>
        <w:top w:val="none" w:sz="0" w:space="0" w:color="auto"/>
        <w:left w:val="none" w:sz="0" w:space="0" w:color="auto"/>
        <w:bottom w:val="none" w:sz="0" w:space="0" w:color="auto"/>
        <w:right w:val="none" w:sz="0" w:space="0" w:color="auto"/>
      </w:divBdr>
      <w:divsChild>
        <w:div w:id="1245996045">
          <w:marLeft w:val="0"/>
          <w:marRight w:val="0"/>
          <w:marTop w:val="0"/>
          <w:marBottom w:val="0"/>
          <w:divBdr>
            <w:top w:val="none" w:sz="0" w:space="0" w:color="auto"/>
            <w:left w:val="none" w:sz="0" w:space="0" w:color="auto"/>
            <w:bottom w:val="none" w:sz="0" w:space="0" w:color="auto"/>
            <w:right w:val="none" w:sz="0" w:space="0" w:color="auto"/>
          </w:divBdr>
        </w:div>
        <w:div w:id="1214541946">
          <w:marLeft w:val="0"/>
          <w:marRight w:val="0"/>
          <w:marTop w:val="0"/>
          <w:marBottom w:val="0"/>
          <w:divBdr>
            <w:top w:val="none" w:sz="0" w:space="0" w:color="auto"/>
            <w:left w:val="none" w:sz="0" w:space="0" w:color="auto"/>
            <w:bottom w:val="none" w:sz="0" w:space="0" w:color="auto"/>
            <w:right w:val="none" w:sz="0" w:space="0" w:color="auto"/>
          </w:divBdr>
          <w:divsChild>
            <w:div w:id="1910993696">
              <w:marLeft w:val="0"/>
              <w:marRight w:val="0"/>
              <w:marTop w:val="0"/>
              <w:marBottom w:val="0"/>
              <w:divBdr>
                <w:top w:val="none" w:sz="0" w:space="0" w:color="auto"/>
                <w:left w:val="none" w:sz="0" w:space="0" w:color="auto"/>
                <w:bottom w:val="none" w:sz="0" w:space="0" w:color="auto"/>
                <w:right w:val="none" w:sz="0" w:space="0" w:color="auto"/>
              </w:divBdr>
            </w:div>
          </w:divsChild>
        </w:div>
        <w:div w:id="854078921">
          <w:marLeft w:val="0"/>
          <w:marRight w:val="0"/>
          <w:marTop w:val="0"/>
          <w:marBottom w:val="0"/>
          <w:divBdr>
            <w:top w:val="none" w:sz="0" w:space="0" w:color="auto"/>
            <w:left w:val="none" w:sz="0" w:space="0" w:color="auto"/>
            <w:bottom w:val="none" w:sz="0" w:space="0" w:color="auto"/>
            <w:right w:val="none" w:sz="0" w:space="0" w:color="auto"/>
          </w:divBdr>
        </w:div>
        <w:div w:id="1066145050">
          <w:marLeft w:val="0"/>
          <w:marRight w:val="0"/>
          <w:marTop w:val="0"/>
          <w:marBottom w:val="0"/>
          <w:divBdr>
            <w:top w:val="none" w:sz="0" w:space="0" w:color="auto"/>
            <w:left w:val="none" w:sz="0" w:space="0" w:color="auto"/>
            <w:bottom w:val="none" w:sz="0" w:space="0" w:color="auto"/>
            <w:right w:val="none" w:sz="0" w:space="0" w:color="auto"/>
          </w:divBdr>
          <w:divsChild>
            <w:div w:id="96338942">
              <w:marLeft w:val="0"/>
              <w:marRight w:val="0"/>
              <w:marTop w:val="0"/>
              <w:marBottom w:val="0"/>
              <w:divBdr>
                <w:top w:val="none" w:sz="0" w:space="0" w:color="auto"/>
                <w:left w:val="none" w:sz="0" w:space="0" w:color="auto"/>
                <w:bottom w:val="none" w:sz="0" w:space="0" w:color="auto"/>
                <w:right w:val="none" w:sz="0" w:space="0" w:color="auto"/>
              </w:divBdr>
            </w:div>
          </w:divsChild>
        </w:div>
        <w:div w:id="177306868">
          <w:marLeft w:val="0"/>
          <w:marRight w:val="0"/>
          <w:marTop w:val="0"/>
          <w:marBottom w:val="0"/>
          <w:divBdr>
            <w:top w:val="none" w:sz="0" w:space="0" w:color="auto"/>
            <w:left w:val="none" w:sz="0" w:space="0" w:color="auto"/>
            <w:bottom w:val="none" w:sz="0" w:space="0" w:color="auto"/>
            <w:right w:val="none" w:sz="0" w:space="0" w:color="auto"/>
          </w:divBdr>
        </w:div>
        <w:div w:id="660740244">
          <w:marLeft w:val="0"/>
          <w:marRight w:val="0"/>
          <w:marTop w:val="0"/>
          <w:marBottom w:val="0"/>
          <w:divBdr>
            <w:top w:val="none" w:sz="0" w:space="0" w:color="auto"/>
            <w:left w:val="none" w:sz="0" w:space="0" w:color="auto"/>
            <w:bottom w:val="none" w:sz="0" w:space="0" w:color="auto"/>
            <w:right w:val="none" w:sz="0" w:space="0" w:color="auto"/>
          </w:divBdr>
          <w:divsChild>
            <w:div w:id="1317340151">
              <w:marLeft w:val="0"/>
              <w:marRight w:val="0"/>
              <w:marTop w:val="0"/>
              <w:marBottom w:val="0"/>
              <w:divBdr>
                <w:top w:val="none" w:sz="0" w:space="0" w:color="auto"/>
                <w:left w:val="none" w:sz="0" w:space="0" w:color="auto"/>
                <w:bottom w:val="none" w:sz="0" w:space="0" w:color="auto"/>
                <w:right w:val="none" w:sz="0" w:space="0" w:color="auto"/>
              </w:divBdr>
            </w:div>
          </w:divsChild>
        </w:div>
        <w:div w:id="132912093">
          <w:marLeft w:val="0"/>
          <w:marRight w:val="0"/>
          <w:marTop w:val="0"/>
          <w:marBottom w:val="0"/>
          <w:divBdr>
            <w:top w:val="none" w:sz="0" w:space="0" w:color="auto"/>
            <w:left w:val="none" w:sz="0" w:space="0" w:color="auto"/>
            <w:bottom w:val="none" w:sz="0" w:space="0" w:color="auto"/>
            <w:right w:val="none" w:sz="0" w:space="0" w:color="auto"/>
          </w:divBdr>
        </w:div>
        <w:div w:id="1230728628">
          <w:marLeft w:val="0"/>
          <w:marRight w:val="0"/>
          <w:marTop w:val="0"/>
          <w:marBottom w:val="0"/>
          <w:divBdr>
            <w:top w:val="none" w:sz="0" w:space="0" w:color="auto"/>
            <w:left w:val="none" w:sz="0" w:space="0" w:color="auto"/>
            <w:bottom w:val="none" w:sz="0" w:space="0" w:color="auto"/>
            <w:right w:val="none" w:sz="0" w:space="0" w:color="auto"/>
          </w:divBdr>
          <w:divsChild>
            <w:div w:id="14162297">
              <w:marLeft w:val="0"/>
              <w:marRight w:val="0"/>
              <w:marTop w:val="0"/>
              <w:marBottom w:val="0"/>
              <w:divBdr>
                <w:top w:val="none" w:sz="0" w:space="0" w:color="auto"/>
                <w:left w:val="none" w:sz="0" w:space="0" w:color="auto"/>
                <w:bottom w:val="none" w:sz="0" w:space="0" w:color="auto"/>
                <w:right w:val="none" w:sz="0" w:space="0" w:color="auto"/>
              </w:divBdr>
            </w:div>
          </w:divsChild>
        </w:div>
        <w:div w:id="888568939">
          <w:marLeft w:val="0"/>
          <w:marRight w:val="0"/>
          <w:marTop w:val="0"/>
          <w:marBottom w:val="0"/>
          <w:divBdr>
            <w:top w:val="none" w:sz="0" w:space="0" w:color="auto"/>
            <w:left w:val="none" w:sz="0" w:space="0" w:color="auto"/>
            <w:bottom w:val="none" w:sz="0" w:space="0" w:color="auto"/>
            <w:right w:val="none" w:sz="0" w:space="0" w:color="auto"/>
          </w:divBdr>
        </w:div>
        <w:div w:id="1235896813">
          <w:marLeft w:val="0"/>
          <w:marRight w:val="0"/>
          <w:marTop w:val="0"/>
          <w:marBottom w:val="0"/>
          <w:divBdr>
            <w:top w:val="none" w:sz="0" w:space="0" w:color="auto"/>
            <w:left w:val="none" w:sz="0" w:space="0" w:color="auto"/>
            <w:bottom w:val="none" w:sz="0" w:space="0" w:color="auto"/>
            <w:right w:val="none" w:sz="0" w:space="0" w:color="auto"/>
          </w:divBdr>
          <w:divsChild>
            <w:div w:id="969826639">
              <w:marLeft w:val="0"/>
              <w:marRight w:val="0"/>
              <w:marTop w:val="0"/>
              <w:marBottom w:val="0"/>
              <w:divBdr>
                <w:top w:val="none" w:sz="0" w:space="0" w:color="auto"/>
                <w:left w:val="none" w:sz="0" w:space="0" w:color="auto"/>
                <w:bottom w:val="none" w:sz="0" w:space="0" w:color="auto"/>
                <w:right w:val="none" w:sz="0" w:space="0" w:color="auto"/>
              </w:divBdr>
            </w:div>
          </w:divsChild>
        </w:div>
        <w:div w:id="584146552">
          <w:marLeft w:val="0"/>
          <w:marRight w:val="0"/>
          <w:marTop w:val="0"/>
          <w:marBottom w:val="0"/>
          <w:divBdr>
            <w:top w:val="none" w:sz="0" w:space="0" w:color="auto"/>
            <w:left w:val="none" w:sz="0" w:space="0" w:color="auto"/>
            <w:bottom w:val="none" w:sz="0" w:space="0" w:color="auto"/>
            <w:right w:val="none" w:sz="0" w:space="0" w:color="auto"/>
          </w:divBdr>
        </w:div>
        <w:div w:id="356076924">
          <w:marLeft w:val="0"/>
          <w:marRight w:val="0"/>
          <w:marTop w:val="0"/>
          <w:marBottom w:val="0"/>
          <w:divBdr>
            <w:top w:val="none" w:sz="0" w:space="0" w:color="auto"/>
            <w:left w:val="none" w:sz="0" w:space="0" w:color="auto"/>
            <w:bottom w:val="none" w:sz="0" w:space="0" w:color="auto"/>
            <w:right w:val="none" w:sz="0" w:space="0" w:color="auto"/>
          </w:divBdr>
          <w:divsChild>
            <w:div w:id="1336151215">
              <w:marLeft w:val="0"/>
              <w:marRight w:val="0"/>
              <w:marTop w:val="0"/>
              <w:marBottom w:val="0"/>
              <w:divBdr>
                <w:top w:val="none" w:sz="0" w:space="0" w:color="auto"/>
                <w:left w:val="none" w:sz="0" w:space="0" w:color="auto"/>
                <w:bottom w:val="none" w:sz="0" w:space="0" w:color="auto"/>
                <w:right w:val="none" w:sz="0" w:space="0" w:color="auto"/>
              </w:divBdr>
            </w:div>
          </w:divsChild>
        </w:div>
        <w:div w:id="716776621">
          <w:marLeft w:val="0"/>
          <w:marRight w:val="0"/>
          <w:marTop w:val="0"/>
          <w:marBottom w:val="0"/>
          <w:divBdr>
            <w:top w:val="none" w:sz="0" w:space="0" w:color="auto"/>
            <w:left w:val="none" w:sz="0" w:space="0" w:color="auto"/>
            <w:bottom w:val="none" w:sz="0" w:space="0" w:color="auto"/>
            <w:right w:val="none" w:sz="0" w:space="0" w:color="auto"/>
          </w:divBdr>
        </w:div>
        <w:div w:id="2134015319">
          <w:marLeft w:val="0"/>
          <w:marRight w:val="0"/>
          <w:marTop w:val="0"/>
          <w:marBottom w:val="0"/>
          <w:divBdr>
            <w:top w:val="none" w:sz="0" w:space="0" w:color="auto"/>
            <w:left w:val="none" w:sz="0" w:space="0" w:color="auto"/>
            <w:bottom w:val="none" w:sz="0" w:space="0" w:color="auto"/>
            <w:right w:val="none" w:sz="0" w:space="0" w:color="auto"/>
          </w:divBdr>
          <w:divsChild>
            <w:div w:id="194658088">
              <w:marLeft w:val="0"/>
              <w:marRight w:val="0"/>
              <w:marTop w:val="0"/>
              <w:marBottom w:val="0"/>
              <w:divBdr>
                <w:top w:val="none" w:sz="0" w:space="0" w:color="auto"/>
                <w:left w:val="none" w:sz="0" w:space="0" w:color="auto"/>
                <w:bottom w:val="none" w:sz="0" w:space="0" w:color="auto"/>
                <w:right w:val="none" w:sz="0" w:space="0" w:color="auto"/>
              </w:divBdr>
            </w:div>
          </w:divsChild>
        </w:div>
        <w:div w:id="519121244">
          <w:marLeft w:val="0"/>
          <w:marRight w:val="0"/>
          <w:marTop w:val="300"/>
          <w:marBottom w:val="0"/>
          <w:divBdr>
            <w:top w:val="none" w:sz="0" w:space="0" w:color="auto"/>
            <w:left w:val="none" w:sz="0" w:space="0" w:color="auto"/>
            <w:bottom w:val="none" w:sz="0" w:space="0" w:color="auto"/>
            <w:right w:val="none" w:sz="0" w:space="0" w:color="auto"/>
          </w:divBdr>
          <w:divsChild>
            <w:div w:id="968245380">
              <w:marLeft w:val="0"/>
              <w:marRight w:val="0"/>
              <w:marTop w:val="0"/>
              <w:marBottom w:val="0"/>
              <w:divBdr>
                <w:top w:val="none" w:sz="0" w:space="0" w:color="auto"/>
                <w:left w:val="none" w:sz="0" w:space="0" w:color="auto"/>
                <w:bottom w:val="none" w:sz="0" w:space="0" w:color="auto"/>
                <w:right w:val="none" w:sz="0" w:space="0" w:color="auto"/>
              </w:divBdr>
              <w:divsChild>
                <w:div w:id="304360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2957">
          <w:marLeft w:val="0"/>
          <w:marRight w:val="0"/>
          <w:marTop w:val="300"/>
          <w:marBottom w:val="0"/>
          <w:divBdr>
            <w:top w:val="none" w:sz="0" w:space="0" w:color="auto"/>
            <w:left w:val="none" w:sz="0" w:space="0" w:color="auto"/>
            <w:bottom w:val="none" w:sz="0" w:space="0" w:color="auto"/>
            <w:right w:val="none" w:sz="0" w:space="0" w:color="auto"/>
          </w:divBdr>
          <w:divsChild>
            <w:div w:id="583104785">
              <w:marLeft w:val="0"/>
              <w:marRight w:val="0"/>
              <w:marTop w:val="0"/>
              <w:marBottom w:val="0"/>
              <w:divBdr>
                <w:top w:val="none" w:sz="0" w:space="0" w:color="auto"/>
                <w:left w:val="none" w:sz="0" w:space="0" w:color="auto"/>
                <w:bottom w:val="none" w:sz="0" w:space="0" w:color="auto"/>
                <w:right w:val="none" w:sz="0" w:space="0" w:color="auto"/>
              </w:divBdr>
              <w:divsChild>
                <w:div w:id="109683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723156">
      <w:bodyDiv w:val="1"/>
      <w:marLeft w:val="0"/>
      <w:marRight w:val="0"/>
      <w:marTop w:val="0"/>
      <w:marBottom w:val="0"/>
      <w:divBdr>
        <w:top w:val="none" w:sz="0" w:space="0" w:color="auto"/>
        <w:left w:val="none" w:sz="0" w:space="0" w:color="auto"/>
        <w:bottom w:val="none" w:sz="0" w:space="0" w:color="auto"/>
        <w:right w:val="none" w:sz="0" w:space="0" w:color="auto"/>
      </w:divBdr>
    </w:div>
    <w:div w:id="1176922938">
      <w:bodyDiv w:val="1"/>
      <w:marLeft w:val="0"/>
      <w:marRight w:val="0"/>
      <w:marTop w:val="0"/>
      <w:marBottom w:val="0"/>
      <w:divBdr>
        <w:top w:val="none" w:sz="0" w:space="0" w:color="auto"/>
        <w:left w:val="none" w:sz="0" w:space="0" w:color="auto"/>
        <w:bottom w:val="none" w:sz="0" w:space="0" w:color="auto"/>
        <w:right w:val="none" w:sz="0" w:space="0" w:color="auto"/>
      </w:divBdr>
    </w:div>
    <w:div w:id="1177505348">
      <w:bodyDiv w:val="1"/>
      <w:marLeft w:val="0"/>
      <w:marRight w:val="0"/>
      <w:marTop w:val="0"/>
      <w:marBottom w:val="0"/>
      <w:divBdr>
        <w:top w:val="none" w:sz="0" w:space="0" w:color="auto"/>
        <w:left w:val="none" w:sz="0" w:space="0" w:color="auto"/>
        <w:bottom w:val="none" w:sz="0" w:space="0" w:color="auto"/>
        <w:right w:val="none" w:sz="0" w:space="0" w:color="auto"/>
      </w:divBdr>
      <w:divsChild>
        <w:div w:id="528298065">
          <w:marLeft w:val="0"/>
          <w:marRight w:val="0"/>
          <w:marTop w:val="0"/>
          <w:marBottom w:val="0"/>
          <w:divBdr>
            <w:top w:val="none" w:sz="0" w:space="0" w:color="auto"/>
            <w:left w:val="none" w:sz="0" w:space="0" w:color="auto"/>
            <w:bottom w:val="none" w:sz="0" w:space="0" w:color="auto"/>
            <w:right w:val="none" w:sz="0" w:space="0" w:color="auto"/>
          </w:divBdr>
        </w:div>
        <w:div w:id="1345284328">
          <w:marLeft w:val="0"/>
          <w:marRight w:val="0"/>
          <w:marTop w:val="0"/>
          <w:marBottom w:val="0"/>
          <w:divBdr>
            <w:top w:val="none" w:sz="0" w:space="0" w:color="auto"/>
            <w:left w:val="none" w:sz="0" w:space="0" w:color="auto"/>
            <w:bottom w:val="none" w:sz="0" w:space="0" w:color="auto"/>
            <w:right w:val="none" w:sz="0" w:space="0" w:color="auto"/>
          </w:divBdr>
          <w:divsChild>
            <w:div w:id="637493804">
              <w:marLeft w:val="0"/>
              <w:marRight w:val="0"/>
              <w:marTop w:val="0"/>
              <w:marBottom w:val="0"/>
              <w:divBdr>
                <w:top w:val="none" w:sz="0" w:space="0" w:color="auto"/>
                <w:left w:val="none" w:sz="0" w:space="0" w:color="auto"/>
                <w:bottom w:val="none" w:sz="0" w:space="0" w:color="auto"/>
                <w:right w:val="none" w:sz="0" w:space="0" w:color="auto"/>
              </w:divBdr>
            </w:div>
          </w:divsChild>
        </w:div>
        <w:div w:id="1094857800">
          <w:marLeft w:val="0"/>
          <w:marRight w:val="0"/>
          <w:marTop w:val="0"/>
          <w:marBottom w:val="0"/>
          <w:divBdr>
            <w:top w:val="none" w:sz="0" w:space="0" w:color="auto"/>
            <w:left w:val="none" w:sz="0" w:space="0" w:color="auto"/>
            <w:bottom w:val="none" w:sz="0" w:space="0" w:color="auto"/>
            <w:right w:val="none" w:sz="0" w:space="0" w:color="auto"/>
          </w:divBdr>
        </w:div>
        <w:div w:id="1552307692">
          <w:marLeft w:val="0"/>
          <w:marRight w:val="0"/>
          <w:marTop w:val="0"/>
          <w:marBottom w:val="0"/>
          <w:divBdr>
            <w:top w:val="none" w:sz="0" w:space="0" w:color="auto"/>
            <w:left w:val="none" w:sz="0" w:space="0" w:color="auto"/>
            <w:bottom w:val="none" w:sz="0" w:space="0" w:color="auto"/>
            <w:right w:val="none" w:sz="0" w:space="0" w:color="auto"/>
          </w:divBdr>
          <w:divsChild>
            <w:div w:id="1447429203">
              <w:marLeft w:val="0"/>
              <w:marRight w:val="0"/>
              <w:marTop w:val="0"/>
              <w:marBottom w:val="0"/>
              <w:divBdr>
                <w:top w:val="none" w:sz="0" w:space="0" w:color="auto"/>
                <w:left w:val="none" w:sz="0" w:space="0" w:color="auto"/>
                <w:bottom w:val="none" w:sz="0" w:space="0" w:color="auto"/>
                <w:right w:val="none" w:sz="0" w:space="0" w:color="auto"/>
              </w:divBdr>
            </w:div>
          </w:divsChild>
        </w:div>
        <w:div w:id="1590700633">
          <w:marLeft w:val="0"/>
          <w:marRight w:val="0"/>
          <w:marTop w:val="0"/>
          <w:marBottom w:val="0"/>
          <w:divBdr>
            <w:top w:val="none" w:sz="0" w:space="0" w:color="auto"/>
            <w:left w:val="none" w:sz="0" w:space="0" w:color="auto"/>
            <w:bottom w:val="none" w:sz="0" w:space="0" w:color="auto"/>
            <w:right w:val="none" w:sz="0" w:space="0" w:color="auto"/>
          </w:divBdr>
        </w:div>
        <w:div w:id="1473668993">
          <w:marLeft w:val="0"/>
          <w:marRight w:val="0"/>
          <w:marTop w:val="0"/>
          <w:marBottom w:val="0"/>
          <w:divBdr>
            <w:top w:val="none" w:sz="0" w:space="0" w:color="auto"/>
            <w:left w:val="none" w:sz="0" w:space="0" w:color="auto"/>
            <w:bottom w:val="none" w:sz="0" w:space="0" w:color="auto"/>
            <w:right w:val="none" w:sz="0" w:space="0" w:color="auto"/>
          </w:divBdr>
          <w:divsChild>
            <w:div w:id="848761286">
              <w:marLeft w:val="0"/>
              <w:marRight w:val="0"/>
              <w:marTop w:val="0"/>
              <w:marBottom w:val="0"/>
              <w:divBdr>
                <w:top w:val="none" w:sz="0" w:space="0" w:color="auto"/>
                <w:left w:val="none" w:sz="0" w:space="0" w:color="auto"/>
                <w:bottom w:val="none" w:sz="0" w:space="0" w:color="auto"/>
                <w:right w:val="none" w:sz="0" w:space="0" w:color="auto"/>
              </w:divBdr>
            </w:div>
          </w:divsChild>
        </w:div>
        <w:div w:id="1513884082">
          <w:marLeft w:val="0"/>
          <w:marRight w:val="0"/>
          <w:marTop w:val="0"/>
          <w:marBottom w:val="0"/>
          <w:divBdr>
            <w:top w:val="none" w:sz="0" w:space="0" w:color="auto"/>
            <w:left w:val="none" w:sz="0" w:space="0" w:color="auto"/>
            <w:bottom w:val="none" w:sz="0" w:space="0" w:color="auto"/>
            <w:right w:val="none" w:sz="0" w:space="0" w:color="auto"/>
          </w:divBdr>
        </w:div>
        <w:div w:id="32465107">
          <w:marLeft w:val="0"/>
          <w:marRight w:val="0"/>
          <w:marTop w:val="0"/>
          <w:marBottom w:val="0"/>
          <w:divBdr>
            <w:top w:val="none" w:sz="0" w:space="0" w:color="auto"/>
            <w:left w:val="none" w:sz="0" w:space="0" w:color="auto"/>
            <w:bottom w:val="none" w:sz="0" w:space="0" w:color="auto"/>
            <w:right w:val="none" w:sz="0" w:space="0" w:color="auto"/>
          </w:divBdr>
          <w:divsChild>
            <w:div w:id="122237228">
              <w:marLeft w:val="0"/>
              <w:marRight w:val="0"/>
              <w:marTop w:val="0"/>
              <w:marBottom w:val="0"/>
              <w:divBdr>
                <w:top w:val="none" w:sz="0" w:space="0" w:color="auto"/>
                <w:left w:val="none" w:sz="0" w:space="0" w:color="auto"/>
                <w:bottom w:val="none" w:sz="0" w:space="0" w:color="auto"/>
                <w:right w:val="none" w:sz="0" w:space="0" w:color="auto"/>
              </w:divBdr>
            </w:div>
          </w:divsChild>
        </w:div>
        <w:div w:id="400100822">
          <w:marLeft w:val="0"/>
          <w:marRight w:val="0"/>
          <w:marTop w:val="0"/>
          <w:marBottom w:val="0"/>
          <w:divBdr>
            <w:top w:val="none" w:sz="0" w:space="0" w:color="auto"/>
            <w:left w:val="none" w:sz="0" w:space="0" w:color="auto"/>
            <w:bottom w:val="none" w:sz="0" w:space="0" w:color="auto"/>
            <w:right w:val="none" w:sz="0" w:space="0" w:color="auto"/>
          </w:divBdr>
        </w:div>
        <w:div w:id="1269657958">
          <w:marLeft w:val="0"/>
          <w:marRight w:val="0"/>
          <w:marTop w:val="0"/>
          <w:marBottom w:val="0"/>
          <w:divBdr>
            <w:top w:val="none" w:sz="0" w:space="0" w:color="auto"/>
            <w:left w:val="none" w:sz="0" w:space="0" w:color="auto"/>
            <w:bottom w:val="none" w:sz="0" w:space="0" w:color="auto"/>
            <w:right w:val="none" w:sz="0" w:space="0" w:color="auto"/>
          </w:divBdr>
          <w:divsChild>
            <w:div w:id="1513296482">
              <w:marLeft w:val="0"/>
              <w:marRight w:val="0"/>
              <w:marTop w:val="0"/>
              <w:marBottom w:val="0"/>
              <w:divBdr>
                <w:top w:val="none" w:sz="0" w:space="0" w:color="auto"/>
                <w:left w:val="none" w:sz="0" w:space="0" w:color="auto"/>
                <w:bottom w:val="none" w:sz="0" w:space="0" w:color="auto"/>
                <w:right w:val="none" w:sz="0" w:space="0" w:color="auto"/>
              </w:divBdr>
            </w:div>
          </w:divsChild>
        </w:div>
        <w:div w:id="176772037">
          <w:marLeft w:val="0"/>
          <w:marRight w:val="0"/>
          <w:marTop w:val="0"/>
          <w:marBottom w:val="0"/>
          <w:divBdr>
            <w:top w:val="none" w:sz="0" w:space="0" w:color="auto"/>
            <w:left w:val="none" w:sz="0" w:space="0" w:color="auto"/>
            <w:bottom w:val="none" w:sz="0" w:space="0" w:color="auto"/>
            <w:right w:val="none" w:sz="0" w:space="0" w:color="auto"/>
          </w:divBdr>
        </w:div>
        <w:div w:id="669214432">
          <w:marLeft w:val="0"/>
          <w:marRight w:val="0"/>
          <w:marTop w:val="0"/>
          <w:marBottom w:val="0"/>
          <w:divBdr>
            <w:top w:val="none" w:sz="0" w:space="0" w:color="auto"/>
            <w:left w:val="none" w:sz="0" w:space="0" w:color="auto"/>
            <w:bottom w:val="none" w:sz="0" w:space="0" w:color="auto"/>
            <w:right w:val="none" w:sz="0" w:space="0" w:color="auto"/>
          </w:divBdr>
          <w:divsChild>
            <w:div w:id="1256675228">
              <w:marLeft w:val="0"/>
              <w:marRight w:val="0"/>
              <w:marTop w:val="0"/>
              <w:marBottom w:val="0"/>
              <w:divBdr>
                <w:top w:val="none" w:sz="0" w:space="0" w:color="auto"/>
                <w:left w:val="none" w:sz="0" w:space="0" w:color="auto"/>
                <w:bottom w:val="none" w:sz="0" w:space="0" w:color="auto"/>
                <w:right w:val="none" w:sz="0" w:space="0" w:color="auto"/>
              </w:divBdr>
            </w:div>
          </w:divsChild>
        </w:div>
        <w:div w:id="1101560479">
          <w:marLeft w:val="0"/>
          <w:marRight w:val="0"/>
          <w:marTop w:val="0"/>
          <w:marBottom w:val="0"/>
          <w:divBdr>
            <w:top w:val="none" w:sz="0" w:space="0" w:color="auto"/>
            <w:left w:val="none" w:sz="0" w:space="0" w:color="auto"/>
            <w:bottom w:val="none" w:sz="0" w:space="0" w:color="auto"/>
            <w:right w:val="none" w:sz="0" w:space="0" w:color="auto"/>
          </w:divBdr>
        </w:div>
        <w:div w:id="1994096345">
          <w:marLeft w:val="0"/>
          <w:marRight w:val="0"/>
          <w:marTop w:val="0"/>
          <w:marBottom w:val="0"/>
          <w:divBdr>
            <w:top w:val="none" w:sz="0" w:space="0" w:color="auto"/>
            <w:left w:val="none" w:sz="0" w:space="0" w:color="auto"/>
            <w:bottom w:val="none" w:sz="0" w:space="0" w:color="auto"/>
            <w:right w:val="none" w:sz="0" w:space="0" w:color="auto"/>
          </w:divBdr>
          <w:divsChild>
            <w:div w:id="1377855522">
              <w:marLeft w:val="0"/>
              <w:marRight w:val="0"/>
              <w:marTop w:val="0"/>
              <w:marBottom w:val="0"/>
              <w:divBdr>
                <w:top w:val="none" w:sz="0" w:space="0" w:color="auto"/>
                <w:left w:val="none" w:sz="0" w:space="0" w:color="auto"/>
                <w:bottom w:val="none" w:sz="0" w:space="0" w:color="auto"/>
                <w:right w:val="none" w:sz="0" w:space="0" w:color="auto"/>
              </w:divBdr>
            </w:div>
          </w:divsChild>
        </w:div>
        <w:div w:id="613287982">
          <w:marLeft w:val="0"/>
          <w:marRight w:val="0"/>
          <w:marTop w:val="300"/>
          <w:marBottom w:val="0"/>
          <w:divBdr>
            <w:top w:val="none" w:sz="0" w:space="0" w:color="auto"/>
            <w:left w:val="none" w:sz="0" w:space="0" w:color="auto"/>
            <w:bottom w:val="none" w:sz="0" w:space="0" w:color="auto"/>
            <w:right w:val="none" w:sz="0" w:space="0" w:color="auto"/>
          </w:divBdr>
          <w:divsChild>
            <w:div w:id="749959918">
              <w:marLeft w:val="0"/>
              <w:marRight w:val="0"/>
              <w:marTop w:val="0"/>
              <w:marBottom w:val="0"/>
              <w:divBdr>
                <w:top w:val="none" w:sz="0" w:space="0" w:color="auto"/>
                <w:left w:val="none" w:sz="0" w:space="0" w:color="auto"/>
                <w:bottom w:val="none" w:sz="0" w:space="0" w:color="auto"/>
                <w:right w:val="none" w:sz="0" w:space="0" w:color="auto"/>
              </w:divBdr>
              <w:divsChild>
                <w:div w:id="19963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9934">
          <w:marLeft w:val="0"/>
          <w:marRight w:val="0"/>
          <w:marTop w:val="300"/>
          <w:marBottom w:val="0"/>
          <w:divBdr>
            <w:top w:val="none" w:sz="0" w:space="0" w:color="auto"/>
            <w:left w:val="none" w:sz="0" w:space="0" w:color="auto"/>
            <w:bottom w:val="none" w:sz="0" w:space="0" w:color="auto"/>
            <w:right w:val="none" w:sz="0" w:space="0" w:color="auto"/>
          </w:divBdr>
          <w:divsChild>
            <w:div w:id="715467688">
              <w:marLeft w:val="0"/>
              <w:marRight w:val="0"/>
              <w:marTop w:val="0"/>
              <w:marBottom w:val="0"/>
              <w:divBdr>
                <w:top w:val="none" w:sz="0" w:space="0" w:color="auto"/>
                <w:left w:val="none" w:sz="0" w:space="0" w:color="auto"/>
                <w:bottom w:val="none" w:sz="0" w:space="0" w:color="auto"/>
                <w:right w:val="none" w:sz="0" w:space="0" w:color="auto"/>
              </w:divBdr>
              <w:divsChild>
                <w:div w:id="124237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088820">
          <w:marLeft w:val="0"/>
          <w:marRight w:val="0"/>
          <w:marTop w:val="300"/>
          <w:marBottom w:val="0"/>
          <w:divBdr>
            <w:top w:val="none" w:sz="0" w:space="0" w:color="auto"/>
            <w:left w:val="none" w:sz="0" w:space="0" w:color="auto"/>
            <w:bottom w:val="none" w:sz="0" w:space="0" w:color="auto"/>
            <w:right w:val="none" w:sz="0" w:space="0" w:color="auto"/>
          </w:divBdr>
          <w:divsChild>
            <w:div w:id="684673127">
              <w:marLeft w:val="0"/>
              <w:marRight w:val="0"/>
              <w:marTop w:val="0"/>
              <w:marBottom w:val="0"/>
              <w:divBdr>
                <w:top w:val="none" w:sz="0" w:space="0" w:color="auto"/>
                <w:left w:val="none" w:sz="0" w:space="0" w:color="auto"/>
                <w:bottom w:val="none" w:sz="0" w:space="0" w:color="auto"/>
                <w:right w:val="none" w:sz="0" w:space="0" w:color="auto"/>
              </w:divBdr>
              <w:divsChild>
                <w:div w:id="188606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2303">
          <w:marLeft w:val="0"/>
          <w:marRight w:val="0"/>
          <w:marTop w:val="300"/>
          <w:marBottom w:val="0"/>
          <w:divBdr>
            <w:top w:val="none" w:sz="0" w:space="0" w:color="auto"/>
            <w:left w:val="none" w:sz="0" w:space="0" w:color="auto"/>
            <w:bottom w:val="none" w:sz="0" w:space="0" w:color="auto"/>
            <w:right w:val="none" w:sz="0" w:space="0" w:color="auto"/>
          </w:divBdr>
          <w:divsChild>
            <w:div w:id="2062635494">
              <w:marLeft w:val="0"/>
              <w:marRight w:val="0"/>
              <w:marTop w:val="0"/>
              <w:marBottom w:val="0"/>
              <w:divBdr>
                <w:top w:val="none" w:sz="0" w:space="0" w:color="auto"/>
                <w:left w:val="none" w:sz="0" w:space="0" w:color="auto"/>
                <w:bottom w:val="none" w:sz="0" w:space="0" w:color="auto"/>
                <w:right w:val="none" w:sz="0" w:space="0" w:color="auto"/>
              </w:divBdr>
              <w:divsChild>
                <w:div w:id="76218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96393">
      <w:bodyDiv w:val="1"/>
      <w:marLeft w:val="0"/>
      <w:marRight w:val="0"/>
      <w:marTop w:val="0"/>
      <w:marBottom w:val="0"/>
      <w:divBdr>
        <w:top w:val="none" w:sz="0" w:space="0" w:color="auto"/>
        <w:left w:val="none" w:sz="0" w:space="0" w:color="auto"/>
        <w:bottom w:val="none" w:sz="0" w:space="0" w:color="auto"/>
        <w:right w:val="none" w:sz="0" w:space="0" w:color="auto"/>
      </w:divBdr>
    </w:div>
    <w:div w:id="1213151327">
      <w:bodyDiv w:val="1"/>
      <w:marLeft w:val="0"/>
      <w:marRight w:val="0"/>
      <w:marTop w:val="0"/>
      <w:marBottom w:val="0"/>
      <w:divBdr>
        <w:top w:val="none" w:sz="0" w:space="0" w:color="auto"/>
        <w:left w:val="none" w:sz="0" w:space="0" w:color="auto"/>
        <w:bottom w:val="none" w:sz="0" w:space="0" w:color="auto"/>
        <w:right w:val="none" w:sz="0" w:space="0" w:color="auto"/>
      </w:divBdr>
      <w:divsChild>
        <w:div w:id="617224474">
          <w:marLeft w:val="0"/>
          <w:marRight w:val="0"/>
          <w:marTop w:val="0"/>
          <w:marBottom w:val="0"/>
          <w:divBdr>
            <w:top w:val="none" w:sz="0" w:space="0" w:color="auto"/>
            <w:left w:val="none" w:sz="0" w:space="0" w:color="auto"/>
            <w:bottom w:val="none" w:sz="0" w:space="0" w:color="auto"/>
            <w:right w:val="none" w:sz="0" w:space="0" w:color="auto"/>
          </w:divBdr>
        </w:div>
        <w:div w:id="1180587293">
          <w:marLeft w:val="0"/>
          <w:marRight w:val="0"/>
          <w:marTop w:val="0"/>
          <w:marBottom w:val="0"/>
          <w:divBdr>
            <w:top w:val="none" w:sz="0" w:space="0" w:color="auto"/>
            <w:left w:val="none" w:sz="0" w:space="0" w:color="auto"/>
            <w:bottom w:val="none" w:sz="0" w:space="0" w:color="auto"/>
            <w:right w:val="none" w:sz="0" w:space="0" w:color="auto"/>
          </w:divBdr>
          <w:divsChild>
            <w:div w:id="2123958071">
              <w:marLeft w:val="0"/>
              <w:marRight w:val="0"/>
              <w:marTop w:val="0"/>
              <w:marBottom w:val="0"/>
              <w:divBdr>
                <w:top w:val="none" w:sz="0" w:space="0" w:color="auto"/>
                <w:left w:val="none" w:sz="0" w:space="0" w:color="auto"/>
                <w:bottom w:val="none" w:sz="0" w:space="0" w:color="auto"/>
                <w:right w:val="none" w:sz="0" w:space="0" w:color="auto"/>
              </w:divBdr>
            </w:div>
          </w:divsChild>
        </w:div>
        <w:div w:id="1673681151">
          <w:marLeft w:val="0"/>
          <w:marRight w:val="0"/>
          <w:marTop w:val="0"/>
          <w:marBottom w:val="0"/>
          <w:divBdr>
            <w:top w:val="none" w:sz="0" w:space="0" w:color="auto"/>
            <w:left w:val="none" w:sz="0" w:space="0" w:color="auto"/>
            <w:bottom w:val="none" w:sz="0" w:space="0" w:color="auto"/>
            <w:right w:val="none" w:sz="0" w:space="0" w:color="auto"/>
          </w:divBdr>
        </w:div>
        <w:div w:id="1510289579">
          <w:marLeft w:val="0"/>
          <w:marRight w:val="0"/>
          <w:marTop w:val="0"/>
          <w:marBottom w:val="0"/>
          <w:divBdr>
            <w:top w:val="none" w:sz="0" w:space="0" w:color="auto"/>
            <w:left w:val="none" w:sz="0" w:space="0" w:color="auto"/>
            <w:bottom w:val="none" w:sz="0" w:space="0" w:color="auto"/>
            <w:right w:val="none" w:sz="0" w:space="0" w:color="auto"/>
          </w:divBdr>
          <w:divsChild>
            <w:div w:id="1388410864">
              <w:marLeft w:val="0"/>
              <w:marRight w:val="0"/>
              <w:marTop w:val="0"/>
              <w:marBottom w:val="0"/>
              <w:divBdr>
                <w:top w:val="none" w:sz="0" w:space="0" w:color="auto"/>
                <w:left w:val="none" w:sz="0" w:space="0" w:color="auto"/>
                <w:bottom w:val="none" w:sz="0" w:space="0" w:color="auto"/>
                <w:right w:val="none" w:sz="0" w:space="0" w:color="auto"/>
              </w:divBdr>
            </w:div>
          </w:divsChild>
        </w:div>
        <w:div w:id="592861807">
          <w:marLeft w:val="0"/>
          <w:marRight w:val="0"/>
          <w:marTop w:val="0"/>
          <w:marBottom w:val="0"/>
          <w:divBdr>
            <w:top w:val="none" w:sz="0" w:space="0" w:color="auto"/>
            <w:left w:val="none" w:sz="0" w:space="0" w:color="auto"/>
            <w:bottom w:val="none" w:sz="0" w:space="0" w:color="auto"/>
            <w:right w:val="none" w:sz="0" w:space="0" w:color="auto"/>
          </w:divBdr>
        </w:div>
        <w:div w:id="1756701871">
          <w:marLeft w:val="0"/>
          <w:marRight w:val="0"/>
          <w:marTop w:val="0"/>
          <w:marBottom w:val="0"/>
          <w:divBdr>
            <w:top w:val="none" w:sz="0" w:space="0" w:color="auto"/>
            <w:left w:val="none" w:sz="0" w:space="0" w:color="auto"/>
            <w:bottom w:val="none" w:sz="0" w:space="0" w:color="auto"/>
            <w:right w:val="none" w:sz="0" w:space="0" w:color="auto"/>
          </w:divBdr>
          <w:divsChild>
            <w:div w:id="148056460">
              <w:marLeft w:val="0"/>
              <w:marRight w:val="0"/>
              <w:marTop w:val="0"/>
              <w:marBottom w:val="0"/>
              <w:divBdr>
                <w:top w:val="none" w:sz="0" w:space="0" w:color="auto"/>
                <w:left w:val="none" w:sz="0" w:space="0" w:color="auto"/>
                <w:bottom w:val="none" w:sz="0" w:space="0" w:color="auto"/>
                <w:right w:val="none" w:sz="0" w:space="0" w:color="auto"/>
              </w:divBdr>
            </w:div>
          </w:divsChild>
        </w:div>
        <w:div w:id="1820799961">
          <w:marLeft w:val="0"/>
          <w:marRight w:val="0"/>
          <w:marTop w:val="0"/>
          <w:marBottom w:val="0"/>
          <w:divBdr>
            <w:top w:val="none" w:sz="0" w:space="0" w:color="auto"/>
            <w:left w:val="none" w:sz="0" w:space="0" w:color="auto"/>
            <w:bottom w:val="none" w:sz="0" w:space="0" w:color="auto"/>
            <w:right w:val="none" w:sz="0" w:space="0" w:color="auto"/>
          </w:divBdr>
        </w:div>
        <w:div w:id="1664236776">
          <w:marLeft w:val="0"/>
          <w:marRight w:val="0"/>
          <w:marTop w:val="0"/>
          <w:marBottom w:val="0"/>
          <w:divBdr>
            <w:top w:val="none" w:sz="0" w:space="0" w:color="auto"/>
            <w:left w:val="none" w:sz="0" w:space="0" w:color="auto"/>
            <w:bottom w:val="none" w:sz="0" w:space="0" w:color="auto"/>
            <w:right w:val="none" w:sz="0" w:space="0" w:color="auto"/>
          </w:divBdr>
          <w:divsChild>
            <w:div w:id="298346129">
              <w:marLeft w:val="0"/>
              <w:marRight w:val="0"/>
              <w:marTop w:val="0"/>
              <w:marBottom w:val="0"/>
              <w:divBdr>
                <w:top w:val="none" w:sz="0" w:space="0" w:color="auto"/>
                <w:left w:val="none" w:sz="0" w:space="0" w:color="auto"/>
                <w:bottom w:val="none" w:sz="0" w:space="0" w:color="auto"/>
                <w:right w:val="none" w:sz="0" w:space="0" w:color="auto"/>
              </w:divBdr>
            </w:div>
          </w:divsChild>
        </w:div>
        <w:div w:id="944188333">
          <w:marLeft w:val="0"/>
          <w:marRight w:val="0"/>
          <w:marTop w:val="0"/>
          <w:marBottom w:val="0"/>
          <w:divBdr>
            <w:top w:val="none" w:sz="0" w:space="0" w:color="auto"/>
            <w:left w:val="none" w:sz="0" w:space="0" w:color="auto"/>
            <w:bottom w:val="none" w:sz="0" w:space="0" w:color="auto"/>
            <w:right w:val="none" w:sz="0" w:space="0" w:color="auto"/>
          </w:divBdr>
        </w:div>
        <w:div w:id="1590580158">
          <w:marLeft w:val="0"/>
          <w:marRight w:val="0"/>
          <w:marTop w:val="0"/>
          <w:marBottom w:val="0"/>
          <w:divBdr>
            <w:top w:val="none" w:sz="0" w:space="0" w:color="auto"/>
            <w:left w:val="none" w:sz="0" w:space="0" w:color="auto"/>
            <w:bottom w:val="none" w:sz="0" w:space="0" w:color="auto"/>
            <w:right w:val="none" w:sz="0" w:space="0" w:color="auto"/>
          </w:divBdr>
          <w:divsChild>
            <w:div w:id="316148109">
              <w:marLeft w:val="0"/>
              <w:marRight w:val="0"/>
              <w:marTop w:val="0"/>
              <w:marBottom w:val="0"/>
              <w:divBdr>
                <w:top w:val="none" w:sz="0" w:space="0" w:color="auto"/>
                <w:left w:val="none" w:sz="0" w:space="0" w:color="auto"/>
                <w:bottom w:val="none" w:sz="0" w:space="0" w:color="auto"/>
                <w:right w:val="none" w:sz="0" w:space="0" w:color="auto"/>
              </w:divBdr>
            </w:div>
          </w:divsChild>
        </w:div>
        <w:div w:id="806119067">
          <w:marLeft w:val="0"/>
          <w:marRight w:val="0"/>
          <w:marTop w:val="0"/>
          <w:marBottom w:val="0"/>
          <w:divBdr>
            <w:top w:val="none" w:sz="0" w:space="0" w:color="auto"/>
            <w:left w:val="none" w:sz="0" w:space="0" w:color="auto"/>
            <w:bottom w:val="none" w:sz="0" w:space="0" w:color="auto"/>
            <w:right w:val="none" w:sz="0" w:space="0" w:color="auto"/>
          </w:divBdr>
        </w:div>
        <w:div w:id="2090038161">
          <w:marLeft w:val="0"/>
          <w:marRight w:val="0"/>
          <w:marTop w:val="0"/>
          <w:marBottom w:val="0"/>
          <w:divBdr>
            <w:top w:val="none" w:sz="0" w:space="0" w:color="auto"/>
            <w:left w:val="none" w:sz="0" w:space="0" w:color="auto"/>
            <w:bottom w:val="none" w:sz="0" w:space="0" w:color="auto"/>
            <w:right w:val="none" w:sz="0" w:space="0" w:color="auto"/>
          </w:divBdr>
          <w:divsChild>
            <w:div w:id="1933317535">
              <w:marLeft w:val="0"/>
              <w:marRight w:val="0"/>
              <w:marTop w:val="0"/>
              <w:marBottom w:val="0"/>
              <w:divBdr>
                <w:top w:val="none" w:sz="0" w:space="0" w:color="auto"/>
                <w:left w:val="none" w:sz="0" w:space="0" w:color="auto"/>
                <w:bottom w:val="none" w:sz="0" w:space="0" w:color="auto"/>
                <w:right w:val="none" w:sz="0" w:space="0" w:color="auto"/>
              </w:divBdr>
            </w:div>
          </w:divsChild>
        </w:div>
        <w:div w:id="823202422">
          <w:marLeft w:val="0"/>
          <w:marRight w:val="0"/>
          <w:marTop w:val="0"/>
          <w:marBottom w:val="0"/>
          <w:divBdr>
            <w:top w:val="none" w:sz="0" w:space="0" w:color="auto"/>
            <w:left w:val="none" w:sz="0" w:space="0" w:color="auto"/>
            <w:bottom w:val="none" w:sz="0" w:space="0" w:color="auto"/>
            <w:right w:val="none" w:sz="0" w:space="0" w:color="auto"/>
          </w:divBdr>
        </w:div>
        <w:div w:id="1517042285">
          <w:marLeft w:val="0"/>
          <w:marRight w:val="0"/>
          <w:marTop w:val="0"/>
          <w:marBottom w:val="0"/>
          <w:divBdr>
            <w:top w:val="none" w:sz="0" w:space="0" w:color="auto"/>
            <w:left w:val="none" w:sz="0" w:space="0" w:color="auto"/>
            <w:bottom w:val="none" w:sz="0" w:space="0" w:color="auto"/>
            <w:right w:val="none" w:sz="0" w:space="0" w:color="auto"/>
          </w:divBdr>
          <w:divsChild>
            <w:div w:id="1404834186">
              <w:marLeft w:val="0"/>
              <w:marRight w:val="0"/>
              <w:marTop w:val="0"/>
              <w:marBottom w:val="0"/>
              <w:divBdr>
                <w:top w:val="none" w:sz="0" w:space="0" w:color="auto"/>
                <w:left w:val="none" w:sz="0" w:space="0" w:color="auto"/>
                <w:bottom w:val="none" w:sz="0" w:space="0" w:color="auto"/>
                <w:right w:val="none" w:sz="0" w:space="0" w:color="auto"/>
              </w:divBdr>
            </w:div>
          </w:divsChild>
        </w:div>
        <w:div w:id="1405297222">
          <w:marLeft w:val="0"/>
          <w:marRight w:val="0"/>
          <w:marTop w:val="300"/>
          <w:marBottom w:val="0"/>
          <w:divBdr>
            <w:top w:val="none" w:sz="0" w:space="0" w:color="auto"/>
            <w:left w:val="none" w:sz="0" w:space="0" w:color="auto"/>
            <w:bottom w:val="none" w:sz="0" w:space="0" w:color="auto"/>
            <w:right w:val="none" w:sz="0" w:space="0" w:color="auto"/>
          </w:divBdr>
          <w:divsChild>
            <w:div w:id="731538254">
              <w:marLeft w:val="0"/>
              <w:marRight w:val="0"/>
              <w:marTop w:val="0"/>
              <w:marBottom w:val="0"/>
              <w:divBdr>
                <w:top w:val="none" w:sz="0" w:space="0" w:color="auto"/>
                <w:left w:val="none" w:sz="0" w:space="0" w:color="auto"/>
                <w:bottom w:val="none" w:sz="0" w:space="0" w:color="auto"/>
                <w:right w:val="none" w:sz="0" w:space="0" w:color="auto"/>
              </w:divBdr>
              <w:divsChild>
                <w:div w:id="26373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370444">
          <w:marLeft w:val="0"/>
          <w:marRight w:val="0"/>
          <w:marTop w:val="300"/>
          <w:marBottom w:val="0"/>
          <w:divBdr>
            <w:top w:val="none" w:sz="0" w:space="0" w:color="auto"/>
            <w:left w:val="none" w:sz="0" w:space="0" w:color="auto"/>
            <w:bottom w:val="none" w:sz="0" w:space="0" w:color="auto"/>
            <w:right w:val="none" w:sz="0" w:space="0" w:color="auto"/>
          </w:divBdr>
          <w:divsChild>
            <w:div w:id="926041923">
              <w:marLeft w:val="0"/>
              <w:marRight w:val="0"/>
              <w:marTop w:val="0"/>
              <w:marBottom w:val="0"/>
              <w:divBdr>
                <w:top w:val="none" w:sz="0" w:space="0" w:color="auto"/>
                <w:left w:val="none" w:sz="0" w:space="0" w:color="auto"/>
                <w:bottom w:val="none" w:sz="0" w:space="0" w:color="auto"/>
                <w:right w:val="none" w:sz="0" w:space="0" w:color="auto"/>
              </w:divBdr>
              <w:divsChild>
                <w:div w:id="175257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54676">
          <w:marLeft w:val="0"/>
          <w:marRight w:val="0"/>
          <w:marTop w:val="300"/>
          <w:marBottom w:val="0"/>
          <w:divBdr>
            <w:top w:val="none" w:sz="0" w:space="0" w:color="auto"/>
            <w:left w:val="none" w:sz="0" w:space="0" w:color="auto"/>
            <w:bottom w:val="none" w:sz="0" w:space="0" w:color="auto"/>
            <w:right w:val="none" w:sz="0" w:space="0" w:color="auto"/>
          </w:divBdr>
          <w:divsChild>
            <w:div w:id="805508395">
              <w:marLeft w:val="0"/>
              <w:marRight w:val="0"/>
              <w:marTop w:val="0"/>
              <w:marBottom w:val="0"/>
              <w:divBdr>
                <w:top w:val="none" w:sz="0" w:space="0" w:color="auto"/>
                <w:left w:val="none" w:sz="0" w:space="0" w:color="auto"/>
                <w:bottom w:val="none" w:sz="0" w:space="0" w:color="auto"/>
                <w:right w:val="none" w:sz="0" w:space="0" w:color="auto"/>
              </w:divBdr>
              <w:divsChild>
                <w:div w:id="146685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89939">
          <w:marLeft w:val="0"/>
          <w:marRight w:val="0"/>
          <w:marTop w:val="300"/>
          <w:marBottom w:val="0"/>
          <w:divBdr>
            <w:top w:val="none" w:sz="0" w:space="0" w:color="auto"/>
            <w:left w:val="none" w:sz="0" w:space="0" w:color="auto"/>
            <w:bottom w:val="none" w:sz="0" w:space="0" w:color="auto"/>
            <w:right w:val="none" w:sz="0" w:space="0" w:color="auto"/>
          </w:divBdr>
          <w:divsChild>
            <w:div w:id="390345185">
              <w:marLeft w:val="0"/>
              <w:marRight w:val="0"/>
              <w:marTop w:val="0"/>
              <w:marBottom w:val="0"/>
              <w:divBdr>
                <w:top w:val="none" w:sz="0" w:space="0" w:color="auto"/>
                <w:left w:val="none" w:sz="0" w:space="0" w:color="auto"/>
                <w:bottom w:val="none" w:sz="0" w:space="0" w:color="auto"/>
                <w:right w:val="none" w:sz="0" w:space="0" w:color="auto"/>
              </w:divBdr>
              <w:divsChild>
                <w:div w:id="86097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563488">
      <w:bodyDiv w:val="1"/>
      <w:marLeft w:val="0"/>
      <w:marRight w:val="0"/>
      <w:marTop w:val="0"/>
      <w:marBottom w:val="0"/>
      <w:divBdr>
        <w:top w:val="none" w:sz="0" w:space="0" w:color="auto"/>
        <w:left w:val="none" w:sz="0" w:space="0" w:color="auto"/>
        <w:bottom w:val="none" w:sz="0" w:space="0" w:color="auto"/>
        <w:right w:val="none" w:sz="0" w:space="0" w:color="auto"/>
      </w:divBdr>
      <w:divsChild>
        <w:div w:id="574752140">
          <w:marLeft w:val="0"/>
          <w:marRight w:val="0"/>
          <w:marTop w:val="0"/>
          <w:marBottom w:val="0"/>
          <w:divBdr>
            <w:top w:val="none" w:sz="0" w:space="0" w:color="auto"/>
            <w:left w:val="none" w:sz="0" w:space="0" w:color="auto"/>
            <w:bottom w:val="none" w:sz="0" w:space="0" w:color="auto"/>
            <w:right w:val="none" w:sz="0" w:space="0" w:color="auto"/>
          </w:divBdr>
        </w:div>
        <w:div w:id="1270161712">
          <w:marLeft w:val="0"/>
          <w:marRight w:val="0"/>
          <w:marTop w:val="0"/>
          <w:marBottom w:val="0"/>
          <w:divBdr>
            <w:top w:val="none" w:sz="0" w:space="0" w:color="auto"/>
            <w:left w:val="none" w:sz="0" w:space="0" w:color="auto"/>
            <w:bottom w:val="none" w:sz="0" w:space="0" w:color="auto"/>
            <w:right w:val="none" w:sz="0" w:space="0" w:color="auto"/>
          </w:divBdr>
          <w:divsChild>
            <w:div w:id="1498232250">
              <w:marLeft w:val="0"/>
              <w:marRight w:val="0"/>
              <w:marTop w:val="0"/>
              <w:marBottom w:val="0"/>
              <w:divBdr>
                <w:top w:val="none" w:sz="0" w:space="0" w:color="auto"/>
                <w:left w:val="none" w:sz="0" w:space="0" w:color="auto"/>
                <w:bottom w:val="none" w:sz="0" w:space="0" w:color="auto"/>
                <w:right w:val="none" w:sz="0" w:space="0" w:color="auto"/>
              </w:divBdr>
            </w:div>
          </w:divsChild>
        </w:div>
        <w:div w:id="1276209676">
          <w:marLeft w:val="0"/>
          <w:marRight w:val="0"/>
          <w:marTop w:val="0"/>
          <w:marBottom w:val="0"/>
          <w:divBdr>
            <w:top w:val="none" w:sz="0" w:space="0" w:color="auto"/>
            <w:left w:val="none" w:sz="0" w:space="0" w:color="auto"/>
            <w:bottom w:val="none" w:sz="0" w:space="0" w:color="auto"/>
            <w:right w:val="none" w:sz="0" w:space="0" w:color="auto"/>
          </w:divBdr>
        </w:div>
        <w:div w:id="496312028">
          <w:marLeft w:val="0"/>
          <w:marRight w:val="0"/>
          <w:marTop w:val="0"/>
          <w:marBottom w:val="0"/>
          <w:divBdr>
            <w:top w:val="none" w:sz="0" w:space="0" w:color="auto"/>
            <w:left w:val="none" w:sz="0" w:space="0" w:color="auto"/>
            <w:bottom w:val="none" w:sz="0" w:space="0" w:color="auto"/>
            <w:right w:val="none" w:sz="0" w:space="0" w:color="auto"/>
          </w:divBdr>
          <w:divsChild>
            <w:div w:id="1983584061">
              <w:marLeft w:val="0"/>
              <w:marRight w:val="0"/>
              <w:marTop w:val="0"/>
              <w:marBottom w:val="0"/>
              <w:divBdr>
                <w:top w:val="none" w:sz="0" w:space="0" w:color="auto"/>
                <w:left w:val="none" w:sz="0" w:space="0" w:color="auto"/>
                <w:bottom w:val="none" w:sz="0" w:space="0" w:color="auto"/>
                <w:right w:val="none" w:sz="0" w:space="0" w:color="auto"/>
              </w:divBdr>
            </w:div>
          </w:divsChild>
        </w:div>
        <w:div w:id="1603956316">
          <w:marLeft w:val="0"/>
          <w:marRight w:val="0"/>
          <w:marTop w:val="0"/>
          <w:marBottom w:val="0"/>
          <w:divBdr>
            <w:top w:val="none" w:sz="0" w:space="0" w:color="auto"/>
            <w:left w:val="none" w:sz="0" w:space="0" w:color="auto"/>
            <w:bottom w:val="none" w:sz="0" w:space="0" w:color="auto"/>
            <w:right w:val="none" w:sz="0" w:space="0" w:color="auto"/>
          </w:divBdr>
        </w:div>
        <w:div w:id="873888418">
          <w:marLeft w:val="0"/>
          <w:marRight w:val="0"/>
          <w:marTop w:val="0"/>
          <w:marBottom w:val="0"/>
          <w:divBdr>
            <w:top w:val="none" w:sz="0" w:space="0" w:color="auto"/>
            <w:left w:val="none" w:sz="0" w:space="0" w:color="auto"/>
            <w:bottom w:val="none" w:sz="0" w:space="0" w:color="auto"/>
            <w:right w:val="none" w:sz="0" w:space="0" w:color="auto"/>
          </w:divBdr>
          <w:divsChild>
            <w:div w:id="1509250379">
              <w:marLeft w:val="0"/>
              <w:marRight w:val="0"/>
              <w:marTop w:val="0"/>
              <w:marBottom w:val="0"/>
              <w:divBdr>
                <w:top w:val="none" w:sz="0" w:space="0" w:color="auto"/>
                <w:left w:val="none" w:sz="0" w:space="0" w:color="auto"/>
                <w:bottom w:val="none" w:sz="0" w:space="0" w:color="auto"/>
                <w:right w:val="none" w:sz="0" w:space="0" w:color="auto"/>
              </w:divBdr>
            </w:div>
          </w:divsChild>
        </w:div>
        <w:div w:id="1240411424">
          <w:marLeft w:val="0"/>
          <w:marRight w:val="0"/>
          <w:marTop w:val="0"/>
          <w:marBottom w:val="0"/>
          <w:divBdr>
            <w:top w:val="none" w:sz="0" w:space="0" w:color="auto"/>
            <w:left w:val="none" w:sz="0" w:space="0" w:color="auto"/>
            <w:bottom w:val="none" w:sz="0" w:space="0" w:color="auto"/>
            <w:right w:val="none" w:sz="0" w:space="0" w:color="auto"/>
          </w:divBdr>
        </w:div>
        <w:div w:id="41054769">
          <w:marLeft w:val="0"/>
          <w:marRight w:val="0"/>
          <w:marTop w:val="0"/>
          <w:marBottom w:val="0"/>
          <w:divBdr>
            <w:top w:val="none" w:sz="0" w:space="0" w:color="auto"/>
            <w:left w:val="none" w:sz="0" w:space="0" w:color="auto"/>
            <w:bottom w:val="none" w:sz="0" w:space="0" w:color="auto"/>
            <w:right w:val="none" w:sz="0" w:space="0" w:color="auto"/>
          </w:divBdr>
          <w:divsChild>
            <w:div w:id="851799741">
              <w:marLeft w:val="0"/>
              <w:marRight w:val="0"/>
              <w:marTop w:val="0"/>
              <w:marBottom w:val="0"/>
              <w:divBdr>
                <w:top w:val="none" w:sz="0" w:space="0" w:color="auto"/>
                <w:left w:val="none" w:sz="0" w:space="0" w:color="auto"/>
                <w:bottom w:val="none" w:sz="0" w:space="0" w:color="auto"/>
                <w:right w:val="none" w:sz="0" w:space="0" w:color="auto"/>
              </w:divBdr>
            </w:div>
          </w:divsChild>
        </w:div>
        <w:div w:id="1563565765">
          <w:marLeft w:val="0"/>
          <w:marRight w:val="0"/>
          <w:marTop w:val="0"/>
          <w:marBottom w:val="0"/>
          <w:divBdr>
            <w:top w:val="none" w:sz="0" w:space="0" w:color="auto"/>
            <w:left w:val="none" w:sz="0" w:space="0" w:color="auto"/>
            <w:bottom w:val="none" w:sz="0" w:space="0" w:color="auto"/>
            <w:right w:val="none" w:sz="0" w:space="0" w:color="auto"/>
          </w:divBdr>
        </w:div>
        <w:div w:id="1314333400">
          <w:marLeft w:val="0"/>
          <w:marRight w:val="0"/>
          <w:marTop w:val="0"/>
          <w:marBottom w:val="0"/>
          <w:divBdr>
            <w:top w:val="none" w:sz="0" w:space="0" w:color="auto"/>
            <w:left w:val="none" w:sz="0" w:space="0" w:color="auto"/>
            <w:bottom w:val="none" w:sz="0" w:space="0" w:color="auto"/>
            <w:right w:val="none" w:sz="0" w:space="0" w:color="auto"/>
          </w:divBdr>
          <w:divsChild>
            <w:div w:id="2075732123">
              <w:marLeft w:val="0"/>
              <w:marRight w:val="0"/>
              <w:marTop w:val="0"/>
              <w:marBottom w:val="0"/>
              <w:divBdr>
                <w:top w:val="none" w:sz="0" w:space="0" w:color="auto"/>
                <w:left w:val="none" w:sz="0" w:space="0" w:color="auto"/>
                <w:bottom w:val="none" w:sz="0" w:space="0" w:color="auto"/>
                <w:right w:val="none" w:sz="0" w:space="0" w:color="auto"/>
              </w:divBdr>
            </w:div>
          </w:divsChild>
        </w:div>
        <w:div w:id="1244682590">
          <w:marLeft w:val="0"/>
          <w:marRight w:val="0"/>
          <w:marTop w:val="0"/>
          <w:marBottom w:val="0"/>
          <w:divBdr>
            <w:top w:val="none" w:sz="0" w:space="0" w:color="auto"/>
            <w:left w:val="none" w:sz="0" w:space="0" w:color="auto"/>
            <w:bottom w:val="none" w:sz="0" w:space="0" w:color="auto"/>
            <w:right w:val="none" w:sz="0" w:space="0" w:color="auto"/>
          </w:divBdr>
        </w:div>
        <w:div w:id="174462132">
          <w:marLeft w:val="0"/>
          <w:marRight w:val="0"/>
          <w:marTop w:val="0"/>
          <w:marBottom w:val="0"/>
          <w:divBdr>
            <w:top w:val="none" w:sz="0" w:space="0" w:color="auto"/>
            <w:left w:val="none" w:sz="0" w:space="0" w:color="auto"/>
            <w:bottom w:val="none" w:sz="0" w:space="0" w:color="auto"/>
            <w:right w:val="none" w:sz="0" w:space="0" w:color="auto"/>
          </w:divBdr>
          <w:divsChild>
            <w:div w:id="320546572">
              <w:marLeft w:val="0"/>
              <w:marRight w:val="0"/>
              <w:marTop w:val="0"/>
              <w:marBottom w:val="0"/>
              <w:divBdr>
                <w:top w:val="none" w:sz="0" w:space="0" w:color="auto"/>
                <w:left w:val="none" w:sz="0" w:space="0" w:color="auto"/>
                <w:bottom w:val="none" w:sz="0" w:space="0" w:color="auto"/>
                <w:right w:val="none" w:sz="0" w:space="0" w:color="auto"/>
              </w:divBdr>
            </w:div>
          </w:divsChild>
        </w:div>
        <w:div w:id="1305163356">
          <w:marLeft w:val="0"/>
          <w:marRight w:val="0"/>
          <w:marTop w:val="0"/>
          <w:marBottom w:val="0"/>
          <w:divBdr>
            <w:top w:val="none" w:sz="0" w:space="0" w:color="auto"/>
            <w:left w:val="none" w:sz="0" w:space="0" w:color="auto"/>
            <w:bottom w:val="none" w:sz="0" w:space="0" w:color="auto"/>
            <w:right w:val="none" w:sz="0" w:space="0" w:color="auto"/>
          </w:divBdr>
        </w:div>
        <w:div w:id="1467049115">
          <w:marLeft w:val="0"/>
          <w:marRight w:val="0"/>
          <w:marTop w:val="0"/>
          <w:marBottom w:val="0"/>
          <w:divBdr>
            <w:top w:val="none" w:sz="0" w:space="0" w:color="auto"/>
            <w:left w:val="none" w:sz="0" w:space="0" w:color="auto"/>
            <w:bottom w:val="none" w:sz="0" w:space="0" w:color="auto"/>
            <w:right w:val="none" w:sz="0" w:space="0" w:color="auto"/>
          </w:divBdr>
          <w:divsChild>
            <w:div w:id="2009555587">
              <w:marLeft w:val="0"/>
              <w:marRight w:val="0"/>
              <w:marTop w:val="0"/>
              <w:marBottom w:val="0"/>
              <w:divBdr>
                <w:top w:val="none" w:sz="0" w:space="0" w:color="auto"/>
                <w:left w:val="none" w:sz="0" w:space="0" w:color="auto"/>
                <w:bottom w:val="none" w:sz="0" w:space="0" w:color="auto"/>
                <w:right w:val="none" w:sz="0" w:space="0" w:color="auto"/>
              </w:divBdr>
            </w:div>
          </w:divsChild>
        </w:div>
        <w:div w:id="1406417132">
          <w:marLeft w:val="0"/>
          <w:marRight w:val="0"/>
          <w:marTop w:val="300"/>
          <w:marBottom w:val="0"/>
          <w:divBdr>
            <w:top w:val="none" w:sz="0" w:space="0" w:color="auto"/>
            <w:left w:val="none" w:sz="0" w:space="0" w:color="auto"/>
            <w:bottom w:val="none" w:sz="0" w:space="0" w:color="auto"/>
            <w:right w:val="none" w:sz="0" w:space="0" w:color="auto"/>
          </w:divBdr>
          <w:divsChild>
            <w:div w:id="1578586800">
              <w:marLeft w:val="0"/>
              <w:marRight w:val="0"/>
              <w:marTop w:val="0"/>
              <w:marBottom w:val="0"/>
              <w:divBdr>
                <w:top w:val="none" w:sz="0" w:space="0" w:color="auto"/>
                <w:left w:val="none" w:sz="0" w:space="0" w:color="auto"/>
                <w:bottom w:val="none" w:sz="0" w:space="0" w:color="auto"/>
                <w:right w:val="none" w:sz="0" w:space="0" w:color="auto"/>
              </w:divBdr>
              <w:divsChild>
                <w:div w:id="64671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86924">
          <w:marLeft w:val="0"/>
          <w:marRight w:val="0"/>
          <w:marTop w:val="300"/>
          <w:marBottom w:val="0"/>
          <w:divBdr>
            <w:top w:val="none" w:sz="0" w:space="0" w:color="auto"/>
            <w:left w:val="none" w:sz="0" w:space="0" w:color="auto"/>
            <w:bottom w:val="none" w:sz="0" w:space="0" w:color="auto"/>
            <w:right w:val="none" w:sz="0" w:space="0" w:color="auto"/>
          </w:divBdr>
          <w:divsChild>
            <w:div w:id="1199128533">
              <w:marLeft w:val="0"/>
              <w:marRight w:val="0"/>
              <w:marTop w:val="0"/>
              <w:marBottom w:val="0"/>
              <w:divBdr>
                <w:top w:val="none" w:sz="0" w:space="0" w:color="auto"/>
                <w:left w:val="none" w:sz="0" w:space="0" w:color="auto"/>
                <w:bottom w:val="none" w:sz="0" w:space="0" w:color="auto"/>
                <w:right w:val="none" w:sz="0" w:space="0" w:color="auto"/>
              </w:divBdr>
              <w:divsChild>
                <w:div w:id="107447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734206">
          <w:marLeft w:val="0"/>
          <w:marRight w:val="0"/>
          <w:marTop w:val="300"/>
          <w:marBottom w:val="0"/>
          <w:divBdr>
            <w:top w:val="none" w:sz="0" w:space="0" w:color="auto"/>
            <w:left w:val="none" w:sz="0" w:space="0" w:color="auto"/>
            <w:bottom w:val="none" w:sz="0" w:space="0" w:color="auto"/>
            <w:right w:val="none" w:sz="0" w:space="0" w:color="auto"/>
          </w:divBdr>
          <w:divsChild>
            <w:div w:id="2065059202">
              <w:marLeft w:val="0"/>
              <w:marRight w:val="0"/>
              <w:marTop w:val="0"/>
              <w:marBottom w:val="0"/>
              <w:divBdr>
                <w:top w:val="none" w:sz="0" w:space="0" w:color="auto"/>
                <w:left w:val="none" w:sz="0" w:space="0" w:color="auto"/>
                <w:bottom w:val="none" w:sz="0" w:space="0" w:color="auto"/>
                <w:right w:val="none" w:sz="0" w:space="0" w:color="auto"/>
              </w:divBdr>
              <w:divsChild>
                <w:div w:id="109034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614">
          <w:marLeft w:val="0"/>
          <w:marRight w:val="0"/>
          <w:marTop w:val="300"/>
          <w:marBottom w:val="0"/>
          <w:divBdr>
            <w:top w:val="none" w:sz="0" w:space="0" w:color="auto"/>
            <w:left w:val="none" w:sz="0" w:space="0" w:color="auto"/>
            <w:bottom w:val="none" w:sz="0" w:space="0" w:color="auto"/>
            <w:right w:val="none" w:sz="0" w:space="0" w:color="auto"/>
          </w:divBdr>
          <w:divsChild>
            <w:div w:id="938175916">
              <w:marLeft w:val="0"/>
              <w:marRight w:val="0"/>
              <w:marTop w:val="0"/>
              <w:marBottom w:val="0"/>
              <w:divBdr>
                <w:top w:val="none" w:sz="0" w:space="0" w:color="auto"/>
                <w:left w:val="none" w:sz="0" w:space="0" w:color="auto"/>
                <w:bottom w:val="none" w:sz="0" w:space="0" w:color="auto"/>
                <w:right w:val="none" w:sz="0" w:space="0" w:color="auto"/>
              </w:divBdr>
              <w:divsChild>
                <w:div w:id="215161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243296">
      <w:bodyDiv w:val="1"/>
      <w:marLeft w:val="0"/>
      <w:marRight w:val="0"/>
      <w:marTop w:val="0"/>
      <w:marBottom w:val="0"/>
      <w:divBdr>
        <w:top w:val="none" w:sz="0" w:space="0" w:color="auto"/>
        <w:left w:val="none" w:sz="0" w:space="0" w:color="auto"/>
        <w:bottom w:val="none" w:sz="0" w:space="0" w:color="auto"/>
        <w:right w:val="none" w:sz="0" w:space="0" w:color="auto"/>
      </w:divBdr>
      <w:divsChild>
        <w:div w:id="777061594">
          <w:marLeft w:val="0"/>
          <w:marRight w:val="0"/>
          <w:marTop w:val="0"/>
          <w:marBottom w:val="0"/>
          <w:divBdr>
            <w:top w:val="none" w:sz="0" w:space="0" w:color="auto"/>
            <w:left w:val="none" w:sz="0" w:space="0" w:color="auto"/>
            <w:bottom w:val="none" w:sz="0" w:space="0" w:color="auto"/>
            <w:right w:val="none" w:sz="0" w:space="0" w:color="auto"/>
          </w:divBdr>
        </w:div>
        <w:div w:id="1016537139">
          <w:marLeft w:val="0"/>
          <w:marRight w:val="0"/>
          <w:marTop w:val="0"/>
          <w:marBottom w:val="0"/>
          <w:divBdr>
            <w:top w:val="none" w:sz="0" w:space="0" w:color="auto"/>
            <w:left w:val="none" w:sz="0" w:space="0" w:color="auto"/>
            <w:bottom w:val="none" w:sz="0" w:space="0" w:color="auto"/>
            <w:right w:val="none" w:sz="0" w:space="0" w:color="auto"/>
          </w:divBdr>
          <w:divsChild>
            <w:div w:id="444427193">
              <w:marLeft w:val="0"/>
              <w:marRight w:val="0"/>
              <w:marTop w:val="0"/>
              <w:marBottom w:val="0"/>
              <w:divBdr>
                <w:top w:val="none" w:sz="0" w:space="0" w:color="auto"/>
                <w:left w:val="none" w:sz="0" w:space="0" w:color="auto"/>
                <w:bottom w:val="none" w:sz="0" w:space="0" w:color="auto"/>
                <w:right w:val="none" w:sz="0" w:space="0" w:color="auto"/>
              </w:divBdr>
            </w:div>
          </w:divsChild>
        </w:div>
        <w:div w:id="1437872772">
          <w:marLeft w:val="0"/>
          <w:marRight w:val="0"/>
          <w:marTop w:val="0"/>
          <w:marBottom w:val="0"/>
          <w:divBdr>
            <w:top w:val="none" w:sz="0" w:space="0" w:color="auto"/>
            <w:left w:val="none" w:sz="0" w:space="0" w:color="auto"/>
            <w:bottom w:val="none" w:sz="0" w:space="0" w:color="auto"/>
            <w:right w:val="none" w:sz="0" w:space="0" w:color="auto"/>
          </w:divBdr>
        </w:div>
        <w:div w:id="837503006">
          <w:marLeft w:val="0"/>
          <w:marRight w:val="0"/>
          <w:marTop w:val="0"/>
          <w:marBottom w:val="0"/>
          <w:divBdr>
            <w:top w:val="none" w:sz="0" w:space="0" w:color="auto"/>
            <w:left w:val="none" w:sz="0" w:space="0" w:color="auto"/>
            <w:bottom w:val="none" w:sz="0" w:space="0" w:color="auto"/>
            <w:right w:val="none" w:sz="0" w:space="0" w:color="auto"/>
          </w:divBdr>
          <w:divsChild>
            <w:div w:id="415246350">
              <w:marLeft w:val="0"/>
              <w:marRight w:val="0"/>
              <w:marTop w:val="0"/>
              <w:marBottom w:val="0"/>
              <w:divBdr>
                <w:top w:val="none" w:sz="0" w:space="0" w:color="auto"/>
                <w:left w:val="none" w:sz="0" w:space="0" w:color="auto"/>
                <w:bottom w:val="none" w:sz="0" w:space="0" w:color="auto"/>
                <w:right w:val="none" w:sz="0" w:space="0" w:color="auto"/>
              </w:divBdr>
            </w:div>
          </w:divsChild>
        </w:div>
        <w:div w:id="855921437">
          <w:marLeft w:val="0"/>
          <w:marRight w:val="0"/>
          <w:marTop w:val="0"/>
          <w:marBottom w:val="0"/>
          <w:divBdr>
            <w:top w:val="none" w:sz="0" w:space="0" w:color="auto"/>
            <w:left w:val="none" w:sz="0" w:space="0" w:color="auto"/>
            <w:bottom w:val="none" w:sz="0" w:space="0" w:color="auto"/>
            <w:right w:val="none" w:sz="0" w:space="0" w:color="auto"/>
          </w:divBdr>
        </w:div>
        <w:div w:id="1663774344">
          <w:marLeft w:val="0"/>
          <w:marRight w:val="0"/>
          <w:marTop w:val="0"/>
          <w:marBottom w:val="0"/>
          <w:divBdr>
            <w:top w:val="none" w:sz="0" w:space="0" w:color="auto"/>
            <w:left w:val="none" w:sz="0" w:space="0" w:color="auto"/>
            <w:bottom w:val="none" w:sz="0" w:space="0" w:color="auto"/>
            <w:right w:val="none" w:sz="0" w:space="0" w:color="auto"/>
          </w:divBdr>
          <w:divsChild>
            <w:div w:id="707142124">
              <w:marLeft w:val="0"/>
              <w:marRight w:val="0"/>
              <w:marTop w:val="0"/>
              <w:marBottom w:val="0"/>
              <w:divBdr>
                <w:top w:val="none" w:sz="0" w:space="0" w:color="auto"/>
                <w:left w:val="none" w:sz="0" w:space="0" w:color="auto"/>
                <w:bottom w:val="none" w:sz="0" w:space="0" w:color="auto"/>
                <w:right w:val="none" w:sz="0" w:space="0" w:color="auto"/>
              </w:divBdr>
            </w:div>
          </w:divsChild>
        </w:div>
        <w:div w:id="623386941">
          <w:marLeft w:val="0"/>
          <w:marRight w:val="0"/>
          <w:marTop w:val="0"/>
          <w:marBottom w:val="0"/>
          <w:divBdr>
            <w:top w:val="none" w:sz="0" w:space="0" w:color="auto"/>
            <w:left w:val="none" w:sz="0" w:space="0" w:color="auto"/>
            <w:bottom w:val="none" w:sz="0" w:space="0" w:color="auto"/>
            <w:right w:val="none" w:sz="0" w:space="0" w:color="auto"/>
          </w:divBdr>
        </w:div>
        <w:div w:id="1510362896">
          <w:marLeft w:val="0"/>
          <w:marRight w:val="0"/>
          <w:marTop w:val="0"/>
          <w:marBottom w:val="0"/>
          <w:divBdr>
            <w:top w:val="none" w:sz="0" w:space="0" w:color="auto"/>
            <w:left w:val="none" w:sz="0" w:space="0" w:color="auto"/>
            <w:bottom w:val="none" w:sz="0" w:space="0" w:color="auto"/>
            <w:right w:val="none" w:sz="0" w:space="0" w:color="auto"/>
          </w:divBdr>
          <w:divsChild>
            <w:div w:id="1159809955">
              <w:marLeft w:val="0"/>
              <w:marRight w:val="0"/>
              <w:marTop w:val="0"/>
              <w:marBottom w:val="0"/>
              <w:divBdr>
                <w:top w:val="none" w:sz="0" w:space="0" w:color="auto"/>
                <w:left w:val="none" w:sz="0" w:space="0" w:color="auto"/>
                <w:bottom w:val="none" w:sz="0" w:space="0" w:color="auto"/>
                <w:right w:val="none" w:sz="0" w:space="0" w:color="auto"/>
              </w:divBdr>
            </w:div>
          </w:divsChild>
        </w:div>
        <w:div w:id="1034960640">
          <w:marLeft w:val="0"/>
          <w:marRight w:val="0"/>
          <w:marTop w:val="0"/>
          <w:marBottom w:val="0"/>
          <w:divBdr>
            <w:top w:val="none" w:sz="0" w:space="0" w:color="auto"/>
            <w:left w:val="none" w:sz="0" w:space="0" w:color="auto"/>
            <w:bottom w:val="none" w:sz="0" w:space="0" w:color="auto"/>
            <w:right w:val="none" w:sz="0" w:space="0" w:color="auto"/>
          </w:divBdr>
        </w:div>
        <w:div w:id="1643383453">
          <w:marLeft w:val="0"/>
          <w:marRight w:val="0"/>
          <w:marTop w:val="0"/>
          <w:marBottom w:val="0"/>
          <w:divBdr>
            <w:top w:val="none" w:sz="0" w:space="0" w:color="auto"/>
            <w:left w:val="none" w:sz="0" w:space="0" w:color="auto"/>
            <w:bottom w:val="none" w:sz="0" w:space="0" w:color="auto"/>
            <w:right w:val="none" w:sz="0" w:space="0" w:color="auto"/>
          </w:divBdr>
          <w:divsChild>
            <w:div w:id="221064264">
              <w:marLeft w:val="0"/>
              <w:marRight w:val="0"/>
              <w:marTop w:val="0"/>
              <w:marBottom w:val="0"/>
              <w:divBdr>
                <w:top w:val="none" w:sz="0" w:space="0" w:color="auto"/>
                <w:left w:val="none" w:sz="0" w:space="0" w:color="auto"/>
                <w:bottom w:val="none" w:sz="0" w:space="0" w:color="auto"/>
                <w:right w:val="none" w:sz="0" w:space="0" w:color="auto"/>
              </w:divBdr>
            </w:div>
          </w:divsChild>
        </w:div>
        <w:div w:id="1011373190">
          <w:marLeft w:val="0"/>
          <w:marRight w:val="0"/>
          <w:marTop w:val="0"/>
          <w:marBottom w:val="0"/>
          <w:divBdr>
            <w:top w:val="none" w:sz="0" w:space="0" w:color="auto"/>
            <w:left w:val="none" w:sz="0" w:space="0" w:color="auto"/>
            <w:bottom w:val="none" w:sz="0" w:space="0" w:color="auto"/>
            <w:right w:val="none" w:sz="0" w:space="0" w:color="auto"/>
          </w:divBdr>
        </w:div>
        <w:div w:id="1615331995">
          <w:marLeft w:val="0"/>
          <w:marRight w:val="0"/>
          <w:marTop w:val="0"/>
          <w:marBottom w:val="0"/>
          <w:divBdr>
            <w:top w:val="none" w:sz="0" w:space="0" w:color="auto"/>
            <w:left w:val="none" w:sz="0" w:space="0" w:color="auto"/>
            <w:bottom w:val="none" w:sz="0" w:space="0" w:color="auto"/>
            <w:right w:val="none" w:sz="0" w:space="0" w:color="auto"/>
          </w:divBdr>
          <w:divsChild>
            <w:div w:id="666861429">
              <w:marLeft w:val="0"/>
              <w:marRight w:val="0"/>
              <w:marTop w:val="0"/>
              <w:marBottom w:val="0"/>
              <w:divBdr>
                <w:top w:val="none" w:sz="0" w:space="0" w:color="auto"/>
                <w:left w:val="none" w:sz="0" w:space="0" w:color="auto"/>
                <w:bottom w:val="none" w:sz="0" w:space="0" w:color="auto"/>
                <w:right w:val="none" w:sz="0" w:space="0" w:color="auto"/>
              </w:divBdr>
            </w:div>
          </w:divsChild>
        </w:div>
        <w:div w:id="1807238982">
          <w:marLeft w:val="0"/>
          <w:marRight w:val="0"/>
          <w:marTop w:val="0"/>
          <w:marBottom w:val="0"/>
          <w:divBdr>
            <w:top w:val="none" w:sz="0" w:space="0" w:color="auto"/>
            <w:left w:val="none" w:sz="0" w:space="0" w:color="auto"/>
            <w:bottom w:val="none" w:sz="0" w:space="0" w:color="auto"/>
            <w:right w:val="none" w:sz="0" w:space="0" w:color="auto"/>
          </w:divBdr>
        </w:div>
        <w:div w:id="298848181">
          <w:marLeft w:val="0"/>
          <w:marRight w:val="0"/>
          <w:marTop w:val="0"/>
          <w:marBottom w:val="0"/>
          <w:divBdr>
            <w:top w:val="none" w:sz="0" w:space="0" w:color="auto"/>
            <w:left w:val="none" w:sz="0" w:space="0" w:color="auto"/>
            <w:bottom w:val="none" w:sz="0" w:space="0" w:color="auto"/>
            <w:right w:val="none" w:sz="0" w:space="0" w:color="auto"/>
          </w:divBdr>
          <w:divsChild>
            <w:div w:id="1728534368">
              <w:marLeft w:val="0"/>
              <w:marRight w:val="0"/>
              <w:marTop w:val="0"/>
              <w:marBottom w:val="0"/>
              <w:divBdr>
                <w:top w:val="none" w:sz="0" w:space="0" w:color="auto"/>
                <w:left w:val="none" w:sz="0" w:space="0" w:color="auto"/>
                <w:bottom w:val="none" w:sz="0" w:space="0" w:color="auto"/>
                <w:right w:val="none" w:sz="0" w:space="0" w:color="auto"/>
              </w:divBdr>
            </w:div>
          </w:divsChild>
        </w:div>
        <w:div w:id="1876503684">
          <w:marLeft w:val="0"/>
          <w:marRight w:val="0"/>
          <w:marTop w:val="300"/>
          <w:marBottom w:val="0"/>
          <w:divBdr>
            <w:top w:val="none" w:sz="0" w:space="0" w:color="auto"/>
            <w:left w:val="none" w:sz="0" w:space="0" w:color="auto"/>
            <w:bottom w:val="none" w:sz="0" w:space="0" w:color="auto"/>
            <w:right w:val="none" w:sz="0" w:space="0" w:color="auto"/>
          </w:divBdr>
          <w:divsChild>
            <w:div w:id="929581177">
              <w:marLeft w:val="0"/>
              <w:marRight w:val="0"/>
              <w:marTop w:val="0"/>
              <w:marBottom w:val="0"/>
              <w:divBdr>
                <w:top w:val="none" w:sz="0" w:space="0" w:color="auto"/>
                <w:left w:val="none" w:sz="0" w:space="0" w:color="auto"/>
                <w:bottom w:val="none" w:sz="0" w:space="0" w:color="auto"/>
                <w:right w:val="none" w:sz="0" w:space="0" w:color="auto"/>
              </w:divBdr>
              <w:divsChild>
                <w:div w:id="534465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466819">
          <w:marLeft w:val="0"/>
          <w:marRight w:val="0"/>
          <w:marTop w:val="300"/>
          <w:marBottom w:val="0"/>
          <w:divBdr>
            <w:top w:val="none" w:sz="0" w:space="0" w:color="auto"/>
            <w:left w:val="none" w:sz="0" w:space="0" w:color="auto"/>
            <w:bottom w:val="none" w:sz="0" w:space="0" w:color="auto"/>
            <w:right w:val="none" w:sz="0" w:space="0" w:color="auto"/>
          </w:divBdr>
          <w:divsChild>
            <w:div w:id="1758163733">
              <w:marLeft w:val="0"/>
              <w:marRight w:val="0"/>
              <w:marTop w:val="0"/>
              <w:marBottom w:val="0"/>
              <w:divBdr>
                <w:top w:val="none" w:sz="0" w:space="0" w:color="auto"/>
                <w:left w:val="none" w:sz="0" w:space="0" w:color="auto"/>
                <w:bottom w:val="none" w:sz="0" w:space="0" w:color="auto"/>
                <w:right w:val="none" w:sz="0" w:space="0" w:color="auto"/>
              </w:divBdr>
              <w:divsChild>
                <w:div w:id="1518470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77832">
          <w:marLeft w:val="0"/>
          <w:marRight w:val="0"/>
          <w:marTop w:val="300"/>
          <w:marBottom w:val="0"/>
          <w:divBdr>
            <w:top w:val="none" w:sz="0" w:space="0" w:color="auto"/>
            <w:left w:val="none" w:sz="0" w:space="0" w:color="auto"/>
            <w:bottom w:val="none" w:sz="0" w:space="0" w:color="auto"/>
            <w:right w:val="none" w:sz="0" w:space="0" w:color="auto"/>
          </w:divBdr>
          <w:divsChild>
            <w:div w:id="1394305735">
              <w:marLeft w:val="0"/>
              <w:marRight w:val="0"/>
              <w:marTop w:val="0"/>
              <w:marBottom w:val="0"/>
              <w:divBdr>
                <w:top w:val="none" w:sz="0" w:space="0" w:color="auto"/>
                <w:left w:val="none" w:sz="0" w:space="0" w:color="auto"/>
                <w:bottom w:val="none" w:sz="0" w:space="0" w:color="auto"/>
                <w:right w:val="none" w:sz="0" w:space="0" w:color="auto"/>
              </w:divBdr>
              <w:divsChild>
                <w:div w:id="35489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7578">
          <w:marLeft w:val="0"/>
          <w:marRight w:val="0"/>
          <w:marTop w:val="300"/>
          <w:marBottom w:val="0"/>
          <w:divBdr>
            <w:top w:val="none" w:sz="0" w:space="0" w:color="auto"/>
            <w:left w:val="none" w:sz="0" w:space="0" w:color="auto"/>
            <w:bottom w:val="none" w:sz="0" w:space="0" w:color="auto"/>
            <w:right w:val="none" w:sz="0" w:space="0" w:color="auto"/>
          </w:divBdr>
          <w:divsChild>
            <w:div w:id="1350566147">
              <w:marLeft w:val="0"/>
              <w:marRight w:val="0"/>
              <w:marTop w:val="0"/>
              <w:marBottom w:val="0"/>
              <w:divBdr>
                <w:top w:val="none" w:sz="0" w:space="0" w:color="auto"/>
                <w:left w:val="none" w:sz="0" w:space="0" w:color="auto"/>
                <w:bottom w:val="none" w:sz="0" w:space="0" w:color="auto"/>
                <w:right w:val="none" w:sz="0" w:space="0" w:color="auto"/>
              </w:divBdr>
              <w:divsChild>
                <w:div w:id="184504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721987">
      <w:bodyDiv w:val="1"/>
      <w:marLeft w:val="0"/>
      <w:marRight w:val="0"/>
      <w:marTop w:val="0"/>
      <w:marBottom w:val="0"/>
      <w:divBdr>
        <w:top w:val="none" w:sz="0" w:space="0" w:color="auto"/>
        <w:left w:val="none" w:sz="0" w:space="0" w:color="auto"/>
        <w:bottom w:val="none" w:sz="0" w:space="0" w:color="auto"/>
        <w:right w:val="none" w:sz="0" w:space="0" w:color="auto"/>
      </w:divBdr>
      <w:divsChild>
        <w:div w:id="2003851568">
          <w:marLeft w:val="0"/>
          <w:marRight w:val="0"/>
          <w:marTop w:val="0"/>
          <w:marBottom w:val="0"/>
          <w:divBdr>
            <w:top w:val="none" w:sz="0" w:space="0" w:color="auto"/>
            <w:left w:val="none" w:sz="0" w:space="0" w:color="auto"/>
            <w:bottom w:val="none" w:sz="0" w:space="0" w:color="auto"/>
            <w:right w:val="none" w:sz="0" w:space="0" w:color="auto"/>
          </w:divBdr>
        </w:div>
        <w:div w:id="1695155473">
          <w:marLeft w:val="0"/>
          <w:marRight w:val="0"/>
          <w:marTop w:val="0"/>
          <w:marBottom w:val="0"/>
          <w:divBdr>
            <w:top w:val="none" w:sz="0" w:space="0" w:color="auto"/>
            <w:left w:val="none" w:sz="0" w:space="0" w:color="auto"/>
            <w:bottom w:val="none" w:sz="0" w:space="0" w:color="auto"/>
            <w:right w:val="none" w:sz="0" w:space="0" w:color="auto"/>
          </w:divBdr>
          <w:divsChild>
            <w:div w:id="829635063">
              <w:marLeft w:val="0"/>
              <w:marRight w:val="0"/>
              <w:marTop w:val="0"/>
              <w:marBottom w:val="0"/>
              <w:divBdr>
                <w:top w:val="none" w:sz="0" w:space="0" w:color="auto"/>
                <w:left w:val="none" w:sz="0" w:space="0" w:color="auto"/>
                <w:bottom w:val="none" w:sz="0" w:space="0" w:color="auto"/>
                <w:right w:val="none" w:sz="0" w:space="0" w:color="auto"/>
              </w:divBdr>
            </w:div>
          </w:divsChild>
        </w:div>
        <w:div w:id="1749227266">
          <w:marLeft w:val="0"/>
          <w:marRight w:val="0"/>
          <w:marTop w:val="0"/>
          <w:marBottom w:val="0"/>
          <w:divBdr>
            <w:top w:val="none" w:sz="0" w:space="0" w:color="auto"/>
            <w:left w:val="none" w:sz="0" w:space="0" w:color="auto"/>
            <w:bottom w:val="none" w:sz="0" w:space="0" w:color="auto"/>
            <w:right w:val="none" w:sz="0" w:space="0" w:color="auto"/>
          </w:divBdr>
        </w:div>
        <w:div w:id="1650330188">
          <w:marLeft w:val="0"/>
          <w:marRight w:val="0"/>
          <w:marTop w:val="0"/>
          <w:marBottom w:val="0"/>
          <w:divBdr>
            <w:top w:val="none" w:sz="0" w:space="0" w:color="auto"/>
            <w:left w:val="none" w:sz="0" w:space="0" w:color="auto"/>
            <w:bottom w:val="none" w:sz="0" w:space="0" w:color="auto"/>
            <w:right w:val="none" w:sz="0" w:space="0" w:color="auto"/>
          </w:divBdr>
          <w:divsChild>
            <w:div w:id="884369001">
              <w:marLeft w:val="0"/>
              <w:marRight w:val="0"/>
              <w:marTop w:val="0"/>
              <w:marBottom w:val="0"/>
              <w:divBdr>
                <w:top w:val="none" w:sz="0" w:space="0" w:color="auto"/>
                <w:left w:val="none" w:sz="0" w:space="0" w:color="auto"/>
                <w:bottom w:val="none" w:sz="0" w:space="0" w:color="auto"/>
                <w:right w:val="none" w:sz="0" w:space="0" w:color="auto"/>
              </w:divBdr>
            </w:div>
          </w:divsChild>
        </w:div>
        <w:div w:id="319240382">
          <w:marLeft w:val="0"/>
          <w:marRight w:val="0"/>
          <w:marTop w:val="0"/>
          <w:marBottom w:val="0"/>
          <w:divBdr>
            <w:top w:val="none" w:sz="0" w:space="0" w:color="auto"/>
            <w:left w:val="none" w:sz="0" w:space="0" w:color="auto"/>
            <w:bottom w:val="none" w:sz="0" w:space="0" w:color="auto"/>
            <w:right w:val="none" w:sz="0" w:space="0" w:color="auto"/>
          </w:divBdr>
        </w:div>
        <w:div w:id="1911503756">
          <w:marLeft w:val="0"/>
          <w:marRight w:val="0"/>
          <w:marTop w:val="0"/>
          <w:marBottom w:val="0"/>
          <w:divBdr>
            <w:top w:val="none" w:sz="0" w:space="0" w:color="auto"/>
            <w:left w:val="none" w:sz="0" w:space="0" w:color="auto"/>
            <w:bottom w:val="none" w:sz="0" w:space="0" w:color="auto"/>
            <w:right w:val="none" w:sz="0" w:space="0" w:color="auto"/>
          </w:divBdr>
          <w:divsChild>
            <w:div w:id="2096432124">
              <w:marLeft w:val="0"/>
              <w:marRight w:val="0"/>
              <w:marTop w:val="0"/>
              <w:marBottom w:val="0"/>
              <w:divBdr>
                <w:top w:val="none" w:sz="0" w:space="0" w:color="auto"/>
                <w:left w:val="none" w:sz="0" w:space="0" w:color="auto"/>
                <w:bottom w:val="none" w:sz="0" w:space="0" w:color="auto"/>
                <w:right w:val="none" w:sz="0" w:space="0" w:color="auto"/>
              </w:divBdr>
            </w:div>
          </w:divsChild>
        </w:div>
        <w:div w:id="144705547">
          <w:marLeft w:val="0"/>
          <w:marRight w:val="0"/>
          <w:marTop w:val="0"/>
          <w:marBottom w:val="0"/>
          <w:divBdr>
            <w:top w:val="none" w:sz="0" w:space="0" w:color="auto"/>
            <w:left w:val="none" w:sz="0" w:space="0" w:color="auto"/>
            <w:bottom w:val="none" w:sz="0" w:space="0" w:color="auto"/>
            <w:right w:val="none" w:sz="0" w:space="0" w:color="auto"/>
          </w:divBdr>
        </w:div>
        <w:div w:id="2080512286">
          <w:marLeft w:val="0"/>
          <w:marRight w:val="0"/>
          <w:marTop w:val="0"/>
          <w:marBottom w:val="0"/>
          <w:divBdr>
            <w:top w:val="none" w:sz="0" w:space="0" w:color="auto"/>
            <w:left w:val="none" w:sz="0" w:space="0" w:color="auto"/>
            <w:bottom w:val="none" w:sz="0" w:space="0" w:color="auto"/>
            <w:right w:val="none" w:sz="0" w:space="0" w:color="auto"/>
          </w:divBdr>
          <w:divsChild>
            <w:div w:id="497118245">
              <w:marLeft w:val="0"/>
              <w:marRight w:val="0"/>
              <w:marTop w:val="0"/>
              <w:marBottom w:val="0"/>
              <w:divBdr>
                <w:top w:val="none" w:sz="0" w:space="0" w:color="auto"/>
                <w:left w:val="none" w:sz="0" w:space="0" w:color="auto"/>
                <w:bottom w:val="none" w:sz="0" w:space="0" w:color="auto"/>
                <w:right w:val="none" w:sz="0" w:space="0" w:color="auto"/>
              </w:divBdr>
            </w:div>
          </w:divsChild>
        </w:div>
        <w:div w:id="293364438">
          <w:marLeft w:val="0"/>
          <w:marRight w:val="0"/>
          <w:marTop w:val="0"/>
          <w:marBottom w:val="0"/>
          <w:divBdr>
            <w:top w:val="none" w:sz="0" w:space="0" w:color="auto"/>
            <w:left w:val="none" w:sz="0" w:space="0" w:color="auto"/>
            <w:bottom w:val="none" w:sz="0" w:space="0" w:color="auto"/>
            <w:right w:val="none" w:sz="0" w:space="0" w:color="auto"/>
          </w:divBdr>
        </w:div>
        <w:div w:id="2124495322">
          <w:marLeft w:val="0"/>
          <w:marRight w:val="0"/>
          <w:marTop w:val="0"/>
          <w:marBottom w:val="0"/>
          <w:divBdr>
            <w:top w:val="none" w:sz="0" w:space="0" w:color="auto"/>
            <w:left w:val="none" w:sz="0" w:space="0" w:color="auto"/>
            <w:bottom w:val="none" w:sz="0" w:space="0" w:color="auto"/>
            <w:right w:val="none" w:sz="0" w:space="0" w:color="auto"/>
          </w:divBdr>
          <w:divsChild>
            <w:div w:id="1211726660">
              <w:marLeft w:val="0"/>
              <w:marRight w:val="0"/>
              <w:marTop w:val="0"/>
              <w:marBottom w:val="0"/>
              <w:divBdr>
                <w:top w:val="none" w:sz="0" w:space="0" w:color="auto"/>
                <w:left w:val="none" w:sz="0" w:space="0" w:color="auto"/>
                <w:bottom w:val="none" w:sz="0" w:space="0" w:color="auto"/>
                <w:right w:val="none" w:sz="0" w:space="0" w:color="auto"/>
              </w:divBdr>
            </w:div>
          </w:divsChild>
        </w:div>
        <w:div w:id="1998339081">
          <w:marLeft w:val="0"/>
          <w:marRight w:val="0"/>
          <w:marTop w:val="0"/>
          <w:marBottom w:val="0"/>
          <w:divBdr>
            <w:top w:val="none" w:sz="0" w:space="0" w:color="auto"/>
            <w:left w:val="none" w:sz="0" w:space="0" w:color="auto"/>
            <w:bottom w:val="none" w:sz="0" w:space="0" w:color="auto"/>
            <w:right w:val="none" w:sz="0" w:space="0" w:color="auto"/>
          </w:divBdr>
        </w:div>
        <w:div w:id="1639647909">
          <w:marLeft w:val="0"/>
          <w:marRight w:val="0"/>
          <w:marTop w:val="0"/>
          <w:marBottom w:val="0"/>
          <w:divBdr>
            <w:top w:val="none" w:sz="0" w:space="0" w:color="auto"/>
            <w:left w:val="none" w:sz="0" w:space="0" w:color="auto"/>
            <w:bottom w:val="none" w:sz="0" w:space="0" w:color="auto"/>
            <w:right w:val="none" w:sz="0" w:space="0" w:color="auto"/>
          </w:divBdr>
          <w:divsChild>
            <w:div w:id="1150370092">
              <w:marLeft w:val="0"/>
              <w:marRight w:val="0"/>
              <w:marTop w:val="0"/>
              <w:marBottom w:val="0"/>
              <w:divBdr>
                <w:top w:val="none" w:sz="0" w:space="0" w:color="auto"/>
                <w:left w:val="none" w:sz="0" w:space="0" w:color="auto"/>
                <w:bottom w:val="none" w:sz="0" w:space="0" w:color="auto"/>
                <w:right w:val="none" w:sz="0" w:space="0" w:color="auto"/>
              </w:divBdr>
            </w:div>
          </w:divsChild>
        </w:div>
        <w:div w:id="1413812920">
          <w:marLeft w:val="0"/>
          <w:marRight w:val="0"/>
          <w:marTop w:val="0"/>
          <w:marBottom w:val="0"/>
          <w:divBdr>
            <w:top w:val="none" w:sz="0" w:space="0" w:color="auto"/>
            <w:left w:val="none" w:sz="0" w:space="0" w:color="auto"/>
            <w:bottom w:val="none" w:sz="0" w:space="0" w:color="auto"/>
            <w:right w:val="none" w:sz="0" w:space="0" w:color="auto"/>
          </w:divBdr>
        </w:div>
        <w:div w:id="1947614812">
          <w:marLeft w:val="0"/>
          <w:marRight w:val="0"/>
          <w:marTop w:val="0"/>
          <w:marBottom w:val="0"/>
          <w:divBdr>
            <w:top w:val="none" w:sz="0" w:space="0" w:color="auto"/>
            <w:left w:val="none" w:sz="0" w:space="0" w:color="auto"/>
            <w:bottom w:val="none" w:sz="0" w:space="0" w:color="auto"/>
            <w:right w:val="none" w:sz="0" w:space="0" w:color="auto"/>
          </w:divBdr>
          <w:divsChild>
            <w:div w:id="743648859">
              <w:marLeft w:val="0"/>
              <w:marRight w:val="0"/>
              <w:marTop w:val="0"/>
              <w:marBottom w:val="0"/>
              <w:divBdr>
                <w:top w:val="none" w:sz="0" w:space="0" w:color="auto"/>
                <w:left w:val="none" w:sz="0" w:space="0" w:color="auto"/>
                <w:bottom w:val="none" w:sz="0" w:space="0" w:color="auto"/>
                <w:right w:val="none" w:sz="0" w:space="0" w:color="auto"/>
              </w:divBdr>
            </w:div>
          </w:divsChild>
        </w:div>
        <w:div w:id="1478764068">
          <w:marLeft w:val="0"/>
          <w:marRight w:val="0"/>
          <w:marTop w:val="300"/>
          <w:marBottom w:val="0"/>
          <w:divBdr>
            <w:top w:val="none" w:sz="0" w:space="0" w:color="auto"/>
            <w:left w:val="none" w:sz="0" w:space="0" w:color="auto"/>
            <w:bottom w:val="none" w:sz="0" w:space="0" w:color="auto"/>
            <w:right w:val="none" w:sz="0" w:space="0" w:color="auto"/>
          </w:divBdr>
          <w:divsChild>
            <w:div w:id="175508793">
              <w:marLeft w:val="0"/>
              <w:marRight w:val="0"/>
              <w:marTop w:val="0"/>
              <w:marBottom w:val="0"/>
              <w:divBdr>
                <w:top w:val="none" w:sz="0" w:space="0" w:color="auto"/>
                <w:left w:val="none" w:sz="0" w:space="0" w:color="auto"/>
                <w:bottom w:val="none" w:sz="0" w:space="0" w:color="auto"/>
                <w:right w:val="none" w:sz="0" w:space="0" w:color="auto"/>
              </w:divBdr>
              <w:divsChild>
                <w:div w:id="188929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737323">
          <w:marLeft w:val="0"/>
          <w:marRight w:val="0"/>
          <w:marTop w:val="300"/>
          <w:marBottom w:val="0"/>
          <w:divBdr>
            <w:top w:val="none" w:sz="0" w:space="0" w:color="auto"/>
            <w:left w:val="none" w:sz="0" w:space="0" w:color="auto"/>
            <w:bottom w:val="none" w:sz="0" w:space="0" w:color="auto"/>
            <w:right w:val="none" w:sz="0" w:space="0" w:color="auto"/>
          </w:divBdr>
          <w:divsChild>
            <w:div w:id="1652320358">
              <w:marLeft w:val="0"/>
              <w:marRight w:val="0"/>
              <w:marTop w:val="0"/>
              <w:marBottom w:val="0"/>
              <w:divBdr>
                <w:top w:val="none" w:sz="0" w:space="0" w:color="auto"/>
                <w:left w:val="none" w:sz="0" w:space="0" w:color="auto"/>
                <w:bottom w:val="none" w:sz="0" w:space="0" w:color="auto"/>
                <w:right w:val="none" w:sz="0" w:space="0" w:color="auto"/>
              </w:divBdr>
              <w:divsChild>
                <w:div w:id="1071923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5985">
          <w:marLeft w:val="0"/>
          <w:marRight w:val="0"/>
          <w:marTop w:val="300"/>
          <w:marBottom w:val="0"/>
          <w:divBdr>
            <w:top w:val="none" w:sz="0" w:space="0" w:color="auto"/>
            <w:left w:val="none" w:sz="0" w:space="0" w:color="auto"/>
            <w:bottom w:val="none" w:sz="0" w:space="0" w:color="auto"/>
            <w:right w:val="none" w:sz="0" w:space="0" w:color="auto"/>
          </w:divBdr>
          <w:divsChild>
            <w:div w:id="1738744674">
              <w:marLeft w:val="0"/>
              <w:marRight w:val="0"/>
              <w:marTop w:val="0"/>
              <w:marBottom w:val="0"/>
              <w:divBdr>
                <w:top w:val="none" w:sz="0" w:space="0" w:color="auto"/>
                <w:left w:val="none" w:sz="0" w:space="0" w:color="auto"/>
                <w:bottom w:val="none" w:sz="0" w:space="0" w:color="auto"/>
                <w:right w:val="none" w:sz="0" w:space="0" w:color="auto"/>
              </w:divBdr>
              <w:divsChild>
                <w:div w:id="137214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591703">
          <w:marLeft w:val="0"/>
          <w:marRight w:val="0"/>
          <w:marTop w:val="300"/>
          <w:marBottom w:val="0"/>
          <w:divBdr>
            <w:top w:val="none" w:sz="0" w:space="0" w:color="auto"/>
            <w:left w:val="none" w:sz="0" w:space="0" w:color="auto"/>
            <w:bottom w:val="none" w:sz="0" w:space="0" w:color="auto"/>
            <w:right w:val="none" w:sz="0" w:space="0" w:color="auto"/>
          </w:divBdr>
          <w:divsChild>
            <w:div w:id="1532916773">
              <w:marLeft w:val="0"/>
              <w:marRight w:val="0"/>
              <w:marTop w:val="0"/>
              <w:marBottom w:val="0"/>
              <w:divBdr>
                <w:top w:val="none" w:sz="0" w:space="0" w:color="auto"/>
                <w:left w:val="none" w:sz="0" w:space="0" w:color="auto"/>
                <w:bottom w:val="none" w:sz="0" w:space="0" w:color="auto"/>
                <w:right w:val="none" w:sz="0" w:space="0" w:color="auto"/>
              </w:divBdr>
              <w:divsChild>
                <w:div w:id="73396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3992">
      <w:bodyDiv w:val="1"/>
      <w:marLeft w:val="0"/>
      <w:marRight w:val="0"/>
      <w:marTop w:val="0"/>
      <w:marBottom w:val="0"/>
      <w:divBdr>
        <w:top w:val="none" w:sz="0" w:space="0" w:color="auto"/>
        <w:left w:val="none" w:sz="0" w:space="0" w:color="auto"/>
        <w:bottom w:val="none" w:sz="0" w:space="0" w:color="auto"/>
        <w:right w:val="none" w:sz="0" w:space="0" w:color="auto"/>
      </w:divBdr>
    </w:div>
    <w:div w:id="1253776580">
      <w:bodyDiv w:val="1"/>
      <w:marLeft w:val="0"/>
      <w:marRight w:val="0"/>
      <w:marTop w:val="0"/>
      <w:marBottom w:val="0"/>
      <w:divBdr>
        <w:top w:val="none" w:sz="0" w:space="0" w:color="auto"/>
        <w:left w:val="none" w:sz="0" w:space="0" w:color="auto"/>
        <w:bottom w:val="none" w:sz="0" w:space="0" w:color="auto"/>
        <w:right w:val="none" w:sz="0" w:space="0" w:color="auto"/>
      </w:divBdr>
      <w:divsChild>
        <w:div w:id="640308282">
          <w:marLeft w:val="0"/>
          <w:marRight w:val="0"/>
          <w:marTop w:val="0"/>
          <w:marBottom w:val="0"/>
          <w:divBdr>
            <w:top w:val="none" w:sz="0" w:space="0" w:color="auto"/>
            <w:left w:val="none" w:sz="0" w:space="0" w:color="auto"/>
            <w:bottom w:val="none" w:sz="0" w:space="0" w:color="auto"/>
            <w:right w:val="none" w:sz="0" w:space="0" w:color="auto"/>
          </w:divBdr>
        </w:div>
        <w:div w:id="345209475">
          <w:marLeft w:val="0"/>
          <w:marRight w:val="0"/>
          <w:marTop w:val="0"/>
          <w:marBottom w:val="0"/>
          <w:divBdr>
            <w:top w:val="none" w:sz="0" w:space="0" w:color="auto"/>
            <w:left w:val="none" w:sz="0" w:space="0" w:color="auto"/>
            <w:bottom w:val="none" w:sz="0" w:space="0" w:color="auto"/>
            <w:right w:val="none" w:sz="0" w:space="0" w:color="auto"/>
          </w:divBdr>
          <w:divsChild>
            <w:div w:id="1741096454">
              <w:marLeft w:val="0"/>
              <w:marRight w:val="0"/>
              <w:marTop w:val="0"/>
              <w:marBottom w:val="0"/>
              <w:divBdr>
                <w:top w:val="none" w:sz="0" w:space="0" w:color="auto"/>
                <w:left w:val="none" w:sz="0" w:space="0" w:color="auto"/>
                <w:bottom w:val="none" w:sz="0" w:space="0" w:color="auto"/>
                <w:right w:val="none" w:sz="0" w:space="0" w:color="auto"/>
              </w:divBdr>
            </w:div>
          </w:divsChild>
        </w:div>
        <w:div w:id="263271469">
          <w:marLeft w:val="0"/>
          <w:marRight w:val="0"/>
          <w:marTop w:val="0"/>
          <w:marBottom w:val="0"/>
          <w:divBdr>
            <w:top w:val="none" w:sz="0" w:space="0" w:color="auto"/>
            <w:left w:val="none" w:sz="0" w:space="0" w:color="auto"/>
            <w:bottom w:val="none" w:sz="0" w:space="0" w:color="auto"/>
            <w:right w:val="none" w:sz="0" w:space="0" w:color="auto"/>
          </w:divBdr>
        </w:div>
        <w:div w:id="369573425">
          <w:marLeft w:val="0"/>
          <w:marRight w:val="0"/>
          <w:marTop w:val="0"/>
          <w:marBottom w:val="0"/>
          <w:divBdr>
            <w:top w:val="none" w:sz="0" w:space="0" w:color="auto"/>
            <w:left w:val="none" w:sz="0" w:space="0" w:color="auto"/>
            <w:bottom w:val="none" w:sz="0" w:space="0" w:color="auto"/>
            <w:right w:val="none" w:sz="0" w:space="0" w:color="auto"/>
          </w:divBdr>
          <w:divsChild>
            <w:div w:id="877745609">
              <w:marLeft w:val="0"/>
              <w:marRight w:val="0"/>
              <w:marTop w:val="0"/>
              <w:marBottom w:val="0"/>
              <w:divBdr>
                <w:top w:val="none" w:sz="0" w:space="0" w:color="auto"/>
                <w:left w:val="none" w:sz="0" w:space="0" w:color="auto"/>
                <w:bottom w:val="none" w:sz="0" w:space="0" w:color="auto"/>
                <w:right w:val="none" w:sz="0" w:space="0" w:color="auto"/>
              </w:divBdr>
            </w:div>
          </w:divsChild>
        </w:div>
        <w:div w:id="2118327391">
          <w:marLeft w:val="0"/>
          <w:marRight w:val="0"/>
          <w:marTop w:val="0"/>
          <w:marBottom w:val="0"/>
          <w:divBdr>
            <w:top w:val="none" w:sz="0" w:space="0" w:color="auto"/>
            <w:left w:val="none" w:sz="0" w:space="0" w:color="auto"/>
            <w:bottom w:val="none" w:sz="0" w:space="0" w:color="auto"/>
            <w:right w:val="none" w:sz="0" w:space="0" w:color="auto"/>
          </w:divBdr>
        </w:div>
        <w:div w:id="1366716727">
          <w:marLeft w:val="0"/>
          <w:marRight w:val="0"/>
          <w:marTop w:val="0"/>
          <w:marBottom w:val="0"/>
          <w:divBdr>
            <w:top w:val="none" w:sz="0" w:space="0" w:color="auto"/>
            <w:left w:val="none" w:sz="0" w:space="0" w:color="auto"/>
            <w:bottom w:val="none" w:sz="0" w:space="0" w:color="auto"/>
            <w:right w:val="none" w:sz="0" w:space="0" w:color="auto"/>
          </w:divBdr>
          <w:divsChild>
            <w:div w:id="79525631">
              <w:marLeft w:val="0"/>
              <w:marRight w:val="0"/>
              <w:marTop w:val="0"/>
              <w:marBottom w:val="0"/>
              <w:divBdr>
                <w:top w:val="none" w:sz="0" w:space="0" w:color="auto"/>
                <w:left w:val="none" w:sz="0" w:space="0" w:color="auto"/>
                <w:bottom w:val="none" w:sz="0" w:space="0" w:color="auto"/>
                <w:right w:val="none" w:sz="0" w:space="0" w:color="auto"/>
              </w:divBdr>
            </w:div>
          </w:divsChild>
        </w:div>
        <w:div w:id="2055890290">
          <w:marLeft w:val="0"/>
          <w:marRight w:val="0"/>
          <w:marTop w:val="0"/>
          <w:marBottom w:val="0"/>
          <w:divBdr>
            <w:top w:val="none" w:sz="0" w:space="0" w:color="auto"/>
            <w:left w:val="none" w:sz="0" w:space="0" w:color="auto"/>
            <w:bottom w:val="none" w:sz="0" w:space="0" w:color="auto"/>
            <w:right w:val="none" w:sz="0" w:space="0" w:color="auto"/>
          </w:divBdr>
        </w:div>
        <w:div w:id="1748770278">
          <w:marLeft w:val="0"/>
          <w:marRight w:val="0"/>
          <w:marTop w:val="0"/>
          <w:marBottom w:val="0"/>
          <w:divBdr>
            <w:top w:val="none" w:sz="0" w:space="0" w:color="auto"/>
            <w:left w:val="none" w:sz="0" w:space="0" w:color="auto"/>
            <w:bottom w:val="none" w:sz="0" w:space="0" w:color="auto"/>
            <w:right w:val="none" w:sz="0" w:space="0" w:color="auto"/>
          </w:divBdr>
          <w:divsChild>
            <w:div w:id="1906645780">
              <w:marLeft w:val="0"/>
              <w:marRight w:val="0"/>
              <w:marTop w:val="0"/>
              <w:marBottom w:val="0"/>
              <w:divBdr>
                <w:top w:val="none" w:sz="0" w:space="0" w:color="auto"/>
                <w:left w:val="none" w:sz="0" w:space="0" w:color="auto"/>
                <w:bottom w:val="none" w:sz="0" w:space="0" w:color="auto"/>
                <w:right w:val="none" w:sz="0" w:space="0" w:color="auto"/>
              </w:divBdr>
            </w:div>
          </w:divsChild>
        </w:div>
        <w:div w:id="120072075">
          <w:marLeft w:val="0"/>
          <w:marRight w:val="0"/>
          <w:marTop w:val="0"/>
          <w:marBottom w:val="0"/>
          <w:divBdr>
            <w:top w:val="none" w:sz="0" w:space="0" w:color="auto"/>
            <w:left w:val="none" w:sz="0" w:space="0" w:color="auto"/>
            <w:bottom w:val="none" w:sz="0" w:space="0" w:color="auto"/>
            <w:right w:val="none" w:sz="0" w:space="0" w:color="auto"/>
          </w:divBdr>
        </w:div>
        <w:div w:id="338119990">
          <w:marLeft w:val="0"/>
          <w:marRight w:val="0"/>
          <w:marTop w:val="0"/>
          <w:marBottom w:val="0"/>
          <w:divBdr>
            <w:top w:val="none" w:sz="0" w:space="0" w:color="auto"/>
            <w:left w:val="none" w:sz="0" w:space="0" w:color="auto"/>
            <w:bottom w:val="none" w:sz="0" w:space="0" w:color="auto"/>
            <w:right w:val="none" w:sz="0" w:space="0" w:color="auto"/>
          </w:divBdr>
          <w:divsChild>
            <w:div w:id="4672731">
              <w:marLeft w:val="0"/>
              <w:marRight w:val="0"/>
              <w:marTop w:val="0"/>
              <w:marBottom w:val="0"/>
              <w:divBdr>
                <w:top w:val="none" w:sz="0" w:space="0" w:color="auto"/>
                <w:left w:val="none" w:sz="0" w:space="0" w:color="auto"/>
                <w:bottom w:val="none" w:sz="0" w:space="0" w:color="auto"/>
                <w:right w:val="none" w:sz="0" w:space="0" w:color="auto"/>
              </w:divBdr>
            </w:div>
          </w:divsChild>
        </w:div>
        <w:div w:id="805657519">
          <w:marLeft w:val="0"/>
          <w:marRight w:val="0"/>
          <w:marTop w:val="0"/>
          <w:marBottom w:val="0"/>
          <w:divBdr>
            <w:top w:val="none" w:sz="0" w:space="0" w:color="auto"/>
            <w:left w:val="none" w:sz="0" w:space="0" w:color="auto"/>
            <w:bottom w:val="none" w:sz="0" w:space="0" w:color="auto"/>
            <w:right w:val="none" w:sz="0" w:space="0" w:color="auto"/>
          </w:divBdr>
        </w:div>
        <w:div w:id="734470967">
          <w:marLeft w:val="0"/>
          <w:marRight w:val="0"/>
          <w:marTop w:val="0"/>
          <w:marBottom w:val="0"/>
          <w:divBdr>
            <w:top w:val="none" w:sz="0" w:space="0" w:color="auto"/>
            <w:left w:val="none" w:sz="0" w:space="0" w:color="auto"/>
            <w:bottom w:val="none" w:sz="0" w:space="0" w:color="auto"/>
            <w:right w:val="none" w:sz="0" w:space="0" w:color="auto"/>
          </w:divBdr>
          <w:divsChild>
            <w:div w:id="2055884016">
              <w:marLeft w:val="0"/>
              <w:marRight w:val="0"/>
              <w:marTop w:val="0"/>
              <w:marBottom w:val="0"/>
              <w:divBdr>
                <w:top w:val="none" w:sz="0" w:space="0" w:color="auto"/>
                <w:left w:val="none" w:sz="0" w:space="0" w:color="auto"/>
                <w:bottom w:val="none" w:sz="0" w:space="0" w:color="auto"/>
                <w:right w:val="none" w:sz="0" w:space="0" w:color="auto"/>
              </w:divBdr>
            </w:div>
          </w:divsChild>
        </w:div>
        <w:div w:id="243804564">
          <w:marLeft w:val="0"/>
          <w:marRight w:val="0"/>
          <w:marTop w:val="0"/>
          <w:marBottom w:val="0"/>
          <w:divBdr>
            <w:top w:val="none" w:sz="0" w:space="0" w:color="auto"/>
            <w:left w:val="none" w:sz="0" w:space="0" w:color="auto"/>
            <w:bottom w:val="none" w:sz="0" w:space="0" w:color="auto"/>
            <w:right w:val="none" w:sz="0" w:space="0" w:color="auto"/>
          </w:divBdr>
        </w:div>
        <w:div w:id="1609695871">
          <w:marLeft w:val="0"/>
          <w:marRight w:val="0"/>
          <w:marTop w:val="0"/>
          <w:marBottom w:val="0"/>
          <w:divBdr>
            <w:top w:val="none" w:sz="0" w:space="0" w:color="auto"/>
            <w:left w:val="none" w:sz="0" w:space="0" w:color="auto"/>
            <w:bottom w:val="none" w:sz="0" w:space="0" w:color="auto"/>
            <w:right w:val="none" w:sz="0" w:space="0" w:color="auto"/>
          </w:divBdr>
          <w:divsChild>
            <w:div w:id="836112991">
              <w:marLeft w:val="0"/>
              <w:marRight w:val="0"/>
              <w:marTop w:val="0"/>
              <w:marBottom w:val="0"/>
              <w:divBdr>
                <w:top w:val="none" w:sz="0" w:space="0" w:color="auto"/>
                <w:left w:val="none" w:sz="0" w:space="0" w:color="auto"/>
                <w:bottom w:val="none" w:sz="0" w:space="0" w:color="auto"/>
                <w:right w:val="none" w:sz="0" w:space="0" w:color="auto"/>
              </w:divBdr>
            </w:div>
          </w:divsChild>
        </w:div>
        <w:div w:id="1814711576">
          <w:marLeft w:val="0"/>
          <w:marRight w:val="0"/>
          <w:marTop w:val="300"/>
          <w:marBottom w:val="0"/>
          <w:divBdr>
            <w:top w:val="none" w:sz="0" w:space="0" w:color="auto"/>
            <w:left w:val="none" w:sz="0" w:space="0" w:color="auto"/>
            <w:bottom w:val="none" w:sz="0" w:space="0" w:color="auto"/>
            <w:right w:val="none" w:sz="0" w:space="0" w:color="auto"/>
          </w:divBdr>
          <w:divsChild>
            <w:div w:id="6643688">
              <w:marLeft w:val="0"/>
              <w:marRight w:val="0"/>
              <w:marTop w:val="0"/>
              <w:marBottom w:val="0"/>
              <w:divBdr>
                <w:top w:val="none" w:sz="0" w:space="0" w:color="auto"/>
                <w:left w:val="none" w:sz="0" w:space="0" w:color="auto"/>
                <w:bottom w:val="none" w:sz="0" w:space="0" w:color="auto"/>
                <w:right w:val="none" w:sz="0" w:space="0" w:color="auto"/>
              </w:divBdr>
              <w:divsChild>
                <w:div w:id="153847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3731">
          <w:marLeft w:val="0"/>
          <w:marRight w:val="0"/>
          <w:marTop w:val="300"/>
          <w:marBottom w:val="0"/>
          <w:divBdr>
            <w:top w:val="none" w:sz="0" w:space="0" w:color="auto"/>
            <w:left w:val="none" w:sz="0" w:space="0" w:color="auto"/>
            <w:bottom w:val="none" w:sz="0" w:space="0" w:color="auto"/>
            <w:right w:val="none" w:sz="0" w:space="0" w:color="auto"/>
          </w:divBdr>
          <w:divsChild>
            <w:div w:id="1296135775">
              <w:marLeft w:val="0"/>
              <w:marRight w:val="0"/>
              <w:marTop w:val="0"/>
              <w:marBottom w:val="0"/>
              <w:divBdr>
                <w:top w:val="none" w:sz="0" w:space="0" w:color="auto"/>
                <w:left w:val="none" w:sz="0" w:space="0" w:color="auto"/>
                <w:bottom w:val="none" w:sz="0" w:space="0" w:color="auto"/>
                <w:right w:val="none" w:sz="0" w:space="0" w:color="auto"/>
              </w:divBdr>
              <w:divsChild>
                <w:div w:id="10978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3360">
          <w:marLeft w:val="0"/>
          <w:marRight w:val="0"/>
          <w:marTop w:val="300"/>
          <w:marBottom w:val="0"/>
          <w:divBdr>
            <w:top w:val="none" w:sz="0" w:space="0" w:color="auto"/>
            <w:left w:val="none" w:sz="0" w:space="0" w:color="auto"/>
            <w:bottom w:val="none" w:sz="0" w:space="0" w:color="auto"/>
            <w:right w:val="none" w:sz="0" w:space="0" w:color="auto"/>
          </w:divBdr>
          <w:divsChild>
            <w:div w:id="1314723052">
              <w:marLeft w:val="0"/>
              <w:marRight w:val="0"/>
              <w:marTop w:val="0"/>
              <w:marBottom w:val="0"/>
              <w:divBdr>
                <w:top w:val="none" w:sz="0" w:space="0" w:color="auto"/>
                <w:left w:val="none" w:sz="0" w:space="0" w:color="auto"/>
                <w:bottom w:val="none" w:sz="0" w:space="0" w:color="auto"/>
                <w:right w:val="none" w:sz="0" w:space="0" w:color="auto"/>
              </w:divBdr>
              <w:divsChild>
                <w:div w:id="170258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765568">
      <w:bodyDiv w:val="1"/>
      <w:marLeft w:val="0"/>
      <w:marRight w:val="0"/>
      <w:marTop w:val="0"/>
      <w:marBottom w:val="0"/>
      <w:divBdr>
        <w:top w:val="none" w:sz="0" w:space="0" w:color="auto"/>
        <w:left w:val="none" w:sz="0" w:space="0" w:color="auto"/>
        <w:bottom w:val="none" w:sz="0" w:space="0" w:color="auto"/>
        <w:right w:val="none" w:sz="0" w:space="0" w:color="auto"/>
      </w:divBdr>
      <w:divsChild>
        <w:div w:id="1298602720">
          <w:marLeft w:val="0"/>
          <w:marRight w:val="0"/>
          <w:marTop w:val="0"/>
          <w:marBottom w:val="0"/>
          <w:divBdr>
            <w:top w:val="none" w:sz="0" w:space="0" w:color="auto"/>
            <w:left w:val="none" w:sz="0" w:space="0" w:color="auto"/>
            <w:bottom w:val="none" w:sz="0" w:space="0" w:color="auto"/>
            <w:right w:val="none" w:sz="0" w:space="0" w:color="auto"/>
          </w:divBdr>
        </w:div>
        <w:div w:id="1092555280">
          <w:marLeft w:val="0"/>
          <w:marRight w:val="0"/>
          <w:marTop w:val="0"/>
          <w:marBottom w:val="0"/>
          <w:divBdr>
            <w:top w:val="none" w:sz="0" w:space="0" w:color="auto"/>
            <w:left w:val="none" w:sz="0" w:space="0" w:color="auto"/>
            <w:bottom w:val="none" w:sz="0" w:space="0" w:color="auto"/>
            <w:right w:val="none" w:sz="0" w:space="0" w:color="auto"/>
          </w:divBdr>
          <w:divsChild>
            <w:div w:id="82337957">
              <w:marLeft w:val="0"/>
              <w:marRight w:val="0"/>
              <w:marTop w:val="0"/>
              <w:marBottom w:val="0"/>
              <w:divBdr>
                <w:top w:val="none" w:sz="0" w:space="0" w:color="auto"/>
                <w:left w:val="none" w:sz="0" w:space="0" w:color="auto"/>
                <w:bottom w:val="none" w:sz="0" w:space="0" w:color="auto"/>
                <w:right w:val="none" w:sz="0" w:space="0" w:color="auto"/>
              </w:divBdr>
            </w:div>
          </w:divsChild>
        </w:div>
        <w:div w:id="1782145263">
          <w:marLeft w:val="0"/>
          <w:marRight w:val="0"/>
          <w:marTop w:val="0"/>
          <w:marBottom w:val="0"/>
          <w:divBdr>
            <w:top w:val="none" w:sz="0" w:space="0" w:color="auto"/>
            <w:left w:val="none" w:sz="0" w:space="0" w:color="auto"/>
            <w:bottom w:val="none" w:sz="0" w:space="0" w:color="auto"/>
            <w:right w:val="none" w:sz="0" w:space="0" w:color="auto"/>
          </w:divBdr>
        </w:div>
        <w:div w:id="1721200991">
          <w:marLeft w:val="0"/>
          <w:marRight w:val="0"/>
          <w:marTop w:val="0"/>
          <w:marBottom w:val="0"/>
          <w:divBdr>
            <w:top w:val="none" w:sz="0" w:space="0" w:color="auto"/>
            <w:left w:val="none" w:sz="0" w:space="0" w:color="auto"/>
            <w:bottom w:val="none" w:sz="0" w:space="0" w:color="auto"/>
            <w:right w:val="none" w:sz="0" w:space="0" w:color="auto"/>
          </w:divBdr>
          <w:divsChild>
            <w:div w:id="1486782359">
              <w:marLeft w:val="0"/>
              <w:marRight w:val="0"/>
              <w:marTop w:val="0"/>
              <w:marBottom w:val="0"/>
              <w:divBdr>
                <w:top w:val="none" w:sz="0" w:space="0" w:color="auto"/>
                <w:left w:val="none" w:sz="0" w:space="0" w:color="auto"/>
                <w:bottom w:val="none" w:sz="0" w:space="0" w:color="auto"/>
                <w:right w:val="none" w:sz="0" w:space="0" w:color="auto"/>
              </w:divBdr>
            </w:div>
          </w:divsChild>
        </w:div>
        <w:div w:id="1802647707">
          <w:marLeft w:val="0"/>
          <w:marRight w:val="0"/>
          <w:marTop w:val="0"/>
          <w:marBottom w:val="0"/>
          <w:divBdr>
            <w:top w:val="none" w:sz="0" w:space="0" w:color="auto"/>
            <w:left w:val="none" w:sz="0" w:space="0" w:color="auto"/>
            <w:bottom w:val="none" w:sz="0" w:space="0" w:color="auto"/>
            <w:right w:val="none" w:sz="0" w:space="0" w:color="auto"/>
          </w:divBdr>
        </w:div>
        <w:div w:id="4334783">
          <w:marLeft w:val="0"/>
          <w:marRight w:val="0"/>
          <w:marTop w:val="0"/>
          <w:marBottom w:val="0"/>
          <w:divBdr>
            <w:top w:val="none" w:sz="0" w:space="0" w:color="auto"/>
            <w:left w:val="none" w:sz="0" w:space="0" w:color="auto"/>
            <w:bottom w:val="none" w:sz="0" w:space="0" w:color="auto"/>
            <w:right w:val="none" w:sz="0" w:space="0" w:color="auto"/>
          </w:divBdr>
          <w:divsChild>
            <w:div w:id="557477522">
              <w:marLeft w:val="0"/>
              <w:marRight w:val="0"/>
              <w:marTop w:val="0"/>
              <w:marBottom w:val="0"/>
              <w:divBdr>
                <w:top w:val="none" w:sz="0" w:space="0" w:color="auto"/>
                <w:left w:val="none" w:sz="0" w:space="0" w:color="auto"/>
                <w:bottom w:val="none" w:sz="0" w:space="0" w:color="auto"/>
                <w:right w:val="none" w:sz="0" w:space="0" w:color="auto"/>
              </w:divBdr>
            </w:div>
          </w:divsChild>
        </w:div>
        <w:div w:id="1303775133">
          <w:marLeft w:val="0"/>
          <w:marRight w:val="0"/>
          <w:marTop w:val="0"/>
          <w:marBottom w:val="0"/>
          <w:divBdr>
            <w:top w:val="none" w:sz="0" w:space="0" w:color="auto"/>
            <w:left w:val="none" w:sz="0" w:space="0" w:color="auto"/>
            <w:bottom w:val="none" w:sz="0" w:space="0" w:color="auto"/>
            <w:right w:val="none" w:sz="0" w:space="0" w:color="auto"/>
          </w:divBdr>
        </w:div>
        <w:div w:id="178087924">
          <w:marLeft w:val="0"/>
          <w:marRight w:val="0"/>
          <w:marTop w:val="0"/>
          <w:marBottom w:val="0"/>
          <w:divBdr>
            <w:top w:val="none" w:sz="0" w:space="0" w:color="auto"/>
            <w:left w:val="none" w:sz="0" w:space="0" w:color="auto"/>
            <w:bottom w:val="none" w:sz="0" w:space="0" w:color="auto"/>
            <w:right w:val="none" w:sz="0" w:space="0" w:color="auto"/>
          </w:divBdr>
          <w:divsChild>
            <w:div w:id="778644683">
              <w:marLeft w:val="0"/>
              <w:marRight w:val="0"/>
              <w:marTop w:val="0"/>
              <w:marBottom w:val="0"/>
              <w:divBdr>
                <w:top w:val="none" w:sz="0" w:space="0" w:color="auto"/>
                <w:left w:val="none" w:sz="0" w:space="0" w:color="auto"/>
                <w:bottom w:val="none" w:sz="0" w:space="0" w:color="auto"/>
                <w:right w:val="none" w:sz="0" w:space="0" w:color="auto"/>
              </w:divBdr>
            </w:div>
          </w:divsChild>
        </w:div>
        <w:div w:id="482114819">
          <w:marLeft w:val="0"/>
          <w:marRight w:val="0"/>
          <w:marTop w:val="0"/>
          <w:marBottom w:val="0"/>
          <w:divBdr>
            <w:top w:val="none" w:sz="0" w:space="0" w:color="auto"/>
            <w:left w:val="none" w:sz="0" w:space="0" w:color="auto"/>
            <w:bottom w:val="none" w:sz="0" w:space="0" w:color="auto"/>
            <w:right w:val="none" w:sz="0" w:space="0" w:color="auto"/>
          </w:divBdr>
        </w:div>
        <w:div w:id="1721779019">
          <w:marLeft w:val="0"/>
          <w:marRight w:val="0"/>
          <w:marTop w:val="0"/>
          <w:marBottom w:val="0"/>
          <w:divBdr>
            <w:top w:val="none" w:sz="0" w:space="0" w:color="auto"/>
            <w:left w:val="none" w:sz="0" w:space="0" w:color="auto"/>
            <w:bottom w:val="none" w:sz="0" w:space="0" w:color="auto"/>
            <w:right w:val="none" w:sz="0" w:space="0" w:color="auto"/>
          </w:divBdr>
          <w:divsChild>
            <w:div w:id="294264563">
              <w:marLeft w:val="0"/>
              <w:marRight w:val="0"/>
              <w:marTop w:val="0"/>
              <w:marBottom w:val="0"/>
              <w:divBdr>
                <w:top w:val="none" w:sz="0" w:space="0" w:color="auto"/>
                <w:left w:val="none" w:sz="0" w:space="0" w:color="auto"/>
                <w:bottom w:val="none" w:sz="0" w:space="0" w:color="auto"/>
                <w:right w:val="none" w:sz="0" w:space="0" w:color="auto"/>
              </w:divBdr>
            </w:div>
          </w:divsChild>
        </w:div>
        <w:div w:id="1045255031">
          <w:marLeft w:val="0"/>
          <w:marRight w:val="0"/>
          <w:marTop w:val="0"/>
          <w:marBottom w:val="0"/>
          <w:divBdr>
            <w:top w:val="none" w:sz="0" w:space="0" w:color="auto"/>
            <w:left w:val="none" w:sz="0" w:space="0" w:color="auto"/>
            <w:bottom w:val="none" w:sz="0" w:space="0" w:color="auto"/>
            <w:right w:val="none" w:sz="0" w:space="0" w:color="auto"/>
          </w:divBdr>
        </w:div>
        <w:div w:id="195699023">
          <w:marLeft w:val="0"/>
          <w:marRight w:val="0"/>
          <w:marTop w:val="0"/>
          <w:marBottom w:val="0"/>
          <w:divBdr>
            <w:top w:val="none" w:sz="0" w:space="0" w:color="auto"/>
            <w:left w:val="none" w:sz="0" w:space="0" w:color="auto"/>
            <w:bottom w:val="none" w:sz="0" w:space="0" w:color="auto"/>
            <w:right w:val="none" w:sz="0" w:space="0" w:color="auto"/>
          </w:divBdr>
          <w:divsChild>
            <w:div w:id="468019287">
              <w:marLeft w:val="0"/>
              <w:marRight w:val="0"/>
              <w:marTop w:val="0"/>
              <w:marBottom w:val="0"/>
              <w:divBdr>
                <w:top w:val="none" w:sz="0" w:space="0" w:color="auto"/>
                <w:left w:val="none" w:sz="0" w:space="0" w:color="auto"/>
                <w:bottom w:val="none" w:sz="0" w:space="0" w:color="auto"/>
                <w:right w:val="none" w:sz="0" w:space="0" w:color="auto"/>
              </w:divBdr>
            </w:div>
          </w:divsChild>
        </w:div>
        <w:div w:id="1491019423">
          <w:marLeft w:val="0"/>
          <w:marRight w:val="0"/>
          <w:marTop w:val="0"/>
          <w:marBottom w:val="0"/>
          <w:divBdr>
            <w:top w:val="none" w:sz="0" w:space="0" w:color="auto"/>
            <w:left w:val="none" w:sz="0" w:space="0" w:color="auto"/>
            <w:bottom w:val="none" w:sz="0" w:space="0" w:color="auto"/>
            <w:right w:val="none" w:sz="0" w:space="0" w:color="auto"/>
          </w:divBdr>
        </w:div>
        <w:div w:id="228031256">
          <w:marLeft w:val="0"/>
          <w:marRight w:val="0"/>
          <w:marTop w:val="0"/>
          <w:marBottom w:val="0"/>
          <w:divBdr>
            <w:top w:val="none" w:sz="0" w:space="0" w:color="auto"/>
            <w:left w:val="none" w:sz="0" w:space="0" w:color="auto"/>
            <w:bottom w:val="none" w:sz="0" w:space="0" w:color="auto"/>
            <w:right w:val="none" w:sz="0" w:space="0" w:color="auto"/>
          </w:divBdr>
          <w:divsChild>
            <w:div w:id="1157191813">
              <w:marLeft w:val="0"/>
              <w:marRight w:val="0"/>
              <w:marTop w:val="0"/>
              <w:marBottom w:val="0"/>
              <w:divBdr>
                <w:top w:val="none" w:sz="0" w:space="0" w:color="auto"/>
                <w:left w:val="none" w:sz="0" w:space="0" w:color="auto"/>
                <w:bottom w:val="none" w:sz="0" w:space="0" w:color="auto"/>
                <w:right w:val="none" w:sz="0" w:space="0" w:color="auto"/>
              </w:divBdr>
            </w:div>
          </w:divsChild>
        </w:div>
        <w:div w:id="1689332635">
          <w:marLeft w:val="0"/>
          <w:marRight w:val="0"/>
          <w:marTop w:val="300"/>
          <w:marBottom w:val="0"/>
          <w:divBdr>
            <w:top w:val="none" w:sz="0" w:space="0" w:color="auto"/>
            <w:left w:val="none" w:sz="0" w:space="0" w:color="auto"/>
            <w:bottom w:val="none" w:sz="0" w:space="0" w:color="auto"/>
            <w:right w:val="none" w:sz="0" w:space="0" w:color="auto"/>
          </w:divBdr>
          <w:divsChild>
            <w:div w:id="207032093">
              <w:marLeft w:val="0"/>
              <w:marRight w:val="0"/>
              <w:marTop w:val="0"/>
              <w:marBottom w:val="0"/>
              <w:divBdr>
                <w:top w:val="none" w:sz="0" w:space="0" w:color="auto"/>
                <w:left w:val="none" w:sz="0" w:space="0" w:color="auto"/>
                <w:bottom w:val="none" w:sz="0" w:space="0" w:color="auto"/>
                <w:right w:val="none" w:sz="0" w:space="0" w:color="auto"/>
              </w:divBdr>
              <w:divsChild>
                <w:div w:id="186301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16184">
          <w:marLeft w:val="0"/>
          <w:marRight w:val="0"/>
          <w:marTop w:val="300"/>
          <w:marBottom w:val="0"/>
          <w:divBdr>
            <w:top w:val="none" w:sz="0" w:space="0" w:color="auto"/>
            <w:left w:val="none" w:sz="0" w:space="0" w:color="auto"/>
            <w:bottom w:val="none" w:sz="0" w:space="0" w:color="auto"/>
            <w:right w:val="none" w:sz="0" w:space="0" w:color="auto"/>
          </w:divBdr>
          <w:divsChild>
            <w:div w:id="1392004036">
              <w:marLeft w:val="0"/>
              <w:marRight w:val="0"/>
              <w:marTop w:val="0"/>
              <w:marBottom w:val="0"/>
              <w:divBdr>
                <w:top w:val="none" w:sz="0" w:space="0" w:color="auto"/>
                <w:left w:val="none" w:sz="0" w:space="0" w:color="auto"/>
                <w:bottom w:val="none" w:sz="0" w:space="0" w:color="auto"/>
                <w:right w:val="none" w:sz="0" w:space="0" w:color="auto"/>
              </w:divBdr>
              <w:divsChild>
                <w:div w:id="1971206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04776">
          <w:marLeft w:val="0"/>
          <w:marRight w:val="0"/>
          <w:marTop w:val="300"/>
          <w:marBottom w:val="0"/>
          <w:divBdr>
            <w:top w:val="none" w:sz="0" w:space="0" w:color="auto"/>
            <w:left w:val="none" w:sz="0" w:space="0" w:color="auto"/>
            <w:bottom w:val="none" w:sz="0" w:space="0" w:color="auto"/>
            <w:right w:val="none" w:sz="0" w:space="0" w:color="auto"/>
          </w:divBdr>
          <w:divsChild>
            <w:div w:id="1541165974">
              <w:marLeft w:val="0"/>
              <w:marRight w:val="0"/>
              <w:marTop w:val="0"/>
              <w:marBottom w:val="0"/>
              <w:divBdr>
                <w:top w:val="none" w:sz="0" w:space="0" w:color="auto"/>
                <w:left w:val="none" w:sz="0" w:space="0" w:color="auto"/>
                <w:bottom w:val="none" w:sz="0" w:space="0" w:color="auto"/>
                <w:right w:val="none" w:sz="0" w:space="0" w:color="auto"/>
              </w:divBdr>
              <w:divsChild>
                <w:div w:id="3554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06219">
          <w:marLeft w:val="0"/>
          <w:marRight w:val="0"/>
          <w:marTop w:val="300"/>
          <w:marBottom w:val="0"/>
          <w:divBdr>
            <w:top w:val="none" w:sz="0" w:space="0" w:color="auto"/>
            <w:left w:val="none" w:sz="0" w:space="0" w:color="auto"/>
            <w:bottom w:val="none" w:sz="0" w:space="0" w:color="auto"/>
            <w:right w:val="none" w:sz="0" w:space="0" w:color="auto"/>
          </w:divBdr>
          <w:divsChild>
            <w:div w:id="402601351">
              <w:marLeft w:val="0"/>
              <w:marRight w:val="0"/>
              <w:marTop w:val="0"/>
              <w:marBottom w:val="0"/>
              <w:divBdr>
                <w:top w:val="none" w:sz="0" w:space="0" w:color="auto"/>
                <w:left w:val="none" w:sz="0" w:space="0" w:color="auto"/>
                <w:bottom w:val="none" w:sz="0" w:space="0" w:color="auto"/>
                <w:right w:val="none" w:sz="0" w:space="0" w:color="auto"/>
              </w:divBdr>
              <w:divsChild>
                <w:div w:id="191844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86721">
      <w:bodyDiv w:val="1"/>
      <w:marLeft w:val="0"/>
      <w:marRight w:val="0"/>
      <w:marTop w:val="0"/>
      <w:marBottom w:val="0"/>
      <w:divBdr>
        <w:top w:val="none" w:sz="0" w:space="0" w:color="auto"/>
        <w:left w:val="none" w:sz="0" w:space="0" w:color="auto"/>
        <w:bottom w:val="none" w:sz="0" w:space="0" w:color="auto"/>
        <w:right w:val="none" w:sz="0" w:space="0" w:color="auto"/>
      </w:divBdr>
      <w:divsChild>
        <w:div w:id="2126848368">
          <w:marLeft w:val="0"/>
          <w:marRight w:val="0"/>
          <w:marTop w:val="0"/>
          <w:marBottom w:val="0"/>
          <w:divBdr>
            <w:top w:val="none" w:sz="0" w:space="0" w:color="auto"/>
            <w:left w:val="none" w:sz="0" w:space="0" w:color="auto"/>
            <w:bottom w:val="none" w:sz="0" w:space="0" w:color="auto"/>
            <w:right w:val="none" w:sz="0" w:space="0" w:color="auto"/>
          </w:divBdr>
        </w:div>
        <w:div w:id="1164130533">
          <w:marLeft w:val="0"/>
          <w:marRight w:val="0"/>
          <w:marTop w:val="0"/>
          <w:marBottom w:val="0"/>
          <w:divBdr>
            <w:top w:val="none" w:sz="0" w:space="0" w:color="auto"/>
            <w:left w:val="none" w:sz="0" w:space="0" w:color="auto"/>
            <w:bottom w:val="none" w:sz="0" w:space="0" w:color="auto"/>
            <w:right w:val="none" w:sz="0" w:space="0" w:color="auto"/>
          </w:divBdr>
          <w:divsChild>
            <w:div w:id="1255165068">
              <w:marLeft w:val="0"/>
              <w:marRight w:val="0"/>
              <w:marTop w:val="0"/>
              <w:marBottom w:val="0"/>
              <w:divBdr>
                <w:top w:val="none" w:sz="0" w:space="0" w:color="auto"/>
                <w:left w:val="none" w:sz="0" w:space="0" w:color="auto"/>
                <w:bottom w:val="none" w:sz="0" w:space="0" w:color="auto"/>
                <w:right w:val="none" w:sz="0" w:space="0" w:color="auto"/>
              </w:divBdr>
            </w:div>
          </w:divsChild>
        </w:div>
        <w:div w:id="875386968">
          <w:marLeft w:val="0"/>
          <w:marRight w:val="0"/>
          <w:marTop w:val="0"/>
          <w:marBottom w:val="0"/>
          <w:divBdr>
            <w:top w:val="none" w:sz="0" w:space="0" w:color="auto"/>
            <w:left w:val="none" w:sz="0" w:space="0" w:color="auto"/>
            <w:bottom w:val="none" w:sz="0" w:space="0" w:color="auto"/>
            <w:right w:val="none" w:sz="0" w:space="0" w:color="auto"/>
          </w:divBdr>
        </w:div>
        <w:div w:id="959144862">
          <w:marLeft w:val="0"/>
          <w:marRight w:val="0"/>
          <w:marTop w:val="0"/>
          <w:marBottom w:val="0"/>
          <w:divBdr>
            <w:top w:val="none" w:sz="0" w:space="0" w:color="auto"/>
            <w:left w:val="none" w:sz="0" w:space="0" w:color="auto"/>
            <w:bottom w:val="none" w:sz="0" w:space="0" w:color="auto"/>
            <w:right w:val="none" w:sz="0" w:space="0" w:color="auto"/>
          </w:divBdr>
          <w:divsChild>
            <w:div w:id="1394163317">
              <w:marLeft w:val="0"/>
              <w:marRight w:val="0"/>
              <w:marTop w:val="0"/>
              <w:marBottom w:val="0"/>
              <w:divBdr>
                <w:top w:val="none" w:sz="0" w:space="0" w:color="auto"/>
                <w:left w:val="none" w:sz="0" w:space="0" w:color="auto"/>
                <w:bottom w:val="none" w:sz="0" w:space="0" w:color="auto"/>
                <w:right w:val="none" w:sz="0" w:space="0" w:color="auto"/>
              </w:divBdr>
            </w:div>
          </w:divsChild>
        </w:div>
        <w:div w:id="924386230">
          <w:marLeft w:val="0"/>
          <w:marRight w:val="0"/>
          <w:marTop w:val="0"/>
          <w:marBottom w:val="0"/>
          <w:divBdr>
            <w:top w:val="none" w:sz="0" w:space="0" w:color="auto"/>
            <w:left w:val="none" w:sz="0" w:space="0" w:color="auto"/>
            <w:bottom w:val="none" w:sz="0" w:space="0" w:color="auto"/>
            <w:right w:val="none" w:sz="0" w:space="0" w:color="auto"/>
          </w:divBdr>
        </w:div>
        <w:div w:id="1442459094">
          <w:marLeft w:val="0"/>
          <w:marRight w:val="0"/>
          <w:marTop w:val="0"/>
          <w:marBottom w:val="0"/>
          <w:divBdr>
            <w:top w:val="none" w:sz="0" w:space="0" w:color="auto"/>
            <w:left w:val="none" w:sz="0" w:space="0" w:color="auto"/>
            <w:bottom w:val="none" w:sz="0" w:space="0" w:color="auto"/>
            <w:right w:val="none" w:sz="0" w:space="0" w:color="auto"/>
          </w:divBdr>
          <w:divsChild>
            <w:div w:id="1980769398">
              <w:marLeft w:val="0"/>
              <w:marRight w:val="0"/>
              <w:marTop w:val="0"/>
              <w:marBottom w:val="0"/>
              <w:divBdr>
                <w:top w:val="none" w:sz="0" w:space="0" w:color="auto"/>
                <w:left w:val="none" w:sz="0" w:space="0" w:color="auto"/>
                <w:bottom w:val="none" w:sz="0" w:space="0" w:color="auto"/>
                <w:right w:val="none" w:sz="0" w:space="0" w:color="auto"/>
              </w:divBdr>
            </w:div>
          </w:divsChild>
        </w:div>
        <w:div w:id="1863939190">
          <w:marLeft w:val="0"/>
          <w:marRight w:val="0"/>
          <w:marTop w:val="0"/>
          <w:marBottom w:val="0"/>
          <w:divBdr>
            <w:top w:val="none" w:sz="0" w:space="0" w:color="auto"/>
            <w:left w:val="none" w:sz="0" w:space="0" w:color="auto"/>
            <w:bottom w:val="none" w:sz="0" w:space="0" w:color="auto"/>
            <w:right w:val="none" w:sz="0" w:space="0" w:color="auto"/>
          </w:divBdr>
        </w:div>
        <w:div w:id="1045829684">
          <w:marLeft w:val="0"/>
          <w:marRight w:val="0"/>
          <w:marTop w:val="0"/>
          <w:marBottom w:val="0"/>
          <w:divBdr>
            <w:top w:val="none" w:sz="0" w:space="0" w:color="auto"/>
            <w:left w:val="none" w:sz="0" w:space="0" w:color="auto"/>
            <w:bottom w:val="none" w:sz="0" w:space="0" w:color="auto"/>
            <w:right w:val="none" w:sz="0" w:space="0" w:color="auto"/>
          </w:divBdr>
          <w:divsChild>
            <w:div w:id="138424939">
              <w:marLeft w:val="0"/>
              <w:marRight w:val="0"/>
              <w:marTop w:val="0"/>
              <w:marBottom w:val="0"/>
              <w:divBdr>
                <w:top w:val="none" w:sz="0" w:space="0" w:color="auto"/>
                <w:left w:val="none" w:sz="0" w:space="0" w:color="auto"/>
                <w:bottom w:val="none" w:sz="0" w:space="0" w:color="auto"/>
                <w:right w:val="none" w:sz="0" w:space="0" w:color="auto"/>
              </w:divBdr>
            </w:div>
          </w:divsChild>
        </w:div>
        <w:div w:id="221403797">
          <w:marLeft w:val="0"/>
          <w:marRight w:val="0"/>
          <w:marTop w:val="0"/>
          <w:marBottom w:val="0"/>
          <w:divBdr>
            <w:top w:val="none" w:sz="0" w:space="0" w:color="auto"/>
            <w:left w:val="none" w:sz="0" w:space="0" w:color="auto"/>
            <w:bottom w:val="none" w:sz="0" w:space="0" w:color="auto"/>
            <w:right w:val="none" w:sz="0" w:space="0" w:color="auto"/>
          </w:divBdr>
        </w:div>
        <w:div w:id="1255699454">
          <w:marLeft w:val="0"/>
          <w:marRight w:val="0"/>
          <w:marTop w:val="0"/>
          <w:marBottom w:val="0"/>
          <w:divBdr>
            <w:top w:val="none" w:sz="0" w:space="0" w:color="auto"/>
            <w:left w:val="none" w:sz="0" w:space="0" w:color="auto"/>
            <w:bottom w:val="none" w:sz="0" w:space="0" w:color="auto"/>
            <w:right w:val="none" w:sz="0" w:space="0" w:color="auto"/>
          </w:divBdr>
          <w:divsChild>
            <w:div w:id="848370802">
              <w:marLeft w:val="0"/>
              <w:marRight w:val="0"/>
              <w:marTop w:val="0"/>
              <w:marBottom w:val="0"/>
              <w:divBdr>
                <w:top w:val="none" w:sz="0" w:space="0" w:color="auto"/>
                <w:left w:val="none" w:sz="0" w:space="0" w:color="auto"/>
                <w:bottom w:val="none" w:sz="0" w:space="0" w:color="auto"/>
                <w:right w:val="none" w:sz="0" w:space="0" w:color="auto"/>
              </w:divBdr>
            </w:div>
          </w:divsChild>
        </w:div>
        <w:div w:id="318652457">
          <w:marLeft w:val="0"/>
          <w:marRight w:val="0"/>
          <w:marTop w:val="0"/>
          <w:marBottom w:val="0"/>
          <w:divBdr>
            <w:top w:val="none" w:sz="0" w:space="0" w:color="auto"/>
            <w:left w:val="none" w:sz="0" w:space="0" w:color="auto"/>
            <w:bottom w:val="none" w:sz="0" w:space="0" w:color="auto"/>
            <w:right w:val="none" w:sz="0" w:space="0" w:color="auto"/>
          </w:divBdr>
        </w:div>
        <w:div w:id="1384017410">
          <w:marLeft w:val="0"/>
          <w:marRight w:val="0"/>
          <w:marTop w:val="0"/>
          <w:marBottom w:val="0"/>
          <w:divBdr>
            <w:top w:val="none" w:sz="0" w:space="0" w:color="auto"/>
            <w:left w:val="none" w:sz="0" w:space="0" w:color="auto"/>
            <w:bottom w:val="none" w:sz="0" w:space="0" w:color="auto"/>
            <w:right w:val="none" w:sz="0" w:space="0" w:color="auto"/>
          </w:divBdr>
          <w:divsChild>
            <w:div w:id="1987004086">
              <w:marLeft w:val="0"/>
              <w:marRight w:val="0"/>
              <w:marTop w:val="0"/>
              <w:marBottom w:val="0"/>
              <w:divBdr>
                <w:top w:val="none" w:sz="0" w:space="0" w:color="auto"/>
                <w:left w:val="none" w:sz="0" w:space="0" w:color="auto"/>
                <w:bottom w:val="none" w:sz="0" w:space="0" w:color="auto"/>
                <w:right w:val="none" w:sz="0" w:space="0" w:color="auto"/>
              </w:divBdr>
            </w:div>
          </w:divsChild>
        </w:div>
        <w:div w:id="1752121550">
          <w:marLeft w:val="0"/>
          <w:marRight w:val="0"/>
          <w:marTop w:val="0"/>
          <w:marBottom w:val="0"/>
          <w:divBdr>
            <w:top w:val="none" w:sz="0" w:space="0" w:color="auto"/>
            <w:left w:val="none" w:sz="0" w:space="0" w:color="auto"/>
            <w:bottom w:val="none" w:sz="0" w:space="0" w:color="auto"/>
            <w:right w:val="none" w:sz="0" w:space="0" w:color="auto"/>
          </w:divBdr>
        </w:div>
        <w:div w:id="1571847264">
          <w:marLeft w:val="0"/>
          <w:marRight w:val="0"/>
          <w:marTop w:val="0"/>
          <w:marBottom w:val="0"/>
          <w:divBdr>
            <w:top w:val="none" w:sz="0" w:space="0" w:color="auto"/>
            <w:left w:val="none" w:sz="0" w:space="0" w:color="auto"/>
            <w:bottom w:val="none" w:sz="0" w:space="0" w:color="auto"/>
            <w:right w:val="none" w:sz="0" w:space="0" w:color="auto"/>
          </w:divBdr>
          <w:divsChild>
            <w:div w:id="1244102390">
              <w:marLeft w:val="0"/>
              <w:marRight w:val="0"/>
              <w:marTop w:val="0"/>
              <w:marBottom w:val="0"/>
              <w:divBdr>
                <w:top w:val="none" w:sz="0" w:space="0" w:color="auto"/>
                <w:left w:val="none" w:sz="0" w:space="0" w:color="auto"/>
                <w:bottom w:val="none" w:sz="0" w:space="0" w:color="auto"/>
                <w:right w:val="none" w:sz="0" w:space="0" w:color="auto"/>
              </w:divBdr>
            </w:div>
          </w:divsChild>
        </w:div>
        <w:div w:id="617686432">
          <w:marLeft w:val="0"/>
          <w:marRight w:val="0"/>
          <w:marTop w:val="300"/>
          <w:marBottom w:val="0"/>
          <w:divBdr>
            <w:top w:val="none" w:sz="0" w:space="0" w:color="auto"/>
            <w:left w:val="none" w:sz="0" w:space="0" w:color="auto"/>
            <w:bottom w:val="none" w:sz="0" w:space="0" w:color="auto"/>
            <w:right w:val="none" w:sz="0" w:space="0" w:color="auto"/>
          </w:divBdr>
          <w:divsChild>
            <w:div w:id="1350836571">
              <w:marLeft w:val="0"/>
              <w:marRight w:val="0"/>
              <w:marTop w:val="0"/>
              <w:marBottom w:val="0"/>
              <w:divBdr>
                <w:top w:val="none" w:sz="0" w:space="0" w:color="auto"/>
                <w:left w:val="none" w:sz="0" w:space="0" w:color="auto"/>
                <w:bottom w:val="none" w:sz="0" w:space="0" w:color="auto"/>
                <w:right w:val="none" w:sz="0" w:space="0" w:color="auto"/>
              </w:divBdr>
              <w:divsChild>
                <w:div w:id="39724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269068">
          <w:marLeft w:val="0"/>
          <w:marRight w:val="0"/>
          <w:marTop w:val="300"/>
          <w:marBottom w:val="0"/>
          <w:divBdr>
            <w:top w:val="none" w:sz="0" w:space="0" w:color="auto"/>
            <w:left w:val="none" w:sz="0" w:space="0" w:color="auto"/>
            <w:bottom w:val="none" w:sz="0" w:space="0" w:color="auto"/>
            <w:right w:val="none" w:sz="0" w:space="0" w:color="auto"/>
          </w:divBdr>
          <w:divsChild>
            <w:div w:id="1910846822">
              <w:marLeft w:val="0"/>
              <w:marRight w:val="0"/>
              <w:marTop w:val="0"/>
              <w:marBottom w:val="0"/>
              <w:divBdr>
                <w:top w:val="none" w:sz="0" w:space="0" w:color="auto"/>
                <w:left w:val="none" w:sz="0" w:space="0" w:color="auto"/>
                <w:bottom w:val="none" w:sz="0" w:space="0" w:color="auto"/>
                <w:right w:val="none" w:sz="0" w:space="0" w:color="auto"/>
              </w:divBdr>
              <w:divsChild>
                <w:div w:id="343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74403">
          <w:marLeft w:val="0"/>
          <w:marRight w:val="0"/>
          <w:marTop w:val="300"/>
          <w:marBottom w:val="0"/>
          <w:divBdr>
            <w:top w:val="none" w:sz="0" w:space="0" w:color="auto"/>
            <w:left w:val="none" w:sz="0" w:space="0" w:color="auto"/>
            <w:bottom w:val="none" w:sz="0" w:space="0" w:color="auto"/>
            <w:right w:val="none" w:sz="0" w:space="0" w:color="auto"/>
          </w:divBdr>
          <w:divsChild>
            <w:div w:id="348415403">
              <w:marLeft w:val="0"/>
              <w:marRight w:val="0"/>
              <w:marTop w:val="0"/>
              <w:marBottom w:val="0"/>
              <w:divBdr>
                <w:top w:val="none" w:sz="0" w:space="0" w:color="auto"/>
                <w:left w:val="none" w:sz="0" w:space="0" w:color="auto"/>
                <w:bottom w:val="none" w:sz="0" w:space="0" w:color="auto"/>
                <w:right w:val="none" w:sz="0" w:space="0" w:color="auto"/>
              </w:divBdr>
              <w:divsChild>
                <w:div w:id="50810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500973">
          <w:marLeft w:val="0"/>
          <w:marRight w:val="0"/>
          <w:marTop w:val="300"/>
          <w:marBottom w:val="0"/>
          <w:divBdr>
            <w:top w:val="none" w:sz="0" w:space="0" w:color="auto"/>
            <w:left w:val="none" w:sz="0" w:space="0" w:color="auto"/>
            <w:bottom w:val="none" w:sz="0" w:space="0" w:color="auto"/>
            <w:right w:val="none" w:sz="0" w:space="0" w:color="auto"/>
          </w:divBdr>
          <w:divsChild>
            <w:div w:id="925840639">
              <w:marLeft w:val="0"/>
              <w:marRight w:val="0"/>
              <w:marTop w:val="0"/>
              <w:marBottom w:val="0"/>
              <w:divBdr>
                <w:top w:val="none" w:sz="0" w:space="0" w:color="auto"/>
                <w:left w:val="none" w:sz="0" w:space="0" w:color="auto"/>
                <w:bottom w:val="none" w:sz="0" w:space="0" w:color="auto"/>
                <w:right w:val="none" w:sz="0" w:space="0" w:color="auto"/>
              </w:divBdr>
              <w:divsChild>
                <w:div w:id="33411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667892">
      <w:bodyDiv w:val="1"/>
      <w:marLeft w:val="0"/>
      <w:marRight w:val="0"/>
      <w:marTop w:val="0"/>
      <w:marBottom w:val="0"/>
      <w:divBdr>
        <w:top w:val="none" w:sz="0" w:space="0" w:color="auto"/>
        <w:left w:val="none" w:sz="0" w:space="0" w:color="auto"/>
        <w:bottom w:val="none" w:sz="0" w:space="0" w:color="auto"/>
        <w:right w:val="none" w:sz="0" w:space="0" w:color="auto"/>
      </w:divBdr>
      <w:divsChild>
        <w:div w:id="1374572387">
          <w:marLeft w:val="0"/>
          <w:marRight w:val="0"/>
          <w:marTop w:val="0"/>
          <w:marBottom w:val="0"/>
          <w:divBdr>
            <w:top w:val="none" w:sz="0" w:space="0" w:color="auto"/>
            <w:left w:val="none" w:sz="0" w:space="0" w:color="auto"/>
            <w:bottom w:val="none" w:sz="0" w:space="0" w:color="auto"/>
            <w:right w:val="none" w:sz="0" w:space="0" w:color="auto"/>
          </w:divBdr>
        </w:div>
        <w:div w:id="1738235790">
          <w:marLeft w:val="0"/>
          <w:marRight w:val="0"/>
          <w:marTop w:val="0"/>
          <w:marBottom w:val="0"/>
          <w:divBdr>
            <w:top w:val="none" w:sz="0" w:space="0" w:color="auto"/>
            <w:left w:val="none" w:sz="0" w:space="0" w:color="auto"/>
            <w:bottom w:val="none" w:sz="0" w:space="0" w:color="auto"/>
            <w:right w:val="none" w:sz="0" w:space="0" w:color="auto"/>
          </w:divBdr>
          <w:divsChild>
            <w:div w:id="376467893">
              <w:marLeft w:val="0"/>
              <w:marRight w:val="0"/>
              <w:marTop w:val="0"/>
              <w:marBottom w:val="0"/>
              <w:divBdr>
                <w:top w:val="none" w:sz="0" w:space="0" w:color="auto"/>
                <w:left w:val="none" w:sz="0" w:space="0" w:color="auto"/>
                <w:bottom w:val="none" w:sz="0" w:space="0" w:color="auto"/>
                <w:right w:val="none" w:sz="0" w:space="0" w:color="auto"/>
              </w:divBdr>
            </w:div>
          </w:divsChild>
        </w:div>
        <w:div w:id="1709715226">
          <w:marLeft w:val="0"/>
          <w:marRight w:val="0"/>
          <w:marTop w:val="0"/>
          <w:marBottom w:val="0"/>
          <w:divBdr>
            <w:top w:val="none" w:sz="0" w:space="0" w:color="auto"/>
            <w:left w:val="none" w:sz="0" w:space="0" w:color="auto"/>
            <w:bottom w:val="none" w:sz="0" w:space="0" w:color="auto"/>
            <w:right w:val="none" w:sz="0" w:space="0" w:color="auto"/>
          </w:divBdr>
        </w:div>
        <w:div w:id="1838381259">
          <w:marLeft w:val="0"/>
          <w:marRight w:val="0"/>
          <w:marTop w:val="0"/>
          <w:marBottom w:val="0"/>
          <w:divBdr>
            <w:top w:val="none" w:sz="0" w:space="0" w:color="auto"/>
            <w:left w:val="none" w:sz="0" w:space="0" w:color="auto"/>
            <w:bottom w:val="none" w:sz="0" w:space="0" w:color="auto"/>
            <w:right w:val="none" w:sz="0" w:space="0" w:color="auto"/>
          </w:divBdr>
          <w:divsChild>
            <w:div w:id="172569056">
              <w:marLeft w:val="0"/>
              <w:marRight w:val="0"/>
              <w:marTop w:val="0"/>
              <w:marBottom w:val="0"/>
              <w:divBdr>
                <w:top w:val="none" w:sz="0" w:space="0" w:color="auto"/>
                <w:left w:val="none" w:sz="0" w:space="0" w:color="auto"/>
                <w:bottom w:val="none" w:sz="0" w:space="0" w:color="auto"/>
                <w:right w:val="none" w:sz="0" w:space="0" w:color="auto"/>
              </w:divBdr>
            </w:div>
          </w:divsChild>
        </w:div>
        <w:div w:id="933627714">
          <w:marLeft w:val="0"/>
          <w:marRight w:val="0"/>
          <w:marTop w:val="0"/>
          <w:marBottom w:val="0"/>
          <w:divBdr>
            <w:top w:val="none" w:sz="0" w:space="0" w:color="auto"/>
            <w:left w:val="none" w:sz="0" w:space="0" w:color="auto"/>
            <w:bottom w:val="none" w:sz="0" w:space="0" w:color="auto"/>
            <w:right w:val="none" w:sz="0" w:space="0" w:color="auto"/>
          </w:divBdr>
        </w:div>
        <w:div w:id="1504272110">
          <w:marLeft w:val="0"/>
          <w:marRight w:val="0"/>
          <w:marTop w:val="0"/>
          <w:marBottom w:val="0"/>
          <w:divBdr>
            <w:top w:val="none" w:sz="0" w:space="0" w:color="auto"/>
            <w:left w:val="none" w:sz="0" w:space="0" w:color="auto"/>
            <w:bottom w:val="none" w:sz="0" w:space="0" w:color="auto"/>
            <w:right w:val="none" w:sz="0" w:space="0" w:color="auto"/>
          </w:divBdr>
          <w:divsChild>
            <w:div w:id="52704632">
              <w:marLeft w:val="0"/>
              <w:marRight w:val="0"/>
              <w:marTop w:val="0"/>
              <w:marBottom w:val="0"/>
              <w:divBdr>
                <w:top w:val="none" w:sz="0" w:space="0" w:color="auto"/>
                <w:left w:val="none" w:sz="0" w:space="0" w:color="auto"/>
                <w:bottom w:val="none" w:sz="0" w:space="0" w:color="auto"/>
                <w:right w:val="none" w:sz="0" w:space="0" w:color="auto"/>
              </w:divBdr>
            </w:div>
          </w:divsChild>
        </w:div>
        <w:div w:id="2111074753">
          <w:marLeft w:val="0"/>
          <w:marRight w:val="0"/>
          <w:marTop w:val="0"/>
          <w:marBottom w:val="0"/>
          <w:divBdr>
            <w:top w:val="none" w:sz="0" w:space="0" w:color="auto"/>
            <w:left w:val="none" w:sz="0" w:space="0" w:color="auto"/>
            <w:bottom w:val="none" w:sz="0" w:space="0" w:color="auto"/>
            <w:right w:val="none" w:sz="0" w:space="0" w:color="auto"/>
          </w:divBdr>
        </w:div>
        <w:div w:id="1364162445">
          <w:marLeft w:val="0"/>
          <w:marRight w:val="0"/>
          <w:marTop w:val="0"/>
          <w:marBottom w:val="0"/>
          <w:divBdr>
            <w:top w:val="none" w:sz="0" w:space="0" w:color="auto"/>
            <w:left w:val="none" w:sz="0" w:space="0" w:color="auto"/>
            <w:bottom w:val="none" w:sz="0" w:space="0" w:color="auto"/>
            <w:right w:val="none" w:sz="0" w:space="0" w:color="auto"/>
          </w:divBdr>
          <w:divsChild>
            <w:div w:id="396363722">
              <w:marLeft w:val="0"/>
              <w:marRight w:val="0"/>
              <w:marTop w:val="0"/>
              <w:marBottom w:val="0"/>
              <w:divBdr>
                <w:top w:val="none" w:sz="0" w:space="0" w:color="auto"/>
                <w:left w:val="none" w:sz="0" w:space="0" w:color="auto"/>
                <w:bottom w:val="none" w:sz="0" w:space="0" w:color="auto"/>
                <w:right w:val="none" w:sz="0" w:space="0" w:color="auto"/>
              </w:divBdr>
            </w:div>
          </w:divsChild>
        </w:div>
        <w:div w:id="2051684603">
          <w:marLeft w:val="0"/>
          <w:marRight w:val="0"/>
          <w:marTop w:val="0"/>
          <w:marBottom w:val="0"/>
          <w:divBdr>
            <w:top w:val="none" w:sz="0" w:space="0" w:color="auto"/>
            <w:left w:val="none" w:sz="0" w:space="0" w:color="auto"/>
            <w:bottom w:val="none" w:sz="0" w:space="0" w:color="auto"/>
            <w:right w:val="none" w:sz="0" w:space="0" w:color="auto"/>
          </w:divBdr>
        </w:div>
        <w:div w:id="1331979186">
          <w:marLeft w:val="0"/>
          <w:marRight w:val="0"/>
          <w:marTop w:val="0"/>
          <w:marBottom w:val="0"/>
          <w:divBdr>
            <w:top w:val="none" w:sz="0" w:space="0" w:color="auto"/>
            <w:left w:val="none" w:sz="0" w:space="0" w:color="auto"/>
            <w:bottom w:val="none" w:sz="0" w:space="0" w:color="auto"/>
            <w:right w:val="none" w:sz="0" w:space="0" w:color="auto"/>
          </w:divBdr>
          <w:divsChild>
            <w:div w:id="36124174">
              <w:marLeft w:val="0"/>
              <w:marRight w:val="0"/>
              <w:marTop w:val="0"/>
              <w:marBottom w:val="0"/>
              <w:divBdr>
                <w:top w:val="none" w:sz="0" w:space="0" w:color="auto"/>
                <w:left w:val="none" w:sz="0" w:space="0" w:color="auto"/>
                <w:bottom w:val="none" w:sz="0" w:space="0" w:color="auto"/>
                <w:right w:val="none" w:sz="0" w:space="0" w:color="auto"/>
              </w:divBdr>
            </w:div>
          </w:divsChild>
        </w:div>
        <w:div w:id="1173446932">
          <w:marLeft w:val="0"/>
          <w:marRight w:val="0"/>
          <w:marTop w:val="0"/>
          <w:marBottom w:val="0"/>
          <w:divBdr>
            <w:top w:val="none" w:sz="0" w:space="0" w:color="auto"/>
            <w:left w:val="none" w:sz="0" w:space="0" w:color="auto"/>
            <w:bottom w:val="none" w:sz="0" w:space="0" w:color="auto"/>
            <w:right w:val="none" w:sz="0" w:space="0" w:color="auto"/>
          </w:divBdr>
        </w:div>
        <w:div w:id="1058824070">
          <w:marLeft w:val="0"/>
          <w:marRight w:val="0"/>
          <w:marTop w:val="0"/>
          <w:marBottom w:val="0"/>
          <w:divBdr>
            <w:top w:val="none" w:sz="0" w:space="0" w:color="auto"/>
            <w:left w:val="none" w:sz="0" w:space="0" w:color="auto"/>
            <w:bottom w:val="none" w:sz="0" w:space="0" w:color="auto"/>
            <w:right w:val="none" w:sz="0" w:space="0" w:color="auto"/>
          </w:divBdr>
          <w:divsChild>
            <w:div w:id="1844707980">
              <w:marLeft w:val="0"/>
              <w:marRight w:val="0"/>
              <w:marTop w:val="0"/>
              <w:marBottom w:val="0"/>
              <w:divBdr>
                <w:top w:val="none" w:sz="0" w:space="0" w:color="auto"/>
                <w:left w:val="none" w:sz="0" w:space="0" w:color="auto"/>
                <w:bottom w:val="none" w:sz="0" w:space="0" w:color="auto"/>
                <w:right w:val="none" w:sz="0" w:space="0" w:color="auto"/>
              </w:divBdr>
            </w:div>
          </w:divsChild>
        </w:div>
        <w:div w:id="1166821781">
          <w:marLeft w:val="0"/>
          <w:marRight w:val="0"/>
          <w:marTop w:val="0"/>
          <w:marBottom w:val="0"/>
          <w:divBdr>
            <w:top w:val="none" w:sz="0" w:space="0" w:color="auto"/>
            <w:left w:val="none" w:sz="0" w:space="0" w:color="auto"/>
            <w:bottom w:val="none" w:sz="0" w:space="0" w:color="auto"/>
            <w:right w:val="none" w:sz="0" w:space="0" w:color="auto"/>
          </w:divBdr>
        </w:div>
        <w:div w:id="1543440532">
          <w:marLeft w:val="0"/>
          <w:marRight w:val="0"/>
          <w:marTop w:val="0"/>
          <w:marBottom w:val="0"/>
          <w:divBdr>
            <w:top w:val="none" w:sz="0" w:space="0" w:color="auto"/>
            <w:left w:val="none" w:sz="0" w:space="0" w:color="auto"/>
            <w:bottom w:val="none" w:sz="0" w:space="0" w:color="auto"/>
            <w:right w:val="none" w:sz="0" w:space="0" w:color="auto"/>
          </w:divBdr>
          <w:divsChild>
            <w:div w:id="1825925410">
              <w:marLeft w:val="0"/>
              <w:marRight w:val="0"/>
              <w:marTop w:val="0"/>
              <w:marBottom w:val="0"/>
              <w:divBdr>
                <w:top w:val="none" w:sz="0" w:space="0" w:color="auto"/>
                <w:left w:val="none" w:sz="0" w:space="0" w:color="auto"/>
                <w:bottom w:val="none" w:sz="0" w:space="0" w:color="auto"/>
                <w:right w:val="none" w:sz="0" w:space="0" w:color="auto"/>
              </w:divBdr>
            </w:div>
          </w:divsChild>
        </w:div>
        <w:div w:id="187105984">
          <w:marLeft w:val="0"/>
          <w:marRight w:val="0"/>
          <w:marTop w:val="300"/>
          <w:marBottom w:val="0"/>
          <w:divBdr>
            <w:top w:val="none" w:sz="0" w:space="0" w:color="auto"/>
            <w:left w:val="none" w:sz="0" w:space="0" w:color="auto"/>
            <w:bottom w:val="none" w:sz="0" w:space="0" w:color="auto"/>
            <w:right w:val="none" w:sz="0" w:space="0" w:color="auto"/>
          </w:divBdr>
          <w:divsChild>
            <w:div w:id="1930305722">
              <w:marLeft w:val="0"/>
              <w:marRight w:val="0"/>
              <w:marTop w:val="0"/>
              <w:marBottom w:val="0"/>
              <w:divBdr>
                <w:top w:val="none" w:sz="0" w:space="0" w:color="auto"/>
                <w:left w:val="none" w:sz="0" w:space="0" w:color="auto"/>
                <w:bottom w:val="none" w:sz="0" w:space="0" w:color="auto"/>
                <w:right w:val="none" w:sz="0" w:space="0" w:color="auto"/>
              </w:divBdr>
              <w:divsChild>
                <w:div w:id="2735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704625">
          <w:marLeft w:val="0"/>
          <w:marRight w:val="0"/>
          <w:marTop w:val="300"/>
          <w:marBottom w:val="0"/>
          <w:divBdr>
            <w:top w:val="none" w:sz="0" w:space="0" w:color="auto"/>
            <w:left w:val="none" w:sz="0" w:space="0" w:color="auto"/>
            <w:bottom w:val="none" w:sz="0" w:space="0" w:color="auto"/>
            <w:right w:val="none" w:sz="0" w:space="0" w:color="auto"/>
          </w:divBdr>
          <w:divsChild>
            <w:div w:id="1689023758">
              <w:marLeft w:val="0"/>
              <w:marRight w:val="0"/>
              <w:marTop w:val="0"/>
              <w:marBottom w:val="0"/>
              <w:divBdr>
                <w:top w:val="none" w:sz="0" w:space="0" w:color="auto"/>
                <w:left w:val="none" w:sz="0" w:space="0" w:color="auto"/>
                <w:bottom w:val="none" w:sz="0" w:space="0" w:color="auto"/>
                <w:right w:val="none" w:sz="0" w:space="0" w:color="auto"/>
              </w:divBdr>
              <w:divsChild>
                <w:div w:id="598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99168">
          <w:marLeft w:val="0"/>
          <w:marRight w:val="0"/>
          <w:marTop w:val="300"/>
          <w:marBottom w:val="0"/>
          <w:divBdr>
            <w:top w:val="none" w:sz="0" w:space="0" w:color="auto"/>
            <w:left w:val="none" w:sz="0" w:space="0" w:color="auto"/>
            <w:bottom w:val="none" w:sz="0" w:space="0" w:color="auto"/>
            <w:right w:val="none" w:sz="0" w:space="0" w:color="auto"/>
          </w:divBdr>
          <w:divsChild>
            <w:div w:id="1814639803">
              <w:marLeft w:val="0"/>
              <w:marRight w:val="0"/>
              <w:marTop w:val="0"/>
              <w:marBottom w:val="0"/>
              <w:divBdr>
                <w:top w:val="none" w:sz="0" w:space="0" w:color="auto"/>
                <w:left w:val="none" w:sz="0" w:space="0" w:color="auto"/>
                <w:bottom w:val="none" w:sz="0" w:space="0" w:color="auto"/>
                <w:right w:val="none" w:sz="0" w:space="0" w:color="auto"/>
              </w:divBdr>
              <w:divsChild>
                <w:div w:id="99892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8230">
          <w:marLeft w:val="0"/>
          <w:marRight w:val="0"/>
          <w:marTop w:val="300"/>
          <w:marBottom w:val="0"/>
          <w:divBdr>
            <w:top w:val="none" w:sz="0" w:space="0" w:color="auto"/>
            <w:left w:val="none" w:sz="0" w:space="0" w:color="auto"/>
            <w:bottom w:val="none" w:sz="0" w:space="0" w:color="auto"/>
            <w:right w:val="none" w:sz="0" w:space="0" w:color="auto"/>
          </w:divBdr>
          <w:divsChild>
            <w:div w:id="1171725392">
              <w:marLeft w:val="0"/>
              <w:marRight w:val="0"/>
              <w:marTop w:val="0"/>
              <w:marBottom w:val="0"/>
              <w:divBdr>
                <w:top w:val="none" w:sz="0" w:space="0" w:color="auto"/>
                <w:left w:val="none" w:sz="0" w:space="0" w:color="auto"/>
                <w:bottom w:val="none" w:sz="0" w:space="0" w:color="auto"/>
                <w:right w:val="none" w:sz="0" w:space="0" w:color="auto"/>
              </w:divBdr>
              <w:divsChild>
                <w:div w:id="156016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7428">
      <w:bodyDiv w:val="1"/>
      <w:marLeft w:val="0"/>
      <w:marRight w:val="0"/>
      <w:marTop w:val="0"/>
      <w:marBottom w:val="0"/>
      <w:divBdr>
        <w:top w:val="none" w:sz="0" w:space="0" w:color="auto"/>
        <w:left w:val="none" w:sz="0" w:space="0" w:color="auto"/>
        <w:bottom w:val="none" w:sz="0" w:space="0" w:color="auto"/>
        <w:right w:val="none" w:sz="0" w:space="0" w:color="auto"/>
      </w:divBdr>
      <w:divsChild>
        <w:div w:id="1338146588">
          <w:marLeft w:val="0"/>
          <w:marRight w:val="0"/>
          <w:marTop w:val="0"/>
          <w:marBottom w:val="0"/>
          <w:divBdr>
            <w:top w:val="none" w:sz="0" w:space="0" w:color="auto"/>
            <w:left w:val="none" w:sz="0" w:space="0" w:color="auto"/>
            <w:bottom w:val="none" w:sz="0" w:space="0" w:color="auto"/>
            <w:right w:val="none" w:sz="0" w:space="0" w:color="auto"/>
          </w:divBdr>
        </w:div>
        <w:div w:id="2015060854">
          <w:marLeft w:val="0"/>
          <w:marRight w:val="0"/>
          <w:marTop w:val="0"/>
          <w:marBottom w:val="0"/>
          <w:divBdr>
            <w:top w:val="none" w:sz="0" w:space="0" w:color="auto"/>
            <w:left w:val="none" w:sz="0" w:space="0" w:color="auto"/>
            <w:bottom w:val="none" w:sz="0" w:space="0" w:color="auto"/>
            <w:right w:val="none" w:sz="0" w:space="0" w:color="auto"/>
          </w:divBdr>
          <w:divsChild>
            <w:div w:id="1921408877">
              <w:marLeft w:val="0"/>
              <w:marRight w:val="0"/>
              <w:marTop w:val="0"/>
              <w:marBottom w:val="0"/>
              <w:divBdr>
                <w:top w:val="none" w:sz="0" w:space="0" w:color="auto"/>
                <w:left w:val="none" w:sz="0" w:space="0" w:color="auto"/>
                <w:bottom w:val="none" w:sz="0" w:space="0" w:color="auto"/>
                <w:right w:val="none" w:sz="0" w:space="0" w:color="auto"/>
              </w:divBdr>
            </w:div>
          </w:divsChild>
        </w:div>
        <w:div w:id="996111131">
          <w:marLeft w:val="0"/>
          <w:marRight w:val="0"/>
          <w:marTop w:val="0"/>
          <w:marBottom w:val="0"/>
          <w:divBdr>
            <w:top w:val="none" w:sz="0" w:space="0" w:color="auto"/>
            <w:left w:val="none" w:sz="0" w:space="0" w:color="auto"/>
            <w:bottom w:val="none" w:sz="0" w:space="0" w:color="auto"/>
            <w:right w:val="none" w:sz="0" w:space="0" w:color="auto"/>
          </w:divBdr>
        </w:div>
        <w:div w:id="674918117">
          <w:marLeft w:val="0"/>
          <w:marRight w:val="0"/>
          <w:marTop w:val="0"/>
          <w:marBottom w:val="0"/>
          <w:divBdr>
            <w:top w:val="none" w:sz="0" w:space="0" w:color="auto"/>
            <w:left w:val="none" w:sz="0" w:space="0" w:color="auto"/>
            <w:bottom w:val="none" w:sz="0" w:space="0" w:color="auto"/>
            <w:right w:val="none" w:sz="0" w:space="0" w:color="auto"/>
          </w:divBdr>
          <w:divsChild>
            <w:div w:id="31660972">
              <w:marLeft w:val="0"/>
              <w:marRight w:val="0"/>
              <w:marTop w:val="0"/>
              <w:marBottom w:val="0"/>
              <w:divBdr>
                <w:top w:val="none" w:sz="0" w:space="0" w:color="auto"/>
                <w:left w:val="none" w:sz="0" w:space="0" w:color="auto"/>
                <w:bottom w:val="none" w:sz="0" w:space="0" w:color="auto"/>
                <w:right w:val="none" w:sz="0" w:space="0" w:color="auto"/>
              </w:divBdr>
            </w:div>
          </w:divsChild>
        </w:div>
        <w:div w:id="2011905775">
          <w:marLeft w:val="0"/>
          <w:marRight w:val="0"/>
          <w:marTop w:val="0"/>
          <w:marBottom w:val="0"/>
          <w:divBdr>
            <w:top w:val="none" w:sz="0" w:space="0" w:color="auto"/>
            <w:left w:val="none" w:sz="0" w:space="0" w:color="auto"/>
            <w:bottom w:val="none" w:sz="0" w:space="0" w:color="auto"/>
            <w:right w:val="none" w:sz="0" w:space="0" w:color="auto"/>
          </w:divBdr>
        </w:div>
        <w:div w:id="38407364">
          <w:marLeft w:val="0"/>
          <w:marRight w:val="0"/>
          <w:marTop w:val="0"/>
          <w:marBottom w:val="0"/>
          <w:divBdr>
            <w:top w:val="none" w:sz="0" w:space="0" w:color="auto"/>
            <w:left w:val="none" w:sz="0" w:space="0" w:color="auto"/>
            <w:bottom w:val="none" w:sz="0" w:space="0" w:color="auto"/>
            <w:right w:val="none" w:sz="0" w:space="0" w:color="auto"/>
          </w:divBdr>
          <w:divsChild>
            <w:div w:id="1645044876">
              <w:marLeft w:val="0"/>
              <w:marRight w:val="0"/>
              <w:marTop w:val="0"/>
              <w:marBottom w:val="0"/>
              <w:divBdr>
                <w:top w:val="none" w:sz="0" w:space="0" w:color="auto"/>
                <w:left w:val="none" w:sz="0" w:space="0" w:color="auto"/>
                <w:bottom w:val="none" w:sz="0" w:space="0" w:color="auto"/>
                <w:right w:val="none" w:sz="0" w:space="0" w:color="auto"/>
              </w:divBdr>
            </w:div>
          </w:divsChild>
        </w:div>
        <w:div w:id="1253320458">
          <w:marLeft w:val="0"/>
          <w:marRight w:val="0"/>
          <w:marTop w:val="0"/>
          <w:marBottom w:val="0"/>
          <w:divBdr>
            <w:top w:val="none" w:sz="0" w:space="0" w:color="auto"/>
            <w:left w:val="none" w:sz="0" w:space="0" w:color="auto"/>
            <w:bottom w:val="none" w:sz="0" w:space="0" w:color="auto"/>
            <w:right w:val="none" w:sz="0" w:space="0" w:color="auto"/>
          </w:divBdr>
        </w:div>
        <w:div w:id="1306474577">
          <w:marLeft w:val="0"/>
          <w:marRight w:val="0"/>
          <w:marTop w:val="0"/>
          <w:marBottom w:val="0"/>
          <w:divBdr>
            <w:top w:val="none" w:sz="0" w:space="0" w:color="auto"/>
            <w:left w:val="none" w:sz="0" w:space="0" w:color="auto"/>
            <w:bottom w:val="none" w:sz="0" w:space="0" w:color="auto"/>
            <w:right w:val="none" w:sz="0" w:space="0" w:color="auto"/>
          </w:divBdr>
          <w:divsChild>
            <w:div w:id="869487087">
              <w:marLeft w:val="0"/>
              <w:marRight w:val="0"/>
              <w:marTop w:val="0"/>
              <w:marBottom w:val="0"/>
              <w:divBdr>
                <w:top w:val="none" w:sz="0" w:space="0" w:color="auto"/>
                <w:left w:val="none" w:sz="0" w:space="0" w:color="auto"/>
                <w:bottom w:val="none" w:sz="0" w:space="0" w:color="auto"/>
                <w:right w:val="none" w:sz="0" w:space="0" w:color="auto"/>
              </w:divBdr>
            </w:div>
          </w:divsChild>
        </w:div>
        <w:div w:id="81538311">
          <w:marLeft w:val="0"/>
          <w:marRight w:val="0"/>
          <w:marTop w:val="0"/>
          <w:marBottom w:val="0"/>
          <w:divBdr>
            <w:top w:val="none" w:sz="0" w:space="0" w:color="auto"/>
            <w:left w:val="none" w:sz="0" w:space="0" w:color="auto"/>
            <w:bottom w:val="none" w:sz="0" w:space="0" w:color="auto"/>
            <w:right w:val="none" w:sz="0" w:space="0" w:color="auto"/>
          </w:divBdr>
        </w:div>
        <w:div w:id="1313872598">
          <w:marLeft w:val="0"/>
          <w:marRight w:val="0"/>
          <w:marTop w:val="0"/>
          <w:marBottom w:val="0"/>
          <w:divBdr>
            <w:top w:val="none" w:sz="0" w:space="0" w:color="auto"/>
            <w:left w:val="none" w:sz="0" w:space="0" w:color="auto"/>
            <w:bottom w:val="none" w:sz="0" w:space="0" w:color="auto"/>
            <w:right w:val="none" w:sz="0" w:space="0" w:color="auto"/>
          </w:divBdr>
          <w:divsChild>
            <w:div w:id="180245305">
              <w:marLeft w:val="0"/>
              <w:marRight w:val="0"/>
              <w:marTop w:val="0"/>
              <w:marBottom w:val="0"/>
              <w:divBdr>
                <w:top w:val="none" w:sz="0" w:space="0" w:color="auto"/>
                <w:left w:val="none" w:sz="0" w:space="0" w:color="auto"/>
                <w:bottom w:val="none" w:sz="0" w:space="0" w:color="auto"/>
                <w:right w:val="none" w:sz="0" w:space="0" w:color="auto"/>
              </w:divBdr>
            </w:div>
          </w:divsChild>
        </w:div>
        <w:div w:id="53047615">
          <w:marLeft w:val="0"/>
          <w:marRight w:val="0"/>
          <w:marTop w:val="0"/>
          <w:marBottom w:val="0"/>
          <w:divBdr>
            <w:top w:val="none" w:sz="0" w:space="0" w:color="auto"/>
            <w:left w:val="none" w:sz="0" w:space="0" w:color="auto"/>
            <w:bottom w:val="none" w:sz="0" w:space="0" w:color="auto"/>
            <w:right w:val="none" w:sz="0" w:space="0" w:color="auto"/>
          </w:divBdr>
        </w:div>
        <w:div w:id="854805379">
          <w:marLeft w:val="0"/>
          <w:marRight w:val="0"/>
          <w:marTop w:val="0"/>
          <w:marBottom w:val="0"/>
          <w:divBdr>
            <w:top w:val="none" w:sz="0" w:space="0" w:color="auto"/>
            <w:left w:val="none" w:sz="0" w:space="0" w:color="auto"/>
            <w:bottom w:val="none" w:sz="0" w:space="0" w:color="auto"/>
            <w:right w:val="none" w:sz="0" w:space="0" w:color="auto"/>
          </w:divBdr>
          <w:divsChild>
            <w:div w:id="737172644">
              <w:marLeft w:val="0"/>
              <w:marRight w:val="0"/>
              <w:marTop w:val="0"/>
              <w:marBottom w:val="0"/>
              <w:divBdr>
                <w:top w:val="none" w:sz="0" w:space="0" w:color="auto"/>
                <w:left w:val="none" w:sz="0" w:space="0" w:color="auto"/>
                <w:bottom w:val="none" w:sz="0" w:space="0" w:color="auto"/>
                <w:right w:val="none" w:sz="0" w:space="0" w:color="auto"/>
              </w:divBdr>
            </w:div>
          </w:divsChild>
        </w:div>
        <w:div w:id="1863861492">
          <w:marLeft w:val="0"/>
          <w:marRight w:val="0"/>
          <w:marTop w:val="0"/>
          <w:marBottom w:val="0"/>
          <w:divBdr>
            <w:top w:val="none" w:sz="0" w:space="0" w:color="auto"/>
            <w:left w:val="none" w:sz="0" w:space="0" w:color="auto"/>
            <w:bottom w:val="none" w:sz="0" w:space="0" w:color="auto"/>
            <w:right w:val="none" w:sz="0" w:space="0" w:color="auto"/>
          </w:divBdr>
        </w:div>
        <w:div w:id="850878833">
          <w:marLeft w:val="0"/>
          <w:marRight w:val="0"/>
          <w:marTop w:val="0"/>
          <w:marBottom w:val="0"/>
          <w:divBdr>
            <w:top w:val="none" w:sz="0" w:space="0" w:color="auto"/>
            <w:left w:val="none" w:sz="0" w:space="0" w:color="auto"/>
            <w:bottom w:val="none" w:sz="0" w:space="0" w:color="auto"/>
            <w:right w:val="none" w:sz="0" w:space="0" w:color="auto"/>
          </w:divBdr>
          <w:divsChild>
            <w:div w:id="1500579435">
              <w:marLeft w:val="0"/>
              <w:marRight w:val="0"/>
              <w:marTop w:val="0"/>
              <w:marBottom w:val="0"/>
              <w:divBdr>
                <w:top w:val="none" w:sz="0" w:space="0" w:color="auto"/>
                <w:left w:val="none" w:sz="0" w:space="0" w:color="auto"/>
                <w:bottom w:val="none" w:sz="0" w:space="0" w:color="auto"/>
                <w:right w:val="none" w:sz="0" w:space="0" w:color="auto"/>
              </w:divBdr>
            </w:div>
          </w:divsChild>
        </w:div>
        <w:div w:id="1456561937">
          <w:marLeft w:val="0"/>
          <w:marRight w:val="0"/>
          <w:marTop w:val="300"/>
          <w:marBottom w:val="0"/>
          <w:divBdr>
            <w:top w:val="none" w:sz="0" w:space="0" w:color="auto"/>
            <w:left w:val="none" w:sz="0" w:space="0" w:color="auto"/>
            <w:bottom w:val="none" w:sz="0" w:space="0" w:color="auto"/>
            <w:right w:val="none" w:sz="0" w:space="0" w:color="auto"/>
          </w:divBdr>
          <w:divsChild>
            <w:div w:id="161553002">
              <w:marLeft w:val="0"/>
              <w:marRight w:val="0"/>
              <w:marTop w:val="0"/>
              <w:marBottom w:val="0"/>
              <w:divBdr>
                <w:top w:val="none" w:sz="0" w:space="0" w:color="auto"/>
                <w:left w:val="none" w:sz="0" w:space="0" w:color="auto"/>
                <w:bottom w:val="none" w:sz="0" w:space="0" w:color="auto"/>
                <w:right w:val="none" w:sz="0" w:space="0" w:color="auto"/>
              </w:divBdr>
              <w:divsChild>
                <w:div w:id="115029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49839">
          <w:marLeft w:val="0"/>
          <w:marRight w:val="0"/>
          <w:marTop w:val="300"/>
          <w:marBottom w:val="0"/>
          <w:divBdr>
            <w:top w:val="none" w:sz="0" w:space="0" w:color="auto"/>
            <w:left w:val="none" w:sz="0" w:space="0" w:color="auto"/>
            <w:bottom w:val="none" w:sz="0" w:space="0" w:color="auto"/>
            <w:right w:val="none" w:sz="0" w:space="0" w:color="auto"/>
          </w:divBdr>
          <w:divsChild>
            <w:div w:id="583952925">
              <w:marLeft w:val="0"/>
              <w:marRight w:val="0"/>
              <w:marTop w:val="0"/>
              <w:marBottom w:val="0"/>
              <w:divBdr>
                <w:top w:val="none" w:sz="0" w:space="0" w:color="auto"/>
                <w:left w:val="none" w:sz="0" w:space="0" w:color="auto"/>
                <w:bottom w:val="none" w:sz="0" w:space="0" w:color="auto"/>
                <w:right w:val="none" w:sz="0" w:space="0" w:color="auto"/>
              </w:divBdr>
              <w:divsChild>
                <w:div w:id="101318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86827">
          <w:marLeft w:val="0"/>
          <w:marRight w:val="0"/>
          <w:marTop w:val="300"/>
          <w:marBottom w:val="0"/>
          <w:divBdr>
            <w:top w:val="none" w:sz="0" w:space="0" w:color="auto"/>
            <w:left w:val="none" w:sz="0" w:space="0" w:color="auto"/>
            <w:bottom w:val="none" w:sz="0" w:space="0" w:color="auto"/>
            <w:right w:val="none" w:sz="0" w:space="0" w:color="auto"/>
          </w:divBdr>
          <w:divsChild>
            <w:div w:id="1770856365">
              <w:marLeft w:val="0"/>
              <w:marRight w:val="0"/>
              <w:marTop w:val="0"/>
              <w:marBottom w:val="0"/>
              <w:divBdr>
                <w:top w:val="none" w:sz="0" w:space="0" w:color="auto"/>
                <w:left w:val="none" w:sz="0" w:space="0" w:color="auto"/>
                <w:bottom w:val="none" w:sz="0" w:space="0" w:color="auto"/>
                <w:right w:val="none" w:sz="0" w:space="0" w:color="auto"/>
              </w:divBdr>
              <w:divsChild>
                <w:div w:id="212299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26480">
          <w:marLeft w:val="0"/>
          <w:marRight w:val="0"/>
          <w:marTop w:val="300"/>
          <w:marBottom w:val="0"/>
          <w:divBdr>
            <w:top w:val="none" w:sz="0" w:space="0" w:color="auto"/>
            <w:left w:val="none" w:sz="0" w:space="0" w:color="auto"/>
            <w:bottom w:val="none" w:sz="0" w:space="0" w:color="auto"/>
            <w:right w:val="none" w:sz="0" w:space="0" w:color="auto"/>
          </w:divBdr>
          <w:divsChild>
            <w:div w:id="1766729886">
              <w:marLeft w:val="0"/>
              <w:marRight w:val="0"/>
              <w:marTop w:val="0"/>
              <w:marBottom w:val="0"/>
              <w:divBdr>
                <w:top w:val="none" w:sz="0" w:space="0" w:color="auto"/>
                <w:left w:val="none" w:sz="0" w:space="0" w:color="auto"/>
                <w:bottom w:val="none" w:sz="0" w:space="0" w:color="auto"/>
                <w:right w:val="none" w:sz="0" w:space="0" w:color="auto"/>
              </w:divBdr>
              <w:divsChild>
                <w:div w:id="157581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39159">
      <w:bodyDiv w:val="1"/>
      <w:marLeft w:val="0"/>
      <w:marRight w:val="0"/>
      <w:marTop w:val="0"/>
      <w:marBottom w:val="0"/>
      <w:divBdr>
        <w:top w:val="none" w:sz="0" w:space="0" w:color="auto"/>
        <w:left w:val="none" w:sz="0" w:space="0" w:color="auto"/>
        <w:bottom w:val="none" w:sz="0" w:space="0" w:color="auto"/>
        <w:right w:val="none" w:sz="0" w:space="0" w:color="auto"/>
      </w:divBdr>
      <w:divsChild>
        <w:div w:id="1694652118">
          <w:marLeft w:val="0"/>
          <w:marRight w:val="0"/>
          <w:marTop w:val="0"/>
          <w:marBottom w:val="0"/>
          <w:divBdr>
            <w:top w:val="none" w:sz="0" w:space="0" w:color="auto"/>
            <w:left w:val="none" w:sz="0" w:space="0" w:color="auto"/>
            <w:bottom w:val="none" w:sz="0" w:space="0" w:color="auto"/>
            <w:right w:val="none" w:sz="0" w:space="0" w:color="auto"/>
          </w:divBdr>
        </w:div>
        <w:div w:id="1487236832">
          <w:marLeft w:val="0"/>
          <w:marRight w:val="0"/>
          <w:marTop w:val="0"/>
          <w:marBottom w:val="0"/>
          <w:divBdr>
            <w:top w:val="none" w:sz="0" w:space="0" w:color="auto"/>
            <w:left w:val="none" w:sz="0" w:space="0" w:color="auto"/>
            <w:bottom w:val="none" w:sz="0" w:space="0" w:color="auto"/>
            <w:right w:val="none" w:sz="0" w:space="0" w:color="auto"/>
          </w:divBdr>
          <w:divsChild>
            <w:div w:id="1587417318">
              <w:marLeft w:val="0"/>
              <w:marRight w:val="0"/>
              <w:marTop w:val="0"/>
              <w:marBottom w:val="0"/>
              <w:divBdr>
                <w:top w:val="none" w:sz="0" w:space="0" w:color="auto"/>
                <w:left w:val="none" w:sz="0" w:space="0" w:color="auto"/>
                <w:bottom w:val="none" w:sz="0" w:space="0" w:color="auto"/>
                <w:right w:val="none" w:sz="0" w:space="0" w:color="auto"/>
              </w:divBdr>
            </w:div>
          </w:divsChild>
        </w:div>
        <w:div w:id="498081178">
          <w:marLeft w:val="0"/>
          <w:marRight w:val="0"/>
          <w:marTop w:val="0"/>
          <w:marBottom w:val="0"/>
          <w:divBdr>
            <w:top w:val="none" w:sz="0" w:space="0" w:color="auto"/>
            <w:left w:val="none" w:sz="0" w:space="0" w:color="auto"/>
            <w:bottom w:val="none" w:sz="0" w:space="0" w:color="auto"/>
            <w:right w:val="none" w:sz="0" w:space="0" w:color="auto"/>
          </w:divBdr>
        </w:div>
        <w:div w:id="402044">
          <w:marLeft w:val="0"/>
          <w:marRight w:val="0"/>
          <w:marTop w:val="0"/>
          <w:marBottom w:val="0"/>
          <w:divBdr>
            <w:top w:val="none" w:sz="0" w:space="0" w:color="auto"/>
            <w:left w:val="none" w:sz="0" w:space="0" w:color="auto"/>
            <w:bottom w:val="none" w:sz="0" w:space="0" w:color="auto"/>
            <w:right w:val="none" w:sz="0" w:space="0" w:color="auto"/>
          </w:divBdr>
          <w:divsChild>
            <w:div w:id="516701975">
              <w:marLeft w:val="0"/>
              <w:marRight w:val="0"/>
              <w:marTop w:val="0"/>
              <w:marBottom w:val="0"/>
              <w:divBdr>
                <w:top w:val="none" w:sz="0" w:space="0" w:color="auto"/>
                <w:left w:val="none" w:sz="0" w:space="0" w:color="auto"/>
                <w:bottom w:val="none" w:sz="0" w:space="0" w:color="auto"/>
                <w:right w:val="none" w:sz="0" w:space="0" w:color="auto"/>
              </w:divBdr>
            </w:div>
          </w:divsChild>
        </w:div>
        <w:div w:id="2131783447">
          <w:marLeft w:val="0"/>
          <w:marRight w:val="0"/>
          <w:marTop w:val="0"/>
          <w:marBottom w:val="0"/>
          <w:divBdr>
            <w:top w:val="none" w:sz="0" w:space="0" w:color="auto"/>
            <w:left w:val="none" w:sz="0" w:space="0" w:color="auto"/>
            <w:bottom w:val="none" w:sz="0" w:space="0" w:color="auto"/>
            <w:right w:val="none" w:sz="0" w:space="0" w:color="auto"/>
          </w:divBdr>
        </w:div>
        <w:div w:id="817963533">
          <w:marLeft w:val="0"/>
          <w:marRight w:val="0"/>
          <w:marTop w:val="0"/>
          <w:marBottom w:val="0"/>
          <w:divBdr>
            <w:top w:val="none" w:sz="0" w:space="0" w:color="auto"/>
            <w:left w:val="none" w:sz="0" w:space="0" w:color="auto"/>
            <w:bottom w:val="none" w:sz="0" w:space="0" w:color="auto"/>
            <w:right w:val="none" w:sz="0" w:space="0" w:color="auto"/>
          </w:divBdr>
          <w:divsChild>
            <w:div w:id="1677463177">
              <w:marLeft w:val="0"/>
              <w:marRight w:val="0"/>
              <w:marTop w:val="0"/>
              <w:marBottom w:val="0"/>
              <w:divBdr>
                <w:top w:val="none" w:sz="0" w:space="0" w:color="auto"/>
                <w:left w:val="none" w:sz="0" w:space="0" w:color="auto"/>
                <w:bottom w:val="none" w:sz="0" w:space="0" w:color="auto"/>
                <w:right w:val="none" w:sz="0" w:space="0" w:color="auto"/>
              </w:divBdr>
            </w:div>
          </w:divsChild>
        </w:div>
        <w:div w:id="1572812713">
          <w:marLeft w:val="0"/>
          <w:marRight w:val="0"/>
          <w:marTop w:val="0"/>
          <w:marBottom w:val="0"/>
          <w:divBdr>
            <w:top w:val="none" w:sz="0" w:space="0" w:color="auto"/>
            <w:left w:val="none" w:sz="0" w:space="0" w:color="auto"/>
            <w:bottom w:val="none" w:sz="0" w:space="0" w:color="auto"/>
            <w:right w:val="none" w:sz="0" w:space="0" w:color="auto"/>
          </w:divBdr>
        </w:div>
        <w:div w:id="331567257">
          <w:marLeft w:val="0"/>
          <w:marRight w:val="0"/>
          <w:marTop w:val="0"/>
          <w:marBottom w:val="0"/>
          <w:divBdr>
            <w:top w:val="none" w:sz="0" w:space="0" w:color="auto"/>
            <w:left w:val="none" w:sz="0" w:space="0" w:color="auto"/>
            <w:bottom w:val="none" w:sz="0" w:space="0" w:color="auto"/>
            <w:right w:val="none" w:sz="0" w:space="0" w:color="auto"/>
          </w:divBdr>
          <w:divsChild>
            <w:div w:id="1459032336">
              <w:marLeft w:val="0"/>
              <w:marRight w:val="0"/>
              <w:marTop w:val="0"/>
              <w:marBottom w:val="0"/>
              <w:divBdr>
                <w:top w:val="none" w:sz="0" w:space="0" w:color="auto"/>
                <w:left w:val="none" w:sz="0" w:space="0" w:color="auto"/>
                <w:bottom w:val="none" w:sz="0" w:space="0" w:color="auto"/>
                <w:right w:val="none" w:sz="0" w:space="0" w:color="auto"/>
              </w:divBdr>
            </w:div>
          </w:divsChild>
        </w:div>
        <w:div w:id="324403681">
          <w:marLeft w:val="0"/>
          <w:marRight w:val="0"/>
          <w:marTop w:val="0"/>
          <w:marBottom w:val="0"/>
          <w:divBdr>
            <w:top w:val="none" w:sz="0" w:space="0" w:color="auto"/>
            <w:left w:val="none" w:sz="0" w:space="0" w:color="auto"/>
            <w:bottom w:val="none" w:sz="0" w:space="0" w:color="auto"/>
            <w:right w:val="none" w:sz="0" w:space="0" w:color="auto"/>
          </w:divBdr>
        </w:div>
        <w:div w:id="623386427">
          <w:marLeft w:val="0"/>
          <w:marRight w:val="0"/>
          <w:marTop w:val="0"/>
          <w:marBottom w:val="0"/>
          <w:divBdr>
            <w:top w:val="none" w:sz="0" w:space="0" w:color="auto"/>
            <w:left w:val="none" w:sz="0" w:space="0" w:color="auto"/>
            <w:bottom w:val="none" w:sz="0" w:space="0" w:color="auto"/>
            <w:right w:val="none" w:sz="0" w:space="0" w:color="auto"/>
          </w:divBdr>
          <w:divsChild>
            <w:div w:id="577440903">
              <w:marLeft w:val="0"/>
              <w:marRight w:val="0"/>
              <w:marTop w:val="0"/>
              <w:marBottom w:val="0"/>
              <w:divBdr>
                <w:top w:val="none" w:sz="0" w:space="0" w:color="auto"/>
                <w:left w:val="none" w:sz="0" w:space="0" w:color="auto"/>
                <w:bottom w:val="none" w:sz="0" w:space="0" w:color="auto"/>
                <w:right w:val="none" w:sz="0" w:space="0" w:color="auto"/>
              </w:divBdr>
            </w:div>
          </w:divsChild>
        </w:div>
        <w:div w:id="1013342865">
          <w:marLeft w:val="0"/>
          <w:marRight w:val="0"/>
          <w:marTop w:val="0"/>
          <w:marBottom w:val="0"/>
          <w:divBdr>
            <w:top w:val="none" w:sz="0" w:space="0" w:color="auto"/>
            <w:left w:val="none" w:sz="0" w:space="0" w:color="auto"/>
            <w:bottom w:val="none" w:sz="0" w:space="0" w:color="auto"/>
            <w:right w:val="none" w:sz="0" w:space="0" w:color="auto"/>
          </w:divBdr>
        </w:div>
        <w:div w:id="1081874598">
          <w:marLeft w:val="0"/>
          <w:marRight w:val="0"/>
          <w:marTop w:val="0"/>
          <w:marBottom w:val="0"/>
          <w:divBdr>
            <w:top w:val="none" w:sz="0" w:space="0" w:color="auto"/>
            <w:left w:val="none" w:sz="0" w:space="0" w:color="auto"/>
            <w:bottom w:val="none" w:sz="0" w:space="0" w:color="auto"/>
            <w:right w:val="none" w:sz="0" w:space="0" w:color="auto"/>
          </w:divBdr>
          <w:divsChild>
            <w:div w:id="1926454010">
              <w:marLeft w:val="0"/>
              <w:marRight w:val="0"/>
              <w:marTop w:val="0"/>
              <w:marBottom w:val="0"/>
              <w:divBdr>
                <w:top w:val="none" w:sz="0" w:space="0" w:color="auto"/>
                <w:left w:val="none" w:sz="0" w:space="0" w:color="auto"/>
                <w:bottom w:val="none" w:sz="0" w:space="0" w:color="auto"/>
                <w:right w:val="none" w:sz="0" w:space="0" w:color="auto"/>
              </w:divBdr>
            </w:div>
          </w:divsChild>
        </w:div>
        <w:div w:id="363755064">
          <w:marLeft w:val="0"/>
          <w:marRight w:val="0"/>
          <w:marTop w:val="0"/>
          <w:marBottom w:val="0"/>
          <w:divBdr>
            <w:top w:val="none" w:sz="0" w:space="0" w:color="auto"/>
            <w:left w:val="none" w:sz="0" w:space="0" w:color="auto"/>
            <w:bottom w:val="none" w:sz="0" w:space="0" w:color="auto"/>
            <w:right w:val="none" w:sz="0" w:space="0" w:color="auto"/>
          </w:divBdr>
        </w:div>
        <w:div w:id="431441799">
          <w:marLeft w:val="0"/>
          <w:marRight w:val="0"/>
          <w:marTop w:val="0"/>
          <w:marBottom w:val="0"/>
          <w:divBdr>
            <w:top w:val="none" w:sz="0" w:space="0" w:color="auto"/>
            <w:left w:val="none" w:sz="0" w:space="0" w:color="auto"/>
            <w:bottom w:val="none" w:sz="0" w:space="0" w:color="auto"/>
            <w:right w:val="none" w:sz="0" w:space="0" w:color="auto"/>
          </w:divBdr>
          <w:divsChild>
            <w:div w:id="1564608266">
              <w:marLeft w:val="0"/>
              <w:marRight w:val="0"/>
              <w:marTop w:val="0"/>
              <w:marBottom w:val="0"/>
              <w:divBdr>
                <w:top w:val="none" w:sz="0" w:space="0" w:color="auto"/>
                <w:left w:val="none" w:sz="0" w:space="0" w:color="auto"/>
                <w:bottom w:val="none" w:sz="0" w:space="0" w:color="auto"/>
                <w:right w:val="none" w:sz="0" w:space="0" w:color="auto"/>
              </w:divBdr>
            </w:div>
          </w:divsChild>
        </w:div>
        <w:div w:id="495729426">
          <w:marLeft w:val="0"/>
          <w:marRight w:val="0"/>
          <w:marTop w:val="300"/>
          <w:marBottom w:val="0"/>
          <w:divBdr>
            <w:top w:val="none" w:sz="0" w:space="0" w:color="auto"/>
            <w:left w:val="none" w:sz="0" w:space="0" w:color="auto"/>
            <w:bottom w:val="none" w:sz="0" w:space="0" w:color="auto"/>
            <w:right w:val="none" w:sz="0" w:space="0" w:color="auto"/>
          </w:divBdr>
          <w:divsChild>
            <w:div w:id="470292632">
              <w:marLeft w:val="0"/>
              <w:marRight w:val="0"/>
              <w:marTop w:val="0"/>
              <w:marBottom w:val="0"/>
              <w:divBdr>
                <w:top w:val="none" w:sz="0" w:space="0" w:color="auto"/>
                <w:left w:val="none" w:sz="0" w:space="0" w:color="auto"/>
                <w:bottom w:val="none" w:sz="0" w:space="0" w:color="auto"/>
                <w:right w:val="none" w:sz="0" w:space="0" w:color="auto"/>
              </w:divBdr>
              <w:divsChild>
                <w:div w:id="39632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88233">
          <w:marLeft w:val="0"/>
          <w:marRight w:val="0"/>
          <w:marTop w:val="300"/>
          <w:marBottom w:val="0"/>
          <w:divBdr>
            <w:top w:val="none" w:sz="0" w:space="0" w:color="auto"/>
            <w:left w:val="none" w:sz="0" w:space="0" w:color="auto"/>
            <w:bottom w:val="none" w:sz="0" w:space="0" w:color="auto"/>
            <w:right w:val="none" w:sz="0" w:space="0" w:color="auto"/>
          </w:divBdr>
          <w:divsChild>
            <w:div w:id="440993305">
              <w:marLeft w:val="0"/>
              <w:marRight w:val="0"/>
              <w:marTop w:val="0"/>
              <w:marBottom w:val="0"/>
              <w:divBdr>
                <w:top w:val="none" w:sz="0" w:space="0" w:color="auto"/>
                <w:left w:val="none" w:sz="0" w:space="0" w:color="auto"/>
                <w:bottom w:val="none" w:sz="0" w:space="0" w:color="auto"/>
                <w:right w:val="none" w:sz="0" w:space="0" w:color="auto"/>
              </w:divBdr>
              <w:divsChild>
                <w:div w:id="108784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099227">
          <w:marLeft w:val="0"/>
          <w:marRight w:val="0"/>
          <w:marTop w:val="300"/>
          <w:marBottom w:val="0"/>
          <w:divBdr>
            <w:top w:val="none" w:sz="0" w:space="0" w:color="auto"/>
            <w:left w:val="none" w:sz="0" w:space="0" w:color="auto"/>
            <w:bottom w:val="none" w:sz="0" w:space="0" w:color="auto"/>
            <w:right w:val="none" w:sz="0" w:space="0" w:color="auto"/>
          </w:divBdr>
          <w:divsChild>
            <w:div w:id="2146921542">
              <w:marLeft w:val="0"/>
              <w:marRight w:val="0"/>
              <w:marTop w:val="0"/>
              <w:marBottom w:val="0"/>
              <w:divBdr>
                <w:top w:val="none" w:sz="0" w:space="0" w:color="auto"/>
                <w:left w:val="none" w:sz="0" w:space="0" w:color="auto"/>
                <w:bottom w:val="none" w:sz="0" w:space="0" w:color="auto"/>
                <w:right w:val="none" w:sz="0" w:space="0" w:color="auto"/>
              </w:divBdr>
              <w:divsChild>
                <w:div w:id="108214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78669">
          <w:marLeft w:val="0"/>
          <w:marRight w:val="0"/>
          <w:marTop w:val="300"/>
          <w:marBottom w:val="0"/>
          <w:divBdr>
            <w:top w:val="none" w:sz="0" w:space="0" w:color="auto"/>
            <w:left w:val="none" w:sz="0" w:space="0" w:color="auto"/>
            <w:bottom w:val="none" w:sz="0" w:space="0" w:color="auto"/>
            <w:right w:val="none" w:sz="0" w:space="0" w:color="auto"/>
          </w:divBdr>
          <w:divsChild>
            <w:div w:id="661390431">
              <w:marLeft w:val="0"/>
              <w:marRight w:val="0"/>
              <w:marTop w:val="0"/>
              <w:marBottom w:val="0"/>
              <w:divBdr>
                <w:top w:val="none" w:sz="0" w:space="0" w:color="auto"/>
                <w:left w:val="none" w:sz="0" w:space="0" w:color="auto"/>
                <w:bottom w:val="none" w:sz="0" w:space="0" w:color="auto"/>
                <w:right w:val="none" w:sz="0" w:space="0" w:color="auto"/>
              </w:divBdr>
              <w:divsChild>
                <w:div w:id="21224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92736">
      <w:bodyDiv w:val="1"/>
      <w:marLeft w:val="0"/>
      <w:marRight w:val="0"/>
      <w:marTop w:val="0"/>
      <w:marBottom w:val="0"/>
      <w:divBdr>
        <w:top w:val="none" w:sz="0" w:space="0" w:color="auto"/>
        <w:left w:val="none" w:sz="0" w:space="0" w:color="auto"/>
        <w:bottom w:val="none" w:sz="0" w:space="0" w:color="auto"/>
        <w:right w:val="none" w:sz="0" w:space="0" w:color="auto"/>
      </w:divBdr>
    </w:div>
    <w:div w:id="1357998767">
      <w:bodyDiv w:val="1"/>
      <w:marLeft w:val="0"/>
      <w:marRight w:val="0"/>
      <w:marTop w:val="0"/>
      <w:marBottom w:val="0"/>
      <w:divBdr>
        <w:top w:val="none" w:sz="0" w:space="0" w:color="auto"/>
        <w:left w:val="none" w:sz="0" w:space="0" w:color="auto"/>
        <w:bottom w:val="none" w:sz="0" w:space="0" w:color="auto"/>
        <w:right w:val="none" w:sz="0" w:space="0" w:color="auto"/>
      </w:divBdr>
      <w:divsChild>
        <w:div w:id="1449813181">
          <w:marLeft w:val="0"/>
          <w:marRight w:val="0"/>
          <w:marTop w:val="0"/>
          <w:marBottom w:val="0"/>
          <w:divBdr>
            <w:top w:val="none" w:sz="0" w:space="0" w:color="auto"/>
            <w:left w:val="none" w:sz="0" w:space="0" w:color="auto"/>
            <w:bottom w:val="none" w:sz="0" w:space="0" w:color="auto"/>
            <w:right w:val="none" w:sz="0" w:space="0" w:color="auto"/>
          </w:divBdr>
        </w:div>
        <w:div w:id="1405110024">
          <w:marLeft w:val="0"/>
          <w:marRight w:val="0"/>
          <w:marTop w:val="0"/>
          <w:marBottom w:val="0"/>
          <w:divBdr>
            <w:top w:val="none" w:sz="0" w:space="0" w:color="auto"/>
            <w:left w:val="none" w:sz="0" w:space="0" w:color="auto"/>
            <w:bottom w:val="none" w:sz="0" w:space="0" w:color="auto"/>
            <w:right w:val="none" w:sz="0" w:space="0" w:color="auto"/>
          </w:divBdr>
          <w:divsChild>
            <w:div w:id="1527329908">
              <w:marLeft w:val="0"/>
              <w:marRight w:val="0"/>
              <w:marTop w:val="0"/>
              <w:marBottom w:val="0"/>
              <w:divBdr>
                <w:top w:val="none" w:sz="0" w:space="0" w:color="auto"/>
                <w:left w:val="none" w:sz="0" w:space="0" w:color="auto"/>
                <w:bottom w:val="none" w:sz="0" w:space="0" w:color="auto"/>
                <w:right w:val="none" w:sz="0" w:space="0" w:color="auto"/>
              </w:divBdr>
            </w:div>
          </w:divsChild>
        </w:div>
        <w:div w:id="768084246">
          <w:marLeft w:val="0"/>
          <w:marRight w:val="0"/>
          <w:marTop w:val="0"/>
          <w:marBottom w:val="0"/>
          <w:divBdr>
            <w:top w:val="none" w:sz="0" w:space="0" w:color="auto"/>
            <w:left w:val="none" w:sz="0" w:space="0" w:color="auto"/>
            <w:bottom w:val="none" w:sz="0" w:space="0" w:color="auto"/>
            <w:right w:val="none" w:sz="0" w:space="0" w:color="auto"/>
          </w:divBdr>
        </w:div>
        <w:div w:id="2032222787">
          <w:marLeft w:val="0"/>
          <w:marRight w:val="0"/>
          <w:marTop w:val="0"/>
          <w:marBottom w:val="0"/>
          <w:divBdr>
            <w:top w:val="none" w:sz="0" w:space="0" w:color="auto"/>
            <w:left w:val="none" w:sz="0" w:space="0" w:color="auto"/>
            <w:bottom w:val="none" w:sz="0" w:space="0" w:color="auto"/>
            <w:right w:val="none" w:sz="0" w:space="0" w:color="auto"/>
          </w:divBdr>
          <w:divsChild>
            <w:div w:id="372120107">
              <w:marLeft w:val="0"/>
              <w:marRight w:val="0"/>
              <w:marTop w:val="0"/>
              <w:marBottom w:val="0"/>
              <w:divBdr>
                <w:top w:val="none" w:sz="0" w:space="0" w:color="auto"/>
                <w:left w:val="none" w:sz="0" w:space="0" w:color="auto"/>
                <w:bottom w:val="none" w:sz="0" w:space="0" w:color="auto"/>
                <w:right w:val="none" w:sz="0" w:space="0" w:color="auto"/>
              </w:divBdr>
            </w:div>
          </w:divsChild>
        </w:div>
        <w:div w:id="388771923">
          <w:marLeft w:val="0"/>
          <w:marRight w:val="0"/>
          <w:marTop w:val="0"/>
          <w:marBottom w:val="0"/>
          <w:divBdr>
            <w:top w:val="none" w:sz="0" w:space="0" w:color="auto"/>
            <w:left w:val="none" w:sz="0" w:space="0" w:color="auto"/>
            <w:bottom w:val="none" w:sz="0" w:space="0" w:color="auto"/>
            <w:right w:val="none" w:sz="0" w:space="0" w:color="auto"/>
          </w:divBdr>
        </w:div>
        <w:div w:id="2107799962">
          <w:marLeft w:val="0"/>
          <w:marRight w:val="0"/>
          <w:marTop w:val="0"/>
          <w:marBottom w:val="0"/>
          <w:divBdr>
            <w:top w:val="none" w:sz="0" w:space="0" w:color="auto"/>
            <w:left w:val="none" w:sz="0" w:space="0" w:color="auto"/>
            <w:bottom w:val="none" w:sz="0" w:space="0" w:color="auto"/>
            <w:right w:val="none" w:sz="0" w:space="0" w:color="auto"/>
          </w:divBdr>
          <w:divsChild>
            <w:div w:id="2108310629">
              <w:marLeft w:val="0"/>
              <w:marRight w:val="0"/>
              <w:marTop w:val="0"/>
              <w:marBottom w:val="0"/>
              <w:divBdr>
                <w:top w:val="none" w:sz="0" w:space="0" w:color="auto"/>
                <w:left w:val="none" w:sz="0" w:space="0" w:color="auto"/>
                <w:bottom w:val="none" w:sz="0" w:space="0" w:color="auto"/>
                <w:right w:val="none" w:sz="0" w:space="0" w:color="auto"/>
              </w:divBdr>
            </w:div>
          </w:divsChild>
        </w:div>
        <w:div w:id="978459563">
          <w:marLeft w:val="0"/>
          <w:marRight w:val="0"/>
          <w:marTop w:val="0"/>
          <w:marBottom w:val="0"/>
          <w:divBdr>
            <w:top w:val="none" w:sz="0" w:space="0" w:color="auto"/>
            <w:left w:val="none" w:sz="0" w:space="0" w:color="auto"/>
            <w:bottom w:val="none" w:sz="0" w:space="0" w:color="auto"/>
            <w:right w:val="none" w:sz="0" w:space="0" w:color="auto"/>
          </w:divBdr>
        </w:div>
        <w:div w:id="1341271296">
          <w:marLeft w:val="0"/>
          <w:marRight w:val="0"/>
          <w:marTop w:val="0"/>
          <w:marBottom w:val="0"/>
          <w:divBdr>
            <w:top w:val="none" w:sz="0" w:space="0" w:color="auto"/>
            <w:left w:val="none" w:sz="0" w:space="0" w:color="auto"/>
            <w:bottom w:val="none" w:sz="0" w:space="0" w:color="auto"/>
            <w:right w:val="none" w:sz="0" w:space="0" w:color="auto"/>
          </w:divBdr>
          <w:divsChild>
            <w:div w:id="1927491322">
              <w:marLeft w:val="0"/>
              <w:marRight w:val="0"/>
              <w:marTop w:val="0"/>
              <w:marBottom w:val="0"/>
              <w:divBdr>
                <w:top w:val="none" w:sz="0" w:space="0" w:color="auto"/>
                <w:left w:val="none" w:sz="0" w:space="0" w:color="auto"/>
                <w:bottom w:val="none" w:sz="0" w:space="0" w:color="auto"/>
                <w:right w:val="none" w:sz="0" w:space="0" w:color="auto"/>
              </w:divBdr>
            </w:div>
          </w:divsChild>
        </w:div>
        <w:div w:id="1956062942">
          <w:marLeft w:val="0"/>
          <w:marRight w:val="0"/>
          <w:marTop w:val="0"/>
          <w:marBottom w:val="0"/>
          <w:divBdr>
            <w:top w:val="none" w:sz="0" w:space="0" w:color="auto"/>
            <w:left w:val="none" w:sz="0" w:space="0" w:color="auto"/>
            <w:bottom w:val="none" w:sz="0" w:space="0" w:color="auto"/>
            <w:right w:val="none" w:sz="0" w:space="0" w:color="auto"/>
          </w:divBdr>
        </w:div>
        <w:div w:id="1061636073">
          <w:marLeft w:val="0"/>
          <w:marRight w:val="0"/>
          <w:marTop w:val="0"/>
          <w:marBottom w:val="0"/>
          <w:divBdr>
            <w:top w:val="none" w:sz="0" w:space="0" w:color="auto"/>
            <w:left w:val="none" w:sz="0" w:space="0" w:color="auto"/>
            <w:bottom w:val="none" w:sz="0" w:space="0" w:color="auto"/>
            <w:right w:val="none" w:sz="0" w:space="0" w:color="auto"/>
          </w:divBdr>
          <w:divsChild>
            <w:div w:id="916524918">
              <w:marLeft w:val="0"/>
              <w:marRight w:val="0"/>
              <w:marTop w:val="0"/>
              <w:marBottom w:val="0"/>
              <w:divBdr>
                <w:top w:val="none" w:sz="0" w:space="0" w:color="auto"/>
                <w:left w:val="none" w:sz="0" w:space="0" w:color="auto"/>
                <w:bottom w:val="none" w:sz="0" w:space="0" w:color="auto"/>
                <w:right w:val="none" w:sz="0" w:space="0" w:color="auto"/>
              </w:divBdr>
            </w:div>
          </w:divsChild>
        </w:div>
        <w:div w:id="1127971371">
          <w:marLeft w:val="0"/>
          <w:marRight w:val="0"/>
          <w:marTop w:val="0"/>
          <w:marBottom w:val="0"/>
          <w:divBdr>
            <w:top w:val="none" w:sz="0" w:space="0" w:color="auto"/>
            <w:left w:val="none" w:sz="0" w:space="0" w:color="auto"/>
            <w:bottom w:val="none" w:sz="0" w:space="0" w:color="auto"/>
            <w:right w:val="none" w:sz="0" w:space="0" w:color="auto"/>
          </w:divBdr>
        </w:div>
        <w:div w:id="906110124">
          <w:marLeft w:val="0"/>
          <w:marRight w:val="0"/>
          <w:marTop w:val="0"/>
          <w:marBottom w:val="0"/>
          <w:divBdr>
            <w:top w:val="none" w:sz="0" w:space="0" w:color="auto"/>
            <w:left w:val="none" w:sz="0" w:space="0" w:color="auto"/>
            <w:bottom w:val="none" w:sz="0" w:space="0" w:color="auto"/>
            <w:right w:val="none" w:sz="0" w:space="0" w:color="auto"/>
          </w:divBdr>
          <w:divsChild>
            <w:div w:id="38286474">
              <w:marLeft w:val="0"/>
              <w:marRight w:val="0"/>
              <w:marTop w:val="0"/>
              <w:marBottom w:val="0"/>
              <w:divBdr>
                <w:top w:val="none" w:sz="0" w:space="0" w:color="auto"/>
                <w:left w:val="none" w:sz="0" w:space="0" w:color="auto"/>
                <w:bottom w:val="none" w:sz="0" w:space="0" w:color="auto"/>
                <w:right w:val="none" w:sz="0" w:space="0" w:color="auto"/>
              </w:divBdr>
            </w:div>
          </w:divsChild>
        </w:div>
        <w:div w:id="2077623387">
          <w:marLeft w:val="0"/>
          <w:marRight w:val="0"/>
          <w:marTop w:val="0"/>
          <w:marBottom w:val="0"/>
          <w:divBdr>
            <w:top w:val="none" w:sz="0" w:space="0" w:color="auto"/>
            <w:left w:val="none" w:sz="0" w:space="0" w:color="auto"/>
            <w:bottom w:val="none" w:sz="0" w:space="0" w:color="auto"/>
            <w:right w:val="none" w:sz="0" w:space="0" w:color="auto"/>
          </w:divBdr>
        </w:div>
        <w:div w:id="1936478322">
          <w:marLeft w:val="0"/>
          <w:marRight w:val="0"/>
          <w:marTop w:val="0"/>
          <w:marBottom w:val="0"/>
          <w:divBdr>
            <w:top w:val="none" w:sz="0" w:space="0" w:color="auto"/>
            <w:left w:val="none" w:sz="0" w:space="0" w:color="auto"/>
            <w:bottom w:val="none" w:sz="0" w:space="0" w:color="auto"/>
            <w:right w:val="none" w:sz="0" w:space="0" w:color="auto"/>
          </w:divBdr>
          <w:divsChild>
            <w:div w:id="523716179">
              <w:marLeft w:val="0"/>
              <w:marRight w:val="0"/>
              <w:marTop w:val="0"/>
              <w:marBottom w:val="0"/>
              <w:divBdr>
                <w:top w:val="none" w:sz="0" w:space="0" w:color="auto"/>
                <w:left w:val="none" w:sz="0" w:space="0" w:color="auto"/>
                <w:bottom w:val="none" w:sz="0" w:space="0" w:color="auto"/>
                <w:right w:val="none" w:sz="0" w:space="0" w:color="auto"/>
              </w:divBdr>
            </w:div>
          </w:divsChild>
        </w:div>
        <w:div w:id="1347636733">
          <w:marLeft w:val="0"/>
          <w:marRight w:val="0"/>
          <w:marTop w:val="300"/>
          <w:marBottom w:val="0"/>
          <w:divBdr>
            <w:top w:val="none" w:sz="0" w:space="0" w:color="auto"/>
            <w:left w:val="none" w:sz="0" w:space="0" w:color="auto"/>
            <w:bottom w:val="none" w:sz="0" w:space="0" w:color="auto"/>
            <w:right w:val="none" w:sz="0" w:space="0" w:color="auto"/>
          </w:divBdr>
          <w:divsChild>
            <w:div w:id="878124833">
              <w:marLeft w:val="0"/>
              <w:marRight w:val="0"/>
              <w:marTop w:val="0"/>
              <w:marBottom w:val="0"/>
              <w:divBdr>
                <w:top w:val="none" w:sz="0" w:space="0" w:color="auto"/>
                <w:left w:val="none" w:sz="0" w:space="0" w:color="auto"/>
                <w:bottom w:val="none" w:sz="0" w:space="0" w:color="auto"/>
                <w:right w:val="none" w:sz="0" w:space="0" w:color="auto"/>
              </w:divBdr>
              <w:divsChild>
                <w:div w:id="139959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613804">
          <w:marLeft w:val="0"/>
          <w:marRight w:val="0"/>
          <w:marTop w:val="300"/>
          <w:marBottom w:val="0"/>
          <w:divBdr>
            <w:top w:val="none" w:sz="0" w:space="0" w:color="auto"/>
            <w:left w:val="none" w:sz="0" w:space="0" w:color="auto"/>
            <w:bottom w:val="none" w:sz="0" w:space="0" w:color="auto"/>
            <w:right w:val="none" w:sz="0" w:space="0" w:color="auto"/>
          </w:divBdr>
          <w:divsChild>
            <w:div w:id="1024475490">
              <w:marLeft w:val="0"/>
              <w:marRight w:val="0"/>
              <w:marTop w:val="0"/>
              <w:marBottom w:val="0"/>
              <w:divBdr>
                <w:top w:val="none" w:sz="0" w:space="0" w:color="auto"/>
                <w:left w:val="none" w:sz="0" w:space="0" w:color="auto"/>
                <w:bottom w:val="none" w:sz="0" w:space="0" w:color="auto"/>
                <w:right w:val="none" w:sz="0" w:space="0" w:color="auto"/>
              </w:divBdr>
              <w:divsChild>
                <w:div w:id="200404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1620">
          <w:marLeft w:val="0"/>
          <w:marRight w:val="0"/>
          <w:marTop w:val="300"/>
          <w:marBottom w:val="0"/>
          <w:divBdr>
            <w:top w:val="none" w:sz="0" w:space="0" w:color="auto"/>
            <w:left w:val="none" w:sz="0" w:space="0" w:color="auto"/>
            <w:bottom w:val="none" w:sz="0" w:space="0" w:color="auto"/>
            <w:right w:val="none" w:sz="0" w:space="0" w:color="auto"/>
          </w:divBdr>
          <w:divsChild>
            <w:div w:id="1655790817">
              <w:marLeft w:val="0"/>
              <w:marRight w:val="0"/>
              <w:marTop w:val="0"/>
              <w:marBottom w:val="0"/>
              <w:divBdr>
                <w:top w:val="none" w:sz="0" w:space="0" w:color="auto"/>
                <w:left w:val="none" w:sz="0" w:space="0" w:color="auto"/>
                <w:bottom w:val="none" w:sz="0" w:space="0" w:color="auto"/>
                <w:right w:val="none" w:sz="0" w:space="0" w:color="auto"/>
              </w:divBdr>
              <w:divsChild>
                <w:div w:id="63395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051931">
          <w:marLeft w:val="0"/>
          <w:marRight w:val="0"/>
          <w:marTop w:val="300"/>
          <w:marBottom w:val="0"/>
          <w:divBdr>
            <w:top w:val="none" w:sz="0" w:space="0" w:color="auto"/>
            <w:left w:val="none" w:sz="0" w:space="0" w:color="auto"/>
            <w:bottom w:val="none" w:sz="0" w:space="0" w:color="auto"/>
            <w:right w:val="none" w:sz="0" w:space="0" w:color="auto"/>
          </w:divBdr>
          <w:divsChild>
            <w:div w:id="878278058">
              <w:marLeft w:val="0"/>
              <w:marRight w:val="0"/>
              <w:marTop w:val="0"/>
              <w:marBottom w:val="0"/>
              <w:divBdr>
                <w:top w:val="none" w:sz="0" w:space="0" w:color="auto"/>
                <w:left w:val="none" w:sz="0" w:space="0" w:color="auto"/>
                <w:bottom w:val="none" w:sz="0" w:space="0" w:color="auto"/>
                <w:right w:val="none" w:sz="0" w:space="0" w:color="auto"/>
              </w:divBdr>
              <w:divsChild>
                <w:div w:id="38445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9652">
      <w:bodyDiv w:val="1"/>
      <w:marLeft w:val="0"/>
      <w:marRight w:val="0"/>
      <w:marTop w:val="0"/>
      <w:marBottom w:val="0"/>
      <w:divBdr>
        <w:top w:val="none" w:sz="0" w:space="0" w:color="auto"/>
        <w:left w:val="none" w:sz="0" w:space="0" w:color="auto"/>
        <w:bottom w:val="none" w:sz="0" w:space="0" w:color="auto"/>
        <w:right w:val="none" w:sz="0" w:space="0" w:color="auto"/>
      </w:divBdr>
    </w:div>
    <w:div w:id="1376080831">
      <w:bodyDiv w:val="1"/>
      <w:marLeft w:val="0"/>
      <w:marRight w:val="0"/>
      <w:marTop w:val="0"/>
      <w:marBottom w:val="0"/>
      <w:divBdr>
        <w:top w:val="none" w:sz="0" w:space="0" w:color="auto"/>
        <w:left w:val="none" w:sz="0" w:space="0" w:color="auto"/>
        <w:bottom w:val="none" w:sz="0" w:space="0" w:color="auto"/>
        <w:right w:val="none" w:sz="0" w:space="0" w:color="auto"/>
      </w:divBdr>
      <w:divsChild>
        <w:div w:id="185019497">
          <w:marLeft w:val="0"/>
          <w:marRight w:val="0"/>
          <w:marTop w:val="300"/>
          <w:marBottom w:val="0"/>
          <w:divBdr>
            <w:top w:val="none" w:sz="0" w:space="0" w:color="auto"/>
            <w:left w:val="none" w:sz="0" w:space="0" w:color="auto"/>
            <w:bottom w:val="none" w:sz="0" w:space="0" w:color="auto"/>
            <w:right w:val="none" w:sz="0" w:space="0" w:color="auto"/>
          </w:divBdr>
          <w:divsChild>
            <w:div w:id="294793566">
              <w:marLeft w:val="0"/>
              <w:marRight w:val="0"/>
              <w:marTop w:val="0"/>
              <w:marBottom w:val="0"/>
              <w:divBdr>
                <w:top w:val="none" w:sz="0" w:space="0" w:color="auto"/>
                <w:left w:val="none" w:sz="0" w:space="0" w:color="auto"/>
                <w:bottom w:val="none" w:sz="0" w:space="0" w:color="auto"/>
                <w:right w:val="none" w:sz="0" w:space="0" w:color="auto"/>
              </w:divBdr>
              <w:divsChild>
                <w:div w:id="85684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405505">
          <w:marLeft w:val="0"/>
          <w:marRight w:val="0"/>
          <w:marTop w:val="300"/>
          <w:marBottom w:val="0"/>
          <w:divBdr>
            <w:top w:val="none" w:sz="0" w:space="0" w:color="auto"/>
            <w:left w:val="none" w:sz="0" w:space="0" w:color="auto"/>
            <w:bottom w:val="none" w:sz="0" w:space="0" w:color="auto"/>
            <w:right w:val="none" w:sz="0" w:space="0" w:color="auto"/>
          </w:divBdr>
          <w:divsChild>
            <w:div w:id="1609659776">
              <w:marLeft w:val="0"/>
              <w:marRight w:val="0"/>
              <w:marTop w:val="0"/>
              <w:marBottom w:val="0"/>
              <w:divBdr>
                <w:top w:val="none" w:sz="0" w:space="0" w:color="auto"/>
                <w:left w:val="none" w:sz="0" w:space="0" w:color="auto"/>
                <w:bottom w:val="none" w:sz="0" w:space="0" w:color="auto"/>
                <w:right w:val="none" w:sz="0" w:space="0" w:color="auto"/>
              </w:divBdr>
              <w:divsChild>
                <w:div w:id="159366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776">
          <w:marLeft w:val="0"/>
          <w:marRight w:val="0"/>
          <w:marTop w:val="300"/>
          <w:marBottom w:val="0"/>
          <w:divBdr>
            <w:top w:val="none" w:sz="0" w:space="0" w:color="auto"/>
            <w:left w:val="none" w:sz="0" w:space="0" w:color="auto"/>
            <w:bottom w:val="none" w:sz="0" w:space="0" w:color="auto"/>
            <w:right w:val="none" w:sz="0" w:space="0" w:color="auto"/>
          </w:divBdr>
          <w:divsChild>
            <w:div w:id="1002513192">
              <w:marLeft w:val="0"/>
              <w:marRight w:val="0"/>
              <w:marTop w:val="0"/>
              <w:marBottom w:val="0"/>
              <w:divBdr>
                <w:top w:val="none" w:sz="0" w:space="0" w:color="auto"/>
                <w:left w:val="none" w:sz="0" w:space="0" w:color="auto"/>
                <w:bottom w:val="none" w:sz="0" w:space="0" w:color="auto"/>
                <w:right w:val="none" w:sz="0" w:space="0" w:color="auto"/>
              </w:divBdr>
              <w:divsChild>
                <w:div w:id="68887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8613">
          <w:marLeft w:val="0"/>
          <w:marRight w:val="0"/>
          <w:marTop w:val="300"/>
          <w:marBottom w:val="0"/>
          <w:divBdr>
            <w:top w:val="none" w:sz="0" w:space="0" w:color="auto"/>
            <w:left w:val="none" w:sz="0" w:space="0" w:color="auto"/>
            <w:bottom w:val="none" w:sz="0" w:space="0" w:color="auto"/>
            <w:right w:val="none" w:sz="0" w:space="0" w:color="auto"/>
          </w:divBdr>
          <w:divsChild>
            <w:div w:id="1280792817">
              <w:marLeft w:val="0"/>
              <w:marRight w:val="0"/>
              <w:marTop w:val="0"/>
              <w:marBottom w:val="0"/>
              <w:divBdr>
                <w:top w:val="none" w:sz="0" w:space="0" w:color="auto"/>
                <w:left w:val="none" w:sz="0" w:space="0" w:color="auto"/>
                <w:bottom w:val="none" w:sz="0" w:space="0" w:color="auto"/>
                <w:right w:val="none" w:sz="0" w:space="0" w:color="auto"/>
              </w:divBdr>
              <w:divsChild>
                <w:div w:id="139268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6608">
      <w:bodyDiv w:val="1"/>
      <w:marLeft w:val="0"/>
      <w:marRight w:val="0"/>
      <w:marTop w:val="0"/>
      <w:marBottom w:val="0"/>
      <w:divBdr>
        <w:top w:val="none" w:sz="0" w:space="0" w:color="auto"/>
        <w:left w:val="none" w:sz="0" w:space="0" w:color="auto"/>
        <w:bottom w:val="none" w:sz="0" w:space="0" w:color="auto"/>
        <w:right w:val="none" w:sz="0" w:space="0" w:color="auto"/>
      </w:divBdr>
      <w:divsChild>
        <w:div w:id="1779989381">
          <w:marLeft w:val="0"/>
          <w:marRight w:val="0"/>
          <w:marTop w:val="0"/>
          <w:marBottom w:val="0"/>
          <w:divBdr>
            <w:top w:val="none" w:sz="0" w:space="0" w:color="auto"/>
            <w:left w:val="none" w:sz="0" w:space="0" w:color="auto"/>
            <w:bottom w:val="none" w:sz="0" w:space="0" w:color="auto"/>
            <w:right w:val="none" w:sz="0" w:space="0" w:color="auto"/>
          </w:divBdr>
        </w:div>
        <w:div w:id="288823854">
          <w:marLeft w:val="0"/>
          <w:marRight w:val="0"/>
          <w:marTop w:val="0"/>
          <w:marBottom w:val="0"/>
          <w:divBdr>
            <w:top w:val="none" w:sz="0" w:space="0" w:color="auto"/>
            <w:left w:val="none" w:sz="0" w:space="0" w:color="auto"/>
            <w:bottom w:val="none" w:sz="0" w:space="0" w:color="auto"/>
            <w:right w:val="none" w:sz="0" w:space="0" w:color="auto"/>
          </w:divBdr>
          <w:divsChild>
            <w:div w:id="935283027">
              <w:marLeft w:val="0"/>
              <w:marRight w:val="0"/>
              <w:marTop w:val="0"/>
              <w:marBottom w:val="0"/>
              <w:divBdr>
                <w:top w:val="none" w:sz="0" w:space="0" w:color="auto"/>
                <w:left w:val="none" w:sz="0" w:space="0" w:color="auto"/>
                <w:bottom w:val="none" w:sz="0" w:space="0" w:color="auto"/>
                <w:right w:val="none" w:sz="0" w:space="0" w:color="auto"/>
              </w:divBdr>
            </w:div>
          </w:divsChild>
        </w:div>
        <w:div w:id="1457212603">
          <w:marLeft w:val="0"/>
          <w:marRight w:val="0"/>
          <w:marTop w:val="0"/>
          <w:marBottom w:val="0"/>
          <w:divBdr>
            <w:top w:val="none" w:sz="0" w:space="0" w:color="auto"/>
            <w:left w:val="none" w:sz="0" w:space="0" w:color="auto"/>
            <w:bottom w:val="none" w:sz="0" w:space="0" w:color="auto"/>
            <w:right w:val="none" w:sz="0" w:space="0" w:color="auto"/>
          </w:divBdr>
        </w:div>
        <w:div w:id="497188720">
          <w:marLeft w:val="0"/>
          <w:marRight w:val="0"/>
          <w:marTop w:val="0"/>
          <w:marBottom w:val="0"/>
          <w:divBdr>
            <w:top w:val="none" w:sz="0" w:space="0" w:color="auto"/>
            <w:left w:val="none" w:sz="0" w:space="0" w:color="auto"/>
            <w:bottom w:val="none" w:sz="0" w:space="0" w:color="auto"/>
            <w:right w:val="none" w:sz="0" w:space="0" w:color="auto"/>
          </w:divBdr>
          <w:divsChild>
            <w:div w:id="1092899116">
              <w:marLeft w:val="0"/>
              <w:marRight w:val="0"/>
              <w:marTop w:val="0"/>
              <w:marBottom w:val="0"/>
              <w:divBdr>
                <w:top w:val="none" w:sz="0" w:space="0" w:color="auto"/>
                <w:left w:val="none" w:sz="0" w:space="0" w:color="auto"/>
                <w:bottom w:val="none" w:sz="0" w:space="0" w:color="auto"/>
                <w:right w:val="none" w:sz="0" w:space="0" w:color="auto"/>
              </w:divBdr>
            </w:div>
          </w:divsChild>
        </w:div>
        <w:div w:id="145904851">
          <w:marLeft w:val="0"/>
          <w:marRight w:val="0"/>
          <w:marTop w:val="0"/>
          <w:marBottom w:val="0"/>
          <w:divBdr>
            <w:top w:val="none" w:sz="0" w:space="0" w:color="auto"/>
            <w:left w:val="none" w:sz="0" w:space="0" w:color="auto"/>
            <w:bottom w:val="none" w:sz="0" w:space="0" w:color="auto"/>
            <w:right w:val="none" w:sz="0" w:space="0" w:color="auto"/>
          </w:divBdr>
        </w:div>
        <w:div w:id="129137112">
          <w:marLeft w:val="0"/>
          <w:marRight w:val="0"/>
          <w:marTop w:val="0"/>
          <w:marBottom w:val="0"/>
          <w:divBdr>
            <w:top w:val="none" w:sz="0" w:space="0" w:color="auto"/>
            <w:left w:val="none" w:sz="0" w:space="0" w:color="auto"/>
            <w:bottom w:val="none" w:sz="0" w:space="0" w:color="auto"/>
            <w:right w:val="none" w:sz="0" w:space="0" w:color="auto"/>
          </w:divBdr>
          <w:divsChild>
            <w:div w:id="935527818">
              <w:marLeft w:val="0"/>
              <w:marRight w:val="0"/>
              <w:marTop w:val="0"/>
              <w:marBottom w:val="0"/>
              <w:divBdr>
                <w:top w:val="none" w:sz="0" w:space="0" w:color="auto"/>
                <w:left w:val="none" w:sz="0" w:space="0" w:color="auto"/>
                <w:bottom w:val="none" w:sz="0" w:space="0" w:color="auto"/>
                <w:right w:val="none" w:sz="0" w:space="0" w:color="auto"/>
              </w:divBdr>
            </w:div>
          </w:divsChild>
        </w:div>
        <w:div w:id="262229582">
          <w:marLeft w:val="0"/>
          <w:marRight w:val="0"/>
          <w:marTop w:val="0"/>
          <w:marBottom w:val="0"/>
          <w:divBdr>
            <w:top w:val="none" w:sz="0" w:space="0" w:color="auto"/>
            <w:left w:val="none" w:sz="0" w:space="0" w:color="auto"/>
            <w:bottom w:val="none" w:sz="0" w:space="0" w:color="auto"/>
            <w:right w:val="none" w:sz="0" w:space="0" w:color="auto"/>
          </w:divBdr>
        </w:div>
        <w:div w:id="1185945135">
          <w:marLeft w:val="0"/>
          <w:marRight w:val="0"/>
          <w:marTop w:val="0"/>
          <w:marBottom w:val="0"/>
          <w:divBdr>
            <w:top w:val="none" w:sz="0" w:space="0" w:color="auto"/>
            <w:left w:val="none" w:sz="0" w:space="0" w:color="auto"/>
            <w:bottom w:val="none" w:sz="0" w:space="0" w:color="auto"/>
            <w:right w:val="none" w:sz="0" w:space="0" w:color="auto"/>
          </w:divBdr>
          <w:divsChild>
            <w:div w:id="735783971">
              <w:marLeft w:val="0"/>
              <w:marRight w:val="0"/>
              <w:marTop w:val="0"/>
              <w:marBottom w:val="0"/>
              <w:divBdr>
                <w:top w:val="none" w:sz="0" w:space="0" w:color="auto"/>
                <w:left w:val="none" w:sz="0" w:space="0" w:color="auto"/>
                <w:bottom w:val="none" w:sz="0" w:space="0" w:color="auto"/>
                <w:right w:val="none" w:sz="0" w:space="0" w:color="auto"/>
              </w:divBdr>
            </w:div>
          </w:divsChild>
        </w:div>
        <w:div w:id="475034134">
          <w:marLeft w:val="0"/>
          <w:marRight w:val="0"/>
          <w:marTop w:val="0"/>
          <w:marBottom w:val="0"/>
          <w:divBdr>
            <w:top w:val="none" w:sz="0" w:space="0" w:color="auto"/>
            <w:left w:val="none" w:sz="0" w:space="0" w:color="auto"/>
            <w:bottom w:val="none" w:sz="0" w:space="0" w:color="auto"/>
            <w:right w:val="none" w:sz="0" w:space="0" w:color="auto"/>
          </w:divBdr>
        </w:div>
        <w:div w:id="1973171570">
          <w:marLeft w:val="0"/>
          <w:marRight w:val="0"/>
          <w:marTop w:val="0"/>
          <w:marBottom w:val="0"/>
          <w:divBdr>
            <w:top w:val="none" w:sz="0" w:space="0" w:color="auto"/>
            <w:left w:val="none" w:sz="0" w:space="0" w:color="auto"/>
            <w:bottom w:val="none" w:sz="0" w:space="0" w:color="auto"/>
            <w:right w:val="none" w:sz="0" w:space="0" w:color="auto"/>
          </w:divBdr>
          <w:divsChild>
            <w:div w:id="1462722980">
              <w:marLeft w:val="0"/>
              <w:marRight w:val="0"/>
              <w:marTop w:val="0"/>
              <w:marBottom w:val="0"/>
              <w:divBdr>
                <w:top w:val="none" w:sz="0" w:space="0" w:color="auto"/>
                <w:left w:val="none" w:sz="0" w:space="0" w:color="auto"/>
                <w:bottom w:val="none" w:sz="0" w:space="0" w:color="auto"/>
                <w:right w:val="none" w:sz="0" w:space="0" w:color="auto"/>
              </w:divBdr>
            </w:div>
          </w:divsChild>
        </w:div>
        <w:div w:id="2075927876">
          <w:marLeft w:val="0"/>
          <w:marRight w:val="0"/>
          <w:marTop w:val="0"/>
          <w:marBottom w:val="0"/>
          <w:divBdr>
            <w:top w:val="none" w:sz="0" w:space="0" w:color="auto"/>
            <w:left w:val="none" w:sz="0" w:space="0" w:color="auto"/>
            <w:bottom w:val="none" w:sz="0" w:space="0" w:color="auto"/>
            <w:right w:val="none" w:sz="0" w:space="0" w:color="auto"/>
          </w:divBdr>
        </w:div>
        <w:div w:id="723220551">
          <w:marLeft w:val="0"/>
          <w:marRight w:val="0"/>
          <w:marTop w:val="0"/>
          <w:marBottom w:val="0"/>
          <w:divBdr>
            <w:top w:val="none" w:sz="0" w:space="0" w:color="auto"/>
            <w:left w:val="none" w:sz="0" w:space="0" w:color="auto"/>
            <w:bottom w:val="none" w:sz="0" w:space="0" w:color="auto"/>
            <w:right w:val="none" w:sz="0" w:space="0" w:color="auto"/>
          </w:divBdr>
          <w:divsChild>
            <w:div w:id="768503530">
              <w:marLeft w:val="0"/>
              <w:marRight w:val="0"/>
              <w:marTop w:val="0"/>
              <w:marBottom w:val="0"/>
              <w:divBdr>
                <w:top w:val="none" w:sz="0" w:space="0" w:color="auto"/>
                <w:left w:val="none" w:sz="0" w:space="0" w:color="auto"/>
                <w:bottom w:val="none" w:sz="0" w:space="0" w:color="auto"/>
                <w:right w:val="none" w:sz="0" w:space="0" w:color="auto"/>
              </w:divBdr>
            </w:div>
          </w:divsChild>
        </w:div>
        <w:div w:id="1578981249">
          <w:marLeft w:val="0"/>
          <w:marRight w:val="0"/>
          <w:marTop w:val="0"/>
          <w:marBottom w:val="0"/>
          <w:divBdr>
            <w:top w:val="none" w:sz="0" w:space="0" w:color="auto"/>
            <w:left w:val="none" w:sz="0" w:space="0" w:color="auto"/>
            <w:bottom w:val="none" w:sz="0" w:space="0" w:color="auto"/>
            <w:right w:val="none" w:sz="0" w:space="0" w:color="auto"/>
          </w:divBdr>
        </w:div>
        <w:div w:id="1888443969">
          <w:marLeft w:val="0"/>
          <w:marRight w:val="0"/>
          <w:marTop w:val="0"/>
          <w:marBottom w:val="0"/>
          <w:divBdr>
            <w:top w:val="none" w:sz="0" w:space="0" w:color="auto"/>
            <w:left w:val="none" w:sz="0" w:space="0" w:color="auto"/>
            <w:bottom w:val="none" w:sz="0" w:space="0" w:color="auto"/>
            <w:right w:val="none" w:sz="0" w:space="0" w:color="auto"/>
          </w:divBdr>
          <w:divsChild>
            <w:div w:id="263458056">
              <w:marLeft w:val="0"/>
              <w:marRight w:val="0"/>
              <w:marTop w:val="0"/>
              <w:marBottom w:val="0"/>
              <w:divBdr>
                <w:top w:val="none" w:sz="0" w:space="0" w:color="auto"/>
                <w:left w:val="none" w:sz="0" w:space="0" w:color="auto"/>
                <w:bottom w:val="none" w:sz="0" w:space="0" w:color="auto"/>
                <w:right w:val="none" w:sz="0" w:space="0" w:color="auto"/>
              </w:divBdr>
            </w:div>
          </w:divsChild>
        </w:div>
        <w:div w:id="1343045037">
          <w:marLeft w:val="0"/>
          <w:marRight w:val="0"/>
          <w:marTop w:val="300"/>
          <w:marBottom w:val="0"/>
          <w:divBdr>
            <w:top w:val="none" w:sz="0" w:space="0" w:color="auto"/>
            <w:left w:val="none" w:sz="0" w:space="0" w:color="auto"/>
            <w:bottom w:val="none" w:sz="0" w:space="0" w:color="auto"/>
            <w:right w:val="none" w:sz="0" w:space="0" w:color="auto"/>
          </w:divBdr>
          <w:divsChild>
            <w:div w:id="186409196">
              <w:marLeft w:val="0"/>
              <w:marRight w:val="0"/>
              <w:marTop w:val="0"/>
              <w:marBottom w:val="0"/>
              <w:divBdr>
                <w:top w:val="none" w:sz="0" w:space="0" w:color="auto"/>
                <w:left w:val="none" w:sz="0" w:space="0" w:color="auto"/>
                <w:bottom w:val="none" w:sz="0" w:space="0" w:color="auto"/>
                <w:right w:val="none" w:sz="0" w:space="0" w:color="auto"/>
              </w:divBdr>
              <w:divsChild>
                <w:div w:id="40804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476838">
          <w:marLeft w:val="0"/>
          <w:marRight w:val="0"/>
          <w:marTop w:val="300"/>
          <w:marBottom w:val="0"/>
          <w:divBdr>
            <w:top w:val="none" w:sz="0" w:space="0" w:color="auto"/>
            <w:left w:val="none" w:sz="0" w:space="0" w:color="auto"/>
            <w:bottom w:val="none" w:sz="0" w:space="0" w:color="auto"/>
            <w:right w:val="none" w:sz="0" w:space="0" w:color="auto"/>
          </w:divBdr>
          <w:divsChild>
            <w:div w:id="114301664">
              <w:marLeft w:val="0"/>
              <w:marRight w:val="0"/>
              <w:marTop w:val="0"/>
              <w:marBottom w:val="0"/>
              <w:divBdr>
                <w:top w:val="none" w:sz="0" w:space="0" w:color="auto"/>
                <w:left w:val="none" w:sz="0" w:space="0" w:color="auto"/>
                <w:bottom w:val="none" w:sz="0" w:space="0" w:color="auto"/>
                <w:right w:val="none" w:sz="0" w:space="0" w:color="auto"/>
              </w:divBdr>
              <w:divsChild>
                <w:div w:id="50058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862075">
          <w:marLeft w:val="0"/>
          <w:marRight w:val="0"/>
          <w:marTop w:val="300"/>
          <w:marBottom w:val="0"/>
          <w:divBdr>
            <w:top w:val="none" w:sz="0" w:space="0" w:color="auto"/>
            <w:left w:val="none" w:sz="0" w:space="0" w:color="auto"/>
            <w:bottom w:val="none" w:sz="0" w:space="0" w:color="auto"/>
            <w:right w:val="none" w:sz="0" w:space="0" w:color="auto"/>
          </w:divBdr>
          <w:divsChild>
            <w:div w:id="129641407">
              <w:marLeft w:val="0"/>
              <w:marRight w:val="0"/>
              <w:marTop w:val="0"/>
              <w:marBottom w:val="0"/>
              <w:divBdr>
                <w:top w:val="none" w:sz="0" w:space="0" w:color="auto"/>
                <w:left w:val="none" w:sz="0" w:space="0" w:color="auto"/>
                <w:bottom w:val="none" w:sz="0" w:space="0" w:color="auto"/>
                <w:right w:val="none" w:sz="0" w:space="0" w:color="auto"/>
              </w:divBdr>
              <w:divsChild>
                <w:div w:id="190070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6420">
          <w:marLeft w:val="0"/>
          <w:marRight w:val="0"/>
          <w:marTop w:val="300"/>
          <w:marBottom w:val="0"/>
          <w:divBdr>
            <w:top w:val="none" w:sz="0" w:space="0" w:color="auto"/>
            <w:left w:val="none" w:sz="0" w:space="0" w:color="auto"/>
            <w:bottom w:val="none" w:sz="0" w:space="0" w:color="auto"/>
            <w:right w:val="none" w:sz="0" w:space="0" w:color="auto"/>
          </w:divBdr>
          <w:divsChild>
            <w:div w:id="859320994">
              <w:marLeft w:val="0"/>
              <w:marRight w:val="0"/>
              <w:marTop w:val="0"/>
              <w:marBottom w:val="0"/>
              <w:divBdr>
                <w:top w:val="none" w:sz="0" w:space="0" w:color="auto"/>
                <w:left w:val="none" w:sz="0" w:space="0" w:color="auto"/>
                <w:bottom w:val="none" w:sz="0" w:space="0" w:color="auto"/>
                <w:right w:val="none" w:sz="0" w:space="0" w:color="auto"/>
              </w:divBdr>
              <w:divsChild>
                <w:div w:id="57809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368381">
      <w:bodyDiv w:val="1"/>
      <w:marLeft w:val="0"/>
      <w:marRight w:val="0"/>
      <w:marTop w:val="0"/>
      <w:marBottom w:val="0"/>
      <w:divBdr>
        <w:top w:val="none" w:sz="0" w:space="0" w:color="auto"/>
        <w:left w:val="none" w:sz="0" w:space="0" w:color="auto"/>
        <w:bottom w:val="none" w:sz="0" w:space="0" w:color="auto"/>
        <w:right w:val="none" w:sz="0" w:space="0" w:color="auto"/>
      </w:divBdr>
      <w:divsChild>
        <w:div w:id="1067069505">
          <w:marLeft w:val="0"/>
          <w:marRight w:val="0"/>
          <w:marTop w:val="0"/>
          <w:marBottom w:val="0"/>
          <w:divBdr>
            <w:top w:val="none" w:sz="0" w:space="0" w:color="auto"/>
            <w:left w:val="none" w:sz="0" w:space="0" w:color="auto"/>
            <w:bottom w:val="none" w:sz="0" w:space="0" w:color="auto"/>
            <w:right w:val="none" w:sz="0" w:space="0" w:color="auto"/>
          </w:divBdr>
        </w:div>
        <w:div w:id="249126385">
          <w:marLeft w:val="0"/>
          <w:marRight w:val="0"/>
          <w:marTop w:val="0"/>
          <w:marBottom w:val="0"/>
          <w:divBdr>
            <w:top w:val="none" w:sz="0" w:space="0" w:color="auto"/>
            <w:left w:val="none" w:sz="0" w:space="0" w:color="auto"/>
            <w:bottom w:val="none" w:sz="0" w:space="0" w:color="auto"/>
            <w:right w:val="none" w:sz="0" w:space="0" w:color="auto"/>
          </w:divBdr>
          <w:divsChild>
            <w:div w:id="1320110242">
              <w:marLeft w:val="0"/>
              <w:marRight w:val="0"/>
              <w:marTop w:val="0"/>
              <w:marBottom w:val="0"/>
              <w:divBdr>
                <w:top w:val="none" w:sz="0" w:space="0" w:color="auto"/>
                <w:left w:val="none" w:sz="0" w:space="0" w:color="auto"/>
                <w:bottom w:val="none" w:sz="0" w:space="0" w:color="auto"/>
                <w:right w:val="none" w:sz="0" w:space="0" w:color="auto"/>
              </w:divBdr>
            </w:div>
          </w:divsChild>
        </w:div>
        <w:div w:id="75446716">
          <w:marLeft w:val="0"/>
          <w:marRight w:val="0"/>
          <w:marTop w:val="0"/>
          <w:marBottom w:val="0"/>
          <w:divBdr>
            <w:top w:val="none" w:sz="0" w:space="0" w:color="auto"/>
            <w:left w:val="none" w:sz="0" w:space="0" w:color="auto"/>
            <w:bottom w:val="none" w:sz="0" w:space="0" w:color="auto"/>
            <w:right w:val="none" w:sz="0" w:space="0" w:color="auto"/>
          </w:divBdr>
        </w:div>
        <w:div w:id="603421086">
          <w:marLeft w:val="0"/>
          <w:marRight w:val="0"/>
          <w:marTop w:val="0"/>
          <w:marBottom w:val="0"/>
          <w:divBdr>
            <w:top w:val="none" w:sz="0" w:space="0" w:color="auto"/>
            <w:left w:val="none" w:sz="0" w:space="0" w:color="auto"/>
            <w:bottom w:val="none" w:sz="0" w:space="0" w:color="auto"/>
            <w:right w:val="none" w:sz="0" w:space="0" w:color="auto"/>
          </w:divBdr>
          <w:divsChild>
            <w:div w:id="80956309">
              <w:marLeft w:val="0"/>
              <w:marRight w:val="0"/>
              <w:marTop w:val="0"/>
              <w:marBottom w:val="0"/>
              <w:divBdr>
                <w:top w:val="none" w:sz="0" w:space="0" w:color="auto"/>
                <w:left w:val="none" w:sz="0" w:space="0" w:color="auto"/>
                <w:bottom w:val="none" w:sz="0" w:space="0" w:color="auto"/>
                <w:right w:val="none" w:sz="0" w:space="0" w:color="auto"/>
              </w:divBdr>
            </w:div>
          </w:divsChild>
        </w:div>
        <w:div w:id="1097406172">
          <w:marLeft w:val="0"/>
          <w:marRight w:val="0"/>
          <w:marTop w:val="0"/>
          <w:marBottom w:val="0"/>
          <w:divBdr>
            <w:top w:val="none" w:sz="0" w:space="0" w:color="auto"/>
            <w:left w:val="none" w:sz="0" w:space="0" w:color="auto"/>
            <w:bottom w:val="none" w:sz="0" w:space="0" w:color="auto"/>
            <w:right w:val="none" w:sz="0" w:space="0" w:color="auto"/>
          </w:divBdr>
        </w:div>
        <w:div w:id="538860841">
          <w:marLeft w:val="0"/>
          <w:marRight w:val="0"/>
          <w:marTop w:val="0"/>
          <w:marBottom w:val="0"/>
          <w:divBdr>
            <w:top w:val="none" w:sz="0" w:space="0" w:color="auto"/>
            <w:left w:val="none" w:sz="0" w:space="0" w:color="auto"/>
            <w:bottom w:val="none" w:sz="0" w:space="0" w:color="auto"/>
            <w:right w:val="none" w:sz="0" w:space="0" w:color="auto"/>
          </w:divBdr>
          <w:divsChild>
            <w:div w:id="1961767447">
              <w:marLeft w:val="0"/>
              <w:marRight w:val="0"/>
              <w:marTop w:val="0"/>
              <w:marBottom w:val="0"/>
              <w:divBdr>
                <w:top w:val="none" w:sz="0" w:space="0" w:color="auto"/>
                <w:left w:val="none" w:sz="0" w:space="0" w:color="auto"/>
                <w:bottom w:val="none" w:sz="0" w:space="0" w:color="auto"/>
                <w:right w:val="none" w:sz="0" w:space="0" w:color="auto"/>
              </w:divBdr>
            </w:div>
          </w:divsChild>
        </w:div>
        <w:div w:id="254825968">
          <w:marLeft w:val="0"/>
          <w:marRight w:val="0"/>
          <w:marTop w:val="0"/>
          <w:marBottom w:val="0"/>
          <w:divBdr>
            <w:top w:val="none" w:sz="0" w:space="0" w:color="auto"/>
            <w:left w:val="none" w:sz="0" w:space="0" w:color="auto"/>
            <w:bottom w:val="none" w:sz="0" w:space="0" w:color="auto"/>
            <w:right w:val="none" w:sz="0" w:space="0" w:color="auto"/>
          </w:divBdr>
        </w:div>
        <w:div w:id="1521318011">
          <w:marLeft w:val="0"/>
          <w:marRight w:val="0"/>
          <w:marTop w:val="0"/>
          <w:marBottom w:val="0"/>
          <w:divBdr>
            <w:top w:val="none" w:sz="0" w:space="0" w:color="auto"/>
            <w:left w:val="none" w:sz="0" w:space="0" w:color="auto"/>
            <w:bottom w:val="none" w:sz="0" w:space="0" w:color="auto"/>
            <w:right w:val="none" w:sz="0" w:space="0" w:color="auto"/>
          </w:divBdr>
          <w:divsChild>
            <w:div w:id="1909073735">
              <w:marLeft w:val="0"/>
              <w:marRight w:val="0"/>
              <w:marTop w:val="0"/>
              <w:marBottom w:val="0"/>
              <w:divBdr>
                <w:top w:val="none" w:sz="0" w:space="0" w:color="auto"/>
                <w:left w:val="none" w:sz="0" w:space="0" w:color="auto"/>
                <w:bottom w:val="none" w:sz="0" w:space="0" w:color="auto"/>
                <w:right w:val="none" w:sz="0" w:space="0" w:color="auto"/>
              </w:divBdr>
            </w:div>
          </w:divsChild>
        </w:div>
        <w:div w:id="1104611337">
          <w:marLeft w:val="0"/>
          <w:marRight w:val="0"/>
          <w:marTop w:val="0"/>
          <w:marBottom w:val="0"/>
          <w:divBdr>
            <w:top w:val="none" w:sz="0" w:space="0" w:color="auto"/>
            <w:left w:val="none" w:sz="0" w:space="0" w:color="auto"/>
            <w:bottom w:val="none" w:sz="0" w:space="0" w:color="auto"/>
            <w:right w:val="none" w:sz="0" w:space="0" w:color="auto"/>
          </w:divBdr>
        </w:div>
        <w:div w:id="1472945614">
          <w:marLeft w:val="0"/>
          <w:marRight w:val="0"/>
          <w:marTop w:val="0"/>
          <w:marBottom w:val="0"/>
          <w:divBdr>
            <w:top w:val="none" w:sz="0" w:space="0" w:color="auto"/>
            <w:left w:val="none" w:sz="0" w:space="0" w:color="auto"/>
            <w:bottom w:val="none" w:sz="0" w:space="0" w:color="auto"/>
            <w:right w:val="none" w:sz="0" w:space="0" w:color="auto"/>
          </w:divBdr>
          <w:divsChild>
            <w:div w:id="1119836916">
              <w:marLeft w:val="0"/>
              <w:marRight w:val="0"/>
              <w:marTop w:val="0"/>
              <w:marBottom w:val="0"/>
              <w:divBdr>
                <w:top w:val="none" w:sz="0" w:space="0" w:color="auto"/>
                <w:left w:val="none" w:sz="0" w:space="0" w:color="auto"/>
                <w:bottom w:val="none" w:sz="0" w:space="0" w:color="auto"/>
                <w:right w:val="none" w:sz="0" w:space="0" w:color="auto"/>
              </w:divBdr>
            </w:div>
          </w:divsChild>
        </w:div>
        <w:div w:id="987633518">
          <w:marLeft w:val="0"/>
          <w:marRight w:val="0"/>
          <w:marTop w:val="0"/>
          <w:marBottom w:val="0"/>
          <w:divBdr>
            <w:top w:val="none" w:sz="0" w:space="0" w:color="auto"/>
            <w:left w:val="none" w:sz="0" w:space="0" w:color="auto"/>
            <w:bottom w:val="none" w:sz="0" w:space="0" w:color="auto"/>
            <w:right w:val="none" w:sz="0" w:space="0" w:color="auto"/>
          </w:divBdr>
        </w:div>
        <w:div w:id="210895064">
          <w:marLeft w:val="0"/>
          <w:marRight w:val="0"/>
          <w:marTop w:val="0"/>
          <w:marBottom w:val="0"/>
          <w:divBdr>
            <w:top w:val="none" w:sz="0" w:space="0" w:color="auto"/>
            <w:left w:val="none" w:sz="0" w:space="0" w:color="auto"/>
            <w:bottom w:val="none" w:sz="0" w:space="0" w:color="auto"/>
            <w:right w:val="none" w:sz="0" w:space="0" w:color="auto"/>
          </w:divBdr>
          <w:divsChild>
            <w:div w:id="1757510378">
              <w:marLeft w:val="0"/>
              <w:marRight w:val="0"/>
              <w:marTop w:val="0"/>
              <w:marBottom w:val="0"/>
              <w:divBdr>
                <w:top w:val="none" w:sz="0" w:space="0" w:color="auto"/>
                <w:left w:val="none" w:sz="0" w:space="0" w:color="auto"/>
                <w:bottom w:val="none" w:sz="0" w:space="0" w:color="auto"/>
                <w:right w:val="none" w:sz="0" w:space="0" w:color="auto"/>
              </w:divBdr>
            </w:div>
          </w:divsChild>
        </w:div>
        <w:div w:id="1769539930">
          <w:marLeft w:val="0"/>
          <w:marRight w:val="0"/>
          <w:marTop w:val="0"/>
          <w:marBottom w:val="0"/>
          <w:divBdr>
            <w:top w:val="none" w:sz="0" w:space="0" w:color="auto"/>
            <w:left w:val="none" w:sz="0" w:space="0" w:color="auto"/>
            <w:bottom w:val="none" w:sz="0" w:space="0" w:color="auto"/>
            <w:right w:val="none" w:sz="0" w:space="0" w:color="auto"/>
          </w:divBdr>
        </w:div>
        <w:div w:id="366758888">
          <w:marLeft w:val="0"/>
          <w:marRight w:val="0"/>
          <w:marTop w:val="0"/>
          <w:marBottom w:val="0"/>
          <w:divBdr>
            <w:top w:val="none" w:sz="0" w:space="0" w:color="auto"/>
            <w:left w:val="none" w:sz="0" w:space="0" w:color="auto"/>
            <w:bottom w:val="none" w:sz="0" w:space="0" w:color="auto"/>
            <w:right w:val="none" w:sz="0" w:space="0" w:color="auto"/>
          </w:divBdr>
          <w:divsChild>
            <w:div w:id="1463619862">
              <w:marLeft w:val="0"/>
              <w:marRight w:val="0"/>
              <w:marTop w:val="0"/>
              <w:marBottom w:val="0"/>
              <w:divBdr>
                <w:top w:val="none" w:sz="0" w:space="0" w:color="auto"/>
                <w:left w:val="none" w:sz="0" w:space="0" w:color="auto"/>
                <w:bottom w:val="none" w:sz="0" w:space="0" w:color="auto"/>
                <w:right w:val="none" w:sz="0" w:space="0" w:color="auto"/>
              </w:divBdr>
            </w:div>
          </w:divsChild>
        </w:div>
        <w:div w:id="293868867">
          <w:marLeft w:val="0"/>
          <w:marRight w:val="0"/>
          <w:marTop w:val="300"/>
          <w:marBottom w:val="0"/>
          <w:divBdr>
            <w:top w:val="none" w:sz="0" w:space="0" w:color="auto"/>
            <w:left w:val="none" w:sz="0" w:space="0" w:color="auto"/>
            <w:bottom w:val="none" w:sz="0" w:space="0" w:color="auto"/>
            <w:right w:val="none" w:sz="0" w:space="0" w:color="auto"/>
          </w:divBdr>
          <w:divsChild>
            <w:div w:id="1054354599">
              <w:marLeft w:val="0"/>
              <w:marRight w:val="0"/>
              <w:marTop w:val="0"/>
              <w:marBottom w:val="0"/>
              <w:divBdr>
                <w:top w:val="none" w:sz="0" w:space="0" w:color="auto"/>
                <w:left w:val="none" w:sz="0" w:space="0" w:color="auto"/>
                <w:bottom w:val="none" w:sz="0" w:space="0" w:color="auto"/>
                <w:right w:val="none" w:sz="0" w:space="0" w:color="auto"/>
              </w:divBdr>
              <w:divsChild>
                <w:div w:id="475538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565">
          <w:marLeft w:val="0"/>
          <w:marRight w:val="0"/>
          <w:marTop w:val="300"/>
          <w:marBottom w:val="0"/>
          <w:divBdr>
            <w:top w:val="none" w:sz="0" w:space="0" w:color="auto"/>
            <w:left w:val="none" w:sz="0" w:space="0" w:color="auto"/>
            <w:bottom w:val="none" w:sz="0" w:space="0" w:color="auto"/>
            <w:right w:val="none" w:sz="0" w:space="0" w:color="auto"/>
          </w:divBdr>
          <w:divsChild>
            <w:div w:id="9064184">
              <w:marLeft w:val="0"/>
              <w:marRight w:val="0"/>
              <w:marTop w:val="0"/>
              <w:marBottom w:val="0"/>
              <w:divBdr>
                <w:top w:val="none" w:sz="0" w:space="0" w:color="auto"/>
                <w:left w:val="none" w:sz="0" w:space="0" w:color="auto"/>
                <w:bottom w:val="none" w:sz="0" w:space="0" w:color="auto"/>
                <w:right w:val="none" w:sz="0" w:space="0" w:color="auto"/>
              </w:divBdr>
              <w:divsChild>
                <w:div w:id="94650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205035">
          <w:marLeft w:val="0"/>
          <w:marRight w:val="0"/>
          <w:marTop w:val="300"/>
          <w:marBottom w:val="0"/>
          <w:divBdr>
            <w:top w:val="none" w:sz="0" w:space="0" w:color="auto"/>
            <w:left w:val="none" w:sz="0" w:space="0" w:color="auto"/>
            <w:bottom w:val="none" w:sz="0" w:space="0" w:color="auto"/>
            <w:right w:val="none" w:sz="0" w:space="0" w:color="auto"/>
          </w:divBdr>
          <w:divsChild>
            <w:div w:id="2137141993">
              <w:marLeft w:val="0"/>
              <w:marRight w:val="0"/>
              <w:marTop w:val="0"/>
              <w:marBottom w:val="0"/>
              <w:divBdr>
                <w:top w:val="none" w:sz="0" w:space="0" w:color="auto"/>
                <w:left w:val="none" w:sz="0" w:space="0" w:color="auto"/>
                <w:bottom w:val="none" w:sz="0" w:space="0" w:color="auto"/>
                <w:right w:val="none" w:sz="0" w:space="0" w:color="auto"/>
              </w:divBdr>
              <w:divsChild>
                <w:div w:id="17835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839839">
          <w:marLeft w:val="0"/>
          <w:marRight w:val="0"/>
          <w:marTop w:val="300"/>
          <w:marBottom w:val="0"/>
          <w:divBdr>
            <w:top w:val="none" w:sz="0" w:space="0" w:color="auto"/>
            <w:left w:val="none" w:sz="0" w:space="0" w:color="auto"/>
            <w:bottom w:val="none" w:sz="0" w:space="0" w:color="auto"/>
            <w:right w:val="none" w:sz="0" w:space="0" w:color="auto"/>
          </w:divBdr>
          <w:divsChild>
            <w:div w:id="1199665871">
              <w:marLeft w:val="0"/>
              <w:marRight w:val="0"/>
              <w:marTop w:val="0"/>
              <w:marBottom w:val="0"/>
              <w:divBdr>
                <w:top w:val="none" w:sz="0" w:space="0" w:color="auto"/>
                <w:left w:val="none" w:sz="0" w:space="0" w:color="auto"/>
                <w:bottom w:val="none" w:sz="0" w:space="0" w:color="auto"/>
                <w:right w:val="none" w:sz="0" w:space="0" w:color="auto"/>
              </w:divBdr>
              <w:divsChild>
                <w:div w:id="8458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220688">
      <w:bodyDiv w:val="1"/>
      <w:marLeft w:val="0"/>
      <w:marRight w:val="0"/>
      <w:marTop w:val="0"/>
      <w:marBottom w:val="0"/>
      <w:divBdr>
        <w:top w:val="none" w:sz="0" w:space="0" w:color="auto"/>
        <w:left w:val="none" w:sz="0" w:space="0" w:color="auto"/>
        <w:bottom w:val="none" w:sz="0" w:space="0" w:color="auto"/>
        <w:right w:val="none" w:sz="0" w:space="0" w:color="auto"/>
      </w:divBdr>
      <w:divsChild>
        <w:div w:id="2081319325">
          <w:marLeft w:val="0"/>
          <w:marRight w:val="0"/>
          <w:marTop w:val="0"/>
          <w:marBottom w:val="0"/>
          <w:divBdr>
            <w:top w:val="none" w:sz="0" w:space="0" w:color="auto"/>
            <w:left w:val="none" w:sz="0" w:space="0" w:color="auto"/>
            <w:bottom w:val="none" w:sz="0" w:space="0" w:color="auto"/>
            <w:right w:val="none" w:sz="0" w:space="0" w:color="auto"/>
          </w:divBdr>
        </w:div>
        <w:div w:id="534923167">
          <w:marLeft w:val="0"/>
          <w:marRight w:val="0"/>
          <w:marTop w:val="0"/>
          <w:marBottom w:val="0"/>
          <w:divBdr>
            <w:top w:val="none" w:sz="0" w:space="0" w:color="auto"/>
            <w:left w:val="none" w:sz="0" w:space="0" w:color="auto"/>
            <w:bottom w:val="none" w:sz="0" w:space="0" w:color="auto"/>
            <w:right w:val="none" w:sz="0" w:space="0" w:color="auto"/>
          </w:divBdr>
          <w:divsChild>
            <w:div w:id="1396464290">
              <w:marLeft w:val="0"/>
              <w:marRight w:val="0"/>
              <w:marTop w:val="0"/>
              <w:marBottom w:val="0"/>
              <w:divBdr>
                <w:top w:val="none" w:sz="0" w:space="0" w:color="auto"/>
                <w:left w:val="none" w:sz="0" w:space="0" w:color="auto"/>
                <w:bottom w:val="none" w:sz="0" w:space="0" w:color="auto"/>
                <w:right w:val="none" w:sz="0" w:space="0" w:color="auto"/>
              </w:divBdr>
            </w:div>
          </w:divsChild>
        </w:div>
        <w:div w:id="950092854">
          <w:marLeft w:val="0"/>
          <w:marRight w:val="0"/>
          <w:marTop w:val="0"/>
          <w:marBottom w:val="0"/>
          <w:divBdr>
            <w:top w:val="none" w:sz="0" w:space="0" w:color="auto"/>
            <w:left w:val="none" w:sz="0" w:space="0" w:color="auto"/>
            <w:bottom w:val="none" w:sz="0" w:space="0" w:color="auto"/>
            <w:right w:val="none" w:sz="0" w:space="0" w:color="auto"/>
          </w:divBdr>
        </w:div>
        <w:div w:id="1151947146">
          <w:marLeft w:val="0"/>
          <w:marRight w:val="0"/>
          <w:marTop w:val="0"/>
          <w:marBottom w:val="0"/>
          <w:divBdr>
            <w:top w:val="none" w:sz="0" w:space="0" w:color="auto"/>
            <w:left w:val="none" w:sz="0" w:space="0" w:color="auto"/>
            <w:bottom w:val="none" w:sz="0" w:space="0" w:color="auto"/>
            <w:right w:val="none" w:sz="0" w:space="0" w:color="auto"/>
          </w:divBdr>
          <w:divsChild>
            <w:div w:id="1496993486">
              <w:marLeft w:val="0"/>
              <w:marRight w:val="0"/>
              <w:marTop w:val="0"/>
              <w:marBottom w:val="0"/>
              <w:divBdr>
                <w:top w:val="none" w:sz="0" w:space="0" w:color="auto"/>
                <w:left w:val="none" w:sz="0" w:space="0" w:color="auto"/>
                <w:bottom w:val="none" w:sz="0" w:space="0" w:color="auto"/>
                <w:right w:val="none" w:sz="0" w:space="0" w:color="auto"/>
              </w:divBdr>
            </w:div>
          </w:divsChild>
        </w:div>
        <w:div w:id="751123394">
          <w:marLeft w:val="0"/>
          <w:marRight w:val="0"/>
          <w:marTop w:val="0"/>
          <w:marBottom w:val="0"/>
          <w:divBdr>
            <w:top w:val="none" w:sz="0" w:space="0" w:color="auto"/>
            <w:left w:val="none" w:sz="0" w:space="0" w:color="auto"/>
            <w:bottom w:val="none" w:sz="0" w:space="0" w:color="auto"/>
            <w:right w:val="none" w:sz="0" w:space="0" w:color="auto"/>
          </w:divBdr>
        </w:div>
        <w:div w:id="968318441">
          <w:marLeft w:val="0"/>
          <w:marRight w:val="0"/>
          <w:marTop w:val="0"/>
          <w:marBottom w:val="0"/>
          <w:divBdr>
            <w:top w:val="none" w:sz="0" w:space="0" w:color="auto"/>
            <w:left w:val="none" w:sz="0" w:space="0" w:color="auto"/>
            <w:bottom w:val="none" w:sz="0" w:space="0" w:color="auto"/>
            <w:right w:val="none" w:sz="0" w:space="0" w:color="auto"/>
          </w:divBdr>
          <w:divsChild>
            <w:div w:id="710611600">
              <w:marLeft w:val="0"/>
              <w:marRight w:val="0"/>
              <w:marTop w:val="0"/>
              <w:marBottom w:val="0"/>
              <w:divBdr>
                <w:top w:val="none" w:sz="0" w:space="0" w:color="auto"/>
                <w:left w:val="none" w:sz="0" w:space="0" w:color="auto"/>
                <w:bottom w:val="none" w:sz="0" w:space="0" w:color="auto"/>
                <w:right w:val="none" w:sz="0" w:space="0" w:color="auto"/>
              </w:divBdr>
            </w:div>
          </w:divsChild>
        </w:div>
        <w:div w:id="1173257460">
          <w:marLeft w:val="0"/>
          <w:marRight w:val="0"/>
          <w:marTop w:val="0"/>
          <w:marBottom w:val="0"/>
          <w:divBdr>
            <w:top w:val="none" w:sz="0" w:space="0" w:color="auto"/>
            <w:left w:val="none" w:sz="0" w:space="0" w:color="auto"/>
            <w:bottom w:val="none" w:sz="0" w:space="0" w:color="auto"/>
            <w:right w:val="none" w:sz="0" w:space="0" w:color="auto"/>
          </w:divBdr>
        </w:div>
        <w:div w:id="1851990104">
          <w:marLeft w:val="0"/>
          <w:marRight w:val="0"/>
          <w:marTop w:val="0"/>
          <w:marBottom w:val="0"/>
          <w:divBdr>
            <w:top w:val="none" w:sz="0" w:space="0" w:color="auto"/>
            <w:left w:val="none" w:sz="0" w:space="0" w:color="auto"/>
            <w:bottom w:val="none" w:sz="0" w:space="0" w:color="auto"/>
            <w:right w:val="none" w:sz="0" w:space="0" w:color="auto"/>
          </w:divBdr>
          <w:divsChild>
            <w:div w:id="1427770729">
              <w:marLeft w:val="0"/>
              <w:marRight w:val="0"/>
              <w:marTop w:val="0"/>
              <w:marBottom w:val="0"/>
              <w:divBdr>
                <w:top w:val="none" w:sz="0" w:space="0" w:color="auto"/>
                <w:left w:val="none" w:sz="0" w:space="0" w:color="auto"/>
                <w:bottom w:val="none" w:sz="0" w:space="0" w:color="auto"/>
                <w:right w:val="none" w:sz="0" w:space="0" w:color="auto"/>
              </w:divBdr>
            </w:div>
          </w:divsChild>
        </w:div>
        <w:div w:id="1890725232">
          <w:marLeft w:val="0"/>
          <w:marRight w:val="0"/>
          <w:marTop w:val="0"/>
          <w:marBottom w:val="0"/>
          <w:divBdr>
            <w:top w:val="none" w:sz="0" w:space="0" w:color="auto"/>
            <w:left w:val="none" w:sz="0" w:space="0" w:color="auto"/>
            <w:bottom w:val="none" w:sz="0" w:space="0" w:color="auto"/>
            <w:right w:val="none" w:sz="0" w:space="0" w:color="auto"/>
          </w:divBdr>
        </w:div>
        <w:div w:id="965548563">
          <w:marLeft w:val="0"/>
          <w:marRight w:val="0"/>
          <w:marTop w:val="0"/>
          <w:marBottom w:val="0"/>
          <w:divBdr>
            <w:top w:val="none" w:sz="0" w:space="0" w:color="auto"/>
            <w:left w:val="none" w:sz="0" w:space="0" w:color="auto"/>
            <w:bottom w:val="none" w:sz="0" w:space="0" w:color="auto"/>
            <w:right w:val="none" w:sz="0" w:space="0" w:color="auto"/>
          </w:divBdr>
          <w:divsChild>
            <w:div w:id="745299359">
              <w:marLeft w:val="0"/>
              <w:marRight w:val="0"/>
              <w:marTop w:val="0"/>
              <w:marBottom w:val="0"/>
              <w:divBdr>
                <w:top w:val="none" w:sz="0" w:space="0" w:color="auto"/>
                <w:left w:val="none" w:sz="0" w:space="0" w:color="auto"/>
                <w:bottom w:val="none" w:sz="0" w:space="0" w:color="auto"/>
                <w:right w:val="none" w:sz="0" w:space="0" w:color="auto"/>
              </w:divBdr>
            </w:div>
          </w:divsChild>
        </w:div>
        <w:div w:id="1362510385">
          <w:marLeft w:val="0"/>
          <w:marRight w:val="0"/>
          <w:marTop w:val="0"/>
          <w:marBottom w:val="0"/>
          <w:divBdr>
            <w:top w:val="none" w:sz="0" w:space="0" w:color="auto"/>
            <w:left w:val="none" w:sz="0" w:space="0" w:color="auto"/>
            <w:bottom w:val="none" w:sz="0" w:space="0" w:color="auto"/>
            <w:right w:val="none" w:sz="0" w:space="0" w:color="auto"/>
          </w:divBdr>
        </w:div>
        <w:div w:id="1018509635">
          <w:marLeft w:val="0"/>
          <w:marRight w:val="0"/>
          <w:marTop w:val="0"/>
          <w:marBottom w:val="0"/>
          <w:divBdr>
            <w:top w:val="none" w:sz="0" w:space="0" w:color="auto"/>
            <w:left w:val="none" w:sz="0" w:space="0" w:color="auto"/>
            <w:bottom w:val="none" w:sz="0" w:space="0" w:color="auto"/>
            <w:right w:val="none" w:sz="0" w:space="0" w:color="auto"/>
          </w:divBdr>
          <w:divsChild>
            <w:div w:id="1565408825">
              <w:marLeft w:val="0"/>
              <w:marRight w:val="0"/>
              <w:marTop w:val="0"/>
              <w:marBottom w:val="0"/>
              <w:divBdr>
                <w:top w:val="none" w:sz="0" w:space="0" w:color="auto"/>
                <w:left w:val="none" w:sz="0" w:space="0" w:color="auto"/>
                <w:bottom w:val="none" w:sz="0" w:space="0" w:color="auto"/>
                <w:right w:val="none" w:sz="0" w:space="0" w:color="auto"/>
              </w:divBdr>
            </w:div>
          </w:divsChild>
        </w:div>
        <w:div w:id="1676761809">
          <w:marLeft w:val="0"/>
          <w:marRight w:val="0"/>
          <w:marTop w:val="0"/>
          <w:marBottom w:val="0"/>
          <w:divBdr>
            <w:top w:val="none" w:sz="0" w:space="0" w:color="auto"/>
            <w:left w:val="none" w:sz="0" w:space="0" w:color="auto"/>
            <w:bottom w:val="none" w:sz="0" w:space="0" w:color="auto"/>
            <w:right w:val="none" w:sz="0" w:space="0" w:color="auto"/>
          </w:divBdr>
        </w:div>
        <w:div w:id="831943357">
          <w:marLeft w:val="0"/>
          <w:marRight w:val="0"/>
          <w:marTop w:val="0"/>
          <w:marBottom w:val="0"/>
          <w:divBdr>
            <w:top w:val="none" w:sz="0" w:space="0" w:color="auto"/>
            <w:left w:val="none" w:sz="0" w:space="0" w:color="auto"/>
            <w:bottom w:val="none" w:sz="0" w:space="0" w:color="auto"/>
            <w:right w:val="none" w:sz="0" w:space="0" w:color="auto"/>
          </w:divBdr>
          <w:divsChild>
            <w:div w:id="751390763">
              <w:marLeft w:val="0"/>
              <w:marRight w:val="0"/>
              <w:marTop w:val="0"/>
              <w:marBottom w:val="0"/>
              <w:divBdr>
                <w:top w:val="none" w:sz="0" w:space="0" w:color="auto"/>
                <w:left w:val="none" w:sz="0" w:space="0" w:color="auto"/>
                <w:bottom w:val="none" w:sz="0" w:space="0" w:color="auto"/>
                <w:right w:val="none" w:sz="0" w:space="0" w:color="auto"/>
              </w:divBdr>
            </w:div>
          </w:divsChild>
        </w:div>
        <w:div w:id="335886919">
          <w:marLeft w:val="0"/>
          <w:marRight w:val="0"/>
          <w:marTop w:val="300"/>
          <w:marBottom w:val="0"/>
          <w:divBdr>
            <w:top w:val="none" w:sz="0" w:space="0" w:color="auto"/>
            <w:left w:val="none" w:sz="0" w:space="0" w:color="auto"/>
            <w:bottom w:val="none" w:sz="0" w:space="0" w:color="auto"/>
            <w:right w:val="none" w:sz="0" w:space="0" w:color="auto"/>
          </w:divBdr>
          <w:divsChild>
            <w:div w:id="718895560">
              <w:marLeft w:val="0"/>
              <w:marRight w:val="0"/>
              <w:marTop w:val="0"/>
              <w:marBottom w:val="0"/>
              <w:divBdr>
                <w:top w:val="none" w:sz="0" w:space="0" w:color="auto"/>
                <w:left w:val="none" w:sz="0" w:space="0" w:color="auto"/>
                <w:bottom w:val="none" w:sz="0" w:space="0" w:color="auto"/>
                <w:right w:val="none" w:sz="0" w:space="0" w:color="auto"/>
              </w:divBdr>
              <w:divsChild>
                <w:div w:id="157142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092560">
          <w:marLeft w:val="0"/>
          <w:marRight w:val="0"/>
          <w:marTop w:val="300"/>
          <w:marBottom w:val="0"/>
          <w:divBdr>
            <w:top w:val="none" w:sz="0" w:space="0" w:color="auto"/>
            <w:left w:val="none" w:sz="0" w:space="0" w:color="auto"/>
            <w:bottom w:val="none" w:sz="0" w:space="0" w:color="auto"/>
            <w:right w:val="none" w:sz="0" w:space="0" w:color="auto"/>
          </w:divBdr>
          <w:divsChild>
            <w:div w:id="1681618320">
              <w:marLeft w:val="0"/>
              <w:marRight w:val="0"/>
              <w:marTop w:val="0"/>
              <w:marBottom w:val="0"/>
              <w:divBdr>
                <w:top w:val="none" w:sz="0" w:space="0" w:color="auto"/>
                <w:left w:val="none" w:sz="0" w:space="0" w:color="auto"/>
                <w:bottom w:val="none" w:sz="0" w:space="0" w:color="auto"/>
                <w:right w:val="none" w:sz="0" w:space="0" w:color="auto"/>
              </w:divBdr>
              <w:divsChild>
                <w:div w:id="12097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5380">
          <w:marLeft w:val="0"/>
          <w:marRight w:val="0"/>
          <w:marTop w:val="300"/>
          <w:marBottom w:val="0"/>
          <w:divBdr>
            <w:top w:val="none" w:sz="0" w:space="0" w:color="auto"/>
            <w:left w:val="none" w:sz="0" w:space="0" w:color="auto"/>
            <w:bottom w:val="none" w:sz="0" w:space="0" w:color="auto"/>
            <w:right w:val="none" w:sz="0" w:space="0" w:color="auto"/>
          </w:divBdr>
          <w:divsChild>
            <w:div w:id="711879310">
              <w:marLeft w:val="0"/>
              <w:marRight w:val="0"/>
              <w:marTop w:val="0"/>
              <w:marBottom w:val="0"/>
              <w:divBdr>
                <w:top w:val="none" w:sz="0" w:space="0" w:color="auto"/>
                <w:left w:val="none" w:sz="0" w:space="0" w:color="auto"/>
                <w:bottom w:val="none" w:sz="0" w:space="0" w:color="auto"/>
                <w:right w:val="none" w:sz="0" w:space="0" w:color="auto"/>
              </w:divBdr>
              <w:divsChild>
                <w:div w:id="6969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865">
          <w:marLeft w:val="0"/>
          <w:marRight w:val="0"/>
          <w:marTop w:val="300"/>
          <w:marBottom w:val="0"/>
          <w:divBdr>
            <w:top w:val="none" w:sz="0" w:space="0" w:color="auto"/>
            <w:left w:val="none" w:sz="0" w:space="0" w:color="auto"/>
            <w:bottom w:val="none" w:sz="0" w:space="0" w:color="auto"/>
            <w:right w:val="none" w:sz="0" w:space="0" w:color="auto"/>
          </w:divBdr>
          <w:divsChild>
            <w:div w:id="1006636260">
              <w:marLeft w:val="0"/>
              <w:marRight w:val="0"/>
              <w:marTop w:val="0"/>
              <w:marBottom w:val="0"/>
              <w:divBdr>
                <w:top w:val="none" w:sz="0" w:space="0" w:color="auto"/>
                <w:left w:val="none" w:sz="0" w:space="0" w:color="auto"/>
                <w:bottom w:val="none" w:sz="0" w:space="0" w:color="auto"/>
                <w:right w:val="none" w:sz="0" w:space="0" w:color="auto"/>
              </w:divBdr>
              <w:divsChild>
                <w:div w:id="186359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97990">
      <w:bodyDiv w:val="1"/>
      <w:marLeft w:val="0"/>
      <w:marRight w:val="0"/>
      <w:marTop w:val="0"/>
      <w:marBottom w:val="0"/>
      <w:divBdr>
        <w:top w:val="none" w:sz="0" w:space="0" w:color="auto"/>
        <w:left w:val="none" w:sz="0" w:space="0" w:color="auto"/>
        <w:bottom w:val="none" w:sz="0" w:space="0" w:color="auto"/>
        <w:right w:val="none" w:sz="0" w:space="0" w:color="auto"/>
      </w:divBdr>
      <w:divsChild>
        <w:div w:id="2130077669">
          <w:marLeft w:val="0"/>
          <w:marRight w:val="0"/>
          <w:marTop w:val="0"/>
          <w:marBottom w:val="0"/>
          <w:divBdr>
            <w:top w:val="none" w:sz="0" w:space="0" w:color="auto"/>
            <w:left w:val="none" w:sz="0" w:space="0" w:color="auto"/>
            <w:bottom w:val="none" w:sz="0" w:space="0" w:color="auto"/>
            <w:right w:val="none" w:sz="0" w:space="0" w:color="auto"/>
          </w:divBdr>
        </w:div>
        <w:div w:id="139615457">
          <w:marLeft w:val="0"/>
          <w:marRight w:val="0"/>
          <w:marTop w:val="0"/>
          <w:marBottom w:val="0"/>
          <w:divBdr>
            <w:top w:val="none" w:sz="0" w:space="0" w:color="auto"/>
            <w:left w:val="none" w:sz="0" w:space="0" w:color="auto"/>
            <w:bottom w:val="none" w:sz="0" w:space="0" w:color="auto"/>
            <w:right w:val="none" w:sz="0" w:space="0" w:color="auto"/>
          </w:divBdr>
          <w:divsChild>
            <w:div w:id="1642005004">
              <w:marLeft w:val="0"/>
              <w:marRight w:val="0"/>
              <w:marTop w:val="0"/>
              <w:marBottom w:val="0"/>
              <w:divBdr>
                <w:top w:val="none" w:sz="0" w:space="0" w:color="auto"/>
                <w:left w:val="none" w:sz="0" w:space="0" w:color="auto"/>
                <w:bottom w:val="none" w:sz="0" w:space="0" w:color="auto"/>
                <w:right w:val="none" w:sz="0" w:space="0" w:color="auto"/>
              </w:divBdr>
            </w:div>
          </w:divsChild>
        </w:div>
        <w:div w:id="1509784868">
          <w:marLeft w:val="0"/>
          <w:marRight w:val="0"/>
          <w:marTop w:val="0"/>
          <w:marBottom w:val="0"/>
          <w:divBdr>
            <w:top w:val="none" w:sz="0" w:space="0" w:color="auto"/>
            <w:left w:val="none" w:sz="0" w:space="0" w:color="auto"/>
            <w:bottom w:val="none" w:sz="0" w:space="0" w:color="auto"/>
            <w:right w:val="none" w:sz="0" w:space="0" w:color="auto"/>
          </w:divBdr>
        </w:div>
        <w:div w:id="2115400690">
          <w:marLeft w:val="0"/>
          <w:marRight w:val="0"/>
          <w:marTop w:val="0"/>
          <w:marBottom w:val="0"/>
          <w:divBdr>
            <w:top w:val="none" w:sz="0" w:space="0" w:color="auto"/>
            <w:left w:val="none" w:sz="0" w:space="0" w:color="auto"/>
            <w:bottom w:val="none" w:sz="0" w:space="0" w:color="auto"/>
            <w:right w:val="none" w:sz="0" w:space="0" w:color="auto"/>
          </w:divBdr>
          <w:divsChild>
            <w:div w:id="60450536">
              <w:marLeft w:val="0"/>
              <w:marRight w:val="0"/>
              <w:marTop w:val="0"/>
              <w:marBottom w:val="0"/>
              <w:divBdr>
                <w:top w:val="none" w:sz="0" w:space="0" w:color="auto"/>
                <w:left w:val="none" w:sz="0" w:space="0" w:color="auto"/>
                <w:bottom w:val="none" w:sz="0" w:space="0" w:color="auto"/>
                <w:right w:val="none" w:sz="0" w:space="0" w:color="auto"/>
              </w:divBdr>
            </w:div>
          </w:divsChild>
        </w:div>
        <w:div w:id="1122114130">
          <w:marLeft w:val="0"/>
          <w:marRight w:val="0"/>
          <w:marTop w:val="0"/>
          <w:marBottom w:val="0"/>
          <w:divBdr>
            <w:top w:val="none" w:sz="0" w:space="0" w:color="auto"/>
            <w:left w:val="none" w:sz="0" w:space="0" w:color="auto"/>
            <w:bottom w:val="none" w:sz="0" w:space="0" w:color="auto"/>
            <w:right w:val="none" w:sz="0" w:space="0" w:color="auto"/>
          </w:divBdr>
        </w:div>
        <w:div w:id="75446274">
          <w:marLeft w:val="0"/>
          <w:marRight w:val="0"/>
          <w:marTop w:val="0"/>
          <w:marBottom w:val="0"/>
          <w:divBdr>
            <w:top w:val="none" w:sz="0" w:space="0" w:color="auto"/>
            <w:left w:val="none" w:sz="0" w:space="0" w:color="auto"/>
            <w:bottom w:val="none" w:sz="0" w:space="0" w:color="auto"/>
            <w:right w:val="none" w:sz="0" w:space="0" w:color="auto"/>
          </w:divBdr>
          <w:divsChild>
            <w:div w:id="1493985988">
              <w:marLeft w:val="0"/>
              <w:marRight w:val="0"/>
              <w:marTop w:val="0"/>
              <w:marBottom w:val="0"/>
              <w:divBdr>
                <w:top w:val="none" w:sz="0" w:space="0" w:color="auto"/>
                <w:left w:val="none" w:sz="0" w:space="0" w:color="auto"/>
                <w:bottom w:val="none" w:sz="0" w:space="0" w:color="auto"/>
                <w:right w:val="none" w:sz="0" w:space="0" w:color="auto"/>
              </w:divBdr>
            </w:div>
          </w:divsChild>
        </w:div>
        <w:div w:id="1012799537">
          <w:marLeft w:val="0"/>
          <w:marRight w:val="0"/>
          <w:marTop w:val="0"/>
          <w:marBottom w:val="0"/>
          <w:divBdr>
            <w:top w:val="none" w:sz="0" w:space="0" w:color="auto"/>
            <w:left w:val="none" w:sz="0" w:space="0" w:color="auto"/>
            <w:bottom w:val="none" w:sz="0" w:space="0" w:color="auto"/>
            <w:right w:val="none" w:sz="0" w:space="0" w:color="auto"/>
          </w:divBdr>
        </w:div>
        <w:div w:id="1433740743">
          <w:marLeft w:val="0"/>
          <w:marRight w:val="0"/>
          <w:marTop w:val="0"/>
          <w:marBottom w:val="0"/>
          <w:divBdr>
            <w:top w:val="none" w:sz="0" w:space="0" w:color="auto"/>
            <w:left w:val="none" w:sz="0" w:space="0" w:color="auto"/>
            <w:bottom w:val="none" w:sz="0" w:space="0" w:color="auto"/>
            <w:right w:val="none" w:sz="0" w:space="0" w:color="auto"/>
          </w:divBdr>
          <w:divsChild>
            <w:div w:id="440564203">
              <w:marLeft w:val="0"/>
              <w:marRight w:val="0"/>
              <w:marTop w:val="0"/>
              <w:marBottom w:val="0"/>
              <w:divBdr>
                <w:top w:val="none" w:sz="0" w:space="0" w:color="auto"/>
                <w:left w:val="none" w:sz="0" w:space="0" w:color="auto"/>
                <w:bottom w:val="none" w:sz="0" w:space="0" w:color="auto"/>
                <w:right w:val="none" w:sz="0" w:space="0" w:color="auto"/>
              </w:divBdr>
            </w:div>
          </w:divsChild>
        </w:div>
        <w:div w:id="1255895324">
          <w:marLeft w:val="0"/>
          <w:marRight w:val="0"/>
          <w:marTop w:val="0"/>
          <w:marBottom w:val="0"/>
          <w:divBdr>
            <w:top w:val="none" w:sz="0" w:space="0" w:color="auto"/>
            <w:left w:val="none" w:sz="0" w:space="0" w:color="auto"/>
            <w:bottom w:val="none" w:sz="0" w:space="0" w:color="auto"/>
            <w:right w:val="none" w:sz="0" w:space="0" w:color="auto"/>
          </w:divBdr>
        </w:div>
        <w:div w:id="1860003501">
          <w:marLeft w:val="0"/>
          <w:marRight w:val="0"/>
          <w:marTop w:val="0"/>
          <w:marBottom w:val="0"/>
          <w:divBdr>
            <w:top w:val="none" w:sz="0" w:space="0" w:color="auto"/>
            <w:left w:val="none" w:sz="0" w:space="0" w:color="auto"/>
            <w:bottom w:val="none" w:sz="0" w:space="0" w:color="auto"/>
            <w:right w:val="none" w:sz="0" w:space="0" w:color="auto"/>
          </w:divBdr>
          <w:divsChild>
            <w:div w:id="1948848686">
              <w:marLeft w:val="0"/>
              <w:marRight w:val="0"/>
              <w:marTop w:val="0"/>
              <w:marBottom w:val="0"/>
              <w:divBdr>
                <w:top w:val="none" w:sz="0" w:space="0" w:color="auto"/>
                <w:left w:val="none" w:sz="0" w:space="0" w:color="auto"/>
                <w:bottom w:val="none" w:sz="0" w:space="0" w:color="auto"/>
                <w:right w:val="none" w:sz="0" w:space="0" w:color="auto"/>
              </w:divBdr>
            </w:div>
          </w:divsChild>
        </w:div>
        <w:div w:id="577710723">
          <w:marLeft w:val="0"/>
          <w:marRight w:val="0"/>
          <w:marTop w:val="0"/>
          <w:marBottom w:val="0"/>
          <w:divBdr>
            <w:top w:val="none" w:sz="0" w:space="0" w:color="auto"/>
            <w:left w:val="none" w:sz="0" w:space="0" w:color="auto"/>
            <w:bottom w:val="none" w:sz="0" w:space="0" w:color="auto"/>
            <w:right w:val="none" w:sz="0" w:space="0" w:color="auto"/>
          </w:divBdr>
        </w:div>
        <w:div w:id="1375929537">
          <w:marLeft w:val="0"/>
          <w:marRight w:val="0"/>
          <w:marTop w:val="0"/>
          <w:marBottom w:val="0"/>
          <w:divBdr>
            <w:top w:val="none" w:sz="0" w:space="0" w:color="auto"/>
            <w:left w:val="none" w:sz="0" w:space="0" w:color="auto"/>
            <w:bottom w:val="none" w:sz="0" w:space="0" w:color="auto"/>
            <w:right w:val="none" w:sz="0" w:space="0" w:color="auto"/>
          </w:divBdr>
          <w:divsChild>
            <w:div w:id="1824076419">
              <w:marLeft w:val="0"/>
              <w:marRight w:val="0"/>
              <w:marTop w:val="0"/>
              <w:marBottom w:val="0"/>
              <w:divBdr>
                <w:top w:val="none" w:sz="0" w:space="0" w:color="auto"/>
                <w:left w:val="none" w:sz="0" w:space="0" w:color="auto"/>
                <w:bottom w:val="none" w:sz="0" w:space="0" w:color="auto"/>
                <w:right w:val="none" w:sz="0" w:space="0" w:color="auto"/>
              </w:divBdr>
            </w:div>
          </w:divsChild>
        </w:div>
        <w:div w:id="1800491412">
          <w:marLeft w:val="0"/>
          <w:marRight w:val="0"/>
          <w:marTop w:val="0"/>
          <w:marBottom w:val="0"/>
          <w:divBdr>
            <w:top w:val="none" w:sz="0" w:space="0" w:color="auto"/>
            <w:left w:val="none" w:sz="0" w:space="0" w:color="auto"/>
            <w:bottom w:val="none" w:sz="0" w:space="0" w:color="auto"/>
            <w:right w:val="none" w:sz="0" w:space="0" w:color="auto"/>
          </w:divBdr>
        </w:div>
        <w:div w:id="1630938948">
          <w:marLeft w:val="0"/>
          <w:marRight w:val="0"/>
          <w:marTop w:val="0"/>
          <w:marBottom w:val="0"/>
          <w:divBdr>
            <w:top w:val="none" w:sz="0" w:space="0" w:color="auto"/>
            <w:left w:val="none" w:sz="0" w:space="0" w:color="auto"/>
            <w:bottom w:val="none" w:sz="0" w:space="0" w:color="auto"/>
            <w:right w:val="none" w:sz="0" w:space="0" w:color="auto"/>
          </w:divBdr>
          <w:divsChild>
            <w:div w:id="1148550669">
              <w:marLeft w:val="0"/>
              <w:marRight w:val="0"/>
              <w:marTop w:val="0"/>
              <w:marBottom w:val="0"/>
              <w:divBdr>
                <w:top w:val="none" w:sz="0" w:space="0" w:color="auto"/>
                <w:left w:val="none" w:sz="0" w:space="0" w:color="auto"/>
                <w:bottom w:val="none" w:sz="0" w:space="0" w:color="auto"/>
                <w:right w:val="none" w:sz="0" w:space="0" w:color="auto"/>
              </w:divBdr>
            </w:div>
          </w:divsChild>
        </w:div>
        <w:div w:id="1864173278">
          <w:marLeft w:val="0"/>
          <w:marRight w:val="0"/>
          <w:marTop w:val="300"/>
          <w:marBottom w:val="0"/>
          <w:divBdr>
            <w:top w:val="none" w:sz="0" w:space="0" w:color="auto"/>
            <w:left w:val="none" w:sz="0" w:space="0" w:color="auto"/>
            <w:bottom w:val="none" w:sz="0" w:space="0" w:color="auto"/>
            <w:right w:val="none" w:sz="0" w:space="0" w:color="auto"/>
          </w:divBdr>
          <w:divsChild>
            <w:div w:id="918517598">
              <w:marLeft w:val="0"/>
              <w:marRight w:val="0"/>
              <w:marTop w:val="0"/>
              <w:marBottom w:val="0"/>
              <w:divBdr>
                <w:top w:val="none" w:sz="0" w:space="0" w:color="auto"/>
                <w:left w:val="none" w:sz="0" w:space="0" w:color="auto"/>
                <w:bottom w:val="none" w:sz="0" w:space="0" w:color="auto"/>
                <w:right w:val="none" w:sz="0" w:space="0" w:color="auto"/>
              </w:divBdr>
              <w:divsChild>
                <w:div w:id="195232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865360">
          <w:marLeft w:val="0"/>
          <w:marRight w:val="0"/>
          <w:marTop w:val="300"/>
          <w:marBottom w:val="0"/>
          <w:divBdr>
            <w:top w:val="none" w:sz="0" w:space="0" w:color="auto"/>
            <w:left w:val="none" w:sz="0" w:space="0" w:color="auto"/>
            <w:bottom w:val="none" w:sz="0" w:space="0" w:color="auto"/>
            <w:right w:val="none" w:sz="0" w:space="0" w:color="auto"/>
          </w:divBdr>
          <w:divsChild>
            <w:div w:id="170537191">
              <w:marLeft w:val="0"/>
              <w:marRight w:val="0"/>
              <w:marTop w:val="0"/>
              <w:marBottom w:val="0"/>
              <w:divBdr>
                <w:top w:val="none" w:sz="0" w:space="0" w:color="auto"/>
                <w:left w:val="none" w:sz="0" w:space="0" w:color="auto"/>
                <w:bottom w:val="none" w:sz="0" w:space="0" w:color="auto"/>
                <w:right w:val="none" w:sz="0" w:space="0" w:color="auto"/>
              </w:divBdr>
              <w:divsChild>
                <w:div w:id="151718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07991">
          <w:marLeft w:val="0"/>
          <w:marRight w:val="0"/>
          <w:marTop w:val="300"/>
          <w:marBottom w:val="0"/>
          <w:divBdr>
            <w:top w:val="none" w:sz="0" w:space="0" w:color="auto"/>
            <w:left w:val="none" w:sz="0" w:space="0" w:color="auto"/>
            <w:bottom w:val="none" w:sz="0" w:space="0" w:color="auto"/>
            <w:right w:val="none" w:sz="0" w:space="0" w:color="auto"/>
          </w:divBdr>
          <w:divsChild>
            <w:div w:id="716006521">
              <w:marLeft w:val="0"/>
              <w:marRight w:val="0"/>
              <w:marTop w:val="0"/>
              <w:marBottom w:val="0"/>
              <w:divBdr>
                <w:top w:val="none" w:sz="0" w:space="0" w:color="auto"/>
                <w:left w:val="none" w:sz="0" w:space="0" w:color="auto"/>
                <w:bottom w:val="none" w:sz="0" w:space="0" w:color="auto"/>
                <w:right w:val="none" w:sz="0" w:space="0" w:color="auto"/>
              </w:divBdr>
              <w:divsChild>
                <w:div w:id="49179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5428">
          <w:marLeft w:val="0"/>
          <w:marRight w:val="0"/>
          <w:marTop w:val="300"/>
          <w:marBottom w:val="0"/>
          <w:divBdr>
            <w:top w:val="none" w:sz="0" w:space="0" w:color="auto"/>
            <w:left w:val="none" w:sz="0" w:space="0" w:color="auto"/>
            <w:bottom w:val="none" w:sz="0" w:space="0" w:color="auto"/>
            <w:right w:val="none" w:sz="0" w:space="0" w:color="auto"/>
          </w:divBdr>
          <w:divsChild>
            <w:div w:id="485899456">
              <w:marLeft w:val="0"/>
              <w:marRight w:val="0"/>
              <w:marTop w:val="0"/>
              <w:marBottom w:val="0"/>
              <w:divBdr>
                <w:top w:val="none" w:sz="0" w:space="0" w:color="auto"/>
                <w:left w:val="none" w:sz="0" w:space="0" w:color="auto"/>
                <w:bottom w:val="none" w:sz="0" w:space="0" w:color="auto"/>
                <w:right w:val="none" w:sz="0" w:space="0" w:color="auto"/>
              </w:divBdr>
              <w:divsChild>
                <w:div w:id="7150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911462">
      <w:bodyDiv w:val="1"/>
      <w:marLeft w:val="0"/>
      <w:marRight w:val="0"/>
      <w:marTop w:val="0"/>
      <w:marBottom w:val="0"/>
      <w:divBdr>
        <w:top w:val="none" w:sz="0" w:space="0" w:color="auto"/>
        <w:left w:val="none" w:sz="0" w:space="0" w:color="auto"/>
        <w:bottom w:val="none" w:sz="0" w:space="0" w:color="auto"/>
        <w:right w:val="none" w:sz="0" w:space="0" w:color="auto"/>
      </w:divBdr>
      <w:divsChild>
        <w:div w:id="1616522931">
          <w:marLeft w:val="0"/>
          <w:marRight w:val="0"/>
          <w:marTop w:val="0"/>
          <w:marBottom w:val="0"/>
          <w:divBdr>
            <w:top w:val="none" w:sz="0" w:space="0" w:color="auto"/>
            <w:left w:val="none" w:sz="0" w:space="0" w:color="auto"/>
            <w:bottom w:val="none" w:sz="0" w:space="0" w:color="auto"/>
            <w:right w:val="none" w:sz="0" w:space="0" w:color="auto"/>
          </w:divBdr>
        </w:div>
        <w:div w:id="1214654989">
          <w:marLeft w:val="0"/>
          <w:marRight w:val="0"/>
          <w:marTop w:val="0"/>
          <w:marBottom w:val="0"/>
          <w:divBdr>
            <w:top w:val="none" w:sz="0" w:space="0" w:color="auto"/>
            <w:left w:val="none" w:sz="0" w:space="0" w:color="auto"/>
            <w:bottom w:val="none" w:sz="0" w:space="0" w:color="auto"/>
            <w:right w:val="none" w:sz="0" w:space="0" w:color="auto"/>
          </w:divBdr>
          <w:divsChild>
            <w:div w:id="785349325">
              <w:marLeft w:val="0"/>
              <w:marRight w:val="0"/>
              <w:marTop w:val="0"/>
              <w:marBottom w:val="0"/>
              <w:divBdr>
                <w:top w:val="none" w:sz="0" w:space="0" w:color="auto"/>
                <w:left w:val="none" w:sz="0" w:space="0" w:color="auto"/>
                <w:bottom w:val="none" w:sz="0" w:space="0" w:color="auto"/>
                <w:right w:val="none" w:sz="0" w:space="0" w:color="auto"/>
              </w:divBdr>
            </w:div>
          </w:divsChild>
        </w:div>
        <w:div w:id="1067848309">
          <w:marLeft w:val="0"/>
          <w:marRight w:val="0"/>
          <w:marTop w:val="0"/>
          <w:marBottom w:val="0"/>
          <w:divBdr>
            <w:top w:val="none" w:sz="0" w:space="0" w:color="auto"/>
            <w:left w:val="none" w:sz="0" w:space="0" w:color="auto"/>
            <w:bottom w:val="none" w:sz="0" w:space="0" w:color="auto"/>
            <w:right w:val="none" w:sz="0" w:space="0" w:color="auto"/>
          </w:divBdr>
        </w:div>
        <w:div w:id="1837379447">
          <w:marLeft w:val="0"/>
          <w:marRight w:val="0"/>
          <w:marTop w:val="0"/>
          <w:marBottom w:val="0"/>
          <w:divBdr>
            <w:top w:val="none" w:sz="0" w:space="0" w:color="auto"/>
            <w:left w:val="none" w:sz="0" w:space="0" w:color="auto"/>
            <w:bottom w:val="none" w:sz="0" w:space="0" w:color="auto"/>
            <w:right w:val="none" w:sz="0" w:space="0" w:color="auto"/>
          </w:divBdr>
          <w:divsChild>
            <w:div w:id="315380631">
              <w:marLeft w:val="0"/>
              <w:marRight w:val="0"/>
              <w:marTop w:val="0"/>
              <w:marBottom w:val="0"/>
              <w:divBdr>
                <w:top w:val="none" w:sz="0" w:space="0" w:color="auto"/>
                <w:left w:val="none" w:sz="0" w:space="0" w:color="auto"/>
                <w:bottom w:val="none" w:sz="0" w:space="0" w:color="auto"/>
                <w:right w:val="none" w:sz="0" w:space="0" w:color="auto"/>
              </w:divBdr>
            </w:div>
          </w:divsChild>
        </w:div>
        <w:div w:id="131799537">
          <w:marLeft w:val="0"/>
          <w:marRight w:val="0"/>
          <w:marTop w:val="0"/>
          <w:marBottom w:val="0"/>
          <w:divBdr>
            <w:top w:val="none" w:sz="0" w:space="0" w:color="auto"/>
            <w:left w:val="none" w:sz="0" w:space="0" w:color="auto"/>
            <w:bottom w:val="none" w:sz="0" w:space="0" w:color="auto"/>
            <w:right w:val="none" w:sz="0" w:space="0" w:color="auto"/>
          </w:divBdr>
        </w:div>
        <w:div w:id="307325861">
          <w:marLeft w:val="0"/>
          <w:marRight w:val="0"/>
          <w:marTop w:val="0"/>
          <w:marBottom w:val="0"/>
          <w:divBdr>
            <w:top w:val="none" w:sz="0" w:space="0" w:color="auto"/>
            <w:left w:val="none" w:sz="0" w:space="0" w:color="auto"/>
            <w:bottom w:val="none" w:sz="0" w:space="0" w:color="auto"/>
            <w:right w:val="none" w:sz="0" w:space="0" w:color="auto"/>
          </w:divBdr>
          <w:divsChild>
            <w:div w:id="1416247190">
              <w:marLeft w:val="0"/>
              <w:marRight w:val="0"/>
              <w:marTop w:val="0"/>
              <w:marBottom w:val="0"/>
              <w:divBdr>
                <w:top w:val="none" w:sz="0" w:space="0" w:color="auto"/>
                <w:left w:val="none" w:sz="0" w:space="0" w:color="auto"/>
                <w:bottom w:val="none" w:sz="0" w:space="0" w:color="auto"/>
                <w:right w:val="none" w:sz="0" w:space="0" w:color="auto"/>
              </w:divBdr>
            </w:div>
          </w:divsChild>
        </w:div>
        <w:div w:id="987317948">
          <w:marLeft w:val="0"/>
          <w:marRight w:val="0"/>
          <w:marTop w:val="0"/>
          <w:marBottom w:val="0"/>
          <w:divBdr>
            <w:top w:val="none" w:sz="0" w:space="0" w:color="auto"/>
            <w:left w:val="none" w:sz="0" w:space="0" w:color="auto"/>
            <w:bottom w:val="none" w:sz="0" w:space="0" w:color="auto"/>
            <w:right w:val="none" w:sz="0" w:space="0" w:color="auto"/>
          </w:divBdr>
        </w:div>
        <w:div w:id="638922851">
          <w:marLeft w:val="0"/>
          <w:marRight w:val="0"/>
          <w:marTop w:val="0"/>
          <w:marBottom w:val="0"/>
          <w:divBdr>
            <w:top w:val="none" w:sz="0" w:space="0" w:color="auto"/>
            <w:left w:val="none" w:sz="0" w:space="0" w:color="auto"/>
            <w:bottom w:val="none" w:sz="0" w:space="0" w:color="auto"/>
            <w:right w:val="none" w:sz="0" w:space="0" w:color="auto"/>
          </w:divBdr>
          <w:divsChild>
            <w:div w:id="929241201">
              <w:marLeft w:val="0"/>
              <w:marRight w:val="0"/>
              <w:marTop w:val="0"/>
              <w:marBottom w:val="0"/>
              <w:divBdr>
                <w:top w:val="none" w:sz="0" w:space="0" w:color="auto"/>
                <w:left w:val="none" w:sz="0" w:space="0" w:color="auto"/>
                <w:bottom w:val="none" w:sz="0" w:space="0" w:color="auto"/>
                <w:right w:val="none" w:sz="0" w:space="0" w:color="auto"/>
              </w:divBdr>
            </w:div>
          </w:divsChild>
        </w:div>
        <w:div w:id="1650596813">
          <w:marLeft w:val="0"/>
          <w:marRight w:val="0"/>
          <w:marTop w:val="0"/>
          <w:marBottom w:val="0"/>
          <w:divBdr>
            <w:top w:val="none" w:sz="0" w:space="0" w:color="auto"/>
            <w:left w:val="none" w:sz="0" w:space="0" w:color="auto"/>
            <w:bottom w:val="none" w:sz="0" w:space="0" w:color="auto"/>
            <w:right w:val="none" w:sz="0" w:space="0" w:color="auto"/>
          </w:divBdr>
        </w:div>
        <w:div w:id="644891356">
          <w:marLeft w:val="0"/>
          <w:marRight w:val="0"/>
          <w:marTop w:val="0"/>
          <w:marBottom w:val="0"/>
          <w:divBdr>
            <w:top w:val="none" w:sz="0" w:space="0" w:color="auto"/>
            <w:left w:val="none" w:sz="0" w:space="0" w:color="auto"/>
            <w:bottom w:val="none" w:sz="0" w:space="0" w:color="auto"/>
            <w:right w:val="none" w:sz="0" w:space="0" w:color="auto"/>
          </w:divBdr>
          <w:divsChild>
            <w:div w:id="681054250">
              <w:marLeft w:val="0"/>
              <w:marRight w:val="0"/>
              <w:marTop w:val="0"/>
              <w:marBottom w:val="0"/>
              <w:divBdr>
                <w:top w:val="none" w:sz="0" w:space="0" w:color="auto"/>
                <w:left w:val="none" w:sz="0" w:space="0" w:color="auto"/>
                <w:bottom w:val="none" w:sz="0" w:space="0" w:color="auto"/>
                <w:right w:val="none" w:sz="0" w:space="0" w:color="auto"/>
              </w:divBdr>
            </w:div>
          </w:divsChild>
        </w:div>
        <w:div w:id="337662252">
          <w:marLeft w:val="0"/>
          <w:marRight w:val="0"/>
          <w:marTop w:val="0"/>
          <w:marBottom w:val="0"/>
          <w:divBdr>
            <w:top w:val="none" w:sz="0" w:space="0" w:color="auto"/>
            <w:left w:val="none" w:sz="0" w:space="0" w:color="auto"/>
            <w:bottom w:val="none" w:sz="0" w:space="0" w:color="auto"/>
            <w:right w:val="none" w:sz="0" w:space="0" w:color="auto"/>
          </w:divBdr>
        </w:div>
        <w:div w:id="198133209">
          <w:marLeft w:val="0"/>
          <w:marRight w:val="0"/>
          <w:marTop w:val="0"/>
          <w:marBottom w:val="0"/>
          <w:divBdr>
            <w:top w:val="none" w:sz="0" w:space="0" w:color="auto"/>
            <w:left w:val="none" w:sz="0" w:space="0" w:color="auto"/>
            <w:bottom w:val="none" w:sz="0" w:space="0" w:color="auto"/>
            <w:right w:val="none" w:sz="0" w:space="0" w:color="auto"/>
          </w:divBdr>
          <w:divsChild>
            <w:div w:id="510722896">
              <w:marLeft w:val="0"/>
              <w:marRight w:val="0"/>
              <w:marTop w:val="0"/>
              <w:marBottom w:val="0"/>
              <w:divBdr>
                <w:top w:val="none" w:sz="0" w:space="0" w:color="auto"/>
                <w:left w:val="none" w:sz="0" w:space="0" w:color="auto"/>
                <w:bottom w:val="none" w:sz="0" w:space="0" w:color="auto"/>
                <w:right w:val="none" w:sz="0" w:space="0" w:color="auto"/>
              </w:divBdr>
            </w:div>
          </w:divsChild>
        </w:div>
        <w:div w:id="1011252394">
          <w:marLeft w:val="0"/>
          <w:marRight w:val="0"/>
          <w:marTop w:val="0"/>
          <w:marBottom w:val="0"/>
          <w:divBdr>
            <w:top w:val="none" w:sz="0" w:space="0" w:color="auto"/>
            <w:left w:val="none" w:sz="0" w:space="0" w:color="auto"/>
            <w:bottom w:val="none" w:sz="0" w:space="0" w:color="auto"/>
            <w:right w:val="none" w:sz="0" w:space="0" w:color="auto"/>
          </w:divBdr>
        </w:div>
        <w:div w:id="1202203420">
          <w:marLeft w:val="0"/>
          <w:marRight w:val="0"/>
          <w:marTop w:val="0"/>
          <w:marBottom w:val="0"/>
          <w:divBdr>
            <w:top w:val="none" w:sz="0" w:space="0" w:color="auto"/>
            <w:left w:val="none" w:sz="0" w:space="0" w:color="auto"/>
            <w:bottom w:val="none" w:sz="0" w:space="0" w:color="auto"/>
            <w:right w:val="none" w:sz="0" w:space="0" w:color="auto"/>
          </w:divBdr>
          <w:divsChild>
            <w:div w:id="816186327">
              <w:marLeft w:val="0"/>
              <w:marRight w:val="0"/>
              <w:marTop w:val="0"/>
              <w:marBottom w:val="0"/>
              <w:divBdr>
                <w:top w:val="none" w:sz="0" w:space="0" w:color="auto"/>
                <w:left w:val="none" w:sz="0" w:space="0" w:color="auto"/>
                <w:bottom w:val="none" w:sz="0" w:space="0" w:color="auto"/>
                <w:right w:val="none" w:sz="0" w:space="0" w:color="auto"/>
              </w:divBdr>
            </w:div>
          </w:divsChild>
        </w:div>
        <w:div w:id="395012936">
          <w:marLeft w:val="0"/>
          <w:marRight w:val="0"/>
          <w:marTop w:val="300"/>
          <w:marBottom w:val="0"/>
          <w:divBdr>
            <w:top w:val="none" w:sz="0" w:space="0" w:color="auto"/>
            <w:left w:val="none" w:sz="0" w:space="0" w:color="auto"/>
            <w:bottom w:val="none" w:sz="0" w:space="0" w:color="auto"/>
            <w:right w:val="none" w:sz="0" w:space="0" w:color="auto"/>
          </w:divBdr>
          <w:divsChild>
            <w:div w:id="635914906">
              <w:marLeft w:val="0"/>
              <w:marRight w:val="0"/>
              <w:marTop w:val="0"/>
              <w:marBottom w:val="0"/>
              <w:divBdr>
                <w:top w:val="none" w:sz="0" w:space="0" w:color="auto"/>
                <w:left w:val="none" w:sz="0" w:space="0" w:color="auto"/>
                <w:bottom w:val="none" w:sz="0" w:space="0" w:color="auto"/>
                <w:right w:val="none" w:sz="0" w:space="0" w:color="auto"/>
              </w:divBdr>
              <w:divsChild>
                <w:div w:id="19105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12941">
          <w:marLeft w:val="0"/>
          <w:marRight w:val="0"/>
          <w:marTop w:val="300"/>
          <w:marBottom w:val="0"/>
          <w:divBdr>
            <w:top w:val="none" w:sz="0" w:space="0" w:color="auto"/>
            <w:left w:val="none" w:sz="0" w:space="0" w:color="auto"/>
            <w:bottom w:val="none" w:sz="0" w:space="0" w:color="auto"/>
            <w:right w:val="none" w:sz="0" w:space="0" w:color="auto"/>
          </w:divBdr>
          <w:divsChild>
            <w:div w:id="1693651992">
              <w:marLeft w:val="0"/>
              <w:marRight w:val="0"/>
              <w:marTop w:val="0"/>
              <w:marBottom w:val="0"/>
              <w:divBdr>
                <w:top w:val="none" w:sz="0" w:space="0" w:color="auto"/>
                <w:left w:val="none" w:sz="0" w:space="0" w:color="auto"/>
                <w:bottom w:val="none" w:sz="0" w:space="0" w:color="auto"/>
                <w:right w:val="none" w:sz="0" w:space="0" w:color="auto"/>
              </w:divBdr>
              <w:divsChild>
                <w:div w:id="146407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480">
          <w:marLeft w:val="0"/>
          <w:marRight w:val="0"/>
          <w:marTop w:val="300"/>
          <w:marBottom w:val="0"/>
          <w:divBdr>
            <w:top w:val="none" w:sz="0" w:space="0" w:color="auto"/>
            <w:left w:val="none" w:sz="0" w:space="0" w:color="auto"/>
            <w:bottom w:val="none" w:sz="0" w:space="0" w:color="auto"/>
            <w:right w:val="none" w:sz="0" w:space="0" w:color="auto"/>
          </w:divBdr>
          <w:divsChild>
            <w:div w:id="1649086440">
              <w:marLeft w:val="0"/>
              <w:marRight w:val="0"/>
              <w:marTop w:val="0"/>
              <w:marBottom w:val="0"/>
              <w:divBdr>
                <w:top w:val="none" w:sz="0" w:space="0" w:color="auto"/>
                <w:left w:val="none" w:sz="0" w:space="0" w:color="auto"/>
                <w:bottom w:val="none" w:sz="0" w:space="0" w:color="auto"/>
                <w:right w:val="none" w:sz="0" w:space="0" w:color="auto"/>
              </w:divBdr>
              <w:divsChild>
                <w:div w:id="560334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8771">
          <w:marLeft w:val="0"/>
          <w:marRight w:val="0"/>
          <w:marTop w:val="300"/>
          <w:marBottom w:val="0"/>
          <w:divBdr>
            <w:top w:val="none" w:sz="0" w:space="0" w:color="auto"/>
            <w:left w:val="none" w:sz="0" w:space="0" w:color="auto"/>
            <w:bottom w:val="none" w:sz="0" w:space="0" w:color="auto"/>
            <w:right w:val="none" w:sz="0" w:space="0" w:color="auto"/>
          </w:divBdr>
          <w:divsChild>
            <w:div w:id="576061720">
              <w:marLeft w:val="0"/>
              <w:marRight w:val="0"/>
              <w:marTop w:val="0"/>
              <w:marBottom w:val="0"/>
              <w:divBdr>
                <w:top w:val="none" w:sz="0" w:space="0" w:color="auto"/>
                <w:left w:val="none" w:sz="0" w:space="0" w:color="auto"/>
                <w:bottom w:val="none" w:sz="0" w:space="0" w:color="auto"/>
                <w:right w:val="none" w:sz="0" w:space="0" w:color="auto"/>
              </w:divBdr>
              <w:divsChild>
                <w:div w:id="112253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436">
      <w:bodyDiv w:val="1"/>
      <w:marLeft w:val="0"/>
      <w:marRight w:val="0"/>
      <w:marTop w:val="0"/>
      <w:marBottom w:val="0"/>
      <w:divBdr>
        <w:top w:val="none" w:sz="0" w:space="0" w:color="auto"/>
        <w:left w:val="none" w:sz="0" w:space="0" w:color="auto"/>
        <w:bottom w:val="none" w:sz="0" w:space="0" w:color="auto"/>
        <w:right w:val="none" w:sz="0" w:space="0" w:color="auto"/>
      </w:divBdr>
      <w:divsChild>
        <w:div w:id="1297029297">
          <w:marLeft w:val="0"/>
          <w:marRight w:val="0"/>
          <w:marTop w:val="0"/>
          <w:marBottom w:val="0"/>
          <w:divBdr>
            <w:top w:val="none" w:sz="0" w:space="0" w:color="auto"/>
            <w:left w:val="none" w:sz="0" w:space="0" w:color="auto"/>
            <w:bottom w:val="none" w:sz="0" w:space="0" w:color="auto"/>
            <w:right w:val="none" w:sz="0" w:space="0" w:color="auto"/>
          </w:divBdr>
        </w:div>
        <w:div w:id="1335453193">
          <w:marLeft w:val="0"/>
          <w:marRight w:val="0"/>
          <w:marTop w:val="0"/>
          <w:marBottom w:val="0"/>
          <w:divBdr>
            <w:top w:val="none" w:sz="0" w:space="0" w:color="auto"/>
            <w:left w:val="none" w:sz="0" w:space="0" w:color="auto"/>
            <w:bottom w:val="none" w:sz="0" w:space="0" w:color="auto"/>
            <w:right w:val="none" w:sz="0" w:space="0" w:color="auto"/>
          </w:divBdr>
          <w:divsChild>
            <w:div w:id="1578512950">
              <w:marLeft w:val="0"/>
              <w:marRight w:val="0"/>
              <w:marTop w:val="0"/>
              <w:marBottom w:val="0"/>
              <w:divBdr>
                <w:top w:val="none" w:sz="0" w:space="0" w:color="auto"/>
                <w:left w:val="none" w:sz="0" w:space="0" w:color="auto"/>
                <w:bottom w:val="none" w:sz="0" w:space="0" w:color="auto"/>
                <w:right w:val="none" w:sz="0" w:space="0" w:color="auto"/>
              </w:divBdr>
            </w:div>
          </w:divsChild>
        </w:div>
        <w:div w:id="206533505">
          <w:marLeft w:val="0"/>
          <w:marRight w:val="0"/>
          <w:marTop w:val="0"/>
          <w:marBottom w:val="0"/>
          <w:divBdr>
            <w:top w:val="none" w:sz="0" w:space="0" w:color="auto"/>
            <w:left w:val="none" w:sz="0" w:space="0" w:color="auto"/>
            <w:bottom w:val="none" w:sz="0" w:space="0" w:color="auto"/>
            <w:right w:val="none" w:sz="0" w:space="0" w:color="auto"/>
          </w:divBdr>
        </w:div>
        <w:div w:id="753938507">
          <w:marLeft w:val="0"/>
          <w:marRight w:val="0"/>
          <w:marTop w:val="0"/>
          <w:marBottom w:val="0"/>
          <w:divBdr>
            <w:top w:val="none" w:sz="0" w:space="0" w:color="auto"/>
            <w:left w:val="none" w:sz="0" w:space="0" w:color="auto"/>
            <w:bottom w:val="none" w:sz="0" w:space="0" w:color="auto"/>
            <w:right w:val="none" w:sz="0" w:space="0" w:color="auto"/>
          </w:divBdr>
          <w:divsChild>
            <w:div w:id="1351951394">
              <w:marLeft w:val="0"/>
              <w:marRight w:val="0"/>
              <w:marTop w:val="0"/>
              <w:marBottom w:val="0"/>
              <w:divBdr>
                <w:top w:val="none" w:sz="0" w:space="0" w:color="auto"/>
                <w:left w:val="none" w:sz="0" w:space="0" w:color="auto"/>
                <w:bottom w:val="none" w:sz="0" w:space="0" w:color="auto"/>
                <w:right w:val="none" w:sz="0" w:space="0" w:color="auto"/>
              </w:divBdr>
            </w:div>
          </w:divsChild>
        </w:div>
        <w:div w:id="1421373024">
          <w:marLeft w:val="0"/>
          <w:marRight w:val="0"/>
          <w:marTop w:val="0"/>
          <w:marBottom w:val="0"/>
          <w:divBdr>
            <w:top w:val="none" w:sz="0" w:space="0" w:color="auto"/>
            <w:left w:val="none" w:sz="0" w:space="0" w:color="auto"/>
            <w:bottom w:val="none" w:sz="0" w:space="0" w:color="auto"/>
            <w:right w:val="none" w:sz="0" w:space="0" w:color="auto"/>
          </w:divBdr>
        </w:div>
        <w:div w:id="1970085325">
          <w:marLeft w:val="0"/>
          <w:marRight w:val="0"/>
          <w:marTop w:val="0"/>
          <w:marBottom w:val="0"/>
          <w:divBdr>
            <w:top w:val="none" w:sz="0" w:space="0" w:color="auto"/>
            <w:left w:val="none" w:sz="0" w:space="0" w:color="auto"/>
            <w:bottom w:val="none" w:sz="0" w:space="0" w:color="auto"/>
            <w:right w:val="none" w:sz="0" w:space="0" w:color="auto"/>
          </w:divBdr>
          <w:divsChild>
            <w:div w:id="184636205">
              <w:marLeft w:val="0"/>
              <w:marRight w:val="0"/>
              <w:marTop w:val="0"/>
              <w:marBottom w:val="0"/>
              <w:divBdr>
                <w:top w:val="none" w:sz="0" w:space="0" w:color="auto"/>
                <w:left w:val="none" w:sz="0" w:space="0" w:color="auto"/>
                <w:bottom w:val="none" w:sz="0" w:space="0" w:color="auto"/>
                <w:right w:val="none" w:sz="0" w:space="0" w:color="auto"/>
              </w:divBdr>
            </w:div>
          </w:divsChild>
        </w:div>
        <w:div w:id="1276984502">
          <w:marLeft w:val="0"/>
          <w:marRight w:val="0"/>
          <w:marTop w:val="0"/>
          <w:marBottom w:val="0"/>
          <w:divBdr>
            <w:top w:val="none" w:sz="0" w:space="0" w:color="auto"/>
            <w:left w:val="none" w:sz="0" w:space="0" w:color="auto"/>
            <w:bottom w:val="none" w:sz="0" w:space="0" w:color="auto"/>
            <w:right w:val="none" w:sz="0" w:space="0" w:color="auto"/>
          </w:divBdr>
        </w:div>
        <w:div w:id="1274482543">
          <w:marLeft w:val="0"/>
          <w:marRight w:val="0"/>
          <w:marTop w:val="0"/>
          <w:marBottom w:val="0"/>
          <w:divBdr>
            <w:top w:val="none" w:sz="0" w:space="0" w:color="auto"/>
            <w:left w:val="none" w:sz="0" w:space="0" w:color="auto"/>
            <w:bottom w:val="none" w:sz="0" w:space="0" w:color="auto"/>
            <w:right w:val="none" w:sz="0" w:space="0" w:color="auto"/>
          </w:divBdr>
          <w:divsChild>
            <w:div w:id="589781454">
              <w:marLeft w:val="0"/>
              <w:marRight w:val="0"/>
              <w:marTop w:val="0"/>
              <w:marBottom w:val="0"/>
              <w:divBdr>
                <w:top w:val="none" w:sz="0" w:space="0" w:color="auto"/>
                <w:left w:val="none" w:sz="0" w:space="0" w:color="auto"/>
                <w:bottom w:val="none" w:sz="0" w:space="0" w:color="auto"/>
                <w:right w:val="none" w:sz="0" w:space="0" w:color="auto"/>
              </w:divBdr>
            </w:div>
          </w:divsChild>
        </w:div>
        <w:div w:id="279723155">
          <w:marLeft w:val="0"/>
          <w:marRight w:val="0"/>
          <w:marTop w:val="0"/>
          <w:marBottom w:val="0"/>
          <w:divBdr>
            <w:top w:val="none" w:sz="0" w:space="0" w:color="auto"/>
            <w:left w:val="none" w:sz="0" w:space="0" w:color="auto"/>
            <w:bottom w:val="none" w:sz="0" w:space="0" w:color="auto"/>
            <w:right w:val="none" w:sz="0" w:space="0" w:color="auto"/>
          </w:divBdr>
        </w:div>
        <w:div w:id="681200584">
          <w:marLeft w:val="0"/>
          <w:marRight w:val="0"/>
          <w:marTop w:val="0"/>
          <w:marBottom w:val="0"/>
          <w:divBdr>
            <w:top w:val="none" w:sz="0" w:space="0" w:color="auto"/>
            <w:left w:val="none" w:sz="0" w:space="0" w:color="auto"/>
            <w:bottom w:val="none" w:sz="0" w:space="0" w:color="auto"/>
            <w:right w:val="none" w:sz="0" w:space="0" w:color="auto"/>
          </w:divBdr>
          <w:divsChild>
            <w:div w:id="1720592258">
              <w:marLeft w:val="0"/>
              <w:marRight w:val="0"/>
              <w:marTop w:val="0"/>
              <w:marBottom w:val="0"/>
              <w:divBdr>
                <w:top w:val="none" w:sz="0" w:space="0" w:color="auto"/>
                <w:left w:val="none" w:sz="0" w:space="0" w:color="auto"/>
                <w:bottom w:val="none" w:sz="0" w:space="0" w:color="auto"/>
                <w:right w:val="none" w:sz="0" w:space="0" w:color="auto"/>
              </w:divBdr>
            </w:div>
          </w:divsChild>
        </w:div>
        <w:div w:id="1252474955">
          <w:marLeft w:val="0"/>
          <w:marRight w:val="0"/>
          <w:marTop w:val="0"/>
          <w:marBottom w:val="0"/>
          <w:divBdr>
            <w:top w:val="none" w:sz="0" w:space="0" w:color="auto"/>
            <w:left w:val="none" w:sz="0" w:space="0" w:color="auto"/>
            <w:bottom w:val="none" w:sz="0" w:space="0" w:color="auto"/>
            <w:right w:val="none" w:sz="0" w:space="0" w:color="auto"/>
          </w:divBdr>
        </w:div>
        <w:div w:id="2043049934">
          <w:marLeft w:val="0"/>
          <w:marRight w:val="0"/>
          <w:marTop w:val="0"/>
          <w:marBottom w:val="0"/>
          <w:divBdr>
            <w:top w:val="none" w:sz="0" w:space="0" w:color="auto"/>
            <w:left w:val="none" w:sz="0" w:space="0" w:color="auto"/>
            <w:bottom w:val="none" w:sz="0" w:space="0" w:color="auto"/>
            <w:right w:val="none" w:sz="0" w:space="0" w:color="auto"/>
          </w:divBdr>
          <w:divsChild>
            <w:div w:id="175925532">
              <w:marLeft w:val="0"/>
              <w:marRight w:val="0"/>
              <w:marTop w:val="0"/>
              <w:marBottom w:val="0"/>
              <w:divBdr>
                <w:top w:val="none" w:sz="0" w:space="0" w:color="auto"/>
                <w:left w:val="none" w:sz="0" w:space="0" w:color="auto"/>
                <w:bottom w:val="none" w:sz="0" w:space="0" w:color="auto"/>
                <w:right w:val="none" w:sz="0" w:space="0" w:color="auto"/>
              </w:divBdr>
            </w:div>
          </w:divsChild>
        </w:div>
        <w:div w:id="1416440907">
          <w:marLeft w:val="0"/>
          <w:marRight w:val="0"/>
          <w:marTop w:val="0"/>
          <w:marBottom w:val="0"/>
          <w:divBdr>
            <w:top w:val="none" w:sz="0" w:space="0" w:color="auto"/>
            <w:left w:val="none" w:sz="0" w:space="0" w:color="auto"/>
            <w:bottom w:val="none" w:sz="0" w:space="0" w:color="auto"/>
            <w:right w:val="none" w:sz="0" w:space="0" w:color="auto"/>
          </w:divBdr>
        </w:div>
        <w:div w:id="2007240828">
          <w:marLeft w:val="0"/>
          <w:marRight w:val="0"/>
          <w:marTop w:val="0"/>
          <w:marBottom w:val="0"/>
          <w:divBdr>
            <w:top w:val="none" w:sz="0" w:space="0" w:color="auto"/>
            <w:left w:val="none" w:sz="0" w:space="0" w:color="auto"/>
            <w:bottom w:val="none" w:sz="0" w:space="0" w:color="auto"/>
            <w:right w:val="none" w:sz="0" w:space="0" w:color="auto"/>
          </w:divBdr>
          <w:divsChild>
            <w:div w:id="1043216334">
              <w:marLeft w:val="0"/>
              <w:marRight w:val="0"/>
              <w:marTop w:val="0"/>
              <w:marBottom w:val="0"/>
              <w:divBdr>
                <w:top w:val="none" w:sz="0" w:space="0" w:color="auto"/>
                <w:left w:val="none" w:sz="0" w:space="0" w:color="auto"/>
                <w:bottom w:val="none" w:sz="0" w:space="0" w:color="auto"/>
                <w:right w:val="none" w:sz="0" w:space="0" w:color="auto"/>
              </w:divBdr>
            </w:div>
          </w:divsChild>
        </w:div>
        <w:div w:id="838887980">
          <w:marLeft w:val="0"/>
          <w:marRight w:val="0"/>
          <w:marTop w:val="300"/>
          <w:marBottom w:val="0"/>
          <w:divBdr>
            <w:top w:val="none" w:sz="0" w:space="0" w:color="auto"/>
            <w:left w:val="none" w:sz="0" w:space="0" w:color="auto"/>
            <w:bottom w:val="none" w:sz="0" w:space="0" w:color="auto"/>
            <w:right w:val="none" w:sz="0" w:space="0" w:color="auto"/>
          </w:divBdr>
          <w:divsChild>
            <w:div w:id="1596280915">
              <w:marLeft w:val="0"/>
              <w:marRight w:val="0"/>
              <w:marTop w:val="0"/>
              <w:marBottom w:val="0"/>
              <w:divBdr>
                <w:top w:val="none" w:sz="0" w:space="0" w:color="auto"/>
                <w:left w:val="none" w:sz="0" w:space="0" w:color="auto"/>
                <w:bottom w:val="none" w:sz="0" w:space="0" w:color="auto"/>
                <w:right w:val="none" w:sz="0" w:space="0" w:color="auto"/>
              </w:divBdr>
              <w:divsChild>
                <w:div w:id="209311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886706">
          <w:marLeft w:val="0"/>
          <w:marRight w:val="0"/>
          <w:marTop w:val="300"/>
          <w:marBottom w:val="0"/>
          <w:divBdr>
            <w:top w:val="none" w:sz="0" w:space="0" w:color="auto"/>
            <w:left w:val="none" w:sz="0" w:space="0" w:color="auto"/>
            <w:bottom w:val="none" w:sz="0" w:space="0" w:color="auto"/>
            <w:right w:val="none" w:sz="0" w:space="0" w:color="auto"/>
          </w:divBdr>
          <w:divsChild>
            <w:div w:id="2138252420">
              <w:marLeft w:val="0"/>
              <w:marRight w:val="0"/>
              <w:marTop w:val="0"/>
              <w:marBottom w:val="0"/>
              <w:divBdr>
                <w:top w:val="none" w:sz="0" w:space="0" w:color="auto"/>
                <w:left w:val="none" w:sz="0" w:space="0" w:color="auto"/>
                <w:bottom w:val="none" w:sz="0" w:space="0" w:color="auto"/>
                <w:right w:val="none" w:sz="0" w:space="0" w:color="auto"/>
              </w:divBdr>
              <w:divsChild>
                <w:div w:id="99210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59377">
          <w:marLeft w:val="0"/>
          <w:marRight w:val="0"/>
          <w:marTop w:val="300"/>
          <w:marBottom w:val="0"/>
          <w:divBdr>
            <w:top w:val="none" w:sz="0" w:space="0" w:color="auto"/>
            <w:left w:val="none" w:sz="0" w:space="0" w:color="auto"/>
            <w:bottom w:val="none" w:sz="0" w:space="0" w:color="auto"/>
            <w:right w:val="none" w:sz="0" w:space="0" w:color="auto"/>
          </w:divBdr>
          <w:divsChild>
            <w:div w:id="682125447">
              <w:marLeft w:val="0"/>
              <w:marRight w:val="0"/>
              <w:marTop w:val="0"/>
              <w:marBottom w:val="0"/>
              <w:divBdr>
                <w:top w:val="none" w:sz="0" w:space="0" w:color="auto"/>
                <w:left w:val="none" w:sz="0" w:space="0" w:color="auto"/>
                <w:bottom w:val="none" w:sz="0" w:space="0" w:color="auto"/>
                <w:right w:val="none" w:sz="0" w:space="0" w:color="auto"/>
              </w:divBdr>
              <w:divsChild>
                <w:div w:id="39323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68006">
      <w:bodyDiv w:val="1"/>
      <w:marLeft w:val="0"/>
      <w:marRight w:val="0"/>
      <w:marTop w:val="0"/>
      <w:marBottom w:val="0"/>
      <w:divBdr>
        <w:top w:val="none" w:sz="0" w:space="0" w:color="auto"/>
        <w:left w:val="none" w:sz="0" w:space="0" w:color="auto"/>
        <w:bottom w:val="none" w:sz="0" w:space="0" w:color="auto"/>
        <w:right w:val="none" w:sz="0" w:space="0" w:color="auto"/>
      </w:divBdr>
    </w:div>
    <w:div w:id="1494759683">
      <w:bodyDiv w:val="1"/>
      <w:marLeft w:val="0"/>
      <w:marRight w:val="0"/>
      <w:marTop w:val="0"/>
      <w:marBottom w:val="0"/>
      <w:divBdr>
        <w:top w:val="none" w:sz="0" w:space="0" w:color="auto"/>
        <w:left w:val="none" w:sz="0" w:space="0" w:color="auto"/>
        <w:bottom w:val="none" w:sz="0" w:space="0" w:color="auto"/>
        <w:right w:val="none" w:sz="0" w:space="0" w:color="auto"/>
      </w:divBdr>
      <w:divsChild>
        <w:div w:id="529926078">
          <w:marLeft w:val="0"/>
          <w:marRight w:val="0"/>
          <w:marTop w:val="0"/>
          <w:marBottom w:val="0"/>
          <w:divBdr>
            <w:top w:val="none" w:sz="0" w:space="0" w:color="auto"/>
            <w:left w:val="none" w:sz="0" w:space="0" w:color="auto"/>
            <w:bottom w:val="none" w:sz="0" w:space="0" w:color="auto"/>
            <w:right w:val="none" w:sz="0" w:space="0" w:color="auto"/>
          </w:divBdr>
        </w:div>
        <w:div w:id="1677003873">
          <w:marLeft w:val="0"/>
          <w:marRight w:val="0"/>
          <w:marTop w:val="0"/>
          <w:marBottom w:val="0"/>
          <w:divBdr>
            <w:top w:val="none" w:sz="0" w:space="0" w:color="auto"/>
            <w:left w:val="none" w:sz="0" w:space="0" w:color="auto"/>
            <w:bottom w:val="none" w:sz="0" w:space="0" w:color="auto"/>
            <w:right w:val="none" w:sz="0" w:space="0" w:color="auto"/>
          </w:divBdr>
          <w:divsChild>
            <w:div w:id="234517341">
              <w:marLeft w:val="0"/>
              <w:marRight w:val="0"/>
              <w:marTop w:val="0"/>
              <w:marBottom w:val="0"/>
              <w:divBdr>
                <w:top w:val="none" w:sz="0" w:space="0" w:color="auto"/>
                <w:left w:val="none" w:sz="0" w:space="0" w:color="auto"/>
                <w:bottom w:val="none" w:sz="0" w:space="0" w:color="auto"/>
                <w:right w:val="none" w:sz="0" w:space="0" w:color="auto"/>
              </w:divBdr>
            </w:div>
          </w:divsChild>
        </w:div>
        <w:div w:id="1793132169">
          <w:marLeft w:val="0"/>
          <w:marRight w:val="0"/>
          <w:marTop w:val="0"/>
          <w:marBottom w:val="0"/>
          <w:divBdr>
            <w:top w:val="none" w:sz="0" w:space="0" w:color="auto"/>
            <w:left w:val="none" w:sz="0" w:space="0" w:color="auto"/>
            <w:bottom w:val="none" w:sz="0" w:space="0" w:color="auto"/>
            <w:right w:val="none" w:sz="0" w:space="0" w:color="auto"/>
          </w:divBdr>
        </w:div>
        <w:div w:id="1775200425">
          <w:marLeft w:val="0"/>
          <w:marRight w:val="0"/>
          <w:marTop w:val="0"/>
          <w:marBottom w:val="0"/>
          <w:divBdr>
            <w:top w:val="none" w:sz="0" w:space="0" w:color="auto"/>
            <w:left w:val="none" w:sz="0" w:space="0" w:color="auto"/>
            <w:bottom w:val="none" w:sz="0" w:space="0" w:color="auto"/>
            <w:right w:val="none" w:sz="0" w:space="0" w:color="auto"/>
          </w:divBdr>
          <w:divsChild>
            <w:div w:id="989137970">
              <w:marLeft w:val="0"/>
              <w:marRight w:val="0"/>
              <w:marTop w:val="0"/>
              <w:marBottom w:val="0"/>
              <w:divBdr>
                <w:top w:val="none" w:sz="0" w:space="0" w:color="auto"/>
                <w:left w:val="none" w:sz="0" w:space="0" w:color="auto"/>
                <w:bottom w:val="none" w:sz="0" w:space="0" w:color="auto"/>
                <w:right w:val="none" w:sz="0" w:space="0" w:color="auto"/>
              </w:divBdr>
            </w:div>
          </w:divsChild>
        </w:div>
        <w:div w:id="1026714106">
          <w:marLeft w:val="0"/>
          <w:marRight w:val="0"/>
          <w:marTop w:val="0"/>
          <w:marBottom w:val="0"/>
          <w:divBdr>
            <w:top w:val="none" w:sz="0" w:space="0" w:color="auto"/>
            <w:left w:val="none" w:sz="0" w:space="0" w:color="auto"/>
            <w:bottom w:val="none" w:sz="0" w:space="0" w:color="auto"/>
            <w:right w:val="none" w:sz="0" w:space="0" w:color="auto"/>
          </w:divBdr>
        </w:div>
        <w:div w:id="1935552153">
          <w:marLeft w:val="0"/>
          <w:marRight w:val="0"/>
          <w:marTop w:val="0"/>
          <w:marBottom w:val="0"/>
          <w:divBdr>
            <w:top w:val="none" w:sz="0" w:space="0" w:color="auto"/>
            <w:left w:val="none" w:sz="0" w:space="0" w:color="auto"/>
            <w:bottom w:val="none" w:sz="0" w:space="0" w:color="auto"/>
            <w:right w:val="none" w:sz="0" w:space="0" w:color="auto"/>
          </w:divBdr>
          <w:divsChild>
            <w:div w:id="1116214633">
              <w:marLeft w:val="0"/>
              <w:marRight w:val="0"/>
              <w:marTop w:val="0"/>
              <w:marBottom w:val="0"/>
              <w:divBdr>
                <w:top w:val="none" w:sz="0" w:space="0" w:color="auto"/>
                <w:left w:val="none" w:sz="0" w:space="0" w:color="auto"/>
                <w:bottom w:val="none" w:sz="0" w:space="0" w:color="auto"/>
                <w:right w:val="none" w:sz="0" w:space="0" w:color="auto"/>
              </w:divBdr>
            </w:div>
          </w:divsChild>
        </w:div>
        <w:div w:id="1047988944">
          <w:marLeft w:val="0"/>
          <w:marRight w:val="0"/>
          <w:marTop w:val="0"/>
          <w:marBottom w:val="0"/>
          <w:divBdr>
            <w:top w:val="none" w:sz="0" w:space="0" w:color="auto"/>
            <w:left w:val="none" w:sz="0" w:space="0" w:color="auto"/>
            <w:bottom w:val="none" w:sz="0" w:space="0" w:color="auto"/>
            <w:right w:val="none" w:sz="0" w:space="0" w:color="auto"/>
          </w:divBdr>
        </w:div>
        <w:div w:id="1549681717">
          <w:marLeft w:val="0"/>
          <w:marRight w:val="0"/>
          <w:marTop w:val="0"/>
          <w:marBottom w:val="0"/>
          <w:divBdr>
            <w:top w:val="none" w:sz="0" w:space="0" w:color="auto"/>
            <w:left w:val="none" w:sz="0" w:space="0" w:color="auto"/>
            <w:bottom w:val="none" w:sz="0" w:space="0" w:color="auto"/>
            <w:right w:val="none" w:sz="0" w:space="0" w:color="auto"/>
          </w:divBdr>
          <w:divsChild>
            <w:div w:id="1695156173">
              <w:marLeft w:val="0"/>
              <w:marRight w:val="0"/>
              <w:marTop w:val="0"/>
              <w:marBottom w:val="0"/>
              <w:divBdr>
                <w:top w:val="none" w:sz="0" w:space="0" w:color="auto"/>
                <w:left w:val="none" w:sz="0" w:space="0" w:color="auto"/>
                <w:bottom w:val="none" w:sz="0" w:space="0" w:color="auto"/>
                <w:right w:val="none" w:sz="0" w:space="0" w:color="auto"/>
              </w:divBdr>
            </w:div>
          </w:divsChild>
        </w:div>
        <w:div w:id="1147893046">
          <w:marLeft w:val="0"/>
          <w:marRight w:val="0"/>
          <w:marTop w:val="0"/>
          <w:marBottom w:val="0"/>
          <w:divBdr>
            <w:top w:val="none" w:sz="0" w:space="0" w:color="auto"/>
            <w:left w:val="none" w:sz="0" w:space="0" w:color="auto"/>
            <w:bottom w:val="none" w:sz="0" w:space="0" w:color="auto"/>
            <w:right w:val="none" w:sz="0" w:space="0" w:color="auto"/>
          </w:divBdr>
        </w:div>
        <w:div w:id="819738589">
          <w:marLeft w:val="0"/>
          <w:marRight w:val="0"/>
          <w:marTop w:val="0"/>
          <w:marBottom w:val="0"/>
          <w:divBdr>
            <w:top w:val="none" w:sz="0" w:space="0" w:color="auto"/>
            <w:left w:val="none" w:sz="0" w:space="0" w:color="auto"/>
            <w:bottom w:val="none" w:sz="0" w:space="0" w:color="auto"/>
            <w:right w:val="none" w:sz="0" w:space="0" w:color="auto"/>
          </w:divBdr>
          <w:divsChild>
            <w:div w:id="913200549">
              <w:marLeft w:val="0"/>
              <w:marRight w:val="0"/>
              <w:marTop w:val="0"/>
              <w:marBottom w:val="0"/>
              <w:divBdr>
                <w:top w:val="none" w:sz="0" w:space="0" w:color="auto"/>
                <w:left w:val="none" w:sz="0" w:space="0" w:color="auto"/>
                <w:bottom w:val="none" w:sz="0" w:space="0" w:color="auto"/>
                <w:right w:val="none" w:sz="0" w:space="0" w:color="auto"/>
              </w:divBdr>
            </w:div>
          </w:divsChild>
        </w:div>
        <w:div w:id="1081415422">
          <w:marLeft w:val="0"/>
          <w:marRight w:val="0"/>
          <w:marTop w:val="0"/>
          <w:marBottom w:val="0"/>
          <w:divBdr>
            <w:top w:val="none" w:sz="0" w:space="0" w:color="auto"/>
            <w:left w:val="none" w:sz="0" w:space="0" w:color="auto"/>
            <w:bottom w:val="none" w:sz="0" w:space="0" w:color="auto"/>
            <w:right w:val="none" w:sz="0" w:space="0" w:color="auto"/>
          </w:divBdr>
        </w:div>
        <w:div w:id="1155562450">
          <w:marLeft w:val="0"/>
          <w:marRight w:val="0"/>
          <w:marTop w:val="0"/>
          <w:marBottom w:val="0"/>
          <w:divBdr>
            <w:top w:val="none" w:sz="0" w:space="0" w:color="auto"/>
            <w:left w:val="none" w:sz="0" w:space="0" w:color="auto"/>
            <w:bottom w:val="none" w:sz="0" w:space="0" w:color="auto"/>
            <w:right w:val="none" w:sz="0" w:space="0" w:color="auto"/>
          </w:divBdr>
          <w:divsChild>
            <w:div w:id="313725918">
              <w:marLeft w:val="0"/>
              <w:marRight w:val="0"/>
              <w:marTop w:val="0"/>
              <w:marBottom w:val="0"/>
              <w:divBdr>
                <w:top w:val="none" w:sz="0" w:space="0" w:color="auto"/>
                <w:left w:val="none" w:sz="0" w:space="0" w:color="auto"/>
                <w:bottom w:val="none" w:sz="0" w:space="0" w:color="auto"/>
                <w:right w:val="none" w:sz="0" w:space="0" w:color="auto"/>
              </w:divBdr>
            </w:div>
          </w:divsChild>
        </w:div>
        <w:div w:id="1624653831">
          <w:marLeft w:val="0"/>
          <w:marRight w:val="0"/>
          <w:marTop w:val="0"/>
          <w:marBottom w:val="0"/>
          <w:divBdr>
            <w:top w:val="none" w:sz="0" w:space="0" w:color="auto"/>
            <w:left w:val="none" w:sz="0" w:space="0" w:color="auto"/>
            <w:bottom w:val="none" w:sz="0" w:space="0" w:color="auto"/>
            <w:right w:val="none" w:sz="0" w:space="0" w:color="auto"/>
          </w:divBdr>
        </w:div>
        <w:div w:id="786655173">
          <w:marLeft w:val="0"/>
          <w:marRight w:val="0"/>
          <w:marTop w:val="0"/>
          <w:marBottom w:val="0"/>
          <w:divBdr>
            <w:top w:val="none" w:sz="0" w:space="0" w:color="auto"/>
            <w:left w:val="none" w:sz="0" w:space="0" w:color="auto"/>
            <w:bottom w:val="none" w:sz="0" w:space="0" w:color="auto"/>
            <w:right w:val="none" w:sz="0" w:space="0" w:color="auto"/>
          </w:divBdr>
          <w:divsChild>
            <w:div w:id="1472791023">
              <w:marLeft w:val="0"/>
              <w:marRight w:val="0"/>
              <w:marTop w:val="0"/>
              <w:marBottom w:val="0"/>
              <w:divBdr>
                <w:top w:val="none" w:sz="0" w:space="0" w:color="auto"/>
                <w:left w:val="none" w:sz="0" w:space="0" w:color="auto"/>
                <w:bottom w:val="none" w:sz="0" w:space="0" w:color="auto"/>
                <w:right w:val="none" w:sz="0" w:space="0" w:color="auto"/>
              </w:divBdr>
            </w:div>
          </w:divsChild>
        </w:div>
        <w:div w:id="1135366938">
          <w:marLeft w:val="0"/>
          <w:marRight w:val="0"/>
          <w:marTop w:val="300"/>
          <w:marBottom w:val="0"/>
          <w:divBdr>
            <w:top w:val="none" w:sz="0" w:space="0" w:color="auto"/>
            <w:left w:val="none" w:sz="0" w:space="0" w:color="auto"/>
            <w:bottom w:val="none" w:sz="0" w:space="0" w:color="auto"/>
            <w:right w:val="none" w:sz="0" w:space="0" w:color="auto"/>
          </w:divBdr>
          <w:divsChild>
            <w:div w:id="296224493">
              <w:marLeft w:val="0"/>
              <w:marRight w:val="0"/>
              <w:marTop w:val="0"/>
              <w:marBottom w:val="0"/>
              <w:divBdr>
                <w:top w:val="none" w:sz="0" w:space="0" w:color="auto"/>
                <w:left w:val="none" w:sz="0" w:space="0" w:color="auto"/>
                <w:bottom w:val="none" w:sz="0" w:space="0" w:color="auto"/>
                <w:right w:val="none" w:sz="0" w:space="0" w:color="auto"/>
              </w:divBdr>
              <w:divsChild>
                <w:div w:id="33229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7381">
          <w:marLeft w:val="0"/>
          <w:marRight w:val="0"/>
          <w:marTop w:val="300"/>
          <w:marBottom w:val="0"/>
          <w:divBdr>
            <w:top w:val="none" w:sz="0" w:space="0" w:color="auto"/>
            <w:left w:val="none" w:sz="0" w:space="0" w:color="auto"/>
            <w:bottom w:val="none" w:sz="0" w:space="0" w:color="auto"/>
            <w:right w:val="none" w:sz="0" w:space="0" w:color="auto"/>
          </w:divBdr>
          <w:divsChild>
            <w:div w:id="1791053108">
              <w:marLeft w:val="0"/>
              <w:marRight w:val="0"/>
              <w:marTop w:val="0"/>
              <w:marBottom w:val="0"/>
              <w:divBdr>
                <w:top w:val="none" w:sz="0" w:space="0" w:color="auto"/>
                <w:left w:val="none" w:sz="0" w:space="0" w:color="auto"/>
                <w:bottom w:val="none" w:sz="0" w:space="0" w:color="auto"/>
                <w:right w:val="none" w:sz="0" w:space="0" w:color="auto"/>
              </w:divBdr>
              <w:divsChild>
                <w:div w:id="86032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7289">
          <w:marLeft w:val="0"/>
          <w:marRight w:val="0"/>
          <w:marTop w:val="300"/>
          <w:marBottom w:val="0"/>
          <w:divBdr>
            <w:top w:val="none" w:sz="0" w:space="0" w:color="auto"/>
            <w:left w:val="none" w:sz="0" w:space="0" w:color="auto"/>
            <w:bottom w:val="none" w:sz="0" w:space="0" w:color="auto"/>
            <w:right w:val="none" w:sz="0" w:space="0" w:color="auto"/>
          </w:divBdr>
          <w:divsChild>
            <w:div w:id="840782163">
              <w:marLeft w:val="0"/>
              <w:marRight w:val="0"/>
              <w:marTop w:val="0"/>
              <w:marBottom w:val="0"/>
              <w:divBdr>
                <w:top w:val="none" w:sz="0" w:space="0" w:color="auto"/>
                <w:left w:val="none" w:sz="0" w:space="0" w:color="auto"/>
                <w:bottom w:val="none" w:sz="0" w:space="0" w:color="auto"/>
                <w:right w:val="none" w:sz="0" w:space="0" w:color="auto"/>
              </w:divBdr>
              <w:divsChild>
                <w:div w:id="20252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7544">
          <w:marLeft w:val="0"/>
          <w:marRight w:val="0"/>
          <w:marTop w:val="300"/>
          <w:marBottom w:val="0"/>
          <w:divBdr>
            <w:top w:val="none" w:sz="0" w:space="0" w:color="auto"/>
            <w:left w:val="none" w:sz="0" w:space="0" w:color="auto"/>
            <w:bottom w:val="none" w:sz="0" w:space="0" w:color="auto"/>
            <w:right w:val="none" w:sz="0" w:space="0" w:color="auto"/>
          </w:divBdr>
          <w:divsChild>
            <w:div w:id="1552493812">
              <w:marLeft w:val="0"/>
              <w:marRight w:val="0"/>
              <w:marTop w:val="0"/>
              <w:marBottom w:val="0"/>
              <w:divBdr>
                <w:top w:val="none" w:sz="0" w:space="0" w:color="auto"/>
                <w:left w:val="none" w:sz="0" w:space="0" w:color="auto"/>
                <w:bottom w:val="none" w:sz="0" w:space="0" w:color="auto"/>
                <w:right w:val="none" w:sz="0" w:space="0" w:color="auto"/>
              </w:divBdr>
              <w:divsChild>
                <w:div w:id="82116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908177">
      <w:bodyDiv w:val="1"/>
      <w:marLeft w:val="0"/>
      <w:marRight w:val="0"/>
      <w:marTop w:val="0"/>
      <w:marBottom w:val="0"/>
      <w:divBdr>
        <w:top w:val="none" w:sz="0" w:space="0" w:color="auto"/>
        <w:left w:val="none" w:sz="0" w:space="0" w:color="auto"/>
        <w:bottom w:val="none" w:sz="0" w:space="0" w:color="auto"/>
        <w:right w:val="none" w:sz="0" w:space="0" w:color="auto"/>
      </w:divBdr>
      <w:divsChild>
        <w:div w:id="1986860526">
          <w:marLeft w:val="0"/>
          <w:marRight w:val="0"/>
          <w:marTop w:val="0"/>
          <w:marBottom w:val="0"/>
          <w:divBdr>
            <w:top w:val="none" w:sz="0" w:space="0" w:color="auto"/>
            <w:left w:val="none" w:sz="0" w:space="0" w:color="auto"/>
            <w:bottom w:val="none" w:sz="0" w:space="0" w:color="auto"/>
            <w:right w:val="none" w:sz="0" w:space="0" w:color="auto"/>
          </w:divBdr>
        </w:div>
        <w:div w:id="577136058">
          <w:marLeft w:val="0"/>
          <w:marRight w:val="0"/>
          <w:marTop w:val="0"/>
          <w:marBottom w:val="0"/>
          <w:divBdr>
            <w:top w:val="none" w:sz="0" w:space="0" w:color="auto"/>
            <w:left w:val="none" w:sz="0" w:space="0" w:color="auto"/>
            <w:bottom w:val="none" w:sz="0" w:space="0" w:color="auto"/>
            <w:right w:val="none" w:sz="0" w:space="0" w:color="auto"/>
          </w:divBdr>
          <w:divsChild>
            <w:div w:id="1450735131">
              <w:marLeft w:val="0"/>
              <w:marRight w:val="0"/>
              <w:marTop w:val="0"/>
              <w:marBottom w:val="0"/>
              <w:divBdr>
                <w:top w:val="none" w:sz="0" w:space="0" w:color="auto"/>
                <w:left w:val="none" w:sz="0" w:space="0" w:color="auto"/>
                <w:bottom w:val="none" w:sz="0" w:space="0" w:color="auto"/>
                <w:right w:val="none" w:sz="0" w:space="0" w:color="auto"/>
              </w:divBdr>
            </w:div>
          </w:divsChild>
        </w:div>
        <w:div w:id="1120492634">
          <w:marLeft w:val="0"/>
          <w:marRight w:val="0"/>
          <w:marTop w:val="0"/>
          <w:marBottom w:val="0"/>
          <w:divBdr>
            <w:top w:val="none" w:sz="0" w:space="0" w:color="auto"/>
            <w:left w:val="none" w:sz="0" w:space="0" w:color="auto"/>
            <w:bottom w:val="none" w:sz="0" w:space="0" w:color="auto"/>
            <w:right w:val="none" w:sz="0" w:space="0" w:color="auto"/>
          </w:divBdr>
        </w:div>
        <w:div w:id="627510857">
          <w:marLeft w:val="0"/>
          <w:marRight w:val="0"/>
          <w:marTop w:val="0"/>
          <w:marBottom w:val="0"/>
          <w:divBdr>
            <w:top w:val="none" w:sz="0" w:space="0" w:color="auto"/>
            <w:left w:val="none" w:sz="0" w:space="0" w:color="auto"/>
            <w:bottom w:val="none" w:sz="0" w:space="0" w:color="auto"/>
            <w:right w:val="none" w:sz="0" w:space="0" w:color="auto"/>
          </w:divBdr>
          <w:divsChild>
            <w:div w:id="399669190">
              <w:marLeft w:val="0"/>
              <w:marRight w:val="0"/>
              <w:marTop w:val="0"/>
              <w:marBottom w:val="0"/>
              <w:divBdr>
                <w:top w:val="none" w:sz="0" w:space="0" w:color="auto"/>
                <w:left w:val="none" w:sz="0" w:space="0" w:color="auto"/>
                <w:bottom w:val="none" w:sz="0" w:space="0" w:color="auto"/>
                <w:right w:val="none" w:sz="0" w:space="0" w:color="auto"/>
              </w:divBdr>
            </w:div>
          </w:divsChild>
        </w:div>
        <w:div w:id="444689883">
          <w:marLeft w:val="0"/>
          <w:marRight w:val="0"/>
          <w:marTop w:val="0"/>
          <w:marBottom w:val="0"/>
          <w:divBdr>
            <w:top w:val="none" w:sz="0" w:space="0" w:color="auto"/>
            <w:left w:val="none" w:sz="0" w:space="0" w:color="auto"/>
            <w:bottom w:val="none" w:sz="0" w:space="0" w:color="auto"/>
            <w:right w:val="none" w:sz="0" w:space="0" w:color="auto"/>
          </w:divBdr>
        </w:div>
        <w:div w:id="1992177716">
          <w:marLeft w:val="0"/>
          <w:marRight w:val="0"/>
          <w:marTop w:val="0"/>
          <w:marBottom w:val="0"/>
          <w:divBdr>
            <w:top w:val="none" w:sz="0" w:space="0" w:color="auto"/>
            <w:left w:val="none" w:sz="0" w:space="0" w:color="auto"/>
            <w:bottom w:val="none" w:sz="0" w:space="0" w:color="auto"/>
            <w:right w:val="none" w:sz="0" w:space="0" w:color="auto"/>
          </w:divBdr>
          <w:divsChild>
            <w:div w:id="432671734">
              <w:marLeft w:val="0"/>
              <w:marRight w:val="0"/>
              <w:marTop w:val="0"/>
              <w:marBottom w:val="0"/>
              <w:divBdr>
                <w:top w:val="none" w:sz="0" w:space="0" w:color="auto"/>
                <w:left w:val="none" w:sz="0" w:space="0" w:color="auto"/>
                <w:bottom w:val="none" w:sz="0" w:space="0" w:color="auto"/>
                <w:right w:val="none" w:sz="0" w:space="0" w:color="auto"/>
              </w:divBdr>
            </w:div>
          </w:divsChild>
        </w:div>
        <w:div w:id="833185401">
          <w:marLeft w:val="0"/>
          <w:marRight w:val="0"/>
          <w:marTop w:val="0"/>
          <w:marBottom w:val="0"/>
          <w:divBdr>
            <w:top w:val="none" w:sz="0" w:space="0" w:color="auto"/>
            <w:left w:val="none" w:sz="0" w:space="0" w:color="auto"/>
            <w:bottom w:val="none" w:sz="0" w:space="0" w:color="auto"/>
            <w:right w:val="none" w:sz="0" w:space="0" w:color="auto"/>
          </w:divBdr>
        </w:div>
        <w:div w:id="462577593">
          <w:marLeft w:val="0"/>
          <w:marRight w:val="0"/>
          <w:marTop w:val="0"/>
          <w:marBottom w:val="0"/>
          <w:divBdr>
            <w:top w:val="none" w:sz="0" w:space="0" w:color="auto"/>
            <w:left w:val="none" w:sz="0" w:space="0" w:color="auto"/>
            <w:bottom w:val="none" w:sz="0" w:space="0" w:color="auto"/>
            <w:right w:val="none" w:sz="0" w:space="0" w:color="auto"/>
          </w:divBdr>
          <w:divsChild>
            <w:div w:id="1552032601">
              <w:marLeft w:val="0"/>
              <w:marRight w:val="0"/>
              <w:marTop w:val="0"/>
              <w:marBottom w:val="0"/>
              <w:divBdr>
                <w:top w:val="none" w:sz="0" w:space="0" w:color="auto"/>
                <w:left w:val="none" w:sz="0" w:space="0" w:color="auto"/>
                <w:bottom w:val="none" w:sz="0" w:space="0" w:color="auto"/>
                <w:right w:val="none" w:sz="0" w:space="0" w:color="auto"/>
              </w:divBdr>
            </w:div>
          </w:divsChild>
        </w:div>
        <w:div w:id="1913849640">
          <w:marLeft w:val="0"/>
          <w:marRight w:val="0"/>
          <w:marTop w:val="0"/>
          <w:marBottom w:val="0"/>
          <w:divBdr>
            <w:top w:val="none" w:sz="0" w:space="0" w:color="auto"/>
            <w:left w:val="none" w:sz="0" w:space="0" w:color="auto"/>
            <w:bottom w:val="none" w:sz="0" w:space="0" w:color="auto"/>
            <w:right w:val="none" w:sz="0" w:space="0" w:color="auto"/>
          </w:divBdr>
        </w:div>
        <w:div w:id="238753235">
          <w:marLeft w:val="0"/>
          <w:marRight w:val="0"/>
          <w:marTop w:val="0"/>
          <w:marBottom w:val="0"/>
          <w:divBdr>
            <w:top w:val="none" w:sz="0" w:space="0" w:color="auto"/>
            <w:left w:val="none" w:sz="0" w:space="0" w:color="auto"/>
            <w:bottom w:val="none" w:sz="0" w:space="0" w:color="auto"/>
            <w:right w:val="none" w:sz="0" w:space="0" w:color="auto"/>
          </w:divBdr>
          <w:divsChild>
            <w:div w:id="164126283">
              <w:marLeft w:val="0"/>
              <w:marRight w:val="0"/>
              <w:marTop w:val="0"/>
              <w:marBottom w:val="0"/>
              <w:divBdr>
                <w:top w:val="none" w:sz="0" w:space="0" w:color="auto"/>
                <w:left w:val="none" w:sz="0" w:space="0" w:color="auto"/>
                <w:bottom w:val="none" w:sz="0" w:space="0" w:color="auto"/>
                <w:right w:val="none" w:sz="0" w:space="0" w:color="auto"/>
              </w:divBdr>
            </w:div>
          </w:divsChild>
        </w:div>
        <w:div w:id="1153521169">
          <w:marLeft w:val="0"/>
          <w:marRight w:val="0"/>
          <w:marTop w:val="0"/>
          <w:marBottom w:val="0"/>
          <w:divBdr>
            <w:top w:val="none" w:sz="0" w:space="0" w:color="auto"/>
            <w:left w:val="none" w:sz="0" w:space="0" w:color="auto"/>
            <w:bottom w:val="none" w:sz="0" w:space="0" w:color="auto"/>
            <w:right w:val="none" w:sz="0" w:space="0" w:color="auto"/>
          </w:divBdr>
        </w:div>
        <w:div w:id="248588276">
          <w:marLeft w:val="0"/>
          <w:marRight w:val="0"/>
          <w:marTop w:val="0"/>
          <w:marBottom w:val="0"/>
          <w:divBdr>
            <w:top w:val="none" w:sz="0" w:space="0" w:color="auto"/>
            <w:left w:val="none" w:sz="0" w:space="0" w:color="auto"/>
            <w:bottom w:val="none" w:sz="0" w:space="0" w:color="auto"/>
            <w:right w:val="none" w:sz="0" w:space="0" w:color="auto"/>
          </w:divBdr>
          <w:divsChild>
            <w:div w:id="1872108549">
              <w:marLeft w:val="0"/>
              <w:marRight w:val="0"/>
              <w:marTop w:val="0"/>
              <w:marBottom w:val="0"/>
              <w:divBdr>
                <w:top w:val="none" w:sz="0" w:space="0" w:color="auto"/>
                <w:left w:val="none" w:sz="0" w:space="0" w:color="auto"/>
                <w:bottom w:val="none" w:sz="0" w:space="0" w:color="auto"/>
                <w:right w:val="none" w:sz="0" w:space="0" w:color="auto"/>
              </w:divBdr>
            </w:div>
          </w:divsChild>
        </w:div>
        <w:div w:id="1164081210">
          <w:marLeft w:val="0"/>
          <w:marRight w:val="0"/>
          <w:marTop w:val="0"/>
          <w:marBottom w:val="0"/>
          <w:divBdr>
            <w:top w:val="none" w:sz="0" w:space="0" w:color="auto"/>
            <w:left w:val="none" w:sz="0" w:space="0" w:color="auto"/>
            <w:bottom w:val="none" w:sz="0" w:space="0" w:color="auto"/>
            <w:right w:val="none" w:sz="0" w:space="0" w:color="auto"/>
          </w:divBdr>
        </w:div>
        <w:div w:id="2035568922">
          <w:marLeft w:val="0"/>
          <w:marRight w:val="0"/>
          <w:marTop w:val="0"/>
          <w:marBottom w:val="0"/>
          <w:divBdr>
            <w:top w:val="none" w:sz="0" w:space="0" w:color="auto"/>
            <w:left w:val="none" w:sz="0" w:space="0" w:color="auto"/>
            <w:bottom w:val="none" w:sz="0" w:space="0" w:color="auto"/>
            <w:right w:val="none" w:sz="0" w:space="0" w:color="auto"/>
          </w:divBdr>
          <w:divsChild>
            <w:div w:id="1655602648">
              <w:marLeft w:val="0"/>
              <w:marRight w:val="0"/>
              <w:marTop w:val="0"/>
              <w:marBottom w:val="0"/>
              <w:divBdr>
                <w:top w:val="none" w:sz="0" w:space="0" w:color="auto"/>
                <w:left w:val="none" w:sz="0" w:space="0" w:color="auto"/>
                <w:bottom w:val="none" w:sz="0" w:space="0" w:color="auto"/>
                <w:right w:val="none" w:sz="0" w:space="0" w:color="auto"/>
              </w:divBdr>
            </w:div>
          </w:divsChild>
        </w:div>
        <w:div w:id="2008287842">
          <w:marLeft w:val="0"/>
          <w:marRight w:val="0"/>
          <w:marTop w:val="300"/>
          <w:marBottom w:val="0"/>
          <w:divBdr>
            <w:top w:val="none" w:sz="0" w:space="0" w:color="auto"/>
            <w:left w:val="none" w:sz="0" w:space="0" w:color="auto"/>
            <w:bottom w:val="none" w:sz="0" w:space="0" w:color="auto"/>
            <w:right w:val="none" w:sz="0" w:space="0" w:color="auto"/>
          </w:divBdr>
          <w:divsChild>
            <w:div w:id="590894609">
              <w:marLeft w:val="0"/>
              <w:marRight w:val="0"/>
              <w:marTop w:val="0"/>
              <w:marBottom w:val="0"/>
              <w:divBdr>
                <w:top w:val="none" w:sz="0" w:space="0" w:color="auto"/>
                <w:left w:val="none" w:sz="0" w:space="0" w:color="auto"/>
                <w:bottom w:val="none" w:sz="0" w:space="0" w:color="auto"/>
                <w:right w:val="none" w:sz="0" w:space="0" w:color="auto"/>
              </w:divBdr>
              <w:divsChild>
                <w:div w:id="199020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61704">
          <w:marLeft w:val="0"/>
          <w:marRight w:val="0"/>
          <w:marTop w:val="300"/>
          <w:marBottom w:val="0"/>
          <w:divBdr>
            <w:top w:val="none" w:sz="0" w:space="0" w:color="auto"/>
            <w:left w:val="none" w:sz="0" w:space="0" w:color="auto"/>
            <w:bottom w:val="none" w:sz="0" w:space="0" w:color="auto"/>
            <w:right w:val="none" w:sz="0" w:space="0" w:color="auto"/>
          </w:divBdr>
          <w:divsChild>
            <w:div w:id="2014642881">
              <w:marLeft w:val="0"/>
              <w:marRight w:val="0"/>
              <w:marTop w:val="0"/>
              <w:marBottom w:val="0"/>
              <w:divBdr>
                <w:top w:val="none" w:sz="0" w:space="0" w:color="auto"/>
                <w:left w:val="none" w:sz="0" w:space="0" w:color="auto"/>
                <w:bottom w:val="none" w:sz="0" w:space="0" w:color="auto"/>
                <w:right w:val="none" w:sz="0" w:space="0" w:color="auto"/>
              </w:divBdr>
              <w:divsChild>
                <w:div w:id="134224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3362">
          <w:marLeft w:val="0"/>
          <w:marRight w:val="0"/>
          <w:marTop w:val="300"/>
          <w:marBottom w:val="0"/>
          <w:divBdr>
            <w:top w:val="none" w:sz="0" w:space="0" w:color="auto"/>
            <w:left w:val="none" w:sz="0" w:space="0" w:color="auto"/>
            <w:bottom w:val="none" w:sz="0" w:space="0" w:color="auto"/>
            <w:right w:val="none" w:sz="0" w:space="0" w:color="auto"/>
          </w:divBdr>
          <w:divsChild>
            <w:div w:id="1317882290">
              <w:marLeft w:val="0"/>
              <w:marRight w:val="0"/>
              <w:marTop w:val="0"/>
              <w:marBottom w:val="0"/>
              <w:divBdr>
                <w:top w:val="none" w:sz="0" w:space="0" w:color="auto"/>
                <w:left w:val="none" w:sz="0" w:space="0" w:color="auto"/>
                <w:bottom w:val="none" w:sz="0" w:space="0" w:color="auto"/>
                <w:right w:val="none" w:sz="0" w:space="0" w:color="auto"/>
              </w:divBdr>
              <w:divsChild>
                <w:div w:id="155211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395229">
          <w:marLeft w:val="0"/>
          <w:marRight w:val="0"/>
          <w:marTop w:val="300"/>
          <w:marBottom w:val="0"/>
          <w:divBdr>
            <w:top w:val="none" w:sz="0" w:space="0" w:color="auto"/>
            <w:left w:val="none" w:sz="0" w:space="0" w:color="auto"/>
            <w:bottom w:val="none" w:sz="0" w:space="0" w:color="auto"/>
            <w:right w:val="none" w:sz="0" w:space="0" w:color="auto"/>
          </w:divBdr>
          <w:divsChild>
            <w:div w:id="1866938186">
              <w:marLeft w:val="0"/>
              <w:marRight w:val="0"/>
              <w:marTop w:val="0"/>
              <w:marBottom w:val="0"/>
              <w:divBdr>
                <w:top w:val="none" w:sz="0" w:space="0" w:color="auto"/>
                <w:left w:val="none" w:sz="0" w:space="0" w:color="auto"/>
                <w:bottom w:val="none" w:sz="0" w:space="0" w:color="auto"/>
                <w:right w:val="none" w:sz="0" w:space="0" w:color="auto"/>
              </w:divBdr>
              <w:divsChild>
                <w:div w:id="13966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606488">
      <w:bodyDiv w:val="1"/>
      <w:marLeft w:val="0"/>
      <w:marRight w:val="0"/>
      <w:marTop w:val="0"/>
      <w:marBottom w:val="0"/>
      <w:divBdr>
        <w:top w:val="none" w:sz="0" w:space="0" w:color="auto"/>
        <w:left w:val="none" w:sz="0" w:space="0" w:color="auto"/>
        <w:bottom w:val="none" w:sz="0" w:space="0" w:color="auto"/>
        <w:right w:val="none" w:sz="0" w:space="0" w:color="auto"/>
      </w:divBdr>
    </w:div>
    <w:div w:id="1522475974">
      <w:bodyDiv w:val="1"/>
      <w:marLeft w:val="0"/>
      <w:marRight w:val="0"/>
      <w:marTop w:val="0"/>
      <w:marBottom w:val="0"/>
      <w:divBdr>
        <w:top w:val="none" w:sz="0" w:space="0" w:color="auto"/>
        <w:left w:val="none" w:sz="0" w:space="0" w:color="auto"/>
        <w:bottom w:val="none" w:sz="0" w:space="0" w:color="auto"/>
        <w:right w:val="none" w:sz="0" w:space="0" w:color="auto"/>
      </w:divBdr>
      <w:divsChild>
        <w:div w:id="391198329">
          <w:marLeft w:val="0"/>
          <w:marRight w:val="0"/>
          <w:marTop w:val="0"/>
          <w:marBottom w:val="0"/>
          <w:divBdr>
            <w:top w:val="none" w:sz="0" w:space="0" w:color="auto"/>
            <w:left w:val="none" w:sz="0" w:space="0" w:color="auto"/>
            <w:bottom w:val="none" w:sz="0" w:space="0" w:color="auto"/>
            <w:right w:val="none" w:sz="0" w:space="0" w:color="auto"/>
          </w:divBdr>
        </w:div>
        <w:div w:id="1360468628">
          <w:marLeft w:val="0"/>
          <w:marRight w:val="0"/>
          <w:marTop w:val="0"/>
          <w:marBottom w:val="0"/>
          <w:divBdr>
            <w:top w:val="none" w:sz="0" w:space="0" w:color="auto"/>
            <w:left w:val="none" w:sz="0" w:space="0" w:color="auto"/>
            <w:bottom w:val="none" w:sz="0" w:space="0" w:color="auto"/>
            <w:right w:val="none" w:sz="0" w:space="0" w:color="auto"/>
          </w:divBdr>
          <w:divsChild>
            <w:div w:id="1524399071">
              <w:marLeft w:val="0"/>
              <w:marRight w:val="0"/>
              <w:marTop w:val="0"/>
              <w:marBottom w:val="0"/>
              <w:divBdr>
                <w:top w:val="none" w:sz="0" w:space="0" w:color="auto"/>
                <w:left w:val="none" w:sz="0" w:space="0" w:color="auto"/>
                <w:bottom w:val="none" w:sz="0" w:space="0" w:color="auto"/>
                <w:right w:val="none" w:sz="0" w:space="0" w:color="auto"/>
              </w:divBdr>
            </w:div>
          </w:divsChild>
        </w:div>
        <w:div w:id="921986572">
          <w:marLeft w:val="0"/>
          <w:marRight w:val="0"/>
          <w:marTop w:val="0"/>
          <w:marBottom w:val="0"/>
          <w:divBdr>
            <w:top w:val="none" w:sz="0" w:space="0" w:color="auto"/>
            <w:left w:val="none" w:sz="0" w:space="0" w:color="auto"/>
            <w:bottom w:val="none" w:sz="0" w:space="0" w:color="auto"/>
            <w:right w:val="none" w:sz="0" w:space="0" w:color="auto"/>
          </w:divBdr>
        </w:div>
        <w:div w:id="1695959814">
          <w:marLeft w:val="0"/>
          <w:marRight w:val="0"/>
          <w:marTop w:val="0"/>
          <w:marBottom w:val="0"/>
          <w:divBdr>
            <w:top w:val="none" w:sz="0" w:space="0" w:color="auto"/>
            <w:left w:val="none" w:sz="0" w:space="0" w:color="auto"/>
            <w:bottom w:val="none" w:sz="0" w:space="0" w:color="auto"/>
            <w:right w:val="none" w:sz="0" w:space="0" w:color="auto"/>
          </w:divBdr>
          <w:divsChild>
            <w:div w:id="2112311598">
              <w:marLeft w:val="0"/>
              <w:marRight w:val="0"/>
              <w:marTop w:val="0"/>
              <w:marBottom w:val="0"/>
              <w:divBdr>
                <w:top w:val="none" w:sz="0" w:space="0" w:color="auto"/>
                <w:left w:val="none" w:sz="0" w:space="0" w:color="auto"/>
                <w:bottom w:val="none" w:sz="0" w:space="0" w:color="auto"/>
                <w:right w:val="none" w:sz="0" w:space="0" w:color="auto"/>
              </w:divBdr>
            </w:div>
          </w:divsChild>
        </w:div>
        <w:div w:id="1174108602">
          <w:marLeft w:val="0"/>
          <w:marRight w:val="0"/>
          <w:marTop w:val="0"/>
          <w:marBottom w:val="0"/>
          <w:divBdr>
            <w:top w:val="none" w:sz="0" w:space="0" w:color="auto"/>
            <w:left w:val="none" w:sz="0" w:space="0" w:color="auto"/>
            <w:bottom w:val="none" w:sz="0" w:space="0" w:color="auto"/>
            <w:right w:val="none" w:sz="0" w:space="0" w:color="auto"/>
          </w:divBdr>
        </w:div>
        <w:div w:id="1035154543">
          <w:marLeft w:val="0"/>
          <w:marRight w:val="0"/>
          <w:marTop w:val="0"/>
          <w:marBottom w:val="0"/>
          <w:divBdr>
            <w:top w:val="none" w:sz="0" w:space="0" w:color="auto"/>
            <w:left w:val="none" w:sz="0" w:space="0" w:color="auto"/>
            <w:bottom w:val="none" w:sz="0" w:space="0" w:color="auto"/>
            <w:right w:val="none" w:sz="0" w:space="0" w:color="auto"/>
          </w:divBdr>
          <w:divsChild>
            <w:div w:id="218171941">
              <w:marLeft w:val="0"/>
              <w:marRight w:val="0"/>
              <w:marTop w:val="0"/>
              <w:marBottom w:val="0"/>
              <w:divBdr>
                <w:top w:val="none" w:sz="0" w:space="0" w:color="auto"/>
                <w:left w:val="none" w:sz="0" w:space="0" w:color="auto"/>
                <w:bottom w:val="none" w:sz="0" w:space="0" w:color="auto"/>
                <w:right w:val="none" w:sz="0" w:space="0" w:color="auto"/>
              </w:divBdr>
            </w:div>
          </w:divsChild>
        </w:div>
        <w:div w:id="619262124">
          <w:marLeft w:val="0"/>
          <w:marRight w:val="0"/>
          <w:marTop w:val="0"/>
          <w:marBottom w:val="0"/>
          <w:divBdr>
            <w:top w:val="none" w:sz="0" w:space="0" w:color="auto"/>
            <w:left w:val="none" w:sz="0" w:space="0" w:color="auto"/>
            <w:bottom w:val="none" w:sz="0" w:space="0" w:color="auto"/>
            <w:right w:val="none" w:sz="0" w:space="0" w:color="auto"/>
          </w:divBdr>
        </w:div>
        <w:div w:id="1243177425">
          <w:marLeft w:val="0"/>
          <w:marRight w:val="0"/>
          <w:marTop w:val="0"/>
          <w:marBottom w:val="0"/>
          <w:divBdr>
            <w:top w:val="none" w:sz="0" w:space="0" w:color="auto"/>
            <w:left w:val="none" w:sz="0" w:space="0" w:color="auto"/>
            <w:bottom w:val="none" w:sz="0" w:space="0" w:color="auto"/>
            <w:right w:val="none" w:sz="0" w:space="0" w:color="auto"/>
          </w:divBdr>
          <w:divsChild>
            <w:div w:id="1482691257">
              <w:marLeft w:val="0"/>
              <w:marRight w:val="0"/>
              <w:marTop w:val="0"/>
              <w:marBottom w:val="0"/>
              <w:divBdr>
                <w:top w:val="none" w:sz="0" w:space="0" w:color="auto"/>
                <w:left w:val="none" w:sz="0" w:space="0" w:color="auto"/>
                <w:bottom w:val="none" w:sz="0" w:space="0" w:color="auto"/>
                <w:right w:val="none" w:sz="0" w:space="0" w:color="auto"/>
              </w:divBdr>
            </w:div>
          </w:divsChild>
        </w:div>
        <w:div w:id="642655965">
          <w:marLeft w:val="0"/>
          <w:marRight w:val="0"/>
          <w:marTop w:val="0"/>
          <w:marBottom w:val="0"/>
          <w:divBdr>
            <w:top w:val="none" w:sz="0" w:space="0" w:color="auto"/>
            <w:left w:val="none" w:sz="0" w:space="0" w:color="auto"/>
            <w:bottom w:val="none" w:sz="0" w:space="0" w:color="auto"/>
            <w:right w:val="none" w:sz="0" w:space="0" w:color="auto"/>
          </w:divBdr>
        </w:div>
        <w:div w:id="1935554875">
          <w:marLeft w:val="0"/>
          <w:marRight w:val="0"/>
          <w:marTop w:val="0"/>
          <w:marBottom w:val="0"/>
          <w:divBdr>
            <w:top w:val="none" w:sz="0" w:space="0" w:color="auto"/>
            <w:left w:val="none" w:sz="0" w:space="0" w:color="auto"/>
            <w:bottom w:val="none" w:sz="0" w:space="0" w:color="auto"/>
            <w:right w:val="none" w:sz="0" w:space="0" w:color="auto"/>
          </w:divBdr>
          <w:divsChild>
            <w:div w:id="1831093149">
              <w:marLeft w:val="0"/>
              <w:marRight w:val="0"/>
              <w:marTop w:val="0"/>
              <w:marBottom w:val="0"/>
              <w:divBdr>
                <w:top w:val="none" w:sz="0" w:space="0" w:color="auto"/>
                <w:left w:val="none" w:sz="0" w:space="0" w:color="auto"/>
                <w:bottom w:val="none" w:sz="0" w:space="0" w:color="auto"/>
                <w:right w:val="none" w:sz="0" w:space="0" w:color="auto"/>
              </w:divBdr>
            </w:div>
          </w:divsChild>
        </w:div>
        <w:div w:id="529993997">
          <w:marLeft w:val="0"/>
          <w:marRight w:val="0"/>
          <w:marTop w:val="0"/>
          <w:marBottom w:val="0"/>
          <w:divBdr>
            <w:top w:val="none" w:sz="0" w:space="0" w:color="auto"/>
            <w:left w:val="none" w:sz="0" w:space="0" w:color="auto"/>
            <w:bottom w:val="none" w:sz="0" w:space="0" w:color="auto"/>
            <w:right w:val="none" w:sz="0" w:space="0" w:color="auto"/>
          </w:divBdr>
        </w:div>
        <w:div w:id="1508521733">
          <w:marLeft w:val="0"/>
          <w:marRight w:val="0"/>
          <w:marTop w:val="0"/>
          <w:marBottom w:val="0"/>
          <w:divBdr>
            <w:top w:val="none" w:sz="0" w:space="0" w:color="auto"/>
            <w:left w:val="none" w:sz="0" w:space="0" w:color="auto"/>
            <w:bottom w:val="none" w:sz="0" w:space="0" w:color="auto"/>
            <w:right w:val="none" w:sz="0" w:space="0" w:color="auto"/>
          </w:divBdr>
          <w:divsChild>
            <w:div w:id="1007290998">
              <w:marLeft w:val="0"/>
              <w:marRight w:val="0"/>
              <w:marTop w:val="0"/>
              <w:marBottom w:val="0"/>
              <w:divBdr>
                <w:top w:val="none" w:sz="0" w:space="0" w:color="auto"/>
                <w:left w:val="none" w:sz="0" w:space="0" w:color="auto"/>
                <w:bottom w:val="none" w:sz="0" w:space="0" w:color="auto"/>
                <w:right w:val="none" w:sz="0" w:space="0" w:color="auto"/>
              </w:divBdr>
            </w:div>
          </w:divsChild>
        </w:div>
        <w:div w:id="1310285237">
          <w:marLeft w:val="0"/>
          <w:marRight w:val="0"/>
          <w:marTop w:val="0"/>
          <w:marBottom w:val="0"/>
          <w:divBdr>
            <w:top w:val="none" w:sz="0" w:space="0" w:color="auto"/>
            <w:left w:val="none" w:sz="0" w:space="0" w:color="auto"/>
            <w:bottom w:val="none" w:sz="0" w:space="0" w:color="auto"/>
            <w:right w:val="none" w:sz="0" w:space="0" w:color="auto"/>
          </w:divBdr>
        </w:div>
        <w:div w:id="738097365">
          <w:marLeft w:val="0"/>
          <w:marRight w:val="0"/>
          <w:marTop w:val="0"/>
          <w:marBottom w:val="0"/>
          <w:divBdr>
            <w:top w:val="none" w:sz="0" w:space="0" w:color="auto"/>
            <w:left w:val="none" w:sz="0" w:space="0" w:color="auto"/>
            <w:bottom w:val="none" w:sz="0" w:space="0" w:color="auto"/>
            <w:right w:val="none" w:sz="0" w:space="0" w:color="auto"/>
          </w:divBdr>
          <w:divsChild>
            <w:div w:id="2093548562">
              <w:marLeft w:val="0"/>
              <w:marRight w:val="0"/>
              <w:marTop w:val="0"/>
              <w:marBottom w:val="0"/>
              <w:divBdr>
                <w:top w:val="none" w:sz="0" w:space="0" w:color="auto"/>
                <w:left w:val="none" w:sz="0" w:space="0" w:color="auto"/>
                <w:bottom w:val="none" w:sz="0" w:space="0" w:color="auto"/>
                <w:right w:val="none" w:sz="0" w:space="0" w:color="auto"/>
              </w:divBdr>
            </w:div>
          </w:divsChild>
        </w:div>
        <w:div w:id="1458379768">
          <w:marLeft w:val="0"/>
          <w:marRight w:val="0"/>
          <w:marTop w:val="300"/>
          <w:marBottom w:val="0"/>
          <w:divBdr>
            <w:top w:val="none" w:sz="0" w:space="0" w:color="auto"/>
            <w:left w:val="none" w:sz="0" w:space="0" w:color="auto"/>
            <w:bottom w:val="none" w:sz="0" w:space="0" w:color="auto"/>
            <w:right w:val="none" w:sz="0" w:space="0" w:color="auto"/>
          </w:divBdr>
          <w:divsChild>
            <w:div w:id="644240102">
              <w:marLeft w:val="0"/>
              <w:marRight w:val="0"/>
              <w:marTop w:val="0"/>
              <w:marBottom w:val="0"/>
              <w:divBdr>
                <w:top w:val="none" w:sz="0" w:space="0" w:color="auto"/>
                <w:left w:val="none" w:sz="0" w:space="0" w:color="auto"/>
                <w:bottom w:val="none" w:sz="0" w:space="0" w:color="auto"/>
                <w:right w:val="none" w:sz="0" w:space="0" w:color="auto"/>
              </w:divBdr>
              <w:divsChild>
                <w:div w:id="54175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967271">
          <w:marLeft w:val="0"/>
          <w:marRight w:val="0"/>
          <w:marTop w:val="300"/>
          <w:marBottom w:val="0"/>
          <w:divBdr>
            <w:top w:val="none" w:sz="0" w:space="0" w:color="auto"/>
            <w:left w:val="none" w:sz="0" w:space="0" w:color="auto"/>
            <w:bottom w:val="none" w:sz="0" w:space="0" w:color="auto"/>
            <w:right w:val="none" w:sz="0" w:space="0" w:color="auto"/>
          </w:divBdr>
          <w:divsChild>
            <w:div w:id="48308683">
              <w:marLeft w:val="0"/>
              <w:marRight w:val="0"/>
              <w:marTop w:val="0"/>
              <w:marBottom w:val="0"/>
              <w:divBdr>
                <w:top w:val="none" w:sz="0" w:space="0" w:color="auto"/>
                <w:left w:val="none" w:sz="0" w:space="0" w:color="auto"/>
                <w:bottom w:val="none" w:sz="0" w:space="0" w:color="auto"/>
                <w:right w:val="none" w:sz="0" w:space="0" w:color="auto"/>
              </w:divBdr>
              <w:divsChild>
                <w:div w:id="218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90901">
          <w:marLeft w:val="0"/>
          <w:marRight w:val="0"/>
          <w:marTop w:val="300"/>
          <w:marBottom w:val="0"/>
          <w:divBdr>
            <w:top w:val="none" w:sz="0" w:space="0" w:color="auto"/>
            <w:left w:val="none" w:sz="0" w:space="0" w:color="auto"/>
            <w:bottom w:val="none" w:sz="0" w:space="0" w:color="auto"/>
            <w:right w:val="none" w:sz="0" w:space="0" w:color="auto"/>
          </w:divBdr>
          <w:divsChild>
            <w:div w:id="917859043">
              <w:marLeft w:val="0"/>
              <w:marRight w:val="0"/>
              <w:marTop w:val="0"/>
              <w:marBottom w:val="0"/>
              <w:divBdr>
                <w:top w:val="none" w:sz="0" w:space="0" w:color="auto"/>
                <w:left w:val="none" w:sz="0" w:space="0" w:color="auto"/>
                <w:bottom w:val="none" w:sz="0" w:space="0" w:color="auto"/>
                <w:right w:val="none" w:sz="0" w:space="0" w:color="auto"/>
              </w:divBdr>
              <w:divsChild>
                <w:div w:id="42226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38">
          <w:marLeft w:val="0"/>
          <w:marRight w:val="0"/>
          <w:marTop w:val="300"/>
          <w:marBottom w:val="0"/>
          <w:divBdr>
            <w:top w:val="none" w:sz="0" w:space="0" w:color="auto"/>
            <w:left w:val="none" w:sz="0" w:space="0" w:color="auto"/>
            <w:bottom w:val="none" w:sz="0" w:space="0" w:color="auto"/>
            <w:right w:val="none" w:sz="0" w:space="0" w:color="auto"/>
          </w:divBdr>
          <w:divsChild>
            <w:div w:id="1345211667">
              <w:marLeft w:val="0"/>
              <w:marRight w:val="0"/>
              <w:marTop w:val="0"/>
              <w:marBottom w:val="0"/>
              <w:divBdr>
                <w:top w:val="none" w:sz="0" w:space="0" w:color="auto"/>
                <w:left w:val="none" w:sz="0" w:space="0" w:color="auto"/>
                <w:bottom w:val="none" w:sz="0" w:space="0" w:color="auto"/>
                <w:right w:val="none" w:sz="0" w:space="0" w:color="auto"/>
              </w:divBdr>
              <w:divsChild>
                <w:div w:id="162261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1379517">
      <w:bodyDiv w:val="1"/>
      <w:marLeft w:val="0"/>
      <w:marRight w:val="0"/>
      <w:marTop w:val="0"/>
      <w:marBottom w:val="0"/>
      <w:divBdr>
        <w:top w:val="none" w:sz="0" w:space="0" w:color="auto"/>
        <w:left w:val="none" w:sz="0" w:space="0" w:color="auto"/>
        <w:bottom w:val="none" w:sz="0" w:space="0" w:color="auto"/>
        <w:right w:val="none" w:sz="0" w:space="0" w:color="auto"/>
      </w:divBdr>
      <w:divsChild>
        <w:div w:id="2033409261">
          <w:marLeft w:val="0"/>
          <w:marRight w:val="0"/>
          <w:marTop w:val="300"/>
          <w:marBottom w:val="0"/>
          <w:divBdr>
            <w:top w:val="none" w:sz="0" w:space="0" w:color="auto"/>
            <w:left w:val="none" w:sz="0" w:space="0" w:color="auto"/>
            <w:bottom w:val="none" w:sz="0" w:space="0" w:color="auto"/>
            <w:right w:val="none" w:sz="0" w:space="0" w:color="auto"/>
          </w:divBdr>
          <w:divsChild>
            <w:div w:id="414130822">
              <w:marLeft w:val="0"/>
              <w:marRight w:val="0"/>
              <w:marTop w:val="0"/>
              <w:marBottom w:val="0"/>
              <w:divBdr>
                <w:top w:val="none" w:sz="0" w:space="0" w:color="auto"/>
                <w:left w:val="none" w:sz="0" w:space="0" w:color="auto"/>
                <w:bottom w:val="none" w:sz="0" w:space="0" w:color="auto"/>
                <w:right w:val="none" w:sz="0" w:space="0" w:color="auto"/>
              </w:divBdr>
              <w:divsChild>
                <w:div w:id="10192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511098">
          <w:marLeft w:val="0"/>
          <w:marRight w:val="0"/>
          <w:marTop w:val="300"/>
          <w:marBottom w:val="0"/>
          <w:divBdr>
            <w:top w:val="none" w:sz="0" w:space="0" w:color="auto"/>
            <w:left w:val="none" w:sz="0" w:space="0" w:color="auto"/>
            <w:bottom w:val="none" w:sz="0" w:space="0" w:color="auto"/>
            <w:right w:val="none" w:sz="0" w:space="0" w:color="auto"/>
          </w:divBdr>
          <w:divsChild>
            <w:div w:id="860243735">
              <w:marLeft w:val="0"/>
              <w:marRight w:val="0"/>
              <w:marTop w:val="0"/>
              <w:marBottom w:val="0"/>
              <w:divBdr>
                <w:top w:val="none" w:sz="0" w:space="0" w:color="auto"/>
                <w:left w:val="none" w:sz="0" w:space="0" w:color="auto"/>
                <w:bottom w:val="none" w:sz="0" w:space="0" w:color="auto"/>
                <w:right w:val="none" w:sz="0" w:space="0" w:color="auto"/>
              </w:divBdr>
              <w:divsChild>
                <w:div w:id="16116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1452">
          <w:marLeft w:val="0"/>
          <w:marRight w:val="0"/>
          <w:marTop w:val="300"/>
          <w:marBottom w:val="0"/>
          <w:divBdr>
            <w:top w:val="none" w:sz="0" w:space="0" w:color="auto"/>
            <w:left w:val="none" w:sz="0" w:space="0" w:color="auto"/>
            <w:bottom w:val="none" w:sz="0" w:space="0" w:color="auto"/>
            <w:right w:val="none" w:sz="0" w:space="0" w:color="auto"/>
          </w:divBdr>
          <w:divsChild>
            <w:div w:id="1962835537">
              <w:marLeft w:val="0"/>
              <w:marRight w:val="0"/>
              <w:marTop w:val="0"/>
              <w:marBottom w:val="0"/>
              <w:divBdr>
                <w:top w:val="none" w:sz="0" w:space="0" w:color="auto"/>
                <w:left w:val="none" w:sz="0" w:space="0" w:color="auto"/>
                <w:bottom w:val="none" w:sz="0" w:space="0" w:color="auto"/>
                <w:right w:val="none" w:sz="0" w:space="0" w:color="auto"/>
              </w:divBdr>
              <w:divsChild>
                <w:div w:id="18803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81912">
      <w:bodyDiv w:val="1"/>
      <w:marLeft w:val="0"/>
      <w:marRight w:val="0"/>
      <w:marTop w:val="0"/>
      <w:marBottom w:val="0"/>
      <w:divBdr>
        <w:top w:val="none" w:sz="0" w:space="0" w:color="auto"/>
        <w:left w:val="none" w:sz="0" w:space="0" w:color="auto"/>
        <w:bottom w:val="none" w:sz="0" w:space="0" w:color="auto"/>
        <w:right w:val="none" w:sz="0" w:space="0" w:color="auto"/>
      </w:divBdr>
      <w:divsChild>
        <w:div w:id="490483072">
          <w:marLeft w:val="0"/>
          <w:marRight w:val="0"/>
          <w:marTop w:val="0"/>
          <w:marBottom w:val="0"/>
          <w:divBdr>
            <w:top w:val="none" w:sz="0" w:space="0" w:color="auto"/>
            <w:left w:val="none" w:sz="0" w:space="0" w:color="auto"/>
            <w:bottom w:val="none" w:sz="0" w:space="0" w:color="auto"/>
            <w:right w:val="none" w:sz="0" w:space="0" w:color="auto"/>
          </w:divBdr>
        </w:div>
        <w:div w:id="785153921">
          <w:marLeft w:val="0"/>
          <w:marRight w:val="0"/>
          <w:marTop w:val="0"/>
          <w:marBottom w:val="0"/>
          <w:divBdr>
            <w:top w:val="none" w:sz="0" w:space="0" w:color="auto"/>
            <w:left w:val="none" w:sz="0" w:space="0" w:color="auto"/>
            <w:bottom w:val="none" w:sz="0" w:space="0" w:color="auto"/>
            <w:right w:val="none" w:sz="0" w:space="0" w:color="auto"/>
          </w:divBdr>
          <w:divsChild>
            <w:div w:id="333189666">
              <w:marLeft w:val="0"/>
              <w:marRight w:val="0"/>
              <w:marTop w:val="0"/>
              <w:marBottom w:val="0"/>
              <w:divBdr>
                <w:top w:val="none" w:sz="0" w:space="0" w:color="auto"/>
                <w:left w:val="none" w:sz="0" w:space="0" w:color="auto"/>
                <w:bottom w:val="none" w:sz="0" w:space="0" w:color="auto"/>
                <w:right w:val="none" w:sz="0" w:space="0" w:color="auto"/>
              </w:divBdr>
            </w:div>
          </w:divsChild>
        </w:div>
        <w:div w:id="451871117">
          <w:marLeft w:val="0"/>
          <w:marRight w:val="0"/>
          <w:marTop w:val="0"/>
          <w:marBottom w:val="0"/>
          <w:divBdr>
            <w:top w:val="none" w:sz="0" w:space="0" w:color="auto"/>
            <w:left w:val="none" w:sz="0" w:space="0" w:color="auto"/>
            <w:bottom w:val="none" w:sz="0" w:space="0" w:color="auto"/>
            <w:right w:val="none" w:sz="0" w:space="0" w:color="auto"/>
          </w:divBdr>
        </w:div>
        <w:div w:id="1663779812">
          <w:marLeft w:val="0"/>
          <w:marRight w:val="0"/>
          <w:marTop w:val="0"/>
          <w:marBottom w:val="0"/>
          <w:divBdr>
            <w:top w:val="none" w:sz="0" w:space="0" w:color="auto"/>
            <w:left w:val="none" w:sz="0" w:space="0" w:color="auto"/>
            <w:bottom w:val="none" w:sz="0" w:space="0" w:color="auto"/>
            <w:right w:val="none" w:sz="0" w:space="0" w:color="auto"/>
          </w:divBdr>
          <w:divsChild>
            <w:div w:id="208420918">
              <w:marLeft w:val="0"/>
              <w:marRight w:val="0"/>
              <w:marTop w:val="0"/>
              <w:marBottom w:val="0"/>
              <w:divBdr>
                <w:top w:val="none" w:sz="0" w:space="0" w:color="auto"/>
                <w:left w:val="none" w:sz="0" w:space="0" w:color="auto"/>
                <w:bottom w:val="none" w:sz="0" w:space="0" w:color="auto"/>
                <w:right w:val="none" w:sz="0" w:space="0" w:color="auto"/>
              </w:divBdr>
            </w:div>
          </w:divsChild>
        </w:div>
        <w:div w:id="587663545">
          <w:marLeft w:val="0"/>
          <w:marRight w:val="0"/>
          <w:marTop w:val="0"/>
          <w:marBottom w:val="0"/>
          <w:divBdr>
            <w:top w:val="none" w:sz="0" w:space="0" w:color="auto"/>
            <w:left w:val="none" w:sz="0" w:space="0" w:color="auto"/>
            <w:bottom w:val="none" w:sz="0" w:space="0" w:color="auto"/>
            <w:right w:val="none" w:sz="0" w:space="0" w:color="auto"/>
          </w:divBdr>
        </w:div>
        <w:div w:id="341248463">
          <w:marLeft w:val="0"/>
          <w:marRight w:val="0"/>
          <w:marTop w:val="0"/>
          <w:marBottom w:val="0"/>
          <w:divBdr>
            <w:top w:val="none" w:sz="0" w:space="0" w:color="auto"/>
            <w:left w:val="none" w:sz="0" w:space="0" w:color="auto"/>
            <w:bottom w:val="none" w:sz="0" w:space="0" w:color="auto"/>
            <w:right w:val="none" w:sz="0" w:space="0" w:color="auto"/>
          </w:divBdr>
          <w:divsChild>
            <w:div w:id="528838581">
              <w:marLeft w:val="0"/>
              <w:marRight w:val="0"/>
              <w:marTop w:val="0"/>
              <w:marBottom w:val="0"/>
              <w:divBdr>
                <w:top w:val="none" w:sz="0" w:space="0" w:color="auto"/>
                <w:left w:val="none" w:sz="0" w:space="0" w:color="auto"/>
                <w:bottom w:val="none" w:sz="0" w:space="0" w:color="auto"/>
                <w:right w:val="none" w:sz="0" w:space="0" w:color="auto"/>
              </w:divBdr>
            </w:div>
          </w:divsChild>
        </w:div>
        <w:div w:id="1236276803">
          <w:marLeft w:val="0"/>
          <w:marRight w:val="0"/>
          <w:marTop w:val="0"/>
          <w:marBottom w:val="0"/>
          <w:divBdr>
            <w:top w:val="none" w:sz="0" w:space="0" w:color="auto"/>
            <w:left w:val="none" w:sz="0" w:space="0" w:color="auto"/>
            <w:bottom w:val="none" w:sz="0" w:space="0" w:color="auto"/>
            <w:right w:val="none" w:sz="0" w:space="0" w:color="auto"/>
          </w:divBdr>
        </w:div>
        <w:div w:id="1299074047">
          <w:marLeft w:val="0"/>
          <w:marRight w:val="0"/>
          <w:marTop w:val="0"/>
          <w:marBottom w:val="0"/>
          <w:divBdr>
            <w:top w:val="none" w:sz="0" w:space="0" w:color="auto"/>
            <w:left w:val="none" w:sz="0" w:space="0" w:color="auto"/>
            <w:bottom w:val="none" w:sz="0" w:space="0" w:color="auto"/>
            <w:right w:val="none" w:sz="0" w:space="0" w:color="auto"/>
          </w:divBdr>
          <w:divsChild>
            <w:div w:id="663704240">
              <w:marLeft w:val="0"/>
              <w:marRight w:val="0"/>
              <w:marTop w:val="0"/>
              <w:marBottom w:val="0"/>
              <w:divBdr>
                <w:top w:val="none" w:sz="0" w:space="0" w:color="auto"/>
                <w:left w:val="none" w:sz="0" w:space="0" w:color="auto"/>
                <w:bottom w:val="none" w:sz="0" w:space="0" w:color="auto"/>
                <w:right w:val="none" w:sz="0" w:space="0" w:color="auto"/>
              </w:divBdr>
            </w:div>
          </w:divsChild>
        </w:div>
        <w:div w:id="545876424">
          <w:marLeft w:val="0"/>
          <w:marRight w:val="0"/>
          <w:marTop w:val="0"/>
          <w:marBottom w:val="0"/>
          <w:divBdr>
            <w:top w:val="none" w:sz="0" w:space="0" w:color="auto"/>
            <w:left w:val="none" w:sz="0" w:space="0" w:color="auto"/>
            <w:bottom w:val="none" w:sz="0" w:space="0" w:color="auto"/>
            <w:right w:val="none" w:sz="0" w:space="0" w:color="auto"/>
          </w:divBdr>
        </w:div>
        <w:div w:id="500629727">
          <w:marLeft w:val="0"/>
          <w:marRight w:val="0"/>
          <w:marTop w:val="0"/>
          <w:marBottom w:val="0"/>
          <w:divBdr>
            <w:top w:val="none" w:sz="0" w:space="0" w:color="auto"/>
            <w:left w:val="none" w:sz="0" w:space="0" w:color="auto"/>
            <w:bottom w:val="none" w:sz="0" w:space="0" w:color="auto"/>
            <w:right w:val="none" w:sz="0" w:space="0" w:color="auto"/>
          </w:divBdr>
          <w:divsChild>
            <w:div w:id="1351637679">
              <w:marLeft w:val="0"/>
              <w:marRight w:val="0"/>
              <w:marTop w:val="0"/>
              <w:marBottom w:val="0"/>
              <w:divBdr>
                <w:top w:val="none" w:sz="0" w:space="0" w:color="auto"/>
                <w:left w:val="none" w:sz="0" w:space="0" w:color="auto"/>
                <w:bottom w:val="none" w:sz="0" w:space="0" w:color="auto"/>
                <w:right w:val="none" w:sz="0" w:space="0" w:color="auto"/>
              </w:divBdr>
            </w:div>
          </w:divsChild>
        </w:div>
        <w:div w:id="99034716">
          <w:marLeft w:val="0"/>
          <w:marRight w:val="0"/>
          <w:marTop w:val="0"/>
          <w:marBottom w:val="0"/>
          <w:divBdr>
            <w:top w:val="none" w:sz="0" w:space="0" w:color="auto"/>
            <w:left w:val="none" w:sz="0" w:space="0" w:color="auto"/>
            <w:bottom w:val="none" w:sz="0" w:space="0" w:color="auto"/>
            <w:right w:val="none" w:sz="0" w:space="0" w:color="auto"/>
          </w:divBdr>
        </w:div>
        <w:div w:id="308368266">
          <w:marLeft w:val="0"/>
          <w:marRight w:val="0"/>
          <w:marTop w:val="0"/>
          <w:marBottom w:val="0"/>
          <w:divBdr>
            <w:top w:val="none" w:sz="0" w:space="0" w:color="auto"/>
            <w:left w:val="none" w:sz="0" w:space="0" w:color="auto"/>
            <w:bottom w:val="none" w:sz="0" w:space="0" w:color="auto"/>
            <w:right w:val="none" w:sz="0" w:space="0" w:color="auto"/>
          </w:divBdr>
          <w:divsChild>
            <w:div w:id="509832000">
              <w:marLeft w:val="0"/>
              <w:marRight w:val="0"/>
              <w:marTop w:val="0"/>
              <w:marBottom w:val="0"/>
              <w:divBdr>
                <w:top w:val="none" w:sz="0" w:space="0" w:color="auto"/>
                <w:left w:val="none" w:sz="0" w:space="0" w:color="auto"/>
                <w:bottom w:val="none" w:sz="0" w:space="0" w:color="auto"/>
                <w:right w:val="none" w:sz="0" w:space="0" w:color="auto"/>
              </w:divBdr>
            </w:div>
          </w:divsChild>
        </w:div>
        <w:div w:id="1882012207">
          <w:marLeft w:val="0"/>
          <w:marRight w:val="0"/>
          <w:marTop w:val="0"/>
          <w:marBottom w:val="0"/>
          <w:divBdr>
            <w:top w:val="none" w:sz="0" w:space="0" w:color="auto"/>
            <w:left w:val="none" w:sz="0" w:space="0" w:color="auto"/>
            <w:bottom w:val="none" w:sz="0" w:space="0" w:color="auto"/>
            <w:right w:val="none" w:sz="0" w:space="0" w:color="auto"/>
          </w:divBdr>
        </w:div>
        <w:div w:id="259988637">
          <w:marLeft w:val="0"/>
          <w:marRight w:val="0"/>
          <w:marTop w:val="0"/>
          <w:marBottom w:val="0"/>
          <w:divBdr>
            <w:top w:val="none" w:sz="0" w:space="0" w:color="auto"/>
            <w:left w:val="none" w:sz="0" w:space="0" w:color="auto"/>
            <w:bottom w:val="none" w:sz="0" w:space="0" w:color="auto"/>
            <w:right w:val="none" w:sz="0" w:space="0" w:color="auto"/>
          </w:divBdr>
          <w:divsChild>
            <w:div w:id="1099252367">
              <w:marLeft w:val="0"/>
              <w:marRight w:val="0"/>
              <w:marTop w:val="0"/>
              <w:marBottom w:val="0"/>
              <w:divBdr>
                <w:top w:val="none" w:sz="0" w:space="0" w:color="auto"/>
                <w:left w:val="none" w:sz="0" w:space="0" w:color="auto"/>
                <w:bottom w:val="none" w:sz="0" w:space="0" w:color="auto"/>
                <w:right w:val="none" w:sz="0" w:space="0" w:color="auto"/>
              </w:divBdr>
            </w:div>
          </w:divsChild>
        </w:div>
        <w:div w:id="1874076501">
          <w:marLeft w:val="0"/>
          <w:marRight w:val="0"/>
          <w:marTop w:val="300"/>
          <w:marBottom w:val="0"/>
          <w:divBdr>
            <w:top w:val="none" w:sz="0" w:space="0" w:color="auto"/>
            <w:left w:val="none" w:sz="0" w:space="0" w:color="auto"/>
            <w:bottom w:val="none" w:sz="0" w:space="0" w:color="auto"/>
            <w:right w:val="none" w:sz="0" w:space="0" w:color="auto"/>
          </w:divBdr>
          <w:divsChild>
            <w:div w:id="1828551101">
              <w:marLeft w:val="0"/>
              <w:marRight w:val="0"/>
              <w:marTop w:val="0"/>
              <w:marBottom w:val="0"/>
              <w:divBdr>
                <w:top w:val="none" w:sz="0" w:space="0" w:color="auto"/>
                <w:left w:val="none" w:sz="0" w:space="0" w:color="auto"/>
                <w:bottom w:val="none" w:sz="0" w:space="0" w:color="auto"/>
                <w:right w:val="none" w:sz="0" w:space="0" w:color="auto"/>
              </w:divBdr>
              <w:divsChild>
                <w:div w:id="106210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562697">
          <w:marLeft w:val="0"/>
          <w:marRight w:val="0"/>
          <w:marTop w:val="300"/>
          <w:marBottom w:val="0"/>
          <w:divBdr>
            <w:top w:val="none" w:sz="0" w:space="0" w:color="auto"/>
            <w:left w:val="none" w:sz="0" w:space="0" w:color="auto"/>
            <w:bottom w:val="none" w:sz="0" w:space="0" w:color="auto"/>
            <w:right w:val="none" w:sz="0" w:space="0" w:color="auto"/>
          </w:divBdr>
          <w:divsChild>
            <w:div w:id="712848788">
              <w:marLeft w:val="0"/>
              <w:marRight w:val="0"/>
              <w:marTop w:val="0"/>
              <w:marBottom w:val="0"/>
              <w:divBdr>
                <w:top w:val="none" w:sz="0" w:space="0" w:color="auto"/>
                <w:left w:val="none" w:sz="0" w:space="0" w:color="auto"/>
                <w:bottom w:val="none" w:sz="0" w:space="0" w:color="auto"/>
                <w:right w:val="none" w:sz="0" w:space="0" w:color="auto"/>
              </w:divBdr>
              <w:divsChild>
                <w:div w:id="416635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83126">
          <w:marLeft w:val="0"/>
          <w:marRight w:val="0"/>
          <w:marTop w:val="300"/>
          <w:marBottom w:val="0"/>
          <w:divBdr>
            <w:top w:val="none" w:sz="0" w:space="0" w:color="auto"/>
            <w:left w:val="none" w:sz="0" w:space="0" w:color="auto"/>
            <w:bottom w:val="none" w:sz="0" w:space="0" w:color="auto"/>
            <w:right w:val="none" w:sz="0" w:space="0" w:color="auto"/>
          </w:divBdr>
          <w:divsChild>
            <w:div w:id="1306163345">
              <w:marLeft w:val="0"/>
              <w:marRight w:val="0"/>
              <w:marTop w:val="0"/>
              <w:marBottom w:val="0"/>
              <w:divBdr>
                <w:top w:val="none" w:sz="0" w:space="0" w:color="auto"/>
                <w:left w:val="none" w:sz="0" w:space="0" w:color="auto"/>
                <w:bottom w:val="none" w:sz="0" w:space="0" w:color="auto"/>
                <w:right w:val="none" w:sz="0" w:space="0" w:color="auto"/>
              </w:divBdr>
              <w:divsChild>
                <w:div w:id="110095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29428">
          <w:marLeft w:val="0"/>
          <w:marRight w:val="0"/>
          <w:marTop w:val="300"/>
          <w:marBottom w:val="0"/>
          <w:divBdr>
            <w:top w:val="none" w:sz="0" w:space="0" w:color="auto"/>
            <w:left w:val="none" w:sz="0" w:space="0" w:color="auto"/>
            <w:bottom w:val="none" w:sz="0" w:space="0" w:color="auto"/>
            <w:right w:val="none" w:sz="0" w:space="0" w:color="auto"/>
          </w:divBdr>
          <w:divsChild>
            <w:div w:id="97021381">
              <w:marLeft w:val="0"/>
              <w:marRight w:val="0"/>
              <w:marTop w:val="0"/>
              <w:marBottom w:val="0"/>
              <w:divBdr>
                <w:top w:val="none" w:sz="0" w:space="0" w:color="auto"/>
                <w:left w:val="none" w:sz="0" w:space="0" w:color="auto"/>
                <w:bottom w:val="none" w:sz="0" w:space="0" w:color="auto"/>
                <w:right w:val="none" w:sz="0" w:space="0" w:color="auto"/>
              </w:divBdr>
              <w:divsChild>
                <w:div w:id="2564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4512120">
      <w:bodyDiv w:val="1"/>
      <w:marLeft w:val="0"/>
      <w:marRight w:val="0"/>
      <w:marTop w:val="0"/>
      <w:marBottom w:val="0"/>
      <w:divBdr>
        <w:top w:val="none" w:sz="0" w:space="0" w:color="auto"/>
        <w:left w:val="none" w:sz="0" w:space="0" w:color="auto"/>
        <w:bottom w:val="none" w:sz="0" w:space="0" w:color="auto"/>
        <w:right w:val="none" w:sz="0" w:space="0" w:color="auto"/>
      </w:divBdr>
      <w:divsChild>
        <w:div w:id="730734150">
          <w:marLeft w:val="0"/>
          <w:marRight w:val="0"/>
          <w:marTop w:val="0"/>
          <w:marBottom w:val="0"/>
          <w:divBdr>
            <w:top w:val="none" w:sz="0" w:space="0" w:color="auto"/>
            <w:left w:val="none" w:sz="0" w:space="0" w:color="auto"/>
            <w:bottom w:val="none" w:sz="0" w:space="0" w:color="auto"/>
            <w:right w:val="none" w:sz="0" w:space="0" w:color="auto"/>
          </w:divBdr>
        </w:div>
        <w:div w:id="1523592900">
          <w:marLeft w:val="0"/>
          <w:marRight w:val="0"/>
          <w:marTop w:val="0"/>
          <w:marBottom w:val="0"/>
          <w:divBdr>
            <w:top w:val="none" w:sz="0" w:space="0" w:color="auto"/>
            <w:left w:val="none" w:sz="0" w:space="0" w:color="auto"/>
            <w:bottom w:val="none" w:sz="0" w:space="0" w:color="auto"/>
            <w:right w:val="none" w:sz="0" w:space="0" w:color="auto"/>
          </w:divBdr>
          <w:divsChild>
            <w:div w:id="2028944961">
              <w:marLeft w:val="0"/>
              <w:marRight w:val="0"/>
              <w:marTop w:val="0"/>
              <w:marBottom w:val="0"/>
              <w:divBdr>
                <w:top w:val="none" w:sz="0" w:space="0" w:color="auto"/>
                <w:left w:val="none" w:sz="0" w:space="0" w:color="auto"/>
                <w:bottom w:val="none" w:sz="0" w:space="0" w:color="auto"/>
                <w:right w:val="none" w:sz="0" w:space="0" w:color="auto"/>
              </w:divBdr>
            </w:div>
          </w:divsChild>
        </w:div>
        <w:div w:id="492843434">
          <w:marLeft w:val="0"/>
          <w:marRight w:val="0"/>
          <w:marTop w:val="0"/>
          <w:marBottom w:val="0"/>
          <w:divBdr>
            <w:top w:val="none" w:sz="0" w:space="0" w:color="auto"/>
            <w:left w:val="none" w:sz="0" w:space="0" w:color="auto"/>
            <w:bottom w:val="none" w:sz="0" w:space="0" w:color="auto"/>
            <w:right w:val="none" w:sz="0" w:space="0" w:color="auto"/>
          </w:divBdr>
        </w:div>
        <w:div w:id="300695428">
          <w:marLeft w:val="0"/>
          <w:marRight w:val="0"/>
          <w:marTop w:val="0"/>
          <w:marBottom w:val="0"/>
          <w:divBdr>
            <w:top w:val="none" w:sz="0" w:space="0" w:color="auto"/>
            <w:left w:val="none" w:sz="0" w:space="0" w:color="auto"/>
            <w:bottom w:val="none" w:sz="0" w:space="0" w:color="auto"/>
            <w:right w:val="none" w:sz="0" w:space="0" w:color="auto"/>
          </w:divBdr>
          <w:divsChild>
            <w:div w:id="1432044265">
              <w:marLeft w:val="0"/>
              <w:marRight w:val="0"/>
              <w:marTop w:val="0"/>
              <w:marBottom w:val="0"/>
              <w:divBdr>
                <w:top w:val="none" w:sz="0" w:space="0" w:color="auto"/>
                <w:left w:val="none" w:sz="0" w:space="0" w:color="auto"/>
                <w:bottom w:val="none" w:sz="0" w:space="0" w:color="auto"/>
                <w:right w:val="none" w:sz="0" w:space="0" w:color="auto"/>
              </w:divBdr>
            </w:div>
          </w:divsChild>
        </w:div>
        <w:div w:id="988485738">
          <w:marLeft w:val="0"/>
          <w:marRight w:val="0"/>
          <w:marTop w:val="0"/>
          <w:marBottom w:val="0"/>
          <w:divBdr>
            <w:top w:val="none" w:sz="0" w:space="0" w:color="auto"/>
            <w:left w:val="none" w:sz="0" w:space="0" w:color="auto"/>
            <w:bottom w:val="none" w:sz="0" w:space="0" w:color="auto"/>
            <w:right w:val="none" w:sz="0" w:space="0" w:color="auto"/>
          </w:divBdr>
        </w:div>
        <w:div w:id="381443862">
          <w:marLeft w:val="0"/>
          <w:marRight w:val="0"/>
          <w:marTop w:val="0"/>
          <w:marBottom w:val="0"/>
          <w:divBdr>
            <w:top w:val="none" w:sz="0" w:space="0" w:color="auto"/>
            <w:left w:val="none" w:sz="0" w:space="0" w:color="auto"/>
            <w:bottom w:val="none" w:sz="0" w:space="0" w:color="auto"/>
            <w:right w:val="none" w:sz="0" w:space="0" w:color="auto"/>
          </w:divBdr>
          <w:divsChild>
            <w:div w:id="994063327">
              <w:marLeft w:val="0"/>
              <w:marRight w:val="0"/>
              <w:marTop w:val="0"/>
              <w:marBottom w:val="0"/>
              <w:divBdr>
                <w:top w:val="none" w:sz="0" w:space="0" w:color="auto"/>
                <w:left w:val="none" w:sz="0" w:space="0" w:color="auto"/>
                <w:bottom w:val="none" w:sz="0" w:space="0" w:color="auto"/>
                <w:right w:val="none" w:sz="0" w:space="0" w:color="auto"/>
              </w:divBdr>
            </w:div>
          </w:divsChild>
        </w:div>
        <w:div w:id="1708598406">
          <w:marLeft w:val="0"/>
          <w:marRight w:val="0"/>
          <w:marTop w:val="0"/>
          <w:marBottom w:val="0"/>
          <w:divBdr>
            <w:top w:val="none" w:sz="0" w:space="0" w:color="auto"/>
            <w:left w:val="none" w:sz="0" w:space="0" w:color="auto"/>
            <w:bottom w:val="none" w:sz="0" w:space="0" w:color="auto"/>
            <w:right w:val="none" w:sz="0" w:space="0" w:color="auto"/>
          </w:divBdr>
        </w:div>
        <w:div w:id="1567187379">
          <w:marLeft w:val="0"/>
          <w:marRight w:val="0"/>
          <w:marTop w:val="0"/>
          <w:marBottom w:val="0"/>
          <w:divBdr>
            <w:top w:val="none" w:sz="0" w:space="0" w:color="auto"/>
            <w:left w:val="none" w:sz="0" w:space="0" w:color="auto"/>
            <w:bottom w:val="none" w:sz="0" w:space="0" w:color="auto"/>
            <w:right w:val="none" w:sz="0" w:space="0" w:color="auto"/>
          </w:divBdr>
          <w:divsChild>
            <w:div w:id="1186214568">
              <w:marLeft w:val="0"/>
              <w:marRight w:val="0"/>
              <w:marTop w:val="0"/>
              <w:marBottom w:val="0"/>
              <w:divBdr>
                <w:top w:val="none" w:sz="0" w:space="0" w:color="auto"/>
                <w:left w:val="none" w:sz="0" w:space="0" w:color="auto"/>
                <w:bottom w:val="none" w:sz="0" w:space="0" w:color="auto"/>
                <w:right w:val="none" w:sz="0" w:space="0" w:color="auto"/>
              </w:divBdr>
            </w:div>
          </w:divsChild>
        </w:div>
        <w:div w:id="647437338">
          <w:marLeft w:val="0"/>
          <w:marRight w:val="0"/>
          <w:marTop w:val="0"/>
          <w:marBottom w:val="0"/>
          <w:divBdr>
            <w:top w:val="none" w:sz="0" w:space="0" w:color="auto"/>
            <w:left w:val="none" w:sz="0" w:space="0" w:color="auto"/>
            <w:bottom w:val="none" w:sz="0" w:space="0" w:color="auto"/>
            <w:right w:val="none" w:sz="0" w:space="0" w:color="auto"/>
          </w:divBdr>
        </w:div>
        <w:div w:id="834370865">
          <w:marLeft w:val="0"/>
          <w:marRight w:val="0"/>
          <w:marTop w:val="0"/>
          <w:marBottom w:val="0"/>
          <w:divBdr>
            <w:top w:val="none" w:sz="0" w:space="0" w:color="auto"/>
            <w:left w:val="none" w:sz="0" w:space="0" w:color="auto"/>
            <w:bottom w:val="none" w:sz="0" w:space="0" w:color="auto"/>
            <w:right w:val="none" w:sz="0" w:space="0" w:color="auto"/>
          </w:divBdr>
          <w:divsChild>
            <w:div w:id="722601015">
              <w:marLeft w:val="0"/>
              <w:marRight w:val="0"/>
              <w:marTop w:val="0"/>
              <w:marBottom w:val="0"/>
              <w:divBdr>
                <w:top w:val="none" w:sz="0" w:space="0" w:color="auto"/>
                <w:left w:val="none" w:sz="0" w:space="0" w:color="auto"/>
                <w:bottom w:val="none" w:sz="0" w:space="0" w:color="auto"/>
                <w:right w:val="none" w:sz="0" w:space="0" w:color="auto"/>
              </w:divBdr>
            </w:div>
          </w:divsChild>
        </w:div>
        <w:div w:id="1804737916">
          <w:marLeft w:val="0"/>
          <w:marRight w:val="0"/>
          <w:marTop w:val="0"/>
          <w:marBottom w:val="0"/>
          <w:divBdr>
            <w:top w:val="none" w:sz="0" w:space="0" w:color="auto"/>
            <w:left w:val="none" w:sz="0" w:space="0" w:color="auto"/>
            <w:bottom w:val="none" w:sz="0" w:space="0" w:color="auto"/>
            <w:right w:val="none" w:sz="0" w:space="0" w:color="auto"/>
          </w:divBdr>
        </w:div>
        <w:div w:id="1435898476">
          <w:marLeft w:val="0"/>
          <w:marRight w:val="0"/>
          <w:marTop w:val="0"/>
          <w:marBottom w:val="0"/>
          <w:divBdr>
            <w:top w:val="none" w:sz="0" w:space="0" w:color="auto"/>
            <w:left w:val="none" w:sz="0" w:space="0" w:color="auto"/>
            <w:bottom w:val="none" w:sz="0" w:space="0" w:color="auto"/>
            <w:right w:val="none" w:sz="0" w:space="0" w:color="auto"/>
          </w:divBdr>
          <w:divsChild>
            <w:div w:id="617446401">
              <w:marLeft w:val="0"/>
              <w:marRight w:val="0"/>
              <w:marTop w:val="0"/>
              <w:marBottom w:val="0"/>
              <w:divBdr>
                <w:top w:val="none" w:sz="0" w:space="0" w:color="auto"/>
                <w:left w:val="none" w:sz="0" w:space="0" w:color="auto"/>
                <w:bottom w:val="none" w:sz="0" w:space="0" w:color="auto"/>
                <w:right w:val="none" w:sz="0" w:space="0" w:color="auto"/>
              </w:divBdr>
            </w:div>
          </w:divsChild>
        </w:div>
        <w:div w:id="1141582675">
          <w:marLeft w:val="0"/>
          <w:marRight w:val="0"/>
          <w:marTop w:val="0"/>
          <w:marBottom w:val="0"/>
          <w:divBdr>
            <w:top w:val="none" w:sz="0" w:space="0" w:color="auto"/>
            <w:left w:val="none" w:sz="0" w:space="0" w:color="auto"/>
            <w:bottom w:val="none" w:sz="0" w:space="0" w:color="auto"/>
            <w:right w:val="none" w:sz="0" w:space="0" w:color="auto"/>
          </w:divBdr>
        </w:div>
        <w:div w:id="2101636748">
          <w:marLeft w:val="0"/>
          <w:marRight w:val="0"/>
          <w:marTop w:val="0"/>
          <w:marBottom w:val="0"/>
          <w:divBdr>
            <w:top w:val="none" w:sz="0" w:space="0" w:color="auto"/>
            <w:left w:val="none" w:sz="0" w:space="0" w:color="auto"/>
            <w:bottom w:val="none" w:sz="0" w:space="0" w:color="auto"/>
            <w:right w:val="none" w:sz="0" w:space="0" w:color="auto"/>
          </w:divBdr>
          <w:divsChild>
            <w:div w:id="697975155">
              <w:marLeft w:val="0"/>
              <w:marRight w:val="0"/>
              <w:marTop w:val="0"/>
              <w:marBottom w:val="0"/>
              <w:divBdr>
                <w:top w:val="none" w:sz="0" w:space="0" w:color="auto"/>
                <w:left w:val="none" w:sz="0" w:space="0" w:color="auto"/>
                <w:bottom w:val="none" w:sz="0" w:space="0" w:color="auto"/>
                <w:right w:val="none" w:sz="0" w:space="0" w:color="auto"/>
              </w:divBdr>
            </w:div>
          </w:divsChild>
        </w:div>
        <w:div w:id="1082606141">
          <w:marLeft w:val="0"/>
          <w:marRight w:val="0"/>
          <w:marTop w:val="300"/>
          <w:marBottom w:val="0"/>
          <w:divBdr>
            <w:top w:val="none" w:sz="0" w:space="0" w:color="auto"/>
            <w:left w:val="none" w:sz="0" w:space="0" w:color="auto"/>
            <w:bottom w:val="none" w:sz="0" w:space="0" w:color="auto"/>
            <w:right w:val="none" w:sz="0" w:space="0" w:color="auto"/>
          </w:divBdr>
          <w:divsChild>
            <w:div w:id="781657282">
              <w:marLeft w:val="0"/>
              <w:marRight w:val="0"/>
              <w:marTop w:val="0"/>
              <w:marBottom w:val="0"/>
              <w:divBdr>
                <w:top w:val="none" w:sz="0" w:space="0" w:color="auto"/>
                <w:left w:val="none" w:sz="0" w:space="0" w:color="auto"/>
                <w:bottom w:val="none" w:sz="0" w:space="0" w:color="auto"/>
                <w:right w:val="none" w:sz="0" w:space="0" w:color="auto"/>
              </w:divBdr>
              <w:divsChild>
                <w:div w:id="60712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13740">
          <w:marLeft w:val="0"/>
          <w:marRight w:val="0"/>
          <w:marTop w:val="300"/>
          <w:marBottom w:val="0"/>
          <w:divBdr>
            <w:top w:val="none" w:sz="0" w:space="0" w:color="auto"/>
            <w:left w:val="none" w:sz="0" w:space="0" w:color="auto"/>
            <w:bottom w:val="none" w:sz="0" w:space="0" w:color="auto"/>
            <w:right w:val="none" w:sz="0" w:space="0" w:color="auto"/>
          </w:divBdr>
          <w:divsChild>
            <w:div w:id="1964118530">
              <w:marLeft w:val="0"/>
              <w:marRight w:val="0"/>
              <w:marTop w:val="0"/>
              <w:marBottom w:val="0"/>
              <w:divBdr>
                <w:top w:val="none" w:sz="0" w:space="0" w:color="auto"/>
                <w:left w:val="none" w:sz="0" w:space="0" w:color="auto"/>
                <w:bottom w:val="none" w:sz="0" w:space="0" w:color="auto"/>
                <w:right w:val="none" w:sz="0" w:space="0" w:color="auto"/>
              </w:divBdr>
              <w:divsChild>
                <w:div w:id="70661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90373">
          <w:marLeft w:val="0"/>
          <w:marRight w:val="0"/>
          <w:marTop w:val="300"/>
          <w:marBottom w:val="0"/>
          <w:divBdr>
            <w:top w:val="none" w:sz="0" w:space="0" w:color="auto"/>
            <w:left w:val="none" w:sz="0" w:space="0" w:color="auto"/>
            <w:bottom w:val="none" w:sz="0" w:space="0" w:color="auto"/>
            <w:right w:val="none" w:sz="0" w:space="0" w:color="auto"/>
          </w:divBdr>
          <w:divsChild>
            <w:div w:id="372576561">
              <w:marLeft w:val="0"/>
              <w:marRight w:val="0"/>
              <w:marTop w:val="0"/>
              <w:marBottom w:val="0"/>
              <w:divBdr>
                <w:top w:val="none" w:sz="0" w:space="0" w:color="auto"/>
                <w:left w:val="none" w:sz="0" w:space="0" w:color="auto"/>
                <w:bottom w:val="none" w:sz="0" w:space="0" w:color="auto"/>
                <w:right w:val="none" w:sz="0" w:space="0" w:color="auto"/>
              </w:divBdr>
              <w:divsChild>
                <w:div w:id="214711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12333">
      <w:bodyDiv w:val="1"/>
      <w:marLeft w:val="0"/>
      <w:marRight w:val="0"/>
      <w:marTop w:val="0"/>
      <w:marBottom w:val="0"/>
      <w:divBdr>
        <w:top w:val="none" w:sz="0" w:space="0" w:color="auto"/>
        <w:left w:val="none" w:sz="0" w:space="0" w:color="auto"/>
        <w:bottom w:val="none" w:sz="0" w:space="0" w:color="auto"/>
        <w:right w:val="none" w:sz="0" w:space="0" w:color="auto"/>
      </w:divBdr>
    </w:div>
    <w:div w:id="1647583065">
      <w:bodyDiv w:val="1"/>
      <w:marLeft w:val="0"/>
      <w:marRight w:val="0"/>
      <w:marTop w:val="0"/>
      <w:marBottom w:val="0"/>
      <w:divBdr>
        <w:top w:val="none" w:sz="0" w:space="0" w:color="auto"/>
        <w:left w:val="none" w:sz="0" w:space="0" w:color="auto"/>
        <w:bottom w:val="none" w:sz="0" w:space="0" w:color="auto"/>
        <w:right w:val="none" w:sz="0" w:space="0" w:color="auto"/>
      </w:divBdr>
      <w:divsChild>
        <w:div w:id="898589272">
          <w:marLeft w:val="0"/>
          <w:marRight w:val="0"/>
          <w:marTop w:val="0"/>
          <w:marBottom w:val="0"/>
          <w:divBdr>
            <w:top w:val="none" w:sz="0" w:space="0" w:color="auto"/>
            <w:left w:val="none" w:sz="0" w:space="0" w:color="auto"/>
            <w:bottom w:val="none" w:sz="0" w:space="0" w:color="auto"/>
            <w:right w:val="none" w:sz="0" w:space="0" w:color="auto"/>
          </w:divBdr>
        </w:div>
        <w:div w:id="351759236">
          <w:marLeft w:val="0"/>
          <w:marRight w:val="0"/>
          <w:marTop w:val="0"/>
          <w:marBottom w:val="0"/>
          <w:divBdr>
            <w:top w:val="none" w:sz="0" w:space="0" w:color="auto"/>
            <w:left w:val="none" w:sz="0" w:space="0" w:color="auto"/>
            <w:bottom w:val="none" w:sz="0" w:space="0" w:color="auto"/>
            <w:right w:val="none" w:sz="0" w:space="0" w:color="auto"/>
          </w:divBdr>
          <w:divsChild>
            <w:div w:id="1817642812">
              <w:marLeft w:val="0"/>
              <w:marRight w:val="0"/>
              <w:marTop w:val="0"/>
              <w:marBottom w:val="0"/>
              <w:divBdr>
                <w:top w:val="none" w:sz="0" w:space="0" w:color="auto"/>
                <w:left w:val="none" w:sz="0" w:space="0" w:color="auto"/>
                <w:bottom w:val="none" w:sz="0" w:space="0" w:color="auto"/>
                <w:right w:val="none" w:sz="0" w:space="0" w:color="auto"/>
              </w:divBdr>
            </w:div>
          </w:divsChild>
        </w:div>
        <w:div w:id="1275945417">
          <w:marLeft w:val="0"/>
          <w:marRight w:val="0"/>
          <w:marTop w:val="0"/>
          <w:marBottom w:val="0"/>
          <w:divBdr>
            <w:top w:val="none" w:sz="0" w:space="0" w:color="auto"/>
            <w:left w:val="none" w:sz="0" w:space="0" w:color="auto"/>
            <w:bottom w:val="none" w:sz="0" w:space="0" w:color="auto"/>
            <w:right w:val="none" w:sz="0" w:space="0" w:color="auto"/>
          </w:divBdr>
        </w:div>
        <w:div w:id="499009868">
          <w:marLeft w:val="0"/>
          <w:marRight w:val="0"/>
          <w:marTop w:val="0"/>
          <w:marBottom w:val="0"/>
          <w:divBdr>
            <w:top w:val="none" w:sz="0" w:space="0" w:color="auto"/>
            <w:left w:val="none" w:sz="0" w:space="0" w:color="auto"/>
            <w:bottom w:val="none" w:sz="0" w:space="0" w:color="auto"/>
            <w:right w:val="none" w:sz="0" w:space="0" w:color="auto"/>
          </w:divBdr>
          <w:divsChild>
            <w:div w:id="225459148">
              <w:marLeft w:val="0"/>
              <w:marRight w:val="0"/>
              <w:marTop w:val="0"/>
              <w:marBottom w:val="0"/>
              <w:divBdr>
                <w:top w:val="none" w:sz="0" w:space="0" w:color="auto"/>
                <w:left w:val="none" w:sz="0" w:space="0" w:color="auto"/>
                <w:bottom w:val="none" w:sz="0" w:space="0" w:color="auto"/>
                <w:right w:val="none" w:sz="0" w:space="0" w:color="auto"/>
              </w:divBdr>
            </w:div>
          </w:divsChild>
        </w:div>
        <w:div w:id="203031162">
          <w:marLeft w:val="0"/>
          <w:marRight w:val="0"/>
          <w:marTop w:val="0"/>
          <w:marBottom w:val="0"/>
          <w:divBdr>
            <w:top w:val="none" w:sz="0" w:space="0" w:color="auto"/>
            <w:left w:val="none" w:sz="0" w:space="0" w:color="auto"/>
            <w:bottom w:val="none" w:sz="0" w:space="0" w:color="auto"/>
            <w:right w:val="none" w:sz="0" w:space="0" w:color="auto"/>
          </w:divBdr>
        </w:div>
        <w:div w:id="1871406189">
          <w:marLeft w:val="0"/>
          <w:marRight w:val="0"/>
          <w:marTop w:val="0"/>
          <w:marBottom w:val="0"/>
          <w:divBdr>
            <w:top w:val="none" w:sz="0" w:space="0" w:color="auto"/>
            <w:left w:val="none" w:sz="0" w:space="0" w:color="auto"/>
            <w:bottom w:val="none" w:sz="0" w:space="0" w:color="auto"/>
            <w:right w:val="none" w:sz="0" w:space="0" w:color="auto"/>
          </w:divBdr>
          <w:divsChild>
            <w:div w:id="108741343">
              <w:marLeft w:val="0"/>
              <w:marRight w:val="0"/>
              <w:marTop w:val="0"/>
              <w:marBottom w:val="0"/>
              <w:divBdr>
                <w:top w:val="none" w:sz="0" w:space="0" w:color="auto"/>
                <w:left w:val="none" w:sz="0" w:space="0" w:color="auto"/>
                <w:bottom w:val="none" w:sz="0" w:space="0" w:color="auto"/>
                <w:right w:val="none" w:sz="0" w:space="0" w:color="auto"/>
              </w:divBdr>
            </w:div>
          </w:divsChild>
        </w:div>
        <w:div w:id="1449853886">
          <w:marLeft w:val="0"/>
          <w:marRight w:val="0"/>
          <w:marTop w:val="0"/>
          <w:marBottom w:val="0"/>
          <w:divBdr>
            <w:top w:val="none" w:sz="0" w:space="0" w:color="auto"/>
            <w:left w:val="none" w:sz="0" w:space="0" w:color="auto"/>
            <w:bottom w:val="none" w:sz="0" w:space="0" w:color="auto"/>
            <w:right w:val="none" w:sz="0" w:space="0" w:color="auto"/>
          </w:divBdr>
        </w:div>
        <w:div w:id="1382557970">
          <w:marLeft w:val="0"/>
          <w:marRight w:val="0"/>
          <w:marTop w:val="0"/>
          <w:marBottom w:val="0"/>
          <w:divBdr>
            <w:top w:val="none" w:sz="0" w:space="0" w:color="auto"/>
            <w:left w:val="none" w:sz="0" w:space="0" w:color="auto"/>
            <w:bottom w:val="none" w:sz="0" w:space="0" w:color="auto"/>
            <w:right w:val="none" w:sz="0" w:space="0" w:color="auto"/>
          </w:divBdr>
          <w:divsChild>
            <w:div w:id="103965491">
              <w:marLeft w:val="0"/>
              <w:marRight w:val="0"/>
              <w:marTop w:val="0"/>
              <w:marBottom w:val="0"/>
              <w:divBdr>
                <w:top w:val="none" w:sz="0" w:space="0" w:color="auto"/>
                <w:left w:val="none" w:sz="0" w:space="0" w:color="auto"/>
                <w:bottom w:val="none" w:sz="0" w:space="0" w:color="auto"/>
                <w:right w:val="none" w:sz="0" w:space="0" w:color="auto"/>
              </w:divBdr>
            </w:div>
          </w:divsChild>
        </w:div>
        <w:div w:id="554002444">
          <w:marLeft w:val="0"/>
          <w:marRight w:val="0"/>
          <w:marTop w:val="0"/>
          <w:marBottom w:val="0"/>
          <w:divBdr>
            <w:top w:val="none" w:sz="0" w:space="0" w:color="auto"/>
            <w:left w:val="none" w:sz="0" w:space="0" w:color="auto"/>
            <w:bottom w:val="none" w:sz="0" w:space="0" w:color="auto"/>
            <w:right w:val="none" w:sz="0" w:space="0" w:color="auto"/>
          </w:divBdr>
        </w:div>
        <w:div w:id="104035566">
          <w:marLeft w:val="0"/>
          <w:marRight w:val="0"/>
          <w:marTop w:val="0"/>
          <w:marBottom w:val="0"/>
          <w:divBdr>
            <w:top w:val="none" w:sz="0" w:space="0" w:color="auto"/>
            <w:left w:val="none" w:sz="0" w:space="0" w:color="auto"/>
            <w:bottom w:val="none" w:sz="0" w:space="0" w:color="auto"/>
            <w:right w:val="none" w:sz="0" w:space="0" w:color="auto"/>
          </w:divBdr>
          <w:divsChild>
            <w:div w:id="899555801">
              <w:marLeft w:val="0"/>
              <w:marRight w:val="0"/>
              <w:marTop w:val="0"/>
              <w:marBottom w:val="0"/>
              <w:divBdr>
                <w:top w:val="none" w:sz="0" w:space="0" w:color="auto"/>
                <w:left w:val="none" w:sz="0" w:space="0" w:color="auto"/>
                <w:bottom w:val="none" w:sz="0" w:space="0" w:color="auto"/>
                <w:right w:val="none" w:sz="0" w:space="0" w:color="auto"/>
              </w:divBdr>
            </w:div>
          </w:divsChild>
        </w:div>
        <w:div w:id="2019115728">
          <w:marLeft w:val="0"/>
          <w:marRight w:val="0"/>
          <w:marTop w:val="0"/>
          <w:marBottom w:val="0"/>
          <w:divBdr>
            <w:top w:val="none" w:sz="0" w:space="0" w:color="auto"/>
            <w:left w:val="none" w:sz="0" w:space="0" w:color="auto"/>
            <w:bottom w:val="none" w:sz="0" w:space="0" w:color="auto"/>
            <w:right w:val="none" w:sz="0" w:space="0" w:color="auto"/>
          </w:divBdr>
        </w:div>
        <w:div w:id="1974405760">
          <w:marLeft w:val="0"/>
          <w:marRight w:val="0"/>
          <w:marTop w:val="0"/>
          <w:marBottom w:val="0"/>
          <w:divBdr>
            <w:top w:val="none" w:sz="0" w:space="0" w:color="auto"/>
            <w:left w:val="none" w:sz="0" w:space="0" w:color="auto"/>
            <w:bottom w:val="none" w:sz="0" w:space="0" w:color="auto"/>
            <w:right w:val="none" w:sz="0" w:space="0" w:color="auto"/>
          </w:divBdr>
          <w:divsChild>
            <w:div w:id="890386135">
              <w:marLeft w:val="0"/>
              <w:marRight w:val="0"/>
              <w:marTop w:val="0"/>
              <w:marBottom w:val="0"/>
              <w:divBdr>
                <w:top w:val="none" w:sz="0" w:space="0" w:color="auto"/>
                <w:left w:val="none" w:sz="0" w:space="0" w:color="auto"/>
                <w:bottom w:val="none" w:sz="0" w:space="0" w:color="auto"/>
                <w:right w:val="none" w:sz="0" w:space="0" w:color="auto"/>
              </w:divBdr>
            </w:div>
          </w:divsChild>
        </w:div>
        <w:div w:id="1518235486">
          <w:marLeft w:val="0"/>
          <w:marRight w:val="0"/>
          <w:marTop w:val="0"/>
          <w:marBottom w:val="0"/>
          <w:divBdr>
            <w:top w:val="none" w:sz="0" w:space="0" w:color="auto"/>
            <w:left w:val="none" w:sz="0" w:space="0" w:color="auto"/>
            <w:bottom w:val="none" w:sz="0" w:space="0" w:color="auto"/>
            <w:right w:val="none" w:sz="0" w:space="0" w:color="auto"/>
          </w:divBdr>
        </w:div>
        <w:div w:id="72168196">
          <w:marLeft w:val="0"/>
          <w:marRight w:val="0"/>
          <w:marTop w:val="0"/>
          <w:marBottom w:val="0"/>
          <w:divBdr>
            <w:top w:val="none" w:sz="0" w:space="0" w:color="auto"/>
            <w:left w:val="none" w:sz="0" w:space="0" w:color="auto"/>
            <w:bottom w:val="none" w:sz="0" w:space="0" w:color="auto"/>
            <w:right w:val="none" w:sz="0" w:space="0" w:color="auto"/>
          </w:divBdr>
          <w:divsChild>
            <w:div w:id="476192290">
              <w:marLeft w:val="0"/>
              <w:marRight w:val="0"/>
              <w:marTop w:val="0"/>
              <w:marBottom w:val="0"/>
              <w:divBdr>
                <w:top w:val="none" w:sz="0" w:space="0" w:color="auto"/>
                <w:left w:val="none" w:sz="0" w:space="0" w:color="auto"/>
                <w:bottom w:val="none" w:sz="0" w:space="0" w:color="auto"/>
                <w:right w:val="none" w:sz="0" w:space="0" w:color="auto"/>
              </w:divBdr>
            </w:div>
          </w:divsChild>
        </w:div>
        <w:div w:id="556207549">
          <w:marLeft w:val="0"/>
          <w:marRight w:val="0"/>
          <w:marTop w:val="300"/>
          <w:marBottom w:val="0"/>
          <w:divBdr>
            <w:top w:val="none" w:sz="0" w:space="0" w:color="auto"/>
            <w:left w:val="none" w:sz="0" w:space="0" w:color="auto"/>
            <w:bottom w:val="none" w:sz="0" w:space="0" w:color="auto"/>
            <w:right w:val="none" w:sz="0" w:space="0" w:color="auto"/>
          </w:divBdr>
          <w:divsChild>
            <w:div w:id="1539468947">
              <w:marLeft w:val="0"/>
              <w:marRight w:val="0"/>
              <w:marTop w:val="0"/>
              <w:marBottom w:val="0"/>
              <w:divBdr>
                <w:top w:val="none" w:sz="0" w:space="0" w:color="auto"/>
                <w:left w:val="none" w:sz="0" w:space="0" w:color="auto"/>
                <w:bottom w:val="none" w:sz="0" w:space="0" w:color="auto"/>
                <w:right w:val="none" w:sz="0" w:space="0" w:color="auto"/>
              </w:divBdr>
              <w:divsChild>
                <w:div w:id="769934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81378">
          <w:marLeft w:val="0"/>
          <w:marRight w:val="0"/>
          <w:marTop w:val="300"/>
          <w:marBottom w:val="0"/>
          <w:divBdr>
            <w:top w:val="none" w:sz="0" w:space="0" w:color="auto"/>
            <w:left w:val="none" w:sz="0" w:space="0" w:color="auto"/>
            <w:bottom w:val="none" w:sz="0" w:space="0" w:color="auto"/>
            <w:right w:val="none" w:sz="0" w:space="0" w:color="auto"/>
          </w:divBdr>
          <w:divsChild>
            <w:div w:id="321855809">
              <w:marLeft w:val="0"/>
              <w:marRight w:val="0"/>
              <w:marTop w:val="0"/>
              <w:marBottom w:val="0"/>
              <w:divBdr>
                <w:top w:val="none" w:sz="0" w:space="0" w:color="auto"/>
                <w:left w:val="none" w:sz="0" w:space="0" w:color="auto"/>
                <w:bottom w:val="none" w:sz="0" w:space="0" w:color="auto"/>
                <w:right w:val="none" w:sz="0" w:space="0" w:color="auto"/>
              </w:divBdr>
              <w:divsChild>
                <w:div w:id="8237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345335">
          <w:marLeft w:val="0"/>
          <w:marRight w:val="0"/>
          <w:marTop w:val="300"/>
          <w:marBottom w:val="0"/>
          <w:divBdr>
            <w:top w:val="none" w:sz="0" w:space="0" w:color="auto"/>
            <w:left w:val="none" w:sz="0" w:space="0" w:color="auto"/>
            <w:bottom w:val="none" w:sz="0" w:space="0" w:color="auto"/>
            <w:right w:val="none" w:sz="0" w:space="0" w:color="auto"/>
          </w:divBdr>
          <w:divsChild>
            <w:div w:id="366225060">
              <w:marLeft w:val="0"/>
              <w:marRight w:val="0"/>
              <w:marTop w:val="0"/>
              <w:marBottom w:val="0"/>
              <w:divBdr>
                <w:top w:val="none" w:sz="0" w:space="0" w:color="auto"/>
                <w:left w:val="none" w:sz="0" w:space="0" w:color="auto"/>
                <w:bottom w:val="none" w:sz="0" w:space="0" w:color="auto"/>
                <w:right w:val="none" w:sz="0" w:space="0" w:color="auto"/>
              </w:divBdr>
              <w:divsChild>
                <w:div w:id="49187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02508">
          <w:marLeft w:val="0"/>
          <w:marRight w:val="0"/>
          <w:marTop w:val="300"/>
          <w:marBottom w:val="0"/>
          <w:divBdr>
            <w:top w:val="none" w:sz="0" w:space="0" w:color="auto"/>
            <w:left w:val="none" w:sz="0" w:space="0" w:color="auto"/>
            <w:bottom w:val="none" w:sz="0" w:space="0" w:color="auto"/>
            <w:right w:val="none" w:sz="0" w:space="0" w:color="auto"/>
          </w:divBdr>
          <w:divsChild>
            <w:div w:id="1468860526">
              <w:marLeft w:val="0"/>
              <w:marRight w:val="0"/>
              <w:marTop w:val="0"/>
              <w:marBottom w:val="0"/>
              <w:divBdr>
                <w:top w:val="none" w:sz="0" w:space="0" w:color="auto"/>
                <w:left w:val="none" w:sz="0" w:space="0" w:color="auto"/>
                <w:bottom w:val="none" w:sz="0" w:space="0" w:color="auto"/>
                <w:right w:val="none" w:sz="0" w:space="0" w:color="auto"/>
              </w:divBdr>
              <w:divsChild>
                <w:div w:id="896017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232899">
      <w:bodyDiv w:val="1"/>
      <w:marLeft w:val="0"/>
      <w:marRight w:val="0"/>
      <w:marTop w:val="0"/>
      <w:marBottom w:val="0"/>
      <w:divBdr>
        <w:top w:val="none" w:sz="0" w:space="0" w:color="auto"/>
        <w:left w:val="none" w:sz="0" w:space="0" w:color="auto"/>
        <w:bottom w:val="none" w:sz="0" w:space="0" w:color="auto"/>
        <w:right w:val="none" w:sz="0" w:space="0" w:color="auto"/>
      </w:divBdr>
    </w:div>
    <w:div w:id="1682732623">
      <w:bodyDiv w:val="1"/>
      <w:marLeft w:val="0"/>
      <w:marRight w:val="0"/>
      <w:marTop w:val="0"/>
      <w:marBottom w:val="0"/>
      <w:divBdr>
        <w:top w:val="none" w:sz="0" w:space="0" w:color="auto"/>
        <w:left w:val="none" w:sz="0" w:space="0" w:color="auto"/>
        <w:bottom w:val="none" w:sz="0" w:space="0" w:color="auto"/>
        <w:right w:val="none" w:sz="0" w:space="0" w:color="auto"/>
      </w:divBdr>
      <w:divsChild>
        <w:div w:id="851603486">
          <w:marLeft w:val="0"/>
          <w:marRight w:val="0"/>
          <w:marTop w:val="0"/>
          <w:marBottom w:val="0"/>
          <w:divBdr>
            <w:top w:val="none" w:sz="0" w:space="0" w:color="auto"/>
            <w:left w:val="none" w:sz="0" w:space="0" w:color="auto"/>
            <w:bottom w:val="none" w:sz="0" w:space="0" w:color="auto"/>
            <w:right w:val="none" w:sz="0" w:space="0" w:color="auto"/>
          </w:divBdr>
        </w:div>
        <w:div w:id="1841459218">
          <w:marLeft w:val="0"/>
          <w:marRight w:val="0"/>
          <w:marTop w:val="0"/>
          <w:marBottom w:val="0"/>
          <w:divBdr>
            <w:top w:val="none" w:sz="0" w:space="0" w:color="auto"/>
            <w:left w:val="none" w:sz="0" w:space="0" w:color="auto"/>
            <w:bottom w:val="none" w:sz="0" w:space="0" w:color="auto"/>
            <w:right w:val="none" w:sz="0" w:space="0" w:color="auto"/>
          </w:divBdr>
          <w:divsChild>
            <w:div w:id="1495952564">
              <w:marLeft w:val="0"/>
              <w:marRight w:val="0"/>
              <w:marTop w:val="0"/>
              <w:marBottom w:val="0"/>
              <w:divBdr>
                <w:top w:val="none" w:sz="0" w:space="0" w:color="auto"/>
                <w:left w:val="none" w:sz="0" w:space="0" w:color="auto"/>
                <w:bottom w:val="none" w:sz="0" w:space="0" w:color="auto"/>
                <w:right w:val="none" w:sz="0" w:space="0" w:color="auto"/>
              </w:divBdr>
            </w:div>
          </w:divsChild>
        </w:div>
        <w:div w:id="457993466">
          <w:marLeft w:val="0"/>
          <w:marRight w:val="0"/>
          <w:marTop w:val="0"/>
          <w:marBottom w:val="0"/>
          <w:divBdr>
            <w:top w:val="none" w:sz="0" w:space="0" w:color="auto"/>
            <w:left w:val="none" w:sz="0" w:space="0" w:color="auto"/>
            <w:bottom w:val="none" w:sz="0" w:space="0" w:color="auto"/>
            <w:right w:val="none" w:sz="0" w:space="0" w:color="auto"/>
          </w:divBdr>
        </w:div>
        <w:div w:id="413168609">
          <w:marLeft w:val="0"/>
          <w:marRight w:val="0"/>
          <w:marTop w:val="0"/>
          <w:marBottom w:val="0"/>
          <w:divBdr>
            <w:top w:val="none" w:sz="0" w:space="0" w:color="auto"/>
            <w:left w:val="none" w:sz="0" w:space="0" w:color="auto"/>
            <w:bottom w:val="none" w:sz="0" w:space="0" w:color="auto"/>
            <w:right w:val="none" w:sz="0" w:space="0" w:color="auto"/>
          </w:divBdr>
          <w:divsChild>
            <w:div w:id="1312751693">
              <w:marLeft w:val="0"/>
              <w:marRight w:val="0"/>
              <w:marTop w:val="0"/>
              <w:marBottom w:val="0"/>
              <w:divBdr>
                <w:top w:val="none" w:sz="0" w:space="0" w:color="auto"/>
                <w:left w:val="none" w:sz="0" w:space="0" w:color="auto"/>
                <w:bottom w:val="none" w:sz="0" w:space="0" w:color="auto"/>
                <w:right w:val="none" w:sz="0" w:space="0" w:color="auto"/>
              </w:divBdr>
            </w:div>
          </w:divsChild>
        </w:div>
        <w:div w:id="951130781">
          <w:marLeft w:val="0"/>
          <w:marRight w:val="0"/>
          <w:marTop w:val="0"/>
          <w:marBottom w:val="0"/>
          <w:divBdr>
            <w:top w:val="none" w:sz="0" w:space="0" w:color="auto"/>
            <w:left w:val="none" w:sz="0" w:space="0" w:color="auto"/>
            <w:bottom w:val="none" w:sz="0" w:space="0" w:color="auto"/>
            <w:right w:val="none" w:sz="0" w:space="0" w:color="auto"/>
          </w:divBdr>
        </w:div>
        <w:div w:id="1238637825">
          <w:marLeft w:val="0"/>
          <w:marRight w:val="0"/>
          <w:marTop w:val="0"/>
          <w:marBottom w:val="0"/>
          <w:divBdr>
            <w:top w:val="none" w:sz="0" w:space="0" w:color="auto"/>
            <w:left w:val="none" w:sz="0" w:space="0" w:color="auto"/>
            <w:bottom w:val="none" w:sz="0" w:space="0" w:color="auto"/>
            <w:right w:val="none" w:sz="0" w:space="0" w:color="auto"/>
          </w:divBdr>
          <w:divsChild>
            <w:div w:id="2113813233">
              <w:marLeft w:val="0"/>
              <w:marRight w:val="0"/>
              <w:marTop w:val="0"/>
              <w:marBottom w:val="0"/>
              <w:divBdr>
                <w:top w:val="none" w:sz="0" w:space="0" w:color="auto"/>
                <w:left w:val="none" w:sz="0" w:space="0" w:color="auto"/>
                <w:bottom w:val="none" w:sz="0" w:space="0" w:color="auto"/>
                <w:right w:val="none" w:sz="0" w:space="0" w:color="auto"/>
              </w:divBdr>
            </w:div>
          </w:divsChild>
        </w:div>
        <w:div w:id="825821818">
          <w:marLeft w:val="0"/>
          <w:marRight w:val="0"/>
          <w:marTop w:val="0"/>
          <w:marBottom w:val="0"/>
          <w:divBdr>
            <w:top w:val="none" w:sz="0" w:space="0" w:color="auto"/>
            <w:left w:val="none" w:sz="0" w:space="0" w:color="auto"/>
            <w:bottom w:val="none" w:sz="0" w:space="0" w:color="auto"/>
            <w:right w:val="none" w:sz="0" w:space="0" w:color="auto"/>
          </w:divBdr>
        </w:div>
        <w:div w:id="1704358565">
          <w:marLeft w:val="0"/>
          <w:marRight w:val="0"/>
          <w:marTop w:val="0"/>
          <w:marBottom w:val="0"/>
          <w:divBdr>
            <w:top w:val="none" w:sz="0" w:space="0" w:color="auto"/>
            <w:left w:val="none" w:sz="0" w:space="0" w:color="auto"/>
            <w:bottom w:val="none" w:sz="0" w:space="0" w:color="auto"/>
            <w:right w:val="none" w:sz="0" w:space="0" w:color="auto"/>
          </w:divBdr>
          <w:divsChild>
            <w:div w:id="2069917159">
              <w:marLeft w:val="0"/>
              <w:marRight w:val="0"/>
              <w:marTop w:val="0"/>
              <w:marBottom w:val="0"/>
              <w:divBdr>
                <w:top w:val="none" w:sz="0" w:space="0" w:color="auto"/>
                <w:left w:val="none" w:sz="0" w:space="0" w:color="auto"/>
                <w:bottom w:val="none" w:sz="0" w:space="0" w:color="auto"/>
                <w:right w:val="none" w:sz="0" w:space="0" w:color="auto"/>
              </w:divBdr>
            </w:div>
          </w:divsChild>
        </w:div>
        <w:div w:id="1172986955">
          <w:marLeft w:val="0"/>
          <w:marRight w:val="0"/>
          <w:marTop w:val="0"/>
          <w:marBottom w:val="0"/>
          <w:divBdr>
            <w:top w:val="none" w:sz="0" w:space="0" w:color="auto"/>
            <w:left w:val="none" w:sz="0" w:space="0" w:color="auto"/>
            <w:bottom w:val="none" w:sz="0" w:space="0" w:color="auto"/>
            <w:right w:val="none" w:sz="0" w:space="0" w:color="auto"/>
          </w:divBdr>
        </w:div>
        <w:div w:id="1873490140">
          <w:marLeft w:val="0"/>
          <w:marRight w:val="0"/>
          <w:marTop w:val="0"/>
          <w:marBottom w:val="0"/>
          <w:divBdr>
            <w:top w:val="none" w:sz="0" w:space="0" w:color="auto"/>
            <w:left w:val="none" w:sz="0" w:space="0" w:color="auto"/>
            <w:bottom w:val="none" w:sz="0" w:space="0" w:color="auto"/>
            <w:right w:val="none" w:sz="0" w:space="0" w:color="auto"/>
          </w:divBdr>
          <w:divsChild>
            <w:div w:id="1383559329">
              <w:marLeft w:val="0"/>
              <w:marRight w:val="0"/>
              <w:marTop w:val="0"/>
              <w:marBottom w:val="0"/>
              <w:divBdr>
                <w:top w:val="none" w:sz="0" w:space="0" w:color="auto"/>
                <w:left w:val="none" w:sz="0" w:space="0" w:color="auto"/>
                <w:bottom w:val="none" w:sz="0" w:space="0" w:color="auto"/>
                <w:right w:val="none" w:sz="0" w:space="0" w:color="auto"/>
              </w:divBdr>
            </w:div>
          </w:divsChild>
        </w:div>
        <w:div w:id="1907838984">
          <w:marLeft w:val="0"/>
          <w:marRight w:val="0"/>
          <w:marTop w:val="0"/>
          <w:marBottom w:val="0"/>
          <w:divBdr>
            <w:top w:val="none" w:sz="0" w:space="0" w:color="auto"/>
            <w:left w:val="none" w:sz="0" w:space="0" w:color="auto"/>
            <w:bottom w:val="none" w:sz="0" w:space="0" w:color="auto"/>
            <w:right w:val="none" w:sz="0" w:space="0" w:color="auto"/>
          </w:divBdr>
        </w:div>
        <w:div w:id="1156149896">
          <w:marLeft w:val="0"/>
          <w:marRight w:val="0"/>
          <w:marTop w:val="0"/>
          <w:marBottom w:val="0"/>
          <w:divBdr>
            <w:top w:val="none" w:sz="0" w:space="0" w:color="auto"/>
            <w:left w:val="none" w:sz="0" w:space="0" w:color="auto"/>
            <w:bottom w:val="none" w:sz="0" w:space="0" w:color="auto"/>
            <w:right w:val="none" w:sz="0" w:space="0" w:color="auto"/>
          </w:divBdr>
          <w:divsChild>
            <w:div w:id="1501122200">
              <w:marLeft w:val="0"/>
              <w:marRight w:val="0"/>
              <w:marTop w:val="0"/>
              <w:marBottom w:val="0"/>
              <w:divBdr>
                <w:top w:val="none" w:sz="0" w:space="0" w:color="auto"/>
                <w:left w:val="none" w:sz="0" w:space="0" w:color="auto"/>
                <w:bottom w:val="none" w:sz="0" w:space="0" w:color="auto"/>
                <w:right w:val="none" w:sz="0" w:space="0" w:color="auto"/>
              </w:divBdr>
            </w:div>
          </w:divsChild>
        </w:div>
        <w:div w:id="2030914662">
          <w:marLeft w:val="0"/>
          <w:marRight w:val="0"/>
          <w:marTop w:val="0"/>
          <w:marBottom w:val="0"/>
          <w:divBdr>
            <w:top w:val="none" w:sz="0" w:space="0" w:color="auto"/>
            <w:left w:val="none" w:sz="0" w:space="0" w:color="auto"/>
            <w:bottom w:val="none" w:sz="0" w:space="0" w:color="auto"/>
            <w:right w:val="none" w:sz="0" w:space="0" w:color="auto"/>
          </w:divBdr>
        </w:div>
        <w:div w:id="1605725818">
          <w:marLeft w:val="0"/>
          <w:marRight w:val="0"/>
          <w:marTop w:val="0"/>
          <w:marBottom w:val="0"/>
          <w:divBdr>
            <w:top w:val="none" w:sz="0" w:space="0" w:color="auto"/>
            <w:left w:val="none" w:sz="0" w:space="0" w:color="auto"/>
            <w:bottom w:val="none" w:sz="0" w:space="0" w:color="auto"/>
            <w:right w:val="none" w:sz="0" w:space="0" w:color="auto"/>
          </w:divBdr>
          <w:divsChild>
            <w:div w:id="42297244">
              <w:marLeft w:val="0"/>
              <w:marRight w:val="0"/>
              <w:marTop w:val="0"/>
              <w:marBottom w:val="0"/>
              <w:divBdr>
                <w:top w:val="none" w:sz="0" w:space="0" w:color="auto"/>
                <w:left w:val="none" w:sz="0" w:space="0" w:color="auto"/>
                <w:bottom w:val="none" w:sz="0" w:space="0" w:color="auto"/>
                <w:right w:val="none" w:sz="0" w:space="0" w:color="auto"/>
              </w:divBdr>
            </w:div>
          </w:divsChild>
        </w:div>
        <w:div w:id="542861661">
          <w:marLeft w:val="0"/>
          <w:marRight w:val="0"/>
          <w:marTop w:val="300"/>
          <w:marBottom w:val="0"/>
          <w:divBdr>
            <w:top w:val="none" w:sz="0" w:space="0" w:color="auto"/>
            <w:left w:val="none" w:sz="0" w:space="0" w:color="auto"/>
            <w:bottom w:val="none" w:sz="0" w:space="0" w:color="auto"/>
            <w:right w:val="none" w:sz="0" w:space="0" w:color="auto"/>
          </w:divBdr>
          <w:divsChild>
            <w:div w:id="1144394170">
              <w:marLeft w:val="0"/>
              <w:marRight w:val="0"/>
              <w:marTop w:val="0"/>
              <w:marBottom w:val="0"/>
              <w:divBdr>
                <w:top w:val="none" w:sz="0" w:space="0" w:color="auto"/>
                <w:left w:val="none" w:sz="0" w:space="0" w:color="auto"/>
                <w:bottom w:val="none" w:sz="0" w:space="0" w:color="auto"/>
                <w:right w:val="none" w:sz="0" w:space="0" w:color="auto"/>
              </w:divBdr>
              <w:divsChild>
                <w:div w:id="191800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44864">
          <w:marLeft w:val="0"/>
          <w:marRight w:val="0"/>
          <w:marTop w:val="300"/>
          <w:marBottom w:val="0"/>
          <w:divBdr>
            <w:top w:val="none" w:sz="0" w:space="0" w:color="auto"/>
            <w:left w:val="none" w:sz="0" w:space="0" w:color="auto"/>
            <w:bottom w:val="none" w:sz="0" w:space="0" w:color="auto"/>
            <w:right w:val="none" w:sz="0" w:space="0" w:color="auto"/>
          </w:divBdr>
          <w:divsChild>
            <w:div w:id="2131313009">
              <w:marLeft w:val="0"/>
              <w:marRight w:val="0"/>
              <w:marTop w:val="0"/>
              <w:marBottom w:val="0"/>
              <w:divBdr>
                <w:top w:val="none" w:sz="0" w:space="0" w:color="auto"/>
                <w:left w:val="none" w:sz="0" w:space="0" w:color="auto"/>
                <w:bottom w:val="none" w:sz="0" w:space="0" w:color="auto"/>
                <w:right w:val="none" w:sz="0" w:space="0" w:color="auto"/>
              </w:divBdr>
              <w:divsChild>
                <w:div w:id="85584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11253">
          <w:marLeft w:val="0"/>
          <w:marRight w:val="0"/>
          <w:marTop w:val="300"/>
          <w:marBottom w:val="0"/>
          <w:divBdr>
            <w:top w:val="none" w:sz="0" w:space="0" w:color="auto"/>
            <w:left w:val="none" w:sz="0" w:space="0" w:color="auto"/>
            <w:bottom w:val="none" w:sz="0" w:space="0" w:color="auto"/>
            <w:right w:val="none" w:sz="0" w:space="0" w:color="auto"/>
          </w:divBdr>
          <w:divsChild>
            <w:div w:id="532813196">
              <w:marLeft w:val="0"/>
              <w:marRight w:val="0"/>
              <w:marTop w:val="0"/>
              <w:marBottom w:val="0"/>
              <w:divBdr>
                <w:top w:val="none" w:sz="0" w:space="0" w:color="auto"/>
                <w:left w:val="none" w:sz="0" w:space="0" w:color="auto"/>
                <w:bottom w:val="none" w:sz="0" w:space="0" w:color="auto"/>
                <w:right w:val="none" w:sz="0" w:space="0" w:color="auto"/>
              </w:divBdr>
              <w:divsChild>
                <w:div w:id="764152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4489">
      <w:bodyDiv w:val="1"/>
      <w:marLeft w:val="0"/>
      <w:marRight w:val="0"/>
      <w:marTop w:val="0"/>
      <w:marBottom w:val="0"/>
      <w:divBdr>
        <w:top w:val="none" w:sz="0" w:space="0" w:color="auto"/>
        <w:left w:val="none" w:sz="0" w:space="0" w:color="auto"/>
        <w:bottom w:val="none" w:sz="0" w:space="0" w:color="auto"/>
        <w:right w:val="none" w:sz="0" w:space="0" w:color="auto"/>
      </w:divBdr>
      <w:divsChild>
        <w:div w:id="1529611081">
          <w:marLeft w:val="0"/>
          <w:marRight w:val="0"/>
          <w:marTop w:val="0"/>
          <w:marBottom w:val="0"/>
          <w:divBdr>
            <w:top w:val="none" w:sz="0" w:space="0" w:color="auto"/>
            <w:left w:val="none" w:sz="0" w:space="0" w:color="auto"/>
            <w:bottom w:val="none" w:sz="0" w:space="0" w:color="auto"/>
            <w:right w:val="none" w:sz="0" w:space="0" w:color="auto"/>
          </w:divBdr>
        </w:div>
        <w:div w:id="1458528869">
          <w:marLeft w:val="0"/>
          <w:marRight w:val="0"/>
          <w:marTop w:val="0"/>
          <w:marBottom w:val="0"/>
          <w:divBdr>
            <w:top w:val="none" w:sz="0" w:space="0" w:color="auto"/>
            <w:left w:val="none" w:sz="0" w:space="0" w:color="auto"/>
            <w:bottom w:val="none" w:sz="0" w:space="0" w:color="auto"/>
            <w:right w:val="none" w:sz="0" w:space="0" w:color="auto"/>
          </w:divBdr>
          <w:divsChild>
            <w:div w:id="470055103">
              <w:marLeft w:val="0"/>
              <w:marRight w:val="0"/>
              <w:marTop w:val="0"/>
              <w:marBottom w:val="0"/>
              <w:divBdr>
                <w:top w:val="none" w:sz="0" w:space="0" w:color="auto"/>
                <w:left w:val="none" w:sz="0" w:space="0" w:color="auto"/>
                <w:bottom w:val="none" w:sz="0" w:space="0" w:color="auto"/>
                <w:right w:val="none" w:sz="0" w:space="0" w:color="auto"/>
              </w:divBdr>
            </w:div>
          </w:divsChild>
        </w:div>
        <w:div w:id="1600524544">
          <w:marLeft w:val="0"/>
          <w:marRight w:val="0"/>
          <w:marTop w:val="0"/>
          <w:marBottom w:val="0"/>
          <w:divBdr>
            <w:top w:val="none" w:sz="0" w:space="0" w:color="auto"/>
            <w:left w:val="none" w:sz="0" w:space="0" w:color="auto"/>
            <w:bottom w:val="none" w:sz="0" w:space="0" w:color="auto"/>
            <w:right w:val="none" w:sz="0" w:space="0" w:color="auto"/>
          </w:divBdr>
        </w:div>
        <w:div w:id="1065909494">
          <w:marLeft w:val="0"/>
          <w:marRight w:val="0"/>
          <w:marTop w:val="0"/>
          <w:marBottom w:val="0"/>
          <w:divBdr>
            <w:top w:val="none" w:sz="0" w:space="0" w:color="auto"/>
            <w:left w:val="none" w:sz="0" w:space="0" w:color="auto"/>
            <w:bottom w:val="none" w:sz="0" w:space="0" w:color="auto"/>
            <w:right w:val="none" w:sz="0" w:space="0" w:color="auto"/>
          </w:divBdr>
          <w:divsChild>
            <w:div w:id="984969175">
              <w:marLeft w:val="0"/>
              <w:marRight w:val="0"/>
              <w:marTop w:val="0"/>
              <w:marBottom w:val="0"/>
              <w:divBdr>
                <w:top w:val="none" w:sz="0" w:space="0" w:color="auto"/>
                <w:left w:val="none" w:sz="0" w:space="0" w:color="auto"/>
                <w:bottom w:val="none" w:sz="0" w:space="0" w:color="auto"/>
                <w:right w:val="none" w:sz="0" w:space="0" w:color="auto"/>
              </w:divBdr>
            </w:div>
          </w:divsChild>
        </w:div>
        <w:div w:id="456917131">
          <w:marLeft w:val="0"/>
          <w:marRight w:val="0"/>
          <w:marTop w:val="0"/>
          <w:marBottom w:val="0"/>
          <w:divBdr>
            <w:top w:val="none" w:sz="0" w:space="0" w:color="auto"/>
            <w:left w:val="none" w:sz="0" w:space="0" w:color="auto"/>
            <w:bottom w:val="none" w:sz="0" w:space="0" w:color="auto"/>
            <w:right w:val="none" w:sz="0" w:space="0" w:color="auto"/>
          </w:divBdr>
        </w:div>
        <w:div w:id="846409000">
          <w:marLeft w:val="0"/>
          <w:marRight w:val="0"/>
          <w:marTop w:val="0"/>
          <w:marBottom w:val="0"/>
          <w:divBdr>
            <w:top w:val="none" w:sz="0" w:space="0" w:color="auto"/>
            <w:left w:val="none" w:sz="0" w:space="0" w:color="auto"/>
            <w:bottom w:val="none" w:sz="0" w:space="0" w:color="auto"/>
            <w:right w:val="none" w:sz="0" w:space="0" w:color="auto"/>
          </w:divBdr>
          <w:divsChild>
            <w:div w:id="1284968260">
              <w:marLeft w:val="0"/>
              <w:marRight w:val="0"/>
              <w:marTop w:val="0"/>
              <w:marBottom w:val="0"/>
              <w:divBdr>
                <w:top w:val="none" w:sz="0" w:space="0" w:color="auto"/>
                <w:left w:val="none" w:sz="0" w:space="0" w:color="auto"/>
                <w:bottom w:val="none" w:sz="0" w:space="0" w:color="auto"/>
                <w:right w:val="none" w:sz="0" w:space="0" w:color="auto"/>
              </w:divBdr>
            </w:div>
          </w:divsChild>
        </w:div>
        <w:div w:id="1763838711">
          <w:marLeft w:val="0"/>
          <w:marRight w:val="0"/>
          <w:marTop w:val="0"/>
          <w:marBottom w:val="0"/>
          <w:divBdr>
            <w:top w:val="none" w:sz="0" w:space="0" w:color="auto"/>
            <w:left w:val="none" w:sz="0" w:space="0" w:color="auto"/>
            <w:bottom w:val="none" w:sz="0" w:space="0" w:color="auto"/>
            <w:right w:val="none" w:sz="0" w:space="0" w:color="auto"/>
          </w:divBdr>
        </w:div>
        <w:div w:id="840894479">
          <w:marLeft w:val="0"/>
          <w:marRight w:val="0"/>
          <w:marTop w:val="0"/>
          <w:marBottom w:val="0"/>
          <w:divBdr>
            <w:top w:val="none" w:sz="0" w:space="0" w:color="auto"/>
            <w:left w:val="none" w:sz="0" w:space="0" w:color="auto"/>
            <w:bottom w:val="none" w:sz="0" w:space="0" w:color="auto"/>
            <w:right w:val="none" w:sz="0" w:space="0" w:color="auto"/>
          </w:divBdr>
          <w:divsChild>
            <w:div w:id="778375611">
              <w:marLeft w:val="0"/>
              <w:marRight w:val="0"/>
              <w:marTop w:val="0"/>
              <w:marBottom w:val="0"/>
              <w:divBdr>
                <w:top w:val="none" w:sz="0" w:space="0" w:color="auto"/>
                <w:left w:val="none" w:sz="0" w:space="0" w:color="auto"/>
                <w:bottom w:val="none" w:sz="0" w:space="0" w:color="auto"/>
                <w:right w:val="none" w:sz="0" w:space="0" w:color="auto"/>
              </w:divBdr>
            </w:div>
          </w:divsChild>
        </w:div>
        <w:div w:id="664667741">
          <w:marLeft w:val="0"/>
          <w:marRight w:val="0"/>
          <w:marTop w:val="0"/>
          <w:marBottom w:val="0"/>
          <w:divBdr>
            <w:top w:val="none" w:sz="0" w:space="0" w:color="auto"/>
            <w:left w:val="none" w:sz="0" w:space="0" w:color="auto"/>
            <w:bottom w:val="none" w:sz="0" w:space="0" w:color="auto"/>
            <w:right w:val="none" w:sz="0" w:space="0" w:color="auto"/>
          </w:divBdr>
        </w:div>
        <w:div w:id="1165586954">
          <w:marLeft w:val="0"/>
          <w:marRight w:val="0"/>
          <w:marTop w:val="0"/>
          <w:marBottom w:val="0"/>
          <w:divBdr>
            <w:top w:val="none" w:sz="0" w:space="0" w:color="auto"/>
            <w:left w:val="none" w:sz="0" w:space="0" w:color="auto"/>
            <w:bottom w:val="none" w:sz="0" w:space="0" w:color="auto"/>
            <w:right w:val="none" w:sz="0" w:space="0" w:color="auto"/>
          </w:divBdr>
          <w:divsChild>
            <w:div w:id="510604023">
              <w:marLeft w:val="0"/>
              <w:marRight w:val="0"/>
              <w:marTop w:val="0"/>
              <w:marBottom w:val="0"/>
              <w:divBdr>
                <w:top w:val="none" w:sz="0" w:space="0" w:color="auto"/>
                <w:left w:val="none" w:sz="0" w:space="0" w:color="auto"/>
                <w:bottom w:val="none" w:sz="0" w:space="0" w:color="auto"/>
                <w:right w:val="none" w:sz="0" w:space="0" w:color="auto"/>
              </w:divBdr>
            </w:div>
          </w:divsChild>
        </w:div>
        <w:div w:id="503201439">
          <w:marLeft w:val="0"/>
          <w:marRight w:val="0"/>
          <w:marTop w:val="0"/>
          <w:marBottom w:val="0"/>
          <w:divBdr>
            <w:top w:val="none" w:sz="0" w:space="0" w:color="auto"/>
            <w:left w:val="none" w:sz="0" w:space="0" w:color="auto"/>
            <w:bottom w:val="none" w:sz="0" w:space="0" w:color="auto"/>
            <w:right w:val="none" w:sz="0" w:space="0" w:color="auto"/>
          </w:divBdr>
        </w:div>
        <w:div w:id="670452612">
          <w:marLeft w:val="0"/>
          <w:marRight w:val="0"/>
          <w:marTop w:val="0"/>
          <w:marBottom w:val="0"/>
          <w:divBdr>
            <w:top w:val="none" w:sz="0" w:space="0" w:color="auto"/>
            <w:left w:val="none" w:sz="0" w:space="0" w:color="auto"/>
            <w:bottom w:val="none" w:sz="0" w:space="0" w:color="auto"/>
            <w:right w:val="none" w:sz="0" w:space="0" w:color="auto"/>
          </w:divBdr>
          <w:divsChild>
            <w:div w:id="1912302650">
              <w:marLeft w:val="0"/>
              <w:marRight w:val="0"/>
              <w:marTop w:val="0"/>
              <w:marBottom w:val="0"/>
              <w:divBdr>
                <w:top w:val="none" w:sz="0" w:space="0" w:color="auto"/>
                <w:left w:val="none" w:sz="0" w:space="0" w:color="auto"/>
                <w:bottom w:val="none" w:sz="0" w:space="0" w:color="auto"/>
                <w:right w:val="none" w:sz="0" w:space="0" w:color="auto"/>
              </w:divBdr>
            </w:div>
          </w:divsChild>
        </w:div>
        <w:div w:id="873737381">
          <w:marLeft w:val="0"/>
          <w:marRight w:val="0"/>
          <w:marTop w:val="0"/>
          <w:marBottom w:val="0"/>
          <w:divBdr>
            <w:top w:val="none" w:sz="0" w:space="0" w:color="auto"/>
            <w:left w:val="none" w:sz="0" w:space="0" w:color="auto"/>
            <w:bottom w:val="none" w:sz="0" w:space="0" w:color="auto"/>
            <w:right w:val="none" w:sz="0" w:space="0" w:color="auto"/>
          </w:divBdr>
        </w:div>
        <w:div w:id="63112443">
          <w:marLeft w:val="0"/>
          <w:marRight w:val="0"/>
          <w:marTop w:val="0"/>
          <w:marBottom w:val="0"/>
          <w:divBdr>
            <w:top w:val="none" w:sz="0" w:space="0" w:color="auto"/>
            <w:left w:val="none" w:sz="0" w:space="0" w:color="auto"/>
            <w:bottom w:val="none" w:sz="0" w:space="0" w:color="auto"/>
            <w:right w:val="none" w:sz="0" w:space="0" w:color="auto"/>
          </w:divBdr>
          <w:divsChild>
            <w:div w:id="1180661478">
              <w:marLeft w:val="0"/>
              <w:marRight w:val="0"/>
              <w:marTop w:val="0"/>
              <w:marBottom w:val="0"/>
              <w:divBdr>
                <w:top w:val="none" w:sz="0" w:space="0" w:color="auto"/>
                <w:left w:val="none" w:sz="0" w:space="0" w:color="auto"/>
                <w:bottom w:val="none" w:sz="0" w:space="0" w:color="auto"/>
                <w:right w:val="none" w:sz="0" w:space="0" w:color="auto"/>
              </w:divBdr>
            </w:div>
          </w:divsChild>
        </w:div>
        <w:div w:id="1823620941">
          <w:marLeft w:val="0"/>
          <w:marRight w:val="0"/>
          <w:marTop w:val="300"/>
          <w:marBottom w:val="0"/>
          <w:divBdr>
            <w:top w:val="none" w:sz="0" w:space="0" w:color="auto"/>
            <w:left w:val="none" w:sz="0" w:space="0" w:color="auto"/>
            <w:bottom w:val="none" w:sz="0" w:space="0" w:color="auto"/>
            <w:right w:val="none" w:sz="0" w:space="0" w:color="auto"/>
          </w:divBdr>
          <w:divsChild>
            <w:div w:id="1647276126">
              <w:marLeft w:val="0"/>
              <w:marRight w:val="0"/>
              <w:marTop w:val="0"/>
              <w:marBottom w:val="0"/>
              <w:divBdr>
                <w:top w:val="none" w:sz="0" w:space="0" w:color="auto"/>
                <w:left w:val="none" w:sz="0" w:space="0" w:color="auto"/>
                <w:bottom w:val="none" w:sz="0" w:space="0" w:color="auto"/>
                <w:right w:val="none" w:sz="0" w:space="0" w:color="auto"/>
              </w:divBdr>
              <w:divsChild>
                <w:div w:id="76337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057124">
          <w:marLeft w:val="0"/>
          <w:marRight w:val="0"/>
          <w:marTop w:val="300"/>
          <w:marBottom w:val="0"/>
          <w:divBdr>
            <w:top w:val="none" w:sz="0" w:space="0" w:color="auto"/>
            <w:left w:val="none" w:sz="0" w:space="0" w:color="auto"/>
            <w:bottom w:val="none" w:sz="0" w:space="0" w:color="auto"/>
            <w:right w:val="none" w:sz="0" w:space="0" w:color="auto"/>
          </w:divBdr>
          <w:divsChild>
            <w:div w:id="819541157">
              <w:marLeft w:val="0"/>
              <w:marRight w:val="0"/>
              <w:marTop w:val="0"/>
              <w:marBottom w:val="0"/>
              <w:divBdr>
                <w:top w:val="none" w:sz="0" w:space="0" w:color="auto"/>
                <w:left w:val="none" w:sz="0" w:space="0" w:color="auto"/>
                <w:bottom w:val="none" w:sz="0" w:space="0" w:color="auto"/>
                <w:right w:val="none" w:sz="0" w:space="0" w:color="auto"/>
              </w:divBdr>
              <w:divsChild>
                <w:div w:id="426386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588961">
          <w:marLeft w:val="0"/>
          <w:marRight w:val="0"/>
          <w:marTop w:val="300"/>
          <w:marBottom w:val="0"/>
          <w:divBdr>
            <w:top w:val="none" w:sz="0" w:space="0" w:color="auto"/>
            <w:left w:val="none" w:sz="0" w:space="0" w:color="auto"/>
            <w:bottom w:val="none" w:sz="0" w:space="0" w:color="auto"/>
            <w:right w:val="none" w:sz="0" w:space="0" w:color="auto"/>
          </w:divBdr>
          <w:divsChild>
            <w:div w:id="1930695183">
              <w:marLeft w:val="0"/>
              <w:marRight w:val="0"/>
              <w:marTop w:val="0"/>
              <w:marBottom w:val="0"/>
              <w:divBdr>
                <w:top w:val="none" w:sz="0" w:space="0" w:color="auto"/>
                <w:left w:val="none" w:sz="0" w:space="0" w:color="auto"/>
                <w:bottom w:val="none" w:sz="0" w:space="0" w:color="auto"/>
                <w:right w:val="none" w:sz="0" w:space="0" w:color="auto"/>
              </w:divBdr>
              <w:divsChild>
                <w:div w:id="127666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31720">
          <w:marLeft w:val="0"/>
          <w:marRight w:val="0"/>
          <w:marTop w:val="300"/>
          <w:marBottom w:val="0"/>
          <w:divBdr>
            <w:top w:val="none" w:sz="0" w:space="0" w:color="auto"/>
            <w:left w:val="none" w:sz="0" w:space="0" w:color="auto"/>
            <w:bottom w:val="none" w:sz="0" w:space="0" w:color="auto"/>
            <w:right w:val="none" w:sz="0" w:space="0" w:color="auto"/>
          </w:divBdr>
          <w:divsChild>
            <w:div w:id="71243715">
              <w:marLeft w:val="0"/>
              <w:marRight w:val="0"/>
              <w:marTop w:val="0"/>
              <w:marBottom w:val="0"/>
              <w:divBdr>
                <w:top w:val="none" w:sz="0" w:space="0" w:color="auto"/>
                <w:left w:val="none" w:sz="0" w:space="0" w:color="auto"/>
                <w:bottom w:val="none" w:sz="0" w:space="0" w:color="auto"/>
                <w:right w:val="none" w:sz="0" w:space="0" w:color="auto"/>
              </w:divBdr>
              <w:divsChild>
                <w:div w:id="1574007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22258">
      <w:bodyDiv w:val="1"/>
      <w:marLeft w:val="0"/>
      <w:marRight w:val="0"/>
      <w:marTop w:val="0"/>
      <w:marBottom w:val="0"/>
      <w:divBdr>
        <w:top w:val="none" w:sz="0" w:space="0" w:color="auto"/>
        <w:left w:val="none" w:sz="0" w:space="0" w:color="auto"/>
        <w:bottom w:val="none" w:sz="0" w:space="0" w:color="auto"/>
        <w:right w:val="none" w:sz="0" w:space="0" w:color="auto"/>
      </w:divBdr>
      <w:divsChild>
        <w:div w:id="819350235">
          <w:marLeft w:val="0"/>
          <w:marRight w:val="0"/>
          <w:marTop w:val="0"/>
          <w:marBottom w:val="0"/>
          <w:divBdr>
            <w:top w:val="none" w:sz="0" w:space="0" w:color="auto"/>
            <w:left w:val="none" w:sz="0" w:space="0" w:color="auto"/>
            <w:bottom w:val="none" w:sz="0" w:space="0" w:color="auto"/>
            <w:right w:val="none" w:sz="0" w:space="0" w:color="auto"/>
          </w:divBdr>
        </w:div>
        <w:div w:id="1529102494">
          <w:marLeft w:val="0"/>
          <w:marRight w:val="0"/>
          <w:marTop w:val="0"/>
          <w:marBottom w:val="0"/>
          <w:divBdr>
            <w:top w:val="none" w:sz="0" w:space="0" w:color="auto"/>
            <w:left w:val="none" w:sz="0" w:space="0" w:color="auto"/>
            <w:bottom w:val="none" w:sz="0" w:space="0" w:color="auto"/>
            <w:right w:val="none" w:sz="0" w:space="0" w:color="auto"/>
          </w:divBdr>
          <w:divsChild>
            <w:div w:id="1171018783">
              <w:marLeft w:val="0"/>
              <w:marRight w:val="0"/>
              <w:marTop w:val="0"/>
              <w:marBottom w:val="0"/>
              <w:divBdr>
                <w:top w:val="none" w:sz="0" w:space="0" w:color="auto"/>
                <w:left w:val="none" w:sz="0" w:space="0" w:color="auto"/>
                <w:bottom w:val="none" w:sz="0" w:space="0" w:color="auto"/>
                <w:right w:val="none" w:sz="0" w:space="0" w:color="auto"/>
              </w:divBdr>
            </w:div>
          </w:divsChild>
        </w:div>
        <w:div w:id="1996184039">
          <w:marLeft w:val="0"/>
          <w:marRight w:val="0"/>
          <w:marTop w:val="0"/>
          <w:marBottom w:val="0"/>
          <w:divBdr>
            <w:top w:val="none" w:sz="0" w:space="0" w:color="auto"/>
            <w:left w:val="none" w:sz="0" w:space="0" w:color="auto"/>
            <w:bottom w:val="none" w:sz="0" w:space="0" w:color="auto"/>
            <w:right w:val="none" w:sz="0" w:space="0" w:color="auto"/>
          </w:divBdr>
        </w:div>
        <w:div w:id="1270042907">
          <w:marLeft w:val="0"/>
          <w:marRight w:val="0"/>
          <w:marTop w:val="0"/>
          <w:marBottom w:val="0"/>
          <w:divBdr>
            <w:top w:val="none" w:sz="0" w:space="0" w:color="auto"/>
            <w:left w:val="none" w:sz="0" w:space="0" w:color="auto"/>
            <w:bottom w:val="none" w:sz="0" w:space="0" w:color="auto"/>
            <w:right w:val="none" w:sz="0" w:space="0" w:color="auto"/>
          </w:divBdr>
          <w:divsChild>
            <w:div w:id="134295974">
              <w:marLeft w:val="0"/>
              <w:marRight w:val="0"/>
              <w:marTop w:val="0"/>
              <w:marBottom w:val="0"/>
              <w:divBdr>
                <w:top w:val="none" w:sz="0" w:space="0" w:color="auto"/>
                <w:left w:val="none" w:sz="0" w:space="0" w:color="auto"/>
                <w:bottom w:val="none" w:sz="0" w:space="0" w:color="auto"/>
                <w:right w:val="none" w:sz="0" w:space="0" w:color="auto"/>
              </w:divBdr>
            </w:div>
          </w:divsChild>
        </w:div>
        <w:div w:id="680662375">
          <w:marLeft w:val="0"/>
          <w:marRight w:val="0"/>
          <w:marTop w:val="0"/>
          <w:marBottom w:val="0"/>
          <w:divBdr>
            <w:top w:val="none" w:sz="0" w:space="0" w:color="auto"/>
            <w:left w:val="none" w:sz="0" w:space="0" w:color="auto"/>
            <w:bottom w:val="none" w:sz="0" w:space="0" w:color="auto"/>
            <w:right w:val="none" w:sz="0" w:space="0" w:color="auto"/>
          </w:divBdr>
        </w:div>
        <w:div w:id="1476407683">
          <w:marLeft w:val="0"/>
          <w:marRight w:val="0"/>
          <w:marTop w:val="0"/>
          <w:marBottom w:val="0"/>
          <w:divBdr>
            <w:top w:val="none" w:sz="0" w:space="0" w:color="auto"/>
            <w:left w:val="none" w:sz="0" w:space="0" w:color="auto"/>
            <w:bottom w:val="none" w:sz="0" w:space="0" w:color="auto"/>
            <w:right w:val="none" w:sz="0" w:space="0" w:color="auto"/>
          </w:divBdr>
          <w:divsChild>
            <w:div w:id="315378132">
              <w:marLeft w:val="0"/>
              <w:marRight w:val="0"/>
              <w:marTop w:val="0"/>
              <w:marBottom w:val="0"/>
              <w:divBdr>
                <w:top w:val="none" w:sz="0" w:space="0" w:color="auto"/>
                <w:left w:val="none" w:sz="0" w:space="0" w:color="auto"/>
                <w:bottom w:val="none" w:sz="0" w:space="0" w:color="auto"/>
                <w:right w:val="none" w:sz="0" w:space="0" w:color="auto"/>
              </w:divBdr>
            </w:div>
          </w:divsChild>
        </w:div>
        <w:div w:id="127475181">
          <w:marLeft w:val="0"/>
          <w:marRight w:val="0"/>
          <w:marTop w:val="0"/>
          <w:marBottom w:val="0"/>
          <w:divBdr>
            <w:top w:val="none" w:sz="0" w:space="0" w:color="auto"/>
            <w:left w:val="none" w:sz="0" w:space="0" w:color="auto"/>
            <w:bottom w:val="none" w:sz="0" w:space="0" w:color="auto"/>
            <w:right w:val="none" w:sz="0" w:space="0" w:color="auto"/>
          </w:divBdr>
        </w:div>
        <w:div w:id="681592254">
          <w:marLeft w:val="0"/>
          <w:marRight w:val="0"/>
          <w:marTop w:val="0"/>
          <w:marBottom w:val="0"/>
          <w:divBdr>
            <w:top w:val="none" w:sz="0" w:space="0" w:color="auto"/>
            <w:left w:val="none" w:sz="0" w:space="0" w:color="auto"/>
            <w:bottom w:val="none" w:sz="0" w:space="0" w:color="auto"/>
            <w:right w:val="none" w:sz="0" w:space="0" w:color="auto"/>
          </w:divBdr>
          <w:divsChild>
            <w:div w:id="574047868">
              <w:marLeft w:val="0"/>
              <w:marRight w:val="0"/>
              <w:marTop w:val="0"/>
              <w:marBottom w:val="0"/>
              <w:divBdr>
                <w:top w:val="none" w:sz="0" w:space="0" w:color="auto"/>
                <w:left w:val="none" w:sz="0" w:space="0" w:color="auto"/>
                <w:bottom w:val="none" w:sz="0" w:space="0" w:color="auto"/>
                <w:right w:val="none" w:sz="0" w:space="0" w:color="auto"/>
              </w:divBdr>
            </w:div>
          </w:divsChild>
        </w:div>
        <w:div w:id="448474993">
          <w:marLeft w:val="0"/>
          <w:marRight w:val="0"/>
          <w:marTop w:val="0"/>
          <w:marBottom w:val="0"/>
          <w:divBdr>
            <w:top w:val="none" w:sz="0" w:space="0" w:color="auto"/>
            <w:left w:val="none" w:sz="0" w:space="0" w:color="auto"/>
            <w:bottom w:val="none" w:sz="0" w:space="0" w:color="auto"/>
            <w:right w:val="none" w:sz="0" w:space="0" w:color="auto"/>
          </w:divBdr>
        </w:div>
        <w:div w:id="1746293634">
          <w:marLeft w:val="0"/>
          <w:marRight w:val="0"/>
          <w:marTop w:val="0"/>
          <w:marBottom w:val="0"/>
          <w:divBdr>
            <w:top w:val="none" w:sz="0" w:space="0" w:color="auto"/>
            <w:left w:val="none" w:sz="0" w:space="0" w:color="auto"/>
            <w:bottom w:val="none" w:sz="0" w:space="0" w:color="auto"/>
            <w:right w:val="none" w:sz="0" w:space="0" w:color="auto"/>
          </w:divBdr>
          <w:divsChild>
            <w:div w:id="499928175">
              <w:marLeft w:val="0"/>
              <w:marRight w:val="0"/>
              <w:marTop w:val="0"/>
              <w:marBottom w:val="0"/>
              <w:divBdr>
                <w:top w:val="none" w:sz="0" w:space="0" w:color="auto"/>
                <w:left w:val="none" w:sz="0" w:space="0" w:color="auto"/>
                <w:bottom w:val="none" w:sz="0" w:space="0" w:color="auto"/>
                <w:right w:val="none" w:sz="0" w:space="0" w:color="auto"/>
              </w:divBdr>
            </w:div>
          </w:divsChild>
        </w:div>
        <w:div w:id="1429539298">
          <w:marLeft w:val="0"/>
          <w:marRight w:val="0"/>
          <w:marTop w:val="0"/>
          <w:marBottom w:val="0"/>
          <w:divBdr>
            <w:top w:val="none" w:sz="0" w:space="0" w:color="auto"/>
            <w:left w:val="none" w:sz="0" w:space="0" w:color="auto"/>
            <w:bottom w:val="none" w:sz="0" w:space="0" w:color="auto"/>
            <w:right w:val="none" w:sz="0" w:space="0" w:color="auto"/>
          </w:divBdr>
        </w:div>
        <w:div w:id="682322202">
          <w:marLeft w:val="0"/>
          <w:marRight w:val="0"/>
          <w:marTop w:val="0"/>
          <w:marBottom w:val="0"/>
          <w:divBdr>
            <w:top w:val="none" w:sz="0" w:space="0" w:color="auto"/>
            <w:left w:val="none" w:sz="0" w:space="0" w:color="auto"/>
            <w:bottom w:val="none" w:sz="0" w:space="0" w:color="auto"/>
            <w:right w:val="none" w:sz="0" w:space="0" w:color="auto"/>
          </w:divBdr>
          <w:divsChild>
            <w:div w:id="643655985">
              <w:marLeft w:val="0"/>
              <w:marRight w:val="0"/>
              <w:marTop w:val="0"/>
              <w:marBottom w:val="0"/>
              <w:divBdr>
                <w:top w:val="none" w:sz="0" w:space="0" w:color="auto"/>
                <w:left w:val="none" w:sz="0" w:space="0" w:color="auto"/>
                <w:bottom w:val="none" w:sz="0" w:space="0" w:color="auto"/>
                <w:right w:val="none" w:sz="0" w:space="0" w:color="auto"/>
              </w:divBdr>
            </w:div>
          </w:divsChild>
        </w:div>
        <w:div w:id="948586050">
          <w:marLeft w:val="0"/>
          <w:marRight w:val="0"/>
          <w:marTop w:val="0"/>
          <w:marBottom w:val="0"/>
          <w:divBdr>
            <w:top w:val="none" w:sz="0" w:space="0" w:color="auto"/>
            <w:left w:val="none" w:sz="0" w:space="0" w:color="auto"/>
            <w:bottom w:val="none" w:sz="0" w:space="0" w:color="auto"/>
            <w:right w:val="none" w:sz="0" w:space="0" w:color="auto"/>
          </w:divBdr>
        </w:div>
        <w:div w:id="1032801126">
          <w:marLeft w:val="0"/>
          <w:marRight w:val="0"/>
          <w:marTop w:val="0"/>
          <w:marBottom w:val="0"/>
          <w:divBdr>
            <w:top w:val="none" w:sz="0" w:space="0" w:color="auto"/>
            <w:left w:val="none" w:sz="0" w:space="0" w:color="auto"/>
            <w:bottom w:val="none" w:sz="0" w:space="0" w:color="auto"/>
            <w:right w:val="none" w:sz="0" w:space="0" w:color="auto"/>
          </w:divBdr>
          <w:divsChild>
            <w:div w:id="2130051561">
              <w:marLeft w:val="0"/>
              <w:marRight w:val="0"/>
              <w:marTop w:val="0"/>
              <w:marBottom w:val="0"/>
              <w:divBdr>
                <w:top w:val="none" w:sz="0" w:space="0" w:color="auto"/>
                <w:left w:val="none" w:sz="0" w:space="0" w:color="auto"/>
                <w:bottom w:val="none" w:sz="0" w:space="0" w:color="auto"/>
                <w:right w:val="none" w:sz="0" w:space="0" w:color="auto"/>
              </w:divBdr>
            </w:div>
          </w:divsChild>
        </w:div>
        <w:div w:id="72969674">
          <w:marLeft w:val="0"/>
          <w:marRight w:val="0"/>
          <w:marTop w:val="300"/>
          <w:marBottom w:val="0"/>
          <w:divBdr>
            <w:top w:val="none" w:sz="0" w:space="0" w:color="auto"/>
            <w:left w:val="none" w:sz="0" w:space="0" w:color="auto"/>
            <w:bottom w:val="none" w:sz="0" w:space="0" w:color="auto"/>
            <w:right w:val="none" w:sz="0" w:space="0" w:color="auto"/>
          </w:divBdr>
          <w:divsChild>
            <w:div w:id="1354266269">
              <w:marLeft w:val="0"/>
              <w:marRight w:val="0"/>
              <w:marTop w:val="0"/>
              <w:marBottom w:val="0"/>
              <w:divBdr>
                <w:top w:val="none" w:sz="0" w:space="0" w:color="auto"/>
                <w:left w:val="none" w:sz="0" w:space="0" w:color="auto"/>
                <w:bottom w:val="none" w:sz="0" w:space="0" w:color="auto"/>
                <w:right w:val="none" w:sz="0" w:space="0" w:color="auto"/>
              </w:divBdr>
              <w:divsChild>
                <w:div w:id="91563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243">
          <w:marLeft w:val="0"/>
          <w:marRight w:val="0"/>
          <w:marTop w:val="300"/>
          <w:marBottom w:val="0"/>
          <w:divBdr>
            <w:top w:val="none" w:sz="0" w:space="0" w:color="auto"/>
            <w:left w:val="none" w:sz="0" w:space="0" w:color="auto"/>
            <w:bottom w:val="none" w:sz="0" w:space="0" w:color="auto"/>
            <w:right w:val="none" w:sz="0" w:space="0" w:color="auto"/>
          </w:divBdr>
          <w:divsChild>
            <w:div w:id="529799527">
              <w:marLeft w:val="0"/>
              <w:marRight w:val="0"/>
              <w:marTop w:val="0"/>
              <w:marBottom w:val="0"/>
              <w:divBdr>
                <w:top w:val="none" w:sz="0" w:space="0" w:color="auto"/>
                <w:left w:val="none" w:sz="0" w:space="0" w:color="auto"/>
                <w:bottom w:val="none" w:sz="0" w:space="0" w:color="auto"/>
                <w:right w:val="none" w:sz="0" w:space="0" w:color="auto"/>
              </w:divBdr>
              <w:divsChild>
                <w:div w:id="206864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475472">
          <w:marLeft w:val="0"/>
          <w:marRight w:val="0"/>
          <w:marTop w:val="300"/>
          <w:marBottom w:val="0"/>
          <w:divBdr>
            <w:top w:val="none" w:sz="0" w:space="0" w:color="auto"/>
            <w:left w:val="none" w:sz="0" w:space="0" w:color="auto"/>
            <w:bottom w:val="none" w:sz="0" w:space="0" w:color="auto"/>
            <w:right w:val="none" w:sz="0" w:space="0" w:color="auto"/>
          </w:divBdr>
          <w:divsChild>
            <w:div w:id="1643467171">
              <w:marLeft w:val="0"/>
              <w:marRight w:val="0"/>
              <w:marTop w:val="0"/>
              <w:marBottom w:val="0"/>
              <w:divBdr>
                <w:top w:val="none" w:sz="0" w:space="0" w:color="auto"/>
                <w:left w:val="none" w:sz="0" w:space="0" w:color="auto"/>
                <w:bottom w:val="none" w:sz="0" w:space="0" w:color="auto"/>
                <w:right w:val="none" w:sz="0" w:space="0" w:color="auto"/>
              </w:divBdr>
              <w:divsChild>
                <w:div w:id="20186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097946">
          <w:marLeft w:val="0"/>
          <w:marRight w:val="0"/>
          <w:marTop w:val="300"/>
          <w:marBottom w:val="0"/>
          <w:divBdr>
            <w:top w:val="none" w:sz="0" w:space="0" w:color="auto"/>
            <w:left w:val="none" w:sz="0" w:space="0" w:color="auto"/>
            <w:bottom w:val="none" w:sz="0" w:space="0" w:color="auto"/>
            <w:right w:val="none" w:sz="0" w:space="0" w:color="auto"/>
          </w:divBdr>
          <w:divsChild>
            <w:div w:id="1594627484">
              <w:marLeft w:val="0"/>
              <w:marRight w:val="0"/>
              <w:marTop w:val="0"/>
              <w:marBottom w:val="0"/>
              <w:divBdr>
                <w:top w:val="none" w:sz="0" w:space="0" w:color="auto"/>
                <w:left w:val="none" w:sz="0" w:space="0" w:color="auto"/>
                <w:bottom w:val="none" w:sz="0" w:space="0" w:color="auto"/>
                <w:right w:val="none" w:sz="0" w:space="0" w:color="auto"/>
              </w:divBdr>
              <w:divsChild>
                <w:div w:id="12533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557963">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1846555935">
      <w:bodyDiv w:val="1"/>
      <w:marLeft w:val="0"/>
      <w:marRight w:val="0"/>
      <w:marTop w:val="0"/>
      <w:marBottom w:val="0"/>
      <w:divBdr>
        <w:top w:val="none" w:sz="0" w:space="0" w:color="auto"/>
        <w:left w:val="none" w:sz="0" w:space="0" w:color="auto"/>
        <w:bottom w:val="none" w:sz="0" w:space="0" w:color="auto"/>
        <w:right w:val="none" w:sz="0" w:space="0" w:color="auto"/>
      </w:divBdr>
      <w:divsChild>
        <w:div w:id="317537466">
          <w:marLeft w:val="0"/>
          <w:marRight w:val="0"/>
          <w:marTop w:val="0"/>
          <w:marBottom w:val="0"/>
          <w:divBdr>
            <w:top w:val="none" w:sz="0" w:space="0" w:color="auto"/>
            <w:left w:val="none" w:sz="0" w:space="0" w:color="auto"/>
            <w:bottom w:val="none" w:sz="0" w:space="0" w:color="auto"/>
            <w:right w:val="none" w:sz="0" w:space="0" w:color="auto"/>
          </w:divBdr>
        </w:div>
        <w:div w:id="280233534">
          <w:marLeft w:val="0"/>
          <w:marRight w:val="0"/>
          <w:marTop w:val="0"/>
          <w:marBottom w:val="0"/>
          <w:divBdr>
            <w:top w:val="none" w:sz="0" w:space="0" w:color="auto"/>
            <w:left w:val="none" w:sz="0" w:space="0" w:color="auto"/>
            <w:bottom w:val="none" w:sz="0" w:space="0" w:color="auto"/>
            <w:right w:val="none" w:sz="0" w:space="0" w:color="auto"/>
          </w:divBdr>
          <w:divsChild>
            <w:div w:id="910846263">
              <w:marLeft w:val="0"/>
              <w:marRight w:val="0"/>
              <w:marTop w:val="0"/>
              <w:marBottom w:val="0"/>
              <w:divBdr>
                <w:top w:val="none" w:sz="0" w:space="0" w:color="auto"/>
                <w:left w:val="none" w:sz="0" w:space="0" w:color="auto"/>
                <w:bottom w:val="none" w:sz="0" w:space="0" w:color="auto"/>
                <w:right w:val="none" w:sz="0" w:space="0" w:color="auto"/>
              </w:divBdr>
            </w:div>
          </w:divsChild>
        </w:div>
        <w:div w:id="1967155846">
          <w:marLeft w:val="0"/>
          <w:marRight w:val="0"/>
          <w:marTop w:val="0"/>
          <w:marBottom w:val="0"/>
          <w:divBdr>
            <w:top w:val="none" w:sz="0" w:space="0" w:color="auto"/>
            <w:left w:val="none" w:sz="0" w:space="0" w:color="auto"/>
            <w:bottom w:val="none" w:sz="0" w:space="0" w:color="auto"/>
            <w:right w:val="none" w:sz="0" w:space="0" w:color="auto"/>
          </w:divBdr>
        </w:div>
        <w:div w:id="2042707961">
          <w:marLeft w:val="0"/>
          <w:marRight w:val="0"/>
          <w:marTop w:val="0"/>
          <w:marBottom w:val="0"/>
          <w:divBdr>
            <w:top w:val="none" w:sz="0" w:space="0" w:color="auto"/>
            <w:left w:val="none" w:sz="0" w:space="0" w:color="auto"/>
            <w:bottom w:val="none" w:sz="0" w:space="0" w:color="auto"/>
            <w:right w:val="none" w:sz="0" w:space="0" w:color="auto"/>
          </w:divBdr>
          <w:divsChild>
            <w:div w:id="934021777">
              <w:marLeft w:val="0"/>
              <w:marRight w:val="0"/>
              <w:marTop w:val="0"/>
              <w:marBottom w:val="0"/>
              <w:divBdr>
                <w:top w:val="none" w:sz="0" w:space="0" w:color="auto"/>
                <w:left w:val="none" w:sz="0" w:space="0" w:color="auto"/>
                <w:bottom w:val="none" w:sz="0" w:space="0" w:color="auto"/>
                <w:right w:val="none" w:sz="0" w:space="0" w:color="auto"/>
              </w:divBdr>
            </w:div>
          </w:divsChild>
        </w:div>
        <w:div w:id="1491209404">
          <w:marLeft w:val="0"/>
          <w:marRight w:val="0"/>
          <w:marTop w:val="0"/>
          <w:marBottom w:val="0"/>
          <w:divBdr>
            <w:top w:val="none" w:sz="0" w:space="0" w:color="auto"/>
            <w:left w:val="none" w:sz="0" w:space="0" w:color="auto"/>
            <w:bottom w:val="none" w:sz="0" w:space="0" w:color="auto"/>
            <w:right w:val="none" w:sz="0" w:space="0" w:color="auto"/>
          </w:divBdr>
        </w:div>
        <w:div w:id="1851023573">
          <w:marLeft w:val="0"/>
          <w:marRight w:val="0"/>
          <w:marTop w:val="0"/>
          <w:marBottom w:val="0"/>
          <w:divBdr>
            <w:top w:val="none" w:sz="0" w:space="0" w:color="auto"/>
            <w:left w:val="none" w:sz="0" w:space="0" w:color="auto"/>
            <w:bottom w:val="none" w:sz="0" w:space="0" w:color="auto"/>
            <w:right w:val="none" w:sz="0" w:space="0" w:color="auto"/>
          </w:divBdr>
          <w:divsChild>
            <w:div w:id="32119763">
              <w:marLeft w:val="0"/>
              <w:marRight w:val="0"/>
              <w:marTop w:val="0"/>
              <w:marBottom w:val="0"/>
              <w:divBdr>
                <w:top w:val="none" w:sz="0" w:space="0" w:color="auto"/>
                <w:left w:val="none" w:sz="0" w:space="0" w:color="auto"/>
                <w:bottom w:val="none" w:sz="0" w:space="0" w:color="auto"/>
                <w:right w:val="none" w:sz="0" w:space="0" w:color="auto"/>
              </w:divBdr>
            </w:div>
          </w:divsChild>
        </w:div>
        <w:div w:id="2070224820">
          <w:marLeft w:val="0"/>
          <w:marRight w:val="0"/>
          <w:marTop w:val="0"/>
          <w:marBottom w:val="0"/>
          <w:divBdr>
            <w:top w:val="none" w:sz="0" w:space="0" w:color="auto"/>
            <w:left w:val="none" w:sz="0" w:space="0" w:color="auto"/>
            <w:bottom w:val="none" w:sz="0" w:space="0" w:color="auto"/>
            <w:right w:val="none" w:sz="0" w:space="0" w:color="auto"/>
          </w:divBdr>
        </w:div>
        <w:div w:id="458960685">
          <w:marLeft w:val="0"/>
          <w:marRight w:val="0"/>
          <w:marTop w:val="0"/>
          <w:marBottom w:val="0"/>
          <w:divBdr>
            <w:top w:val="none" w:sz="0" w:space="0" w:color="auto"/>
            <w:left w:val="none" w:sz="0" w:space="0" w:color="auto"/>
            <w:bottom w:val="none" w:sz="0" w:space="0" w:color="auto"/>
            <w:right w:val="none" w:sz="0" w:space="0" w:color="auto"/>
          </w:divBdr>
          <w:divsChild>
            <w:div w:id="1565600144">
              <w:marLeft w:val="0"/>
              <w:marRight w:val="0"/>
              <w:marTop w:val="0"/>
              <w:marBottom w:val="0"/>
              <w:divBdr>
                <w:top w:val="none" w:sz="0" w:space="0" w:color="auto"/>
                <w:left w:val="none" w:sz="0" w:space="0" w:color="auto"/>
                <w:bottom w:val="none" w:sz="0" w:space="0" w:color="auto"/>
                <w:right w:val="none" w:sz="0" w:space="0" w:color="auto"/>
              </w:divBdr>
            </w:div>
          </w:divsChild>
        </w:div>
        <w:div w:id="2010710998">
          <w:marLeft w:val="0"/>
          <w:marRight w:val="0"/>
          <w:marTop w:val="0"/>
          <w:marBottom w:val="0"/>
          <w:divBdr>
            <w:top w:val="none" w:sz="0" w:space="0" w:color="auto"/>
            <w:left w:val="none" w:sz="0" w:space="0" w:color="auto"/>
            <w:bottom w:val="none" w:sz="0" w:space="0" w:color="auto"/>
            <w:right w:val="none" w:sz="0" w:space="0" w:color="auto"/>
          </w:divBdr>
        </w:div>
        <w:div w:id="1041831016">
          <w:marLeft w:val="0"/>
          <w:marRight w:val="0"/>
          <w:marTop w:val="0"/>
          <w:marBottom w:val="0"/>
          <w:divBdr>
            <w:top w:val="none" w:sz="0" w:space="0" w:color="auto"/>
            <w:left w:val="none" w:sz="0" w:space="0" w:color="auto"/>
            <w:bottom w:val="none" w:sz="0" w:space="0" w:color="auto"/>
            <w:right w:val="none" w:sz="0" w:space="0" w:color="auto"/>
          </w:divBdr>
          <w:divsChild>
            <w:div w:id="737166215">
              <w:marLeft w:val="0"/>
              <w:marRight w:val="0"/>
              <w:marTop w:val="0"/>
              <w:marBottom w:val="0"/>
              <w:divBdr>
                <w:top w:val="none" w:sz="0" w:space="0" w:color="auto"/>
                <w:left w:val="none" w:sz="0" w:space="0" w:color="auto"/>
                <w:bottom w:val="none" w:sz="0" w:space="0" w:color="auto"/>
                <w:right w:val="none" w:sz="0" w:space="0" w:color="auto"/>
              </w:divBdr>
            </w:div>
          </w:divsChild>
        </w:div>
        <w:div w:id="1801413235">
          <w:marLeft w:val="0"/>
          <w:marRight w:val="0"/>
          <w:marTop w:val="0"/>
          <w:marBottom w:val="0"/>
          <w:divBdr>
            <w:top w:val="none" w:sz="0" w:space="0" w:color="auto"/>
            <w:left w:val="none" w:sz="0" w:space="0" w:color="auto"/>
            <w:bottom w:val="none" w:sz="0" w:space="0" w:color="auto"/>
            <w:right w:val="none" w:sz="0" w:space="0" w:color="auto"/>
          </w:divBdr>
        </w:div>
        <w:div w:id="1606965293">
          <w:marLeft w:val="0"/>
          <w:marRight w:val="0"/>
          <w:marTop w:val="0"/>
          <w:marBottom w:val="0"/>
          <w:divBdr>
            <w:top w:val="none" w:sz="0" w:space="0" w:color="auto"/>
            <w:left w:val="none" w:sz="0" w:space="0" w:color="auto"/>
            <w:bottom w:val="none" w:sz="0" w:space="0" w:color="auto"/>
            <w:right w:val="none" w:sz="0" w:space="0" w:color="auto"/>
          </w:divBdr>
          <w:divsChild>
            <w:div w:id="66611306">
              <w:marLeft w:val="0"/>
              <w:marRight w:val="0"/>
              <w:marTop w:val="0"/>
              <w:marBottom w:val="0"/>
              <w:divBdr>
                <w:top w:val="none" w:sz="0" w:space="0" w:color="auto"/>
                <w:left w:val="none" w:sz="0" w:space="0" w:color="auto"/>
                <w:bottom w:val="none" w:sz="0" w:space="0" w:color="auto"/>
                <w:right w:val="none" w:sz="0" w:space="0" w:color="auto"/>
              </w:divBdr>
            </w:div>
          </w:divsChild>
        </w:div>
        <w:div w:id="1243904615">
          <w:marLeft w:val="0"/>
          <w:marRight w:val="0"/>
          <w:marTop w:val="0"/>
          <w:marBottom w:val="0"/>
          <w:divBdr>
            <w:top w:val="none" w:sz="0" w:space="0" w:color="auto"/>
            <w:left w:val="none" w:sz="0" w:space="0" w:color="auto"/>
            <w:bottom w:val="none" w:sz="0" w:space="0" w:color="auto"/>
            <w:right w:val="none" w:sz="0" w:space="0" w:color="auto"/>
          </w:divBdr>
        </w:div>
        <w:div w:id="526909908">
          <w:marLeft w:val="0"/>
          <w:marRight w:val="0"/>
          <w:marTop w:val="0"/>
          <w:marBottom w:val="0"/>
          <w:divBdr>
            <w:top w:val="none" w:sz="0" w:space="0" w:color="auto"/>
            <w:left w:val="none" w:sz="0" w:space="0" w:color="auto"/>
            <w:bottom w:val="none" w:sz="0" w:space="0" w:color="auto"/>
            <w:right w:val="none" w:sz="0" w:space="0" w:color="auto"/>
          </w:divBdr>
          <w:divsChild>
            <w:div w:id="2143383500">
              <w:marLeft w:val="0"/>
              <w:marRight w:val="0"/>
              <w:marTop w:val="0"/>
              <w:marBottom w:val="0"/>
              <w:divBdr>
                <w:top w:val="none" w:sz="0" w:space="0" w:color="auto"/>
                <w:left w:val="none" w:sz="0" w:space="0" w:color="auto"/>
                <w:bottom w:val="none" w:sz="0" w:space="0" w:color="auto"/>
                <w:right w:val="none" w:sz="0" w:space="0" w:color="auto"/>
              </w:divBdr>
            </w:div>
          </w:divsChild>
        </w:div>
        <w:div w:id="1609503382">
          <w:marLeft w:val="0"/>
          <w:marRight w:val="0"/>
          <w:marTop w:val="300"/>
          <w:marBottom w:val="0"/>
          <w:divBdr>
            <w:top w:val="none" w:sz="0" w:space="0" w:color="auto"/>
            <w:left w:val="none" w:sz="0" w:space="0" w:color="auto"/>
            <w:bottom w:val="none" w:sz="0" w:space="0" w:color="auto"/>
            <w:right w:val="none" w:sz="0" w:space="0" w:color="auto"/>
          </w:divBdr>
          <w:divsChild>
            <w:div w:id="1816296172">
              <w:marLeft w:val="0"/>
              <w:marRight w:val="0"/>
              <w:marTop w:val="0"/>
              <w:marBottom w:val="0"/>
              <w:divBdr>
                <w:top w:val="none" w:sz="0" w:space="0" w:color="auto"/>
                <w:left w:val="none" w:sz="0" w:space="0" w:color="auto"/>
                <w:bottom w:val="none" w:sz="0" w:space="0" w:color="auto"/>
                <w:right w:val="none" w:sz="0" w:space="0" w:color="auto"/>
              </w:divBdr>
              <w:divsChild>
                <w:div w:id="102251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03178">
          <w:marLeft w:val="0"/>
          <w:marRight w:val="0"/>
          <w:marTop w:val="300"/>
          <w:marBottom w:val="0"/>
          <w:divBdr>
            <w:top w:val="none" w:sz="0" w:space="0" w:color="auto"/>
            <w:left w:val="none" w:sz="0" w:space="0" w:color="auto"/>
            <w:bottom w:val="none" w:sz="0" w:space="0" w:color="auto"/>
            <w:right w:val="none" w:sz="0" w:space="0" w:color="auto"/>
          </w:divBdr>
          <w:divsChild>
            <w:div w:id="854660255">
              <w:marLeft w:val="0"/>
              <w:marRight w:val="0"/>
              <w:marTop w:val="0"/>
              <w:marBottom w:val="0"/>
              <w:divBdr>
                <w:top w:val="none" w:sz="0" w:space="0" w:color="auto"/>
                <w:left w:val="none" w:sz="0" w:space="0" w:color="auto"/>
                <w:bottom w:val="none" w:sz="0" w:space="0" w:color="auto"/>
                <w:right w:val="none" w:sz="0" w:space="0" w:color="auto"/>
              </w:divBdr>
              <w:divsChild>
                <w:div w:id="50852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5625">
          <w:marLeft w:val="0"/>
          <w:marRight w:val="0"/>
          <w:marTop w:val="300"/>
          <w:marBottom w:val="0"/>
          <w:divBdr>
            <w:top w:val="none" w:sz="0" w:space="0" w:color="auto"/>
            <w:left w:val="none" w:sz="0" w:space="0" w:color="auto"/>
            <w:bottom w:val="none" w:sz="0" w:space="0" w:color="auto"/>
            <w:right w:val="none" w:sz="0" w:space="0" w:color="auto"/>
          </w:divBdr>
          <w:divsChild>
            <w:div w:id="1241283989">
              <w:marLeft w:val="0"/>
              <w:marRight w:val="0"/>
              <w:marTop w:val="0"/>
              <w:marBottom w:val="0"/>
              <w:divBdr>
                <w:top w:val="none" w:sz="0" w:space="0" w:color="auto"/>
                <w:left w:val="none" w:sz="0" w:space="0" w:color="auto"/>
                <w:bottom w:val="none" w:sz="0" w:space="0" w:color="auto"/>
                <w:right w:val="none" w:sz="0" w:space="0" w:color="auto"/>
              </w:divBdr>
              <w:divsChild>
                <w:div w:id="51904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3335">
          <w:marLeft w:val="0"/>
          <w:marRight w:val="0"/>
          <w:marTop w:val="300"/>
          <w:marBottom w:val="0"/>
          <w:divBdr>
            <w:top w:val="none" w:sz="0" w:space="0" w:color="auto"/>
            <w:left w:val="none" w:sz="0" w:space="0" w:color="auto"/>
            <w:bottom w:val="none" w:sz="0" w:space="0" w:color="auto"/>
            <w:right w:val="none" w:sz="0" w:space="0" w:color="auto"/>
          </w:divBdr>
          <w:divsChild>
            <w:div w:id="1201743609">
              <w:marLeft w:val="0"/>
              <w:marRight w:val="0"/>
              <w:marTop w:val="0"/>
              <w:marBottom w:val="0"/>
              <w:divBdr>
                <w:top w:val="none" w:sz="0" w:space="0" w:color="auto"/>
                <w:left w:val="none" w:sz="0" w:space="0" w:color="auto"/>
                <w:bottom w:val="none" w:sz="0" w:space="0" w:color="auto"/>
                <w:right w:val="none" w:sz="0" w:space="0" w:color="auto"/>
              </w:divBdr>
              <w:divsChild>
                <w:div w:id="155380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695635">
      <w:bodyDiv w:val="1"/>
      <w:marLeft w:val="0"/>
      <w:marRight w:val="0"/>
      <w:marTop w:val="0"/>
      <w:marBottom w:val="0"/>
      <w:divBdr>
        <w:top w:val="none" w:sz="0" w:space="0" w:color="auto"/>
        <w:left w:val="none" w:sz="0" w:space="0" w:color="auto"/>
        <w:bottom w:val="none" w:sz="0" w:space="0" w:color="auto"/>
        <w:right w:val="none" w:sz="0" w:space="0" w:color="auto"/>
      </w:divBdr>
      <w:divsChild>
        <w:div w:id="538323240">
          <w:marLeft w:val="0"/>
          <w:marRight w:val="0"/>
          <w:marTop w:val="0"/>
          <w:marBottom w:val="0"/>
          <w:divBdr>
            <w:top w:val="none" w:sz="0" w:space="0" w:color="auto"/>
            <w:left w:val="none" w:sz="0" w:space="0" w:color="auto"/>
            <w:bottom w:val="none" w:sz="0" w:space="0" w:color="auto"/>
            <w:right w:val="none" w:sz="0" w:space="0" w:color="auto"/>
          </w:divBdr>
        </w:div>
        <w:div w:id="1124301600">
          <w:marLeft w:val="0"/>
          <w:marRight w:val="0"/>
          <w:marTop w:val="0"/>
          <w:marBottom w:val="0"/>
          <w:divBdr>
            <w:top w:val="none" w:sz="0" w:space="0" w:color="auto"/>
            <w:left w:val="none" w:sz="0" w:space="0" w:color="auto"/>
            <w:bottom w:val="none" w:sz="0" w:space="0" w:color="auto"/>
            <w:right w:val="none" w:sz="0" w:space="0" w:color="auto"/>
          </w:divBdr>
          <w:divsChild>
            <w:div w:id="4407065">
              <w:marLeft w:val="0"/>
              <w:marRight w:val="0"/>
              <w:marTop w:val="0"/>
              <w:marBottom w:val="0"/>
              <w:divBdr>
                <w:top w:val="none" w:sz="0" w:space="0" w:color="auto"/>
                <w:left w:val="none" w:sz="0" w:space="0" w:color="auto"/>
                <w:bottom w:val="none" w:sz="0" w:space="0" w:color="auto"/>
                <w:right w:val="none" w:sz="0" w:space="0" w:color="auto"/>
              </w:divBdr>
            </w:div>
          </w:divsChild>
        </w:div>
        <w:div w:id="802507442">
          <w:marLeft w:val="0"/>
          <w:marRight w:val="0"/>
          <w:marTop w:val="0"/>
          <w:marBottom w:val="0"/>
          <w:divBdr>
            <w:top w:val="none" w:sz="0" w:space="0" w:color="auto"/>
            <w:left w:val="none" w:sz="0" w:space="0" w:color="auto"/>
            <w:bottom w:val="none" w:sz="0" w:space="0" w:color="auto"/>
            <w:right w:val="none" w:sz="0" w:space="0" w:color="auto"/>
          </w:divBdr>
        </w:div>
        <w:div w:id="1166170576">
          <w:marLeft w:val="0"/>
          <w:marRight w:val="0"/>
          <w:marTop w:val="0"/>
          <w:marBottom w:val="0"/>
          <w:divBdr>
            <w:top w:val="none" w:sz="0" w:space="0" w:color="auto"/>
            <w:left w:val="none" w:sz="0" w:space="0" w:color="auto"/>
            <w:bottom w:val="none" w:sz="0" w:space="0" w:color="auto"/>
            <w:right w:val="none" w:sz="0" w:space="0" w:color="auto"/>
          </w:divBdr>
          <w:divsChild>
            <w:div w:id="1025907625">
              <w:marLeft w:val="0"/>
              <w:marRight w:val="0"/>
              <w:marTop w:val="0"/>
              <w:marBottom w:val="0"/>
              <w:divBdr>
                <w:top w:val="none" w:sz="0" w:space="0" w:color="auto"/>
                <w:left w:val="none" w:sz="0" w:space="0" w:color="auto"/>
                <w:bottom w:val="none" w:sz="0" w:space="0" w:color="auto"/>
                <w:right w:val="none" w:sz="0" w:space="0" w:color="auto"/>
              </w:divBdr>
            </w:div>
          </w:divsChild>
        </w:div>
        <w:div w:id="308753446">
          <w:marLeft w:val="0"/>
          <w:marRight w:val="0"/>
          <w:marTop w:val="0"/>
          <w:marBottom w:val="0"/>
          <w:divBdr>
            <w:top w:val="none" w:sz="0" w:space="0" w:color="auto"/>
            <w:left w:val="none" w:sz="0" w:space="0" w:color="auto"/>
            <w:bottom w:val="none" w:sz="0" w:space="0" w:color="auto"/>
            <w:right w:val="none" w:sz="0" w:space="0" w:color="auto"/>
          </w:divBdr>
        </w:div>
        <w:div w:id="166138086">
          <w:marLeft w:val="0"/>
          <w:marRight w:val="0"/>
          <w:marTop w:val="0"/>
          <w:marBottom w:val="0"/>
          <w:divBdr>
            <w:top w:val="none" w:sz="0" w:space="0" w:color="auto"/>
            <w:left w:val="none" w:sz="0" w:space="0" w:color="auto"/>
            <w:bottom w:val="none" w:sz="0" w:space="0" w:color="auto"/>
            <w:right w:val="none" w:sz="0" w:space="0" w:color="auto"/>
          </w:divBdr>
          <w:divsChild>
            <w:div w:id="632715813">
              <w:marLeft w:val="0"/>
              <w:marRight w:val="0"/>
              <w:marTop w:val="0"/>
              <w:marBottom w:val="0"/>
              <w:divBdr>
                <w:top w:val="none" w:sz="0" w:space="0" w:color="auto"/>
                <w:left w:val="none" w:sz="0" w:space="0" w:color="auto"/>
                <w:bottom w:val="none" w:sz="0" w:space="0" w:color="auto"/>
                <w:right w:val="none" w:sz="0" w:space="0" w:color="auto"/>
              </w:divBdr>
            </w:div>
          </w:divsChild>
        </w:div>
        <w:div w:id="1735156785">
          <w:marLeft w:val="0"/>
          <w:marRight w:val="0"/>
          <w:marTop w:val="0"/>
          <w:marBottom w:val="0"/>
          <w:divBdr>
            <w:top w:val="none" w:sz="0" w:space="0" w:color="auto"/>
            <w:left w:val="none" w:sz="0" w:space="0" w:color="auto"/>
            <w:bottom w:val="none" w:sz="0" w:space="0" w:color="auto"/>
            <w:right w:val="none" w:sz="0" w:space="0" w:color="auto"/>
          </w:divBdr>
        </w:div>
        <w:div w:id="1761759169">
          <w:marLeft w:val="0"/>
          <w:marRight w:val="0"/>
          <w:marTop w:val="0"/>
          <w:marBottom w:val="0"/>
          <w:divBdr>
            <w:top w:val="none" w:sz="0" w:space="0" w:color="auto"/>
            <w:left w:val="none" w:sz="0" w:space="0" w:color="auto"/>
            <w:bottom w:val="none" w:sz="0" w:space="0" w:color="auto"/>
            <w:right w:val="none" w:sz="0" w:space="0" w:color="auto"/>
          </w:divBdr>
          <w:divsChild>
            <w:div w:id="1172792076">
              <w:marLeft w:val="0"/>
              <w:marRight w:val="0"/>
              <w:marTop w:val="0"/>
              <w:marBottom w:val="0"/>
              <w:divBdr>
                <w:top w:val="none" w:sz="0" w:space="0" w:color="auto"/>
                <w:left w:val="none" w:sz="0" w:space="0" w:color="auto"/>
                <w:bottom w:val="none" w:sz="0" w:space="0" w:color="auto"/>
                <w:right w:val="none" w:sz="0" w:space="0" w:color="auto"/>
              </w:divBdr>
            </w:div>
          </w:divsChild>
        </w:div>
        <w:div w:id="1039666153">
          <w:marLeft w:val="0"/>
          <w:marRight w:val="0"/>
          <w:marTop w:val="0"/>
          <w:marBottom w:val="0"/>
          <w:divBdr>
            <w:top w:val="none" w:sz="0" w:space="0" w:color="auto"/>
            <w:left w:val="none" w:sz="0" w:space="0" w:color="auto"/>
            <w:bottom w:val="none" w:sz="0" w:space="0" w:color="auto"/>
            <w:right w:val="none" w:sz="0" w:space="0" w:color="auto"/>
          </w:divBdr>
        </w:div>
        <w:div w:id="1350133969">
          <w:marLeft w:val="0"/>
          <w:marRight w:val="0"/>
          <w:marTop w:val="0"/>
          <w:marBottom w:val="0"/>
          <w:divBdr>
            <w:top w:val="none" w:sz="0" w:space="0" w:color="auto"/>
            <w:left w:val="none" w:sz="0" w:space="0" w:color="auto"/>
            <w:bottom w:val="none" w:sz="0" w:space="0" w:color="auto"/>
            <w:right w:val="none" w:sz="0" w:space="0" w:color="auto"/>
          </w:divBdr>
          <w:divsChild>
            <w:div w:id="97603665">
              <w:marLeft w:val="0"/>
              <w:marRight w:val="0"/>
              <w:marTop w:val="0"/>
              <w:marBottom w:val="0"/>
              <w:divBdr>
                <w:top w:val="none" w:sz="0" w:space="0" w:color="auto"/>
                <w:left w:val="none" w:sz="0" w:space="0" w:color="auto"/>
                <w:bottom w:val="none" w:sz="0" w:space="0" w:color="auto"/>
                <w:right w:val="none" w:sz="0" w:space="0" w:color="auto"/>
              </w:divBdr>
            </w:div>
          </w:divsChild>
        </w:div>
        <w:div w:id="1373386674">
          <w:marLeft w:val="0"/>
          <w:marRight w:val="0"/>
          <w:marTop w:val="0"/>
          <w:marBottom w:val="0"/>
          <w:divBdr>
            <w:top w:val="none" w:sz="0" w:space="0" w:color="auto"/>
            <w:left w:val="none" w:sz="0" w:space="0" w:color="auto"/>
            <w:bottom w:val="none" w:sz="0" w:space="0" w:color="auto"/>
            <w:right w:val="none" w:sz="0" w:space="0" w:color="auto"/>
          </w:divBdr>
        </w:div>
        <w:div w:id="2089813251">
          <w:marLeft w:val="0"/>
          <w:marRight w:val="0"/>
          <w:marTop w:val="0"/>
          <w:marBottom w:val="0"/>
          <w:divBdr>
            <w:top w:val="none" w:sz="0" w:space="0" w:color="auto"/>
            <w:left w:val="none" w:sz="0" w:space="0" w:color="auto"/>
            <w:bottom w:val="none" w:sz="0" w:space="0" w:color="auto"/>
            <w:right w:val="none" w:sz="0" w:space="0" w:color="auto"/>
          </w:divBdr>
          <w:divsChild>
            <w:div w:id="1261795253">
              <w:marLeft w:val="0"/>
              <w:marRight w:val="0"/>
              <w:marTop w:val="0"/>
              <w:marBottom w:val="0"/>
              <w:divBdr>
                <w:top w:val="none" w:sz="0" w:space="0" w:color="auto"/>
                <w:left w:val="none" w:sz="0" w:space="0" w:color="auto"/>
                <w:bottom w:val="none" w:sz="0" w:space="0" w:color="auto"/>
                <w:right w:val="none" w:sz="0" w:space="0" w:color="auto"/>
              </w:divBdr>
            </w:div>
          </w:divsChild>
        </w:div>
        <w:div w:id="1565947990">
          <w:marLeft w:val="0"/>
          <w:marRight w:val="0"/>
          <w:marTop w:val="0"/>
          <w:marBottom w:val="0"/>
          <w:divBdr>
            <w:top w:val="none" w:sz="0" w:space="0" w:color="auto"/>
            <w:left w:val="none" w:sz="0" w:space="0" w:color="auto"/>
            <w:bottom w:val="none" w:sz="0" w:space="0" w:color="auto"/>
            <w:right w:val="none" w:sz="0" w:space="0" w:color="auto"/>
          </w:divBdr>
        </w:div>
        <w:div w:id="2103456352">
          <w:marLeft w:val="0"/>
          <w:marRight w:val="0"/>
          <w:marTop w:val="0"/>
          <w:marBottom w:val="0"/>
          <w:divBdr>
            <w:top w:val="none" w:sz="0" w:space="0" w:color="auto"/>
            <w:left w:val="none" w:sz="0" w:space="0" w:color="auto"/>
            <w:bottom w:val="none" w:sz="0" w:space="0" w:color="auto"/>
            <w:right w:val="none" w:sz="0" w:space="0" w:color="auto"/>
          </w:divBdr>
          <w:divsChild>
            <w:div w:id="899247715">
              <w:marLeft w:val="0"/>
              <w:marRight w:val="0"/>
              <w:marTop w:val="0"/>
              <w:marBottom w:val="0"/>
              <w:divBdr>
                <w:top w:val="none" w:sz="0" w:space="0" w:color="auto"/>
                <w:left w:val="none" w:sz="0" w:space="0" w:color="auto"/>
                <w:bottom w:val="none" w:sz="0" w:space="0" w:color="auto"/>
                <w:right w:val="none" w:sz="0" w:space="0" w:color="auto"/>
              </w:divBdr>
            </w:div>
          </w:divsChild>
        </w:div>
        <w:div w:id="1917740556">
          <w:marLeft w:val="0"/>
          <w:marRight w:val="0"/>
          <w:marTop w:val="300"/>
          <w:marBottom w:val="0"/>
          <w:divBdr>
            <w:top w:val="none" w:sz="0" w:space="0" w:color="auto"/>
            <w:left w:val="none" w:sz="0" w:space="0" w:color="auto"/>
            <w:bottom w:val="none" w:sz="0" w:space="0" w:color="auto"/>
            <w:right w:val="none" w:sz="0" w:space="0" w:color="auto"/>
          </w:divBdr>
          <w:divsChild>
            <w:div w:id="729571935">
              <w:marLeft w:val="0"/>
              <w:marRight w:val="0"/>
              <w:marTop w:val="0"/>
              <w:marBottom w:val="0"/>
              <w:divBdr>
                <w:top w:val="none" w:sz="0" w:space="0" w:color="auto"/>
                <w:left w:val="none" w:sz="0" w:space="0" w:color="auto"/>
                <w:bottom w:val="none" w:sz="0" w:space="0" w:color="auto"/>
                <w:right w:val="none" w:sz="0" w:space="0" w:color="auto"/>
              </w:divBdr>
              <w:divsChild>
                <w:div w:id="3455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823547">
          <w:marLeft w:val="0"/>
          <w:marRight w:val="0"/>
          <w:marTop w:val="300"/>
          <w:marBottom w:val="0"/>
          <w:divBdr>
            <w:top w:val="none" w:sz="0" w:space="0" w:color="auto"/>
            <w:left w:val="none" w:sz="0" w:space="0" w:color="auto"/>
            <w:bottom w:val="none" w:sz="0" w:space="0" w:color="auto"/>
            <w:right w:val="none" w:sz="0" w:space="0" w:color="auto"/>
          </w:divBdr>
          <w:divsChild>
            <w:div w:id="325481104">
              <w:marLeft w:val="0"/>
              <w:marRight w:val="0"/>
              <w:marTop w:val="0"/>
              <w:marBottom w:val="0"/>
              <w:divBdr>
                <w:top w:val="none" w:sz="0" w:space="0" w:color="auto"/>
                <w:left w:val="none" w:sz="0" w:space="0" w:color="auto"/>
                <w:bottom w:val="none" w:sz="0" w:space="0" w:color="auto"/>
                <w:right w:val="none" w:sz="0" w:space="0" w:color="auto"/>
              </w:divBdr>
              <w:divsChild>
                <w:div w:id="187931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4378">
          <w:marLeft w:val="0"/>
          <w:marRight w:val="0"/>
          <w:marTop w:val="300"/>
          <w:marBottom w:val="0"/>
          <w:divBdr>
            <w:top w:val="none" w:sz="0" w:space="0" w:color="auto"/>
            <w:left w:val="none" w:sz="0" w:space="0" w:color="auto"/>
            <w:bottom w:val="none" w:sz="0" w:space="0" w:color="auto"/>
            <w:right w:val="none" w:sz="0" w:space="0" w:color="auto"/>
          </w:divBdr>
          <w:divsChild>
            <w:div w:id="1519466604">
              <w:marLeft w:val="0"/>
              <w:marRight w:val="0"/>
              <w:marTop w:val="0"/>
              <w:marBottom w:val="0"/>
              <w:divBdr>
                <w:top w:val="none" w:sz="0" w:space="0" w:color="auto"/>
                <w:left w:val="none" w:sz="0" w:space="0" w:color="auto"/>
                <w:bottom w:val="none" w:sz="0" w:space="0" w:color="auto"/>
                <w:right w:val="none" w:sz="0" w:space="0" w:color="auto"/>
              </w:divBdr>
              <w:divsChild>
                <w:div w:id="123771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943255">
          <w:marLeft w:val="0"/>
          <w:marRight w:val="0"/>
          <w:marTop w:val="300"/>
          <w:marBottom w:val="0"/>
          <w:divBdr>
            <w:top w:val="none" w:sz="0" w:space="0" w:color="auto"/>
            <w:left w:val="none" w:sz="0" w:space="0" w:color="auto"/>
            <w:bottom w:val="none" w:sz="0" w:space="0" w:color="auto"/>
            <w:right w:val="none" w:sz="0" w:space="0" w:color="auto"/>
          </w:divBdr>
          <w:divsChild>
            <w:div w:id="821198210">
              <w:marLeft w:val="0"/>
              <w:marRight w:val="0"/>
              <w:marTop w:val="0"/>
              <w:marBottom w:val="0"/>
              <w:divBdr>
                <w:top w:val="none" w:sz="0" w:space="0" w:color="auto"/>
                <w:left w:val="none" w:sz="0" w:space="0" w:color="auto"/>
                <w:bottom w:val="none" w:sz="0" w:space="0" w:color="auto"/>
                <w:right w:val="none" w:sz="0" w:space="0" w:color="auto"/>
              </w:divBdr>
              <w:divsChild>
                <w:div w:id="798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007002">
      <w:bodyDiv w:val="1"/>
      <w:marLeft w:val="0"/>
      <w:marRight w:val="0"/>
      <w:marTop w:val="0"/>
      <w:marBottom w:val="0"/>
      <w:divBdr>
        <w:top w:val="none" w:sz="0" w:space="0" w:color="auto"/>
        <w:left w:val="none" w:sz="0" w:space="0" w:color="auto"/>
        <w:bottom w:val="none" w:sz="0" w:space="0" w:color="auto"/>
        <w:right w:val="none" w:sz="0" w:space="0" w:color="auto"/>
      </w:divBdr>
    </w:div>
    <w:div w:id="1872648716">
      <w:bodyDiv w:val="1"/>
      <w:marLeft w:val="0"/>
      <w:marRight w:val="0"/>
      <w:marTop w:val="0"/>
      <w:marBottom w:val="0"/>
      <w:divBdr>
        <w:top w:val="none" w:sz="0" w:space="0" w:color="auto"/>
        <w:left w:val="none" w:sz="0" w:space="0" w:color="auto"/>
        <w:bottom w:val="none" w:sz="0" w:space="0" w:color="auto"/>
        <w:right w:val="none" w:sz="0" w:space="0" w:color="auto"/>
      </w:divBdr>
      <w:divsChild>
        <w:div w:id="1448887760">
          <w:marLeft w:val="0"/>
          <w:marRight w:val="0"/>
          <w:marTop w:val="0"/>
          <w:marBottom w:val="0"/>
          <w:divBdr>
            <w:top w:val="none" w:sz="0" w:space="0" w:color="auto"/>
            <w:left w:val="none" w:sz="0" w:space="0" w:color="auto"/>
            <w:bottom w:val="none" w:sz="0" w:space="0" w:color="auto"/>
            <w:right w:val="none" w:sz="0" w:space="0" w:color="auto"/>
          </w:divBdr>
        </w:div>
        <w:div w:id="1904825952">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
          </w:divsChild>
        </w:div>
        <w:div w:id="1004821711">
          <w:marLeft w:val="0"/>
          <w:marRight w:val="0"/>
          <w:marTop w:val="0"/>
          <w:marBottom w:val="0"/>
          <w:divBdr>
            <w:top w:val="none" w:sz="0" w:space="0" w:color="auto"/>
            <w:left w:val="none" w:sz="0" w:space="0" w:color="auto"/>
            <w:bottom w:val="none" w:sz="0" w:space="0" w:color="auto"/>
            <w:right w:val="none" w:sz="0" w:space="0" w:color="auto"/>
          </w:divBdr>
        </w:div>
        <w:div w:id="1099328407">
          <w:marLeft w:val="0"/>
          <w:marRight w:val="0"/>
          <w:marTop w:val="0"/>
          <w:marBottom w:val="0"/>
          <w:divBdr>
            <w:top w:val="none" w:sz="0" w:space="0" w:color="auto"/>
            <w:left w:val="none" w:sz="0" w:space="0" w:color="auto"/>
            <w:bottom w:val="none" w:sz="0" w:space="0" w:color="auto"/>
            <w:right w:val="none" w:sz="0" w:space="0" w:color="auto"/>
          </w:divBdr>
          <w:divsChild>
            <w:div w:id="109209018">
              <w:marLeft w:val="0"/>
              <w:marRight w:val="0"/>
              <w:marTop w:val="0"/>
              <w:marBottom w:val="0"/>
              <w:divBdr>
                <w:top w:val="none" w:sz="0" w:space="0" w:color="auto"/>
                <w:left w:val="none" w:sz="0" w:space="0" w:color="auto"/>
                <w:bottom w:val="none" w:sz="0" w:space="0" w:color="auto"/>
                <w:right w:val="none" w:sz="0" w:space="0" w:color="auto"/>
              </w:divBdr>
            </w:div>
          </w:divsChild>
        </w:div>
        <w:div w:id="817381419">
          <w:marLeft w:val="0"/>
          <w:marRight w:val="0"/>
          <w:marTop w:val="0"/>
          <w:marBottom w:val="0"/>
          <w:divBdr>
            <w:top w:val="none" w:sz="0" w:space="0" w:color="auto"/>
            <w:left w:val="none" w:sz="0" w:space="0" w:color="auto"/>
            <w:bottom w:val="none" w:sz="0" w:space="0" w:color="auto"/>
            <w:right w:val="none" w:sz="0" w:space="0" w:color="auto"/>
          </w:divBdr>
        </w:div>
        <w:div w:id="1129468011">
          <w:marLeft w:val="0"/>
          <w:marRight w:val="0"/>
          <w:marTop w:val="0"/>
          <w:marBottom w:val="0"/>
          <w:divBdr>
            <w:top w:val="none" w:sz="0" w:space="0" w:color="auto"/>
            <w:left w:val="none" w:sz="0" w:space="0" w:color="auto"/>
            <w:bottom w:val="none" w:sz="0" w:space="0" w:color="auto"/>
            <w:right w:val="none" w:sz="0" w:space="0" w:color="auto"/>
          </w:divBdr>
          <w:divsChild>
            <w:div w:id="1198352970">
              <w:marLeft w:val="0"/>
              <w:marRight w:val="0"/>
              <w:marTop w:val="0"/>
              <w:marBottom w:val="0"/>
              <w:divBdr>
                <w:top w:val="none" w:sz="0" w:space="0" w:color="auto"/>
                <w:left w:val="none" w:sz="0" w:space="0" w:color="auto"/>
                <w:bottom w:val="none" w:sz="0" w:space="0" w:color="auto"/>
                <w:right w:val="none" w:sz="0" w:space="0" w:color="auto"/>
              </w:divBdr>
            </w:div>
          </w:divsChild>
        </w:div>
        <w:div w:id="1267806647">
          <w:marLeft w:val="0"/>
          <w:marRight w:val="0"/>
          <w:marTop w:val="0"/>
          <w:marBottom w:val="0"/>
          <w:divBdr>
            <w:top w:val="none" w:sz="0" w:space="0" w:color="auto"/>
            <w:left w:val="none" w:sz="0" w:space="0" w:color="auto"/>
            <w:bottom w:val="none" w:sz="0" w:space="0" w:color="auto"/>
            <w:right w:val="none" w:sz="0" w:space="0" w:color="auto"/>
          </w:divBdr>
        </w:div>
        <w:div w:id="662508779">
          <w:marLeft w:val="0"/>
          <w:marRight w:val="0"/>
          <w:marTop w:val="0"/>
          <w:marBottom w:val="0"/>
          <w:divBdr>
            <w:top w:val="none" w:sz="0" w:space="0" w:color="auto"/>
            <w:left w:val="none" w:sz="0" w:space="0" w:color="auto"/>
            <w:bottom w:val="none" w:sz="0" w:space="0" w:color="auto"/>
            <w:right w:val="none" w:sz="0" w:space="0" w:color="auto"/>
          </w:divBdr>
          <w:divsChild>
            <w:div w:id="1568760583">
              <w:marLeft w:val="0"/>
              <w:marRight w:val="0"/>
              <w:marTop w:val="0"/>
              <w:marBottom w:val="0"/>
              <w:divBdr>
                <w:top w:val="none" w:sz="0" w:space="0" w:color="auto"/>
                <w:left w:val="none" w:sz="0" w:space="0" w:color="auto"/>
                <w:bottom w:val="none" w:sz="0" w:space="0" w:color="auto"/>
                <w:right w:val="none" w:sz="0" w:space="0" w:color="auto"/>
              </w:divBdr>
            </w:div>
          </w:divsChild>
        </w:div>
        <w:div w:id="68039163">
          <w:marLeft w:val="0"/>
          <w:marRight w:val="0"/>
          <w:marTop w:val="0"/>
          <w:marBottom w:val="0"/>
          <w:divBdr>
            <w:top w:val="none" w:sz="0" w:space="0" w:color="auto"/>
            <w:left w:val="none" w:sz="0" w:space="0" w:color="auto"/>
            <w:bottom w:val="none" w:sz="0" w:space="0" w:color="auto"/>
            <w:right w:val="none" w:sz="0" w:space="0" w:color="auto"/>
          </w:divBdr>
        </w:div>
        <w:div w:id="1784685189">
          <w:marLeft w:val="0"/>
          <w:marRight w:val="0"/>
          <w:marTop w:val="0"/>
          <w:marBottom w:val="0"/>
          <w:divBdr>
            <w:top w:val="none" w:sz="0" w:space="0" w:color="auto"/>
            <w:left w:val="none" w:sz="0" w:space="0" w:color="auto"/>
            <w:bottom w:val="none" w:sz="0" w:space="0" w:color="auto"/>
            <w:right w:val="none" w:sz="0" w:space="0" w:color="auto"/>
          </w:divBdr>
          <w:divsChild>
            <w:div w:id="1865174244">
              <w:marLeft w:val="0"/>
              <w:marRight w:val="0"/>
              <w:marTop w:val="0"/>
              <w:marBottom w:val="0"/>
              <w:divBdr>
                <w:top w:val="none" w:sz="0" w:space="0" w:color="auto"/>
                <w:left w:val="none" w:sz="0" w:space="0" w:color="auto"/>
                <w:bottom w:val="none" w:sz="0" w:space="0" w:color="auto"/>
                <w:right w:val="none" w:sz="0" w:space="0" w:color="auto"/>
              </w:divBdr>
            </w:div>
          </w:divsChild>
        </w:div>
        <w:div w:id="1677800422">
          <w:marLeft w:val="0"/>
          <w:marRight w:val="0"/>
          <w:marTop w:val="0"/>
          <w:marBottom w:val="0"/>
          <w:divBdr>
            <w:top w:val="none" w:sz="0" w:space="0" w:color="auto"/>
            <w:left w:val="none" w:sz="0" w:space="0" w:color="auto"/>
            <w:bottom w:val="none" w:sz="0" w:space="0" w:color="auto"/>
            <w:right w:val="none" w:sz="0" w:space="0" w:color="auto"/>
          </w:divBdr>
        </w:div>
        <w:div w:id="250938111">
          <w:marLeft w:val="0"/>
          <w:marRight w:val="0"/>
          <w:marTop w:val="0"/>
          <w:marBottom w:val="0"/>
          <w:divBdr>
            <w:top w:val="none" w:sz="0" w:space="0" w:color="auto"/>
            <w:left w:val="none" w:sz="0" w:space="0" w:color="auto"/>
            <w:bottom w:val="none" w:sz="0" w:space="0" w:color="auto"/>
            <w:right w:val="none" w:sz="0" w:space="0" w:color="auto"/>
          </w:divBdr>
          <w:divsChild>
            <w:div w:id="206994811">
              <w:marLeft w:val="0"/>
              <w:marRight w:val="0"/>
              <w:marTop w:val="0"/>
              <w:marBottom w:val="0"/>
              <w:divBdr>
                <w:top w:val="none" w:sz="0" w:space="0" w:color="auto"/>
                <w:left w:val="none" w:sz="0" w:space="0" w:color="auto"/>
                <w:bottom w:val="none" w:sz="0" w:space="0" w:color="auto"/>
                <w:right w:val="none" w:sz="0" w:space="0" w:color="auto"/>
              </w:divBdr>
            </w:div>
          </w:divsChild>
        </w:div>
        <w:div w:id="1915506614">
          <w:marLeft w:val="0"/>
          <w:marRight w:val="0"/>
          <w:marTop w:val="0"/>
          <w:marBottom w:val="0"/>
          <w:divBdr>
            <w:top w:val="none" w:sz="0" w:space="0" w:color="auto"/>
            <w:left w:val="none" w:sz="0" w:space="0" w:color="auto"/>
            <w:bottom w:val="none" w:sz="0" w:space="0" w:color="auto"/>
            <w:right w:val="none" w:sz="0" w:space="0" w:color="auto"/>
          </w:divBdr>
        </w:div>
        <w:div w:id="1854371437">
          <w:marLeft w:val="0"/>
          <w:marRight w:val="0"/>
          <w:marTop w:val="0"/>
          <w:marBottom w:val="0"/>
          <w:divBdr>
            <w:top w:val="none" w:sz="0" w:space="0" w:color="auto"/>
            <w:left w:val="none" w:sz="0" w:space="0" w:color="auto"/>
            <w:bottom w:val="none" w:sz="0" w:space="0" w:color="auto"/>
            <w:right w:val="none" w:sz="0" w:space="0" w:color="auto"/>
          </w:divBdr>
          <w:divsChild>
            <w:div w:id="279999025">
              <w:marLeft w:val="0"/>
              <w:marRight w:val="0"/>
              <w:marTop w:val="0"/>
              <w:marBottom w:val="0"/>
              <w:divBdr>
                <w:top w:val="none" w:sz="0" w:space="0" w:color="auto"/>
                <w:left w:val="none" w:sz="0" w:space="0" w:color="auto"/>
                <w:bottom w:val="none" w:sz="0" w:space="0" w:color="auto"/>
                <w:right w:val="none" w:sz="0" w:space="0" w:color="auto"/>
              </w:divBdr>
            </w:div>
          </w:divsChild>
        </w:div>
        <w:div w:id="257491944">
          <w:marLeft w:val="0"/>
          <w:marRight w:val="0"/>
          <w:marTop w:val="300"/>
          <w:marBottom w:val="0"/>
          <w:divBdr>
            <w:top w:val="none" w:sz="0" w:space="0" w:color="auto"/>
            <w:left w:val="none" w:sz="0" w:space="0" w:color="auto"/>
            <w:bottom w:val="none" w:sz="0" w:space="0" w:color="auto"/>
            <w:right w:val="none" w:sz="0" w:space="0" w:color="auto"/>
          </w:divBdr>
          <w:divsChild>
            <w:div w:id="7877993">
              <w:marLeft w:val="0"/>
              <w:marRight w:val="0"/>
              <w:marTop w:val="0"/>
              <w:marBottom w:val="0"/>
              <w:divBdr>
                <w:top w:val="none" w:sz="0" w:space="0" w:color="auto"/>
                <w:left w:val="none" w:sz="0" w:space="0" w:color="auto"/>
                <w:bottom w:val="none" w:sz="0" w:space="0" w:color="auto"/>
                <w:right w:val="none" w:sz="0" w:space="0" w:color="auto"/>
              </w:divBdr>
              <w:divsChild>
                <w:div w:id="137083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36055">
          <w:marLeft w:val="0"/>
          <w:marRight w:val="0"/>
          <w:marTop w:val="300"/>
          <w:marBottom w:val="0"/>
          <w:divBdr>
            <w:top w:val="none" w:sz="0" w:space="0" w:color="auto"/>
            <w:left w:val="none" w:sz="0" w:space="0" w:color="auto"/>
            <w:bottom w:val="none" w:sz="0" w:space="0" w:color="auto"/>
            <w:right w:val="none" w:sz="0" w:space="0" w:color="auto"/>
          </w:divBdr>
          <w:divsChild>
            <w:div w:id="1082990826">
              <w:marLeft w:val="0"/>
              <w:marRight w:val="0"/>
              <w:marTop w:val="0"/>
              <w:marBottom w:val="0"/>
              <w:divBdr>
                <w:top w:val="none" w:sz="0" w:space="0" w:color="auto"/>
                <w:left w:val="none" w:sz="0" w:space="0" w:color="auto"/>
                <w:bottom w:val="none" w:sz="0" w:space="0" w:color="auto"/>
                <w:right w:val="none" w:sz="0" w:space="0" w:color="auto"/>
              </w:divBdr>
              <w:divsChild>
                <w:div w:id="198122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45530">
          <w:marLeft w:val="0"/>
          <w:marRight w:val="0"/>
          <w:marTop w:val="300"/>
          <w:marBottom w:val="0"/>
          <w:divBdr>
            <w:top w:val="none" w:sz="0" w:space="0" w:color="auto"/>
            <w:left w:val="none" w:sz="0" w:space="0" w:color="auto"/>
            <w:bottom w:val="none" w:sz="0" w:space="0" w:color="auto"/>
            <w:right w:val="none" w:sz="0" w:space="0" w:color="auto"/>
          </w:divBdr>
          <w:divsChild>
            <w:div w:id="1680083153">
              <w:marLeft w:val="0"/>
              <w:marRight w:val="0"/>
              <w:marTop w:val="0"/>
              <w:marBottom w:val="0"/>
              <w:divBdr>
                <w:top w:val="none" w:sz="0" w:space="0" w:color="auto"/>
                <w:left w:val="none" w:sz="0" w:space="0" w:color="auto"/>
                <w:bottom w:val="none" w:sz="0" w:space="0" w:color="auto"/>
                <w:right w:val="none" w:sz="0" w:space="0" w:color="auto"/>
              </w:divBdr>
              <w:divsChild>
                <w:div w:id="129112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8237">
          <w:marLeft w:val="0"/>
          <w:marRight w:val="0"/>
          <w:marTop w:val="300"/>
          <w:marBottom w:val="0"/>
          <w:divBdr>
            <w:top w:val="none" w:sz="0" w:space="0" w:color="auto"/>
            <w:left w:val="none" w:sz="0" w:space="0" w:color="auto"/>
            <w:bottom w:val="none" w:sz="0" w:space="0" w:color="auto"/>
            <w:right w:val="none" w:sz="0" w:space="0" w:color="auto"/>
          </w:divBdr>
          <w:divsChild>
            <w:div w:id="1329405084">
              <w:marLeft w:val="0"/>
              <w:marRight w:val="0"/>
              <w:marTop w:val="0"/>
              <w:marBottom w:val="0"/>
              <w:divBdr>
                <w:top w:val="none" w:sz="0" w:space="0" w:color="auto"/>
                <w:left w:val="none" w:sz="0" w:space="0" w:color="auto"/>
                <w:bottom w:val="none" w:sz="0" w:space="0" w:color="auto"/>
                <w:right w:val="none" w:sz="0" w:space="0" w:color="auto"/>
              </w:divBdr>
              <w:divsChild>
                <w:div w:id="116053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498234">
      <w:bodyDiv w:val="1"/>
      <w:marLeft w:val="0"/>
      <w:marRight w:val="0"/>
      <w:marTop w:val="0"/>
      <w:marBottom w:val="0"/>
      <w:divBdr>
        <w:top w:val="none" w:sz="0" w:space="0" w:color="auto"/>
        <w:left w:val="none" w:sz="0" w:space="0" w:color="auto"/>
        <w:bottom w:val="none" w:sz="0" w:space="0" w:color="auto"/>
        <w:right w:val="none" w:sz="0" w:space="0" w:color="auto"/>
      </w:divBdr>
    </w:div>
    <w:div w:id="1889754954">
      <w:bodyDiv w:val="1"/>
      <w:marLeft w:val="0"/>
      <w:marRight w:val="0"/>
      <w:marTop w:val="0"/>
      <w:marBottom w:val="0"/>
      <w:divBdr>
        <w:top w:val="none" w:sz="0" w:space="0" w:color="auto"/>
        <w:left w:val="none" w:sz="0" w:space="0" w:color="auto"/>
        <w:bottom w:val="none" w:sz="0" w:space="0" w:color="auto"/>
        <w:right w:val="none" w:sz="0" w:space="0" w:color="auto"/>
      </w:divBdr>
      <w:divsChild>
        <w:div w:id="1774586821">
          <w:marLeft w:val="0"/>
          <w:marRight w:val="0"/>
          <w:marTop w:val="0"/>
          <w:marBottom w:val="0"/>
          <w:divBdr>
            <w:top w:val="none" w:sz="0" w:space="0" w:color="auto"/>
            <w:left w:val="none" w:sz="0" w:space="0" w:color="auto"/>
            <w:bottom w:val="none" w:sz="0" w:space="0" w:color="auto"/>
            <w:right w:val="none" w:sz="0" w:space="0" w:color="auto"/>
          </w:divBdr>
        </w:div>
        <w:div w:id="1223324957">
          <w:marLeft w:val="0"/>
          <w:marRight w:val="0"/>
          <w:marTop w:val="0"/>
          <w:marBottom w:val="0"/>
          <w:divBdr>
            <w:top w:val="none" w:sz="0" w:space="0" w:color="auto"/>
            <w:left w:val="none" w:sz="0" w:space="0" w:color="auto"/>
            <w:bottom w:val="none" w:sz="0" w:space="0" w:color="auto"/>
            <w:right w:val="none" w:sz="0" w:space="0" w:color="auto"/>
          </w:divBdr>
          <w:divsChild>
            <w:div w:id="44062411">
              <w:marLeft w:val="0"/>
              <w:marRight w:val="0"/>
              <w:marTop w:val="0"/>
              <w:marBottom w:val="0"/>
              <w:divBdr>
                <w:top w:val="none" w:sz="0" w:space="0" w:color="auto"/>
                <w:left w:val="none" w:sz="0" w:space="0" w:color="auto"/>
                <w:bottom w:val="none" w:sz="0" w:space="0" w:color="auto"/>
                <w:right w:val="none" w:sz="0" w:space="0" w:color="auto"/>
              </w:divBdr>
            </w:div>
          </w:divsChild>
        </w:div>
        <w:div w:id="2127458563">
          <w:marLeft w:val="0"/>
          <w:marRight w:val="0"/>
          <w:marTop w:val="0"/>
          <w:marBottom w:val="0"/>
          <w:divBdr>
            <w:top w:val="none" w:sz="0" w:space="0" w:color="auto"/>
            <w:left w:val="none" w:sz="0" w:space="0" w:color="auto"/>
            <w:bottom w:val="none" w:sz="0" w:space="0" w:color="auto"/>
            <w:right w:val="none" w:sz="0" w:space="0" w:color="auto"/>
          </w:divBdr>
        </w:div>
        <w:div w:id="1025181480">
          <w:marLeft w:val="0"/>
          <w:marRight w:val="0"/>
          <w:marTop w:val="0"/>
          <w:marBottom w:val="0"/>
          <w:divBdr>
            <w:top w:val="none" w:sz="0" w:space="0" w:color="auto"/>
            <w:left w:val="none" w:sz="0" w:space="0" w:color="auto"/>
            <w:bottom w:val="none" w:sz="0" w:space="0" w:color="auto"/>
            <w:right w:val="none" w:sz="0" w:space="0" w:color="auto"/>
          </w:divBdr>
          <w:divsChild>
            <w:div w:id="664167539">
              <w:marLeft w:val="0"/>
              <w:marRight w:val="0"/>
              <w:marTop w:val="0"/>
              <w:marBottom w:val="0"/>
              <w:divBdr>
                <w:top w:val="none" w:sz="0" w:space="0" w:color="auto"/>
                <w:left w:val="none" w:sz="0" w:space="0" w:color="auto"/>
                <w:bottom w:val="none" w:sz="0" w:space="0" w:color="auto"/>
                <w:right w:val="none" w:sz="0" w:space="0" w:color="auto"/>
              </w:divBdr>
            </w:div>
          </w:divsChild>
        </w:div>
        <w:div w:id="496575572">
          <w:marLeft w:val="0"/>
          <w:marRight w:val="0"/>
          <w:marTop w:val="0"/>
          <w:marBottom w:val="0"/>
          <w:divBdr>
            <w:top w:val="none" w:sz="0" w:space="0" w:color="auto"/>
            <w:left w:val="none" w:sz="0" w:space="0" w:color="auto"/>
            <w:bottom w:val="none" w:sz="0" w:space="0" w:color="auto"/>
            <w:right w:val="none" w:sz="0" w:space="0" w:color="auto"/>
          </w:divBdr>
        </w:div>
        <w:div w:id="1706363596">
          <w:marLeft w:val="0"/>
          <w:marRight w:val="0"/>
          <w:marTop w:val="0"/>
          <w:marBottom w:val="0"/>
          <w:divBdr>
            <w:top w:val="none" w:sz="0" w:space="0" w:color="auto"/>
            <w:left w:val="none" w:sz="0" w:space="0" w:color="auto"/>
            <w:bottom w:val="none" w:sz="0" w:space="0" w:color="auto"/>
            <w:right w:val="none" w:sz="0" w:space="0" w:color="auto"/>
          </w:divBdr>
          <w:divsChild>
            <w:div w:id="1312754808">
              <w:marLeft w:val="0"/>
              <w:marRight w:val="0"/>
              <w:marTop w:val="0"/>
              <w:marBottom w:val="0"/>
              <w:divBdr>
                <w:top w:val="none" w:sz="0" w:space="0" w:color="auto"/>
                <w:left w:val="none" w:sz="0" w:space="0" w:color="auto"/>
                <w:bottom w:val="none" w:sz="0" w:space="0" w:color="auto"/>
                <w:right w:val="none" w:sz="0" w:space="0" w:color="auto"/>
              </w:divBdr>
            </w:div>
          </w:divsChild>
        </w:div>
        <w:div w:id="1064184543">
          <w:marLeft w:val="0"/>
          <w:marRight w:val="0"/>
          <w:marTop w:val="0"/>
          <w:marBottom w:val="0"/>
          <w:divBdr>
            <w:top w:val="none" w:sz="0" w:space="0" w:color="auto"/>
            <w:left w:val="none" w:sz="0" w:space="0" w:color="auto"/>
            <w:bottom w:val="none" w:sz="0" w:space="0" w:color="auto"/>
            <w:right w:val="none" w:sz="0" w:space="0" w:color="auto"/>
          </w:divBdr>
        </w:div>
        <w:div w:id="1810395797">
          <w:marLeft w:val="0"/>
          <w:marRight w:val="0"/>
          <w:marTop w:val="0"/>
          <w:marBottom w:val="0"/>
          <w:divBdr>
            <w:top w:val="none" w:sz="0" w:space="0" w:color="auto"/>
            <w:left w:val="none" w:sz="0" w:space="0" w:color="auto"/>
            <w:bottom w:val="none" w:sz="0" w:space="0" w:color="auto"/>
            <w:right w:val="none" w:sz="0" w:space="0" w:color="auto"/>
          </w:divBdr>
          <w:divsChild>
            <w:div w:id="966205802">
              <w:marLeft w:val="0"/>
              <w:marRight w:val="0"/>
              <w:marTop w:val="0"/>
              <w:marBottom w:val="0"/>
              <w:divBdr>
                <w:top w:val="none" w:sz="0" w:space="0" w:color="auto"/>
                <w:left w:val="none" w:sz="0" w:space="0" w:color="auto"/>
                <w:bottom w:val="none" w:sz="0" w:space="0" w:color="auto"/>
                <w:right w:val="none" w:sz="0" w:space="0" w:color="auto"/>
              </w:divBdr>
            </w:div>
          </w:divsChild>
        </w:div>
        <w:div w:id="1879387710">
          <w:marLeft w:val="0"/>
          <w:marRight w:val="0"/>
          <w:marTop w:val="0"/>
          <w:marBottom w:val="0"/>
          <w:divBdr>
            <w:top w:val="none" w:sz="0" w:space="0" w:color="auto"/>
            <w:left w:val="none" w:sz="0" w:space="0" w:color="auto"/>
            <w:bottom w:val="none" w:sz="0" w:space="0" w:color="auto"/>
            <w:right w:val="none" w:sz="0" w:space="0" w:color="auto"/>
          </w:divBdr>
        </w:div>
        <w:div w:id="754935146">
          <w:marLeft w:val="0"/>
          <w:marRight w:val="0"/>
          <w:marTop w:val="0"/>
          <w:marBottom w:val="0"/>
          <w:divBdr>
            <w:top w:val="none" w:sz="0" w:space="0" w:color="auto"/>
            <w:left w:val="none" w:sz="0" w:space="0" w:color="auto"/>
            <w:bottom w:val="none" w:sz="0" w:space="0" w:color="auto"/>
            <w:right w:val="none" w:sz="0" w:space="0" w:color="auto"/>
          </w:divBdr>
          <w:divsChild>
            <w:div w:id="383482963">
              <w:marLeft w:val="0"/>
              <w:marRight w:val="0"/>
              <w:marTop w:val="0"/>
              <w:marBottom w:val="0"/>
              <w:divBdr>
                <w:top w:val="none" w:sz="0" w:space="0" w:color="auto"/>
                <w:left w:val="none" w:sz="0" w:space="0" w:color="auto"/>
                <w:bottom w:val="none" w:sz="0" w:space="0" w:color="auto"/>
                <w:right w:val="none" w:sz="0" w:space="0" w:color="auto"/>
              </w:divBdr>
            </w:div>
          </w:divsChild>
        </w:div>
        <w:div w:id="1243023729">
          <w:marLeft w:val="0"/>
          <w:marRight w:val="0"/>
          <w:marTop w:val="0"/>
          <w:marBottom w:val="0"/>
          <w:divBdr>
            <w:top w:val="none" w:sz="0" w:space="0" w:color="auto"/>
            <w:left w:val="none" w:sz="0" w:space="0" w:color="auto"/>
            <w:bottom w:val="none" w:sz="0" w:space="0" w:color="auto"/>
            <w:right w:val="none" w:sz="0" w:space="0" w:color="auto"/>
          </w:divBdr>
        </w:div>
        <w:div w:id="2016224876">
          <w:marLeft w:val="0"/>
          <w:marRight w:val="0"/>
          <w:marTop w:val="0"/>
          <w:marBottom w:val="0"/>
          <w:divBdr>
            <w:top w:val="none" w:sz="0" w:space="0" w:color="auto"/>
            <w:left w:val="none" w:sz="0" w:space="0" w:color="auto"/>
            <w:bottom w:val="none" w:sz="0" w:space="0" w:color="auto"/>
            <w:right w:val="none" w:sz="0" w:space="0" w:color="auto"/>
          </w:divBdr>
          <w:divsChild>
            <w:div w:id="845439933">
              <w:marLeft w:val="0"/>
              <w:marRight w:val="0"/>
              <w:marTop w:val="0"/>
              <w:marBottom w:val="0"/>
              <w:divBdr>
                <w:top w:val="none" w:sz="0" w:space="0" w:color="auto"/>
                <w:left w:val="none" w:sz="0" w:space="0" w:color="auto"/>
                <w:bottom w:val="none" w:sz="0" w:space="0" w:color="auto"/>
                <w:right w:val="none" w:sz="0" w:space="0" w:color="auto"/>
              </w:divBdr>
            </w:div>
          </w:divsChild>
        </w:div>
        <w:div w:id="225726633">
          <w:marLeft w:val="0"/>
          <w:marRight w:val="0"/>
          <w:marTop w:val="0"/>
          <w:marBottom w:val="0"/>
          <w:divBdr>
            <w:top w:val="none" w:sz="0" w:space="0" w:color="auto"/>
            <w:left w:val="none" w:sz="0" w:space="0" w:color="auto"/>
            <w:bottom w:val="none" w:sz="0" w:space="0" w:color="auto"/>
            <w:right w:val="none" w:sz="0" w:space="0" w:color="auto"/>
          </w:divBdr>
        </w:div>
        <w:div w:id="1687901977">
          <w:marLeft w:val="0"/>
          <w:marRight w:val="0"/>
          <w:marTop w:val="0"/>
          <w:marBottom w:val="0"/>
          <w:divBdr>
            <w:top w:val="none" w:sz="0" w:space="0" w:color="auto"/>
            <w:left w:val="none" w:sz="0" w:space="0" w:color="auto"/>
            <w:bottom w:val="none" w:sz="0" w:space="0" w:color="auto"/>
            <w:right w:val="none" w:sz="0" w:space="0" w:color="auto"/>
          </w:divBdr>
          <w:divsChild>
            <w:div w:id="203644206">
              <w:marLeft w:val="0"/>
              <w:marRight w:val="0"/>
              <w:marTop w:val="0"/>
              <w:marBottom w:val="0"/>
              <w:divBdr>
                <w:top w:val="none" w:sz="0" w:space="0" w:color="auto"/>
                <w:left w:val="none" w:sz="0" w:space="0" w:color="auto"/>
                <w:bottom w:val="none" w:sz="0" w:space="0" w:color="auto"/>
                <w:right w:val="none" w:sz="0" w:space="0" w:color="auto"/>
              </w:divBdr>
            </w:div>
          </w:divsChild>
        </w:div>
        <w:div w:id="461536451">
          <w:marLeft w:val="0"/>
          <w:marRight w:val="0"/>
          <w:marTop w:val="300"/>
          <w:marBottom w:val="0"/>
          <w:divBdr>
            <w:top w:val="none" w:sz="0" w:space="0" w:color="auto"/>
            <w:left w:val="none" w:sz="0" w:space="0" w:color="auto"/>
            <w:bottom w:val="none" w:sz="0" w:space="0" w:color="auto"/>
            <w:right w:val="none" w:sz="0" w:space="0" w:color="auto"/>
          </w:divBdr>
          <w:divsChild>
            <w:div w:id="696347853">
              <w:marLeft w:val="0"/>
              <w:marRight w:val="0"/>
              <w:marTop w:val="0"/>
              <w:marBottom w:val="0"/>
              <w:divBdr>
                <w:top w:val="none" w:sz="0" w:space="0" w:color="auto"/>
                <w:left w:val="none" w:sz="0" w:space="0" w:color="auto"/>
                <w:bottom w:val="none" w:sz="0" w:space="0" w:color="auto"/>
                <w:right w:val="none" w:sz="0" w:space="0" w:color="auto"/>
              </w:divBdr>
              <w:divsChild>
                <w:div w:id="190752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512082">
          <w:marLeft w:val="0"/>
          <w:marRight w:val="0"/>
          <w:marTop w:val="300"/>
          <w:marBottom w:val="0"/>
          <w:divBdr>
            <w:top w:val="none" w:sz="0" w:space="0" w:color="auto"/>
            <w:left w:val="none" w:sz="0" w:space="0" w:color="auto"/>
            <w:bottom w:val="none" w:sz="0" w:space="0" w:color="auto"/>
            <w:right w:val="none" w:sz="0" w:space="0" w:color="auto"/>
          </w:divBdr>
          <w:divsChild>
            <w:div w:id="1925605168">
              <w:marLeft w:val="0"/>
              <w:marRight w:val="0"/>
              <w:marTop w:val="0"/>
              <w:marBottom w:val="0"/>
              <w:divBdr>
                <w:top w:val="none" w:sz="0" w:space="0" w:color="auto"/>
                <w:left w:val="none" w:sz="0" w:space="0" w:color="auto"/>
                <w:bottom w:val="none" w:sz="0" w:space="0" w:color="auto"/>
                <w:right w:val="none" w:sz="0" w:space="0" w:color="auto"/>
              </w:divBdr>
              <w:divsChild>
                <w:div w:id="214172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265072">
          <w:marLeft w:val="0"/>
          <w:marRight w:val="0"/>
          <w:marTop w:val="300"/>
          <w:marBottom w:val="0"/>
          <w:divBdr>
            <w:top w:val="none" w:sz="0" w:space="0" w:color="auto"/>
            <w:left w:val="none" w:sz="0" w:space="0" w:color="auto"/>
            <w:bottom w:val="none" w:sz="0" w:space="0" w:color="auto"/>
            <w:right w:val="none" w:sz="0" w:space="0" w:color="auto"/>
          </w:divBdr>
          <w:divsChild>
            <w:div w:id="1186748422">
              <w:marLeft w:val="0"/>
              <w:marRight w:val="0"/>
              <w:marTop w:val="0"/>
              <w:marBottom w:val="0"/>
              <w:divBdr>
                <w:top w:val="none" w:sz="0" w:space="0" w:color="auto"/>
                <w:left w:val="none" w:sz="0" w:space="0" w:color="auto"/>
                <w:bottom w:val="none" w:sz="0" w:space="0" w:color="auto"/>
                <w:right w:val="none" w:sz="0" w:space="0" w:color="auto"/>
              </w:divBdr>
              <w:divsChild>
                <w:div w:id="5723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15006">
      <w:bodyDiv w:val="1"/>
      <w:marLeft w:val="0"/>
      <w:marRight w:val="0"/>
      <w:marTop w:val="0"/>
      <w:marBottom w:val="0"/>
      <w:divBdr>
        <w:top w:val="none" w:sz="0" w:space="0" w:color="auto"/>
        <w:left w:val="none" w:sz="0" w:space="0" w:color="auto"/>
        <w:bottom w:val="none" w:sz="0" w:space="0" w:color="auto"/>
        <w:right w:val="none" w:sz="0" w:space="0" w:color="auto"/>
      </w:divBdr>
    </w:div>
    <w:div w:id="1953197258">
      <w:bodyDiv w:val="1"/>
      <w:marLeft w:val="0"/>
      <w:marRight w:val="0"/>
      <w:marTop w:val="0"/>
      <w:marBottom w:val="0"/>
      <w:divBdr>
        <w:top w:val="none" w:sz="0" w:space="0" w:color="auto"/>
        <w:left w:val="none" w:sz="0" w:space="0" w:color="auto"/>
        <w:bottom w:val="none" w:sz="0" w:space="0" w:color="auto"/>
        <w:right w:val="none" w:sz="0" w:space="0" w:color="auto"/>
      </w:divBdr>
    </w:div>
    <w:div w:id="1956860622">
      <w:bodyDiv w:val="1"/>
      <w:marLeft w:val="0"/>
      <w:marRight w:val="0"/>
      <w:marTop w:val="0"/>
      <w:marBottom w:val="0"/>
      <w:divBdr>
        <w:top w:val="none" w:sz="0" w:space="0" w:color="auto"/>
        <w:left w:val="none" w:sz="0" w:space="0" w:color="auto"/>
        <w:bottom w:val="none" w:sz="0" w:space="0" w:color="auto"/>
        <w:right w:val="none" w:sz="0" w:space="0" w:color="auto"/>
      </w:divBdr>
      <w:divsChild>
        <w:div w:id="251625106">
          <w:marLeft w:val="0"/>
          <w:marRight w:val="0"/>
          <w:marTop w:val="0"/>
          <w:marBottom w:val="0"/>
          <w:divBdr>
            <w:top w:val="none" w:sz="0" w:space="0" w:color="auto"/>
            <w:left w:val="none" w:sz="0" w:space="0" w:color="auto"/>
            <w:bottom w:val="none" w:sz="0" w:space="0" w:color="auto"/>
            <w:right w:val="none" w:sz="0" w:space="0" w:color="auto"/>
          </w:divBdr>
        </w:div>
        <w:div w:id="837496853">
          <w:marLeft w:val="0"/>
          <w:marRight w:val="0"/>
          <w:marTop w:val="0"/>
          <w:marBottom w:val="0"/>
          <w:divBdr>
            <w:top w:val="none" w:sz="0" w:space="0" w:color="auto"/>
            <w:left w:val="none" w:sz="0" w:space="0" w:color="auto"/>
            <w:bottom w:val="none" w:sz="0" w:space="0" w:color="auto"/>
            <w:right w:val="none" w:sz="0" w:space="0" w:color="auto"/>
          </w:divBdr>
          <w:divsChild>
            <w:div w:id="1170170167">
              <w:marLeft w:val="0"/>
              <w:marRight w:val="0"/>
              <w:marTop w:val="0"/>
              <w:marBottom w:val="0"/>
              <w:divBdr>
                <w:top w:val="none" w:sz="0" w:space="0" w:color="auto"/>
                <w:left w:val="none" w:sz="0" w:space="0" w:color="auto"/>
                <w:bottom w:val="none" w:sz="0" w:space="0" w:color="auto"/>
                <w:right w:val="none" w:sz="0" w:space="0" w:color="auto"/>
              </w:divBdr>
            </w:div>
          </w:divsChild>
        </w:div>
        <w:div w:id="885995107">
          <w:marLeft w:val="0"/>
          <w:marRight w:val="0"/>
          <w:marTop w:val="0"/>
          <w:marBottom w:val="0"/>
          <w:divBdr>
            <w:top w:val="none" w:sz="0" w:space="0" w:color="auto"/>
            <w:left w:val="none" w:sz="0" w:space="0" w:color="auto"/>
            <w:bottom w:val="none" w:sz="0" w:space="0" w:color="auto"/>
            <w:right w:val="none" w:sz="0" w:space="0" w:color="auto"/>
          </w:divBdr>
        </w:div>
        <w:div w:id="2048680770">
          <w:marLeft w:val="0"/>
          <w:marRight w:val="0"/>
          <w:marTop w:val="0"/>
          <w:marBottom w:val="0"/>
          <w:divBdr>
            <w:top w:val="none" w:sz="0" w:space="0" w:color="auto"/>
            <w:left w:val="none" w:sz="0" w:space="0" w:color="auto"/>
            <w:bottom w:val="none" w:sz="0" w:space="0" w:color="auto"/>
            <w:right w:val="none" w:sz="0" w:space="0" w:color="auto"/>
          </w:divBdr>
          <w:divsChild>
            <w:div w:id="158663657">
              <w:marLeft w:val="0"/>
              <w:marRight w:val="0"/>
              <w:marTop w:val="0"/>
              <w:marBottom w:val="0"/>
              <w:divBdr>
                <w:top w:val="none" w:sz="0" w:space="0" w:color="auto"/>
                <w:left w:val="none" w:sz="0" w:space="0" w:color="auto"/>
                <w:bottom w:val="none" w:sz="0" w:space="0" w:color="auto"/>
                <w:right w:val="none" w:sz="0" w:space="0" w:color="auto"/>
              </w:divBdr>
            </w:div>
          </w:divsChild>
        </w:div>
        <w:div w:id="1908957122">
          <w:marLeft w:val="0"/>
          <w:marRight w:val="0"/>
          <w:marTop w:val="0"/>
          <w:marBottom w:val="0"/>
          <w:divBdr>
            <w:top w:val="none" w:sz="0" w:space="0" w:color="auto"/>
            <w:left w:val="none" w:sz="0" w:space="0" w:color="auto"/>
            <w:bottom w:val="none" w:sz="0" w:space="0" w:color="auto"/>
            <w:right w:val="none" w:sz="0" w:space="0" w:color="auto"/>
          </w:divBdr>
        </w:div>
        <w:div w:id="317464440">
          <w:marLeft w:val="0"/>
          <w:marRight w:val="0"/>
          <w:marTop w:val="0"/>
          <w:marBottom w:val="0"/>
          <w:divBdr>
            <w:top w:val="none" w:sz="0" w:space="0" w:color="auto"/>
            <w:left w:val="none" w:sz="0" w:space="0" w:color="auto"/>
            <w:bottom w:val="none" w:sz="0" w:space="0" w:color="auto"/>
            <w:right w:val="none" w:sz="0" w:space="0" w:color="auto"/>
          </w:divBdr>
          <w:divsChild>
            <w:div w:id="771052507">
              <w:marLeft w:val="0"/>
              <w:marRight w:val="0"/>
              <w:marTop w:val="0"/>
              <w:marBottom w:val="0"/>
              <w:divBdr>
                <w:top w:val="none" w:sz="0" w:space="0" w:color="auto"/>
                <w:left w:val="none" w:sz="0" w:space="0" w:color="auto"/>
                <w:bottom w:val="none" w:sz="0" w:space="0" w:color="auto"/>
                <w:right w:val="none" w:sz="0" w:space="0" w:color="auto"/>
              </w:divBdr>
            </w:div>
          </w:divsChild>
        </w:div>
        <w:div w:id="1084104864">
          <w:marLeft w:val="0"/>
          <w:marRight w:val="0"/>
          <w:marTop w:val="0"/>
          <w:marBottom w:val="0"/>
          <w:divBdr>
            <w:top w:val="none" w:sz="0" w:space="0" w:color="auto"/>
            <w:left w:val="none" w:sz="0" w:space="0" w:color="auto"/>
            <w:bottom w:val="none" w:sz="0" w:space="0" w:color="auto"/>
            <w:right w:val="none" w:sz="0" w:space="0" w:color="auto"/>
          </w:divBdr>
        </w:div>
        <w:div w:id="79063476">
          <w:marLeft w:val="0"/>
          <w:marRight w:val="0"/>
          <w:marTop w:val="0"/>
          <w:marBottom w:val="0"/>
          <w:divBdr>
            <w:top w:val="none" w:sz="0" w:space="0" w:color="auto"/>
            <w:left w:val="none" w:sz="0" w:space="0" w:color="auto"/>
            <w:bottom w:val="none" w:sz="0" w:space="0" w:color="auto"/>
            <w:right w:val="none" w:sz="0" w:space="0" w:color="auto"/>
          </w:divBdr>
          <w:divsChild>
            <w:div w:id="877399184">
              <w:marLeft w:val="0"/>
              <w:marRight w:val="0"/>
              <w:marTop w:val="0"/>
              <w:marBottom w:val="0"/>
              <w:divBdr>
                <w:top w:val="none" w:sz="0" w:space="0" w:color="auto"/>
                <w:left w:val="none" w:sz="0" w:space="0" w:color="auto"/>
                <w:bottom w:val="none" w:sz="0" w:space="0" w:color="auto"/>
                <w:right w:val="none" w:sz="0" w:space="0" w:color="auto"/>
              </w:divBdr>
            </w:div>
          </w:divsChild>
        </w:div>
        <w:div w:id="1323390830">
          <w:marLeft w:val="0"/>
          <w:marRight w:val="0"/>
          <w:marTop w:val="0"/>
          <w:marBottom w:val="0"/>
          <w:divBdr>
            <w:top w:val="none" w:sz="0" w:space="0" w:color="auto"/>
            <w:left w:val="none" w:sz="0" w:space="0" w:color="auto"/>
            <w:bottom w:val="none" w:sz="0" w:space="0" w:color="auto"/>
            <w:right w:val="none" w:sz="0" w:space="0" w:color="auto"/>
          </w:divBdr>
        </w:div>
        <w:div w:id="2132555486">
          <w:marLeft w:val="0"/>
          <w:marRight w:val="0"/>
          <w:marTop w:val="0"/>
          <w:marBottom w:val="0"/>
          <w:divBdr>
            <w:top w:val="none" w:sz="0" w:space="0" w:color="auto"/>
            <w:left w:val="none" w:sz="0" w:space="0" w:color="auto"/>
            <w:bottom w:val="none" w:sz="0" w:space="0" w:color="auto"/>
            <w:right w:val="none" w:sz="0" w:space="0" w:color="auto"/>
          </w:divBdr>
          <w:divsChild>
            <w:div w:id="1162162836">
              <w:marLeft w:val="0"/>
              <w:marRight w:val="0"/>
              <w:marTop w:val="0"/>
              <w:marBottom w:val="0"/>
              <w:divBdr>
                <w:top w:val="none" w:sz="0" w:space="0" w:color="auto"/>
                <w:left w:val="none" w:sz="0" w:space="0" w:color="auto"/>
                <w:bottom w:val="none" w:sz="0" w:space="0" w:color="auto"/>
                <w:right w:val="none" w:sz="0" w:space="0" w:color="auto"/>
              </w:divBdr>
            </w:div>
          </w:divsChild>
        </w:div>
        <w:div w:id="1772432002">
          <w:marLeft w:val="0"/>
          <w:marRight w:val="0"/>
          <w:marTop w:val="0"/>
          <w:marBottom w:val="0"/>
          <w:divBdr>
            <w:top w:val="none" w:sz="0" w:space="0" w:color="auto"/>
            <w:left w:val="none" w:sz="0" w:space="0" w:color="auto"/>
            <w:bottom w:val="none" w:sz="0" w:space="0" w:color="auto"/>
            <w:right w:val="none" w:sz="0" w:space="0" w:color="auto"/>
          </w:divBdr>
        </w:div>
        <w:div w:id="30963185">
          <w:marLeft w:val="0"/>
          <w:marRight w:val="0"/>
          <w:marTop w:val="0"/>
          <w:marBottom w:val="0"/>
          <w:divBdr>
            <w:top w:val="none" w:sz="0" w:space="0" w:color="auto"/>
            <w:left w:val="none" w:sz="0" w:space="0" w:color="auto"/>
            <w:bottom w:val="none" w:sz="0" w:space="0" w:color="auto"/>
            <w:right w:val="none" w:sz="0" w:space="0" w:color="auto"/>
          </w:divBdr>
          <w:divsChild>
            <w:div w:id="1603300800">
              <w:marLeft w:val="0"/>
              <w:marRight w:val="0"/>
              <w:marTop w:val="0"/>
              <w:marBottom w:val="0"/>
              <w:divBdr>
                <w:top w:val="none" w:sz="0" w:space="0" w:color="auto"/>
                <w:left w:val="none" w:sz="0" w:space="0" w:color="auto"/>
                <w:bottom w:val="none" w:sz="0" w:space="0" w:color="auto"/>
                <w:right w:val="none" w:sz="0" w:space="0" w:color="auto"/>
              </w:divBdr>
            </w:div>
          </w:divsChild>
        </w:div>
        <w:div w:id="1207723370">
          <w:marLeft w:val="0"/>
          <w:marRight w:val="0"/>
          <w:marTop w:val="0"/>
          <w:marBottom w:val="0"/>
          <w:divBdr>
            <w:top w:val="none" w:sz="0" w:space="0" w:color="auto"/>
            <w:left w:val="none" w:sz="0" w:space="0" w:color="auto"/>
            <w:bottom w:val="none" w:sz="0" w:space="0" w:color="auto"/>
            <w:right w:val="none" w:sz="0" w:space="0" w:color="auto"/>
          </w:divBdr>
        </w:div>
        <w:div w:id="291054773">
          <w:marLeft w:val="0"/>
          <w:marRight w:val="0"/>
          <w:marTop w:val="0"/>
          <w:marBottom w:val="0"/>
          <w:divBdr>
            <w:top w:val="none" w:sz="0" w:space="0" w:color="auto"/>
            <w:left w:val="none" w:sz="0" w:space="0" w:color="auto"/>
            <w:bottom w:val="none" w:sz="0" w:space="0" w:color="auto"/>
            <w:right w:val="none" w:sz="0" w:space="0" w:color="auto"/>
          </w:divBdr>
          <w:divsChild>
            <w:div w:id="795298281">
              <w:marLeft w:val="0"/>
              <w:marRight w:val="0"/>
              <w:marTop w:val="0"/>
              <w:marBottom w:val="0"/>
              <w:divBdr>
                <w:top w:val="none" w:sz="0" w:space="0" w:color="auto"/>
                <w:left w:val="none" w:sz="0" w:space="0" w:color="auto"/>
                <w:bottom w:val="none" w:sz="0" w:space="0" w:color="auto"/>
                <w:right w:val="none" w:sz="0" w:space="0" w:color="auto"/>
              </w:divBdr>
            </w:div>
          </w:divsChild>
        </w:div>
        <w:div w:id="1759250709">
          <w:marLeft w:val="0"/>
          <w:marRight w:val="0"/>
          <w:marTop w:val="300"/>
          <w:marBottom w:val="0"/>
          <w:divBdr>
            <w:top w:val="none" w:sz="0" w:space="0" w:color="auto"/>
            <w:left w:val="none" w:sz="0" w:space="0" w:color="auto"/>
            <w:bottom w:val="none" w:sz="0" w:space="0" w:color="auto"/>
            <w:right w:val="none" w:sz="0" w:space="0" w:color="auto"/>
          </w:divBdr>
          <w:divsChild>
            <w:div w:id="1434663045">
              <w:marLeft w:val="0"/>
              <w:marRight w:val="0"/>
              <w:marTop w:val="0"/>
              <w:marBottom w:val="0"/>
              <w:divBdr>
                <w:top w:val="none" w:sz="0" w:space="0" w:color="auto"/>
                <w:left w:val="none" w:sz="0" w:space="0" w:color="auto"/>
                <w:bottom w:val="none" w:sz="0" w:space="0" w:color="auto"/>
                <w:right w:val="none" w:sz="0" w:space="0" w:color="auto"/>
              </w:divBdr>
              <w:divsChild>
                <w:div w:id="137569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186296">
          <w:marLeft w:val="0"/>
          <w:marRight w:val="0"/>
          <w:marTop w:val="300"/>
          <w:marBottom w:val="0"/>
          <w:divBdr>
            <w:top w:val="none" w:sz="0" w:space="0" w:color="auto"/>
            <w:left w:val="none" w:sz="0" w:space="0" w:color="auto"/>
            <w:bottom w:val="none" w:sz="0" w:space="0" w:color="auto"/>
            <w:right w:val="none" w:sz="0" w:space="0" w:color="auto"/>
          </w:divBdr>
          <w:divsChild>
            <w:div w:id="1301349070">
              <w:marLeft w:val="0"/>
              <w:marRight w:val="0"/>
              <w:marTop w:val="0"/>
              <w:marBottom w:val="0"/>
              <w:divBdr>
                <w:top w:val="none" w:sz="0" w:space="0" w:color="auto"/>
                <w:left w:val="none" w:sz="0" w:space="0" w:color="auto"/>
                <w:bottom w:val="none" w:sz="0" w:space="0" w:color="auto"/>
                <w:right w:val="none" w:sz="0" w:space="0" w:color="auto"/>
              </w:divBdr>
              <w:divsChild>
                <w:div w:id="17306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8119">
          <w:marLeft w:val="0"/>
          <w:marRight w:val="0"/>
          <w:marTop w:val="300"/>
          <w:marBottom w:val="0"/>
          <w:divBdr>
            <w:top w:val="none" w:sz="0" w:space="0" w:color="auto"/>
            <w:left w:val="none" w:sz="0" w:space="0" w:color="auto"/>
            <w:bottom w:val="none" w:sz="0" w:space="0" w:color="auto"/>
            <w:right w:val="none" w:sz="0" w:space="0" w:color="auto"/>
          </w:divBdr>
          <w:divsChild>
            <w:div w:id="1542815469">
              <w:marLeft w:val="0"/>
              <w:marRight w:val="0"/>
              <w:marTop w:val="0"/>
              <w:marBottom w:val="0"/>
              <w:divBdr>
                <w:top w:val="none" w:sz="0" w:space="0" w:color="auto"/>
                <w:left w:val="none" w:sz="0" w:space="0" w:color="auto"/>
                <w:bottom w:val="none" w:sz="0" w:space="0" w:color="auto"/>
                <w:right w:val="none" w:sz="0" w:space="0" w:color="auto"/>
              </w:divBdr>
              <w:divsChild>
                <w:div w:id="123951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11515">
          <w:marLeft w:val="0"/>
          <w:marRight w:val="0"/>
          <w:marTop w:val="300"/>
          <w:marBottom w:val="0"/>
          <w:divBdr>
            <w:top w:val="none" w:sz="0" w:space="0" w:color="auto"/>
            <w:left w:val="none" w:sz="0" w:space="0" w:color="auto"/>
            <w:bottom w:val="none" w:sz="0" w:space="0" w:color="auto"/>
            <w:right w:val="none" w:sz="0" w:space="0" w:color="auto"/>
          </w:divBdr>
          <w:divsChild>
            <w:div w:id="1439838142">
              <w:marLeft w:val="0"/>
              <w:marRight w:val="0"/>
              <w:marTop w:val="0"/>
              <w:marBottom w:val="0"/>
              <w:divBdr>
                <w:top w:val="none" w:sz="0" w:space="0" w:color="auto"/>
                <w:left w:val="none" w:sz="0" w:space="0" w:color="auto"/>
                <w:bottom w:val="none" w:sz="0" w:space="0" w:color="auto"/>
                <w:right w:val="none" w:sz="0" w:space="0" w:color="auto"/>
              </w:divBdr>
              <w:divsChild>
                <w:div w:id="67969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101075">
      <w:bodyDiv w:val="1"/>
      <w:marLeft w:val="0"/>
      <w:marRight w:val="0"/>
      <w:marTop w:val="0"/>
      <w:marBottom w:val="0"/>
      <w:divBdr>
        <w:top w:val="none" w:sz="0" w:space="0" w:color="auto"/>
        <w:left w:val="none" w:sz="0" w:space="0" w:color="auto"/>
        <w:bottom w:val="none" w:sz="0" w:space="0" w:color="auto"/>
        <w:right w:val="none" w:sz="0" w:space="0" w:color="auto"/>
      </w:divBdr>
    </w:div>
    <w:div w:id="1969774290">
      <w:bodyDiv w:val="1"/>
      <w:marLeft w:val="0"/>
      <w:marRight w:val="0"/>
      <w:marTop w:val="0"/>
      <w:marBottom w:val="0"/>
      <w:divBdr>
        <w:top w:val="none" w:sz="0" w:space="0" w:color="auto"/>
        <w:left w:val="none" w:sz="0" w:space="0" w:color="auto"/>
        <w:bottom w:val="none" w:sz="0" w:space="0" w:color="auto"/>
        <w:right w:val="none" w:sz="0" w:space="0" w:color="auto"/>
      </w:divBdr>
      <w:divsChild>
        <w:div w:id="466363163">
          <w:marLeft w:val="0"/>
          <w:marRight w:val="0"/>
          <w:marTop w:val="0"/>
          <w:marBottom w:val="0"/>
          <w:divBdr>
            <w:top w:val="none" w:sz="0" w:space="0" w:color="auto"/>
            <w:left w:val="none" w:sz="0" w:space="0" w:color="auto"/>
            <w:bottom w:val="none" w:sz="0" w:space="0" w:color="auto"/>
            <w:right w:val="none" w:sz="0" w:space="0" w:color="auto"/>
          </w:divBdr>
        </w:div>
        <w:div w:id="761604171">
          <w:marLeft w:val="0"/>
          <w:marRight w:val="0"/>
          <w:marTop w:val="0"/>
          <w:marBottom w:val="0"/>
          <w:divBdr>
            <w:top w:val="none" w:sz="0" w:space="0" w:color="auto"/>
            <w:left w:val="none" w:sz="0" w:space="0" w:color="auto"/>
            <w:bottom w:val="none" w:sz="0" w:space="0" w:color="auto"/>
            <w:right w:val="none" w:sz="0" w:space="0" w:color="auto"/>
          </w:divBdr>
          <w:divsChild>
            <w:div w:id="1383287341">
              <w:marLeft w:val="0"/>
              <w:marRight w:val="0"/>
              <w:marTop w:val="0"/>
              <w:marBottom w:val="0"/>
              <w:divBdr>
                <w:top w:val="none" w:sz="0" w:space="0" w:color="auto"/>
                <w:left w:val="none" w:sz="0" w:space="0" w:color="auto"/>
                <w:bottom w:val="none" w:sz="0" w:space="0" w:color="auto"/>
                <w:right w:val="none" w:sz="0" w:space="0" w:color="auto"/>
              </w:divBdr>
            </w:div>
          </w:divsChild>
        </w:div>
        <w:div w:id="1304387719">
          <w:marLeft w:val="0"/>
          <w:marRight w:val="0"/>
          <w:marTop w:val="0"/>
          <w:marBottom w:val="0"/>
          <w:divBdr>
            <w:top w:val="none" w:sz="0" w:space="0" w:color="auto"/>
            <w:left w:val="none" w:sz="0" w:space="0" w:color="auto"/>
            <w:bottom w:val="none" w:sz="0" w:space="0" w:color="auto"/>
            <w:right w:val="none" w:sz="0" w:space="0" w:color="auto"/>
          </w:divBdr>
        </w:div>
        <w:div w:id="1849365441">
          <w:marLeft w:val="0"/>
          <w:marRight w:val="0"/>
          <w:marTop w:val="0"/>
          <w:marBottom w:val="0"/>
          <w:divBdr>
            <w:top w:val="none" w:sz="0" w:space="0" w:color="auto"/>
            <w:left w:val="none" w:sz="0" w:space="0" w:color="auto"/>
            <w:bottom w:val="none" w:sz="0" w:space="0" w:color="auto"/>
            <w:right w:val="none" w:sz="0" w:space="0" w:color="auto"/>
          </w:divBdr>
          <w:divsChild>
            <w:div w:id="962881099">
              <w:marLeft w:val="0"/>
              <w:marRight w:val="0"/>
              <w:marTop w:val="0"/>
              <w:marBottom w:val="0"/>
              <w:divBdr>
                <w:top w:val="none" w:sz="0" w:space="0" w:color="auto"/>
                <w:left w:val="none" w:sz="0" w:space="0" w:color="auto"/>
                <w:bottom w:val="none" w:sz="0" w:space="0" w:color="auto"/>
                <w:right w:val="none" w:sz="0" w:space="0" w:color="auto"/>
              </w:divBdr>
            </w:div>
          </w:divsChild>
        </w:div>
        <w:div w:id="1474718846">
          <w:marLeft w:val="0"/>
          <w:marRight w:val="0"/>
          <w:marTop w:val="0"/>
          <w:marBottom w:val="0"/>
          <w:divBdr>
            <w:top w:val="none" w:sz="0" w:space="0" w:color="auto"/>
            <w:left w:val="none" w:sz="0" w:space="0" w:color="auto"/>
            <w:bottom w:val="none" w:sz="0" w:space="0" w:color="auto"/>
            <w:right w:val="none" w:sz="0" w:space="0" w:color="auto"/>
          </w:divBdr>
        </w:div>
        <w:div w:id="2126270109">
          <w:marLeft w:val="0"/>
          <w:marRight w:val="0"/>
          <w:marTop w:val="0"/>
          <w:marBottom w:val="0"/>
          <w:divBdr>
            <w:top w:val="none" w:sz="0" w:space="0" w:color="auto"/>
            <w:left w:val="none" w:sz="0" w:space="0" w:color="auto"/>
            <w:bottom w:val="none" w:sz="0" w:space="0" w:color="auto"/>
            <w:right w:val="none" w:sz="0" w:space="0" w:color="auto"/>
          </w:divBdr>
          <w:divsChild>
            <w:div w:id="925571938">
              <w:marLeft w:val="0"/>
              <w:marRight w:val="0"/>
              <w:marTop w:val="0"/>
              <w:marBottom w:val="0"/>
              <w:divBdr>
                <w:top w:val="none" w:sz="0" w:space="0" w:color="auto"/>
                <w:left w:val="none" w:sz="0" w:space="0" w:color="auto"/>
                <w:bottom w:val="none" w:sz="0" w:space="0" w:color="auto"/>
                <w:right w:val="none" w:sz="0" w:space="0" w:color="auto"/>
              </w:divBdr>
            </w:div>
          </w:divsChild>
        </w:div>
        <w:div w:id="115107852">
          <w:marLeft w:val="0"/>
          <w:marRight w:val="0"/>
          <w:marTop w:val="0"/>
          <w:marBottom w:val="0"/>
          <w:divBdr>
            <w:top w:val="none" w:sz="0" w:space="0" w:color="auto"/>
            <w:left w:val="none" w:sz="0" w:space="0" w:color="auto"/>
            <w:bottom w:val="none" w:sz="0" w:space="0" w:color="auto"/>
            <w:right w:val="none" w:sz="0" w:space="0" w:color="auto"/>
          </w:divBdr>
        </w:div>
        <w:div w:id="1520122151">
          <w:marLeft w:val="0"/>
          <w:marRight w:val="0"/>
          <w:marTop w:val="0"/>
          <w:marBottom w:val="0"/>
          <w:divBdr>
            <w:top w:val="none" w:sz="0" w:space="0" w:color="auto"/>
            <w:left w:val="none" w:sz="0" w:space="0" w:color="auto"/>
            <w:bottom w:val="none" w:sz="0" w:space="0" w:color="auto"/>
            <w:right w:val="none" w:sz="0" w:space="0" w:color="auto"/>
          </w:divBdr>
          <w:divsChild>
            <w:div w:id="1207572087">
              <w:marLeft w:val="0"/>
              <w:marRight w:val="0"/>
              <w:marTop w:val="0"/>
              <w:marBottom w:val="0"/>
              <w:divBdr>
                <w:top w:val="none" w:sz="0" w:space="0" w:color="auto"/>
                <w:left w:val="none" w:sz="0" w:space="0" w:color="auto"/>
                <w:bottom w:val="none" w:sz="0" w:space="0" w:color="auto"/>
                <w:right w:val="none" w:sz="0" w:space="0" w:color="auto"/>
              </w:divBdr>
            </w:div>
          </w:divsChild>
        </w:div>
        <w:div w:id="810557329">
          <w:marLeft w:val="0"/>
          <w:marRight w:val="0"/>
          <w:marTop w:val="0"/>
          <w:marBottom w:val="0"/>
          <w:divBdr>
            <w:top w:val="none" w:sz="0" w:space="0" w:color="auto"/>
            <w:left w:val="none" w:sz="0" w:space="0" w:color="auto"/>
            <w:bottom w:val="none" w:sz="0" w:space="0" w:color="auto"/>
            <w:right w:val="none" w:sz="0" w:space="0" w:color="auto"/>
          </w:divBdr>
        </w:div>
        <w:div w:id="987899483">
          <w:marLeft w:val="0"/>
          <w:marRight w:val="0"/>
          <w:marTop w:val="0"/>
          <w:marBottom w:val="0"/>
          <w:divBdr>
            <w:top w:val="none" w:sz="0" w:space="0" w:color="auto"/>
            <w:left w:val="none" w:sz="0" w:space="0" w:color="auto"/>
            <w:bottom w:val="none" w:sz="0" w:space="0" w:color="auto"/>
            <w:right w:val="none" w:sz="0" w:space="0" w:color="auto"/>
          </w:divBdr>
          <w:divsChild>
            <w:div w:id="444008944">
              <w:marLeft w:val="0"/>
              <w:marRight w:val="0"/>
              <w:marTop w:val="0"/>
              <w:marBottom w:val="0"/>
              <w:divBdr>
                <w:top w:val="none" w:sz="0" w:space="0" w:color="auto"/>
                <w:left w:val="none" w:sz="0" w:space="0" w:color="auto"/>
                <w:bottom w:val="none" w:sz="0" w:space="0" w:color="auto"/>
                <w:right w:val="none" w:sz="0" w:space="0" w:color="auto"/>
              </w:divBdr>
            </w:div>
          </w:divsChild>
        </w:div>
        <w:div w:id="2118284828">
          <w:marLeft w:val="0"/>
          <w:marRight w:val="0"/>
          <w:marTop w:val="0"/>
          <w:marBottom w:val="0"/>
          <w:divBdr>
            <w:top w:val="none" w:sz="0" w:space="0" w:color="auto"/>
            <w:left w:val="none" w:sz="0" w:space="0" w:color="auto"/>
            <w:bottom w:val="none" w:sz="0" w:space="0" w:color="auto"/>
            <w:right w:val="none" w:sz="0" w:space="0" w:color="auto"/>
          </w:divBdr>
        </w:div>
        <w:div w:id="1856456799">
          <w:marLeft w:val="0"/>
          <w:marRight w:val="0"/>
          <w:marTop w:val="0"/>
          <w:marBottom w:val="0"/>
          <w:divBdr>
            <w:top w:val="none" w:sz="0" w:space="0" w:color="auto"/>
            <w:left w:val="none" w:sz="0" w:space="0" w:color="auto"/>
            <w:bottom w:val="none" w:sz="0" w:space="0" w:color="auto"/>
            <w:right w:val="none" w:sz="0" w:space="0" w:color="auto"/>
          </w:divBdr>
          <w:divsChild>
            <w:div w:id="1229683260">
              <w:marLeft w:val="0"/>
              <w:marRight w:val="0"/>
              <w:marTop w:val="0"/>
              <w:marBottom w:val="0"/>
              <w:divBdr>
                <w:top w:val="none" w:sz="0" w:space="0" w:color="auto"/>
                <w:left w:val="none" w:sz="0" w:space="0" w:color="auto"/>
                <w:bottom w:val="none" w:sz="0" w:space="0" w:color="auto"/>
                <w:right w:val="none" w:sz="0" w:space="0" w:color="auto"/>
              </w:divBdr>
            </w:div>
          </w:divsChild>
        </w:div>
        <w:div w:id="2095055795">
          <w:marLeft w:val="0"/>
          <w:marRight w:val="0"/>
          <w:marTop w:val="0"/>
          <w:marBottom w:val="0"/>
          <w:divBdr>
            <w:top w:val="none" w:sz="0" w:space="0" w:color="auto"/>
            <w:left w:val="none" w:sz="0" w:space="0" w:color="auto"/>
            <w:bottom w:val="none" w:sz="0" w:space="0" w:color="auto"/>
            <w:right w:val="none" w:sz="0" w:space="0" w:color="auto"/>
          </w:divBdr>
        </w:div>
        <w:div w:id="1698965818">
          <w:marLeft w:val="0"/>
          <w:marRight w:val="0"/>
          <w:marTop w:val="0"/>
          <w:marBottom w:val="0"/>
          <w:divBdr>
            <w:top w:val="none" w:sz="0" w:space="0" w:color="auto"/>
            <w:left w:val="none" w:sz="0" w:space="0" w:color="auto"/>
            <w:bottom w:val="none" w:sz="0" w:space="0" w:color="auto"/>
            <w:right w:val="none" w:sz="0" w:space="0" w:color="auto"/>
          </w:divBdr>
          <w:divsChild>
            <w:div w:id="2046639948">
              <w:marLeft w:val="0"/>
              <w:marRight w:val="0"/>
              <w:marTop w:val="0"/>
              <w:marBottom w:val="0"/>
              <w:divBdr>
                <w:top w:val="none" w:sz="0" w:space="0" w:color="auto"/>
                <w:left w:val="none" w:sz="0" w:space="0" w:color="auto"/>
                <w:bottom w:val="none" w:sz="0" w:space="0" w:color="auto"/>
                <w:right w:val="none" w:sz="0" w:space="0" w:color="auto"/>
              </w:divBdr>
            </w:div>
          </w:divsChild>
        </w:div>
        <w:div w:id="1216357831">
          <w:marLeft w:val="0"/>
          <w:marRight w:val="0"/>
          <w:marTop w:val="300"/>
          <w:marBottom w:val="0"/>
          <w:divBdr>
            <w:top w:val="none" w:sz="0" w:space="0" w:color="auto"/>
            <w:left w:val="none" w:sz="0" w:space="0" w:color="auto"/>
            <w:bottom w:val="none" w:sz="0" w:space="0" w:color="auto"/>
            <w:right w:val="none" w:sz="0" w:space="0" w:color="auto"/>
          </w:divBdr>
          <w:divsChild>
            <w:div w:id="70736961">
              <w:marLeft w:val="0"/>
              <w:marRight w:val="0"/>
              <w:marTop w:val="0"/>
              <w:marBottom w:val="0"/>
              <w:divBdr>
                <w:top w:val="none" w:sz="0" w:space="0" w:color="auto"/>
                <w:left w:val="none" w:sz="0" w:space="0" w:color="auto"/>
                <w:bottom w:val="none" w:sz="0" w:space="0" w:color="auto"/>
                <w:right w:val="none" w:sz="0" w:space="0" w:color="auto"/>
              </w:divBdr>
              <w:divsChild>
                <w:div w:id="51415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640666">
          <w:marLeft w:val="0"/>
          <w:marRight w:val="0"/>
          <w:marTop w:val="300"/>
          <w:marBottom w:val="0"/>
          <w:divBdr>
            <w:top w:val="none" w:sz="0" w:space="0" w:color="auto"/>
            <w:left w:val="none" w:sz="0" w:space="0" w:color="auto"/>
            <w:bottom w:val="none" w:sz="0" w:space="0" w:color="auto"/>
            <w:right w:val="none" w:sz="0" w:space="0" w:color="auto"/>
          </w:divBdr>
          <w:divsChild>
            <w:div w:id="1585335970">
              <w:marLeft w:val="0"/>
              <w:marRight w:val="0"/>
              <w:marTop w:val="0"/>
              <w:marBottom w:val="0"/>
              <w:divBdr>
                <w:top w:val="none" w:sz="0" w:space="0" w:color="auto"/>
                <w:left w:val="none" w:sz="0" w:space="0" w:color="auto"/>
                <w:bottom w:val="none" w:sz="0" w:space="0" w:color="auto"/>
                <w:right w:val="none" w:sz="0" w:space="0" w:color="auto"/>
              </w:divBdr>
              <w:divsChild>
                <w:div w:id="131625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55065">
      <w:bodyDiv w:val="1"/>
      <w:marLeft w:val="0"/>
      <w:marRight w:val="0"/>
      <w:marTop w:val="0"/>
      <w:marBottom w:val="0"/>
      <w:divBdr>
        <w:top w:val="none" w:sz="0" w:space="0" w:color="auto"/>
        <w:left w:val="none" w:sz="0" w:space="0" w:color="auto"/>
        <w:bottom w:val="none" w:sz="0" w:space="0" w:color="auto"/>
        <w:right w:val="none" w:sz="0" w:space="0" w:color="auto"/>
      </w:divBdr>
    </w:div>
    <w:div w:id="1995181179">
      <w:bodyDiv w:val="1"/>
      <w:marLeft w:val="0"/>
      <w:marRight w:val="0"/>
      <w:marTop w:val="0"/>
      <w:marBottom w:val="0"/>
      <w:divBdr>
        <w:top w:val="none" w:sz="0" w:space="0" w:color="auto"/>
        <w:left w:val="none" w:sz="0" w:space="0" w:color="auto"/>
        <w:bottom w:val="none" w:sz="0" w:space="0" w:color="auto"/>
        <w:right w:val="none" w:sz="0" w:space="0" w:color="auto"/>
      </w:divBdr>
    </w:div>
    <w:div w:id="1999338020">
      <w:bodyDiv w:val="1"/>
      <w:marLeft w:val="0"/>
      <w:marRight w:val="0"/>
      <w:marTop w:val="0"/>
      <w:marBottom w:val="0"/>
      <w:divBdr>
        <w:top w:val="none" w:sz="0" w:space="0" w:color="auto"/>
        <w:left w:val="none" w:sz="0" w:space="0" w:color="auto"/>
        <w:bottom w:val="none" w:sz="0" w:space="0" w:color="auto"/>
        <w:right w:val="none" w:sz="0" w:space="0" w:color="auto"/>
      </w:divBdr>
      <w:divsChild>
        <w:div w:id="1530603234">
          <w:marLeft w:val="0"/>
          <w:marRight w:val="0"/>
          <w:marTop w:val="0"/>
          <w:marBottom w:val="0"/>
          <w:divBdr>
            <w:top w:val="none" w:sz="0" w:space="0" w:color="auto"/>
            <w:left w:val="none" w:sz="0" w:space="0" w:color="auto"/>
            <w:bottom w:val="none" w:sz="0" w:space="0" w:color="auto"/>
            <w:right w:val="none" w:sz="0" w:space="0" w:color="auto"/>
          </w:divBdr>
        </w:div>
        <w:div w:id="1614632268">
          <w:marLeft w:val="0"/>
          <w:marRight w:val="0"/>
          <w:marTop w:val="0"/>
          <w:marBottom w:val="0"/>
          <w:divBdr>
            <w:top w:val="none" w:sz="0" w:space="0" w:color="auto"/>
            <w:left w:val="none" w:sz="0" w:space="0" w:color="auto"/>
            <w:bottom w:val="none" w:sz="0" w:space="0" w:color="auto"/>
            <w:right w:val="none" w:sz="0" w:space="0" w:color="auto"/>
          </w:divBdr>
          <w:divsChild>
            <w:div w:id="1037123664">
              <w:marLeft w:val="0"/>
              <w:marRight w:val="0"/>
              <w:marTop w:val="0"/>
              <w:marBottom w:val="0"/>
              <w:divBdr>
                <w:top w:val="none" w:sz="0" w:space="0" w:color="auto"/>
                <w:left w:val="none" w:sz="0" w:space="0" w:color="auto"/>
                <w:bottom w:val="none" w:sz="0" w:space="0" w:color="auto"/>
                <w:right w:val="none" w:sz="0" w:space="0" w:color="auto"/>
              </w:divBdr>
            </w:div>
          </w:divsChild>
        </w:div>
        <w:div w:id="1755589006">
          <w:marLeft w:val="0"/>
          <w:marRight w:val="0"/>
          <w:marTop w:val="0"/>
          <w:marBottom w:val="0"/>
          <w:divBdr>
            <w:top w:val="none" w:sz="0" w:space="0" w:color="auto"/>
            <w:left w:val="none" w:sz="0" w:space="0" w:color="auto"/>
            <w:bottom w:val="none" w:sz="0" w:space="0" w:color="auto"/>
            <w:right w:val="none" w:sz="0" w:space="0" w:color="auto"/>
          </w:divBdr>
        </w:div>
        <w:div w:id="524758683">
          <w:marLeft w:val="0"/>
          <w:marRight w:val="0"/>
          <w:marTop w:val="0"/>
          <w:marBottom w:val="0"/>
          <w:divBdr>
            <w:top w:val="none" w:sz="0" w:space="0" w:color="auto"/>
            <w:left w:val="none" w:sz="0" w:space="0" w:color="auto"/>
            <w:bottom w:val="none" w:sz="0" w:space="0" w:color="auto"/>
            <w:right w:val="none" w:sz="0" w:space="0" w:color="auto"/>
          </w:divBdr>
          <w:divsChild>
            <w:div w:id="1287666042">
              <w:marLeft w:val="0"/>
              <w:marRight w:val="0"/>
              <w:marTop w:val="0"/>
              <w:marBottom w:val="0"/>
              <w:divBdr>
                <w:top w:val="none" w:sz="0" w:space="0" w:color="auto"/>
                <w:left w:val="none" w:sz="0" w:space="0" w:color="auto"/>
                <w:bottom w:val="none" w:sz="0" w:space="0" w:color="auto"/>
                <w:right w:val="none" w:sz="0" w:space="0" w:color="auto"/>
              </w:divBdr>
            </w:div>
          </w:divsChild>
        </w:div>
        <w:div w:id="1961102865">
          <w:marLeft w:val="0"/>
          <w:marRight w:val="0"/>
          <w:marTop w:val="0"/>
          <w:marBottom w:val="0"/>
          <w:divBdr>
            <w:top w:val="none" w:sz="0" w:space="0" w:color="auto"/>
            <w:left w:val="none" w:sz="0" w:space="0" w:color="auto"/>
            <w:bottom w:val="none" w:sz="0" w:space="0" w:color="auto"/>
            <w:right w:val="none" w:sz="0" w:space="0" w:color="auto"/>
          </w:divBdr>
        </w:div>
        <w:div w:id="1300769801">
          <w:marLeft w:val="0"/>
          <w:marRight w:val="0"/>
          <w:marTop w:val="0"/>
          <w:marBottom w:val="0"/>
          <w:divBdr>
            <w:top w:val="none" w:sz="0" w:space="0" w:color="auto"/>
            <w:left w:val="none" w:sz="0" w:space="0" w:color="auto"/>
            <w:bottom w:val="none" w:sz="0" w:space="0" w:color="auto"/>
            <w:right w:val="none" w:sz="0" w:space="0" w:color="auto"/>
          </w:divBdr>
          <w:divsChild>
            <w:div w:id="1049574493">
              <w:marLeft w:val="0"/>
              <w:marRight w:val="0"/>
              <w:marTop w:val="0"/>
              <w:marBottom w:val="0"/>
              <w:divBdr>
                <w:top w:val="none" w:sz="0" w:space="0" w:color="auto"/>
                <w:left w:val="none" w:sz="0" w:space="0" w:color="auto"/>
                <w:bottom w:val="none" w:sz="0" w:space="0" w:color="auto"/>
                <w:right w:val="none" w:sz="0" w:space="0" w:color="auto"/>
              </w:divBdr>
            </w:div>
          </w:divsChild>
        </w:div>
        <w:div w:id="1870334356">
          <w:marLeft w:val="0"/>
          <w:marRight w:val="0"/>
          <w:marTop w:val="0"/>
          <w:marBottom w:val="0"/>
          <w:divBdr>
            <w:top w:val="none" w:sz="0" w:space="0" w:color="auto"/>
            <w:left w:val="none" w:sz="0" w:space="0" w:color="auto"/>
            <w:bottom w:val="none" w:sz="0" w:space="0" w:color="auto"/>
            <w:right w:val="none" w:sz="0" w:space="0" w:color="auto"/>
          </w:divBdr>
        </w:div>
        <w:div w:id="1639603517">
          <w:marLeft w:val="0"/>
          <w:marRight w:val="0"/>
          <w:marTop w:val="0"/>
          <w:marBottom w:val="0"/>
          <w:divBdr>
            <w:top w:val="none" w:sz="0" w:space="0" w:color="auto"/>
            <w:left w:val="none" w:sz="0" w:space="0" w:color="auto"/>
            <w:bottom w:val="none" w:sz="0" w:space="0" w:color="auto"/>
            <w:right w:val="none" w:sz="0" w:space="0" w:color="auto"/>
          </w:divBdr>
          <w:divsChild>
            <w:div w:id="189531232">
              <w:marLeft w:val="0"/>
              <w:marRight w:val="0"/>
              <w:marTop w:val="0"/>
              <w:marBottom w:val="0"/>
              <w:divBdr>
                <w:top w:val="none" w:sz="0" w:space="0" w:color="auto"/>
                <w:left w:val="none" w:sz="0" w:space="0" w:color="auto"/>
                <w:bottom w:val="none" w:sz="0" w:space="0" w:color="auto"/>
                <w:right w:val="none" w:sz="0" w:space="0" w:color="auto"/>
              </w:divBdr>
            </w:div>
          </w:divsChild>
        </w:div>
        <w:div w:id="377751481">
          <w:marLeft w:val="0"/>
          <w:marRight w:val="0"/>
          <w:marTop w:val="0"/>
          <w:marBottom w:val="0"/>
          <w:divBdr>
            <w:top w:val="none" w:sz="0" w:space="0" w:color="auto"/>
            <w:left w:val="none" w:sz="0" w:space="0" w:color="auto"/>
            <w:bottom w:val="none" w:sz="0" w:space="0" w:color="auto"/>
            <w:right w:val="none" w:sz="0" w:space="0" w:color="auto"/>
          </w:divBdr>
        </w:div>
        <w:div w:id="675814206">
          <w:marLeft w:val="0"/>
          <w:marRight w:val="0"/>
          <w:marTop w:val="0"/>
          <w:marBottom w:val="0"/>
          <w:divBdr>
            <w:top w:val="none" w:sz="0" w:space="0" w:color="auto"/>
            <w:left w:val="none" w:sz="0" w:space="0" w:color="auto"/>
            <w:bottom w:val="none" w:sz="0" w:space="0" w:color="auto"/>
            <w:right w:val="none" w:sz="0" w:space="0" w:color="auto"/>
          </w:divBdr>
          <w:divsChild>
            <w:div w:id="1454013293">
              <w:marLeft w:val="0"/>
              <w:marRight w:val="0"/>
              <w:marTop w:val="0"/>
              <w:marBottom w:val="0"/>
              <w:divBdr>
                <w:top w:val="none" w:sz="0" w:space="0" w:color="auto"/>
                <w:left w:val="none" w:sz="0" w:space="0" w:color="auto"/>
                <w:bottom w:val="none" w:sz="0" w:space="0" w:color="auto"/>
                <w:right w:val="none" w:sz="0" w:space="0" w:color="auto"/>
              </w:divBdr>
            </w:div>
          </w:divsChild>
        </w:div>
        <w:div w:id="941454780">
          <w:marLeft w:val="0"/>
          <w:marRight w:val="0"/>
          <w:marTop w:val="0"/>
          <w:marBottom w:val="0"/>
          <w:divBdr>
            <w:top w:val="none" w:sz="0" w:space="0" w:color="auto"/>
            <w:left w:val="none" w:sz="0" w:space="0" w:color="auto"/>
            <w:bottom w:val="none" w:sz="0" w:space="0" w:color="auto"/>
            <w:right w:val="none" w:sz="0" w:space="0" w:color="auto"/>
          </w:divBdr>
        </w:div>
        <w:div w:id="655571675">
          <w:marLeft w:val="0"/>
          <w:marRight w:val="0"/>
          <w:marTop w:val="0"/>
          <w:marBottom w:val="0"/>
          <w:divBdr>
            <w:top w:val="none" w:sz="0" w:space="0" w:color="auto"/>
            <w:left w:val="none" w:sz="0" w:space="0" w:color="auto"/>
            <w:bottom w:val="none" w:sz="0" w:space="0" w:color="auto"/>
            <w:right w:val="none" w:sz="0" w:space="0" w:color="auto"/>
          </w:divBdr>
          <w:divsChild>
            <w:div w:id="1271549485">
              <w:marLeft w:val="0"/>
              <w:marRight w:val="0"/>
              <w:marTop w:val="0"/>
              <w:marBottom w:val="0"/>
              <w:divBdr>
                <w:top w:val="none" w:sz="0" w:space="0" w:color="auto"/>
                <w:left w:val="none" w:sz="0" w:space="0" w:color="auto"/>
                <w:bottom w:val="none" w:sz="0" w:space="0" w:color="auto"/>
                <w:right w:val="none" w:sz="0" w:space="0" w:color="auto"/>
              </w:divBdr>
            </w:div>
          </w:divsChild>
        </w:div>
        <w:div w:id="27221196">
          <w:marLeft w:val="0"/>
          <w:marRight w:val="0"/>
          <w:marTop w:val="0"/>
          <w:marBottom w:val="0"/>
          <w:divBdr>
            <w:top w:val="none" w:sz="0" w:space="0" w:color="auto"/>
            <w:left w:val="none" w:sz="0" w:space="0" w:color="auto"/>
            <w:bottom w:val="none" w:sz="0" w:space="0" w:color="auto"/>
            <w:right w:val="none" w:sz="0" w:space="0" w:color="auto"/>
          </w:divBdr>
        </w:div>
        <w:div w:id="1573077885">
          <w:marLeft w:val="0"/>
          <w:marRight w:val="0"/>
          <w:marTop w:val="0"/>
          <w:marBottom w:val="0"/>
          <w:divBdr>
            <w:top w:val="none" w:sz="0" w:space="0" w:color="auto"/>
            <w:left w:val="none" w:sz="0" w:space="0" w:color="auto"/>
            <w:bottom w:val="none" w:sz="0" w:space="0" w:color="auto"/>
            <w:right w:val="none" w:sz="0" w:space="0" w:color="auto"/>
          </w:divBdr>
          <w:divsChild>
            <w:div w:id="731850477">
              <w:marLeft w:val="0"/>
              <w:marRight w:val="0"/>
              <w:marTop w:val="0"/>
              <w:marBottom w:val="0"/>
              <w:divBdr>
                <w:top w:val="none" w:sz="0" w:space="0" w:color="auto"/>
                <w:left w:val="none" w:sz="0" w:space="0" w:color="auto"/>
                <w:bottom w:val="none" w:sz="0" w:space="0" w:color="auto"/>
                <w:right w:val="none" w:sz="0" w:space="0" w:color="auto"/>
              </w:divBdr>
            </w:div>
          </w:divsChild>
        </w:div>
        <w:div w:id="1733650994">
          <w:marLeft w:val="0"/>
          <w:marRight w:val="0"/>
          <w:marTop w:val="300"/>
          <w:marBottom w:val="0"/>
          <w:divBdr>
            <w:top w:val="none" w:sz="0" w:space="0" w:color="auto"/>
            <w:left w:val="none" w:sz="0" w:space="0" w:color="auto"/>
            <w:bottom w:val="none" w:sz="0" w:space="0" w:color="auto"/>
            <w:right w:val="none" w:sz="0" w:space="0" w:color="auto"/>
          </w:divBdr>
          <w:divsChild>
            <w:div w:id="727847493">
              <w:marLeft w:val="0"/>
              <w:marRight w:val="0"/>
              <w:marTop w:val="0"/>
              <w:marBottom w:val="0"/>
              <w:divBdr>
                <w:top w:val="none" w:sz="0" w:space="0" w:color="auto"/>
                <w:left w:val="none" w:sz="0" w:space="0" w:color="auto"/>
                <w:bottom w:val="none" w:sz="0" w:space="0" w:color="auto"/>
                <w:right w:val="none" w:sz="0" w:space="0" w:color="auto"/>
              </w:divBdr>
              <w:divsChild>
                <w:div w:id="64802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2735">
          <w:marLeft w:val="0"/>
          <w:marRight w:val="0"/>
          <w:marTop w:val="300"/>
          <w:marBottom w:val="0"/>
          <w:divBdr>
            <w:top w:val="none" w:sz="0" w:space="0" w:color="auto"/>
            <w:left w:val="none" w:sz="0" w:space="0" w:color="auto"/>
            <w:bottom w:val="none" w:sz="0" w:space="0" w:color="auto"/>
            <w:right w:val="none" w:sz="0" w:space="0" w:color="auto"/>
          </w:divBdr>
          <w:divsChild>
            <w:div w:id="400644677">
              <w:marLeft w:val="0"/>
              <w:marRight w:val="0"/>
              <w:marTop w:val="0"/>
              <w:marBottom w:val="0"/>
              <w:divBdr>
                <w:top w:val="none" w:sz="0" w:space="0" w:color="auto"/>
                <w:left w:val="none" w:sz="0" w:space="0" w:color="auto"/>
                <w:bottom w:val="none" w:sz="0" w:space="0" w:color="auto"/>
                <w:right w:val="none" w:sz="0" w:space="0" w:color="auto"/>
              </w:divBdr>
              <w:divsChild>
                <w:div w:id="69299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355763">
          <w:marLeft w:val="0"/>
          <w:marRight w:val="0"/>
          <w:marTop w:val="300"/>
          <w:marBottom w:val="0"/>
          <w:divBdr>
            <w:top w:val="none" w:sz="0" w:space="0" w:color="auto"/>
            <w:left w:val="none" w:sz="0" w:space="0" w:color="auto"/>
            <w:bottom w:val="none" w:sz="0" w:space="0" w:color="auto"/>
            <w:right w:val="none" w:sz="0" w:space="0" w:color="auto"/>
          </w:divBdr>
          <w:divsChild>
            <w:div w:id="1902060258">
              <w:marLeft w:val="0"/>
              <w:marRight w:val="0"/>
              <w:marTop w:val="0"/>
              <w:marBottom w:val="0"/>
              <w:divBdr>
                <w:top w:val="none" w:sz="0" w:space="0" w:color="auto"/>
                <w:left w:val="none" w:sz="0" w:space="0" w:color="auto"/>
                <w:bottom w:val="none" w:sz="0" w:space="0" w:color="auto"/>
                <w:right w:val="none" w:sz="0" w:space="0" w:color="auto"/>
              </w:divBdr>
              <w:divsChild>
                <w:div w:id="54568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25370">
          <w:marLeft w:val="0"/>
          <w:marRight w:val="0"/>
          <w:marTop w:val="300"/>
          <w:marBottom w:val="0"/>
          <w:divBdr>
            <w:top w:val="none" w:sz="0" w:space="0" w:color="auto"/>
            <w:left w:val="none" w:sz="0" w:space="0" w:color="auto"/>
            <w:bottom w:val="none" w:sz="0" w:space="0" w:color="auto"/>
            <w:right w:val="none" w:sz="0" w:space="0" w:color="auto"/>
          </w:divBdr>
          <w:divsChild>
            <w:div w:id="1326396161">
              <w:marLeft w:val="0"/>
              <w:marRight w:val="0"/>
              <w:marTop w:val="0"/>
              <w:marBottom w:val="0"/>
              <w:divBdr>
                <w:top w:val="none" w:sz="0" w:space="0" w:color="auto"/>
                <w:left w:val="none" w:sz="0" w:space="0" w:color="auto"/>
                <w:bottom w:val="none" w:sz="0" w:space="0" w:color="auto"/>
                <w:right w:val="none" w:sz="0" w:space="0" w:color="auto"/>
              </w:divBdr>
              <w:divsChild>
                <w:div w:id="20816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200447">
      <w:bodyDiv w:val="1"/>
      <w:marLeft w:val="0"/>
      <w:marRight w:val="0"/>
      <w:marTop w:val="0"/>
      <w:marBottom w:val="0"/>
      <w:divBdr>
        <w:top w:val="none" w:sz="0" w:space="0" w:color="auto"/>
        <w:left w:val="none" w:sz="0" w:space="0" w:color="auto"/>
        <w:bottom w:val="none" w:sz="0" w:space="0" w:color="auto"/>
        <w:right w:val="none" w:sz="0" w:space="0" w:color="auto"/>
      </w:divBdr>
      <w:divsChild>
        <w:div w:id="974139474">
          <w:marLeft w:val="0"/>
          <w:marRight w:val="0"/>
          <w:marTop w:val="0"/>
          <w:marBottom w:val="0"/>
          <w:divBdr>
            <w:top w:val="none" w:sz="0" w:space="0" w:color="auto"/>
            <w:left w:val="none" w:sz="0" w:space="0" w:color="auto"/>
            <w:bottom w:val="none" w:sz="0" w:space="0" w:color="auto"/>
            <w:right w:val="none" w:sz="0" w:space="0" w:color="auto"/>
          </w:divBdr>
        </w:div>
        <w:div w:id="337199355">
          <w:marLeft w:val="0"/>
          <w:marRight w:val="0"/>
          <w:marTop w:val="0"/>
          <w:marBottom w:val="0"/>
          <w:divBdr>
            <w:top w:val="none" w:sz="0" w:space="0" w:color="auto"/>
            <w:left w:val="none" w:sz="0" w:space="0" w:color="auto"/>
            <w:bottom w:val="none" w:sz="0" w:space="0" w:color="auto"/>
            <w:right w:val="none" w:sz="0" w:space="0" w:color="auto"/>
          </w:divBdr>
          <w:divsChild>
            <w:div w:id="1553543025">
              <w:marLeft w:val="0"/>
              <w:marRight w:val="0"/>
              <w:marTop w:val="0"/>
              <w:marBottom w:val="0"/>
              <w:divBdr>
                <w:top w:val="none" w:sz="0" w:space="0" w:color="auto"/>
                <w:left w:val="none" w:sz="0" w:space="0" w:color="auto"/>
                <w:bottom w:val="none" w:sz="0" w:space="0" w:color="auto"/>
                <w:right w:val="none" w:sz="0" w:space="0" w:color="auto"/>
              </w:divBdr>
            </w:div>
          </w:divsChild>
        </w:div>
        <w:div w:id="1913663330">
          <w:marLeft w:val="0"/>
          <w:marRight w:val="0"/>
          <w:marTop w:val="0"/>
          <w:marBottom w:val="0"/>
          <w:divBdr>
            <w:top w:val="none" w:sz="0" w:space="0" w:color="auto"/>
            <w:left w:val="none" w:sz="0" w:space="0" w:color="auto"/>
            <w:bottom w:val="none" w:sz="0" w:space="0" w:color="auto"/>
            <w:right w:val="none" w:sz="0" w:space="0" w:color="auto"/>
          </w:divBdr>
        </w:div>
        <w:div w:id="1032651882">
          <w:marLeft w:val="0"/>
          <w:marRight w:val="0"/>
          <w:marTop w:val="0"/>
          <w:marBottom w:val="0"/>
          <w:divBdr>
            <w:top w:val="none" w:sz="0" w:space="0" w:color="auto"/>
            <w:left w:val="none" w:sz="0" w:space="0" w:color="auto"/>
            <w:bottom w:val="none" w:sz="0" w:space="0" w:color="auto"/>
            <w:right w:val="none" w:sz="0" w:space="0" w:color="auto"/>
          </w:divBdr>
          <w:divsChild>
            <w:div w:id="1395936309">
              <w:marLeft w:val="0"/>
              <w:marRight w:val="0"/>
              <w:marTop w:val="0"/>
              <w:marBottom w:val="0"/>
              <w:divBdr>
                <w:top w:val="none" w:sz="0" w:space="0" w:color="auto"/>
                <w:left w:val="none" w:sz="0" w:space="0" w:color="auto"/>
                <w:bottom w:val="none" w:sz="0" w:space="0" w:color="auto"/>
                <w:right w:val="none" w:sz="0" w:space="0" w:color="auto"/>
              </w:divBdr>
            </w:div>
          </w:divsChild>
        </w:div>
        <w:div w:id="1920166299">
          <w:marLeft w:val="0"/>
          <w:marRight w:val="0"/>
          <w:marTop w:val="0"/>
          <w:marBottom w:val="0"/>
          <w:divBdr>
            <w:top w:val="none" w:sz="0" w:space="0" w:color="auto"/>
            <w:left w:val="none" w:sz="0" w:space="0" w:color="auto"/>
            <w:bottom w:val="none" w:sz="0" w:space="0" w:color="auto"/>
            <w:right w:val="none" w:sz="0" w:space="0" w:color="auto"/>
          </w:divBdr>
        </w:div>
        <w:div w:id="491337724">
          <w:marLeft w:val="0"/>
          <w:marRight w:val="0"/>
          <w:marTop w:val="0"/>
          <w:marBottom w:val="0"/>
          <w:divBdr>
            <w:top w:val="none" w:sz="0" w:space="0" w:color="auto"/>
            <w:left w:val="none" w:sz="0" w:space="0" w:color="auto"/>
            <w:bottom w:val="none" w:sz="0" w:space="0" w:color="auto"/>
            <w:right w:val="none" w:sz="0" w:space="0" w:color="auto"/>
          </w:divBdr>
          <w:divsChild>
            <w:div w:id="227963719">
              <w:marLeft w:val="0"/>
              <w:marRight w:val="0"/>
              <w:marTop w:val="0"/>
              <w:marBottom w:val="0"/>
              <w:divBdr>
                <w:top w:val="none" w:sz="0" w:space="0" w:color="auto"/>
                <w:left w:val="none" w:sz="0" w:space="0" w:color="auto"/>
                <w:bottom w:val="none" w:sz="0" w:space="0" w:color="auto"/>
                <w:right w:val="none" w:sz="0" w:space="0" w:color="auto"/>
              </w:divBdr>
            </w:div>
          </w:divsChild>
        </w:div>
        <w:div w:id="1549486924">
          <w:marLeft w:val="0"/>
          <w:marRight w:val="0"/>
          <w:marTop w:val="0"/>
          <w:marBottom w:val="0"/>
          <w:divBdr>
            <w:top w:val="none" w:sz="0" w:space="0" w:color="auto"/>
            <w:left w:val="none" w:sz="0" w:space="0" w:color="auto"/>
            <w:bottom w:val="none" w:sz="0" w:space="0" w:color="auto"/>
            <w:right w:val="none" w:sz="0" w:space="0" w:color="auto"/>
          </w:divBdr>
        </w:div>
        <w:div w:id="1225145529">
          <w:marLeft w:val="0"/>
          <w:marRight w:val="0"/>
          <w:marTop w:val="0"/>
          <w:marBottom w:val="0"/>
          <w:divBdr>
            <w:top w:val="none" w:sz="0" w:space="0" w:color="auto"/>
            <w:left w:val="none" w:sz="0" w:space="0" w:color="auto"/>
            <w:bottom w:val="none" w:sz="0" w:space="0" w:color="auto"/>
            <w:right w:val="none" w:sz="0" w:space="0" w:color="auto"/>
          </w:divBdr>
          <w:divsChild>
            <w:div w:id="1318917770">
              <w:marLeft w:val="0"/>
              <w:marRight w:val="0"/>
              <w:marTop w:val="0"/>
              <w:marBottom w:val="0"/>
              <w:divBdr>
                <w:top w:val="none" w:sz="0" w:space="0" w:color="auto"/>
                <w:left w:val="none" w:sz="0" w:space="0" w:color="auto"/>
                <w:bottom w:val="none" w:sz="0" w:space="0" w:color="auto"/>
                <w:right w:val="none" w:sz="0" w:space="0" w:color="auto"/>
              </w:divBdr>
            </w:div>
          </w:divsChild>
        </w:div>
        <w:div w:id="278948900">
          <w:marLeft w:val="0"/>
          <w:marRight w:val="0"/>
          <w:marTop w:val="0"/>
          <w:marBottom w:val="0"/>
          <w:divBdr>
            <w:top w:val="none" w:sz="0" w:space="0" w:color="auto"/>
            <w:left w:val="none" w:sz="0" w:space="0" w:color="auto"/>
            <w:bottom w:val="none" w:sz="0" w:space="0" w:color="auto"/>
            <w:right w:val="none" w:sz="0" w:space="0" w:color="auto"/>
          </w:divBdr>
        </w:div>
        <w:div w:id="557938711">
          <w:marLeft w:val="0"/>
          <w:marRight w:val="0"/>
          <w:marTop w:val="0"/>
          <w:marBottom w:val="0"/>
          <w:divBdr>
            <w:top w:val="none" w:sz="0" w:space="0" w:color="auto"/>
            <w:left w:val="none" w:sz="0" w:space="0" w:color="auto"/>
            <w:bottom w:val="none" w:sz="0" w:space="0" w:color="auto"/>
            <w:right w:val="none" w:sz="0" w:space="0" w:color="auto"/>
          </w:divBdr>
          <w:divsChild>
            <w:div w:id="917248206">
              <w:marLeft w:val="0"/>
              <w:marRight w:val="0"/>
              <w:marTop w:val="0"/>
              <w:marBottom w:val="0"/>
              <w:divBdr>
                <w:top w:val="none" w:sz="0" w:space="0" w:color="auto"/>
                <w:left w:val="none" w:sz="0" w:space="0" w:color="auto"/>
                <w:bottom w:val="none" w:sz="0" w:space="0" w:color="auto"/>
                <w:right w:val="none" w:sz="0" w:space="0" w:color="auto"/>
              </w:divBdr>
            </w:div>
          </w:divsChild>
        </w:div>
        <w:div w:id="612790780">
          <w:marLeft w:val="0"/>
          <w:marRight w:val="0"/>
          <w:marTop w:val="0"/>
          <w:marBottom w:val="0"/>
          <w:divBdr>
            <w:top w:val="none" w:sz="0" w:space="0" w:color="auto"/>
            <w:left w:val="none" w:sz="0" w:space="0" w:color="auto"/>
            <w:bottom w:val="none" w:sz="0" w:space="0" w:color="auto"/>
            <w:right w:val="none" w:sz="0" w:space="0" w:color="auto"/>
          </w:divBdr>
        </w:div>
        <w:div w:id="1056853159">
          <w:marLeft w:val="0"/>
          <w:marRight w:val="0"/>
          <w:marTop w:val="0"/>
          <w:marBottom w:val="0"/>
          <w:divBdr>
            <w:top w:val="none" w:sz="0" w:space="0" w:color="auto"/>
            <w:left w:val="none" w:sz="0" w:space="0" w:color="auto"/>
            <w:bottom w:val="none" w:sz="0" w:space="0" w:color="auto"/>
            <w:right w:val="none" w:sz="0" w:space="0" w:color="auto"/>
          </w:divBdr>
          <w:divsChild>
            <w:div w:id="1793404139">
              <w:marLeft w:val="0"/>
              <w:marRight w:val="0"/>
              <w:marTop w:val="0"/>
              <w:marBottom w:val="0"/>
              <w:divBdr>
                <w:top w:val="none" w:sz="0" w:space="0" w:color="auto"/>
                <w:left w:val="none" w:sz="0" w:space="0" w:color="auto"/>
                <w:bottom w:val="none" w:sz="0" w:space="0" w:color="auto"/>
                <w:right w:val="none" w:sz="0" w:space="0" w:color="auto"/>
              </w:divBdr>
            </w:div>
          </w:divsChild>
        </w:div>
        <w:div w:id="1398934657">
          <w:marLeft w:val="0"/>
          <w:marRight w:val="0"/>
          <w:marTop w:val="0"/>
          <w:marBottom w:val="0"/>
          <w:divBdr>
            <w:top w:val="none" w:sz="0" w:space="0" w:color="auto"/>
            <w:left w:val="none" w:sz="0" w:space="0" w:color="auto"/>
            <w:bottom w:val="none" w:sz="0" w:space="0" w:color="auto"/>
            <w:right w:val="none" w:sz="0" w:space="0" w:color="auto"/>
          </w:divBdr>
        </w:div>
        <w:div w:id="830490170">
          <w:marLeft w:val="0"/>
          <w:marRight w:val="0"/>
          <w:marTop w:val="0"/>
          <w:marBottom w:val="0"/>
          <w:divBdr>
            <w:top w:val="none" w:sz="0" w:space="0" w:color="auto"/>
            <w:left w:val="none" w:sz="0" w:space="0" w:color="auto"/>
            <w:bottom w:val="none" w:sz="0" w:space="0" w:color="auto"/>
            <w:right w:val="none" w:sz="0" w:space="0" w:color="auto"/>
          </w:divBdr>
          <w:divsChild>
            <w:div w:id="813302418">
              <w:marLeft w:val="0"/>
              <w:marRight w:val="0"/>
              <w:marTop w:val="0"/>
              <w:marBottom w:val="0"/>
              <w:divBdr>
                <w:top w:val="none" w:sz="0" w:space="0" w:color="auto"/>
                <w:left w:val="none" w:sz="0" w:space="0" w:color="auto"/>
                <w:bottom w:val="none" w:sz="0" w:space="0" w:color="auto"/>
                <w:right w:val="none" w:sz="0" w:space="0" w:color="auto"/>
              </w:divBdr>
            </w:div>
          </w:divsChild>
        </w:div>
        <w:div w:id="1277524932">
          <w:marLeft w:val="0"/>
          <w:marRight w:val="0"/>
          <w:marTop w:val="300"/>
          <w:marBottom w:val="0"/>
          <w:divBdr>
            <w:top w:val="none" w:sz="0" w:space="0" w:color="auto"/>
            <w:left w:val="none" w:sz="0" w:space="0" w:color="auto"/>
            <w:bottom w:val="none" w:sz="0" w:space="0" w:color="auto"/>
            <w:right w:val="none" w:sz="0" w:space="0" w:color="auto"/>
          </w:divBdr>
          <w:divsChild>
            <w:div w:id="479421382">
              <w:marLeft w:val="0"/>
              <w:marRight w:val="0"/>
              <w:marTop w:val="0"/>
              <w:marBottom w:val="0"/>
              <w:divBdr>
                <w:top w:val="none" w:sz="0" w:space="0" w:color="auto"/>
                <w:left w:val="none" w:sz="0" w:space="0" w:color="auto"/>
                <w:bottom w:val="none" w:sz="0" w:space="0" w:color="auto"/>
                <w:right w:val="none" w:sz="0" w:space="0" w:color="auto"/>
              </w:divBdr>
              <w:divsChild>
                <w:div w:id="11439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5220">
          <w:marLeft w:val="0"/>
          <w:marRight w:val="0"/>
          <w:marTop w:val="300"/>
          <w:marBottom w:val="0"/>
          <w:divBdr>
            <w:top w:val="none" w:sz="0" w:space="0" w:color="auto"/>
            <w:left w:val="none" w:sz="0" w:space="0" w:color="auto"/>
            <w:bottom w:val="none" w:sz="0" w:space="0" w:color="auto"/>
            <w:right w:val="none" w:sz="0" w:space="0" w:color="auto"/>
          </w:divBdr>
          <w:divsChild>
            <w:div w:id="2075618903">
              <w:marLeft w:val="0"/>
              <w:marRight w:val="0"/>
              <w:marTop w:val="0"/>
              <w:marBottom w:val="0"/>
              <w:divBdr>
                <w:top w:val="none" w:sz="0" w:space="0" w:color="auto"/>
                <w:left w:val="none" w:sz="0" w:space="0" w:color="auto"/>
                <w:bottom w:val="none" w:sz="0" w:space="0" w:color="auto"/>
                <w:right w:val="none" w:sz="0" w:space="0" w:color="auto"/>
              </w:divBdr>
              <w:divsChild>
                <w:div w:id="82215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4851">
          <w:marLeft w:val="0"/>
          <w:marRight w:val="0"/>
          <w:marTop w:val="300"/>
          <w:marBottom w:val="0"/>
          <w:divBdr>
            <w:top w:val="none" w:sz="0" w:space="0" w:color="auto"/>
            <w:left w:val="none" w:sz="0" w:space="0" w:color="auto"/>
            <w:bottom w:val="none" w:sz="0" w:space="0" w:color="auto"/>
            <w:right w:val="none" w:sz="0" w:space="0" w:color="auto"/>
          </w:divBdr>
          <w:divsChild>
            <w:div w:id="996542297">
              <w:marLeft w:val="0"/>
              <w:marRight w:val="0"/>
              <w:marTop w:val="0"/>
              <w:marBottom w:val="0"/>
              <w:divBdr>
                <w:top w:val="none" w:sz="0" w:space="0" w:color="auto"/>
                <w:left w:val="none" w:sz="0" w:space="0" w:color="auto"/>
                <w:bottom w:val="none" w:sz="0" w:space="0" w:color="auto"/>
                <w:right w:val="none" w:sz="0" w:space="0" w:color="auto"/>
              </w:divBdr>
              <w:divsChild>
                <w:div w:id="63460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20827">
          <w:marLeft w:val="0"/>
          <w:marRight w:val="0"/>
          <w:marTop w:val="300"/>
          <w:marBottom w:val="0"/>
          <w:divBdr>
            <w:top w:val="none" w:sz="0" w:space="0" w:color="auto"/>
            <w:left w:val="none" w:sz="0" w:space="0" w:color="auto"/>
            <w:bottom w:val="none" w:sz="0" w:space="0" w:color="auto"/>
            <w:right w:val="none" w:sz="0" w:space="0" w:color="auto"/>
          </w:divBdr>
          <w:divsChild>
            <w:div w:id="1494296322">
              <w:marLeft w:val="0"/>
              <w:marRight w:val="0"/>
              <w:marTop w:val="0"/>
              <w:marBottom w:val="0"/>
              <w:divBdr>
                <w:top w:val="none" w:sz="0" w:space="0" w:color="auto"/>
                <w:left w:val="none" w:sz="0" w:space="0" w:color="auto"/>
                <w:bottom w:val="none" w:sz="0" w:space="0" w:color="auto"/>
                <w:right w:val="none" w:sz="0" w:space="0" w:color="auto"/>
              </w:divBdr>
              <w:divsChild>
                <w:div w:id="8535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133344">
      <w:bodyDiv w:val="1"/>
      <w:marLeft w:val="0"/>
      <w:marRight w:val="0"/>
      <w:marTop w:val="0"/>
      <w:marBottom w:val="0"/>
      <w:divBdr>
        <w:top w:val="none" w:sz="0" w:space="0" w:color="auto"/>
        <w:left w:val="none" w:sz="0" w:space="0" w:color="auto"/>
        <w:bottom w:val="none" w:sz="0" w:space="0" w:color="auto"/>
        <w:right w:val="none" w:sz="0" w:space="0" w:color="auto"/>
      </w:divBdr>
    </w:div>
    <w:div w:id="2051342413">
      <w:bodyDiv w:val="1"/>
      <w:marLeft w:val="0"/>
      <w:marRight w:val="0"/>
      <w:marTop w:val="0"/>
      <w:marBottom w:val="0"/>
      <w:divBdr>
        <w:top w:val="none" w:sz="0" w:space="0" w:color="auto"/>
        <w:left w:val="none" w:sz="0" w:space="0" w:color="auto"/>
        <w:bottom w:val="none" w:sz="0" w:space="0" w:color="auto"/>
        <w:right w:val="none" w:sz="0" w:space="0" w:color="auto"/>
      </w:divBdr>
      <w:divsChild>
        <w:div w:id="924725553">
          <w:marLeft w:val="0"/>
          <w:marRight w:val="0"/>
          <w:marTop w:val="0"/>
          <w:marBottom w:val="0"/>
          <w:divBdr>
            <w:top w:val="none" w:sz="0" w:space="0" w:color="auto"/>
            <w:left w:val="none" w:sz="0" w:space="0" w:color="auto"/>
            <w:bottom w:val="none" w:sz="0" w:space="0" w:color="auto"/>
            <w:right w:val="none" w:sz="0" w:space="0" w:color="auto"/>
          </w:divBdr>
        </w:div>
        <w:div w:id="1732773760">
          <w:marLeft w:val="0"/>
          <w:marRight w:val="0"/>
          <w:marTop w:val="0"/>
          <w:marBottom w:val="0"/>
          <w:divBdr>
            <w:top w:val="none" w:sz="0" w:space="0" w:color="auto"/>
            <w:left w:val="none" w:sz="0" w:space="0" w:color="auto"/>
            <w:bottom w:val="none" w:sz="0" w:space="0" w:color="auto"/>
            <w:right w:val="none" w:sz="0" w:space="0" w:color="auto"/>
          </w:divBdr>
          <w:divsChild>
            <w:div w:id="774522374">
              <w:marLeft w:val="0"/>
              <w:marRight w:val="0"/>
              <w:marTop w:val="0"/>
              <w:marBottom w:val="0"/>
              <w:divBdr>
                <w:top w:val="none" w:sz="0" w:space="0" w:color="auto"/>
                <w:left w:val="none" w:sz="0" w:space="0" w:color="auto"/>
                <w:bottom w:val="none" w:sz="0" w:space="0" w:color="auto"/>
                <w:right w:val="none" w:sz="0" w:space="0" w:color="auto"/>
              </w:divBdr>
            </w:div>
          </w:divsChild>
        </w:div>
        <w:div w:id="1434979492">
          <w:marLeft w:val="0"/>
          <w:marRight w:val="0"/>
          <w:marTop w:val="0"/>
          <w:marBottom w:val="0"/>
          <w:divBdr>
            <w:top w:val="none" w:sz="0" w:space="0" w:color="auto"/>
            <w:left w:val="none" w:sz="0" w:space="0" w:color="auto"/>
            <w:bottom w:val="none" w:sz="0" w:space="0" w:color="auto"/>
            <w:right w:val="none" w:sz="0" w:space="0" w:color="auto"/>
          </w:divBdr>
        </w:div>
        <w:div w:id="46491414">
          <w:marLeft w:val="0"/>
          <w:marRight w:val="0"/>
          <w:marTop w:val="0"/>
          <w:marBottom w:val="0"/>
          <w:divBdr>
            <w:top w:val="none" w:sz="0" w:space="0" w:color="auto"/>
            <w:left w:val="none" w:sz="0" w:space="0" w:color="auto"/>
            <w:bottom w:val="none" w:sz="0" w:space="0" w:color="auto"/>
            <w:right w:val="none" w:sz="0" w:space="0" w:color="auto"/>
          </w:divBdr>
          <w:divsChild>
            <w:div w:id="2013793628">
              <w:marLeft w:val="0"/>
              <w:marRight w:val="0"/>
              <w:marTop w:val="0"/>
              <w:marBottom w:val="0"/>
              <w:divBdr>
                <w:top w:val="none" w:sz="0" w:space="0" w:color="auto"/>
                <w:left w:val="none" w:sz="0" w:space="0" w:color="auto"/>
                <w:bottom w:val="none" w:sz="0" w:space="0" w:color="auto"/>
                <w:right w:val="none" w:sz="0" w:space="0" w:color="auto"/>
              </w:divBdr>
            </w:div>
          </w:divsChild>
        </w:div>
        <w:div w:id="1669751582">
          <w:marLeft w:val="0"/>
          <w:marRight w:val="0"/>
          <w:marTop w:val="0"/>
          <w:marBottom w:val="0"/>
          <w:divBdr>
            <w:top w:val="none" w:sz="0" w:space="0" w:color="auto"/>
            <w:left w:val="none" w:sz="0" w:space="0" w:color="auto"/>
            <w:bottom w:val="none" w:sz="0" w:space="0" w:color="auto"/>
            <w:right w:val="none" w:sz="0" w:space="0" w:color="auto"/>
          </w:divBdr>
        </w:div>
        <w:div w:id="1938517325">
          <w:marLeft w:val="0"/>
          <w:marRight w:val="0"/>
          <w:marTop w:val="0"/>
          <w:marBottom w:val="0"/>
          <w:divBdr>
            <w:top w:val="none" w:sz="0" w:space="0" w:color="auto"/>
            <w:left w:val="none" w:sz="0" w:space="0" w:color="auto"/>
            <w:bottom w:val="none" w:sz="0" w:space="0" w:color="auto"/>
            <w:right w:val="none" w:sz="0" w:space="0" w:color="auto"/>
          </w:divBdr>
          <w:divsChild>
            <w:div w:id="546114610">
              <w:marLeft w:val="0"/>
              <w:marRight w:val="0"/>
              <w:marTop w:val="0"/>
              <w:marBottom w:val="0"/>
              <w:divBdr>
                <w:top w:val="none" w:sz="0" w:space="0" w:color="auto"/>
                <w:left w:val="none" w:sz="0" w:space="0" w:color="auto"/>
                <w:bottom w:val="none" w:sz="0" w:space="0" w:color="auto"/>
                <w:right w:val="none" w:sz="0" w:space="0" w:color="auto"/>
              </w:divBdr>
            </w:div>
          </w:divsChild>
        </w:div>
        <w:div w:id="1523471322">
          <w:marLeft w:val="0"/>
          <w:marRight w:val="0"/>
          <w:marTop w:val="0"/>
          <w:marBottom w:val="0"/>
          <w:divBdr>
            <w:top w:val="none" w:sz="0" w:space="0" w:color="auto"/>
            <w:left w:val="none" w:sz="0" w:space="0" w:color="auto"/>
            <w:bottom w:val="none" w:sz="0" w:space="0" w:color="auto"/>
            <w:right w:val="none" w:sz="0" w:space="0" w:color="auto"/>
          </w:divBdr>
        </w:div>
        <w:div w:id="1598052001">
          <w:marLeft w:val="0"/>
          <w:marRight w:val="0"/>
          <w:marTop w:val="0"/>
          <w:marBottom w:val="0"/>
          <w:divBdr>
            <w:top w:val="none" w:sz="0" w:space="0" w:color="auto"/>
            <w:left w:val="none" w:sz="0" w:space="0" w:color="auto"/>
            <w:bottom w:val="none" w:sz="0" w:space="0" w:color="auto"/>
            <w:right w:val="none" w:sz="0" w:space="0" w:color="auto"/>
          </w:divBdr>
          <w:divsChild>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184441885">
          <w:marLeft w:val="0"/>
          <w:marRight w:val="0"/>
          <w:marTop w:val="0"/>
          <w:marBottom w:val="0"/>
          <w:divBdr>
            <w:top w:val="none" w:sz="0" w:space="0" w:color="auto"/>
            <w:left w:val="none" w:sz="0" w:space="0" w:color="auto"/>
            <w:bottom w:val="none" w:sz="0" w:space="0" w:color="auto"/>
            <w:right w:val="none" w:sz="0" w:space="0" w:color="auto"/>
          </w:divBdr>
        </w:div>
        <w:div w:id="1998921564">
          <w:marLeft w:val="0"/>
          <w:marRight w:val="0"/>
          <w:marTop w:val="0"/>
          <w:marBottom w:val="0"/>
          <w:divBdr>
            <w:top w:val="none" w:sz="0" w:space="0" w:color="auto"/>
            <w:left w:val="none" w:sz="0" w:space="0" w:color="auto"/>
            <w:bottom w:val="none" w:sz="0" w:space="0" w:color="auto"/>
            <w:right w:val="none" w:sz="0" w:space="0" w:color="auto"/>
          </w:divBdr>
          <w:divsChild>
            <w:div w:id="1973902419">
              <w:marLeft w:val="0"/>
              <w:marRight w:val="0"/>
              <w:marTop w:val="0"/>
              <w:marBottom w:val="0"/>
              <w:divBdr>
                <w:top w:val="none" w:sz="0" w:space="0" w:color="auto"/>
                <w:left w:val="none" w:sz="0" w:space="0" w:color="auto"/>
                <w:bottom w:val="none" w:sz="0" w:space="0" w:color="auto"/>
                <w:right w:val="none" w:sz="0" w:space="0" w:color="auto"/>
              </w:divBdr>
            </w:div>
          </w:divsChild>
        </w:div>
        <w:div w:id="320739220">
          <w:marLeft w:val="0"/>
          <w:marRight w:val="0"/>
          <w:marTop w:val="0"/>
          <w:marBottom w:val="0"/>
          <w:divBdr>
            <w:top w:val="none" w:sz="0" w:space="0" w:color="auto"/>
            <w:left w:val="none" w:sz="0" w:space="0" w:color="auto"/>
            <w:bottom w:val="none" w:sz="0" w:space="0" w:color="auto"/>
            <w:right w:val="none" w:sz="0" w:space="0" w:color="auto"/>
          </w:divBdr>
        </w:div>
        <w:div w:id="90124385">
          <w:marLeft w:val="0"/>
          <w:marRight w:val="0"/>
          <w:marTop w:val="0"/>
          <w:marBottom w:val="0"/>
          <w:divBdr>
            <w:top w:val="none" w:sz="0" w:space="0" w:color="auto"/>
            <w:left w:val="none" w:sz="0" w:space="0" w:color="auto"/>
            <w:bottom w:val="none" w:sz="0" w:space="0" w:color="auto"/>
            <w:right w:val="none" w:sz="0" w:space="0" w:color="auto"/>
          </w:divBdr>
          <w:divsChild>
            <w:div w:id="122384375">
              <w:marLeft w:val="0"/>
              <w:marRight w:val="0"/>
              <w:marTop w:val="0"/>
              <w:marBottom w:val="0"/>
              <w:divBdr>
                <w:top w:val="none" w:sz="0" w:space="0" w:color="auto"/>
                <w:left w:val="none" w:sz="0" w:space="0" w:color="auto"/>
                <w:bottom w:val="none" w:sz="0" w:space="0" w:color="auto"/>
                <w:right w:val="none" w:sz="0" w:space="0" w:color="auto"/>
              </w:divBdr>
            </w:div>
          </w:divsChild>
        </w:div>
        <w:div w:id="2098477714">
          <w:marLeft w:val="0"/>
          <w:marRight w:val="0"/>
          <w:marTop w:val="0"/>
          <w:marBottom w:val="0"/>
          <w:divBdr>
            <w:top w:val="none" w:sz="0" w:space="0" w:color="auto"/>
            <w:left w:val="none" w:sz="0" w:space="0" w:color="auto"/>
            <w:bottom w:val="none" w:sz="0" w:space="0" w:color="auto"/>
            <w:right w:val="none" w:sz="0" w:space="0" w:color="auto"/>
          </w:divBdr>
        </w:div>
        <w:div w:id="371224736">
          <w:marLeft w:val="0"/>
          <w:marRight w:val="0"/>
          <w:marTop w:val="0"/>
          <w:marBottom w:val="0"/>
          <w:divBdr>
            <w:top w:val="none" w:sz="0" w:space="0" w:color="auto"/>
            <w:left w:val="none" w:sz="0" w:space="0" w:color="auto"/>
            <w:bottom w:val="none" w:sz="0" w:space="0" w:color="auto"/>
            <w:right w:val="none" w:sz="0" w:space="0" w:color="auto"/>
          </w:divBdr>
          <w:divsChild>
            <w:div w:id="311102248">
              <w:marLeft w:val="0"/>
              <w:marRight w:val="0"/>
              <w:marTop w:val="0"/>
              <w:marBottom w:val="0"/>
              <w:divBdr>
                <w:top w:val="none" w:sz="0" w:space="0" w:color="auto"/>
                <w:left w:val="none" w:sz="0" w:space="0" w:color="auto"/>
                <w:bottom w:val="none" w:sz="0" w:space="0" w:color="auto"/>
                <w:right w:val="none" w:sz="0" w:space="0" w:color="auto"/>
              </w:divBdr>
            </w:div>
          </w:divsChild>
        </w:div>
        <w:div w:id="1341195263">
          <w:marLeft w:val="0"/>
          <w:marRight w:val="0"/>
          <w:marTop w:val="300"/>
          <w:marBottom w:val="0"/>
          <w:divBdr>
            <w:top w:val="none" w:sz="0" w:space="0" w:color="auto"/>
            <w:left w:val="none" w:sz="0" w:space="0" w:color="auto"/>
            <w:bottom w:val="none" w:sz="0" w:space="0" w:color="auto"/>
            <w:right w:val="none" w:sz="0" w:space="0" w:color="auto"/>
          </w:divBdr>
          <w:divsChild>
            <w:div w:id="859391076">
              <w:marLeft w:val="0"/>
              <w:marRight w:val="0"/>
              <w:marTop w:val="0"/>
              <w:marBottom w:val="0"/>
              <w:divBdr>
                <w:top w:val="none" w:sz="0" w:space="0" w:color="auto"/>
                <w:left w:val="none" w:sz="0" w:space="0" w:color="auto"/>
                <w:bottom w:val="none" w:sz="0" w:space="0" w:color="auto"/>
                <w:right w:val="none" w:sz="0" w:space="0" w:color="auto"/>
              </w:divBdr>
              <w:divsChild>
                <w:div w:id="130616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863">
          <w:marLeft w:val="0"/>
          <w:marRight w:val="0"/>
          <w:marTop w:val="300"/>
          <w:marBottom w:val="0"/>
          <w:divBdr>
            <w:top w:val="none" w:sz="0" w:space="0" w:color="auto"/>
            <w:left w:val="none" w:sz="0" w:space="0" w:color="auto"/>
            <w:bottom w:val="none" w:sz="0" w:space="0" w:color="auto"/>
            <w:right w:val="none" w:sz="0" w:space="0" w:color="auto"/>
          </w:divBdr>
          <w:divsChild>
            <w:div w:id="801271506">
              <w:marLeft w:val="0"/>
              <w:marRight w:val="0"/>
              <w:marTop w:val="0"/>
              <w:marBottom w:val="0"/>
              <w:divBdr>
                <w:top w:val="none" w:sz="0" w:space="0" w:color="auto"/>
                <w:left w:val="none" w:sz="0" w:space="0" w:color="auto"/>
                <w:bottom w:val="none" w:sz="0" w:space="0" w:color="auto"/>
                <w:right w:val="none" w:sz="0" w:space="0" w:color="auto"/>
              </w:divBdr>
              <w:divsChild>
                <w:div w:id="154895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829214">
          <w:marLeft w:val="0"/>
          <w:marRight w:val="0"/>
          <w:marTop w:val="300"/>
          <w:marBottom w:val="0"/>
          <w:divBdr>
            <w:top w:val="none" w:sz="0" w:space="0" w:color="auto"/>
            <w:left w:val="none" w:sz="0" w:space="0" w:color="auto"/>
            <w:bottom w:val="none" w:sz="0" w:space="0" w:color="auto"/>
            <w:right w:val="none" w:sz="0" w:space="0" w:color="auto"/>
          </w:divBdr>
          <w:divsChild>
            <w:div w:id="1570576143">
              <w:marLeft w:val="0"/>
              <w:marRight w:val="0"/>
              <w:marTop w:val="0"/>
              <w:marBottom w:val="0"/>
              <w:divBdr>
                <w:top w:val="none" w:sz="0" w:space="0" w:color="auto"/>
                <w:left w:val="none" w:sz="0" w:space="0" w:color="auto"/>
                <w:bottom w:val="none" w:sz="0" w:space="0" w:color="auto"/>
                <w:right w:val="none" w:sz="0" w:space="0" w:color="auto"/>
              </w:divBdr>
              <w:divsChild>
                <w:div w:id="19866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05753">
          <w:marLeft w:val="0"/>
          <w:marRight w:val="0"/>
          <w:marTop w:val="300"/>
          <w:marBottom w:val="0"/>
          <w:divBdr>
            <w:top w:val="none" w:sz="0" w:space="0" w:color="auto"/>
            <w:left w:val="none" w:sz="0" w:space="0" w:color="auto"/>
            <w:bottom w:val="none" w:sz="0" w:space="0" w:color="auto"/>
            <w:right w:val="none" w:sz="0" w:space="0" w:color="auto"/>
          </w:divBdr>
          <w:divsChild>
            <w:div w:id="8604739">
              <w:marLeft w:val="0"/>
              <w:marRight w:val="0"/>
              <w:marTop w:val="0"/>
              <w:marBottom w:val="0"/>
              <w:divBdr>
                <w:top w:val="none" w:sz="0" w:space="0" w:color="auto"/>
                <w:left w:val="none" w:sz="0" w:space="0" w:color="auto"/>
                <w:bottom w:val="none" w:sz="0" w:space="0" w:color="auto"/>
                <w:right w:val="none" w:sz="0" w:space="0" w:color="auto"/>
              </w:divBdr>
              <w:divsChild>
                <w:div w:id="123458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 w:id="2101753046">
      <w:bodyDiv w:val="1"/>
      <w:marLeft w:val="0"/>
      <w:marRight w:val="0"/>
      <w:marTop w:val="0"/>
      <w:marBottom w:val="0"/>
      <w:divBdr>
        <w:top w:val="none" w:sz="0" w:space="0" w:color="auto"/>
        <w:left w:val="none" w:sz="0" w:space="0" w:color="auto"/>
        <w:bottom w:val="none" w:sz="0" w:space="0" w:color="auto"/>
        <w:right w:val="none" w:sz="0" w:space="0" w:color="auto"/>
      </w:divBdr>
      <w:divsChild>
        <w:div w:id="1733574240">
          <w:marLeft w:val="0"/>
          <w:marRight w:val="0"/>
          <w:marTop w:val="0"/>
          <w:marBottom w:val="0"/>
          <w:divBdr>
            <w:top w:val="none" w:sz="0" w:space="0" w:color="auto"/>
            <w:left w:val="none" w:sz="0" w:space="0" w:color="auto"/>
            <w:bottom w:val="none" w:sz="0" w:space="0" w:color="auto"/>
            <w:right w:val="none" w:sz="0" w:space="0" w:color="auto"/>
          </w:divBdr>
        </w:div>
        <w:div w:id="846873102">
          <w:marLeft w:val="0"/>
          <w:marRight w:val="0"/>
          <w:marTop w:val="0"/>
          <w:marBottom w:val="0"/>
          <w:divBdr>
            <w:top w:val="none" w:sz="0" w:space="0" w:color="auto"/>
            <w:left w:val="none" w:sz="0" w:space="0" w:color="auto"/>
            <w:bottom w:val="none" w:sz="0" w:space="0" w:color="auto"/>
            <w:right w:val="none" w:sz="0" w:space="0" w:color="auto"/>
          </w:divBdr>
          <w:divsChild>
            <w:div w:id="154497864">
              <w:marLeft w:val="0"/>
              <w:marRight w:val="0"/>
              <w:marTop w:val="0"/>
              <w:marBottom w:val="0"/>
              <w:divBdr>
                <w:top w:val="none" w:sz="0" w:space="0" w:color="auto"/>
                <w:left w:val="none" w:sz="0" w:space="0" w:color="auto"/>
                <w:bottom w:val="none" w:sz="0" w:space="0" w:color="auto"/>
                <w:right w:val="none" w:sz="0" w:space="0" w:color="auto"/>
              </w:divBdr>
            </w:div>
          </w:divsChild>
        </w:div>
        <w:div w:id="1028292274">
          <w:marLeft w:val="0"/>
          <w:marRight w:val="0"/>
          <w:marTop w:val="0"/>
          <w:marBottom w:val="0"/>
          <w:divBdr>
            <w:top w:val="none" w:sz="0" w:space="0" w:color="auto"/>
            <w:left w:val="none" w:sz="0" w:space="0" w:color="auto"/>
            <w:bottom w:val="none" w:sz="0" w:space="0" w:color="auto"/>
            <w:right w:val="none" w:sz="0" w:space="0" w:color="auto"/>
          </w:divBdr>
        </w:div>
        <w:div w:id="1530532317">
          <w:marLeft w:val="0"/>
          <w:marRight w:val="0"/>
          <w:marTop w:val="0"/>
          <w:marBottom w:val="0"/>
          <w:divBdr>
            <w:top w:val="none" w:sz="0" w:space="0" w:color="auto"/>
            <w:left w:val="none" w:sz="0" w:space="0" w:color="auto"/>
            <w:bottom w:val="none" w:sz="0" w:space="0" w:color="auto"/>
            <w:right w:val="none" w:sz="0" w:space="0" w:color="auto"/>
          </w:divBdr>
          <w:divsChild>
            <w:div w:id="225648307">
              <w:marLeft w:val="0"/>
              <w:marRight w:val="0"/>
              <w:marTop w:val="0"/>
              <w:marBottom w:val="0"/>
              <w:divBdr>
                <w:top w:val="none" w:sz="0" w:space="0" w:color="auto"/>
                <w:left w:val="none" w:sz="0" w:space="0" w:color="auto"/>
                <w:bottom w:val="none" w:sz="0" w:space="0" w:color="auto"/>
                <w:right w:val="none" w:sz="0" w:space="0" w:color="auto"/>
              </w:divBdr>
            </w:div>
          </w:divsChild>
        </w:div>
        <w:div w:id="1204362645">
          <w:marLeft w:val="0"/>
          <w:marRight w:val="0"/>
          <w:marTop w:val="0"/>
          <w:marBottom w:val="0"/>
          <w:divBdr>
            <w:top w:val="none" w:sz="0" w:space="0" w:color="auto"/>
            <w:left w:val="none" w:sz="0" w:space="0" w:color="auto"/>
            <w:bottom w:val="none" w:sz="0" w:space="0" w:color="auto"/>
            <w:right w:val="none" w:sz="0" w:space="0" w:color="auto"/>
          </w:divBdr>
        </w:div>
        <w:div w:id="2017002706">
          <w:marLeft w:val="0"/>
          <w:marRight w:val="0"/>
          <w:marTop w:val="0"/>
          <w:marBottom w:val="0"/>
          <w:divBdr>
            <w:top w:val="none" w:sz="0" w:space="0" w:color="auto"/>
            <w:left w:val="none" w:sz="0" w:space="0" w:color="auto"/>
            <w:bottom w:val="none" w:sz="0" w:space="0" w:color="auto"/>
            <w:right w:val="none" w:sz="0" w:space="0" w:color="auto"/>
          </w:divBdr>
          <w:divsChild>
            <w:div w:id="1948273385">
              <w:marLeft w:val="0"/>
              <w:marRight w:val="0"/>
              <w:marTop w:val="0"/>
              <w:marBottom w:val="0"/>
              <w:divBdr>
                <w:top w:val="none" w:sz="0" w:space="0" w:color="auto"/>
                <w:left w:val="none" w:sz="0" w:space="0" w:color="auto"/>
                <w:bottom w:val="none" w:sz="0" w:space="0" w:color="auto"/>
                <w:right w:val="none" w:sz="0" w:space="0" w:color="auto"/>
              </w:divBdr>
            </w:div>
          </w:divsChild>
        </w:div>
        <w:div w:id="1935629093">
          <w:marLeft w:val="0"/>
          <w:marRight w:val="0"/>
          <w:marTop w:val="0"/>
          <w:marBottom w:val="0"/>
          <w:divBdr>
            <w:top w:val="none" w:sz="0" w:space="0" w:color="auto"/>
            <w:left w:val="none" w:sz="0" w:space="0" w:color="auto"/>
            <w:bottom w:val="none" w:sz="0" w:space="0" w:color="auto"/>
            <w:right w:val="none" w:sz="0" w:space="0" w:color="auto"/>
          </w:divBdr>
        </w:div>
        <w:div w:id="903106579">
          <w:marLeft w:val="0"/>
          <w:marRight w:val="0"/>
          <w:marTop w:val="0"/>
          <w:marBottom w:val="0"/>
          <w:divBdr>
            <w:top w:val="none" w:sz="0" w:space="0" w:color="auto"/>
            <w:left w:val="none" w:sz="0" w:space="0" w:color="auto"/>
            <w:bottom w:val="none" w:sz="0" w:space="0" w:color="auto"/>
            <w:right w:val="none" w:sz="0" w:space="0" w:color="auto"/>
          </w:divBdr>
          <w:divsChild>
            <w:div w:id="1331983623">
              <w:marLeft w:val="0"/>
              <w:marRight w:val="0"/>
              <w:marTop w:val="0"/>
              <w:marBottom w:val="0"/>
              <w:divBdr>
                <w:top w:val="none" w:sz="0" w:space="0" w:color="auto"/>
                <w:left w:val="none" w:sz="0" w:space="0" w:color="auto"/>
                <w:bottom w:val="none" w:sz="0" w:space="0" w:color="auto"/>
                <w:right w:val="none" w:sz="0" w:space="0" w:color="auto"/>
              </w:divBdr>
            </w:div>
          </w:divsChild>
        </w:div>
        <w:div w:id="437061894">
          <w:marLeft w:val="0"/>
          <w:marRight w:val="0"/>
          <w:marTop w:val="0"/>
          <w:marBottom w:val="0"/>
          <w:divBdr>
            <w:top w:val="none" w:sz="0" w:space="0" w:color="auto"/>
            <w:left w:val="none" w:sz="0" w:space="0" w:color="auto"/>
            <w:bottom w:val="none" w:sz="0" w:space="0" w:color="auto"/>
            <w:right w:val="none" w:sz="0" w:space="0" w:color="auto"/>
          </w:divBdr>
        </w:div>
        <w:div w:id="1451246907">
          <w:marLeft w:val="0"/>
          <w:marRight w:val="0"/>
          <w:marTop w:val="0"/>
          <w:marBottom w:val="0"/>
          <w:divBdr>
            <w:top w:val="none" w:sz="0" w:space="0" w:color="auto"/>
            <w:left w:val="none" w:sz="0" w:space="0" w:color="auto"/>
            <w:bottom w:val="none" w:sz="0" w:space="0" w:color="auto"/>
            <w:right w:val="none" w:sz="0" w:space="0" w:color="auto"/>
          </w:divBdr>
          <w:divsChild>
            <w:div w:id="609512244">
              <w:marLeft w:val="0"/>
              <w:marRight w:val="0"/>
              <w:marTop w:val="0"/>
              <w:marBottom w:val="0"/>
              <w:divBdr>
                <w:top w:val="none" w:sz="0" w:space="0" w:color="auto"/>
                <w:left w:val="none" w:sz="0" w:space="0" w:color="auto"/>
                <w:bottom w:val="none" w:sz="0" w:space="0" w:color="auto"/>
                <w:right w:val="none" w:sz="0" w:space="0" w:color="auto"/>
              </w:divBdr>
            </w:div>
          </w:divsChild>
        </w:div>
        <w:div w:id="2118257975">
          <w:marLeft w:val="0"/>
          <w:marRight w:val="0"/>
          <w:marTop w:val="0"/>
          <w:marBottom w:val="0"/>
          <w:divBdr>
            <w:top w:val="none" w:sz="0" w:space="0" w:color="auto"/>
            <w:left w:val="none" w:sz="0" w:space="0" w:color="auto"/>
            <w:bottom w:val="none" w:sz="0" w:space="0" w:color="auto"/>
            <w:right w:val="none" w:sz="0" w:space="0" w:color="auto"/>
          </w:divBdr>
        </w:div>
        <w:div w:id="1610963019">
          <w:marLeft w:val="0"/>
          <w:marRight w:val="0"/>
          <w:marTop w:val="0"/>
          <w:marBottom w:val="0"/>
          <w:divBdr>
            <w:top w:val="none" w:sz="0" w:space="0" w:color="auto"/>
            <w:left w:val="none" w:sz="0" w:space="0" w:color="auto"/>
            <w:bottom w:val="none" w:sz="0" w:space="0" w:color="auto"/>
            <w:right w:val="none" w:sz="0" w:space="0" w:color="auto"/>
          </w:divBdr>
          <w:divsChild>
            <w:div w:id="220022551">
              <w:marLeft w:val="0"/>
              <w:marRight w:val="0"/>
              <w:marTop w:val="0"/>
              <w:marBottom w:val="0"/>
              <w:divBdr>
                <w:top w:val="none" w:sz="0" w:space="0" w:color="auto"/>
                <w:left w:val="none" w:sz="0" w:space="0" w:color="auto"/>
                <w:bottom w:val="none" w:sz="0" w:space="0" w:color="auto"/>
                <w:right w:val="none" w:sz="0" w:space="0" w:color="auto"/>
              </w:divBdr>
            </w:div>
          </w:divsChild>
        </w:div>
        <w:div w:id="1233929683">
          <w:marLeft w:val="0"/>
          <w:marRight w:val="0"/>
          <w:marTop w:val="0"/>
          <w:marBottom w:val="0"/>
          <w:divBdr>
            <w:top w:val="none" w:sz="0" w:space="0" w:color="auto"/>
            <w:left w:val="none" w:sz="0" w:space="0" w:color="auto"/>
            <w:bottom w:val="none" w:sz="0" w:space="0" w:color="auto"/>
            <w:right w:val="none" w:sz="0" w:space="0" w:color="auto"/>
          </w:divBdr>
        </w:div>
        <w:div w:id="1149201464">
          <w:marLeft w:val="0"/>
          <w:marRight w:val="0"/>
          <w:marTop w:val="0"/>
          <w:marBottom w:val="0"/>
          <w:divBdr>
            <w:top w:val="none" w:sz="0" w:space="0" w:color="auto"/>
            <w:left w:val="none" w:sz="0" w:space="0" w:color="auto"/>
            <w:bottom w:val="none" w:sz="0" w:space="0" w:color="auto"/>
            <w:right w:val="none" w:sz="0" w:space="0" w:color="auto"/>
          </w:divBdr>
          <w:divsChild>
            <w:div w:id="1544170010">
              <w:marLeft w:val="0"/>
              <w:marRight w:val="0"/>
              <w:marTop w:val="0"/>
              <w:marBottom w:val="0"/>
              <w:divBdr>
                <w:top w:val="none" w:sz="0" w:space="0" w:color="auto"/>
                <w:left w:val="none" w:sz="0" w:space="0" w:color="auto"/>
                <w:bottom w:val="none" w:sz="0" w:space="0" w:color="auto"/>
                <w:right w:val="none" w:sz="0" w:space="0" w:color="auto"/>
              </w:divBdr>
            </w:div>
          </w:divsChild>
        </w:div>
        <w:div w:id="1465738828">
          <w:marLeft w:val="0"/>
          <w:marRight w:val="0"/>
          <w:marTop w:val="300"/>
          <w:marBottom w:val="0"/>
          <w:divBdr>
            <w:top w:val="none" w:sz="0" w:space="0" w:color="auto"/>
            <w:left w:val="none" w:sz="0" w:space="0" w:color="auto"/>
            <w:bottom w:val="none" w:sz="0" w:space="0" w:color="auto"/>
            <w:right w:val="none" w:sz="0" w:space="0" w:color="auto"/>
          </w:divBdr>
          <w:divsChild>
            <w:div w:id="1537934922">
              <w:marLeft w:val="0"/>
              <w:marRight w:val="0"/>
              <w:marTop w:val="0"/>
              <w:marBottom w:val="0"/>
              <w:divBdr>
                <w:top w:val="none" w:sz="0" w:space="0" w:color="auto"/>
                <w:left w:val="none" w:sz="0" w:space="0" w:color="auto"/>
                <w:bottom w:val="none" w:sz="0" w:space="0" w:color="auto"/>
                <w:right w:val="none" w:sz="0" w:space="0" w:color="auto"/>
              </w:divBdr>
              <w:divsChild>
                <w:div w:id="145143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3855">
          <w:marLeft w:val="0"/>
          <w:marRight w:val="0"/>
          <w:marTop w:val="300"/>
          <w:marBottom w:val="0"/>
          <w:divBdr>
            <w:top w:val="none" w:sz="0" w:space="0" w:color="auto"/>
            <w:left w:val="none" w:sz="0" w:space="0" w:color="auto"/>
            <w:bottom w:val="none" w:sz="0" w:space="0" w:color="auto"/>
            <w:right w:val="none" w:sz="0" w:space="0" w:color="auto"/>
          </w:divBdr>
          <w:divsChild>
            <w:div w:id="537933969">
              <w:marLeft w:val="0"/>
              <w:marRight w:val="0"/>
              <w:marTop w:val="0"/>
              <w:marBottom w:val="0"/>
              <w:divBdr>
                <w:top w:val="none" w:sz="0" w:space="0" w:color="auto"/>
                <w:left w:val="none" w:sz="0" w:space="0" w:color="auto"/>
                <w:bottom w:val="none" w:sz="0" w:space="0" w:color="auto"/>
                <w:right w:val="none" w:sz="0" w:space="0" w:color="auto"/>
              </w:divBdr>
              <w:divsChild>
                <w:div w:id="16182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979546">
          <w:marLeft w:val="0"/>
          <w:marRight w:val="0"/>
          <w:marTop w:val="300"/>
          <w:marBottom w:val="0"/>
          <w:divBdr>
            <w:top w:val="none" w:sz="0" w:space="0" w:color="auto"/>
            <w:left w:val="none" w:sz="0" w:space="0" w:color="auto"/>
            <w:bottom w:val="none" w:sz="0" w:space="0" w:color="auto"/>
            <w:right w:val="none" w:sz="0" w:space="0" w:color="auto"/>
          </w:divBdr>
          <w:divsChild>
            <w:div w:id="1730806942">
              <w:marLeft w:val="0"/>
              <w:marRight w:val="0"/>
              <w:marTop w:val="0"/>
              <w:marBottom w:val="0"/>
              <w:divBdr>
                <w:top w:val="none" w:sz="0" w:space="0" w:color="auto"/>
                <w:left w:val="none" w:sz="0" w:space="0" w:color="auto"/>
                <w:bottom w:val="none" w:sz="0" w:space="0" w:color="auto"/>
                <w:right w:val="none" w:sz="0" w:space="0" w:color="auto"/>
              </w:divBdr>
              <w:divsChild>
                <w:div w:id="1022437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73342">
      <w:bodyDiv w:val="1"/>
      <w:marLeft w:val="0"/>
      <w:marRight w:val="0"/>
      <w:marTop w:val="0"/>
      <w:marBottom w:val="0"/>
      <w:divBdr>
        <w:top w:val="none" w:sz="0" w:space="0" w:color="auto"/>
        <w:left w:val="none" w:sz="0" w:space="0" w:color="auto"/>
        <w:bottom w:val="none" w:sz="0" w:space="0" w:color="auto"/>
        <w:right w:val="none" w:sz="0" w:space="0" w:color="auto"/>
      </w:divBdr>
      <w:divsChild>
        <w:div w:id="1815758656">
          <w:marLeft w:val="0"/>
          <w:marRight w:val="0"/>
          <w:marTop w:val="0"/>
          <w:marBottom w:val="0"/>
          <w:divBdr>
            <w:top w:val="none" w:sz="0" w:space="0" w:color="auto"/>
            <w:left w:val="none" w:sz="0" w:space="0" w:color="auto"/>
            <w:bottom w:val="none" w:sz="0" w:space="0" w:color="auto"/>
            <w:right w:val="none" w:sz="0" w:space="0" w:color="auto"/>
          </w:divBdr>
        </w:div>
        <w:div w:id="849832534">
          <w:marLeft w:val="0"/>
          <w:marRight w:val="0"/>
          <w:marTop w:val="0"/>
          <w:marBottom w:val="0"/>
          <w:divBdr>
            <w:top w:val="none" w:sz="0" w:space="0" w:color="auto"/>
            <w:left w:val="none" w:sz="0" w:space="0" w:color="auto"/>
            <w:bottom w:val="none" w:sz="0" w:space="0" w:color="auto"/>
            <w:right w:val="none" w:sz="0" w:space="0" w:color="auto"/>
          </w:divBdr>
          <w:divsChild>
            <w:div w:id="13383565">
              <w:marLeft w:val="0"/>
              <w:marRight w:val="0"/>
              <w:marTop w:val="0"/>
              <w:marBottom w:val="0"/>
              <w:divBdr>
                <w:top w:val="none" w:sz="0" w:space="0" w:color="auto"/>
                <w:left w:val="none" w:sz="0" w:space="0" w:color="auto"/>
                <w:bottom w:val="none" w:sz="0" w:space="0" w:color="auto"/>
                <w:right w:val="none" w:sz="0" w:space="0" w:color="auto"/>
              </w:divBdr>
            </w:div>
          </w:divsChild>
        </w:div>
        <w:div w:id="251160734">
          <w:marLeft w:val="0"/>
          <w:marRight w:val="0"/>
          <w:marTop w:val="0"/>
          <w:marBottom w:val="0"/>
          <w:divBdr>
            <w:top w:val="none" w:sz="0" w:space="0" w:color="auto"/>
            <w:left w:val="none" w:sz="0" w:space="0" w:color="auto"/>
            <w:bottom w:val="none" w:sz="0" w:space="0" w:color="auto"/>
            <w:right w:val="none" w:sz="0" w:space="0" w:color="auto"/>
          </w:divBdr>
        </w:div>
        <w:div w:id="1297100727">
          <w:marLeft w:val="0"/>
          <w:marRight w:val="0"/>
          <w:marTop w:val="0"/>
          <w:marBottom w:val="0"/>
          <w:divBdr>
            <w:top w:val="none" w:sz="0" w:space="0" w:color="auto"/>
            <w:left w:val="none" w:sz="0" w:space="0" w:color="auto"/>
            <w:bottom w:val="none" w:sz="0" w:space="0" w:color="auto"/>
            <w:right w:val="none" w:sz="0" w:space="0" w:color="auto"/>
          </w:divBdr>
          <w:divsChild>
            <w:div w:id="801922233">
              <w:marLeft w:val="0"/>
              <w:marRight w:val="0"/>
              <w:marTop w:val="0"/>
              <w:marBottom w:val="0"/>
              <w:divBdr>
                <w:top w:val="none" w:sz="0" w:space="0" w:color="auto"/>
                <w:left w:val="none" w:sz="0" w:space="0" w:color="auto"/>
                <w:bottom w:val="none" w:sz="0" w:space="0" w:color="auto"/>
                <w:right w:val="none" w:sz="0" w:space="0" w:color="auto"/>
              </w:divBdr>
            </w:div>
          </w:divsChild>
        </w:div>
        <w:div w:id="338774053">
          <w:marLeft w:val="0"/>
          <w:marRight w:val="0"/>
          <w:marTop w:val="0"/>
          <w:marBottom w:val="0"/>
          <w:divBdr>
            <w:top w:val="none" w:sz="0" w:space="0" w:color="auto"/>
            <w:left w:val="none" w:sz="0" w:space="0" w:color="auto"/>
            <w:bottom w:val="none" w:sz="0" w:space="0" w:color="auto"/>
            <w:right w:val="none" w:sz="0" w:space="0" w:color="auto"/>
          </w:divBdr>
        </w:div>
        <w:div w:id="1762137373">
          <w:marLeft w:val="0"/>
          <w:marRight w:val="0"/>
          <w:marTop w:val="0"/>
          <w:marBottom w:val="0"/>
          <w:divBdr>
            <w:top w:val="none" w:sz="0" w:space="0" w:color="auto"/>
            <w:left w:val="none" w:sz="0" w:space="0" w:color="auto"/>
            <w:bottom w:val="none" w:sz="0" w:space="0" w:color="auto"/>
            <w:right w:val="none" w:sz="0" w:space="0" w:color="auto"/>
          </w:divBdr>
          <w:divsChild>
            <w:div w:id="1156143326">
              <w:marLeft w:val="0"/>
              <w:marRight w:val="0"/>
              <w:marTop w:val="0"/>
              <w:marBottom w:val="0"/>
              <w:divBdr>
                <w:top w:val="none" w:sz="0" w:space="0" w:color="auto"/>
                <w:left w:val="none" w:sz="0" w:space="0" w:color="auto"/>
                <w:bottom w:val="none" w:sz="0" w:space="0" w:color="auto"/>
                <w:right w:val="none" w:sz="0" w:space="0" w:color="auto"/>
              </w:divBdr>
            </w:div>
          </w:divsChild>
        </w:div>
        <w:div w:id="319581750">
          <w:marLeft w:val="0"/>
          <w:marRight w:val="0"/>
          <w:marTop w:val="0"/>
          <w:marBottom w:val="0"/>
          <w:divBdr>
            <w:top w:val="none" w:sz="0" w:space="0" w:color="auto"/>
            <w:left w:val="none" w:sz="0" w:space="0" w:color="auto"/>
            <w:bottom w:val="none" w:sz="0" w:space="0" w:color="auto"/>
            <w:right w:val="none" w:sz="0" w:space="0" w:color="auto"/>
          </w:divBdr>
        </w:div>
        <w:div w:id="529103716">
          <w:marLeft w:val="0"/>
          <w:marRight w:val="0"/>
          <w:marTop w:val="0"/>
          <w:marBottom w:val="0"/>
          <w:divBdr>
            <w:top w:val="none" w:sz="0" w:space="0" w:color="auto"/>
            <w:left w:val="none" w:sz="0" w:space="0" w:color="auto"/>
            <w:bottom w:val="none" w:sz="0" w:space="0" w:color="auto"/>
            <w:right w:val="none" w:sz="0" w:space="0" w:color="auto"/>
          </w:divBdr>
          <w:divsChild>
            <w:div w:id="746152891">
              <w:marLeft w:val="0"/>
              <w:marRight w:val="0"/>
              <w:marTop w:val="0"/>
              <w:marBottom w:val="0"/>
              <w:divBdr>
                <w:top w:val="none" w:sz="0" w:space="0" w:color="auto"/>
                <w:left w:val="none" w:sz="0" w:space="0" w:color="auto"/>
                <w:bottom w:val="none" w:sz="0" w:space="0" w:color="auto"/>
                <w:right w:val="none" w:sz="0" w:space="0" w:color="auto"/>
              </w:divBdr>
            </w:div>
          </w:divsChild>
        </w:div>
        <w:div w:id="1450007674">
          <w:marLeft w:val="0"/>
          <w:marRight w:val="0"/>
          <w:marTop w:val="0"/>
          <w:marBottom w:val="0"/>
          <w:divBdr>
            <w:top w:val="none" w:sz="0" w:space="0" w:color="auto"/>
            <w:left w:val="none" w:sz="0" w:space="0" w:color="auto"/>
            <w:bottom w:val="none" w:sz="0" w:space="0" w:color="auto"/>
            <w:right w:val="none" w:sz="0" w:space="0" w:color="auto"/>
          </w:divBdr>
        </w:div>
        <w:div w:id="188373564">
          <w:marLeft w:val="0"/>
          <w:marRight w:val="0"/>
          <w:marTop w:val="0"/>
          <w:marBottom w:val="0"/>
          <w:divBdr>
            <w:top w:val="none" w:sz="0" w:space="0" w:color="auto"/>
            <w:left w:val="none" w:sz="0" w:space="0" w:color="auto"/>
            <w:bottom w:val="none" w:sz="0" w:space="0" w:color="auto"/>
            <w:right w:val="none" w:sz="0" w:space="0" w:color="auto"/>
          </w:divBdr>
          <w:divsChild>
            <w:div w:id="1355573786">
              <w:marLeft w:val="0"/>
              <w:marRight w:val="0"/>
              <w:marTop w:val="0"/>
              <w:marBottom w:val="0"/>
              <w:divBdr>
                <w:top w:val="none" w:sz="0" w:space="0" w:color="auto"/>
                <w:left w:val="none" w:sz="0" w:space="0" w:color="auto"/>
                <w:bottom w:val="none" w:sz="0" w:space="0" w:color="auto"/>
                <w:right w:val="none" w:sz="0" w:space="0" w:color="auto"/>
              </w:divBdr>
            </w:div>
          </w:divsChild>
        </w:div>
        <w:div w:id="1068068311">
          <w:marLeft w:val="0"/>
          <w:marRight w:val="0"/>
          <w:marTop w:val="0"/>
          <w:marBottom w:val="0"/>
          <w:divBdr>
            <w:top w:val="none" w:sz="0" w:space="0" w:color="auto"/>
            <w:left w:val="none" w:sz="0" w:space="0" w:color="auto"/>
            <w:bottom w:val="none" w:sz="0" w:space="0" w:color="auto"/>
            <w:right w:val="none" w:sz="0" w:space="0" w:color="auto"/>
          </w:divBdr>
        </w:div>
        <w:div w:id="153104154">
          <w:marLeft w:val="0"/>
          <w:marRight w:val="0"/>
          <w:marTop w:val="0"/>
          <w:marBottom w:val="0"/>
          <w:divBdr>
            <w:top w:val="none" w:sz="0" w:space="0" w:color="auto"/>
            <w:left w:val="none" w:sz="0" w:space="0" w:color="auto"/>
            <w:bottom w:val="none" w:sz="0" w:space="0" w:color="auto"/>
            <w:right w:val="none" w:sz="0" w:space="0" w:color="auto"/>
          </w:divBdr>
          <w:divsChild>
            <w:div w:id="124586515">
              <w:marLeft w:val="0"/>
              <w:marRight w:val="0"/>
              <w:marTop w:val="0"/>
              <w:marBottom w:val="0"/>
              <w:divBdr>
                <w:top w:val="none" w:sz="0" w:space="0" w:color="auto"/>
                <w:left w:val="none" w:sz="0" w:space="0" w:color="auto"/>
                <w:bottom w:val="none" w:sz="0" w:space="0" w:color="auto"/>
                <w:right w:val="none" w:sz="0" w:space="0" w:color="auto"/>
              </w:divBdr>
            </w:div>
          </w:divsChild>
        </w:div>
        <w:div w:id="489515827">
          <w:marLeft w:val="0"/>
          <w:marRight w:val="0"/>
          <w:marTop w:val="0"/>
          <w:marBottom w:val="0"/>
          <w:divBdr>
            <w:top w:val="none" w:sz="0" w:space="0" w:color="auto"/>
            <w:left w:val="none" w:sz="0" w:space="0" w:color="auto"/>
            <w:bottom w:val="none" w:sz="0" w:space="0" w:color="auto"/>
            <w:right w:val="none" w:sz="0" w:space="0" w:color="auto"/>
          </w:divBdr>
        </w:div>
        <w:div w:id="268009237">
          <w:marLeft w:val="0"/>
          <w:marRight w:val="0"/>
          <w:marTop w:val="0"/>
          <w:marBottom w:val="0"/>
          <w:divBdr>
            <w:top w:val="none" w:sz="0" w:space="0" w:color="auto"/>
            <w:left w:val="none" w:sz="0" w:space="0" w:color="auto"/>
            <w:bottom w:val="none" w:sz="0" w:space="0" w:color="auto"/>
            <w:right w:val="none" w:sz="0" w:space="0" w:color="auto"/>
          </w:divBdr>
          <w:divsChild>
            <w:div w:id="883365650">
              <w:marLeft w:val="0"/>
              <w:marRight w:val="0"/>
              <w:marTop w:val="0"/>
              <w:marBottom w:val="0"/>
              <w:divBdr>
                <w:top w:val="none" w:sz="0" w:space="0" w:color="auto"/>
                <w:left w:val="none" w:sz="0" w:space="0" w:color="auto"/>
                <w:bottom w:val="none" w:sz="0" w:space="0" w:color="auto"/>
                <w:right w:val="none" w:sz="0" w:space="0" w:color="auto"/>
              </w:divBdr>
            </w:div>
          </w:divsChild>
        </w:div>
        <w:div w:id="684399811">
          <w:marLeft w:val="0"/>
          <w:marRight w:val="0"/>
          <w:marTop w:val="300"/>
          <w:marBottom w:val="0"/>
          <w:divBdr>
            <w:top w:val="none" w:sz="0" w:space="0" w:color="auto"/>
            <w:left w:val="none" w:sz="0" w:space="0" w:color="auto"/>
            <w:bottom w:val="none" w:sz="0" w:space="0" w:color="auto"/>
            <w:right w:val="none" w:sz="0" w:space="0" w:color="auto"/>
          </w:divBdr>
          <w:divsChild>
            <w:div w:id="797573491">
              <w:marLeft w:val="0"/>
              <w:marRight w:val="0"/>
              <w:marTop w:val="0"/>
              <w:marBottom w:val="0"/>
              <w:divBdr>
                <w:top w:val="none" w:sz="0" w:space="0" w:color="auto"/>
                <w:left w:val="none" w:sz="0" w:space="0" w:color="auto"/>
                <w:bottom w:val="none" w:sz="0" w:space="0" w:color="auto"/>
                <w:right w:val="none" w:sz="0" w:space="0" w:color="auto"/>
              </w:divBdr>
              <w:divsChild>
                <w:div w:id="1668942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43398">
          <w:marLeft w:val="0"/>
          <w:marRight w:val="0"/>
          <w:marTop w:val="300"/>
          <w:marBottom w:val="0"/>
          <w:divBdr>
            <w:top w:val="none" w:sz="0" w:space="0" w:color="auto"/>
            <w:left w:val="none" w:sz="0" w:space="0" w:color="auto"/>
            <w:bottom w:val="none" w:sz="0" w:space="0" w:color="auto"/>
            <w:right w:val="none" w:sz="0" w:space="0" w:color="auto"/>
          </w:divBdr>
          <w:divsChild>
            <w:div w:id="338503445">
              <w:marLeft w:val="0"/>
              <w:marRight w:val="0"/>
              <w:marTop w:val="0"/>
              <w:marBottom w:val="0"/>
              <w:divBdr>
                <w:top w:val="none" w:sz="0" w:space="0" w:color="auto"/>
                <w:left w:val="none" w:sz="0" w:space="0" w:color="auto"/>
                <w:bottom w:val="none" w:sz="0" w:space="0" w:color="auto"/>
                <w:right w:val="none" w:sz="0" w:space="0" w:color="auto"/>
              </w:divBdr>
              <w:divsChild>
                <w:div w:id="201452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200868">
          <w:marLeft w:val="0"/>
          <w:marRight w:val="0"/>
          <w:marTop w:val="300"/>
          <w:marBottom w:val="0"/>
          <w:divBdr>
            <w:top w:val="none" w:sz="0" w:space="0" w:color="auto"/>
            <w:left w:val="none" w:sz="0" w:space="0" w:color="auto"/>
            <w:bottom w:val="none" w:sz="0" w:space="0" w:color="auto"/>
            <w:right w:val="none" w:sz="0" w:space="0" w:color="auto"/>
          </w:divBdr>
          <w:divsChild>
            <w:div w:id="784538598">
              <w:marLeft w:val="0"/>
              <w:marRight w:val="0"/>
              <w:marTop w:val="0"/>
              <w:marBottom w:val="0"/>
              <w:divBdr>
                <w:top w:val="none" w:sz="0" w:space="0" w:color="auto"/>
                <w:left w:val="none" w:sz="0" w:space="0" w:color="auto"/>
                <w:bottom w:val="none" w:sz="0" w:space="0" w:color="auto"/>
                <w:right w:val="none" w:sz="0" w:space="0" w:color="auto"/>
              </w:divBdr>
              <w:divsChild>
                <w:div w:id="1475564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01429">
          <w:marLeft w:val="0"/>
          <w:marRight w:val="0"/>
          <w:marTop w:val="300"/>
          <w:marBottom w:val="0"/>
          <w:divBdr>
            <w:top w:val="none" w:sz="0" w:space="0" w:color="auto"/>
            <w:left w:val="none" w:sz="0" w:space="0" w:color="auto"/>
            <w:bottom w:val="none" w:sz="0" w:space="0" w:color="auto"/>
            <w:right w:val="none" w:sz="0" w:space="0" w:color="auto"/>
          </w:divBdr>
          <w:divsChild>
            <w:div w:id="1243295887">
              <w:marLeft w:val="0"/>
              <w:marRight w:val="0"/>
              <w:marTop w:val="0"/>
              <w:marBottom w:val="0"/>
              <w:divBdr>
                <w:top w:val="none" w:sz="0" w:space="0" w:color="auto"/>
                <w:left w:val="none" w:sz="0" w:space="0" w:color="auto"/>
                <w:bottom w:val="none" w:sz="0" w:space="0" w:color="auto"/>
                <w:right w:val="none" w:sz="0" w:space="0" w:color="auto"/>
              </w:divBdr>
              <w:divsChild>
                <w:div w:id="47148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47557">
      <w:bodyDiv w:val="1"/>
      <w:marLeft w:val="0"/>
      <w:marRight w:val="0"/>
      <w:marTop w:val="0"/>
      <w:marBottom w:val="0"/>
      <w:divBdr>
        <w:top w:val="none" w:sz="0" w:space="0" w:color="auto"/>
        <w:left w:val="none" w:sz="0" w:space="0" w:color="auto"/>
        <w:bottom w:val="none" w:sz="0" w:space="0" w:color="auto"/>
        <w:right w:val="none" w:sz="0" w:space="0" w:color="auto"/>
      </w:divBdr>
      <w:divsChild>
        <w:div w:id="546719013">
          <w:marLeft w:val="0"/>
          <w:marRight w:val="0"/>
          <w:marTop w:val="0"/>
          <w:marBottom w:val="0"/>
          <w:divBdr>
            <w:top w:val="none" w:sz="0" w:space="0" w:color="auto"/>
            <w:left w:val="none" w:sz="0" w:space="0" w:color="auto"/>
            <w:bottom w:val="none" w:sz="0" w:space="0" w:color="auto"/>
            <w:right w:val="none" w:sz="0" w:space="0" w:color="auto"/>
          </w:divBdr>
        </w:div>
        <w:div w:id="1804695112">
          <w:marLeft w:val="0"/>
          <w:marRight w:val="0"/>
          <w:marTop w:val="0"/>
          <w:marBottom w:val="0"/>
          <w:divBdr>
            <w:top w:val="none" w:sz="0" w:space="0" w:color="auto"/>
            <w:left w:val="none" w:sz="0" w:space="0" w:color="auto"/>
            <w:bottom w:val="none" w:sz="0" w:space="0" w:color="auto"/>
            <w:right w:val="none" w:sz="0" w:space="0" w:color="auto"/>
          </w:divBdr>
          <w:divsChild>
            <w:div w:id="1011566256">
              <w:marLeft w:val="0"/>
              <w:marRight w:val="0"/>
              <w:marTop w:val="0"/>
              <w:marBottom w:val="0"/>
              <w:divBdr>
                <w:top w:val="none" w:sz="0" w:space="0" w:color="auto"/>
                <w:left w:val="none" w:sz="0" w:space="0" w:color="auto"/>
                <w:bottom w:val="none" w:sz="0" w:space="0" w:color="auto"/>
                <w:right w:val="none" w:sz="0" w:space="0" w:color="auto"/>
              </w:divBdr>
            </w:div>
          </w:divsChild>
        </w:div>
        <w:div w:id="1453547913">
          <w:marLeft w:val="0"/>
          <w:marRight w:val="0"/>
          <w:marTop w:val="0"/>
          <w:marBottom w:val="0"/>
          <w:divBdr>
            <w:top w:val="none" w:sz="0" w:space="0" w:color="auto"/>
            <w:left w:val="none" w:sz="0" w:space="0" w:color="auto"/>
            <w:bottom w:val="none" w:sz="0" w:space="0" w:color="auto"/>
            <w:right w:val="none" w:sz="0" w:space="0" w:color="auto"/>
          </w:divBdr>
        </w:div>
        <w:div w:id="1432434888">
          <w:marLeft w:val="0"/>
          <w:marRight w:val="0"/>
          <w:marTop w:val="0"/>
          <w:marBottom w:val="0"/>
          <w:divBdr>
            <w:top w:val="none" w:sz="0" w:space="0" w:color="auto"/>
            <w:left w:val="none" w:sz="0" w:space="0" w:color="auto"/>
            <w:bottom w:val="none" w:sz="0" w:space="0" w:color="auto"/>
            <w:right w:val="none" w:sz="0" w:space="0" w:color="auto"/>
          </w:divBdr>
          <w:divsChild>
            <w:div w:id="1469586516">
              <w:marLeft w:val="0"/>
              <w:marRight w:val="0"/>
              <w:marTop w:val="0"/>
              <w:marBottom w:val="0"/>
              <w:divBdr>
                <w:top w:val="none" w:sz="0" w:space="0" w:color="auto"/>
                <w:left w:val="none" w:sz="0" w:space="0" w:color="auto"/>
                <w:bottom w:val="none" w:sz="0" w:space="0" w:color="auto"/>
                <w:right w:val="none" w:sz="0" w:space="0" w:color="auto"/>
              </w:divBdr>
            </w:div>
          </w:divsChild>
        </w:div>
        <w:div w:id="2036925158">
          <w:marLeft w:val="0"/>
          <w:marRight w:val="0"/>
          <w:marTop w:val="0"/>
          <w:marBottom w:val="0"/>
          <w:divBdr>
            <w:top w:val="none" w:sz="0" w:space="0" w:color="auto"/>
            <w:left w:val="none" w:sz="0" w:space="0" w:color="auto"/>
            <w:bottom w:val="none" w:sz="0" w:space="0" w:color="auto"/>
            <w:right w:val="none" w:sz="0" w:space="0" w:color="auto"/>
          </w:divBdr>
        </w:div>
        <w:div w:id="699666830">
          <w:marLeft w:val="0"/>
          <w:marRight w:val="0"/>
          <w:marTop w:val="0"/>
          <w:marBottom w:val="0"/>
          <w:divBdr>
            <w:top w:val="none" w:sz="0" w:space="0" w:color="auto"/>
            <w:left w:val="none" w:sz="0" w:space="0" w:color="auto"/>
            <w:bottom w:val="none" w:sz="0" w:space="0" w:color="auto"/>
            <w:right w:val="none" w:sz="0" w:space="0" w:color="auto"/>
          </w:divBdr>
          <w:divsChild>
            <w:div w:id="953903012">
              <w:marLeft w:val="0"/>
              <w:marRight w:val="0"/>
              <w:marTop w:val="0"/>
              <w:marBottom w:val="0"/>
              <w:divBdr>
                <w:top w:val="none" w:sz="0" w:space="0" w:color="auto"/>
                <w:left w:val="none" w:sz="0" w:space="0" w:color="auto"/>
                <w:bottom w:val="none" w:sz="0" w:space="0" w:color="auto"/>
                <w:right w:val="none" w:sz="0" w:space="0" w:color="auto"/>
              </w:divBdr>
            </w:div>
          </w:divsChild>
        </w:div>
        <w:div w:id="1883520297">
          <w:marLeft w:val="0"/>
          <w:marRight w:val="0"/>
          <w:marTop w:val="0"/>
          <w:marBottom w:val="0"/>
          <w:divBdr>
            <w:top w:val="none" w:sz="0" w:space="0" w:color="auto"/>
            <w:left w:val="none" w:sz="0" w:space="0" w:color="auto"/>
            <w:bottom w:val="none" w:sz="0" w:space="0" w:color="auto"/>
            <w:right w:val="none" w:sz="0" w:space="0" w:color="auto"/>
          </w:divBdr>
        </w:div>
        <w:div w:id="1861964134">
          <w:marLeft w:val="0"/>
          <w:marRight w:val="0"/>
          <w:marTop w:val="0"/>
          <w:marBottom w:val="0"/>
          <w:divBdr>
            <w:top w:val="none" w:sz="0" w:space="0" w:color="auto"/>
            <w:left w:val="none" w:sz="0" w:space="0" w:color="auto"/>
            <w:bottom w:val="none" w:sz="0" w:space="0" w:color="auto"/>
            <w:right w:val="none" w:sz="0" w:space="0" w:color="auto"/>
          </w:divBdr>
          <w:divsChild>
            <w:div w:id="1769351524">
              <w:marLeft w:val="0"/>
              <w:marRight w:val="0"/>
              <w:marTop w:val="0"/>
              <w:marBottom w:val="0"/>
              <w:divBdr>
                <w:top w:val="none" w:sz="0" w:space="0" w:color="auto"/>
                <w:left w:val="none" w:sz="0" w:space="0" w:color="auto"/>
                <w:bottom w:val="none" w:sz="0" w:space="0" w:color="auto"/>
                <w:right w:val="none" w:sz="0" w:space="0" w:color="auto"/>
              </w:divBdr>
            </w:div>
          </w:divsChild>
        </w:div>
        <w:div w:id="1646857273">
          <w:marLeft w:val="0"/>
          <w:marRight w:val="0"/>
          <w:marTop w:val="0"/>
          <w:marBottom w:val="0"/>
          <w:divBdr>
            <w:top w:val="none" w:sz="0" w:space="0" w:color="auto"/>
            <w:left w:val="none" w:sz="0" w:space="0" w:color="auto"/>
            <w:bottom w:val="none" w:sz="0" w:space="0" w:color="auto"/>
            <w:right w:val="none" w:sz="0" w:space="0" w:color="auto"/>
          </w:divBdr>
        </w:div>
        <w:div w:id="93088361">
          <w:marLeft w:val="0"/>
          <w:marRight w:val="0"/>
          <w:marTop w:val="0"/>
          <w:marBottom w:val="0"/>
          <w:divBdr>
            <w:top w:val="none" w:sz="0" w:space="0" w:color="auto"/>
            <w:left w:val="none" w:sz="0" w:space="0" w:color="auto"/>
            <w:bottom w:val="none" w:sz="0" w:space="0" w:color="auto"/>
            <w:right w:val="none" w:sz="0" w:space="0" w:color="auto"/>
          </w:divBdr>
          <w:divsChild>
            <w:div w:id="1955093454">
              <w:marLeft w:val="0"/>
              <w:marRight w:val="0"/>
              <w:marTop w:val="0"/>
              <w:marBottom w:val="0"/>
              <w:divBdr>
                <w:top w:val="none" w:sz="0" w:space="0" w:color="auto"/>
                <w:left w:val="none" w:sz="0" w:space="0" w:color="auto"/>
                <w:bottom w:val="none" w:sz="0" w:space="0" w:color="auto"/>
                <w:right w:val="none" w:sz="0" w:space="0" w:color="auto"/>
              </w:divBdr>
            </w:div>
          </w:divsChild>
        </w:div>
        <w:div w:id="1934893471">
          <w:marLeft w:val="0"/>
          <w:marRight w:val="0"/>
          <w:marTop w:val="0"/>
          <w:marBottom w:val="0"/>
          <w:divBdr>
            <w:top w:val="none" w:sz="0" w:space="0" w:color="auto"/>
            <w:left w:val="none" w:sz="0" w:space="0" w:color="auto"/>
            <w:bottom w:val="none" w:sz="0" w:space="0" w:color="auto"/>
            <w:right w:val="none" w:sz="0" w:space="0" w:color="auto"/>
          </w:divBdr>
        </w:div>
        <w:div w:id="854732560">
          <w:marLeft w:val="0"/>
          <w:marRight w:val="0"/>
          <w:marTop w:val="0"/>
          <w:marBottom w:val="0"/>
          <w:divBdr>
            <w:top w:val="none" w:sz="0" w:space="0" w:color="auto"/>
            <w:left w:val="none" w:sz="0" w:space="0" w:color="auto"/>
            <w:bottom w:val="none" w:sz="0" w:space="0" w:color="auto"/>
            <w:right w:val="none" w:sz="0" w:space="0" w:color="auto"/>
          </w:divBdr>
          <w:divsChild>
            <w:div w:id="1877692243">
              <w:marLeft w:val="0"/>
              <w:marRight w:val="0"/>
              <w:marTop w:val="0"/>
              <w:marBottom w:val="0"/>
              <w:divBdr>
                <w:top w:val="none" w:sz="0" w:space="0" w:color="auto"/>
                <w:left w:val="none" w:sz="0" w:space="0" w:color="auto"/>
                <w:bottom w:val="none" w:sz="0" w:space="0" w:color="auto"/>
                <w:right w:val="none" w:sz="0" w:space="0" w:color="auto"/>
              </w:divBdr>
            </w:div>
          </w:divsChild>
        </w:div>
        <w:div w:id="151336609">
          <w:marLeft w:val="0"/>
          <w:marRight w:val="0"/>
          <w:marTop w:val="0"/>
          <w:marBottom w:val="0"/>
          <w:divBdr>
            <w:top w:val="none" w:sz="0" w:space="0" w:color="auto"/>
            <w:left w:val="none" w:sz="0" w:space="0" w:color="auto"/>
            <w:bottom w:val="none" w:sz="0" w:space="0" w:color="auto"/>
            <w:right w:val="none" w:sz="0" w:space="0" w:color="auto"/>
          </w:divBdr>
        </w:div>
        <w:div w:id="1697271000">
          <w:marLeft w:val="0"/>
          <w:marRight w:val="0"/>
          <w:marTop w:val="0"/>
          <w:marBottom w:val="0"/>
          <w:divBdr>
            <w:top w:val="none" w:sz="0" w:space="0" w:color="auto"/>
            <w:left w:val="none" w:sz="0" w:space="0" w:color="auto"/>
            <w:bottom w:val="none" w:sz="0" w:space="0" w:color="auto"/>
            <w:right w:val="none" w:sz="0" w:space="0" w:color="auto"/>
          </w:divBdr>
          <w:divsChild>
            <w:div w:id="1632049456">
              <w:marLeft w:val="0"/>
              <w:marRight w:val="0"/>
              <w:marTop w:val="0"/>
              <w:marBottom w:val="0"/>
              <w:divBdr>
                <w:top w:val="none" w:sz="0" w:space="0" w:color="auto"/>
                <w:left w:val="none" w:sz="0" w:space="0" w:color="auto"/>
                <w:bottom w:val="none" w:sz="0" w:space="0" w:color="auto"/>
                <w:right w:val="none" w:sz="0" w:space="0" w:color="auto"/>
              </w:divBdr>
            </w:div>
          </w:divsChild>
        </w:div>
        <w:div w:id="1418406735">
          <w:marLeft w:val="0"/>
          <w:marRight w:val="0"/>
          <w:marTop w:val="300"/>
          <w:marBottom w:val="0"/>
          <w:divBdr>
            <w:top w:val="none" w:sz="0" w:space="0" w:color="auto"/>
            <w:left w:val="none" w:sz="0" w:space="0" w:color="auto"/>
            <w:bottom w:val="none" w:sz="0" w:space="0" w:color="auto"/>
            <w:right w:val="none" w:sz="0" w:space="0" w:color="auto"/>
          </w:divBdr>
          <w:divsChild>
            <w:div w:id="1649093677">
              <w:marLeft w:val="0"/>
              <w:marRight w:val="0"/>
              <w:marTop w:val="0"/>
              <w:marBottom w:val="0"/>
              <w:divBdr>
                <w:top w:val="none" w:sz="0" w:space="0" w:color="auto"/>
                <w:left w:val="none" w:sz="0" w:space="0" w:color="auto"/>
                <w:bottom w:val="none" w:sz="0" w:space="0" w:color="auto"/>
                <w:right w:val="none" w:sz="0" w:space="0" w:color="auto"/>
              </w:divBdr>
              <w:divsChild>
                <w:div w:id="22761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0165">
          <w:marLeft w:val="0"/>
          <w:marRight w:val="0"/>
          <w:marTop w:val="300"/>
          <w:marBottom w:val="0"/>
          <w:divBdr>
            <w:top w:val="none" w:sz="0" w:space="0" w:color="auto"/>
            <w:left w:val="none" w:sz="0" w:space="0" w:color="auto"/>
            <w:bottom w:val="none" w:sz="0" w:space="0" w:color="auto"/>
            <w:right w:val="none" w:sz="0" w:space="0" w:color="auto"/>
          </w:divBdr>
          <w:divsChild>
            <w:div w:id="1201086984">
              <w:marLeft w:val="0"/>
              <w:marRight w:val="0"/>
              <w:marTop w:val="0"/>
              <w:marBottom w:val="0"/>
              <w:divBdr>
                <w:top w:val="none" w:sz="0" w:space="0" w:color="auto"/>
                <w:left w:val="none" w:sz="0" w:space="0" w:color="auto"/>
                <w:bottom w:val="none" w:sz="0" w:space="0" w:color="auto"/>
                <w:right w:val="none" w:sz="0" w:space="0" w:color="auto"/>
              </w:divBdr>
              <w:divsChild>
                <w:div w:id="34347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966251">
          <w:marLeft w:val="0"/>
          <w:marRight w:val="0"/>
          <w:marTop w:val="300"/>
          <w:marBottom w:val="0"/>
          <w:divBdr>
            <w:top w:val="none" w:sz="0" w:space="0" w:color="auto"/>
            <w:left w:val="none" w:sz="0" w:space="0" w:color="auto"/>
            <w:bottom w:val="none" w:sz="0" w:space="0" w:color="auto"/>
            <w:right w:val="none" w:sz="0" w:space="0" w:color="auto"/>
          </w:divBdr>
          <w:divsChild>
            <w:div w:id="1297949681">
              <w:marLeft w:val="0"/>
              <w:marRight w:val="0"/>
              <w:marTop w:val="0"/>
              <w:marBottom w:val="0"/>
              <w:divBdr>
                <w:top w:val="none" w:sz="0" w:space="0" w:color="auto"/>
                <w:left w:val="none" w:sz="0" w:space="0" w:color="auto"/>
                <w:bottom w:val="none" w:sz="0" w:space="0" w:color="auto"/>
                <w:right w:val="none" w:sz="0" w:space="0" w:color="auto"/>
              </w:divBdr>
              <w:divsChild>
                <w:div w:id="97013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44056">
      <w:bodyDiv w:val="1"/>
      <w:marLeft w:val="0"/>
      <w:marRight w:val="0"/>
      <w:marTop w:val="0"/>
      <w:marBottom w:val="0"/>
      <w:divBdr>
        <w:top w:val="none" w:sz="0" w:space="0" w:color="auto"/>
        <w:left w:val="none" w:sz="0" w:space="0" w:color="auto"/>
        <w:bottom w:val="none" w:sz="0" w:space="0" w:color="auto"/>
        <w:right w:val="none" w:sz="0" w:space="0" w:color="auto"/>
      </w:divBdr>
      <w:divsChild>
        <w:div w:id="756752646">
          <w:marLeft w:val="0"/>
          <w:marRight w:val="0"/>
          <w:marTop w:val="0"/>
          <w:marBottom w:val="0"/>
          <w:divBdr>
            <w:top w:val="none" w:sz="0" w:space="0" w:color="auto"/>
            <w:left w:val="none" w:sz="0" w:space="0" w:color="auto"/>
            <w:bottom w:val="none" w:sz="0" w:space="0" w:color="auto"/>
            <w:right w:val="none" w:sz="0" w:space="0" w:color="auto"/>
          </w:divBdr>
        </w:div>
        <w:div w:id="279916332">
          <w:marLeft w:val="0"/>
          <w:marRight w:val="0"/>
          <w:marTop w:val="0"/>
          <w:marBottom w:val="0"/>
          <w:divBdr>
            <w:top w:val="none" w:sz="0" w:space="0" w:color="auto"/>
            <w:left w:val="none" w:sz="0" w:space="0" w:color="auto"/>
            <w:bottom w:val="none" w:sz="0" w:space="0" w:color="auto"/>
            <w:right w:val="none" w:sz="0" w:space="0" w:color="auto"/>
          </w:divBdr>
          <w:divsChild>
            <w:div w:id="1725256046">
              <w:marLeft w:val="0"/>
              <w:marRight w:val="0"/>
              <w:marTop w:val="0"/>
              <w:marBottom w:val="0"/>
              <w:divBdr>
                <w:top w:val="none" w:sz="0" w:space="0" w:color="auto"/>
                <w:left w:val="none" w:sz="0" w:space="0" w:color="auto"/>
                <w:bottom w:val="none" w:sz="0" w:space="0" w:color="auto"/>
                <w:right w:val="none" w:sz="0" w:space="0" w:color="auto"/>
              </w:divBdr>
            </w:div>
          </w:divsChild>
        </w:div>
        <w:div w:id="859323388">
          <w:marLeft w:val="0"/>
          <w:marRight w:val="0"/>
          <w:marTop w:val="0"/>
          <w:marBottom w:val="0"/>
          <w:divBdr>
            <w:top w:val="none" w:sz="0" w:space="0" w:color="auto"/>
            <w:left w:val="none" w:sz="0" w:space="0" w:color="auto"/>
            <w:bottom w:val="none" w:sz="0" w:space="0" w:color="auto"/>
            <w:right w:val="none" w:sz="0" w:space="0" w:color="auto"/>
          </w:divBdr>
        </w:div>
        <w:div w:id="990255192">
          <w:marLeft w:val="0"/>
          <w:marRight w:val="0"/>
          <w:marTop w:val="0"/>
          <w:marBottom w:val="0"/>
          <w:divBdr>
            <w:top w:val="none" w:sz="0" w:space="0" w:color="auto"/>
            <w:left w:val="none" w:sz="0" w:space="0" w:color="auto"/>
            <w:bottom w:val="none" w:sz="0" w:space="0" w:color="auto"/>
            <w:right w:val="none" w:sz="0" w:space="0" w:color="auto"/>
          </w:divBdr>
          <w:divsChild>
            <w:div w:id="1025910695">
              <w:marLeft w:val="0"/>
              <w:marRight w:val="0"/>
              <w:marTop w:val="0"/>
              <w:marBottom w:val="0"/>
              <w:divBdr>
                <w:top w:val="none" w:sz="0" w:space="0" w:color="auto"/>
                <w:left w:val="none" w:sz="0" w:space="0" w:color="auto"/>
                <w:bottom w:val="none" w:sz="0" w:space="0" w:color="auto"/>
                <w:right w:val="none" w:sz="0" w:space="0" w:color="auto"/>
              </w:divBdr>
            </w:div>
          </w:divsChild>
        </w:div>
        <w:div w:id="1758550092">
          <w:marLeft w:val="0"/>
          <w:marRight w:val="0"/>
          <w:marTop w:val="0"/>
          <w:marBottom w:val="0"/>
          <w:divBdr>
            <w:top w:val="none" w:sz="0" w:space="0" w:color="auto"/>
            <w:left w:val="none" w:sz="0" w:space="0" w:color="auto"/>
            <w:bottom w:val="none" w:sz="0" w:space="0" w:color="auto"/>
            <w:right w:val="none" w:sz="0" w:space="0" w:color="auto"/>
          </w:divBdr>
        </w:div>
        <w:div w:id="608318057">
          <w:marLeft w:val="0"/>
          <w:marRight w:val="0"/>
          <w:marTop w:val="0"/>
          <w:marBottom w:val="0"/>
          <w:divBdr>
            <w:top w:val="none" w:sz="0" w:space="0" w:color="auto"/>
            <w:left w:val="none" w:sz="0" w:space="0" w:color="auto"/>
            <w:bottom w:val="none" w:sz="0" w:space="0" w:color="auto"/>
            <w:right w:val="none" w:sz="0" w:space="0" w:color="auto"/>
          </w:divBdr>
          <w:divsChild>
            <w:div w:id="165288843">
              <w:marLeft w:val="0"/>
              <w:marRight w:val="0"/>
              <w:marTop w:val="0"/>
              <w:marBottom w:val="0"/>
              <w:divBdr>
                <w:top w:val="none" w:sz="0" w:space="0" w:color="auto"/>
                <w:left w:val="none" w:sz="0" w:space="0" w:color="auto"/>
                <w:bottom w:val="none" w:sz="0" w:space="0" w:color="auto"/>
                <w:right w:val="none" w:sz="0" w:space="0" w:color="auto"/>
              </w:divBdr>
            </w:div>
          </w:divsChild>
        </w:div>
        <w:div w:id="116218355">
          <w:marLeft w:val="0"/>
          <w:marRight w:val="0"/>
          <w:marTop w:val="0"/>
          <w:marBottom w:val="0"/>
          <w:divBdr>
            <w:top w:val="none" w:sz="0" w:space="0" w:color="auto"/>
            <w:left w:val="none" w:sz="0" w:space="0" w:color="auto"/>
            <w:bottom w:val="none" w:sz="0" w:space="0" w:color="auto"/>
            <w:right w:val="none" w:sz="0" w:space="0" w:color="auto"/>
          </w:divBdr>
        </w:div>
        <w:div w:id="167837953">
          <w:marLeft w:val="0"/>
          <w:marRight w:val="0"/>
          <w:marTop w:val="0"/>
          <w:marBottom w:val="0"/>
          <w:divBdr>
            <w:top w:val="none" w:sz="0" w:space="0" w:color="auto"/>
            <w:left w:val="none" w:sz="0" w:space="0" w:color="auto"/>
            <w:bottom w:val="none" w:sz="0" w:space="0" w:color="auto"/>
            <w:right w:val="none" w:sz="0" w:space="0" w:color="auto"/>
          </w:divBdr>
          <w:divsChild>
            <w:div w:id="1355693284">
              <w:marLeft w:val="0"/>
              <w:marRight w:val="0"/>
              <w:marTop w:val="0"/>
              <w:marBottom w:val="0"/>
              <w:divBdr>
                <w:top w:val="none" w:sz="0" w:space="0" w:color="auto"/>
                <w:left w:val="none" w:sz="0" w:space="0" w:color="auto"/>
                <w:bottom w:val="none" w:sz="0" w:space="0" w:color="auto"/>
                <w:right w:val="none" w:sz="0" w:space="0" w:color="auto"/>
              </w:divBdr>
            </w:div>
          </w:divsChild>
        </w:div>
        <w:div w:id="2103065758">
          <w:marLeft w:val="0"/>
          <w:marRight w:val="0"/>
          <w:marTop w:val="0"/>
          <w:marBottom w:val="0"/>
          <w:divBdr>
            <w:top w:val="none" w:sz="0" w:space="0" w:color="auto"/>
            <w:left w:val="none" w:sz="0" w:space="0" w:color="auto"/>
            <w:bottom w:val="none" w:sz="0" w:space="0" w:color="auto"/>
            <w:right w:val="none" w:sz="0" w:space="0" w:color="auto"/>
          </w:divBdr>
        </w:div>
        <w:div w:id="1167942995">
          <w:marLeft w:val="0"/>
          <w:marRight w:val="0"/>
          <w:marTop w:val="0"/>
          <w:marBottom w:val="0"/>
          <w:divBdr>
            <w:top w:val="none" w:sz="0" w:space="0" w:color="auto"/>
            <w:left w:val="none" w:sz="0" w:space="0" w:color="auto"/>
            <w:bottom w:val="none" w:sz="0" w:space="0" w:color="auto"/>
            <w:right w:val="none" w:sz="0" w:space="0" w:color="auto"/>
          </w:divBdr>
          <w:divsChild>
            <w:div w:id="178082623">
              <w:marLeft w:val="0"/>
              <w:marRight w:val="0"/>
              <w:marTop w:val="0"/>
              <w:marBottom w:val="0"/>
              <w:divBdr>
                <w:top w:val="none" w:sz="0" w:space="0" w:color="auto"/>
                <w:left w:val="none" w:sz="0" w:space="0" w:color="auto"/>
                <w:bottom w:val="none" w:sz="0" w:space="0" w:color="auto"/>
                <w:right w:val="none" w:sz="0" w:space="0" w:color="auto"/>
              </w:divBdr>
            </w:div>
          </w:divsChild>
        </w:div>
        <w:div w:id="1408308500">
          <w:marLeft w:val="0"/>
          <w:marRight w:val="0"/>
          <w:marTop w:val="0"/>
          <w:marBottom w:val="0"/>
          <w:divBdr>
            <w:top w:val="none" w:sz="0" w:space="0" w:color="auto"/>
            <w:left w:val="none" w:sz="0" w:space="0" w:color="auto"/>
            <w:bottom w:val="none" w:sz="0" w:space="0" w:color="auto"/>
            <w:right w:val="none" w:sz="0" w:space="0" w:color="auto"/>
          </w:divBdr>
        </w:div>
        <w:div w:id="1825001877">
          <w:marLeft w:val="0"/>
          <w:marRight w:val="0"/>
          <w:marTop w:val="0"/>
          <w:marBottom w:val="0"/>
          <w:divBdr>
            <w:top w:val="none" w:sz="0" w:space="0" w:color="auto"/>
            <w:left w:val="none" w:sz="0" w:space="0" w:color="auto"/>
            <w:bottom w:val="none" w:sz="0" w:space="0" w:color="auto"/>
            <w:right w:val="none" w:sz="0" w:space="0" w:color="auto"/>
          </w:divBdr>
          <w:divsChild>
            <w:div w:id="566184728">
              <w:marLeft w:val="0"/>
              <w:marRight w:val="0"/>
              <w:marTop w:val="0"/>
              <w:marBottom w:val="0"/>
              <w:divBdr>
                <w:top w:val="none" w:sz="0" w:space="0" w:color="auto"/>
                <w:left w:val="none" w:sz="0" w:space="0" w:color="auto"/>
                <w:bottom w:val="none" w:sz="0" w:space="0" w:color="auto"/>
                <w:right w:val="none" w:sz="0" w:space="0" w:color="auto"/>
              </w:divBdr>
            </w:div>
          </w:divsChild>
        </w:div>
        <w:div w:id="1533152099">
          <w:marLeft w:val="0"/>
          <w:marRight w:val="0"/>
          <w:marTop w:val="0"/>
          <w:marBottom w:val="0"/>
          <w:divBdr>
            <w:top w:val="none" w:sz="0" w:space="0" w:color="auto"/>
            <w:left w:val="none" w:sz="0" w:space="0" w:color="auto"/>
            <w:bottom w:val="none" w:sz="0" w:space="0" w:color="auto"/>
            <w:right w:val="none" w:sz="0" w:space="0" w:color="auto"/>
          </w:divBdr>
        </w:div>
        <w:div w:id="1317415558">
          <w:marLeft w:val="0"/>
          <w:marRight w:val="0"/>
          <w:marTop w:val="0"/>
          <w:marBottom w:val="0"/>
          <w:divBdr>
            <w:top w:val="none" w:sz="0" w:space="0" w:color="auto"/>
            <w:left w:val="none" w:sz="0" w:space="0" w:color="auto"/>
            <w:bottom w:val="none" w:sz="0" w:space="0" w:color="auto"/>
            <w:right w:val="none" w:sz="0" w:space="0" w:color="auto"/>
          </w:divBdr>
          <w:divsChild>
            <w:div w:id="1543588554">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300"/>
          <w:marBottom w:val="0"/>
          <w:divBdr>
            <w:top w:val="none" w:sz="0" w:space="0" w:color="auto"/>
            <w:left w:val="none" w:sz="0" w:space="0" w:color="auto"/>
            <w:bottom w:val="none" w:sz="0" w:space="0" w:color="auto"/>
            <w:right w:val="none" w:sz="0" w:space="0" w:color="auto"/>
          </w:divBdr>
          <w:divsChild>
            <w:div w:id="1611468206">
              <w:marLeft w:val="0"/>
              <w:marRight w:val="0"/>
              <w:marTop w:val="0"/>
              <w:marBottom w:val="0"/>
              <w:divBdr>
                <w:top w:val="none" w:sz="0" w:space="0" w:color="auto"/>
                <w:left w:val="none" w:sz="0" w:space="0" w:color="auto"/>
                <w:bottom w:val="none" w:sz="0" w:space="0" w:color="auto"/>
                <w:right w:val="none" w:sz="0" w:space="0" w:color="auto"/>
              </w:divBdr>
              <w:divsChild>
                <w:div w:id="158757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5647">
          <w:marLeft w:val="0"/>
          <w:marRight w:val="0"/>
          <w:marTop w:val="300"/>
          <w:marBottom w:val="0"/>
          <w:divBdr>
            <w:top w:val="none" w:sz="0" w:space="0" w:color="auto"/>
            <w:left w:val="none" w:sz="0" w:space="0" w:color="auto"/>
            <w:bottom w:val="none" w:sz="0" w:space="0" w:color="auto"/>
            <w:right w:val="none" w:sz="0" w:space="0" w:color="auto"/>
          </w:divBdr>
          <w:divsChild>
            <w:div w:id="1493527788">
              <w:marLeft w:val="0"/>
              <w:marRight w:val="0"/>
              <w:marTop w:val="0"/>
              <w:marBottom w:val="0"/>
              <w:divBdr>
                <w:top w:val="none" w:sz="0" w:space="0" w:color="auto"/>
                <w:left w:val="none" w:sz="0" w:space="0" w:color="auto"/>
                <w:bottom w:val="none" w:sz="0" w:space="0" w:color="auto"/>
                <w:right w:val="none" w:sz="0" w:space="0" w:color="auto"/>
              </w:divBdr>
              <w:divsChild>
                <w:div w:id="1593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6381">
          <w:marLeft w:val="0"/>
          <w:marRight w:val="0"/>
          <w:marTop w:val="300"/>
          <w:marBottom w:val="0"/>
          <w:divBdr>
            <w:top w:val="none" w:sz="0" w:space="0" w:color="auto"/>
            <w:left w:val="none" w:sz="0" w:space="0" w:color="auto"/>
            <w:bottom w:val="none" w:sz="0" w:space="0" w:color="auto"/>
            <w:right w:val="none" w:sz="0" w:space="0" w:color="auto"/>
          </w:divBdr>
          <w:divsChild>
            <w:div w:id="1611203003">
              <w:marLeft w:val="0"/>
              <w:marRight w:val="0"/>
              <w:marTop w:val="0"/>
              <w:marBottom w:val="0"/>
              <w:divBdr>
                <w:top w:val="none" w:sz="0" w:space="0" w:color="auto"/>
                <w:left w:val="none" w:sz="0" w:space="0" w:color="auto"/>
                <w:bottom w:val="none" w:sz="0" w:space="0" w:color="auto"/>
                <w:right w:val="none" w:sz="0" w:space="0" w:color="auto"/>
              </w:divBdr>
              <w:divsChild>
                <w:div w:id="190448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6593">
          <w:marLeft w:val="0"/>
          <w:marRight w:val="0"/>
          <w:marTop w:val="300"/>
          <w:marBottom w:val="0"/>
          <w:divBdr>
            <w:top w:val="none" w:sz="0" w:space="0" w:color="auto"/>
            <w:left w:val="none" w:sz="0" w:space="0" w:color="auto"/>
            <w:bottom w:val="none" w:sz="0" w:space="0" w:color="auto"/>
            <w:right w:val="none" w:sz="0" w:space="0" w:color="auto"/>
          </w:divBdr>
          <w:divsChild>
            <w:div w:id="1207136250">
              <w:marLeft w:val="0"/>
              <w:marRight w:val="0"/>
              <w:marTop w:val="0"/>
              <w:marBottom w:val="0"/>
              <w:divBdr>
                <w:top w:val="none" w:sz="0" w:space="0" w:color="auto"/>
                <w:left w:val="none" w:sz="0" w:space="0" w:color="auto"/>
                <w:bottom w:val="none" w:sz="0" w:space="0" w:color="auto"/>
                <w:right w:val="none" w:sz="0" w:space="0" w:color="auto"/>
              </w:divBdr>
              <w:divsChild>
                <w:div w:id="161116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83687">
      <w:bodyDiv w:val="1"/>
      <w:marLeft w:val="0"/>
      <w:marRight w:val="0"/>
      <w:marTop w:val="0"/>
      <w:marBottom w:val="0"/>
      <w:divBdr>
        <w:top w:val="none" w:sz="0" w:space="0" w:color="auto"/>
        <w:left w:val="none" w:sz="0" w:space="0" w:color="auto"/>
        <w:bottom w:val="none" w:sz="0" w:space="0" w:color="auto"/>
        <w:right w:val="none" w:sz="0" w:space="0" w:color="auto"/>
      </w:divBdr>
      <w:divsChild>
        <w:div w:id="922378867">
          <w:marLeft w:val="0"/>
          <w:marRight w:val="0"/>
          <w:marTop w:val="0"/>
          <w:marBottom w:val="0"/>
          <w:divBdr>
            <w:top w:val="none" w:sz="0" w:space="0" w:color="auto"/>
            <w:left w:val="none" w:sz="0" w:space="0" w:color="auto"/>
            <w:bottom w:val="none" w:sz="0" w:space="0" w:color="auto"/>
            <w:right w:val="none" w:sz="0" w:space="0" w:color="auto"/>
          </w:divBdr>
        </w:div>
        <w:div w:id="1159689337">
          <w:marLeft w:val="0"/>
          <w:marRight w:val="0"/>
          <w:marTop w:val="0"/>
          <w:marBottom w:val="0"/>
          <w:divBdr>
            <w:top w:val="none" w:sz="0" w:space="0" w:color="auto"/>
            <w:left w:val="none" w:sz="0" w:space="0" w:color="auto"/>
            <w:bottom w:val="none" w:sz="0" w:space="0" w:color="auto"/>
            <w:right w:val="none" w:sz="0" w:space="0" w:color="auto"/>
          </w:divBdr>
          <w:divsChild>
            <w:div w:id="2016496844">
              <w:marLeft w:val="0"/>
              <w:marRight w:val="0"/>
              <w:marTop w:val="0"/>
              <w:marBottom w:val="0"/>
              <w:divBdr>
                <w:top w:val="none" w:sz="0" w:space="0" w:color="auto"/>
                <w:left w:val="none" w:sz="0" w:space="0" w:color="auto"/>
                <w:bottom w:val="none" w:sz="0" w:space="0" w:color="auto"/>
                <w:right w:val="none" w:sz="0" w:space="0" w:color="auto"/>
              </w:divBdr>
            </w:div>
          </w:divsChild>
        </w:div>
        <w:div w:id="1762682560">
          <w:marLeft w:val="0"/>
          <w:marRight w:val="0"/>
          <w:marTop w:val="0"/>
          <w:marBottom w:val="0"/>
          <w:divBdr>
            <w:top w:val="none" w:sz="0" w:space="0" w:color="auto"/>
            <w:left w:val="none" w:sz="0" w:space="0" w:color="auto"/>
            <w:bottom w:val="none" w:sz="0" w:space="0" w:color="auto"/>
            <w:right w:val="none" w:sz="0" w:space="0" w:color="auto"/>
          </w:divBdr>
        </w:div>
        <w:div w:id="1299261980">
          <w:marLeft w:val="0"/>
          <w:marRight w:val="0"/>
          <w:marTop w:val="0"/>
          <w:marBottom w:val="0"/>
          <w:divBdr>
            <w:top w:val="none" w:sz="0" w:space="0" w:color="auto"/>
            <w:left w:val="none" w:sz="0" w:space="0" w:color="auto"/>
            <w:bottom w:val="none" w:sz="0" w:space="0" w:color="auto"/>
            <w:right w:val="none" w:sz="0" w:space="0" w:color="auto"/>
          </w:divBdr>
          <w:divsChild>
            <w:div w:id="1821262668">
              <w:marLeft w:val="0"/>
              <w:marRight w:val="0"/>
              <w:marTop w:val="0"/>
              <w:marBottom w:val="0"/>
              <w:divBdr>
                <w:top w:val="none" w:sz="0" w:space="0" w:color="auto"/>
                <w:left w:val="none" w:sz="0" w:space="0" w:color="auto"/>
                <w:bottom w:val="none" w:sz="0" w:space="0" w:color="auto"/>
                <w:right w:val="none" w:sz="0" w:space="0" w:color="auto"/>
              </w:divBdr>
            </w:div>
          </w:divsChild>
        </w:div>
        <w:div w:id="1985815794">
          <w:marLeft w:val="0"/>
          <w:marRight w:val="0"/>
          <w:marTop w:val="0"/>
          <w:marBottom w:val="0"/>
          <w:divBdr>
            <w:top w:val="none" w:sz="0" w:space="0" w:color="auto"/>
            <w:left w:val="none" w:sz="0" w:space="0" w:color="auto"/>
            <w:bottom w:val="none" w:sz="0" w:space="0" w:color="auto"/>
            <w:right w:val="none" w:sz="0" w:space="0" w:color="auto"/>
          </w:divBdr>
        </w:div>
        <w:div w:id="85655564">
          <w:marLeft w:val="0"/>
          <w:marRight w:val="0"/>
          <w:marTop w:val="0"/>
          <w:marBottom w:val="0"/>
          <w:divBdr>
            <w:top w:val="none" w:sz="0" w:space="0" w:color="auto"/>
            <w:left w:val="none" w:sz="0" w:space="0" w:color="auto"/>
            <w:bottom w:val="none" w:sz="0" w:space="0" w:color="auto"/>
            <w:right w:val="none" w:sz="0" w:space="0" w:color="auto"/>
          </w:divBdr>
          <w:divsChild>
            <w:div w:id="1859660610">
              <w:marLeft w:val="0"/>
              <w:marRight w:val="0"/>
              <w:marTop w:val="0"/>
              <w:marBottom w:val="0"/>
              <w:divBdr>
                <w:top w:val="none" w:sz="0" w:space="0" w:color="auto"/>
                <w:left w:val="none" w:sz="0" w:space="0" w:color="auto"/>
                <w:bottom w:val="none" w:sz="0" w:space="0" w:color="auto"/>
                <w:right w:val="none" w:sz="0" w:space="0" w:color="auto"/>
              </w:divBdr>
            </w:div>
          </w:divsChild>
        </w:div>
        <w:div w:id="1152257281">
          <w:marLeft w:val="0"/>
          <w:marRight w:val="0"/>
          <w:marTop w:val="0"/>
          <w:marBottom w:val="0"/>
          <w:divBdr>
            <w:top w:val="none" w:sz="0" w:space="0" w:color="auto"/>
            <w:left w:val="none" w:sz="0" w:space="0" w:color="auto"/>
            <w:bottom w:val="none" w:sz="0" w:space="0" w:color="auto"/>
            <w:right w:val="none" w:sz="0" w:space="0" w:color="auto"/>
          </w:divBdr>
        </w:div>
        <w:div w:id="1550801687">
          <w:marLeft w:val="0"/>
          <w:marRight w:val="0"/>
          <w:marTop w:val="0"/>
          <w:marBottom w:val="0"/>
          <w:divBdr>
            <w:top w:val="none" w:sz="0" w:space="0" w:color="auto"/>
            <w:left w:val="none" w:sz="0" w:space="0" w:color="auto"/>
            <w:bottom w:val="none" w:sz="0" w:space="0" w:color="auto"/>
            <w:right w:val="none" w:sz="0" w:space="0" w:color="auto"/>
          </w:divBdr>
          <w:divsChild>
            <w:div w:id="1580215011">
              <w:marLeft w:val="0"/>
              <w:marRight w:val="0"/>
              <w:marTop w:val="0"/>
              <w:marBottom w:val="0"/>
              <w:divBdr>
                <w:top w:val="none" w:sz="0" w:space="0" w:color="auto"/>
                <w:left w:val="none" w:sz="0" w:space="0" w:color="auto"/>
                <w:bottom w:val="none" w:sz="0" w:space="0" w:color="auto"/>
                <w:right w:val="none" w:sz="0" w:space="0" w:color="auto"/>
              </w:divBdr>
            </w:div>
          </w:divsChild>
        </w:div>
        <w:div w:id="731394970">
          <w:marLeft w:val="0"/>
          <w:marRight w:val="0"/>
          <w:marTop w:val="0"/>
          <w:marBottom w:val="0"/>
          <w:divBdr>
            <w:top w:val="none" w:sz="0" w:space="0" w:color="auto"/>
            <w:left w:val="none" w:sz="0" w:space="0" w:color="auto"/>
            <w:bottom w:val="none" w:sz="0" w:space="0" w:color="auto"/>
            <w:right w:val="none" w:sz="0" w:space="0" w:color="auto"/>
          </w:divBdr>
        </w:div>
        <w:div w:id="1698696495">
          <w:marLeft w:val="0"/>
          <w:marRight w:val="0"/>
          <w:marTop w:val="0"/>
          <w:marBottom w:val="0"/>
          <w:divBdr>
            <w:top w:val="none" w:sz="0" w:space="0" w:color="auto"/>
            <w:left w:val="none" w:sz="0" w:space="0" w:color="auto"/>
            <w:bottom w:val="none" w:sz="0" w:space="0" w:color="auto"/>
            <w:right w:val="none" w:sz="0" w:space="0" w:color="auto"/>
          </w:divBdr>
          <w:divsChild>
            <w:div w:id="859900985">
              <w:marLeft w:val="0"/>
              <w:marRight w:val="0"/>
              <w:marTop w:val="0"/>
              <w:marBottom w:val="0"/>
              <w:divBdr>
                <w:top w:val="none" w:sz="0" w:space="0" w:color="auto"/>
                <w:left w:val="none" w:sz="0" w:space="0" w:color="auto"/>
                <w:bottom w:val="none" w:sz="0" w:space="0" w:color="auto"/>
                <w:right w:val="none" w:sz="0" w:space="0" w:color="auto"/>
              </w:divBdr>
            </w:div>
          </w:divsChild>
        </w:div>
        <w:div w:id="1462264718">
          <w:marLeft w:val="0"/>
          <w:marRight w:val="0"/>
          <w:marTop w:val="0"/>
          <w:marBottom w:val="0"/>
          <w:divBdr>
            <w:top w:val="none" w:sz="0" w:space="0" w:color="auto"/>
            <w:left w:val="none" w:sz="0" w:space="0" w:color="auto"/>
            <w:bottom w:val="none" w:sz="0" w:space="0" w:color="auto"/>
            <w:right w:val="none" w:sz="0" w:space="0" w:color="auto"/>
          </w:divBdr>
        </w:div>
        <w:div w:id="1986658410">
          <w:marLeft w:val="0"/>
          <w:marRight w:val="0"/>
          <w:marTop w:val="0"/>
          <w:marBottom w:val="0"/>
          <w:divBdr>
            <w:top w:val="none" w:sz="0" w:space="0" w:color="auto"/>
            <w:left w:val="none" w:sz="0" w:space="0" w:color="auto"/>
            <w:bottom w:val="none" w:sz="0" w:space="0" w:color="auto"/>
            <w:right w:val="none" w:sz="0" w:space="0" w:color="auto"/>
          </w:divBdr>
          <w:divsChild>
            <w:div w:id="1523057357">
              <w:marLeft w:val="0"/>
              <w:marRight w:val="0"/>
              <w:marTop w:val="0"/>
              <w:marBottom w:val="0"/>
              <w:divBdr>
                <w:top w:val="none" w:sz="0" w:space="0" w:color="auto"/>
                <w:left w:val="none" w:sz="0" w:space="0" w:color="auto"/>
                <w:bottom w:val="none" w:sz="0" w:space="0" w:color="auto"/>
                <w:right w:val="none" w:sz="0" w:space="0" w:color="auto"/>
              </w:divBdr>
            </w:div>
          </w:divsChild>
        </w:div>
        <w:div w:id="2069766120">
          <w:marLeft w:val="0"/>
          <w:marRight w:val="0"/>
          <w:marTop w:val="0"/>
          <w:marBottom w:val="0"/>
          <w:divBdr>
            <w:top w:val="none" w:sz="0" w:space="0" w:color="auto"/>
            <w:left w:val="none" w:sz="0" w:space="0" w:color="auto"/>
            <w:bottom w:val="none" w:sz="0" w:space="0" w:color="auto"/>
            <w:right w:val="none" w:sz="0" w:space="0" w:color="auto"/>
          </w:divBdr>
        </w:div>
        <w:div w:id="721709484">
          <w:marLeft w:val="0"/>
          <w:marRight w:val="0"/>
          <w:marTop w:val="0"/>
          <w:marBottom w:val="0"/>
          <w:divBdr>
            <w:top w:val="none" w:sz="0" w:space="0" w:color="auto"/>
            <w:left w:val="none" w:sz="0" w:space="0" w:color="auto"/>
            <w:bottom w:val="none" w:sz="0" w:space="0" w:color="auto"/>
            <w:right w:val="none" w:sz="0" w:space="0" w:color="auto"/>
          </w:divBdr>
          <w:divsChild>
            <w:div w:id="112675282">
              <w:marLeft w:val="0"/>
              <w:marRight w:val="0"/>
              <w:marTop w:val="0"/>
              <w:marBottom w:val="0"/>
              <w:divBdr>
                <w:top w:val="none" w:sz="0" w:space="0" w:color="auto"/>
                <w:left w:val="none" w:sz="0" w:space="0" w:color="auto"/>
                <w:bottom w:val="none" w:sz="0" w:space="0" w:color="auto"/>
                <w:right w:val="none" w:sz="0" w:space="0" w:color="auto"/>
              </w:divBdr>
            </w:div>
          </w:divsChild>
        </w:div>
        <w:div w:id="221406963">
          <w:marLeft w:val="0"/>
          <w:marRight w:val="0"/>
          <w:marTop w:val="300"/>
          <w:marBottom w:val="0"/>
          <w:divBdr>
            <w:top w:val="none" w:sz="0" w:space="0" w:color="auto"/>
            <w:left w:val="none" w:sz="0" w:space="0" w:color="auto"/>
            <w:bottom w:val="none" w:sz="0" w:space="0" w:color="auto"/>
            <w:right w:val="none" w:sz="0" w:space="0" w:color="auto"/>
          </w:divBdr>
          <w:divsChild>
            <w:div w:id="555698381">
              <w:marLeft w:val="0"/>
              <w:marRight w:val="0"/>
              <w:marTop w:val="0"/>
              <w:marBottom w:val="0"/>
              <w:divBdr>
                <w:top w:val="none" w:sz="0" w:space="0" w:color="auto"/>
                <w:left w:val="none" w:sz="0" w:space="0" w:color="auto"/>
                <w:bottom w:val="none" w:sz="0" w:space="0" w:color="auto"/>
                <w:right w:val="none" w:sz="0" w:space="0" w:color="auto"/>
              </w:divBdr>
              <w:divsChild>
                <w:div w:id="35542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88621">
          <w:marLeft w:val="0"/>
          <w:marRight w:val="0"/>
          <w:marTop w:val="300"/>
          <w:marBottom w:val="0"/>
          <w:divBdr>
            <w:top w:val="none" w:sz="0" w:space="0" w:color="auto"/>
            <w:left w:val="none" w:sz="0" w:space="0" w:color="auto"/>
            <w:bottom w:val="none" w:sz="0" w:space="0" w:color="auto"/>
            <w:right w:val="none" w:sz="0" w:space="0" w:color="auto"/>
          </w:divBdr>
          <w:divsChild>
            <w:div w:id="172113238">
              <w:marLeft w:val="0"/>
              <w:marRight w:val="0"/>
              <w:marTop w:val="0"/>
              <w:marBottom w:val="0"/>
              <w:divBdr>
                <w:top w:val="none" w:sz="0" w:space="0" w:color="auto"/>
                <w:left w:val="none" w:sz="0" w:space="0" w:color="auto"/>
                <w:bottom w:val="none" w:sz="0" w:space="0" w:color="auto"/>
                <w:right w:val="none" w:sz="0" w:space="0" w:color="auto"/>
              </w:divBdr>
              <w:divsChild>
                <w:div w:id="50259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7197">
          <w:marLeft w:val="0"/>
          <w:marRight w:val="0"/>
          <w:marTop w:val="300"/>
          <w:marBottom w:val="0"/>
          <w:divBdr>
            <w:top w:val="none" w:sz="0" w:space="0" w:color="auto"/>
            <w:left w:val="none" w:sz="0" w:space="0" w:color="auto"/>
            <w:bottom w:val="none" w:sz="0" w:space="0" w:color="auto"/>
            <w:right w:val="none" w:sz="0" w:space="0" w:color="auto"/>
          </w:divBdr>
          <w:divsChild>
            <w:div w:id="1713380464">
              <w:marLeft w:val="0"/>
              <w:marRight w:val="0"/>
              <w:marTop w:val="0"/>
              <w:marBottom w:val="0"/>
              <w:divBdr>
                <w:top w:val="none" w:sz="0" w:space="0" w:color="auto"/>
                <w:left w:val="none" w:sz="0" w:space="0" w:color="auto"/>
                <w:bottom w:val="none" w:sz="0" w:space="0" w:color="auto"/>
                <w:right w:val="none" w:sz="0" w:space="0" w:color="auto"/>
              </w:divBdr>
              <w:divsChild>
                <w:div w:id="50701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8648">
          <w:marLeft w:val="0"/>
          <w:marRight w:val="0"/>
          <w:marTop w:val="300"/>
          <w:marBottom w:val="0"/>
          <w:divBdr>
            <w:top w:val="none" w:sz="0" w:space="0" w:color="auto"/>
            <w:left w:val="none" w:sz="0" w:space="0" w:color="auto"/>
            <w:bottom w:val="none" w:sz="0" w:space="0" w:color="auto"/>
            <w:right w:val="none" w:sz="0" w:space="0" w:color="auto"/>
          </w:divBdr>
          <w:divsChild>
            <w:div w:id="595134124">
              <w:marLeft w:val="0"/>
              <w:marRight w:val="0"/>
              <w:marTop w:val="0"/>
              <w:marBottom w:val="0"/>
              <w:divBdr>
                <w:top w:val="none" w:sz="0" w:space="0" w:color="auto"/>
                <w:left w:val="none" w:sz="0" w:space="0" w:color="auto"/>
                <w:bottom w:val="none" w:sz="0" w:space="0" w:color="auto"/>
                <w:right w:val="none" w:sz="0" w:space="0" w:color="auto"/>
              </w:divBdr>
              <w:divsChild>
                <w:div w:id="35458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768484">
      <w:bodyDiv w:val="1"/>
      <w:marLeft w:val="0"/>
      <w:marRight w:val="0"/>
      <w:marTop w:val="0"/>
      <w:marBottom w:val="0"/>
      <w:divBdr>
        <w:top w:val="none" w:sz="0" w:space="0" w:color="auto"/>
        <w:left w:val="none" w:sz="0" w:space="0" w:color="auto"/>
        <w:bottom w:val="none" w:sz="0" w:space="0" w:color="auto"/>
        <w:right w:val="none" w:sz="0" w:space="0" w:color="auto"/>
      </w:divBdr>
    </w:div>
    <w:div w:id="2139639903">
      <w:bodyDiv w:val="1"/>
      <w:marLeft w:val="0"/>
      <w:marRight w:val="0"/>
      <w:marTop w:val="0"/>
      <w:marBottom w:val="0"/>
      <w:divBdr>
        <w:top w:val="none" w:sz="0" w:space="0" w:color="auto"/>
        <w:left w:val="none" w:sz="0" w:space="0" w:color="auto"/>
        <w:bottom w:val="none" w:sz="0" w:space="0" w:color="auto"/>
        <w:right w:val="none" w:sz="0" w:space="0" w:color="auto"/>
      </w:divBdr>
      <w:divsChild>
        <w:div w:id="1057632911">
          <w:marLeft w:val="0"/>
          <w:marRight w:val="0"/>
          <w:marTop w:val="0"/>
          <w:marBottom w:val="0"/>
          <w:divBdr>
            <w:top w:val="none" w:sz="0" w:space="0" w:color="auto"/>
            <w:left w:val="none" w:sz="0" w:space="0" w:color="auto"/>
            <w:bottom w:val="none" w:sz="0" w:space="0" w:color="auto"/>
            <w:right w:val="none" w:sz="0" w:space="0" w:color="auto"/>
          </w:divBdr>
        </w:div>
        <w:div w:id="805002517">
          <w:marLeft w:val="0"/>
          <w:marRight w:val="0"/>
          <w:marTop w:val="0"/>
          <w:marBottom w:val="0"/>
          <w:divBdr>
            <w:top w:val="none" w:sz="0" w:space="0" w:color="auto"/>
            <w:left w:val="none" w:sz="0" w:space="0" w:color="auto"/>
            <w:bottom w:val="none" w:sz="0" w:space="0" w:color="auto"/>
            <w:right w:val="none" w:sz="0" w:space="0" w:color="auto"/>
          </w:divBdr>
          <w:divsChild>
            <w:div w:id="1104307462">
              <w:marLeft w:val="0"/>
              <w:marRight w:val="0"/>
              <w:marTop w:val="0"/>
              <w:marBottom w:val="0"/>
              <w:divBdr>
                <w:top w:val="none" w:sz="0" w:space="0" w:color="auto"/>
                <w:left w:val="none" w:sz="0" w:space="0" w:color="auto"/>
                <w:bottom w:val="none" w:sz="0" w:space="0" w:color="auto"/>
                <w:right w:val="none" w:sz="0" w:space="0" w:color="auto"/>
              </w:divBdr>
            </w:div>
          </w:divsChild>
        </w:div>
        <w:div w:id="71127379">
          <w:marLeft w:val="0"/>
          <w:marRight w:val="0"/>
          <w:marTop w:val="0"/>
          <w:marBottom w:val="0"/>
          <w:divBdr>
            <w:top w:val="none" w:sz="0" w:space="0" w:color="auto"/>
            <w:left w:val="none" w:sz="0" w:space="0" w:color="auto"/>
            <w:bottom w:val="none" w:sz="0" w:space="0" w:color="auto"/>
            <w:right w:val="none" w:sz="0" w:space="0" w:color="auto"/>
          </w:divBdr>
        </w:div>
        <w:div w:id="892885272">
          <w:marLeft w:val="0"/>
          <w:marRight w:val="0"/>
          <w:marTop w:val="0"/>
          <w:marBottom w:val="0"/>
          <w:divBdr>
            <w:top w:val="none" w:sz="0" w:space="0" w:color="auto"/>
            <w:left w:val="none" w:sz="0" w:space="0" w:color="auto"/>
            <w:bottom w:val="none" w:sz="0" w:space="0" w:color="auto"/>
            <w:right w:val="none" w:sz="0" w:space="0" w:color="auto"/>
          </w:divBdr>
          <w:divsChild>
            <w:div w:id="2141799537">
              <w:marLeft w:val="0"/>
              <w:marRight w:val="0"/>
              <w:marTop w:val="0"/>
              <w:marBottom w:val="0"/>
              <w:divBdr>
                <w:top w:val="none" w:sz="0" w:space="0" w:color="auto"/>
                <w:left w:val="none" w:sz="0" w:space="0" w:color="auto"/>
                <w:bottom w:val="none" w:sz="0" w:space="0" w:color="auto"/>
                <w:right w:val="none" w:sz="0" w:space="0" w:color="auto"/>
              </w:divBdr>
            </w:div>
          </w:divsChild>
        </w:div>
        <w:div w:id="414135561">
          <w:marLeft w:val="0"/>
          <w:marRight w:val="0"/>
          <w:marTop w:val="0"/>
          <w:marBottom w:val="0"/>
          <w:divBdr>
            <w:top w:val="none" w:sz="0" w:space="0" w:color="auto"/>
            <w:left w:val="none" w:sz="0" w:space="0" w:color="auto"/>
            <w:bottom w:val="none" w:sz="0" w:space="0" w:color="auto"/>
            <w:right w:val="none" w:sz="0" w:space="0" w:color="auto"/>
          </w:divBdr>
        </w:div>
        <w:div w:id="1227375920">
          <w:marLeft w:val="0"/>
          <w:marRight w:val="0"/>
          <w:marTop w:val="0"/>
          <w:marBottom w:val="0"/>
          <w:divBdr>
            <w:top w:val="none" w:sz="0" w:space="0" w:color="auto"/>
            <w:left w:val="none" w:sz="0" w:space="0" w:color="auto"/>
            <w:bottom w:val="none" w:sz="0" w:space="0" w:color="auto"/>
            <w:right w:val="none" w:sz="0" w:space="0" w:color="auto"/>
          </w:divBdr>
          <w:divsChild>
            <w:div w:id="791481530">
              <w:marLeft w:val="0"/>
              <w:marRight w:val="0"/>
              <w:marTop w:val="0"/>
              <w:marBottom w:val="0"/>
              <w:divBdr>
                <w:top w:val="none" w:sz="0" w:space="0" w:color="auto"/>
                <w:left w:val="none" w:sz="0" w:space="0" w:color="auto"/>
                <w:bottom w:val="none" w:sz="0" w:space="0" w:color="auto"/>
                <w:right w:val="none" w:sz="0" w:space="0" w:color="auto"/>
              </w:divBdr>
            </w:div>
          </w:divsChild>
        </w:div>
        <w:div w:id="1331521658">
          <w:marLeft w:val="0"/>
          <w:marRight w:val="0"/>
          <w:marTop w:val="0"/>
          <w:marBottom w:val="0"/>
          <w:divBdr>
            <w:top w:val="none" w:sz="0" w:space="0" w:color="auto"/>
            <w:left w:val="none" w:sz="0" w:space="0" w:color="auto"/>
            <w:bottom w:val="none" w:sz="0" w:space="0" w:color="auto"/>
            <w:right w:val="none" w:sz="0" w:space="0" w:color="auto"/>
          </w:divBdr>
        </w:div>
        <w:div w:id="1517425085">
          <w:marLeft w:val="0"/>
          <w:marRight w:val="0"/>
          <w:marTop w:val="0"/>
          <w:marBottom w:val="0"/>
          <w:divBdr>
            <w:top w:val="none" w:sz="0" w:space="0" w:color="auto"/>
            <w:left w:val="none" w:sz="0" w:space="0" w:color="auto"/>
            <w:bottom w:val="none" w:sz="0" w:space="0" w:color="auto"/>
            <w:right w:val="none" w:sz="0" w:space="0" w:color="auto"/>
          </w:divBdr>
          <w:divsChild>
            <w:div w:id="659114008">
              <w:marLeft w:val="0"/>
              <w:marRight w:val="0"/>
              <w:marTop w:val="0"/>
              <w:marBottom w:val="0"/>
              <w:divBdr>
                <w:top w:val="none" w:sz="0" w:space="0" w:color="auto"/>
                <w:left w:val="none" w:sz="0" w:space="0" w:color="auto"/>
                <w:bottom w:val="none" w:sz="0" w:space="0" w:color="auto"/>
                <w:right w:val="none" w:sz="0" w:space="0" w:color="auto"/>
              </w:divBdr>
            </w:div>
          </w:divsChild>
        </w:div>
        <w:div w:id="511454226">
          <w:marLeft w:val="0"/>
          <w:marRight w:val="0"/>
          <w:marTop w:val="0"/>
          <w:marBottom w:val="0"/>
          <w:divBdr>
            <w:top w:val="none" w:sz="0" w:space="0" w:color="auto"/>
            <w:left w:val="none" w:sz="0" w:space="0" w:color="auto"/>
            <w:bottom w:val="none" w:sz="0" w:space="0" w:color="auto"/>
            <w:right w:val="none" w:sz="0" w:space="0" w:color="auto"/>
          </w:divBdr>
        </w:div>
        <w:div w:id="1271547599">
          <w:marLeft w:val="0"/>
          <w:marRight w:val="0"/>
          <w:marTop w:val="0"/>
          <w:marBottom w:val="0"/>
          <w:divBdr>
            <w:top w:val="none" w:sz="0" w:space="0" w:color="auto"/>
            <w:left w:val="none" w:sz="0" w:space="0" w:color="auto"/>
            <w:bottom w:val="none" w:sz="0" w:space="0" w:color="auto"/>
            <w:right w:val="none" w:sz="0" w:space="0" w:color="auto"/>
          </w:divBdr>
          <w:divsChild>
            <w:div w:id="953319228">
              <w:marLeft w:val="0"/>
              <w:marRight w:val="0"/>
              <w:marTop w:val="0"/>
              <w:marBottom w:val="0"/>
              <w:divBdr>
                <w:top w:val="none" w:sz="0" w:space="0" w:color="auto"/>
                <w:left w:val="none" w:sz="0" w:space="0" w:color="auto"/>
                <w:bottom w:val="none" w:sz="0" w:space="0" w:color="auto"/>
                <w:right w:val="none" w:sz="0" w:space="0" w:color="auto"/>
              </w:divBdr>
            </w:div>
          </w:divsChild>
        </w:div>
        <w:div w:id="113444940">
          <w:marLeft w:val="0"/>
          <w:marRight w:val="0"/>
          <w:marTop w:val="0"/>
          <w:marBottom w:val="0"/>
          <w:divBdr>
            <w:top w:val="none" w:sz="0" w:space="0" w:color="auto"/>
            <w:left w:val="none" w:sz="0" w:space="0" w:color="auto"/>
            <w:bottom w:val="none" w:sz="0" w:space="0" w:color="auto"/>
            <w:right w:val="none" w:sz="0" w:space="0" w:color="auto"/>
          </w:divBdr>
        </w:div>
        <w:div w:id="265429760">
          <w:marLeft w:val="0"/>
          <w:marRight w:val="0"/>
          <w:marTop w:val="0"/>
          <w:marBottom w:val="0"/>
          <w:divBdr>
            <w:top w:val="none" w:sz="0" w:space="0" w:color="auto"/>
            <w:left w:val="none" w:sz="0" w:space="0" w:color="auto"/>
            <w:bottom w:val="none" w:sz="0" w:space="0" w:color="auto"/>
            <w:right w:val="none" w:sz="0" w:space="0" w:color="auto"/>
          </w:divBdr>
          <w:divsChild>
            <w:div w:id="1678995975">
              <w:marLeft w:val="0"/>
              <w:marRight w:val="0"/>
              <w:marTop w:val="0"/>
              <w:marBottom w:val="0"/>
              <w:divBdr>
                <w:top w:val="none" w:sz="0" w:space="0" w:color="auto"/>
                <w:left w:val="none" w:sz="0" w:space="0" w:color="auto"/>
                <w:bottom w:val="none" w:sz="0" w:space="0" w:color="auto"/>
                <w:right w:val="none" w:sz="0" w:space="0" w:color="auto"/>
              </w:divBdr>
            </w:div>
          </w:divsChild>
        </w:div>
        <w:div w:id="926304318">
          <w:marLeft w:val="0"/>
          <w:marRight w:val="0"/>
          <w:marTop w:val="0"/>
          <w:marBottom w:val="0"/>
          <w:divBdr>
            <w:top w:val="none" w:sz="0" w:space="0" w:color="auto"/>
            <w:left w:val="none" w:sz="0" w:space="0" w:color="auto"/>
            <w:bottom w:val="none" w:sz="0" w:space="0" w:color="auto"/>
            <w:right w:val="none" w:sz="0" w:space="0" w:color="auto"/>
          </w:divBdr>
        </w:div>
        <w:div w:id="1911890139">
          <w:marLeft w:val="0"/>
          <w:marRight w:val="0"/>
          <w:marTop w:val="0"/>
          <w:marBottom w:val="0"/>
          <w:divBdr>
            <w:top w:val="none" w:sz="0" w:space="0" w:color="auto"/>
            <w:left w:val="none" w:sz="0" w:space="0" w:color="auto"/>
            <w:bottom w:val="none" w:sz="0" w:space="0" w:color="auto"/>
            <w:right w:val="none" w:sz="0" w:space="0" w:color="auto"/>
          </w:divBdr>
          <w:divsChild>
            <w:div w:id="135144056">
              <w:marLeft w:val="0"/>
              <w:marRight w:val="0"/>
              <w:marTop w:val="0"/>
              <w:marBottom w:val="0"/>
              <w:divBdr>
                <w:top w:val="none" w:sz="0" w:space="0" w:color="auto"/>
                <w:left w:val="none" w:sz="0" w:space="0" w:color="auto"/>
                <w:bottom w:val="none" w:sz="0" w:space="0" w:color="auto"/>
                <w:right w:val="none" w:sz="0" w:space="0" w:color="auto"/>
              </w:divBdr>
            </w:div>
          </w:divsChild>
        </w:div>
        <w:div w:id="1295142390">
          <w:marLeft w:val="0"/>
          <w:marRight w:val="0"/>
          <w:marTop w:val="300"/>
          <w:marBottom w:val="0"/>
          <w:divBdr>
            <w:top w:val="none" w:sz="0" w:space="0" w:color="auto"/>
            <w:left w:val="none" w:sz="0" w:space="0" w:color="auto"/>
            <w:bottom w:val="none" w:sz="0" w:space="0" w:color="auto"/>
            <w:right w:val="none" w:sz="0" w:space="0" w:color="auto"/>
          </w:divBdr>
          <w:divsChild>
            <w:div w:id="898904576">
              <w:marLeft w:val="0"/>
              <w:marRight w:val="0"/>
              <w:marTop w:val="0"/>
              <w:marBottom w:val="0"/>
              <w:divBdr>
                <w:top w:val="none" w:sz="0" w:space="0" w:color="auto"/>
                <w:left w:val="none" w:sz="0" w:space="0" w:color="auto"/>
                <w:bottom w:val="none" w:sz="0" w:space="0" w:color="auto"/>
                <w:right w:val="none" w:sz="0" w:space="0" w:color="auto"/>
              </w:divBdr>
              <w:divsChild>
                <w:div w:id="193620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03848">
          <w:marLeft w:val="0"/>
          <w:marRight w:val="0"/>
          <w:marTop w:val="300"/>
          <w:marBottom w:val="0"/>
          <w:divBdr>
            <w:top w:val="none" w:sz="0" w:space="0" w:color="auto"/>
            <w:left w:val="none" w:sz="0" w:space="0" w:color="auto"/>
            <w:bottom w:val="none" w:sz="0" w:space="0" w:color="auto"/>
            <w:right w:val="none" w:sz="0" w:space="0" w:color="auto"/>
          </w:divBdr>
          <w:divsChild>
            <w:div w:id="677125367">
              <w:marLeft w:val="0"/>
              <w:marRight w:val="0"/>
              <w:marTop w:val="0"/>
              <w:marBottom w:val="0"/>
              <w:divBdr>
                <w:top w:val="none" w:sz="0" w:space="0" w:color="auto"/>
                <w:left w:val="none" w:sz="0" w:space="0" w:color="auto"/>
                <w:bottom w:val="none" w:sz="0" w:space="0" w:color="auto"/>
                <w:right w:val="none" w:sz="0" w:space="0" w:color="auto"/>
              </w:divBdr>
              <w:divsChild>
                <w:div w:id="188647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830696">
          <w:marLeft w:val="0"/>
          <w:marRight w:val="0"/>
          <w:marTop w:val="300"/>
          <w:marBottom w:val="0"/>
          <w:divBdr>
            <w:top w:val="none" w:sz="0" w:space="0" w:color="auto"/>
            <w:left w:val="none" w:sz="0" w:space="0" w:color="auto"/>
            <w:bottom w:val="none" w:sz="0" w:space="0" w:color="auto"/>
            <w:right w:val="none" w:sz="0" w:space="0" w:color="auto"/>
          </w:divBdr>
          <w:divsChild>
            <w:div w:id="1068772016">
              <w:marLeft w:val="0"/>
              <w:marRight w:val="0"/>
              <w:marTop w:val="0"/>
              <w:marBottom w:val="0"/>
              <w:divBdr>
                <w:top w:val="none" w:sz="0" w:space="0" w:color="auto"/>
                <w:left w:val="none" w:sz="0" w:space="0" w:color="auto"/>
                <w:bottom w:val="none" w:sz="0" w:space="0" w:color="auto"/>
                <w:right w:val="none" w:sz="0" w:space="0" w:color="auto"/>
              </w:divBdr>
              <w:divsChild>
                <w:div w:id="99124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60225">
          <w:marLeft w:val="0"/>
          <w:marRight w:val="0"/>
          <w:marTop w:val="300"/>
          <w:marBottom w:val="0"/>
          <w:divBdr>
            <w:top w:val="none" w:sz="0" w:space="0" w:color="auto"/>
            <w:left w:val="none" w:sz="0" w:space="0" w:color="auto"/>
            <w:bottom w:val="none" w:sz="0" w:space="0" w:color="auto"/>
            <w:right w:val="none" w:sz="0" w:space="0" w:color="auto"/>
          </w:divBdr>
          <w:divsChild>
            <w:div w:id="339704825">
              <w:marLeft w:val="0"/>
              <w:marRight w:val="0"/>
              <w:marTop w:val="0"/>
              <w:marBottom w:val="0"/>
              <w:divBdr>
                <w:top w:val="none" w:sz="0" w:space="0" w:color="auto"/>
                <w:left w:val="none" w:sz="0" w:space="0" w:color="auto"/>
                <w:bottom w:val="none" w:sz="0" w:space="0" w:color="auto"/>
                <w:right w:val="none" w:sz="0" w:space="0" w:color="auto"/>
              </w:divBdr>
              <w:divsChild>
                <w:div w:id="201746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339300">
      <w:bodyDiv w:val="1"/>
      <w:marLeft w:val="0"/>
      <w:marRight w:val="0"/>
      <w:marTop w:val="0"/>
      <w:marBottom w:val="0"/>
      <w:divBdr>
        <w:top w:val="none" w:sz="0" w:space="0" w:color="auto"/>
        <w:left w:val="none" w:sz="0" w:space="0" w:color="auto"/>
        <w:bottom w:val="none" w:sz="0" w:space="0" w:color="auto"/>
        <w:right w:val="none" w:sz="0" w:space="0" w:color="auto"/>
      </w:divBdr>
      <w:divsChild>
        <w:div w:id="284776603">
          <w:marLeft w:val="0"/>
          <w:marRight w:val="0"/>
          <w:marTop w:val="0"/>
          <w:marBottom w:val="0"/>
          <w:divBdr>
            <w:top w:val="none" w:sz="0" w:space="0" w:color="auto"/>
            <w:left w:val="none" w:sz="0" w:space="0" w:color="auto"/>
            <w:bottom w:val="none" w:sz="0" w:space="0" w:color="auto"/>
            <w:right w:val="none" w:sz="0" w:space="0" w:color="auto"/>
          </w:divBdr>
        </w:div>
        <w:div w:id="1444306568">
          <w:marLeft w:val="0"/>
          <w:marRight w:val="0"/>
          <w:marTop w:val="0"/>
          <w:marBottom w:val="0"/>
          <w:divBdr>
            <w:top w:val="none" w:sz="0" w:space="0" w:color="auto"/>
            <w:left w:val="none" w:sz="0" w:space="0" w:color="auto"/>
            <w:bottom w:val="none" w:sz="0" w:space="0" w:color="auto"/>
            <w:right w:val="none" w:sz="0" w:space="0" w:color="auto"/>
          </w:divBdr>
          <w:divsChild>
            <w:div w:id="1173641658">
              <w:marLeft w:val="0"/>
              <w:marRight w:val="0"/>
              <w:marTop w:val="0"/>
              <w:marBottom w:val="0"/>
              <w:divBdr>
                <w:top w:val="none" w:sz="0" w:space="0" w:color="auto"/>
                <w:left w:val="none" w:sz="0" w:space="0" w:color="auto"/>
                <w:bottom w:val="none" w:sz="0" w:space="0" w:color="auto"/>
                <w:right w:val="none" w:sz="0" w:space="0" w:color="auto"/>
              </w:divBdr>
            </w:div>
          </w:divsChild>
        </w:div>
        <w:div w:id="982931858">
          <w:marLeft w:val="0"/>
          <w:marRight w:val="0"/>
          <w:marTop w:val="0"/>
          <w:marBottom w:val="0"/>
          <w:divBdr>
            <w:top w:val="none" w:sz="0" w:space="0" w:color="auto"/>
            <w:left w:val="none" w:sz="0" w:space="0" w:color="auto"/>
            <w:bottom w:val="none" w:sz="0" w:space="0" w:color="auto"/>
            <w:right w:val="none" w:sz="0" w:space="0" w:color="auto"/>
          </w:divBdr>
        </w:div>
        <w:div w:id="1212113941">
          <w:marLeft w:val="0"/>
          <w:marRight w:val="0"/>
          <w:marTop w:val="0"/>
          <w:marBottom w:val="0"/>
          <w:divBdr>
            <w:top w:val="none" w:sz="0" w:space="0" w:color="auto"/>
            <w:left w:val="none" w:sz="0" w:space="0" w:color="auto"/>
            <w:bottom w:val="none" w:sz="0" w:space="0" w:color="auto"/>
            <w:right w:val="none" w:sz="0" w:space="0" w:color="auto"/>
          </w:divBdr>
          <w:divsChild>
            <w:div w:id="1208568392">
              <w:marLeft w:val="0"/>
              <w:marRight w:val="0"/>
              <w:marTop w:val="0"/>
              <w:marBottom w:val="0"/>
              <w:divBdr>
                <w:top w:val="none" w:sz="0" w:space="0" w:color="auto"/>
                <w:left w:val="none" w:sz="0" w:space="0" w:color="auto"/>
                <w:bottom w:val="none" w:sz="0" w:space="0" w:color="auto"/>
                <w:right w:val="none" w:sz="0" w:space="0" w:color="auto"/>
              </w:divBdr>
            </w:div>
          </w:divsChild>
        </w:div>
        <w:div w:id="801924746">
          <w:marLeft w:val="0"/>
          <w:marRight w:val="0"/>
          <w:marTop w:val="0"/>
          <w:marBottom w:val="0"/>
          <w:divBdr>
            <w:top w:val="none" w:sz="0" w:space="0" w:color="auto"/>
            <w:left w:val="none" w:sz="0" w:space="0" w:color="auto"/>
            <w:bottom w:val="none" w:sz="0" w:space="0" w:color="auto"/>
            <w:right w:val="none" w:sz="0" w:space="0" w:color="auto"/>
          </w:divBdr>
        </w:div>
        <w:div w:id="1467117738">
          <w:marLeft w:val="0"/>
          <w:marRight w:val="0"/>
          <w:marTop w:val="0"/>
          <w:marBottom w:val="0"/>
          <w:divBdr>
            <w:top w:val="none" w:sz="0" w:space="0" w:color="auto"/>
            <w:left w:val="none" w:sz="0" w:space="0" w:color="auto"/>
            <w:bottom w:val="none" w:sz="0" w:space="0" w:color="auto"/>
            <w:right w:val="none" w:sz="0" w:space="0" w:color="auto"/>
          </w:divBdr>
          <w:divsChild>
            <w:div w:id="1560248011">
              <w:marLeft w:val="0"/>
              <w:marRight w:val="0"/>
              <w:marTop w:val="0"/>
              <w:marBottom w:val="0"/>
              <w:divBdr>
                <w:top w:val="none" w:sz="0" w:space="0" w:color="auto"/>
                <w:left w:val="none" w:sz="0" w:space="0" w:color="auto"/>
                <w:bottom w:val="none" w:sz="0" w:space="0" w:color="auto"/>
                <w:right w:val="none" w:sz="0" w:space="0" w:color="auto"/>
              </w:divBdr>
            </w:div>
          </w:divsChild>
        </w:div>
        <w:div w:id="1477146161">
          <w:marLeft w:val="0"/>
          <w:marRight w:val="0"/>
          <w:marTop w:val="0"/>
          <w:marBottom w:val="0"/>
          <w:divBdr>
            <w:top w:val="none" w:sz="0" w:space="0" w:color="auto"/>
            <w:left w:val="none" w:sz="0" w:space="0" w:color="auto"/>
            <w:bottom w:val="none" w:sz="0" w:space="0" w:color="auto"/>
            <w:right w:val="none" w:sz="0" w:space="0" w:color="auto"/>
          </w:divBdr>
        </w:div>
        <w:div w:id="617835831">
          <w:marLeft w:val="0"/>
          <w:marRight w:val="0"/>
          <w:marTop w:val="0"/>
          <w:marBottom w:val="0"/>
          <w:divBdr>
            <w:top w:val="none" w:sz="0" w:space="0" w:color="auto"/>
            <w:left w:val="none" w:sz="0" w:space="0" w:color="auto"/>
            <w:bottom w:val="none" w:sz="0" w:space="0" w:color="auto"/>
            <w:right w:val="none" w:sz="0" w:space="0" w:color="auto"/>
          </w:divBdr>
          <w:divsChild>
            <w:div w:id="1476487873">
              <w:marLeft w:val="0"/>
              <w:marRight w:val="0"/>
              <w:marTop w:val="0"/>
              <w:marBottom w:val="0"/>
              <w:divBdr>
                <w:top w:val="none" w:sz="0" w:space="0" w:color="auto"/>
                <w:left w:val="none" w:sz="0" w:space="0" w:color="auto"/>
                <w:bottom w:val="none" w:sz="0" w:space="0" w:color="auto"/>
                <w:right w:val="none" w:sz="0" w:space="0" w:color="auto"/>
              </w:divBdr>
            </w:div>
          </w:divsChild>
        </w:div>
        <w:div w:id="117839945">
          <w:marLeft w:val="0"/>
          <w:marRight w:val="0"/>
          <w:marTop w:val="0"/>
          <w:marBottom w:val="0"/>
          <w:divBdr>
            <w:top w:val="none" w:sz="0" w:space="0" w:color="auto"/>
            <w:left w:val="none" w:sz="0" w:space="0" w:color="auto"/>
            <w:bottom w:val="none" w:sz="0" w:space="0" w:color="auto"/>
            <w:right w:val="none" w:sz="0" w:space="0" w:color="auto"/>
          </w:divBdr>
        </w:div>
        <w:div w:id="220874258">
          <w:marLeft w:val="0"/>
          <w:marRight w:val="0"/>
          <w:marTop w:val="0"/>
          <w:marBottom w:val="0"/>
          <w:divBdr>
            <w:top w:val="none" w:sz="0" w:space="0" w:color="auto"/>
            <w:left w:val="none" w:sz="0" w:space="0" w:color="auto"/>
            <w:bottom w:val="none" w:sz="0" w:space="0" w:color="auto"/>
            <w:right w:val="none" w:sz="0" w:space="0" w:color="auto"/>
          </w:divBdr>
          <w:divsChild>
            <w:div w:id="777530621">
              <w:marLeft w:val="0"/>
              <w:marRight w:val="0"/>
              <w:marTop w:val="0"/>
              <w:marBottom w:val="0"/>
              <w:divBdr>
                <w:top w:val="none" w:sz="0" w:space="0" w:color="auto"/>
                <w:left w:val="none" w:sz="0" w:space="0" w:color="auto"/>
                <w:bottom w:val="none" w:sz="0" w:space="0" w:color="auto"/>
                <w:right w:val="none" w:sz="0" w:space="0" w:color="auto"/>
              </w:divBdr>
            </w:div>
          </w:divsChild>
        </w:div>
        <w:div w:id="1150706362">
          <w:marLeft w:val="0"/>
          <w:marRight w:val="0"/>
          <w:marTop w:val="0"/>
          <w:marBottom w:val="0"/>
          <w:divBdr>
            <w:top w:val="none" w:sz="0" w:space="0" w:color="auto"/>
            <w:left w:val="none" w:sz="0" w:space="0" w:color="auto"/>
            <w:bottom w:val="none" w:sz="0" w:space="0" w:color="auto"/>
            <w:right w:val="none" w:sz="0" w:space="0" w:color="auto"/>
          </w:divBdr>
        </w:div>
        <w:div w:id="1823883617">
          <w:marLeft w:val="0"/>
          <w:marRight w:val="0"/>
          <w:marTop w:val="0"/>
          <w:marBottom w:val="0"/>
          <w:divBdr>
            <w:top w:val="none" w:sz="0" w:space="0" w:color="auto"/>
            <w:left w:val="none" w:sz="0" w:space="0" w:color="auto"/>
            <w:bottom w:val="none" w:sz="0" w:space="0" w:color="auto"/>
            <w:right w:val="none" w:sz="0" w:space="0" w:color="auto"/>
          </w:divBdr>
          <w:divsChild>
            <w:div w:id="756252083">
              <w:marLeft w:val="0"/>
              <w:marRight w:val="0"/>
              <w:marTop w:val="0"/>
              <w:marBottom w:val="0"/>
              <w:divBdr>
                <w:top w:val="none" w:sz="0" w:space="0" w:color="auto"/>
                <w:left w:val="none" w:sz="0" w:space="0" w:color="auto"/>
                <w:bottom w:val="none" w:sz="0" w:space="0" w:color="auto"/>
                <w:right w:val="none" w:sz="0" w:space="0" w:color="auto"/>
              </w:divBdr>
            </w:div>
          </w:divsChild>
        </w:div>
        <w:div w:id="1125734811">
          <w:marLeft w:val="0"/>
          <w:marRight w:val="0"/>
          <w:marTop w:val="0"/>
          <w:marBottom w:val="0"/>
          <w:divBdr>
            <w:top w:val="none" w:sz="0" w:space="0" w:color="auto"/>
            <w:left w:val="none" w:sz="0" w:space="0" w:color="auto"/>
            <w:bottom w:val="none" w:sz="0" w:space="0" w:color="auto"/>
            <w:right w:val="none" w:sz="0" w:space="0" w:color="auto"/>
          </w:divBdr>
        </w:div>
        <w:div w:id="1084913376">
          <w:marLeft w:val="0"/>
          <w:marRight w:val="0"/>
          <w:marTop w:val="0"/>
          <w:marBottom w:val="0"/>
          <w:divBdr>
            <w:top w:val="none" w:sz="0" w:space="0" w:color="auto"/>
            <w:left w:val="none" w:sz="0" w:space="0" w:color="auto"/>
            <w:bottom w:val="none" w:sz="0" w:space="0" w:color="auto"/>
            <w:right w:val="none" w:sz="0" w:space="0" w:color="auto"/>
          </w:divBdr>
          <w:divsChild>
            <w:div w:id="1132867509">
              <w:marLeft w:val="0"/>
              <w:marRight w:val="0"/>
              <w:marTop w:val="0"/>
              <w:marBottom w:val="0"/>
              <w:divBdr>
                <w:top w:val="none" w:sz="0" w:space="0" w:color="auto"/>
                <w:left w:val="none" w:sz="0" w:space="0" w:color="auto"/>
                <w:bottom w:val="none" w:sz="0" w:space="0" w:color="auto"/>
                <w:right w:val="none" w:sz="0" w:space="0" w:color="auto"/>
              </w:divBdr>
            </w:div>
          </w:divsChild>
        </w:div>
        <w:div w:id="479542690">
          <w:marLeft w:val="0"/>
          <w:marRight w:val="0"/>
          <w:marTop w:val="300"/>
          <w:marBottom w:val="0"/>
          <w:divBdr>
            <w:top w:val="none" w:sz="0" w:space="0" w:color="auto"/>
            <w:left w:val="none" w:sz="0" w:space="0" w:color="auto"/>
            <w:bottom w:val="none" w:sz="0" w:space="0" w:color="auto"/>
            <w:right w:val="none" w:sz="0" w:space="0" w:color="auto"/>
          </w:divBdr>
          <w:divsChild>
            <w:div w:id="1006640414">
              <w:marLeft w:val="0"/>
              <w:marRight w:val="0"/>
              <w:marTop w:val="0"/>
              <w:marBottom w:val="0"/>
              <w:divBdr>
                <w:top w:val="none" w:sz="0" w:space="0" w:color="auto"/>
                <w:left w:val="none" w:sz="0" w:space="0" w:color="auto"/>
                <w:bottom w:val="none" w:sz="0" w:space="0" w:color="auto"/>
                <w:right w:val="none" w:sz="0" w:space="0" w:color="auto"/>
              </w:divBdr>
              <w:divsChild>
                <w:div w:id="7079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94571">
          <w:marLeft w:val="0"/>
          <w:marRight w:val="0"/>
          <w:marTop w:val="300"/>
          <w:marBottom w:val="0"/>
          <w:divBdr>
            <w:top w:val="none" w:sz="0" w:space="0" w:color="auto"/>
            <w:left w:val="none" w:sz="0" w:space="0" w:color="auto"/>
            <w:bottom w:val="none" w:sz="0" w:space="0" w:color="auto"/>
            <w:right w:val="none" w:sz="0" w:space="0" w:color="auto"/>
          </w:divBdr>
          <w:divsChild>
            <w:div w:id="726689051">
              <w:marLeft w:val="0"/>
              <w:marRight w:val="0"/>
              <w:marTop w:val="0"/>
              <w:marBottom w:val="0"/>
              <w:divBdr>
                <w:top w:val="none" w:sz="0" w:space="0" w:color="auto"/>
                <w:left w:val="none" w:sz="0" w:space="0" w:color="auto"/>
                <w:bottom w:val="none" w:sz="0" w:space="0" w:color="auto"/>
                <w:right w:val="none" w:sz="0" w:space="0" w:color="auto"/>
              </w:divBdr>
              <w:divsChild>
                <w:div w:id="204729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80613">
          <w:marLeft w:val="0"/>
          <w:marRight w:val="0"/>
          <w:marTop w:val="300"/>
          <w:marBottom w:val="0"/>
          <w:divBdr>
            <w:top w:val="none" w:sz="0" w:space="0" w:color="auto"/>
            <w:left w:val="none" w:sz="0" w:space="0" w:color="auto"/>
            <w:bottom w:val="none" w:sz="0" w:space="0" w:color="auto"/>
            <w:right w:val="none" w:sz="0" w:space="0" w:color="auto"/>
          </w:divBdr>
          <w:divsChild>
            <w:div w:id="1760952726">
              <w:marLeft w:val="0"/>
              <w:marRight w:val="0"/>
              <w:marTop w:val="0"/>
              <w:marBottom w:val="0"/>
              <w:divBdr>
                <w:top w:val="none" w:sz="0" w:space="0" w:color="auto"/>
                <w:left w:val="none" w:sz="0" w:space="0" w:color="auto"/>
                <w:bottom w:val="none" w:sz="0" w:space="0" w:color="auto"/>
                <w:right w:val="none" w:sz="0" w:space="0" w:color="auto"/>
              </w:divBdr>
              <w:divsChild>
                <w:div w:id="70814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585531">
      <w:bodyDiv w:val="1"/>
      <w:marLeft w:val="0"/>
      <w:marRight w:val="0"/>
      <w:marTop w:val="0"/>
      <w:marBottom w:val="0"/>
      <w:divBdr>
        <w:top w:val="none" w:sz="0" w:space="0" w:color="auto"/>
        <w:left w:val="none" w:sz="0" w:space="0" w:color="auto"/>
        <w:bottom w:val="none" w:sz="0" w:space="0" w:color="auto"/>
        <w:right w:val="none" w:sz="0" w:space="0" w:color="auto"/>
      </w:divBdr>
      <w:divsChild>
        <w:div w:id="1428236678">
          <w:marLeft w:val="0"/>
          <w:marRight w:val="0"/>
          <w:marTop w:val="0"/>
          <w:marBottom w:val="0"/>
          <w:divBdr>
            <w:top w:val="none" w:sz="0" w:space="0" w:color="auto"/>
            <w:left w:val="none" w:sz="0" w:space="0" w:color="auto"/>
            <w:bottom w:val="none" w:sz="0" w:space="0" w:color="auto"/>
            <w:right w:val="none" w:sz="0" w:space="0" w:color="auto"/>
          </w:divBdr>
        </w:div>
        <w:div w:id="568345555">
          <w:marLeft w:val="0"/>
          <w:marRight w:val="0"/>
          <w:marTop w:val="0"/>
          <w:marBottom w:val="0"/>
          <w:divBdr>
            <w:top w:val="none" w:sz="0" w:space="0" w:color="auto"/>
            <w:left w:val="none" w:sz="0" w:space="0" w:color="auto"/>
            <w:bottom w:val="none" w:sz="0" w:space="0" w:color="auto"/>
            <w:right w:val="none" w:sz="0" w:space="0" w:color="auto"/>
          </w:divBdr>
          <w:divsChild>
            <w:div w:id="45691732">
              <w:marLeft w:val="0"/>
              <w:marRight w:val="0"/>
              <w:marTop w:val="0"/>
              <w:marBottom w:val="0"/>
              <w:divBdr>
                <w:top w:val="none" w:sz="0" w:space="0" w:color="auto"/>
                <w:left w:val="none" w:sz="0" w:space="0" w:color="auto"/>
                <w:bottom w:val="none" w:sz="0" w:space="0" w:color="auto"/>
                <w:right w:val="none" w:sz="0" w:space="0" w:color="auto"/>
              </w:divBdr>
            </w:div>
          </w:divsChild>
        </w:div>
        <w:div w:id="406852951">
          <w:marLeft w:val="0"/>
          <w:marRight w:val="0"/>
          <w:marTop w:val="0"/>
          <w:marBottom w:val="0"/>
          <w:divBdr>
            <w:top w:val="none" w:sz="0" w:space="0" w:color="auto"/>
            <w:left w:val="none" w:sz="0" w:space="0" w:color="auto"/>
            <w:bottom w:val="none" w:sz="0" w:space="0" w:color="auto"/>
            <w:right w:val="none" w:sz="0" w:space="0" w:color="auto"/>
          </w:divBdr>
        </w:div>
        <w:div w:id="1869753155">
          <w:marLeft w:val="0"/>
          <w:marRight w:val="0"/>
          <w:marTop w:val="0"/>
          <w:marBottom w:val="0"/>
          <w:divBdr>
            <w:top w:val="none" w:sz="0" w:space="0" w:color="auto"/>
            <w:left w:val="none" w:sz="0" w:space="0" w:color="auto"/>
            <w:bottom w:val="none" w:sz="0" w:space="0" w:color="auto"/>
            <w:right w:val="none" w:sz="0" w:space="0" w:color="auto"/>
          </w:divBdr>
          <w:divsChild>
            <w:div w:id="720442479">
              <w:marLeft w:val="0"/>
              <w:marRight w:val="0"/>
              <w:marTop w:val="0"/>
              <w:marBottom w:val="0"/>
              <w:divBdr>
                <w:top w:val="none" w:sz="0" w:space="0" w:color="auto"/>
                <w:left w:val="none" w:sz="0" w:space="0" w:color="auto"/>
                <w:bottom w:val="none" w:sz="0" w:space="0" w:color="auto"/>
                <w:right w:val="none" w:sz="0" w:space="0" w:color="auto"/>
              </w:divBdr>
            </w:div>
          </w:divsChild>
        </w:div>
        <w:div w:id="1077166636">
          <w:marLeft w:val="0"/>
          <w:marRight w:val="0"/>
          <w:marTop w:val="0"/>
          <w:marBottom w:val="0"/>
          <w:divBdr>
            <w:top w:val="none" w:sz="0" w:space="0" w:color="auto"/>
            <w:left w:val="none" w:sz="0" w:space="0" w:color="auto"/>
            <w:bottom w:val="none" w:sz="0" w:space="0" w:color="auto"/>
            <w:right w:val="none" w:sz="0" w:space="0" w:color="auto"/>
          </w:divBdr>
        </w:div>
        <w:div w:id="1040593431">
          <w:marLeft w:val="0"/>
          <w:marRight w:val="0"/>
          <w:marTop w:val="0"/>
          <w:marBottom w:val="0"/>
          <w:divBdr>
            <w:top w:val="none" w:sz="0" w:space="0" w:color="auto"/>
            <w:left w:val="none" w:sz="0" w:space="0" w:color="auto"/>
            <w:bottom w:val="none" w:sz="0" w:space="0" w:color="auto"/>
            <w:right w:val="none" w:sz="0" w:space="0" w:color="auto"/>
          </w:divBdr>
          <w:divsChild>
            <w:div w:id="826167426">
              <w:marLeft w:val="0"/>
              <w:marRight w:val="0"/>
              <w:marTop w:val="0"/>
              <w:marBottom w:val="0"/>
              <w:divBdr>
                <w:top w:val="none" w:sz="0" w:space="0" w:color="auto"/>
                <w:left w:val="none" w:sz="0" w:space="0" w:color="auto"/>
                <w:bottom w:val="none" w:sz="0" w:space="0" w:color="auto"/>
                <w:right w:val="none" w:sz="0" w:space="0" w:color="auto"/>
              </w:divBdr>
            </w:div>
          </w:divsChild>
        </w:div>
        <w:div w:id="1160581292">
          <w:marLeft w:val="0"/>
          <w:marRight w:val="0"/>
          <w:marTop w:val="0"/>
          <w:marBottom w:val="0"/>
          <w:divBdr>
            <w:top w:val="none" w:sz="0" w:space="0" w:color="auto"/>
            <w:left w:val="none" w:sz="0" w:space="0" w:color="auto"/>
            <w:bottom w:val="none" w:sz="0" w:space="0" w:color="auto"/>
            <w:right w:val="none" w:sz="0" w:space="0" w:color="auto"/>
          </w:divBdr>
        </w:div>
        <w:div w:id="75564149">
          <w:marLeft w:val="0"/>
          <w:marRight w:val="0"/>
          <w:marTop w:val="0"/>
          <w:marBottom w:val="0"/>
          <w:divBdr>
            <w:top w:val="none" w:sz="0" w:space="0" w:color="auto"/>
            <w:left w:val="none" w:sz="0" w:space="0" w:color="auto"/>
            <w:bottom w:val="none" w:sz="0" w:space="0" w:color="auto"/>
            <w:right w:val="none" w:sz="0" w:space="0" w:color="auto"/>
          </w:divBdr>
          <w:divsChild>
            <w:div w:id="514074927">
              <w:marLeft w:val="0"/>
              <w:marRight w:val="0"/>
              <w:marTop w:val="0"/>
              <w:marBottom w:val="0"/>
              <w:divBdr>
                <w:top w:val="none" w:sz="0" w:space="0" w:color="auto"/>
                <w:left w:val="none" w:sz="0" w:space="0" w:color="auto"/>
                <w:bottom w:val="none" w:sz="0" w:space="0" w:color="auto"/>
                <w:right w:val="none" w:sz="0" w:space="0" w:color="auto"/>
              </w:divBdr>
            </w:div>
          </w:divsChild>
        </w:div>
        <w:div w:id="369956568">
          <w:marLeft w:val="0"/>
          <w:marRight w:val="0"/>
          <w:marTop w:val="0"/>
          <w:marBottom w:val="0"/>
          <w:divBdr>
            <w:top w:val="none" w:sz="0" w:space="0" w:color="auto"/>
            <w:left w:val="none" w:sz="0" w:space="0" w:color="auto"/>
            <w:bottom w:val="none" w:sz="0" w:space="0" w:color="auto"/>
            <w:right w:val="none" w:sz="0" w:space="0" w:color="auto"/>
          </w:divBdr>
        </w:div>
        <w:div w:id="760680444">
          <w:marLeft w:val="0"/>
          <w:marRight w:val="0"/>
          <w:marTop w:val="0"/>
          <w:marBottom w:val="0"/>
          <w:divBdr>
            <w:top w:val="none" w:sz="0" w:space="0" w:color="auto"/>
            <w:left w:val="none" w:sz="0" w:space="0" w:color="auto"/>
            <w:bottom w:val="none" w:sz="0" w:space="0" w:color="auto"/>
            <w:right w:val="none" w:sz="0" w:space="0" w:color="auto"/>
          </w:divBdr>
          <w:divsChild>
            <w:div w:id="1762529159">
              <w:marLeft w:val="0"/>
              <w:marRight w:val="0"/>
              <w:marTop w:val="0"/>
              <w:marBottom w:val="0"/>
              <w:divBdr>
                <w:top w:val="none" w:sz="0" w:space="0" w:color="auto"/>
                <w:left w:val="none" w:sz="0" w:space="0" w:color="auto"/>
                <w:bottom w:val="none" w:sz="0" w:space="0" w:color="auto"/>
                <w:right w:val="none" w:sz="0" w:space="0" w:color="auto"/>
              </w:divBdr>
            </w:div>
          </w:divsChild>
        </w:div>
        <w:div w:id="1037511773">
          <w:marLeft w:val="0"/>
          <w:marRight w:val="0"/>
          <w:marTop w:val="0"/>
          <w:marBottom w:val="0"/>
          <w:divBdr>
            <w:top w:val="none" w:sz="0" w:space="0" w:color="auto"/>
            <w:left w:val="none" w:sz="0" w:space="0" w:color="auto"/>
            <w:bottom w:val="none" w:sz="0" w:space="0" w:color="auto"/>
            <w:right w:val="none" w:sz="0" w:space="0" w:color="auto"/>
          </w:divBdr>
        </w:div>
        <w:div w:id="1796750049">
          <w:marLeft w:val="0"/>
          <w:marRight w:val="0"/>
          <w:marTop w:val="0"/>
          <w:marBottom w:val="0"/>
          <w:divBdr>
            <w:top w:val="none" w:sz="0" w:space="0" w:color="auto"/>
            <w:left w:val="none" w:sz="0" w:space="0" w:color="auto"/>
            <w:bottom w:val="none" w:sz="0" w:space="0" w:color="auto"/>
            <w:right w:val="none" w:sz="0" w:space="0" w:color="auto"/>
          </w:divBdr>
          <w:divsChild>
            <w:div w:id="2119445460">
              <w:marLeft w:val="0"/>
              <w:marRight w:val="0"/>
              <w:marTop w:val="0"/>
              <w:marBottom w:val="0"/>
              <w:divBdr>
                <w:top w:val="none" w:sz="0" w:space="0" w:color="auto"/>
                <w:left w:val="none" w:sz="0" w:space="0" w:color="auto"/>
                <w:bottom w:val="none" w:sz="0" w:space="0" w:color="auto"/>
                <w:right w:val="none" w:sz="0" w:space="0" w:color="auto"/>
              </w:divBdr>
            </w:div>
          </w:divsChild>
        </w:div>
        <w:div w:id="1898322336">
          <w:marLeft w:val="0"/>
          <w:marRight w:val="0"/>
          <w:marTop w:val="0"/>
          <w:marBottom w:val="0"/>
          <w:divBdr>
            <w:top w:val="none" w:sz="0" w:space="0" w:color="auto"/>
            <w:left w:val="none" w:sz="0" w:space="0" w:color="auto"/>
            <w:bottom w:val="none" w:sz="0" w:space="0" w:color="auto"/>
            <w:right w:val="none" w:sz="0" w:space="0" w:color="auto"/>
          </w:divBdr>
        </w:div>
        <w:div w:id="1996714173">
          <w:marLeft w:val="0"/>
          <w:marRight w:val="0"/>
          <w:marTop w:val="0"/>
          <w:marBottom w:val="0"/>
          <w:divBdr>
            <w:top w:val="none" w:sz="0" w:space="0" w:color="auto"/>
            <w:left w:val="none" w:sz="0" w:space="0" w:color="auto"/>
            <w:bottom w:val="none" w:sz="0" w:space="0" w:color="auto"/>
            <w:right w:val="none" w:sz="0" w:space="0" w:color="auto"/>
          </w:divBdr>
          <w:divsChild>
            <w:div w:id="511070754">
              <w:marLeft w:val="0"/>
              <w:marRight w:val="0"/>
              <w:marTop w:val="0"/>
              <w:marBottom w:val="0"/>
              <w:divBdr>
                <w:top w:val="none" w:sz="0" w:space="0" w:color="auto"/>
                <w:left w:val="none" w:sz="0" w:space="0" w:color="auto"/>
                <w:bottom w:val="none" w:sz="0" w:space="0" w:color="auto"/>
                <w:right w:val="none" w:sz="0" w:space="0" w:color="auto"/>
              </w:divBdr>
            </w:div>
          </w:divsChild>
        </w:div>
        <w:div w:id="804543771">
          <w:marLeft w:val="0"/>
          <w:marRight w:val="0"/>
          <w:marTop w:val="300"/>
          <w:marBottom w:val="0"/>
          <w:divBdr>
            <w:top w:val="none" w:sz="0" w:space="0" w:color="auto"/>
            <w:left w:val="none" w:sz="0" w:space="0" w:color="auto"/>
            <w:bottom w:val="none" w:sz="0" w:space="0" w:color="auto"/>
            <w:right w:val="none" w:sz="0" w:space="0" w:color="auto"/>
          </w:divBdr>
          <w:divsChild>
            <w:div w:id="1250652983">
              <w:marLeft w:val="0"/>
              <w:marRight w:val="0"/>
              <w:marTop w:val="0"/>
              <w:marBottom w:val="0"/>
              <w:divBdr>
                <w:top w:val="none" w:sz="0" w:space="0" w:color="auto"/>
                <w:left w:val="none" w:sz="0" w:space="0" w:color="auto"/>
                <w:bottom w:val="none" w:sz="0" w:space="0" w:color="auto"/>
                <w:right w:val="none" w:sz="0" w:space="0" w:color="auto"/>
              </w:divBdr>
              <w:divsChild>
                <w:div w:id="101950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60461">
          <w:marLeft w:val="0"/>
          <w:marRight w:val="0"/>
          <w:marTop w:val="300"/>
          <w:marBottom w:val="0"/>
          <w:divBdr>
            <w:top w:val="none" w:sz="0" w:space="0" w:color="auto"/>
            <w:left w:val="none" w:sz="0" w:space="0" w:color="auto"/>
            <w:bottom w:val="none" w:sz="0" w:space="0" w:color="auto"/>
            <w:right w:val="none" w:sz="0" w:space="0" w:color="auto"/>
          </w:divBdr>
          <w:divsChild>
            <w:div w:id="465780789">
              <w:marLeft w:val="0"/>
              <w:marRight w:val="0"/>
              <w:marTop w:val="0"/>
              <w:marBottom w:val="0"/>
              <w:divBdr>
                <w:top w:val="none" w:sz="0" w:space="0" w:color="auto"/>
                <w:left w:val="none" w:sz="0" w:space="0" w:color="auto"/>
                <w:bottom w:val="none" w:sz="0" w:space="0" w:color="auto"/>
                <w:right w:val="none" w:sz="0" w:space="0" w:color="auto"/>
              </w:divBdr>
              <w:divsChild>
                <w:div w:id="185259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58241">
          <w:marLeft w:val="0"/>
          <w:marRight w:val="0"/>
          <w:marTop w:val="300"/>
          <w:marBottom w:val="0"/>
          <w:divBdr>
            <w:top w:val="none" w:sz="0" w:space="0" w:color="auto"/>
            <w:left w:val="none" w:sz="0" w:space="0" w:color="auto"/>
            <w:bottom w:val="none" w:sz="0" w:space="0" w:color="auto"/>
            <w:right w:val="none" w:sz="0" w:space="0" w:color="auto"/>
          </w:divBdr>
          <w:divsChild>
            <w:div w:id="34233892">
              <w:marLeft w:val="0"/>
              <w:marRight w:val="0"/>
              <w:marTop w:val="0"/>
              <w:marBottom w:val="0"/>
              <w:divBdr>
                <w:top w:val="none" w:sz="0" w:space="0" w:color="auto"/>
                <w:left w:val="none" w:sz="0" w:space="0" w:color="auto"/>
                <w:bottom w:val="none" w:sz="0" w:space="0" w:color="auto"/>
                <w:right w:val="none" w:sz="0" w:space="0" w:color="auto"/>
              </w:divBdr>
              <w:divsChild>
                <w:div w:id="18061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31118">
          <w:marLeft w:val="0"/>
          <w:marRight w:val="0"/>
          <w:marTop w:val="300"/>
          <w:marBottom w:val="0"/>
          <w:divBdr>
            <w:top w:val="none" w:sz="0" w:space="0" w:color="auto"/>
            <w:left w:val="none" w:sz="0" w:space="0" w:color="auto"/>
            <w:bottom w:val="none" w:sz="0" w:space="0" w:color="auto"/>
            <w:right w:val="none" w:sz="0" w:space="0" w:color="auto"/>
          </w:divBdr>
          <w:divsChild>
            <w:div w:id="1950576552">
              <w:marLeft w:val="0"/>
              <w:marRight w:val="0"/>
              <w:marTop w:val="0"/>
              <w:marBottom w:val="0"/>
              <w:divBdr>
                <w:top w:val="none" w:sz="0" w:space="0" w:color="auto"/>
                <w:left w:val="none" w:sz="0" w:space="0" w:color="auto"/>
                <w:bottom w:val="none" w:sz="0" w:space="0" w:color="auto"/>
                <w:right w:val="none" w:sz="0" w:space="0" w:color="auto"/>
              </w:divBdr>
              <w:divsChild>
                <w:div w:id="67272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0_0|http://expert-ltd.org/zdor_jen/zg2006_2/90.htm" TargetMode="External"/><Relationship Id="rId13" Type="http://schemas.openxmlformats.org/officeDocument/2006/relationships/hyperlink" Target="http://www.ncbi.nlm.nih.gov/pubmed/11527883?ordinalpos=40&amp;itool=EntrezSystem2.PEntrez.Pubmed.Pubmed_ResultsPanel.Pubmed_RVDocSum" TargetMode="External"/><Relationship Id="rId18" Type="http://schemas.openxmlformats.org/officeDocument/2006/relationships/hyperlink" Target="http://www.ncbi.nlm.nih.gov/sites/entrez?Db=pubmed&amp;Cmd=Search&amp;Term=%22Niswender%20GD%22%5BAuthor%5D&amp;itool=EntrezSystem2.PEntrez.Pubmed.Pubmed_ResultsPanel.Pubmed_DiscoveryPanel.Pubmed_RVAbstractPlu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javascript:AL_get(this,%20'jour',%20'Soc%20Reprod%20Fertil%20Suppl.');" TargetMode="External"/><Relationship Id="rId7" Type="http://schemas.openxmlformats.org/officeDocument/2006/relationships/hyperlink" Target="http://www.mydisser.com/search.html" TargetMode="External"/><Relationship Id="rId12" Type="http://schemas.openxmlformats.org/officeDocument/2006/relationships/hyperlink" Target="javascript:AL_get(this,%20'jour',%20'J%20Reprod%20Immunol.');" TargetMode="External"/><Relationship Id="rId17" Type="http://schemas.openxmlformats.org/officeDocument/2006/relationships/hyperlink" Target="http://www.ncbi.nlm.nih.gov/sites/entrez?Db=pubmed&amp;Cmd=Search&amp;Term=%22Niswender%20GD%22%5BAuthor%5D&amp;itool=EntrezSystem2.PEntrez.Pubmed.Pubmed_ResultsPanel.Pubmed_DiscoveryPanel.Pubmed_RVAbstractPlu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javascript:AL_get(this,%20'jour',%20'Reproduction.');" TargetMode="External"/><Relationship Id="rId20" Type="http://schemas.openxmlformats.org/officeDocument/2006/relationships/hyperlink" Target="http://www.ncbi.nlm.nih.gov/sites/entrez?Db=pubmed&amp;Cmd=Search&amp;Term=%22Griffith%20RJ%22%5BAuthor%5D&amp;itool=EntrezSystem2.PEntrez.Pubmed.Pubmed_ResultsPanel.Pubmed_DiscoveryPanel.Pubmed_RVAbstractPl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sites/entrez?Db=pubmed&amp;Cmd=Search&amp;Term=%22Vega%20M%22%5BAuthor%5D&amp;itool=EntrezSystem2.PEntrez.Pubmed.Pubmed_ResultsPanel.Pubmed_DiscoveryPanel.Pubmed_RVAbstractPlu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ncbi.nlm.nih.gov/sites/entrez?Db=pubmed&amp;Cmd=Search&amp;Term=%22Niswender%20GD%22%5BAuthor%5D&amp;itool=EntrezSystem2.PEntrez.Pubmed.Pubmed_ResultsPanel.Pubmed_DiscoveryPanel.Pubmed_RVAbstractPlu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ncbi.nlm.nih.gov/sites/entrez?Db=pubmed&amp;Cmd=Search&amp;Term=%22Devoto%20L%22%5BAuthor%5D&amp;itool=EntrezSystem2.PEntrez.Pubmed.Pubmed_ResultsPanel.Pubmed_DiscoveryPanel.Pubmed_RVAbstractPlus" TargetMode="External"/><Relationship Id="rId19" Type="http://schemas.openxmlformats.org/officeDocument/2006/relationships/hyperlink" Target="http://www.ncbi.nlm.nih.gov/sites/entrez?Db=pubmed&amp;Cmd=Search&amp;Term=%22Davis%20TL%22%5BAuthor%5D&amp;itool=EntrezSystem2.PEntrez.Pubmed.Pubmed_ResultsPanel.Pubmed_DiscoveryPanel.Pubmed_RVAbstractPlus" TargetMode="External"/><Relationship Id="rId4" Type="http://schemas.openxmlformats.org/officeDocument/2006/relationships/webSettings" Target="webSettings.xml"/><Relationship Id="rId9" Type="http://schemas.openxmlformats.org/officeDocument/2006/relationships/hyperlink" Target="http://www.ncbi.nlm.nih.gov/sites/entrez?Db=pubmed&amp;Cmd=Search&amp;Term=%22Devoto%20L%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Niswender%20GD%22%5BAuthor%5D&amp;itool=EntrezSystem2.PEntrez.Pubmed.Pubmed_ResultsPanel.Pubmed_DiscoveryPanel.Pubmed_RVAbstractPlus" TargetMode="External"/><Relationship Id="rId22" Type="http://schemas.openxmlformats.org/officeDocument/2006/relationships/hyperlink" Target="http://www.mydisser.com/search.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3030</TotalTime>
  <Pages>76</Pages>
  <Words>16875</Words>
  <Characters>96189</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112839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1429</cp:revision>
  <dcterms:created xsi:type="dcterms:W3CDTF">2015-05-26T12:20:00Z</dcterms:created>
  <dcterms:modified xsi:type="dcterms:W3CDTF">2015-08-18T14:18:00Z</dcterms:modified>
</cp:coreProperties>
</file>