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0C0C3"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hint="eastAsia"/>
          <w:b/>
          <w:bCs/>
          <w:color w:val="222222"/>
          <w:sz w:val="21"/>
          <w:szCs w:val="21"/>
        </w:rPr>
        <w:t>Михайлова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Галина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Федоровна</w:t>
      </w:r>
      <w:r w:rsidRPr="00211384">
        <w:rPr>
          <w:rFonts w:ascii="Helvetica" w:hAnsi="Helvetica" w:cs="Helvetica"/>
          <w:b/>
          <w:bCs/>
          <w:color w:val="222222"/>
          <w:sz w:val="21"/>
          <w:szCs w:val="21"/>
        </w:rPr>
        <w:t>.</w:t>
      </w:r>
    </w:p>
    <w:p w14:paraId="4B2FB0F6"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hint="eastAsia"/>
          <w:b/>
          <w:bCs/>
          <w:color w:val="222222"/>
          <w:sz w:val="21"/>
          <w:szCs w:val="21"/>
        </w:rPr>
        <w:t>Бинуклеарный</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микроядерный</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метод</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оценка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возможности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биологической</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индикации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дозиметрии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радиационного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поражения</w:t>
      </w:r>
      <w:r w:rsidRPr="00211384">
        <w:rPr>
          <w:rFonts w:ascii="Helvetica" w:hAnsi="Helvetica" w:cs="Helvetica"/>
          <w:b/>
          <w:bCs/>
          <w:color w:val="222222"/>
          <w:sz w:val="21"/>
          <w:szCs w:val="21"/>
        </w:rPr>
        <w:t xml:space="preserve"> : </w:t>
      </w:r>
      <w:r w:rsidRPr="00211384">
        <w:rPr>
          <w:rFonts w:ascii="Helvetica" w:hAnsi="Helvetica" w:cs="Helvetica" w:hint="eastAsia"/>
          <w:b/>
          <w:bCs/>
          <w:color w:val="222222"/>
          <w:sz w:val="21"/>
          <w:szCs w:val="21"/>
        </w:rPr>
        <w:t>диссертация</w:t>
      </w:r>
      <w:r w:rsidRPr="00211384">
        <w:rPr>
          <w:rFonts w:ascii="Helvetica" w:hAnsi="Helvetica" w:cs="Helvetica"/>
          <w:b/>
          <w:bCs/>
          <w:color w:val="222222"/>
          <w:sz w:val="21"/>
          <w:szCs w:val="21"/>
        </w:rPr>
        <w:t xml:space="preserve"> ... </w:t>
      </w:r>
      <w:r w:rsidRPr="00211384">
        <w:rPr>
          <w:rFonts w:ascii="Helvetica" w:hAnsi="Helvetica" w:cs="Helvetica" w:hint="eastAsia"/>
          <w:b/>
          <w:bCs/>
          <w:color w:val="222222"/>
          <w:sz w:val="21"/>
          <w:szCs w:val="21"/>
        </w:rPr>
        <w:t>кандидата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биологических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наук</w:t>
      </w:r>
      <w:r w:rsidRPr="00211384">
        <w:rPr>
          <w:rFonts w:ascii="Helvetica" w:hAnsi="Helvetica" w:cs="Helvetica"/>
          <w:b/>
          <w:bCs/>
          <w:color w:val="222222"/>
          <w:sz w:val="21"/>
          <w:szCs w:val="21"/>
        </w:rPr>
        <w:t xml:space="preserve"> : 03.00.01. - </w:t>
      </w:r>
      <w:r w:rsidRPr="00211384">
        <w:rPr>
          <w:rFonts w:ascii="Helvetica" w:hAnsi="Helvetica" w:cs="Helvetica" w:hint="eastAsia"/>
          <w:b/>
          <w:bCs/>
          <w:color w:val="222222"/>
          <w:sz w:val="21"/>
          <w:szCs w:val="21"/>
        </w:rPr>
        <w:t>Обнинск</w:t>
      </w:r>
      <w:r w:rsidRPr="00211384">
        <w:rPr>
          <w:rFonts w:ascii="Helvetica" w:hAnsi="Helvetica" w:cs="Helvetica"/>
          <w:b/>
          <w:bCs/>
          <w:color w:val="222222"/>
          <w:sz w:val="21"/>
          <w:szCs w:val="21"/>
        </w:rPr>
        <w:t xml:space="preserve">, 1998. - 104 </w:t>
      </w:r>
      <w:r w:rsidRPr="00211384">
        <w:rPr>
          <w:rFonts w:ascii="Helvetica" w:hAnsi="Helvetica" w:cs="Helvetica" w:hint="eastAsia"/>
          <w:b/>
          <w:bCs/>
          <w:color w:val="222222"/>
          <w:sz w:val="21"/>
          <w:szCs w:val="21"/>
        </w:rPr>
        <w:t>с</w:t>
      </w:r>
      <w:r w:rsidRPr="00211384">
        <w:rPr>
          <w:rFonts w:ascii="Helvetica" w:hAnsi="Helvetica" w:cs="Helvetica"/>
          <w:b/>
          <w:bCs/>
          <w:color w:val="222222"/>
          <w:sz w:val="21"/>
          <w:szCs w:val="21"/>
        </w:rPr>
        <w:t xml:space="preserve">. : </w:t>
      </w:r>
      <w:r w:rsidRPr="00211384">
        <w:rPr>
          <w:rFonts w:ascii="Helvetica" w:hAnsi="Helvetica" w:cs="Helvetica" w:hint="eastAsia"/>
          <w:b/>
          <w:bCs/>
          <w:color w:val="222222"/>
          <w:sz w:val="21"/>
          <w:szCs w:val="21"/>
        </w:rPr>
        <w:t>ил</w:t>
      </w:r>
      <w:r w:rsidRPr="00211384">
        <w:rPr>
          <w:rFonts w:ascii="Helvetica" w:hAnsi="Helvetica" w:cs="Helvetica"/>
          <w:b/>
          <w:bCs/>
          <w:color w:val="222222"/>
          <w:sz w:val="21"/>
          <w:szCs w:val="21"/>
        </w:rPr>
        <w:t>.</w:t>
      </w:r>
    </w:p>
    <w:p w14:paraId="7FA4A913"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hint="eastAsia"/>
          <w:b/>
          <w:bCs/>
          <w:color w:val="222222"/>
          <w:sz w:val="21"/>
          <w:szCs w:val="21"/>
        </w:rPr>
        <w:t>больше</w:t>
      </w:r>
    </w:p>
    <w:p w14:paraId="6AF74AB1"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hint="eastAsia"/>
          <w:b/>
          <w:bCs/>
          <w:color w:val="222222"/>
          <w:sz w:val="21"/>
          <w:szCs w:val="21"/>
        </w:rPr>
        <w:t>Цитаты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из</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текста</w:t>
      </w:r>
      <w:r w:rsidRPr="00211384">
        <w:rPr>
          <w:rFonts w:ascii="Helvetica" w:hAnsi="Helvetica" w:cs="Helvetica"/>
          <w:b/>
          <w:bCs/>
          <w:color w:val="222222"/>
          <w:sz w:val="21"/>
          <w:szCs w:val="21"/>
        </w:rPr>
        <w:t>:</w:t>
      </w:r>
    </w:p>
    <w:p w14:paraId="2BF94DD5"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hint="eastAsia"/>
          <w:b/>
          <w:bCs/>
          <w:color w:val="222222"/>
          <w:sz w:val="21"/>
          <w:szCs w:val="21"/>
        </w:rPr>
        <w:t>стр</w:t>
      </w:r>
      <w:r w:rsidRPr="00211384">
        <w:rPr>
          <w:rFonts w:ascii="Helvetica" w:hAnsi="Helvetica" w:cs="Helvetica"/>
          <w:b/>
          <w:bCs/>
          <w:color w:val="222222"/>
          <w:sz w:val="21"/>
          <w:szCs w:val="21"/>
        </w:rPr>
        <w:t>. 1</w:t>
      </w:r>
    </w:p>
    <w:p w14:paraId="162B9CA7"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hint="eastAsia"/>
          <w:b/>
          <w:bCs/>
          <w:color w:val="222222"/>
          <w:sz w:val="21"/>
          <w:szCs w:val="21"/>
        </w:rPr>
        <w:t>Й</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Г</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Федоровна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У</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Й</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Й</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МЕТОД</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Ц</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ВОЗМОЖНОСТИ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БИОЛОГИЧЕСКОЙ</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Ц</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ДОЗИМЕТРИИ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РАДИАЦИОННОГО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П</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Ж</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Я</w:t>
      </w:r>
      <w:r w:rsidRPr="00211384">
        <w:rPr>
          <w:rFonts w:ascii="Helvetica" w:hAnsi="Helvetica" w:cs="Helvetica"/>
          <w:b/>
          <w:bCs/>
          <w:color w:val="222222"/>
          <w:sz w:val="21"/>
          <w:szCs w:val="21"/>
        </w:rPr>
        <w:t xml:space="preserve"> (03.00.01 - </w:t>
      </w:r>
      <w:r w:rsidRPr="00211384">
        <w:rPr>
          <w:rFonts w:ascii="Helvetica" w:hAnsi="Helvetica" w:cs="Helvetica" w:hint="eastAsia"/>
          <w:b/>
          <w:bCs/>
          <w:color w:val="222222"/>
          <w:sz w:val="21"/>
          <w:szCs w:val="21"/>
        </w:rPr>
        <w:t>радиобиология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т</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ц</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соискание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ученой</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степени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кандидата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биологических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наук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Научные</w:t>
      </w:r>
    </w:p>
    <w:p w14:paraId="222575F5"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hint="eastAsia"/>
          <w:b/>
          <w:bCs/>
          <w:color w:val="222222"/>
          <w:sz w:val="21"/>
          <w:szCs w:val="21"/>
        </w:rPr>
        <w:t>стр</w:t>
      </w:r>
      <w:r w:rsidRPr="00211384">
        <w:rPr>
          <w:rFonts w:ascii="Helvetica" w:hAnsi="Helvetica" w:cs="Helvetica"/>
          <w:b/>
          <w:bCs/>
          <w:color w:val="222222"/>
          <w:sz w:val="21"/>
          <w:szCs w:val="21"/>
        </w:rPr>
        <w:t>. 24</w:t>
      </w:r>
    </w:p>
    <w:p w14:paraId="122AEFD4"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т</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ь</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ж</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у</w:t>
      </w:r>
      <w:r w:rsidRPr="00211384">
        <w:rPr>
          <w:rFonts w:ascii="Helvetica" w:hAnsi="Helvetica" w:cs="Helvetica"/>
          <w:b/>
          <w:bCs/>
          <w:color w:val="222222"/>
          <w:sz w:val="21"/>
          <w:szCs w:val="21"/>
        </w:rPr>
        <w:t xml:space="preserve"> log(</w:t>
      </w:r>
      <w:r w:rsidRPr="00211384">
        <w:rPr>
          <w:rFonts w:ascii="Helvetica" w:hAnsi="Helvetica" w:cs="Helvetica" w:hint="eastAsia"/>
          <w:b/>
          <w:bCs/>
          <w:color w:val="222222"/>
          <w:sz w:val="21"/>
          <w:szCs w:val="21"/>
        </w:rPr>
        <w:t>д</w:t>
      </w:r>
      <w:r w:rsidRPr="00211384">
        <w:rPr>
          <w:rFonts w:ascii="Helvetica" w:hAnsi="Helvetica" w:cs="Helvetica"/>
          <w:b/>
          <w:bCs/>
          <w:color w:val="222222"/>
          <w:sz w:val="21"/>
          <w:szCs w:val="21"/>
        </w:rPr>
        <w:t>o</w:t>
      </w:r>
      <w:r w:rsidRPr="00211384">
        <w:rPr>
          <w:rFonts w:ascii="Helvetica" w:hAnsi="Helvetica" w:cs="Helvetica" w:hint="eastAsia"/>
          <w:b/>
          <w:bCs/>
          <w:color w:val="222222"/>
          <w:sz w:val="21"/>
          <w:szCs w:val="21"/>
        </w:rPr>
        <w:t>зы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нейтронов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log(OB9). 25 1.6. </w:t>
      </w:r>
      <w:r w:rsidRPr="00211384">
        <w:rPr>
          <w:rFonts w:ascii="Helvetica" w:hAnsi="Helvetica" w:cs="Helvetica" w:hint="eastAsia"/>
          <w:b/>
          <w:bCs/>
          <w:color w:val="222222"/>
          <w:sz w:val="21"/>
          <w:szCs w:val="21"/>
        </w:rPr>
        <w:t>Возможность</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оценки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з</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бинуклеарным</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микроядерным</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методом</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у</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p>
    <w:p w14:paraId="143F57DC"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hint="eastAsia"/>
          <w:b/>
          <w:bCs/>
          <w:color w:val="222222"/>
          <w:sz w:val="21"/>
          <w:szCs w:val="21"/>
        </w:rPr>
        <w:t>стр</w:t>
      </w:r>
      <w:r w:rsidRPr="00211384">
        <w:rPr>
          <w:rFonts w:ascii="Helvetica" w:hAnsi="Helvetica" w:cs="Helvetica"/>
          <w:b/>
          <w:bCs/>
          <w:color w:val="222222"/>
          <w:sz w:val="21"/>
          <w:szCs w:val="21"/>
        </w:rPr>
        <w:t>. 27</w:t>
      </w:r>
    </w:p>
    <w:p w14:paraId="5D1A3D1B"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hint="eastAsia"/>
          <w:b/>
          <w:bCs/>
          <w:color w:val="222222"/>
          <w:sz w:val="21"/>
          <w:szCs w:val="21"/>
        </w:rPr>
        <w:t>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аберра­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ц</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й</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частотой</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ф</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ц</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т</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предло­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жили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использовать</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микроядерный</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метод</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радиационно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цитогенетических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исследованиях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культуре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лимфоцитов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человека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й</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метод</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п</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у</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з</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т</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ц</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w:t>
      </w:r>
    </w:p>
    <w:p w14:paraId="52A718C3" w14:textId="77777777" w:rsidR="00211384" w:rsidRPr="00211384" w:rsidRDefault="00211384" w:rsidP="00211384">
      <w:pPr>
        <w:rPr>
          <w:rFonts w:ascii="Helvetica" w:hAnsi="Helvetica" w:cs="Helvetica"/>
          <w:b/>
          <w:bCs/>
          <w:color w:val="222222"/>
          <w:sz w:val="21"/>
          <w:szCs w:val="21"/>
        </w:rPr>
      </w:pPr>
    </w:p>
    <w:p w14:paraId="6F6DD684"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hint="eastAsia"/>
          <w:b/>
          <w:bCs/>
          <w:color w:val="222222"/>
          <w:sz w:val="21"/>
          <w:szCs w:val="21"/>
        </w:rPr>
        <w:t>Оглавление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диссертации</w:t>
      </w:r>
    </w:p>
    <w:p w14:paraId="63CB7273"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hint="eastAsia"/>
          <w:b/>
          <w:bCs/>
          <w:color w:val="222222"/>
          <w:sz w:val="21"/>
          <w:szCs w:val="21"/>
        </w:rPr>
        <w:t>кандидат</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биологических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наук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Михайлова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Галина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Федоровна</w:t>
      </w:r>
    </w:p>
    <w:p w14:paraId="0EF28038"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hint="eastAsia"/>
          <w:b/>
          <w:bCs/>
          <w:color w:val="222222"/>
          <w:sz w:val="21"/>
          <w:szCs w:val="21"/>
        </w:rPr>
        <w:t>ВВЕДЕНИЕ</w:t>
      </w:r>
      <w:r w:rsidRPr="00211384">
        <w:rPr>
          <w:rFonts w:ascii="Helvetica" w:hAnsi="Helvetica" w:cs="Helvetica"/>
          <w:b/>
          <w:bCs/>
          <w:color w:val="222222"/>
          <w:sz w:val="21"/>
          <w:szCs w:val="21"/>
        </w:rPr>
        <w:t>.</w:t>
      </w:r>
    </w:p>
    <w:p w14:paraId="082DA10A" w14:textId="77777777" w:rsidR="00211384" w:rsidRPr="00211384" w:rsidRDefault="00211384" w:rsidP="00211384">
      <w:pPr>
        <w:rPr>
          <w:rFonts w:ascii="Helvetica" w:hAnsi="Helvetica" w:cs="Helvetica"/>
          <w:b/>
          <w:bCs/>
          <w:color w:val="222222"/>
          <w:sz w:val="21"/>
          <w:szCs w:val="21"/>
        </w:rPr>
      </w:pPr>
    </w:p>
    <w:p w14:paraId="5987B50D"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I. </w:t>
      </w:r>
      <w:r w:rsidRPr="00211384">
        <w:rPr>
          <w:rFonts w:ascii="Helvetica" w:hAnsi="Helvetica" w:cs="Helvetica" w:hint="eastAsia"/>
          <w:b/>
          <w:bCs/>
          <w:color w:val="222222"/>
          <w:sz w:val="21"/>
          <w:szCs w:val="21"/>
        </w:rPr>
        <w:t>ОБЗОР</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ЛИТЕРАТУРЫ</w:t>
      </w:r>
      <w:r w:rsidRPr="00211384">
        <w:rPr>
          <w:rFonts w:ascii="Helvetica" w:hAnsi="Helvetica" w:cs="Helvetica"/>
          <w:b/>
          <w:bCs/>
          <w:color w:val="222222"/>
          <w:sz w:val="21"/>
          <w:szCs w:val="21"/>
        </w:rPr>
        <w:t>.</w:t>
      </w:r>
    </w:p>
    <w:p w14:paraId="4639AB4F" w14:textId="77777777" w:rsidR="00211384" w:rsidRPr="00211384" w:rsidRDefault="00211384" w:rsidP="00211384">
      <w:pPr>
        <w:rPr>
          <w:rFonts w:ascii="Helvetica" w:hAnsi="Helvetica" w:cs="Helvetica"/>
          <w:b/>
          <w:bCs/>
          <w:color w:val="222222"/>
          <w:sz w:val="21"/>
          <w:szCs w:val="21"/>
        </w:rPr>
      </w:pPr>
    </w:p>
    <w:p w14:paraId="2D6DCBA5"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lastRenderedPageBreak/>
        <w:t xml:space="preserve">1.1. </w:t>
      </w:r>
      <w:r w:rsidRPr="00211384">
        <w:rPr>
          <w:rFonts w:ascii="Helvetica" w:hAnsi="Helvetica" w:cs="Helvetica" w:hint="eastAsia"/>
          <w:b/>
          <w:bCs/>
          <w:color w:val="222222"/>
          <w:sz w:val="21"/>
          <w:szCs w:val="21"/>
        </w:rPr>
        <w:t>История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развития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микроядерного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метода</w:t>
      </w:r>
      <w:r w:rsidRPr="00211384">
        <w:rPr>
          <w:rFonts w:ascii="Helvetica" w:hAnsi="Helvetica" w:cs="Helvetica"/>
          <w:b/>
          <w:bCs/>
          <w:color w:val="222222"/>
          <w:sz w:val="21"/>
          <w:szCs w:val="21"/>
        </w:rPr>
        <w:t>.</w:t>
      </w:r>
    </w:p>
    <w:p w14:paraId="682A3987" w14:textId="77777777" w:rsidR="00211384" w:rsidRPr="00211384" w:rsidRDefault="00211384" w:rsidP="00211384">
      <w:pPr>
        <w:rPr>
          <w:rFonts w:ascii="Helvetica" w:hAnsi="Helvetica" w:cs="Helvetica"/>
          <w:b/>
          <w:bCs/>
          <w:color w:val="222222"/>
          <w:sz w:val="21"/>
          <w:szCs w:val="21"/>
        </w:rPr>
      </w:pPr>
    </w:p>
    <w:p w14:paraId="36EDDFE9"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1.2. </w:t>
      </w:r>
      <w:r w:rsidRPr="00211384">
        <w:rPr>
          <w:rFonts w:ascii="Helvetica" w:hAnsi="Helvetica" w:cs="Helvetica" w:hint="eastAsia"/>
          <w:b/>
          <w:bCs/>
          <w:color w:val="222222"/>
          <w:sz w:val="21"/>
          <w:szCs w:val="21"/>
        </w:rPr>
        <w:t>Природа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микроядер</w:t>
      </w:r>
      <w:r w:rsidRPr="00211384">
        <w:rPr>
          <w:rFonts w:ascii="Helvetica" w:hAnsi="Helvetica" w:cs="Helvetica"/>
          <w:b/>
          <w:bCs/>
          <w:color w:val="222222"/>
          <w:sz w:val="21"/>
          <w:szCs w:val="21"/>
        </w:rPr>
        <w:t>.</w:t>
      </w:r>
    </w:p>
    <w:p w14:paraId="5EB3CEC0" w14:textId="77777777" w:rsidR="00211384" w:rsidRPr="00211384" w:rsidRDefault="00211384" w:rsidP="00211384">
      <w:pPr>
        <w:rPr>
          <w:rFonts w:ascii="Helvetica" w:hAnsi="Helvetica" w:cs="Helvetica"/>
          <w:b/>
          <w:bCs/>
          <w:color w:val="222222"/>
          <w:sz w:val="21"/>
          <w:szCs w:val="21"/>
        </w:rPr>
      </w:pPr>
    </w:p>
    <w:p w14:paraId="330F852D"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1.3. </w:t>
      </w:r>
      <w:r w:rsidRPr="00211384">
        <w:rPr>
          <w:rFonts w:ascii="Helvetica" w:hAnsi="Helvetica" w:cs="Helvetica" w:hint="eastAsia"/>
          <w:b/>
          <w:bCs/>
          <w:color w:val="222222"/>
          <w:sz w:val="21"/>
          <w:szCs w:val="21"/>
        </w:rPr>
        <w:t>Спонтанная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частота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микроядер</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лимфоцитах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крови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человека</w:t>
      </w:r>
      <w:r w:rsidRPr="00211384">
        <w:rPr>
          <w:rFonts w:ascii="Helvetica" w:hAnsi="Helvetica" w:cs="Helvetica"/>
          <w:b/>
          <w:bCs/>
          <w:color w:val="222222"/>
          <w:sz w:val="21"/>
          <w:szCs w:val="21"/>
        </w:rPr>
        <w:t>.</w:t>
      </w:r>
    </w:p>
    <w:p w14:paraId="7574D8A0" w14:textId="77777777" w:rsidR="00211384" w:rsidRPr="00211384" w:rsidRDefault="00211384" w:rsidP="00211384">
      <w:pPr>
        <w:rPr>
          <w:rFonts w:ascii="Helvetica" w:hAnsi="Helvetica" w:cs="Helvetica"/>
          <w:b/>
          <w:bCs/>
          <w:color w:val="222222"/>
          <w:sz w:val="21"/>
          <w:szCs w:val="21"/>
        </w:rPr>
      </w:pPr>
    </w:p>
    <w:p w14:paraId="1EA764B1"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1.4. </w:t>
      </w:r>
      <w:r w:rsidRPr="00211384">
        <w:rPr>
          <w:rFonts w:ascii="Helvetica" w:hAnsi="Helvetica" w:cs="Helvetica" w:hint="eastAsia"/>
          <w:b/>
          <w:bCs/>
          <w:color w:val="222222"/>
          <w:sz w:val="21"/>
          <w:szCs w:val="21"/>
        </w:rPr>
        <w:t>Кривая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доза</w:t>
      </w:r>
      <w:r w:rsidRPr="00211384">
        <w:rPr>
          <w:rFonts w:ascii="Helvetica" w:hAnsi="Helvetica" w:cs="Helvetica"/>
          <w:b/>
          <w:bCs/>
          <w:color w:val="222222"/>
          <w:sz w:val="21"/>
          <w:szCs w:val="21"/>
        </w:rPr>
        <w:t>-</w:t>
      </w:r>
      <w:r w:rsidRPr="00211384">
        <w:rPr>
          <w:rFonts w:ascii="Helvetica" w:hAnsi="Helvetica" w:cs="Helvetica" w:hint="eastAsia"/>
          <w:b/>
          <w:bCs/>
          <w:color w:val="222222"/>
          <w:sz w:val="21"/>
          <w:szCs w:val="21"/>
        </w:rPr>
        <w:t>эффект</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выхода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микроядер</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эффект</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мощности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дозы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при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действии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редкоионизирующего</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излучения</w:t>
      </w:r>
      <w:r w:rsidRPr="00211384">
        <w:rPr>
          <w:rFonts w:ascii="Helvetica" w:hAnsi="Helvetica" w:cs="Helvetica"/>
          <w:b/>
          <w:bCs/>
          <w:color w:val="222222"/>
          <w:sz w:val="21"/>
          <w:szCs w:val="21"/>
        </w:rPr>
        <w:t>.</w:t>
      </w:r>
    </w:p>
    <w:p w14:paraId="16CEA9CD" w14:textId="77777777" w:rsidR="00211384" w:rsidRPr="00211384" w:rsidRDefault="00211384" w:rsidP="00211384">
      <w:pPr>
        <w:rPr>
          <w:rFonts w:ascii="Helvetica" w:hAnsi="Helvetica" w:cs="Helvetica"/>
          <w:b/>
          <w:bCs/>
          <w:color w:val="222222"/>
          <w:sz w:val="21"/>
          <w:szCs w:val="21"/>
        </w:rPr>
      </w:pPr>
    </w:p>
    <w:p w14:paraId="1154EC9A"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1.5. </w:t>
      </w:r>
      <w:r w:rsidRPr="00211384">
        <w:rPr>
          <w:rFonts w:ascii="Helvetica" w:hAnsi="Helvetica" w:cs="Helvetica" w:hint="eastAsia"/>
          <w:b/>
          <w:bCs/>
          <w:color w:val="222222"/>
          <w:sz w:val="21"/>
          <w:szCs w:val="21"/>
        </w:rPr>
        <w:t>Кривая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доза</w:t>
      </w:r>
      <w:r w:rsidRPr="00211384">
        <w:rPr>
          <w:rFonts w:ascii="Helvetica" w:hAnsi="Helvetica" w:cs="Helvetica"/>
          <w:b/>
          <w:bCs/>
          <w:color w:val="222222"/>
          <w:sz w:val="21"/>
          <w:szCs w:val="21"/>
        </w:rPr>
        <w:t>-</w:t>
      </w:r>
      <w:r w:rsidRPr="00211384">
        <w:rPr>
          <w:rFonts w:ascii="Helvetica" w:hAnsi="Helvetica" w:cs="Helvetica" w:hint="eastAsia"/>
          <w:b/>
          <w:bCs/>
          <w:color w:val="222222"/>
          <w:sz w:val="21"/>
          <w:szCs w:val="21"/>
        </w:rPr>
        <w:t>эффект</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выхода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микроядер</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при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воздействии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нейтронов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ОБЭ</w:t>
      </w:r>
      <w:r w:rsidRPr="00211384">
        <w:rPr>
          <w:rFonts w:ascii="Helvetica" w:hAnsi="Helvetica" w:cs="Helvetica"/>
          <w:b/>
          <w:bCs/>
          <w:color w:val="222222"/>
          <w:sz w:val="21"/>
          <w:szCs w:val="21"/>
        </w:rPr>
        <w:t>.</w:t>
      </w:r>
    </w:p>
    <w:p w14:paraId="02057C3B" w14:textId="77777777" w:rsidR="00211384" w:rsidRPr="00211384" w:rsidRDefault="00211384" w:rsidP="00211384">
      <w:pPr>
        <w:rPr>
          <w:rFonts w:ascii="Helvetica" w:hAnsi="Helvetica" w:cs="Helvetica"/>
          <w:b/>
          <w:bCs/>
          <w:color w:val="222222"/>
          <w:sz w:val="21"/>
          <w:szCs w:val="21"/>
        </w:rPr>
      </w:pPr>
    </w:p>
    <w:p w14:paraId="277BA453"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1.6. </w:t>
      </w:r>
      <w:r w:rsidRPr="00211384">
        <w:rPr>
          <w:rFonts w:ascii="Helvetica" w:hAnsi="Helvetica" w:cs="Helvetica" w:hint="eastAsia"/>
          <w:b/>
          <w:bCs/>
          <w:color w:val="222222"/>
          <w:sz w:val="21"/>
          <w:szCs w:val="21"/>
        </w:rPr>
        <w:t>Возможность</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оценки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дозы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бинуклеарным</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микроядерным</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методом</w:t>
      </w:r>
      <w:r w:rsidRPr="00211384">
        <w:rPr>
          <w:rFonts w:ascii="Helvetica" w:hAnsi="Helvetica" w:cs="Helvetica"/>
          <w:b/>
          <w:bCs/>
          <w:color w:val="222222"/>
          <w:sz w:val="21"/>
          <w:szCs w:val="21"/>
        </w:rPr>
        <w:t>.</w:t>
      </w:r>
    </w:p>
    <w:p w14:paraId="4D5BC32B" w14:textId="77777777" w:rsidR="00211384" w:rsidRPr="00211384" w:rsidRDefault="00211384" w:rsidP="00211384">
      <w:pPr>
        <w:rPr>
          <w:rFonts w:ascii="Helvetica" w:hAnsi="Helvetica" w:cs="Helvetica"/>
          <w:b/>
          <w:bCs/>
          <w:color w:val="222222"/>
          <w:sz w:val="21"/>
          <w:szCs w:val="21"/>
        </w:rPr>
      </w:pPr>
    </w:p>
    <w:p w14:paraId="545B303F"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II. </w:t>
      </w:r>
      <w:r w:rsidRPr="00211384">
        <w:rPr>
          <w:rFonts w:ascii="Helvetica" w:hAnsi="Helvetica" w:cs="Helvetica" w:hint="eastAsia"/>
          <w:b/>
          <w:bCs/>
          <w:color w:val="222222"/>
          <w:sz w:val="21"/>
          <w:szCs w:val="21"/>
        </w:rPr>
        <w:t>МАТЕРИАЛЫ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МЕТОДИКИ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ИССЛЕДОВАНИЯ</w:t>
      </w:r>
      <w:r w:rsidRPr="00211384">
        <w:rPr>
          <w:rFonts w:ascii="Helvetica" w:hAnsi="Helvetica" w:cs="Helvetica"/>
          <w:b/>
          <w:bCs/>
          <w:color w:val="222222"/>
          <w:sz w:val="21"/>
          <w:szCs w:val="21"/>
        </w:rPr>
        <w:t>.</w:t>
      </w:r>
    </w:p>
    <w:p w14:paraId="4956C2BE" w14:textId="77777777" w:rsidR="00211384" w:rsidRPr="00211384" w:rsidRDefault="00211384" w:rsidP="00211384">
      <w:pPr>
        <w:rPr>
          <w:rFonts w:ascii="Helvetica" w:hAnsi="Helvetica" w:cs="Helvetica"/>
          <w:b/>
          <w:bCs/>
          <w:color w:val="222222"/>
          <w:sz w:val="21"/>
          <w:szCs w:val="21"/>
        </w:rPr>
      </w:pPr>
    </w:p>
    <w:p w14:paraId="2079D568"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2.1. </w:t>
      </w:r>
      <w:r w:rsidRPr="00211384">
        <w:rPr>
          <w:rFonts w:ascii="Helvetica" w:hAnsi="Helvetica" w:cs="Helvetica" w:hint="eastAsia"/>
          <w:b/>
          <w:bCs/>
          <w:color w:val="222222"/>
          <w:sz w:val="21"/>
          <w:szCs w:val="21"/>
        </w:rPr>
        <w:t>Методика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получения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бинуклеарных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клеток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использованием</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чистых</w:t>
      </w:r>
      <w:r w:rsidRPr="00211384">
        <w:rPr>
          <w:rFonts w:ascii="Helvetica" w:hAnsi="Helvetica" w:cs="Helvetica"/>
          <w:b/>
          <w:bCs/>
          <w:color w:val="222222"/>
          <w:sz w:val="21"/>
          <w:szCs w:val="21"/>
        </w:rPr>
        <w:t>" (</w:t>
      </w:r>
      <w:r w:rsidRPr="00211384">
        <w:rPr>
          <w:rFonts w:ascii="Helvetica" w:hAnsi="Helvetica" w:cs="Helvetica" w:hint="eastAsia"/>
          <w:b/>
          <w:bCs/>
          <w:color w:val="222222"/>
          <w:sz w:val="21"/>
          <w:szCs w:val="21"/>
        </w:rPr>
        <w:t>выделенных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градиенте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фиколл</w:t>
      </w:r>
      <w:r w:rsidRPr="00211384">
        <w:rPr>
          <w:rFonts w:ascii="Helvetica" w:hAnsi="Helvetica" w:cs="Helvetica"/>
          <w:b/>
          <w:bCs/>
          <w:color w:val="222222"/>
          <w:sz w:val="21"/>
          <w:szCs w:val="21"/>
        </w:rPr>
        <w:t>-</w:t>
      </w:r>
      <w:r w:rsidRPr="00211384">
        <w:rPr>
          <w:rFonts w:ascii="Helvetica" w:hAnsi="Helvetica" w:cs="Helvetica" w:hint="eastAsia"/>
          <w:b/>
          <w:bCs/>
          <w:color w:val="222222"/>
          <w:sz w:val="21"/>
          <w:szCs w:val="21"/>
        </w:rPr>
        <w:t>верографин</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из</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цельной</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крови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лимфоцитов</w:t>
      </w:r>
      <w:r w:rsidRPr="00211384">
        <w:rPr>
          <w:rFonts w:ascii="Helvetica" w:hAnsi="Helvetica" w:cs="Helvetica"/>
          <w:b/>
          <w:bCs/>
          <w:color w:val="222222"/>
          <w:sz w:val="21"/>
          <w:szCs w:val="21"/>
        </w:rPr>
        <w:t>.</w:t>
      </w:r>
    </w:p>
    <w:p w14:paraId="7CFCBD36" w14:textId="77777777" w:rsidR="00211384" w:rsidRPr="00211384" w:rsidRDefault="00211384" w:rsidP="00211384">
      <w:pPr>
        <w:rPr>
          <w:rFonts w:ascii="Helvetica" w:hAnsi="Helvetica" w:cs="Helvetica"/>
          <w:b/>
          <w:bCs/>
          <w:color w:val="222222"/>
          <w:sz w:val="21"/>
          <w:szCs w:val="21"/>
        </w:rPr>
      </w:pPr>
    </w:p>
    <w:p w14:paraId="06F3B6EF"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2.2. </w:t>
      </w:r>
      <w:r w:rsidRPr="00211384">
        <w:rPr>
          <w:rFonts w:ascii="Helvetica" w:hAnsi="Helvetica" w:cs="Helvetica" w:hint="eastAsia"/>
          <w:b/>
          <w:bCs/>
          <w:color w:val="222222"/>
          <w:sz w:val="21"/>
          <w:szCs w:val="21"/>
        </w:rPr>
        <w:t>Методика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получения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бинуклеарных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клеток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использованием</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плазмы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крови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человека</w:t>
      </w:r>
      <w:r w:rsidRPr="00211384">
        <w:rPr>
          <w:rFonts w:ascii="Helvetica" w:hAnsi="Helvetica" w:cs="Helvetica"/>
          <w:b/>
          <w:bCs/>
          <w:color w:val="222222"/>
          <w:sz w:val="21"/>
          <w:szCs w:val="21"/>
        </w:rPr>
        <w:t>.</w:t>
      </w:r>
    </w:p>
    <w:p w14:paraId="4EBD9B1B" w14:textId="77777777" w:rsidR="00211384" w:rsidRPr="00211384" w:rsidRDefault="00211384" w:rsidP="00211384">
      <w:pPr>
        <w:rPr>
          <w:rFonts w:ascii="Helvetica" w:hAnsi="Helvetica" w:cs="Helvetica"/>
          <w:b/>
          <w:bCs/>
          <w:color w:val="222222"/>
          <w:sz w:val="21"/>
          <w:szCs w:val="21"/>
        </w:rPr>
      </w:pPr>
    </w:p>
    <w:p w14:paraId="5AF4420F"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2.3. </w:t>
      </w:r>
      <w:r w:rsidRPr="00211384">
        <w:rPr>
          <w:rFonts w:ascii="Helvetica" w:hAnsi="Helvetica" w:cs="Helvetica" w:hint="eastAsia"/>
          <w:b/>
          <w:bCs/>
          <w:color w:val="222222"/>
          <w:sz w:val="21"/>
          <w:szCs w:val="21"/>
        </w:rPr>
        <w:t>Критерии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идентификации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учета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микроядер</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бинуклеарных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клетках</w:t>
      </w:r>
      <w:r w:rsidRPr="00211384">
        <w:rPr>
          <w:rFonts w:ascii="Helvetica" w:hAnsi="Helvetica" w:cs="Helvetica"/>
          <w:b/>
          <w:bCs/>
          <w:color w:val="222222"/>
          <w:sz w:val="21"/>
          <w:szCs w:val="21"/>
        </w:rPr>
        <w:t>.</w:t>
      </w:r>
    </w:p>
    <w:p w14:paraId="67971ED3" w14:textId="77777777" w:rsidR="00211384" w:rsidRPr="00211384" w:rsidRDefault="00211384" w:rsidP="00211384">
      <w:pPr>
        <w:rPr>
          <w:rFonts w:ascii="Helvetica" w:hAnsi="Helvetica" w:cs="Helvetica"/>
          <w:b/>
          <w:bCs/>
          <w:color w:val="222222"/>
          <w:sz w:val="21"/>
          <w:szCs w:val="21"/>
        </w:rPr>
      </w:pPr>
    </w:p>
    <w:p w14:paraId="2B867BA4"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2.4. </w:t>
      </w:r>
      <w:r w:rsidRPr="00211384">
        <w:rPr>
          <w:rFonts w:ascii="Helvetica" w:hAnsi="Helvetica" w:cs="Helvetica" w:hint="eastAsia"/>
          <w:b/>
          <w:bCs/>
          <w:color w:val="222222"/>
          <w:sz w:val="21"/>
          <w:szCs w:val="21"/>
        </w:rPr>
        <w:t>Источники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излучения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условия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облучения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культуры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лимфоцитов</w:t>
      </w:r>
      <w:r w:rsidRPr="00211384">
        <w:rPr>
          <w:rFonts w:ascii="Helvetica" w:hAnsi="Helvetica" w:cs="Helvetica"/>
          <w:b/>
          <w:bCs/>
          <w:color w:val="222222"/>
          <w:sz w:val="21"/>
          <w:szCs w:val="21"/>
        </w:rPr>
        <w:t>.</w:t>
      </w:r>
    </w:p>
    <w:p w14:paraId="61420723" w14:textId="77777777" w:rsidR="00211384" w:rsidRPr="00211384" w:rsidRDefault="00211384" w:rsidP="00211384">
      <w:pPr>
        <w:rPr>
          <w:rFonts w:ascii="Helvetica" w:hAnsi="Helvetica" w:cs="Helvetica"/>
          <w:b/>
          <w:bCs/>
          <w:color w:val="222222"/>
          <w:sz w:val="21"/>
          <w:szCs w:val="21"/>
        </w:rPr>
      </w:pPr>
    </w:p>
    <w:p w14:paraId="3D18AB46"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lastRenderedPageBreak/>
        <w:t xml:space="preserve">2.5. </w:t>
      </w:r>
      <w:r w:rsidRPr="00211384">
        <w:rPr>
          <w:rFonts w:ascii="Helvetica" w:hAnsi="Helvetica" w:cs="Helvetica" w:hint="eastAsia"/>
          <w:b/>
          <w:bCs/>
          <w:color w:val="222222"/>
          <w:sz w:val="21"/>
          <w:szCs w:val="21"/>
        </w:rPr>
        <w:t>Схема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проведенных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экспериментов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статистическая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обработка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результатов</w:t>
      </w:r>
      <w:r w:rsidRPr="00211384">
        <w:rPr>
          <w:rFonts w:ascii="Helvetica" w:hAnsi="Helvetica" w:cs="Helvetica"/>
          <w:b/>
          <w:bCs/>
          <w:color w:val="222222"/>
          <w:sz w:val="21"/>
          <w:szCs w:val="21"/>
        </w:rPr>
        <w:t>.</w:t>
      </w:r>
    </w:p>
    <w:p w14:paraId="766F62EF" w14:textId="77777777" w:rsidR="00211384" w:rsidRPr="00211384" w:rsidRDefault="00211384" w:rsidP="00211384">
      <w:pPr>
        <w:rPr>
          <w:rFonts w:ascii="Helvetica" w:hAnsi="Helvetica" w:cs="Helvetica"/>
          <w:b/>
          <w:bCs/>
          <w:color w:val="222222"/>
          <w:sz w:val="21"/>
          <w:szCs w:val="21"/>
        </w:rPr>
      </w:pPr>
    </w:p>
    <w:p w14:paraId="2A33681B"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III. </w:t>
      </w:r>
      <w:r w:rsidRPr="00211384">
        <w:rPr>
          <w:rFonts w:ascii="Helvetica" w:hAnsi="Helvetica" w:cs="Helvetica" w:hint="eastAsia"/>
          <w:b/>
          <w:bCs/>
          <w:color w:val="222222"/>
          <w:sz w:val="21"/>
          <w:szCs w:val="21"/>
        </w:rPr>
        <w:t>РЕЗУЛЬТАТЫ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ИССЛЕДОВАНИЯ</w:t>
      </w:r>
      <w:r w:rsidRPr="00211384">
        <w:rPr>
          <w:rFonts w:ascii="Helvetica" w:hAnsi="Helvetica" w:cs="Helvetica"/>
          <w:b/>
          <w:bCs/>
          <w:color w:val="222222"/>
          <w:sz w:val="21"/>
          <w:szCs w:val="21"/>
        </w:rPr>
        <w:t>.</w:t>
      </w:r>
    </w:p>
    <w:p w14:paraId="112DA243" w14:textId="77777777" w:rsidR="00211384" w:rsidRPr="00211384" w:rsidRDefault="00211384" w:rsidP="00211384">
      <w:pPr>
        <w:rPr>
          <w:rFonts w:ascii="Helvetica" w:hAnsi="Helvetica" w:cs="Helvetica"/>
          <w:b/>
          <w:bCs/>
          <w:color w:val="222222"/>
          <w:sz w:val="21"/>
          <w:szCs w:val="21"/>
        </w:rPr>
      </w:pPr>
    </w:p>
    <w:p w14:paraId="1EB69EA3"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3.1. </w:t>
      </w:r>
      <w:r w:rsidRPr="00211384">
        <w:rPr>
          <w:rFonts w:ascii="Helvetica" w:hAnsi="Helvetica" w:cs="Helvetica" w:hint="eastAsia"/>
          <w:b/>
          <w:bCs/>
          <w:color w:val="222222"/>
          <w:sz w:val="21"/>
          <w:szCs w:val="21"/>
        </w:rPr>
        <w:t>Модификация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метода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культивирования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лимфоцитов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крови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человека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цитохалазином</w:t>
      </w:r>
      <w:r w:rsidRPr="00211384">
        <w:rPr>
          <w:rFonts w:ascii="Helvetica" w:hAnsi="Helvetica" w:cs="Helvetica"/>
          <w:b/>
          <w:bCs/>
          <w:color w:val="222222"/>
          <w:sz w:val="21"/>
          <w:szCs w:val="21"/>
        </w:rPr>
        <w:t>-</w:t>
      </w:r>
      <w:r w:rsidRPr="00211384">
        <w:rPr>
          <w:rFonts w:ascii="Helvetica" w:hAnsi="Helvetica" w:cs="Helvetica" w:hint="eastAsia"/>
          <w:b/>
          <w:bCs/>
          <w:color w:val="222222"/>
          <w:sz w:val="21"/>
          <w:szCs w:val="21"/>
        </w:rPr>
        <w:t>Б</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целью</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получения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бинуклеарных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клеток</w:t>
      </w:r>
      <w:r w:rsidRPr="00211384">
        <w:rPr>
          <w:rFonts w:ascii="Helvetica" w:hAnsi="Helvetica" w:cs="Helvetica"/>
          <w:b/>
          <w:bCs/>
          <w:color w:val="222222"/>
          <w:sz w:val="21"/>
          <w:szCs w:val="21"/>
        </w:rPr>
        <w:t>.</w:t>
      </w:r>
    </w:p>
    <w:p w14:paraId="5EF092D4" w14:textId="77777777" w:rsidR="00211384" w:rsidRPr="00211384" w:rsidRDefault="00211384" w:rsidP="00211384">
      <w:pPr>
        <w:rPr>
          <w:rFonts w:ascii="Helvetica" w:hAnsi="Helvetica" w:cs="Helvetica"/>
          <w:b/>
          <w:bCs/>
          <w:color w:val="222222"/>
          <w:sz w:val="21"/>
          <w:szCs w:val="21"/>
        </w:rPr>
      </w:pPr>
    </w:p>
    <w:p w14:paraId="4E3DB105"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3.2. </w:t>
      </w:r>
      <w:r w:rsidRPr="00211384">
        <w:rPr>
          <w:rFonts w:ascii="Helvetica" w:hAnsi="Helvetica" w:cs="Helvetica" w:hint="eastAsia"/>
          <w:b/>
          <w:bCs/>
          <w:color w:val="222222"/>
          <w:sz w:val="21"/>
          <w:szCs w:val="21"/>
        </w:rPr>
        <w:t>Сравнительный</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анализ</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частоты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бинуклеарных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клеток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микроядрами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числа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мя</w:t>
      </w:r>
      <w:r w:rsidRPr="00211384">
        <w:rPr>
          <w:rFonts w:ascii="Helvetica" w:hAnsi="Helvetica" w:cs="Helvetica"/>
          <w:b/>
          <w:bCs/>
          <w:color w:val="222222"/>
          <w:sz w:val="21"/>
          <w:szCs w:val="21"/>
        </w:rPr>
        <w:t>/</w:t>
      </w:r>
      <w:r w:rsidRPr="00211384">
        <w:rPr>
          <w:rFonts w:ascii="Helvetica" w:hAnsi="Helvetica" w:cs="Helvetica" w:hint="eastAsia"/>
          <w:b/>
          <w:bCs/>
          <w:color w:val="222222"/>
          <w:sz w:val="21"/>
          <w:szCs w:val="21"/>
        </w:rPr>
        <w:t>кл</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зависимости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от</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дозы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облучения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при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различных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методах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культивирования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лимфоцитов</w:t>
      </w:r>
      <w:r w:rsidRPr="00211384">
        <w:rPr>
          <w:rFonts w:ascii="Helvetica" w:hAnsi="Helvetica" w:cs="Helvetica"/>
          <w:b/>
          <w:bCs/>
          <w:color w:val="222222"/>
          <w:sz w:val="21"/>
          <w:szCs w:val="21"/>
        </w:rPr>
        <w:t>.</w:t>
      </w:r>
    </w:p>
    <w:p w14:paraId="2FBCFD23" w14:textId="77777777" w:rsidR="00211384" w:rsidRPr="00211384" w:rsidRDefault="00211384" w:rsidP="00211384">
      <w:pPr>
        <w:rPr>
          <w:rFonts w:ascii="Helvetica" w:hAnsi="Helvetica" w:cs="Helvetica"/>
          <w:b/>
          <w:bCs/>
          <w:color w:val="222222"/>
          <w:sz w:val="21"/>
          <w:szCs w:val="21"/>
        </w:rPr>
      </w:pPr>
    </w:p>
    <w:p w14:paraId="0047E5E9"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3.3. </w:t>
      </w:r>
      <w:r w:rsidRPr="00211384">
        <w:rPr>
          <w:rFonts w:ascii="Helvetica" w:hAnsi="Helvetica" w:cs="Helvetica" w:hint="eastAsia"/>
          <w:b/>
          <w:bCs/>
          <w:color w:val="222222"/>
          <w:sz w:val="21"/>
          <w:szCs w:val="21"/>
        </w:rPr>
        <w:t>Спонтанная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частота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бинуклеарных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клеток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микроядрами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числа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мя</w:t>
      </w:r>
      <w:r w:rsidRPr="00211384">
        <w:rPr>
          <w:rFonts w:ascii="Helvetica" w:hAnsi="Helvetica" w:cs="Helvetica"/>
          <w:b/>
          <w:bCs/>
          <w:color w:val="222222"/>
          <w:sz w:val="21"/>
          <w:szCs w:val="21"/>
        </w:rPr>
        <w:t>/</w:t>
      </w:r>
      <w:r w:rsidRPr="00211384">
        <w:rPr>
          <w:rFonts w:ascii="Helvetica" w:hAnsi="Helvetica" w:cs="Helvetica" w:hint="eastAsia"/>
          <w:b/>
          <w:bCs/>
          <w:color w:val="222222"/>
          <w:sz w:val="21"/>
          <w:szCs w:val="21"/>
        </w:rPr>
        <w:t>кл</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лимфоцитах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крови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человека</w:t>
      </w:r>
      <w:r w:rsidRPr="00211384">
        <w:rPr>
          <w:rFonts w:ascii="Helvetica" w:hAnsi="Helvetica" w:cs="Helvetica"/>
          <w:b/>
          <w:bCs/>
          <w:color w:val="222222"/>
          <w:sz w:val="21"/>
          <w:szCs w:val="21"/>
        </w:rPr>
        <w:t>.</w:t>
      </w:r>
    </w:p>
    <w:p w14:paraId="614BC5FA" w14:textId="77777777" w:rsidR="00211384" w:rsidRPr="00211384" w:rsidRDefault="00211384" w:rsidP="00211384">
      <w:pPr>
        <w:rPr>
          <w:rFonts w:ascii="Helvetica" w:hAnsi="Helvetica" w:cs="Helvetica"/>
          <w:b/>
          <w:bCs/>
          <w:color w:val="222222"/>
          <w:sz w:val="21"/>
          <w:szCs w:val="21"/>
        </w:rPr>
      </w:pPr>
    </w:p>
    <w:p w14:paraId="32F6F9B7"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3.4. </w:t>
      </w:r>
      <w:r w:rsidRPr="00211384">
        <w:rPr>
          <w:rFonts w:ascii="Helvetica" w:hAnsi="Helvetica" w:cs="Helvetica" w:hint="eastAsia"/>
          <w:b/>
          <w:bCs/>
          <w:color w:val="222222"/>
          <w:sz w:val="21"/>
          <w:szCs w:val="21"/>
        </w:rPr>
        <w:t>Зависимость</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доза</w:t>
      </w:r>
      <w:r w:rsidRPr="00211384">
        <w:rPr>
          <w:rFonts w:ascii="Helvetica" w:hAnsi="Helvetica" w:cs="Helvetica"/>
          <w:b/>
          <w:bCs/>
          <w:color w:val="222222"/>
          <w:sz w:val="21"/>
          <w:szCs w:val="21"/>
        </w:rPr>
        <w:t>-</w:t>
      </w:r>
      <w:r w:rsidRPr="00211384">
        <w:rPr>
          <w:rFonts w:ascii="Helvetica" w:hAnsi="Helvetica" w:cs="Helvetica" w:hint="eastAsia"/>
          <w:b/>
          <w:bCs/>
          <w:color w:val="222222"/>
          <w:sz w:val="21"/>
          <w:szCs w:val="21"/>
        </w:rPr>
        <w:t>эффект</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выхода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бинуклеарных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клеток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микроядрами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числа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мя</w:t>
      </w:r>
      <w:r w:rsidRPr="00211384">
        <w:rPr>
          <w:rFonts w:ascii="Helvetica" w:hAnsi="Helvetica" w:cs="Helvetica"/>
          <w:b/>
          <w:bCs/>
          <w:color w:val="222222"/>
          <w:sz w:val="21"/>
          <w:szCs w:val="21"/>
        </w:rPr>
        <w:t>/</w:t>
      </w:r>
      <w:r w:rsidRPr="00211384">
        <w:rPr>
          <w:rFonts w:ascii="Helvetica" w:hAnsi="Helvetica" w:cs="Helvetica" w:hint="eastAsia"/>
          <w:b/>
          <w:bCs/>
          <w:color w:val="222222"/>
          <w:sz w:val="21"/>
          <w:szCs w:val="21"/>
        </w:rPr>
        <w:t>кл</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после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гамма</w:t>
      </w:r>
      <w:r w:rsidRPr="00211384">
        <w:rPr>
          <w:rFonts w:ascii="Helvetica" w:hAnsi="Helvetica" w:cs="Helvetica"/>
          <w:b/>
          <w:bCs/>
          <w:color w:val="222222"/>
          <w:sz w:val="21"/>
          <w:szCs w:val="21"/>
        </w:rPr>
        <w:t>-</w:t>
      </w:r>
      <w:r w:rsidRPr="00211384">
        <w:rPr>
          <w:rFonts w:ascii="Helvetica" w:hAnsi="Helvetica" w:cs="Helvetica" w:hint="eastAsia"/>
          <w:b/>
          <w:bCs/>
          <w:color w:val="222222"/>
          <w:sz w:val="21"/>
          <w:szCs w:val="21"/>
        </w:rPr>
        <w:t>облучения</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культуры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лимфоцитов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человека</w:t>
      </w:r>
      <w:r w:rsidRPr="00211384">
        <w:rPr>
          <w:rFonts w:ascii="Helvetica" w:hAnsi="Helvetica" w:cs="Helvetica"/>
          <w:b/>
          <w:bCs/>
          <w:color w:val="222222"/>
          <w:sz w:val="21"/>
          <w:szCs w:val="21"/>
        </w:rPr>
        <w:t>.</w:t>
      </w:r>
    </w:p>
    <w:p w14:paraId="47D6A6F0" w14:textId="77777777" w:rsidR="00211384" w:rsidRPr="00211384" w:rsidRDefault="00211384" w:rsidP="00211384">
      <w:pPr>
        <w:rPr>
          <w:rFonts w:ascii="Helvetica" w:hAnsi="Helvetica" w:cs="Helvetica"/>
          <w:b/>
          <w:bCs/>
          <w:color w:val="222222"/>
          <w:sz w:val="21"/>
          <w:szCs w:val="21"/>
        </w:rPr>
      </w:pPr>
    </w:p>
    <w:p w14:paraId="10CF2DA4"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 xml:space="preserve">3.5. </w:t>
      </w:r>
      <w:r w:rsidRPr="00211384">
        <w:rPr>
          <w:rFonts w:ascii="Helvetica" w:hAnsi="Helvetica" w:cs="Helvetica" w:hint="eastAsia"/>
          <w:b/>
          <w:bCs/>
          <w:color w:val="222222"/>
          <w:sz w:val="21"/>
          <w:szCs w:val="21"/>
        </w:rPr>
        <w:t>Зависимость</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доза</w:t>
      </w:r>
      <w:r w:rsidRPr="00211384">
        <w:rPr>
          <w:rFonts w:ascii="Helvetica" w:hAnsi="Helvetica" w:cs="Helvetica"/>
          <w:b/>
          <w:bCs/>
          <w:color w:val="222222"/>
          <w:sz w:val="21"/>
          <w:szCs w:val="21"/>
        </w:rPr>
        <w:t>-</w:t>
      </w:r>
      <w:r w:rsidRPr="00211384">
        <w:rPr>
          <w:rFonts w:ascii="Helvetica" w:hAnsi="Helvetica" w:cs="Helvetica" w:hint="eastAsia"/>
          <w:b/>
          <w:bCs/>
          <w:color w:val="222222"/>
          <w:sz w:val="21"/>
          <w:szCs w:val="21"/>
        </w:rPr>
        <w:t>эффект</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выхода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бинуклеарных</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клеток</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с</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микроядрами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числа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мя</w:t>
      </w:r>
      <w:r w:rsidRPr="00211384">
        <w:rPr>
          <w:rFonts w:ascii="Helvetica" w:hAnsi="Helvetica" w:cs="Helvetica"/>
          <w:b/>
          <w:bCs/>
          <w:color w:val="222222"/>
          <w:sz w:val="21"/>
          <w:szCs w:val="21"/>
        </w:rPr>
        <w:t>/</w:t>
      </w:r>
      <w:r w:rsidRPr="00211384">
        <w:rPr>
          <w:rFonts w:ascii="Helvetica" w:hAnsi="Helvetica" w:cs="Helvetica" w:hint="eastAsia"/>
          <w:b/>
          <w:bCs/>
          <w:color w:val="222222"/>
          <w:sz w:val="21"/>
          <w:szCs w:val="21"/>
        </w:rPr>
        <w:t>кл</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при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облучении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культуры</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лимфоцитов</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человека</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нейтронами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и</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ОБЭ</w:t>
      </w:r>
      <w:r w:rsidRPr="00211384">
        <w:rPr>
          <w:rFonts w:ascii="Helvetica" w:hAnsi="Helvetica" w:cs="Helvetica"/>
          <w:b/>
          <w:bCs/>
          <w:color w:val="222222"/>
          <w:sz w:val="21"/>
          <w:szCs w:val="21"/>
        </w:rPr>
        <w:t>.</w:t>
      </w:r>
    </w:p>
    <w:p w14:paraId="7716A7FE" w14:textId="77777777" w:rsidR="00211384" w:rsidRPr="00211384" w:rsidRDefault="00211384" w:rsidP="00211384">
      <w:pPr>
        <w:rPr>
          <w:rFonts w:ascii="Helvetica" w:hAnsi="Helvetica" w:cs="Helvetica"/>
          <w:b/>
          <w:bCs/>
          <w:color w:val="222222"/>
          <w:sz w:val="21"/>
          <w:szCs w:val="21"/>
        </w:rPr>
      </w:pPr>
    </w:p>
    <w:p w14:paraId="3B37BD0D" w14:textId="77777777" w:rsidR="00211384" w:rsidRPr="00211384" w:rsidRDefault="00211384" w:rsidP="00211384">
      <w:pPr>
        <w:rPr>
          <w:rFonts w:ascii="Helvetica" w:hAnsi="Helvetica" w:cs="Helvetica"/>
          <w:b/>
          <w:bCs/>
          <w:color w:val="222222"/>
          <w:sz w:val="21"/>
          <w:szCs w:val="21"/>
        </w:rPr>
      </w:pPr>
      <w:r w:rsidRPr="00211384">
        <w:rPr>
          <w:rFonts w:ascii="Helvetica" w:hAnsi="Helvetica" w:cs="Helvetica"/>
          <w:b/>
          <w:bCs/>
          <w:color w:val="222222"/>
          <w:sz w:val="21"/>
          <w:szCs w:val="21"/>
        </w:rPr>
        <w:t>1</w:t>
      </w:r>
      <w:r w:rsidRPr="00211384">
        <w:rPr>
          <w:rFonts w:ascii="Helvetica" w:hAnsi="Helvetica" w:cs="Helvetica" w:hint="eastAsia"/>
          <w:b/>
          <w:bCs/>
          <w:color w:val="222222"/>
          <w:sz w:val="21"/>
          <w:szCs w:val="21"/>
        </w:rPr>
        <w:t>У</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ОБСУЖДЕНИЕ</w:t>
      </w:r>
      <w:r w:rsidRPr="00211384">
        <w:rPr>
          <w:rFonts w:ascii="Helvetica" w:hAnsi="Helvetica" w:cs="Helvetica"/>
          <w:b/>
          <w:bCs/>
          <w:color w:val="222222"/>
          <w:sz w:val="21"/>
          <w:szCs w:val="21"/>
        </w:rPr>
        <w:t xml:space="preserve"> </w:t>
      </w:r>
      <w:r w:rsidRPr="00211384">
        <w:rPr>
          <w:rFonts w:ascii="Helvetica" w:hAnsi="Helvetica" w:cs="Helvetica" w:hint="eastAsia"/>
          <w:b/>
          <w:bCs/>
          <w:color w:val="222222"/>
          <w:sz w:val="21"/>
          <w:szCs w:val="21"/>
        </w:rPr>
        <w:t>РЕЗУЛЬТАТОВ</w:t>
      </w:r>
      <w:r w:rsidRPr="00211384">
        <w:rPr>
          <w:rFonts w:ascii="Helvetica" w:hAnsi="Helvetica" w:cs="Helvetica"/>
          <w:b/>
          <w:bCs/>
          <w:color w:val="222222"/>
          <w:sz w:val="21"/>
          <w:szCs w:val="21"/>
        </w:rPr>
        <w:t>.</w:t>
      </w:r>
    </w:p>
    <w:p w14:paraId="645C6646" w14:textId="77777777" w:rsidR="00211384" w:rsidRPr="00211384" w:rsidRDefault="00211384" w:rsidP="00211384">
      <w:pPr>
        <w:rPr>
          <w:rFonts w:ascii="Helvetica" w:hAnsi="Helvetica" w:cs="Helvetica"/>
          <w:b/>
          <w:bCs/>
          <w:color w:val="222222"/>
          <w:sz w:val="21"/>
          <w:szCs w:val="21"/>
        </w:rPr>
      </w:pPr>
    </w:p>
    <w:p w14:paraId="109CC004" w14:textId="47CC815E" w:rsidR="00484EB4" w:rsidRPr="00211384" w:rsidRDefault="00211384" w:rsidP="00211384">
      <w:r w:rsidRPr="00211384">
        <w:rPr>
          <w:rFonts w:ascii="Helvetica" w:hAnsi="Helvetica" w:cs="Helvetica" w:hint="eastAsia"/>
          <w:b/>
          <w:bCs/>
          <w:color w:val="222222"/>
          <w:sz w:val="21"/>
          <w:szCs w:val="21"/>
        </w:rPr>
        <w:t>ВЫВОДЫ</w:t>
      </w:r>
      <w:r w:rsidRPr="00211384">
        <w:rPr>
          <w:rFonts w:ascii="Helvetica" w:hAnsi="Helvetica" w:cs="Helvetica"/>
          <w:b/>
          <w:bCs/>
          <w:color w:val="222222"/>
          <w:sz w:val="21"/>
          <w:szCs w:val="21"/>
        </w:rPr>
        <w:t>.</w:t>
      </w:r>
    </w:p>
    <w:sectPr w:rsidR="00484EB4" w:rsidRPr="002113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B051" w14:textId="77777777" w:rsidR="008D5F5C" w:rsidRDefault="008D5F5C">
      <w:pPr>
        <w:spacing w:after="0" w:line="240" w:lineRule="auto"/>
      </w:pPr>
      <w:r>
        <w:separator/>
      </w:r>
    </w:p>
  </w:endnote>
  <w:endnote w:type="continuationSeparator" w:id="0">
    <w:p w14:paraId="607D5DC2" w14:textId="77777777" w:rsidR="008D5F5C" w:rsidRDefault="008D5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5901" w14:textId="77777777" w:rsidR="008D5F5C" w:rsidRDefault="008D5F5C"/>
    <w:p w14:paraId="08D162C5" w14:textId="77777777" w:rsidR="008D5F5C" w:rsidRDefault="008D5F5C"/>
    <w:p w14:paraId="63C6C627" w14:textId="77777777" w:rsidR="008D5F5C" w:rsidRDefault="008D5F5C"/>
    <w:p w14:paraId="5BACB4E9" w14:textId="77777777" w:rsidR="008D5F5C" w:rsidRDefault="008D5F5C"/>
    <w:p w14:paraId="0BA53A52" w14:textId="77777777" w:rsidR="008D5F5C" w:rsidRDefault="008D5F5C"/>
    <w:p w14:paraId="5CBB0FF0" w14:textId="77777777" w:rsidR="008D5F5C" w:rsidRDefault="008D5F5C"/>
    <w:p w14:paraId="0F5F5437" w14:textId="77777777" w:rsidR="008D5F5C" w:rsidRDefault="008D5F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2B5929" wp14:editId="02083A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FE5A7" w14:textId="77777777" w:rsidR="008D5F5C" w:rsidRDefault="008D5F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2B59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9FE5A7" w14:textId="77777777" w:rsidR="008D5F5C" w:rsidRDefault="008D5F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2E7648" w14:textId="77777777" w:rsidR="008D5F5C" w:rsidRDefault="008D5F5C"/>
    <w:p w14:paraId="2C7C79C1" w14:textId="77777777" w:rsidR="008D5F5C" w:rsidRDefault="008D5F5C"/>
    <w:p w14:paraId="3E57B389" w14:textId="77777777" w:rsidR="008D5F5C" w:rsidRDefault="008D5F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C6CFE8" wp14:editId="3622C3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3CDD0" w14:textId="77777777" w:rsidR="008D5F5C" w:rsidRDefault="008D5F5C"/>
                          <w:p w14:paraId="23FB92C9" w14:textId="77777777" w:rsidR="008D5F5C" w:rsidRDefault="008D5F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C6CF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03CDD0" w14:textId="77777777" w:rsidR="008D5F5C" w:rsidRDefault="008D5F5C"/>
                    <w:p w14:paraId="23FB92C9" w14:textId="77777777" w:rsidR="008D5F5C" w:rsidRDefault="008D5F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8F611E" w14:textId="77777777" w:rsidR="008D5F5C" w:rsidRDefault="008D5F5C"/>
    <w:p w14:paraId="288D8747" w14:textId="77777777" w:rsidR="008D5F5C" w:rsidRDefault="008D5F5C">
      <w:pPr>
        <w:rPr>
          <w:sz w:val="2"/>
          <w:szCs w:val="2"/>
        </w:rPr>
      </w:pPr>
    </w:p>
    <w:p w14:paraId="588B7E4A" w14:textId="77777777" w:rsidR="008D5F5C" w:rsidRDefault="008D5F5C"/>
    <w:p w14:paraId="7A78D25E" w14:textId="77777777" w:rsidR="008D5F5C" w:rsidRDefault="008D5F5C">
      <w:pPr>
        <w:spacing w:after="0" w:line="240" w:lineRule="auto"/>
      </w:pPr>
    </w:p>
  </w:footnote>
  <w:footnote w:type="continuationSeparator" w:id="0">
    <w:p w14:paraId="032C78FA" w14:textId="77777777" w:rsidR="008D5F5C" w:rsidRDefault="008D5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5C"/>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3</Pages>
  <Words>411</Words>
  <Characters>2347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cp:revision>
  <cp:lastPrinted>2009-02-06T05:36:00Z</cp:lastPrinted>
  <dcterms:created xsi:type="dcterms:W3CDTF">2025-11-25T20:19:00Z</dcterms:created>
  <dcterms:modified xsi:type="dcterms:W3CDTF">2025-11-26T21:22:00Z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