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D78F6" w:rsidRDefault="00BD78F6" w:rsidP="00BD78F6">
      <w:r w:rsidRPr="00110C71">
        <w:rPr>
          <w:rFonts w:ascii="Times New Roman" w:eastAsia="Times New Roman" w:hAnsi="Times New Roman" w:cs="Times New Roman"/>
          <w:b/>
          <w:sz w:val="24"/>
          <w:szCs w:val="24"/>
          <w:lang w:eastAsia="uk-UA"/>
        </w:rPr>
        <w:t xml:space="preserve">Колотило Олександр Богданович, </w:t>
      </w:r>
      <w:r w:rsidRPr="00110C71">
        <w:rPr>
          <w:rFonts w:ascii="Times New Roman" w:eastAsia="Times New Roman" w:hAnsi="Times New Roman" w:cs="Times New Roman"/>
          <w:sz w:val="24"/>
          <w:szCs w:val="24"/>
          <w:lang w:eastAsia="uk-UA"/>
        </w:rPr>
        <w:t>доцент кафедри хірургії № 2 ВДНЗ України «Буковинський державний медичний університет». Назва дисертації –</w:t>
      </w:r>
      <w:r w:rsidRPr="00110C71">
        <w:rPr>
          <w:rFonts w:ascii="Times New Roman" w:eastAsia="Times New Roman" w:hAnsi="Times New Roman" w:cs="Times New Roman"/>
          <w:b/>
          <w:i/>
          <w:sz w:val="24"/>
          <w:szCs w:val="24"/>
          <w:lang w:eastAsia="uk-UA"/>
        </w:rPr>
        <w:t xml:space="preserve"> </w:t>
      </w:r>
      <w:r w:rsidRPr="00110C71">
        <w:rPr>
          <w:rFonts w:ascii="Times New Roman" w:eastAsia="Times New Roman" w:hAnsi="Times New Roman" w:cs="Times New Roman"/>
          <w:noProof/>
          <w:color w:val="000000"/>
          <w:sz w:val="24"/>
          <w:szCs w:val="24"/>
          <w:lang w:eastAsia="uk-UA"/>
        </w:rPr>
        <w:t>«Попередження та лікування реперфузійно-реоксигенаційного синдрому при реконструкції аорто/клубово-стегно-підколінного сегмента в умовах хронічної критичної ішемії нижніх кінцівок»</w:t>
      </w:r>
      <w:r w:rsidRPr="00110C71">
        <w:rPr>
          <w:rFonts w:ascii="Times New Roman" w:eastAsia="Times New Roman" w:hAnsi="Times New Roman" w:cs="Times New Roman"/>
          <w:sz w:val="24"/>
          <w:szCs w:val="24"/>
          <w:lang w:eastAsia="uk-UA"/>
        </w:rPr>
        <w:t>. Шифр та назва спеціальності</w:t>
      </w:r>
      <w:r w:rsidRPr="00110C71">
        <w:rPr>
          <w:rFonts w:ascii="Times New Roman" w:eastAsia="Times New Roman" w:hAnsi="Times New Roman" w:cs="Times New Roman"/>
          <w:b/>
          <w:i/>
          <w:sz w:val="24"/>
          <w:szCs w:val="24"/>
          <w:lang w:eastAsia="uk-UA"/>
        </w:rPr>
        <w:t xml:space="preserve"> </w:t>
      </w:r>
      <w:r w:rsidRPr="00110C71">
        <w:rPr>
          <w:rFonts w:ascii="Times New Roman" w:eastAsia="Times New Roman" w:hAnsi="Times New Roman" w:cs="Times New Roman"/>
          <w:sz w:val="24"/>
          <w:szCs w:val="24"/>
          <w:lang w:eastAsia="uk-UA"/>
        </w:rPr>
        <w:t>– 14.01.03</w:t>
      </w:r>
      <w:r w:rsidRPr="00110C71">
        <w:rPr>
          <w:rFonts w:ascii="Times New Roman" w:eastAsia="Times New Roman" w:hAnsi="Times New Roman" w:cs="Times New Roman"/>
          <w:b/>
          <w:sz w:val="24"/>
          <w:szCs w:val="24"/>
          <w:lang w:eastAsia="uk-UA"/>
        </w:rPr>
        <w:t xml:space="preserve"> </w:t>
      </w:r>
      <w:r w:rsidRPr="00110C71">
        <w:rPr>
          <w:rFonts w:ascii="Times New Roman" w:eastAsia="Times New Roman" w:hAnsi="Times New Roman" w:cs="Times New Roman"/>
          <w:sz w:val="24"/>
          <w:szCs w:val="24"/>
          <w:lang w:eastAsia="uk-UA"/>
        </w:rPr>
        <w:t>–</w:t>
      </w:r>
      <w:r w:rsidRPr="00110C71">
        <w:rPr>
          <w:rFonts w:ascii="Times New Roman" w:eastAsia="Times New Roman" w:hAnsi="Times New Roman" w:cs="Times New Roman"/>
          <w:b/>
          <w:sz w:val="24"/>
          <w:szCs w:val="24"/>
          <w:lang w:eastAsia="uk-UA"/>
        </w:rPr>
        <w:t xml:space="preserve"> </w:t>
      </w:r>
      <w:r w:rsidRPr="00110C71">
        <w:rPr>
          <w:rFonts w:ascii="Times New Roman" w:eastAsia="Times New Roman" w:hAnsi="Times New Roman" w:cs="Times New Roman"/>
          <w:sz w:val="24"/>
          <w:szCs w:val="24"/>
          <w:lang w:eastAsia="uk-UA"/>
        </w:rPr>
        <w:t xml:space="preserve">хірургія. </w:t>
      </w:r>
      <w:r w:rsidRPr="00110C71">
        <w:rPr>
          <w:rFonts w:ascii="Times New Roman" w:eastAsia="Times New Roman" w:hAnsi="Times New Roman" w:cs="Times New Roman"/>
          <w:bCs/>
          <w:iCs/>
          <w:sz w:val="24"/>
          <w:szCs w:val="24"/>
          <w:lang w:eastAsia="uk-UA"/>
        </w:rPr>
        <w:t xml:space="preserve">Спецрада </w:t>
      </w:r>
      <w:r w:rsidRPr="00110C71">
        <w:rPr>
          <w:rFonts w:ascii="Times New Roman" w:eastAsia="Times New Roman" w:hAnsi="Times New Roman" w:cs="Times New Roman"/>
          <w:sz w:val="24"/>
          <w:szCs w:val="24"/>
          <w:lang w:eastAsia="uk-UA"/>
        </w:rPr>
        <w:t>Д 58.601.01 Тернопільського національного медичного університету імені І.Я. Горбачевського</w:t>
      </w:r>
    </w:p>
    <w:sectPr w:rsidR="00FC36B5" w:rsidRPr="00BD78F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3A717-7390-4476-8B44-074125F0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437</cp:revision>
  <cp:lastPrinted>2009-02-06T05:36:00Z</cp:lastPrinted>
  <dcterms:created xsi:type="dcterms:W3CDTF">2020-06-01T08:43:00Z</dcterms:created>
  <dcterms:modified xsi:type="dcterms:W3CDTF">2020-06-15T19:28:00Z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