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189F1" w14:textId="77777777" w:rsidR="00F6527E" w:rsidRDefault="00F6527E" w:rsidP="00F6527E">
      <w:pPr>
        <w:pStyle w:val="afffffffffffffffffffffffffff5"/>
        <w:rPr>
          <w:rFonts w:ascii="Verdana" w:hAnsi="Verdana"/>
          <w:color w:val="000000"/>
          <w:sz w:val="21"/>
          <w:szCs w:val="21"/>
        </w:rPr>
      </w:pPr>
      <w:r>
        <w:rPr>
          <w:rFonts w:ascii="Helvetica" w:hAnsi="Helvetica" w:cs="Helvetica"/>
          <w:b/>
          <w:bCs w:val="0"/>
          <w:color w:val="222222"/>
          <w:sz w:val="21"/>
          <w:szCs w:val="21"/>
        </w:rPr>
        <w:t>Морозов, Кирилл Евгеньевич.</w:t>
      </w:r>
    </w:p>
    <w:p w14:paraId="7685C348" w14:textId="77777777" w:rsidR="00F6527E" w:rsidRDefault="00F6527E" w:rsidP="00F6527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 транзиторных и квазипериодических </w:t>
      </w:r>
      <w:proofErr w:type="gramStart"/>
      <w:r>
        <w:rPr>
          <w:rFonts w:ascii="Helvetica" w:hAnsi="Helvetica" w:cs="Helvetica"/>
          <w:caps/>
          <w:color w:val="222222"/>
          <w:sz w:val="21"/>
          <w:szCs w:val="21"/>
        </w:rPr>
        <w:t>системах :</w:t>
      </w:r>
      <w:proofErr w:type="gramEnd"/>
      <w:r>
        <w:rPr>
          <w:rFonts w:ascii="Helvetica" w:hAnsi="Helvetica" w:cs="Helvetica"/>
          <w:caps/>
          <w:color w:val="222222"/>
          <w:sz w:val="21"/>
          <w:szCs w:val="21"/>
        </w:rPr>
        <w:t xml:space="preserve"> диссертация ... кандидата физико-математических наук : 01.01.02 / Морозов Кирилл Евгеньевич; [Место защиты: ФГАОУ ВО «Национальный исследовательский Нижегородский государственный университет им. Н.И. Лобачевского»]. - Нижний Новгород, 2020. - 108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4A18E1B" w14:textId="77777777" w:rsidR="00F6527E" w:rsidRDefault="00F6527E" w:rsidP="00F6527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Морозов Кирилл Евгеньевич</w:t>
      </w:r>
    </w:p>
    <w:p w14:paraId="44D5597B" w14:textId="77777777" w:rsidR="00F6527E" w:rsidRDefault="00F6527E" w:rsidP="00F652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7D69BF3" w14:textId="77777777" w:rsidR="00F6527E" w:rsidRDefault="00F6527E" w:rsidP="00F652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Транзиторные системы</w:t>
      </w:r>
    </w:p>
    <w:p w14:paraId="0F299212" w14:textId="77777777" w:rsidR="00F6527E" w:rsidRDefault="00F6527E" w:rsidP="00F652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понятия</w:t>
      </w:r>
    </w:p>
    <w:p w14:paraId="48D57961" w14:textId="77777777" w:rsidR="00F6527E" w:rsidRDefault="00F6527E" w:rsidP="00F652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Отображение перехода</w:t>
      </w:r>
    </w:p>
    <w:p w14:paraId="409E6AF6" w14:textId="77777777" w:rsidR="00F6527E" w:rsidRDefault="00F6527E" w:rsidP="00F652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Транзиторный сдвиг в уравнении типа Дуффинга</w:t>
      </w:r>
    </w:p>
    <w:p w14:paraId="187A285A" w14:textId="77777777" w:rsidR="00F6527E" w:rsidRDefault="00F6527E" w:rsidP="00F652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Консервативный случай (е = 0)</w:t>
      </w:r>
    </w:p>
    <w:p w14:paraId="216AB507" w14:textId="77777777" w:rsidR="00F6527E" w:rsidRDefault="00F6527E" w:rsidP="00F652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Неконсервативный случай (е = 0)</w:t>
      </w:r>
    </w:p>
    <w:p w14:paraId="15AF8717" w14:textId="77777777" w:rsidR="00F6527E" w:rsidRDefault="00F6527E" w:rsidP="00F652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Транзиторный сдвиг в уравнениях маятникового типа</w:t>
      </w:r>
    </w:p>
    <w:p w14:paraId="09DE4404" w14:textId="77777777" w:rsidR="00F6527E" w:rsidRDefault="00F6527E" w:rsidP="00F652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Фазовые портреты</w:t>
      </w:r>
    </w:p>
    <w:p w14:paraId="2EE40BF2" w14:textId="77777777" w:rsidR="00F6527E" w:rsidRDefault="00F6527E" w:rsidP="00F652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Влияние транзиторного сдвига на поведение решений</w:t>
      </w:r>
    </w:p>
    <w:p w14:paraId="7DAB091E" w14:textId="77777777" w:rsidR="00F6527E" w:rsidRDefault="00F6527E" w:rsidP="00F652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1.5 Транзиторный сдвиг в системе </w:t>
      </w:r>
      <w:proofErr w:type="spellStart"/>
      <w:r>
        <w:rPr>
          <w:rFonts w:ascii="Arial" w:hAnsi="Arial" w:cs="Arial"/>
          <w:color w:val="333333"/>
          <w:sz w:val="21"/>
          <w:szCs w:val="21"/>
        </w:rPr>
        <w:t>ФитцХью-Нагумо</w:t>
      </w:r>
      <w:proofErr w:type="spellEnd"/>
    </w:p>
    <w:p w14:paraId="2589CBAC" w14:textId="77777777" w:rsidR="00F6527E" w:rsidRDefault="00F6527E" w:rsidP="00F652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Исследование автономной системы</w:t>
      </w:r>
    </w:p>
    <w:p w14:paraId="32573E0E" w14:textId="77777777" w:rsidR="00F6527E" w:rsidRDefault="00F6527E" w:rsidP="00F652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Исследование неавтономной системы</w:t>
      </w:r>
    </w:p>
    <w:p w14:paraId="57F47E3E" w14:textId="77777777" w:rsidR="00F6527E" w:rsidRDefault="00F6527E" w:rsidP="00F652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Квазипериодические возмущения гамильтоновых</w:t>
      </w:r>
    </w:p>
    <w:p w14:paraId="599C0496" w14:textId="77777777" w:rsidR="00F6527E" w:rsidRDefault="00F6527E" w:rsidP="00F652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w:t>
      </w:r>
    </w:p>
    <w:p w14:paraId="5168D631" w14:textId="77777777" w:rsidR="00F6527E" w:rsidRDefault="00F6527E" w:rsidP="00F652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 Вспомогательные преобразования</w:t>
      </w:r>
    </w:p>
    <w:p w14:paraId="3DEDFEA0" w14:textId="77777777" w:rsidR="00F6527E" w:rsidRDefault="00F6527E" w:rsidP="00F652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Резонансные квазипериодические решения</w:t>
      </w:r>
    </w:p>
    <w:p w14:paraId="6E4E1E62" w14:textId="77777777" w:rsidR="00F6527E" w:rsidRDefault="00F6527E" w:rsidP="00F652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Синхронизация квазипериодических колебаний</w:t>
      </w:r>
    </w:p>
    <w:p w14:paraId="45F082C6" w14:textId="77777777" w:rsidR="00F6527E" w:rsidRDefault="00F6527E" w:rsidP="00F652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 глобальном поведении решений</w:t>
      </w:r>
    </w:p>
    <w:p w14:paraId="36D5B26F" w14:textId="77777777" w:rsidR="00F6527E" w:rsidRDefault="00F6527E" w:rsidP="00F652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Пример 1. Квазипериодическое уравнение типа</w:t>
      </w:r>
    </w:p>
    <w:p w14:paraId="3F2B1142" w14:textId="77777777" w:rsidR="00F6527E" w:rsidRDefault="00F6527E" w:rsidP="00F652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Дуффинга-Ван дер Поля</w:t>
      </w:r>
    </w:p>
    <w:p w14:paraId="7241EF02" w14:textId="77777777" w:rsidR="00F6527E" w:rsidRDefault="00F6527E" w:rsidP="00F652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Квазипериодические параметрические возмущения</w:t>
      </w:r>
    </w:p>
    <w:p w14:paraId="667B1E5A" w14:textId="77777777" w:rsidR="00F6527E" w:rsidRDefault="00F6527E" w:rsidP="00F652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Пример 2. Параметрическое возмущение</w:t>
      </w:r>
    </w:p>
    <w:p w14:paraId="1C486200" w14:textId="77777777" w:rsidR="00F6527E" w:rsidRDefault="00F6527E" w:rsidP="00F652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FE464C8" w14:textId="77777777" w:rsidR="00F6527E" w:rsidRDefault="00F6527E" w:rsidP="00F652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17FB0AC6" w14:textId="77777777" w:rsidR="00F6527E" w:rsidRDefault="00F6527E" w:rsidP="00F652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14D917A9" w14:textId="77777777" w:rsidR="00F6527E" w:rsidRDefault="00F6527E" w:rsidP="00F652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О рождении предельных циклов из замкнутой</w:t>
      </w:r>
    </w:p>
    <w:p w14:paraId="676D7E0B" w14:textId="77777777" w:rsidR="00F6527E" w:rsidRDefault="00F6527E" w:rsidP="00F652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траектории гамильтоновой системы при автономном неконсервативном возмущении</w:t>
      </w:r>
    </w:p>
    <w:p w14:paraId="6E89490E" w14:textId="77777777" w:rsidR="00F6527E" w:rsidRDefault="00F6527E" w:rsidP="00F652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Б. Листинг программы для нахождения образов</w:t>
      </w:r>
    </w:p>
    <w:p w14:paraId="23C48EDB" w14:textId="77777777" w:rsidR="00F6527E" w:rsidRDefault="00F6527E" w:rsidP="00F652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траекторий прошлого векторного поля под действием отображения перехода</w:t>
      </w:r>
    </w:p>
    <w:p w14:paraId="4FDAD129" w14:textId="48FF9B77" w:rsidR="00BD642D" w:rsidRPr="00F6527E" w:rsidRDefault="00BD642D" w:rsidP="00F6527E"/>
    <w:sectPr w:rsidR="00BD642D" w:rsidRPr="00F6527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101AE" w14:textId="77777777" w:rsidR="00627B57" w:rsidRDefault="00627B57">
      <w:pPr>
        <w:spacing w:after="0" w:line="240" w:lineRule="auto"/>
      </w:pPr>
      <w:r>
        <w:separator/>
      </w:r>
    </w:p>
  </w:endnote>
  <w:endnote w:type="continuationSeparator" w:id="0">
    <w:p w14:paraId="56D14B11" w14:textId="77777777" w:rsidR="00627B57" w:rsidRDefault="00627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96E0A" w14:textId="77777777" w:rsidR="00627B57" w:rsidRDefault="00627B57"/>
    <w:p w14:paraId="48AF5F0F" w14:textId="77777777" w:rsidR="00627B57" w:rsidRDefault="00627B57"/>
    <w:p w14:paraId="0ADE8BBC" w14:textId="77777777" w:rsidR="00627B57" w:rsidRDefault="00627B57"/>
    <w:p w14:paraId="16A35123" w14:textId="77777777" w:rsidR="00627B57" w:rsidRDefault="00627B57"/>
    <w:p w14:paraId="126C7B24" w14:textId="77777777" w:rsidR="00627B57" w:rsidRDefault="00627B57"/>
    <w:p w14:paraId="66BCDC3B" w14:textId="77777777" w:rsidR="00627B57" w:rsidRDefault="00627B57"/>
    <w:p w14:paraId="7659C090" w14:textId="77777777" w:rsidR="00627B57" w:rsidRDefault="00627B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D58B49" wp14:editId="394D50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707C0" w14:textId="77777777" w:rsidR="00627B57" w:rsidRDefault="00627B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D58B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0707C0" w14:textId="77777777" w:rsidR="00627B57" w:rsidRDefault="00627B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3D3B30" w14:textId="77777777" w:rsidR="00627B57" w:rsidRDefault="00627B57"/>
    <w:p w14:paraId="0414896B" w14:textId="77777777" w:rsidR="00627B57" w:rsidRDefault="00627B57"/>
    <w:p w14:paraId="22E86D6B" w14:textId="77777777" w:rsidR="00627B57" w:rsidRDefault="00627B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239329" wp14:editId="7DD16F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EE104" w14:textId="77777777" w:rsidR="00627B57" w:rsidRDefault="00627B57"/>
                          <w:p w14:paraId="0DFB2E0C" w14:textId="77777777" w:rsidR="00627B57" w:rsidRDefault="00627B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2393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AEE104" w14:textId="77777777" w:rsidR="00627B57" w:rsidRDefault="00627B57"/>
                    <w:p w14:paraId="0DFB2E0C" w14:textId="77777777" w:rsidR="00627B57" w:rsidRDefault="00627B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BA6767" w14:textId="77777777" w:rsidR="00627B57" w:rsidRDefault="00627B57"/>
    <w:p w14:paraId="0F1DC9D7" w14:textId="77777777" w:rsidR="00627B57" w:rsidRDefault="00627B57">
      <w:pPr>
        <w:rPr>
          <w:sz w:val="2"/>
          <w:szCs w:val="2"/>
        </w:rPr>
      </w:pPr>
    </w:p>
    <w:p w14:paraId="04D4F468" w14:textId="77777777" w:rsidR="00627B57" w:rsidRDefault="00627B57"/>
    <w:p w14:paraId="78B0EF34" w14:textId="77777777" w:rsidR="00627B57" w:rsidRDefault="00627B57">
      <w:pPr>
        <w:spacing w:after="0" w:line="240" w:lineRule="auto"/>
      </w:pPr>
    </w:p>
  </w:footnote>
  <w:footnote w:type="continuationSeparator" w:id="0">
    <w:p w14:paraId="114557B6" w14:textId="77777777" w:rsidR="00627B57" w:rsidRDefault="00627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B57"/>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93846</TotalTime>
  <Pages>2</Pages>
  <Words>231</Words>
  <Characters>1317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260</cp:revision>
  <cp:lastPrinted>2009-02-06T05:36:00Z</cp:lastPrinted>
  <dcterms:created xsi:type="dcterms:W3CDTF">2024-01-07T13:43:00Z</dcterms:created>
  <dcterms:modified xsi:type="dcterms:W3CDTF">2025-05-14T19:21:00Z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