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50E41" w:rsidRDefault="00950E41" w:rsidP="00950E41">
      <w:r w:rsidRPr="00950E41">
        <w:rPr>
          <w:rFonts w:ascii="Calibri" w:eastAsia="Calibri" w:hAnsi="Calibri" w:cs="Times New Roman"/>
          <w:b/>
          <w:kern w:val="0"/>
          <w:lang w:val="uk-UA" w:eastAsia="en-US"/>
        </w:rPr>
        <w:t>Коломієць Владислав Миколайович</w:t>
      </w:r>
      <w:r w:rsidRPr="00950E41">
        <w:rPr>
          <w:rFonts w:ascii="Calibri" w:eastAsia="Calibri" w:hAnsi="Calibri" w:cs="Times New Roman"/>
          <w:kern w:val="0"/>
          <w:lang w:val="uk-UA" w:eastAsia="en-US"/>
        </w:rPr>
        <w:t>, старший викладач кафедри правового забезпечення гуманітарного інституту Національного університету оборони України імені Івана Черняховського. Назва дисертації: «</w:t>
      </w:r>
      <w:r w:rsidRPr="00950E41">
        <w:rPr>
          <w:rFonts w:ascii="Calibri" w:eastAsia="Calibri" w:hAnsi="Calibri" w:cs="Times New Roman"/>
          <w:bCs/>
          <w:kern w:val="0"/>
          <w:lang w:val="uk-UA" w:eastAsia="en-US"/>
        </w:rPr>
        <w:t>Забезпечення правопорядку в Збройних силах України: адміністративно-правові аспекти</w:t>
      </w:r>
      <w:r w:rsidRPr="00950E41">
        <w:rPr>
          <w:rFonts w:ascii="Calibri" w:eastAsia="Calibri" w:hAnsi="Calibri" w:cs="Times New Roman"/>
          <w:kern w:val="0"/>
          <w:lang w:val="uk-UA" w:eastAsia="en-US"/>
        </w:rPr>
        <w:t>». Шифр та назва спеціальності – 12.00.07 – адміністративне право і процес; фінансове право; інформаційне право. Спецрада Д 58.082.04 Західноукраїнського національного університету</w:t>
      </w:r>
    </w:p>
    <w:sectPr w:rsidR="000D5E82" w:rsidRPr="00950E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950E41" w:rsidRPr="00950E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2C8E1-4B2C-417A-97B0-A1881D7C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2021-02-07T22:01:00Z</dcterms:created>
  <dcterms:modified xsi:type="dcterms:W3CDTF">2021-02-08T10:50:00Z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