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2"/>
            <w:color w:val="0070C0"/>
          </w:rPr>
          <w:t>http://www.mydisser.com/search.html</w:t>
        </w:r>
      </w:hyperlink>
      <w:r w:rsidR="00073D5C" w:rsidRPr="00073D5C">
        <w:rPr>
          <w:sz w:val="28"/>
          <w:szCs w:val="28"/>
          <w:lang w:val="uk-UA"/>
        </w:rPr>
        <w:t xml:space="preserve"> </w:t>
      </w:r>
    </w:p>
    <w:p w:rsidR="006E2F3C" w:rsidRPr="006E2F3C" w:rsidRDefault="006E2F3C" w:rsidP="006E2F3C">
      <w:pPr>
        <w:spacing w:line="360" w:lineRule="auto"/>
        <w:jc w:val="center"/>
      </w:pPr>
      <w:bookmarkStart w:id="0" w:name="_Ref36355590"/>
      <w:bookmarkEnd w:id="0"/>
      <w:r>
        <w:t>ХАРЬКОВСКИЙ ГОСУДАРСТВЕННЫЙ ПЕДАГОГИЧЕСКИЙ УНИВЕРСИТЕТ ИМЕНИ Г.С.СКОВОРОДЫ</w:t>
      </w:r>
    </w:p>
    <w:p w:rsidR="006E2F3C" w:rsidRPr="006E2F3C" w:rsidRDefault="006E2F3C" w:rsidP="006E2F3C">
      <w:pPr>
        <w:spacing w:line="360" w:lineRule="auto"/>
        <w:ind w:firstLine="709"/>
        <w:jc w:val="center"/>
      </w:pPr>
    </w:p>
    <w:p w:rsidR="006E2F3C" w:rsidRDefault="006E2F3C" w:rsidP="006E2F3C">
      <w:pPr>
        <w:spacing w:line="360" w:lineRule="auto"/>
        <w:ind w:firstLine="709"/>
        <w:jc w:val="right"/>
      </w:pPr>
      <w:r>
        <w:t>На правах рукописи</w:t>
      </w:r>
    </w:p>
    <w:p w:rsidR="006E2F3C" w:rsidRDefault="006E2F3C" w:rsidP="006E2F3C">
      <w:pPr>
        <w:spacing w:line="360" w:lineRule="auto"/>
        <w:ind w:firstLine="709"/>
        <w:jc w:val="right"/>
        <w:rPr>
          <w:b/>
          <w:bCs/>
        </w:rPr>
      </w:pPr>
    </w:p>
    <w:p w:rsidR="006E2F3C" w:rsidRPr="006E2F3C" w:rsidRDefault="006E2F3C" w:rsidP="006E2F3C">
      <w:pPr>
        <w:spacing w:line="360" w:lineRule="auto"/>
        <w:jc w:val="center"/>
        <w:rPr>
          <w:b/>
          <w:bCs/>
        </w:rPr>
      </w:pPr>
      <w:r>
        <w:rPr>
          <w:b/>
          <w:bCs/>
        </w:rPr>
        <w:t>ВИШНИВЕЦКАЯ Марина Алексеевна</w:t>
      </w:r>
    </w:p>
    <w:p w:rsidR="006E2F3C" w:rsidRPr="006E2F3C" w:rsidRDefault="006E2F3C" w:rsidP="006E2F3C">
      <w:pPr>
        <w:spacing w:line="360" w:lineRule="auto"/>
        <w:ind w:firstLine="709"/>
        <w:jc w:val="center"/>
        <w:rPr>
          <w:b/>
          <w:bCs/>
        </w:rPr>
      </w:pPr>
    </w:p>
    <w:p w:rsidR="006E2F3C" w:rsidRPr="006E2F3C" w:rsidRDefault="006E2F3C" w:rsidP="006E2F3C">
      <w:pPr>
        <w:spacing w:line="360" w:lineRule="auto"/>
        <w:ind w:firstLine="709"/>
        <w:jc w:val="center"/>
        <w:rPr>
          <w:b/>
          <w:bCs/>
        </w:rPr>
      </w:pPr>
    </w:p>
    <w:p w:rsidR="006E2F3C" w:rsidRPr="006E2F3C" w:rsidRDefault="006E2F3C" w:rsidP="006E2F3C">
      <w:pPr>
        <w:spacing w:line="360" w:lineRule="auto"/>
        <w:ind w:firstLine="709"/>
        <w:jc w:val="right"/>
      </w:pPr>
      <w:r>
        <w:t>УДК 811.133.1’367.322</w:t>
      </w:r>
    </w:p>
    <w:p w:rsidR="006E2F3C" w:rsidRPr="006E2F3C" w:rsidRDefault="006E2F3C" w:rsidP="006E2F3C">
      <w:pPr>
        <w:spacing w:line="360" w:lineRule="auto"/>
        <w:ind w:firstLine="709"/>
        <w:jc w:val="right"/>
      </w:pPr>
    </w:p>
    <w:p w:rsidR="006E2F3C" w:rsidRPr="006E2F3C" w:rsidRDefault="006E2F3C" w:rsidP="006E2F3C">
      <w:pPr>
        <w:spacing w:line="360" w:lineRule="auto"/>
        <w:ind w:firstLine="709"/>
        <w:jc w:val="right"/>
      </w:pPr>
    </w:p>
    <w:p w:rsidR="006E2F3C" w:rsidRPr="006E2F3C" w:rsidRDefault="006E2F3C" w:rsidP="006E2F3C">
      <w:pPr>
        <w:spacing w:line="360" w:lineRule="auto"/>
        <w:ind w:firstLine="709"/>
        <w:jc w:val="right"/>
        <w:rPr>
          <w:b/>
          <w:bCs/>
        </w:rPr>
      </w:pPr>
    </w:p>
    <w:p w:rsidR="006E2F3C" w:rsidRDefault="006E2F3C" w:rsidP="006E2F3C">
      <w:pPr>
        <w:spacing w:line="360" w:lineRule="auto"/>
        <w:jc w:val="center"/>
        <w:rPr>
          <w:b/>
          <w:bCs/>
        </w:rPr>
      </w:pPr>
      <w:bookmarkStart w:id="1" w:name="_GoBack"/>
      <w:r>
        <w:rPr>
          <w:b/>
          <w:bCs/>
        </w:rPr>
        <w:t>АЛЬТЕРНАТИВНЫЕ ВОПРОСИТЕЛЬНЫЕ ПРЕДЛОЖЕНИЯ ВО ФРАНЦУЗСКОМ ЯЗЫКЕ: СТРУКТУРА, СЕМАНТИКА, ПРАГМАТИКА</w:t>
      </w:r>
    </w:p>
    <w:bookmarkEnd w:id="1"/>
    <w:p w:rsidR="006E2F3C" w:rsidRDefault="006E2F3C" w:rsidP="006E2F3C">
      <w:pPr>
        <w:spacing w:line="360" w:lineRule="auto"/>
        <w:jc w:val="center"/>
      </w:pPr>
    </w:p>
    <w:p w:rsidR="006E2F3C" w:rsidRPr="006E2F3C" w:rsidRDefault="006E2F3C" w:rsidP="006E2F3C">
      <w:pPr>
        <w:spacing w:line="360" w:lineRule="auto"/>
        <w:ind w:left="-545"/>
        <w:jc w:val="center"/>
      </w:pPr>
      <w:r>
        <w:t>Специальность 10.02.05 – романские языки</w:t>
      </w:r>
    </w:p>
    <w:p w:rsidR="006E2F3C" w:rsidRPr="006E2F3C" w:rsidRDefault="006E2F3C" w:rsidP="006E2F3C">
      <w:pPr>
        <w:spacing w:line="360" w:lineRule="auto"/>
        <w:ind w:left="-545"/>
        <w:jc w:val="center"/>
      </w:pPr>
    </w:p>
    <w:p w:rsidR="006E2F3C" w:rsidRPr="006E2F3C" w:rsidRDefault="006E2F3C" w:rsidP="006E2F3C">
      <w:pPr>
        <w:spacing w:line="360" w:lineRule="auto"/>
        <w:ind w:left="-545"/>
        <w:jc w:val="center"/>
      </w:pPr>
    </w:p>
    <w:p w:rsidR="006E2F3C" w:rsidRDefault="006E2F3C" w:rsidP="006E2F3C">
      <w:pPr>
        <w:spacing w:line="360" w:lineRule="auto"/>
        <w:ind w:left="-545"/>
        <w:jc w:val="center"/>
      </w:pPr>
      <w:r>
        <w:t>Диссертация на соискание ученой степени                                                        кандидата филологических наук</w:t>
      </w:r>
    </w:p>
    <w:p w:rsidR="006E2F3C" w:rsidRDefault="006E2F3C" w:rsidP="006E2F3C">
      <w:pPr>
        <w:spacing w:line="360" w:lineRule="auto"/>
        <w:ind w:firstLine="709"/>
        <w:jc w:val="center"/>
      </w:pPr>
    </w:p>
    <w:p w:rsidR="006E2F3C" w:rsidRDefault="006E2F3C" w:rsidP="006E2F3C">
      <w:pPr>
        <w:spacing w:line="360" w:lineRule="auto"/>
        <w:ind w:firstLine="709"/>
        <w:jc w:val="center"/>
      </w:pPr>
    </w:p>
    <w:tbl>
      <w:tblPr>
        <w:tblW w:w="0" w:type="auto"/>
        <w:tblLook w:val="0000" w:firstRow="0" w:lastRow="0" w:firstColumn="0" w:lastColumn="0" w:noHBand="0" w:noVBand="0"/>
      </w:tblPr>
      <w:tblGrid>
        <w:gridCol w:w="4417"/>
        <w:gridCol w:w="5154"/>
      </w:tblGrid>
      <w:tr w:rsidR="006E2F3C" w:rsidTr="00204A9D">
        <w:tblPrEx>
          <w:tblCellMar>
            <w:top w:w="0" w:type="dxa"/>
            <w:bottom w:w="0" w:type="dxa"/>
          </w:tblCellMar>
        </w:tblPrEx>
        <w:tc>
          <w:tcPr>
            <w:tcW w:w="4577" w:type="dxa"/>
          </w:tcPr>
          <w:p w:rsidR="006E2F3C" w:rsidRDefault="006E2F3C" w:rsidP="00204A9D">
            <w:pPr>
              <w:spacing w:line="360" w:lineRule="auto"/>
              <w:ind w:firstLine="709"/>
              <w:jc w:val="both"/>
            </w:pPr>
          </w:p>
        </w:tc>
        <w:tc>
          <w:tcPr>
            <w:tcW w:w="5278" w:type="dxa"/>
          </w:tcPr>
          <w:p w:rsidR="006E2F3C" w:rsidRDefault="006E2F3C" w:rsidP="00204A9D">
            <w:pPr>
              <w:spacing w:line="360" w:lineRule="auto"/>
              <w:ind w:firstLine="709"/>
              <w:jc w:val="right"/>
            </w:pPr>
            <w:r>
              <w:t>Научный руководитель</w:t>
            </w:r>
            <w:r w:rsidRPr="006E2F3C">
              <w:t xml:space="preserve"> – </w:t>
            </w:r>
            <w:r>
              <w:t xml:space="preserve"> </w:t>
            </w:r>
          </w:p>
          <w:p w:rsidR="006E2F3C" w:rsidRDefault="006E2F3C" w:rsidP="00204A9D">
            <w:pPr>
              <w:spacing w:line="360" w:lineRule="auto"/>
              <w:ind w:firstLine="709"/>
              <w:jc w:val="right"/>
            </w:pPr>
            <w:r>
              <w:t>Минкин Лев Михайлович,</w:t>
            </w:r>
          </w:p>
          <w:p w:rsidR="006E2F3C" w:rsidRDefault="006E2F3C" w:rsidP="00204A9D">
            <w:pPr>
              <w:spacing w:line="360" w:lineRule="auto"/>
              <w:ind w:firstLine="709"/>
              <w:jc w:val="right"/>
              <w:rPr>
                <w:lang w:val="en-US"/>
              </w:rPr>
            </w:pPr>
            <w:r>
              <w:t xml:space="preserve"> доктор филологических наук, </w:t>
            </w:r>
          </w:p>
          <w:p w:rsidR="006E2F3C" w:rsidRDefault="006E2F3C" w:rsidP="00204A9D">
            <w:pPr>
              <w:spacing w:line="360" w:lineRule="auto"/>
              <w:ind w:firstLine="709"/>
              <w:jc w:val="right"/>
            </w:pPr>
            <w:r>
              <w:t>профессор</w:t>
            </w:r>
          </w:p>
        </w:tc>
      </w:tr>
    </w:tbl>
    <w:p w:rsidR="006E2F3C" w:rsidRDefault="006E2F3C" w:rsidP="006E2F3C">
      <w:pPr>
        <w:spacing w:line="360" w:lineRule="auto"/>
        <w:ind w:firstLine="709"/>
        <w:jc w:val="center"/>
        <w:rPr>
          <w:lang w:val="en-US"/>
        </w:rPr>
      </w:pPr>
    </w:p>
    <w:p w:rsidR="006E2F3C" w:rsidRDefault="006E2F3C" w:rsidP="006E2F3C">
      <w:pPr>
        <w:spacing w:line="360" w:lineRule="auto"/>
        <w:ind w:firstLine="709"/>
        <w:jc w:val="center"/>
        <w:rPr>
          <w:lang w:val="en-US"/>
        </w:rPr>
      </w:pPr>
    </w:p>
    <w:p w:rsidR="006E2F3C" w:rsidRDefault="006E2F3C" w:rsidP="006E2F3C">
      <w:pPr>
        <w:spacing w:line="360" w:lineRule="auto"/>
        <w:jc w:val="center"/>
      </w:pPr>
      <w:r>
        <w:t>Харьков – 2005</w:t>
      </w:r>
    </w:p>
    <w:p w:rsidR="006E2F3C" w:rsidRDefault="006E2F3C" w:rsidP="006E2F3C">
      <w:pPr>
        <w:pStyle w:val="7"/>
        <w:spacing w:line="360" w:lineRule="auto"/>
        <w:rPr>
          <w:bCs/>
        </w:rPr>
      </w:pPr>
      <w:r>
        <w:rPr>
          <w:bCs/>
        </w:rPr>
        <w:t>СОДЕРЖАНИЕ</w:t>
      </w:r>
    </w:p>
    <w:tbl>
      <w:tblPr>
        <w:tblW w:w="10137" w:type="dxa"/>
        <w:tblInd w:w="-219" w:type="dxa"/>
        <w:tblLayout w:type="fixed"/>
        <w:tblLook w:val="0000" w:firstRow="0" w:lastRow="0" w:firstColumn="0" w:lastColumn="0" w:noHBand="0" w:noVBand="0"/>
      </w:tblPr>
      <w:tblGrid>
        <w:gridCol w:w="9483"/>
        <w:gridCol w:w="654"/>
      </w:tblGrid>
      <w:tr w:rsidR="006E2F3C" w:rsidTr="00204A9D">
        <w:tblPrEx>
          <w:tblCellMar>
            <w:top w:w="0" w:type="dxa"/>
            <w:bottom w:w="0" w:type="dxa"/>
          </w:tblCellMar>
        </w:tblPrEx>
        <w:tc>
          <w:tcPr>
            <w:tcW w:w="9483" w:type="dxa"/>
          </w:tcPr>
          <w:p w:rsidR="006E2F3C" w:rsidRDefault="006E2F3C" w:rsidP="00204A9D">
            <w:pPr>
              <w:tabs>
                <w:tab w:val="right" w:pos="8721"/>
              </w:tabs>
              <w:spacing w:line="360" w:lineRule="auto"/>
              <w:rPr>
                <w:b/>
                <w:bCs/>
              </w:rPr>
            </w:pPr>
            <w:r>
              <w:rPr>
                <w:b/>
                <w:bCs/>
              </w:rPr>
              <w:t>ВВЕДЕНИЕ</w:t>
            </w:r>
          </w:p>
          <w:p w:rsidR="006E2F3C" w:rsidRDefault="006E2F3C" w:rsidP="00204A9D">
            <w:pPr>
              <w:spacing w:line="360" w:lineRule="auto"/>
            </w:pPr>
            <w:r>
              <w:rPr>
                <w:b/>
                <w:bCs/>
              </w:rPr>
              <w:t xml:space="preserve">ГЛАВА 1. АЛЬТЕРНАТИВНЫЕ ВОПРОСИТЕЛЬНЫЕ ПРЕДЛОЖЕНИЯ В АСПЕКТЕ ЯЗЫКА И РЕЧИ </w:t>
            </w:r>
            <w:r>
              <w:t>..........................................</w:t>
            </w:r>
          </w:p>
          <w:p w:rsidR="006E2F3C" w:rsidRDefault="006E2F3C" w:rsidP="00204A9D">
            <w:pPr>
              <w:spacing w:line="360" w:lineRule="auto"/>
            </w:pPr>
            <w:r>
              <w:lastRenderedPageBreak/>
              <w:t xml:space="preserve">1.1. Предложение в контексте теории интеграции языка и речи </w:t>
            </w:r>
            <w:r>
              <w:rPr>
                <w:lang w:val="uk-UA"/>
              </w:rPr>
              <w:t>.</w:t>
            </w:r>
            <w:r>
              <w:t>......................</w:t>
            </w:r>
          </w:p>
          <w:p w:rsidR="006E2F3C" w:rsidRDefault="006E2F3C" w:rsidP="00204A9D">
            <w:pPr>
              <w:spacing w:line="360" w:lineRule="auto"/>
            </w:pPr>
            <w:r>
              <w:t xml:space="preserve">       1.1.1. Представление предложения в языковой системе и речи ..................</w:t>
            </w:r>
          </w:p>
          <w:p w:rsidR="006E2F3C" w:rsidRDefault="006E2F3C" w:rsidP="00204A9D">
            <w:pPr>
              <w:spacing w:line="360" w:lineRule="auto"/>
            </w:pPr>
            <w:r>
              <w:t xml:space="preserve">       1.1.2. Особенности взаимодействия языка и речи в предложении .............</w:t>
            </w:r>
          </w:p>
          <w:p w:rsidR="006E2F3C" w:rsidRDefault="006E2F3C" w:rsidP="00204A9D">
            <w:pPr>
              <w:pStyle w:val="afffffffe"/>
              <w:tabs>
                <w:tab w:val="clear" w:pos="4677"/>
                <w:tab w:val="clear" w:pos="9355"/>
              </w:tabs>
              <w:spacing w:line="360" w:lineRule="auto"/>
            </w:pPr>
            <w:r>
              <w:t>1.2. Подходы к изучению альтернативных вопросов во французском языке</w:t>
            </w:r>
          </w:p>
          <w:p w:rsidR="006E2F3C" w:rsidRDefault="006E2F3C" w:rsidP="00204A9D">
            <w:pPr>
              <w:pStyle w:val="afffffffe"/>
              <w:tabs>
                <w:tab w:val="clear" w:pos="4677"/>
                <w:tab w:val="clear" w:pos="9355"/>
                <w:tab w:val="left" w:pos="1090"/>
              </w:tabs>
              <w:spacing w:line="360" w:lineRule="auto"/>
              <w:rPr>
                <w:lang w:val="uk-UA"/>
              </w:rPr>
            </w:pPr>
            <w:r>
              <w:t xml:space="preserve">1.3. Модели французских альтернативных вопросительных предложений </w:t>
            </w:r>
            <w:proofErr w:type="gramStart"/>
            <w:r>
              <w:t>в</w:t>
            </w:r>
            <w:proofErr w:type="gramEnd"/>
            <w:r>
              <w:t xml:space="preserve"> </w:t>
            </w:r>
            <w:r>
              <w:rPr>
                <w:lang w:val="uk-UA"/>
              </w:rPr>
              <w:t xml:space="preserve"> </w:t>
            </w:r>
          </w:p>
          <w:p w:rsidR="006E2F3C" w:rsidRDefault="006E2F3C" w:rsidP="00204A9D">
            <w:pPr>
              <w:pStyle w:val="afffffffe"/>
              <w:tabs>
                <w:tab w:val="clear" w:pos="4677"/>
                <w:tab w:val="clear" w:pos="9355"/>
                <w:tab w:val="left" w:pos="1090"/>
              </w:tabs>
              <w:spacing w:line="360" w:lineRule="auto"/>
            </w:pPr>
            <w:r>
              <w:rPr>
                <w:lang w:val="uk-UA"/>
              </w:rPr>
              <w:t xml:space="preserve">       </w:t>
            </w:r>
            <w:r>
              <w:t xml:space="preserve">языковой системе </w:t>
            </w:r>
            <w:r>
              <w:rPr>
                <w:lang w:val="uk-UA"/>
              </w:rPr>
              <w:t>..</w:t>
            </w:r>
            <w:r>
              <w:t>............................................................................................</w:t>
            </w:r>
          </w:p>
          <w:p w:rsidR="006E2F3C" w:rsidRDefault="006E2F3C" w:rsidP="00204A9D">
            <w:pPr>
              <w:pStyle w:val="afffffffe"/>
              <w:tabs>
                <w:tab w:val="clear" w:pos="4677"/>
                <w:tab w:val="clear" w:pos="9355"/>
                <w:tab w:val="left" w:pos="1090"/>
                <w:tab w:val="left" w:pos="1309"/>
              </w:tabs>
              <w:spacing w:line="360" w:lineRule="auto"/>
            </w:pPr>
            <w:r>
              <w:t xml:space="preserve">       1.3.1. Значение структурной модели вопросительного предложения  </w:t>
            </w:r>
          </w:p>
          <w:p w:rsidR="006E2F3C" w:rsidRDefault="006E2F3C" w:rsidP="00204A9D">
            <w:pPr>
              <w:pStyle w:val="afffffffe"/>
              <w:tabs>
                <w:tab w:val="clear" w:pos="4677"/>
                <w:tab w:val="clear" w:pos="9355"/>
                <w:tab w:val="left" w:pos="1090"/>
                <w:tab w:val="left" w:pos="1309"/>
              </w:tabs>
              <w:spacing w:line="360" w:lineRule="auto"/>
            </w:pPr>
            <w:r>
              <w:t xml:space="preserve">                 французского языка</w:t>
            </w:r>
            <w:r w:rsidRPr="006E2F3C">
              <w:t xml:space="preserve"> </w:t>
            </w:r>
            <w:r>
              <w:t>................................................................................</w:t>
            </w:r>
          </w:p>
          <w:p w:rsidR="006E2F3C" w:rsidRDefault="006E2F3C" w:rsidP="00204A9D">
            <w:pPr>
              <w:pStyle w:val="afffffffe"/>
              <w:tabs>
                <w:tab w:val="clear" w:pos="4677"/>
                <w:tab w:val="clear" w:pos="9355"/>
                <w:tab w:val="left" w:pos="1090"/>
                <w:tab w:val="left" w:pos="1309"/>
              </w:tabs>
              <w:spacing w:line="360" w:lineRule="auto"/>
            </w:pPr>
            <w:r>
              <w:t xml:space="preserve">       1.3.2. Инвариантные конструкции общих альтернативных вопросов      </w:t>
            </w:r>
          </w:p>
          <w:p w:rsidR="006E2F3C" w:rsidRDefault="006E2F3C" w:rsidP="00204A9D">
            <w:pPr>
              <w:spacing w:line="360" w:lineRule="auto"/>
            </w:pPr>
            <w:r>
              <w:t xml:space="preserve">                 французского языка</w:t>
            </w:r>
            <w:r w:rsidRPr="006E2F3C">
              <w:t xml:space="preserve"> </w:t>
            </w:r>
            <w:r>
              <w:t>................................................................................</w:t>
            </w:r>
          </w:p>
          <w:p w:rsidR="006E2F3C" w:rsidRDefault="006E2F3C" w:rsidP="00204A9D">
            <w:pPr>
              <w:pStyle w:val="afffffffe"/>
              <w:tabs>
                <w:tab w:val="clear" w:pos="4677"/>
                <w:tab w:val="clear" w:pos="9355"/>
                <w:tab w:val="left" w:pos="1090"/>
              </w:tabs>
              <w:spacing w:line="360" w:lineRule="auto"/>
            </w:pPr>
            <w:r>
              <w:t xml:space="preserve">       1.3.</w:t>
            </w:r>
            <w:r w:rsidRPr="006E2F3C">
              <w:t>3</w:t>
            </w:r>
            <w:r>
              <w:t xml:space="preserve">. Инвариантные конструкции частных альтернативных вопросов      </w:t>
            </w:r>
          </w:p>
          <w:p w:rsidR="006E2F3C" w:rsidRDefault="006E2F3C" w:rsidP="00204A9D">
            <w:pPr>
              <w:spacing w:line="360" w:lineRule="auto"/>
            </w:pPr>
            <w:r>
              <w:t xml:space="preserve">                 французского языка</w:t>
            </w:r>
            <w:r>
              <w:rPr>
                <w:lang w:val="en-GB"/>
              </w:rPr>
              <w:t xml:space="preserve"> </w:t>
            </w:r>
            <w:r>
              <w:t>................................................................................</w:t>
            </w:r>
          </w:p>
          <w:p w:rsidR="006E2F3C" w:rsidRDefault="006E2F3C" w:rsidP="006E2F3C">
            <w:pPr>
              <w:numPr>
                <w:ilvl w:val="2"/>
                <w:numId w:val="59"/>
              </w:numPr>
              <w:tabs>
                <w:tab w:val="clear" w:pos="1214"/>
                <w:tab w:val="num" w:pos="-108"/>
                <w:tab w:val="left" w:pos="1200"/>
              </w:tabs>
              <w:suppressAutoHyphens w:val="0"/>
              <w:spacing w:line="360" w:lineRule="auto"/>
              <w:ind w:left="0" w:firstLine="546"/>
            </w:pPr>
            <w:r>
              <w:t xml:space="preserve">Структурная симметрия/асимметрия языковых моделей  </w:t>
            </w:r>
          </w:p>
          <w:p w:rsidR="006E2F3C" w:rsidRDefault="006E2F3C" w:rsidP="00204A9D">
            <w:pPr>
              <w:tabs>
                <w:tab w:val="left" w:pos="1200"/>
              </w:tabs>
              <w:spacing w:line="360" w:lineRule="auto"/>
              <w:ind w:left="494"/>
              <w:rPr>
                <w:b/>
                <w:bCs/>
              </w:rPr>
            </w:pPr>
            <w:r>
              <w:t xml:space="preserve">          альтернативных вопросов и их речевых реализаций .........................</w:t>
            </w:r>
          </w:p>
          <w:p w:rsidR="006E2F3C" w:rsidRDefault="006E2F3C" w:rsidP="00204A9D">
            <w:pPr>
              <w:spacing w:line="360" w:lineRule="auto"/>
            </w:pPr>
            <w:r>
              <w:t xml:space="preserve">1.4. Дизъюнктивные отношения в логике и языке: союз </w:t>
            </w:r>
            <w:proofErr w:type="spellStart"/>
            <w:r>
              <w:rPr>
                <w:i/>
                <w:iCs/>
                <w:lang w:val="en-US"/>
              </w:rPr>
              <w:t>ou</w:t>
            </w:r>
            <w:proofErr w:type="spellEnd"/>
            <w:r>
              <w:rPr>
                <w:i/>
                <w:iCs/>
              </w:rPr>
              <w:t xml:space="preserve"> ......................</w:t>
            </w:r>
            <w:r>
              <w:t>.........</w:t>
            </w:r>
          </w:p>
          <w:p w:rsidR="006E2F3C" w:rsidRDefault="006E2F3C" w:rsidP="00204A9D">
            <w:pPr>
              <w:spacing w:line="360" w:lineRule="auto"/>
            </w:pPr>
            <w:r>
              <w:t>Выводы к первой главе</w:t>
            </w:r>
            <w:r w:rsidRPr="006E2F3C">
              <w:t xml:space="preserve"> </w:t>
            </w:r>
            <w:r>
              <w:t>...........................................................................................</w:t>
            </w:r>
          </w:p>
          <w:p w:rsidR="006E2F3C" w:rsidRDefault="006E2F3C" w:rsidP="00204A9D">
            <w:pPr>
              <w:spacing w:line="360" w:lineRule="auto"/>
            </w:pPr>
            <w:r>
              <w:rPr>
                <w:b/>
                <w:bCs/>
              </w:rPr>
              <w:t xml:space="preserve">ГЛАВА 2. СЕМАНТИКО-ПРАГМАТИЧЕСКИЕ ОСОБЕННОСТИ РЕЧЕВЫХ РЕАЛИЗАЦИЙ АЛЬТЕРНАТИВНЫХ ВОПРОСИТЕЛЬНЫХ ПРЕДЛОЖЕНИЙ ФРАНЦУЗСКОГО ЯЗЫКА </w:t>
            </w:r>
            <w:r>
              <w:rPr>
                <w:bCs/>
              </w:rPr>
              <w:t>....</w:t>
            </w:r>
          </w:p>
          <w:p w:rsidR="006E2F3C" w:rsidRDefault="006E2F3C" w:rsidP="00204A9D">
            <w:pPr>
              <w:spacing w:line="360" w:lineRule="auto"/>
            </w:pPr>
            <w:r>
              <w:t xml:space="preserve">2.1. Ситуативная модель альтернативного вопроса, аспекты его </w:t>
            </w:r>
          </w:p>
          <w:p w:rsidR="006E2F3C" w:rsidRDefault="006E2F3C" w:rsidP="00204A9D">
            <w:pPr>
              <w:pStyle w:val="afffffffe"/>
              <w:tabs>
                <w:tab w:val="clear" w:pos="4677"/>
                <w:tab w:val="clear" w:pos="9355"/>
                <w:tab w:val="left" w:pos="764"/>
              </w:tabs>
              <w:spacing w:line="360" w:lineRule="auto"/>
            </w:pPr>
            <w:r>
              <w:rPr>
                <w:lang w:val="uk-UA"/>
              </w:rPr>
              <w:t xml:space="preserve">       </w:t>
            </w:r>
            <w:proofErr w:type="spellStart"/>
            <w:r>
              <w:t>субъективизации</w:t>
            </w:r>
            <w:proofErr w:type="spellEnd"/>
            <w:r>
              <w:t xml:space="preserve"> </w:t>
            </w:r>
            <w:r>
              <w:rPr>
                <w:lang w:val="uk-UA"/>
              </w:rPr>
              <w:t>.</w:t>
            </w:r>
            <w:r>
              <w:t>..............................................................................................</w:t>
            </w:r>
          </w:p>
          <w:p w:rsidR="006E2F3C" w:rsidRDefault="006E2F3C" w:rsidP="00204A9D">
            <w:pPr>
              <w:pStyle w:val="afffffffe"/>
              <w:tabs>
                <w:tab w:val="clear" w:pos="4677"/>
                <w:tab w:val="clear" w:pos="9355"/>
                <w:tab w:val="left" w:pos="546"/>
                <w:tab w:val="left" w:pos="764"/>
              </w:tabs>
              <w:spacing w:line="360" w:lineRule="auto"/>
              <w:rPr>
                <w:lang w:val="uk-UA"/>
              </w:rPr>
            </w:pPr>
            <w:r>
              <w:t xml:space="preserve">2.2. Речевые реализации </w:t>
            </w:r>
            <w:proofErr w:type="gramStart"/>
            <w:r>
              <w:t>общих</w:t>
            </w:r>
            <w:proofErr w:type="gramEnd"/>
            <w:r>
              <w:t xml:space="preserve"> альтернативных вопросительных </w:t>
            </w:r>
            <w:r>
              <w:rPr>
                <w:lang w:val="uk-UA"/>
              </w:rPr>
              <w:t xml:space="preserve">              </w:t>
            </w:r>
          </w:p>
          <w:p w:rsidR="006E2F3C" w:rsidRDefault="006E2F3C" w:rsidP="00204A9D">
            <w:pPr>
              <w:pStyle w:val="afffffffe"/>
              <w:tabs>
                <w:tab w:val="clear" w:pos="4677"/>
                <w:tab w:val="clear" w:pos="9355"/>
                <w:tab w:val="left" w:pos="546"/>
                <w:tab w:val="left" w:pos="764"/>
              </w:tabs>
              <w:spacing w:line="360" w:lineRule="auto"/>
            </w:pPr>
            <w:r>
              <w:rPr>
                <w:lang w:val="uk-UA"/>
              </w:rPr>
              <w:t xml:space="preserve">       </w:t>
            </w:r>
            <w:r>
              <w:t>предложений французского языка ..................................................................</w:t>
            </w:r>
          </w:p>
          <w:p w:rsidR="006E2F3C" w:rsidRDefault="006E2F3C" w:rsidP="00204A9D">
            <w:pPr>
              <w:pStyle w:val="afffffffe"/>
              <w:tabs>
                <w:tab w:val="clear" w:pos="4677"/>
                <w:tab w:val="clear" w:pos="9355"/>
                <w:tab w:val="left" w:pos="546"/>
                <w:tab w:val="left" w:pos="764"/>
                <w:tab w:val="left" w:pos="1200"/>
              </w:tabs>
              <w:spacing w:line="360" w:lineRule="auto"/>
            </w:pPr>
            <w:r>
              <w:t xml:space="preserve">       2.2.1. Общие альтернативные вопросы без ответа, реализуемые     </w:t>
            </w:r>
          </w:p>
          <w:p w:rsidR="006E2F3C" w:rsidRDefault="006E2F3C" w:rsidP="00204A9D">
            <w:pPr>
              <w:pStyle w:val="afffffffe"/>
              <w:tabs>
                <w:tab w:val="clear" w:pos="4677"/>
                <w:tab w:val="clear" w:pos="9355"/>
                <w:tab w:val="left" w:pos="764"/>
                <w:tab w:val="left" w:pos="1091"/>
              </w:tabs>
              <w:spacing w:line="360" w:lineRule="auto"/>
              <w:rPr>
                <w:lang w:val="uk-UA"/>
              </w:rPr>
            </w:pPr>
            <w:r>
              <w:t xml:space="preserve">       </w:t>
            </w:r>
            <w:r>
              <w:rPr>
                <w:lang w:val="uk-UA"/>
              </w:rPr>
              <w:t xml:space="preserve">           </w:t>
            </w:r>
            <w:r>
              <w:t>по инвариантным моделям ...................................................................</w:t>
            </w:r>
          </w:p>
          <w:p w:rsidR="006E2F3C" w:rsidRDefault="006E2F3C" w:rsidP="00204A9D">
            <w:pPr>
              <w:pStyle w:val="afffffffe"/>
              <w:tabs>
                <w:tab w:val="clear" w:pos="4677"/>
                <w:tab w:val="clear" w:pos="9355"/>
                <w:tab w:val="left" w:pos="764"/>
              </w:tabs>
              <w:spacing w:line="360" w:lineRule="auto"/>
            </w:pPr>
            <w:r>
              <w:t xml:space="preserve">       2.2.2. Общие альтернативные вопросы с ответом, реализуемые</w:t>
            </w:r>
          </w:p>
          <w:p w:rsidR="006E2F3C" w:rsidRDefault="006E2F3C" w:rsidP="00204A9D">
            <w:pPr>
              <w:pStyle w:val="afffffffe"/>
              <w:tabs>
                <w:tab w:val="clear" w:pos="4677"/>
                <w:tab w:val="clear" w:pos="9355"/>
                <w:tab w:val="left" w:pos="764"/>
              </w:tabs>
              <w:spacing w:line="360" w:lineRule="auto"/>
              <w:rPr>
                <w:lang w:val="uk-UA"/>
              </w:rPr>
            </w:pPr>
            <w:r>
              <w:t xml:space="preserve">       </w:t>
            </w:r>
            <w:r>
              <w:rPr>
                <w:lang w:val="uk-UA"/>
              </w:rPr>
              <w:t xml:space="preserve">           </w:t>
            </w:r>
            <w:r>
              <w:t>по инвариантным моделям</w:t>
            </w:r>
            <w:r w:rsidRPr="006E2F3C">
              <w:t xml:space="preserve"> </w:t>
            </w:r>
            <w:r>
              <w:t>...................................................................</w:t>
            </w:r>
          </w:p>
          <w:p w:rsidR="006E2F3C" w:rsidRDefault="006E2F3C" w:rsidP="00204A9D">
            <w:pPr>
              <w:pStyle w:val="afffffffe"/>
              <w:tabs>
                <w:tab w:val="clear" w:pos="4677"/>
                <w:tab w:val="clear" w:pos="9355"/>
                <w:tab w:val="left" w:pos="764"/>
              </w:tabs>
              <w:spacing w:line="360" w:lineRule="auto"/>
            </w:pPr>
            <w:r>
              <w:t xml:space="preserve">       2.2.3. Общие альтернативные вопросы без ответа, реализуемые     </w:t>
            </w:r>
          </w:p>
          <w:p w:rsidR="006E2F3C" w:rsidRDefault="006E2F3C" w:rsidP="00204A9D">
            <w:pPr>
              <w:pStyle w:val="afffffffe"/>
              <w:tabs>
                <w:tab w:val="clear" w:pos="4677"/>
                <w:tab w:val="clear" w:pos="9355"/>
                <w:tab w:val="left" w:pos="764"/>
              </w:tabs>
              <w:spacing w:line="360" w:lineRule="auto"/>
            </w:pPr>
            <w:r>
              <w:t xml:space="preserve">     </w:t>
            </w:r>
            <w:r>
              <w:rPr>
                <w:lang w:val="uk-UA"/>
              </w:rPr>
              <w:t xml:space="preserve">           </w:t>
            </w:r>
            <w:r>
              <w:t xml:space="preserve">  по модели повествовательных пред</w:t>
            </w:r>
            <w:r>
              <w:rPr>
                <w:lang w:val="uk-UA"/>
              </w:rPr>
              <w:t>л</w:t>
            </w:r>
            <w:proofErr w:type="spellStart"/>
            <w:r>
              <w:t>ожений</w:t>
            </w:r>
            <w:proofErr w:type="spellEnd"/>
            <w:r w:rsidRPr="006E2F3C">
              <w:t xml:space="preserve"> </w:t>
            </w:r>
            <w:r>
              <w:lastRenderedPageBreak/>
              <w:t>.....................................</w:t>
            </w:r>
          </w:p>
          <w:p w:rsidR="006E2F3C" w:rsidRDefault="006E2F3C" w:rsidP="00204A9D">
            <w:pPr>
              <w:pStyle w:val="afffffffe"/>
              <w:tabs>
                <w:tab w:val="clear" w:pos="4677"/>
                <w:tab w:val="clear" w:pos="9355"/>
                <w:tab w:val="left" w:pos="764"/>
              </w:tabs>
              <w:spacing w:line="360" w:lineRule="auto"/>
            </w:pPr>
            <w:r>
              <w:t xml:space="preserve">       2.2.4. Общие альтернативные вопросы с ответом, реализуемые </w:t>
            </w:r>
          </w:p>
          <w:p w:rsidR="006E2F3C" w:rsidRDefault="006E2F3C" w:rsidP="00204A9D">
            <w:pPr>
              <w:pStyle w:val="afffffffe"/>
              <w:tabs>
                <w:tab w:val="clear" w:pos="4677"/>
                <w:tab w:val="clear" w:pos="9355"/>
                <w:tab w:val="left" w:pos="764"/>
                <w:tab w:val="left" w:pos="1200"/>
              </w:tabs>
              <w:spacing w:line="360" w:lineRule="auto"/>
            </w:pPr>
            <w:r>
              <w:t xml:space="preserve">    </w:t>
            </w:r>
            <w:r>
              <w:rPr>
                <w:lang w:val="uk-UA"/>
              </w:rPr>
              <w:t xml:space="preserve">           </w:t>
            </w:r>
            <w:r>
              <w:t xml:space="preserve">   по модели повествовательных пред</w:t>
            </w:r>
            <w:r>
              <w:rPr>
                <w:lang w:val="uk-UA"/>
              </w:rPr>
              <w:t>л</w:t>
            </w:r>
            <w:proofErr w:type="spellStart"/>
            <w:r>
              <w:t>ожений</w:t>
            </w:r>
            <w:proofErr w:type="spellEnd"/>
            <w:r>
              <w:t xml:space="preserve"> </w:t>
            </w:r>
            <w:r>
              <w:rPr>
                <w:lang w:val="uk-UA"/>
              </w:rPr>
              <w:t>..........</w:t>
            </w:r>
            <w:r>
              <w:t>...........................</w:t>
            </w:r>
          </w:p>
          <w:p w:rsidR="006E2F3C" w:rsidRDefault="006E2F3C" w:rsidP="00204A9D">
            <w:pPr>
              <w:pStyle w:val="afffffffe"/>
              <w:tabs>
                <w:tab w:val="clear" w:pos="4677"/>
                <w:tab w:val="clear" w:pos="9355"/>
                <w:tab w:val="left" w:pos="764"/>
              </w:tabs>
              <w:spacing w:line="360" w:lineRule="auto"/>
              <w:rPr>
                <w:lang w:val="uk-UA"/>
              </w:rPr>
            </w:pPr>
            <w:r>
              <w:t xml:space="preserve">       2.2.5. Общие альтернативные вопросительные предложения </w:t>
            </w:r>
            <w:proofErr w:type="gramStart"/>
            <w:r>
              <w:t>с</w:t>
            </w:r>
            <w:proofErr w:type="gramEnd"/>
            <w:r>
              <w:t xml:space="preserve"> </w:t>
            </w:r>
            <w:r>
              <w:rPr>
                <w:lang w:val="uk-UA"/>
              </w:rPr>
              <w:t xml:space="preserve"> </w:t>
            </w:r>
          </w:p>
          <w:p w:rsidR="006E2F3C" w:rsidRDefault="006E2F3C" w:rsidP="00204A9D">
            <w:pPr>
              <w:pStyle w:val="afffffffe"/>
              <w:tabs>
                <w:tab w:val="clear" w:pos="4677"/>
                <w:tab w:val="clear" w:pos="9355"/>
                <w:tab w:val="left" w:pos="764"/>
              </w:tabs>
              <w:spacing w:line="360" w:lineRule="auto"/>
            </w:pPr>
            <w:r>
              <w:rPr>
                <w:lang w:val="uk-UA"/>
              </w:rPr>
              <w:t xml:space="preserve">                  </w:t>
            </w:r>
            <w:r>
              <w:t xml:space="preserve">отрицательным анафорическим членом </w:t>
            </w:r>
            <w:proofErr w:type="spellStart"/>
            <w:r>
              <w:rPr>
                <w:i/>
                <w:lang w:val="en-GB"/>
              </w:rPr>
              <w:t>ou</w:t>
            </w:r>
            <w:proofErr w:type="spellEnd"/>
            <w:r>
              <w:rPr>
                <w:i/>
              </w:rPr>
              <w:t xml:space="preserve"> </w:t>
            </w:r>
            <w:r>
              <w:rPr>
                <w:i/>
                <w:lang w:val="en-GB"/>
              </w:rPr>
              <w:t>non</w:t>
            </w:r>
            <w:r>
              <w:rPr>
                <w:i/>
              </w:rPr>
              <w:t xml:space="preserve"> (</w:t>
            </w:r>
            <w:proofErr w:type="spellStart"/>
            <w:r>
              <w:rPr>
                <w:i/>
                <w:lang w:val="en-GB"/>
              </w:rPr>
              <w:t>ou</w:t>
            </w:r>
            <w:proofErr w:type="spellEnd"/>
            <w:r>
              <w:rPr>
                <w:i/>
              </w:rPr>
              <w:t xml:space="preserve"> </w:t>
            </w:r>
            <w:r>
              <w:rPr>
                <w:i/>
                <w:lang w:val="en-GB"/>
              </w:rPr>
              <w:t>pas</w:t>
            </w:r>
            <w:r>
              <w:rPr>
                <w:i/>
              </w:rPr>
              <w:t>) .</w:t>
            </w:r>
            <w:r>
              <w:t>..................</w:t>
            </w:r>
          </w:p>
          <w:p w:rsidR="006E2F3C" w:rsidRDefault="006E2F3C" w:rsidP="00204A9D">
            <w:pPr>
              <w:pStyle w:val="afffffffe"/>
              <w:tabs>
                <w:tab w:val="clear" w:pos="4677"/>
                <w:tab w:val="clear" w:pos="9355"/>
                <w:tab w:val="left" w:pos="764"/>
              </w:tabs>
              <w:spacing w:line="360" w:lineRule="auto"/>
            </w:pPr>
            <w:r>
              <w:t xml:space="preserve">2.3. Вопросы с альтернативным сочетанием </w:t>
            </w:r>
            <w:proofErr w:type="spellStart"/>
            <w:r>
              <w:rPr>
                <w:i/>
                <w:iCs/>
                <w:lang w:val="en-US"/>
              </w:rPr>
              <w:t>oui</w:t>
            </w:r>
            <w:proofErr w:type="spellEnd"/>
            <w:r>
              <w:rPr>
                <w:i/>
                <w:iCs/>
              </w:rPr>
              <w:t xml:space="preserve"> </w:t>
            </w:r>
            <w:proofErr w:type="spellStart"/>
            <w:r>
              <w:rPr>
                <w:i/>
                <w:iCs/>
                <w:lang w:val="en-US"/>
              </w:rPr>
              <w:t>ou</w:t>
            </w:r>
            <w:proofErr w:type="spellEnd"/>
            <w:r>
              <w:rPr>
                <w:i/>
                <w:iCs/>
              </w:rPr>
              <w:t xml:space="preserve"> </w:t>
            </w:r>
            <w:r>
              <w:rPr>
                <w:i/>
                <w:iCs/>
                <w:lang w:val="en-US"/>
              </w:rPr>
              <w:t>non</w:t>
            </w:r>
            <w:r>
              <w:rPr>
                <w:i/>
                <w:iCs/>
              </w:rPr>
              <w:t xml:space="preserve"> </w:t>
            </w:r>
            <w:r>
              <w:t xml:space="preserve">.....................................         </w:t>
            </w:r>
          </w:p>
          <w:p w:rsidR="006E2F3C" w:rsidRDefault="006E2F3C" w:rsidP="00204A9D">
            <w:pPr>
              <w:pStyle w:val="afffffffe"/>
              <w:tabs>
                <w:tab w:val="clear" w:pos="4677"/>
                <w:tab w:val="clear" w:pos="9355"/>
                <w:tab w:val="left" w:pos="546"/>
                <w:tab w:val="left" w:pos="764"/>
              </w:tabs>
              <w:spacing w:line="360" w:lineRule="auto"/>
              <w:rPr>
                <w:lang w:val="uk-UA"/>
              </w:rPr>
            </w:pPr>
            <w:r>
              <w:rPr>
                <w:lang w:val="uk-UA"/>
              </w:rPr>
              <w:t xml:space="preserve">2.4. </w:t>
            </w:r>
            <w:r>
              <w:t xml:space="preserve">Речевые реализации </w:t>
            </w:r>
            <w:proofErr w:type="spellStart"/>
            <w:r>
              <w:t>часных</w:t>
            </w:r>
            <w:proofErr w:type="spellEnd"/>
            <w:r>
              <w:t xml:space="preserve"> </w:t>
            </w:r>
            <w:proofErr w:type="gramStart"/>
            <w:r>
              <w:t>альтернативных</w:t>
            </w:r>
            <w:proofErr w:type="gramEnd"/>
            <w:r>
              <w:t xml:space="preserve"> вопросительных </w:t>
            </w:r>
          </w:p>
          <w:p w:rsidR="006E2F3C" w:rsidRDefault="006E2F3C" w:rsidP="00204A9D">
            <w:pPr>
              <w:pStyle w:val="afffffffe"/>
              <w:tabs>
                <w:tab w:val="clear" w:pos="4677"/>
                <w:tab w:val="clear" w:pos="9355"/>
                <w:tab w:val="left" w:pos="546"/>
                <w:tab w:val="left" w:pos="764"/>
              </w:tabs>
              <w:spacing w:line="360" w:lineRule="auto"/>
            </w:pPr>
            <w:r>
              <w:rPr>
                <w:lang w:val="uk-UA"/>
              </w:rPr>
              <w:t xml:space="preserve">       </w:t>
            </w:r>
            <w:r>
              <w:t>предложений французского языка ..................................................................</w:t>
            </w:r>
          </w:p>
          <w:p w:rsidR="006E2F3C" w:rsidRDefault="006E2F3C" w:rsidP="00204A9D">
            <w:pPr>
              <w:pStyle w:val="afffffffe"/>
              <w:tabs>
                <w:tab w:val="clear" w:pos="4677"/>
                <w:tab w:val="clear" w:pos="9355"/>
                <w:tab w:val="left" w:pos="764"/>
              </w:tabs>
              <w:spacing w:line="360" w:lineRule="auto"/>
            </w:pPr>
            <w:r>
              <w:t xml:space="preserve">       2.4.1. Частные альтернативные вопросы без ответа, реализуемые      </w:t>
            </w:r>
          </w:p>
          <w:p w:rsidR="006E2F3C" w:rsidRDefault="006E2F3C" w:rsidP="00204A9D">
            <w:pPr>
              <w:pStyle w:val="afffffffe"/>
              <w:tabs>
                <w:tab w:val="clear" w:pos="4677"/>
                <w:tab w:val="clear" w:pos="9355"/>
                <w:tab w:val="left" w:pos="764"/>
              </w:tabs>
              <w:spacing w:line="360" w:lineRule="auto"/>
            </w:pPr>
            <w:r>
              <w:t xml:space="preserve">   </w:t>
            </w:r>
            <w:r>
              <w:rPr>
                <w:lang w:val="uk-UA"/>
              </w:rPr>
              <w:t xml:space="preserve"> </w:t>
            </w:r>
            <w:r>
              <w:t xml:space="preserve">  </w:t>
            </w:r>
            <w:r>
              <w:rPr>
                <w:lang w:val="uk-UA"/>
              </w:rPr>
              <w:t xml:space="preserve">          </w:t>
            </w:r>
            <w:r>
              <w:t xml:space="preserve">  по инвариантной модели</w:t>
            </w:r>
            <w:r w:rsidRPr="006E2F3C">
              <w:t xml:space="preserve"> </w:t>
            </w:r>
            <w:r>
              <w:rPr>
                <w:lang w:val="uk-UA"/>
              </w:rPr>
              <w:t>.</w:t>
            </w:r>
            <w:r>
              <w:t>.....................................................................</w:t>
            </w:r>
          </w:p>
          <w:p w:rsidR="006E2F3C" w:rsidRDefault="006E2F3C" w:rsidP="00204A9D">
            <w:pPr>
              <w:pStyle w:val="afffffffe"/>
              <w:tabs>
                <w:tab w:val="clear" w:pos="4677"/>
                <w:tab w:val="clear" w:pos="9355"/>
                <w:tab w:val="left" w:pos="436"/>
                <w:tab w:val="left" w:pos="764"/>
              </w:tabs>
              <w:spacing w:line="360" w:lineRule="auto"/>
            </w:pPr>
            <w:r>
              <w:t xml:space="preserve">       2.4.2. Частные альтернативные вопросы с ответом, реализуемые </w:t>
            </w:r>
          </w:p>
          <w:p w:rsidR="006E2F3C" w:rsidRDefault="006E2F3C" w:rsidP="00204A9D">
            <w:pPr>
              <w:pStyle w:val="afffffffe"/>
              <w:tabs>
                <w:tab w:val="clear" w:pos="4677"/>
                <w:tab w:val="clear" w:pos="9355"/>
                <w:tab w:val="left" w:pos="436"/>
                <w:tab w:val="left" w:pos="764"/>
              </w:tabs>
              <w:spacing w:line="360" w:lineRule="auto"/>
            </w:pPr>
            <w:r>
              <w:t xml:space="preserve">     </w:t>
            </w:r>
            <w:r>
              <w:rPr>
                <w:lang w:val="uk-UA"/>
              </w:rPr>
              <w:t xml:space="preserve">           </w:t>
            </w:r>
            <w:r>
              <w:t xml:space="preserve">  по инвариантной модели</w:t>
            </w:r>
            <w:r w:rsidRPr="006E2F3C">
              <w:t xml:space="preserve"> </w:t>
            </w:r>
            <w:r>
              <w:t>......................................................................</w:t>
            </w:r>
          </w:p>
          <w:p w:rsidR="006E2F3C" w:rsidRDefault="006E2F3C" w:rsidP="00204A9D">
            <w:pPr>
              <w:pStyle w:val="afffffffe"/>
              <w:tabs>
                <w:tab w:val="clear" w:pos="4677"/>
                <w:tab w:val="clear" w:pos="9355"/>
                <w:tab w:val="left" w:pos="436"/>
                <w:tab w:val="left" w:pos="764"/>
              </w:tabs>
              <w:spacing w:line="360" w:lineRule="auto"/>
            </w:pPr>
            <w:r>
              <w:t xml:space="preserve">       2.4.3. Частные альтернативные вопросы, реализуемые по модели</w:t>
            </w:r>
          </w:p>
          <w:p w:rsidR="006E2F3C" w:rsidRDefault="006E2F3C" w:rsidP="00204A9D">
            <w:pPr>
              <w:pStyle w:val="afffffffe"/>
              <w:tabs>
                <w:tab w:val="clear" w:pos="4677"/>
                <w:tab w:val="clear" w:pos="9355"/>
                <w:tab w:val="left" w:pos="436"/>
                <w:tab w:val="left" w:pos="764"/>
              </w:tabs>
              <w:spacing w:line="360" w:lineRule="auto"/>
            </w:pPr>
            <w:r>
              <w:t xml:space="preserve">    </w:t>
            </w:r>
            <w:r>
              <w:rPr>
                <w:lang w:val="uk-UA"/>
              </w:rPr>
              <w:t xml:space="preserve">           </w:t>
            </w:r>
            <w:r>
              <w:t xml:space="preserve">   повествовательных предложений</w:t>
            </w:r>
            <w:r w:rsidRPr="006E2F3C">
              <w:t xml:space="preserve"> </w:t>
            </w:r>
            <w:r>
              <w:t>........................................................</w:t>
            </w:r>
          </w:p>
          <w:p w:rsidR="006E2F3C" w:rsidRDefault="006E2F3C" w:rsidP="00204A9D">
            <w:pPr>
              <w:pStyle w:val="afffffffe"/>
              <w:tabs>
                <w:tab w:val="clear" w:pos="4677"/>
                <w:tab w:val="clear" w:pos="9355"/>
                <w:tab w:val="left" w:pos="436"/>
                <w:tab w:val="left" w:pos="764"/>
              </w:tabs>
              <w:spacing w:line="360" w:lineRule="auto"/>
            </w:pPr>
            <w:r>
              <w:t xml:space="preserve">       2.4.4. Частные альтернативные вопросительные предложения </w:t>
            </w:r>
            <w:proofErr w:type="gramStart"/>
            <w:r>
              <w:t>в</w:t>
            </w:r>
            <w:proofErr w:type="gramEnd"/>
            <w:r>
              <w:t xml:space="preserve"> </w:t>
            </w:r>
          </w:p>
          <w:p w:rsidR="006E2F3C" w:rsidRDefault="006E2F3C" w:rsidP="00204A9D">
            <w:pPr>
              <w:pStyle w:val="afffffffe"/>
              <w:tabs>
                <w:tab w:val="clear" w:pos="4677"/>
                <w:tab w:val="clear" w:pos="9355"/>
                <w:tab w:val="left" w:pos="764"/>
              </w:tabs>
              <w:spacing w:line="360" w:lineRule="auto"/>
            </w:pPr>
            <w:r>
              <w:t xml:space="preserve"> </w:t>
            </w:r>
            <w:r>
              <w:rPr>
                <w:lang w:val="uk-UA"/>
              </w:rPr>
              <w:t xml:space="preserve">           </w:t>
            </w:r>
            <w:r>
              <w:t xml:space="preserve">      </w:t>
            </w:r>
            <w:proofErr w:type="gramStart"/>
            <w:r>
              <w:t>диалоге</w:t>
            </w:r>
            <w:proofErr w:type="gramEnd"/>
            <w:r>
              <w:t xml:space="preserve"> </w:t>
            </w:r>
            <w:r>
              <w:rPr>
                <w:lang w:val="uk-UA"/>
              </w:rPr>
              <w:t>.</w:t>
            </w:r>
            <w:r>
              <w:t>...................................................................................................</w:t>
            </w:r>
          </w:p>
          <w:p w:rsidR="006E2F3C" w:rsidRDefault="006E2F3C" w:rsidP="00204A9D">
            <w:pPr>
              <w:pStyle w:val="afffffffe"/>
              <w:tabs>
                <w:tab w:val="clear" w:pos="4677"/>
                <w:tab w:val="clear" w:pos="9355"/>
                <w:tab w:val="left" w:pos="436"/>
                <w:tab w:val="left" w:pos="764"/>
              </w:tabs>
              <w:spacing w:line="360" w:lineRule="auto"/>
              <w:rPr>
                <w:lang w:val="uk-UA"/>
              </w:rPr>
            </w:pPr>
            <w:r>
              <w:t xml:space="preserve">2.5. Повествовательно-вопросительные сложносочиненные предложения </w:t>
            </w:r>
            <w:proofErr w:type="gramStart"/>
            <w:r>
              <w:t>с</w:t>
            </w:r>
            <w:proofErr w:type="gramEnd"/>
            <w:r>
              <w:t xml:space="preserve"> </w:t>
            </w:r>
          </w:p>
          <w:p w:rsidR="006E2F3C" w:rsidRDefault="006E2F3C" w:rsidP="00204A9D">
            <w:pPr>
              <w:pStyle w:val="afffffffe"/>
              <w:tabs>
                <w:tab w:val="clear" w:pos="4677"/>
                <w:tab w:val="clear" w:pos="9355"/>
                <w:tab w:val="left" w:pos="436"/>
                <w:tab w:val="left" w:pos="764"/>
              </w:tabs>
              <w:spacing w:line="360" w:lineRule="auto"/>
            </w:pPr>
            <w:r>
              <w:rPr>
                <w:lang w:val="uk-UA"/>
              </w:rPr>
              <w:t xml:space="preserve">       </w:t>
            </w:r>
            <w:r>
              <w:t xml:space="preserve">союзом </w:t>
            </w:r>
            <w:proofErr w:type="spellStart"/>
            <w:r>
              <w:rPr>
                <w:i/>
                <w:iCs/>
                <w:lang w:val="en-US"/>
              </w:rPr>
              <w:t>ou</w:t>
            </w:r>
            <w:proofErr w:type="spellEnd"/>
            <w:r>
              <w:rPr>
                <w:i/>
                <w:iCs/>
              </w:rPr>
              <w:t xml:space="preserve"> ..........................................</w:t>
            </w:r>
            <w:r>
              <w:t>.................................................................</w:t>
            </w:r>
          </w:p>
          <w:p w:rsidR="006E2F3C" w:rsidRDefault="006E2F3C" w:rsidP="00204A9D">
            <w:pPr>
              <w:pStyle w:val="afffffffe"/>
              <w:tabs>
                <w:tab w:val="clear" w:pos="4677"/>
                <w:tab w:val="clear" w:pos="9355"/>
                <w:tab w:val="left" w:pos="436"/>
                <w:tab w:val="left" w:pos="1090"/>
              </w:tabs>
              <w:spacing w:line="360" w:lineRule="auto"/>
            </w:pPr>
            <w:r>
              <w:t>Выводы ко второй главе</w:t>
            </w:r>
            <w:proofErr w:type="gramStart"/>
            <w:r>
              <w:t xml:space="preserve"> ...............................................................................…......</w:t>
            </w:r>
            <w:proofErr w:type="gramEnd"/>
          </w:p>
          <w:p w:rsidR="006E2F3C" w:rsidRDefault="006E2F3C" w:rsidP="00204A9D">
            <w:pPr>
              <w:pStyle w:val="afffffffe"/>
              <w:tabs>
                <w:tab w:val="clear" w:pos="4677"/>
                <w:tab w:val="clear" w:pos="9355"/>
                <w:tab w:val="left" w:pos="436"/>
              </w:tabs>
              <w:spacing w:line="360" w:lineRule="auto"/>
            </w:pPr>
            <w:r>
              <w:rPr>
                <w:b/>
                <w:bCs/>
              </w:rPr>
              <w:t xml:space="preserve">ОБЩИЕ ВЫВОДЫ </w:t>
            </w:r>
            <w:r>
              <w:t>...............................................................................................</w:t>
            </w:r>
          </w:p>
          <w:p w:rsidR="006E2F3C" w:rsidRPr="006E2F3C" w:rsidRDefault="006E2F3C" w:rsidP="00204A9D">
            <w:pPr>
              <w:pStyle w:val="afffffffe"/>
              <w:tabs>
                <w:tab w:val="clear" w:pos="4677"/>
                <w:tab w:val="clear" w:pos="9355"/>
                <w:tab w:val="left" w:pos="436"/>
              </w:tabs>
              <w:spacing w:line="360" w:lineRule="auto"/>
            </w:pPr>
            <w:r>
              <w:rPr>
                <w:b/>
                <w:bCs/>
              </w:rPr>
              <w:t xml:space="preserve">СПИСОК ИСПОЛЬЗОВАННЫХ ИСТОЧНИКОВ </w:t>
            </w:r>
            <w:r>
              <w:t>........................................</w:t>
            </w:r>
          </w:p>
          <w:p w:rsidR="006E2F3C" w:rsidRPr="006E2F3C" w:rsidRDefault="006E2F3C" w:rsidP="00204A9D">
            <w:pPr>
              <w:pStyle w:val="afffffffe"/>
              <w:tabs>
                <w:tab w:val="clear" w:pos="4677"/>
                <w:tab w:val="clear" w:pos="9355"/>
                <w:tab w:val="left" w:pos="436"/>
              </w:tabs>
              <w:spacing w:line="360" w:lineRule="auto"/>
            </w:pPr>
            <w:r>
              <w:rPr>
                <w:b/>
                <w:bCs/>
              </w:rPr>
              <w:t xml:space="preserve">СПИСОК </w:t>
            </w:r>
            <w:r>
              <w:rPr>
                <w:b/>
                <w:bCs/>
                <w:lang w:val="uk-UA"/>
              </w:rPr>
              <w:t>СПРАВОЧНОЙ ЛИТЕРАТУРЫ</w:t>
            </w:r>
            <w:r>
              <w:rPr>
                <w:b/>
                <w:bCs/>
              </w:rPr>
              <w:t xml:space="preserve"> </w:t>
            </w:r>
            <w:r>
              <w:rPr>
                <w:bCs/>
                <w:lang w:val="uk-UA"/>
              </w:rPr>
              <w:t>.............</w:t>
            </w:r>
            <w:r>
              <w:t>........................................</w:t>
            </w:r>
          </w:p>
          <w:p w:rsidR="006E2F3C" w:rsidRDefault="006E2F3C" w:rsidP="00204A9D">
            <w:pPr>
              <w:pStyle w:val="afffffffe"/>
              <w:tabs>
                <w:tab w:val="clear" w:pos="4677"/>
                <w:tab w:val="clear" w:pos="9355"/>
                <w:tab w:val="left" w:pos="436"/>
              </w:tabs>
              <w:spacing w:line="360" w:lineRule="auto"/>
            </w:pPr>
            <w:r>
              <w:rPr>
                <w:b/>
                <w:bCs/>
              </w:rPr>
              <w:t xml:space="preserve">СПИСОК ИЛЛЮСТРАТИВНОГО МАТЕРИАЛА </w:t>
            </w:r>
            <w:r>
              <w:lastRenderedPageBreak/>
              <w:t>........................................</w:t>
            </w:r>
          </w:p>
        </w:tc>
        <w:tc>
          <w:tcPr>
            <w:tcW w:w="654" w:type="dxa"/>
          </w:tcPr>
          <w:p w:rsidR="006E2F3C" w:rsidRDefault="006E2F3C" w:rsidP="00204A9D">
            <w:pPr>
              <w:spacing w:line="360" w:lineRule="auto"/>
              <w:jc w:val="center"/>
              <w:rPr>
                <w:lang w:val="en-US"/>
              </w:rPr>
            </w:pPr>
            <w:r>
              <w:rPr>
                <w:lang w:val="en-US"/>
              </w:rPr>
              <w:lastRenderedPageBreak/>
              <w:t>4</w:t>
            </w:r>
          </w:p>
          <w:p w:rsidR="006E2F3C" w:rsidRDefault="006E2F3C" w:rsidP="00204A9D">
            <w:pPr>
              <w:spacing w:line="360" w:lineRule="auto"/>
              <w:jc w:val="center"/>
              <w:rPr>
                <w:lang w:val="en-US"/>
              </w:rPr>
            </w:pPr>
          </w:p>
          <w:p w:rsidR="006E2F3C" w:rsidRDefault="006E2F3C" w:rsidP="00204A9D">
            <w:pPr>
              <w:spacing w:line="360" w:lineRule="auto"/>
              <w:jc w:val="center"/>
              <w:rPr>
                <w:lang w:val="en-US"/>
              </w:rPr>
            </w:pPr>
            <w:r>
              <w:rPr>
                <w:lang w:val="en-US"/>
              </w:rPr>
              <w:t>11</w:t>
            </w:r>
          </w:p>
          <w:p w:rsidR="006E2F3C" w:rsidRDefault="006E2F3C" w:rsidP="00204A9D">
            <w:pPr>
              <w:spacing w:line="360" w:lineRule="auto"/>
              <w:jc w:val="center"/>
              <w:rPr>
                <w:lang w:val="en-US"/>
              </w:rPr>
            </w:pPr>
            <w:r>
              <w:rPr>
                <w:lang w:val="en-US"/>
              </w:rPr>
              <w:lastRenderedPageBreak/>
              <w:t>11</w:t>
            </w:r>
          </w:p>
          <w:p w:rsidR="006E2F3C" w:rsidRDefault="006E2F3C" w:rsidP="00204A9D">
            <w:pPr>
              <w:spacing w:line="360" w:lineRule="auto"/>
              <w:jc w:val="center"/>
              <w:rPr>
                <w:lang w:val="en-US"/>
              </w:rPr>
            </w:pPr>
            <w:r>
              <w:rPr>
                <w:lang w:val="en-US"/>
              </w:rPr>
              <w:t>11</w:t>
            </w:r>
          </w:p>
          <w:p w:rsidR="006E2F3C" w:rsidRDefault="006E2F3C" w:rsidP="00204A9D">
            <w:pPr>
              <w:spacing w:line="360" w:lineRule="auto"/>
              <w:jc w:val="center"/>
            </w:pPr>
            <w:r>
              <w:rPr>
                <w:lang w:val="en-US"/>
              </w:rPr>
              <w:t>1</w:t>
            </w:r>
            <w:r>
              <w:t>8</w:t>
            </w:r>
          </w:p>
          <w:p w:rsidR="006E2F3C" w:rsidRDefault="006E2F3C" w:rsidP="00204A9D">
            <w:pPr>
              <w:spacing w:line="360" w:lineRule="auto"/>
              <w:jc w:val="center"/>
              <w:rPr>
                <w:lang w:val="en-US"/>
              </w:rPr>
            </w:pPr>
            <w:r>
              <w:rPr>
                <w:lang w:val="en-US"/>
              </w:rPr>
              <w:t>26</w:t>
            </w:r>
          </w:p>
          <w:p w:rsidR="006E2F3C" w:rsidRDefault="006E2F3C" w:rsidP="00204A9D">
            <w:pPr>
              <w:spacing w:line="360" w:lineRule="auto"/>
              <w:jc w:val="center"/>
              <w:rPr>
                <w:lang w:val="en-US"/>
              </w:rPr>
            </w:pPr>
          </w:p>
          <w:p w:rsidR="006E2F3C" w:rsidRDefault="006E2F3C" w:rsidP="00204A9D">
            <w:pPr>
              <w:spacing w:line="360" w:lineRule="auto"/>
              <w:jc w:val="center"/>
              <w:rPr>
                <w:lang w:val="en-US"/>
              </w:rPr>
            </w:pPr>
            <w:r>
              <w:rPr>
                <w:lang w:val="en-US"/>
              </w:rPr>
              <w:t>35</w:t>
            </w:r>
          </w:p>
          <w:p w:rsidR="006E2F3C" w:rsidRDefault="006E2F3C" w:rsidP="00204A9D">
            <w:pPr>
              <w:spacing w:line="360" w:lineRule="auto"/>
              <w:jc w:val="center"/>
              <w:rPr>
                <w:lang w:val="en-US"/>
              </w:rPr>
            </w:pPr>
          </w:p>
          <w:p w:rsidR="006E2F3C" w:rsidRDefault="006E2F3C" w:rsidP="00204A9D">
            <w:pPr>
              <w:spacing w:line="360" w:lineRule="auto"/>
              <w:jc w:val="center"/>
              <w:rPr>
                <w:lang w:val="en-US"/>
              </w:rPr>
            </w:pPr>
            <w:r>
              <w:rPr>
                <w:lang w:val="en-US"/>
              </w:rPr>
              <w:t>36</w:t>
            </w:r>
          </w:p>
          <w:p w:rsidR="006E2F3C" w:rsidRDefault="006E2F3C" w:rsidP="00204A9D">
            <w:pPr>
              <w:spacing w:line="360" w:lineRule="auto"/>
              <w:jc w:val="center"/>
              <w:rPr>
                <w:lang w:val="en-US"/>
              </w:rPr>
            </w:pPr>
          </w:p>
          <w:p w:rsidR="006E2F3C" w:rsidRDefault="006E2F3C" w:rsidP="00204A9D">
            <w:pPr>
              <w:spacing w:line="360" w:lineRule="auto"/>
              <w:jc w:val="center"/>
              <w:rPr>
                <w:lang w:val="en-US"/>
              </w:rPr>
            </w:pPr>
            <w:r>
              <w:rPr>
                <w:lang w:val="en-US"/>
              </w:rPr>
              <w:t>43</w:t>
            </w:r>
          </w:p>
          <w:p w:rsidR="006E2F3C" w:rsidRDefault="006E2F3C" w:rsidP="00204A9D">
            <w:pPr>
              <w:spacing w:line="360" w:lineRule="auto"/>
              <w:jc w:val="center"/>
              <w:rPr>
                <w:lang w:val="en-US"/>
              </w:rPr>
            </w:pPr>
          </w:p>
          <w:p w:rsidR="006E2F3C" w:rsidRDefault="006E2F3C" w:rsidP="00204A9D">
            <w:pPr>
              <w:spacing w:line="360" w:lineRule="auto"/>
              <w:jc w:val="center"/>
              <w:rPr>
                <w:lang w:val="en-US"/>
              </w:rPr>
            </w:pPr>
            <w:r>
              <w:rPr>
                <w:lang w:val="en-US"/>
              </w:rPr>
              <w:t>47</w:t>
            </w:r>
          </w:p>
          <w:p w:rsidR="006E2F3C" w:rsidRDefault="006E2F3C" w:rsidP="00204A9D">
            <w:pPr>
              <w:spacing w:line="360" w:lineRule="auto"/>
              <w:jc w:val="center"/>
              <w:rPr>
                <w:lang w:val="en-US"/>
              </w:rPr>
            </w:pPr>
          </w:p>
          <w:p w:rsidR="006E2F3C" w:rsidRDefault="006E2F3C" w:rsidP="00204A9D">
            <w:pPr>
              <w:spacing w:line="360" w:lineRule="auto"/>
              <w:jc w:val="center"/>
              <w:rPr>
                <w:lang w:val="en-US"/>
              </w:rPr>
            </w:pPr>
            <w:r>
              <w:rPr>
                <w:lang w:val="en-US"/>
              </w:rPr>
              <w:t>51</w:t>
            </w:r>
          </w:p>
          <w:p w:rsidR="006E2F3C" w:rsidRDefault="006E2F3C" w:rsidP="00204A9D">
            <w:pPr>
              <w:spacing w:line="360" w:lineRule="auto"/>
              <w:jc w:val="center"/>
              <w:rPr>
                <w:lang w:val="en-US"/>
              </w:rPr>
            </w:pPr>
            <w:r>
              <w:rPr>
                <w:lang w:val="en-US"/>
              </w:rPr>
              <w:t>57</w:t>
            </w:r>
          </w:p>
          <w:p w:rsidR="006E2F3C" w:rsidRDefault="006E2F3C" w:rsidP="00204A9D">
            <w:pPr>
              <w:spacing w:line="360" w:lineRule="auto"/>
              <w:jc w:val="center"/>
              <w:rPr>
                <w:lang w:val="en-US"/>
              </w:rPr>
            </w:pPr>
            <w:r>
              <w:rPr>
                <w:lang w:val="en-US"/>
              </w:rPr>
              <w:t>66</w:t>
            </w:r>
          </w:p>
          <w:p w:rsidR="006E2F3C" w:rsidRDefault="006E2F3C" w:rsidP="00204A9D">
            <w:pPr>
              <w:spacing w:line="360" w:lineRule="auto"/>
              <w:jc w:val="center"/>
              <w:rPr>
                <w:lang w:val="en-US"/>
              </w:rPr>
            </w:pPr>
          </w:p>
          <w:p w:rsidR="006E2F3C" w:rsidRDefault="006E2F3C" w:rsidP="00204A9D">
            <w:pPr>
              <w:spacing w:line="360" w:lineRule="auto"/>
              <w:jc w:val="center"/>
              <w:rPr>
                <w:lang w:val="en-US"/>
              </w:rPr>
            </w:pPr>
          </w:p>
          <w:p w:rsidR="006E2F3C" w:rsidRDefault="006E2F3C" w:rsidP="00204A9D">
            <w:pPr>
              <w:spacing w:line="360" w:lineRule="auto"/>
              <w:jc w:val="center"/>
              <w:rPr>
                <w:lang w:val="en-US"/>
              </w:rPr>
            </w:pPr>
            <w:r>
              <w:rPr>
                <w:lang w:val="en-US"/>
              </w:rPr>
              <w:t>69</w:t>
            </w:r>
          </w:p>
          <w:p w:rsidR="006E2F3C" w:rsidRDefault="006E2F3C" w:rsidP="00204A9D">
            <w:pPr>
              <w:spacing w:line="360" w:lineRule="auto"/>
              <w:jc w:val="center"/>
              <w:rPr>
                <w:lang w:val="en-US"/>
              </w:rPr>
            </w:pPr>
          </w:p>
          <w:p w:rsidR="006E2F3C" w:rsidRDefault="006E2F3C" w:rsidP="00204A9D">
            <w:pPr>
              <w:spacing w:line="360" w:lineRule="auto"/>
              <w:jc w:val="center"/>
              <w:rPr>
                <w:lang w:val="en-US"/>
              </w:rPr>
            </w:pPr>
            <w:r>
              <w:rPr>
                <w:lang w:val="en-US"/>
              </w:rPr>
              <w:t>69</w:t>
            </w:r>
          </w:p>
          <w:p w:rsidR="006E2F3C" w:rsidRDefault="006E2F3C" w:rsidP="00204A9D">
            <w:pPr>
              <w:spacing w:line="360" w:lineRule="auto"/>
              <w:jc w:val="center"/>
              <w:rPr>
                <w:lang w:val="en-US"/>
              </w:rPr>
            </w:pPr>
          </w:p>
          <w:p w:rsidR="006E2F3C" w:rsidRDefault="006E2F3C" w:rsidP="00204A9D">
            <w:pPr>
              <w:spacing w:line="360" w:lineRule="auto"/>
              <w:jc w:val="center"/>
              <w:rPr>
                <w:lang w:val="en-US"/>
              </w:rPr>
            </w:pPr>
            <w:r>
              <w:rPr>
                <w:lang w:val="en-US"/>
              </w:rPr>
              <w:t>83</w:t>
            </w:r>
          </w:p>
          <w:p w:rsidR="006E2F3C" w:rsidRDefault="006E2F3C" w:rsidP="00204A9D">
            <w:pPr>
              <w:spacing w:line="360" w:lineRule="auto"/>
              <w:jc w:val="center"/>
              <w:rPr>
                <w:lang w:val="en-US"/>
              </w:rPr>
            </w:pPr>
          </w:p>
          <w:p w:rsidR="006E2F3C" w:rsidRDefault="006E2F3C" w:rsidP="00204A9D">
            <w:pPr>
              <w:spacing w:line="360" w:lineRule="auto"/>
              <w:jc w:val="center"/>
              <w:rPr>
                <w:lang w:val="en-US"/>
              </w:rPr>
            </w:pPr>
            <w:r>
              <w:rPr>
                <w:lang w:val="en-US"/>
              </w:rPr>
              <w:t>83</w:t>
            </w:r>
          </w:p>
          <w:p w:rsidR="006E2F3C" w:rsidRDefault="006E2F3C" w:rsidP="00204A9D">
            <w:pPr>
              <w:spacing w:line="360" w:lineRule="auto"/>
              <w:jc w:val="center"/>
              <w:rPr>
                <w:lang w:val="en-US"/>
              </w:rPr>
            </w:pPr>
          </w:p>
          <w:p w:rsidR="006E2F3C" w:rsidRDefault="006E2F3C" w:rsidP="00204A9D">
            <w:pPr>
              <w:spacing w:line="360" w:lineRule="auto"/>
              <w:jc w:val="center"/>
              <w:rPr>
                <w:lang w:val="en-US"/>
              </w:rPr>
            </w:pPr>
            <w:r>
              <w:rPr>
                <w:lang w:val="en-US"/>
              </w:rPr>
              <w:t>90</w:t>
            </w:r>
          </w:p>
          <w:p w:rsidR="006E2F3C" w:rsidRDefault="006E2F3C" w:rsidP="00204A9D">
            <w:pPr>
              <w:spacing w:line="360" w:lineRule="auto"/>
              <w:jc w:val="center"/>
              <w:rPr>
                <w:lang w:val="en-US"/>
              </w:rPr>
            </w:pPr>
          </w:p>
          <w:p w:rsidR="006E2F3C" w:rsidRDefault="006E2F3C" w:rsidP="00204A9D">
            <w:pPr>
              <w:spacing w:line="360" w:lineRule="auto"/>
              <w:jc w:val="center"/>
              <w:rPr>
                <w:lang w:val="en-US"/>
              </w:rPr>
            </w:pPr>
            <w:r>
              <w:rPr>
                <w:lang w:val="en-US"/>
              </w:rPr>
              <w:t>97</w:t>
            </w:r>
          </w:p>
          <w:p w:rsidR="006E2F3C" w:rsidRDefault="006E2F3C" w:rsidP="00204A9D">
            <w:pPr>
              <w:spacing w:line="360" w:lineRule="auto"/>
              <w:jc w:val="center"/>
              <w:rPr>
                <w:lang w:val="en-US"/>
              </w:rPr>
            </w:pPr>
          </w:p>
          <w:p w:rsidR="006E2F3C" w:rsidRDefault="006E2F3C" w:rsidP="00204A9D">
            <w:pPr>
              <w:spacing w:line="360" w:lineRule="auto"/>
              <w:jc w:val="center"/>
              <w:rPr>
                <w:lang w:val="en-US"/>
              </w:rPr>
            </w:pPr>
            <w:r>
              <w:rPr>
                <w:lang w:val="en-US"/>
              </w:rPr>
              <w:t>107</w:t>
            </w:r>
          </w:p>
          <w:p w:rsidR="006E2F3C" w:rsidRDefault="006E2F3C" w:rsidP="00204A9D">
            <w:pPr>
              <w:spacing w:line="360" w:lineRule="auto"/>
              <w:jc w:val="center"/>
              <w:rPr>
                <w:lang w:val="en-US"/>
              </w:rPr>
            </w:pPr>
          </w:p>
          <w:p w:rsidR="006E2F3C" w:rsidRDefault="006E2F3C" w:rsidP="00204A9D">
            <w:pPr>
              <w:spacing w:line="360" w:lineRule="auto"/>
              <w:jc w:val="center"/>
              <w:rPr>
                <w:lang w:val="en-US"/>
              </w:rPr>
            </w:pPr>
            <w:r>
              <w:rPr>
                <w:lang w:val="en-US"/>
              </w:rPr>
              <w:t>111</w:t>
            </w:r>
          </w:p>
          <w:p w:rsidR="006E2F3C" w:rsidRDefault="006E2F3C" w:rsidP="00204A9D">
            <w:pPr>
              <w:spacing w:line="360" w:lineRule="auto"/>
              <w:jc w:val="center"/>
              <w:rPr>
                <w:lang w:val="en-US"/>
              </w:rPr>
            </w:pPr>
            <w:r>
              <w:rPr>
                <w:lang w:val="en-US"/>
              </w:rPr>
              <w:t>114</w:t>
            </w:r>
          </w:p>
          <w:p w:rsidR="006E2F3C" w:rsidRDefault="006E2F3C" w:rsidP="00204A9D">
            <w:pPr>
              <w:spacing w:line="360" w:lineRule="auto"/>
              <w:jc w:val="center"/>
              <w:rPr>
                <w:lang w:val="en-US"/>
              </w:rPr>
            </w:pPr>
          </w:p>
          <w:p w:rsidR="006E2F3C" w:rsidRDefault="006E2F3C" w:rsidP="00204A9D">
            <w:pPr>
              <w:spacing w:line="360" w:lineRule="auto"/>
              <w:jc w:val="center"/>
              <w:rPr>
                <w:lang w:val="en-US"/>
              </w:rPr>
            </w:pPr>
            <w:r>
              <w:rPr>
                <w:lang w:val="en-US"/>
              </w:rPr>
              <w:lastRenderedPageBreak/>
              <w:t>117</w:t>
            </w:r>
          </w:p>
          <w:p w:rsidR="006E2F3C" w:rsidRDefault="006E2F3C" w:rsidP="00204A9D">
            <w:pPr>
              <w:spacing w:line="360" w:lineRule="auto"/>
              <w:jc w:val="center"/>
              <w:rPr>
                <w:lang w:val="en-US"/>
              </w:rPr>
            </w:pPr>
          </w:p>
          <w:p w:rsidR="006E2F3C" w:rsidRDefault="006E2F3C" w:rsidP="00204A9D">
            <w:pPr>
              <w:spacing w:line="360" w:lineRule="auto"/>
              <w:jc w:val="center"/>
              <w:rPr>
                <w:lang w:val="en-US"/>
              </w:rPr>
            </w:pPr>
            <w:r>
              <w:rPr>
                <w:lang w:val="en-US"/>
              </w:rPr>
              <w:t>117</w:t>
            </w:r>
          </w:p>
          <w:p w:rsidR="006E2F3C" w:rsidRDefault="006E2F3C" w:rsidP="00204A9D">
            <w:pPr>
              <w:spacing w:line="360" w:lineRule="auto"/>
              <w:jc w:val="center"/>
              <w:rPr>
                <w:lang w:val="en-US"/>
              </w:rPr>
            </w:pPr>
          </w:p>
          <w:p w:rsidR="006E2F3C" w:rsidRDefault="006E2F3C" w:rsidP="00204A9D">
            <w:pPr>
              <w:spacing w:line="360" w:lineRule="auto"/>
              <w:jc w:val="center"/>
              <w:rPr>
                <w:lang w:val="en-US"/>
              </w:rPr>
            </w:pPr>
            <w:r>
              <w:rPr>
                <w:lang w:val="en-US"/>
              </w:rPr>
              <w:t>128</w:t>
            </w:r>
          </w:p>
          <w:p w:rsidR="006E2F3C" w:rsidRDefault="006E2F3C" w:rsidP="00204A9D">
            <w:pPr>
              <w:spacing w:line="360" w:lineRule="auto"/>
              <w:jc w:val="center"/>
              <w:rPr>
                <w:lang w:val="en-US"/>
              </w:rPr>
            </w:pPr>
          </w:p>
          <w:p w:rsidR="006E2F3C" w:rsidRDefault="006E2F3C" w:rsidP="00204A9D">
            <w:pPr>
              <w:spacing w:line="360" w:lineRule="auto"/>
              <w:jc w:val="center"/>
              <w:rPr>
                <w:lang w:val="en-US"/>
              </w:rPr>
            </w:pPr>
            <w:r>
              <w:rPr>
                <w:lang w:val="en-US"/>
              </w:rPr>
              <w:t>135</w:t>
            </w:r>
          </w:p>
          <w:p w:rsidR="006E2F3C" w:rsidRDefault="006E2F3C" w:rsidP="00204A9D">
            <w:pPr>
              <w:spacing w:line="360" w:lineRule="auto"/>
              <w:jc w:val="center"/>
              <w:rPr>
                <w:lang w:val="en-US"/>
              </w:rPr>
            </w:pPr>
          </w:p>
          <w:p w:rsidR="006E2F3C" w:rsidRDefault="006E2F3C" w:rsidP="00204A9D">
            <w:pPr>
              <w:spacing w:line="360" w:lineRule="auto"/>
              <w:jc w:val="center"/>
              <w:rPr>
                <w:lang w:val="en-US"/>
              </w:rPr>
            </w:pPr>
            <w:r>
              <w:rPr>
                <w:lang w:val="en-US"/>
              </w:rPr>
              <w:t>145</w:t>
            </w:r>
          </w:p>
          <w:p w:rsidR="006E2F3C" w:rsidRDefault="006E2F3C" w:rsidP="00204A9D">
            <w:pPr>
              <w:spacing w:line="360" w:lineRule="auto"/>
              <w:jc w:val="center"/>
              <w:rPr>
                <w:lang w:val="en-US"/>
              </w:rPr>
            </w:pPr>
          </w:p>
          <w:p w:rsidR="006E2F3C" w:rsidRDefault="006E2F3C" w:rsidP="00204A9D">
            <w:pPr>
              <w:spacing w:line="360" w:lineRule="auto"/>
              <w:jc w:val="center"/>
              <w:rPr>
                <w:lang w:val="en-US"/>
              </w:rPr>
            </w:pPr>
            <w:r>
              <w:rPr>
                <w:lang w:val="en-US"/>
              </w:rPr>
              <w:t>149</w:t>
            </w:r>
          </w:p>
          <w:p w:rsidR="006E2F3C" w:rsidRDefault="006E2F3C" w:rsidP="00204A9D">
            <w:pPr>
              <w:spacing w:line="360" w:lineRule="auto"/>
              <w:jc w:val="center"/>
              <w:rPr>
                <w:lang w:val="en-US"/>
              </w:rPr>
            </w:pPr>
            <w:r>
              <w:rPr>
                <w:lang w:val="en-US"/>
              </w:rPr>
              <w:t>153</w:t>
            </w:r>
          </w:p>
          <w:p w:rsidR="006E2F3C" w:rsidRDefault="006E2F3C" w:rsidP="00204A9D">
            <w:pPr>
              <w:spacing w:line="360" w:lineRule="auto"/>
              <w:jc w:val="center"/>
              <w:rPr>
                <w:lang w:val="en-US"/>
              </w:rPr>
            </w:pPr>
            <w:r>
              <w:rPr>
                <w:lang w:val="en-US"/>
              </w:rPr>
              <w:t>156</w:t>
            </w:r>
          </w:p>
          <w:p w:rsidR="006E2F3C" w:rsidRDefault="006E2F3C" w:rsidP="00204A9D">
            <w:pPr>
              <w:spacing w:line="360" w:lineRule="auto"/>
              <w:jc w:val="center"/>
            </w:pPr>
            <w:r>
              <w:rPr>
                <w:lang w:val="en-US"/>
              </w:rPr>
              <w:t>1</w:t>
            </w:r>
            <w:r>
              <w:t>59</w:t>
            </w:r>
          </w:p>
          <w:p w:rsidR="006E2F3C" w:rsidRDefault="006E2F3C" w:rsidP="00204A9D">
            <w:pPr>
              <w:spacing w:line="360" w:lineRule="auto"/>
              <w:jc w:val="center"/>
            </w:pPr>
            <w:r>
              <w:rPr>
                <w:lang w:val="en-US"/>
              </w:rPr>
              <w:t>17</w:t>
            </w:r>
            <w:r>
              <w:t>3</w:t>
            </w:r>
          </w:p>
          <w:p w:rsidR="006E2F3C" w:rsidRDefault="006E2F3C" w:rsidP="00204A9D">
            <w:pPr>
              <w:spacing w:line="360" w:lineRule="auto"/>
              <w:jc w:val="center"/>
            </w:pPr>
            <w:r>
              <w:rPr>
                <w:lang w:val="en-US"/>
              </w:rPr>
              <w:t>17</w:t>
            </w:r>
            <w:r>
              <w:t>4</w:t>
            </w:r>
          </w:p>
        </w:tc>
      </w:tr>
    </w:tbl>
    <w:p w:rsidR="006E2F3C" w:rsidRDefault="006E2F3C" w:rsidP="006E2F3C">
      <w:pPr>
        <w:spacing w:line="360" w:lineRule="auto"/>
        <w:ind w:firstLine="709"/>
        <w:jc w:val="center"/>
        <w:rPr>
          <w:b/>
          <w:bCs/>
        </w:rPr>
      </w:pPr>
    </w:p>
    <w:p w:rsidR="006E2F3C" w:rsidRDefault="006E2F3C" w:rsidP="006E2F3C">
      <w:pPr>
        <w:pStyle w:val="7"/>
        <w:spacing w:line="360" w:lineRule="auto"/>
        <w:rPr>
          <w:bCs/>
        </w:rPr>
      </w:pPr>
      <w:r>
        <w:rPr>
          <w:bCs/>
        </w:rPr>
        <w:t>ВВЕДЕНИЕ</w:t>
      </w:r>
    </w:p>
    <w:p w:rsidR="006E2F3C" w:rsidRDefault="006E2F3C" w:rsidP="006E2F3C">
      <w:pPr>
        <w:spacing w:line="360" w:lineRule="auto"/>
        <w:ind w:firstLine="709"/>
        <w:jc w:val="both"/>
      </w:pPr>
      <w:r>
        <w:t>Диссертация посвящена анализу структуры, семантики и прагматики французских альтернативных вопросительных предложений в аспекте их языковых и речевых особенностей, изучению их инвариантных моделей и речевых реализаций таких предложений.</w:t>
      </w:r>
    </w:p>
    <w:p w:rsidR="006E2F3C" w:rsidRDefault="006E2F3C" w:rsidP="006E2F3C">
      <w:pPr>
        <w:spacing w:line="360" w:lineRule="auto"/>
        <w:ind w:firstLine="709"/>
        <w:jc w:val="both"/>
        <w:rPr>
          <w:spacing w:val="-2"/>
          <w:szCs w:val="28"/>
        </w:rPr>
      </w:pPr>
      <w:r>
        <w:rPr>
          <w:spacing w:val="-2"/>
          <w:szCs w:val="28"/>
        </w:rPr>
        <w:t>Исследование вопросительных предложений является одной из актуальных проблем современной лингвистики. Помимо большого количества общих работ на материале различных языков [11; 29; 37; 51; 76; 86;</w:t>
      </w:r>
      <w:r>
        <w:rPr>
          <w:spacing w:val="-2"/>
          <w:szCs w:val="28"/>
          <w:lang w:val="uk-UA"/>
        </w:rPr>
        <w:t xml:space="preserve"> </w:t>
      </w:r>
      <w:r>
        <w:rPr>
          <w:spacing w:val="-2"/>
          <w:szCs w:val="28"/>
        </w:rPr>
        <w:t>106</w:t>
      </w:r>
      <w:r>
        <w:rPr>
          <w:spacing w:val="-2"/>
          <w:szCs w:val="28"/>
          <w:lang w:val="uk-UA"/>
        </w:rPr>
        <w:t xml:space="preserve">; </w:t>
      </w:r>
      <w:r>
        <w:rPr>
          <w:spacing w:val="-2"/>
          <w:szCs w:val="28"/>
        </w:rPr>
        <w:t>135], имеется ряд исследований, раскрывающих определенные аспекты данного типа предложений во французском языке. Вопросительные предложения французского языка рассматривались многими исследователями языка с точки зрения семантики [56; 113], синтаксиса [27; 38; 41; 49; 123; 151; 152], стилистических особенностей [46], интонационной организации предложения [33; 117]. Вопросительные предложения французского языка также рассматривались как типы речевых актов, в которых происходит взаимодействие синтаксиса, семантики и прагматики [48; 52; 125; 126; 128; 136; 145].</w:t>
      </w:r>
    </w:p>
    <w:p w:rsidR="006E2F3C" w:rsidRDefault="006E2F3C" w:rsidP="006E2F3C">
      <w:pPr>
        <w:spacing w:line="360" w:lineRule="auto"/>
        <w:ind w:firstLine="709"/>
        <w:jc w:val="both"/>
      </w:pPr>
      <w:r>
        <w:t>Во французских грамматиках альтернативные вопросительные предложения до сих пор остаются вне интереса исследователей: их либо не выделяют в отдельный коммуникативный тип предложений [132; 158], либо рассматривают в контексте разделительной (дизъюнктивной) связи [121; 122]. Потребность осмысления сущности таких предложений с точки зрения взаимодействия синтаксиса, семантики и прагматики в аспекте языка и речи обусловила обращение к альтернативным вопросительным предложениям и проведения их комплексного анализа.</w:t>
      </w:r>
    </w:p>
    <w:p w:rsidR="006E2F3C" w:rsidRDefault="006E2F3C" w:rsidP="006E2F3C">
      <w:pPr>
        <w:spacing w:line="360" w:lineRule="auto"/>
        <w:ind w:firstLine="709"/>
        <w:jc w:val="both"/>
      </w:pPr>
      <w:r>
        <w:rPr>
          <w:b/>
          <w:bCs/>
        </w:rPr>
        <w:t xml:space="preserve">Актуальность </w:t>
      </w:r>
      <w:r>
        <w:rPr>
          <w:bCs/>
        </w:rPr>
        <w:t>темы</w:t>
      </w:r>
      <w:r>
        <w:t xml:space="preserve"> диссертации определяется тенденциями современных лингвистических исследований к единству системного и функционального изучения языков. Терминологическая неопределенность понятий, связанных с альтернативными вопросительными предложениями, отсутствие комплексного подхода к изучению альтернативных вопросов французского языка определили необходимость их детального анализа с выявлением структурных, семантических и прагматических особенностей, отличающих их от общих и частных вопросительных предложений, а также с использованием новейших методик, ориентированных на выявление глубинных механизмов формирования предложений. </w:t>
      </w:r>
    </w:p>
    <w:p w:rsidR="006E2F3C" w:rsidRDefault="006E2F3C" w:rsidP="006E2F3C">
      <w:pPr>
        <w:spacing w:line="360" w:lineRule="auto"/>
        <w:ind w:firstLine="709"/>
        <w:jc w:val="both"/>
      </w:pPr>
      <w:r>
        <w:rPr>
          <w:b/>
          <w:bCs/>
        </w:rPr>
        <w:t>Связь работы с научными программами, планами, темами.</w:t>
      </w:r>
      <w:r>
        <w:t xml:space="preserve"> Диссертационное исследование выполнено в рамках научной темы «Единство системного и функционального изучения романских языков в аспекте интегративной прагматики (синтаксис, семантика, </w:t>
      </w:r>
      <w:r>
        <w:lastRenderedPageBreak/>
        <w:t xml:space="preserve">прагматика)», которая разрабатывается кафедрой романской филологии Харьковского национального педагогического университета им. </w:t>
      </w:r>
      <w:proofErr w:type="spellStart"/>
      <w:r>
        <w:t>Г.С.Сковороды</w:t>
      </w:r>
      <w:proofErr w:type="spellEnd"/>
      <w:r>
        <w:t xml:space="preserve"> (тема утверждена ученым советом Харьковского национального педагогического университета                             им. </w:t>
      </w:r>
      <w:proofErr w:type="spellStart"/>
      <w:r>
        <w:t>Г.С.Сковороды</w:t>
      </w:r>
      <w:proofErr w:type="spellEnd"/>
      <w:r>
        <w:t>, протокол №11 от 30.10.98).</w:t>
      </w:r>
    </w:p>
    <w:p w:rsidR="006E2F3C" w:rsidRDefault="006E2F3C" w:rsidP="006E2F3C">
      <w:pPr>
        <w:spacing w:line="360" w:lineRule="auto"/>
        <w:ind w:firstLine="709"/>
        <w:jc w:val="both"/>
        <w:rPr>
          <w:spacing w:val="-4"/>
          <w:szCs w:val="28"/>
        </w:rPr>
      </w:pPr>
      <w:r>
        <w:rPr>
          <w:spacing w:val="-4"/>
          <w:szCs w:val="28"/>
        </w:rPr>
        <w:t xml:space="preserve">Основной </w:t>
      </w:r>
      <w:r>
        <w:rPr>
          <w:b/>
          <w:bCs/>
          <w:spacing w:val="-4"/>
          <w:szCs w:val="28"/>
        </w:rPr>
        <w:t xml:space="preserve">целью </w:t>
      </w:r>
      <w:r>
        <w:rPr>
          <w:spacing w:val="-4"/>
          <w:szCs w:val="28"/>
        </w:rPr>
        <w:t>диссертационной работы является изучение системных и функциональных особенностей альтернативных вопросов французского языка.</w:t>
      </w:r>
    </w:p>
    <w:p w:rsidR="006E2F3C" w:rsidRDefault="006E2F3C" w:rsidP="006E2F3C">
      <w:pPr>
        <w:spacing w:line="360" w:lineRule="auto"/>
        <w:ind w:firstLine="709"/>
        <w:jc w:val="both"/>
      </w:pPr>
      <w:r>
        <w:t xml:space="preserve">Для достижения этой цели были намечены такие </w:t>
      </w:r>
      <w:r>
        <w:rPr>
          <w:b/>
          <w:bCs/>
        </w:rPr>
        <w:t>задачи</w:t>
      </w:r>
      <w:r>
        <w:t>:</w:t>
      </w:r>
    </w:p>
    <w:p w:rsidR="006E2F3C" w:rsidRDefault="006E2F3C" w:rsidP="006E2F3C">
      <w:pPr>
        <w:pStyle w:val="afffffffb"/>
        <w:numPr>
          <w:ilvl w:val="0"/>
          <w:numId w:val="60"/>
        </w:numPr>
        <w:tabs>
          <w:tab w:val="num" w:pos="0"/>
          <w:tab w:val="left" w:pos="720"/>
          <w:tab w:val="left" w:pos="900"/>
        </w:tabs>
        <w:suppressAutoHyphens w:val="0"/>
        <w:spacing w:after="0" w:line="360" w:lineRule="auto"/>
        <w:ind w:left="0" w:firstLine="709"/>
        <w:jc w:val="both"/>
      </w:pPr>
      <w:r>
        <w:t>определить структуру альтернативных вопросительных предложений французского языка как сложных лингвистических знаков;</w:t>
      </w:r>
    </w:p>
    <w:p w:rsidR="006E2F3C" w:rsidRDefault="006E2F3C" w:rsidP="006E2F3C">
      <w:pPr>
        <w:pStyle w:val="afffffffb"/>
        <w:numPr>
          <w:ilvl w:val="0"/>
          <w:numId w:val="60"/>
        </w:numPr>
        <w:tabs>
          <w:tab w:val="left" w:pos="900"/>
        </w:tabs>
        <w:suppressAutoHyphens w:val="0"/>
        <w:spacing w:after="0" w:line="360" w:lineRule="auto"/>
        <w:ind w:left="0" w:firstLine="709"/>
        <w:jc w:val="both"/>
      </w:pPr>
      <w:r>
        <w:t>построить инвариантные модели альтернативных вопросительных предложений французского языка;</w:t>
      </w:r>
    </w:p>
    <w:p w:rsidR="006E2F3C" w:rsidRDefault="006E2F3C" w:rsidP="006E2F3C">
      <w:pPr>
        <w:pStyle w:val="afffffffb"/>
        <w:numPr>
          <w:ilvl w:val="0"/>
          <w:numId w:val="60"/>
        </w:numPr>
        <w:tabs>
          <w:tab w:val="left" w:pos="900"/>
        </w:tabs>
        <w:suppressAutoHyphens w:val="0"/>
        <w:spacing w:after="0" w:line="360" w:lineRule="auto"/>
        <w:ind w:left="0" w:firstLine="709"/>
        <w:jc w:val="both"/>
      </w:pPr>
      <w:r>
        <w:t>выяснить семантические и прагматические особенности речевых реализаций инвариантных моделей альтернативных вопросов;</w:t>
      </w:r>
    </w:p>
    <w:p w:rsidR="006E2F3C" w:rsidRDefault="006E2F3C" w:rsidP="006E2F3C">
      <w:pPr>
        <w:pStyle w:val="afffffffb"/>
        <w:numPr>
          <w:ilvl w:val="0"/>
          <w:numId w:val="60"/>
        </w:numPr>
        <w:tabs>
          <w:tab w:val="left" w:pos="900"/>
        </w:tabs>
        <w:suppressAutoHyphens w:val="0"/>
        <w:spacing w:after="0" w:line="360" w:lineRule="auto"/>
        <w:ind w:left="0" w:firstLine="709"/>
        <w:jc w:val="both"/>
      </w:pPr>
      <w:r>
        <w:t>раскрыть специфику ролевой организации, внутренней и внешней аргументации альтернативных вопросов французского языка;</w:t>
      </w:r>
    </w:p>
    <w:p w:rsidR="006E2F3C" w:rsidRDefault="006E2F3C" w:rsidP="006E2F3C">
      <w:pPr>
        <w:pStyle w:val="afffffffb"/>
        <w:numPr>
          <w:ilvl w:val="0"/>
          <w:numId w:val="60"/>
        </w:numPr>
        <w:tabs>
          <w:tab w:val="left" w:pos="900"/>
        </w:tabs>
        <w:suppressAutoHyphens w:val="0"/>
        <w:spacing w:after="0" w:line="360" w:lineRule="auto"/>
        <w:ind w:left="0" w:firstLine="709"/>
        <w:jc w:val="both"/>
      </w:pPr>
      <w:r>
        <w:t>разработать классификацию альтернативных вопросительных предложений французского языка по структурным параметрам;</w:t>
      </w:r>
    </w:p>
    <w:p w:rsidR="006E2F3C" w:rsidRDefault="006E2F3C" w:rsidP="006E2F3C">
      <w:pPr>
        <w:pStyle w:val="afffffffb"/>
        <w:numPr>
          <w:ilvl w:val="0"/>
          <w:numId w:val="60"/>
        </w:numPr>
        <w:tabs>
          <w:tab w:val="left" w:pos="900"/>
        </w:tabs>
        <w:suppressAutoHyphens w:val="0"/>
        <w:spacing w:after="0" w:line="360" w:lineRule="auto"/>
        <w:ind w:left="0" w:firstLine="709"/>
        <w:jc w:val="both"/>
      </w:pPr>
      <w:r>
        <w:t>описать речевые реализации конструкций альтернативных вопросительных предложений, которые не соответствуют их моделям в языковой системе.</w:t>
      </w:r>
    </w:p>
    <w:p w:rsidR="006E2F3C" w:rsidRDefault="006E2F3C" w:rsidP="006E2F3C">
      <w:pPr>
        <w:spacing w:line="360" w:lineRule="auto"/>
        <w:ind w:firstLine="709"/>
        <w:jc w:val="both"/>
      </w:pPr>
      <w:r>
        <w:rPr>
          <w:b/>
          <w:bCs/>
        </w:rPr>
        <w:t xml:space="preserve">Объектом </w:t>
      </w:r>
      <w:r>
        <w:t>диссертационного исследования избраны альтернативные вопросительные предложения в</w:t>
      </w:r>
      <w:r>
        <w:rPr>
          <w:lang w:val="uk-UA"/>
        </w:rPr>
        <w:t xml:space="preserve"> </w:t>
      </w:r>
      <w:proofErr w:type="spellStart"/>
      <w:r>
        <w:rPr>
          <w:lang w:val="uk-UA"/>
        </w:rPr>
        <w:t>современном</w:t>
      </w:r>
      <w:proofErr w:type="spellEnd"/>
      <w:r>
        <w:t xml:space="preserve"> французском языке. </w:t>
      </w:r>
    </w:p>
    <w:p w:rsidR="006E2F3C" w:rsidRDefault="006E2F3C" w:rsidP="006E2F3C">
      <w:pPr>
        <w:spacing w:line="360" w:lineRule="auto"/>
        <w:ind w:firstLine="709"/>
        <w:jc w:val="both"/>
      </w:pPr>
      <w:r>
        <w:rPr>
          <w:b/>
          <w:bCs/>
        </w:rPr>
        <w:t xml:space="preserve">Предметом </w:t>
      </w:r>
      <w:r>
        <w:t>исследования служат особенности структуры, семантики и прагматики французских альтернативных вопросительных предложений как самостоятельного коммуникативного типа</w:t>
      </w:r>
      <w:r>
        <w:rPr>
          <w:lang w:val="uk-UA"/>
        </w:rPr>
        <w:t xml:space="preserve"> </w:t>
      </w:r>
      <w:proofErr w:type="spellStart"/>
      <w:r>
        <w:rPr>
          <w:lang w:val="uk-UA"/>
        </w:rPr>
        <w:t>предложений</w:t>
      </w:r>
      <w:proofErr w:type="spellEnd"/>
      <w:r>
        <w:t>.</w:t>
      </w:r>
    </w:p>
    <w:p w:rsidR="006E2F3C" w:rsidRDefault="006E2F3C" w:rsidP="006E2F3C">
      <w:pPr>
        <w:spacing w:line="360" w:lineRule="auto"/>
        <w:ind w:firstLine="709"/>
        <w:jc w:val="both"/>
        <w:rPr>
          <w:spacing w:val="-2"/>
          <w:szCs w:val="28"/>
        </w:rPr>
      </w:pPr>
      <w:r>
        <w:rPr>
          <w:b/>
          <w:bCs/>
          <w:spacing w:val="-2"/>
          <w:szCs w:val="28"/>
        </w:rPr>
        <w:t xml:space="preserve">Материалом </w:t>
      </w:r>
      <w:r>
        <w:rPr>
          <w:spacing w:val="-2"/>
          <w:szCs w:val="28"/>
        </w:rPr>
        <w:t>исследования послужили 4500 примеров, отобранных методом сплошной выборки из 195 художественных произведений (ХІХ-ХХ</w:t>
      </w:r>
      <w:r>
        <w:rPr>
          <w:spacing w:val="-2"/>
          <w:szCs w:val="28"/>
          <w:lang w:val="ru-MO"/>
        </w:rPr>
        <w:t xml:space="preserve"> вв.</w:t>
      </w:r>
      <w:r>
        <w:rPr>
          <w:spacing w:val="-2"/>
          <w:szCs w:val="28"/>
          <w:lang w:val="uk-UA"/>
        </w:rPr>
        <w:t>),</w:t>
      </w:r>
      <w:r>
        <w:rPr>
          <w:spacing w:val="-2"/>
          <w:szCs w:val="28"/>
        </w:rPr>
        <w:t xml:space="preserve"> общим объемом 115175</w:t>
      </w:r>
      <w:r>
        <w:rPr>
          <w:spacing w:val="-2"/>
          <w:szCs w:val="28"/>
          <w:lang w:val="uk-UA"/>
        </w:rPr>
        <w:t xml:space="preserve"> </w:t>
      </w:r>
      <w:r>
        <w:rPr>
          <w:spacing w:val="-2"/>
          <w:szCs w:val="28"/>
        </w:rPr>
        <w:t xml:space="preserve">страниц. </w:t>
      </w:r>
    </w:p>
    <w:p w:rsidR="006E2F3C" w:rsidRDefault="006E2F3C" w:rsidP="006E2F3C">
      <w:pPr>
        <w:spacing w:line="360" w:lineRule="auto"/>
        <w:ind w:firstLine="709"/>
        <w:jc w:val="both"/>
      </w:pPr>
      <w:r>
        <w:rPr>
          <w:b/>
          <w:bCs/>
        </w:rPr>
        <w:t xml:space="preserve">Методы </w:t>
      </w:r>
      <w:r>
        <w:rPr>
          <w:bCs/>
        </w:rPr>
        <w:t>анализа</w:t>
      </w:r>
      <w:r>
        <w:t>: цель исследования и задачи</w:t>
      </w:r>
      <w:r>
        <w:rPr>
          <w:lang w:val="uk-UA"/>
        </w:rPr>
        <w:t>,</w:t>
      </w:r>
      <w:r>
        <w:t xml:space="preserve"> направленные</w:t>
      </w:r>
      <w:r>
        <w:rPr>
          <w:lang w:val="uk-UA"/>
        </w:rPr>
        <w:t xml:space="preserve"> на</w:t>
      </w:r>
      <w:r>
        <w:t xml:space="preserve"> ее</w:t>
      </w:r>
      <w:r>
        <w:rPr>
          <w:lang w:val="uk-UA"/>
        </w:rPr>
        <w:t xml:space="preserve"> </w:t>
      </w:r>
      <w:r>
        <w:t xml:space="preserve"> достижение, основываются на общих положениях </w:t>
      </w:r>
      <w:r>
        <w:rPr>
          <w:i/>
        </w:rPr>
        <w:t>лингвистического наблюдения</w:t>
      </w:r>
      <w:r>
        <w:t xml:space="preserve"> с учетом взаимодействия синтаксиса, семантики и прагматики. Для выявления инвариантных и вариантных конструкций был использован </w:t>
      </w:r>
      <w:r>
        <w:rPr>
          <w:i/>
        </w:rPr>
        <w:t>дистрибутивный анализ</w:t>
      </w:r>
      <w:r>
        <w:rPr>
          <w:i/>
          <w:iCs/>
        </w:rPr>
        <w:t xml:space="preserve"> </w:t>
      </w:r>
      <w:r>
        <w:t xml:space="preserve">на основании обобщения соответствующих речевых реализаций альтернативных вопросов. </w:t>
      </w:r>
      <w:r>
        <w:rPr>
          <w:i/>
          <w:iCs/>
        </w:rPr>
        <w:t xml:space="preserve">Методы комплексного семантического и прагматического анализа </w:t>
      </w:r>
      <w:r>
        <w:rPr>
          <w:iCs/>
        </w:rPr>
        <w:t>были использованы</w:t>
      </w:r>
      <w:r>
        <w:t xml:space="preserve"> для раскрытия особенностей </w:t>
      </w:r>
      <w:proofErr w:type="spellStart"/>
      <w:r>
        <w:lastRenderedPageBreak/>
        <w:t>аргументативной</w:t>
      </w:r>
      <w:proofErr w:type="spellEnd"/>
      <w:r>
        <w:t xml:space="preserve"> направленности альтернативных вопросительных предложений во французском языке, особенностей их ролевой полифонии и </w:t>
      </w:r>
      <w:r>
        <w:rPr>
          <w:i/>
        </w:rPr>
        <w:t xml:space="preserve">контекстуального анализа </w:t>
      </w:r>
      <w:r>
        <w:rPr>
          <w:iCs/>
        </w:rPr>
        <w:t>– для раскрытия особенностей</w:t>
      </w:r>
      <w:r>
        <w:t xml:space="preserve"> семантики указанного типа высказываний.</w:t>
      </w:r>
    </w:p>
    <w:p w:rsidR="006E2F3C" w:rsidRDefault="006E2F3C" w:rsidP="006E2F3C">
      <w:pPr>
        <w:spacing w:line="360" w:lineRule="auto"/>
        <w:ind w:firstLine="709"/>
        <w:jc w:val="both"/>
        <w:rPr>
          <w:spacing w:val="4"/>
          <w:szCs w:val="28"/>
        </w:rPr>
      </w:pPr>
      <w:r>
        <w:rPr>
          <w:b/>
          <w:bCs/>
          <w:spacing w:val="4"/>
          <w:szCs w:val="28"/>
        </w:rPr>
        <w:t>Научная новизна</w:t>
      </w:r>
      <w:r>
        <w:rPr>
          <w:spacing w:val="4"/>
          <w:szCs w:val="28"/>
        </w:rPr>
        <w:t xml:space="preserve"> исследования состоит в том, что впервые альтернативные вопросительные предложения французского языка рассмотрены с позиции теории интегративной прагматики в аспекте языка и речи. Новым является комплексный подход, включающий ситуативный, контекстуальный и прагматический, который позволил выявить особенности аргументации и ролевой полифонии, характерные только для анализируемых конструкций. Впервые исследованы структурные, семантические и прагматические особенности альтернативных вопросительных предложений французского языка, построены инвариантные языковые модели и описаны конкретные речевые реализации. </w:t>
      </w:r>
    </w:p>
    <w:p w:rsidR="006E2F3C" w:rsidRDefault="006E2F3C" w:rsidP="006E2F3C">
      <w:pPr>
        <w:spacing w:line="360" w:lineRule="auto"/>
        <w:ind w:firstLine="709"/>
        <w:jc w:val="both"/>
        <w:rPr>
          <w:b/>
        </w:rPr>
      </w:pPr>
      <w:r>
        <w:t xml:space="preserve">Научная новизна полученных результатов, а также обобщенные теоретические позиции могут быть представлены в следующих </w:t>
      </w:r>
      <w:r>
        <w:rPr>
          <w:b/>
        </w:rPr>
        <w:t>положениях, выносимых на защиту:</w:t>
      </w:r>
    </w:p>
    <w:p w:rsidR="006E2F3C" w:rsidRDefault="006E2F3C" w:rsidP="006E2F3C">
      <w:pPr>
        <w:numPr>
          <w:ilvl w:val="0"/>
          <w:numId w:val="58"/>
        </w:numPr>
        <w:tabs>
          <w:tab w:val="clear" w:pos="1925"/>
          <w:tab w:val="num" w:pos="0"/>
          <w:tab w:val="left" w:pos="981"/>
        </w:tabs>
        <w:suppressAutoHyphens w:val="0"/>
        <w:spacing w:line="360" w:lineRule="auto"/>
        <w:ind w:left="0" w:firstLine="709"/>
        <w:jc w:val="both"/>
      </w:pPr>
      <w:r>
        <w:t xml:space="preserve">Языковая система и речь как два аспекта лингвистической реальности интегрируются в речевой деятельности, при этом взаимодействие синтаксиса, семантики и прагматики является релевантным для изучения французских альтернативных предложений, как с точки зрения языка, так и речи. В ходе актуализации предложения </w:t>
      </w:r>
      <w:proofErr w:type="spellStart"/>
      <w:r>
        <w:t>локутивная</w:t>
      </w:r>
      <w:proofErr w:type="spellEnd"/>
      <w:r>
        <w:t xml:space="preserve"> фаза представляет область языка, а </w:t>
      </w:r>
      <w:proofErr w:type="spellStart"/>
      <w:r>
        <w:t>иллокутивная</w:t>
      </w:r>
      <w:proofErr w:type="spellEnd"/>
      <w:r>
        <w:t xml:space="preserve"> – область речи.</w:t>
      </w:r>
    </w:p>
    <w:p w:rsidR="006E2F3C" w:rsidRDefault="006E2F3C" w:rsidP="006E2F3C">
      <w:pPr>
        <w:numPr>
          <w:ilvl w:val="0"/>
          <w:numId w:val="58"/>
        </w:numPr>
        <w:tabs>
          <w:tab w:val="clear" w:pos="1925"/>
          <w:tab w:val="num" w:pos="0"/>
          <w:tab w:val="left" w:pos="981"/>
        </w:tabs>
        <w:suppressAutoHyphens w:val="0"/>
        <w:spacing w:line="360" w:lineRule="auto"/>
        <w:ind w:left="0" w:firstLine="709"/>
        <w:jc w:val="both"/>
      </w:pPr>
      <w:r>
        <w:t xml:space="preserve">При номинации события альтернативный вопрос </w:t>
      </w:r>
      <w:proofErr w:type="spellStart"/>
      <w:r>
        <w:t>преобретает</w:t>
      </w:r>
      <w:proofErr w:type="spellEnd"/>
      <w:r>
        <w:t xml:space="preserve"> денотативное значение; при этом в языковой системе предложение (его </w:t>
      </w:r>
      <w:proofErr w:type="spellStart"/>
      <w:r>
        <w:t>сигнификативная</w:t>
      </w:r>
      <w:proofErr w:type="spellEnd"/>
      <w:r>
        <w:t xml:space="preserve"> модель), как правило, однозначно, тогда как по отношению к речи предложение потенциально однозначно/многозначно.</w:t>
      </w:r>
    </w:p>
    <w:p w:rsidR="006E2F3C" w:rsidRDefault="006E2F3C" w:rsidP="006E2F3C">
      <w:pPr>
        <w:numPr>
          <w:ilvl w:val="0"/>
          <w:numId w:val="58"/>
        </w:numPr>
        <w:tabs>
          <w:tab w:val="clear" w:pos="1925"/>
          <w:tab w:val="num" w:pos="0"/>
          <w:tab w:val="left" w:pos="981"/>
        </w:tabs>
        <w:suppressAutoHyphens w:val="0"/>
        <w:spacing w:line="360" w:lineRule="auto"/>
        <w:ind w:left="0" w:firstLine="709"/>
        <w:jc w:val="both"/>
      </w:pPr>
      <w:r>
        <w:t xml:space="preserve">Альтернативные вопросы во французском языке являются самостоятельным коммуникативным типом предложений. Они отличаются от общих и частных вопросов в структурном, семантическом и прагматическом аспектах: общие альтернативные вопросы всегда реализуются в рамках сложносочиненного предложения, частные альтернативные вопросы – в конструкции простого предложения. </w:t>
      </w:r>
    </w:p>
    <w:p w:rsidR="006E2F3C" w:rsidRDefault="006E2F3C" w:rsidP="006E2F3C">
      <w:pPr>
        <w:numPr>
          <w:ilvl w:val="0"/>
          <w:numId w:val="58"/>
        </w:numPr>
        <w:tabs>
          <w:tab w:val="clear" w:pos="1925"/>
          <w:tab w:val="num" w:pos="0"/>
          <w:tab w:val="left" w:pos="981"/>
        </w:tabs>
        <w:suppressAutoHyphens w:val="0"/>
        <w:spacing w:line="360" w:lineRule="auto"/>
        <w:ind w:left="0" w:firstLine="709"/>
        <w:jc w:val="both"/>
      </w:pPr>
      <w:r>
        <w:t xml:space="preserve">Типовая структура общих альтернативных предложений представляет собой объединение двух или более эксплицитных альтернативных компонентов, связанных союзом </w:t>
      </w:r>
      <w:proofErr w:type="spellStart"/>
      <w:r>
        <w:rPr>
          <w:i/>
          <w:iCs/>
          <w:lang w:val="en-GB"/>
        </w:rPr>
        <w:t>ou</w:t>
      </w:r>
      <w:proofErr w:type="spellEnd"/>
      <w:r>
        <w:rPr>
          <w:i/>
          <w:iCs/>
        </w:rPr>
        <w:t>.</w:t>
      </w:r>
      <w:r>
        <w:t xml:space="preserve"> В этом случае союз </w:t>
      </w:r>
      <w:proofErr w:type="spellStart"/>
      <w:r>
        <w:rPr>
          <w:i/>
          <w:iCs/>
          <w:lang w:val="en-GB"/>
        </w:rPr>
        <w:t>ou</w:t>
      </w:r>
      <w:proofErr w:type="spellEnd"/>
      <w:r>
        <w:t xml:space="preserve"> является оператором конвенциональной </w:t>
      </w:r>
      <w:proofErr w:type="spellStart"/>
      <w:r>
        <w:t>импликатуры</w:t>
      </w:r>
      <w:proofErr w:type="spellEnd"/>
      <w:r>
        <w:t xml:space="preserve"> – конструкции с условно следственными отношениями, которая включает анафорический элемент </w:t>
      </w:r>
      <w:r>
        <w:rPr>
          <w:i/>
          <w:iCs/>
          <w:lang w:val="en-GB"/>
        </w:rPr>
        <w:t>non</w:t>
      </w:r>
      <w:r>
        <w:rPr>
          <w:lang w:val="uk-UA"/>
        </w:rPr>
        <w:t>.</w:t>
      </w:r>
    </w:p>
    <w:p w:rsidR="006E2F3C" w:rsidRDefault="006E2F3C" w:rsidP="006E2F3C">
      <w:pPr>
        <w:numPr>
          <w:ilvl w:val="0"/>
          <w:numId w:val="58"/>
        </w:numPr>
        <w:tabs>
          <w:tab w:val="clear" w:pos="1925"/>
          <w:tab w:val="num" w:pos="0"/>
          <w:tab w:val="left" w:pos="981"/>
        </w:tabs>
        <w:suppressAutoHyphens w:val="0"/>
        <w:spacing w:line="360" w:lineRule="auto"/>
        <w:ind w:left="0" w:firstLine="709"/>
        <w:jc w:val="both"/>
      </w:pPr>
      <w:proofErr w:type="gramStart"/>
      <w:r>
        <w:t>Негативная</w:t>
      </w:r>
      <w:proofErr w:type="gramEnd"/>
      <w:r>
        <w:t xml:space="preserve"> </w:t>
      </w:r>
      <w:proofErr w:type="spellStart"/>
      <w:r>
        <w:t>анафоризация</w:t>
      </w:r>
      <w:proofErr w:type="spellEnd"/>
      <w:r>
        <w:t xml:space="preserve"> первой части альтернативы в имплицитной условной конструкции содержит аргументацию к самому акту запроса, для которого характерны элемент сравнения и оценки.</w:t>
      </w:r>
    </w:p>
    <w:p w:rsidR="006E2F3C" w:rsidRDefault="006E2F3C" w:rsidP="006E2F3C">
      <w:pPr>
        <w:numPr>
          <w:ilvl w:val="0"/>
          <w:numId w:val="58"/>
        </w:numPr>
        <w:tabs>
          <w:tab w:val="clear" w:pos="1925"/>
          <w:tab w:val="num" w:pos="0"/>
          <w:tab w:val="left" w:pos="981"/>
        </w:tabs>
        <w:suppressAutoHyphens w:val="0"/>
        <w:spacing w:line="360" w:lineRule="auto"/>
        <w:ind w:left="0" w:firstLine="709"/>
        <w:jc w:val="both"/>
      </w:pPr>
      <w:r>
        <w:lastRenderedPageBreak/>
        <w:t xml:space="preserve">В функциональном плане кроме внутренней конвенциональной аргументации, мотивирующей выбор любого из компонентов альтернативы,  присутствует </w:t>
      </w:r>
      <w:proofErr w:type="spellStart"/>
      <w:r>
        <w:t>неконвенциональная</w:t>
      </w:r>
      <w:proofErr w:type="spellEnd"/>
      <w:r>
        <w:t xml:space="preserve"> внешняя аргументация со стороны других высказываний, прямая или инверсивная.</w:t>
      </w:r>
    </w:p>
    <w:p w:rsidR="006E2F3C" w:rsidRDefault="006E2F3C" w:rsidP="006E2F3C">
      <w:pPr>
        <w:numPr>
          <w:ilvl w:val="0"/>
          <w:numId w:val="58"/>
        </w:numPr>
        <w:tabs>
          <w:tab w:val="clear" w:pos="1925"/>
          <w:tab w:val="num" w:pos="0"/>
          <w:tab w:val="left" w:pos="981"/>
        </w:tabs>
        <w:suppressAutoHyphens w:val="0"/>
        <w:spacing w:line="360" w:lineRule="auto"/>
        <w:ind w:left="0" w:firstLine="709"/>
        <w:jc w:val="both"/>
      </w:pPr>
      <w:r>
        <w:t>Альтернативные компоненты инвариантной модели общего и частного вопросительного предложения внешне всегда симметричны, тогда как в конкретных речевых реализациях внешняя симметрия альтернативных компонентов часто скрывает внутреннюю асимметрию.</w:t>
      </w:r>
    </w:p>
    <w:p w:rsidR="006E2F3C" w:rsidRDefault="006E2F3C" w:rsidP="006E2F3C">
      <w:pPr>
        <w:numPr>
          <w:ilvl w:val="0"/>
          <w:numId w:val="58"/>
        </w:numPr>
        <w:tabs>
          <w:tab w:val="clear" w:pos="1925"/>
          <w:tab w:val="num" w:pos="0"/>
          <w:tab w:val="left" w:pos="981"/>
        </w:tabs>
        <w:suppressAutoHyphens w:val="0"/>
        <w:spacing w:line="360" w:lineRule="auto"/>
        <w:ind w:left="0" w:firstLine="709"/>
        <w:jc w:val="both"/>
      </w:pPr>
      <w:r>
        <w:t xml:space="preserve">В зависимости от контактной или </w:t>
      </w:r>
      <w:proofErr w:type="spellStart"/>
      <w:r>
        <w:t>дистантной</w:t>
      </w:r>
      <w:proofErr w:type="spellEnd"/>
      <w:r>
        <w:t xml:space="preserve"> позиции по                     отношению к вопросительному слову и его конкретизации разграничиваются соответственно </w:t>
      </w:r>
      <w:proofErr w:type="spellStart"/>
      <w:r>
        <w:t>моноиллокутивные</w:t>
      </w:r>
      <w:proofErr w:type="spellEnd"/>
      <w:r>
        <w:t xml:space="preserve"> и </w:t>
      </w:r>
      <w:proofErr w:type="spellStart"/>
      <w:r>
        <w:t>полииллокутивные</w:t>
      </w:r>
      <w:proofErr w:type="spellEnd"/>
      <w:r>
        <w:t xml:space="preserve"> (контаминированные) частные альтернативные вопросы.</w:t>
      </w:r>
    </w:p>
    <w:p w:rsidR="006E2F3C" w:rsidRDefault="006E2F3C" w:rsidP="006E2F3C">
      <w:pPr>
        <w:numPr>
          <w:ilvl w:val="0"/>
          <w:numId w:val="58"/>
        </w:numPr>
        <w:tabs>
          <w:tab w:val="clear" w:pos="1925"/>
          <w:tab w:val="num" w:pos="0"/>
          <w:tab w:val="left" w:pos="981"/>
        </w:tabs>
        <w:suppressAutoHyphens w:val="0"/>
        <w:spacing w:line="360" w:lineRule="auto"/>
        <w:ind w:left="0" w:firstLine="709"/>
        <w:jc w:val="both"/>
        <w:rPr>
          <w:bCs/>
        </w:rPr>
      </w:pPr>
      <w:r>
        <w:t xml:space="preserve">К собственно речевым построениям альтернативных вопросов относятся те, которые не являются производными системных моделей, а именно конструкции с </w:t>
      </w:r>
      <w:r>
        <w:rPr>
          <w:i/>
          <w:iCs/>
          <w:lang w:val="fr-FR"/>
        </w:rPr>
        <w:t>ou</w:t>
      </w:r>
      <w:r>
        <w:rPr>
          <w:i/>
          <w:iCs/>
        </w:rPr>
        <w:t xml:space="preserve"> </w:t>
      </w:r>
      <w:r>
        <w:rPr>
          <w:i/>
          <w:iCs/>
          <w:lang w:val="fr-FR"/>
        </w:rPr>
        <w:t>non</w:t>
      </w:r>
      <w:r>
        <w:t xml:space="preserve"> (</w:t>
      </w:r>
      <w:r>
        <w:rPr>
          <w:i/>
          <w:iCs/>
          <w:lang w:val="fr-FR"/>
        </w:rPr>
        <w:t>ou</w:t>
      </w:r>
      <w:r>
        <w:rPr>
          <w:i/>
          <w:iCs/>
        </w:rPr>
        <w:t xml:space="preserve"> </w:t>
      </w:r>
      <w:r>
        <w:rPr>
          <w:i/>
          <w:iCs/>
          <w:lang w:val="fr-FR"/>
        </w:rPr>
        <w:t>pas</w:t>
      </w:r>
      <w:r>
        <w:t xml:space="preserve">) – анафорическими </w:t>
      </w:r>
      <w:proofErr w:type="spellStart"/>
      <w:r>
        <w:t>противочленами</w:t>
      </w:r>
      <w:proofErr w:type="spellEnd"/>
      <w:r>
        <w:t xml:space="preserve"> первой предикативной части, а также сочетания с </w:t>
      </w:r>
      <w:r>
        <w:rPr>
          <w:i/>
          <w:iCs/>
          <w:lang w:val="fr-FR"/>
        </w:rPr>
        <w:t>oui</w:t>
      </w:r>
      <w:r>
        <w:rPr>
          <w:i/>
          <w:iCs/>
        </w:rPr>
        <w:t xml:space="preserve"> </w:t>
      </w:r>
      <w:r>
        <w:rPr>
          <w:i/>
          <w:iCs/>
          <w:lang w:val="fr-FR"/>
        </w:rPr>
        <w:t>ou</w:t>
      </w:r>
      <w:r>
        <w:rPr>
          <w:i/>
          <w:iCs/>
        </w:rPr>
        <w:t xml:space="preserve"> </w:t>
      </w:r>
      <w:r>
        <w:rPr>
          <w:i/>
          <w:iCs/>
          <w:lang w:val="fr-FR"/>
        </w:rPr>
        <w:t>non</w:t>
      </w:r>
      <w:r>
        <w:t xml:space="preserve">, которое, эксплицируя внутреннюю альтернативу предшествующего вопроса, одновременно выполняет </w:t>
      </w:r>
      <w:proofErr w:type="spellStart"/>
      <w:r>
        <w:t>трансдискурсивную</w:t>
      </w:r>
      <w:proofErr w:type="spellEnd"/>
      <w:r>
        <w:t xml:space="preserve"> функцию.</w:t>
      </w:r>
    </w:p>
    <w:p w:rsidR="006E2F3C" w:rsidRDefault="006E2F3C" w:rsidP="006E2F3C">
      <w:pPr>
        <w:spacing w:line="360" w:lineRule="auto"/>
        <w:ind w:firstLine="709"/>
        <w:jc w:val="both"/>
      </w:pPr>
      <w:r>
        <w:rPr>
          <w:b/>
          <w:bCs/>
        </w:rPr>
        <w:t>Теоретическое значение</w:t>
      </w:r>
      <w:r>
        <w:t xml:space="preserve"> диссертации обусловлено тем, что изучение альтернативного вопроса в аспекте языка и речи расширяет представление о потенциальных возможностях инвариантных моделей пропозиции в системе языка, </w:t>
      </w:r>
      <w:proofErr w:type="spellStart"/>
      <w:r>
        <w:t>иллокутивной</w:t>
      </w:r>
      <w:proofErr w:type="spellEnd"/>
      <w:r>
        <w:t xml:space="preserve"> однозначности / многозначности соответствующих                   речевых реализаций, конвенциональных </w:t>
      </w:r>
      <w:proofErr w:type="spellStart"/>
      <w:r>
        <w:t>импликатурах</w:t>
      </w:r>
      <w:proofErr w:type="spellEnd"/>
      <w:r>
        <w:t xml:space="preserve">, внутренней и внешней аргументации и особенностях их ролевой полифонии. Это, в особенности, проявляется в анализе </w:t>
      </w:r>
      <w:proofErr w:type="spellStart"/>
      <w:r>
        <w:t>иллокутивной</w:t>
      </w:r>
      <w:proofErr w:type="spellEnd"/>
      <w:r>
        <w:t xml:space="preserve"> направленности альтернативных вопросов французского языка с учетом позиций всех субъектов коммуникативного акта. Полученные результаты углубляют знания о функциональной классификации альтернативных вопросов, специфике разделительной (дизъюнктивной)                         связи в рамках указанных коммуникативных типов предложений, а также о симметрии и асимметрии структуры вопроса в речи и общих вопросах интеграции языка и речи. </w:t>
      </w:r>
    </w:p>
    <w:p w:rsidR="006E2F3C" w:rsidRDefault="006E2F3C" w:rsidP="006E2F3C">
      <w:pPr>
        <w:spacing w:line="360" w:lineRule="auto"/>
        <w:ind w:firstLine="709"/>
        <w:jc w:val="both"/>
      </w:pPr>
      <w:proofErr w:type="gramStart"/>
      <w:r>
        <w:rPr>
          <w:b/>
          <w:bCs/>
        </w:rPr>
        <w:t>Практическое значение работы</w:t>
      </w:r>
      <w:r>
        <w:t xml:space="preserve"> состоит в том, что теоретические положения и выводы проведенного исследования могут найти применение в курсах теоретической и практической грамматики современного французского языка (разделы «Синтаксис предложения», «Коммуникативные типы  предложений во французском языке»), а также на семинарах и спецкурсах «Основы теории речевой коммуникации», «Анализ сверхфразового              единства», «Аксиологические аспекты языка и речи», «Основы теории интегративной </w:t>
      </w:r>
      <w:r>
        <w:lastRenderedPageBreak/>
        <w:t>прагматики».</w:t>
      </w:r>
      <w:proofErr w:type="gramEnd"/>
      <w:r>
        <w:t xml:space="preserve"> Полученные результаты могут быть использованы в научно-исследовательской работе студентов, магистров, аспирантов, соискателей ученых степеней.</w:t>
      </w:r>
    </w:p>
    <w:p w:rsidR="006E2F3C" w:rsidRDefault="006E2F3C" w:rsidP="006E2F3C">
      <w:pPr>
        <w:spacing w:line="360" w:lineRule="auto"/>
        <w:ind w:firstLine="709"/>
        <w:jc w:val="both"/>
      </w:pPr>
      <w:r>
        <w:rPr>
          <w:b/>
          <w:bCs/>
        </w:rPr>
        <w:t>Апробация результатов диссертации.</w:t>
      </w:r>
      <w:r>
        <w:t xml:space="preserve"> Основные положения и результаты диссертационной работы были представлены в докладах на четырех </w:t>
      </w:r>
      <w:r>
        <w:rPr>
          <w:i/>
          <w:iCs/>
        </w:rPr>
        <w:t>международных</w:t>
      </w:r>
      <w:r>
        <w:t xml:space="preserve"> конференциях: «</w:t>
      </w:r>
      <w:proofErr w:type="spellStart"/>
      <w:r>
        <w:t>Фр</w:t>
      </w:r>
      <w:r>
        <w:rPr>
          <w:lang w:val="uk-UA"/>
        </w:rPr>
        <w:t>анція</w:t>
      </w:r>
      <w:proofErr w:type="spellEnd"/>
      <w:r>
        <w:rPr>
          <w:lang w:val="uk-UA"/>
        </w:rPr>
        <w:t xml:space="preserve"> та Україна: науково-практичний досвід </w:t>
      </w:r>
      <w:proofErr w:type="gramStart"/>
      <w:r>
        <w:rPr>
          <w:lang w:val="uk-UA"/>
        </w:rPr>
        <w:t>у</w:t>
      </w:r>
      <w:proofErr w:type="gramEnd"/>
      <w:r>
        <w:rPr>
          <w:lang w:val="uk-UA"/>
        </w:rPr>
        <w:t xml:space="preserve"> </w:t>
      </w:r>
      <w:proofErr w:type="gramStart"/>
      <w:r>
        <w:rPr>
          <w:lang w:val="uk-UA"/>
        </w:rPr>
        <w:t>контекст</w:t>
      </w:r>
      <w:proofErr w:type="gramEnd"/>
      <w:r>
        <w:rPr>
          <w:lang w:val="uk-UA"/>
        </w:rPr>
        <w:t>і діалогу національних культур</w:t>
      </w:r>
      <w:r>
        <w:t>» (Днепропетровск, 2001, 2003), «</w:t>
      </w:r>
      <w:r>
        <w:rPr>
          <w:lang w:val="uk-UA"/>
        </w:rPr>
        <w:t>Стратегії та методи навчання мовам для спеціальних цілей</w:t>
      </w:r>
      <w:r>
        <w:t>» (Киев, 2001), «</w:t>
      </w:r>
      <w:r>
        <w:rPr>
          <w:lang w:val="uk-UA"/>
        </w:rPr>
        <w:t xml:space="preserve">Ювілейні Четверті </w:t>
      </w:r>
      <w:proofErr w:type="spellStart"/>
      <w:r>
        <w:rPr>
          <w:lang w:val="uk-UA"/>
        </w:rPr>
        <w:t>Каразінські</w:t>
      </w:r>
      <w:proofErr w:type="spellEnd"/>
      <w:r>
        <w:rPr>
          <w:lang w:val="uk-UA"/>
        </w:rPr>
        <w:t xml:space="preserve"> читання, присвячені 200-річчю Харківського національного університету: Людина. Мова. Комунікація</w:t>
      </w:r>
      <w:r>
        <w:t xml:space="preserve">» (Харьков, 2004). </w:t>
      </w:r>
    </w:p>
    <w:p w:rsidR="006E2F3C" w:rsidRDefault="006E2F3C" w:rsidP="006E2F3C">
      <w:pPr>
        <w:spacing w:line="360" w:lineRule="auto"/>
        <w:ind w:firstLine="709"/>
        <w:jc w:val="both"/>
      </w:pPr>
      <w:r>
        <w:rPr>
          <w:b/>
          <w:bCs/>
        </w:rPr>
        <w:t>Публикации.</w:t>
      </w:r>
      <w:r>
        <w:t xml:space="preserve"> Основные положения и результаты диссертационного исследования отражены в пяти статьях (2,11 п. л.), опубликованных в специализированных изданиях ВАК Украины, и четырех тезисах докладов на научных конференциях. Общий объем публикаций – 2,58 п. </w:t>
      </w:r>
      <w:proofErr w:type="gramStart"/>
      <w:r>
        <w:t>л</w:t>
      </w:r>
      <w:proofErr w:type="gramEnd"/>
      <w:r>
        <w:t>.</w:t>
      </w:r>
    </w:p>
    <w:p w:rsidR="006E2F3C" w:rsidRDefault="006E2F3C" w:rsidP="006E2F3C">
      <w:pPr>
        <w:spacing w:line="360" w:lineRule="auto"/>
        <w:ind w:firstLine="709"/>
        <w:jc w:val="both"/>
        <w:rPr>
          <w:spacing w:val="-2"/>
          <w:szCs w:val="28"/>
        </w:rPr>
      </w:pPr>
      <w:r>
        <w:rPr>
          <w:b/>
          <w:bCs/>
          <w:spacing w:val="-2"/>
          <w:szCs w:val="28"/>
        </w:rPr>
        <w:t>Структура и объем работы</w:t>
      </w:r>
      <w:r>
        <w:rPr>
          <w:spacing w:val="-2"/>
          <w:szCs w:val="28"/>
        </w:rPr>
        <w:t>. Диссертация состоит из введения, двух глав, выводов, списка использованной литературы, справочной литературы и источников иллюстративного материала.</w:t>
      </w:r>
    </w:p>
    <w:p w:rsidR="006E2F3C" w:rsidRDefault="006E2F3C" w:rsidP="006E2F3C">
      <w:pPr>
        <w:spacing w:line="360" w:lineRule="auto"/>
        <w:ind w:firstLine="709"/>
        <w:jc w:val="both"/>
        <w:rPr>
          <w:spacing w:val="-2"/>
          <w:szCs w:val="28"/>
        </w:rPr>
      </w:pPr>
      <w:r>
        <w:rPr>
          <w:spacing w:val="-2"/>
          <w:szCs w:val="28"/>
        </w:rPr>
        <w:t xml:space="preserve">Во </w:t>
      </w:r>
      <w:r>
        <w:rPr>
          <w:b/>
          <w:bCs/>
          <w:spacing w:val="-2"/>
          <w:szCs w:val="28"/>
        </w:rPr>
        <w:t>введении</w:t>
      </w:r>
      <w:r>
        <w:rPr>
          <w:spacing w:val="-2"/>
          <w:szCs w:val="28"/>
        </w:rPr>
        <w:t xml:space="preserve"> обоснована актуальность избранной темы, определен объект, предмет, цель и задачи работы, раскрыта ее научная новизна, </w:t>
      </w:r>
      <w:proofErr w:type="spellStart"/>
      <w:r>
        <w:rPr>
          <w:spacing w:val="-2"/>
          <w:szCs w:val="28"/>
          <w:lang w:val="uk-UA"/>
        </w:rPr>
        <w:t>сформу</w:t>
      </w:r>
      <w:r>
        <w:rPr>
          <w:spacing w:val="-2"/>
          <w:szCs w:val="28"/>
        </w:rPr>
        <w:t>лированы</w:t>
      </w:r>
      <w:proofErr w:type="spellEnd"/>
      <w:r>
        <w:rPr>
          <w:spacing w:val="-2"/>
          <w:szCs w:val="28"/>
        </w:rPr>
        <w:t xml:space="preserve"> положения, выносящиеся на защиту, теоретическое и практическое значение исследования, охарактеризованы методы и материал исследования.</w:t>
      </w:r>
    </w:p>
    <w:p w:rsidR="006E2F3C" w:rsidRDefault="006E2F3C" w:rsidP="006E2F3C">
      <w:pPr>
        <w:spacing w:line="360" w:lineRule="auto"/>
        <w:ind w:firstLine="709"/>
        <w:jc w:val="both"/>
      </w:pPr>
      <w:r>
        <w:t xml:space="preserve">В </w:t>
      </w:r>
      <w:r>
        <w:rPr>
          <w:b/>
          <w:bCs/>
        </w:rPr>
        <w:t>первой главе</w:t>
      </w:r>
      <w:r>
        <w:t xml:space="preserve"> содержится обзор литературы по исследуемой теме,                          анализ состояния ее изученности в современном французском языке,                             изложены теоретические основы исследования, определен его понятийно-терминологический аппарат, проанализированы некоторые аспекты интеграции языка и речи, рассмотрены альтернативные вопросительные предложения французского языка в аспекте языка и речи, построены инвариантные модели альтернативных вопросов. Отдельный раздел посвящен функциям союза </w:t>
      </w:r>
      <w:proofErr w:type="spellStart"/>
      <w:r>
        <w:rPr>
          <w:i/>
          <w:iCs/>
          <w:lang w:val="uk-UA"/>
        </w:rPr>
        <w:t>ou</w:t>
      </w:r>
      <w:proofErr w:type="spellEnd"/>
      <w:r>
        <w:t xml:space="preserve"> и разделительным (дизъюнктивным) отношениям в логике. </w:t>
      </w:r>
    </w:p>
    <w:p w:rsidR="006E2F3C" w:rsidRDefault="006E2F3C" w:rsidP="006E2F3C">
      <w:pPr>
        <w:spacing w:line="360" w:lineRule="auto"/>
        <w:ind w:firstLine="709"/>
        <w:jc w:val="both"/>
      </w:pPr>
      <w:r>
        <w:rPr>
          <w:b/>
          <w:bCs/>
        </w:rPr>
        <w:t>Вторая глава</w:t>
      </w:r>
      <w:r>
        <w:t xml:space="preserve"> посвящена изучению функционирования альтернативных вопросительных предложений в речи. Здесь проведен анализ семантических                     и прагматических особенностей конкретных реализаций инвариантных                    моделей общих и частных альтернативных вопросительных предложений                          с прямым и обратным порядком слов, проанализированы повествовательно-вопросительные сложносочиненные конструкции с союзом </w:t>
      </w:r>
      <w:proofErr w:type="spellStart"/>
      <w:r>
        <w:rPr>
          <w:i/>
          <w:iCs/>
          <w:lang w:val="en-US"/>
        </w:rPr>
        <w:t>ou</w:t>
      </w:r>
      <w:proofErr w:type="spellEnd"/>
      <w:r>
        <w:t xml:space="preserve">, построения                 с анафорическим </w:t>
      </w:r>
      <w:proofErr w:type="spellStart"/>
      <w:r>
        <w:t>противочленом</w:t>
      </w:r>
      <w:proofErr w:type="spellEnd"/>
      <w:r>
        <w:t xml:space="preserve"> </w:t>
      </w:r>
      <w:proofErr w:type="spellStart"/>
      <w:r>
        <w:rPr>
          <w:i/>
          <w:iCs/>
          <w:lang w:val="en-US"/>
        </w:rPr>
        <w:t>ou</w:t>
      </w:r>
      <w:proofErr w:type="spellEnd"/>
      <w:r>
        <w:rPr>
          <w:i/>
          <w:iCs/>
        </w:rPr>
        <w:t xml:space="preserve"> </w:t>
      </w:r>
      <w:r>
        <w:rPr>
          <w:i/>
          <w:iCs/>
          <w:lang w:val="en-US"/>
        </w:rPr>
        <w:t>non</w:t>
      </w:r>
      <w:r>
        <w:t xml:space="preserve">, в которых совмещаются                 конкретная производная системной </w:t>
      </w:r>
      <w:r>
        <w:lastRenderedPageBreak/>
        <w:t xml:space="preserve">модели и ее речевые реализации, а также альтернативные вопросы </w:t>
      </w:r>
      <w:proofErr w:type="gramStart"/>
      <w:r>
        <w:t>с</w:t>
      </w:r>
      <w:proofErr w:type="gramEnd"/>
      <w:r>
        <w:t xml:space="preserve"> словосочетанием </w:t>
      </w:r>
      <w:r>
        <w:rPr>
          <w:i/>
          <w:lang w:val="fr-FR"/>
        </w:rPr>
        <w:t>oui</w:t>
      </w:r>
      <w:r>
        <w:rPr>
          <w:i/>
        </w:rPr>
        <w:t xml:space="preserve"> </w:t>
      </w:r>
      <w:r>
        <w:rPr>
          <w:i/>
          <w:lang w:val="fr-FR"/>
        </w:rPr>
        <w:t>ou</w:t>
      </w:r>
      <w:r>
        <w:rPr>
          <w:i/>
        </w:rPr>
        <w:t xml:space="preserve"> </w:t>
      </w:r>
      <w:r>
        <w:rPr>
          <w:i/>
          <w:lang w:val="fr-FR"/>
        </w:rPr>
        <w:t>non</w:t>
      </w:r>
      <w:r>
        <w:t xml:space="preserve">, которые выполняют </w:t>
      </w:r>
      <w:proofErr w:type="spellStart"/>
      <w:r>
        <w:t>трансдискурсивную</w:t>
      </w:r>
      <w:proofErr w:type="spellEnd"/>
      <w:r>
        <w:t xml:space="preserve"> функцию.</w:t>
      </w:r>
    </w:p>
    <w:p w:rsidR="006E2F3C" w:rsidRDefault="006E2F3C" w:rsidP="006E2F3C">
      <w:pPr>
        <w:spacing w:line="360" w:lineRule="auto"/>
        <w:ind w:firstLine="709"/>
        <w:jc w:val="both"/>
      </w:pPr>
      <w:r>
        <w:t xml:space="preserve">В </w:t>
      </w:r>
      <w:r>
        <w:rPr>
          <w:b/>
          <w:bCs/>
        </w:rPr>
        <w:t>выводах</w:t>
      </w:r>
      <w:r>
        <w:t xml:space="preserve"> представлены основные результаты комплексного исследования и намечены его дальнейшие перспективы.</w:t>
      </w:r>
    </w:p>
    <w:p w:rsidR="006E2F3C" w:rsidRDefault="006E2F3C" w:rsidP="006E2F3C">
      <w:pPr>
        <w:spacing w:line="360" w:lineRule="auto"/>
        <w:ind w:firstLine="709"/>
        <w:jc w:val="both"/>
      </w:pPr>
      <w:r>
        <w:t>Общий объем диссертации – 154 страницы основного текста. В списке использованной литературы насчитывается 167 позиций, из них на иностранных языках 52 работы, список источников иллюстративного материала насчитывает 70 позиций.</w:t>
      </w:r>
    </w:p>
    <w:p w:rsidR="006E2F3C" w:rsidRDefault="006E2F3C" w:rsidP="006E2F3C">
      <w:pPr>
        <w:spacing w:line="360" w:lineRule="auto"/>
        <w:ind w:firstLine="709"/>
        <w:jc w:val="both"/>
      </w:pPr>
    </w:p>
    <w:p w:rsidR="006E2F3C" w:rsidRDefault="006E2F3C" w:rsidP="006E2F3C">
      <w:pPr>
        <w:ind w:firstLine="709"/>
        <w:rPr>
          <w:lang w:val="uk-UA"/>
        </w:rPr>
      </w:pPr>
    </w:p>
    <w:p w:rsidR="00B04AC9" w:rsidRDefault="00B04AC9" w:rsidP="00B04AC9">
      <w:pPr>
        <w:pStyle w:val="afa"/>
        <w:spacing w:after="120" w:line="360" w:lineRule="auto"/>
        <w:rPr>
          <w:rFonts w:ascii="Times New Roman" w:hAnsi="Times New Roman"/>
          <w:b/>
          <w:sz w:val="28"/>
          <w:lang w:val="uk-UA"/>
        </w:rPr>
      </w:pPr>
    </w:p>
    <w:p w:rsidR="006E2F3C" w:rsidRDefault="006E2F3C" w:rsidP="00B04AC9">
      <w:pPr>
        <w:pStyle w:val="afa"/>
        <w:spacing w:after="120" w:line="360" w:lineRule="auto"/>
        <w:rPr>
          <w:rFonts w:ascii="Times New Roman" w:hAnsi="Times New Roman"/>
          <w:b/>
          <w:sz w:val="28"/>
          <w:lang w:val="uk-UA"/>
        </w:rPr>
      </w:pPr>
    </w:p>
    <w:p w:rsidR="006E2F3C" w:rsidRDefault="006E2F3C" w:rsidP="006E2F3C">
      <w:pPr>
        <w:pStyle w:val="7"/>
        <w:spacing w:line="360" w:lineRule="auto"/>
        <w:rPr>
          <w:bCs/>
        </w:rPr>
      </w:pPr>
      <w:r>
        <w:rPr>
          <w:bCs/>
        </w:rPr>
        <w:t>ОБЩИЕ ВЫВОДЫ</w:t>
      </w:r>
    </w:p>
    <w:p w:rsidR="006E2F3C" w:rsidRDefault="006E2F3C" w:rsidP="006E2F3C">
      <w:pPr>
        <w:ind w:firstLine="709"/>
      </w:pPr>
    </w:p>
    <w:p w:rsidR="006E2F3C" w:rsidRDefault="006E2F3C" w:rsidP="006E2F3C">
      <w:pPr>
        <w:spacing w:line="360" w:lineRule="auto"/>
        <w:ind w:firstLine="709"/>
        <w:jc w:val="both"/>
      </w:pPr>
      <w:proofErr w:type="gramStart"/>
      <w:r>
        <w:t xml:space="preserve">Комплексный системно-функциональный подход с учетом взаимодействия синтаксиса, семантики и прагматики позволил сделать вывод о том, что альтернативные вопросительные предложения французского языка представляют собой самостоятельный коммуникативный тип предложений, которые структурно, семантически и прагматически отличаются от обычных общих и частных вопросов: общие альтернативные вопросы всегда реализуются в рамках сложносочиненного предложения, частные альтернативные вопросы – в конструкции простого предложения. </w:t>
      </w:r>
      <w:proofErr w:type="gramEnd"/>
    </w:p>
    <w:p w:rsidR="006E2F3C" w:rsidRDefault="006E2F3C" w:rsidP="006E2F3C">
      <w:pPr>
        <w:spacing w:line="360" w:lineRule="auto"/>
        <w:ind w:firstLine="709"/>
        <w:jc w:val="both"/>
      </w:pPr>
      <w:r>
        <w:t xml:space="preserve">Характерной особенностью общих и частных альтернативных предложений является наличие конвенциональной </w:t>
      </w:r>
      <w:proofErr w:type="spellStart"/>
      <w:r>
        <w:t>импликатуры</w:t>
      </w:r>
      <w:proofErr w:type="spellEnd"/>
      <w:r>
        <w:t xml:space="preserve"> между альтернативными компонентами. Альтернативный вопрос является сложным лингвистическим знаком, который представлен в языковой системе абстрактной моделью с определенным </w:t>
      </w:r>
      <w:proofErr w:type="spellStart"/>
      <w:r>
        <w:t>сигнификативным</w:t>
      </w:r>
      <w:proofErr w:type="spellEnd"/>
      <w:r>
        <w:t xml:space="preserve"> значением.                   При номинации события предложение приобретает денотативное значение; в языковой системе альтернативный вопрос (его инвариантная модель) однозначен, тогда как по отношению к речи это предложение (высказывание) потенциально однозначно/многозначно. Это согласуется с положением о статике и динамике взаимодействия семантики и прагматики альтернативных вопросительных предложений в языке и речи.</w:t>
      </w:r>
    </w:p>
    <w:p w:rsidR="006E2F3C" w:rsidRDefault="006E2F3C" w:rsidP="006E2F3C">
      <w:pPr>
        <w:spacing w:line="360" w:lineRule="auto"/>
        <w:ind w:firstLine="709"/>
        <w:jc w:val="both"/>
      </w:pPr>
      <w:r>
        <w:t xml:space="preserve">Типовая структура общего альтернативного вопроса является объединением двух формально организованных конструкций общих вопросов, объединенных союзом </w:t>
      </w:r>
      <w:proofErr w:type="spellStart"/>
      <w:r>
        <w:rPr>
          <w:i/>
          <w:iCs/>
        </w:rPr>
        <w:t>ou</w:t>
      </w:r>
      <w:proofErr w:type="spellEnd"/>
      <w:r>
        <w:t xml:space="preserve"> в одно сложносочиненное предложение. Такое двусоставное сложносочиненное предложение представляет собой фактически объединение двух эксплицитных и одной имплицитной части, которая располагается между альтернативными компонентами после союза </w:t>
      </w:r>
      <w:proofErr w:type="spellStart"/>
      <w:r>
        <w:rPr>
          <w:b/>
          <w:i/>
          <w:iCs/>
        </w:rPr>
        <w:t>ou</w:t>
      </w:r>
      <w:proofErr w:type="spellEnd"/>
      <w:r>
        <w:rPr>
          <w:b/>
          <w:i/>
          <w:iCs/>
        </w:rPr>
        <w:t xml:space="preserve"> (</w:t>
      </w:r>
      <w:proofErr w:type="spellStart"/>
      <w:r>
        <w:rPr>
          <w:b/>
          <w:i/>
          <w:iCs/>
        </w:rPr>
        <w:t>ou</w:t>
      </w:r>
      <w:proofErr w:type="spellEnd"/>
      <w:r>
        <w:rPr>
          <w:b/>
          <w:i/>
          <w:iCs/>
        </w:rPr>
        <w:t xml:space="preserve"> </w:t>
      </w:r>
      <w:proofErr w:type="spellStart"/>
      <w:r>
        <w:rPr>
          <w:b/>
          <w:i/>
          <w:iCs/>
        </w:rPr>
        <w:lastRenderedPageBreak/>
        <w:t>sinon</w:t>
      </w:r>
      <w:proofErr w:type="spellEnd"/>
      <w:r>
        <w:rPr>
          <w:b/>
          <w:i/>
          <w:iCs/>
        </w:rPr>
        <w:t xml:space="preserve"> </w:t>
      </w:r>
      <w:proofErr w:type="spellStart"/>
      <w:r>
        <w:rPr>
          <w:b/>
          <w:i/>
          <w:iCs/>
        </w:rPr>
        <w:t>préférez-vous</w:t>
      </w:r>
      <w:proofErr w:type="spellEnd"/>
      <w:r>
        <w:rPr>
          <w:b/>
          <w:i/>
          <w:iCs/>
        </w:rPr>
        <w:t>/</w:t>
      </w:r>
      <w:proofErr w:type="spellStart"/>
      <w:r>
        <w:rPr>
          <w:b/>
          <w:i/>
          <w:iCs/>
        </w:rPr>
        <w:t>préfères-tu</w:t>
      </w:r>
      <w:proofErr w:type="spellEnd"/>
      <w:r>
        <w:rPr>
          <w:b/>
          <w:i/>
          <w:iCs/>
        </w:rPr>
        <w:t>)</w:t>
      </w:r>
      <w:r>
        <w:t xml:space="preserve">. Эта </w:t>
      </w:r>
      <w:proofErr w:type="spellStart"/>
      <w:r>
        <w:t>импликатура</w:t>
      </w:r>
      <w:proofErr w:type="spellEnd"/>
      <w:r>
        <w:t xml:space="preserve"> содержит контрастный анафорический элемент </w:t>
      </w:r>
      <w:proofErr w:type="spellStart"/>
      <w:r>
        <w:rPr>
          <w:i/>
          <w:iCs/>
        </w:rPr>
        <w:t>non</w:t>
      </w:r>
      <w:proofErr w:type="spellEnd"/>
      <w:r>
        <w:rPr>
          <w:i/>
          <w:iCs/>
        </w:rPr>
        <w:t>.</w:t>
      </w:r>
      <w:r>
        <w:t xml:space="preserve"> В целом образуется трехчастное синтаксическое построение, в котором первый альтернативный компонент соответствует обычному общему вопросу, а второй – имплицитно-эксплицитной сложной вопросительной конструкции с условно-следственными отношениями. Негативная </w:t>
      </w:r>
      <w:proofErr w:type="spellStart"/>
      <w:r>
        <w:t>анафоризация</w:t>
      </w:r>
      <w:proofErr w:type="spellEnd"/>
      <w:r>
        <w:t xml:space="preserve"> первой положительной части </w:t>
      </w:r>
      <w:r>
        <w:rPr>
          <w:i/>
          <w:iCs/>
        </w:rPr>
        <w:t>Р</w:t>
      </w:r>
      <w:proofErr w:type="gramStart"/>
      <w:r>
        <w:rPr>
          <w:i/>
          <w:iCs/>
        </w:rPr>
        <w:t>1</w:t>
      </w:r>
      <w:proofErr w:type="gramEnd"/>
      <w:r>
        <w:rPr>
          <w:i/>
          <w:iCs/>
        </w:rPr>
        <w:t xml:space="preserve"> </w:t>
      </w:r>
      <w:r>
        <w:t xml:space="preserve">в имплицитной условной конструкции представляет аргументацию к самому акту                  запроса. Возникает </w:t>
      </w:r>
      <w:proofErr w:type="spellStart"/>
      <w:r>
        <w:t>аргументативная</w:t>
      </w:r>
      <w:proofErr w:type="spellEnd"/>
      <w:r>
        <w:t xml:space="preserve"> цепочка, охватывающая весь альтернативный вопрос. В </w:t>
      </w:r>
      <w:proofErr w:type="spellStart"/>
      <w:r>
        <w:t>микроконтексте</w:t>
      </w:r>
      <w:proofErr w:type="spellEnd"/>
      <w:r>
        <w:t xml:space="preserve"> альтернативного вопросительного высказывания </w:t>
      </w:r>
      <w:proofErr w:type="spellStart"/>
      <w:r>
        <w:t>аргументативное</w:t>
      </w:r>
      <w:proofErr w:type="spellEnd"/>
      <w:r>
        <w:t xml:space="preserve"> значение имплицитно предполагает элемент сравнения и оценки. </w:t>
      </w:r>
    </w:p>
    <w:p w:rsidR="006E2F3C" w:rsidRDefault="006E2F3C" w:rsidP="006E2F3C">
      <w:pPr>
        <w:spacing w:line="360" w:lineRule="auto"/>
        <w:ind w:firstLine="709"/>
        <w:jc w:val="both"/>
      </w:pPr>
      <w:r>
        <w:t>В частных альтернативных вопросах глагольное управление охватывает оба компонента альтернативного сочетания. Сочинительное сочетание нескольких членов предложения, совмещающее подчинительную связь с общим членом, является необходимым компонентом структуры частного альтернативного вопроса.</w:t>
      </w:r>
    </w:p>
    <w:p w:rsidR="006E2F3C" w:rsidRDefault="006E2F3C" w:rsidP="006E2F3C">
      <w:pPr>
        <w:spacing w:line="360" w:lineRule="auto"/>
        <w:ind w:firstLine="709"/>
        <w:jc w:val="both"/>
      </w:pPr>
      <w:r>
        <w:t>Альтернативные компоненты инвариантной модели общего и частного вопросительного предложения внешне всегда симметричны, тогда как в конкретных речевых реализациях внешняя симметрия альтернативных компонентов может скрывать внутреннюю асимметрию.</w:t>
      </w:r>
    </w:p>
    <w:p w:rsidR="006E2F3C" w:rsidRDefault="006E2F3C" w:rsidP="006E2F3C">
      <w:pPr>
        <w:spacing w:line="360" w:lineRule="auto"/>
        <w:ind w:firstLine="709"/>
        <w:jc w:val="both"/>
      </w:pPr>
      <w:r>
        <w:t xml:space="preserve">В диалогической речи альтернативные вопросительные предложения часто реализуются не по полным пропозициональным схемам. В большинстве случаев альтернативные вопросы представлены только </w:t>
      </w:r>
      <w:proofErr w:type="spellStart"/>
      <w:r>
        <w:t>рематическими</w:t>
      </w:r>
      <w:proofErr w:type="spellEnd"/>
      <w:r>
        <w:t xml:space="preserve"> компонентами, которые могут быть выражены как субъектом речи,                        так и обоими </w:t>
      </w:r>
      <w:proofErr w:type="spellStart"/>
      <w:r>
        <w:t>коммуникантами</w:t>
      </w:r>
      <w:proofErr w:type="spellEnd"/>
      <w:r>
        <w:t xml:space="preserve"> в </w:t>
      </w:r>
      <w:proofErr w:type="spellStart"/>
      <w:r>
        <w:t>темпоральной</w:t>
      </w:r>
      <w:proofErr w:type="spellEnd"/>
      <w:r>
        <w:t xml:space="preserve"> последовательности развития дискурса. При этом сохраняется прагматическая ретроспективная корреляция альтернативных компонентов с элементами предшествующих высказываний или только смысловая связь, свидетельствующая об определенном единстве речемыслительных процессов в рамках диалога.</w:t>
      </w:r>
    </w:p>
    <w:p w:rsidR="006E2F3C" w:rsidRDefault="006E2F3C" w:rsidP="006E2F3C">
      <w:pPr>
        <w:spacing w:line="360" w:lineRule="auto"/>
        <w:ind w:firstLine="709"/>
        <w:jc w:val="both"/>
      </w:pPr>
      <w:r>
        <w:t xml:space="preserve">Для характеристики альтернативных вопросов в речи </w:t>
      </w:r>
      <w:proofErr w:type="spellStart"/>
      <w:r>
        <w:t>релевантна</w:t>
      </w:r>
      <w:proofErr w:type="spellEnd"/>
      <w:r>
        <w:t xml:space="preserve"> как внутренняя, так и внешняя аргументация. Внутренняя конвенциональная аргументация всегда имплицитна и мотивирует выбор любого из компонентов. Собственно речевая, внешняя аргументация самого альтернативного вопроса со стороны других высказываний может быть прямой и инверсивной.</w:t>
      </w:r>
    </w:p>
    <w:p w:rsidR="006E2F3C" w:rsidRDefault="006E2F3C" w:rsidP="006E2F3C">
      <w:pPr>
        <w:spacing w:line="360" w:lineRule="auto"/>
        <w:ind w:firstLine="709"/>
        <w:jc w:val="both"/>
      </w:pPr>
      <w:r>
        <w:t xml:space="preserve">В зависимости от структуры и семантико-прагматического                  значения разграничиваются </w:t>
      </w:r>
      <w:proofErr w:type="spellStart"/>
      <w:r>
        <w:t>моноиллокутивные</w:t>
      </w:r>
      <w:proofErr w:type="spellEnd"/>
      <w:r>
        <w:t xml:space="preserve"> и </w:t>
      </w:r>
      <w:proofErr w:type="spellStart"/>
      <w:r>
        <w:t>полииллокутивные</w:t>
      </w:r>
      <w:proofErr w:type="spellEnd"/>
      <w:r>
        <w:t xml:space="preserve"> (контаминированные) </w:t>
      </w:r>
      <w:proofErr w:type="spellStart"/>
      <w:r>
        <w:t>частновопросительные</w:t>
      </w:r>
      <w:proofErr w:type="spellEnd"/>
      <w:r>
        <w:t xml:space="preserve"> альтернативные предложения, в первых альтернативное сочетание находится в контактной постпозиции по отношению к вопросительному слову и конкретизирует его; в </w:t>
      </w:r>
      <w:proofErr w:type="spellStart"/>
      <w:r>
        <w:t>полииллокутивных</w:t>
      </w:r>
      <w:proofErr w:type="spellEnd"/>
      <w:r>
        <w:t xml:space="preserve"> частных вопросах альтернативные компоненты расположены </w:t>
      </w:r>
      <w:proofErr w:type="spellStart"/>
      <w:r>
        <w:t>дистантно</w:t>
      </w:r>
      <w:proofErr w:type="spellEnd"/>
      <w:r>
        <w:t xml:space="preserve"> по отношению к вопросительному слову.</w:t>
      </w:r>
    </w:p>
    <w:p w:rsidR="006E2F3C" w:rsidRDefault="006E2F3C" w:rsidP="006E2F3C">
      <w:pPr>
        <w:spacing w:line="360" w:lineRule="auto"/>
        <w:ind w:firstLine="709"/>
        <w:jc w:val="both"/>
      </w:pPr>
      <w:r>
        <w:lastRenderedPageBreak/>
        <w:t xml:space="preserve">Среди собственно речевых конструкций, которые не являются производными от системных (инвариантных) моделей общих альтернативных вопросов, выделяются конструкции с </w:t>
      </w:r>
      <w:proofErr w:type="spellStart"/>
      <w:r>
        <w:rPr>
          <w:i/>
        </w:rPr>
        <w:t>ou</w:t>
      </w:r>
      <w:proofErr w:type="spellEnd"/>
      <w:r>
        <w:rPr>
          <w:i/>
        </w:rPr>
        <w:t xml:space="preserve"> </w:t>
      </w:r>
      <w:proofErr w:type="spellStart"/>
      <w:r>
        <w:rPr>
          <w:i/>
        </w:rPr>
        <w:t>non</w:t>
      </w:r>
      <w:proofErr w:type="spellEnd"/>
      <w:r>
        <w:rPr>
          <w:i/>
        </w:rPr>
        <w:t>/</w:t>
      </w:r>
      <w:proofErr w:type="spellStart"/>
      <w:r>
        <w:rPr>
          <w:i/>
        </w:rPr>
        <w:t>ou</w:t>
      </w:r>
      <w:proofErr w:type="spellEnd"/>
      <w:r>
        <w:rPr>
          <w:i/>
        </w:rPr>
        <w:t xml:space="preserve"> </w:t>
      </w:r>
      <w:proofErr w:type="spellStart"/>
      <w:r>
        <w:rPr>
          <w:i/>
        </w:rPr>
        <w:t>pas</w:t>
      </w:r>
      <w:proofErr w:type="spellEnd"/>
      <w:r>
        <w:t xml:space="preserve"> – анафорическими </w:t>
      </w:r>
      <w:proofErr w:type="spellStart"/>
      <w:r>
        <w:t>противочленами</w:t>
      </w:r>
      <w:proofErr w:type="spellEnd"/>
      <w:r>
        <w:t xml:space="preserve"> первой </w:t>
      </w:r>
      <w:proofErr w:type="spellStart"/>
      <w:r>
        <w:t>пропозитивной</w:t>
      </w:r>
      <w:proofErr w:type="spellEnd"/>
      <w:r>
        <w:t xml:space="preserve"> части вопросительной альтернативы. Это сочетание играет роль своеобразного контраргумента, усиливающего семантико-прагматическое значение первого компонента альтернативы. </w:t>
      </w:r>
    </w:p>
    <w:p w:rsidR="006E2F3C" w:rsidRDefault="006E2F3C" w:rsidP="006E2F3C">
      <w:pPr>
        <w:spacing w:line="360" w:lineRule="auto"/>
        <w:ind w:firstLine="709"/>
        <w:jc w:val="both"/>
      </w:pPr>
      <w:r>
        <w:t xml:space="preserve">В речевой конструкции альтернативного вопроса сочетание </w:t>
      </w:r>
      <w:proofErr w:type="spellStart"/>
      <w:r>
        <w:rPr>
          <w:i/>
        </w:rPr>
        <w:t>oui</w:t>
      </w:r>
      <w:proofErr w:type="spellEnd"/>
      <w:r>
        <w:rPr>
          <w:i/>
        </w:rPr>
        <w:t xml:space="preserve"> </w:t>
      </w:r>
      <w:proofErr w:type="spellStart"/>
      <w:r>
        <w:rPr>
          <w:i/>
        </w:rPr>
        <w:t>ou</w:t>
      </w:r>
      <w:proofErr w:type="spellEnd"/>
      <w:r>
        <w:rPr>
          <w:i/>
        </w:rPr>
        <w:t xml:space="preserve"> </w:t>
      </w:r>
      <w:proofErr w:type="spellStart"/>
      <w:r>
        <w:rPr>
          <w:i/>
        </w:rPr>
        <w:t>non</w:t>
      </w:r>
      <w:proofErr w:type="spellEnd"/>
      <w:r>
        <w:t xml:space="preserve">, будучи анафорическим </w:t>
      </w:r>
      <w:proofErr w:type="spellStart"/>
      <w:r>
        <w:t>противочленом</w:t>
      </w:r>
      <w:proofErr w:type="spellEnd"/>
      <w:r>
        <w:t xml:space="preserve"> предшествующего вопроса, эксплицирует его внутреннюю альтернативу, одновременно выполняя </w:t>
      </w:r>
      <w:proofErr w:type="spellStart"/>
      <w:r>
        <w:t>трансдискурсивную</w:t>
      </w:r>
      <w:proofErr w:type="spellEnd"/>
      <w:r>
        <w:t xml:space="preserve"> функцию.</w:t>
      </w:r>
    </w:p>
    <w:p w:rsidR="006E2F3C" w:rsidRDefault="006E2F3C" w:rsidP="006E2F3C">
      <w:pPr>
        <w:spacing w:line="360" w:lineRule="auto"/>
        <w:ind w:firstLine="709"/>
        <w:jc w:val="both"/>
      </w:pPr>
      <w:r>
        <w:t xml:space="preserve">Исследование структурных, семантических и прагматических особенностей французских альтернативных вопросительных предложений в аспекте языка и речи открывает новые перспективы дальнейшего анализа различных коммуникативных типов предложений, выявления особенностей их </w:t>
      </w:r>
      <w:proofErr w:type="spellStart"/>
      <w:r>
        <w:t>аргументативной</w:t>
      </w:r>
      <w:proofErr w:type="spellEnd"/>
      <w:r>
        <w:t xml:space="preserve"> направленности и ролевой полифонической организации. </w:t>
      </w:r>
    </w:p>
    <w:p w:rsidR="006E2F3C" w:rsidRDefault="006E2F3C" w:rsidP="006E2F3C">
      <w:pPr>
        <w:spacing w:line="360" w:lineRule="auto"/>
        <w:ind w:firstLine="709"/>
        <w:jc w:val="both"/>
      </w:pPr>
      <w:r>
        <w:t>Решение дальнейших задач по проблематике альтернативных вопросительных предложений французского языка найдет применение в научных разработках, посвященных синтаксису предложения, теории речевых актов и речевой коммуникации, анализу сверхфразового единства, теории интегративной прагматики.</w:t>
      </w:r>
    </w:p>
    <w:p w:rsidR="006E2F3C" w:rsidRDefault="006E2F3C" w:rsidP="006E2F3C">
      <w:pPr>
        <w:pStyle w:val="7"/>
      </w:pPr>
      <w:r>
        <w:t>СПИСОК ИСПОЛЬЗОВАННЫХ ИСТОЧНИКОВ</w:t>
      </w:r>
    </w:p>
    <w:p w:rsidR="006E2F3C" w:rsidRDefault="006E2F3C" w:rsidP="006E2F3C">
      <w:pPr>
        <w:ind w:firstLine="709"/>
        <w:jc w:val="center"/>
      </w:pPr>
    </w:p>
    <w:p w:rsidR="006E2F3C" w:rsidRDefault="006E2F3C" w:rsidP="006E2F3C">
      <w:pPr>
        <w:ind w:firstLine="709"/>
      </w:pPr>
    </w:p>
    <w:p w:rsidR="006E2F3C" w:rsidRDefault="006E2F3C" w:rsidP="006E2F3C">
      <w:pPr>
        <w:numPr>
          <w:ilvl w:val="0"/>
          <w:numId w:val="61"/>
        </w:numPr>
        <w:tabs>
          <w:tab w:val="left" w:pos="1090"/>
        </w:tabs>
        <w:suppressAutoHyphens w:val="0"/>
        <w:spacing w:line="360" w:lineRule="auto"/>
        <w:ind w:left="0" w:firstLine="709"/>
        <w:jc w:val="both"/>
      </w:pPr>
      <w:r>
        <w:rPr>
          <w:i/>
          <w:iCs/>
        </w:rPr>
        <w:t>Андриевская А.А.</w:t>
      </w:r>
      <w:r>
        <w:t xml:space="preserve"> </w:t>
      </w:r>
      <w:proofErr w:type="spellStart"/>
      <w:r>
        <w:t>Несобственно</w:t>
      </w:r>
      <w:proofErr w:type="spellEnd"/>
      <w:r>
        <w:t>-прямая речь в художественной прозе Луи Арагона. – К.: Изд-во Киевского университета, 1967. – 170 с.</w:t>
      </w:r>
    </w:p>
    <w:p w:rsidR="006E2F3C" w:rsidRDefault="006E2F3C" w:rsidP="006E2F3C">
      <w:pPr>
        <w:numPr>
          <w:ilvl w:val="0"/>
          <w:numId w:val="61"/>
        </w:numPr>
        <w:tabs>
          <w:tab w:val="left" w:pos="1090"/>
        </w:tabs>
        <w:suppressAutoHyphens w:val="0"/>
        <w:spacing w:line="360" w:lineRule="auto"/>
        <w:ind w:left="0" w:firstLine="709"/>
        <w:jc w:val="both"/>
        <w:rPr>
          <w:lang w:val="fr-FR"/>
        </w:rPr>
      </w:pPr>
      <w:r>
        <w:rPr>
          <w:i/>
          <w:iCs/>
        </w:rPr>
        <w:t>Андриевская</w:t>
      </w:r>
      <w:r>
        <w:rPr>
          <w:i/>
          <w:iCs/>
          <w:lang w:val="fr-FR"/>
        </w:rPr>
        <w:t xml:space="preserve"> </w:t>
      </w:r>
      <w:r>
        <w:rPr>
          <w:i/>
          <w:iCs/>
        </w:rPr>
        <w:t>А</w:t>
      </w:r>
      <w:r>
        <w:rPr>
          <w:i/>
          <w:iCs/>
          <w:lang w:val="fr-FR"/>
        </w:rPr>
        <w:t>.</w:t>
      </w:r>
      <w:r>
        <w:rPr>
          <w:i/>
          <w:iCs/>
        </w:rPr>
        <w:t>А</w:t>
      </w:r>
      <w:r>
        <w:rPr>
          <w:i/>
          <w:iCs/>
          <w:lang w:val="fr-FR"/>
        </w:rPr>
        <w:t>.</w:t>
      </w:r>
      <w:r>
        <w:rPr>
          <w:lang w:val="fr-FR"/>
        </w:rPr>
        <w:t xml:space="preserve"> Syntaxe du français moderne. – </w:t>
      </w:r>
      <w:r>
        <w:t>К</w:t>
      </w:r>
      <w:r>
        <w:rPr>
          <w:lang w:val="fr-FR"/>
        </w:rPr>
        <w:t xml:space="preserve">.: </w:t>
      </w:r>
      <w:r>
        <w:t>Высшая</w:t>
      </w:r>
      <w:r>
        <w:rPr>
          <w:lang w:val="fr-FR"/>
        </w:rPr>
        <w:t xml:space="preserve"> </w:t>
      </w:r>
      <w:r>
        <w:t>школа</w:t>
      </w:r>
      <w:r>
        <w:rPr>
          <w:lang w:val="fr-FR"/>
        </w:rPr>
        <w:t xml:space="preserve">,             1973. – 174 </w:t>
      </w:r>
      <w:r>
        <w:t>с</w:t>
      </w:r>
      <w:r>
        <w:rPr>
          <w:lang w:val="fr-FR"/>
        </w:rPr>
        <w:t>.</w:t>
      </w:r>
    </w:p>
    <w:p w:rsidR="006E2F3C" w:rsidRDefault="006E2F3C" w:rsidP="006E2F3C">
      <w:pPr>
        <w:numPr>
          <w:ilvl w:val="0"/>
          <w:numId w:val="61"/>
        </w:numPr>
        <w:tabs>
          <w:tab w:val="left" w:pos="1090"/>
        </w:tabs>
        <w:suppressAutoHyphens w:val="0"/>
        <w:spacing w:line="360" w:lineRule="auto"/>
        <w:ind w:left="0" w:firstLine="709"/>
        <w:jc w:val="both"/>
        <w:rPr>
          <w:spacing w:val="-4"/>
          <w:szCs w:val="28"/>
        </w:rPr>
      </w:pPr>
      <w:r>
        <w:rPr>
          <w:i/>
          <w:iCs/>
          <w:spacing w:val="-4"/>
          <w:szCs w:val="28"/>
        </w:rPr>
        <w:t>Арутюнова Н.Д., Падучева Е.В.</w:t>
      </w:r>
      <w:r>
        <w:rPr>
          <w:spacing w:val="-4"/>
          <w:szCs w:val="28"/>
        </w:rPr>
        <w:t xml:space="preserve"> Истоки, проблемы и категории прагматики // Новое в зарубежной лингвистике. – М.: Прогресс. – 1985. – С. 3-42.</w:t>
      </w:r>
    </w:p>
    <w:p w:rsidR="006E2F3C" w:rsidRDefault="006E2F3C" w:rsidP="006E2F3C">
      <w:pPr>
        <w:numPr>
          <w:ilvl w:val="0"/>
          <w:numId w:val="61"/>
        </w:numPr>
        <w:tabs>
          <w:tab w:val="left" w:pos="1090"/>
        </w:tabs>
        <w:suppressAutoHyphens w:val="0"/>
        <w:spacing w:line="360" w:lineRule="auto"/>
        <w:ind w:left="0" w:firstLine="709"/>
        <w:jc w:val="both"/>
      </w:pPr>
      <w:r>
        <w:rPr>
          <w:i/>
          <w:iCs/>
        </w:rPr>
        <w:t>Арутюнова Н.Д.</w:t>
      </w:r>
      <w:r>
        <w:t xml:space="preserve"> Понятие </w:t>
      </w:r>
      <w:proofErr w:type="spellStart"/>
      <w:r>
        <w:t>пресуппозиции</w:t>
      </w:r>
      <w:proofErr w:type="spellEnd"/>
      <w:r>
        <w:t xml:space="preserve"> в лингвистике // Известия АН СССР. Серия литературы и языка. – 1973. – Т. 32, №1. – С. 89-103.</w:t>
      </w:r>
    </w:p>
    <w:p w:rsidR="006E2F3C" w:rsidRDefault="006E2F3C" w:rsidP="006E2F3C">
      <w:pPr>
        <w:numPr>
          <w:ilvl w:val="0"/>
          <w:numId w:val="61"/>
        </w:numPr>
        <w:tabs>
          <w:tab w:val="left" w:pos="1090"/>
        </w:tabs>
        <w:suppressAutoHyphens w:val="0"/>
        <w:spacing w:line="360" w:lineRule="auto"/>
        <w:ind w:left="0" w:firstLine="709"/>
        <w:jc w:val="both"/>
      </w:pPr>
      <w:r>
        <w:rPr>
          <w:i/>
          <w:iCs/>
        </w:rPr>
        <w:t>Арутюнова Н.Д.</w:t>
      </w:r>
      <w:r>
        <w:t xml:space="preserve"> Язык и мир человека. – М.: Языки русской культуры, 1999. – 896 с.</w:t>
      </w:r>
    </w:p>
    <w:p w:rsidR="006E2F3C" w:rsidRDefault="006E2F3C" w:rsidP="006E2F3C">
      <w:pPr>
        <w:numPr>
          <w:ilvl w:val="0"/>
          <w:numId w:val="61"/>
        </w:numPr>
        <w:tabs>
          <w:tab w:val="left" w:pos="1090"/>
        </w:tabs>
        <w:suppressAutoHyphens w:val="0"/>
        <w:spacing w:line="360" w:lineRule="auto"/>
        <w:ind w:left="0" w:firstLine="709"/>
        <w:jc w:val="both"/>
      </w:pPr>
      <w:proofErr w:type="spellStart"/>
      <w:r>
        <w:rPr>
          <w:i/>
          <w:iCs/>
        </w:rPr>
        <w:t>Балли</w:t>
      </w:r>
      <w:proofErr w:type="spellEnd"/>
      <w:r>
        <w:rPr>
          <w:i/>
          <w:iCs/>
        </w:rPr>
        <w:t xml:space="preserve"> Ш.</w:t>
      </w:r>
      <w:r>
        <w:t xml:space="preserve"> Общая лингвистика и вопросы французск</w:t>
      </w:r>
      <w:r>
        <w:rPr>
          <w:rFonts w:eastAsia="Mincho"/>
          <w:lang w:eastAsia="ja-JP"/>
        </w:rPr>
        <w:t xml:space="preserve">ого языка. </w:t>
      </w:r>
      <w:r>
        <w:t>–</w:t>
      </w:r>
      <w:r>
        <w:rPr>
          <w:rFonts w:eastAsia="Mincho"/>
          <w:lang w:eastAsia="ja-JP"/>
        </w:rPr>
        <w:t xml:space="preserve"> М.: Изд-во иностранной литературы, 1955. – 416 с.</w:t>
      </w:r>
    </w:p>
    <w:p w:rsidR="006E2F3C" w:rsidRDefault="006E2F3C" w:rsidP="006E2F3C">
      <w:pPr>
        <w:numPr>
          <w:ilvl w:val="0"/>
          <w:numId w:val="61"/>
        </w:numPr>
        <w:tabs>
          <w:tab w:val="left" w:pos="1090"/>
        </w:tabs>
        <w:suppressAutoHyphens w:val="0"/>
        <w:spacing w:line="360" w:lineRule="auto"/>
        <w:ind w:left="0" w:firstLine="709"/>
        <w:jc w:val="both"/>
      </w:pPr>
      <w:proofErr w:type="spellStart"/>
      <w:r>
        <w:rPr>
          <w:i/>
          <w:iCs/>
        </w:rPr>
        <w:t>Басманова</w:t>
      </w:r>
      <w:proofErr w:type="spellEnd"/>
      <w:r>
        <w:rPr>
          <w:i/>
          <w:iCs/>
        </w:rPr>
        <w:t xml:space="preserve">  А.Г., Тарасова А.Н.</w:t>
      </w:r>
      <w:r>
        <w:t xml:space="preserve"> Синтаксис предложения французского языка. – М.: Высшая школа, 1986. – 208 с.</w:t>
      </w:r>
    </w:p>
    <w:p w:rsidR="006E2F3C" w:rsidRDefault="006E2F3C" w:rsidP="006E2F3C">
      <w:pPr>
        <w:numPr>
          <w:ilvl w:val="0"/>
          <w:numId w:val="61"/>
        </w:numPr>
        <w:tabs>
          <w:tab w:val="left" w:pos="1090"/>
        </w:tabs>
        <w:suppressAutoHyphens w:val="0"/>
        <w:spacing w:line="360" w:lineRule="auto"/>
        <w:ind w:left="0" w:firstLine="709"/>
        <w:jc w:val="both"/>
      </w:pPr>
      <w:r>
        <w:rPr>
          <w:i/>
          <w:iCs/>
        </w:rPr>
        <w:t>Бахтин М.М.</w:t>
      </w:r>
      <w:r>
        <w:t xml:space="preserve"> Эстетика словесного творчества. – М.: Прогресс,               1979. – 304 с.</w:t>
      </w:r>
    </w:p>
    <w:p w:rsidR="006E2F3C" w:rsidRDefault="006E2F3C" w:rsidP="006E2F3C">
      <w:pPr>
        <w:numPr>
          <w:ilvl w:val="0"/>
          <w:numId w:val="61"/>
        </w:numPr>
        <w:tabs>
          <w:tab w:val="left" w:pos="1090"/>
        </w:tabs>
        <w:suppressAutoHyphens w:val="0"/>
        <w:spacing w:line="360" w:lineRule="auto"/>
        <w:ind w:left="0" w:firstLine="709"/>
        <w:jc w:val="both"/>
      </w:pPr>
      <w:proofErr w:type="spellStart"/>
      <w:r>
        <w:rPr>
          <w:i/>
          <w:iCs/>
        </w:rPr>
        <w:lastRenderedPageBreak/>
        <w:t>Белнап</w:t>
      </w:r>
      <w:proofErr w:type="spellEnd"/>
      <w:r>
        <w:rPr>
          <w:i/>
          <w:iCs/>
        </w:rPr>
        <w:t xml:space="preserve"> Н., </w:t>
      </w:r>
      <w:proofErr w:type="spellStart"/>
      <w:proofErr w:type="gramStart"/>
      <w:r>
        <w:rPr>
          <w:i/>
          <w:iCs/>
        </w:rPr>
        <w:t>Стил</w:t>
      </w:r>
      <w:proofErr w:type="spellEnd"/>
      <w:proofErr w:type="gramEnd"/>
      <w:r>
        <w:rPr>
          <w:i/>
          <w:iCs/>
        </w:rPr>
        <w:t xml:space="preserve"> Т.</w:t>
      </w:r>
      <w:r>
        <w:t xml:space="preserve"> Логика вопросов и ответов. – М.: Прогресс,         1981. – 290 с.</w:t>
      </w:r>
    </w:p>
    <w:p w:rsidR="006E2F3C" w:rsidRDefault="006E2F3C" w:rsidP="006E2F3C">
      <w:pPr>
        <w:numPr>
          <w:ilvl w:val="0"/>
          <w:numId w:val="61"/>
        </w:numPr>
        <w:tabs>
          <w:tab w:val="left" w:pos="1090"/>
        </w:tabs>
        <w:suppressAutoHyphens w:val="0"/>
        <w:spacing w:line="360" w:lineRule="auto"/>
        <w:ind w:left="0" w:firstLine="709"/>
        <w:jc w:val="both"/>
        <w:rPr>
          <w:rFonts w:eastAsia="Mincho"/>
          <w:lang w:eastAsia="ja-JP"/>
        </w:rPr>
      </w:pPr>
      <w:r>
        <w:rPr>
          <w:rFonts w:eastAsia="Mincho"/>
          <w:i/>
          <w:iCs/>
          <w:lang w:eastAsia="ja-JP"/>
        </w:rPr>
        <w:t xml:space="preserve"> </w:t>
      </w:r>
      <w:proofErr w:type="spellStart"/>
      <w:r>
        <w:rPr>
          <w:rFonts w:eastAsia="Mincho"/>
          <w:i/>
          <w:iCs/>
          <w:lang w:eastAsia="ja-JP"/>
        </w:rPr>
        <w:t>Бенвенист</w:t>
      </w:r>
      <w:proofErr w:type="spellEnd"/>
      <w:r>
        <w:rPr>
          <w:rFonts w:eastAsia="Mincho"/>
          <w:i/>
          <w:iCs/>
          <w:lang w:eastAsia="ja-JP"/>
        </w:rPr>
        <w:t xml:space="preserve"> Э.</w:t>
      </w:r>
      <w:r>
        <w:rPr>
          <w:rFonts w:eastAsia="Mincho"/>
          <w:lang w:eastAsia="ja-JP"/>
        </w:rPr>
        <w:t xml:space="preserve"> Общая лингвистика. – М: Прогресс, 1974. – 448 с.</w:t>
      </w:r>
    </w:p>
    <w:p w:rsidR="006E2F3C" w:rsidRDefault="006E2F3C" w:rsidP="006E2F3C">
      <w:pPr>
        <w:numPr>
          <w:ilvl w:val="0"/>
          <w:numId w:val="61"/>
        </w:numPr>
        <w:tabs>
          <w:tab w:val="left" w:pos="1090"/>
        </w:tabs>
        <w:suppressAutoHyphens w:val="0"/>
        <w:spacing w:line="360" w:lineRule="auto"/>
        <w:ind w:left="0" w:firstLine="709"/>
        <w:jc w:val="both"/>
        <w:rPr>
          <w:rFonts w:eastAsia="Mincho"/>
          <w:lang w:eastAsia="ja-JP"/>
        </w:rPr>
      </w:pPr>
      <w:r>
        <w:rPr>
          <w:i/>
          <w:iCs/>
        </w:rPr>
        <w:t xml:space="preserve"> Блох. М.Я.</w:t>
      </w:r>
      <w:r>
        <w:t xml:space="preserve"> Коммуникативные типы предложения в аспекте актуального членения // Иностранные языки</w:t>
      </w:r>
      <w:r>
        <w:rPr>
          <w:lang w:val="uk-UA"/>
        </w:rPr>
        <w:t xml:space="preserve"> в </w:t>
      </w:r>
      <w:proofErr w:type="spellStart"/>
      <w:r>
        <w:rPr>
          <w:lang w:val="uk-UA"/>
        </w:rPr>
        <w:t>школе</w:t>
      </w:r>
      <w:proofErr w:type="spellEnd"/>
      <w:r>
        <w:t>. – 1976. – №5. – С. 14-23.</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i/>
          <w:iCs/>
        </w:rPr>
        <w:t xml:space="preserve"> Бондаренко А.Ф.</w:t>
      </w:r>
      <w:r>
        <w:t xml:space="preserve"> Моделирование структуры предложения. – Кишинев: </w:t>
      </w:r>
      <w:proofErr w:type="spellStart"/>
      <w:r>
        <w:t>Штиница</w:t>
      </w:r>
      <w:proofErr w:type="spellEnd"/>
      <w:r>
        <w:t>, 1982. – 134 с.</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i/>
          <w:iCs/>
        </w:rPr>
        <w:t xml:space="preserve"> </w:t>
      </w:r>
      <w:proofErr w:type="spellStart"/>
      <w:r>
        <w:rPr>
          <w:i/>
          <w:iCs/>
        </w:rPr>
        <w:t>Бузаров</w:t>
      </w:r>
      <w:proofErr w:type="spellEnd"/>
      <w:r>
        <w:rPr>
          <w:i/>
          <w:iCs/>
        </w:rPr>
        <w:t xml:space="preserve"> В.В., </w:t>
      </w:r>
      <w:proofErr w:type="spellStart"/>
      <w:r>
        <w:rPr>
          <w:i/>
          <w:iCs/>
        </w:rPr>
        <w:t>Бузарова</w:t>
      </w:r>
      <w:proofErr w:type="spellEnd"/>
      <w:r>
        <w:rPr>
          <w:i/>
          <w:iCs/>
        </w:rPr>
        <w:t xml:space="preserve"> М.Д.</w:t>
      </w:r>
      <w:r>
        <w:t xml:space="preserve"> О нейтрализации на синтаксическом     уровне // Вопросы языкознания. – 1984. – №4. – С. 117-122.</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i/>
          <w:iCs/>
        </w:rPr>
        <w:t xml:space="preserve"> </w:t>
      </w:r>
      <w:proofErr w:type="spellStart"/>
      <w:r>
        <w:rPr>
          <w:i/>
          <w:iCs/>
        </w:rPr>
        <w:t>Буци</w:t>
      </w:r>
      <w:r>
        <w:rPr>
          <w:i/>
          <w:iCs/>
          <w:lang w:val="uk-UA"/>
        </w:rPr>
        <w:t>кіна</w:t>
      </w:r>
      <w:proofErr w:type="spellEnd"/>
      <w:r>
        <w:rPr>
          <w:i/>
          <w:iCs/>
          <w:lang w:val="uk-UA"/>
        </w:rPr>
        <w:t xml:space="preserve"> Н.Е.</w:t>
      </w:r>
      <w:r>
        <w:rPr>
          <w:lang w:val="uk-UA"/>
        </w:rPr>
        <w:t xml:space="preserve"> </w:t>
      </w:r>
      <w:proofErr w:type="spellStart"/>
      <w:r>
        <w:rPr>
          <w:lang w:val="uk-UA"/>
        </w:rPr>
        <w:t>Лінгвокогнітивний</w:t>
      </w:r>
      <w:proofErr w:type="spellEnd"/>
      <w:r>
        <w:rPr>
          <w:lang w:val="uk-UA"/>
        </w:rPr>
        <w:t xml:space="preserve"> та комунікативний аспект внутрішнього мовлення персонажів (на </w:t>
      </w:r>
      <w:proofErr w:type="gramStart"/>
      <w:r>
        <w:rPr>
          <w:lang w:val="uk-UA"/>
        </w:rPr>
        <w:t>матер</w:t>
      </w:r>
      <w:proofErr w:type="gramEnd"/>
      <w:r>
        <w:rPr>
          <w:lang w:val="uk-UA"/>
        </w:rPr>
        <w:t xml:space="preserve">іалі художньої прози Ф.Моріака): Автореф. дис. ... </w:t>
      </w:r>
      <w:proofErr w:type="spellStart"/>
      <w:r>
        <w:rPr>
          <w:lang w:val="uk-UA"/>
        </w:rPr>
        <w:t>канд.філол.наук</w:t>
      </w:r>
      <w:proofErr w:type="spellEnd"/>
      <w:r>
        <w:rPr>
          <w:lang w:val="uk-UA"/>
        </w:rPr>
        <w:t>: 10.02.05 / КНЛУ – К., 2004. – 19 с.</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i/>
          <w:iCs/>
          <w:lang w:val="uk-UA"/>
        </w:rPr>
        <w:t xml:space="preserve"> </w:t>
      </w:r>
      <w:proofErr w:type="spellStart"/>
      <w:r>
        <w:rPr>
          <w:i/>
          <w:iCs/>
          <w:lang w:val="uk-UA"/>
        </w:rPr>
        <w:t>Васильева</w:t>
      </w:r>
      <w:proofErr w:type="spellEnd"/>
      <w:r>
        <w:rPr>
          <w:i/>
          <w:iCs/>
          <w:lang w:val="uk-UA"/>
        </w:rPr>
        <w:t xml:space="preserve"> И.И.</w:t>
      </w:r>
      <w:r>
        <w:rPr>
          <w:lang w:val="uk-UA"/>
        </w:rPr>
        <w:t xml:space="preserve"> О </w:t>
      </w:r>
      <w:proofErr w:type="spellStart"/>
      <w:r>
        <w:rPr>
          <w:lang w:val="uk-UA"/>
        </w:rPr>
        <w:t>значении</w:t>
      </w:r>
      <w:proofErr w:type="spellEnd"/>
      <w:r>
        <w:rPr>
          <w:lang w:val="uk-UA"/>
        </w:rPr>
        <w:t xml:space="preserve"> </w:t>
      </w:r>
      <w:proofErr w:type="spellStart"/>
      <w:r>
        <w:rPr>
          <w:lang w:val="uk-UA"/>
        </w:rPr>
        <w:t>идеи</w:t>
      </w:r>
      <w:proofErr w:type="spellEnd"/>
      <w:r>
        <w:rPr>
          <w:lang w:val="uk-UA"/>
        </w:rPr>
        <w:t xml:space="preserve"> М.М.</w:t>
      </w:r>
      <w:proofErr w:type="spellStart"/>
      <w:r>
        <w:rPr>
          <w:lang w:val="uk-UA"/>
        </w:rPr>
        <w:t>Бахтина</w:t>
      </w:r>
      <w:proofErr w:type="spellEnd"/>
      <w:r>
        <w:rPr>
          <w:lang w:val="uk-UA"/>
        </w:rPr>
        <w:t xml:space="preserve"> о </w:t>
      </w:r>
      <w:proofErr w:type="spellStart"/>
      <w:r>
        <w:rPr>
          <w:lang w:val="uk-UA"/>
        </w:rPr>
        <w:t>диалоге</w:t>
      </w:r>
      <w:proofErr w:type="spellEnd"/>
      <w:r>
        <w:rPr>
          <w:lang w:val="uk-UA"/>
        </w:rPr>
        <w:t xml:space="preserve"> и </w:t>
      </w:r>
      <w:proofErr w:type="spellStart"/>
      <w:r>
        <w:rPr>
          <w:lang w:val="uk-UA"/>
        </w:rPr>
        <w:t>диалогических</w:t>
      </w:r>
      <w:proofErr w:type="spellEnd"/>
      <w:r>
        <w:rPr>
          <w:lang w:val="uk-UA"/>
        </w:rPr>
        <w:t xml:space="preserve"> </w:t>
      </w:r>
      <w:proofErr w:type="spellStart"/>
      <w:r>
        <w:rPr>
          <w:lang w:val="uk-UA"/>
        </w:rPr>
        <w:t>отношениях</w:t>
      </w:r>
      <w:proofErr w:type="spellEnd"/>
      <w:r>
        <w:rPr>
          <w:lang w:val="uk-UA"/>
        </w:rPr>
        <w:t xml:space="preserve"> для </w:t>
      </w:r>
      <w:proofErr w:type="spellStart"/>
      <w:r>
        <w:rPr>
          <w:lang w:val="uk-UA"/>
        </w:rPr>
        <w:t>психологии</w:t>
      </w:r>
      <w:proofErr w:type="spellEnd"/>
      <w:r>
        <w:rPr>
          <w:lang w:val="uk-UA"/>
        </w:rPr>
        <w:t xml:space="preserve"> </w:t>
      </w:r>
      <w:proofErr w:type="spellStart"/>
      <w:r>
        <w:rPr>
          <w:lang w:val="uk-UA"/>
        </w:rPr>
        <w:t>общения</w:t>
      </w:r>
      <w:proofErr w:type="spellEnd"/>
      <w:r>
        <w:rPr>
          <w:lang w:val="uk-UA"/>
        </w:rPr>
        <w:t xml:space="preserve"> // </w:t>
      </w:r>
      <w:proofErr w:type="spellStart"/>
      <w:r>
        <w:rPr>
          <w:lang w:val="uk-UA"/>
        </w:rPr>
        <w:t>Психология</w:t>
      </w:r>
      <w:proofErr w:type="spellEnd"/>
      <w:r>
        <w:rPr>
          <w:lang w:val="uk-UA"/>
        </w:rPr>
        <w:t xml:space="preserve"> </w:t>
      </w:r>
      <w:proofErr w:type="spellStart"/>
      <w:r>
        <w:rPr>
          <w:lang w:val="uk-UA"/>
        </w:rPr>
        <w:t>исследования</w:t>
      </w:r>
      <w:proofErr w:type="spellEnd"/>
      <w:r>
        <w:rPr>
          <w:lang w:val="uk-UA"/>
        </w:rPr>
        <w:t xml:space="preserve"> </w:t>
      </w:r>
      <w:proofErr w:type="spellStart"/>
      <w:r>
        <w:rPr>
          <w:lang w:val="uk-UA"/>
        </w:rPr>
        <w:t>общения</w:t>
      </w:r>
      <w:proofErr w:type="spellEnd"/>
      <w:r>
        <w:rPr>
          <w:lang w:val="uk-UA"/>
        </w:rPr>
        <w:t>. – М.: Наука, 1985. – С. 81-94.</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rFonts w:eastAsia="Mincho"/>
          <w:i/>
          <w:iCs/>
          <w:lang w:eastAsia="ja-JP"/>
        </w:rPr>
        <w:t xml:space="preserve"> </w:t>
      </w:r>
      <w:proofErr w:type="spellStart"/>
      <w:r>
        <w:rPr>
          <w:rFonts w:eastAsia="Mincho"/>
          <w:i/>
          <w:iCs/>
          <w:lang w:eastAsia="ja-JP"/>
        </w:rPr>
        <w:t>Веденина</w:t>
      </w:r>
      <w:proofErr w:type="spellEnd"/>
      <w:r>
        <w:rPr>
          <w:rFonts w:eastAsia="Mincho"/>
          <w:i/>
          <w:iCs/>
          <w:lang w:eastAsia="ja-JP"/>
        </w:rPr>
        <w:t xml:space="preserve"> Л.Г.</w:t>
      </w:r>
      <w:r>
        <w:rPr>
          <w:rFonts w:eastAsia="Mincho"/>
          <w:lang w:eastAsia="ja-JP"/>
        </w:rPr>
        <w:t xml:space="preserve"> Особенности французского языка.</w:t>
      </w:r>
      <w:r>
        <w:t xml:space="preserve"> –</w:t>
      </w:r>
      <w:r>
        <w:rPr>
          <w:rFonts w:eastAsia="Mincho"/>
          <w:lang w:eastAsia="ja-JP"/>
        </w:rPr>
        <w:t xml:space="preserve"> М.: Просвещение</w:t>
      </w:r>
      <w:r>
        <w:rPr>
          <w:rFonts w:eastAsia="Mincho"/>
          <w:lang w:val="uk-UA" w:eastAsia="ja-JP"/>
        </w:rPr>
        <w:t>,</w:t>
      </w:r>
      <w:r>
        <w:rPr>
          <w:rFonts w:eastAsia="Mincho"/>
          <w:lang w:eastAsia="ja-JP"/>
        </w:rPr>
        <w:t xml:space="preserve"> 1988. – 240 с.</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rFonts w:eastAsia="Mincho"/>
          <w:i/>
          <w:iCs/>
          <w:lang w:eastAsia="ja-JP"/>
        </w:rPr>
        <w:t xml:space="preserve"> </w:t>
      </w:r>
      <w:proofErr w:type="spellStart"/>
      <w:r>
        <w:rPr>
          <w:rFonts w:eastAsia="Mincho"/>
          <w:i/>
          <w:iCs/>
          <w:lang w:eastAsia="ja-JP"/>
        </w:rPr>
        <w:t>Вишнивецкая</w:t>
      </w:r>
      <w:proofErr w:type="spellEnd"/>
      <w:r>
        <w:rPr>
          <w:rFonts w:eastAsia="Mincho"/>
          <w:i/>
          <w:iCs/>
          <w:lang w:eastAsia="ja-JP"/>
        </w:rPr>
        <w:t xml:space="preserve"> М.А.</w:t>
      </w:r>
      <w:r>
        <w:rPr>
          <w:rFonts w:eastAsia="Mincho"/>
          <w:lang w:eastAsia="ja-JP"/>
        </w:rPr>
        <w:t xml:space="preserve"> Аспекты </w:t>
      </w:r>
      <w:proofErr w:type="spellStart"/>
      <w:r>
        <w:rPr>
          <w:rFonts w:eastAsia="Mincho"/>
          <w:lang w:eastAsia="ja-JP"/>
        </w:rPr>
        <w:t>субъективизации</w:t>
      </w:r>
      <w:proofErr w:type="spellEnd"/>
      <w:r>
        <w:rPr>
          <w:rFonts w:eastAsia="Mincho"/>
          <w:lang w:eastAsia="ja-JP"/>
        </w:rPr>
        <w:t xml:space="preserve"> высказывания: альтернативные вопросы французского языка // </w:t>
      </w:r>
      <w:proofErr w:type="spellStart"/>
      <w:proofErr w:type="gramStart"/>
      <w:r>
        <w:rPr>
          <w:rFonts w:eastAsia="Mincho"/>
          <w:lang w:eastAsia="ja-JP"/>
        </w:rPr>
        <w:t>В</w:t>
      </w:r>
      <w:proofErr w:type="gramEnd"/>
      <w:r>
        <w:rPr>
          <w:rFonts w:eastAsia="Mincho"/>
          <w:lang w:eastAsia="ja-JP"/>
        </w:rPr>
        <w:t>існик</w:t>
      </w:r>
      <w:proofErr w:type="spellEnd"/>
      <w:r>
        <w:rPr>
          <w:rFonts w:eastAsia="Mincho"/>
          <w:lang w:eastAsia="ja-JP"/>
        </w:rPr>
        <w:t xml:space="preserve"> </w:t>
      </w:r>
      <w:proofErr w:type="spellStart"/>
      <w:r>
        <w:rPr>
          <w:rFonts w:eastAsia="Mincho"/>
          <w:lang w:eastAsia="ja-JP"/>
        </w:rPr>
        <w:t>СумДУ</w:t>
      </w:r>
      <w:proofErr w:type="spellEnd"/>
      <w:r>
        <w:rPr>
          <w:rFonts w:eastAsia="Mincho"/>
          <w:lang w:eastAsia="ja-JP"/>
        </w:rPr>
        <w:t xml:space="preserve">. – 2004. – №3(62). – С. 91-96. </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spacing w:val="-4"/>
          <w:szCs w:val="28"/>
          <w:lang w:eastAsia="ja-JP"/>
        </w:rPr>
      </w:pPr>
      <w:r>
        <w:rPr>
          <w:rFonts w:eastAsia="Mincho"/>
          <w:i/>
          <w:iCs/>
          <w:spacing w:val="-4"/>
          <w:szCs w:val="28"/>
          <w:lang w:eastAsia="ja-JP"/>
        </w:rPr>
        <w:t xml:space="preserve"> </w:t>
      </w:r>
      <w:proofErr w:type="spellStart"/>
      <w:r>
        <w:rPr>
          <w:rFonts w:eastAsia="Mincho"/>
          <w:i/>
          <w:iCs/>
          <w:spacing w:val="-4"/>
          <w:szCs w:val="28"/>
          <w:lang w:eastAsia="ja-JP"/>
        </w:rPr>
        <w:t>Вишнивецкая</w:t>
      </w:r>
      <w:proofErr w:type="spellEnd"/>
      <w:r>
        <w:rPr>
          <w:rFonts w:eastAsia="Mincho"/>
          <w:i/>
          <w:iCs/>
          <w:spacing w:val="-4"/>
          <w:szCs w:val="28"/>
          <w:lang w:eastAsia="ja-JP"/>
        </w:rPr>
        <w:t xml:space="preserve"> М.А.</w:t>
      </w:r>
      <w:r>
        <w:rPr>
          <w:rFonts w:eastAsia="Mincho"/>
          <w:spacing w:val="-4"/>
          <w:szCs w:val="28"/>
          <w:lang w:eastAsia="ja-JP"/>
        </w:rPr>
        <w:t xml:space="preserve"> Вопросительные предложения с сочетаниями  </w:t>
      </w:r>
      <w:proofErr w:type="spellStart"/>
      <w:r>
        <w:rPr>
          <w:rFonts w:eastAsia="Mincho"/>
          <w:spacing w:val="-4"/>
          <w:szCs w:val="28"/>
          <w:lang w:eastAsia="ja-JP"/>
        </w:rPr>
        <w:t>ou</w:t>
      </w:r>
      <w:proofErr w:type="spellEnd"/>
      <w:r>
        <w:rPr>
          <w:rFonts w:eastAsia="Mincho"/>
          <w:spacing w:val="-4"/>
          <w:szCs w:val="28"/>
          <w:lang w:eastAsia="ja-JP"/>
        </w:rPr>
        <w:t xml:space="preserve"> </w:t>
      </w:r>
      <w:proofErr w:type="spellStart"/>
      <w:r>
        <w:rPr>
          <w:rFonts w:eastAsia="Mincho"/>
          <w:spacing w:val="-4"/>
          <w:szCs w:val="28"/>
          <w:lang w:eastAsia="ja-JP"/>
        </w:rPr>
        <w:t>non</w:t>
      </w:r>
      <w:proofErr w:type="spellEnd"/>
      <w:r>
        <w:rPr>
          <w:rFonts w:eastAsia="Mincho"/>
          <w:spacing w:val="-4"/>
          <w:szCs w:val="28"/>
          <w:lang w:eastAsia="ja-JP"/>
        </w:rPr>
        <w:t xml:space="preserve"> (</w:t>
      </w:r>
      <w:proofErr w:type="spellStart"/>
      <w:r>
        <w:rPr>
          <w:rFonts w:eastAsia="Mincho"/>
          <w:spacing w:val="-4"/>
          <w:szCs w:val="28"/>
          <w:lang w:eastAsia="ja-JP"/>
        </w:rPr>
        <w:t>pas</w:t>
      </w:r>
      <w:proofErr w:type="spellEnd"/>
      <w:r>
        <w:rPr>
          <w:rFonts w:eastAsia="Mincho"/>
          <w:spacing w:val="-4"/>
          <w:szCs w:val="28"/>
          <w:lang w:eastAsia="ja-JP"/>
        </w:rPr>
        <w:t xml:space="preserve">) и </w:t>
      </w:r>
      <w:proofErr w:type="spellStart"/>
      <w:r>
        <w:rPr>
          <w:rFonts w:eastAsia="Mincho"/>
          <w:spacing w:val="-4"/>
          <w:szCs w:val="28"/>
          <w:lang w:eastAsia="ja-JP"/>
        </w:rPr>
        <w:t>oui</w:t>
      </w:r>
      <w:proofErr w:type="spellEnd"/>
      <w:r>
        <w:rPr>
          <w:rFonts w:eastAsia="Mincho"/>
          <w:spacing w:val="-4"/>
          <w:szCs w:val="28"/>
          <w:lang w:eastAsia="ja-JP"/>
        </w:rPr>
        <w:t xml:space="preserve"> </w:t>
      </w:r>
      <w:proofErr w:type="spellStart"/>
      <w:r>
        <w:rPr>
          <w:rFonts w:eastAsia="Mincho"/>
          <w:spacing w:val="-4"/>
          <w:szCs w:val="28"/>
          <w:lang w:eastAsia="ja-JP"/>
        </w:rPr>
        <w:t>ou</w:t>
      </w:r>
      <w:proofErr w:type="spellEnd"/>
      <w:r>
        <w:rPr>
          <w:rFonts w:eastAsia="Mincho"/>
          <w:spacing w:val="-4"/>
          <w:szCs w:val="28"/>
          <w:lang w:eastAsia="ja-JP"/>
        </w:rPr>
        <w:t xml:space="preserve"> </w:t>
      </w:r>
      <w:proofErr w:type="spellStart"/>
      <w:r>
        <w:rPr>
          <w:rFonts w:eastAsia="Mincho"/>
          <w:spacing w:val="-4"/>
          <w:szCs w:val="28"/>
          <w:lang w:eastAsia="ja-JP"/>
        </w:rPr>
        <w:t>non</w:t>
      </w:r>
      <w:proofErr w:type="spellEnd"/>
      <w:r>
        <w:rPr>
          <w:rFonts w:eastAsia="Mincho"/>
          <w:spacing w:val="-4"/>
          <w:szCs w:val="28"/>
          <w:lang w:eastAsia="ja-JP"/>
        </w:rPr>
        <w:t xml:space="preserve"> в современном французском языке // </w:t>
      </w:r>
      <w:proofErr w:type="spellStart"/>
      <w:proofErr w:type="gramStart"/>
      <w:r>
        <w:rPr>
          <w:rFonts w:eastAsia="Mincho"/>
          <w:spacing w:val="-4"/>
          <w:szCs w:val="28"/>
          <w:lang w:eastAsia="ja-JP"/>
        </w:rPr>
        <w:t>Матер</w:t>
      </w:r>
      <w:proofErr w:type="gramEnd"/>
      <w:r>
        <w:rPr>
          <w:rFonts w:eastAsia="Mincho"/>
          <w:spacing w:val="-4"/>
          <w:szCs w:val="28"/>
          <w:lang w:eastAsia="ja-JP"/>
        </w:rPr>
        <w:t>іали</w:t>
      </w:r>
      <w:proofErr w:type="spellEnd"/>
      <w:r>
        <w:rPr>
          <w:rFonts w:eastAsia="Mincho"/>
          <w:spacing w:val="-4"/>
          <w:szCs w:val="28"/>
          <w:lang w:eastAsia="ja-JP"/>
        </w:rPr>
        <w:t xml:space="preserve"> </w:t>
      </w:r>
      <w:proofErr w:type="spellStart"/>
      <w:r>
        <w:rPr>
          <w:rFonts w:eastAsia="Mincho"/>
          <w:spacing w:val="-4"/>
          <w:szCs w:val="28"/>
          <w:lang w:eastAsia="ja-JP"/>
        </w:rPr>
        <w:t>міжнародної</w:t>
      </w:r>
      <w:proofErr w:type="spellEnd"/>
      <w:r>
        <w:rPr>
          <w:rFonts w:eastAsia="Mincho"/>
          <w:spacing w:val="-4"/>
          <w:szCs w:val="28"/>
          <w:lang w:eastAsia="ja-JP"/>
        </w:rPr>
        <w:t xml:space="preserve"> </w:t>
      </w:r>
      <w:proofErr w:type="spellStart"/>
      <w:r>
        <w:rPr>
          <w:rFonts w:eastAsia="Mincho"/>
          <w:spacing w:val="-4"/>
          <w:szCs w:val="28"/>
          <w:lang w:eastAsia="ja-JP"/>
        </w:rPr>
        <w:t>науково-методичної</w:t>
      </w:r>
      <w:proofErr w:type="spellEnd"/>
      <w:r>
        <w:rPr>
          <w:rFonts w:eastAsia="Mincho"/>
          <w:spacing w:val="-4"/>
          <w:szCs w:val="28"/>
          <w:lang w:eastAsia="ja-JP"/>
        </w:rPr>
        <w:t xml:space="preserve"> </w:t>
      </w:r>
      <w:proofErr w:type="spellStart"/>
      <w:r>
        <w:rPr>
          <w:rFonts w:eastAsia="Mincho"/>
          <w:spacing w:val="-4"/>
          <w:szCs w:val="28"/>
          <w:lang w:eastAsia="ja-JP"/>
        </w:rPr>
        <w:t>конференції</w:t>
      </w:r>
      <w:proofErr w:type="spellEnd"/>
      <w:r>
        <w:rPr>
          <w:rFonts w:eastAsia="Mincho"/>
          <w:spacing w:val="-4"/>
          <w:szCs w:val="28"/>
          <w:lang w:eastAsia="ja-JP"/>
        </w:rPr>
        <w:t xml:space="preserve"> «</w:t>
      </w:r>
      <w:proofErr w:type="spellStart"/>
      <w:r>
        <w:rPr>
          <w:rFonts w:eastAsia="Mincho"/>
          <w:spacing w:val="-4"/>
          <w:szCs w:val="28"/>
          <w:lang w:eastAsia="ja-JP"/>
        </w:rPr>
        <w:t>Ювілейні</w:t>
      </w:r>
      <w:proofErr w:type="spellEnd"/>
      <w:r>
        <w:rPr>
          <w:rFonts w:eastAsia="Mincho"/>
          <w:spacing w:val="-4"/>
          <w:szCs w:val="28"/>
          <w:lang w:eastAsia="ja-JP"/>
        </w:rPr>
        <w:t xml:space="preserve"> </w:t>
      </w:r>
      <w:proofErr w:type="spellStart"/>
      <w:r>
        <w:rPr>
          <w:rFonts w:eastAsia="Mincho"/>
          <w:spacing w:val="-4"/>
          <w:szCs w:val="28"/>
          <w:lang w:eastAsia="ja-JP"/>
        </w:rPr>
        <w:t>Четверті</w:t>
      </w:r>
      <w:proofErr w:type="spellEnd"/>
      <w:r>
        <w:rPr>
          <w:rFonts w:eastAsia="Mincho"/>
          <w:spacing w:val="-4"/>
          <w:szCs w:val="28"/>
          <w:lang w:eastAsia="ja-JP"/>
        </w:rPr>
        <w:t xml:space="preserve"> </w:t>
      </w:r>
      <w:proofErr w:type="spellStart"/>
      <w:r>
        <w:rPr>
          <w:rFonts w:eastAsia="Mincho"/>
          <w:spacing w:val="-4"/>
          <w:szCs w:val="28"/>
          <w:lang w:eastAsia="ja-JP"/>
        </w:rPr>
        <w:t>Каразінскі</w:t>
      </w:r>
      <w:proofErr w:type="spellEnd"/>
      <w:r>
        <w:rPr>
          <w:rFonts w:eastAsia="Mincho"/>
          <w:spacing w:val="-4"/>
          <w:szCs w:val="28"/>
          <w:lang w:eastAsia="ja-JP"/>
        </w:rPr>
        <w:t xml:space="preserve"> </w:t>
      </w:r>
      <w:proofErr w:type="spellStart"/>
      <w:r>
        <w:rPr>
          <w:rFonts w:eastAsia="Mincho"/>
          <w:spacing w:val="-4"/>
          <w:szCs w:val="28"/>
          <w:lang w:eastAsia="ja-JP"/>
        </w:rPr>
        <w:t>читання</w:t>
      </w:r>
      <w:proofErr w:type="spellEnd"/>
      <w:r>
        <w:rPr>
          <w:rFonts w:eastAsia="Mincho"/>
          <w:spacing w:val="-4"/>
          <w:szCs w:val="28"/>
          <w:lang w:eastAsia="ja-JP"/>
        </w:rPr>
        <w:t xml:space="preserve">, </w:t>
      </w:r>
      <w:proofErr w:type="spellStart"/>
      <w:r>
        <w:rPr>
          <w:rFonts w:eastAsia="Mincho"/>
          <w:spacing w:val="-4"/>
          <w:szCs w:val="28"/>
          <w:lang w:eastAsia="ja-JP"/>
        </w:rPr>
        <w:t>присвячені</w:t>
      </w:r>
      <w:proofErr w:type="spellEnd"/>
      <w:r>
        <w:rPr>
          <w:rFonts w:eastAsia="Mincho"/>
          <w:spacing w:val="-4"/>
          <w:szCs w:val="28"/>
          <w:lang w:eastAsia="ja-JP"/>
        </w:rPr>
        <w:t xml:space="preserve"> 200-річчю </w:t>
      </w:r>
      <w:proofErr w:type="spellStart"/>
      <w:r>
        <w:rPr>
          <w:rFonts w:eastAsia="Mincho"/>
          <w:spacing w:val="-4"/>
          <w:szCs w:val="28"/>
          <w:lang w:eastAsia="ja-JP"/>
        </w:rPr>
        <w:t>Харківського</w:t>
      </w:r>
      <w:proofErr w:type="spellEnd"/>
      <w:r>
        <w:rPr>
          <w:rFonts w:eastAsia="Mincho"/>
          <w:spacing w:val="-4"/>
          <w:szCs w:val="28"/>
          <w:lang w:eastAsia="ja-JP"/>
        </w:rPr>
        <w:t xml:space="preserve"> </w:t>
      </w:r>
      <w:proofErr w:type="spellStart"/>
      <w:r>
        <w:rPr>
          <w:rFonts w:eastAsia="Mincho"/>
          <w:spacing w:val="-4"/>
          <w:szCs w:val="28"/>
          <w:lang w:eastAsia="ja-JP"/>
        </w:rPr>
        <w:t>національного</w:t>
      </w:r>
      <w:proofErr w:type="spellEnd"/>
      <w:r>
        <w:rPr>
          <w:rFonts w:eastAsia="Mincho"/>
          <w:spacing w:val="-4"/>
          <w:szCs w:val="28"/>
          <w:lang w:eastAsia="ja-JP"/>
        </w:rPr>
        <w:t xml:space="preserve"> </w:t>
      </w:r>
      <w:proofErr w:type="spellStart"/>
      <w:r>
        <w:rPr>
          <w:rFonts w:eastAsia="Mincho"/>
          <w:spacing w:val="-4"/>
          <w:szCs w:val="28"/>
          <w:lang w:eastAsia="ja-JP"/>
        </w:rPr>
        <w:t>університету</w:t>
      </w:r>
      <w:proofErr w:type="spellEnd"/>
      <w:r>
        <w:rPr>
          <w:rFonts w:eastAsia="Mincho"/>
          <w:spacing w:val="-4"/>
          <w:szCs w:val="28"/>
          <w:lang w:eastAsia="ja-JP"/>
        </w:rPr>
        <w:t xml:space="preserve">: Людина. </w:t>
      </w:r>
      <w:proofErr w:type="spellStart"/>
      <w:r>
        <w:rPr>
          <w:rFonts w:eastAsia="Mincho"/>
          <w:spacing w:val="-4"/>
          <w:szCs w:val="28"/>
          <w:lang w:eastAsia="ja-JP"/>
        </w:rPr>
        <w:t>Мова</w:t>
      </w:r>
      <w:proofErr w:type="spellEnd"/>
      <w:r>
        <w:rPr>
          <w:rFonts w:eastAsia="Mincho"/>
          <w:spacing w:val="-4"/>
          <w:szCs w:val="28"/>
          <w:lang w:eastAsia="ja-JP"/>
        </w:rPr>
        <w:t xml:space="preserve">. </w:t>
      </w:r>
      <w:proofErr w:type="spellStart"/>
      <w:r>
        <w:rPr>
          <w:rFonts w:eastAsia="Mincho"/>
          <w:spacing w:val="-4"/>
          <w:szCs w:val="28"/>
          <w:lang w:eastAsia="ja-JP"/>
        </w:rPr>
        <w:t>Комунікація</w:t>
      </w:r>
      <w:proofErr w:type="spellEnd"/>
      <w:r>
        <w:rPr>
          <w:rFonts w:eastAsia="Mincho"/>
          <w:spacing w:val="-4"/>
          <w:szCs w:val="28"/>
          <w:lang w:eastAsia="ja-JP"/>
        </w:rPr>
        <w:t xml:space="preserve">». – </w:t>
      </w:r>
      <w:proofErr w:type="spellStart"/>
      <w:r>
        <w:rPr>
          <w:rFonts w:eastAsia="Mincho"/>
          <w:spacing w:val="-4"/>
          <w:szCs w:val="28"/>
          <w:lang w:eastAsia="ja-JP"/>
        </w:rPr>
        <w:t>Харьк</w:t>
      </w:r>
      <w:proofErr w:type="spellEnd"/>
      <w:r>
        <w:rPr>
          <w:rFonts w:eastAsia="Mincho"/>
          <w:spacing w:val="-4"/>
          <w:szCs w:val="28"/>
          <w:lang w:val="uk-UA" w:eastAsia="ja-JP"/>
        </w:rPr>
        <w:t>і</w:t>
      </w:r>
      <w:r>
        <w:rPr>
          <w:rFonts w:eastAsia="Mincho"/>
          <w:spacing w:val="-4"/>
          <w:szCs w:val="28"/>
          <w:lang w:eastAsia="ja-JP"/>
        </w:rPr>
        <w:t xml:space="preserve">в: ХНУ </w:t>
      </w:r>
      <w:proofErr w:type="spellStart"/>
      <w:r>
        <w:rPr>
          <w:rFonts w:eastAsia="Mincho"/>
          <w:spacing w:val="-4"/>
          <w:szCs w:val="28"/>
          <w:lang w:eastAsia="ja-JP"/>
        </w:rPr>
        <w:t>ім</w:t>
      </w:r>
      <w:proofErr w:type="spellEnd"/>
      <w:r>
        <w:rPr>
          <w:rFonts w:eastAsia="Mincho"/>
          <w:spacing w:val="-4"/>
          <w:szCs w:val="28"/>
          <w:lang w:eastAsia="ja-JP"/>
        </w:rPr>
        <w:t xml:space="preserve">. </w:t>
      </w:r>
      <w:proofErr w:type="spellStart"/>
      <w:r>
        <w:rPr>
          <w:rFonts w:eastAsia="Mincho"/>
          <w:spacing w:val="-4"/>
          <w:szCs w:val="28"/>
          <w:lang w:eastAsia="ja-JP"/>
        </w:rPr>
        <w:t>В.Н.Каразіна</w:t>
      </w:r>
      <w:proofErr w:type="spellEnd"/>
      <w:r>
        <w:rPr>
          <w:rFonts w:eastAsia="Mincho"/>
          <w:spacing w:val="-4"/>
          <w:szCs w:val="28"/>
          <w:lang w:eastAsia="ja-JP"/>
        </w:rPr>
        <w:t>, 2004. – С. 47-49.</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val="uk-UA" w:eastAsia="ja-JP"/>
        </w:rPr>
      </w:pPr>
      <w:r>
        <w:rPr>
          <w:i/>
          <w:iCs/>
        </w:rPr>
        <w:t xml:space="preserve"> </w:t>
      </w:r>
      <w:proofErr w:type="spellStart"/>
      <w:r>
        <w:rPr>
          <w:i/>
          <w:iCs/>
        </w:rPr>
        <w:t>Вишнивецкая</w:t>
      </w:r>
      <w:proofErr w:type="spellEnd"/>
      <w:r>
        <w:rPr>
          <w:i/>
          <w:iCs/>
        </w:rPr>
        <w:t xml:space="preserve"> М.А.</w:t>
      </w:r>
      <w:r>
        <w:t xml:space="preserve"> </w:t>
      </w:r>
      <w:proofErr w:type="spellStart"/>
      <w:r>
        <w:rPr>
          <w:lang w:val="uk-UA"/>
        </w:rPr>
        <w:t>Вопро</w:t>
      </w:r>
      <w:r>
        <w:t>сы</w:t>
      </w:r>
      <w:proofErr w:type="spellEnd"/>
      <w:r>
        <w:t xml:space="preserve"> с эксплицитной альтернативой в современном французском языке</w:t>
      </w:r>
      <w:r>
        <w:rPr>
          <w:lang w:val="uk-UA"/>
        </w:rPr>
        <w:t xml:space="preserve"> </w:t>
      </w:r>
      <w:r>
        <w:t>//</w:t>
      </w:r>
      <w:r>
        <w:rPr>
          <w:lang w:val="uk-UA"/>
        </w:rPr>
        <w:t xml:space="preserve"> </w:t>
      </w:r>
      <w:proofErr w:type="gramStart"/>
      <w:r>
        <w:rPr>
          <w:lang w:val="uk-UA"/>
        </w:rPr>
        <w:t>Вісник</w:t>
      </w:r>
      <w:proofErr w:type="gramEnd"/>
      <w:r>
        <w:rPr>
          <w:lang w:val="uk-UA"/>
        </w:rPr>
        <w:t xml:space="preserve"> ХНУ ім. В.Н.</w:t>
      </w:r>
      <w:proofErr w:type="spellStart"/>
      <w:r>
        <w:rPr>
          <w:lang w:val="uk-UA"/>
        </w:rPr>
        <w:t>Каразіна</w:t>
      </w:r>
      <w:proofErr w:type="spellEnd"/>
      <w:r>
        <w:rPr>
          <w:lang w:val="uk-UA"/>
        </w:rPr>
        <w:t xml:space="preserve">. – 2003. – №586. – С. 64-67. </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spacing w:val="-4"/>
          <w:szCs w:val="28"/>
          <w:lang w:val="uk-UA" w:eastAsia="ja-JP"/>
        </w:rPr>
      </w:pPr>
      <w:r>
        <w:rPr>
          <w:i/>
          <w:iCs/>
          <w:spacing w:val="-4"/>
          <w:szCs w:val="28"/>
        </w:rPr>
        <w:t xml:space="preserve"> </w:t>
      </w:r>
      <w:proofErr w:type="spellStart"/>
      <w:r>
        <w:rPr>
          <w:i/>
          <w:iCs/>
          <w:spacing w:val="-4"/>
          <w:szCs w:val="28"/>
        </w:rPr>
        <w:t>Вишнивецкая</w:t>
      </w:r>
      <w:proofErr w:type="spellEnd"/>
      <w:r>
        <w:rPr>
          <w:i/>
          <w:iCs/>
          <w:spacing w:val="-4"/>
          <w:szCs w:val="28"/>
        </w:rPr>
        <w:t xml:space="preserve"> М.А.</w:t>
      </w:r>
      <w:r>
        <w:rPr>
          <w:spacing w:val="-4"/>
          <w:szCs w:val="28"/>
        </w:rPr>
        <w:t xml:space="preserve"> </w:t>
      </w:r>
      <w:proofErr w:type="spellStart"/>
      <w:r>
        <w:rPr>
          <w:spacing w:val="-4"/>
          <w:szCs w:val="28"/>
        </w:rPr>
        <w:t>Общевопросительные</w:t>
      </w:r>
      <w:proofErr w:type="spellEnd"/>
      <w:r>
        <w:rPr>
          <w:spacing w:val="-4"/>
          <w:szCs w:val="28"/>
        </w:rPr>
        <w:t xml:space="preserve"> альтернативные предложения в современном французском языке: коммуникативные и структурные аспекты</w:t>
      </w:r>
      <w:r>
        <w:rPr>
          <w:spacing w:val="-4"/>
          <w:szCs w:val="28"/>
          <w:lang w:val="uk-UA"/>
        </w:rPr>
        <w:t xml:space="preserve"> </w:t>
      </w:r>
      <w:r>
        <w:rPr>
          <w:spacing w:val="-4"/>
          <w:szCs w:val="28"/>
        </w:rPr>
        <w:t>//</w:t>
      </w:r>
      <w:r>
        <w:rPr>
          <w:spacing w:val="-4"/>
          <w:szCs w:val="28"/>
          <w:lang w:val="uk-UA"/>
        </w:rPr>
        <w:t xml:space="preserve"> </w:t>
      </w:r>
      <w:proofErr w:type="gramStart"/>
      <w:r>
        <w:rPr>
          <w:spacing w:val="-4"/>
          <w:szCs w:val="28"/>
          <w:lang w:val="uk-UA"/>
        </w:rPr>
        <w:t>Вісник</w:t>
      </w:r>
      <w:proofErr w:type="gramEnd"/>
      <w:r>
        <w:rPr>
          <w:spacing w:val="-4"/>
          <w:szCs w:val="28"/>
          <w:lang w:val="uk-UA"/>
        </w:rPr>
        <w:t xml:space="preserve"> ХНУ ім. В.Н.</w:t>
      </w:r>
      <w:proofErr w:type="spellStart"/>
      <w:r>
        <w:rPr>
          <w:spacing w:val="-4"/>
          <w:szCs w:val="28"/>
          <w:lang w:val="uk-UA"/>
        </w:rPr>
        <w:t>Каразіна</w:t>
      </w:r>
      <w:proofErr w:type="spellEnd"/>
      <w:r>
        <w:rPr>
          <w:spacing w:val="-4"/>
          <w:szCs w:val="28"/>
          <w:lang w:val="uk-UA"/>
        </w:rPr>
        <w:t xml:space="preserve">. – 2002. – №567. – С. 108-113. </w:t>
      </w:r>
    </w:p>
    <w:p w:rsidR="006E2F3C" w:rsidRDefault="006E2F3C" w:rsidP="006E2F3C">
      <w:pPr>
        <w:numPr>
          <w:ilvl w:val="0"/>
          <w:numId w:val="61"/>
        </w:numPr>
        <w:tabs>
          <w:tab w:val="num" w:pos="872"/>
          <w:tab w:val="left" w:pos="1090"/>
        </w:tabs>
        <w:suppressAutoHyphens w:val="0"/>
        <w:spacing w:line="360" w:lineRule="auto"/>
        <w:ind w:left="0" w:firstLine="709"/>
        <w:jc w:val="both"/>
        <w:rPr>
          <w:lang w:val="uk-UA"/>
        </w:rPr>
      </w:pPr>
      <w:r>
        <w:rPr>
          <w:i/>
          <w:iCs/>
          <w:lang w:val="uk-UA"/>
        </w:rPr>
        <w:t xml:space="preserve"> </w:t>
      </w:r>
      <w:proofErr w:type="spellStart"/>
      <w:r>
        <w:rPr>
          <w:i/>
          <w:iCs/>
          <w:lang w:val="uk-UA"/>
        </w:rPr>
        <w:t>Вишнивецкая</w:t>
      </w:r>
      <w:proofErr w:type="spellEnd"/>
      <w:r>
        <w:rPr>
          <w:i/>
          <w:iCs/>
          <w:lang w:val="uk-UA"/>
        </w:rPr>
        <w:t xml:space="preserve"> М.А.</w:t>
      </w:r>
      <w:r>
        <w:rPr>
          <w:lang w:val="uk-UA"/>
        </w:rPr>
        <w:t xml:space="preserve"> О </w:t>
      </w:r>
      <w:proofErr w:type="spellStart"/>
      <w:r>
        <w:rPr>
          <w:lang w:val="uk-UA"/>
        </w:rPr>
        <w:t>взаимодополнительности</w:t>
      </w:r>
      <w:proofErr w:type="spellEnd"/>
      <w:r>
        <w:rPr>
          <w:lang w:val="uk-UA"/>
        </w:rPr>
        <w:t xml:space="preserve"> </w:t>
      </w:r>
      <w:proofErr w:type="spellStart"/>
      <w:r>
        <w:rPr>
          <w:lang w:val="uk-UA"/>
        </w:rPr>
        <w:t>языка</w:t>
      </w:r>
      <w:proofErr w:type="spellEnd"/>
      <w:r>
        <w:rPr>
          <w:lang w:val="uk-UA"/>
        </w:rPr>
        <w:t xml:space="preserve"> и речи (на </w:t>
      </w:r>
      <w:proofErr w:type="spellStart"/>
      <w:r>
        <w:rPr>
          <w:lang w:val="uk-UA"/>
        </w:rPr>
        <w:t>материале</w:t>
      </w:r>
      <w:proofErr w:type="spellEnd"/>
      <w:r>
        <w:rPr>
          <w:lang w:val="uk-UA"/>
        </w:rPr>
        <w:t xml:space="preserve"> </w:t>
      </w:r>
      <w:proofErr w:type="spellStart"/>
      <w:r>
        <w:rPr>
          <w:lang w:val="uk-UA"/>
        </w:rPr>
        <w:t>французских</w:t>
      </w:r>
      <w:proofErr w:type="spellEnd"/>
      <w:r>
        <w:rPr>
          <w:lang w:val="uk-UA"/>
        </w:rPr>
        <w:t xml:space="preserve"> </w:t>
      </w:r>
      <w:proofErr w:type="spellStart"/>
      <w:r>
        <w:rPr>
          <w:lang w:val="uk-UA"/>
        </w:rPr>
        <w:t>альтернативных</w:t>
      </w:r>
      <w:proofErr w:type="spellEnd"/>
      <w:r>
        <w:rPr>
          <w:lang w:val="uk-UA"/>
        </w:rPr>
        <w:t xml:space="preserve"> </w:t>
      </w:r>
      <w:proofErr w:type="spellStart"/>
      <w:r>
        <w:rPr>
          <w:lang w:val="uk-UA"/>
        </w:rPr>
        <w:t>вопросительных</w:t>
      </w:r>
      <w:proofErr w:type="spellEnd"/>
      <w:r>
        <w:rPr>
          <w:lang w:val="uk-UA"/>
        </w:rPr>
        <w:t xml:space="preserve"> </w:t>
      </w:r>
      <w:proofErr w:type="spellStart"/>
      <w:r>
        <w:rPr>
          <w:lang w:val="uk-UA"/>
        </w:rPr>
        <w:t>преложений</w:t>
      </w:r>
      <w:proofErr w:type="spellEnd"/>
      <w:r>
        <w:rPr>
          <w:lang w:val="uk-UA"/>
        </w:rPr>
        <w:t>) // Матеріали IX м</w:t>
      </w:r>
      <w:r>
        <w:rPr>
          <w:lang w:val="en-US"/>
        </w:rPr>
        <w:t>i</w:t>
      </w:r>
      <w:proofErr w:type="spellStart"/>
      <w:r>
        <w:rPr>
          <w:lang w:val="uk-UA"/>
        </w:rPr>
        <w:t>жнародної</w:t>
      </w:r>
      <w:proofErr w:type="spellEnd"/>
      <w:r>
        <w:rPr>
          <w:lang w:val="uk-UA"/>
        </w:rPr>
        <w:t xml:space="preserve"> </w:t>
      </w:r>
      <w:proofErr w:type="spellStart"/>
      <w:r>
        <w:rPr>
          <w:rFonts w:eastAsia="Mincho"/>
          <w:lang w:eastAsia="ja-JP"/>
        </w:rPr>
        <w:t>конференції</w:t>
      </w:r>
      <w:proofErr w:type="spellEnd"/>
      <w:r>
        <w:rPr>
          <w:lang w:val="uk-UA"/>
        </w:rPr>
        <w:t xml:space="preserve"> «Франція та Україна, науково-практичний досвід у контексті діалогу національних культур». – Дніпропетровськ:</w:t>
      </w:r>
      <w:r>
        <w:t xml:space="preserve"> Д</w:t>
      </w:r>
      <w:proofErr w:type="spellStart"/>
      <w:r>
        <w:rPr>
          <w:lang w:val="uk-UA"/>
        </w:rPr>
        <w:t>ніпропетр</w:t>
      </w:r>
      <w:proofErr w:type="spellEnd"/>
      <w:r>
        <w:rPr>
          <w:lang w:val="uk-UA"/>
        </w:rPr>
        <w:t>. державний університет</w:t>
      </w:r>
      <w:r>
        <w:t xml:space="preserve">, </w:t>
      </w:r>
      <w:r>
        <w:rPr>
          <w:lang w:val="uk-UA"/>
        </w:rPr>
        <w:t>2003. – С. 108-109.</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rFonts w:eastAsia="Mincho"/>
          <w:i/>
          <w:iCs/>
          <w:lang w:eastAsia="ja-JP"/>
        </w:rPr>
        <w:t xml:space="preserve"> </w:t>
      </w:r>
      <w:proofErr w:type="spellStart"/>
      <w:r>
        <w:rPr>
          <w:rFonts w:eastAsia="Mincho"/>
          <w:i/>
          <w:iCs/>
          <w:lang w:eastAsia="ja-JP"/>
        </w:rPr>
        <w:t>Вишнивецкая</w:t>
      </w:r>
      <w:proofErr w:type="spellEnd"/>
      <w:r>
        <w:rPr>
          <w:rFonts w:eastAsia="Mincho"/>
          <w:i/>
          <w:iCs/>
          <w:lang w:eastAsia="ja-JP"/>
        </w:rPr>
        <w:t xml:space="preserve"> М.А.</w:t>
      </w:r>
      <w:r>
        <w:rPr>
          <w:rFonts w:eastAsia="Mincho"/>
          <w:lang w:eastAsia="ja-JP"/>
        </w:rPr>
        <w:t xml:space="preserve"> </w:t>
      </w:r>
      <w:proofErr w:type="spellStart"/>
      <w:r>
        <w:rPr>
          <w:rFonts w:eastAsia="Mincho"/>
          <w:lang w:eastAsia="ja-JP"/>
        </w:rPr>
        <w:t>Прототипическая</w:t>
      </w:r>
      <w:proofErr w:type="spellEnd"/>
      <w:r>
        <w:rPr>
          <w:rFonts w:eastAsia="Mincho"/>
          <w:lang w:eastAsia="ja-JP"/>
        </w:rPr>
        <w:t xml:space="preserve"> модель и речевые реализации частных альтернативных вопросительных предложений во французском языке // </w:t>
      </w:r>
      <w:proofErr w:type="spellStart"/>
      <w:proofErr w:type="gramStart"/>
      <w:r>
        <w:rPr>
          <w:rFonts w:eastAsia="Mincho"/>
          <w:lang w:eastAsia="ja-JP"/>
        </w:rPr>
        <w:t>Вісник</w:t>
      </w:r>
      <w:proofErr w:type="spellEnd"/>
      <w:proofErr w:type="gramEnd"/>
      <w:r>
        <w:rPr>
          <w:rFonts w:eastAsia="Mincho"/>
          <w:lang w:eastAsia="ja-JP"/>
        </w:rPr>
        <w:t xml:space="preserve"> ХНУ </w:t>
      </w:r>
      <w:proofErr w:type="spellStart"/>
      <w:r>
        <w:rPr>
          <w:rFonts w:eastAsia="Mincho"/>
          <w:lang w:eastAsia="ja-JP"/>
        </w:rPr>
        <w:t>ім</w:t>
      </w:r>
      <w:proofErr w:type="spellEnd"/>
      <w:r>
        <w:rPr>
          <w:rFonts w:eastAsia="Mincho"/>
          <w:lang w:eastAsia="ja-JP"/>
        </w:rPr>
        <w:t xml:space="preserve">. </w:t>
      </w:r>
      <w:proofErr w:type="spellStart"/>
      <w:r>
        <w:rPr>
          <w:rFonts w:eastAsia="Mincho"/>
          <w:lang w:eastAsia="ja-JP"/>
        </w:rPr>
        <w:t>В.Н.Каразіна</w:t>
      </w:r>
      <w:proofErr w:type="spellEnd"/>
      <w:r>
        <w:rPr>
          <w:rFonts w:eastAsia="Mincho"/>
          <w:lang w:eastAsia="ja-JP"/>
        </w:rPr>
        <w:t xml:space="preserve">. – 2004. – №636. – С. 55-57. </w:t>
      </w:r>
    </w:p>
    <w:p w:rsidR="006E2F3C" w:rsidRDefault="006E2F3C" w:rsidP="006E2F3C">
      <w:pPr>
        <w:numPr>
          <w:ilvl w:val="0"/>
          <w:numId w:val="61"/>
        </w:numPr>
        <w:tabs>
          <w:tab w:val="num" w:pos="872"/>
          <w:tab w:val="left" w:pos="1090"/>
        </w:tabs>
        <w:suppressAutoHyphens w:val="0"/>
        <w:spacing w:line="360" w:lineRule="auto"/>
        <w:ind w:left="0" w:firstLine="709"/>
        <w:jc w:val="both"/>
        <w:rPr>
          <w:lang w:val="uk-UA"/>
        </w:rPr>
      </w:pPr>
      <w:r>
        <w:rPr>
          <w:i/>
          <w:iCs/>
          <w:lang w:val="uk-UA"/>
        </w:rPr>
        <w:lastRenderedPageBreak/>
        <w:t xml:space="preserve"> </w:t>
      </w:r>
      <w:proofErr w:type="spellStart"/>
      <w:r>
        <w:rPr>
          <w:i/>
          <w:iCs/>
          <w:lang w:val="uk-UA"/>
        </w:rPr>
        <w:t>Вишнивецкая</w:t>
      </w:r>
      <w:proofErr w:type="spellEnd"/>
      <w:r>
        <w:rPr>
          <w:i/>
          <w:iCs/>
          <w:lang w:val="uk-UA"/>
        </w:rPr>
        <w:t xml:space="preserve"> М.А.</w:t>
      </w:r>
      <w:r>
        <w:rPr>
          <w:lang w:val="uk-UA"/>
        </w:rPr>
        <w:t xml:space="preserve"> </w:t>
      </w:r>
      <w:proofErr w:type="spellStart"/>
      <w:r>
        <w:rPr>
          <w:lang w:val="uk-UA"/>
        </w:rPr>
        <w:t>Семантическая</w:t>
      </w:r>
      <w:proofErr w:type="spellEnd"/>
      <w:r>
        <w:rPr>
          <w:lang w:val="uk-UA"/>
        </w:rPr>
        <w:t xml:space="preserve"> и </w:t>
      </w:r>
      <w:proofErr w:type="spellStart"/>
      <w:r>
        <w:rPr>
          <w:lang w:val="uk-UA"/>
        </w:rPr>
        <w:t>прагматическая</w:t>
      </w:r>
      <w:proofErr w:type="spellEnd"/>
      <w:r>
        <w:rPr>
          <w:lang w:val="uk-UA"/>
        </w:rPr>
        <w:t xml:space="preserve"> характеристика </w:t>
      </w:r>
      <w:proofErr w:type="spellStart"/>
      <w:r>
        <w:rPr>
          <w:lang w:val="uk-UA"/>
        </w:rPr>
        <w:t>альтернативных</w:t>
      </w:r>
      <w:proofErr w:type="spellEnd"/>
      <w:r>
        <w:rPr>
          <w:lang w:val="uk-UA"/>
        </w:rPr>
        <w:t xml:space="preserve"> </w:t>
      </w:r>
      <w:proofErr w:type="spellStart"/>
      <w:r>
        <w:rPr>
          <w:lang w:val="uk-UA"/>
        </w:rPr>
        <w:t>вопросительных</w:t>
      </w:r>
      <w:proofErr w:type="spellEnd"/>
      <w:r>
        <w:rPr>
          <w:lang w:val="uk-UA"/>
        </w:rPr>
        <w:t xml:space="preserve"> </w:t>
      </w:r>
      <w:proofErr w:type="spellStart"/>
      <w:r>
        <w:rPr>
          <w:lang w:val="uk-UA"/>
        </w:rPr>
        <w:t>предложений</w:t>
      </w:r>
      <w:proofErr w:type="spellEnd"/>
      <w:r>
        <w:rPr>
          <w:lang w:val="uk-UA"/>
        </w:rPr>
        <w:t xml:space="preserve"> в </w:t>
      </w:r>
      <w:proofErr w:type="spellStart"/>
      <w:r>
        <w:rPr>
          <w:lang w:val="uk-UA"/>
        </w:rPr>
        <w:t>современном</w:t>
      </w:r>
      <w:proofErr w:type="spellEnd"/>
      <w:r>
        <w:rPr>
          <w:lang w:val="uk-UA"/>
        </w:rPr>
        <w:t xml:space="preserve"> </w:t>
      </w:r>
      <w:proofErr w:type="spellStart"/>
      <w:r>
        <w:rPr>
          <w:lang w:val="uk-UA"/>
        </w:rPr>
        <w:t>французском</w:t>
      </w:r>
      <w:proofErr w:type="spellEnd"/>
      <w:r>
        <w:rPr>
          <w:lang w:val="uk-UA"/>
        </w:rPr>
        <w:t xml:space="preserve"> </w:t>
      </w:r>
      <w:proofErr w:type="spellStart"/>
      <w:r>
        <w:rPr>
          <w:lang w:val="uk-UA"/>
        </w:rPr>
        <w:t>языке</w:t>
      </w:r>
      <w:proofErr w:type="spellEnd"/>
      <w:r>
        <w:rPr>
          <w:lang w:val="uk-UA"/>
        </w:rPr>
        <w:t xml:space="preserve"> // Матеріали </w:t>
      </w:r>
      <w:r>
        <w:rPr>
          <w:lang w:val="en-US"/>
        </w:rPr>
        <w:t>VII</w:t>
      </w:r>
      <w:r>
        <w:rPr>
          <w:lang w:val="uk-UA"/>
        </w:rPr>
        <w:t xml:space="preserve"> міжнародної конференції «Франція та Україна, науково-практичний досвід у контексті діалогу національних культур». – Дніпропетровськ: ДДУ, 200</w:t>
      </w:r>
      <w:r>
        <w:t>1</w:t>
      </w:r>
      <w:r>
        <w:rPr>
          <w:lang w:val="uk-UA"/>
        </w:rPr>
        <w:t xml:space="preserve">. – С. </w:t>
      </w:r>
      <w:r>
        <w:t>3-5</w:t>
      </w:r>
      <w:r>
        <w:rPr>
          <w:lang w:val="uk-UA"/>
        </w:rPr>
        <w:t>.</w:t>
      </w:r>
    </w:p>
    <w:p w:rsidR="006E2F3C" w:rsidRDefault="006E2F3C" w:rsidP="006E2F3C">
      <w:pPr>
        <w:numPr>
          <w:ilvl w:val="0"/>
          <w:numId w:val="61"/>
        </w:numPr>
        <w:tabs>
          <w:tab w:val="num" w:pos="872"/>
          <w:tab w:val="left" w:pos="1090"/>
        </w:tabs>
        <w:suppressAutoHyphens w:val="0"/>
        <w:spacing w:line="360" w:lineRule="auto"/>
        <w:ind w:left="0" w:firstLine="709"/>
        <w:jc w:val="both"/>
        <w:rPr>
          <w:lang w:val="uk-UA"/>
        </w:rPr>
      </w:pPr>
      <w:r>
        <w:rPr>
          <w:i/>
          <w:iCs/>
        </w:rPr>
        <w:t xml:space="preserve"> </w:t>
      </w:r>
      <w:proofErr w:type="spellStart"/>
      <w:r>
        <w:rPr>
          <w:i/>
          <w:iCs/>
        </w:rPr>
        <w:t>Вишнивецкая</w:t>
      </w:r>
      <w:proofErr w:type="spellEnd"/>
      <w:r>
        <w:rPr>
          <w:i/>
          <w:iCs/>
        </w:rPr>
        <w:t xml:space="preserve"> М.А. </w:t>
      </w:r>
      <w:r>
        <w:t xml:space="preserve">Симметрия/асимметрия предикативных частей общих альтернативных вопросов французского языка // </w:t>
      </w:r>
      <w:r>
        <w:rPr>
          <w:lang w:val="uk-UA"/>
        </w:rPr>
        <w:t xml:space="preserve">Науково-методичні матеріали V </w:t>
      </w:r>
      <w:proofErr w:type="spellStart"/>
      <w:r>
        <w:rPr>
          <w:lang w:val="uk-UA"/>
        </w:rPr>
        <w:t>юв</w:t>
      </w:r>
      <w:proofErr w:type="spellEnd"/>
      <w:r>
        <w:rPr>
          <w:lang w:val="en-US"/>
        </w:rPr>
        <w:t>i</w:t>
      </w:r>
      <w:proofErr w:type="spellStart"/>
      <w:r>
        <w:rPr>
          <w:lang w:val="uk-UA"/>
        </w:rPr>
        <w:t>лейно</w:t>
      </w:r>
      <w:proofErr w:type="spellEnd"/>
      <w:r>
        <w:rPr>
          <w:rFonts w:eastAsia="Mincho"/>
          <w:lang w:eastAsia="ja-JP"/>
        </w:rPr>
        <w:t>ї</w:t>
      </w:r>
      <w:r>
        <w:rPr>
          <w:lang w:val="uk-UA"/>
        </w:rPr>
        <w:t xml:space="preserve"> м</w:t>
      </w:r>
      <w:r>
        <w:rPr>
          <w:lang w:val="en-US"/>
        </w:rPr>
        <w:t>i</w:t>
      </w:r>
      <w:proofErr w:type="spellStart"/>
      <w:r>
        <w:rPr>
          <w:lang w:val="uk-UA"/>
        </w:rPr>
        <w:t>жнародної</w:t>
      </w:r>
      <w:proofErr w:type="spellEnd"/>
      <w:r>
        <w:rPr>
          <w:lang w:val="uk-UA"/>
        </w:rPr>
        <w:t xml:space="preserve"> </w:t>
      </w:r>
      <w:proofErr w:type="spellStart"/>
      <w:r>
        <w:rPr>
          <w:rFonts w:eastAsia="Mincho"/>
          <w:lang w:eastAsia="ja-JP"/>
        </w:rPr>
        <w:t>конференції</w:t>
      </w:r>
      <w:proofErr w:type="spellEnd"/>
      <w:r>
        <w:rPr>
          <w:rFonts w:eastAsia="Mincho"/>
          <w:lang w:eastAsia="ja-JP"/>
        </w:rPr>
        <w:t xml:space="preserve"> </w:t>
      </w:r>
      <w:r>
        <w:rPr>
          <w:lang w:val="uk-UA"/>
        </w:rPr>
        <w:t xml:space="preserve">«Стратегії та методи навчання мовам </w:t>
      </w:r>
      <w:proofErr w:type="gramStart"/>
      <w:r>
        <w:rPr>
          <w:lang w:val="uk-UA"/>
        </w:rPr>
        <w:t>для</w:t>
      </w:r>
      <w:proofErr w:type="gramEnd"/>
      <w:r>
        <w:rPr>
          <w:lang w:val="uk-UA"/>
        </w:rPr>
        <w:t xml:space="preserve"> </w:t>
      </w:r>
      <w:proofErr w:type="gramStart"/>
      <w:r>
        <w:rPr>
          <w:lang w:val="uk-UA"/>
        </w:rPr>
        <w:t>спец</w:t>
      </w:r>
      <w:proofErr w:type="gramEnd"/>
      <w:r>
        <w:rPr>
          <w:lang w:val="uk-UA"/>
        </w:rPr>
        <w:t>іальних цілей». – К.: КНУ, 2001. – С. 20-21.</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val="uk-UA" w:eastAsia="ja-JP"/>
        </w:rPr>
      </w:pPr>
      <w:r>
        <w:rPr>
          <w:i/>
          <w:iCs/>
        </w:rPr>
        <w:t xml:space="preserve"> </w:t>
      </w:r>
      <w:proofErr w:type="spellStart"/>
      <w:r>
        <w:rPr>
          <w:i/>
          <w:iCs/>
        </w:rPr>
        <w:t>Вишнивецкая</w:t>
      </w:r>
      <w:proofErr w:type="spellEnd"/>
      <w:r>
        <w:rPr>
          <w:i/>
          <w:iCs/>
        </w:rPr>
        <w:t xml:space="preserve"> М.А</w:t>
      </w:r>
      <w:r>
        <w:t xml:space="preserve">. Союз </w:t>
      </w:r>
      <w:proofErr w:type="spellStart"/>
      <w:r>
        <w:rPr>
          <w:lang w:val="en-US"/>
        </w:rPr>
        <w:t>ou</w:t>
      </w:r>
      <w:proofErr w:type="spellEnd"/>
      <w:r>
        <w:t xml:space="preserve"> как оператор импликации в альтернативных вопросительных предложениях французского языка // </w:t>
      </w:r>
      <w:proofErr w:type="gramStart"/>
      <w:r>
        <w:rPr>
          <w:lang w:val="uk-UA"/>
        </w:rPr>
        <w:t>Вісник</w:t>
      </w:r>
      <w:proofErr w:type="gramEnd"/>
      <w:r>
        <w:rPr>
          <w:lang w:val="uk-UA"/>
        </w:rPr>
        <w:t xml:space="preserve"> ХНУ ім. В.Н.</w:t>
      </w:r>
      <w:proofErr w:type="spellStart"/>
      <w:r>
        <w:rPr>
          <w:lang w:val="uk-UA"/>
        </w:rPr>
        <w:t>Каразіна</w:t>
      </w:r>
      <w:proofErr w:type="spellEnd"/>
      <w:r>
        <w:rPr>
          <w:lang w:val="uk-UA"/>
        </w:rPr>
        <w:t xml:space="preserve">. – 2003. – №609. – С. 133-136. </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val="uk-UA" w:eastAsia="ja-JP"/>
        </w:rPr>
      </w:pPr>
      <w:r>
        <w:rPr>
          <w:i/>
          <w:iCs/>
          <w:lang w:val="uk-UA"/>
        </w:rPr>
        <w:t xml:space="preserve"> Гак В.Г.</w:t>
      </w:r>
      <w:r>
        <w:rPr>
          <w:lang w:val="uk-UA"/>
        </w:rPr>
        <w:t xml:space="preserve"> </w:t>
      </w:r>
      <w:proofErr w:type="spellStart"/>
      <w:r>
        <w:rPr>
          <w:lang w:val="uk-UA"/>
        </w:rPr>
        <w:t>Коммуникативные</w:t>
      </w:r>
      <w:proofErr w:type="spellEnd"/>
      <w:r>
        <w:rPr>
          <w:lang w:val="uk-UA"/>
        </w:rPr>
        <w:t xml:space="preserve"> </w:t>
      </w:r>
      <w:proofErr w:type="spellStart"/>
      <w:r>
        <w:rPr>
          <w:lang w:val="uk-UA"/>
        </w:rPr>
        <w:t>транформации</w:t>
      </w:r>
      <w:proofErr w:type="spellEnd"/>
      <w:r>
        <w:rPr>
          <w:lang w:val="uk-UA"/>
        </w:rPr>
        <w:t xml:space="preserve"> и </w:t>
      </w:r>
      <w:proofErr w:type="spellStart"/>
      <w:r>
        <w:rPr>
          <w:lang w:val="uk-UA"/>
        </w:rPr>
        <w:t>системность</w:t>
      </w:r>
      <w:proofErr w:type="spellEnd"/>
      <w:r>
        <w:rPr>
          <w:lang w:val="uk-UA"/>
        </w:rPr>
        <w:t xml:space="preserve"> </w:t>
      </w:r>
      <w:proofErr w:type="spellStart"/>
      <w:r>
        <w:rPr>
          <w:lang w:val="uk-UA"/>
        </w:rPr>
        <w:t>средств</w:t>
      </w:r>
      <w:proofErr w:type="spellEnd"/>
      <w:r>
        <w:rPr>
          <w:lang w:val="uk-UA"/>
        </w:rPr>
        <w:t xml:space="preserve"> </w:t>
      </w:r>
      <w:proofErr w:type="spellStart"/>
      <w:r>
        <w:rPr>
          <w:lang w:val="uk-UA"/>
        </w:rPr>
        <w:t>выделения</w:t>
      </w:r>
      <w:proofErr w:type="spellEnd"/>
      <w:r>
        <w:rPr>
          <w:lang w:val="uk-UA"/>
        </w:rPr>
        <w:t xml:space="preserve"> </w:t>
      </w:r>
      <w:proofErr w:type="spellStart"/>
      <w:r>
        <w:rPr>
          <w:lang w:val="uk-UA"/>
        </w:rPr>
        <w:t>во</w:t>
      </w:r>
      <w:proofErr w:type="spellEnd"/>
      <w:r>
        <w:rPr>
          <w:lang w:val="uk-UA"/>
        </w:rPr>
        <w:t xml:space="preserve"> </w:t>
      </w:r>
      <w:proofErr w:type="spellStart"/>
      <w:r>
        <w:rPr>
          <w:lang w:val="uk-UA"/>
        </w:rPr>
        <w:t>французском</w:t>
      </w:r>
      <w:proofErr w:type="spellEnd"/>
      <w:r>
        <w:rPr>
          <w:lang w:val="uk-UA"/>
        </w:rPr>
        <w:t xml:space="preserve"> </w:t>
      </w:r>
      <w:proofErr w:type="spellStart"/>
      <w:r>
        <w:rPr>
          <w:lang w:val="uk-UA"/>
        </w:rPr>
        <w:t>языке</w:t>
      </w:r>
      <w:proofErr w:type="spellEnd"/>
      <w:r>
        <w:rPr>
          <w:lang w:val="uk-UA"/>
        </w:rPr>
        <w:t xml:space="preserve"> // </w:t>
      </w:r>
      <w:proofErr w:type="spellStart"/>
      <w:r>
        <w:rPr>
          <w:lang w:val="uk-UA"/>
        </w:rPr>
        <w:t>Теоретические</w:t>
      </w:r>
      <w:proofErr w:type="spellEnd"/>
      <w:r>
        <w:rPr>
          <w:lang w:val="uk-UA"/>
        </w:rPr>
        <w:t xml:space="preserve"> </w:t>
      </w:r>
      <w:proofErr w:type="spellStart"/>
      <w:r>
        <w:rPr>
          <w:lang w:val="uk-UA"/>
        </w:rPr>
        <w:t>проблемы</w:t>
      </w:r>
      <w:proofErr w:type="spellEnd"/>
      <w:r>
        <w:rPr>
          <w:lang w:val="uk-UA"/>
        </w:rPr>
        <w:t xml:space="preserve"> </w:t>
      </w:r>
      <w:proofErr w:type="spellStart"/>
      <w:r>
        <w:rPr>
          <w:lang w:val="uk-UA"/>
        </w:rPr>
        <w:t>синтаксиса</w:t>
      </w:r>
      <w:proofErr w:type="spellEnd"/>
      <w:r>
        <w:rPr>
          <w:lang w:val="uk-UA"/>
        </w:rPr>
        <w:t xml:space="preserve"> </w:t>
      </w:r>
      <w:proofErr w:type="spellStart"/>
      <w:r>
        <w:rPr>
          <w:lang w:val="uk-UA"/>
        </w:rPr>
        <w:t>индоевропейских</w:t>
      </w:r>
      <w:proofErr w:type="spellEnd"/>
      <w:r>
        <w:rPr>
          <w:lang w:val="uk-UA"/>
        </w:rPr>
        <w:t xml:space="preserve"> </w:t>
      </w:r>
      <w:proofErr w:type="spellStart"/>
      <w:r>
        <w:rPr>
          <w:lang w:val="uk-UA"/>
        </w:rPr>
        <w:t>языков</w:t>
      </w:r>
      <w:proofErr w:type="spellEnd"/>
      <w:r>
        <w:rPr>
          <w:lang w:val="uk-UA"/>
        </w:rPr>
        <w:t>. – Л.: Наука, 1975. – С. 67-82.</w:t>
      </w:r>
    </w:p>
    <w:p w:rsidR="006E2F3C" w:rsidRDefault="006E2F3C" w:rsidP="006E2F3C">
      <w:pPr>
        <w:numPr>
          <w:ilvl w:val="0"/>
          <w:numId w:val="61"/>
        </w:numPr>
        <w:tabs>
          <w:tab w:val="num" w:pos="872"/>
          <w:tab w:val="left" w:pos="1090"/>
        </w:tabs>
        <w:suppressAutoHyphens w:val="0"/>
        <w:spacing w:line="360" w:lineRule="auto"/>
        <w:ind w:left="0" w:firstLine="709"/>
        <w:jc w:val="both"/>
        <w:rPr>
          <w:lang w:val="uk-UA"/>
        </w:rPr>
      </w:pPr>
      <w:r>
        <w:rPr>
          <w:i/>
          <w:iCs/>
          <w:lang w:val="uk-UA"/>
        </w:rPr>
        <w:t xml:space="preserve"> Гак В.Г.</w:t>
      </w:r>
      <w:r>
        <w:rPr>
          <w:lang w:val="uk-UA"/>
        </w:rPr>
        <w:t xml:space="preserve"> </w:t>
      </w:r>
      <w:proofErr w:type="spellStart"/>
      <w:r>
        <w:rPr>
          <w:lang w:val="uk-UA"/>
        </w:rPr>
        <w:t>Теоретическая</w:t>
      </w:r>
      <w:proofErr w:type="spellEnd"/>
      <w:r>
        <w:rPr>
          <w:lang w:val="uk-UA"/>
        </w:rPr>
        <w:t xml:space="preserve"> </w:t>
      </w:r>
      <w:proofErr w:type="spellStart"/>
      <w:r>
        <w:rPr>
          <w:lang w:val="uk-UA"/>
        </w:rPr>
        <w:t>грамматика</w:t>
      </w:r>
      <w:proofErr w:type="spellEnd"/>
      <w:r>
        <w:rPr>
          <w:lang w:val="uk-UA"/>
        </w:rPr>
        <w:t xml:space="preserve"> </w:t>
      </w:r>
      <w:proofErr w:type="spellStart"/>
      <w:r>
        <w:rPr>
          <w:lang w:val="uk-UA"/>
        </w:rPr>
        <w:t>французского</w:t>
      </w:r>
      <w:proofErr w:type="spellEnd"/>
      <w:r>
        <w:rPr>
          <w:lang w:val="uk-UA"/>
        </w:rPr>
        <w:t xml:space="preserve"> </w:t>
      </w:r>
      <w:proofErr w:type="spellStart"/>
      <w:r>
        <w:rPr>
          <w:lang w:val="uk-UA"/>
        </w:rPr>
        <w:t>языка</w:t>
      </w:r>
      <w:proofErr w:type="spellEnd"/>
      <w:r>
        <w:rPr>
          <w:lang w:val="uk-UA"/>
        </w:rPr>
        <w:t>.</w:t>
      </w:r>
      <w:r>
        <w:t xml:space="preserve"> –</w:t>
      </w:r>
      <w:r>
        <w:rPr>
          <w:lang w:val="uk-UA"/>
        </w:rPr>
        <w:t xml:space="preserve">                            М.: </w:t>
      </w:r>
      <w:proofErr w:type="spellStart"/>
      <w:r>
        <w:rPr>
          <w:lang w:val="uk-UA"/>
        </w:rPr>
        <w:t>Добросвет</w:t>
      </w:r>
      <w:proofErr w:type="spellEnd"/>
      <w:r>
        <w:rPr>
          <w:lang w:val="uk-UA"/>
        </w:rPr>
        <w:t>, 2000. – 832 с.</w:t>
      </w:r>
    </w:p>
    <w:p w:rsidR="006E2F3C" w:rsidRDefault="006E2F3C" w:rsidP="006E2F3C">
      <w:pPr>
        <w:numPr>
          <w:ilvl w:val="0"/>
          <w:numId w:val="61"/>
        </w:numPr>
        <w:tabs>
          <w:tab w:val="num" w:pos="872"/>
          <w:tab w:val="left" w:pos="1090"/>
        </w:tabs>
        <w:suppressAutoHyphens w:val="0"/>
        <w:spacing w:line="360" w:lineRule="auto"/>
        <w:ind w:left="0" w:firstLine="709"/>
        <w:jc w:val="both"/>
        <w:rPr>
          <w:lang w:val="uk-UA"/>
        </w:rPr>
      </w:pPr>
      <w:r>
        <w:rPr>
          <w:i/>
          <w:iCs/>
        </w:rPr>
        <w:t xml:space="preserve"> Гак В.Г.</w:t>
      </w:r>
      <w:r>
        <w:t xml:space="preserve"> Языковые преобразования. – М.: Языки русской культуры,   1998. – 763 с.</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val="uk-UA" w:eastAsia="ja-JP"/>
        </w:rPr>
      </w:pPr>
      <w:r>
        <w:rPr>
          <w:i/>
          <w:iCs/>
          <w:lang w:val="uk-UA"/>
        </w:rPr>
        <w:t xml:space="preserve">  </w:t>
      </w:r>
      <w:proofErr w:type="spellStart"/>
      <w:r>
        <w:rPr>
          <w:i/>
          <w:iCs/>
          <w:lang w:val="uk-UA"/>
        </w:rPr>
        <w:t>Гедз</w:t>
      </w:r>
      <w:proofErr w:type="spellEnd"/>
      <w:r>
        <w:rPr>
          <w:i/>
          <w:iCs/>
          <w:lang w:val="uk-UA"/>
        </w:rPr>
        <w:t xml:space="preserve"> С.Ф.</w:t>
      </w:r>
      <w:r>
        <w:rPr>
          <w:lang w:val="uk-UA"/>
        </w:rPr>
        <w:t xml:space="preserve"> </w:t>
      </w:r>
      <w:r>
        <w:rPr>
          <w:rFonts w:eastAsia="Mincho"/>
          <w:lang w:val="uk-UA" w:eastAsia="ja-JP"/>
        </w:rPr>
        <w:t xml:space="preserve">Комунікативно-прагматичні особливості </w:t>
      </w:r>
      <w:proofErr w:type="spellStart"/>
      <w:r>
        <w:rPr>
          <w:rFonts w:eastAsia="Mincho"/>
          <w:lang w:val="uk-UA" w:eastAsia="ja-JP"/>
        </w:rPr>
        <w:t>висловлюваннь</w:t>
      </w:r>
      <w:proofErr w:type="spellEnd"/>
      <w:r>
        <w:rPr>
          <w:rFonts w:eastAsia="Mincho"/>
          <w:lang w:val="uk-UA" w:eastAsia="ja-JP"/>
        </w:rPr>
        <w:t xml:space="preserve">           з </w:t>
      </w:r>
      <w:proofErr w:type="spellStart"/>
      <w:r>
        <w:rPr>
          <w:rFonts w:eastAsia="Mincho"/>
          <w:lang w:val="uk-UA" w:eastAsia="ja-JP"/>
        </w:rPr>
        <w:t>інтерогативним</w:t>
      </w:r>
      <w:proofErr w:type="spellEnd"/>
      <w:r>
        <w:rPr>
          <w:rFonts w:eastAsia="Mincho"/>
          <w:lang w:val="uk-UA" w:eastAsia="ja-JP"/>
        </w:rPr>
        <w:t xml:space="preserve"> значенням у сучасній англійській мові: </w:t>
      </w:r>
      <w:r>
        <w:rPr>
          <w:lang w:val="uk-UA"/>
        </w:rPr>
        <w:t xml:space="preserve">Автореф. дис. ... </w:t>
      </w:r>
      <w:proofErr w:type="spellStart"/>
      <w:r>
        <w:rPr>
          <w:lang w:val="uk-UA"/>
        </w:rPr>
        <w:t>канд.філол.наук</w:t>
      </w:r>
      <w:proofErr w:type="spellEnd"/>
      <w:r>
        <w:rPr>
          <w:lang w:val="uk-UA"/>
        </w:rPr>
        <w:t xml:space="preserve">: 10.02.04 / КДУ </w:t>
      </w:r>
      <w:proofErr w:type="spellStart"/>
      <w:r>
        <w:rPr>
          <w:lang w:val="uk-UA"/>
        </w:rPr>
        <w:t>ім.Т.Шевченка</w:t>
      </w:r>
      <w:proofErr w:type="spellEnd"/>
      <w:r>
        <w:rPr>
          <w:lang w:val="uk-UA"/>
        </w:rPr>
        <w:t xml:space="preserve">. – </w:t>
      </w:r>
      <w:r>
        <w:rPr>
          <w:rFonts w:eastAsia="Mincho"/>
          <w:lang w:val="uk-UA" w:eastAsia="ja-JP"/>
        </w:rPr>
        <w:t>К., 1998. – 16 с.</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val="uk-UA" w:eastAsia="ja-JP"/>
        </w:rPr>
      </w:pPr>
      <w:r>
        <w:rPr>
          <w:rFonts w:eastAsia="Mincho"/>
          <w:i/>
          <w:iCs/>
          <w:lang w:val="uk-UA" w:eastAsia="ja-JP"/>
        </w:rPr>
        <w:t xml:space="preserve"> Гетьман З.А.</w:t>
      </w:r>
      <w:r>
        <w:rPr>
          <w:rFonts w:eastAsia="Mincho"/>
          <w:lang w:val="uk-UA" w:eastAsia="ja-JP"/>
        </w:rPr>
        <w:t xml:space="preserve"> Лінгвістична модель іспанського діалогічного мовлення: принципи граматичної побудови діалогічного тексту: </w:t>
      </w:r>
      <w:r>
        <w:rPr>
          <w:lang w:val="uk-UA"/>
        </w:rPr>
        <w:t xml:space="preserve">Автореф.              дис. ... д-ра </w:t>
      </w:r>
      <w:proofErr w:type="spellStart"/>
      <w:r>
        <w:rPr>
          <w:lang w:val="uk-UA"/>
        </w:rPr>
        <w:t>філол.наук</w:t>
      </w:r>
      <w:proofErr w:type="spellEnd"/>
      <w:r>
        <w:rPr>
          <w:lang w:val="uk-UA"/>
        </w:rPr>
        <w:t xml:space="preserve">: </w:t>
      </w:r>
      <w:r>
        <w:rPr>
          <w:rFonts w:eastAsia="Mincho"/>
          <w:lang w:val="uk-UA" w:eastAsia="ja-JP"/>
        </w:rPr>
        <w:t xml:space="preserve">10.02.05 / </w:t>
      </w:r>
      <w:r>
        <w:rPr>
          <w:lang w:val="uk-UA"/>
        </w:rPr>
        <w:t xml:space="preserve">КДУ </w:t>
      </w:r>
      <w:proofErr w:type="spellStart"/>
      <w:r>
        <w:rPr>
          <w:lang w:val="uk-UA"/>
        </w:rPr>
        <w:t>ім.Т.Шевченка</w:t>
      </w:r>
      <w:proofErr w:type="spellEnd"/>
      <w:r>
        <w:rPr>
          <w:lang w:val="uk-UA"/>
        </w:rPr>
        <w:t>.</w:t>
      </w:r>
      <w:r>
        <w:rPr>
          <w:rFonts w:eastAsia="Mincho"/>
          <w:lang w:val="uk-UA" w:eastAsia="ja-JP"/>
        </w:rPr>
        <w:t xml:space="preserve"> – К., 1996. – 46 с.</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i/>
          <w:iCs/>
          <w:lang w:val="uk-UA"/>
        </w:rPr>
        <w:t xml:space="preserve"> </w:t>
      </w:r>
      <w:proofErr w:type="spellStart"/>
      <w:r>
        <w:rPr>
          <w:i/>
          <w:iCs/>
        </w:rPr>
        <w:t>Гийом</w:t>
      </w:r>
      <w:proofErr w:type="spellEnd"/>
      <w:r>
        <w:rPr>
          <w:i/>
          <w:iCs/>
        </w:rPr>
        <w:t xml:space="preserve"> Г.</w:t>
      </w:r>
      <w:r>
        <w:t xml:space="preserve"> Принципы теоретической лингвистики. – М.: Прогресс,        1992. – 224 с.</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i/>
          <w:iCs/>
        </w:rPr>
        <w:t xml:space="preserve"> </w:t>
      </w:r>
      <w:proofErr w:type="spellStart"/>
      <w:r>
        <w:rPr>
          <w:i/>
          <w:iCs/>
        </w:rPr>
        <w:t>Гийому</w:t>
      </w:r>
      <w:proofErr w:type="spellEnd"/>
      <w:r>
        <w:rPr>
          <w:i/>
          <w:iCs/>
        </w:rPr>
        <w:t xml:space="preserve"> Ж., </w:t>
      </w:r>
      <w:proofErr w:type="spellStart"/>
      <w:r>
        <w:rPr>
          <w:i/>
          <w:iCs/>
        </w:rPr>
        <w:t>Мальдидье</w:t>
      </w:r>
      <w:proofErr w:type="spellEnd"/>
      <w:r>
        <w:rPr>
          <w:i/>
          <w:iCs/>
        </w:rPr>
        <w:t xml:space="preserve"> Ж.М.</w:t>
      </w:r>
      <w:r>
        <w:t xml:space="preserve"> О новых приемах интерпретации или проблема смысла с точки зрения анализа дискурса // </w:t>
      </w:r>
      <w:r>
        <w:rPr>
          <w:rFonts w:eastAsia="Mincho"/>
          <w:lang w:val="uk-UA" w:eastAsia="ja-JP"/>
        </w:rPr>
        <w:t xml:space="preserve">Квадратура </w:t>
      </w:r>
      <w:proofErr w:type="spellStart"/>
      <w:r>
        <w:rPr>
          <w:rFonts w:eastAsia="Mincho"/>
          <w:lang w:val="uk-UA" w:eastAsia="ja-JP"/>
        </w:rPr>
        <w:t>смысла</w:t>
      </w:r>
      <w:proofErr w:type="spellEnd"/>
      <w:r>
        <w:rPr>
          <w:rFonts w:eastAsia="Mincho"/>
          <w:lang w:val="uk-UA" w:eastAsia="ja-JP"/>
        </w:rPr>
        <w:t xml:space="preserve">. </w:t>
      </w:r>
      <w:proofErr w:type="spellStart"/>
      <w:r>
        <w:rPr>
          <w:rFonts w:eastAsia="Mincho"/>
          <w:lang w:val="uk-UA" w:eastAsia="ja-JP"/>
        </w:rPr>
        <w:t>Французская</w:t>
      </w:r>
      <w:proofErr w:type="spellEnd"/>
      <w:r>
        <w:rPr>
          <w:rFonts w:eastAsia="Mincho"/>
          <w:lang w:val="uk-UA" w:eastAsia="ja-JP"/>
        </w:rPr>
        <w:t xml:space="preserve"> школа </w:t>
      </w:r>
      <w:proofErr w:type="spellStart"/>
      <w:r>
        <w:rPr>
          <w:rFonts w:eastAsia="Mincho"/>
          <w:lang w:val="uk-UA" w:eastAsia="ja-JP"/>
        </w:rPr>
        <w:t>анализа</w:t>
      </w:r>
      <w:proofErr w:type="spellEnd"/>
      <w:r>
        <w:rPr>
          <w:rFonts w:eastAsia="Mincho"/>
          <w:lang w:val="uk-UA" w:eastAsia="ja-JP"/>
        </w:rPr>
        <w:t xml:space="preserve"> </w:t>
      </w:r>
      <w:proofErr w:type="spellStart"/>
      <w:r>
        <w:rPr>
          <w:rFonts w:eastAsia="Mincho"/>
          <w:lang w:val="uk-UA" w:eastAsia="ja-JP"/>
        </w:rPr>
        <w:t>дискурса</w:t>
      </w:r>
      <w:proofErr w:type="spellEnd"/>
      <w:r>
        <w:rPr>
          <w:rFonts w:eastAsia="Mincho"/>
          <w:lang w:val="uk-UA" w:eastAsia="ja-JP"/>
        </w:rPr>
        <w:t xml:space="preserve">. – М.: </w:t>
      </w:r>
      <w:proofErr w:type="spellStart"/>
      <w:r>
        <w:rPr>
          <w:rFonts w:eastAsia="Mincho"/>
          <w:lang w:val="uk-UA" w:eastAsia="ja-JP"/>
        </w:rPr>
        <w:t>Прогресс</w:t>
      </w:r>
      <w:proofErr w:type="spellEnd"/>
      <w:r>
        <w:rPr>
          <w:rFonts w:eastAsia="Mincho"/>
          <w:lang w:val="uk-UA" w:eastAsia="ja-JP"/>
        </w:rPr>
        <w:t>, – 1999. – С. 124-137.</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i/>
          <w:iCs/>
        </w:rPr>
        <w:t xml:space="preserve"> Голубева-</w:t>
      </w:r>
      <w:proofErr w:type="spellStart"/>
      <w:r>
        <w:rPr>
          <w:i/>
          <w:iCs/>
        </w:rPr>
        <w:t>Монаткина</w:t>
      </w:r>
      <w:proofErr w:type="spellEnd"/>
      <w:r>
        <w:rPr>
          <w:i/>
          <w:iCs/>
        </w:rPr>
        <w:t xml:space="preserve"> Н.И.</w:t>
      </w:r>
      <w:r>
        <w:t xml:space="preserve"> Вопрос, ответ и </w:t>
      </w:r>
      <w:proofErr w:type="gramStart"/>
      <w:r>
        <w:t>отрицание</w:t>
      </w:r>
      <w:proofErr w:type="gramEnd"/>
      <w:r>
        <w:rPr>
          <w:lang w:val="uk-UA"/>
        </w:rPr>
        <w:t xml:space="preserve"> </w:t>
      </w:r>
      <w:r>
        <w:t xml:space="preserve">// Филологические науки. – М.: Высшая школа, 1991. – С. 107-112. </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i/>
          <w:iCs/>
        </w:rPr>
        <w:t xml:space="preserve"> Голубева-</w:t>
      </w:r>
      <w:proofErr w:type="spellStart"/>
      <w:r>
        <w:rPr>
          <w:i/>
          <w:iCs/>
        </w:rPr>
        <w:t>Монаткина</w:t>
      </w:r>
      <w:proofErr w:type="spellEnd"/>
      <w:r>
        <w:rPr>
          <w:i/>
          <w:iCs/>
        </w:rPr>
        <w:t xml:space="preserve"> Н.И.</w:t>
      </w:r>
      <w:r>
        <w:t xml:space="preserve"> Французская диалогическая речь в сопоставлении с русской (вопросительное предложение). – М.: Высшая школа, 1985. – 128 с.</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i/>
          <w:iCs/>
        </w:rPr>
        <w:t xml:space="preserve"> Григорьев В.А.</w:t>
      </w:r>
      <w:r>
        <w:t xml:space="preserve"> Семантико-прагматические функции риторических вопросов во французском языке: </w:t>
      </w:r>
      <w:r>
        <w:rPr>
          <w:lang w:val="uk-UA"/>
        </w:rPr>
        <w:t xml:space="preserve">Автореф. дис. ... </w:t>
      </w:r>
      <w:proofErr w:type="spellStart"/>
      <w:r>
        <w:rPr>
          <w:lang w:val="uk-UA"/>
        </w:rPr>
        <w:t>канд.филол.наук</w:t>
      </w:r>
      <w:proofErr w:type="spellEnd"/>
      <w:r>
        <w:rPr>
          <w:lang w:val="uk-UA"/>
        </w:rPr>
        <w:t xml:space="preserve">: 10.02.05 / </w:t>
      </w:r>
      <w:proofErr w:type="spellStart"/>
      <w:r>
        <w:rPr>
          <w:lang w:val="uk-UA"/>
        </w:rPr>
        <w:t>Минск</w:t>
      </w:r>
      <w:proofErr w:type="spellEnd"/>
      <w:r>
        <w:rPr>
          <w:lang w:val="uk-UA"/>
        </w:rPr>
        <w:t xml:space="preserve">. </w:t>
      </w:r>
      <w:proofErr w:type="spellStart"/>
      <w:r>
        <w:rPr>
          <w:lang w:val="uk-UA"/>
        </w:rPr>
        <w:t>гос</w:t>
      </w:r>
      <w:proofErr w:type="spellEnd"/>
      <w:r>
        <w:rPr>
          <w:lang w:val="uk-UA"/>
        </w:rPr>
        <w:t xml:space="preserve">. пед. </w:t>
      </w:r>
      <w:proofErr w:type="spellStart"/>
      <w:r>
        <w:rPr>
          <w:lang w:val="uk-UA"/>
        </w:rPr>
        <w:t>ин-т</w:t>
      </w:r>
      <w:proofErr w:type="spellEnd"/>
      <w:r>
        <w:rPr>
          <w:lang w:val="uk-UA"/>
        </w:rPr>
        <w:t xml:space="preserve"> </w:t>
      </w:r>
      <w:proofErr w:type="spellStart"/>
      <w:r>
        <w:rPr>
          <w:lang w:val="uk-UA"/>
        </w:rPr>
        <w:t>иностр.языков</w:t>
      </w:r>
      <w:proofErr w:type="spellEnd"/>
      <w:r>
        <w:rPr>
          <w:lang w:val="uk-UA"/>
        </w:rPr>
        <w:t xml:space="preserve">. – </w:t>
      </w:r>
      <w:r>
        <w:t>Минск, 1987. – 24 с.</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i/>
          <w:iCs/>
        </w:rPr>
        <w:lastRenderedPageBreak/>
        <w:t xml:space="preserve"> </w:t>
      </w:r>
      <w:proofErr w:type="spellStart"/>
      <w:r>
        <w:rPr>
          <w:i/>
          <w:iCs/>
        </w:rPr>
        <w:t>Гулыга</w:t>
      </w:r>
      <w:proofErr w:type="spellEnd"/>
      <w:r>
        <w:rPr>
          <w:i/>
          <w:iCs/>
        </w:rPr>
        <w:t xml:space="preserve"> Е.Р.</w:t>
      </w:r>
      <w:r>
        <w:t xml:space="preserve"> Теория сложноподчиненного предложения в современном немецком языке. – М.: Высшая школа, 1971. – 206 с. </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i/>
          <w:iCs/>
        </w:rPr>
        <w:t xml:space="preserve"> </w:t>
      </w:r>
      <w:proofErr w:type="spellStart"/>
      <w:r>
        <w:rPr>
          <w:i/>
          <w:iCs/>
        </w:rPr>
        <w:t>Дудик</w:t>
      </w:r>
      <w:proofErr w:type="spellEnd"/>
      <w:r>
        <w:rPr>
          <w:i/>
          <w:iCs/>
        </w:rPr>
        <w:t xml:space="preserve"> П.С.</w:t>
      </w:r>
      <w:r>
        <w:t xml:space="preserve"> </w:t>
      </w:r>
      <w:r>
        <w:rPr>
          <w:rFonts w:eastAsia="Mincho"/>
          <w:lang w:val="uk-UA" w:eastAsia="ja-JP"/>
        </w:rPr>
        <w:t xml:space="preserve">Питальні речення і питальні слова-речення // Українська мова і література </w:t>
      </w:r>
      <w:proofErr w:type="gramStart"/>
      <w:r>
        <w:rPr>
          <w:rFonts w:eastAsia="Mincho"/>
          <w:lang w:val="uk-UA" w:eastAsia="ja-JP"/>
        </w:rPr>
        <w:t>в</w:t>
      </w:r>
      <w:proofErr w:type="gramEnd"/>
      <w:r>
        <w:rPr>
          <w:rFonts w:eastAsia="Mincho"/>
          <w:lang w:val="uk-UA" w:eastAsia="ja-JP"/>
        </w:rPr>
        <w:t xml:space="preserve"> </w:t>
      </w:r>
      <w:proofErr w:type="gramStart"/>
      <w:r>
        <w:rPr>
          <w:rFonts w:eastAsia="Mincho"/>
          <w:lang w:val="uk-UA" w:eastAsia="ja-JP"/>
        </w:rPr>
        <w:t>школ</w:t>
      </w:r>
      <w:proofErr w:type="gramEnd"/>
      <w:r>
        <w:rPr>
          <w:rFonts w:eastAsia="Mincho"/>
          <w:lang w:val="uk-UA" w:eastAsia="ja-JP"/>
        </w:rPr>
        <w:t xml:space="preserve">і. – 1975. </w:t>
      </w:r>
      <w:r>
        <w:t>–</w:t>
      </w:r>
      <w:r>
        <w:rPr>
          <w:rFonts w:eastAsia="Mincho"/>
          <w:lang w:val="uk-UA" w:eastAsia="ja-JP"/>
        </w:rPr>
        <w:t xml:space="preserve"> №285. – 96 с.</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rFonts w:eastAsia="Mincho"/>
          <w:i/>
          <w:iCs/>
          <w:lang w:eastAsia="ja-JP"/>
        </w:rPr>
        <w:t xml:space="preserve"> </w:t>
      </w:r>
      <w:proofErr w:type="spellStart"/>
      <w:r>
        <w:rPr>
          <w:rFonts w:eastAsia="Mincho"/>
          <w:i/>
          <w:iCs/>
          <w:lang w:eastAsia="ja-JP"/>
        </w:rPr>
        <w:t>Засыпкин</w:t>
      </w:r>
      <w:proofErr w:type="spellEnd"/>
      <w:r>
        <w:rPr>
          <w:rFonts w:eastAsia="Mincho"/>
          <w:i/>
          <w:iCs/>
          <w:lang w:eastAsia="ja-JP"/>
        </w:rPr>
        <w:t xml:space="preserve"> В.П.</w:t>
      </w:r>
      <w:r>
        <w:rPr>
          <w:rFonts w:eastAsia="Mincho"/>
          <w:lang w:eastAsia="ja-JP"/>
        </w:rPr>
        <w:t xml:space="preserve"> Неполные и односоставные вопросительные предложения в диалогической речи во французском и испанском языках: </w:t>
      </w:r>
      <w:r>
        <w:rPr>
          <w:lang w:val="uk-UA"/>
        </w:rPr>
        <w:t xml:space="preserve">Автореф. дис. ... </w:t>
      </w:r>
      <w:proofErr w:type="spellStart"/>
      <w:r>
        <w:rPr>
          <w:lang w:val="uk-UA"/>
        </w:rPr>
        <w:t>канд.филол.наук</w:t>
      </w:r>
      <w:proofErr w:type="spellEnd"/>
      <w:r>
        <w:rPr>
          <w:lang w:val="uk-UA"/>
        </w:rPr>
        <w:t xml:space="preserve">: 10.02.05 / МГУ. </w:t>
      </w:r>
      <w:r>
        <w:rPr>
          <w:rFonts w:eastAsia="Mincho"/>
          <w:lang w:eastAsia="ja-JP"/>
        </w:rPr>
        <w:t>– М., 1999. – 21 с.</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rFonts w:eastAsia="Mincho"/>
          <w:i/>
          <w:iCs/>
          <w:lang w:eastAsia="ja-JP"/>
        </w:rPr>
        <w:t xml:space="preserve"> Звегинцев В.А.</w:t>
      </w:r>
      <w:r>
        <w:rPr>
          <w:rFonts w:eastAsia="Mincho"/>
          <w:lang w:eastAsia="ja-JP"/>
        </w:rPr>
        <w:t xml:space="preserve"> Предложение и его отношение к языку и речи. </w:t>
      </w:r>
      <w:r>
        <w:t>–</w:t>
      </w:r>
      <w:r>
        <w:rPr>
          <w:rFonts w:eastAsia="Mincho"/>
          <w:lang w:eastAsia="ja-JP"/>
        </w:rPr>
        <w:t xml:space="preserve"> М.: Изд-во Московского университета, 1976. – 306 с.</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rFonts w:eastAsia="Mincho"/>
          <w:i/>
          <w:iCs/>
          <w:lang w:eastAsia="ja-JP"/>
        </w:rPr>
        <w:t xml:space="preserve"> Золотова Г.А.</w:t>
      </w:r>
      <w:r>
        <w:rPr>
          <w:rFonts w:eastAsia="Mincho"/>
          <w:lang w:eastAsia="ja-JP"/>
        </w:rPr>
        <w:t xml:space="preserve"> Очерк функционального синтаксиса. Русский язык. –</w:t>
      </w:r>
      <w:r>
        <w:rPr>
          <w:rFonts w:eastAsia="Mincho"/>
          <w:lang w:val="uk-UA" w:eastAsia="ja-JP"/>
        </w:rPr>
        <w:t xml:space="preserve"> </w:t>
      </w:r>
      <w:r>
        <w:rPr>
          <w:rFonts w:eastAsia="Mincho"/>
          <w:lang w:eastAsia="ja-JP"/>
        </w:rPr>
        <w:t xml:space="preserve">             М.: Наука, 1973. – 349 с.</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rFonts w:eastAsia="Mincho"/>
          <w:i/>
          <w:iCs/>
          <w:lang w:eastAsia="ja-JP"/>
        </w:rPr>
        <w:t xml:space="preserve"> Иванова Н.В.</w:t>
      </w:r>
      <w:r>
        <w:rPr>
          <w:rFonts w:eastAsia="Mincho"/>
          <w:lang w:eastAsia="ja-JP"/>
        </w:rPr>
        <w:t xml:space="preserve"> Предложение с подчинительными союзами в функции самостоятельных в современном французском языке (на материале вопросительных конструкций с союзом </w:t>
      </w:r>
      <w:proofErr w:type="spellStart"/>
      <w:r>
        <w:rPr>
          <w:rFonts w:eastAsia="Mincho"/>
          <w:lang w:val="en-US" w:eastAsia="ja-JP"/>
        </w:rPr>
        <w:t>si</w:t>
      </w:r>
      <w:proofErr w:type="spellEnd"/>
      <w:r>
        <w:rPr>
          <w:rFonts w:eastAsia="Mincho"/>
          <w:lang w:eastAsia="ja-JP"/>
        </w:rPr>
        <w:t xml:space="preserve">): </w:t>
      </w:r>
      <w:r>
        <w:rPr>
          <w:lang w:val="uk-UA"/>
        </w:rPr>
        <w:t xml:space="preserve">Автореф. дис. ... </w:t>
      </w:r>
      <w:proofErr w:type="spellStart"/>
      <w:r>
        <w:rPr>
          <w:lang w:val="uk-UA"/>
        </w:rPr>
        <w:t>канд.филол.наук</w:t>
      </w:r>
      <w:proofErr w:type="spellEnd"/>
      <w:r>
        <w:rPr>
          <w:lang w:val="uk-UA"/>
        </w:rPr>
        <w:t xml:space="preserve">: 10.02.05 / МГУ. </w:t>
      </w:r>
      <w:r>
        <w:rPr>
          <w:rFonts w:eastAsia="Mincho"/>
          <w:lang w:eastAsia="ja-JP"/>
        </w:rPr>
        <w:t>– М., 1988. – 17 с.</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rFonts w:eastAsia="Mincho"/>
          <w:i/>
          <w:iCs/>
          <w:lang w:eastAsia="ja-JP"/>
        </w:rPr>
        <w:t xml:space="preserve"> </w:t>
      </w:r>
      <w:proofErr w:type="spellStart"/>
      <w:r>
        <w:rPr>
          <w:rFonts w:eastAsia="Mincho"/>
          <w:i/>
          <w:iCs/>
          <w:lang w:eastAsia="ja-JP"/>
        </w:rPr>
        <w:t>Йофик</w:t>
      </w:r>
      <w:proofErr w:type="spellEnd"/>
      <w:r>
        <w:rPr>
          <w:rFonts w:eastAsia="Mincho"/>
          <w:i/>
          <w:iCs/>
          <w:lang w:eastAsia="ja-JP"/>
        </w:rPr>
        <w:t xml:space="preserve"> Л.Л.</w:t>
      </w:r>
      <w:r>
        <w:rPr>
          <w:rFonts w:eastAsia="Mincho"/>
          <w:lang w:eastAsia="ja-JP"/>
        </w:rPr>
        <w:t xml:space="preserve"> Сложное предложение в новоанглийском языке. </w:t>
      </w:r>
      <w:r>
        <w:t>–</w:t>
      </w:r>
      <w:r>
        <w:rPr>
          <w:rFonts w:eastAsia="Mincho"/>
          <w:lang w:eastAsia="ja-JP"/>
        </w:rPr>
        <w:t xml:space="preserve"> Л.: Изд-во Ленинградского университета, 1968. – 210 с.</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i/>
          <w:iCs/>
          <w:lang w:val="uk-UA"/>
        </w:rPr>
        <w:t xml:space="preserve"> </w:t>
      </w:r>
      <w:proofErr w:type="spellStart"/>
      <w:r>
        <w:rPr>
          <w:i/>
          <w:iCs/>
          <w:lang w:val="uk-UA"/>
        </w:rPr>
        <w:t>Кагановська</w:t>
      </w:r>
      <w:proofErr w:type="spellEnd"/>
      <w:r>
        <w:rPr>
          <w:i/>
          <w:iCs/>
          <w:lang w:val="uk-UA"/>
        </w:rPr>
        <w:t xml:space="preserve"> О.М.</w:t>
      </w:r>
      <w:r>
        <w:rPr>
          <w:lang w:val="uk-UA"/>
        </w:rPr>
        <w:t xml:space="preserve"> Текстові концепти художньої прози (на матеріалі французької романістики середини ХХ сторіччя). – К.: Видавничий центр КНЛУ, 2002. – 292 с.</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spacing w:val="4"/>
          <w:szCs w:val="28"/>
          <w:lang w:eastAsia="ja-JP"/>
        </w:rPr>
      </w:pPr>
      <w:r>
        <w:rPr>
          <w:rFonts w:eastAsia="Mincho"/>
          <w:i/>
          <w:iCs/>
          <w:spacing w:val="4"/>
          <w:szCs w:val="28"/>
          <w:lang w:eastAsia="ja-JP"/>
        </w:rPr>
        <w:t xml:space="preserve"> Карабан В.И.</w:t>
      </w:r>
      <w:r>
        <w:rPr>
          <w:rFonts w:eastAsia="Mincho"/>
          <w:spacing w:val="4"/>
          <w:szCs w:val="28"/>
          <w:lang w:eastAsia="ja-JP"/>
        </w:rPr>
        <w:t xml:space="preserve"> Сложные речевые единицы: прагматика английских асиндетических </w:t>
      </w:r>
      <w:proofErr w:type="spellStart"/>
      <w:r>
        <w:rPr>
          <w:rFonts w:eastAsia="Mincho"/>
          <w:spacing w:val="4"/>
          <w:szCs w:val="28"/>
          <w:lang w:eastAsia="ja-JP"/>
        </w:rPr>
        <w:t>полипредикативных</w:t>
      </w:r>
      <w:proofErr w:type="spellEnd"/>
      <w:r>
        <w:rPr>
          <w:rFonts w:eastAsia="Mincho"/>
          <w:spacing w:val="4"/>
          <w:szCs w:val="28"/>
          <w:lang w:eastAsia="ja-JP"/>
        </w:rPr>
        <w:t xml:space="preserve"> образований. </w:t>
      </w:r>
      <w:r>
        <w:rPr>
          <w:spacing w:val="4"/>
          <w:szCs w:val="28"/>
        </w:rPr>
        <w:t>–</w:t>
      </w:r>
      <w:r>
        <w:rPr>
          <w:rFonts w:eastAsia="Mincho"/>
          <w:spacing w:val="4"/>
          <w:szCs w:val="28"/>
          <w:lang w:eastAsia="ja-JP"/>
        </w:rPr>
        <w:t xml:space="preserve"> К.: </w:t>
      </w:r>
      <w:proofErr w:type="spellStart"/>
      <w:r>
        <w:rPr>
          <w:rFonts w:eastAsia="Mincho"/>
          <w:spacing w:val="4"/>
          <w:szCs w:val="28"/>
          <w:lang w:eastAsia="ja-JP"/>
        </w:rPr>
        <w:t>Вища</w:t>
      </w:r>
      <w:proofErr w:type="spellEnd"/>
      <w:r>
        <w:rPr>
          <w:rFonts w:eastAsia="Mincho"/>
          <w:spacing w:val="4"/>
          <w:szCs w:val="28"/>
          <w:lang w:eastAsia="ja-JP"/>
        </w:rPr>
        <w:t xml:space="preserve"> школа,             1989. – 132 с.</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i/>
          <w:iCs/>
        </w:rPr>
        <w:t xml:space="preserve"> Кобозева И.Н.</w:t>
      </w:r>
      <w:r>
        <w:t xml:space="preserve"> «Теория речевых актов» как один из вариантов теории речевой деятельности // Новое в зарубежной лингвистике. – М.: Прогресс, 1986. – С. 7-21.</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i/>
          <w:iCs/>
        </w:rPr>
        <w:t xml:space="preserve"> </w:t>
      </w:r>
      <w:proofErr w:type="spellStart"/>
      <w:r>
        <w:rPr>
          <w:i/>
          <w:iCs/>
        </w:rPr>
        <w:t>Комова</w:t>
      </w:r>
      <w:proofErr w:type="spellEnd"/>
      <w:r>
        <w:rPr>
          <w:i/>
          <w:iCs/>
        </w:rPr>
        <w:t xml:space="preserve"> Ю.С.</w:t>
      </w:r>
      <w:r>
        <w:t xml:space="preserve"> Вопросительные предложения в научной прозе (на материале работ французских лингвистов) // История и современное состояние романских языков. – М.: МГУ, 1982. – С. 154-165.</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i/>
          <w:iCs/>
        </w:rPr>
        <w:t xml:space="preserve"> Кондаков Н.И.</w:t>
      </w:r>
      <w:r>
        <w:t xml:space="preserve"> Введение в логику. – М.: Наука, 1967. – 460 с.</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i/>
          <w:iCs/>
        </w:rPr>
        <w:t xml:space="preserve"> Конрад Р.</w:t>
      </w:r>
      <w:r>
        <w:t xml:space="preserve"> Вопросительные предложения как косвенные речевые акты // Новое в зарубежной лингвистике. – М.: Прогресс, 1985. – С. 349-383.   </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i/>
          <w:iCs/>
        </w:rPr>
        <w:t xml:space="preserve"> Корж В.И.</w:t>
      </w:r>
      <w:r>
        <w:t xml:space="preserve"> Сложноподчиненное вопросительное предложение в современном французском языке (структура и типология): </w:t>
      </w:r>
      <w:r>
        <w:rPr>
          <w:lang w:val="uk-UA"/>
        </w:rPr>
        <w:t xml:space="preserve">Автореф. дис. ... </w:t>
      </w:r>
      <w:proofErr w:type="spellStart"/>
      <w:r>
        <w:rPr>
          <w:lang w:val="uk-UA"/>
        </w:rPr>
        <w:t>канд.филол.наук</w:t>
      </w:r>
      <w:proofErr w:type="spellEnd"/>
      <w:r>
        <w:rPr>
          <w:lang w:val="uk-UA"/>
        </w:rPr>
        <w:t xml:space="preserve">: 10.02.05 / МГУ. </w:t>
      </w:r>
      <w:r>
        <w:t>– М., 1974. – 33 с.</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i/>
          <w:iCs/>
        </w:rPr>
        <w:t xml:space="preserve"> </w:t>
      </w:r>
      <w:proofErr w:type="spellStart"/>
      <w:r>
        <w:rPr>
          <w:i/>
          <w:iCs/>
        </w:rPr>
        <w:t>Кронгауз</w:t>
      </w:r>
      <w:proofErr w:type="spellEnd"/>
      <w:r>
        <w:rPr>
          <w:i/>
          <w:iCs/>
        </w:rPr>
        <w:t xml:space="preserve"> М.А.</w:t>
      </w:r>
      <w:r>
        <w:t xml:space="preserve"> Семантика. – М.: Изд-во Рос</w:t>
      </w:r>
      <w:proofErr w:type="gramStart"/>
      <w:r>
        <w:t>.</w:t>
      </w:r>
      <w:proofErr w:type="gramEnd"/>
      <w:r>
        <w:t xml:space="preserve"> </w:t>
      </w:r>
      <w:proofErr w:type="gramStart"/>
      <w:r>
        <w:t>г</w:t>
      </w:r>
      <w:proofErr w:type="gramEnd"/>
      <w:r>
        <w:t xml:space="preserve">ос. </w:t>
      </w:r>
      <w:proofErr w:type="spellStart"/>
      <w:r>
        <w:t>гуманит</w:t>
      </w:r>
      <w:proofErr w:type="spellEnd"/>
      <w:r>
        <w:t>. ун-та,             2001. – 400 с.</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i/>
          <w:iCs/>
        </w:rPr>
        <w:lastRenderedPageBreak/>
        <w:t xml:space="preserve"> </w:t>
      </w:r>
      <w:proofErr w:type="spellStart"/>
      <w:r>
        <w:rPr>
          <w:i/>
          <w:iCs/>
        </w:rPr>
        <w:t>Кучереносов</w:t>
      </w:r>
      <w:proofErr w:type="spellEnd"/>
      <w:r>
        <w:rPr>
          <w:i/>
          <w:iCs/>
        </w:rPr>
        <w:t xml:space="preserve"> В.Е</w:t>
      </w:r>
      <w:r>
        <w:t xml:space="preserve">. Вопросительное предложение и диалог вопросно-ответного типа в русском языке: </w:t>
      </w:r>
      <w:r>
        <w:rPr>
          <w:lang w:val="uk-UA"/>
        </w:rPr>
        <w:t xml:space="preserve">Автореф. дис. ... </w:t>
      </w:r>
      <w:proofErr w:type="spellStart"/>
      <w:r>
        <w:rPr>
          <w:lang w:val="uk-UA"/>
        </w:rPr>
        <w:t>канд.филол.наук</w:t>
      </w:r>
      <w:proofErr w:type="spellEnd"/>
      <w:r>
        <w:rPr>
          <w:lang w:val="uk-UA"/>
        </w:rPr>
        <w:t xml:space="preserve">: 10.02.01 / КГУ </w:t>
      </w:r>
      <w:proofErr w:type="spellStart"/>
      <w:r>
        <w:rPr>
          <w:lang w:val="uk-UA"/>
        </w:rPr>
        <w:t>им.Т.Шевченко</w:t>
      </w:r>
      <w:proofErr w:type="spellEnd"/>
      <w:r>
        <w:rPr>
          <w:lang w:val="uk-UA"/>
        </w:rPr>
        <w:t xml:space="preserve">. </w:t>
      </w:r>
      <w:r>
        <w:t>–</w:t>
      </w:r>
      <w:r>
        <w:rPr>
          <w:lang w:val="uk-UA"/>
        </w:rPr>
        <w:t xml:space="preserve"> </w:t>
      </w:r>
      <w:r>
        <w:t>К., 1988. – 24 с.</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i/>
          <w:iCs/>
        </w:rPr>
        <w:t xml:space="preserve"> Лагутин В.И.</w:t>
      </w:r>
      <w:r>
        <w:t xml:space="preserve"> Проблемы анализа художественного диалога (к </w:t>
      </w:r>
      <w:proofErr w:type="spellStart"/>
      <w:r>
        <w:t>прагмалингвистической</w:t>
      </w:r>
      <w:proofErr w:type="spellEnd"/>
      <w:r>
        <w:rPr>
          <w:lang w:val="uk-UA"/>
        </w:rPr>
        <w:t xml:space="preserve"> </w:t>
      </w:r>
      <w:r>
        <w:t>теории</w:t>
      </w:r>
      <w:r>
        <w:rPr>
          <w:lang w:val="uk-UA"/>
        </w:rPr>
        <w:t xml:space="preserve"> д</w:t>
      </w:r>
      <w:r>
        <w:t>рамы).</w:t>
      </w:r>
      <w:r>
        <w:rPr>
          <w:lang w:val="uk-UA"/>
        </w:rPr>
        <w:t xml:space="preserve"> </w:t>
      </w:r>
      <w:r>
        <w:t>–</w:t>
      </w:r>
      <w:r>
        <w:rPr>
          <w:lang w:val="uk-UA"/>
        </w:rPr>
        <w:t xml:space="preserve"> </w:t>
      </w:r>
      <w:r>
        <w:t>Кишинев:</w:t>
      </w:r>
      <w:r>
        <w:rPr>
          <w:lang w:val="uk-UA"/>
        </w:rPr>
        <w:t xml:space="preserve"> </w:t>
      </w:r>
      <w:proofErr w:type="spellStart"/>
      <w:r>
        <w:t>Штиница</w:t>
      </w:r>
      <w:proofErr w:type="spellEnd"/>
      <w:r>
        <w:t>, 1991. – 98 с.</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i/>
          <w:iCs/>
        </w:rPr>
        <w:t xml:space="preserve"> Ломтев Т.П.</w:t>
      </w:r>
      <w:r>
        <w:t xml:space="preserve"> Предложение и его грамматические категории. – М.: Наука, 1972. – 123 с.</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i/>
          <w:iCs/>
        </w:rPr>
        <w:t xml:space="preserve"> </w:t>
      </w:r>
      <w:proofErr w:type="spellStart"/>
      <w:r>
        <w:rPr>
          <w:i/>
          <w:iCs/>
        </w:rPr>
        <w:t>Луев</w:t>
      </w:r>
      <w:proofErr w:type="spellEnd"/>
      <w:r>
        <w:rPr>
          <w:i/>
          <w:iCs/>
        </w:rPr>
        <w:t xml:space="preserve"> В.И.</w:t>
      </w:r>
      <w:r>
        <w:t xml:space="preserve"> Альтернативные вопросительные предложения в современном французском языке // Материалы научно-методической конференции. – Белгород: Иностранные языки, 1970. – С. 37-41. </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i/>
          <w:iCs/>
        </w:rPr>
        <w:t xml:space="preserve"> </w:t>
      </w:r>
      <w:proofErr w:type="spellStart"/>
      <w:r>
        <w:rPr>
          <w:i/>
          <w:iCs/>
        </w:rPr>
        <w:t>Луев</w:t>
      </w:r>
      <w:proofErr w:type="spellEnd"/>
      <w:r>
        <w:rPr>
          <w:i/>
          <w:iCs/>
        </w:rPr>
        <w:t xml:space="preserve"> В.И.</w:t>
      </w:r>
      <w:r>
        <w:t xml:space="preserve"> Вопросительные предложения в современном французском языке (парадигматическая, синтагматическая характеристика): </w:t>
      </w:r>
      <w:r>
        <w:rPr>
          <w:lang w:val="uk-UA"/>
        </w:rPr>
        <w:t xml:space="preserve">Дис. ... канд. </w:t>
      </w:r>
      <w:proofErr w:type="spellStart"/>
      <w:r>
        <w:rPr>
          <w:lang w:val="uk-UA"/>
        </w:rPr>
        <w:t>филол</w:t>
      </w:r>
      <w:proofErr w:type="spellEnd"/>
      <w:r>
        <w:rPr>
          <w:lang w:val="uk-UA"/>
        </w:rPr>
        <w:t>. наук</w:t>
      </w:r>
      <w:r>
        <w:t xml:space="preserve">: 10.02.05. – М., 1972. – 172 с. </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i/>
          <w:iCs/>
        </w:rPr>
        <w:t xml:space="preserve"> </w:t>
      </w:r>
      <w:proofErr w:type="spellStart"/>
      <w:r>
        <w:rPr>
          <w:i/>
          <w:iCs/>
        </w:rPr>
        <w:t>Луев</w:t>
      </w:r>
      <w:proofErr w:type="spellEnd"/>
      <w:r>
        <w:rPr>
          <w:i/>
          <w:iCs/>
        </w:rPr>
        <w:t xml:space="preserve"> В.И.</w:t>
      </w:r>
      <w:r>
        <w:t xml:space="preserve"> Типовые структуры </w:t>
      </w:r>
      <w:proofErr w:type="spellStart"/>
      <w:r>
        <w:t>частновопросительных</w:t>
      </w:r>
      <w:proofErr w:type="spellEnd"/>
      <w:r>
        <w:t xml:space="preserve"> предложений в современном французском языке // Вопросы романо-германской филологии: грамматика и лексика. – Курск: Курск</w:t>
      </w:r>
      <w:proofErr w:type="gramStart"/>
      <w:r>
        <w:rPr>
          <w:lang w:val="uk-UA"/>
        </w:rPr>
        <w:t>.</w:t>
      </w:r>
      <w:proofErr w:type="gramEnd"/>
      <w:r>
        <w:t xml:space="preserve"> </w:t>
      </w:r>
      <w:proofErr w:type="gramStart"/>
      <w:r>
        <w:rPr>
          <w:lang w:val="uk-UA"/>
        </w:rPr>
        <w:t>п</w:t>
      </w:r>
      <w:proofErr w:type="spellStart"/>
      <w:proofErr w:type="gramEnd"/>
      <w:r>
        <w:t>ед</w:t>
      </w:r>
      <w:proofErr w:type="spellEnd"/>
      <w:r>
        <w:rPr>
          <w:lang w:val="uk-UA"/>
        </w:rPr>
        <w:t>. и</w:t>
      </w:r>
      <w:r>
        <w:t>н</w:t>
      </w:r>
      <w:r>
        <w:rPr>
          <w:lang w:val="uk-UA"/>
        </w:rPr>
        <w:t>-</w:t>
      </w:r>
      <w:r>
        <w:t>т, – 1975. – С. 10-24.</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i/>
          <w:iCs/>
        </w:rPr>
        <w:t xml:space="preserve"> Маслов</w:t>
      </w:r>
      <w:r>
        <w:rPr>
          <w:i/>
          <w:iCs/>
          <w:lang w:val="uk-UA"/>
        </w:rPr>
        <w:t xml:space="preserve"> </w:t>
      </w:r>
      <w:r>
        <w:rPr>
          <w:i/>
          <w:iCs/>
        </w:rPr>
        <w:t>Ю.С.</w:t>
      </w:r>
      <w:r>
        <w:rPr>
          <w:i/>
          <w:iCs/>
          <w:lang w:val="uk-UA"/>
        </w:rPr>
        <w:t xml:space="preserve"> </w:t>
      </w:r>
      <w:r>
        <w:t>Введение</w:t>
      </w:r>
      <w:r>
        <w:rPr>
          <w:lang w:val="uk-UA"/>
        </w:rPr>
        <w:t xml:space="preserve"> </w:t>
      </w:r>
      <w:r>
        <w:t>в</w:t>
      </w:r>
      <w:r>
        <w:rPr>
          <w:lang w:val="uk-UA"/>
        </w:rPr>
        <w:t xml:space="preserve"> </w:t>
      </w:r>
      <w:r>
        <w:t>языкознание</w:t>
      </w:r>
      <w:r>
        <w:rPr>
          <w:lang w:val="uk-UA"/>
        </w:rPr>
        <w:t xml:space="preserve">. </w:t>
      </w:r>
      <w:r>
        <w:t>–</w:t>
      </w:r>
      <w:r>
        <w:rPr>
          <w:lang w:val="uk-UA"/>
        </w:rPr>
        <w:t xml:space="preserve"> </w:t>
      </w:r>
      <w:r>
        <w:t>М.:</w:t>
      </w:r>
      <w:r>
        <w:rPr>
          <w:lang w:val="uk-UA"/>
        </w:rPr>
        <w:t xml:space="preserve"> </w:t>
      </w:r>
      <w:r>
        <w:t>Высшая школа,</w:t>
      </w:r>
      <w:r>
        <w:rPr>
          <w:lang w:val="uk-UA"/>
        </w:rPr>
        <w:t xml:space="preserve">                          </w:t>
      </w:r>
      <w:r>
        <w:t>1987. – 272 с.</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i/>
          <w:iCs/>
        </w:rPr>
        <w:t xml:space="preserve"> Минкин Л.М.</w:t>
      </w:r>
      <w:r>
        <w:t xml:space="preserve"> К взаимоотношению языковых и речевых тенденций (на материале французских альтернативных вопросительных предложений) // Иностранные языки в школе. – 1984. – №4. – С. 19-23.</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rFonts w:eastAsia="Mincho"/>
          <w:i/>
          <w:iCs/>
          <w:lang w:eastAsia="ja-JP"/>
        </w:rPr>
        <w:t xml:space="preserve"> Минкин Л.М.</w:t>
      </w:r>
      <w:r>
        <w:rPr>
          <w:rFonts w:eastAsia="Mincho"/>
          <w:lang w:eastAsia="ja-JP"/>
        </w:rPr>
        <w:t xml:space="preserve"> К вопросу о конкретных речевых реализациях (на материале французского языка) // Иностранные языки в школе. – 1988. </w:t>
      </w:r>
      <w:r>
        <w:t>–</w:t>
      </w:r>
      <w:r>
        <w:rPr>
          <w:rFonts w:eastAsia="Mincho"/>
          <w:lang w:eastAsia="ja-JP"/>
        </w:rPr>
        <w:t>№3. – С. 26-34.</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val="uk-UA" w:eastAsia="ja-JP"/>
        </w:rPr>
      </w:pPr>
      <w:r>
        <w:rPr>
          <w:i/>
          <w:iCs/>
        </w:rPr>
        <w:t xml:space="preserve"> Минкин Л.М.</w:t>
      </w:r>
      <w:r>
        <w:t xml:space="preserve"> К теории </w:t>
      </w:r>
      <w:proofErr w:type="spellStart"/>
      <w:r>
        <w:t>праксематики</w:t>
      </w:r>
      <w:proofErr w:type="spellEnd"/>
      <w:r>
        <w:t xml:space="preserve">: </w:t>
      </w:r>
      <w:proofErr w:type="spellStart"/>
      <w:r>
        <w:t>темпоральный</w:t>
      </w:r>
      <w:proofErr w:type="spellEnd"/>
      <w:r>
        <w:t xml:space="preserve"> субстрат речевого акта // </w:t>
      </w:r>
      <w:proofErr w:type="gramStart"/>
      <w:r>
        <w:rPr>
          <w:rFonts w:eastAsia="Mincho"/>
          <w:lang w:val="uk-UA" w:eastAsia="ja-JP"/>
        </w:rPr>
        <w:t>Вісник</w:t>
      </w:r>
      <w:proofErr w:type="gramEnd"/>
      <w:r>
        <w:rPr>
          <w:rFonts w:eastAsia="Mincho"/>
          <w:lang w:val="uk-UA" w:eastAsia="ja-JP"/>
        </w:rPr>
        <w:t xml:space="preserve"> ХНУ ім. В.Н.</w:t>
      </w:r>
      <w:proofErr w:type="spellStart"/>
      <w:r>
        <w:rPr>
          <w:rFonts w:eastAsia="Mincho"/>
          <w:lang w:val="uk-UA" w:eastAsia="ja-JP"/>
        </w:rPr>
        <w:t>Каразіна</w:t>
      </w:r>
      <w:proofErr w:type="spellEnd"/>
      <w:r>
        <w:rPr>
          <w:rFonts w:eastAsia="Mincho"/>
          <w:lang w:val="uk-UA" w:eastAsia="ja-JP"/>
        </w:rPr>
        <w:t xml:space="preserve">. – 2003. </w:t>
      </w:r>
      <w:r>
        <w:rPr>
          <w:lang w:val="uk-UA"/>
        </w:rPr>
        <w:t xml:space="preserve">– </w:t>
      </w:r>
      <w:r>
        <w:rPr>
          <w:rFonts w:eastAsia="Mincho"/>
          <w:lang w:val="uk-UA" w:eastAsia="ja-JP"/>
        </w:rPr>
        <w:t>№586. – С. 38-44.</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i/>
          <w:iCs/>
        </w:rPr>
        <w:t xml:space="preserve"> Минкин Л.М.</w:t>
      </w:r>
      <w:r>
        <w:t xml:space="preserve"> Некоторые вопросы теории языка и речи // </w:t>
      </w:r>
      <w:proofErr w:type="gramStart"/>
      <w:r>
        <w:rPr>
          <w:lang w:val="uk-UA"/>
        </w:rPr>
        <w:t>В</w:t>
      </w:r>
      <w:proofErr w:type="gramEnd"/>
      <w:r>
        <w:rPr>
          <w:lang w:val="uk-UA"/>
        </w:rPr>
        <w:t xml:space="preserve">існик КЛУ. – 2000. </w:t>
      </w:r>
      <w:r>
        <w:t>–</w:t>
      </w:r>
      <w:r>
        <w:rPr>
          <w:lang w:val="uk-UA"/>
        </w:rPr>
        <w:t xml:space="preserve"> №2. – С. 15-25.</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val="uk-UA" w:eastAsia="ja-JP"/>
        </w:rPr>
      </w:pPr>
      <w:r>
        <w:rPr>
          <w:i/>
          <w:iCs/>
        </w:rPr>
        <w:t xml:space="preserve"> Минкин Л.М.</w:t>
      </w:r>
      <w:r>
        <w:t xml:space="preserve"> Новая теория прагматики и некоторые идеи современной лингвистики // </w:t>
      </w:r>
      <w:proofErr w:type="gramStart"/>
      <w:r>
        <w:rPr>
          <w:rFonts w:eastAsia="Mincho"/>
          <w:lang w:val="uk-UA" w:eastAsia="ja-JP"/>
        </w:rPr>
        <w:t>Вісник</w:t>
      </w:r>
      <w:proofErr w:type="gramEnd"/>
      <w:r>
        <w:rPr>
          <w:rFonts w:eastAsia="Mincho"/>
          <w:lang w:val="uk-UA" w:eastAsia="ja-JP"/>
        </w:rPr>
        <w:t xml:space="preserve"> ХНУ ім. В.Н.</w:t>
      </w:r>
      <w:proofErr w:type="spellStart"/>
      <w:r>
        <w:rPr>
          <w:rFonts w:eastAsia="Mincho"/>
          <w:lang w:val="uk-UA" w:eastAsia="ja-JP"/>
        </w:rPr>
        <w:t>Каразіна</w:t>
      </w:r>
      <w:proofErr w:type="spellEnd"/>
      <w:r>
        <w:rPr>
          <w:rFonts w:eastAsia="Mincho"/>
          <w:lang w:val="uk-UA" w:eastAsia="ja-JP"/>
        </w:rPr>
        <w:t xml:space="preserve">. – 1997. </w:t>
      </w:r>
      <w:r>
        <w:rPr>
          <w:lang w:val="uk-UA"/>
        </w:rPr>
        <w:t xml:space="preserve">– </w:t>
      </w:r>
      <w:r>
        <w:rPr>
          <w:rFonts w:eastAsia="Mincho"/>
          <w:lang w:val="uk-UA" w:eastAsia="ja-JP"/>
        </w:rPr>
        <w:t>№390. –                    С. 101-104.</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i/>
          <w:iCs/>
        </w:rPr>
        <w:t xml:space="preserve"> Минкин Л.М.</w:t>
      </w:r>
      <w:r>
        <w:t xml:space="preserve"> О значении и функции </w:t>
      </w:r>
      <w:proofErr w:type="gramStart"/>
      <w:r>
        <w:t>союзов // Проблемы изучения семантики языка</w:t>
      </w:r>
      <w:proofErr w:type="gramEnd"/>
      <w:r>
        <w:t xml:space="preserve">. – </w:t>
      </w:r>
      <w:proofErr w:type="spellStart"/>
      <w:r>
        <w:rPr>
          <w:lang w:val="uk-UA"/>
        </w:rPr>
        <w:t>Днепропетровск</w:t>
      </w:r>
      <w:proofErr w:type="spellEnd"/>
      <w:r>
        <w:rPr>
          <w:lang w:val="uk-UA"/>
        </w:rPr>
        <w:t xml:space="preserve">: </w:t>
      </w:r>
      <w:proofErr w:type="spellStart"/>
      <w:r>
        <w:rPr>
          <w:lang w:val="uk-UA"/>
        </w:rPr>
        <w:t>Днепропетр</w:t>
      </w:r>
      <w:proofErr w:type="spellEnd"/>
      <w:r>
        <w:rPr>
          <w:lang w:val="uk-UA"/>
        </w:rPr>
        <w:t xml:space="preserve">. </w:t>
      </w:r>
      <w:proofErr w:type="spellStart"/>
      <w:r>
        <w:rPr>
          <w:lang w:val="uk-UA"/>
        </w:rPr>
        <w:t>гос</w:t>
      </w:r>
      <w:proofErr w:type="spellEnd"/>
      <w:r>
        <w:rPr>
          <w:lang w:val="uk-UA"/>
        </w:rPr>
        <w:t xml:space="preserve">. ун-т, </w:t>
      </w:r>
      <w:r>
        <w:t>1968. – С. 113-115.</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val="uk-UA" w:eastAsia="ja-JP"/>
        </w:rPr>
      </w:pPr>
      <w:r>
        <w:rPr>
          <w:i/>
          <w:iCs/>
        </w:rPr>
        <w:t xml:space="preserve"> Минкин Л.М.</w:t>
      </w:r>
      <w:r>
        <w:t xml:space="preserve"> Проблемы значения в теории языка и речи // </w:t>
      </w:r>
      <w:proofErr w:type="gramStart"/>
      <w:r>
        <w:rPr>
          <w:rFonts w:eastAsia="Mincho"/>
          <w:lang w:val="uk-UA" w:eastAsia="ja-JP"/>
        </w:rPr>
        <w:t>Вісник</w:t>
      </w:r>
      <w:proofErr w:type="gramEnd"/>
      <w:r>
        <w:rPr>
          <w:rFonts w:eastAsia="Mincho"/>
          <w:lang w:val="uk-UA" w:eastAsia="ja-JP"/>
        </w:rPr>
        <w:t xml:space="preserve"> ХНУ ім. В.Н.</w:t>
      </w:r>
      <w:proofErr w:type="spellStart"/>
      <w:r>
        <w:rPr>
          <w:rFonts w:eastAsia="Mincho"/>
          <w:lang w:val="uk-UA" w:eastAsia="ja-JP"/>
        </w:rPr>
        <w:t>Каразіна</w:t>
      </w:r>
      <w:proofErr w:type="spellEnd"/>
      <w:r>
        <w:rPr>
          <w:rFonts w:eastAsia="Mincho"/>
          <w:lang w:val="uk-UA" w:eastAsia="ja-JP"/>
        </w:rPr>
        <w:t>. – 2000. – №471. – С. 179-192.</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val="uk-UA" w:eastAsia="ja-JP"/>
        </w:rPr>
      </w:pPr>
      <w:r>
        <w:rPr>
          <w:i/>
          <w:iCs/>
        </w:rPr>
        <w:t xml:space="preserve"> Минкин Л.М.</w:t>
      </w:r>
      <w:r>
        <w:t xml:space="preserve"> Системно-языковая обусловленность коммуникативных структур речи</w:t>
      </w:r>
      <w:r>
        <w:rPr>
          <w:lang w:val="uk-UA"/>
        </w:rPr>
        <w:t xml:space="preserve"> </w:t>
      </w:r>
      <w:r>
        <w:t xml:space="preserve">// </w:t>
      </w:r>
      <w:proofErr w:type="gramStart"/>
      <w:r>
        <w:rPr>
          <w:rFonts w:eastAsia="Mincho"/>
          <w:lang w:val="uk-UA" w:eastAsia="ja-JP"/>
        </w:rPr>
        <w:t>Вісник</w:t>
      </w:r>
      <w:proofErr w:type="gramEnd"/>
      <w:r>
        <w:rPr>
          <w:rFonts w:eastAsia="Mincho"/>
          <w:lang w:val="uk-UA" w:eastAsia="ja-JP"/>
        </w:rPr>
        <w:t xml:space="preserve"> ХНУ ім. В.Н.</w:t>
      </w:r>
      <w:proofErr w:type="spellStart"/>
      <w:r>
        <w:rPr>
          <w:rFonts w:eastAsia="Mincho"/>
          <w:lang w:val="uk-UA" w:eastAsia="ja-JP"/>
        </w:rPr>
        <w:t>Каразіна</w:t>
      </w:r>
      <w:proofErr w:type="spellEnd"/>
      <w:r>
        <w:rPr>
          <w:rFonts w:eastAsia="Mincho"/>
          <w:lang w:val="uk-UA" w:eastAsia="ja-JP"/>
        </w:rPr>
        <w:t>. – 1999. – №424. – С. 95-100.</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spacing w:val="-4"/>
          <w:szCs w:val="28"/>
          <w:lang w:eastAsia="ja-JP"/>
        </w:rPr>
      </w:pPr>
      <w:r>
        <w:rPr>
          <w:rFonts w:eastAsia="Mincho"/>
          <w:i/>
          <w:iCs/>
          <w:spacing w:val="-4"/>
          <w:szCs w:val="28"/>
          <w:lang w:val="uk-UA" w:eastAsia="ja-JP"/>
        </w:rPr>
        <w:lastRenderedPageBreak/>
        <w:t xml:space="preserve"> </w:t>
      </w:r>
      <w:proofErr w:type="spellStart"/>
      <w:r>
        <w:rPr>
          <w:rFonts w:eastAsia="Mincho"/>
          <w:i/>
          <w:iCs/>
          <w:spacing w:val="-4"/>
          <w:szCs w:val="28"/>
          <w:lang w:val="uk-UA" w:eastAsia="ja-JP"/>
        </w:rPr>
        <w:t>Мыркин</w:t>
      </w:r>
      <w:proofErr w:type="spellEnd"/>
      <w:r>
        <w:rPr>
          <w:rFonts w:eastAsia="Mincho"/>
          <w:i/>
          <w:iCs/>
          <w:spacing w:val="-4"/>
          <w:szCs w:val="28"/>
          <w:lang w:val="uk-UA" w:eastAsia="ja-JP"/>
        </w:rPr>
        <w:t xml:space="preserve"> В.Я.</w:t>
      </w:r>
      <w:r>
        <w:rPr>
          <w:rFonts w:eastAsia="Mincho"/>
          <w:spacing w:val="-4"/>
          <w:szCs w:val="28"/>
          <w:lang w:val="uk-UA" w:eastAsia="ja-JP"/>
        </w:rPr>
        <w:t xml:space="preserve"> В </w:t>
      </w:r>
      <w:proofErr w:type="spellStart"/>
      <w:r>
        <w:rPr>
          <w:rFonts w:eastAsia="Mincho"/>
          <w:spacing w:val="-4"/>
          <w:szCs w:val="28"/>
          <w:lang w:val="uk-UA" w:eastAsia="ja-JP"/>
        </w:rPr>
        <w:t>какой</w:t>
      </w:r>
      <w:proofErr w:type="spellEnd"/>
      <w:r>
        <w:rPr>
          <w:rFonts w:eastAsia="Mincho"/>
          <w:spacing w:val="-4"/>
          <w:szCs w:val="28"/>
          <w:lang w:val="uk-UA" w:eastAsia="ja-JP"/>
        </w:rPr>
        <w:t xml:space="preserve"> мере </w:t>
      </w:r>
      <w:proofErr w:type="spellStart"/>
      <w:r>
        <w:rPr>
          <w:rFonts w:eastAsia="Mincho"/>
          <w:spacing w:val="-4"/>
          <w:szCs w:val="28"/>
          <w:lang w:val="uk-UA" w:eastAsia="ja-JP"/>
        </w:rPr>
        <w:t>язык</w:t>
      </w:r>
      <w:proofErr w:type="spellEnd"/>
      <w:r>
        <w:rPr>
          <w:rFonts w:eastAsia="Mincho"/>
          <w:spacing w:val="-4"/>
          <w:szCs w:val="28"/>
          <w:lang w:val="uk-UA" w:eastAsia="ja-JP"/>
        </w:rPr>
        <w:t xml:space="preserve"> (</w:t>
      </w:r>
      <w:proofErr w:type="spellStart"/>
      <w:r>
        <w:rPr>
          <w:rFonts w:eastAsia="Mincho"/>
          <w:spacing w:val="-4"/>
          <w:szCs w:val="28"/>
          <w:lang w:val="uk-UA" w:eastAsia="ja-JP"/>
        </w:rPr>
        <w:t>языковая</w:t>
      </w:r>
      <w:proofErr w:type="spellEnd"/>
      <w:r>
        <w:rPr>
          <w:rFonts w:eastAsia="Mincho"/>
          <w:spacing w:val="-4"/>
          <w:szCs w:val="28"/>
          <w:lang w:val="uk-UA" w:eastAsia="ja-JP"/>
        </w:rPr>
        <w:t xml:space="preserve"> система) </w:t>
      </w:r>
      <w:proofErr w:type="spellStart"/>
      <w:r>
        <w:rPr>
          <w:rFonts w:eastAsia="Mincho"/>
          <w:spacing w:val="-4"/>
          <w:szCs w:val="28"/>
          <w:lang w:val="uk-UA" w:eastAsia="ja-JP"/>
        </w:rPr>
        <w:t>является</w:t>
      </w:r>
      <w:proofErr w:type="spellEnd"/>
      <w:r>
        <w:rPr>
          <w:rFonts w:eastAsia="Mincho"/>
          <w:spacing w:val="-4"/>
          <w:szCs w:val="28"/>
          <w:lang w:val="uk-UA" w:eastAsia="ja-JP"/>
        </w:rPr>
        <w:t xml:space="preserve"> </w:t>
      </w:r>
      <w:proofErr w:type="spellStart"/>
      <w:r>
        <w:rPr>
          <w:rFonts w:eastAsia="Mincho"/>
          <w:spacing w:val="-4"/>
          <w:szCs w:val="28"/>
          <w:lang w:val="uk-UA" w:eastAsia="ja-JP"/>
        </w:rPr>
        <w:t>отражением</w:t>
      </w:r>
      <w:proofErr w:type="spellEnd"/>
      <w:r>
        <w:rPr>
          <w:rFonts w:eastAsia="Mincho"/>
          <w:spacing w:val="-4"/>
          <w:szCs w:val="28"/>
          <w:lang w:val="uk-UA" w:eastAsia="ja-JP"/>
        </w:rPr>
        <w:t xml:space="preserve"> </w:t>
      </w:r>
      <w:proofErr w:type="spellStart"/>
      <w:r>
        <w:rPr>
          <w:rFonts w:eastAsia="Mincho"/>
          <w:spacing w:val="-4"/>
          <w:szCs w:val="28"/>
          <w:lang w:val="uk-UA" w:eastAsia="ja-JP"/>
        </w:rPr>
        <w:t>действительности</w:t>
      </w:r>
      <w:proofErr w:type="spellEnd"/>
      <w:r>
        <w:rPr>
          <w:rFonts w:eastAsia="Mincho"/>
          <w:spacing w:val="-4"/>
          <w:szCs w:val="28"/>
          <w:lang w:val="uk-UA" w:eastAsia="ja-JP"/>
        </w:rPr>
        <w:t xml:space="preserve"> // </w:t>
      </w:r>
      <w:proofErr w:type="spellStart"/>
      <w:r>
        <w:rPr>
          <w:rFonts w:eastAsia="Mincho"/>
          <w:spacing w:val="-4"/>
          <w:szCs w:val="28"/>
          <w:lang w:val="uk-UA" w:eastAsia="ja-JP"/>
        </w:rPr>
        <w:t>Вопросы</w:t>
      </w:r>
      <w:proofErr w:type="spellEnd"/>
      <w:r>
        <w:rPr>
          <w:rFonts w:eastAsia="Mincho"/>
          <w:spacing w:val="-4"/>
          <w:szCs w:val="28"/>
          <w:lang w:val="uk-UA" w:eastAsia="ja-JP"/>
        </w:rPr>
        <w:t xml:space="preserve"> </w:t>
      </w:r>
      <w:proofErr w:type="spellStart"/>
      <w:r>
        <w:rPr>
          <w:rFonts w:eastAsia="Mincho"/>
          <w:spacing w:val="-4"/>
          <w:szCs w:val="28"/>
          <w:lang w:val="uk-UA" w:eastAsia="ja-JP"/>
        </w:rPr>
        <w:t>языкознания</w:t>
      </w:r>
      <w:proofErr w:type="spellEnd"/>
      <w:r>
        <w:rPr>
          <w:rFonts w:eastAsia="Mincho"/>
          <w:spacing w:val="-4"/>
          <w:szCs w:val="28"/>
          <w:lang w:val="uk-UA" w:eastAsia="ja-JP"/>
        </w:rPr>
        <w:t>. – 1986. – №3. – С. 20-24.</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rFonts w:eastAsia="Mincho"/>
          <w:i/>
          <w:iCs/>
          <w:lang w:val="uk-UA" w:eastAsia="ja-JP"/>
        </w:rPr>
        <w:t xml:space="preserve"> </w:t>
      </w:r>
      <w:proofErr w:type="spellStart"/>
      <w:r>
        <w:rPr>
          <w:rFonts w:eastAsia="Mincho"/>
          <w:i/>
          <w:iCs/>
          <w:lang w:val="uk-UA" w:eastAsia="ja-JP"/>
        </w:rPr>
        <w:t>Мыркин</w:t>
      </w:r>
      <w:proofErr w:type="spellEnd"/>
      <w:r>
        <w:rPr>
          <w:rFonts w:eastAsia="Mincho"/>
          <w:i/>
          <w:iCs/>
          <w:lang w:val="uk-UA" w:eastAsia="ja-JP"/>
        </w:rPr>
        <w:t xml:space="preserve"> В.Я.</w:t>
      </w:r>
      <w:r>
        <w:rPr>
          <w:rFonts w:eastAsia="Mincho"/>
          <w:lang w:val="uk-UA" w:eastAsia="ja-JP"/>
        </w:rPr>
        <w:t xml:space="preserve"> Текст, </w:t>
      </w:r>
      <w:proofErr w:type="spellStart"/>
      <w:r>
        <w:rPr>
          <w:rFonts w:eastAsia="Mincho"/>
          <w:lang w:val="uk-UA" w:eastAsia="ja-JP"/>
        </w:rPr>
        <w:t>подтекст</w:t>
      </w:r>
      <w:proofErr w:type="spellEnd"/>
      <w:r>
        <w:rPr>
          <w:rFonts w:eastAsia="Mincho"/>
          <w:lang w:val="uk-UA" w:eastAsia="ja-JP"/>
        </w:rPr>
        <w:t xml:space="preserve"> и контекст // </w:t>
      </w:r>
      <w:proofErr w:type="spellStart"/>
      <w:r>
        <w:rPr>
          <w:rFonts w:eastAsia="Mincho"/>
          <w:lang w:val="uk-UA" w:eastAsia="ja-JP"/>
        </w:rPr>
        <w:t>Вопросы</w:t>
      </w:r>
      <w:proofErr w:type="spellEnd"/>
      <w:r>
        <w:rPr>
          <w:rFonts w:eastAsia="Mincho"/>
          <w:lang w:val="uk-UA" w:eastAsia="ja-JP"/>
        </w:rPr>
        <w:t xml:space="preserve"> </w:t>
      </w:r>
      <w:proofErr w:type="spellStart"/>
      <w:r>
        <w:rPr>
          <w:rFonts w:eastAsia="Mincho"/>
          <w:lang w:val="uk-UA" w:eastAsia="ja-JP"/>
        </w:rPr>
        <w:t>языкознания</w:t>
      </w:r>
      <w:proofErr w:type="spellEnd"/>
      <w:r>
        <w:rPr>
          <w:rFonts w:eastAsia="Mincho"/>
          <w:lang w:val="uk-UA" w:eastAsia="ja-JP"/>
        </w:rPr>
        <w:t xml:space="preserve">. – 1982. – №2.– С. 86-93. </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rFonts w:eastAsia="Mincho"/>
          <w:i/>
          <w:iCs/>
          <w:lang w:eastAsia="ja-JP"/>
        </w:rPr>
        <w:t xml:space="preserve"> Никитин М.В.</w:t>
      </w:r>
      <w:r>
        <w:rPr>
          <w:rFonts w:eastAsia="Mincho"/>
          <w:lang w:eastAsia="ja-JP"/>
        </w:rPr>
        <w:t xml:space="preserve"> Курс лингвистической семантики. – С</w:t>
      </w:r>
      <w:r>
        <w:rPr>
          <w:rFonts w:eastAsia="Mincho"/>
          <w:lang w:val="uk-UA" w:eastAsia="ja-JP"/>
        </w:rPr>
        <w:t>П</w:t>
      </w:r>
      <w:r>
        <w:rPr>
          <w:rFonts w:eastAsia="Mincho"/>
          <w:lang w:eastAsia="ja-JP"/>
        </w:rPr>
        <w:t>б</w:t>
      </w:r>
      <w:proofErr w:type="gramStart"/>
      <w:r>
        <w:rPr>
          <w:rFonts w:eastAsia="Mincho"/>
          <w:lang w:eastAsia="ja-JP"/>
        </w:rPr>
        <w:t xml:space="preserve">.: </w:t>
      </w:r>
      <w:proofErr w:type="gramEnd"/>
      <w:r>
        <w:rPr>
          <w:rFonts w:eastAsia="Mincho"/>
          <w:lang w:eastAsia="ja-JP"/>
        </w:rPr>
        <w:t>Научный центр проблем диалога, 1996.</w:t>
      </w:r>
      <w:r>
        <w:rPr>
          <w:rFonts w:eastAsia="Mincho"/>
          <w:lang w:val="uk-UA" w:eastAsia="ja-JP"/>
        </w:rPr>
        <w:t xml:space="preserve"> – 140 с.</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rFonts w:eastAsia="Mincho"/>
          <w:i/>
          <w:iCs/>
          <w:lang w:eastAsia="ja-JP"/>
        </w:rPr>
        <w:t xml:space="preserve"> Никитин М.В.</w:t>
      </w:r>
      <w:r>
        <w:rPr>
          <w:rFonts w:eastAsia="Mincho"/>
          <w:lang w:eastAsia="ja-JP"/>
        </w:rPr>
        <w:t xml:space="preserve"> Предел семиотики // Вопросы языкознания.</w:t>
      </w:r>
      <w:r>
        <w:rPr>
          <w:rFonts w:eastAsia="Mincho"/>
          <w:lang w:val="uk-UA" w:eastAsia="ja-JP"/>
        </w:rPr>
        <w:t xml:space="preserve"> – </w:t>
      </w:r>
      <w:r>
        <w:rPr>
          <w:rFonts w:eastAsia="Mincho"/>
          <w:lang w:eastAsia="ja-JP"/>
        </w:rPr>
        <w:t>1997. –          №1. – С.3-14.</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rFonts w:eastAsia="Mincho"/>
          <w:i/>
          <w:iCs/>
          <w:lang w:eastAsia="ja-JP"/>
        </w:rPr>
        <w:t xml:space="preserve"> </w:t>
      </w:r>
      <w:proofErr w:type="spellStart"/>
      <w:r>
        <w:rPr>
          <w:rFonts w:eastAsia="Mincho"/>
          <w:i/>
          <w:iCs/>
          <w:lang w:val="uk-UA" w:eastAsia="ja-JP"/>
        </w:rPr>
        <w:t>Общее</w:t>
      </w:r>
      <w:proofErr w:type="spellEnd"/>
      <w:r>
        <w:rPr>
          <w:rFonts w:eastAsia="Mincho"/>
          <w:i/>
          <w:iCs/>
          <w:lang w:val="uk-UA" w:eastAsia="ja-JP"/>
        </w:rPr>
        <w:t xml:space="preserve"> </w:t>
      </w:r>
      <w:proofErr w:type="spellStart"/>
      <w:r>
        <w:rPr>
          <w:rFonts w:eastAsia="Mincho"/>
          <w:i/>
          <w:iCs/>
          <w:lang w:val="uk-UA" w:eastAsia="ja-JP"/>
        </w:rPr>
        <w:t>языкознание</w:t>
      </w:r>
      <w:proofErr w:type="spellEnd"/>
      <w:r>
        <w:rPr>
          <w:rFonts w:eastAsia="Mincho"/>
          <w:lang w:val="uk-UA" w:eastAsia="ja-JP"/>
        </w:rPr>
        <w:t xml:space="preserve">. </w:t>
      </w:r>
      <w:proofErr w:type="spellStart"/>
      <w:r>
        <w:rPr>
          <w:rFonts w:eastAsia="Mincho"/>
          <w:lang w:val="uk-UA" w:eastAsia="ja-JP"/>
        </w:rPr>
        <w:t>Внутренняя</w:t>
      </w:r>
      <w:proofErr w:type="spellEnd"/>
      <w:r>
        <w:rPr>
          <w:rFonts w:eastAsia="Mincho"/>
          <w:lang w:val="uk-UA" w:eastAsia="ja-JP"/>
        </w:rPr>
        <w:t xml:space="preserve"> структура </w:t>
      </w:r>
      <w:proofErr w:type="spellStart"/>
      <w:r>
        <w:rPr>
          <w:rFonts w:eastAsia="Mincho"/>
          <w:lang w:val="uk-UA" w:eastAsia="ja-JP"/>
        </w:rPr>
        <w:t>языка</w:t>
      </w:r>
      <w:proofErr w:type="spellEnd"/>
      <w:r>
        <w:rPr>
          <w:rFonts w:eastAsia="Mincho"/>
          <w:lang w:val="uk-UA" w:eastAsia="ja-JP"/>
        </w:rPr>
        <w:t xml:space="preserve">: </w:t>
      </w:r>
      <w:proofErr w:type="spellStart"/>
      <w:r>
        <w:rPr>
          <w:rFonts w:eastAsia="Mincho"/>
          <w:lang w:val="uk-UA" w:eastAsia="ja-JP"/>
        </w:rPr>
        <w:t>Сб</w:t>
      </w:r>
      <w:proofErr w:type="spellEnd"/>
      <w:r>
        <w:rPr>
          <w:rFonts w:eastAsia="Mincho"/>
          <w:lang w:val="uk-UA" w:eastAsia="ja-JP"/>
        </w:rPr>
        <w:t xml:space="preserve">. </w:t>
      </w:r>
      <w:proofErr w:type="spellStart"/>
      <w:r>
        <w:rPr>
          <w:rFonts w:eastAsia="Mincho"/>
          <w:lang w:val="uk-UA" w:eastAsia="ja-JP"/>
        </w:rPr>
        <w:t>науч</w:t>
      </w:r>
      <w:proofErr w:type="spellEnd"/>
      <w:r>
        <w:rPr>
          <w:rFonts w:eastAsia="Mincho"/>
          <w:lang w:val="uk-UA" w:eastAsia="ja-JP"/>
        </w:rPr>
        <w:t xml:space="preserve">. </w:t>
      </w:r>
      <w:proofErr w:type="spellStart"/>
      <w:r>
        <w:rPr>
          <w:rFonts w:eastAsia="Mincho"/>
          <w:lang w:val="uk-UA" w:eastAsia="ja-JP"/>
        </w:rPr>
        <w:t>тр</w:t>
      </w:r>
      <w:proofErr w:type="spellEnd"/>
      <w:r>
        <w:rPr>
          <w:rFonts w:eastAsia="Mincho"/>
          <w:lang w:val="uk-UA" w:eastAsia="ja-JP"/>
        </w:rPr>
        <w:t>. –                    М.: Наука, 1972. – 564 с.</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rFonts w:eastAsia="Mincho"/>
          <w:i/>
          <w:iCs/>
          <w:lang w:val="uk-UA" w:eastAsia="ja-JP"/>
        </w:rPr>
        <w:t xml:space="preserve"> </w:t>
      </w:r>
      <w:proofErr w:type="spellStart"/>
      <w:r>
        <w:rPr>
          <w:rFonts w:eastAsia="Mincho"/>
          <w:i/>
          <w:iCs/>
          <w:lang w:val="uk-UA" w:eastAsia="ja-JP"/>
        </w:rPr>
        <w:t>Общее</w:t>
      </w:r>
      <w:proofErr w:type="spellEnd"/>
      <w:r>
        <w:rPr>
          <w:rFonts w:eastAsia="Mincho"/>
          <w:i/>
          <w:iCs/>
          <w:lang w:val="uk-UA" w:eastAsia="ja-JP"/>
        </w:rPr>
        <w:t xml:space="preserve"> </w:t>
      </w:r>
      <w:proofErr w:type="spellStart"/>
      <w:r>
        <w:rPr>
          <w:rFonts w:eastAsia="Mincho"/>
          <w:i/>
          <w:iCs/>
          <w:lang w:val="uk-UA" w:eastAsia="ja-JP"/>
        </w:rPr>
        <w:t>языкознание</w:t>
      </w:r>
      <w:proofErr w:type="spellEnd"/>
      <w:r>
        <w:rPr>
          <w:rFonts w:eastAsia="Mincho"/>
          <w:lang w:val="uk-UA" w:eastAsia="ja-JP"/>
        </w:rPr>
        <w:t xml:space="preserve">. </w:t>
      </w:r>
      <w:proofErr w:type="spellStart"/>
      <w:r>
        <w:rPr>
          <w:rFonts w:eastAsia="Mincho"/>
          <w:lang w:val="uk-UA" w:eastAsia="ja-JP"/>
        </w:rPr>
        <w:t>Методы</w:t>
      </w:r>
      <w:proofErr w:type="spellEnd"/>
      <w:r>
        <w:rPr>
          <w:rFonts w:eastAsia="Mincho"/>
          <w:lang w:val="uk-UA" w:eastAsia="ja-JP"/>
        </w:rPr>
        <w:t xml:space="preserve"> </w:t>
      </w:r>
      <w:proofErr w:type="spellStart"/>
      <w:r>
        <w:rPr>
          <w:rFonts w:eastAsia="Mincho"/>
          <w:lang w:val="uk-UA" w:eastAsia="ja-JP"/>
        </w:rPr>
        <w:t>лингвистических</w:t>
      </w:r>
      <w:proofErr w:type="spellEnd"/>
      <w:r>
        <w:rPr>
          <w:rFonts w:eastAsia="Mincho"/>
          <w:lang w:val="uk-UA" w:eastAsia="ja-JP"/>
        </w:rPr>
        <w:t xml:space="preserve"> </w:t>
      </w:r>
      <w:proofErr w:type="spellStart"/>
      <w:r>
        <w:rPr>
          <w:rFonts w:eastAsia="Mincho"/>
          <w:lang w:val="uk-UA" w:eastAsia="ja-JP"/>
        </w:rPr>
        <w:t>исследований</w:t>
      </w:r>
      <w:proofErr w:type="spellEnd"/>
      <w:r>
        <w:rPr>
          <w:rFonts w:eastAsia="Mincho"/>
          <w:lang w:val="uk-UA" w:eastAsia="ja-JP"/>
        </w:rPr>
        <w:t xml:space="preserve">: </w:t>
      </w:r>
      <w:proofErr w:type="spellStart"/>
      <w:r>
        <w:rPr>
          <w:rFonts w:eastAsia="Mincho"/>
          <w:lang w:val="uk-UA" w:eastAsia="ja-JP"/>
        </w:rPr>
        <w:t>Сб</w:t>
      </w:r>
      <w:proofErr w:type="spellEnd"/>
      <w:r>
        <w:rPr>
          <w:rFonts w:eastAsia="Mincho"/>
          <w:lang w:val="uk-UA" w:eastAsia="ja-JP"/>
        </w:rPr>
        <w:t xml:space="preserve">. </w:t>
      </w:r>
      <w:proofErr w:type="spellStart"/>
      <w:r>
        <w:rPr>
          <w:rFonts w:eastAsia="Mincho"/>
          <w:lang w:val="uk-UA" w:eastAsia="ja-JP"/>
        </w:rPr>
        <w:t>науч</w:t>
      </w:r>
      <w:proofErr w:type="spellEnd"/>
      <w:r>
        <w:rPr>
          <w:rFonts w:eastAsia="Mincho"/>
          <w:lang w:val="uk-UA" w:eastAsia="ja-JP"/>
        </w:rPr>
        <w:t xml:space="preserve">. </w:t>
      </w:r>
      <w:proofErr w:type="spellStart"/>
      <w:r>
        <w:rPr>
          <w:rFonts w:eastAsia="Mincho"/>
          <w:lang w:val="uk-UA" w:eastAsia="ja-JP"/>
        </w:rPr>
        <w:t>тр</w:t>
      </w:r>
      <w:proofErr w:type="spellEnd"/>
      <w:r>
        <w:rPr>
          <w:rFonts w:eastAsia="Mincho"/>
          <w:lang w:val="uk-UA" w:eastAsia="ja-JP"/>
        </w:rPr>
        <w:t>. – М.: Наука, 1973. – 318 с.</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i/>
          <w:iCs/>
        </w:rPr>
        <w:t xml:space="preserve"> Общее языкознание</w:t>
      </w:r>
      <w:r>
        <w:t xml:space="preserve"> / </w:t>
      </w:r>
      <w:proofErr w:type="spellStart"/>
      <w:r>
        <w:t>Н.Б.Мечниковская</w:t>
      </w:r>
      <w:proofErr w:type="spellEnd"/>
      <w:r>
        <w:t xml:space="preserve">, </w:t>
      </w:r>
      <w:proofErr w:type="spellStart"/>
      <w:r>
        <w:t>Б.Ю.Норман</w:t>
      </w:r>
      <w:proofErr w:type="spellEnd"/>
      <w:r>
        <w:t xml:space="preserve">, </w:t>
      </w:r>
      <w:proofErr w:type="spellStart"/>
      <w:r>
        <w:t>Б.А.Плотников</w:t>
      </w:r>
      <w:proofErr w:type="spellEnd"/>
      <w:r>
        <w:t xml:space="preserve">, </w:t>
      </w:r>
      <w:proofErr w:type="spellStart"/>
      <w:r>
        <w:t>А.Е.Супрун</w:t>
      </w:r>
      <w:proofErr w:type="spellEnd"/>
      <w:r>
        <w:t>. – Минск: Высшая школа, 1983 – 456 с.</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rFonts w:eastAsia="Mincho"/>
          <w:i/>
          <w:iCs/>
          <w:lang w:eastAsia="ja-JP"/>
        </w:rPr>
        <w:t xml:space="preserve"> </w:t>
      </w:r>
      <w:proofErr w:type="spellStart"/>
      <w:r>
        <w:rPr>
          <w:rFonts w:eastAsia="Mincho"/>
          <w:i/>
          <w:iCs/>
          <w:lang w:val="uk-UA" w:eastAsia="ja-JP"/>
        </w:rPr>
        <w:t>Остин</w:t>
      </w:r>
      <w:proofErr w:type="spellEnd"/>
      <w:r>
        <w:rPr>
          <w:rFonts w:eastAsia="Mincho"/>
          <w:i/>
          <w:iCs/>
          <w:lang w:val="uk-UA" w:eastAsia="ja-JP"/>
        </w:rPr>
        <w:t xml:space="preserve"> Дж. Л.</w:t>
      </w:r>
      <w:r>
        <w:rPr>
          <w:rFonts w:eastAsia="Mincho"/>
          <w:lang w:val="uk-UA" w:eastAsia="ja-JP"/>
        </w:rPr>
        <w:t xml:space="preserve"> Слово </w:t>
      </w:r>
      <w:proofErr w:type="spellStart"/>
      <w:r>
        <w:rPr>
          <w:rFonts w:eastAsia="Mincho"/>
          <w:lang w:val="uk-UA" w:eastAsia="ja-JP"/>
        </w:rPr>
        <w:t>как</w:t>
      </w:r>
      <w:proofErr w:type="spellEnd"/>
      <w:r>
        <w:rPr>
          <w:rFonts w:eastAsia="Mincho"/>
          <w:lang w:val="uk-UA" w:eastAsia="ja-JP"/>
        </w:rPr>
        <w:t xml:space="preserve"> </w:t>
      </w:r>
      <w:proofErr w:type="spellStart"/>
      <w:r>
        <w:rPr>
          <w:rFonts w:eastAsia="Mincho"/>
          <w:lang w:val="uk-UA" w:eastAsia="ja-JP"/>
        </w:rPr>
        <w:t>действие</w:t>
      </w:r>
      <w:proofErr w:type="spellEnd"/>
      <w:r>
        <w:rPr>
          <w:rFonts w:eastAsia="Mincho"/>
          <w:lang w:val="uk-UA" w:eastAsia="ja-JP"/>
        </w:rPr>
        <w:t xml:space="preserve"> // </w:t>
      </w:r>
      <w:proofErr w:type="spellStart"/>
      <w:r>
        <w:rPr>
          <w:rFonts w:eastAsia="Mincho"/>
          <w:lang w:val="uk-UA" w:eastAsia="ja-JP"/>
        </w:rPr>
        <w:t>Новое</w:t>
      </w:r>
      <w:proofErr w:type="spellEnd"/>
      <w:r>
        <w:rPr>
          <w:rFonts w:eastAsia="Mincho"/>
          <w:lang w:val="uk-UA" w:eastAsia="ja-JP"/>
        </w:rPr>
        <w:t xml:space="preserve"> в </w:t>
      </w:r>
      <w:proofErr w:type="spellStart"/>
      <w:r>
        <w:rPr>
          <w:rFonts w:eastAsia="Mincho"/>
          <w:lang w:val="uk-UA" w:eastAsia="ja-JP"/>
        </w:rPr>
        <w:t>зарубежной</w:t>
      </w:r>
      <w:proofErr w:type="spellEnd"/>
      <w:r>
        <w:rPr>
          <w:rFonts w:eastAsia="Mincho"/>
          <w:lang w:val="uk-UA" w:eastAsia="ja-JP"/>
        </w:rPr>
        <w:t xml:space="preserve"> </w:t>
      </w:r>
      <w:proofErr w:type="spellStart"/>
      <w:r>
        <w:rPr>
          <w:rFonts w:eastAsia="Mincho"/>
          <w:lang w:val="uk-UA" w:eastAsia="ja-JP"/>
        </w:rPr>
        <w:t>лингвистике</w:t>
      </w:r>
      <w:proofErr w:type="spellEnd"/>
      <w:r>
        <w:rPr>
          <w:rFonts w:eastAsia="Mincho"/>
          <w:lang w:val="uk-UA" w:eastAsia="ja-JP"/>
        </w:rPr>
        <w:t xml:space="preserve">. – М.: </w:t>
      </w:r>
      <w:proofErr w:type="spellStart"/>
      <w:r>
        <w:rPr>
          <w:rFonts w:eastAsia="Mincho"/>
          <w:lang w:val="uk-UA" w:eastAsia="ja-JP"/>
        </w:rPr>
        <w:t>Прогресс</w:t>
      </w:r>
      <w:proofErr w:type="spellEnd"/>
      <w:r>
        <w:rPr>
          <w:rFonts w:eastAsia="Mincho"/>
          <w:lang w:val="uk-UA" w:eastAsia="ja-JP"/>
        </w:rPr>
        <w:t>, 1986.</w:t>
      </w:r>
      <w:r>
        <w:rPr>
          <w:rFonts w:eastAsia="Mincho"/>
          <w:lang w:eastAsia="ja-JP"/>
        </w:rPr>
        <w:t xml:space="preserve"> – С. 22-129.</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rFonts w:eastAsia="Mincho"/>
          <w:i/>
          <w:iCs/>
          <w:lang w:val="uk-UA" w:eastAsia="ja-JP"/>
        </w:rPr>
        <w:t xml:space="preserve"> </w:t>
      </w:r>
      <w:proofErr w:type="spellStart"/>
      <w:r>
        <w:rPr>
          <w:rFonts w:eastAsia="Mincho"/>
          <w:i/>
          <w:iCs/>
          <w:lang w:val="uk-UA" w:eastAsia="ja-JP"/>
        </w:rPr>
        <w:t>Павиленис</w:t>
      </w:r>
      <w:proofErr w:type="spellEnd"/>
      <w:r>
        <w:rPr>
          <w:rFonts w:eastAsia="Mincho"/>
          <w:i/>
          <w:iCs/>
          <w:lang w:val="uk-UA" w:eastAsia="ja-JP"/>
        </w:rPr>
        <w:t xml:space="preserve"> Р.И.</w:t>
      </w:r>
      <w:r>
        <w:rPr>
          <w:rFonts w:eastAsia="Mincho"/>
          <w:lang w:val="uk-UA" w:eastAsia="ja-JP"/>
        </w:rPr>
        <w:t xml:space="preserve"> </w:t>
      </w:r>
      <w:proofErr w:type="spellStart"/>
      <w:r>
        <w:rPr>
          <w:rFonts w:eastAsia="Mincho"/>
          <w:lang w:val="uk-UA" w:eastAsia="ja-JP"/>
        </w:rPr>
        <w:t>Понимание</w:t>
      </w:r>
      <w:proofErr w:type="spellEnd"/>
      <w:r>
        <w:rPr>
          <w:rFonts w:eastAsia="Mincho"/>
          <w:lang w:val="uk-UA" w:eastAsia="ja-JP"/>
        </w:rPr>
        <w:t xml:space="preserve"> речи и </w:t>
      </w:r>
      <w:proofErr w:type="spellStart"/>
      <w:r>
        <w:rPr>
          <w:rFonts w:eastAsia="Mincho"/>
          <w:lang w:val="uk-UA" w:eastAsia="ja-JP"/>
        </w:rPr>
        <w:t>философия</w:t>
      </w:r>
      <w:proofErr w:type="spellEnd"/>
      <w:r>
        <w:rPr>
          <w:rFonts w:eastAsia="Mincho"/>
          <w:lang w:val="uk-UA" w:eastAsia="ja-JP"/>
        </w:rPr>
        <w:t xml:space="preserve"> </w:t>
      </w:r>
      <w:proofErr w:type="spellStart"/>
      <w:r>
        <w:rPr>
          <w:rFonts w:eastAsia="Mincho"/>
          <w:lang w:val="uk-UA" w:eastAsia="ja-JP"/>
        </w:rPr>
        <w:t>языка</w:t>
      </w:r>
      <w:proofErr w:type="spellEnd"/>
      <w:r>
        <w:rPr>
          <w:rFonts w:eastAsia="Mincho"/>
          <w:lang w:eastAsia="ja-JP"/>
        </w:rPr>
        <w:t xml:space="preserve"> </w:t>
      </w:r>
      <w:r>
        <w:rPr>
          <w:rFonts w:eastAsia="Mincho"/>
          <w:lang w:val="uk-UA" w:eastAsia="ja-JP"/>
        </w:rPr>
        <w:t xml:space="preserve">// </w:t>
      </w:r>
      <w:proofErr w:type="spellStart"/>
      <w:r>
        <w:rPr>
          <w:rFonts w:eastAsia="Mincho"/>
          <w:lang w:val="uk-UA" w:eastAsia="ja-JP"/>
        </w:rPr>
        <w:t>Новое</w:t>
      </w:r>
      <w:proofErr w:type="spellEnd"/>
      <w:r>
        <w:rPr>
          <w:rFonts w:eastAsia="Mincho"/>
          <w:lang w:val="uk-UA" w:eastAsia="ja-JP"/>
        </w:rPr>
        <w:t xml:space="preserve"> в </w:t>
      </w:r>
      <w:proofErr w:type="spellStart"/>
      <w:r>
        <w:rPr>
          <w:rFonts w:eastAsia="Mincho"/>
          <w:lang w:val="uk-UA" w:eastAsia="ja-JP"/>
        </w:rPr>
        <w:t>зарубежной</w:t>
      </w:r>
      <w:proofErr w:type="spellEnd"/>
      <w:r>
        <w:rPr>
          <w:rFonts w:eastAsia="Mincho"/>
          <w:lang w:val="uk-UA" w:eastAsia="ja-JP"/>
        </w:rPr>
        <w:t xml:space="preserve"> </w:t>
      </w:r>
      <w:proofErr w:type="spellStart"/>
      <w:r>
        <w:rPr>
          <w:rFonts w:eastAsia="Mincho"/>
          <w:lang w:val="uk-UA" w:eastAsia="ja-JP"/>
        </w:rPr>
        <w:t>лингвистике</w:t>
      </w:r>
      <w:proofErr w:type="spellEnd"/>
      <w:r>
        <w:rPr>
          <w:rFonts w:eastAsia="Mincho"/>
          <w:lang w:val="uk-UA" w:eastAsia="ja-JP"/>
        </w:rPr>
        <w:t xml:space="preserve">. – </w:t>
      </w:r>
      <w:r>
        <w:rPr>
          <w:rFonts w:eastAsia="Mincho"/>
          <w:lang w:eastAsia="ja-JP"/>
        </w:rPr>
        <w:t>М.: Прогресс, 1986. – С. 380-388.</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i/>
          <w:iCs/>
        </w:rPr>
        <w:t>Падучева Е.В.</w:t>
      </w:r>
      <w:r>
        <w:t xml:space="preserve"> Высказывание  и его соотнесенность с действительностью. – М.: </w:t>
      </w:r>
      <w:proofErr w:type="spellStart"/>
      <w:r>
        <w:t>Эдиториал</w:t>
      </w:r>
      <w:proofErr w:type="spellEnd"/>
      <w:r>
        <w:t xml:space="preserve">-УССР, 2001. – 288 с. </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proofErr w:type="spellStart"/>
      <w:r>
        <w:rPr>
          <w:i/>
          <w:iCs/>
        </w:rPr>
        <w:t>Панкрац</w:t>
      </w:r>
      <w:proofErr w:type="spellEnd"/>
      <w:r>
        <w:rPr>
          <w:i/>
          <w:iCs/>
        </w:rPr>
        <w:t xml:space="preserve"> Г.Я.</w:t>
      </w:r>
      <w:r>
        <w:t xml:space="preserve"> Вопросительное предложение и его разновидности (на материале немецкого языка) // Материалы научно-методической конференции преподавателей иностранных языковых вузов Казахской ССР. – Алма-Ата: Алма-</w:t>
      </w:r>
      <w:proofErr w:type="spellStart"/>
      <w:r>
        <w:t>Атинск</w:t>
      </w:r>
      <w:proofErr w:type="spellEnd"/>
      <w:r>
        <w:rPr>
          <w:lang w:val="uk-UA"/>
        </w:rPr>
        <w:t>.</w:t>
      </w:r>
      <w:r>
        <w:t xml:space="preserve"> </w:t>
      </w:r>
      <w:proofErr w:type="spellStart"/>
      <w:r>
        <w:t>пед</w:t>
      </w:r>
      <w:proofErr w:type="spellEnd"/>
      <w:r>
        <w:t>. ин-т им. Абая,</w:t>
      </w:r>
      <w:r>
        <w:rPr>
          <w:rFonts w:eastAsia="Mincho"/>
          <w:lang w:val="uk-UA" w:eastAsia="ja-JP"/>
        </w:rPr>
        <w:t xml:space="preserve"> </w:t>
      </w:r>
      <w:r>
        <w:t>1962.</w:t>
      </w:r>
      <w:r>
        <w:rPr>
          <w:lang w:val="uk-UA"/>
        </w:rPr>
        <w:t xml:space="preserve"> </w:t>
      </w:r>
      <w:r>
        <w:t>–</w:t>
      </w:r>
      <w:r>
        <w:rPr>
          <w:lang w:val="uk-UA"/>
        </w:rPr>
        <w:t xml:space="preserve"> </w:t>
      </w:r>
      <w:r>
        <w:t xml:space="preserve">С. 21-67. </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i/>
          <w:iCs/>
        </w:rPr>
        <w:t>Петрухин В.Н.</w:t>
      </w:r>
      <w:r>
        <w:t xml:space="preserve"> Типы разделительных отношений и способы их выражения в простом предложении // Научно-практические очерки по русскому языку (ученые записки).</w:t>
      </w:r>
      <w:r>
        <w:rPr>
          <w:lang w:val="uk-UA"/>
        </w:rPr>
        <w:t xml:space="preserve"> </w:t>
      </w:r>
      <w:r>
        <w:rPr>
          <w:rFonts w:eastAsia="Mincho"/>
          <w:lang w:val="uk-UA" w:eastAsia="ja-JP"/>
        </w:rPr>
        <w:t xml:space="preserve">– </w:t>
      </w:r>
      <w:r>
        <w:t>Курск: Курск</w:t>
      </w:r>
      <w:proofErr w:type="gramStart"/>
      <w:r>
        <w:rPr>
          <w:lang w:val="uk-UA"/>
        </w:rPr>
        <w:t>.</w:t>
      </w:r>
      <w:proofErr w:type="gramEnd"/>
      <w:r>
        <w:t xml:space="preserve"> </w:t>
      </w:r>
      <w:proofErr w:type="gramStart"/>
      <w:r>
        <w:t>г</w:t>
      </w:r>
      <w:proofErr w:type="gramEnd"/>
      <w:r>
        <w:t xml:space="preserve">ос. </w:t>
      </w:r>
      <w:proofErr w:type="spellStart"/>
      <w:r>
        <w:t>пед</w:t>
      </w:r>
      <w:proofErr w:type="spellEnd"/>
      <w:r>
        <w:t>. ин-т</w:t>
      </w:r>
      <w:r>
        <w:rPr>
          <w:lang w:val="uk-UA"/>
        </w:rPr>
        <w:t>.</w:t>
      </w:r>
      <w:r>
        <w:rPr>
          <w:rFonts w:eastAsia="Mincho"/>
          <w:lang w:val="uk-UA" w:eastAsia="ja-JP"/>
        </w:rPr>
        <w:t xml:space="preserve"> –</w:t>
      </w:r>
      <w:r>
        <w:t xml:space="preserve"> </w:t>
      </w:r>
      <w:r>
        <w:rPr>
          <w:lang w:val="uk-UA"/>
        </w:rPr>
        <w:t xml:space="preserve">                </w:t>
      </w:r>
      <w:r>
        <w:t>1971. – С. 4-38.</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i/>
          <w:iCs/>
        </w:rPr>
        <w:t>Пеше М., Фукс К.</w:t>
      </w:r>
      <w:r>
        <w:t xml:space="preserve"> Итоги и перспективы. По поводу автоматического анализа дискурса </w:t>
      </w:r>
      <w:r>
        <w:rPr>
          <w:rFonts w:eastAsia="Mincho"/>
          <w:lang w:val="uk-UA" w:eastAsia="ja-JP"/>
        </w:rPr>
        <w:t xml:space="preserve">// Квадратура </w:t>
      </w:r>
      <w:proofErr w:type="spellStart"/>
      <w:r>
        <w:rPr>
          <w:rFonts w:eastAsia="Mincho"/>
          <w:lang w:val="uk-UA" w:eastAsia="ja-JP"/>
        </w:rPr>
        <w:t>смысла</w:t>
      </w:r>
      <w:proofErr w:type="spellEnd"/>
      <w:r>
        <w:rPr>
          <w:rFonts w:eastAsia="Mincho"/>
          <w:lang w:val="uk-UA" w:eastAsia="ja-JP"/>
        </w:rPr>
        <w:t xml:space="preserve">. </w:t>
      </w:r>
      <w:proofErr w:type="spellStart"/>
      <w:r>
        <w:rPr>
          <w:rFonts w:eastAsia="Mincho"/>
          <w:lang w:val="uk-UA" w:eastAsia="ja-JP"/>
        </w:rPr>
        <w:t>Французская</w:t>
      </w:r>
      <w:proofErr w:type="spellEnd"/>
      <w:r>
        <w:rPr>
          <w:rFonts w:eastAsia="Mincho"/>
          <w:lang w:val="uk-UA" w:eastAsia="ja-JP"/>
        </w:rPr>
        <w:t xml:space="preserve"> школа </w:t>
      </w:r>
      <w:proofErr w:type="spellStart"/>
      <w:r>
        <w:rPr>
          <w:rFonts w:eastAsia="Mincho"/>
          <w:lang w:val="uk-UA" w:eastAsia="ja-JP"/>
        </w:rPr>
        <w:t>анализа</w:t>
      </w:r>
      <w:proofErr w:type="spellEnd"/>
      <w:r>
        <w:rPr>
          <w:rFonts w:eastAsia="Mincho"/>
          <w:lang w:val="uk-UA" w:eastAsia="ja-JP"/>
        </w:rPr>
        <w:t xml:space="preserve"> </w:t>
      </w:r>
      <w:proofErr w:type="spellStart"/>
      <w:r>
        <w:rPr>
          <w:rFonts w:eastAsia="Mincho"/>
          <w:lang w:val="uk-UA" w:eastAsia="ja-JP"/>
        </w:rPr>
        <w:t>дискурса</w:t>
      </w:r>
      <w:proofErr w:type="spellEnd"/>
      <w:r>
        <w:rPr>
          <w:rFonts w:eastAsia="Mincho"/>
          <w:lang w:val="uk-UA" w:eastAsia="ja-JP"/>
        </w:rPr>
        <w:t xml:space="preserve">. – М.: </w:t>
      </w:r>
      <w:proofErr w:type="spellStart"/>
      <w:r>
        <w:rPr>
          <w:rFonts w:eastAsia="Mincho"/>
          <w:lang w:val="uk-UA" w:eastAsia="ja-JP"/>
        </w:rPr>
        <w:t>Прогресс</w:t>
      </w:r>
      <w:proofErr w:type="spellEnd"/>
      <w:r>
        <w:rPr>
          <w:rFonts w:eastAsia="Mincho"/>
          <w:lang w:val="uk-UA" w:eastAsia="ja-JP"/>
        </w:rPr>
        <w:t>, 1999. – С. 105-123.</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proofErr w:type="spellStart"/>
      <w:r>
        <w:rPr>
          <w:rFonts w:eastAsia="Mincho"/>
          <w:i/>
          <w:iCs/>
          <w:lang w:eastAsia="ja-JP"/>
        </w:rPr>
        <w:t>Пешковский</w:t>
      </w:r>
      <w:proofErr w:type="spellEnd"/>
      <w:r>
        <w:rPr>
          <w:rFonts w:eastAsia="Mincho"/>
          <w:i/>
          <w:iCs/>
          <w:lang w:eastAsia="ja-JP"/>
        </w:rPr>
        <w:t xml:space="preserve"> А.М.</w:t>
      </w:r>
      <w:r>
        <w:rPr>
          <w:rFonts w:eastAsia="Mincho"/>
          <w:lang w:eastAsia="ja-JP"/>
        </w:rPr>
        <w:t xml:space="preserve"> Русский синтаксис в научном освещении. –                     М.: </w:t>
      </w:r>
      <w:proofErr w:type="spellStart"/>
      <w:r>
        <w:rPr>
          <w:rFonts w:eastAsia="Mincho"/>
          <w:lang w:eastAsia="ja-JP"/>
        </w:rPr>
        <w:t>Учпедгиз</w:t>
      </w:r>
      <w:proofErr w:type="spellEnd"/>
      <w:r>
        <w:rPr>
          <w:rFonts w:eastAsia="Mincho"/>
          <w:lang w:eastAsia="ja-JP"/>
        </w:rPr>
        <w:t>, 1956. – 514 с.</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rFonts w:eastAsia="Mincho"/>
          <w:i/>
          <w:iCs/>
          <w:lang w:val="uk-UA" w:eastAsia="ja-JP"/>
        </w:rPr>
        <w:t xml:space="preserve"> </w:t>
      </w:r>
      <w:proofErr w:type="spellStart"/>
      <w:r>
        <w:rPr>
          <w:rFonts w:eastAsia="Mincho"/>
          <w:i/>
          <w:iCs/>
          <w:lang w:val="uk-UA" w:eastAsia="ja-JP"/>
        </w:rPr>
        <w:t>Почепцов</w:t>
      </w:r>
      <w:proofErr w:type="spellEnd"/>
      <w:r>
        <w:rPr>
          <w:rFonts w:eastAsia="Mincho"/>
          <w:i/>
          <w:iCs/>
          <w:lang w:val="uk-UA" w:eastAsia="ja-JP"/>
        </w:rPr>
        <w:t xml:space="preserve"> Г.Г.</w:t>
      </w:r>
      <w:r>
        <w:rPr>
          <w:rFonts w:eastAsia="Mincho"/>
          <w:lang w:val="uk-UA" w:eastAsia="ja-JP"/>
        </w:rPr>
        <w:t xml:space="preserve"> </w:t>
      </w:r>
      <w:proofErr w:type="spellStart"/>
      <w:r>
        <w:rPr>
          <w:rFonts w:eastAsia="Mincho"/>
          <w:lang w:val="uk-UA" w:eastAsia="ja-JP"/>
        </w:rPr>
        <w:t>Конструктивный</w:t>
      </w:r>
      <w:proofErr w:type="spellEnd"/>
      <w:r>
        <w:rPr>
          <w:rFonts w:eastAsia="Mincho"/>
          <w:lang w:val="uk-UA" w:eastAsia="ja-JP"/>
        </w:rPr>
        <w:t xml:space="preserve"> </w:t>
      </w:r>
      <w:proofErr w:type="spellStart"/>
      <w:r>
        <w:rPr>
          <w:rFonts w:eastAsia="Mincho"/>
          <w:lang w:val="uk-UA" w:eastAsia="ja-JP"/>
        </w:rPr>
        <w:t>анализ</w:t>
      </w:r>
      <w:proofErr w:type="spellEnd"/>
      <w:r>
        <w:rPr>
          <w:rFonts w:eastAsia="Mincho"/>
          <w:lang w:val="uk-UA" w:eastAsia="ja-JP"/>
        </w:rPr>
        <w:t xml:space="preserve"> </w:t>
      </w:r>
      <w:proofErr w:type="spellStart"/>
      <w:r>
        <w:rPr>
          <w:rFonts w:eastAsia="Mincho"/>
          <w:lang w:val="uk-UA" w:eastAsia="ja-JP"/>
        </w:rPr>
        <w:t>структуры</w:t>
      </w:r>
      <w:proofErr w:type="spellEnd"/>
      <w:r>
        <w:rPr>
          <w:rFonts w:eastAsia="Mincho"/>
          <w:lang w:val="uk-UA" w:eastAsia="ja-JP"/>
        </w:rPr>
        <w:t xml:space="preserve"> </w:t>
      </w:r>
      <w:proofErr w:type="spellStart"/>
      <w:r>
        <w:rPr>
          <w:rFonts w:eastAsia="Mincho"/>
          <w:lang w:val="uk-UA" w:eastAsia="ja-JP"/>
        </w:rPr>
        <w:t>предложения</w:t>
      </w:r>
      <w:proofErr w:type="spellEnd"/>
      <w:r>
        <w:rPr>
          <w:rFonts w:eastAsia="Mincho"/>
          <w:lang w:val="uk-UA" w:eastAsia="ja-JP"/>
        </w:rPr>
        <w:t xml:space="preserve">. –                К.: </w:t>
      </w:r>
      <w:proofErr w:type="spellStart"/>
      <w:r>
        <w:rPr>
          <w:rFonts w:eastAsia="Mincho"/>
          <w:lang w:val="uk-UA" w:eastAsia="ja-JP"/>
        </w:rPr>
        <w:t>Высшая</w:t>
      </w:r>
      <w:proofErr w:type="spellEnd"/>
      <w:r>
        <w:rPr>
          <w:rFonts w:eastAsia="Mincho"/>
          <w:lang w:val="uk-UA" w:eastAsia="ja-JP"/>
        </w:rPr>
        <w:t xml:space="preserve"> школа, 1971. – 190 с.</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i/>
          <w:iCs/>
        </w:rPr>
        <w:t xml:space="preserve"> Приходько А.М.</w:t>
      </w:r>
      <w:r>
        <w:t xml:space="preserve"> </w:t>
      </w:r>
      <w:proofErr w:type="spellStart"/>
      <w:r>
        <w:t>Складносурядне</w:t>
      </w:r>
      <w:proofErr w:type="spellEnd"/>
      <w:r>
        <w:t xml:space="preserve"> р</w:t>
      </w:r>
      <w:proofErr w:type="spellStart"/>
      <w:r>
        <w:rPr>
          <w:lang w:val="uk-UA"/>
        </w:rPr>
        <w:t>ечення</w:t>
      </w:r>
      <w:proofErr w:type="spellEnd"/>
      <w:r>
        <w:rPr>
          <w:lang w:val="uk-UA"/>
        </w:rPr>
        <w:t xml:space="preserve"> в сучасній німецькій мові. – Запоріжжя: ЗДУ, 2002. – 292 с. </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val="uk-UA" w:eastAsia="ja-JP"/>
        </w:rPr>
      </w:pPr>
      <w:r>
        <w:rPr>
          <w:rFonts w:eastAsia="Mincho"/>
          <w:i/>
          <w:iCs/>
          <w:lang w:val="uk-UA" w:eastAsia="ja-JP"/>
        </w:rPr>
        <w:lastRenderedPageBreak/>
        <w:t>Приходько А.М.</w:t>
      </w:r>
      <w:r>
        <w:rPr>
          <w:rFonts w:eastAsia="Mincho"/>
          <w:lang w:val="uk-UA" w:eastAsia="ja-JP"/>
        </w:rPr>
        <w:t xml:space="preserve"> Логіко-семантична специфіка сполучників сурядності як складних предикатів першого рангу // Вісник ХНУ                                          ім. В.Н.</w:t>
      </w:r>
      <w:proofErr w:type="spellStart"/>
      <w:r>
        <w:rPr>
          <w:rFonts w:eastAsia="Mincho"/>
          <w:lang w:val="uk-UA" w:eastAsia="ja-JP"/>
        </w:rPr>
        <w:t>Каразіна</w:t>
      </w:r>
      <w:proofErr w:type="spellEnd"/>
      <w:r>
        <w:rPr>
          <w:rFonts w:eastAsia="Mincho"/>
          <w:lang w:val="uk-UA" w:eastAsia="ja-JP"/>
        </w:rPr>
        <w:t>. – 2000. – №500. – С. 180-191.</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rFonts w:eastAsia="Mincho"/>
          <w:i/>
          <w:iCs/>
          <w:lang w:val="uk-UA" w:eastAsia="ja-JP"/>
        </w:rPr>
        <w:t xml:space="preserve"> </w:t>
      </w:r>
      <w:proofErr w:type="spellStart"/>
      <w:r>
        <w:rPr>
          <w:rFonts w:eastAsia="Mincho"/>
          <w:i/>
          <w:iCs/>
          <w:lang w:val="uk-UA" w:eastAsia="ja-JP"/>
        </w:rPr>
        <w:t>Пульчинелли</w:t>
      </w:r>
      <w:proofErr w:type="spellEnd"/>
      <w:r>
        <w:rPr>
          <w:rFonts w:eastAsia="Mincho"/>
          <w:i/>
          <w:iCs/>
          <w:lang w:val="uk-UA" w:eastAsia="ja-JP"/>
        </w:rPr>
        <w:t xml:space="preserve"> О</w:t>
      </w:r>
      <w:r>
        <w:rPr>
          <w:rFonts w:eastAsia="Mincho"/>
          <w:lang w:val="uk-UA" w:eastAsia="ja-JP"/>
        </w:rPr>
        <w:t xml:space="preserve">. К </w:t>
      </w:r>
      <w:proofErr w:type="spellStart"/>
      <w:r>
        <w:rPr>
          <w:rFonts w:eastAsia="Mincho"/>
          <w:lang w:val="uk-UA" w:eastAsia="ja-JP"/>
        </w:rPr>
        <w:t>вопросу</w:t>
      </w:r>
      <w:proofErr w:type="spellEnd"/>
      <w:r>
        <w:rPr>
          <w:rFonts w:eastAsia="Mincho"/>
          <w:lang w:val="uk-UA" w:eastAsia="ja-JP"/>
        </w:rPr>
        <w:t xml:space="preserve"> о </w:t>
      </w:r>
      <w:proofErr w:type="spellStart"/>
      <w:r>
        <w:rPr>
          <w:rFonts w:eastAsia="Mincho"/>
          <w:lang w:val="uk-UA" w:eastAsia="ja-JP"/>
        </w:rPr>
        <w:t>методе</w:t>
      </w:r>
      <w:proofErr w:type="spellEnd"/>
      <w:r>
        <w:rPr>
          <w:rFonts w:eastAsia="Mincho"/>
          <w:lang w:val="uk-UA" w:eastAsia="ja-JP"/>
        </w:rPr>
        <w:t xml:space="preserve"> и </w:t>
      </w:r>
      <w:proofErr w:type="spellStart"/>
      <w:r>
        <w:rPr>
          <w:rFonts w:eastAsia="Mincho"/>
          <w:lang w:val="uk-UA" w:eastAsia="ja-JP"/>
        </w:rPr>
        <w:t>объекте</w:t>
      </w:r>
      <w:proofErr w:type="spellEnd"/>
      <w:r>
        <w:rPr>
          <w:rFonts w:eastAsia="Mincho"/>
          <w:lang w:val="uk-UA" w:eastAsia="ja-JP"/>
        </w:rPr>
        <w:t xml:space="preserve"> </w:t>
      </w:r>
      <w:proofErr w:type="spellStart"/>
      <w:r>
        <w:rPr>
          <w:rFonts w:eastAsia="Mincho"/>
          <w:lang w:val="uk-UA" w:eastAsia="ja-JP"/>
        </w:rPr>
        <w:t>анализа</w:t>
      </w:r>
      <w:proofErr w:type="spellEnd"/>
      <w:r>
        <w:rPr>
          <w:rFonts w:eastAsia="Mincho"/>
          <w:lang w:val="uk-UA" w:eastAsia="ja-JP"/>
        </w:rPr>
        <w:t xml:space="preserve"> </w:t>
      </w:r>
      <w:proofErr w:type="spellStart"/>
      <w:r>
        <w:rPr>
          <w:rFonts w:eastAsia="Mincho"/>
          <w:lang w:val="uk-UA" w:eastAsia="ja-JP"/>
        </w:rPr>
        <w:t>дискурса</w:t>
      </w:r>
      <w:proofErr w:type="spellEnd"/>
      <w:r>
        <w:rPr>
          <w:rFonts w:eastAsia="Mincho"/>
          <w:lang w:eastAsia="ja-JP"/>
        </w:rPr>
        <w:t xml:space="preserve"> </w:t>
      </w:r>
      <w:r>
        <w:rPr>
          <w:rFonts w:eastAsia="Mincho"/>
          <w:lang w:val="uk-UA" w:eastAsia="ja-JP"/>
        </w:rPr>
        <w:t xml:space="preserve">// Квадратура </w:t>
      </w:r>
      <w:proofErr w:type="spellStart"/>
      <w:r>
        <w:rPr>
          <w:rFonts w:eastAsia="Mincho"/>
          <w:lang w:val="uk-UA" w:eastAsia="ja-JP"/>
        </w:rPr>
        <w:t>смысла</w:t>
      </w:r>
      <w:proofErr w:type="spellEnd"/>
      <w:r>
        <w:rPr>
          <w:rFonts w:eastAsia="Mincho"/>
          <w:lang w:val="uk-UA" w:eastAsia="ja-JP"/>
        </w:rPr>
        <w:t xml:space="preserve">. </w:t>
      </w:r>
      <w:proofErr w:type="spellStart"/>
      <w:r>
        <w:rPr>
          <w:rFonts w:eastAsia="Mincho"/>
          <w:lang w:val="uk-UA" w:eastAsia="ja-JP"/>
        </w:rPr>
        <w:t>Французская</w:t>
      </w:r>
      <w:proofErr w:type="spellEnd"/>
      <w:r>
        <w:rPr>
          <w:rFonts w:eastAsia="Mincho"/>
          <w:lang w:val="uk-UA" w:eastAsia="ja-JP"/>
        </w:rPr>
        <w:t xml:space="preserve"> школа </w:t>
      </w:r>
      <w:proofErr w:type="spellStart"/>
      <w:r>
        <w:rPr>
          <w:rFonts w:eastAsia="Mincho"/>
          <w:lang w:val="uk-UA" w:eastAsia="ja-JP"/>
        </w:rPr>
        <w:t>анализа</w:t>
      </w:r>
      <w:proofErr w:type="spellEnd"/>
      <w:r>
        <w:rPr>
          <w:rFonts w:eastAsia="Mincho"/>
          <w:lang w:val="uk-UA" w:eastAsia="ja-JP"/>
        </w:rPr>
        <w:t xml:space="preserve"> </w:t>
      </w:r>
      <w:proofErr w:type="spellStart"/>
      <w:r>
        <w:rPr>
          <w:rFonts w:eastAsia="Mincho"/>
          <w:lang w:val="uk-UA" w:eastAsia="ja-JP"/>
        </w:rPr>
        <w:t>дискурса</w:t>
      </w:r>
      <w:proofErr w:type="spellEnd"/>
      <w:r>
        <w:rPr>
          <w:rFonts w:eastAsia="Mincho"/>
          <w:lang w:val="uk-UA" w:eastAsia="ja-JP"/>
        </w:rPr>
        <w:t xml:space="preserve">. – М.: </w:t>
      </w:r>
      <w:proofErr w:type="spellStart"/>
      <w:r>
        <w:rPr>
          <w:rFonts w:eastAsia="Mincho"/>
          <w:lang w:val="uk-UA" w:eastAsia="ja-JP"/>
        </w:rPr>
        <w:t>Прогресс</w:t>
      </w:r>
      <w:proofErr w:type="spellEnd"/>
      <w:r>
        <w:rPr>
          <w:rFonts w:eastAsia="Mincho"/>
          <w:lang w:val="uk-UA" w:eastAsia="ja-JP"/>
        </w:rPr>
        <w:t>. 1999. – С. 197-224.</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rFonts w:eastAsia="Mincho"/>
          <w:i/>
          <w:iCs/>
          <w:lang w:val="uk-UA" w:eastAsia="ja-JP"/>
        </w:rPr>
        <w:t xml:space="preserve"> </w:t>
      </w:r>
      <w:proofErr w:type="spellStart"/>
      <w:r>
        <w:rPr>
          <w:rFonts w:eastAsia="Mincho"/>
          <w:i/>
          <w:iCs/>
          <w:lang w:val="uk-UA" w:eastAsia="ja-JP"/>
        </w:rPr>
        <w:t>Распопов</w:t>
      </w:r>
      <w:proofErr w:type="spellEnd"/>
      <w:r>
        <w:rPr>
          <w:rFonts w:eastAsia="Mincho"/>
          <w:i/>
          <w:iCs/>
          <w:lang w:val="uk-UA" w:eastAsia="ja-JP"/>
        </w:rPr>
        <w:t xml:space="preserve"> И.П.</w:t>
      </w:r>
      <w:r>
        <w:rPr>
          <w:rFonts w:eastAsia="Mincho"/>
          <w:lang w:val="uk-UA" w:eastAsia="ja-JP"/>
        </w:rPr>
        <w:t xml:space="preserve"> </w:t>
      </w:r>
      <w:proofErr w:type="spellStart"/>
      <w:r>
        <w:rPr>
          <w:rFonts w:eastAsia="Mincho"/>
          <w:lang w:val="uk-UA" w:eastAsia="ja-JP"/>
        </w:rPr>
        <w:t>Что</w:t>
      </w:r>
      <w:proofErr w:type="spellEnd"/>
      <w:r>
        <w:rPr>
          <w:rFonts w:eastAsia="Mincho"/>
          <w:lang w:val="uk-UA" w:eastAsia="ja-JP"/>
        </w:rPr>
        <w:t xml:space="preserve"> же </w:t>
      </w:r>
      <w:proofErr w:type="spellStart"/>
      <w:r>
        <w:rPr>
          <w:rFonts w:eastAsia="Mincho"/>
          <w:lang w:val="uk-UA" w:eastAsia="ja-JP"/>
        </w:rPr>
        <w:t>такое</w:t>
      </w:r>
      <w:proofErr w:type="spellEnd"/>
      <w:r>
        <w:rPr>
          <w:rFonts w:eastAsia="Mincho"/>
          <w:lang w:val="uk-UA" w:eastAsia="ja-JP"/>
        </w:rPr>
        <w:t xml:space="preserve"> </w:t>
      </w:r>
      <w:proofErr w:type="spellStart"/>
      <w:r>
        <w:rPr>
          <w:rFonts w:eastAsia="Mincho"/>
          <w:lang w:val="uk-UA" w:eastAsia="ja-JP"/>
        </w:rPr>
        <w:t>структурная</w:t>
      </w:r>
      <w:proofErr w:type="spellEnd"/>
      <w:r>
        <w:rPr>
          <w:rFonts w:eastAsia="Mincho"/>
          <w:lang w:val="uk-UA" w:eastAsia="ja-JP"/>
        </w:rPr>
        <w:t xml:space="preserve"> схема </w:t>
      </w:r>
      <w:proofErr w:type="spellStart"/>
      <w:r>
        <w:rPr>
          <w:rFonts w:eastAsia="Mincho"/>
          <w:lang w:val="uk-UA" w:eastAsia="ja-JP"/>
        </w:rPr>
        <w:t>предложения</w:t>
      </w:r>
      <w:proofErr w:type="spellEnd"/>
      <w:r>
        <w:rPr>
          <w:rFonts w:eastAsia="Mincho"/>
          <w:lang w:val="uk-UA" w:eastAsia="ja-JP"/>
        </w:rPr>
        <w:t xml:space="preserve">? // </w:t>
      </w:r>
      <w:proofErr w:type="spellStart"/>
      <w:r>
        <w:rPr>
          <w:rFonts w:eastAsia="Mincho"/>
          <w:lang w:val="uk-UA" w:eastAsia="ja-JP"/>
        </w:rPr>
        <w:t>Вопросы</w:t>
      </w:r>
      <w:proofErr w:type="spellEnd"/>
      <w:r>
        <w:rPr>
          <w:rFonts w:eastAsia="Mincho"/>
          <w:lang w:val="uk-UA" w:eastAsia="ja-JP"/>
        </w:rPr>
        <w:t xml:space="preserve"> </w:t>
      </w:r>
      <w:proofErr w:type="spellStart"/>
      <w:r>
        <w:rPr>
          <w:rFonts w:eastAsia="Mincho"/>
          <w:lang w:val="uk-UA" w:eastAsia="ja-JP"/>
        </w:rPr>
        <w:t>языкознания</w:t>
      </w:r>
      <w:proofErr w:type="spellEnd"/>
      <w:r>
        <w:rPr>
          <w:rFonts w:eastAsia="Mincho"/>
          <w:lang w:val="uk-UA" w:eastAsia="ja-JP"/>
        </w:rPr>
        <w:t>. – 1976. – №2. – С. 65-70.</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rFonts w:eastAsia="Mincho"/>
          <w:i/>
          <w:iCs/>
          <w:lang w:eastAsia="ja-JP"/>
        </w:rPr>
        <w:t xml:space="preserve"> </w:t>
      </w:r>
      <w:proofErr w:type="spellStart"/>
      <w:r>
        <w:rPr>
          <w:rFonts w:eastAsia="Mincho"/>
          <w:i/>
          <w:iCs/>
          <w:lang w:eastAsia="ja-JP"/>
        </w:rPr>
        <w:t>Реферовская</w:t>
      </w:r>
      <w:proofErr w:type="spellEnd"/>
      <w:r>
        <w:rPr>
          <w:rFonts w:eastAsia="Mincho"/>
          <w:i/>
          <w:iCs/>
          <w:lang w:eastAsia="ja-JP"/>
        </w:rPr>
        <w:t xml:space="preserve"> Е.А.</w:t>
      </w:r>
      <w:r>
        <w:rPr>
          <w:rFonts w:eastAsia="Mincho"/>
          <w:lang w:eastAsia="ja-JP"/>
        </w:rPr>
        <w:t xml:space="preserve"> Философия лингвистики Гюстава </w:t>
      </w:r>
      <w:proofErr w:type="spellStart"/>
      <w:r>
        <w:rPr>
          <w:rFonts w:eastAsia="Mincho"/>
          <w:lang w:eastAsia="ja-JP"/>
        </w:rPr>
        <w:t>Гийома</w:t>
      </w:r>
      <w:proofErr w:type="spellEnd"/>
      <w:r>
        <w:rPr>
          <w:rFonts w:eastAsia="Mincho"/>
          <w:lang w:eastAsia="ja-JP"/>
        </w:rPr>
        <w:t>. –                 СПб</w:t>
      </w:r>
      <w:proofErr w:type="gramStart"/>
      <w:r>
        <w:rPr>
          <w:rFonts w:eastAsia="Mincho"/>
          <w:lang w:eastAsia="ja-JP"/>
        </w:rPr>
        <w:t xml:space="preserve">.: </w:t>
      </w:r>
      <w:proofErr w:type="gramEnd"/>
      <w:r>
        <w:rPr>
          <w:rFonts w:eastAsia="Mincho"/>
          <w:lang w:eastAsia="ja-JP"/>
        </w:rPr>
        <w:t>Академический проект, 1997. – 125 с.</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rFonts w:eastAsia="Mincho"/>
          <w:i/>
          <w:iCs/>
          <w:lang w:eastAsia="ja-JP"/>
        </w:rPr>
        <w:t xml:space="preserve"> Русская </w:t>
      </w:r>
      <w:proofErr w:type="spellStart"/>
      <w:r>
        <w:rPr>
          <w:rFonts w:eastAsia="Mincho"/>
          <w:i/>
          <w:iCs/>
          <w:lang w:eastAsia="ja-JP"/>
        </w:rPr>
        <w:t>грамматикая</w:t>
      </w:r>
      <w:proofErr w:type="spellEnd"/>
      <w:r>
        <w:rPr>
          <w:rFonts w:eastAsia="Mincho"/>
          <w:lang w:eastAsia="ja-JP"/>
        </w:rPr>
        <w:t>:  В 2 т. / Наука. – М., 1980. – Т.2:             Синтаксис. – 710 с.</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i/>
          <w:iCs/>
        </w:rPr>
        <w:t xml:space="preserve"> Русская грамматика</w:t>
      </w:r>
      <w:r>
        <w:t xml:space="preserve"> / </w:t>
      </w:r>
      <w:r>
        <w:rPr>
          <w:lang w:val="en-US"/>
        </w:rPr>
        <w:t>V</w:t>
      </w:r>
      <w:r>
        <w:t>.</w:t>
      </w:r>
      <w:proofErr w:type="spellStart"/>
      <w:r>
        <w:rPr>
          <w:lang w:val="en-US"/>
        </w:rPr>
        <w:t>Barnetov</w:t>
      </w:r>
      <w:proofErr w:type="spellEnd"/>
      <w:r>
        <w:t xml:space="preserve">á, </w:t>
      </w:r>
      <w:r>
        <w:rPr>
          <w:lang w:val="en-US"/>
        </w:rPr>
        <w:t>H</w:t>
      </w:r>
      <w:r>
        <w:t>.</w:t>
      </w:r>
      <w:r>
        <w:rPr>
          <w:lang w:val="en-US"/>
        </w:rPr>
        <w:t>B</w:t>
      </w:r>
      <w:r>
        <w:t>ĕ</w:t>
      </w:r>
      <w:r>
        <w:rPr>
          <w:lang w:val="en-US"/>
        </w:rPr>
        <w:t>li</w:t>
      </w:r>
      <w:r>
        <w:t>č</w:t>
      </w:r>
      <w:proofErr w:type="spellStart"/>
      <w:r>
        <w:rPr>
          <w:lang w:val="en-US"/>
        </w:rPr>
        <w:t>ov</w:t>
      </w:r>
      <w:proofErr w:type="spellEnd"/>
      <w:r>
        <w:t>á-</w:t>
      </w:r>
      <w:r>
        <w:rPr>
          <w:lang w:val="en-US"/>
        </w:rPr>
        <w:t>K</w:t>
      </w:r>
      <w:proofErr w:type="spellStart"/>
      <w:r>
        <w:t>říž</w:t>
      </w:r>
      <w:r>
        <w:rPr>
          <w:lang w:val="en-US"/>
        </w:rPr>
        <w:t>kov</w:t>
      </w:r>
      <w:proofErr w:type="spellEnd"/>
      <w:r>
        <w:t xml:space="preserve">á, </w:t>
      </w:r>
      <w:r>
        <w:rPr>
          <w:lang w:val="en-US"/>
        </w:rPr>
        <w:t>O</w:t>
      </w:r>
      <w:r>
        <w:t>.</w:t>
      </w:r>
      <w:r>
        <w:rPr>
          <w:lang w:val="en-US"/>
        </w:rPr>
        <w:t>Le</w:t>
      </w:r>
      <w:r>
        <w:t>š</w:t>
      </w:r>
      <w:proofErr w:type="spellStart"/>
      <w:r>
        <w:rPr>
          <w:lang w:val="en-US"/>
        </w:rPr>
        <w:t>ka</w:t>
      </w:r>
      <w:proofErr w:type="spellEnd"/>
      <w:r>
        <w:t xml:space="preserve"> и др. – </w:t>
      </w:r>
      <w:proofErr w:type="spellStart"/>
      <w:r>
        <w:rPr>
          <w:lang w:val="en-US"/>
        </w:rPr>
        <w:t>Praha</w:t>
      </w:r>
      <w:proofErr w:type="spellEnd"/>
      <w:r>
        <w:t xml:space="preserve">: </w:t>
      </w:r>
      <w:r>
        <w:rPr>
          <w:lang w:val="en-US"/>
        </w:rPr>
        <w:t>Academia</w:t>
      </w:r>
      <w:r>
        <w:t xml:space="preserve">, 1979. – 1093 </w:t>
      </w:r>
      <w:r>
        <w:rPr>
          <w:lang w:val="en-US"/>
        </w:rPr>
        <w:t>p</w:t>
      </w:r>
      <w:r>
        <w:t>.</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i/>
          <w:iCs/>
        </w:rPr>
        <w:t xml:space="preserve"> Санников В.З</w:t>
      </w:r>
      <w:r>
        <w:t xml:space="preserve">. Русские сочинительные конструкции. – М.: Наука,             1989. – 270 с. </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i/>
          <w:iCs/>
        </w:rPr>
        <w:t xml:space="preserve"> </w:t>
      </w:r>
      <w:proofErr w:type="spellStart"/>
      <w:r>
        <w:rPr>
          <w:i/>
          <w:iCs/>
        </w:rPr>
        <w:t>Серио</w:t>
      </w:r>
      <w:proofErr w:type="spellEnd"/>
      <w:r>
        <w:rPr>
          <w:i/>
          <w:iCs/>
        </w:rPr>
        <w:t xml:space="preserve"> П.</w:t>
      </w:r>
      <w:r>
        <w:t xml:space="preserve"> Как читают тексты во Франции // </w:t>
      </w:r>
      <w:r>
        <w:rPr>
          <w:rFonts w:eastAsia="Mincho"/>
          <w:lang w:val="uk-UA" w:eastAsia="ja-JP"/>
        </w:rPr>
        <w:t xml:space="preserve">Квадратура </w:t>
      </w:r>
      <w:proofErr w:type="spellStart"/>
      <w:r>
        <w:rPr>
          <w:rFonts w:eastAsia="Mincho"/>
          <w:lang w:val="uk-UA" w:eastAsia="ja-JP"/>
        </w:rPr>
        <w:t>смысла</w:t>
      </w:r>
      <w:proofErr w:type="spellEnd"/>
      <w:r>
        <w:rPr>
          <w:rFonts w:eastAsia="Mincho"/>
          <w:lang w:val="uk-UA" w:eastAsia="ja-JP"/>
        </w:rPr>
        <w:t xml:space="preserve">. </w:t>
      </w:r>
      <w:proofErr w:type="spellStart"/>
      <w:r>
        <w:rPr>
          <w:rFonts w:eastAsia="Mincho"/>
          <w:lang w:val="uk-UA" w:eastAsia="ja-JP"/>
        </w:rPr>
        <w:t>Французская</w:t>
      </w:r>
      <w:proofErr w:type="spellEnd"/>
      <w:r>
        <w:rPr>
          <w:rFonts w:eastAsia="Mincho"/>
          <w:lang w:val="uk-UA" w:eastAsia="ja-JP"/>
        </w:rPr>
        <w:t xml:space="preserve"> школа </w:t>
      </w:r>
      <w:proofErr w:type="spellStart"/>
      <w:r>
        <w:rPr>
          <w:rFonts w:eastAsia="Mincho"/>
          <w:lang w:val="uk-UA" w:eastAsia="ja-JP"/>
        </w:rPr>
        <w:t>анализа</w:t>
      </w:r>
      <w:proofErr w:type="spellEnd"/>
      <w:r>
        <w:rPr>
          <w:rFonts w:eastAsia="Mincho"/>
          <w:lang w:val="uk-UA" w:eastAsia="ja-JP"/>
        </w:rPr>
        <w:t xml:space="preserve"> </w:t>
      </w:r>
      <w:proofErr w:type="spellStart"/>
      <w:r>
        <w:rPr>
          <w:rFonts w:eastAsia="Mincho"/>
          <w:lang w:val="uk-UA" w:eastAsia="ja-JP"/>
        </w:rPr>
        <w:t>дискурса</w:t>
      </w:r>
      <w:proofErr w:type="spellEnd"/>
      <w:r>
        <w:rPr>
          <w:rFonts w:eastAsia="Mincho"/>
          <w:lang w:val="uk-UA" w:eastAsia="ja-JP"/>
        </w:rPr>
        <w:t xml:space="preserve">. – М.: </w:t>
      </w:r>
      <w:proofErr w:type="spellStart"/>
      <w:r>
        <w:rPr>
          <w:rFonts w:eastAsia="Mincho"/>
          <w:lang w:val="uk-UA" w:eastAsia="ja-JP"/>
        </w:rPr>
        <w:t>Прогресс</w:t>
      </w:r>
      <w:proofErr w:type="spellEnd"/>
      <w:r>
        <w:rPr>
          <w:rFonts w:eastAsia="Mincho"/>
          <w:lang w:val="uk-UA" w:eastAsia="ja-JP"/>
        </w:rPr>
        <w:t>. – 1999. – С. 12-54.</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i/>
          <w:iCs/>
        </w:rPr>
        <w:t xml:space="preserve"> </w:t>
      </w:r>
      <w:proofErr w:type="spellStart"/>
      <w:r>
        <w:rPr>
          <w:i/>
          <w:iCs/>
        </w:rPr>
        <w:t>Серль</w:t>
      </w:r>
      <w:proofErr w:type="spellEnd"/>
      <w:proofErr w:type="gramStart"/>
      <w:r>
        <w:rPr>
          <w:i/>
          <w:iCs/>
        </w:rPr>
        <w:t xml:space="preserve"> </w:t>
      </w:r>
      <w:proofErr w:type="spellStart"/>
      <w:r>
        <w:rPr>
          <w:i/>
          <w:iCs/>
        </w:rPr>
        <w:t>Д</w:t>
      </w:r>
      <w:proofErr w:type="gramEnd"/>
      <w:r>
        <w:rPr>
          <w:i/>
          <w:iCs/>
        </w:rPr>
        <w:t>ж.Р</w:t>
      </w:r>
      <w:proofErr w:type="spellEnd"/>
      <w:r>
        <w:rPr>
          <w:i/>
          <w:iCs/>
        </w:rPr>
        <w:t>.</w:t>
      </w:r>
      <w:r>
        <w:t xml:space="preserve"> Что такое речевой акт? // </w:t>
      </w:r>
      <w:r>
        <w:rPr>
          <w:rFonts w:eastAsia="Mincho"/>
          <w:lang w:eastAsia="ja-JP"/>
        </w:rPr>
        <w:t>Новое в зарубежной лингвистике. – М.: Прогресс. – 1986. – С. 151-180.</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spacing w:val="-4"/>
          <w:szCs w:val="28"/>
          <w:lang w:eastAsia="ja-JP"/>
        </w:rPr>
      </w:pPr>
      <w:r>
        <w:rPr>
          <w:i/>
          <w:iCs/>
          <w:spacing w:val="-4"/>
          <w:szCs w:val="28"/>
        </w:rPr>
        <w:t xml:space="preserve"> </w:t>
      </w:r>
      <w:proofErr w:type="spellStart"/>
      <w:r>
        <w:rPr>
          <w:i/>
          <w:iCs/>
          <w:spacing w:val="-4"/>
          <w:szCs w:val="28"/>
        </w:rPr>
        <w:t>Скрелина</w:t>
      </w:r>
      <w:proofErr w:type="spellEnd"/>
      <w:r>
        <w:rPr>
          <w:i/>
          <w:iCs/>
          <w:spacing w:val="-4"/>
          <w:szCs w:val="28"/>
        </w:rPr>
        <w:t xml:space="preserve"> Л.М.</w:t>
      </w:r>
      <w:r>
        <w:rPr>
          <w:spacing w:val="-4"/>
          <w:szCs w:val="28"/>
        </w:rPr>
        <w:t xml:space="preserve"> О грамматическом денотате // Лингвистика и проблемы стиля. </w:t>
      </w:r>
      <w:r>
        <w:rPr>
          <w:spacing w:val="-4"/>
          <w:szCs w:val="28"/>
          <w:lang w:val="uk-UA"/>
        </w:rPr>
        <w:t xml:space="preserve">– </w:t>
      </w:r>
      <w:r>
        <w:rPr>
          <w:spacing w:val="-4"/>
          <w:szCs w:val="28"/>
        </w:rPr>
        <w:t>Л.:</w:t>
      </w:r>
      <w:r>
        <w:rPr>
          <w:spacing w:val="-4"/>
          <w:szCs w:val="28"/>
          <w:lang w:val="uk-UA"/>
        </w:rPr>
        <w:t xml:space="preserve"> </w:t>
      </w:r>
      <w:proofErr w:type="spellStart"/>
      <w:r>
        <w:rPr>
          <w:spacing w:val="-4"/>
          <w:szCs w:val="28"/>
          <w:lang w:val="uk-UA"/>
        </w:rPr>
        <w:t>Ленинград</w:t>
      </w:r>
      <w:proofErr w:type="spellEnd"/>
      <w:proofErr w:type="gramStart"/>
      <w:r>
        <w:rPr>
          <w:spacing w:val="-4"/>
          <w:szCs w:val="28"/>
          <w:lang w:val="uk-UA"/>
        </w:rPr>
        <w:t>.</w:t>
      </w:r>
      <w:proofErr w:type="gramEnd"/>
      <w:r>
        <w:rPr>
          <w:spacing w:val="-4"/>
          <w:szCs w:val="28"/>
          <w:lang w:val="uk-UA"/>
        </w:rPr>
        <w:t xml:space="preserve"> </w:t>
      </w:r>
      <w:proofErr w:type="spellStart"/>
      <w:proofErr w:type="gramStart"/>
      <w:r>
        <w:rPr>
          <w:spacing w:val="-4"/>
          <w:szCs w:val="28"/>
          <w:lang w:val="uk-UA"/>
        </w:rPr>
        <w:t>г</w:t>
      </w:r>
      <w:proofErr w:type="gramEnd"/>
      <w:r>
        <w:rPr>
          <w:spacing w:val="-4"/>
          <w:szCs w:val="28"/>
          <w:lang w:val="uk-UA"/>
        </w:rPr>
        <w:t>ос</w:t>
      </w:r>
      <w:proofErr w:type="spellEnd"/>
      <w:r>
        <w:rPr>
          <w:spacing w:val="-4"/>
          <w:szCs w:val="28"/>
          <w:lang w:val="uk-UA"/>
        </w:rPr>
        <w:t xml:space="preserve">. пед. </w:t>
      </w:r>
      <w:proofErr w:type="spellStart"/>
      <w:r>
        <w:rPr>
          <w:spacing w:val="-4"/>
          <w:szCs w:val="28"/>
          <w:lang w:val="uk-UA"/>
        </w:rPr>
        <w:t>ин-т</w:t>
      </w:r>
      <w:proofErr w:type="spellEnd"/>
      <w:r>
        <w:rPr>
          <w:spacing w:val="-4"/>
          <w:szCs w:val="28"/>
          <w:lang w:val="uk-UA"/>
        </w:rPr>
        <w:t xml:space="preserve">. </w:t>
      </w:r>
      <w:proofErr w:type="spellStart"/>
      <w:r>
        <w:rPr>
          <w:spacing w:val="-4"/>
          <w:szCs w:val="28"/>
          <w:lang w:val="uk-UA"/>
        </w:rPr>
        <w:t>им</w:t>
      </w:r>
      <w:proofErr w:type="spellEnd"/>
      <w:r>
        <w:rPr>
          <w:spacing w:val="-4"/>
          <w:szCs w:val="28"/>
          <w:lang w:val="uk-UA"/>
        </w:rPr>
        <w:t xml:space="preserve">. А.И.Герцена, </w:t>
      </w:r>
      <w:r>
        <w:rPr>
          <w:spacing w:val="-4"/>
          <w:szCs w:val="28"/>
        </w:rPr>
        <w:t xml:space="preserve">1977. </w:t>
      </w:r>
      <w:r>
        <w:rPr>
          <w:spacing w:val="-4"/>
          <w:szCs w:val="28"/>
          <w:lang w:val="uk-UA"/>
        </w:rPr>
        <w:t xml:space="preserve">– </w:t>
      </w:r>
      <w:r>
        <w:rPr>
          <w:spacing w:val="-4"/>
          <w:szCs w:val="28"/>
        </w:rPr>
        <w:t>С. 80-82.</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i/>
          <w:iCs/>
        </w:rPr>
        <w:t xml:space="preserve"> </w:t>
      </w:r>
      <w:proofErr w:type="spellStart"/>
      <w:r>
        <w:rPr>
          <w:i/>
          <w:iCs/>
        </w:rPr>
        <w:t>Скрелина</w:t>
      </w:r>
      <w:proofErr w:type="spellEnd"/>
      <w:r>
        <w:rPr>
          <w:i/>
          <w:iCs/>
        </w:rPr>
        <w:t xml:space="preserve"> Л.М.</w:t>
      </w:r>
      <w:r>
        <w:t xml:space="preserve"> Систематика языка и речевой деятельности: Методы исследования. – Л.: </w:t>
      </w:r>
      <w:proofErr w:type="spellStart"/>
      <w:r>
        <w:rPr>
          <w:lang w:val="uk-UA"/>
        </w:rPr>
        <w:t>Ленинград</w:t>
      </w:r>
      <w:proofErr w:type="spellEnd"/>
      <w:proofErr w:type="gramStart"/>
      <w:r>
        <w:rPr>
          <w:lang w:val="uk-UA"/>
        </w:rPr>
        <w:t>.</w:t>
      </w:r>
      <w:proofErr w:type="gramEnd"/>
      <w:r>
        <w:rPr>
          <w:lang w:val="uk-UA"/>
        </w:rPr>
        <w:t xml:space="preserve"> </w:t>
      </w:r>
      <w:proofErr w:type="spellStart"/>
      <w:proofErr w:type="gramStart"/>
      <w:r>
        <w:rPr>
          <w:lang w:val="uk-UA"/>
        </w:rPr>
        <w:t>г</w:t>
      </w:r>
      <w:proofErr w:type="gramEnd"/>
      <w:r>
        <w:rPr>
          <w:lang w:val="uk-UA"/>
        </w:rPr>
        <w:t>ос</w:t>
      </w:r>
      <w:proofErr w:type="spellEnd"/>
      <w:r>
        <w:rPr>
          <w:lang w:val="uk-UA"/>
        </w:rPr>
        <w:t xml:space="preserve">. пед. </w:t>
      </w:r>
      <w:proofErr w:type="spellStart"/>
      <w:r>
        <w:rPr>
          <w:lang w:val="uk-UA"/>
        </w:rPr>
        <w:t>ин-т</w:t>
      </w:r>
      <w:proofErr w:type="spellEnd"/>
      <w:r>
        <w:rPr>
          <w:lang w:val="uk-UA"/>
        </w:rPr>
        <w:t xml:space="preserve">. </w:t>
      </w:r>
      <w:proofErr w:type="spellStart"/>
      <w:r>
        <w:rPr>
          <w:lang w:val="uk-UA"/>
        </w:rPr>
        <w:t>им</w:t>
      </w:r>
      <w:proofErr w:type="spellEnd"/>
      <w:r>
        <w:rPr>
          <w:lang w:val="uk-UA"/>
        </w:rPr>
        <w:t>. А.И.Герцена</w:t>
      </w:r>
      <w:r>
        <w:t>, 1981. – 39 с.</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i/>
          <w:iCs/>
        </w:rPr>
        <w:t xml:space="preserve"> Смирнова Р.Ф.</w:t>
      </w:r>
      <w:r>
        <w:t xml:space="preserve"> Вопросительное предложение в вопросно-ответном комплексе (На материале французского языка </w:t>
      </w:r>
      <w:r>
        <w:rPr>
          <w:lang w:val="en-US"/>
        </w:rPr>
        <w:t>XVII</w:t>
      </w:r>
      <w:r>
        <w:t xml:space="preserve"> – </w:t>
      </w:r>
      <w:r>
        <w:rPr>
          <w:lang w:val="en-US"/>
        </w:rPr>
        <w:t>XX</w:t>
      </w:r>
      <w:r>
        <w:rPr>
          <w:rFonts w:eastAsia="Mincho"/>
          <w:lang w:eastAsia="ja-JP"/>
        </w:rPr>
        <w:t xml:space="preserve"> вв.): </w:t>
      </w:r>
      <w:r>
        <w:rPr>
          <w:lang w:val="uk-UA"/>
        </w:rPr>
        <w:t xml:space="preserve">Дис. ... канд. </w:t>
      </w:r>
      <w:proofErr w:type="spellStart"/>
      <w:r>
        <w:rPr>
          <w:lang w:val="uk-UA"/>
        </w:rPr>
        <w:t>филол</w:t>
      </w:r>
      <w:proofErr w:type="spellEnd"/>
      <w:r>
        <w:rPr>
          <w:lang w:val="uk-UA"/>
        </w:rPr>
        <w:t>. наук</w:t>
      </w:r>
      <w:r>
        <w:rPr>
          <w:rFonts w:eastAsia="Mincho"/>
          <w:lang w:eastAsia="ja-JP"/>
        </w:rPr>
        <w:t>: 10.02.05. – Л., 1979. – 160 с.</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rFonts w:eastAsia="Mincho"/>
          <w:i/>
          <w:iCs/>
          <w:lang w:eastAsia="ja-JP"/>
        </w:rPr>
        <w:t xml:space="preserve"> Смирнова Р.Ф</w:t>
      </w:r>
      <w:r>
        <w:rPr>
          <w:rFonts w:eastAsia="Mincho"/>
          <w:lang w:eastAsia="ja-JP"/>
        </w:rPr>
        <w:t xml:space="preserve">. К проблеме синтаксической </w:t>
      </w:r>
      <w:proofErr w:type="spellStart"/>
      <w:r>
        <w:rPr>
          <w:rFonts w:eastAsia="Mincho"/>
          <w:lang w:eastAsia="ja-JP"/>
        </w:rPr>
        <w:t>инциденции</w:t>
      </w:r>
      <w:proofErr w:type="spellEnd"/>
      <w:r>
        <w:t xml:space="preserve"> (на материале </w:t>
      </w:r>
      <w:proofErr w:type="spellStart"/>
      <w:r>
        <w:t>интерогативной</w:t>
      </w:r>
      <w:proofErr w:type="spellEnd"/>
      <w:r>
        <w:t xml:space="preserve"> фразы и ее вопросительного компонента) // Компонентный состав предложения. – Л.: </w:t>
      </w:r>
      <w:proofErr w:type="spellStart"/>
      <w:r>
        <w:rPr>
          <w:lang w:val="uk-UA"/>
        </w:rPr>
        <w:t>Ленинград</w:t>
      </w:r>
      <w:proofErr w:type="spellEnd"/>
      <w:proofErr w:type="gramStart"/>
      <w:r>
        <w:rPr>
          <w:lang w:val="uk-UA"/>
        </w:rPr>
        <w:t>.</w:t>
      </w:r>
      <w:proofErr w:type="gramEnd"/>
      <w:r>
        <w:rPr>
          <w:lang w:val="uk-UA"/>
        </w:rPr>
        <w:t xml:space="preserve"> </w:t>
      </w:r>
      <w:proofErr w:type="spellStart"/>
      <w:proofErr w:type="gramStart"/>
      <w:r>
        <w:rPr>
          <w:lang w:val="uk-UA"/>
        </w:rPr>
        <w:t>г</w:t>
      </w:r>
      <w:proofErr w:type="gramEnd"/>
      <w:r>
        <w:rPr>
          <w:lang w:val="uk-UA"/>
        </w:rPr>
        <w:t>ос</w:t>
      </w:r>
      <w:proofErr w:type="spellEnd"/>
      <w:r>
        <w:rPr>
          <w:lang w:val="uk-UA"/>
        </w:rPr>
        <w:t xml:space="preserve">. пед. </w:t>
      </w:r>
      <w:proofErr w:type="spellStart"/>
      <w:r>
        <w:rPr>
          <w:lang w:val="uk-UA"/>
        </w:rPr>
        <w:t>ин-т</w:t>
      </w:r>
      <w:proofErr w:type="spellEnd"/>
      <w:r>
        <w:rPr>
          <w:lang w:val="uk-UA"/>
        </w:rPr>
        <w:t xml:space="preserve">. </w:t>
      </w:r>
      <w:proofErr w:type="spellStart"/>
      <w:r>
        <w:rPr>
          <w:lang w:val="uk-UA"/>
        </w:rPr>
        <w:t>им</w:t>
      </w:r>
      <w:proofErr w:type="spellEnd"/>
      <w:r>
        <w:rPr>
          <w:lang w:val="uk-UA"/>
        </w:rPr>
        <w:t>. А.И.Герцена</w:t>
      </w:r>
      <w:r>
        <w:t xml:space="preserve">, 1986. </w:t>
      </w:r>
      <w:r>
        <w:rPr>
          <w:rFonts w:eastAsia="Mincho"/>
          <w:lang w:val="uk-UA" w:eastAsia="ja-JP"/>
        </w:rPr>
        <w:t xml:space="preserve">– </w:t>
      </w:r>
      <w:r>
        <w:t>130 с.</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i/>
          <w:iCs/>
          <w:lang w:eastAsia="ja-JP"/>
        </w:rPr>
      </w:pPr>
      <w:r>
        <w:rPr>
          <w:rFonts w:eastAsia="Mincho"/>
          <w:i/>
          <w:iCs/>
          <w:lang w:val="uk-UA" w:eastAsia="ja-JP"/>
        </w:rPr>
        <w:t xml:space="preserve"> </w:t>
      </w:r>
      <w:proofErr w:type="spellStart"/>
      <w:r>
        <w:rPr>
          <w:rFonts w:eastAsia="Mincho"/>
          <w:i/>
          <w:iCs/>
          <w:lang w:val="uk-UA" w:eastAsia="ja-JP"/>
        </w:rPr>
        <w:t>Смущинська</w:t>
      </w:r>
      <w:proofErr w:type="spellEnd"/>
      <w:r>
        <w:rPr>
          <w:rFonts w:eastAsia="Mincho"/>
          <w:i/>
          <w:iCs/>
          <w:lang w:val="uk-UA" w:eastAsia="ja-JP"/>
        </w:rPr>
        <w:t xml:space="preserve"> І.В.</w:t>
      </w:r>
      <w:r>
        <w:rPr>
          <w:rFonts w:eastAsia="Mincho"/>
          <w:lang w:val="uk-UA" w:eastAsia="ja-JP"/>
        </w:rPr>
        <w:t xml:space="preserve"> Модальність французького художнього тексту: типи та засоби  вираження: </w:t>
      </w:r>
      <w:r>
        <w:rPr>
          <w:lang w:val="uk-UA"/>
        </w:rPr>
        <w:t xml:space="preserve">Дис. ... д-ра </w:t>
      </w:r>
      <w:proofErr w:type="spellStart"/>
      <w:r>
        <w:rPr>
          <w:lang w:val="uk-UA"/>
        </w:rPr>
        <w:t>филол</w:t>
      </w:r>
      <w:proofErr w:type="spellEnd"/>
      <w:r>
        <w:rPr>
          <w:lang w:val="uk-UA"/>
        </w:rPr>
        <w:t>. наук</w:t>
      </w:r>
      <w:r>
        <w:rPr>
          <w:rFonts w:eastAsia="Mincho"/>
          <w:lang w:val="uk-UA" w:eastAsia="ja-JP"/>
        </w:rPr>
        <w:t>: 10.02.05. – К.,                        2003. – 480 с.</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rFonts w:eastAsia="Mincho"/>
          <w:i/>
          <w:iCs/>
          <w:lang w:val="uk-UA" w:eastAsia="ja-JP"/>
        </w:rPr>
        <w:t xml:space="preserve"> </w:t>
      </w:r>
      <w:proofErr w:type="spellStart"/>
      <w:r>
        <w:rPr>
          <w:rFonts w:eastAsia="Mincho"/>
          <w:i/>
          <w:iCs/>
          <w:lang w:val="uk-UA" w:eastAsia="ja-JP"/>
        </w:rPr>
        <w:t>Смущинська</w:t>
      </w:r>
      <w:proofErr w:type="spellEnd"/>
      <w:r>
        <w:rPr>
          <w:rFonts w:eastAsia="Mincho"/>
          <w:i/>
          <w:iCs/>
          <w:lang w:val="uk-UA" w:eastAsia="ja-JP"/>
        </w:rPr>
        <w:t xml:space="preserve"> І.В.</w:t>
      </w:r>
      <w:r>
        <w:rPr>
          <w:rFonts w:eastAsia="Mincho"/>
          <w:lang w:val="uk-UA" w:eastAsia="ja-JP"/>
        </w:rPr>
        <w:t xml:space="preserve"> </w:t>
      </w:r>
      <w:proofErr w:type="spellStart"/>
      <w:r>
        <w:rPr>
          <w:rFonts w:eastAsia="Mincho"/>
          <w:lang w:val="uk-UA" w:eastAsia="ja-JP"/>
        </w:rPr>
        <w:t>Суб</w:t>
      </w:r>
      <w:proofErr w:type="spellEnd"/>
      <w:r>
        <w:rPr>
          <w:rFonts w:eastAsia="Mincho"/>
          <w:lang w:eastAsia="ja-JP"/>
        </w:rPr>
        <w:t>’</w:t>
      </w:r>
      <w:proofErr w:type="spellStart"/>
      <w:r>
        <w:rPr>
          <w:rFonts w:eastAsia="Mincho"/>
          <w:lang w:val="uk-UA" w:eastAsia="ja-JP"/>
        </w:rPr>
        <w:t>єктивна</w:t>
      </w:r>
      <w:proofErr w:type="spellEnd"/>
      <w:r>
        <w:rPr>
          <w:rFonts w:eastAsia="Mincho"/>
          <w:lang w:val="uk-UA" w:eastAsia="ja-JP"/>
        </w:rPr>
        <w:t xml:space="preserve"> модальність французької прози. –                   К.: Вид-во Київського університету, 2001. – 256 с.</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i/>
          <w:iCs/>
        </w:rPr>
        <w:t xml:space="preserve"> </w:t>
      </w:r>
      <w:proofErr w:type="spellStart"/>
      <w:r>
        <w:rPr>
          <w:i/>
          <w:iCs/>
        </w:rPr>
        <w:t>Солганик</w:t>
      </w:r>
      <w:proofErr w:type="spellEnd"/>
      <w:r>
        <w:rPr>
          <w:i/>
          <w:iCs/>
          <w:lang w:val="uk-UA"/>
        </w:rPr>
        <w:t xml:space="preserve"> Г.Я.</w:t>
      </w:r>
      <w:r>
        <w:rPr>
          <w:lang w:val="uk-UA"/>
        </w:rPr>
        <w:t xml:space="preserve"> К про</w:t>
      </w:r>
      <w:proofErr w:type="spellStart"/>
      <w:r>
        <w:t>блеме</w:t>
      </w:r>
      <w:proofErr w:type="spellEnd"/>
      <w:r>
        <w:t xml:space="preserve"> типологии речи // Вопросы языкознания. – 1981. – №1. – С. 70- 76.</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rFonts w:eastAsia="Mincho"/>
          <w:i/>
          <w:iCs/>
          <w:lang w:eastAsia="ja-JP"/>
        </w:rPr>
        <w:t xml:space="preserve"> Соссюр Ф. де</w:t>
      </w:r>
      <w:r>
        <w:rPr>
          <w:rFonts w:eastAsia="Mincho"/>
          <w:lang w:val="uk-UA" w:eastAsia="ja-JP"/>
        </w:rPr>
        <w:t xml:space="preserve"> </w:t>
      </w:r>
      <w:r>
        <w:rPr>
          <w:rFonts w:eastAsia="Mincho"/>
          <w:lang w:eastAsia="ja-JP"/>
        </w:rPr>
        <w:t xml:space="preserve"> Заметки по общей лингвистике. – М.: Прогресс,              2001. –</w:t>
      </w:r>
      <w:r>
        <w:rPr>
          <w:rFonts w:eastAsia="Mincho"/>
          <w:lang w:val="uk-UA" w:eastAsia="ja-JP"/>
        </w:rPr>
        <w:t xml:space="preserve"> </w:t>
      </w:r>
      <w:r>
        <w:rPr>
          <w:rFonts w:eastAsia="Mincho"/>
          <w:lang w:eastAsia="ja-JP"/>
        </w:rPr>
        <w:t>280 с.</w:t>
      </w:r>
    </w:p>
    <w:p w:rsidR="006E2F3C" w:rsidRDefault="006E2F3C" w:rsidP="006E2F3C">
      <w:pPr>
        <w:numPr>
          <w:ilvl w:val="0"/>
          <w:numId w:val="61"/>
        </w:numPr>
        <w:tabs>
          <w:tab w:val="num" w:pos="872"/>
          <w:tab w:val="left" w:pos="1090"/>
        </w:tabs>
        <w:suppressAutoHyphens w:val="0"/>
        <w:spacing w:line="360" w:lineRule="auto"/>
        <w:ind w:left="0" w:firstLine="709"/>
        <w:jc w:val="both"/>
        <w:rPr>
          <w:rFonts w:eastAsia="Mincho"/>
          <w:lang w:eastAsia="ja-JP"/>
        </w:rPr>
      </w:pPr>
      <w:r>
        <w:rPr>
          <w:rFonts w:eastAsia="Mincho"/>
          <w:i/>
          <w:iCs/>
          <w:lang w:eastAsia="ja-JP"/>
        </w:rPr>
        <w:lastRenderedPageBreak/>
        <w:t xml:space="preserve"> Степанов Ю.С.</w:t>
      </w:r>
      <w:r>
        <w:rPr>
          <w:rFonts w:eastAsia="Mincho"/>
          <w:lang w:eastAsia="ja-JP"/>
        </w:rPr>
        <w:t xml:space="preserve"> Эмиль </w:t>
      </w:r>
      <w:proofErr w:type="spellStart"/>
      <w:r>
        <w:rPr>
          <w:rFonts w:eastAsia="Mincho"/>
          <w:lang w:eastAsia="ja-JP"/>
        </w:rPr>
        <w:t>Бенвенист</w:t>
      </w:r>
      <w:proofErr w:type="spellEnd"/>
      <w:r>
        <w:rPr>
          <w:rFonts w:eastAsia="Mincho"/>
          <w:lang w:eastAsia="ja-JP"/>
        </w:rPr>
        <w:t xml:space="preserve"> и </w:t>
      </w:r>
      <w:proofErr w:type="spellStart"/>
      <w:r>
        <w:rPr>
          <w:rFonts w:eastAsia="Mincho"/>
          <w:lang w:eastAsia="ja-JP"/>
        </w:rPr>
        <w:t>лигвистика</w:t>
      </w:r>
      <w:proofErr w:type="spellEnd"/>
      <w:r>
        <w:rPr>
          <w:rFonts w:eastAsia="Mincho"/>
          <w:lang w:eastAsia="ja-JP"/>
        </w:rPr>
        <w:t xml:space="preserve"> на пути           преобразований // Общая лингвистика. – М.: Прогресс, 1974. – С. 5-20.</w:t>
      </w:r>
    </w:p>
    <w:p w:rsidR="006E2F3C" w:rsidRDefault="006E2F3C" w:rsidP="006E2F3C">
      <w:pPr>
        <w:numPr>
          <w:ilvl w:val="0"/>
          <w:numId w:val="61"/>
        </w:numPr>
        <w:tabs>
          <w:tab w:val="left" w:pos="1090"/>
        </w:tabs>
        <w:suppressAutoHyphens w:val="0"/>
        <w:spacing w:line="360" w:lineRule="auto"/>
        <w:ind w:left="0" w:firstLine="709"/>
        <w:jc w:val="both"/>
        <w:rPr>
          <w:rFonts w:eastAsia="Mincho"/>
          <w:lang w:eastAsia="ja-JP"/>
        </w:rPr>
      </w:pPr>
      <w:r>
        <w:rPr>
          <w:rFonts w:eastAsia="Mincho"/>
          <w:i/>
          <w:iCs/>
          <w:lang w:eastAsia="ja-JP"/>
        </w:rPr>
        <w:t xml:space="preserve"> </w:t>
      </w:r>
      <w:proofErr w:type="spellStart"/>
      <w:r>
        <w:rPr>
          <w:rFonts w:eastAsia="Mincho"/>
          <w:i/>
          <w:iCs/>
          <w:lang w:eastAsia="ja-JP"/>
        </w:rPr>
        <w:t>Стросон</w:t>
      </w:r>
      <w:proofErr w:type="spellEnd"/>
      <w:r>
        <w:rPr>
          <w:rFonts w:eastAsia="Mincho"/>
          <w:i/>
          <w:iCs/>
          <w:lang w:eastAsia="ja-JP"/>
        </w:rPr>
        <w:t xml:space="preserve"> П.Ф.</w:t>
      </w:r>
      <w:r>
        <w:rPr>
          <w:rFonts w:eastAsia="Mincho"/>
          <w:lang w:eastAsia="ja-JP"/>
        </w:rPr>
        <w:t xml:space="preserve"> Намерение и конвенция в речевых актах // Новое в    зарубежной лингвистике. – М.: Прогресс, 1986. – С</w:t>
      </w:r>
      <w:r>
        <w:rPr>
          <w:rFonts w:eastAsia="Mincho"/>
          <w:lang w:val="uk-UA" w:eastAsia="ja-JP"/>
        </w:rPr>
        <w:t>.</w:t>
      </w:r>
      <w:r>
        <w:rPr>
          <w:rFonts w:eastAsia="Mincho"/>
          <w:lang w:eastAsia="ja-JP"/>
        </w:rPr>
        <w:t xml:space="preserve"> 130-150. </w:t>
      </w:r>
    </w:p>
    <w:p w:rsidR="006E2F3C" w:rsidRDefault="006E2F3C" w:rsidP="006E2F3C">
      <w:pPr>
        <w:numPr>
          <w:ilvl w:val="0"/>
          <w:numId w:val="61"/>
        </w:numPr>
        <w:tabs>
          <w:tab w:val="left" w:pos="1090"/>
        </w:tabs>
        <w:suppressAutoHyphens w:val="0"/>
        <w:spacing w:line="360" w:lineRule="auto"/>
        <w:ind w:left="0" w:firstLine="709"/>
        <w:jc w:val="both"/>
        <w:rPr>
          <w:rFonts w:eastAsia="Mincho"/>
          <w:lang w:eastAsia="ja-JP"/>
        </w:rPr>
      </w:pPr>
      <w:r>
        <w:rPr>
          <w:rFonts w:eastAsia="Mincho"/>
          <w:i/>
          <w:iCs/>
          <w:lang w:eastAsia="ja-JP"/>
        </w:rPr>
        <w:t xml:space="preserve"> </w:t>
      </w:r>
      <w:proofErr w:type="spellStart"/>
      <w:r>
        <w:rPr>
          <w:rFonts w:eastAsia="Mincho"/>
          <w:i/>
          <w:iCs/>
          <w:lang w:eastAsia="ja-JP"/>
        </w:rPr>
        <w:t>Теньер</w:t>
      </w:r>
      <w:proofErr w:type="spellEnd"/>
      <w:r>
        <w:rPr>
          <w:rFonts w:eastAsia="Mincho"/>
          <w:i/>
          <w:iCs/>
          <w:lang w:eastAsia="ja-JP"/>
        </w:rPr>
        <w:t xml:space="preserve"> Л.</w:t>
      </w:r>
      <w:r>
        <w:rPr>
          <w:rFonts w:eastAsia="Mincho"/>
          <w:lang w:eastAsia="ja-JP"/>
        </w:rPr>
        <w:t xml:space="preserve"> Основы структурного синтаксиса. – М.: Прогресс,                    1988. – 654 с.</w:t>
      </w:r>
    </w:p>
    <w:p w:rsidR="006E2F3C" w:rsidRDefault="006E2F3C" w:rsidP="006E2F3C">
      <w:pPr>
        <w:numPr>
          <w:ilvl w:val="0"/>
          <w:numId w:val="61"/>
        </w:numPr>
        <w:tabs>
          <w:tab w:val="left" w:pos="1090"/>
        </w:tabs>
        <w:suppressAutoHyphens w:val="0"/>
        <w:spacing w:line="360" w:lineRule="auto"/>
        <w:ind w:left="0" w:firstLine="709"/>
        <w:jc w:val="both"/>
        <w:rPr>
          <w:rFonts w:eastAsia="Mincho"/>
          <w:lang w:val="uk-UA" w:eastAsia="ja-JP"/>
        </w:rPr>
      </w:pPr>
      <w:r>
        <w:rPr>
          <w:rFonts w:eastAsia="Mincho"/>
          <w:i/>
          <w:iCs/>
          <w:lang w:eastAsia="ja-JP"/>
        </w:rPr>
        <w:t xml:space="preserve"> </w:t>
      </w:r>
      <w:r>
        <w:rPr>
          <w:rFonts w:eastAsia="Mincho"/>
          <w:i/>
          <w:iCs/>
          <w:lang w:val="uk-UA" w:eastAsia="ja-JP"/>
        </w:rPr>
        <w:t>Фомина С.С.</w:t>
      </w:r>
      <w:r>
        <w:rPr>
          <w:rFonts w:eastAsia="Mincho"/>
          <w:lang w:val="uk-UA" w:eastAsia="ja-JP"/>
        </w:rPr>
        <w:t xml:space="preserve"> </w:t>
      </w:r>
      <w:proofErr w:type="spellStart"/>
      <w:r>
        <w:rPr>
          <w:rFonts w:eastAsia="Mincho"/>
          <w:lang w:val="uk-UA" w:eastAsia="ja-JP"/>
        </w:rPr>
        <w:t>Основные</w:t>
      </w:r>
      <w:proofErr w:type="spellEnd"/>
      <w:r>
        <w:rPr>
          <w:rFonts w:eastAsia="Mincho"/>
          <w:lang w:val="uk-UA" w:eastAsia="ja-JP"/>
        </w:rPr>
        <w:t xml:space="preserve"> </w:t>
      </w:r>
      <w:proofErr w:type="spellStart"/>
      <w:r>
        <w:rPr>
          <w:rFonts w:eastAsia="Mincho"/>
          <w:lang w:val="uk-UA" w:eastAsia="ja-JP"/>
        </w:rPr>
        <w:t>пути</w:t>
      </w:r>
      <w:proofErr w:type="spellEnd"/>
      <w:r>
        <w:rPr>
          <w:rFonts w:eastAsia="Mincho"/>
          <w:lang w:val="uk-UA" w:eastAsia="ja-JP"/>
        </w:rPr>
        <w:t xml:space="preserve"> </w:t>
      </w:r>
      <w:proofErr w:type="spellStart"/>
      <w:r>
        <w:rPr>
          <w:rFonts w:eastAsia="Mincho"/>
          <w:lang w:val="uk-UA" w:eastAsia="ja-JP"/>
        </w:rPr>
        <w:t>развития</w:t>
      </w:r>
      <w:proofErr w:type="spellEnd"/>
      <w:r>
        <w:rPr>
          <w:rFonts w:eastAsia="Mincho"/>
          <w:lang w:val="uk-UA" w:eastAsia="ja-JP"/>
        </w:rPr>
        <w:t xml:space="preserve"> </w:t>
      </w:r>
      <w:proofErr w:type="spellStart"/>
      <w:r>
        <w:rPr>
          <w:rFonts w:eastAsia="Mincho"/>
          <w:lang w:val="uk-UA" w:eastAsia="ja-JP"/>
        </w:rPr>
        <w:t>вопросительного</w:t>
      </w:r>
      <w:proofErr w:type="spellEnd"/>
      <w:r>
        <w:rPr>
          <w:rFonts w:eastAsia="Mincho"/>
          <w:lang w:val="uk-UA" w:eastAsia="ja-JP"/>
        </w:rPr>
        <w:t xml:space="preserve"> </w:t>
      </w:r>
      <w:proofErr w:type="spellStart"/>
      <w:r>
        <w:rPr>
          <w:rFonts w:eastAsia="Mincho"/>
          <w:lang w:val="uk-UA" w:eastAsia="ja-JP"/>
        </w:rPr>
        <w:t>предлжения</w:t>
      </w:r>
      <w:proofErr w:type="spellEnd"/>
      <w:r>
        <w:rPr>
          <w:rFonts w:eastAsia="Mincho"/>
          <w:lang w:val="uk-UA" w:eastAsia="ja-JP"/>
        </w:rPr>
        <w:t xml:space="preserve"> </w:t>
      </w:r>
      <w:proofErr w:type="spellStart"/>
      <w:r>
        <w:rPr>
          <w:rFonts w:eastAsia="Mincho"/>
          <w:lang w:val="uk-UA" w:eastAsia="ja-JP"/>
        </w:rPr>
        <w:t>во</w:t>
      </w:r>
      <w:proofErr w:type="spellEnd"/>
      <w:r>
        <w:rPr>
          <w:rFonts w:eastAsia="Mincho"/>
          <w:lang w:val="uk-UA" w:eastAsia="ja-JP"/>
        </w:rPr>
        <w:t xml:space="preserve"> </w:t>
      </w:r>
      <w:r>
        <w:rPr>
          <w:rFonts w:eastAsia="Mincho"/>
          <w:lang w:eastAsia="ja-JP"/>
        </w:rPr>
        <w:t xml:space="preserve"> </w:t>
      </w:r>
      <w:proofErr w:type="spellStart"/>
      <w:r>
        <w:rPr>
          <w:rFonts w:eastAsia="Mincho"/>
          <w:lang w:val="uk-UA" w:eastAsia="ja-JP"/>
        </w:rPr>
        <w:t>французском</w:t>
      </w:r>
      <w:proofErr w:type="spellEnd"/>
      <w:r>
        <w:rPr>
          <w:rFonts w:eastAsia="Mincho"/>
          <w:lang w:val="uk-UA" w:eastAsia="ja-JP"/>
        </w:rPr>
        <w:t xml:space="preserve"> </w:t>
      </w:r>
      <w:proofErr w:type="spellStart"/>
      <w:r>
        <w:rPr>
          <w:rFonts w:eastAsia="Mincho"/>
          <w:lang w:val="uk-UA" w:eastAsia="ja-JP"/>
        </w:rPr>
        <w:t>письменно-литературном</w:t>
      </w:r>
      <w:proofErr w:type="spellEnd"/>
      <w:r>
        <w:rPr>
          <w:rFonts w:eastAsia="Mincho"/>
          <w:lang w:val="uk-UA" w:eastAsia="ja-JP"/>
        </w:rPr>
        <w:t xml:space="preserve"> </w:t>
      </w:r>
      <w:proofErr w:type="spellStart"/>
      <w:r>
        <w:rPr>
          <w:rFonts w:eastAsia="Mincho"/>
          <w:lang w:val="uk-UA" w:eastAsia="ja-JP"/>
        </w:rPr>
        <w:t>языке</w:t>
      </w:r>
      <w:proofErr w:type="spellEnd"/>
      <w:r>
        <w:rPr>
          <w:rFonts w:eastAsia="Mincho"/>
          <w:lang w:val="uk-UA" w:eastAsia="ja-JP"/>
        </w:rPr>
        <w:t xml:space="preserve"> в </w:t>
      </w:r>
      <w:proofErr w:type="spellStart"/>
      <w:r>
        <w:rPr>
          <w:rFonts w:eastAsia="Mincho"/>
          <w:lang w:val="uk-UA" w:eastAsia="ja-JP"/>
        </w:rPr>
        <w:t>раннефранцузский</w:t>
      </w:r>
      <w:proofErr w:type="spellEnd"/>
      <w:r>
        <w:rPr>
          <w:rFonts w:eastAsia="Mincho"/>
          <w:lang w:val="uk-UA" w:eastAsia="ja-JP"/>
        </w:rPr>
        <w:t xml:space="preserve"> </w:t>
      </w:r>
      <w:proofErr w:type="spellStart"/>
      <w:r>
        <w:rPr>
          <w:rFonts w:eastAsia="Mincho"/>
          <w:lang w:val="uk-UA" w:eastAsia="ja-JP"/>
        </w:rPr>
        <w:t>период</w:t>
      </w:r>
      <w:proofErr w:type="spellEnd"/>
      <w:r>
        <w:rPr>
          <w:rFonts w:eastAsia="Mincho"/>
          <w:lang w:val="uk-UA" w:eastAsia="ja-JP"/>
        </w:rPr>
        <w:t xml:space="preserve">: </w:t>
      </w:r>
      <w:r>
        <w:rPr>
          <w:lang w:val="uk-UA"/>
        </w:rPr>
        <w:t xml:space="preserve">Автореф. дис. ... </w:t>
      </w:r>
      <w:proofErr w:type="spellStart"/>
      <w:r>
        <w:rPr>
          <w:lang w:val="uk-UA"/>
        </w:rPr>
        <w:t>канд.филол.наук</w:t>
      </w:r>
      <w:proofErr w:type="spellEnd"/>
      <w:r>
        <w:rPr>
          <w:lang w:val="uk-UA"/>
        </w:rPr>
        <w:t>:</w:t>
      </w:r>
      <w:r>
        <w:rPr>
          <w:rFonts w:eastAsia="Mincho"/>
          <w:lang w:val="uk-UA" w:eastAsia="ja-JP"/>
        </w:rPr>
        <w:t xml:space="preserve"> 10.02.05 / </w:t>
      </w:r>
      <w:proofErr w:type="spellStart"/>
      <w:r>
        <w:rPr>
          <w:rFonts w:eastAsia="Mincho"/>
          <w:lang w:val="uk-UA" w:eastAsia="ja-JP"/>
        </w:rPr>
        <w:t>Московск</w:t>
      </w:r>
      <w:proofErr w:type="spellEnd"/>
      <w:r>
        <w:rPr>
          <w:rFonts w:eastAsia="Mincho"/>
          <w:lang w:val="uk-UA" w:eastAsia="ja-JP"/>
        </w:rPr>
        <w:t xml:space="preserve">. </w:t>
      </w:r>
      <w:proofErr w:type="spellStart"/>
      <w:r>
        <w:rPr>
          <w:rFonts w:eastAsia="Mincho"/>
          <w:lang w:val="uk-UA" w:eastAsia="ja-JP"/>
        </w:rPr>
        <w:t>гос</w:t>
      </w:r>
      <w:proofErr w:type="spellEnd"/>
      <w:r>
        <w:rPr>
          <w:rFonts w:eastAsia="Mincho"/>
          <w:lang w:val="uk-UA" w:eastAsia="ja-JP"/>
        </w:rPr>
        <w:t>. пед. ун-т. – М., 2001. – 26 с.</w:t>
      </w:r>
    </w:p>
    <w:p w:rsidR="006E2F3C" w:rsidRDefault="006E2F3C" w:rsidP="006E2F3C">
      <w:pPr>
        <w:numPr>
          <w:ilvl w:val="0"/>
          <w:numId w:val="61"/>
        </w:numPr>
        <w:tabs>
          <w:tab w:val="left" w:pos="1090"/>
        </w:tabs>
        <w:suppressAutoHyphens w:val="0"/>
        <w:spacing w:line="360" w:lineRule="auto"/>
        <w:ind w:left="0" w:firstLine="709"/>
        <w:jc w:val="both"/>
        <w:rPr>
          <w:rFonts w:eastAsia="Mincho"/>
          <w:lang w:val="uk-UA" w:eastAsia="ja-JP"/>
        </w:rPr>
      </w:pPr>
      <w:proofErr w:type="spellStart"/>
      <w:r>
        <w:rPr>
          <w:rFonts w:eastAsia="Mincho"/>
          <w:i/>
          <w:iCs/>
          <w:lang w:val="uk-UA" w:eastAsia="ja-JP"/>
        </w:rPr>
        <w:t>Фурс</w:t>
      </w:r>
      <w:proofErr w:type="spellEnd"/>
      <w:r>
        <w:rPr>
          <w:rFonts w:eastAsia="Mincho"/>
          <w:i/>
          <w:iCs/>
          <w:lang w:val="uk-UA" w:eastAsia="ja-JP"/>
        </w:rPr>
        <w:t xml:space="preserve"> Л.А.</w:t>
      </w:r>
      <w:r>
        <w:rPr>
          <w:rFonts w:eastAsia="Mincho"/>
          <w:lang w:val="uk-UA" w:eastAsia="ja-JP"/>
        </w:rPr>
        <w:t xml:space="preserve"> </w:t>
      </w:r>
      <w:proofErr w:type="spellStart"/>
      <w:r>
        <w:rPr>
          <w:rFonts w:eastAsia="Mincho"/>
          <w:lang w:val="uk-UA" w:eastAsia="ja-JP"/>
        </w:rPr>
        <w:t>Синтаксический</w:t>
      </w:r>
      <w:proofErr w:type="spellEnd"/>
      <w:r>
        <w:rPr>
          <w:rFonts w:eastAsia="Mincho"/>
          <w:lang w:val="uk-UA" w:eastAsia="ja-JP"/>
        </w:rPr>
        <w:t xml:space="preserve"> концепт: </w:t>
      </w:r>
      <w:proofErr w:type="spellStart"/>
      <w:r>
        <w:rPr>
          <w:rFonts w:eastAsia="Mincho"/>
          <w:lang w:val="uk-UA" w:eastAsia="ja-JP"/>
        </w:rPr>
        <w:t>его</w:t>
      </w:r>
      <w:proofErr w:type="spellEnd"/>
      <w:r>
        <w:rPr>
          <w:rFonts w:eastAsia="Mincho"/>
          <w:lang w:val="uk-UA" w:eastAsia="ja-JP"/>
        </w:rPr>
        <w:t xml:space="preserve"> </w:t>
      </w:r>
      <w:proofErr w:type="spellStart"/>
      <w:r>
        <w:rPr>
          <w:rFonts w:eastAsia="Mincho"/>
          <w:lang w:val="uk-UA" w:eastAsia="ja-JP"/>
        </w:rPr>
        <w:t>место</w:t>
      </w:r>
      <w:proofErr w:type="spellEnd"/>
      <w:r>
        <w:rPr>
          <w:rFonts w:eastAsia="Mincho"/>
          <w:lang w:val="uk-UA" w:eastAsia="ja-JP"/>
        </w:rPr>
        <w:t xml:space="preserve"> в </w:t>
      </w:r>
      <w:proofErr w:type="spellStart"/>
      <w:r>
        <w:rPr>
          <w:rFonts w:eastAsia="Mincho"/>
          <w:lang w:val="uk-UA" w:eastAsia="ja-JP"/>
        </w:rPr>
        <w:t>концептуальной</w:t>
      </w:r>
      <w:proofErr w:type="spellEnd"/>
      <w:r>
        <w:rPr>
          <w:rFonts w:eastAsia="Mincho"/>
          <w:lang w:val="uk-UA" w:eastAsia="ja-JP"/>
        </w:rPr>
        <w:t xml:space="preserve"> </w:t>
      </w:r>
      <w:proofErr w:type="spellStart"/>
      <w:r>
        <w:rPr>
          <w:rFonts w:eastAsia="Mincho"/>
          <w:lang w:val="uk-UA" w:eastAsia="ja-JP"/>
        </w:rPr>
        <w:t>системе</w:t>
      </w:r>
      <w:proofErr w:type="spellEnd"/>
      <w:r>
        <w:rPr>
          <w:rFonts w:eastAsia="Mincho"/>
          <w:lang w:val="uk-UA" w:eastAsia="ja-JP"/>
        </w:rPr>
        <w:t xml:space="preserve"> и </w:t>
      </w:r>
      <w:proofErr w:type="spellStart"/>
      <w:r>
        <w:rPr>
          <w:rFonts w:eastAsia="Mincho"/>
          <w:lang w:val="uk-UA" w:eastAsia="ja-JP"/>
        </w:rPr>
        <w:t>когнитивное</w:t>
      </w:r>
      <w:proofErr w:type="spellEnd"/>
      <w:r>
        <w:rPr>
          <w:rFonts w:eastAsia="Mincho"/>
          <w:lang w:val="uk-UA" w:eastAsia="ja-JP"/>
        </w:rPr>
        <w:t xml:space="preserve"> </w:t>
      </w:r>
      <w:proofErr w:type="spellStart"/>
      <w:r>
        <w:rPr>
          <w:rFonts w:eastAsia="Mincho"/>
          <w:lang w:val="uk-UA" w:eastAsia="ja-JP"/>
        </w:rPr>
        <w:t>содержание</w:t>
      </w:r>
      <w:proofErr w:type="spellEnd"/>
      <w:r>
        <w:rPr>
          <w:rFonts w:eastAsia="Mincho"/>
          <w:lang w:val="uk-UA" w:eastAsia="ja-JP"/>
        </w:rPr>
        <w:t xml:space="preserve"> // </w:t>
      </w:r>
      <w:proofErr w:type="spellStart"/>
      <w:r>
        <w:rPr>
          <w:rFonts w:eastAsia="Mincho"/>
          <w:lang w:val="uk-UA" w:eastAsia="ja-JP"/>
        </w:rPr>
        <w:t>Традиционные</w:t>
      </w:r>
      <w:proofErr w:type="spellEnd"/>
      <w:r>
        <w:rPr>
          <w:rFonts w:eastAsia="Mincho"/>
          <w:lang w:val="uk-UA" w:eastAsia="ja-JP"/>
        </w:rPr>
        <w:t xml:space="preserve"> </w:t>
      </w:r>
      <w:proofErr w:type="spellStart"/>
      <w:r>
        <w:rPr>
          <w:rFonts w:eastAsia="Mincho"/>
          <w:lang w:val="uk-UA" w:eastAsia="ja-JP"/>
        </w:rPr>
        <w:t>проблемы</w:t>
      </w:r>
      <w:proofErr w:type="spellEnd"/>
      <w:r>
        <w:rPr>
          <w:rFonts w:eastAsia="Mincho"/>
          <w:lang w:val="uk-UA" w:eastAsia="ja-JP"/>
        </w:rPr>
        <w:t xml:space="preserve"> </w:t>
      </w:r>
      <w:proofErr w:type="spellStart"/>
      <w:r>
        <w:rPr>
          <w:rFonts w:eastAsia="Mincho"/>
          <w:lang w:val="uk-UA" w:eastAsia="ja-JP"/>
        </w:rPr>
        <w:t>языкознания</w:t>
      </w:r>
      <w:proofErr w:type="spellEnd"/>
      <w:r>
        <w:rPr>
          <w:rFonts w:eastAsia="Mincho"/>
          <w:lang w:val="uk-UA" w:eastAsia="ja-JP"/>
        </w:rPr>
        <w:t xml:space="preserve"> в </w:t>
      </w:r>
      <w:proofErr w:type="spellStart"/>
      <w:r>
        <w:rPr>
          <w:rFonts w:eastAsia="Mincho"/>
          <w:lang w:val="uk-UA" w:eastAsia="ja-JP"/>
        </w:rPr>
        <w:t>свете</w:t>
      </w:r>
      <w:proofErr w:type="spellEnd"/>
      <w:r>
        <w:rPr>
          <w:rFonts w:eastAsia="Mincho"/>
          <w:lang w:val="uk-UA" w:eastAsia="ja-JP"/>
        </w:rPr>
        <w:t xml:space="preserve"> </w:t>
      </w:r>
      <w:proofErr w:type="spellStart"/>
      <w:r>
        <w:rPr>
          <w:rFonts w:eastAsia="Mincho"/>
          <w:lang w:val="uk-UA" w:eastAsia="ja-JP"/>
        </w:rPr>
        <w:t>новых</w:t>
      </w:r>
      <w:proofErr w:type="spellEnd"/>
      <w:r>
        <w:rPr>
          <w:rFonts w:eastAsia="Mincho"/>
          <w:lang w:val="uk-UA" w:eastAsia="ja-JP"/>
        </w:rPr>
        <w:t xml:space="preserve"> парадигм </w:t>
      </w:r>
      <w:proofErr w:type="spellStart"/>
      <w:r>
        <w:rPr>
          <w:rFonts w:eastAsia="Mincho"/>
          <w:lang w:val="uk-UA" w:eastAsia="ja-JP"/>
        </w:rPr>
        <w:t>знания</w:t>
      </w:r>
      <w:proofErr w:type="spellEnd"/>
      <w:r>
        <w:rPr>
          <w:rFonts w:eastAsia="Mincho"/>
          <w:lang w:val="uk-UA" w:eastAsia="ja-JP"/>
        </w:rPr>
        <w:t xml:space="preserve">. – Тамбов: </w:t>
      </w:r>
      <w:proofErr w:type="spellStart"/>
      <w:r>
        <w:rPr>
          <w:rFonts w:eastAsia="Mincho"/>
          <w:lang w:val="uk-UA" w:eastAsia="ja-JP"/>
        </w:rPr>
        <w:t>Изд-во</w:t>
      </w:r>
      <w:proofErr w:type="spellEnd"/>
      <w:r>
        <w:rPr>
          <w:rFonts w:eastAsia="Mincho"/>
          <w:lang w:val="uk-UA" w:eastAsia="ja-JP"/>
        </w:rPr>
        <w:t xml:space="preserve"> </w:t>
      </w:r>
      <w:proofErr w:type="spellStart"/>
      <w:r>
        <w:rPr>
          <w:rFonts w:eastAsia="Mincho"/>
          <w:lang w:val="uk-UA" w:eastAsia="ja-JP"/>
        </w:rPr>
        <w:t>Тамбовского</w:t>
      </w:r>
      <w:proofErr w:type="spellEnd"/>
      <w:r>
        <w:rPr>
          <w:rFonts w:eastAsia="Mincho"/>
          <w:lang w:val="uk-UA" w:eastAsia="ja-JP"/>
        </w:rPr>
        <w:t xml:space="preserve"> </w:t>
      </w:r>
      <w:proofErr w:type="spellStart"/>
      <w:r>
        <w:rPr>
          <w:rFonts w:eastAsia="Mincho"/>
          <w:lang w:val="uk-UA" w:eastAsia="ja-JP"/>
        </w:rPr>
        <w:t>университета</w:t>
      </w:r>
      <w:proofErr w:type="spellEnd"/>
      <w:r>
        <w:rPr>
          <w:rFonts w:eastAsia="Mincho"/>
          <w:lang w:val="uk-UA" w:eastAsia="ja-JP"/>
        </w:rPr>
        <w:t>, 2000. – С. 108-109.</w:t>
      </w:r>
    </w:p>
    <w:p w:rsidR="006E2F3C" w:rsidRDefault="006E2F3C" w:rsidP="006E2F3C">
      <w:pPr>
        <w:numPr>
          <w:ilvl w:val="0"/>
          <w:numId w:val="61"/>
        </w:numPr>
        <w:tabs>
          <w:tab w:val="left" w:pos="1090"/>
        </w:tabs>
        <w:suppressAutoHyphens w:val="0"/>
        <w:spacing w:line="360" w:lineRule="auto"/>
        <w:ind w:left="0" w:firstLine="709"/>
        <w:jc w:val="both"/>
        <w:rPr>
          <w:rFonts w:eastAsia="Mincho"/>
          <w:lang w:val="uk-UA" w:eastAsia="ja-JP"/>
        </w:rPr>
      </w:pPr>
      <w:proofErr w:type="spellStart"/>
      <w:r>
        <w:rPr>
          <w:rFonts w:eastAsia="Mincho"/>
          <w:i/>
          <w:iCs/>
          <w:lang w:val="uk-UA" w:eastAsia="ja-JP"/>
        </w:rPr>
        <w:t>Хайдеггер</w:t>
      </w:r>
      <w:proofErr w:type="spellEnd"/>
      <w:r>
        <w:rPr>
          <w:rFonts w:eastAsia="Mincho"/>
          <w:i/>
          <w:iCs/>
          <w:lang w:val="uk-UA" w:eastAsia="ja-JP"/>
        </w:rPr>
        <w:t xml:space="preserve"> М.</w:t>
      </w:r>
      <w:r>
        <w:rPr>
          <w:rFonts w:eastAsia="Mincho"/>
          <w:lang w:val="uk-UA" w:eastAsia="ja-JP"/>
        </w:rPr>
        <w:t xml:space="preserve"> </w:t>
      </w:r>
      <w:proofErr w:type="spellStart"/>
      <w:r>
        <w:rPr>
          <w:rFonts w:eastAsia="Mincho"/>
          <w:lang w:val="uk-UA" w:eastAsia="ja-JP"/>
        </w:rPr>
        <w:t>Основные</w:t>
      </w:r>
      <w:proofErr w:type="spellEnd"/>
      <w:r>
        <w:rPr>
          <w:rFonts w:eastAsia="Mincho"/>
          <w:lang w:val="uk-UA" w:eastAsia="ja-JP"/>
        </w:rPr>
        <w:t xml:space="preserve"> </w:t>
      </w:r>
      <w:proofErr w:type="spellStart"/>
      <w:r>
        <w:rPr>
          <w:rFonts w:eastAsia="Mincho"/>
          <w:lang w:val="uk-UA" w:eastAsia="ja-JP"/>
        </w:rPr>
        <w:t>проблемы</w:t>
      </w:r>
      <w:proofErr w:type="spellEnd"/>
      <w:r>
        <w:rPr>
          <w:rFonts w:eastAsia="Mincho"/>
          <w:lang w:val="uk-UA" w:eastAsia="ja-JP"/>
        </w:rPr>
        <w:t xml:space="preserve"> </w:t>
      </w:r>
      <w:proofErr w:type="spellStart"/>
      <w:r>
        <w:rPr>
          <w:rFonts w:eastAsia="Mincho"/>
          <w:lang w:val="uk-UA" w:eastAsia="ja-JP"/>
        </w:rPr>
        <w:t>феноменологии</w:t>
      </w:r>
      <w:proofErr w:type="spellEnd"/>
      <w:r>
        <w:rPr>
          <w:rFonts w:eastAsia="Mincho"/>
          <w:lang w:val="uk-UA" w:eastAsia="ja-JP"/>
        </w:rPr>
        <w:t xml:space="preserve">. – </w:t>
      </w:r>
      <w:proofErr w:type="spellStart"/>
      <w:r>
        <w:rPr>
          <w:rFonts w:eastAsia="Mincho"/>
          <w:lang w:val="uk-UA" w:eastAsia="ja-JP"/>
        </w:rPr>
        <w:t>СПб</w:t>
      </w:r>
      <w:proofErr w:type="spellEnd"/>
      <w:r>
        <w:rPr>
          <w:rFonts w:eastAsia="Mincho"/>
          <w:lang w:val="uk-UA" w:eastAsia="ja-JP"/>
        </w:rPr>
        <w:t xml:space="preserve">.: </w:t>
      </w:r>
      <w:proofErr w:type="spellStart"/>
      <w:r>
        <w:rPr>
          <w:rFonts w:eastAsia="Mincho"/>
          <w:lang w:val="uk-UA" w:eastAsia="ja-JP"/>
        </w:rPr>
        <w:t>Высшая</w:t>
      </w:r>
      <w:proofErr w:type="spellEnd"/>
      <w:r>
        <w:rPr>
          <w:rFonts w:eastAsia="Mincho"/>
          <w:lang w:val="uk-UA" w:eastAsia="ja-JP"/>
        </w:rPr>
        <w:t xml:space="preserve"> </w:t>
      </w:r>
      <w:proofErr w:type="spellStart"/>
      <w:r>
        <w:rPr>
          <w:rFonts w:eastAsia="Mincho"/>
          <w:lang w:val="uk-UA" w:eastAsia="ja-JP"/>
        </w:rPr>
        <w:t>религиозно-философская</w:t>
      </w:r>
      <w:proofErr w:type="spellEnd"/>
      <w:r>
        <w:rPr>
          <w:rFonts w:eastAsia="Mincho"/>
          <w:lang w:val="uk-UA" w:eastAsia="ja-JP"/>
        </w:rPr>
        <w:t xml:space="preserve"> школа, 2001. – 450 с.</w:t>
      </w:r>
    </w:p>
    <w:p w:rsidR="006E2F3C" w:rsidRDefault="006E2F3C" w:rsidP="006E2F3C">
      <w:pPr>
        <w:numPr>
          <w:ilvl w:val="0"/>
          <w:numId w:val="61"/>
        </w:numPr>
        <w:tabs>
          <w:tab w:val="left" w:pos="1090"/>
        </w:tabs>
        <w:suppressAutoHyphens w:val="0"/>
        <w:spacing w:line="360" w:lineRule="auto"/>
        <w:ind w:left="0" w:firstLine="709"/>
        <w:jc w:val="both"/>
        <w:rPr>
          <w:rFonts w:eastAsia="Mincho"/>
          <w:lang w:val="uk-UA" w:eastAsia="ja-JP"/>
        </w:rPr>
      </w:pPr>
      <w:proofErr w:type="spellStart"/>
      <w:r>
        <w:rPr>
          <w:rFonts w:eastAsia="Mincho"/>
          <w:i/>
          <w:iCs/>
          <w:lang w:val="uk-UA" w:eastAsia="ja-JP"/>
        </w:rPr>
        <w:t>Худяков</w:t>
      </w:r>
      <w:proofErr w:type="spellEnd"/>
      <w:r>
        <w:rPr>
          <w:rFonts w:eastAsia="Mincho"/>
          <w:i/>
          <w:iCs/>
          <w:lang w:val="uk-UA" w:eastAsia="ja-JP"/>
        </w:rPr>
        <w:t xml:space="preserve"> А.А.</w:t>
      </w:r>
      <w:r>
        <w:rPr>
          <w:rFonts w:eastAsia="Mincho"/>
          <w:lang w:val="uk-UA" w:eastAsia="ja-JP"/>
        </w:rPr>
        <w:t xml:space="preserve"> Прагматика: </w:t>
      </w:r>
      <w:proofErr w:type="spellStart"/>
      <w:r>
        <w:rPr>
          <w:rFonts w:eastAsia="Mincho"/>
          <w:lang w:val="uk-UA" w:eastAsia="ja-JP"/>
        </w:rPr>
        <w:t>переосмысление</w:t>
      </w:r>
      <w:proofErr w:type="spellEnd"/>
      <w:r>
        <w:rPr>
          <w:rFonts w:eastAsia="Mincho"/>
          <w:lang w:val="uk-UA" w:eastAsia="ja-JP"/>
        </w:rPr>
        <w:t xml:space="preserve"> </w:t>
      </w:r>
      <w:proofErr w:type="spellStart"/>
      <w:r>
        <w:rPr>
          <w:rFonts w:eastAsia="Mincho"/>
          <w:lang w:val="uk-UA" w:eastAsia="ja-JP"/>
        </w:rPr>
        <w:t>термина</w:t>
      </w:r>
      <w:proofErr w:type="spellEnd"/>
      <w:r>
        <w:rPr>
          <w:rFonts w:eastAsia="Mincho"/>
          <w:lang w:val="uk-UA" w:eastAsia="ja-JP"/>
        </w:rPr>
        <w:t xml:space="preserve"> в </w:t>
      </w:r>
      <w:proofErr w:type="spellStart"/>
      <w:r>
        <w:rPr>
          <w:rFonts w:eastAsia="Mincho"/>
          <w:lang w:val="uk-UA" w:eastAsia="ja-JP"/>
        </w:rPr>
        <w:t>свете</w:t>
      </w:r>
      <w:proofErr w:type="spellEnd"/>
      <w:r>
        <w:rPr>
          <w:rFonts w:eastAsia="Mincho"/>
          <w:lang w:val="uk-UA" w:eastAsia="ja-JP"/>
        </w:rPr>
        <w:t xml:space="preserve"> </w:t>
      </w:r>
      <w:proofErr w:type="spellStart"/>
      <w:r>
        <w:rPr>
          <w:rFonts w:eastAsia="Mincho"/>
          <w:lang w:val="uk-UA" w:eastAsia="ja-JP"/>
        </w:rPr>
        <w:t>новых</w:t>
      </w:r>
      <w:proofErr w:type="spellEnd"/>
      <w:r>
        <w:rPr>
          <w:rFonts w:eastAsia="Mincho"/>
          <w:lang w:val="uk-UA" w:eastAsia="ja-JP"/>
        </w:rPr>
        <w:t xml:space="preserve"> </w:t>
      </w:r>
      <w:proofErr w:type="spellStart"/>
      <w:r>
        <w:rPr>
          <w:rFonts w:eastAsia="Mincho"/>
          <w:lang w:val="uk-UA" w:eastAsia="ja-JP"/>
        </w:rPr>
        <w:t>лингвистических</w:t>
      </w:r>
      <w:proofErr w:type="spellEnd"/>
      <w:r>
        <w:rPr>
          <w:rFonts w:eastAsia="Mincho"/>
          <w:lang w:val="uk-UA" w:eastAsia="ja-JP"/>
        </w:rPr>
        <w:t xml:space="preserve"> </w:t>
      </w:r>
      <w:proofErr w:type="spellStart"/>
      <w:r>
        <w:rPr>
          <w:rFonts w:eastAsia="Mincho"/>
          <w:lang w:val="uk-UA" w:eastAsia="ja-JP"/>
        </w:rPr>
        <w:t>идей</w:t>
      </w:r>
      <w:proofErr w:type="spellEnd"/>
      <w:r>
        <w:rPr>
          <w:rFonts w:eastAsia="Mincho"/>
          <w:lang w:val="uk-UA" w:eastAsia="ja-JP"/>
        </w:rPr>
        <w:t xml:space="preserve"> // </w:t>
      </w:r>
      <w:proofErr w:type="spellStart"/>
      <w:r>
        <w:rPr>
          <w:rFonts w:eastAsia="Mincho"/>
          <w:lang w:val="uk-UA" w:eastAsia="ja-JP"/>
        </w:rPr>
        <w:t>Проблемы</w:t>
      </w:r>
      <w:proofErr w:type="spellEnd"/>
      <w:r>
        <w:rPr>
          <w:rFonts w:eastAsia="Mincho"/>
          <w:lang w:val="uk-UA" w:eastAsia="ja-JP"/>
        </w:rPr>
        <w:t xml:space="preserve"> </w:t>
      </w:r>
      <w:proofErr w:type="spellStart"/>
      <w:r>
        <w:rPr>
          <w:rFonts w:eastAsia="Mincho"/>
          <w:lang w:val="uk-UA" w:eastAsia="ja-JP"/>
        </w:rPr>
        <w:t>теории</w:t>
      </w:r>
      <w:proofErr w:type="spellEnd"/>
      <w:r>
        <w:rPr>
          <w:rFonts w:eastAsia="Mincho"/>
          <w:lang w:val="uk-UA" w:eastAsia="ja-JP"/>
        </w:rPr>
        <w:t xml:space="preserve"> </w:t>
      </w:r>
      <w:proofErr w:type="spellStart"/>
      <w:r>
        <w:rPr>
          <w:rFonts w:eastAsia="Mincho"/>
          <w:lang w:val="uk-UA" w:eastAsia="ja-JP"/>
        </w:rPr>
        <w:t>европейских</w:t>
      </w:r>
      <w:proofErr w:type="spellEnd"/>
      <w:r>
        <w:rPr>
          <w:rFonts w:eastAsia="Mincho"/>
          <w:lang w:val="uk-UA" w:eastAsia="ja-JP"/>
        </w:rPr>
        <w:t xml:space="preserve"> </w:t>
      </w:r>
      <w:proofErr w:type="spellStart"/>
      <w:r>
        <w:rPr>
          <w:rFonts w:eastAsia="Mincho"/>
          <w:lang w:val="uk-UA" w:eastAsia="ja-JP"/>
        </w:rPr>
        <w:t>языков</w:t>
      </w:r>
      <w:proofErr w:type="spellEnd"/>
      <w:r>
        <w:rPr>
          <w:rFonts w:eastAsia="Mincho"/>
          <w:lang w:val="uk-UA" w:eastAsia="ja-JP"/>
        </w:rPr>
        <w:t xml:space="preserve">. – </w:t>
      </w:r>
      <w:proofErr w:type="spellStart"/>
      <w:r>
        <w:rPr>
          <w:rFonts w:eastAsia="Mincho"/>
          <w:lang w:val="uk-UA" w:eastAsia="ja-JP"/>
        </w:rPr>
        <w:t>СПб</w:t>
      </w:r>
      <w:proofErr w:type="spellEnd"/>
      <w:r>
        <w:rPr>
          <w:rFonts w:eastAsia="Mincho"/>
          <w:lang w:val="uk-UA" w:eastAsia="ja-JP"/>
        </w:rPr>
        <w:t xml:space="preserve">.: </w:t>
      </w:r>
      <w:proofErr w:type="spellStart"/>
      <w:r>
        <w:rPr>
          <w:rFonts w:eastAsia="Mincho"/>
          <w:lang w:val="en-US" w:eastAsia="ja-JP"/>
        </w:rPr>
        <w:t>Studia</w:t>
      </w:r>
      <w:proofErr w:type="spellEnd"/>
      <w:r>
        <w:rPr>
          <w:rFonts w:eastAsia="Mincho"/>
          <w:lang w:eastAsia="ja-JP"/>
        </w:rPr>
        <w:t xml:space="preserve"> </w:t>
      </w:r>
      <w:proofErr w:type="spellStart"/>
      <w:r>
        <w:rPr>
          <w:rFonts w:eastAsia="Mincho"/>
          <w:lang w:val="en-US" w:eastAsia="ja-JP"/>
        </w:rPr>
        <w:t>Linguistica</w:t>
      </w:r>
      <w:proofErr w:type="spellEnd"/>
      <w:r>
        <w:rPr>
          <w:rFonts w:eastAsia="Mincho"/>
          <w:lang w:eastAsia="ja-JP"/>
        </w:rPr>
        <w:t xml:space="preserve"> </w:t>
      </w:r>
      <w:r>
        <w:rPr>
          <w:rFonts w:eastAsia="Mincho"/>
          <w:lang w:val="en-US" w:eastAsia="ja-JP"/>
        </w:rPr>
        <w:t>X</w:t>
      </w:r>
      <w:r>
        <w:rPr>
          <w:rFonts w:eastAsia="Mincho"/>
          <w:lang w:eastAsia="ja-JP"/>
        </w:rPr>
        <w:t xml:space="preserve"> «</w:t>
      </w:r>
      <w:proofErr w:type="spellStart"/>
      <w:r>
        <w:rPr>
          <w:rFonts w:eastAsia="Mincho"/>
          <w:lang w:eastAsia="ja-JP"/>
        </w:rPr>
        <w:t>Тригон</w:t>
      </w:r>
      <w:proofErr w:type="spellEnd"/>
      <w:r>
        <w:rPr>
          <w:rFonts w:eastAsia="Mincho"/>
          <w:lang w:eastAsia="ja-JP"/>
        </w:rPr>
        <w:t>», 2001. – С. 51-61.</w:t>
      </w:r>
    </w:p>
    <w:p w:rsidR="006E2F3C" w:rsidRDefault="006E2F3C" w:rsidP="006E2F3C">
      <w:pPr>
        <w:numPr>
          <w:ilvl w:val="0"/>
          <w:numId w:val="61"/>
        </w:numPr>
        <w:tabs>
          <w:tab w:val="left" w:pos="1090"/>
        </w:tabs>
        <w:suppressAutoHyphens w:val="0"/>
        <w:spacing w:line="360" w:lineRule="auto"/>
        <w:ind w:left="0" w:firstLine="709"/>
        <w:jc w:val="both"/>
        <w:rPr>
          <w:rFonts w:eastAsia="Mincho"/>
          <w:lang w:val="uk-UA" w:eastAsia="ja-JP"/>
        </w:rPr>
      </w:pPr>
      <w:proofErr w:type="spellStart"/>
      <w:r>
        <w:rPr>
          <w:rFonts w:eastAsia="Mincho"/>
          <w:i/>
          <w:iCs/>
          <w:lang w:val="uk-UA" w:eastAsia="ja-JP"/>
        </w:rPr>
        <w:t>Шабат</w:t>
      </w:r>
      <w:proofErr w:type="spellEnd"/>
      <w:r>
        <w:rPr>
          <w:rFonts w:eastAsia="Mincho"/>
          <w:i/>
          <w:iCs/>
          <w:lang w:val="uk-UA" w:eastAsia="ja-JP"/>
        </w:rPr>
        <w:t xml:space="preserve"> С.І.</w:t>
      </w:r>
      <w:r>
        <w:rPr>
          <w:rFonts w:eastAsia="Mincho"/>
          <w:lang w:val="uk-UA" w:eastAsia="ja-JP"/>
        </w:rPr>
        <w:t xml:space="preserve"> Категорія питальної модальності в сучасній українській мові: </w:t>
      </w:r>
      <w:r>
        <w:rPr>
          <w:lang w:val="uk-UA"/>
        </w:rPr>
        <w:t xml:space="preserve">Автореф. дис. ... </w:t>
      </w:r>
      <w:proofErr w:type="spellStart"/>
      <w:r>
        <w:rPr>
          <w:lang w:val="uk-UA"/>
        </w:rPr>
        <w:t>канд.філол.наук</w:t>
      </w:r>
      <w:proofErr w:type="spellEnd"/>
      <w:r>
        <w:rPr>
          <w:lang w:val="uk-UA"/>
        </w:rPr>
        <w:t>:</w:t>
      </w:r>
      <w:r>
        <w:rPr>
          <w:rFonts w:eastAsia="Mincho"/>
          <w:lang w:val="uk-UA" w:eastAsia="ja-JP"/>
        </w:rPr>
        <w:t xml:space="preserve"> 10.02.05 / </w:t>
      </w:r>
      <w:proofErr w:type="spellStart"/>
      <w:r>
        <w:rPr>
          <w:rFonts w:eastAsia="Mincho"/>
          <w:lang w:val="uk-UA" w:eastAsia="ja-JP"/>
        </w:rPr>
        <w:t>Прикарпатськ</w:t>
      </w:r>
      <w:proofErr w:type="spellEnd"/>
      <w:r>
        <w:rPr>
          <w:rFonts w:eastAsia="Mincho"/>
          <w:lang w:val="uk-UA" w:eastAsia="ja-JP"/>
        </w:rPr>
        <w:t xml:space="preserve">. </w:t>
      </w:r>
      <w:proofErr w:type="spellStart"/>
      <w:r>
        <w:rPr>
          <w:rFonts w:eastAsia="Mincho"/>
          <w:lang w:val="uk-UA" w:eastAsia="ja-JP"/>
        </w:rPr>
        <w:t>держ</w:t>
      </w:r>
      <w:proofErr w:type="spellEnd"/>
      <w:r>
        <w:rPr>
          <w:rFonts w:eastAsia="Mincho"/>
          <w:lang w:val="uk-UA" w:eastAsia="ja-JP"/>
        </w:rPr>
        <w:t>. ун-т ім. В.Стефаника. – Івано-Франківськ, 2000. – 20 с.</w:t>
      </w:r>
    </w:p>
    <w:p w:rsidR="006E2F3C" w:rsidRDefault="006E2F3C" w:rsidP="006E2F3C">
      <w:pPr>
        <w:numPr>
          <w:ilvl w:val="0"/>
          <w:numId w:val="61"/>
        </w:numPr>
        <w:tabs>
          <w:tab w:val="left" w:pos="1090"/>
        </w:tabs>
        <w:suppressAutoHyphens w:val="0"/>
        <w:spacing w:line="360" w:lineRule="auto"/>
        <w:ind w:left="0" w:firstLine="709"/>
        <w:jc w:val="both"/>
        <w:rPr>
          <w:rFonts w:eastAsia="Mincho"/>
          <w:lang w:eastAsia="ja-JP"/>
        </w:rPr>
      </w:pPr>
      <w:r>
        <w:rPr>
          <w:rFonts w:eastAsia="Mincho"/>
          <w:i/>
          <w:iCs/>
          <w:lang w:eastAsia="ja-JP"/>
        </w:rPr>
        <w:t>Шахматов А.А</w:t>
      </w:r>
      <w:r>
        <w:rPr>
          <w:rFonts w:eastAsia="Mincho"/>
          <w:lang w:eastAsia="ja-JP"/>
        </w:rPr>
        <w:t xml:space="preserve">. Синтаксис русского языка. – Л.: Наука,                        1941. – С. 431-434. </w:t>
      </w:r>
    </w:p>
    <w:p w:rsidR="006E2F3C" w:rsidRDefault="006E2F3C" w:rsidP="006E2F3C">
      <w:pPr>
        <w:numPr>
          <w:ilvl w:val="0"/>
          <w:numId w:val="61"/>
        </w:numPr>
        <w:tabs>
          <w:tab w:val="left" w:pos="1090"/>
        </w:tabs>
        <w:suppressAutoHyphens w:val="0"/>
        <w:spacing w:line="360" w:lineRule="auto"/>
        <w:ind w:left="0" w:firstLine="709"/>
        <w:jc w:val="both"/>
        <w:rPr>
          <w:rFonts w:eastAsia="Mincho"/>
          <w:lang w:eastAsia="ja-JP"/>
        </w:rPr>
      </w:pPr>
      <w:r>
        <w:rPr>
          <w:rFonts w:eastAsia="Mincho"/>
          <w:i/>
          <w:iCs/>
          <w:lang w:eastAsia="ja-JP"/>
        </w:rPr>
        <w:t>Шевченко И.С.</w:t>
      </w:r>
      <w:r>
        <w:rPr>
          <w:rFonts w:eastAsia="Mincho"/>
          <w:lang w:eastAsia="ja-JP"/>
        </w:rPr>
        <w:t xml:space="preserve"> Историческая динамика прагматики предложения: английское вопросительное предложение 16-20 </w:t>
      </w:r>
      <w:proofErr w:type="spellStart"/>
      <w:r>
        <w:rPr>
          <w:rFonts w:eastAsia="Mincho"/>
          <w:lang w:eastAsia="ja-JP"/>
        </w:rPr>
        <w:t>в.в</w:t>
      </w:r>
      <w:proofErr w:type="spellEnd"/>
      <w:r>
        <w:rPr>
          <w:rFonts w:eastAsia="Mincho"/>
          <w:lang w:eastAsia="ja-JP"/>
        </w:rPr>
        <w:t>. – Харьков: Константа, 1998. – 186 с.</w:t>
      </w:r>
    </w:p>
    <w:p w:rsidR="006E2F3C" w:rsidRDefault="006E2F3C" w:rsidP="006E2F3C">
      <w:pPr>
        <w:numPr>
          <w:ilvl w:val="0"/>
          <w:numId w:val="61"/>
        </w:numPr>
        <w:tabs>
          <w:tab w:val="left" w:pos="1090"/>
        </w:tabs>
        <w:suppressAutoHyphens w:val="0"/>
        <w:spacing w:line="360" w:lineRule="auto"/>
        <w:ind w:left="0" w:firstLine="709"/>
        <w:jc w:val="both"/>
        <w:rPr>
          <w:rFonts w:eastAsia="Mincho"/>
          <w:lang w:eastAsia="ja-JP"/>
        </w:rPr>
      </w:pPr>
      <w:r>
        <w:rPr>
          <w:rFonts w:eastAsia="Mincho"/>
          <w:i/>
          <w:iCs/>
          <w:lang w:eastAsia="ja-JP"/>
        </w:rPr>
        <w:t>Шевченко И.С.</w:t>
      </w:r>
      <w:r>
        <w:rPr>
          <w:rFonts w:eastAsia="Mincho"/>
          <w:lang w:eastAsia="ja-JP"/>
        </w:rPr>
        <w:t xml:space="preserve"> Проблемы моделирования сложных речевых актов</w:t>
      </w:r>
      <w:r>
        <w:rPr>
          <w:rFonts w:eastAsia="Mincho"/>
          <w:lang w:val="uk-UA" w:eastAsia="ja-JP"/>
        </w:rPr>
        <w:t xml:space="preserve"> </w:t>
      </w:r>
      <w:r>
        <w:rPr>
          <w:rFonts w:eastAsia="Mincho"/>
          <w:lang w:eastAsia="ja-JP"/>
        </w:rPr>
        <w:t>//</w:t>
      </w:r>
      <w:r>
        <w:rPr>
          <w:rFonts w:eastAsia="Mincho"/>
          <w:lang w:val="uk-UA" w:eastAsia="ja-JP"/>
        </w:rPr>
        <w:t xml:space="preserve"> Матеріали Всеукраїнської наукової конференції </w:t>
      </w:r>
      <w:r>
        <w:rPr>
          <w:rFonts w:eastAsia="Mincho"/>
          <w:lang w:eastAsia="ja-JP"/>
        </w:rPr>
        <w:t>«</w:t>
      </w:r>
      <w:r>
        <w:rPr>
          <w:rFonts w:eastAsia="Mincho"/>
          <w:lang w:val="uk-UA" w:eastAsia="ja-JP"/>
        </w:rPr>
        <w:t xml:space="preserve">Другі </w:t>
      </w:r>
      <w:proofErr w:type="spellStart"/>
      <w:r>
        <w:rPr>
          <w:rFonts w:eastAsia="Mincho"/>
          <w:lang w:val="uk-UA" w:eastAsia="ja-JP"/>
        </w:rPr>
        <w:t>каразінські</w:t>
      </w:r>
      <w:proofErr w:type="spellEnd"/>
      <w:r>
        <w:rPr>
          <w:rFonts w:eastAsia="Mincho"/>
          <w:lang w:val="uk-UA" w:eastAsia="ja-JP"/>
        </w:rPr>
        <w:t xml:space="preserve"> читання: два століття харківської лінгвістичної школи</w:t>
      </w:r>
      <w:r>
        <w:rPr>
          <w:rFonts w:eastAsia="Mincho"/>
          <w:lang w:eastAsia="ja-JP"/>
        </w:rPr>
        <w:t>»</w:t>
      </w:r>
      <w:r>
        <w:rPr>
          <w:rFonts w:eastAsia="Mincho"/>
          <w:lang w:val="uk-UA" w:eastAsia="ja-JP"/>
        </w:rPr>
        <w:t>. – Харків: Константа. – 2003. – 110-114 с.</w:t>
      </w:r>
    </w:p>
    <w:p w:rsidR="006E2F3C" w:rsidRDefault="006E2F3C" w:rsidP="006E2F3C">
      <w:pPr>
        <w:numPr>
          <w:ilvl w:val="0"/>
          <w:numId w:val="61"/>
        </w:numPr>
        <w:tabs>
          <w:tab w:val="left" w:pos="1090"/>
        </w:tabs>
        <w:suppressAutoHyphens w:val="0"/>
        <w:spacing w:line="360" w:lineRule="auto"/>
        <w:ind w:left="0" w:firstLine="709"/>
        <w:jc w:val="both"/>
        <w:rPr>
          <w:rFonts w:eastAsia="Mincho"/>
          <w:lang w:eastAsia="ja-JP"/>
        </w:rPr>
      </w:pPr>
      <w:proofErr w:type="spellStart"/>
      <w:r>
        <w:rPr>
          <w:rFonts w:eastAsia="Mincho"/>
          <w:i/>
          <w:iCs/>
          <w:lang w:val="uk-UA" w:eastAsia="ja-JP"/>
        </w:rPr>
        <w:t>Штофф</w:t>
      </w:r>
      <w:proofErr w:type="spellEnd"/>
      <w:r>
        <w:rPr>
          <w:rFonts w:eastAsia="Mincho"/>
          <w:i/>
          <w:iCs/>
          <w:lang w:val="uk-UA" w:eastAsia="ja-JP"/>
        </w:rPr>
        <w:t xml:space="preserve"> В.А</w:t>
      </w:r>
      <w:r>
        <w:rPr>
          <w:rFonts w:eastAsia="Mincho"/>
          <w:lang w:val="uk-UA" w:eastAsia="ja-JP"/>
        </w:rPr>
        <w:t xml:space="preserve">. </w:t>
      </w:r>
      <w:proofErr w:type="spellStart"/>
      <w:r>
        <w:rPr>
          <w:rFonts w:eastAsia="Mincho"/>
          <w:lang w:val="uk-UA" w:eastAsia="ja-JP"/>
        </w:rPr>
        <w:t>Гносеологические</w:t>
      </w:r>
      <w:proofErr w:type="spellEnd"/>
      <w:r>
        <w:rPr>
          <w:rFonts w:eastAsia="Mincho"/>
          <w:lang w:val="uk-UA" w:eastAsia="ja-JP"/>
        </w:rPr>
        <w:t xml:space="preserve"> </w:t>
      </w:r>
      <w:proofErr w:type="spellStart"/>
      <w:r>
        <w:rPr>
          <w:rFonts w:eastAsia="Mincho"/>
          <w:lang w:val="uk-UA" w:eastAsia="ja-JP"/>
        </w:rPr>
        <w:t>функции</w:t>
      </w:r>
      <w:proofErr w:type="spellEnd"/>
      <w:r>
        <w:rPr>
          <w:rFonts w:eastAsia="Mincho"/>
          <w:lang w:val="uk-UA" w:eastAsia="ja-JP"/>
        </w:rPr>
        <w:t xml:space="preserve"> </w:t>
      </w:r>
      <w:proofErr w:type="spellStart"/>
      <w:r>
        <w:rPr>
          <w:rFonts w:eastAsia="Mincho"/>
          <w:lang w:val="uk-UA" w:eastAsia="ja-JP"/>
        </w:rPr>
        <w:t>модели</w:t>
      </w:r>
      <w:proofErr w:type="spellEnd"/>
      <w:r>
        <w:rPr>
          <w:rFonts w:eastAsia="Mincho"/>
          <w:lang w:val="uk-UA" w:eastAsia="ja-JP"/>
        </w:rPr>
        <w:t xml:space="preserve"> // </w:t>
      </w:r>
      <w:proofErr w:type="spellStart"/>
      <w:r>
        <w:rPr>
          <w:rFonts w:eastAsia="Mincho"/>
          <w:lang w:val="uk-UA" w:eastAsia="ja-JP"/>
        </w:rPr>
        <w:t>Вопросы</w:t>
      </w:r>
      <w:proofErr w:type="spellEnd"/>
      <w:r>
        <w:rPr>
          <w:rFonts w:eastAsia="Mincho"/>
          <w:lang w:val="uk-UA" w:eastAsia="ja-JP"/>
        </w:rPr>
        <w:t xml:space="preserve"> </w:t>
      </w:r>
      <w:proofErr w:type="spellStart"/>
      <w:r>
        <w:rPr>
          <w:rFonts w:eastAsia="Mincho"/>
          <w:lang w:val="uk-UA" w:eastAsia="ja-JP"/>
        </w:rPr>
        <w:t>филологии</w:t>
      </w:r>
      <w:proofErr w:type="spellEnd"/>
      <w:r>
        <w:rPr>
          <w:rFonts w:eastAsia="Mincho"/>
          <w:lang w:val="uk-UA" w:eastAsia="ja-JP"/>
        </w:rPr>
        <w:t>. – 1961. – №12. – С. 64-66.</w:t>
      </w:r>
    </w:p>
    <w:p w:rsidR="006E2F3C" w:rsidRDefault="006E2F3C" w:rsidP="006E2F3C">
      <w:pPr>
        <w:numPr>
          <w:ilvl w:val="0"/>
          <w:numId w:val="61"/>
        </w:numPr>
        <w:tabs>
          <w:tab w:val="left" w:pos="1090"/>
        </w:tabs>
        <w:suppressAutoHyphens w:val="0"/>
        <w:spacing w:line="360" w:lineRule="auto"/>
        <w:ind w:left="0" w:firstLine="709"/>
        <w:jc w:val="both"/>
        <w:rPr>
          <w:rFonts w:eastAsia="Mincho"/>
          <w:lang w:val="uk-UA" w:eastAsia="ja-JP"/>
        </w:rPr>
      </w:pPr>
      <w:r>
        <w:rPr>
          <w:rFonts w:eastAsia="Mincho"/>
          <w:i/>
          <w:iCs/>
          <w:lang w:val="uk-UA" w:eastAsia="ja-JP"/>
        </w:rPr>
        <w:t>Юрченко В.С.</w:t>
      </w:r>
      <w:r>
        <w:rPr>
          <w:rFonts w:eastAsia="Mincho"/>
          <w:lang w:val="uk-UA" w:eastAsia="ja-JP"/>
        </w:rPr>
        <w:t xml:space="preserve"> Структура </w:t>
      </w:r>
      <w:proofErr w:type="spellStart"/>
      <w:r>
        <w:rPr>
          <w:rFonts w:eastAsia="Mincho"/>
          <w:lang w:val="uk-UA" w:eastAsia="ja-JP"/>
        </w:rPr>
        <w:t>предложения</w:t>
      </w:r>
      <w:proofErr w:type="spellEnd"/>
      <w:r>
        <w:rPr>
          <w:rFonts w:eastAsia="Mincho"/>
          <w:lang w:val="uk-UA" w:eastAsia="ja-JP"/>
        </w:rPr>
        <w:t xml:space="preserve"> и система </w:t>
      </w:r>
      <w:proofErr w:type="spellStart"/>
      <w:r>
        <w:rPr>
          <w:rFonts w:eastAsia="Mincho"/>
          <w:lang w:val="uk-UA" w:eastAsia="ja-JP"/>
        </w:rPr>
        <w:t>синтаксиса</w:t>
      </w:r>
      <w:proofErr w:type="spellEnd"/>
      <w:r>
        <w:rPr>
          <w:rFonts w:eastAsia="Mincho"/>
          <w:lang w:val="uk-UA" w:eastAsia="ja-JP"/>
        </w:rPr>
        <w:t xml:space="preserve"> // </w:t>
      </w:r>
      <w:proofErr w:type="spellStart"/>
      <w:r>
        <w:rPr>
          <w:rFonts w:eastAsia="Mincho"/>
          <w:lang w:val="uk-UA" w:eastAsia="ja-JP"/>
        </w:rPr>
        <w:t>Вопросы</w:t>
      </w:r>
      <w:proofErr w:type="spellEnd"/>
      <w:r>
        <w:rPr>
          <w:rFonts w:eastAsia="Mincho"/>
          <w:lang w:val="uk-UA" w:eastAsia="ja-JP"/>
        </w:rPr>
        <w:t xml:space="preserve"> </w:t>
      </w:r>
      <w:proofErr w:type="spellStart"/>
      <w:r>
        <w:rPr>
          <w:rFonts w:eastAsia="Mincho"/>
          <w:lang w:val="uk-UA" w:eastAsia="ja-JP"/>
        </w:rPr>
        <w:t>языкознания</w:t>
      </w:r>
      <w:proofErr w:type="spellEnd"/>
      <w:r>
        <w:rPr>
          <w:rFonts w:eastAsia="Mincho"/>
          <w:lang w:val="uk-UA" w:eastAsia="ja-JP"/>
        </w:rPr>
        <w:t>. – 1979. – № 4. – С. 77-89.</w:t>
      </w:r>
    </w:p>
    <w:p w:rsidR="006E2F3C" w:rsidRDefault="006E2F3C" w:rsidP="006E2F3C">
      <w:pPr>
        <w:numPr>
          <w:ilvl w:val="0"/>
          <w:numId w:val="61"/>
        </w:numPr>
        <w:tabs>
          <w:tab w:val="left" w:pos="1090"/>
        </w:tabs>
        <w:suppressAutoHyphens w:val="0"/>
        <w:spacing w:line="360" w:lineRule="auto"/>
        <w:ind w:left="0" w:firstLine="709"/>
        <w:jc w:val="both"/>
        <w:rPr>
          <w:rFonts w:eastAsia="Mincho"/>
          <w:lang w:val="uk-UA" w:eastAsia="ja-JP"/>
        </w:rPr>
      </w:pPr>
      <w:proofErr w:type="spellStart"/>
      <w:r>
        <w:rPr>
          <w:rFonts w:eastAsia="Mincho"/>
          <w:i/>
          <w:iCs/>
          <w:lang w:val="uk-UA" w:eastAsia="ja-JP"/>
        </w:rPr>
        <w:t>Языковая</w:t>
      </w:r>
      <w:proofErr w:type="spellEnd"/>
      <w:r>
        <w:rPr>
          <w:rFonts w:eastAsia="Mincho"/>
          <w:i/>
          <w:iCs/>
          <w:lang w:val="uk-UA" w:eastAsia="ja-JP"/>
        </w:rPr>
        <w:t xml:space="preserve"> </w:t>
      </w:r>
      <w:proofErr w:type="spellStart"/>
      <w:r>
        <w:rPr>
          <w:rFonts w:eastAsia="Mincho"/>
          <w:i/>
          <w:iCs/>
          <w:lang w:val="uk-UA" w:eastAsia="ja-JP"/>
        </w:rPr>
        <w:t>номинация</w:t>
      </w:r>
      <w:proofErr w:type="spellEnd"/>
      <w:r>
        <w:rPr>
          <w:rFonts w:eastAsia="Mincho"/>
          <w:i/>
          <w:iCs/>
          <w:lang w:val="uk-UA" w:eastAsia="ja-JP"/>
        </w:rPr>
        <w:t xml:space="preserve"> </w:t>
      </w:r>
      <w:r>
        <w:rPr>
          <w:rFonts w:eastAsia="Mincho"/>
          <w:lang w:val="uk-UA" w:eastAsia="ja-JP"/>
        </w:rPr>
        <w:t>(</w:t>
      </w:r>
      <w:proofErr w:type="spellStart"/>
      <w:r>
        <w:rPr>
          <w:rFonts w:eastAsia="Mincho"/>
          <w:lang w:val="uk-UA" w:eastAsia="ja-JP"/>
        </w:rPr>
        <w:t>Общие</w:t>
      </w:r>
      <w:proofErr w:type="spellEnd"/>
      <w:r>
        <w:rPr>
          <w:rFonts w:eastAsia="Mincho"/>
          <w:lang w:val="uk-UA" w:eastAsia="ja-JP"/>
        </w:rPr>
        <w:t xml:space="preserve"> </w:t>
      </w:r>
      <w:proofErr w:type="spellStart"/>
      <w:r>
        <w:rPr>
          <w:rFonts w:eastAsia="Mincho"/>
          <w:lang w:val="uk-UA" w:eastAsia="ja-JP"/>
        </w:rPr>
        <w:t>вопросы</w:t>
      </w:r>
      <w:proofErr w:type="spellEnd"/>
      <w:r>
        <w:rPr>
          <w:rFonts w:eastAsia="Mincho"/>
          <w:lang w:val="uk-UA" w:eastAsia="ja-JP"/>
        </w:rPr>
        <w:t xml:space="preserve">): </w:t>
      </w:r>
      <w:proofErr w:type="spellStart"/>
      <w:r>
        <w:rPr>
          <w:rFonts w:eastAsia="Mincho"/>
          <w:lang w:val="uk-UA" w:eastAsia="ja-JP"/>
        </w:rPr>
        <w:t>Сб</w:t>
      </w:r>
      <w:proofErr w:type="spellEnd"/>
      <w:r>
        <w:rPr>
          <w:rFonts w:eastAsia="Mincho"/>
          <w:lang w:val="uk-UA" w:eastAsia="ja-JP"/>
        </w:rPr>
        <w:t xml:space="preserve">. </w:t>
      </w:r>
      <w:proofErr w:type="spellStart"/>
      <w:r>
        <w:rPr>
          <w:rFonts w:eastAsia="Mincho"/>
          <w:lang w:val="uk-UA" w:eastAsia="ja-JP"/>
        </w:rPr>
        <w:t>науч</w:t>
      </w:r>
      <w:proofErr w:type="spellEnd"/>
      <w:r>
        <w:rPr>
          <w:rFonts w:eastAsia="Mincho"/>
          <w:lang w:val="uk-UA" w:eastAsia="ja-JP"/>
        </w:rPr>
        <w:t xml:space="preserve">. </w:t>
      </w:r>
      <w:proofErr w:type="spellStart"/>
      <w:r>
        <w:rPr>
          <w:rFonts w:eastAsia="Mincho"/>
          <w:lang w:val="uk-UA" w:eastAsia="ja-JP"/>
        </w:rPr>
        <w:t>тр</w:t>
      </w:r>
      <w:proofErr w:type="spellEnd"/>
      <w:r>
        <w:rPr>
          <w:rFonts w:eastAsia="Mincho"/>
          <w:lang w:val="uk-UA" w:eastAsia="ja-JP"/>
        </w:rPr>
        <w:t>. – М.: Наука,             1977. – 358 с.</w:t>
      </w:r>
    </w:p>
    <w:p w:rsidR="006E2F3C" w:rsidRDefault="006E2F3C" w:rsidP="006E2F3C">
      <w:pPr>
        <w:numPr>
          <w:ilvl w:val="0"/>
          <w:numId w:val="61"/>
        </w:numPr>
        <w:tabs>
          <w:tab w:val="left" w:pos="1090"/>
        </w:tabs>
        <w:suppressAutoHyphens w:val="0"/>
        <w:spacing w:line="360" w:lineRule="auto"/>
        <w:ind w:left="0" w:firstLine="709"/>
        <w:jc w:val="both"/>
        <w:rPr>
          <w:rFonts w:eastAsia="Mincho"/>
          <w:lang w:val="uk-UA" w:eastAsia="ja-JP"/>
        </w:rPr>
      </w:pPr>
      <w:proofErr w:type="spellStart"/>
      <w:r>
        <w:rPr>
          <w:rFonts w:eastAsia="Mincho"/>
          <w:i/>
          <w:iCs/>
          <w:lang w:val="uk-UA" w:eastAsia="ja-JP"/>
        </w:rPr>
        <w:t>Янош</w:t>
      </w:r>
      <w:proofErr w:type="spellEnd"/>
      <w:r>
        <w:rPr>
          <w:rFonts w:eastAsia="Mincho"/>
          <w:i/>
          <w:iCs/>
          <w:lang w:val="uk-UA" w:eastAsia="ja-JP"/>
        </w:rPr>
        <w:t xml:space="preserve"> З.П.</w:t>
      </w:r>
      <w:r>
        <w:rPr>
          <w:rFonts w:eastAsia="Mincho"/>
          <w:lang w:val="uk-UA" w:eastAsia="ja-JP"/>
        </w:rPr>
        <w:t xml:space="preserve"> </w:t>
      </w:r>
      <w:proofErr w:type="spellStart"/>
      <w:r>
        <w:rPr>
          <w:rFonts w:eastAsia="Mincho"/>
          <w:lang w:val="uk-UA" w:eastAsia="ja-JP"/>
        </w:rPr>
        <w:t>Конфигурация</w:t>
      </w:r>
      <w:proofErr w:type="spellEnd"/>
      <w:r>
        <w:rPr>
          <w:rFonts w:eastAsia="Mincho"/>
          <w:lang w:val="uk-UA" w:eastAsia="ja-JP"/>
        </w:rPr>
        <w:t xml:space="preserve"> </w:t>
      </w:r>
      <w:proofErr w:type="spellStart"/>
      <w:r>
        <w:rPr>
          <w:rFonts w:eastAsia="Mincho"/>
          <w:lang w:val="uk-UA" w:eastAsia="ja-JP"/>
        </w:rPr>
        <w:t>внутренних</w:t>
      </w:r>
      <w:proofErr w:type="spellEnd"/>
      <w:r>
        <w:rPr>
          <w:rFonts w:eastAsia="Mincho"/>
          <w:lang w:val="uk-UA" w:eastAsia="ja-JP"/>
        </w:rPr>
        <w:t xml:space="preserve"> </w:t>
      </w:r>
      <w:proofErr w:type="spellStart"/>
      <w:r>
        <w:rPr>
          <w:rFonts w:eastAsia="Mincho"/>
          <w:lang w:val="uk-UA" w:eastAsia="ja-JP"/>
        </w:rPr>
        <w:t>отношений</w:t>
      </w:r>
      <w:proofErr w:type="spellEnd"/>
      <w:r>
        <w:rPr>
          <w:rFonts w:eastAsia="Mincho"/>
          <w:lang w:val="uk-UA" w:eastAsia="ja-JP"/>
        </w:rPr>
        <w:t xml:space="preserve"> прямого </w:t>
      </w:r>
      <w:proofErr w:type="spellStart"/>
      <w:r>
        <w:rPr>
          <w:rFonts w:eastAsia="Mincho"/>
          <w:lang w:val="uk-UA" w:eastAsia="ja-JP"/>
        </w:rPr>
        <w:t>вопросительного</w:t>
      </w:r>
      <w:proofErr w:type="spellEnd"/>
      <w:r>
        <w:rPr>
          <w:rFonts w:eastAsia="Mincho"/>
          <w:lang w:val="uk-UA" w:eastAsia="ja-JP"/>
        </w:rPr>
        <w:t xml:space="preserve"> </w:t>
      </w:r>
      <w:proofErr w:type="spellStart"/>
      <w:r>
        <w:rPr>
          <w:rFonts w:eastAsia="Mincho"/>
          <w:lang w:val="uk-UA" w:eastAsia="ja-JP"/>
        </w:rPr>
        <w:t>предложения</w:t>
      </w:r>
      <w:proofErr w:type="spellEnd"/>
      <w:r>
        <w:rPr>
          <w:rFonts w:eastAsia="Mincho"/>
          <w:lang w:val="uk-UA" w:eastAsia="ja-JP"/>
        </w:rPr>
        <w:t xml:space="preserve"> </w:t>
      </w:r>
      <w:proofErr w:type="spellStart"/>
      <w:r>
        <w:rPr>
          <w:rFonts w:eastAsia="Mincho"/>
          <w:lang w:val="uk-UA" w:eastAsia="ja-JP"/>
        </w:rPr>
        <w:t>современного</w:t>
      </w:r>
      <w:proofErr w:type="spellEnd"/>
      <w:r>
        <w:rPr>
          <w:rFonts w:eastAsia="Mincho"/>
          <w:lang w:val="uk-UA" w:eastAsia="ja-JP"/>
        </w:rPr>
        <w:t xml:space="preserve"> </w:t>
      </w:r>
      <w:proofErr w:type="spellStart"/>
      <w:r>
        <w:rPr>
          <w:rFonts w:eastAsia="Mincho"/>
          <w:lang w:val="uk-UA" w:eastAsia="ja-JP"/>
        </w:rPr>
        <w:t>французского</w:t>
      </w:r>
      <w:proofErr w:type="spellEnd"/>
      <w:r>
        <w:rPr>
          <w:rFonts w:eastAsia="Mincho"/>
          <w:lang w:val="uk-UA" w:eastAsia="ja-JP"/>
        </w:rPr>
        <w:t xml:space="preserve"> </w:t>
      </w:r>
      <w:proofErr w:type="spellStart"/>
      <w:r>
        <w:rPr>
          <w:rFonts w:eastAsia="Mincho"/>
          <w:lang w:val="uk-UA" w:eastAsia="ja-JP"/>
        </w:rPr>
        <w:t>языка</w:t>
      </w:r>
      <w:proofErr w:type="spellEnd"/>
      <w:r>
        <w:rPr>
          <w:rFonts w:eastAsia="Mincho"/>
          <w:lang w:val="uk-UA" w:eastAsia="ja-JP"/>
        </w:rPr>
        <w:t xml:space="preserve">: </w:t>
      </w:r>
      <w:r>
        <w:rPr>
          <w:lang w:val="uk-UA"/>
        </w:rPr>
        <w:t xml:space="preserve">Автореф. дис. ... </w:t>
      </w:r>
      <w:proofErr w:type="spellStart"/>
      <w:r>
        <w:rPr>
          <w:lang w:val="uk-UA"/>
        </w:rPr>
        <w:t>канд.филол.наук</w:t>
      </w:r>
      <w:proofErr w:type="spellEnd"/>
      <w:r>
        <w:rPr>
          <w:lang w:val="uk-UA"/>
        </w:rPr>
        <w:t>:</w:t>
      </w:r>
      <w:r>
        <w:rPr>
          <w:rFonts w:eastAsia="Mincho"/>
          <w:lang w:val="uk-UA" w:eastAsia="ja-JP"/>
        </w:rPr>
        <w:t xml:space="preserve"> 10.02.05 / ВГУ. – Воронеж, 1970. – 22 с.</w:t>
      </w:r>
    </w:p>
    <w:p w:rsidR="006E2F3C" w:rsidRDefault="006E2F3C" w:rsidP="006E2F3C">
      <w:pPr>
        <w:numPr>
          <w:ilvl w:val="0"/>
          <w:numId w:val="61"/>
        </w:numPr>
        <w:tabs>
          <w:tab w:val="left" w:pos="1090"/>
        </w:tabs>
        <w:suppressAutoHyphens w:val="0"/>
        <w:spacing w:line="360" w:lineRule="auto"/>
        <w:ind w:left="0" w:firstLine="709"/>
        <w:jc w:val="both"/>
        <w:rPr>
          <w:rFonts w:eastAsia="Mincho"/>
          <w:lang w:val="fr-FR" w:eastAsia="ja-JP"/>
        </w:rPr>
      </w:pPr>
      <w:r>
        <w:rPr>
          <w:i/>
          <w:iCs/>
          <w:lang w:val="fr-FR"/>
        </w:rPr>
        <w:lastRenderedPageBreak/>
        <w:t>Anscombre</w:t>
      </w:r>
      <w:r>
        <w:rPr>
          <w:i/>
          <w:iCs/>
          <w:lang w:val="uk-UA"/>
        </w:rPr>
        <w:t xml:space="preserve"> </w:t>
      </w:r>
      <w:r>
        <w:rPr>
          <w:i/>
          <w:iCs/>
          <w:lang w:val="fr-FR"/>
        </w:rPr>
        <w:t>J</w:t>
      </w:r>
      <w:r>
        <w:rPr>
          <w:i/>
          <w:iCs/>
          <w:lang w:val="uk-UA"/>
        </w:rPr>
        <w:t>.</w:t>
      </w:r>
      <w:r>
        <w:rPr>
          <w:i/>
          <w:iCs/>
          <w:lang w:val="fr-FR"/>
        </w:rPr>
        <w:t>Cl</w:t>
      </w:r>
      <w:r>
        <w:rPr>
          <w:i/>
          <w:iCs/>
          <w:lang w:val="uk-UA"/>
        </w:rPr>
        <w:t xml:space="preserve"> </w:t>
      </w:r>
      <w:r>
        <w:rPr>
          <w:i/>
          <w:iCs/>
          <w:lang w:val="fr-FR"/>
        </w:rPr>
        <w:t>et Ducrot O.</w:t>
      </w:r>
      <w:r>
        <w:rPr>
          <w:lang w:val="fr-FR"/>
        </w:rPr>
        <w:t xml:space="preserve"> L’argumentation dans le language.</w:t>
      </w:r>
      <w:r>
        <w:rPr>
          <w:lang w:val="uk-UA"/>
        </w:rPr>
        <w:t xml:space="preserve"> – </w:t>
      </w:r>
      <w:r>
        <w:rPr>
          <w:lang w:val="fr-FR"/>
        </w:rPr>
        <w:t xml:space="preserve">Liège-Bruxelles: Mardaga, 1988. – 184 </w:t>
      </w:r>
      <w:r>
        <w:t>р</w:t>
      </w:r>
      <w:r>
        <w:rPr>
          <w:lang w:val="fr-FR"/>
        </w:rPr>
        <w:t xml:space="preserve">. </w:t>
      </w:r>
    </w:p>
    <w:p w:rsidR="006E2F3C" w:rsidRDefault="006E2F3C" w:rsidP="006E2F3C">
      <w:pPr>
        <w:numPr>
          <w:ilvl w:val="0"/>
          <w:numId w:val="61"/>
        </w:numPr>
        <w:tabs>
          <w:tab w:val="left" w:pos="1090"/>
        </w:tabs>
        <w:suppressAutoHyphens w:val="0"/>
        <w:spacing w:line="360" w:lineRule="auto"/>
        <w:ind w:left="0" w:firstLine="709"/>
        <w:jc w:val="both"/>
        <w:rPr>
          <w:rFonts w:eastAsia="Mincho"/>
          <w:lang w:val="fr-FR" w:eastAsia="ja-JP"/>
        </w:rPr>
      </w:pPr>
      <w:r>
        <w:rPr>
          <w:i/>
          <w:iCs/>
          <w:lang w:val="fr-FR"/>
        </w:rPr>
        <w:t xml:space="preserve">Antoine G. </w:t>
      </w:r>
      <w:r>
        <w:rPr>
          <w:lang w:val="fr-FR"/>
        </w:rPr>
        <w:t>La coordination en français. – P.: Ed. d’Artrey,                       1958. – 458 p.</w:t>
      </w:r>
    </w:p>
    <w:p w:rsidR="006E2F3C" w:rsidRDefault="006E2F3C" w:rsidP="006E2F3C">
      <w:pPr>
        <w:numPr>
          <w:ilvl w:val="0"/>
          <w:numId w:val="61"/>
        </w:numPr>
        <w:tabs>
          <w:tab w:val="left" w:pos="1090"/>
        </w:tabs>
        <w:suppressAutoHyphens w:val="0"/>
        <w:spacing w:line="360" w:lineRule="auto"/>
        <w:ind w:left="0" w:firstLine="709"/>
        <w:jc w:val="both"/>
        <w:rPr>
          <w:rFonts w:eastAsia="Mincho"/>
          <w:lang w:val="fr-FR" w:eastAsia="ja-JP"/>
        </w:rPr>
      </w:pPr>
      <w:r>
        <w:rPr>
          <w:i/>
          <w:iCs/>
          <w:lang w:val="fr-FR"/>
        </w:rPr>
        <w:t>Antoine G.</w:t>
      </w:r>
      <w:r>
        <w:rPr>
          <w:lang w:val="fr-FR"/>
        </w:rPr>
        <w:t xml:space="preserve"> Compte rendu / Schlocker G. Equilibre et symétrie dans la phrase française moderne // Le français moderne. – 1960. – №1. – P. 45-48.</w:t>
      </w:r>
    </w:p>
    <w:p w:rsidR="006E2F3C" w:rsidRDefault="006E2F3C" w:rsidP="006E2F3C">
      <w:pPr>
        <w:numPr>
          <w:ilvl w:val="0"/>
          <w:numId w:val="61"/>
        </w:numPr>
        <w:tabs>
          <w:tab w:val="left" w:pos="1090"/>
        </w:tabs>
        <w:suppressAutoHyphens w:val="0"/>
        <w:spacing w:line="360" w:lineRule="auto"/>
        <w:ind w:left="0" w:firstLine="709"/>
        <w:jc w:val="both"/>
        <w:rPr>
          <w:rFonts w:eastAsia="Mincho"/>
          <w:lang w:val="en-US" w:eastAsia="ja-JP"/>
        </w:rPr>
      </w:pPr>
      <w:proofErr w:type="spellStart"/>
      <w:r>
        <w:rPr>
          <w:i/>
          <w:iCs/>
          <w:lang w:val="en-US"/>
        </w:rPr>
        <w:t>Attal</w:t>
      </w:r>
      <w:proofErr w:type="spellEnd"/>
      <w:r>
        <w:rPr>
          <w:i/>
          <w:iCs/>
          <w:lang w:val="en-US"/>
        </w:rPr>
        <w:t xml:space="preserve"> P.</w:t>
      </w:r>
      <w:r>
        <w:rPr>
          <w:lang w:val="en-US"/>
        </w:rPr>
        <w:t xml:space="preserve"> Questions de </w:t>
      </w:r>
      <w:proofErr w:type="spellStart"/>
      <w:r>
        <w:rPr>
          <w:lang w:val="en-US"/>
        </w:rPr>
        <w:t>grammaire</w:t>
      </w:r>
      <w:proofErr w:type="spellEnd"/>
      <w:r>
        <w:rPr>
          <w:lang w:val="en-US"/>
        </w:rPr>
        <w:t>. – Villeneuve-</w:t>
      </w:r>
      <w:proofErr w:type="spellStart"/>
      <w:r>
        <w:rPr>
          <w:lang w:val="en-US"/>
        </w:rPr>
        <w:t>d’Ascq</w:t>
      </w:r>
      <w:proofErr w:type="spellEnd"/>
      <w:r>
        <w:rPr>
          <w:lang w:val="en-US"/>
        </w:rPr>
        <w:t xml:space="preserve">: PU de </w:t>
      </w:r>
      <w:proofErr w:type="spellStart"/>
      <w:r>
        <w:rPr>
          <w:lang w:val="en-US"/>
        </w:rPr>
        <w:t>Septentrion</w:t>
      </w:r>
      <w:proofErr w:type="spellEnd"/>
      <w:r>
        <w:rPr>
          <w:lang w:val="en-US"/>
        </w:rPr>
        <w:t>, 1999. – 220 p.</w:t>
      </w:r>
    </w:p>
    <w:p w:rsidR="006E2F3C" w:rsidRDefault="006E2F3C" w:rsidP="006E2F3C">
      <w:pPr>
        <w:numPr>
          <w:ilvl w:val="0"/>
          <w:numId w:val="61"/>
        </w:numPr>
        <w:tabs>
          <w:tab w:val="left" w:pos="1090"/>
        </w:tabs>
        <w:suppressAutoHyphens w:val="0"/>
        <w:spacing w:line="360" w:lineRule="auto"/>
        <w:ind w:left="0" w:firstLine="709"/>
        <w:jc w:val="both"/>
        <w:rPr>
          <w:rFonts w:eastAsia="Mincho"/>
          <w:lang w:val="en-US" w:eastAsia="ja-JP"/>
        </w:rPr>
      </w:pPr>
      <w:proofErr w:type="spellStart"/>
      <w:r>
        <w:rPr>
          <w:i/>
          <w:iCs/>
          <w:lang w:val="en-US"/>
        </w:rPr>
        <w:t>Attal</w:t>
      </w:r>
      <w:proofErr w:type="spellEnd"/>
      <w:r>
        <w:rPr>
          <w:i/>
          <w:iCs/>
          <w:lang w:val="en-US"/>
        </w:rPr>
        <w:t xml:space="preserve"> P.</w:t>
      </w:r>
      <w:r>
        <w:rPr>
          <w:lang w:val="en-US"/>
        </w:rPr>
        <w:t xml:space="preserve"> Questions de </w:t>
      </w:r>
      <w:proofErr w:type="spellStart"/>
      <w:r>
        <w:rPr>
          <w:lang w:val="en-US"/>
        </w:rPr>
        <w:t>semantique</w:t>
      </w:r>
      <w:proofErr w:type="spellEnd"/>
      <w:r>
        <w:rPr>
          <w:lang w:val="en-US"/>
        </w:rPr>
        <w:t xml:space="preserve">. </w:t>
      </w:r>
      <w:r>
        <w:rPr>
          <w:lang w:val="fr-FR"/>
        </w:rPr>
        <w:t xml:space="preserve">Une approche comportementaliste de langage. – P.: Ed. </w:t>
      </w:r>
      <w:proofErr w:type="spellStart"/>
      <w:r>
        <w:rPr>
          <w:lang w:val="en-US"/>
        </w:rPr>
        <w:t>Peeters</w:t>
      </w:r>
      <w:proofErr w:type="spellEnd"/>
      <w:r>
        <w:rPr>
          <w:lang w:val="en-US"/>
        </w:rPr>
        <w:t xml:space="preserve"> Louvain, 1994. – 326 p.</w:t>
      </w:r>
    </w:p>
    <w:p w:rsidR="006E2F3C" w:rsidRDefault="006E2F3C" w:rsidP="006E2F3C">
      <w:pPr>
        <w:numPr>
          <w:ilvl w:val="0"/>
          <w:numId w:val="61"/>
        </w:numPr>
        <w:tabs>
          <w:tab w:val="left" w:pos="1090"/>
        </w:tabs>
        <w:suppressAutoHyphens w:val="0"/>
        <w:spacing w:line="360" w:lineRule="auto"/>
        <w:ind w:left="0" w:firstLine="709"/>
        <w:jc w:val="both"/>
        <w:rPr>
          <w:rFonts w:eastAsia="Mincho"/>
          <w:lang w:val="en-US" w:eastAsia="ja-JP"/>
        </w:rPr>
      </w:pPr>
      <w:proofErr w:type="spellStart"/>
      <w:r>
        <w:rPr>
          <w:i/>
          <w:iCs/>
          <w:lang w:val="en-US"/>
        </w:rPr>
        <w:t>Berrendoner</w:t>
      </w:r>
      <w:proofErr w:type="spellEnd"/>
      <w:r>
        <w:rPr>
          <w:i/>
          <w:iCs/>
          <w:lang w:val="en-US"/>
        </w:rPr>
        <w:t xml:space="preserve"> A.</w:t>
      </w:r>
      <w:r>
        <w:rPr>
          <w:lang w:val="en-US"/>
        </w:rPr>
        <w:t xml:space="preserve"> </w:t>
      </w:r>
      <w:proofErr w:type="spellStart"/>
      <w:r>
        <w:rPr>
          <w:lang w:val="en-US"/>
        </w:rPr>
        <w:t>Eléments</w:t>
      </w:r>
      <w:proofErr w:type="spellEnd"/>
      <w:r>
        <w:rPr>
          <w:lang w:val="en-US"/>
        </w:rPr>
        <w:t xml:space="preserve"> de </w:t>
      </w:r>
      <w:proofErr w:type="spellStart"/>
      <w:r>
        <w:rPr>
          <w:lang w:val="en-US"/>
        </w:rPr>
        <w:t>pragmatique</w:t>
      </w:r>
      <w:proofErr w:type="spellEnd"/>
      <w:r>
        <w:rPr>
          <w:lang w:val="en-US"/>
        </w:rPr>
        <w:t xml:space="preserve"> </w:t>
      </w:r>
      <w:proofErr w:type="spellStart"/>
      <w:r>
        <w:rPr>
          <w:lang w:val="en-US"/>
        </w:rPr>
        <w:t>linguistique</w:t>
      </w:r>
      <w:proofErr w:type="spellEnd"/>
      <w:r>
        <w:rPr>
          <w:lang w:val="en-US"/>
        </w:rPr>
        <w:t>. – P.: Minuit,               1981. – 130 p.</w:t>
      </w:r>
    </w:p>
    <w:p w:rsidR="006E2F3C" w:rsidRDefault="006E2F3C" w:rsidP="006E2F3C">
      <w:pPr>
        <w:numPr>
          <w:ilvl w:val="0"/>
          <w:numId w:val="61"/>
        </w:numPr>
        <w:tabs>
          <w:tab w:val="left" w:pos="1090"/>
        </w:tabs>
        <w:suppressAutoHyphens w:val="0"/>
        <w:spacing w:line="360" w:lineRule="auto"/>
        <w:ind w:left="0" w:firstLine="709"/>
        <w:jc w:val="both"/>
        <w:rPr>
          <w:rFonts w:eastAsia="Mincho"/>
          <w:lang w:val="en-US" w:eastAsia="ja-JP"/>
        </w:rPr>
      </w:pPr>
      <w:r>
        <w:rPr>
          <w:rFonts w:eastAsia="Mincho"/>
          <w:i/>
          <w:iCs/>
          <w:lang w:val="fr-FR" w:eastAsia="ja-JP"/>
        </w:rPr>
        <w:t>Bidois G. le, Bidois R. le.</w:t>
      </w:r>
      <w:r>
        <w:rPr>
          <w:rFonts w:eastAsia="Mincho"/>
          <w:lang w:val="fr-FR" w:eastAsia="ja-JP"/>
        </w:rPr>
        <w:t xml:space="preserve"> Syntaxe du français moderne. – P.: Ed. August Picard, 1968. – 794 p.</w:t>
      </w:r>
      <w:r>
        <w:rPr>
          <w:rFonts w:eastAsia="Mincho"/>
          <w:lang w:val="en-US" w:eastAsia="ja-JP"/>
        </w:rPr>
        <w:t xml:space="preserve"> </w:t>
      </w:r>
    </w:p>
    <w:p w:rsidR="006E2F3C" w:rsidRDefault="006E2F3C" w:rsidP="006E2F3C">
      <w:pPr>
        <w:numPr>
          <w:ilvl w:val="0"/>
          <w:numId w:val="61"/>
        </w:numPr>
        <w:tabs>
          <w:tab w:val="left" w:pos="1090"/>
        </w:tabs>
        <w:suppressAutoHyphens w:val="0"/>
        <w:spacing w:line="360" w:lineRule="auto"/>
        <w:ind w:left="0" w:firstLine="709"/>
        <w:jc w:val="both"/>
        <w:rPr>
          <w:rFonts w:eastAsia="Mincho"/>
          <w:lang w:val="fr-FR" w:eastAsia="ja-JP"/>
        </w:rPr>
      </w:pPr>
      <w:r>
        <w:rPr>
          <w:i/>
          <w:iCs/>
          <w:lang w:val="fr-FR"/>
        </w:rPr>
        <w:t>Borillo A.</w:t>
      </w:r>
      <w:r>
        <w:rPr>
          <w:lang w:val="fr-FR"/>
        </w:rPr>
        <w:t xml:space="preserve"> La négation et l’orientation de la demande de confirmation // Langue française. – 1979. – Déc. – P. 27-41.</w:t>
      </w:r>
    </w:p>
    <w:p w:rsidR="006E2F3C" w:rsidRDefault="006E2F3C" w:rsidP="006E2F3C">
      <w:pPr>
        <w:numPr>
          <w:ilvl w:val="0"/>
          <w:numId w:val="61"/>
        </w:numPr>
        <w:tabs>
          <w:tab w:val="left" w:pos="1090"/>
        </w:tabs>
        <w:suppressAutoHyphens w:val="0"/>
        <w:spacing w:line="360" w:lineRule="auto"/>
        <w:ind w:left="0" w:firstLine="709"/>
        <w:jc w:val="both"/>
        <w:rPr>
          <w:rFonts w:eastAsia="Mincho"/>
          <w:lang w:val="fr-FR" w:eastAsia="ja-JP"/>
        </w:rPr>
      </w:pPr>
      <w:r>
        <w:rPr>
          <w:i/>
          <w:iCs/>
          <w:lang w:val="fr-FR"/>
        </w:rPr>
        <w:t>Cornulier B. de.</w:t>
      </w:r>
      <w:r>
        <w:rPr>
          <w:lang w:val="fr-FR"/>
        </w:rPr>
        <w:t xml:space="preserve"> Effet de sens. – P.: Edition de Minuit, 1985. – 212 p. </w:t>
      </w:r>
    </w:p>
    <w:p w:rsidR="006E2F3C" w:rsidRDefault="006E2F3C" w:rsidP="006E2F3C">
      <w:pPr>
        <w:numPr>
          <w:ilvl w:val="0"/>
          <w:numId w:val="61"/>
        </w:numPr>
        <w:tabs>
          <w:tab w:val="left" w:pos="1090"/>
        </w:tabs>
        <w:suppressAutoHyphens w:val="0"/>
        <w:spacing w:line="360" w:lineRule="auto"/>
        <w:ind w:left="0" w:firstLine="709"/>
        <w:jc w:val="both"/>
        <w:rPr>
          <w:rFonts w:eastAsia="Mincho"/>
          <w:lang w:val="en-US" w:eastAsia="ja-JP"/>
        </w:rPr>
      </w:pPr>
      <w:proofErr w:type="spellStart"/>
      <w:r>
        <w:rPr>
          <w:i/>
          <w:iCs/>
          <w:lang w:val="en-US"/>
        </w:rPr>
        <w:t>Dabrowska</w:t>
      </w:r>
      <w:proofErr w:type="spellEnd"/>
      <w:r>
        <w:rPr>
          <w:i/>
          <w:iCs/>
          <w:lang w:val="en-US"/>
        </w:rPr>
        <w:t xml:space="preserve"> J.</w:t>
      </w:r>
      <w:r>
        <w:rPr>
          <w:lang w:val="en-US"/>
        </w:rPr>
        <w:t xml:space="preserve"> Structure de </w:t>
      </w:r>
      <w:proofErr w:type="spellStart"/>
      <w:r>
        <w:rPr>
          <w:lang w:val="en-US"/>
        </w:rPr>
        <w:t>l’interrogation</w:t>
      </w:r>
      <w:proofErr w:type="spellEnd"/>
      <w:r>
        <w:rPr>
          <w:lang w:val="en-US"/>
        </w:rPr>
        <w:t xml:space="preserve"> </w:t>
      </w:r>
      <w:proofErr w:type="spellStart"/>
      <w:r>
        <w:rPr>
          <w:lang w:val="en-US"/>
        </w:rPr>
        <w:t>directe</w:t>
      </w:r>
      <w:proofErr w:type="spellEnd"/>
      <w:r>
        <w:rPr>
          <w:lang w:val="en-US"/>
        </w:rPr>
        <w:t xml:space="preserve"> en </w:t>
      </w:r>
      <w:r>
        <w:rPr>
          <w:rFonts w:eastAsia="Mincho"/>
          <w:lang w:val="fr-FR" w:eastAsia="ja-JP"/>
        </w:rPr>
        <w:t xml:space="preserve">français </w:t>
      </w:r>
      <w:proofErr w:type="gramStart"/>
      <w:r>
        <w:rPr>
          <w:rFonts w:eastAsia="Mincho"/>
          <w:lang w:val="fr-FR" w:eastAsia="ja-JP"/>
        </w:rPr>
        <w:t>et</w:t>
      </w:r>
      <w:proofErr w:type="gramEnd"/>
      <w:r>
        <w:rPr>
          <w:rFonts w:eastAsia="Mincho"/>
          <w:lang w:val="fr-FR" w:eastAsia="ja-JP"/>
        </w:rPr>
        <w:t xml:space="preserve"> en espagnol de nos jours. – Warszawa: Wroclaw, 1973. – 104 p.</w:t>
      </w:r>
    </w:p>
    <w:p w:rsidR="006E2F3C" w:rsidRDefault="006E2F3C" w:rsidP="006E2F3C">
      <w:pPr>
        <w:numPr>
          <w:ilvl w:val="0"/>
          <w:numId w:val="61"/>
        </w:numPr>
        <w:tabs>
          <w:tab w:val="left" w:pos="1090"/>
        </w:tabs>
        <w:suppressAutoHyphens w:val="0"/>
        <w:spacing w:line="360" w:lineRule="auto"/>
        <w:ind w:left="0" w:firstLine="709"/>
        <w:jc w:val="both"/>
        <w:rPr>
          <w:rFonts w:eastAsia="Mincho"/>
          <w:lang w:val="fr-FR" w:eastAsia="ja-JP"/>
        </w:rPr>
      </w:pPr>
      <w:r>
        <w:rPr>
          <w:rFonts w:eastAsia="Mincho"/>
          <w:i/>
          <w:iCs/>
          <w:lang w:val="fr-FR" w:eastAsia="ja-JP"/>
        </w:rPr>
        <w:t>Deloffre F.</w:t>
      </w:r>
      <w:r>
        <w:rPr>
          <w:rFonts w:eastAsia="Mincho"/>
          <w:lang w:val="fr-FR" w:eastAsia="ja-JP"/>
        </w:rPr>
        <w:t xml:space="preserve"> La phrase française. – P.: Sedes, 1990. – 146 p.</w:t>
      </w:r>
    </w:p>
    <w:p w:rsidR="006E2F3C" w:rsidRDefault="006E2F3C" w:rsidP="006E2F3C">
      <w:pPr>
        <w:numPr>
          <w:ilvl w:val="0"/>
          <w:numId w:val="61"/>
        </w:numPr>
        <w:tabs>
          <w:tab w:val="left" w:pos="1090"/>
        </w:tabs>
        <w:suppressAutoHyphens w:val="0"/>
        <w:spacing w:line="360" w:lineRule="auto"/>
        <w:ind w:left="0" w:firstLine="709"/>
        <w:jc w:val="both"/>
        <w:rPr>
          <w:rFonts w:eastAsia="Mincho"/>
          <w:lang w:val="fr-FR" w:eastAsia="ja-JP"/>
        </w:rPr>
      </w:pPr>
      <w:r>
        <w:rPr>
          <w:i/>
          <w:iCs/>
          <w:lang w:val="fr-FR"/>
        </w:rPr>
        <w:t>Diller A.-M.</w:t>
      </w:r>
      <w:r>
        <w:rPr>
          <w:lang w:val="fr-FR"/>
        </w:rPr>
        <w:t xml:space="preserve"> La pragmatique des questions et des réponses. </w:t>
      </w:r>
      <w:r>
        <w:rPr>
          <w:lang w:val="uk-UA"/>
        </w:rPr>
        <w:t xml:space="preserve">– </w:t>
      </w:r>
      <w:r>
        <w:rPr>
          <w:lang w:val="fr-FR"/>
        </w:rPr>
        <w:t>Tübingen: TBL, 1984. –</w:t>
      </w:r>
      <w:r>
        <w:rPr>
          <w:lang w:val="uk-UA"/>
        </w:rPr>
        <w:t xml:space="preserve"> </w:t>
      </w:r>
      <w:r>
        <w:rPr>
          <w:lang w:val="fr-FR"/>
        </w:rPr>
        <w:t xml:space="preserve">200 </w:t>
      </w:r>
      <w:r>
        <w:rPr>
          <w:lang w:val="en-US"/>
        </w:rPr>
        <w:t>р</w:t>
      </w:r>
      <w:r>
        <w:rPr>
          <w:lang w:val="fr-FR"/>
        </w:rPr>
        <w:t>.</w:t>
      </w:r>
    </w:p>
    <w:p w:rsidR="006E2F3C" w:rsidRDefault="006E2F3C" w:rsidP="006E2F3C">
      <w:pPr>
        <w:numPr>
          <w:ilvl w:val="0"/>
          <w:numId w:val="61"/>
        </w:numPr>
        <w:tabs>
          <w:tab w:val="left" w:pos="1090"/>
        </w:tabs>
        <w:suppressAutoHyphens w:val="0"/>
        <w:spacing w:line="360" w:lineRule="auto"/>
        <w:ind w:left="0" w:firstLine="709"/>
        <w:jc w:val="both"/>
        <w:rPr>
          <w:rFonts w:eastAsia="Mincho"/>
          <w:lang w:val="en-US" w:eastAsia="ja-JP"/>
        </w:rPr>
      </w:pPr>
      <w:proofErr w:type="spellStart"/>
      <w:r>
        <w:rPr>
          <w:rFonts w:eastAsia="Mincho"/>
          <w:i/>
          <w:iCs/>
          <w:lang w:val="en-US" w:eastAsia="ja-JP"/>
        </w:rPr>
        <w:t>Ducrot</w:t>
      </w:r>
      <w:proofErr w:type="spellEnd"/>
      <w:r>
        <w:rPr>
          <w:rFonts w:eastAsia="Mincho"/>
          <w:i/>
          <w:iCs/>
          <w:lang w:val="en-US" w:eastAsia="ja-JP"/>
        </w:rPr>
        <w:t xml:space="preserve"> O.</w:t>
      </w:r>
      <w:r>
        <w:rPr>
          <w:rFonts w:eastAsia="Mincho"/>
          <w:lang w:val="en-US" w:eastAsia="ja-JP"/>
        </w:rPr>
        <w:t xml:space="preserve"> Argumentation </w:t>
      </w:r>
      <w:proofErr w:type="gramStart"/>
      <w:r>
        <w:rPr>
          <w:rFonts w:eastAsia="Mincho"/>
          <w:lang w:val="en-US" w:eastAsia="ja-JP"/>
        </w:rPr>
        <w:t>et</w:t>
      </w:r>
      <w:proofErr w:type="gramEnd"/>
      <w:r>
        <w:rPr>
          <w:rFonts w:eastAsia="Mincho"/>
          <w:lang w:val="en-US" w:eastAsia="ja-JP"/>
        </w:rPr>
        <w:t xml:space="preserve"> </w:t>
      </w:r>
      <w:proofErr w:type="spellStart"/>
      <w:r>
        <w:rPr>
          <w:rFonts w:eastAsia="Mincho"/>
          <w:lang w:val="en-US" w:eastAsia="ja-JP"/>
        </w:rPr>
        <w:t>inférence</w:t>
      </w:r>
      <w:proofErr w:type="spellEnd"/>
      <w:r>
        <w:rPr>
          <w:rFonts w:eastAsia="Mincho"/>
          <w:lang w:val="en-US" w:eastAsia="ja-JP"/>
        </w:rPr>
        <w:t xml:space="preserve"> // Selected Papers of the 6th International Pragmatic Conference «Language and Ideology». – Antwerp: </w:t>
      </w:r>
      <w:proofErr w:type="spellStart"/>
      <w:r>
        <w:rPr>
          <w:rFonts w:eastAsia="Mincho"/>
          <w:lang w:val="en-US" w:eastAsia="ja-JP"/>
        </w:rPr>
        <w:t>IprA</w:t>
      </w:r>
      <w:proofErr w:type="spellEnd"/>
      <w:r>
        <w:rPr>
          <w:rFonts w:eastAsia="Mincho"/>
          <w:lang w:val="en-US" w:eastAsia="ja-JP"/>
        </w:rPr>
        <w:t>. – 1999. – P. 119-128.</w:t>
      </w:r>
    </w:p>
    <w:p w:rsidR="006E2F3C" w:rsidRDefault="006E2F3C" w:rsidP="006E2F3C">
      <w:pPr>
        <w:numPr>
          <w:ilvl w:val="0"/>
          <w:numId w:val="61"/>
        </w:numPr>
        <w:tabs>
          <w:tab w:val="left" w:pos="1090"/>
        </w:tabs>
        <w:suppressAutoHyphens w:val="0"/>
        <w:spacing w:line="360" w:lineRule="auto"/>
        <w:ind w:left="0" w:firstLine="709"/>
        <w:jc w:val="both"/>
        <w:rPr>
          <w:rFonts w:eastAsia="Mincho"/>
          <w:lang w:val="fr-FR" w:eastAsia="ja-JP"/>
        </w:rPr>
      </w:pPr>
      <w:r>
        <w:rPr>
          <w:rFonts w:eastAsia="Mincho"/>
          <w:i/>
          <w:iCs/>
          <w:lang w:val="fr-FR" w:eastAsia="ja-JP"/>
        </w:rPr>
        <w:t>Ducrot O.</w:t>
      </w:r>
      <w:r>
        <w:rPr>
          <w:rFonts w:eastAsia="Mincho"/>
          <w:lang w:val="fr-FR" w:eastAsia="ja-JP"/>
        </w:rPr>
        <w:t xml:space="preserve"> Dire et ne pas dire. – P.: Hermann, 1972. – 148 p.</w:t>
      </w:r>
    </w:p>
    <w:p w:rsidR="006E2F3C" w:rsidRDefault="006E2F3C" w:rsidP="006E2F3C">
      <w:pPr>
        <w:numPr>
          <w:ilvl w:val="0"/>
          <w:numId w:val="61"/>
        </w:numPr>
        <w:tabs>
          <w:tab w:val="left" w:pos="1090"/>
        </w:tabs>
        <w:suppressAutoHyphens w:val="0"/>
        <w:spacing w:line="360" w:lineRule="auto"/>
        <w:ind w:left="0" w:firstLine="709"/>
        <w:jc w:val="both"/>
        <w:rPr>
          <w:rFonts w:eastAsia="Mincho"/>
          <w:lang w:val="fr-FR" w:eastAsia="ja-JP"/>
        </w:rPr>
      </w:pPr>
      <w:r>
        <w:rPr>
          <w:i/>
          <w:iCs/>
          <w:lang w:val="fr-FR"/>
        </w:rPr>
        <w:t>Fauconnier G.</w:t>
      </w:r>
      <w:r>
        <w:rPr>
          <w:lang w:val="fr-FR"/>
        </w:rPr>
        <w:t xml:space="preserve"> Questions et actes indirectes // Langue </w:t>
      </w:r>
      <w:r>
        <w:rPr>
          <w:rFonts w:eastAsia="Mincho"/>
          <w:lang w:val="fr-FR" w:eastAsia="ja-JP"/>
        </w:rPr>
        <w:t>française. –  1981. – №3. – P. 44-45.</w:t>
      </w:r>
    </w:p>
    <w:p w:rsidR="006E2F3C" w:rsidRDefault="006E2F3C" w:rsidP="006E2F3C">
      <w:pPr>
        <w:numPr>
          <w:ilvl w:val="0"/>
          <w:numId w:val="61"/>
        </w:numPr>
        <w:tabs>
          <w:tab w:val="left" w:pos="1090"/>
        </w:tabs>
        <w:suppressAutoHyphens w:val="0"/>
        <w:spacing w:line="360" w:lineRule="auto"/>
        <w:ind w:left="0" w:firstLine="709"/>
        <w:jc w:val="both"/>
        <w:rPr>
          <w:rFonts w:eastAsia="Mincho"/>
          <w:lang w:val="fr-FR" w:eastAsia="ja-JP"/>
        </w:rPr>
      </w:pPr>
      <w:r>
        <w:rPr>
          <w:i/>
          <w:iCs/>
          <w:lang w:val="fr-FR"/>
        </w:rPr>
        <w:t xml:space="preserve">Gineste M.-D. </w:t>
      </w:r>
      <w:r>
        <w:rPr>
          <w:lang w:val="fr-FR"/>
        </w:rPr>
        <w:t xml:space="preserve">De la phrase à la proposition sémantique: un point de vue de la psychologie cognitive du langage // L’information grammaticale. </w:t>
      </w:r>
      <w:r>
        <w:rPr>
          <w:rFonts w:eastAsia="Mincho"/>
          <w:lang w:val="fr-FR" w:eastAsia="ja-JP"/>
        </w:rPr>
        <w:t xml:space="preserve">– </w:t>
      </w:r>
      <w:r>
        <w:rPr>
          <w:lang w:val="fr-FR"/>
        </w:rPr>
        <w:t xml:space="preserve">2003. </w:t>
      </w:r>
      <w:r>
        <w:rPr>
          <w:rFonts w:eastAsia="Mincho"/>
          <w:lang w:val="fr-FR" w:eastAsia="ja-JP"/>
        </w:rPr>
        <w:t xml:space="preserve">– </w:t>
      </w:r>
      <w:r>
        <w:rPr>
          <w:lang w:val="fr-FR"/>
        </w:rPr>
        <w:t xml:space="preserve">№ 98. </w:t>
      </w:r>
      <w:r>
        <w:rPr>
          <w:rFonts w:eastAsia="Mincho"/>
          <w:lang w:val="fr-FR" w:eastAsia="ja-JP"/>
        </w:rPr>
        <w:t>–</w:t>
      </w:r>
      <w:r>
        <w:rPr>
          <w:lang w:val="fr-FR"/>
        </w:rPr>
        <w:t xml:space="preserve"> P. 48-51.</w:t>
      </w:r>
    </w:p>
    <w:p w:rsidR="006E2F3C" w:rsidRDefault="006E2F3C" w:rsidP="006E2F3C">
      <w:pPr>
        <w:numPr>
          <w:ilvl w:val="0"/>
          <w:numId w:val="61"/>
        </w:numPr>
        <w:tabs>
          <w:tab w:val="left" w:pos="1090"/>
        </w:tabs>
        <w:suppressAutoHyphens w:val="0"/>
        <w:spacing w:line="360" w:lineRule="auto"/>
        <w:ind w:left="0" w:firstLine="709"/>
        <w:jc w:val="both"/>
        <w:rPr>
          <w:rFonts w:eastAsia="Mincho"/>
          <w:lang w:val="en-US" w:eastAsia="ja-JP"/>
        </w:rPr>
      </w:pPr>
      <w:r>
        <w:rPr>
          <w:i/>
          <w:iCs/>
          <w:lang w:val="en-US"/>
        </w:rPr>
        <w:t>Giraud P.</w:t>
      </w:r>
      <w:r>
        <w:rPr>
          <w:lang w:val="en-US"/>
        </w:rPr>
        <w:t xml:space="preserve"> </w:t>
      </w:r>
      <w:proofErr w:type="spellStart"/>
      <w:r>
        <w:rPr>
          <w:lang w:val="en-US"/>
        </w:rPr>
        <w:t>Syntaxe</w:t>
      </w:r>
      <w:proofErr w:type="spellEnd"/>
      <w:r>
        <w:rPr>
          <w:lang w:val="en-US"/>
        </w:rPr>
        <w:t xml:space="preserve"> du </w:t>
      </w:r>
      <w:r>
        <w:rPr>
          <w:rFonts w:eastAsia="Mincho"/>
          <w:lang w:val="fr-FR" w:eastAsia="ja-JP"/>
        </w:rPr>
        <w:t>Français. – P.: PU de France, 1963. – 128 p.</w:t>
      </w:r>
    </w:p>
    <w:p w:rsidR="006E2F3C" w:rsidRDefault="006E2F3C" w:rsidP="006E2F3C">
      <w:pPr>
        <w:numPr>
          <w:ilvl w:val="0"/>
          <w:numId w:val="61"/>
        </w:numPr>
        <w:tabs>
          <w:tab w:val="left" w:pos="1090"/>
        </w:tabs>
        <w:suppressAutoHyphens w:val="0"/>
        <w:spacing w:line="360" w:lineRule="auto"/>
        <w:ind w:left="0" w:firstLine="709"/>
        <w:jc w:val="both"/>
        <w:rPr>
          <w:rFonts w:eastAsia="Mincho"/>
          <w:lang w:val="en-US" w:eastAsia="ja-JP"/>
        </w:rPr>
      </w:pPr>
      <w:r>
        <w:rPr>
          <w:i/>
          <w:iCs/>
          <w:lang w:val="fr-FR"/>
        </w:rPr>
        <w:t>Gougenheim G.</w:t>
      </w:r>
      <w:r>
        <w:rPr>
          <w:lang w:val="fr-FR"/>
        </w:rPr>
        <w:t xml:space="preserve"> Système Grammatical de la langue française. – P.: Ed. </w:t>
      </w:r>
      <w:proofErr w:type="spellStart"/>
      <w:r>
        <w:rPr>
          <w:lang w:val="en-US"/>
        </w:rPr>
        <w:t>D’Artrey</w:t>
      </w:r>
      <w:proofErr w:type="spellEnd"/>
      <w:r>
        <w:rPr>
          <w:lang w:val="en-US"/>
        </w:rPr>
        <w:t xml:space="preserve">, 1969. – 329 p. </w:t>
      </w:r>
    </w:p>
    <w:p w:rsidR="006E2F3C" w:rsidRDefault="006E2F3C" w:rsidP="006E2F3C">
      <w:pPr>
        <w:numPr>
          <w:ilvl w:val="0"/>
          <w:numId w:val="61"/>
        </w:numPr>
        <w:tabs>
          <w:tab w:val="left" w:pos="1090"/>
        </w:tabs>
        <w:suppressAutoHyphens w:val="0"/>
        <w:spacing w:line="360" w:lineRule="auto"/>
        <w:ind w:left="0" w:firstLine="709"/>
        <w:jc w:val="both"/>
        <w:rPr>
          <w:rFonts w:eastAsia="Mincho"/>
          <w:lang w:val="en-US" w:eastAsia="ja-JP"/>
        </w:rPr>
      </w:pPr>
      <w:proofErr w:type="spellStart"/>
      <w:r>
        <w:rPr>
          <w:i/>
          <w:iCs/>
          <w:lang w:val="en-US"/>
        </w:rPr>
        <w:t>Grevisse</w:t>
      </w:r>
      <w:proofErr w:type="spellEnd"/>
      <w:r>
        <w:rPr>
          <w:i/>
          <w:iCs/>
          <w:lang w:val="en-US"/>
        </w:rPr>
        <w:t xml:space="preserve"> M.</w:t>
      </w:r>
      <w:r>
        <w:rPr>
          <w:lang w:val="en-US"/>
        </w:rPr>
        <w:t xml:space="preserve"> Le bon usage. </w:t>
      </w:r>
      <w:proofErr w:type="spellStart"/>
      <w:r>
        <w:rPr>
          <w:lang w:val="en-US"/>
        </w:rPr>
        <w:t>Grammaire</w:t>
      </w:r>
      <w:proofErr w:type="spellEnd"/>
      <w:r>
        <w:rPr>
          <w:lang w:val="en-US"/>
        </w:rPr>
        <w:t xml:space="preserve"> </w:t>
      </w:r>
      <w:r>
        <w:rPr>
          <w:rFonts w:eastAsia="Mincho"/>
          <w:lang w:val="fr-FR" w:eastAsia="ja-JP"/>
        </w:rPr>
        <w:t xml:space="preserve">française. </w:t>
      </w:r>
      <w:r>
        <w:rPr>
          <w:rFonts w:eastAsia="Mincho"/>
          <w:lang w:val="uk-UA" w:eastAsia="ja-JP"/>
        </w:rPr>
        <w:t xml:space="preserve">– </w:t>
      </w:r>
      <w:r>
        <w:rPr>
          <w:rFonts w:eastAsia="Mincho"/>
          <w:lang w:val="fr-FR" w:eastAsia="ja-JP"/>
        </w:rPr>
        <w:t>P.: Ed. J.Duculot-Gembloux, 1969. – 1230 p.</w:t>
      </w:r>
    </w:p>
    <w:p w:rsidR="006E2F3C" w:rsidRDefault="006E2F3C" w:rsidP="006E2F3C">
      <w:pPr>
        <w:numPr>
          <w:ilvl w:val="0"/>
          <w:numId w:val="61"/>
        </w:numPr>
        <w:tabs>
          <w:tab w:val="left" w:pos="1090"/>
        </w:tabs>
        <w:suppressAutoHyphens w:val="0"/>
        <w:spacing w:line="360" w:lineRule="auto"/>
        <w:ind w:left="0" w:firstLine="709"/>
        <w:jc w:val="both"/>
        <w:rPr>
          <w:rFonts w:eastAsia="Mincho"/>
          <w:lang w:val="en-US" w:eastAsia="ja-JP"/>
        </w:rPr>
      </w:pPr>
      <w:r>
        <w:rPr>
          <w:rFonts w:eastAsia="Mincho"/>
          <w:i/>
          <w:iCs/>
          <w:lang w:val="en-US" w:eastAsia="ja-JP"/>
        </w:rPr>
        <w:t>Grice H.P.</w:t>
      </w:r>
      <w:r>
        <w:rPr>
          <w:rFonts w:eastAsia="Mincho"/>
          <w:lang w:val="en-US" w:eastAsia="ja-JP"/>
        </w:rPr>
        <w:t xml:space="preserve"> Logic and conversation // Syntax and Semantics. – N.Y.: Acad. Press, 1975. – P. 41-58.</w:t>
      </w:r>
    </w:p>
    <w:p w:rsidR="006E2F3C" w:rsidRDefault="006E2F3C" w:rsidP="006E2F3C">
      <w:pPr>
        <w:numPr>
          <w:ilvl w:val="0"/>
          <w:numId w:val="61"/>
        </w:numPr>
        <w:tabs>
          <w:tab w:val="left" w:pos="1090"/>
        </w:tabs>
        <w:suppressAutoHyphens w:val="0"/>
        <w:spacing w:line="360" w:lineRule="auto"/>
        <w:ind w:left="0" w:firstLine="709"/>
        <w:jc w:val="both"/>
        <w:rPr>
          <w:rFonts w:eastAsia="Mincho"/>
          <w:lang w:val="fr-FR" w:eastAsia="ja-JP"/>
        </w:rPr>
      </w:pPr>
      <w:r>
        <w:rPr>
          <w:rFonts w:eastAsia="Mincho"/>
          <w:i/>
          <w:iCs/>
          <w:lang w:val="fr-FR" w:eastAsia="ja-JP"/>
        </w:rPr>
        <w:lastRenderedPageBreak/>
        <w:t>Guillaume G.</w:t>
      </w:r>
      <w:r>
        <w:rPr>
          <w:rFonts w:eastAsia="Mincho"/>
          <w:lang w:val="fr-FR" w:eastAsia="ja-JP"/>
        </w:rPr>
        <w:t xml:space="preserve"> Langage et science de langage. Nizet-Québec: PU Laval, 1969. – </w:t>
      </w:r>
      <w:r>
        <w:rPr>
          <w:rFonts w:eastAsia="Mincho"/>
          <w:lang w:val="uk-UA" w:eastAsia="ja-JP"/>
        </w:rPr>
        <w:t>39</w:t>
      </w:r>
      <w:r>
        <w:rPr>
          <w:rFonts w:eastAsia="Mincho"/>
          <w:lang w:val="fr-FR" w:eastAsia="ja-JP"/>
        </w:rPr>
        <w:t>0</w:t>
      </w:r>
      <w:r>
        <w:rPr>
          <w:rFonts w:eastAsia="Mincho"/>
          <w:lang w:val="uk-UA" w:eastAsia="ja-JP"/>
        </w:rPr>
        <w:t xml:space="preserve"> </w:t>
      </w:r>
      <w:r>
        <w:rPr>
          <w:rFonts w:eastAsia="Mincho"/>
          <w:lang w:val="fr-FR" w:eastAsia="ja-JP"/>
        </w:rPr>
        <w:t>p.</w:t>
      </w:r>
    </w:p>
    <w:p w:rsidR="006E2F3C" w:rsidRDefault="006E2F3C" w:rsidP="006E2F3C">
      <w:pPr>
        <w:numPr>
          <w:ilvl w:val="0"/>
          <w:numId w:val="61"/>
        </w:numPr>
        <w:tabs>
          <w:tab w:val="left" w:pos="1090"/>
        </w:tabs>
        <w:suppressAutoHyphens w:val="0"/>
        <w:spacing w:line="360" w:lineRule="auto"/>
        <w:ind w:left="0" w:firstLine="709"/>
        <w:jc w:val="both"/>
        <w:rPr>
          <w:rFonts w:eastAsia="Mincho"/>
          <w:lang w:val="en-US" w:eastAsia="ja-JP"/>
        </w:rPr>
      </w:pPr>
      <w:r>
        <w:rPr>
          <w:i/>
          <w:iCs/>
          <w:lang w:val="en-US"/>
        </w:rPr>
        <w:t>Jacobs R. A.</w:t>
      </w:r>
      <w:r>
        <w:rPr>
          <w:lang w:val="en-US"/>
        </w:rPr>
        <w:t xml:space="preserve"> English Syntax. A Grammar for English Language Professionals. </w:t>
      </w:r>
      <w:r>
        <w:rPr>
          <w:rFonts w:eastAsia="Mincho"/>
          <w:lang w:val="en-US" w:eastAsia="ja-JP"/>
        </w:rPr>
        <w:t>–</w:t>
      </w:r>
      <w:r>
        <w:rPr>
          <w:lang w:val="en-US"/>
        </w:rPr>
        <w:t xml:space="preserve"> Oxford: Oxford UP, 1993. </w:t>
      </w:r>
      <w:r>
        <w:rPr>
          <w:rFonts w:eastAsia="Mincho"/>
          <w:lang w:val="en-US" w:eastAsia="ja-JP"/>
        </w:rPr>
        <w:t>–</w:t>
      </w:r>
      <w:r>
        <w:rPr>
          <w:lang w:val="en-US"/>
        </w:rPr>
        <w:t xml:space="preserve"> 380 р. </w:t>
      </w:r>
    </w:p>
    <w:p w:rsidR="006E2F3C" w:rsidRDefault="006E2F3C" w:rsidP="006E2F3C">
      <w:pPr>
        <w:numPr>
          <w:ilvl w:val="0"/>
          <w:numId w:val="61"/>
        </w:numPr>
        <w:tabs>
          <w:tab w:val="left" w:pos="1090"/>
        </w:tabs>
        <w:suppressAutoHyphens w:val="0"/>
        <w:spacing w:line="360" w:lineRule="auto"/>
        <w:ind w:left="0" w:firstLine="709"/>
        <w:jc w:val="both"/>
        <w:rPr>
          <w:rFonts w:eastAsia="Mincho"/>
          <w:lang w:val="fr-FR" w:eastAsia="ja-JP"/>
        </w:rPr>
      </w:pPr>
      <w:r>
        <w:rPr>
          <w:rFonts w:eastAsia="Mincho"/>
          <w:i/>
          <w:iCs/>
          <w:lang w:val="fr-FR" w:eastAsia="ja-JP"/>
        </w:rPr>
        <w:t xml:space="preserve">Jacques F. </w:t>
      </w:r>
      <w:r>
        <w:rPr>
          <w:rFonts w:eastAsia="Mincho"/>
          <w:lang w:val="fr-FR" w:eastAsia="ja-JP"/>
        </w:rPr>
        <w:t xml:space="preserve">L’Interrogation: force illocutoire et interaction verbale </w:t>
      </w:r>
      <w:r>
        <w:rPr>
          <w:lang w:val="fr-FR"/>
        </w:rPr>
        <w:t xml:space="preserve">// Langue </w:t>
      </w:r>
      <w:r>
        <w:rPr>
          <w:rFonts w:eastAsia="Mincho"/>
          <w:lang w:val="fr-FR" w:eastAsia="ja-JP"/>
        </w:rPr>
        <w:t>française. – 1981. – №52. – P. 70-79.</w:t>
      </w:r>
      <w:r>
        <w:rPr>
          <w:lang w:val="fr-FR"/>
        </w:rPr>
        <w:t xml:space="preserve"> </w:t>
      </w:r>
    </w:p>
    <w:p w:rsidR="006E2F3C" w:rsidRDefault="006E2F3C" w:rsidP="006E2F3C">
      <w:pPr>
        <w:numPr>
          <w:ilvl w:val="0"/>
          <w:numId w:val="61"/>
        </w:numPr>
        <w:tabs>
          <w:tab w:val="left" w:pos="1090"/>
        </w:tabs>
        <w:suppressAutoHyphens w:val="0"/>
        <w:spacing w:line="360" w:lineRule="auto"/>
        <w:ind w:left="0" w:firstLine="709"/>
        <w:jc w:val="both"/>
        <w:rPr>
          <w:rFonts w:eastAsia="Mincho"/>
          <w:spacing w:val="4"/>
          <w:szCs w:val="28"/>
          <w:lang w:val="fr-FR" w:eastAsia="ja-JP"/>
        </w:rPr>
      </w:pPr>
      <w:r>
        <w:rPr>
          <w:rFonts w:eastAsia="Mincho"/>
          <w:i/>
          <w:iCs/>
          <w:spacing w:val="4"/>
          <w:szCs w:val="28"/>
          <w:lang w:val="fr-FR" w:eastAsia="ja-JP"/>
        </w:rPr>
        <w:t>Jakobson R.</w:t>
      </w:r>
      <w:r>
        <w:rPr>
          <w:rFonts w:eastAsia="Mincho"/>
          <w:spacing w:val="4"/>
          <w:szCs w:val="28"/>
          <w:lang w:val="fr-FR" w:eastAsia="ja-JP"/>
        </w:rPr>
        <w:t xml:space="preserve"> Essais de linguistique g</w:t>
      </w:r>
      <w:r>
        <w:rPr>
          <w:spacing w:val="4"/>
          <w:szCs w:val="28"/>
          <w:lang w:val="fr-FR"/>
        </w:rPr>
        <w:t>énérale. – P.: Minuit, 1963. – 340 p.</w:t>
      </w:r>
    </w:p>
    <w:p w:rsidR="006E2F3C" w:rsidRDefault="006E2F3C" w:rsidP="006E2F3C">
      <w:pPr>
        <w:numPr>
          <w:ilvl w:val="0"/>
          <w:numId w:val="61"/>
        </w:numPr>
        <w:tabs>
          <w:tab w:val="left" w:pos="1090"/>
        </w:tabs>
        <w:suppressAutoHyphens w:val="0"/>
        <w:spacing w:line="360" w:lineRule="auto"/>
        <w:ind w:left="0" w:firstLine="709"/>
        <w:jc w:val="both"/>
        <w:rPr>
          <w:rFonts w:eastAsia="Mincho"/>
          <w:lang w:val="en-US" w:eastAsia="ja-JP"/>
        </w:rPr>
      </w:pPr>
      <w:proofErr w:type="spellStart"/>
      <w:r>
        <w:rPr>
          <w:i/>
          <w:iCs/>
          <w:lang w:val="en-US"/>
        </w:rPr>
        <w:t>Kerbrat-Orecchioni</w:t>
      </w:r>
      <w:proofErr w:type="spellEnd"/>
      <w:r>
        <w:rPr>
          <w:i/>
          <w:iCs/>
          <w:lang w:val="en-US"/>
        </w:rPr>
        <w:t xml:space="preserve"> C. </w:t>
      </w:r>
      <w:proofErr w:type="spellStart"/>
      <w:r>
        <w:rPr>
          <w:lang w:val="en-US"/>
        </w:rPr>
        <w:t>L’énonciation</w:t>
      </w:r>
      <w:proofErr w:type="spellEnd"/>
      <w:r>
        <w:rPr>
          <w:lang w:val="en-US"/>
        </w:rPr>
        <w:t xml:space="preserve">. </w:t>
      </w:r>
      <w:r>
        <w:rPr>
          <w:rFonts w:eastAsia="Mincho"/>
          <w:lang w:val="en-US" w:eastAsia="ja-JP"/>
        </w:rPr>
        <w:t xml:space="preserve">– </w:t>
      </w:r>
      <w:r>
        <w:rPr>
          <w:lang w:val="en-US"/>
        </w:rPr>
        <w:t xml:space="preserve">P.: Armand Colin, </w:t>
      </w:r>
      <w:r>
        <w:rPr>
          <w:lang w:val="uk-UA"/>
        </w:rPr>
        <w:t xml:space="preserve">                     </w:t>
      </w:r>
      <w:r>
        <w:rPr>
          <w:lang w:val="en-US"/>
        </w:rPr>
        <w:t xml:space="preserve">1999. – 270 p.  </w:t>
      </w:r>
    </w:p>
    <w:p w:rsidR="006E2F3C" w:rsidRDefault="006E2F3C" w:rsidP="006E2F3C">
      <w:pPr>
        <w:numPr>
          <w:ilvl w:val="0"/>
          <w:numId w:val="61"/>
        </w:numPr>
        <w:tabs>
          <w:tab w:val="left" w:pos="1090"/>
        </w:tabs>
        <w:suppressAutoHyphens w:val="0"/>
        <w:spacing w:line="360" w:lineRule="auto"/>
        <w:ind w:left="0" w:firstLine="709"/>
        <w:jc w:val="both"/>
        <w:rPr>
          <w:rFonts w:eastAsia="Mincho"/>
          <w:lang w:val="fr-FR" w:eastAsia="ja-JP"/>
        </w:rPr>
      </w:pPr>
      <w:r>
        <w:rPr>
          <w:i/>
          <w:iCs/>
          <w:lang w:val="fr-FR"/>
        </w:rPr>
        <w:t>Kerbrat-Orecchioni C.</w:t>
      </w:r>
      <w:r>
        <w:rPr>
          <w:lang w:val="fr-FR"/>
        </w:rPr>
        <w:t xml:space="preserve"> La question. </w:t>
      </w:r>
      <w:r>
        <w:rPr>
          <w:rFonts w:eastAsia="Mincho"/>
          <w:lang w:val="fr-FR" w:eastAsia="ja-JP"/>
        </w:rPr>
        <w:t>–</w:t>
      </w:r>
      <w:r>
        <w:rPr>
          <w:lang w:val="fr-FR"/>
        </w:rPr>
        <w:t xml:space="preserve"> Lyon: PU de Lyon, 1991. </w:t>
      </w:r>
      <w:r>
        <w:rPr>
          <w:rFonts w:eastAsia="Mincho"/>
          <w:lang w:val="fr-FR" w:eastAsia="ja-JP"/>
        </w:rPr>
        <w:t>–</w:t>
      </w:r>
      <w:r>
        <w:rPr>
          <w:lang w:val="fr-FR"/>
        </w:rPr>
        <w:t xml:space="preserve"> 380 р. </w:t>
      </w:r>
    </w:p>
    <w:p w:rsidR="006E2F3C" w:rsidRDefault="006E2F3C" w:rsidP="006E2F3C">
      <w:pPr>
        <w:numPr>
          <w:ilvl w:val="0"/>
          <w:numId w:val="61"/>
        </w:numPr>
        <w:tabs>
          <w:tab w:val="left" w:pos="1090"/>
        </w:tabs>
        <w:suppressAutoHyphens w:val="0"/>
        <w:spacing w:line="360" w:lineRule="auto"/>
        <w:ind w:left="0" w:firstLine="709"/>
        <w:jc w:val="both"/>
        <w:rPr>
          <w:rFonts w:eastAsia="Mincho"/>
          <w:lang w:val="fr-FR" w:eastAsia="ja-JP"/>
        </w:rPr>
      </w:pPr>
      <w:r>
        <w:rPr>
          <w:i/>
          <w:iCs/>
          <w:lang w:val="fr-FR"/>
        </w:rPr>
        <w:t>Luzzati D.</w:t>
      </w:r>
      <w:r>
        <w:rPr>
          <w:lang w:val="fr-FR"/>
        </w:rPr>
        <w:t xml:space="preserve"> Oralité et interactivité // Langue </w:t>
      </w:r>
      <w:r>
        <w:rPr>
          <w:rFonts w:eastAsia="Mincho"/>
          <w:lang w:val="fr-FR" w:eastAsia="ja-JP"/>
        </w:rPr>
        <w:t>française. L’oral dans l’écrit. – P.: Larousse, 1991. – P. 99-110.</w:t>
      </w:r>
    </w:p>
    <w:p w:rsidR="006E2F3C" w:rsidRDefault="006E2F3C" w:rsidP="006E2F3C">
      <w:pPr>
        <w:numPr>
          <w:ilvl w:val="0"/>
          <w:numId w:val="61"/>
        </w:numPr>
        <w:tabs>
          <w:tab w:val="left" w:pos="1090"/>
        </w:tabs>
        <w:suppressAutoHyphens w:val="0"/>
        <w:spacing w:line="360" w:lineRule="auto"/>
        <w:ind w:left="0" w:firstLine="709"/>
        <w:jc w:val="both"/>
        <w:rPr>
          <w:rFonts w:eastAsia="Mincho"/>
          <w:lang w:val="en-US" w:eastAsia="ja-JP"/>
        </w:rPr>
      </w:pPr>
      <w:proofErr w:type="spellStart"/>
      <w:r>
        <w:rPr>
          <w:rFonts w:eastAsia="Mincho"/>
          <w:i/>
          <w:iCs/>
          <w:lang w:val="en-US" w:eastAsia="ja-JP"/>
        </w:rPr>
        <w:t>Moignet</w:t>
      </w:r>
      <w:proofErr w:type="spellEnd"/>
      <w:r>
        <w:rPr>
          <w:rFonts w:eastAsia="Mincho"/>
          <w:i/>
          <w:iCs/>
          <w:lang w:val="en-US" w:eastAsia="ja-JP"/>
        </w:rPr>
        <w:t xml:space="preserve"> G.</w:t>
      </w:r>
      <w:r>
        <w:rPr>
          <w:rFonts w:eastAsia="Mincho"/>
          <w:lang w:val="en-US" w:eastAsia="ja-JP"/>
        </w:rPr>
        <w:t xml:space="preserve"> Etudes de psycho-</w:t>
      </w:r>
      <w:proofErr w:type="spellStart"/>
      <w:r>
        <w:rPr>
          <w:rFonts w:eastAsia="Mincho"/>
          <w:lang w:val="en-US" w:eastAsia="ja-JP"/>
        </w:rPr>
        <w:t>systématique</w:t>
      </w:r>
      <w:proofErr w:type="spellEnd"/>
      <w:r>
        <w:rPr>
          <w:rFonts w:eastAsia="Mincho"/>
          <w:lang w:val="en-US" w:eastAsia="ja-JP"/>
        </w:rPr>
        <w:t xml:space="preserve"> </w:t>
      </w:r>
      <w:proofErr w:type="spellStart"/>
      <w:r>
        <w:rPr>
          <w:rFonts w:eastAsia="Mincho"/>
          <w:lang w:val="en-US" w:eastAsia="ja-JP"/>
        </w:rPr>
        <w:t>française</w:t>
      </w:r>
      <w:proofErr w:type="spellEnd"/>
      <w:r>
        <w:rPr>
          <w:rFonts w:eastAsia="Mincho"/>
          <w:lang w:val="en-US" w:eastAsia="ja-JP"/>
        </w:rPr>
        <w:t xml:space="preserve">. </w:t>
      </w:r>
      <w:r>
        <w:rPr>
          <w:rFonts w:eastAsia="Mincho"/>
          <w:lang w:val="uk-UA" w:eastAsia="ja-JP"/>
        </w:rPr>
        <w:t xml:space="preserve">– </w:t>
      </w:r>
      <w:r>
        <w:rPr>
          <w:rFonts w:eastAsia="Mincho"/>
          <w:lang w:val="en-US" w:eastAsia="ja-JP"/>
        </w:rPr>
        <w:t xml:space="preserve">P.: </w:t>
      </w:r>
      <w:proofErr w:type="spellStart"/>
      <w:r>
        <w:rPr>
          <w:rFonts w:eastAsia="Mincho"/>
          <w:lang w:val="en-US" w:eastAsia="ja-JP"/>
        </w:rPr>
        <w:t>Klincksieck</w:t>
      </w:r>
      <w:proofErr w:type="spellEnd"/>
      <w:r>
        <w:rPr>
          <w:rFonts w:eastAsia="Mincho"/>
          <w:lang w:val="en-US" w:eastAsia="ja-JP"/>
        </w:rPr>
        <w:t>, 1974. – 274 p.</w:t>
      </w:r>
    </w:p>
    <w:p w:rsidR="006E2F3C" w:rsidRDefault="006E2F3C" w:rsidP="006E2F3C">
      <w:pPr>
        <w:numPr>
          <w:ilvl w:val="0"/>
          <w:numId w:val="61"/>
        </w:numPr>
        <w:tabs>
          <w:tab w:val="left" w:pos="1090"/>
        </w:tabs>
        <w:suppressAutoHyphens w:val="0"/>
        <w:spacing w:line="360" w:lineRule="auto"/>
        <w:ind w:left="0" w:firstLine="709"/>
        <w:jc w:val="both"/>
        <w:rPr>
          <w:rFonts w:eastAsia="Mincho"/>
          <w:lang w:val="fr-FR" w:eastAsia="ja-JP"/>
        </w:rPr>
      </w:pPr>
      <w:r>
        <w:rPr>
          <w:rFonts w:eastAsia="Mincho"/>
          <w:i/>
          <w:iCs/>
          <w:lang w:val="fr-FR" w:eastAsia="ja-JP"/>
        </w:rPr>
        <w:t>Moignet G.</w:t>
      </w:r>
      <w:r>
        <w:rPr>
          <w:rFonts w:eastAsia="Mincho"/>
          <w:lang w:val="fr-FR" w:eastAsia="ja-JP"/>
        </w:rPr>
        <w:t xml:space="preserve"> La suppléance du verbe en français // Le français moderne. – 1960. – </w:t>
      </w:r>
      <w:r>
        <w:rPr>
          <w:rFonts w:eastAsia="Mincho"/>
          <w:lang w:val="uk-UA" w:eastAsia="ja-JP"/>
        </w:rPr>
        <w:t xml:space="preserve"> №</w:t>
      </w:r>
      <w:r>
        <w:rPr>
          <w:rFonts w:eastAsia="Mincho"/>
          <w:lang w:val="fr-FR" w:eastAsia="ja-JP"/>
        </w:rPr>
        <w:t>1. – P. 12-21.</w:t>
      </w:r>
    </w:p>
    <w:p w:rsidR="006E2F3C" w:rsidRDefault="006E2F3C" w:rsidP="006E2F3C">
      <w:pPr>
        <w:numPr>
          <w:ilvl w:val="0"/>
          <w:numId w:val="61"/>
        </w:numPr>
        <w:tabs>
          <w:tab w:val="left" w:pos="1090"/>
        </w:tabs>
        <w:suppressAutoHyphens w:val="0"/>
        <w:spacing w:line="360" w:lineRule="auto"/>
        <w:ind w:left="0" w:firstLine="709"/>
        <w:jc w:val="both"/>
        <w:rPr>
          <w:rFonts w:eastAsia="Mincho"/>
          <w:lang w:val="en-US" w:eastAsia="ja-JP"/>
        </w:rPr>
      </w:pPr>
      <w:proofErr w:type="spellStart"/>
      <w:r>
        <w:rPr>
          <w:i/>
          <w:iCs/>
          <w:lang w:val="en-US"/>
        </w:rPr>
        <w:t>Mœschler</w:t>
      </w:r>
      <w:proofErr w:type="spellEnd"/>
      <w:r>
        <w:rPr>
          <w:i/>
          <w:iCs/>
          <w:lang w:val="en-US"/>
        </w:rPr>
        <w:t xml:space="preserve"> J</w:t>
      </w:r>
      <w:r>
        <w:rPr>
          <w:i/>
          <w:iCs/>
          <w:lang w:val="fr-FR"/>
        </w:rPr>
        <w:t>., Auchlin A.</w:t>
      </w:r>
      <w:r>
        <w:rPr>
          <w:lang w:val="fr-FR"/>
        </w:rPr>
        <w:t xml:space="preserve"> Cursus. Introduction à la linguistique contemporaine.</w:t>
      </w:r>
      <w:r>
        <w:rPr>
          <w:rFonts w:eastAsia="Mincho"/>
          <w:lang w:val="fr-FR" w:eastAsia="ja-JP"/>
        </w:rPr>
        <w:t xml:space="preserve"> –</w:t>
      </w:r>
      <w:r>
        <w:rPr>
          <w:lang w:val="fr-FR"/>
        </w:rPr>
        <w:t xml:space="preserve"> P.: Armand Colin, 1997. – 192 p.</w:t>
      </w:r>
    </w:p>
    <w:p w:rsidR="006E2F3C" w:rsidRDefault="006E2F3C" w:rsidP="006E2F3C">
      <w:pPr>
        <w:numPr>
          <w:ilvl w:val="0"/>
          <w:numId w:val="61"/>
        </w:numPr>
        <w:tabs>
          <w:tab w:val="left" w:pos="1090"/>
        </w:tabs>
        <w:suppressAutoHyphens w:val="0"/>
        <w:spacing w:line="360" w:lineRule="auto"/>
        <w:ind w:left="0" w:firstLine="709"/>
        <w:jc w:val="both"/>
        <w:rPr>
          <w:rFonts w:eastAsia="Mincho"/>
          <w:lang w:val="fr-FR" w:eastAsia="ja-JP"/>
        </w:rPr>
      </w:pPr>
      <w:r>
        <w:rPr>
          <w:i/>
          <w:iCs/>
          <w:lang w:val="fr-FR"/>
        </w:rPr>
        <w:t>Mœschler J.</w:t>
      </w:r>
      <w:r>
        <w:rPr>
          <w:lang w:val="fr-FR"/>
        </w:rPr>
        <w:t xml:space="preserve"> La pragmatique après Grice: contexte et pertinence // L’information grammaticale. </w:t>
      </w:r>
      <w:r>
        <w:rPr>
          <w:rFonts w:eastAsia="Mincho"/>
          <w:lang w:val="fr-FR" w:eastAsia="ja-JP"/>
        </w:rPr>
        <w:t>–</w:t>
      </w:r>
      <w:r>
        <w:rPr>
          <w:lang w:val="fr-FR"/>
        </w:rPr>
        <w:t xml:space="preserve"> 1995.</w:t>
      </w:r>
      <w:r>
        <w:rPr>
          <w:rFonts w:eastAsia="Mincho"/>
          <w:lang w:val="fr-FR" w:eastAsia="ja-JP"/>
        </w:rPr>
        <w:t xml:space="preserve"> –</w:t>
      </w:r>
      <w:r>
        <w:rPr>
          <w:lang w:val="fr-FR"/>
        </w:rPr>
        <w:t xml:space="preserve"> №66. – P. 25-31.</w:t>
      </w:r>
    </w:p>
    <w:p w:rsidR="006E2F3C" w:rsidRDefault="006E2F3C" w:rsidP="006E2F3C">
      <w:pPr>
        <w:numPr>
          <w:ilvl w:val="0"/>
          <w:numId w:val="61"/>
        </w:numPr>
        <w:tabs>
          <w:tab w:val="left" w:pos="1090"/>
        </w:tabs>
        <w:suppressAutoHyphens w:val="0"/>
        <w:spacing w:line="360" w:lineRule="auto"/>
        <w:ind w:left="0" w:firstLine="709"/>
        <w:jc w:val="both"/>
        <w:rPr>
          <w:rFonts w:eastAsia="Mincho"/>
          <w:lang w:val="fr-FR" w:eastAsia="ja-JP"/>
        </w:rPr>
      </w:pPr>
      <w:r>
        <w:rPr>
          <w:i/>
          <w:iCs/>
          <w:lang w:val="fr-FR"/>
        </w:rPr>
        <w:t>Mœschler J.</w:t>
      </w:r>
      <w:r>
        <w:rPr>
          <w:lang w:val="fr-FR"/>
        </w:rPr>
        <w:t xml:space="preserve"> Théorie pragmatique et pragmatique conversationnelle. </w:t>
      </w:r>
      <w:r>
        <w:rPr>
          <w:rFonts w:eastAsia="Mincho"/>
          <w:lang w:val="fr-FR" w:eastAsia="ja-JP"/>
        </w:rPr>
        <w:t xml:space="preserve">–         </w:t>
      </w:r>
      <w:r>
        <w:rPr>
          <w:lang w:val="fr-FR"/>
        </w:rPr>
        <w:t>P.: Armand Colin</w:t>
      </w:r>
      <w:r>
        <w:rPr>
          <w:lang w:val="uk-UA"/>
        </w:rPr>
        <w:t xml:space="preserve"> </w:t>
      </w:r>
      <w:r>
        <w:rPr>
          <w:lang w:val="fr-FR"/>
        </w:rPr>
        <w:t xml:space="preserve">/ Masson, 1996. </w:t>
      </w:r>
      <w:r>
        <w:rPr>
          <w:rFonts w:eastAsia="Mincho"/>
          <w:lang w:val="fr-FR" w:eastAsia="ja-JP"/>
        </w:rPr>
        <w:t>–</w:t>
      </w:r>
      <w:r>
        <w:rPr>
          <w:lang w:val="fr-FR"/>
        </w:rPr>
        <w:t>247 р.</w:t>
      </w:r>
    </w:p>
    <w:p w:rsidR="006E2F3C" w:rsidRDefault="006E2F3C" w:rsidP="006E2F3C">
      <w:pPr>
        <w:numPr>
          <w:ilvl w:val="0"/>
          <w:numId w:val="61"/>
        </w:numPr>
        <w:tabs>
          <w:tab w:val="left" w:pos="1090"/>
        </w:tabs>
        <w:suppressAutoHyphens w:val="0"/>
        <w:spacing w:line="360" w:lineRule="auto"/>
        <w:ind w:left="0" w:firstLine="709"/>
        <w:jc w:val="both"/>
        <w:rPr>
          <w:rFonts w:eastAsia="Mincho"/>
          <w:lang w:val="fr-FR" w:eastAsia="ja-JP"/>
        </w:rPr>
      </w:pPr>
      <w:r>
        <w:rPr>
          <w:i/>
          <w:iCs/>
          <w:lang w:val="fr-FR"/>
        </w:rPr>
        <w:t>Mouillaud M.</w:t>
      </w:r>
      <w:r>
        <w:rPr>
          <w:lang w:val="fr-FR"/>
        </w:rPr>
        <w:t xml:space="preserve"> Le foulard, oui ou non? ou: la question en question //                  La question. </w:t>
      </w:r>
      <w:r>
        <w:rPr>
          <w:rFonts w:eastAsia="Mincho"/>
          <w:lang w:val="fr-FR" w:eastAsia="ja-JP"/>
        </w:rPr>
        <w:t>–</w:t>
      </w:r>
      <w:r>
        <w:rPr>
          <w:lang w:val="fr-FR"/>
        </w:rPr>
        <w:t xml:space="preserve"> Lyon: PU de Lyon, 1991. </w:t>
      </w:r>
      <w:r>
        <w:rPr>
          <w:rFonts w:eastAsia="Mincho"/>
          <w:lang w:val="fr-FR" w:eastAsia="ja-JP"/>
        </w:rPr>
        <w:t>–</w:t>
      </w:r>
      <w:r>
        <w:rPr>
          <w:lang w:val="fr-FR"/>
        </w:rPr>
        <w:t xml:space="preserve"> </w:t>
      </w:r>
      <w:r>
        <w:t>Р</w:t>
      </w:r>
      <w:r>
        <w:rPr>
          <w:lang w:val="fr-FR"/>
        </w:rPr>
        <w:t xml:space="preserve">. 345-358.  </w:t>
      </w:r>
    </w:p>
    <w:p w:rsidR="006E2F3C" w:rsidRDefault="006E2F3C" w:rsidP="006E2F3C">
      <w:pPr>
        <w:numPr>
          <w:ilvl w:val="0"/>
          <w:numId w:val="61"/>
        </w:numPr>
        <w:tabs>
          <w:tab w:val="left" w:pos="1090"/>
        </w:tabs>
        <w:suppressAutoHyphens w:val="0"/>
        <w:spacing w:line="360" w:lineRule="auto"/>
        <w:ind w:left="0" w:firstLine="709"/>
        <w:jc w:val="both"/>
        <w:rPr>
          <w:rFonts w:eastAsia="Mincho"/>
          <w:lang w:val="fr-FR" w:eastAsia="ja-JP"/>
        </w:rPr>
      </w:pPr>
      <w:r>
        <w:rPr>
          <w:i/>
          <w:iCs/>
          <w:lang w:val="fr-FR"/>
        </w:rPr>
        <w:t>Muller Cl.</w:t>
      </w:r>
      <w:r>
        <w:rPr>
          <w:lang w:val="en-US"/>
        </w:rPr>
        <w:t xml:space="preserve"> </w:t>
      </w:r>
      <w:r>
        <w:rPr>
          <w:lang w:val="fr-FR"/>
        </w:rPr>
        <w:t xml:space="preserve">La négation en </w:t>
      </w:r>
      <w:r>
        <w:rPr>
          <w:rFonts w:eastAsia="Mincho"/>
          <w:lang w:val="fr-FR" w:eastAsia="ja-JP"/>
        </w:rPr>
        <w:t>français. – Genève: Librairie Droz,                       1991. – 470 p.</w:t>
      </w:r>
    </w:p>
    <w:p w:rsidR="006E2F3C" w:rsidRDefault="006E2F3C" w:rsidP="006E2F3C">
      <w:pPr>
        <w:numPr>
          <w:ilvl w:val="0"/>
          <w:numId w:val="61"/>
        </w:numPr>
        <w:tabs>
          <w:tab w:val="left" w:pos="1090"/>
        </w:tabs>
        <w:suppressAutoHyphens w:val="0"/>
        <w:spacing w:line="360" w:lineRule="auto"/>
        <w:ind w:left="0" w:firstLine="709"/>
        <w:jc w:val="both"/>
        <w:rPr>
          <w:lang w:val="fr-FR"/>
        </w:rPr>
      </w:pPr>
      <w:r>
        <w:rPr>
          <w:i/>
          <w:iCs/>
          <w:lang w:val="fr-FR"/>
        </w:rPr>
        <w:t>Ndiaye M.</w:t>
      </w:r>
      <w:r>
        <w:rPr>
          <w:lang w:val="fr-FR"/>
        </w:rPr>
        <w:t xml:space="preserve"> Les deux statuts de </w:t>
      </w:r>
      <w:r>
        <w:rPr>
          <w:lang w:val="en-US"/>
        </w:rPr>
        <w:t>«</w:t>
      </w:r>
      <w:r>
        <w:rPr>
          <w:rFonts w:eastAsia="Mincho"/>
          <w:lang w:val="fr-FR" w:eastAsia="ja-JP"/>
        </w:rPr>
        <w:t>sinon</w:t>
      </w:r>
      <w:r>
        <w:rPr>
          <w:lang w:val="en-US"/>
        </w:rPr>
        <w:t xml:space="preserve">» // </w:t>
      </w:r>
      <w:proofErr w:type="spellStart"/>
      <w:r>
        <w:rPr>
          <w:lang w:val="en-US"/>
        </w:rPr>
        <w:t>L’information</w:t>
      </w:r>
      <w:proofErr w:type="spellEnd"/>
      <w:r>
        <w:rPr>
          <w:lang w:val="en-US"/>
        </w:rPr>
        <w:t xml:space="preserve"> </w:t>
      </w:r>
      <w:proofErr w:type="spellStart"/>
      <w:r>
        <w:rPr>
          <w:lang w:val="en-US"/>
        </w:rPr>
        <w:t>grammaticale</w:t>
      </w:r>
      <w:proofErr w:type="spellEnd"/>
      <w:r>
        <w:rPr>
          <w:lang w:val="en-US"/>
        </w:rPr>
        <w:t xml:space="preserve">. – 1999. - </w:t>
      </w:r>
      <w:r>
        <w:rPr>
          <w:rFonts w:eastAsia="Mincho"/>
          <w:lang w:val="en-US" w:eastAsia="ja-JP"/>
        </w:rPr>
        <w:t>№</w:t>
      </w:r>
      <w:r>
        <w:rPr>
          <w:rFonts w:eastAsia="Mincho"/>
          <w:lang w:val="fr-FR" w:eastAsia="ja-JP"/>
        </w:rPr>
        <w:t>80. – P. 8-12.</w:t>
      </w:r>
    </w:p>
    <w:p w:rsidR="006E2F3C" w:rsidRDefault="006E2F3C" w:rsidP="006E2F3C">
      <w:pPr>
        <w:numPr>
          <w:ilvl w:val="0"/>
          <w:numId w:val="61"/>
        </w:numPr>
        <w:tabs>
          <w:tab w:val="left" w:pos="1090"/>
        </w:tabs>
        <w:suppressAutoHyphens w:val="0"/>
        <w:spacing w:line="360" w:lineRule="auto"/>
        <w:ind w:left="0" w:firstLine="709"/>
        <w:jc w:val="both"/>
        <w:rPr>
          <w:lang w:val="fr-FR"/>
        </w:rPr>
      </w:pPr>
      <w:r>
        <w:rPr>
          <w:rFonts w:eastAsia="Mincho"/>
          <w:i/>
          <w:iCs/>
          <w:lang w:val="fr-FR" w:eastAsia="ja-JP"/>
        </w:rPr>
        <w:t>Pottier B.</w:t>
      </w:r>
      <w:r>
        <w:rPr>
          <w:rFonts w:eastAsia="Mincho"/>
          <w:lang w:val="fr-FR" w:eastAsia="ja-JP"/>
        </w:rPr>
        <w:t xml:space="preserve"> La linguistique générale. – P.:</w:t>
      </w:r>
      <w:r>
        <w:rPr>
          <w:rFonts w:eastAsia="Mincho"/>
          <w:lang w:val="uk-UA" w:eastAsia="ja-JP"/>
        </w:rPr>
        <w:t xml:space="preserve"> </w:t>
      </w:r>
      <w:r>
        <w:rPr>
          <w:lang w:val="fr-FR"/>
        </w:rPr>
        <w:t xml:space="preserve">Armand Colin, </w:t>
      </w:r>
      <w:r>
        <w:rPr>
          <w:rFonts w:eastAsia="Mincho"/>
          <w:lang w:val="fr-FR" w:eastAsia="ja-JP"/>
        </w:rPr>
        <w:t>1974. – 170 p.</w:t>
      </w:r>
    </w:p>
    <w:p w:rsidR="006E2F3C" w:rsidRDefault="006E2F3C" w:rsidP="006E2F3C">
      <w:pPr>
        <w:numPr>
          <w:ilvl w:val="0"/>
          <w:numId w:val="61"/>
        </w:numPr>
        <w:tabs>
          <w:tab w:val="left" w:pos="1090"/>
        </w:tabs>
        <w:suppressAutoHyphens w:val="0"/>
        <w:spacing w:line="360" w:lineRule="auto"/>
        <w:ind w:left="0" w:firstLine="709"/>
        <w:jc w:val="both"/>
        <w:rPr>
          <w:lang w:val="fr-FR"/>
        </w:rPr>
      </w:pPr>
      <w:r>
        <w:rPr>
          <w:rFonts w:eastAsia="Mincho"/>
          <w:i/>
          <w:iCs/>
          <w:lang w:val="fr-FR" w:eastAsia="ja-JP"/>
        </w:rPr>
        <w:t>Pottier B.</w:t>
      </w:r>
      <w:r>
        <w:rPr>
          <w:rFonts w:eastAsia="Mincho"/>
          <w:lang w:val="fr-FR" w:eastAsia="ja-JP"/>
        </w:rPr>
        <w:t xml:space="preserve"> Systématique des éléments de relation. Etude de la morphosyntaxe structural français. </w:t>
      </w:r>
      <w:r>
        <w:rPr>
          <w:rFonts w:eastAsia="Mincho"/>
          <w:lang w:val="uk-UA" w:eastAsia="ja-JP"/>
        </w:rPr>
        <w:t xml:space="preserve">– </w:t>
      </w:r>
      <w:r>
        <w:rPr>
          <w:rFonts w:eastAsia="Mincho"/>
          <w:lang w:val="fr-FR" w:eastAsia="ja-JP"/>
        </w:rPr>
        <w:t xml:space="preserve">P.: </w:t>
      </w:r>
      <w:r>
        <w:rPr>
          <w:lang w:val="fr-FR"/>
        </w:rPr>
        <w:t xml:space="preserve">Armand Colin, </w:t>
      </w:r>
      <w:r>
        <w:rPr>
          <w:rFonts w:eastAsia="Mincho"/>
          <w:lang w:val="fr-FR" w:eastAsia="ja-JP"/>
        </w:rPr>
        <w:t>1962. – 77 p.</w:t>
      </w:r>
    </w:p>
    <w:p w:rsidR="006E2F3C" w:rsidRDefault="006E2F3C" w:rsidP="006E2F3C">
      <w:pPr>
        <w:numPr>
          <w:ilvl w:val="0"/>
          <w:numId w:val="61"/>
        </w:numPr>
        <w:tabs>
          <w:tab w:val="left" w:pos="1090"/>
        </w:tabs>
        <w:suppressAutoHyphens w:val="0"/>
        <w:spacing w:line="360" w:lineRule="auto"/>
        <w:ind w:left="0" w:firstLine="709"/>
        <w:jc w:val="both"/>
        <w:rPr>
          <w:lang w:val="fr-FR"/>
        </w:rPr>
      </w:pPr>
      <w:r>
        <w:rPr>
          <w:rFonts w:eastAsia="Mincho"/>
          <w:i/>
          <w:iCs/>
          <w:lang w:val="fr-FR" w:eastAsia="ja-JP"/>
        </w:rPr>
        <w:t xml:space="preserve">Rémi-Giraud S. </w:t>
      </w:r>
      <w:r>
        <w:rPr>
          <w:rFonts w:eastAsia="Mincho"/>
          <w:lang w:val="fr-FR" w:eastAsia="ja-JP"/>
        </w:rPr>
        <w:t xml:space="preserve">Question et assertion de la morpho-syntaxe à la  pragmatique // </w:t>
      </w:r>
      <w:r>
        <w:rPr>
          <w:lang w:val="fr-FR"/>
        </w:rPr>
        <w:t xml:space="preserve">La question. </w:t>
      </w:r>
      <w:r>
        <w:rPr>
          <w:rFonts w:eastAsia="Mincho"/>
          <w:lang w:val="fr-FR" w:eastAsia="ja-JP"/>
        </w:rPr>
        <w:t>–</w:t>
      </w:r>
      <w:r>
        <w:rPr>
          <w:lang w:val="fr-FR"/>
        </w:rPr>
        <w:t xml:space="preserve"> Lyon: PU de Lyon, 1991. – P. 39-63.  </w:t>
      </w:r>
    </w:p>
    <w:p w:rsidR="006E2F3C" w:rsidRDefault="006E2F3C" w:rsidP="006E2F3C">
      <w:pPr>
        <w:numPr>
          <w:ilvl w:val="0"/>
          <w:numId w:val="61"/>
        </w:numPr>
        <w:tabs>
          <w:tab w:val="left" w:pos="1090"/>
        </w:tabs>
        <w:suppressAutoHyphens w:val="0"/>
        <w:spacing w:line="360" w:lineRule="auto"/>
        <w:ind w:left="0" w:firstLine="709"/>
        <w:jc w:val="both"/>
        <w:rPr>
          <w:lang w:val="fr-FR"/>
        </w:rPr>
      </w:pPr>
      <w:r>
        <w:rPr>
          <w:rFonts w:eastAsia="Mincho"/>
          <w:i/>
          <w:iCs/>
          <w:lang w:val="fr-FR" w:eastAsia="ja-JP"/>
        </w:rPr>
        <w:t>Renchon H.</w:t>
      </w:r>
      <w:r>
        <w:rPr>
          <w:rFonts w:eastAsia="Mincho"/>
          <w:lang w:val="fr-FR" w:eastAsia="ja-JP"/>
        </w:rPr>
        <w:t xml:space="preserve"> La syntaxe de l’interrogation: 2 t. / Palais des Académies. – Bruxelles, 1967. – T. 1: Etudes de syntaxe descriptive. – 271 p. </w:t>
      </w:r>
    </w:p>
    <w:p w:rsidR="006E2F3C" w:rsidRDefault="006E2F3C" w:rsidP="006E2F3C">
      <w:pPr>
        <w:numPr>
          <w:ilvl w:val="0"/>
          <w:numId w:val="61"/>
        </w:numPr>
        <w:tabs>
          <w:tab w:val="left" w:pos="1090"/>
        </w:tabs>
        <w:suppressAutoHyphens w:val="0"/>
        <w:spacing w:line="360" w:lineRule="auto"/>
        <w:ind w:left="0" w:firstLine="709"/>
        <w:jc w:val="both"/>
        <w:rPr>
          <w:lang w:val="fr-FR"/>
        </w:rPr>
      </w:pPr>
      <w:r>
        <w:rPr>
          <w:i/>
          <w:iCs/>
          <w:lang w:val="fr-FR"/>
        </w:rPr>
        <w:t>Riegel M., Pellat J.-Cl.</w:t>
      </w:r>
      <w:r>
        <w:rPr>
          <w:lang w:val="fr-FR"/>
        </w:rPr>
        <w:t xml:space="preserve"> Grammaire méthodique du </w:t>
      </w:r>
      <w:proofErr w:type="spellStart"/>
      <w:r>
        <w:rPr>
          <w:rFonts w:eastAsia="Mincho"/>
          <w:lang w:val="en-US" w:eastAsia="ja-JP"/>
        </w:rPr>
        <w:t>français</w:t>
      </w:r>
      <w:proofErr w:type="spellEnd"/>
      <w:r>
        <w:rPr>
          <w:rFonts w:eastAsia="Mincho"/>
          <w:lang w:val="en-US" w:eastAsia="ja-JP"/>
        </w:rPr>
        <w:t xml:space="preserve">. </w:t>
      </w:r>
      <w:r>
        <w:rPr>
          <w:rFonts w:eastAsia="Mincho"/>
          <w:lang w:val="fr-FR" w:eastAsia="ja-JP"/>
        </w:rPr>
        <w:t xml:space="preserve">– </w:t>
      </w:r>
      <w:proofErr w:type="spellStart"/>
      <w:r>
        <w:rPr>
          <w:rFonts w:eastAsia="Mincho"/>
          <w:lang w:val="en-US" w:eastAsia="ja-JP"/>
        </w:rPr>
        <w:t>Vendôme</w:t>
      </w:r>
      <w:proofErr w:type="spellEnd"/>
      <w:r>
        <w:rPr>
          <w:rFonts w:eastAsia="Mincho"/>
          <w:lang w:val="en-US" w:eastAsia="ja-JP"/>
        </w:rPr>
        <w:t>:            PU de France, 1999. – 648 p.</w:t>
      </w:r>
    </w:p>
    <w:p w:rsidR="006E2F3C" w:rsidRDefault="006E2F3C" w:rsidP="006E2F3C">
      <w:pPr>
        <w:numPr>
          <w:ilvl w:val="0"/>
          <w:numId w:val="61"/>
        </w:numPr>
        <w:tabs>
          <w:tab w:val="left" w:pos="1090"/>
        </w:tabs>
        <w:suppressAutoHyphens w:val="0"/>
        <w:spacing w:line="360" w:lineRule="auto"/>
        <w:ind w:left="0" w:firstLine="709"/>
        <w:jc w:val="both"/>
        <w:rPr>
          <w:rFonts w:eastAsia="Mincho"/>
          <w:lang w:val="en-US" w:eastAsia="ja-JP"/>
        </w:rPr>
      </w:pPr>
      <w:proofErr w:type="spellStart"/>
      <w:r>
        <w:rPr>
          <w:i/>
          <w:iCs/>
          <w:lang w:val="en-US"/>
        </w:rPr>
        <w:t>Schlocker</w:t>
      </w:r>
      <w:proofErr w:type="spellEnd"/>
      <w:r>
        <w:rPr>
          <w:i/>
          <w:iCs/>
          <w:lang w:val="en-US"/>
        </w:rPr>
        <w:t xml:space="preserve"> G.</w:t>
      </w:r>
      <w:r>
        <w:rPr>
          <w:lang w:val="en-US"/>
        </w:rPr>
        <w:t xml:space="preserve"> </w:t>
      </w:r>
      <w:proofErr w:type="spellStart"/>
      <w:r>
        <w:rPr>
          <w:lang w:val="en-US"/>
        </w:rPr>
        <w:t>Equilibre</w:t>
      </w:r>
      <w:proofErr w:type="spellEnd"/>
      <w:r>
        <w:rPr>
          <w:lang w:val="en-US"/>
        </w:rPr>
        <w:t xml:space="preserve"> </w:t>
      </w:r>
      <w:proofErr w:type="gramStart"/>
      <w:r>
        <w:rPr>
          <w:lang w:val="en-US"/>
        </w:rPr>
        <w:t>et</w:t>
      </w:r>
      <w:proofErr w:type="gramEnd"/>
      <w:r>
        <w:rPr>
          <w:lang w:val="en-US"/>
        </w:rPr>
        <w:t xml:space="preserve"> </w:t>
      </w:r>
      <w:proofErr w:type="spellStart"/>
      <w:r>
        <w:rPr>
          <w:lang w:val="en-US"/>
        </w:rPr>
        <w:t>symétrie</w:t>
      </w:r>
      <w:proofErr w:type="spellEnd"/>
      <w:r>
        <w:rPr>
          <w:lang w:val="en-US"/>
        </w:rPr>
        <w:t xml:space="preserve"> </w:t>
      </w:r>
      <w:proofErr w:type="spellStart"/>
      <w:r>
        <w:rPr>
          <w:lang w:val="en-US"/>
        </w:rPr>
        <w:t>dans</w:t>
      </w:r>
      <w:proofErr w:type="spellEnd"/>
      <w:r>
        <w:rPr>
          <w:lang w:val="en-US"/>
        </w:rPr>
        <w:t xml:space="preserve"> la phrase </w:t>
      </w:r>
      <w:proofErr w:type="spellStart"/>
      <w:r>
        <w:rPr>
          <w:lang w:val="en-US"/>
        </w:rPr>
        <w:t>française</w:t>
      </w:r>
      <w:proofErr w:type="spellEnd"/>
      <w:r>
        <w:rPr>
          <w:lang w:val="en-US"/>
        </w:rPr>
        <w:t xml:space="preserve"> </w:t>
      </w:r>
      <w:proofErr w:type="spellStart"/>
      <w:r>
        <w:rPr>
          <w:lang w:val="en-US"/>
        </w:rPr>
        <w:t>moderne</w:t>
      </w:r>
      <w:proofErr w:type="spellEnd"/>
      <w:r>
        <w:rPr>
          <w:lang w:val="en-US"/>
        </w:rPr>
        <w:t xml:space="preserve">. –                P.: </w:t>
      </w:r>
      <w:proofErr w:type="spellStart"/>
      <w:r>
        <w:rPr>
          <w:lang w:val="en-US"/>
        </w:rPr>
        <w:t>Klincksieck</w:t>
      </w:r>
      <w:proofErr w:type="spellEnd"/>
      <w:r>
        <w:rPr>
          <w:lang w:val="en-US"/>
        </w:rPr>
        <w:t>, 1957. – 124 p.</w:t>
      </w:r>
    </w:p>
    <w:p w:rsidR="006E2F3C" w:rsidRDefault="006E2F3C" w:rsidP="006E2F3C">
      <w:pPr>
        <w:numPr>
          <w:ilvl w:val="0"/>
          <w:numId w:val="61"/>
        </w:numPr>
        <w:tabs>
          <w:tab w:val="left" w:pos="1090"/>
        </w:tabs>
        <w:suppressAutoHyphens w:val="0"/>
        <w:spacing w:line="360" w:lineRule="auto"/>
        <w:ind w:left="0" w:firstLine="709"/>
        <w:jc w:val="both"/>
        <w:rPr>
          <w:lang w:val="fr-FR"/>
        </w:rPr>
      </w:pPr>
      <w:r>
        <w:rPr>
          <w:rFonts w:eastAsia="Mincho"/>
          <w:i/>
          <w:iCs/>
          <w:lang w:val="fr-FR" w:eastAsia="ja-JP"/>
        </w:rPr>
        <w:lastRenderedPageBreak/>
        <w:t>Sechehaye A.</w:t>
      </w:r>
      <w:r>
        <w:rPr>
          <w:rFonts w:eastAsia="Mincho"/>
          <w:lang w:val="fr-FR" w:eastAsia="ja-JP"/>
        </w:rPr>
        <w:t xml:space="preserve"> La méthode constructive en syntaxe // Revue des langues romanes. – 1916. – T</w:t>
      </w:r>
      <w:r>
        <w:rPr>
          <w:rFonts w:eastAsia="Mincho"/>
          <w:lang w:val="uk-UA" w:eastAsia="ja-JP"/>
        </w:rPr>
        <w:t>.</w:t>
      </w:r>
      <w:r>
        <w:rPr>
          <w:rFonts w:eastAsia="Mincho"/>
          <w:lang w:val="fr-FR" w:eastAsia="ja-JP"/>
        </w:rPr>
        <w:t xml:space="preserve"> LIX. – P. 50-73.</w:t>
      </w:r>
    </w:p>
    <w:p w:rsidR="006E2F3C" w:rsidRDefault="006E2F3C" w:rsidP="006E2F3C">
      <w:pPr>
        <w:numPr>
          <w:ilvl w:val="0"/>
          <w:numId w:val="61"/>
        </w:numPr>
        <w:tabs>
          <w:tab w:val="left" w:pos="1090"/>
        </w:tabs>
        <w:suppressAutoHyphens w:val="0"/>
        <w:spacing w:line="360" w:lineRule="auto"/>
        <w:ind w:left="0" w:firstLine="709"/>
        <w:jc w:val="both"/>
        <w:rPr>
          <w:lang w:val="fr-FR"/>
        </w:rPr>
      </w:pPr>
      <w:proofErr w:type="spellStart"/>
      <w:r>
        <w:rPr>
          <w:rFonts w:eastAsia="Mincho"/>
          <w:i/>
          <w:iCs/>
          <w:lang w:val="en-US" w:eastAsia="ja-JP"/>
        </w:rPr>
        <w:t>Sperber</w:t>
      </w:r>
      <w:proofErr w:type="spellEnd"/>
      <w:r>
        <w:rPr>
          <w:rFonts w:eastAsia="Mincho"/>
          <w:i/>
          <w:iCs/>
          <w:lang w:val="en-US" w:eastAsia="ja-JP"/>
        </w:rPr>
        <w:t xml:space="preserve"> D., </w:t>
      </w:r>
      <w:proofErr w:type="spellStart"/>
      <w:r>
        <w:rPr>
          <w:rFonts w:eastAsia="Mincho"/>
          <w:i/>
          <w:iCs/>
          <w:lang w:val="en-US" w:eastAsia="ja-JP"/>
        </w:rPr>
        <w:t>Wilsson</w:t>
      </w:r>
      <w:proofErr w:type="spellEnd"/>
      <w:r>
        <w:rPr>
          <w:rFonts w:eastAsia="Mincho"/>
          <w:i/>
          <w:iCs/>
          <w:lang w:val="en-US" w:eastAsia="ja-JP"/>
        </w:rPr>
        <w:t xml:space="preserve"> D. </w:t>
      </w:r>
      <w:r>
        <w:rPr>
          <w:rFonts w:eastAsia="Mincho"/>
          <w:lang w:val="en-US" w:eastAsia="ja-JP"/>
        </w:rPr>
        <w:t xml:space="preserve">Relevance: Communication and Cognition. </w:t>
      </w:r>
      <w:r>
        <w:rPr>
          <w:rFonts w:eastAsia="Mincho"/>
          <w:lang w:val="fr-FR" w:eastAsia="ja-JP"/>
        </w:rPr>
        <w:t>–</w:t>
      </w:r>
      <w:r>
        <w:rPr>
          <w:rFonts w:eastAsia="Mincho"/>
          <w:lang w:val="en-US" w:eastAsia="ja-JP"/>
        </w:rPr>
        <w:t xml:space="preserve"> Oxford: Cambridge University Press, 1986. – 208 p.</w:t>
      </w:r>
    </w:p>
    <w:p w:rsidR="006E2F3C" w:rsidRDefault="006E2F3C" w:rsidP="006E2F3C">
      <w:pPr>
        <w:numPr>
          <w:ilvl w:val="0"/>
          <w:numId w:val="61"/>
        </w:numPr>
        <w:tabs>
          <w:tab w:val="left" w:pos="1090"/>
        </w:tabs>
        <w:suppressAutoHyphens w:val="0"/>
        <w:spacing w:line="360" w:lineRule="auto"/>
        <w:ind w:left="0" w:firstLine="709"/>
        <w:jc w:val="both"/>
        <w:rPr>
          <w:lang w:val="fr-FR"/>
        </w:rPr>
      </w:pPr>
      <w:r>
        <w:rPr>
          <w:i/>
          <w:iCs/>
          <w:lang w:val="fr-FR"/>
        </w:rPr>
        <w:t>Tamba I.</w:t>
      </w:r>
      <w:r>
        <w:rPr>
          <w:lang w:val="fr-FR"/>
        </w:rPr>
        <w:t xml:space="preserve"> «Ou» dans les tours du type: «Un bienfaiteur public ou             évergète» // Langue française. </w:t>
      </w:r>
      <w:r>
        <w:rPr>
          <w:rFonts w:eastAsia="Mincho"/>
          <w:lang w:val="fr-FR" w:eastAsia="ja-JP"/>
        </w:rPr>
        <w:t>–</w:t>
      </w:r>
      <w:r>
        <w:rPr>
          <w:lang w:val="fr-FR"/>
        </w:rPr>
        <w:t xml:space="preserve"> 1987. </w:t>
      </w:r>
      <w:r>
        <w:rPr>
          <w:rFonts w:eastAsia="Mincho"/>
          <w:lang w:val="fr-FR" w:eastAsia="ja-JP"/>
        </w:rPr>
        <w:t>–</w:t>
      </w:r>
      <w:r>
        <w:rPr>
          <w:lang w:val="fr-FR"/>
        </w:rPr>
        <w:t xml:space="preserve"> №3. – P. 16-28.</w:t>
      </w:r>
    </w:p>
    <w:p w:rsidR="006E2F3C" w:rsidRDefault="006E2F3C" w:rsidP="006E2F3C">
      <w:pPr>
        <w:numPr>
          <w:ilvl w:val="0"/>
          <w:numId w:val="61"/>
        </w:numPr>
        <w:tabs>
          <w:tab w:val="left" w:pos="1090"/>
        </w:tabs>
        <w:suppressAutoHyphens w:val="0"/>
        <w:spacing w:line="360" w:lineRule="auto"/>
        <w:ind w:left="0" w:firstLine="709"/>
        <w:jc w:val="both"/>
        <w:rPr>
          <w:lang w:val="fr-FR"/>
        </w:rPr>
      </w:pPr>
      <w:r>
        <w:rPr>
          <w:i/>
          <w:iCs/>
          <w:lang w:val="fr-FR"/>
        </w:rPr>
        <w:t>Tomassone R.</w:t>
      </w:r>
      <w:r>
        <w:rPr>
          <w:lang w:val="fr-FR"/>
        </w:rPr>
        <w:t xml:space="preserve"> Pour enseigner la grammaire.</w:t>
      </w:r>
      <w:r>
        <w:rPr>
          <w:rFonts w:eastAsia="Mincho"/>
          <w:lang w:val="fr-FR" w:eastAsia="ja-JP"/>
        </w:rPr>
        <w:t xml:space="preserve"> –</w:t>
      </w:r>
      <w:r>
        <w:rPr>
          <w:lang w:val="fr-FR"/>
        </w:rPr>
        <w:t xml:space="preserve"> Nantes: Delagrave, </w:t>
      </w:r>
      <w:r>
        <w:rPr>
          <w:lang w:val="en-US"/>
        </w:rPr>
        <w:t xml:space="preserve">                  </w:t>
      </w:r>
      <w:r>
        <w:rPr>
          <w:lang w:val="fr-FR"/>
        </w:rPr>
        <w:t>1996. – 317 p.</w:t>
      </w:r>
    </w:p>
    <w:p w:rsidR="006E2F3C" w:rsidRDefault="006E2F3C" w:rsidP="006E2F3C">
      <w:pPr>
        <w:numPr>
          <w:ilvl w:val="0"/>
          <w:numId w:val="61"/>
        </w:numPr>
        <w:tabs>
          <w:tab w:val="left" w:pos="1090"/>
        </w:tabs>
        <w:suppressAutoHyphens w:val="0"/>
        <w:spacing w:line="360" w:lineRule="auto"/>
        <w:ind w:left="0" w:firstLine="709"/>
        <w:jc w:val="both"/>
        <w:rPr>
          <w:lang w:val="fr-FR"/>
        </w:rPr>
      </w:pPr>
      <w:r>
        <w:rPr>
          <w:i/>
          <w:iCs/>
          <w:lang w:val="fr-FR"/>
        </w:rPr>
        <w:t>Torterat F.</w:t>
      </w:r>
      <w:r>
        <w:rPr>
          <w:lang w:val="fr-FR"/>
        </w:rPr>
        <w:t xml:space="preserve"> La coordination correspond-elle à une jonction explicite? Pour une relecture de la contribution de Gérarld Antoine // Le </w:t>
      </w:r>
      <w:r>
        <w:rPr>
          <w:rFonts w:eastAsia="Mincho"/>
          <w:lang w:val="fr-FR" w:eastAsia="ja-JP"/>
        </w:rPr>
        <w:t xml:space="preserve">français                     moderne. – 2003. – </w:t>
      </w:r>
      <w:r>
        <w:rPr>
          <w:rFonts w:eastAsia="Mincho"/>
          <w:lang w:val="uk-UA" w:eastAsia="ja-JP"/>
        </w:rPr>
        <w:t>№</w:t>
      </w:r>
      <w:r>
        <w:rPr>
          <w:rFonts w:eastAsia="Mincho"/>
          <w:lang w:val="fr-FR" w:eastAsia="ja-JP"/>
        </w:rPr>
        <w:t>2. – P. 248-263.</w:t>
      </w:r>
    </w:p>
    <w:p w:rsidR="006E2F3C" w:rsidRDefault="006E2F3C" w:rsidP="006E2F3C">
      <w:pPr>
        <w:numPr>
          <w:ilvl w:val="0"/>
          <w:numId w:val="61"/>
        </w:numPr>
        <w:tabs>
          <w:tab w:val="left" w:pos="1090"/>
        </w:tabs>
        <w:suppressAutoHyphens w:val="0"/>
        <w:spacing w:line="360" w:lineRule="auto"/>
        <w:ind w:left="0" w:firstLine="709"/>
        <w:jc w:val="both"/>
        <w:rPr>
          <w:lang w:val="fr-FR"/>
        </w:rPr>
      </w:pPr>
      <w:r>
        <w:rPr>
          <w:rFonts w:eastAsia="Mincho"/>
          <w:i/>
          <w:iCs/>
          <w:lang w:val="fr-FR" w:eastAsia="ja-JP"/>
        </w:rPr>
        <w:t>Valette M.</w:t>
      </w:r>
      <w:r>
        <w:rPr>
          <w:rFonts w:eastAsia="Mincho"/>
          <w:lang w:val="fr-FR" w:eastAsia="ja-JP"/>
        </w:rPr>
        <w:t xml:space="preserve"> Enonciation et cognition: deux termes in absentia pour des notions omniprésentes dans l’</w:t>
      </w:r>
      <w:r>
        <w:rPr>
          <w:lang w:val="fr-FR"/>
        </w:rPr>
        <w:t xml:space="preserve">œuvre de Guillaume // Le </w:t>
      </w:r>
      <w:r>
        <w:rPr>
          <w:rFonts w:eastAsia="Mincho"/>
          <w:lang w:val="fr-FR" w:eastAsia="ja-JP"/>
        </w:rPr>
        <w:t xml:space="preserve">français moderne. – 1987. – T. LXXI, </w:t>
      </w:r>
      <w:r>
        <w:rPr>
          <w:rFonts w:eastAsia="Mincho"/>
          <w:lang w:val="uk-UA" w:eastAsia="ja-JP"/>
        </w:rPr>
        <w:t>№</w:t>
      </w:r>
      <w:r>
        <w:rPr>
          <w:rFonts w:eastAsia="Mincho"/>
          <w:lang w:val="fr-FR" w:eastAsia="ja-JP"/>
        </w:rPr>
        <w:t>1. – P. 243-246.</w:t>
      </w:r>
    </w:p>
    <w:p w:rsidR="006E2F3C" w:rsidRDefault="006E2F3C" w:rsidP="006E2F3C">
      <w:pPr>
        <w:numPr>
          <w:ilvl w:val="0"/>
          <w:numId w:val="61"/>
        </w:numPr>
        <w:tabs>
          <w:tab w:val="left" w:pos="1090"/>
        </w:tabs>
        <w:suppressAutoHyphens w:val="0"/>
        <w:spacing w:line="360" w:lineRule="auto"/>
        <w:ind w:left="0" w:firstLine="709"/>
        <w:jc w:val="both"/>
        <w:rPr>
          <w:lang w:val="fr-FR"/>
        </w:rPr>
      </w:pPr>
      <w:r>
        <w:rPr>
          <w:rFonts w:eastAsia="Mincho"/>
          <w:i/>
          <w:iCs/>
          <w:lang w:val="fr-FR" w:eastAsia="ja-JP"/>
        </w:rPr>
        <w:t>Valin R.</w:t>
      </w:r>
      <w:r>
        <w:rPr>
          <w:rFonts w:eastAsia="Mincho"/>
          <w:lang w:val="fr-FR" w:eastAsia="ja-JP"/>
        </w:rPr>
        <w:t xml:space="preserve"> Perspective psychomécanique sur la syntaxe. – Québec: PU Laval, 1981. – 98 p.</w:t>
      </w:r>
    </w:p>
    <w:p w:rsidR="006E2F3C" w:rsidRDefault="006E2F3C" w:rsidP="006E2F3C">
      <w:pPr>
        <w:numPr>
          <w:ilvl w:val="0"/>
          <w:numId w:val="61"/>
        </w:numPr>
        <w:tabs>
          <w:tab w:val="left" w:pos="1090"/>
        </w:tabs>
        <w:suppressAutoHyphens w:val="0"/>
        <w:spacing w:line="360" w:lineRule="auto"/>
        <w:ind w:left="0" w:firstLine="709"/>
        <w:jc w:val="both"/>
        <w:rPr>
          <w:lang w:val="fr-FR"/>
        </w:rPr>
      </w:pPr>
      <w:r>
        <w:rPr>
          <w:rFonts w:eastAsia="Mincho"/>
          <w:i/>
          <w:iCs/>
          <w:lang w:val="fr-FR" w:eastAsia="ja-JP"/>
        </w:rPr>
        <w:t>Verine B.</w:t>
      </w:r>
      <w:r>
        <w:rPr>
          <w:rFonts w:eastAsia="Mincho"/>
          <w:lang w:val="fr-FR" w:eastAsia="ja-JP"/>
        </w:rPr>
        <w:t xml:space="preserve"> Un exemple d’actualisation textuelle en idem: «Walcourt de Paul Verlaine» // L’information grammaticale. – 1998. – №77. – P. 38-42.</w:t>
      </w:r>
    </w:p>
    <w:p w:rsidR="006E2F3C" w:rsidRDefault="006E2F3C" w:rsidP="006E2F3C">
      <w:pPr>
        <w:numPr>
          <w:ilvl w:val="0"/>
          <w:numId w:val="61"/>
        </w:numPr>
        <w:tabs>
          <w:tab w:val="left" w:pos="1090"/>
        </w:tabs>
        <w:suppressAutoHyphens w:val="0"/>
        <w:spacing w:line="360" w:lineRule="auto"/>
        <w:ind w:left="0" w:firstLine="709"/>
        <w:jc w:val="both"/>
        <w:rPr>
          <w:lang w:val="fr-FR"/>
        </w:rPr>
      </w:pPr>
      <w:r>
        <w:rPr>
          <w:rFonts w:eastAsia="Mincho"/>
          <w:i/>
          <w:iCs/>
          <w:lang w:val="en-US" w:eastAsia="ja-JP"/>
        </w:rPr>
        <w:t xml:space="preserve">Wagner R.L., </w:t>
      </w:r>
      <w:proofErr w:type="spellStart"/>
      <w:r>
        <w:rPr>
          <w:rFonts w:eastAsia="Mincho"/>
          <w:i/>
          <w:iCs/>
          <w:lang w:val="en-US" w:eastAsia="ja-JP"/>
        </w:rPr>
        <w:t>Pinchon</w:t>
      </w:r>
      <w:proofErr w:type="spellEnd"/>
      <w:r>
        <w:rPr>
          <w:rFonts w:eastAsia="Mincho"/>
          <w:i/>
          <w:iCs/>
          <w:lang w:val="en-US" w:eastAsia="ja-JP"/>
        </w:rPr>
        <w:t xml:space="preserve"> J.</w:t>
      </w:r>
      <w:r>
        <w:rPr>
          <w:rFonts w:eastAsia="Mincho"/>
          <w:lang w:val="en-US" w:eastAsia="ja-JP"/>
        </w:rPr>
        <w:t xml:space="preserve"> </w:t>
      </w:r>
      <w:proofErr w:type="spellStart"/>
      <w:r>
        <w:rPr>
          <w:rFonts w:eastAsia="Mincho"/>
          <w:lang w:val="en-US" w:eastAsia="ja-JP"/>
        </w:rPr>
        <w:t>Grammaire</w:t>
      </w:r>
      <w:proofErr w:type="spellEnd"/>
      <w:r>
        <w:rPr>
          <w:rFonts w:eastAsia="Mincho"/>
          <w:lang w:val="en-US" w:eastAsia="ja-JP"/>
        </w:rPr>
        <w:t xml:space="preserve"> du </w:t>
      </w:r>
      <w:proofErr w:type="spellStart"/>
      <w:r>
        <w:rPr>
          <w:rFonts w:eastAsia="Mincho"/>
          <w:lang w:val="en-US" w:eastAsia="ja-JP"/>
        </w:rPr>
        <w:t>français</w:t>
      </w:r>
      <w:proofErr w:type="spellEnd"/>
      <w:r>
        <w:rPr>
          <w:rFonts w:eastAsia="Mincho"/>
          <w:lang w:val="en-US" w:eastAsia="ja-JP"/>
        </w:rPr>
        <w:t xml:space="preserve">. </w:t>
      </w:r>
      <w:r>
        <w:rPr>
          <w:rFonts w:eastAsia="Mincho"/>
          <w:lang w:val="fr-FR" w:eastAsia="ja-JP"/>
        </w:rPr>
        <w:t>Classique et moderne. – P.: Librairie Hachette, 1962. – 648 p.</w:t>
      </w:r>
    </w:p>
    <w:p w:rsidR="006E2F3C" w:rsidRDefault="006E2F3C" w:rsidP="006E2F3C">
      <w:pPr>
        <w:tabs>
          <w:tab w:val="left" w:pos="1090"/>
        </w:tabs>
        <w:spacing w:line="360" w:lineRule="auto"/>
        <w:ind w:firstLine="709"/>
        <w:jc w:val="both"/>
        <w:rPr>
          <w:lang w:val="fr-FR"/>
        </w:rPr>
      </w:pPr>
    </w:p>
    <w:p w:rsidR="006E2F3C" w:rsidRDefault="006E2F3C" w:rsidP="006E2F3C">
      <w:pPr>
        <w:tabs>
          <w:tab w:val="num" w:pos="872"/>
        </w:tabs>
        <w:spacing w:line="360" w:lineRule="auto"/>
        <w:ind w:firstLine="709"/>
        <w:jc w:val="both"/>
        <w:rPr>
          <w:lang w:val="fr-FR"/>
        </w:rPr>
      </w:pPr>
    </w:p>
    <w:p w:rsidR="006E2F3C" w:rsidRDefault="006E2F3C" w:rsidP="006E2F3C">
      <w:pPr>
        <w:tabs>
          <w:tab w:val="num" w:pos="872"/>
        </w:tabs>
        <w:spacing w:line="360" w:lineRule="auto"/>
        <w:ind w:firstLine="709"/>
        <w:jc w:val="both"/>
        <w:rPr>
          <w:lang w:val="fr-FR"/>
        </w:rPr>
      </w:pPr>
    </w:p>
    <w:p w:rsidR="006E2F3C" w:rsidRDefault="006E2F3C" w:rsidP="006E2F3C">
      <w:pPr>
        <w:tabs>
          <w:tab w:val="num" w:pos="872"/>
        </w:tabs>
        <w:spacing w:line="360" w:lineRule="auto"/>
        <w:ind w:firstLine="709"/>
        <w:jc w:val="both"/>
        <w:rPr>
          <w:lang w:val="fr-FR"/>
        </w:rPr>
      </w:pPr>
    </w:p>
    <w:p w:rsidR="006E2F3C" w:rsidRDefault="006E2F3C" w:rsidP="006E2F3C">
      <w:pPr>
        <w:tabs>
          <w:tab w:val="num" w:pos="872"/>
        </w:tabs>
        <w:spacing w:line="360" w:lineRule="auto"/>
        <w:ind w:firstLine="709"/>
        <w:jc w:val="both"/>
        <w:rPr>
          <w:lang w:val="fr-FR"/>
        </w:rPr>
      </w:pPr>
    </w:p>
    <w:p w:rsidR="006E2F3C" w:rsidRDefault="006E2F3C" w:rsidP="006E2F3C">
      <w:pPr>
        <w:tabs>
          <w:tab w:val="num" w:pos="872"/>
        </w:tabs>
        <w:spacing w:line="360" w:lineRule="auto"/>
        <w:ind w:firstLine="709"/>
        <w:jc w:val="both"/>
        <w:rPr>
          <w:lang w:val="fr-FR"/>
        </w:rPr>
      </w:pPr>
    </w:p>
    <w:p w:rsidR="006E2F3C" w:rsidRDefault="006E2F3C" w:rsidP="006E2F3C">
      <w:pPr>
        <w:tabs>
          <w:tab w:val="num" w:pos="872"/>
        </w:tabs>
        <w:spacing w:line="360" w:lineRule="auto"/>
        <w:ind w:firstLine="709"/>
        <w:jc w:val="both"/>
        <w:rPr>
          <w:lang w:val="fr-FR"/>
        </w:rPr>
      </w:pPr>
    </w:p>
    <w:p w:rsidR="006E2F3C" w:rsidRDefault="006E2F3C" w:rsidP="006E2F3C">
      <w:pPr>
        <w:tabs>
          <w:tab w:val="num" w:pos="872"/>
        </w:tabs>
        <w:spacing w:line="360" w:lineRule="auto"/>
        <w:ind w:firstLine="709"/>
        <w:jc w:val="both"/>
        <w:rPr>
          <w:lang w:val="fr-FR"/>
        </w:rPr>
      </w:pPr>
    </w:p>
    <w:p w:rsidR="006E2F3C" w:rsidRDefault="006E2F3C" w:rsidP="006E2F3C">
      <w:pPr>
        <w:tabs>
          <w:tab w:val="num" w:pos="872"/>
        </w:tabs>
        <w:spacing w:line="360" w:lineRule="auto"/>
        <w:ind w:firstLine="709"/>
        <w:jc w:val="both"/>
        <w:rPr>
          <w:lang w:val="fr-FR"/>
        </w:rPr>
      </w:pPr>
    </w:p>
    <w:p w:rsidR="006E2F3C" w:rsidRDefault="006E2F3C" w:rsidP="006E2F3C">
      <w:pPr>
        <w:tabs>
          <w:tab w:val="num" w:pos="872"/>
        </w:tabs>
        <w:spacing w:line="360" w:lineRule="auto"/>
        <w:ind w:firstLine="709"/>
        <w:jc w:val="both"/>
        <w:rPr>
          <w:lang w:val="fr-FR"/>
        </w:rPr>
      </w:pPr>
    </w:p>
    <w:p w:rsidR="006E2F3C" w:rsidRDefault="006E2F3C" w:rsidP="006E2F3C">
      <w:pPr>
        <w:tabs>
          <w:tab w:val="num" w:pos="872"/>
        </w:tabs>
        <w:spacing w:line="360" w:lineRule="auto"/>
        <w:ind w:firstLine="709"/>
        <w:jc w:val="both"/>
        <w:rPr>
          <w:lang w:val="fr-FR"/>
        </w:rPr>
      </w:pPr>
    </w:p>
    <w:p w:rsidR="006E2F3C" w:rsidRDefault="006E2F3C" w:rsidP="006E2F3C">
      <w:pPr>
        <w:tabs>
          <w:tab w:val="num" w:pos="872"/>
        </w:tabs>
        <w:spacing w:line="360" w:lineRule="auto"/>
        <w:jc w:val="center"/>
        <w:rPr>
          <w:b/>
        </w:rPr>
      </w:pPr>
      <w:r>
        <w:rPr>
          <w:b/>
        </w:rPr>
        <w:t>СПИСОК СПРАВОЧНОЙ ЛИТЕРАТУРЫ</w:t>
      </w:r>
    </w:p>
    <w:p w:rsidR="006E2F3C" w:rsidRDefault="006E2F3C" w:rsidP="006E2F3C">
      <w:pPr>
        <w:tabs>
          <w:tab w:val="num" w:pos="872"/>
        </w:tabs>
        <w:spacing w:line="360" w:lineRule="auto"/>
        <w:ind w:firstLine="709"/>
        <w:jc w:val="center"/>
        <w:rPr>
          <w:b/>
        </w:rPr>
      </w:pPr>
    </w:p>
    <w:p w:rsidR="006E2F3C" w:rsidRDefault="006E2F3C" w:rsidP="006E2F3C">
      <w:pPr>
        <w:numPr>
          <w:ilvl w:val="0"/>
          <w:numId w:val="61"/>
        </w:numPr>
        <w:tabs>
          <w:tab w:val="num" w:pos="981"/>
          <w:tab w:val="left" w:pos="1199"/>
        </w:tabs>
        <w:suppressAutoHyphens w:val="0"/>
        <w:spacing w:line="360" w:lineRule="auto"/>
        <w:ind w:left="0" w:firstLine="709"/>
        <w:jc w:val="both"/>
        <w:rPr>
          <w:rFonts w:eastAsia="Mincho"/>
          <w:lang w:eastAsia="ja-JP"/>
        </w:rPr>
      </w:pPr>
      <w:r>
        <w:rPr>
          <w:i/>
          <w:iCs/>
        </w:rPr>
        <w:t>Краткий словарь по  логике</w:t>
      </w:r>
      <w:r>
        <w:t xml:space="preserve">: </w:t>
      </w:r>
      <w:proofErr w:type="spellStart"/>
      <w:r>
        <w:t>Терминолог</w:t>
      </w:r>
      <w:proofErr w:type="spellEnd"/>
      <w:r>
        <w:t xml:space="preserve">. слов. / Сост.: </w:t>
      </w:r>
      <w:proofErr w:type="spellStart"/>
      <w:r>
        <w:t>Д.П.Горский</w:t>
      </w:r>
      <w:proofErr w:type="spellEnd"/>
      <w:r>
        <w:t xml:space="preserve">, </w:t>
      </w:r>
      <w:proofErr w:type="spellStart"/>
      <w:r>
        <w:t>А.А.Ивин</w:t>
      </w:r>
      <w:proofErr w:type="spellEnd"/>
      <w:r>
        <w:t xml:space="preserve">, </w:t>
      </w:r>
      <w:proofErr w:type="spellStart"/>
      <w:r>
        <w:t>А.Л.Никифоров</w:t>
      </w:r>
      <w:proofErr w:type="spellEnd"/>
      <w:r>
        <w:t>. – 2-е изд. – М.: Просвещение,                        1991. – 208 с.</w:t>
      </w:r>
    </w:p>
    <w:p w:rsidR="006E2F3C" w:rsidRDefault="006E2F3C" w:rsidP="006E2F3C">
      <w:pPr>
        <w:numPr>
          <w:ilvl w:val="0"/>
          <w:numId w:val="61"/>
        </w:numPr>
        <w:tabs>
          <w:tab w:val="num" w:pos="981"/>
          <w:tab w:val="left" w:pos="1199"/>
        </w:tabs>
        <w:suppressAutoHyphens w:val="0"/>
        <w:spacing w:line="360" w:lineRule="auto"/>
        <w:ind w:left="0" w:firstLine="709"/>
        <w:jc w:val="both"/>
        <w:rPr>
          <w:rFonts w:eastAsia="Mincho"/>
          <w:lang w:eastAsia="ja-JP"/>
        </w:rPr>
      </w:pPr>
      <w:r>
        <w:rPr>
          <w:rFonts w:eastAsia="Mincho"/>
          <w:i/>
          <w:iCs/>
          <w:lang w:eastAsia="ja-JP"/>
        </w:rPr>
        <w:lastRenderedPageBreak/>
        <w:t>Лингвистический словарь пражской школы</w:t>
      </w:r>
      <w:r>
        <w:rPr>
          <w:rFonts w:eastAsia="Mincho"/>
          <w:lang w:eastAsia="ja-JP"/>
        </w:rPr>
        <w:t>: Терминологический словарь</w:t>
      </w:r>
      <w:proofErr w:type="gramStart"/>
      <w:r>
        <w:rPr>
          <w:rFonts w:eastAsia="Mincho"/>
          <w:lang w:eastAsia="ja-JP"/>
        </w:rPr>
        <w:t xml:space="preserve"> / С</w:t>
      </w:r>
      <w:proofErr w:type="gramEnd"/>
      <w:r>
        <w:rPr>
          <w:rFonts w:eastAsia="Mincho"/>
          <w:lang w:eastAsia="ja-JP"/>
        </w:rPr>
        <w:t xml:space="preserve">ост.: </w:t>
      </w:r>
      <w:proofErr w:type="spellStart"/>
      <w:r>
        <w:rPr>
          <w:rFonts w:eastAsia="Mincho"/>
          <w:lang w:eastAsia="ja-JP"/>
        </w:rPr>
        <w:t>Й.Вахек</w:t>
      </w:r>
      <w:proofErr w:type="spellEnd"/>
      <w:r>
        <w:rPr>
          <w:rFonts w:eastAsia="Mincho"/>
          <w:lang w:eastAsia="ja-JP"/>
        </w:rPr>
        <w:t>. – М.: Прогресс</w:t>
      </w:r>
      <w:r>
        <w:rPr>
          <w:rFonts w:eastAsia="Mincho"/>
          <w:lang w:val="uk-UA" w:eastAsia="ja-JP"/>
        </w:rPr>
        <w:t xml:space="preserve">, </w:t>
      </w:r>
      <w:r>
        <w:rPr>
          <w:rFonts w:eastAsia="Mincho"/>
          <w:lang w:eastAsia="ja-JP"/>
        </w:rPr>
        <w:t>1964. – 350 с.</w:t>
      </w:r>
    </w:p>
    <w:p w:rsidR="006E2F3C" w:rsidRDefault="006E2F3C" w:rsidP="006E2F3C">
      <w:pPr>
        <w:numPr>
          <w:ilvl w:val="0"/>
          <w:numId w:val="61"/>
        </w:numPr>
        <w:tabs>
          <w:tab w:val="left" w:pos="1199"/>
        </w:tabs>
        <w:suppressAutoHyphens w:val="0"/>
        <w:spacing w:line="360" w:lineRule="auto"/>
        <w:ind w:left="0" w:firstLine="709"/>
        <w:jc w:val="both"/>
        <w:rPr>
          <w:rFonts w:eastAsia="Mincho"/>
          <w:lang w:val="fr-FR" w:eastAsia="ja-JP"/>
        </w:rPr>
      </w:pPr>
      <w:r>
        <w:rPr>
          <w:i/>
          <w:iCs/>
          <w:lang w:val="fr-FR"/>
        </w:rPr>
        <w:t>Dictionnaire encyclopédique de pragmatique</w:t>
      </w:r>
      <w:r>
        <w:rPr>
          <w:lang w:val="fr-FR"/>
        </w:rPr>
        <w:t xml:space="preserve"> / J. Mœschler, A.Reboul. – P.: Ed. du Seuil, 1994. – 537 p.</w:t>
      </w:r>
    </w:p>
    <w:p w:rsidR="006E2F3C" w:rsidRDefault="006E2F3C" w:rsidP="006E2F3C">
      <w:pPr>
        <w:numPr>
          <w:ilvl w:val="0"/>
          <w:numId w:val="61"/>
        </w:numPr>
        <w:tabs>
          <w:tab w:val="num" w:pos="981"/>
          <w:tab w:val="left" w:pos="1199"/>
        </w:tabs>
        <w:suppressAutoHyphens w:val="0"/>
        <w:spacing w:line="360" w:lineRule="auto"/>
        <w:ind w:left="0" w:firstLine="709"/>
        <w:jc w:val="both"/>
        <w:rPr>
          <w:rFonts w:eastAsia="Mincho"/>
          <w:lang w:val="fr-FR" w:eastAsia="ja-JP"/>
        </w:rPr>
      </w:pPr>
      <w:r>
        <w:rPr>
          <w:i/>
          <w:iCs/>
          <w:lang w:val="fr-FR"/>
        </w:rPr>
        <w:t>Nouveau dictionnaire encyclopédique</w:t>
      </w:r>
      <w:r>
        <w:rPr>
          <w:lang w:val="fr-FR"/>
        </w:rPr>
        <w:t xml:space="preserve"> des sciences du langage / O.Ducrot, J.-M. Schaeffer. – P.: Ed. du Seuil, 1995. – 830 p.</w:t>
      </w:r>
    </w:p>
    <w:p w:rsidR="006E2F3C" w:rsidRDefault="006E2F3C" w:rsidP="006E2F3C">
      <w:pPr>
        <w:tabs>
          <w:tab w:val="num" w:pos="872"/>
          <w:tab w:val="left" w:pos="1199"/>
        </w:tabs>
        <w:spacing w:line="360" w:lineRule="auto"/>
        <w:ind w:firstLine="709"/>
        <w:jc w:val="both"/>
        <w:rPr>
          <w:i/>
          <w:iCs/>
          <w:lang w:val="fr-FR"/>
        </w:rPr>
      </w:pPr>
    </w:p>
    <w:p w:rsidR="006E2F3C" w:rsidRDefault="006E2F3C" w:rsidP="006E2F3C">
      <w:pPr>
        <w:tabs>
          <w:tab w:val="num" w:pos="872"/>
          <w:tab w:val="left" w:pos="1199"/>
        </w:tabs>
        <w:spacing w:line="360" w:lineRule="auto"/>
        <w:ind w:firstLine="709"/>
        <w:jc w:val="both"/>
        <w:rPr>
          <w:i/>
          <w:iCs/>
          <w:lang w:val="fr-FR"/>
        </w:rPr>
      </w:pPr>
    </w:p>
    <w:p w:rsidR="006E2F3C" w:rsidRDefault="006E2F3C" w:rsidP="006E2F3C">
      <w:pPr>
        <w:tabs>
          <w:tab w:val="num" w:pos="872"/>
          <w:tab w:val="left" w:pos="1199"/>
        </w:tabs>
        <w:spacing w:line="360" w:lineRule="auto"/>
        <w:ind w:firstLine="709"/>
        <w:jc w:val="both"/>
        <w:rPr>
          <w:i/>
          <w:iCs/>
          <w:lang w:val="fr-FR"/>
        </w:rPr>
      </w:pPr>
    </w:p>
    <w:p w:rsidR="006E2F3C" w:rsidRDefault="006E2F3C" w:rsidP="006E2F3C">
      <w:pPr>
        <w:tabs>
          <w:tab w:val="num" w:pos="872"/>
        </w:tabs>
        <w:spacing w:line="360" w:lineRule="auto"/>
        <w:ind w:left="360" w:firstLine="709"/>
        <w:jc w:val="both"/>
        <w:rPr>
          <w:i/>
          <w:iCs/>
          <w:lang w:val="fr-FR"/>
        </w:rPr>
      </w:pPr>
    </w:p>
    <w:p w:rsidR="006E2F3C" w:rsidRDefault="006E2F3C" w:rsidP="006E2F3C">
      <w:pPr>
        <w:tabs>
          <w:tab w:val="num" w:pos="872"/>
        </w:tabs>
        <w:spacing w:line="360" w:lineRule="auto"/>
        <w:ind w:left="360" w:firstLine="709"/>
        <w:jc w:val="both"/>
        <w:rPr>
          <w:i/>
          <w:iCs/>
          <w:lang w:val="fr-FR"/>
        </w:rPr>
      </w:pPr>
    </w:p>
    <w:p w:rsidR="006E2F3C" w:rsidRDefault="006E2F3C" w:rsidP="006E2F3C">
      <w:pPr>
        <w:tabs>
          <w:tab w:val="num" w:pos="872"/>
        </w:tabs>
        <w:spacing w:line="360" w:lineRule="auto"/>
        <w:ind w:left="360" w:firstLine="709"/>
        <w:jc w:val="both"/>
        <w:rPr>
          <w:i/>
          <w:iCs/>
          <w:lang w:val="fr-FR"/>
        </w:rPr>
      </w:pPr>
    </w:p>
    <w:p w:rsidR="006E2F3C" w:rsidRDefault="006E2F3C" w:rsidP="006E2F3C">
      <w:pPr>
        <w:tabs>
          <w:tab w:val="num" w:pos="872"/>
        </w:tabs>
        <w:spacing w:line="360" w:lineRule="auto"/>
        <w:ind w:left="360" w:firstLine="709"/>
        <w:jc w:val="both"/>
        <w:rPr>
          <w:i/>
          <w:iCs/>
          <w:lang w:val="fr-FR"/>
        </w:rPr>
      </w:pPr>
    </w:p>
    <w:p w:rsidR="006E2F3C" w:rsidRDefault="006E2F3C" w:rsidP="006E2F3C">
      <w:pPr>
        <w:tabs>
          <w:tab w:val="num" w:pos="872"/>
        </w:tabs>
        <w:spacing w:line="360" w:lineRule="auto"/>
        <w:ind w:left="360" w:firstLine="709"/>
        <w:jc w:val="both"/>
        <w:rPr>
          <w:i/>
          <w:iCs/>
          <w:lang w:val="fr-FR"/>
        </w:rPr>
      </w:pPr>
    </w:p>
    <w:p w:rsidR="006E2F3C" w:rsidRDefault="006E2F3C" w:rsidP="006E2F3C">
      <w:pPr>
        <w:tabs>
          <w:tab w:val="num" w:pos="872"/>
        </w:tabs>
        <w:spacing w:line="360" w:lineRule="auto"/>
        <w:ind w:left="360" w:firstLine="709"/>
        <w:jc w:val="both"/>
        <w:rPr>
          <w:i/>
          <w:iCs/>
          <w:lang w:val="fr-FR"/>
        </w:rPr>
      </w:pPr>
    </w:p>
    <w:p w:rsidR="006E2F3C" w:rsidRDefault="006E2F3C" w:rsidP="006E2F3C">
      <w:pPr>
        <w:tabs>
          <w:tab w:val="num" w:pos="872"/>
        </w:tabs>
        <w:spacing w:line="360" w:lineRule="auto"/>
        <w:ind w:left="360" w:firstLine="709"/>
        <w:jc w:val="both"/>
        <w:rPr>
          <w:i/>
          <w:iCs/>
          <w:lang w:val="fr-FR"/>
        </w:rPr>
      </w:pPr>
    </w:p>
    <w:p w:rsidR="006E2F3C" w:rsidRDefault="006E2F3C" w:rsidP="006E2F3C">
      <w:pPr>
        <w:tabs>
          <w:tab w:val="num" w:pos="872"/>
        </w:tabs>
        <w:spacing w:line="360" w:lineRule="auto"/>
        <w:ind w:left="360" w:firstLine="709"/>
        <w:jc w:val="both"/>
        <w:rPr>
          <w:i/>
          <w:iCs/>
          <w:lang w:val="fr-FR"/>
        </w:rPr>
      </w:pPr>
    </w:p>
    <w:p w:rsidR="006E2F3C" w:rsidRDefault="006E2F3C" w:rsidP="006E2F3C">
      <w:pPr>
        <w:tabs>
          <w:tab w:val="num" w:pos="872"/>
        </w:tabs>
        <w:spacing w:line="360" w:lineRule="auto"/>
        <w:ind w:left="360" w:firstLine="709"/>
        <w:jc w:val="both"/>
        <w:rPr>
          <w:i/>
          <w:iCs/>
          <w:lang w:val="fr-FR"/>
        </w:rPr>
      </w:pPr>
    </w:p>
    <w:p w:rsidR="006E2F3C" w:rsidRDefault="006E2F3C" w:rsidP="006E2F3C">
      <w:pPr>
        <w:tabs>
          <w:tab w:val="num" w:pos="872"/>
        </w:tabs>
        <w:spacing w:line="360" w:lineRule="auto"/>
        <w:ind w:left="360" w:firstLine="709"/>
        <w:jc w:val="both"/>
        <w:rPr>
          <w:i/>
          <w:iCs/>
          <w:lang w:val="fr-FR"/>
        </w:rPr>
      </w:pPr>
    </w:p>
    <w:p w:rsidR="006E2F3C" w:rsidRDefault="006E2F3C" w:rsidP="006E2F3C">
      <w:pPr>
        <w:tabs>
          <w:tab w:val="num" w:pos="872"/>
        </w:tabs>
        <w:spacing w:line="360" w:lineRule="auto"/>
        <w:ind w:left="360" w:firstLine="709"/>
        <w:jc w:val="both"/>
        <w:rPr>
          <w:i/>
          <w:iCs/>
          <w:lang w:val="fr-FR"/>
        </w:rPr>
      </w:pPr>
    </w:p>
    <w:p w:rsidR="006E2F3C" w:rsidRDefault="006E2F3C" w:rsidP="006E2F3C">
      <w:pPr>
        <w:tabs>
          <w:tab w:val="num" w:pos="872"/>
        </w:tabs>
        <w:spacing w:line="360" w:lineRule="auto"/>
        <w:ind w:left="360" w:firstLine="709"/>
        <w:jc w:val="both"/>
        <w:rPr>
          <w:i/>
          <w:iCs/>
          <w:lang w:val="fr-FR"/>
        </w:rPr>
      </w:pPr>
    </w:p>
    <w:p w:rsidR="006E2F3C" w:rsidRDefault="006E2F3C" w:rsidP="006E2F3C">
      <w:pPr>
        <w:tabs>
          <w:tab w:val="num" w:pos="872"/>
        </w:tabs>
        <w:spacing w:line="360" w:lineRule="auto"/>
        <w:ind w:left="360" w:firstLine="709"/>
        <w:jc w:val="both"/>
        <w:rPr>
          <w:i/>
          <w:iCs/>
          <w:lang w:val="fr-FR"/>
        </w:rPr>
      </w:pPr>
    </w:p>
    <w:p w:rsidR="006E2F3C" w:rsidRDefault="006E2F3C" w:rsidP="006E2F3C">
      <w:pPr>
        <w:tabs>
          <w:tab w:val="num" w:pos="872"/>
        </w:tabs>
        <w:spacing w:line="360" w:lineRule="auto"/>
        <w:ind w:left="360" w:firstLine="709"/>
        <w:jc w:val="both"/>
        <w:rPr>
          <w:rFonts w:eastAsia="Mincho"/>
          <w:lang w:val="fr-FR" w:eastAsia="ja-JP"/>
        </w:rPr>
      </w:pPr>
    </w:p>
    <w:p w:rsidR="006E2F3C" w:rsidRDefault="006E2F3C" w:rsidP="006E2F3C">
      <w:pPr>
        <w:tabs>
          <w:tab w:val="num" w:pos="872"/>
          <w:tab w:val="left" w:pos="1160"/>
        </w:tabs>
        <w:ind w:left="872" w:firstLine="709"/>
        <w:rPr>
          <w:lang w:val="fr-FR"/>
        </w:rPr>
      </w:pPr>
    </w:p>
    <w:p w:rsidR="006E2F3C" w:rsidRDefault="006E2F3C" w:rsidP="006E2F3C">
      <w:pPr>
        <w:pStyle w:val="7"/>
        <w:tabs>
          <w:tab w:val="left" w:pos="1160"/>
        </w:tabs>
        <w:rPr>
          <w:bCs/>
        </w:rPr>
      </w:pPr>
      <w:r>
        <w:rPr>
          <w:bCs/>
        </w:rPr>
        <w:t>СПИСОК ИЛЛЮСТРАТИВНОГО МАТЕРИАЛА</w:t>
      </w:r>
    </w:p>
    <w:p w:rsidR="006E2F3C" w:rsidRDefault="006E2F3C" w:rsidP="006E2F3C">
      <w:pPr>
        <w:ind w:firstLine="709"/>
      </w:pPr>
    </w:p>
    <w:p w:rsidR="006E2F3C" w:rsidRDefault="006E2F3C" w:rsidP="006E2F3C">
      <w:pPr>
        <w:numPr>
          <w:ilvl w:val="0"/>
          <w:numId w:val="62"/>
        </w:numPr>
        <w:tabs>
          <w:tab w:val="left" w:pos="1199"/>
        </w:tabs>
        <w:suppressAutoHyphens w:val="0"/>
        <w:spacing w:line="360" w:lineRule="auto"/>
        <w:ind w:left="0" w:firstLine="709"/>
        <w:jc w:val="both"/>
        <w:rPr>
          <w:lang w:val="en-US"/>
        </w:rPr>
      </w:pPr>
      <w:r>
        <w:rPr>
          <w:b/>
          <w:bCs/>
          <w:lang w:val="fr-FR"/>
        </w:rPr>
        <w:t>A lire</w:t>
      </w:r>
      <w:r>
        <w:rPr>
          <w:lang w:val="fr-FR"/>
        </w:rPr>
        <w:t xml:space="preserve">: Auteurs contemporains à lire dans le texte. </w:t>
      </w:r>
      <w:r>
        <w:rPr>
          <w:lang w:val="en-US"/>
        </w:rPr>
        <w:t xml:space="preserve">Après 100 h. de </w:t>
      </w:r>
      <w:proofErr w:type="spellStart"/>
      <w:r>
        <w:rPr>
          <w:lang w:val="en-US"/>
        </w:rPr>
        <w:t>français</w:t>
      </w:r>
      <w:proofErr w:type="spellEnd"/>
      <w:r>
        <w:rPr>
          <w:lang w:val="en-US"/>
        </w:rPr>
        <w:t xml:space="preserve">. – P.: </w:t>
      </w:r>
      <w:proofErr w:type="spellStart"/>
      <w:r>
        <w:rPr>
          <w:lang w:val="en-US"/>
        </w:rPr>
        <w:t>Clé</w:t>
      </w:r>
      <w:proofErr w:type="spellEnd"/>
      <w:r>
        <w:rPr>
          <w:lang w:val="en-US"/>
        </w:rPr>
        <w:t xml:space="preserve"> international, 1989. – 198 p.</w:t>
      </w:r>
    </w:p>
    <w:p w:rsidR="006E2F3C" w:rsidRDefault="006E2F3C" w:rsidP="006E2F3C">
      <w:pPr>
        <w:numPr>
          <w:ilvl w:val="0"/>
          <w:numId w:val="62"/>
        </w:numPr>
        <w:tabs>
          <w:tab w:val="left" w:pos="1199"/>
        </w:tabs>
        <w:suppressAutoHyphens w:val="0"/>
        <w:spacing w:line="360" w:lineRule="auto"/>
        <w:ind w:left="0" w:firstLine="709"/>
        <w:jc w:val="both"/>
        <w:rPr>
          <w:lang w:val="en-US"/>
        </w:rPr>
      </w:pPr>
      <w:proofErr w:type="spellStart"/>
      <w:r>
        <w:rPr>
          <w:b/>
          <w:bCs/>
          <w:lang w:val="en-US"/>
        </w:rPr>
        <w:t>Arnothy</w:t>
      </w:r>
      <w:proofErr w:type="spellEnd"/>
      <w:r>
        <w:rPr>
          <w:b/>
          <w:bCs/>
          <w:lang w:val="en-US"/>
        </w:rPr>
        <w:t xml:space="preserve"> JAV</w:t>
      </w:r>
      <w:r>
        <w:rPr>
          <w:lang w:val="en-US"/>
        </w:rPr>
        <w:t xml:space="preserve"> – </w:t>
      </w:r>
      <w:proofErr w:type="spellStart"/>
      <w:r>
        <w:rPr>
          <w:lang w:val="en-US"/>
        </w:rPr>
        <w:t>Arnothy</w:t>
      </w:r>
      <w:proofErr w:type="spellEnd"/>
      <w:r>
        <w:rPr>
          <w:lang w:val="en-US"/>
        </w:rPr>
        <w:t xml:space="preserve"> Ch. </w:t>
      </w:r>
      <w:proofErr w:type="spellStart"/>
      <w:r>
        <w:rPr>
          <w:lang w:val="en-US"/>
        </w:rPr>
        <w:t>J’aime</w:t>
      </w:r>
      <w:proofErr w:type="spellEnd"/>
      <w:r>
        <w:rPr>
          <w:lang w:val="en-US"/>
        </w:rPr>
        <w:t xml:space="preserve"> la vie. – P.: </w:t>
      </w:r>
      <w:proofErr w:type="spellStart"/>
      <w:r>
        <w:rPr>
          <w:lang w:val="en-US"/>
        </w:rPr>
        <w:t>Grasset</w:t>
      </w:r>
      <w:proofErr w:type="spellEnd"/>
      <w:r>
        <w:rPr>
          <w:lang w:val="en-US"/>
        </w:rPr>
        <w:t xml:space="preserve"> </w:t>
      </w:r>
      <w:proofErr w:type="gramStart"/>
      <w:r>
        <w:rPr>
          <w:lang w:val="en-US"/>
        </w:rPr>
        <w:t>et</w:t>
      </w:r>
      <w:proofErr w:type="gramEnd"/>
      <w:r>
        <w:rPr>
          <w:lang w:val="en-US"/>
        </w:rPr>
        <w:t xml:space="preserve"> </w:t>
      </w:r>
      <w:proofErr w:type="spellStart"/>
      <w:r>
        <w:rPr>
          <w:lang w:val="en-US"/>
        </w:rPr>
        <w:t>Fasquelle</w:t>
      </w:r>
      <w:proofErr w:type="spellEnd"/>
      <w:r>
        <w:rPr>
          <w:lang w:val="en-US"/>
        </w:rPr>
        <w:t>, 1976. – 348</w:t>
      </w:r>
      <w:r>
        <w:rPr>
          <w:lang w:val="uk-UA"/>
        </w:rPr>
        <w:t xml:space="preserve"> р</w:t>
      </w:r>
      <w:r>
        <w:rPr>
          <w:lang w:val="en-US"/>
        </w:rPr>
        <w:t>.</w:t>
      </w:r>
    </w:p>
    <w:p w:rsidR="006E2F3C" w:rsidRDefault="006E2F3C" w:rsidP="006E2F3C">
      <w:pPr>
        <w:numPr>
          <w:ilvl w:val="0"/>
          <w:numId w:val="62"/>
        </w:numPr>
        <w:tabs>
          <w:tab w:val="left" w:pos="1199"/>
        </w:tabs>
        <w:suppressAutoHyphens w:val="0"/>
        <w:spacing w:line="360" w:lineRule="auto"/>
        <w:ind w:left="0" w:firstLine="709"/>
        <w:jc w:val="both"/>
        <w:rPr>
          <w:lang w:val="fr-FR"/>
        </w:rPr>
      </w:pPr>
      <w:r>
        <w:rPr>
          <w:b/>
          <w:bCs/>
          <w:lang w:val="fr-FR"/>
        </w:rPr>
        <w:t>Aubert MN</w:t>
      </w:r>
      <w:r>
        <w:rPr>
          <w:lang w:val="fr-FR"/>
        </w:rPr>
        <w:t xml:space="preserve"> – Aubert B. La mort des neiges. – P.: Ed. du Seuil,                       2000. – 354 p.</w:t>
      </w:r>
    </w:p>
    <w:p w:rsidR="006E2F3C" w:rsidRDefault="006E2F3C" w:rsidP="006E2F3C">
      <w:pPr>
        <w:numPr>
          <w:ilvl w:val="0"/>
          <w:numId w:val="62"/>
        </w:numPr>
        <w:tabs>
          <w:tab w:val="left" w:pos="1199"/>
        </w:tabs>
        <w:suppressAutoHyphens w:val="0"/>
        <w:spacing w:line="360" w:lineRule="auto"/>
        <w:ind w:left="0" w:firstLine="709"/>
        <w:jc w:val="both"/>
        <w:rPr>
          <w:lang w:val="fr-FR"/>
        </w:rPr>
      </w:pPr>
      <w:r>
        <w:rPr>
          <w:b/>
          <w:bCs/>
          <w:lang w:val="fr-FR"/>
        </w:rPr>
        <w:t>Barjavel E</w:t>
      </w:r>
      <w:r>
        <w:rPr>
          <w:lang w:val="fr-FR"/>
        </w:rPr>
        <w:t xml:space="preserve"> – Barjavel R. L’Enchanteur. – P.: Denoël, 1984. – 470 p.</w:t>
      </w:r>
    </w:p>
    <w:p w:rsidR="006E2F3C" w:rsidRDefault="006E2F3C" w:rsidP="006E2F3C">
      <w:pPr>
        <w:numPr>
          <w:ilvl w:val="0"/>
          <w:numId w:val="62"/>
        </w:numPr>
        <w:tabs>
          <w:tab w:val="left" w:pos="1199"/>
        </w:tabs>
        <w:suppressAutoHyphens w:val="0"/>
        <w:spacing w:line="360" w:lineRule="auto"/>
        <w:ind w:left="0" w:firstLine="709"/>
        <w:jc w:val="both"/>
        <w:rPr>
          <w:lang w:val="fr-FR"/>
        </w:rPr>
      </w:pPr>
      <w:r>
        <w:rPr>
          <w:b/>
          <w:bCs/>
          <w:lang w:val="fr-FR"/>
        </w:rPr>
        <w:t>Bazin EV</w:t>
      </w:r>
      <w:r>
        <w:rPr>
          <w:lang w:val="fr-FR"/>
        </w:rPr>
        <w:t xml:space="preserve"> – Bazin H. L’eglise verte. – P.: Librairie Générale Française,                  1986. – 252 p.</w:t>
      </w:r>
    </w:p>
    <w:p w:rsidR="006E2F3C" w:rsidRDefault="006E2F3C" w:rsidP="006E2F3C">
      <w:pPr>
        <w:numPr>
          <w:ilvl w:val="0"/>
          <w:numId w:val="62"/>
        </w:numPr>
        <w:tabs>
          <w:tab w:val="left" w:pos="1199"/>
        </w:tabs>
        <w:suppressAutoHyphens w:val="0"/>
        <w:spacing w:line="360" w:lineRule="auto"/>
        <w:ind w:left="0" w:firstLine="709"/>
        <w:jc w:val="both"/>
        <w:rPr>
          <w:lang w:val="fr-FR"/>
        </w:rPr>
      </w:pPr>
      <w:r>
        <w:rPr>
          <w:b/>
          <w:bCs/>
          <w:lang w:val="fr-FR"/>
        </w:rPr>
        <w:lastRenderedPageBreak/>
        <w:t>Beauchemin M</w:t>
      </w:r>
      <w:r>
        <w:rPr>
          <w:lang w:val="fr-FR"/>
        </w:rPr>
        <w:t xml:space="preserve"> – Beauchemin I. Le Matou. – P.: France Loisir,                  1982. – 602 p. </w:t>
      </w:r>
    </w:p>
    <w:p w:rsidR="006E2F3C" w:rsidRDefault="006E2F3C" w:rsidP="006E2F3C">
      <w:pPr>
        <w:numPr>
          <w:ilvl w:val="0"/>
          <w:numId w:val="62"/>
        </w:numPr>
        <w:tabs>
          <w:tab w:val="left" w:pos="1199"/>
        </w:tabs>
        <w:suppressAutoHyphens w:val="0"/>
        <w:spacing w:line="360" w:lineRule="auto"/>
        <w:ind w:left="0" w:firstLine="709"/>
        <w:jc w:val="both"/>
        <w:rPr>
          <w:spacing w:val="4"/>
          <w:szCs w:val="28"/>
          <w:lang w:val="fr-FR" w:eastAsia="ja-JP"/>
        </w:rPr>
      </w:pPr>
      <w:r>
        <w:rPr>
          <w:b/>
          <w:bCs/>
          <w:spacing w:val="4"/>
          <w:szCs w:val="28"/>
          <w:lang w:val="fr-FR" w:eastAsia="ja-JP"/>
        </w:rPr>
        <w:t>Beauvoir M</w:t>
      </w:r>
      <w:r>
        <w:rPr>
          <w:spacing w:val="4"/>
          <w:szCs w:val="28"/>
          <w:lang w:val="fr-FR" w:eastAsia="ja-JP"/>
        </w:rPr>
        <w:t xml:space="preserve"> </w:t>
      </w:r>
      <w:r>
        <w:rPr>
          <w:spacing w:val="4"/>
          <w:szCs w:val="28"/>
          <w:lang w:val="fr-FR"/>
        </w:rPr>
        <w:t>–</w:t>
      </w:r>
      <w:r>
        <w:rPr>
          <w:spacing w:val="4"/>
          <w:szCs w:val="28"/>
          <w:lang w:val="fr-FR" w:eastAsia="ja-JP"/>
        </w:rPr>
        <w:t xml:space="preserve"> </w:t>
      </w:r>
      <w:r>
        <w:rPr>
          <w:iCs/>
          <w:spacing w:val="4"/>
          <w:szCs w:val="28"/>
          <w:lang w:val="fr-FR" w:eastAsia="ja-JP"/>
        </w:rPr>
        <w:t>Beauvoir S. de</w:t>
      </w:r>
      <w:r>
        <w:rPr>
          <w:i/>
          <w:iCs/>
          <w:spacing w:val="4"/>
          <w:szCs w:val="28"/>
          <w:lang w:val="fr-FR" w:eastAsia="ja-JP"/>
        </w:rPr>
        <w:t>.</w:t>
      </w:r>
      <w:r>
        <w:rPr>
          <w:spacing w:val="4"/>
          <w:szCs w:val="28"/>
          <w:lang w:val="fr-FR" w:eastAsia="ja-JP"/>
        </w:rPr>
        <w:t xml:space="preserve"> Les Mandarins: 2 t. / Gallimard. – P., 1954. – T. 1. – 510 p.</w:t>
      </w:r>
    </w:p>
    <w:p w:rsidR="006E2F3C" w:rsidRDefault="006E2F3C" w:rsidP="006E2F3C">
      <w:pPr>
        <w:numPr>
          <w:ilvl w:val="0"/>
          <w:numId w:val="62"/>
        </w:numPr>
        <w:tabs>
          <w:tab w:val="left" w:pos="1199"/>
        </w:tabs>
        <w:suppressAutoHyphens w:val="0"/>
        <w:spacing w:line="360" w:lineRule="auto"/>
        <w:ind w:left="0" w:firstLine="709"/>
        <w:jc w:val="both"/>
        <w:rPr>
          <w:spacing w:val="4"/>
          <w:szCs w:val="28"/>
          <w:lang w:val="fr-FR" w:eastAsia="ja-JP"/>
        </w:rPr>
      </w:pPr>
      <w:r>
        <w:rPr>
          <w:b/>
          <w:bCs/>
          <w:spacing w:val="4"/>
          <w:szCs w:val="28"/>
          <w:lang w:val="fr-FR" w:eastAsia="ja-JP"/>
        </w:rPr>
        <w:t>Beauvoir M</w:t>
      </w:r>
      <w:r>
        <w:rPr>
          <w:spacing w:val="4"/>
          <w:szCs w:val="28"/>
          <w:lang w:val="fr-FR" w:eastAsia="ja-JP"/>
        </w:rPr>
        <w:t xml:space="preserve"> </w:t>
      </w:r>
      <w:r>
        <w:rPr>
          <w:spacing w:val="4"/>
          <w:szCs w:val="28"/>
          <w:lang w:val="fr-FR"/>
        </w:rPr>
        <w:t>–</w:t>
      </w:r>
      <w:r>
        <w:rPr>
          <w:spacing w:val="4"/>
          <w:szCs w:val="28"/>
          <w:lang w:val="fr-FR" w:eastAsia="ja-JP"/>
        </w:rPr>
        <w:t xml:space="preserve"> </w:t>
      </w:r>
      <w:r>
        <w:rPr>
          <w:iCs/>
          <w:spacing w:val="4"/>
          <w:szCs w:val="28"/>
          <w:lang w:val="fr-FR" w:eastAsia="ja-JP"/>
        </w:rPr>
        <w:t>Beauvoir S. de.</w:t>
      </w:r>
      <w:r>
        <w:rPr>
          <w:spacing w:val="4"/>
          <w:szCs w:val="28"/>
          <w:lang w:val="fr-FR" w:eastAsia="ja-JP"/>
        </w:rPr>
        <w:t xml:space="preserve"> Les Mandarins: 2 t. / Gallimard. – P., 1954. – T. 2. – 480 p.</w:t>
      </w:r>
    </w:p>
    <w:p w:rsidR="006E2F3C" w:rsidRDefault="006E2F3C" w:rsidP="006E2F3C">
      <w:pPr>
        <w:numPr>
          <w:ilvl w:val="0"/>
          <w:numId w:val="62"/>
        </w:numPr>
        <w:tabs>
          <w:tab w:val="left" w:pos="1199"/>
        </w:tabs>
        <w:suppressAutoHyphens w:val="0"/>
        <w:spacing w:line="360" w:lineRule="auto"/>
        <w:ind w:left="0" w:firstLine="709"/>
        <w:jc w:val="both"/>
        <w:rPr>
          <w:lang w:val="fr-FR"/>
        </w:rPr>
      </w:pPr>
      <w:r>
        <w:rPr>
          <w:b/>
          <w:bCs/>
          <w:lang w:val="fr-FR" w:eastAsia="ja-JP"/>
        </w:rPr>
        <w:t>Beauvoir THSM</w:t>
      </w:r>
      <w:r>
        <w:rPr>
          <w:lang w:val="fr-FR" w:eastAsia="ja-JP"/>
        </w:rPr>
        <w:t xml:space="preserve"> </w:t>
      </w:r>
      <w:r>
        <w:rPr>
          <w:lang w:val="fr-FR"/>
        </w:rPr>
        <w:t xml:space="preserve">– Beauvoir S. de. Tous les hommes sont mortels. </w:t>
      </w:r>
      <w:r>
        <w:rPr>
          <w:lang w:val="uk-UA"/>
        </w:rPr>
        <w:t xml:space="preserve">– </w:t>
      </w:r>
      <w:r>
        <w:rPr>
          <w:lang w:val="fr-FR"/>
        </w:rPr>
        <w:t>P.: Gallimard, 1946. – 540 p.</w:t>
      </w:r>
    </w:p>
    <w:p w:rsidR="006E2F3C" w:rsidRDefault="006E2F3C" w:rsidP="006E2F3C">
      <w:pPr>
        <w:numPr>
          <w:ilvl w:val="0"/>
          <w:numId w:val="62"/>
        </w:numPr>
        <w:tabs>
          <w:tab w:val="left" w:pos="1199"/>
        </w:tabs>
        <w:suppressAutoHyphens w:val="0"/>
        <w:spacing w:line="360" w:lineRule="auto"/>
        <w:ind w:left="0" w:firstLine="709"/>
        <w:jc w:val="both"/>
        <w:rPr>
          <w:lang w:val="fr-FR"/>
        </w:rPr>
      </w:pPr>
      <w:r>
        <w:rPr>
          <w:b/>
          <w:bCs/>
          <w:lang w:val="fr-FR"/>
        </w:rPr>
        <w:t>Belletto M</w:t>
      </w:r>
      <w:r>
        <w:rPr>
          <w:lang w:val="fr-FR"/>
        </w:rPr>
        <w:t xml:space="preserve"> – Belletto R. La Machine. – P.: P.O.L. Editeur, 1990. – 406 p.</w:t>
      </w:r>
    </w:p>
    <w:p w:rsidR="006E2F3C" w:rsidRDefault="006E2F3C" w:rsidP="006E2F3C">
      <w:pPr>
        <w:numPr>
          <w:ilvl w:val="0"/>
          <w:numId w:val="62"/>
        </w:numPr>
        <w:tabs>
          <w:tab w:val="left" w:pos="1199"/>
        </w:tabs>
        <w:suppressAutoHyphens w:val="0"/>
        <w:spacing w:line="360" w:lineRule="auto"/>
        <w:ind w:left="0" w:firstLine="709"/>
        <w:jc w:val="both"/>
        <w:rPr>
          <w:lang w:val="en-US"/>
        </w:rPr>
      </w:pPr>
      <w:r>
        <w:rPr>
          <w:b/>
          <w:bCs/>
          <w:lang w:val="en-US"/>
        </w:rPr>
        <w:t>Benoit CG</w:t>
      </w:r>
      <w:r>
        <w:rPr>
          <w:lang w:val="en-US"/>
        </w:rPr>
        <w:t xml:space="preserve"> – Benoit P. La </w:t>
      </w:r>
      <w:proofErr w:type="spellStart"/>
      <w:r>
        <w:rPr>
          <w:lang w:val="en-US"/>
        </w:rPr>
        <w:t>chaussé</w:t>
      </w:r>
      <w:proofErr w:type="spellEnd"/>
      <w:r>
        <w:rPr>
          <w:lang w:val="en-US"/>
        </w:rPr>
        <w:t xml:space="preserve"> des </w:t>
      </w:r>
      <w:proofErr w:type="spellStart"/>
      <w:r>
        <w:rPr>
          <w:lang w:val="en-US"/>
        </w:rPr>
        <w:t>Géants</w:t>
      </w:r>
      <w:proofErr w:type="spellEnd"/>
      <w:r>
        <w:rPr>
          <w:lang w:val="en-US"/>
        </w:rPr>
        <w:t xml:space="preserve">. – P.: </w:t>
      </w:r>
      <w:proofErr w:type="spellStart"/>
      <w:r>
        <w:rPr>
          <w:lang w:val="en-US"/>
        </w:rPr>
        <w:t>Albin</w:t>
      </w:r>
      <w:proofErr w:type="spellEnd"/>
      <w:r>
        <w:rPr>
          <w:lang w:val="en-US"/>
        </w:rPr>
        <w:t xml:space="preserve"> Michel,                     1922. – 450 p.</w:t>
      </w:r>
    </w:p>
    <w:p w:rsidR="006E2F3C" w:rsidRDefault="006E2F3C" w:rsidP="006E2F3C">
      <w:pPr>
        <w:numPr>
          <w:ilvl w:val="0"/>
          <w:numId w:val="62"/>
        </w:numPr>
        <w:tabs>
          <w:tab w:val="left" w:pos="1199"/>
        </w:tabs>
        <w:suppressAutoHyphens w:val="0"/>
        <w:spacing w:line="360" w:lineRule="auto"/>
        <w:ind w:left="0" w:firstLine="709"/>
        <w:jc w:val="both"/>
        <w:rPr>
          <w:lang w:val="fr-FR"/>
        </w:rPr>
      </w:pPr>
      <w:r>
        <w:rPr>
          <w:b/>
          <w:bCs/>
          <w:lang w:val="fr-FR"/>
        </w:rPr>
        <w:t>Bérimont LM</w:t>
      </w:r>
      <w:r>
        <w:rPr>
          <w:lang w:val="fr-FR"/>
        </w:rPr>
        <w:t xml:space="preserve"> – Bérimont L. Les Loups de Malenfance. – P.: Phébus,              1987. – 218 p.</w:t>
      </w:r>
    </w:p>
    <w:p w:rsidR="006E2F3C" w:rsidRDefault="006E2F3C" w:rsidP="006E2F3C">
      <w:pPr>
        <w:numPr>
          <w:ilvl w:val="0"/>
          <w:numId w:val="62"/>
        </w:numPr>
        <w:tabs>
          <w:tab w:val="left" w:pos="1199"/>
        </w:tabs>
        <w:suppressAutoHyphens w:val="0"/>
        <w:spacing w:line="360" w:lineRule="auto"/>
        <w:ind w:left="0" w:firstLine="709"/>
        <w:jc w:val="both"/>
        <w:rPr>
          <w:lang w:val="fr-FR"/>
        </w:rPr>
      </w:pPr>
      <w:r>
        <w:rPr>
          <w:b/>
          <w:bCs/>
          <w:lang w:val="fr-FR"/>
        </w:rPr>
        <w:t>Blondin EB</w:t>
      </w:r>
      <w:r>
        <w:rPr>
          <w:lang w:val="fr-FR"/>
        </w:rPr>
        <w:t xml:space="preserve"> – Blondin A. L’Europe buissonnière. – P.: La table ronde,                    1970. – 240 p.</w:t>
      </w:r>
    </w:p>
    <w:p w:rsidR="006E2F3C" w:rsidRDefault="006E2F3C" w:rsidP="006E2F3C">
      <w:pPr>
        <w:numPr>
          <w:ilvl w:val="0"/>
          <w:numId w:val="62"/>
        </w:numPr>
        <w:tabs>
          <w:tab w:val="left" w:pos="1199"/>
        </w:tabs>
        <w:suppressAutoHyphens w:val="0"/>
        <w:spacing w:line="360" w:lineRule="auto"/>
        <w:ind w:left="0" w:firstLine="709"/>
        <w:jc w:val="both"/>
        <w:rPr>
          <w:lang w:val="en-US"/>
        </w:rPr>
      </w:pPr>
      <w:proofErr w:type="spellStart"/>
      <w:r>
        <w:rPr>
          <w:b/>
          <w:bCs/>
          <w:lang w:val="en-US"/>
        </w:rPr>
        <w:t>Blondin</w:t>
      </w:r>
      <w:proofErr w:type="spellEnd"/>
      <w:r>
        <w:rPr>
          <w:b/>
          <w:bCs/>
          <w:lang w:val="en-US"/>
        </w:rPr>
        <w:t xml:space="preserve"> HV </w:t>
      </w:r>
      <w:r>
        <w:rPr>
          <w:lang w:val="en-US"/>
        </w:rPr>
        <w:t xml:space="preserve">– </w:t>
      </w:r>
      <w:proofErr w:type="spellStart"/>
      <w:r>
        <w:rPr>
          <w:lang w:val="en-US"/>
        </w:rPr>
        <w:t>Blondin</w:t>
      </w:r>
      <w:proofErr w:type="spellEnd"/>
      <w:r>
        <w:rPr>
          <w:lang w:val="en-US"/>
        </w:rPr>
        <w:t xml:space="preserve"> A. </w:t>
      </w:r>
      <w:proofErr w:type="spellStart"/>
      <w:r>
        <w:rPr>
          <w:lang w:val="en-US"/>
        </w:rPr>
        <w:t>L’humeur</w:t>
      </w:r>
      <w:proofErr w:type="spellEnd"/>
      <w:r>
        <w:rPr>
          <w:lang w:val="en-US"/>
        </w:rPr>
        <w:t xml:space="preserve"> </w:t>
      </w:r>
      <w:proofErr w:type="spellStart"/>
      <w:r>
        <w:rPr>
          <w:lang w:val="en-US"/>
        </w:rPr>
        <w:t>vagabonde</w:t>
      </w:r>
      <w:proofErr w:type="spellEnd"/>
      <w:r>
        <w:rPr>
          <w:lang w:val="en-US"/>
        </w:rPr>
        <w:t xml:space="preserve">. – P.: Robert </w:t>
      </w:r>
      <w:proofErr w:type="spellStart"/>
      <w:r>
        <w:rPr>
          <w:lang w:val="en-US"/>
        </w:rPr>
        <w:t>Laffont</w:t>
      </w:r>
      <w:proofErr w:type="spellEnd"/>
      <w:r>
        <w:rPr>
          <w:lang w:val="en-US"/>
        </w:rPr>
        <w:t>,                 1991. – 1570 p.</w:t>
      </w:r>
    </w:p>
    <w:p w:rsidR="006E2F3C" w:rsidRDefault="006E2F3C" w:rsidP="006E2F3C">
      <w:pPr>
        <w:numPr>
          <w:ilvl w:val="0"/>
          <w:numId w:val="62"/>
        </w:numPr>
        <w:tabs>
          <w:tab w:val="left" w:pos="1199"/>
        </w:tabs>
        <w:suppressAutoHyphens w:val="0"/>
        <w:spacing w:line="360" w:lineRule="auto"/>
        <w:ind w:left="0" w:firstLine="709"/>
        <w:jc w:val="both"/>
        <w:rPr>
          <w:lang w:val="fr-FR"/>
        </w:rPr>
      </w:pPr>
      <w:r>
        <w:rPr>
          <w:b/>
          <w:bCs/>
          <w:lang w:val="fr-FR"/>
        </w:rPr>
        <w:t>Boileau-Narcejac QAS, 1</w:t>
      </w:r>
      <w:r>
        <w:rPr>
          <w:lang w:val="fr-FR"/>
        </w:rPr>
        <w:t xml:space="preserve"> – </w:t>
      </w:r>
      <w:r>
        <w:rPr>
          <w:iCs/>
          <w:lang w:val="fr-FR"/>
        </w:rPr>
        <w:t>Boileau-Narcejac</w:t>
      </w:r>
      <w:r>
        <w:rPr>
          <w:lang w:val="fr-FR"/>
        </w:rPr>
        <w:t xml:space="preserve"> Quarante ans de suspense:                2 t. / Robert Laffont. – P., 1988. – T. 1. – 1283 p. </w:t>
      </w:r>
    </w:p>
    <w:p w:rsidR="006E2F3C" w:rsidRDefault="006E2F3C" w:rsidP="006E2F3C">
      <w:pPr>
        <w:numPr>
          <w:ilvl w:val="0"/>
          <w:numId w:val="62"/>
        </w:numPr>
        <w:tabs>
          <w:tab w:val="left" w:pos="1199"/>
        </w:tabs>
        <w:suppressAutoHyphens w:val="0"/>
        <w:spacing w:line="360" w:lineRule="auto"/>
        <w:ind w:left="0" w:firstLine="709"/>
        <w:jc w:val="both"/>
        <w:rPr>
          <w:lang w:val="fr-FR"/>
        </w:rPr>
      </w:pPr>
      <w:r>
        <w:rPr>
          <w:b/>
          <w:bCs/>
          <w:lang w:val="fr-FR"/>
        </w:rPr>
        <w:t>Boileau-Narcejac QAS, 2</w:t>
      </w:r>
      <w:r>
        <w:rPr>
          <w:lang w:val="fr-FR"/>
        </w:rPr>
        <w:t xml:space="preserve"> – </w:t>
      </w:r>
      <w:r>
        <w:rPr>
          <w:iCs/>
          <w:lang w:val="fr-FR"/>
        </w:rPr>
        <w:t>Boileau-Narcejac</w:t>
      </w:r>
      <w:r>
        <w:rPr>
          <w:lang w:val="fr-FR"/>
        </w:rPr>
        <w:t xml:space="preserve"> Quarante ans de suspense:              2 t. / Robert Laffont. – P., 1990. – T. 2. – 1146 p. </w:t>
      </w:r>
    </w:p>
    <w:p w:rsidR="006E2F3C" w:rsidRDefault="006E2F3C" w:rsidP="006E2F3C">
      <w:pPr>
        <w:numPr>
          <w:ilvl w:val="0"/>
          <w:numId w:val="62"/>
        </w:numPr>
        <w:tabs>
          <w:tab w:val="left" w:pos="1199"/>
        </w:tabs>
        <w:suppressAutoHyphens w:val="0"/>
        <w:spacing w:line="360" w:lineRule="auto"/>
        <w:ind w:left="0" w:firstLine="709"/>
        <w:jc w:val="both"/>
        <w:rPr>
          <w:lang w:val="fr-FR"/>
        </w:rPr>
      </w:pPr>
      <w:r>
        <w:rPr>
          <w:b/>
          <w:bCs/>
          <w:lang w:val="fr-FR"/>
        </w:rPr>
        <w:t>Bourin CD</w:t>
      </w:r>
      <w:r>
        <w:rPr>
          <w:lang w:val="fr-FR"/>
        </w:rPr>
        <w:t xml:space="preserve"> – Bourin J. La chambre des dames. – P.: La table ronde,                1979. – 429 p.</w:t>
      </w:r>
    </w:p>
    <w:p w:rsidR="006E2F3C" w:rsidRDefault="006E2F3C" w:rsidP="006E2F3C">
      <w:pPr>
        <w:numPr>
          <w:ilvl w:val="0"/>
          <w:numId w:val="62"/>
        </w:numPr>
        <w:tabs>
          <w:tab w:val="left" w:pos="1199"/>
        </w:tabs>
        <w:suppressAutoHyphens w:val="0"/>
        <w:spacing w:line="360" w:lineRule="auto"/>
        <w:ind w:left="0" w:firstLine="709"/>
        <w:jc w:val="both"/>
        <w:rPr>
          <w:lang w:val="fr-FR"/>
        </w:rPr>
      </w:pPr>
      <w:r>
        <w:rPr>
          <w:b/>
          <w:bCs/>
          <w:lang w:val="fr-FR"/>
        </w:rPr>
        <w:t>Brujère C</w:t>
      </w:r>
      <w:r>
        <w:rPr>
          <w:lang w:val="fr-FR"/>
        </w:rPr>
        <w:t xml:space="preserve"> – Brujère J.de. Les caractères. – P.: Robert Laffont,                       1960. – 342 p. </w:t>
      </w:r>
    </w:p>
    <w:p w:rsidR="006E2F3C" w:rsidRDefault="006E2F3C" w:rsidP="006E2F3C">
      <w:pPr>
        <w:numPr>
          <w:ilvl w:val="0"/>
          <w:numId w:val="62"/>
        </w:numPr>
        <w:tabs>
          <w:tab w:val="left" w:pos="1199"/>
        </w:tabs>
        <w:suppressAutoHyphens w:val="0"/>
        <w:spacing w:line="360" w:lineRule="auto"/>
        <w:ind w:left="0" w:firstLine="709"/>
        <w:jc w:val="both"/>
        <w:rPr>
          <w:lang w:val="en-US"/>
        </w:rPr>
      </w:pPr>
      <w:proofErr w:type="gramStart"/>
      <w:r>
        <w:rPr>
          <w:b/>
          <w:bCs/>
          <w:lang w:val="en-US"/>
        </w:rPr>
        <w:t>Cars  CJ</w:t>
      </w:r>
      <w:proofErr w:type="gramEnd"/>
      <w:r>
        <w:rPr>
          <w:lang w:val="en-US"/>
        </w:rPr>
        <w:t xml:space="preserve"> – Cars G. des. </w:t>
      </w:r>
      <w:r>
        <w:rPr>
          <w:lang w:val="fr-FR"/>
        </w:rPr>
        <w:t xml:space="preserve">Le château de la Juive. – P.: J’ai lu, 1968. </w:t>
      </w:r>
      <w:r>
        <w:rPr>
          <w:lang w:val="en-US"/>
        </w:rPr>
        <w:t>375 p.</w:t>
      </w:r>
    </w:p>
    <w:p w:rsidR="006E2F3C" w:rsidRDefault="006E2F3C" w:rsidP="006E2F3C">
      <w:pPr>
        <w:numPr>
          <w:ilvl w:val="0"/>
          <w:numId w:val="62"/>
        </w:numPr>
        <w:tabs>
          <w:tab w:val="left" w:pos="1199"/>
        </w:tabs>
        <w:suppressAutoHyphens w:val="0"/>
        <w:spacing w:line="360" w:lineRule="auto"/>
        <w:ind w:left="0" w:firstLine="709"/>
        <w:jc w:val="both"/>
        <w:rPr>
          <w:lang w:val="en-US"/>
        </w:rPr>
      </w:pPr>
      <w:proofErr w:type="spellStart"/>
      <w:r>
        <w:rPr>
          <w:b/>
          <w:bCs/>
          <w:lang w:val="en-US"/>
        </w:rPr>
        <w:t>Castanéda</w:t>
      </w:r>
      <w:proofErr w:type="spellEnd"/>
      <w:r>
        <w:rPr>
          <w:b/>
          <w:bCs/>
          <w:lang w:val="en-US"/>
        </w:rPr>
        <w:t xml:space="preserve"> HP</w:t>
      </w:r>
      <w:r>
        <w:rPr>
          <w:lang w:val="en-US"/>
        </w:rPr>
        <w:t xml:space="preserve"> – </w:t>
      </w:r>
      <w:proofErr w:type="spellStart"/>
      <w:r>
        <w:rPr>
          <w:lang w:val="en-US"/>
        </w:rPr>
        <w:t>Castanéda</w:t>
      </w:r>
      <w:proofErr w:type="spellEnd"/>
      <w:r>
        <w:rPr>
          <w:lang w:val="en-US"/>
        </w:rPr>
        <w:t xml:space="preserve"> C. </w:t>
      </w:r>
      <w:proofErr w:type="spellStart"/>
      <w:r>
        <w:rPr>
          <w:lang w:val="en-US"/>
        </w:rPr>
        <w:t>Histoires</w:t>
      </w:r>
      <w:proofErr w:type="spellEnd"/>
      <w:r>
        <w:rPr>
          <w:lang w:val="en-US"/>
        </w:rPr>
        <w:t xml:space="preserve"> de </w:t>
      </w:r>
      <w:proofErr w:type="spellStart"/>
      <w:r>
        <w:rPr>
          <w:lang w:val="en-US"/>
        </w:rPr>
        <w:t>pouvoir</w:t>
      </w:r>
      <w:proofErr w:type="spellEnd"/>
      <w:r>
        <w:rPr>
          <w:lang w:val="en-US"/>
        </w:rPr>
        <w:t xml:space="preserve">. – P.: </w:t>
      </w:r>
      <w:proofErr w:type="spellStart"/>
      <w:r>
        <w:rPr>
          <w:lang w:val="en-US"/>
        </w:rPr>
        <w:t>Gallimard</w:t>
      </w:r>
      <w:proofErr w:type="spellEnd"/>
      <w:r>
        <w:rPr>
          <w:lang w:val="en-US"/>
        </w:rPr>
        <w:t>,               1998. – 356 p.</w:t>
      </w:r>
    </w:p>
    <w:p w:rsidR="006E2F3C" w:rsidRDefault="006E2F3C" w:rsidP="006E2F3C">
      <w:pPr>
        <w:numPr>
          <w:ilvl w:val="0"/>
          <w:numId w:val="62"/>
        </w:numPr>
        <w:tabs>
          <w:tab w:val="left" w:pos="1199"/>
        </w:tabs>
        <w:suppressAutoHyphens w:val="0"/>
        <w:spacing w:line="360" w:lineRule="auto"/>
        <w:ind w:left="0" w:firstLine="709"/>
        <w:jc w:val="both"/>
        <w:rPr>
          <w:lang w:val="en-US"/>
        </w:rPr>
      </w:pPr>
      <w:r>
        <w:rPr>
          <w:b/>
          <w:bCs/>
          <w:lang w:val="en-US"/>
        </w:rPr>
        <w:t>Castillo VN</w:t>
      </w:r>
      <w:r>
        <w:rPr>
          <w:lang w:val="en-US"/>
        </w:rPr>
        <w:t xml:space="preserve"> – Castillo M. del. Le vent de la </w:t>
      </w:r>
      <w:proofErr w:type="spellStart"/>
      <w:r>
        <w:rPr>
          <w:lang w:val="en-US"/>
        </w:rPr>
        <w:t>nuit</w:t>
      </w:r>
      <w:proofErr w:type="spellEnd"/>
      <w:r>
        <w:rPr>
          <w:lang w:val="en-US"/>
        </w:rPr>
        <w:t>. – P.: René Julliard,               1972. – 654 p.</w:t>
      </w:r>
    </w:p>
    <w:p w:rsidR="006E2F3C" w:rsidRDefault="006E2F3C" w:rsidP="006E2F3C">
      <w:pPr>
        <w:numPr>
          <w:ilvl w:val="0"/>
          <w:numId w:val="62"/>
        </w:numPr>
        <w:tabs>
          <w:tab w:val="left" w:pos="1199"/>
          <w:tab w:val="left" w:pos="2820"/>
        </w:tabs>
        <w:suppressAutoHyphens w:val="0"/>
        <w:spacing w:line="360" w:lineRule="auto"/>
        <w:ind w:left="0" w:firstLine="709"/>
        <w:jc w:val="both"/>
        <w:rPr>
          <w:lang w:val="fr-FR"/>
        </w:rPr>
      </w:pPr>
      <w:r>
        <w:rPr>
          <w:b/>
          <w:bCs/>
          <w:lang w:val="fr-FR"/>
        </w:rPr>
        <w:t>Clavel EYV</w:t>
      </w:r>
      <w:r>
        <w:rPr>
          <w:lang w:val="fr-FR"/>
        </w:rPr>
        <w:t xml:space="preserve"> – Clavel B. L’espi</w:t>
      </w:r>
      <w:r>
        <w:t>о</w:t>
      </w:r>
      <w:r>
        <w:rPr>
          <w:lang w:val="fr-FR"/>
        </w:rPr>
        <w:t>n aux yeux verts. – P.: Robert Laffont,  1988. – 312 p.</w:t>
      </w:r>
    </w:p>
    <w:p w:rsidR="006E2F3C" w:rsidRDefault="006E2F3C" w:rsidP="006E2F3C">
      <w:pPr>
        <w:numPr>
          <w:ilvl w:val="0"/>
          <w:numId w:val="62"/>
        </w:numPr>
        <w:tabs>
          <w:tab w:val="left" w:pos="1199"/>
        </w:tabs>
        <w:suppressAutoHyphens w:val="0"/>
        <w:spacing w:line="360" w:lineRule="auto"/>
        <w:ind w:left="0" w:firstLine="709"/>
        <w:jc w:val="both"/>
        <w:rPr>
          <w:lang w:val="fr-FR"/>
        </w:rPr>
      </w:pPr>
      <w:r>
        <w:rPr>
          <w:b/>
          <w:bCs/>
          <w:lang w:val="fr-FR"/>
        </w:rPr>
        <w:t>Clément VI</w:t>
      </w:r>
      <w:r>
        <w:rPr>
          <w:lang w:val="fr-FR"/>
        </w:rPr>
        <w:t xml:space="preserve"> – Clément C. La valse inachevée. – P.: Calmann-Lévy,                1994. – 516 p.</w:t>
      </w:r>
    </w:p>
    <w:p w:rsidR="006E2F3C" w:rsidRDefault="006E2F3C" w:rsidP="006E2F3C">
      <w:pPr>
        <w:numPr>
          <w:ilvl w:val="0"/>
          <w:numId w:val="62"/>
        </w:numPr>
        <w:tabs>
          <w:tab w:val="left" w:pos="1199"/>
          <w:tab w:val="left" w:pos="2700"/>
        </w:tabs>
        <w:suppressAutoHyphens w:val="0"/>
        <w:spacing w:line="360" w:lineRule="auto"/>
        <w:ind w:left="0" w:firstLine="709"/>
        <w:jc w:val="both"/>
        <w:rPr>
          <w:lang w:val="fr-FR"/>
        </w:rPr>
      </w:pPr>
      <w:r>
        <w:rPr>
          <w:b/>
          <w:bCs/>
          <w:lang w:val="fr-FR"/>
        </w:rPr>
        <w:t>Cohen BS</w:t>
      </w:r>
      <w:r>
        <w:rPr>
          <w:lang w:val="fr-FR"/>
        </w:rPr>
        <w:t xml:space="preserve"> – Cohen A. Belle de Seigneur. – P.: Gallimard, 2001. – 1110 p. </w:t>
      </w:r>
    </w:p>
    <w:p w:rsidR="006E2F3C" w:rsidRDefault="006E2F3C" w:rsidP="006E2F3C">
      <w:pPr>
        <w:numPr>
          <w:ilvl w:val="0"/>
          <w:numId w:val="62"/>
        </w:numPr>
        <w:tabs>
          <w:tab w:val="left" w:pos="1199"/>
          <w:tab w:val="left" w:pos="2700"/>
        </w:tabs>
        <w:suppressAutoHyphens w:val="0"/>
        <w:spacing w:line="360" w:lineRule="auto"/>
        <w:ind w:left="0" w:firstLine="709"/>
        <w:jc w:val="both"/>
        <w:rPr>
          <w:lang w:val="fr-FR"/>
        </w:rPr>
      </w:pPr>
      <w:r>
        <w:rPr>
          <w:b/>
          <w:bCs/>
          <w:lang w:val="fr-FR"/>
        </w:rPr>
        <w:t>Colette</w:t>
      </w:r>
      <w:r>
        <w:rPr>
          <w:lang w:val="fr-FR"/>
        </w:rPr>
        <w:t xml:space="preserve"> </w:t>
      </w:r>
      <w:r>
        <w:rPr>
          <w:b/>
          <w:lang w:val="fr-FR"/>
        </w:rPr>
        <w:t>RRS, 1</w:t>
      </w:r>
      <w:r>
        <w:rPr>
          <w:lang w:val="fr-FR"/>
        </w:rPr>
        <w:t xml:space="preserve"> – </w:t>
      </w:r>
      <w:r>
        <w:rPr>
          <w:iCs/>
          <w:lang w:val="fr-FR"/>
        </w:rPr>
        <w:t>Colette W.</w:t>
      </w:r>
      <w:r>
        <w:rPr>
          <w:lang w:val="fr-FR"/>
        </w:rPr>
        <w:t xml:space="preserve"> Romans, récits, souvenirs: 3 t. / Robert Laffont. – P., 1989. – T. 1: 1900-1919. – 1395 p.</w:t>
      </w:r>
    </w:p>
    <w:p w:rsidR="006E2F3C" w:rsidRDefault="006E2F3C" w:rsidP="006E2F3C">
      <w:pPr>
        <w:numPr>
          <w:ilvl w:val="0"/>
          <w:numId w:val="62"/>
        </w:numPr>
        <w:tabs>
          <w:tab w:val="left" w:pos="1199"/>
          <w:tab w:val="left" w:pos="2700"/>
        </w:tabs>
        <w:suppressAutoHyphens w:val="0"/>
        <w:spacing w:line="360" w:lineRule="auto"/>
        <w:ind w:left="0" w:firstLine="709"/>
        <w:jc w:val="both"/>
        <w:rPr>
          <w:lang w:val="fr-FR"/>
        </w:rPr>
      </w:pPr>
      <w:r>
        <w:rPr>
          <w:b/>
          <w:bCs/>
          <w:lang w:val="fr-FR"/>
        </w:rPr>
        <w:lastRenderedPageBreak/>
        <w:t>Colette</w:t>
      </w:r>
      <w:r>
        <w:rPr>
          <w:lang w:val="fr-FR"/>
        </w:rPr>
        <w:t xml:space="preserve"> </w:t>
      </w:r>
      <w:r>
        <w:rPr>
          <w:b/>
          <w:lang w:val="fr-FR"/>
        </w:rPr>
        <w:t>RRS, 2</w:t>
      </w:r>
      <w:r>
        <w:rPr>
          <w:lang w:val="fr-FR"/>
        </w:rPr>
        <w:t xml:space="preserve"> – </w:t>
      </w:r>
      <w:r>
        <w:rPr>
          <w:iCs/>
          <w:lang w:val="fr-FR"/>
        </w:rPr>
        <w:t>Colette W.</w:t>
      </w:r>
      <w:r>
        <w:rPr>
          <w:lang w:val="fr-FR"/>
        </w:rPr>
        <w:t xml:space="preserve"> Romans, récits, souvenirs: 3 t. / Robert Laffont. – P., 1989. – T. 2: 1920-1940.– 1523 p.</w:t>
      </w:r>
    </w:p>
    <w:p w:rsidR="006E2F3C" w:rsidRDefault="006E2F3C" w:rsidP="006E2F3C">
      <w:pPr>
        <w:numPr>
          <w:ilvl w:val="0"/>
          <w:numId w:val="62"/>
        </w:numPr>
        <w:tabs>
          <w:tab w:val="left" w:pos="1199"/>
          <w:tab w:val="left" w:pos="2700"/>
        </w:tabs>
        <w:suppressAutoHyphens w:val="0"/>
        <w:spacing w:line="360" w:lineRule="auto"/>
        <w:ind w:left="0" w:firstLine="709"/>
        <w:jc w:val="both"/>
        <w:rPr>
          <w:lang w:val="fr-FR"/>
        </w:rPr>
      </w:pPr>
      <w:r>
        <w:rPr>
          <w:b/>
          <w:bCs/>
          <w:lang w:val="fr-FR"/>
        </w:rPr>
        <w:t>Colette</w:t>
      </w:r>
      <w:r>
        <w:rPr>
          <w:b/>
          <w:lang w:val="fr-FR"/>
        </w:rPr>
        <w:t xml:space="preserve"> RRS, 3</w:t>
      </w:r>
      <w:r>
        <w:rPr>
          <w:lang w:val="fr-FR"/>
        </w:rPr>
        <w:t xml:space="preserve"> – </w:t>
      </w:r>
      <w:r>
        <w:rPr>
          <w:iCs/>
          <w:lang w:val="fr-FR"/>
        </w:rPr>
        <w:t xml:space="preserve">Colette W. </w:t>
      </w:r>
      <w:r>
        <w:rPr>
          <w:lang w:val="fr-FR"/>
        </w:rPr>
        <w:t>Romans, récits, souvenirs: 3 t. / Robert Laffont. – P., 1989. – T. 3: 1941-1949. – 1415 p.</w:t>
      </w:r>
    </w:p>
    <w:p w:rsidR="006E2F3C" w:rsidRDefault="006E2F3C" w:rsidP="006E2F3C">
      <w:pPr>
        <w:numPr>
          <w:ilvl w:val="0"/>
          <w:numId w:val="62"/>
        </w:numPr>
        <w:tabs>
          <w:tab w:val="left" w:pos="1199"/>
          <w:tab w:val="left" w:pos="2700"/>
        </w:tabs>
        <w:suppressAutoHyphens w:val="0"/>
        <w:spacing w:line="360" w:lineRule="auto"/>
        <w:ind w:left="0" w:firstLine="709"/>
        <w:jc w:val="both"/>
        <w:rPr>
          <w:lang w:val="fr-FR"/>
        </w:rPr>
      </w:pPr>
      <w:r>
        <w:rPr>
          <w:b/>
          <w:bCs/>
          <w:lang w:val="fr-FR"/>
        </w:rPr>
        <w:t xml:space="preserve">Ségur, 1 </w:t>
      </w:r>
      <w:r>
        <w:rPr>
          <w:lang w:val="fr-FR"/>
        </w:rPr>
        <w:t xml:space="preserve">– </w:t>
      </w:r>
      <w:r>
        <w:rPr>
          <w:iCs/>
          <w:lang w:val="fr-FR"/>
        </w:rPr>
        <w:t>Comtesse de Ségur</w:t>
      </w:r>
      <w:r>
        <w:rPr>
          <w:lang w:val="fr-FR"/>
        </w:rPr>
        <w:t>: 3 t. / Robert Laffont. – P., 1990. –                              T. 1. – 1300 p.</w:t>
      </w:r>
    </w:p>
    <w:p w:rsidR="006E2F3C" w:rsidRDefault="006E2F3C" w:rsidP="006E2F3C">
      <w:pPr>
        <w:numPr>
          <w:ilvl w:val="0"/>
          <w:numId w:val="62"/>
        </w:numPr>
        <w:tabs>
          <w:tab w:val="left" w:pos="1199"/>
          <w:tab w:val="left" w:pos="2700"/>
        </w:tabs>
        <w:suppressAutoHyphens w:val="0"/>
        <w:spacing w:line="360" w:lineRule="auto"/>
        <w:ind w:left="0" w:firstLine="709"/>
        <w:jc w:val="both"/>
        <w:rPr>
          <w:lang w:val="fr-FR"/>
        </w:rPr>
      </w:pPr>
      <w:r>
        <w:rPr>
          <w:b/>
          <w:bCs/>
          <w:lang w:val="fr-FR"/>
        </w:rPr>
        <w:t xml:space="preserve">Ségur, 2 </w:t>
      </w:r>
      <w:r>
        <w:rPr>
          <w:lang w:val="fr-FR"/>
        </w:rPr>
        <w:t xml:space="preserve">– </w:t>
      </w:r>
      <w:r>
        <w:rPr>
          <w:iCs/>
          <w:lang w:val="fr-FR"/>
        </w:rPr>
        <w:t>Comtesse de Ségur</w:t>
      </w:r>
      <w:r>
        <w:rPr>
          <w:lang w:val="fr-FR"/>
        </w:rPr>
        <w:t>: 3 t. / Robert Laffont. – P., 1990. –                            T. 2. – 1097 p.</w:t>
      </w:r>
    </w:p>
    <w:p w:rsidR="006E2F3C" w:rsidRDefault="006E2F3C" w:rsidP="006E2F3C">
      <w:pPr>
        <w:numPr>
          <w:ilvl w:val="0"/>
          <w:numId w:val="62"/>
        </w:numPr>
        <w:tabs>
          <w:tab w:val="left" w:pos="1199"/>
          <w:tab w:val="left" w:pos="2700"/>
        </w:tabs>
        <w:suppressAutoHyphens w:val="0"/>
        <w:spacing w:line="360" w:lineRule="auto"/>
        <w:ind w:left="0" w:firstLine="709"/>
        <w:jc w:val="both"/>
        <w:rPr>
          <w:lang w:val="fr-FR"/>
        </w:rPr>
      </w:pPr>
      <w:r>
        <w:rPr>
          <w:b/>
          <w:bCs/>
          <w:lang w:val="fr-FR"/>
        </w:rPr>
        <w:t xml:space="preserve">Ségur, 3 </w:t>
      </w:r>
      <w:r>
        <w:rPr>
          <w:lang w:val="fr-FR"/>
        </w:rPr>
        <w:t xml:space="preserve">– </w:t>
      </w:r>
      <w:r>
        <w:rPr>
          <w:iCs/>
          <w:lang w:val="fr-FR"/>
        </w:rPr>
        <w:t>Comtesse de Ségur</w:t>
      </w:r>
      <w:r>
        <w:rPr>
          <w:lang w:val="fr-FR"/>
        </w:rPr>
        <w:t>: 3 t. / Robert Laffont. – P., 1990. –                                T. 3. – 1127 p.</w:t>
      </w:r>
    </w:p>
    <w:p w:rsidR="006E2F3C" w:rsidRDefault="006E2F3C" w:rsidP="006E2F3C">
      <w:pPr>
        <w:numPr>
          <w:ilvl w:val="0"/>
          <w:numId w:val="62"/>
        </w:numPr>
        <w:tabs>
          <w:tab w:val="left" w:pos="1199"/>
        </w:tabs>
        <w:suppressAutoHyphens w:val="0"/>
        <w:spacing w:line="360" w:lineRule="auto"/>
        <w:ind w:left="0" w:firstLine="709"/>
        <w:jc w:val="both"/>
        <w:rPr>
          <w:spacing w:val="-2"/>
          <w:szCs w:val="28"/>
          <w:lang w:val="fr-FR"/>
        </w:rPr>
      </w:pPr>
      <w:r>
        <w:rPr>
          <w:b/>
          <w:bCs/>
          <w:spacing w:val="-2"/>
          <w:szCs w:val="28"/>
          <w:lang w:val="fr-FR"/>
        </w:rPr>
        <w:t>Dantec SR</w:t>
      </w:r>
      <w:r>
        <w:rPr>
          <w:spacing w:val="-2"/>
          <w:szCs w:val="28"/>
          <w:lang w:val="fr-FR"/>
        </w:rPr>
        <w:t xml:space="preserve"> – Dantec M.G. La sirène rouge. – P.: Gallimard, 1993. – 582 p.</w:t>
      </w:r>
    </w:p>
    <w:p w:rsidR="006E2F3C" w:rsidRDefault="006E2F3C" w:rsidP="006E2F3C">
      <w:pPr>
        <w:numPr>
          <w:ilvl w:val="0"/>
          <w:numId w:val="62"/>
        </w:numPr>
        <w:tabs>
          <w:tab w:val="left" w:pos="1199"/>
        </w:tabs>
        <w:suppressAutoHyphens w:val="0"/>
        <w:spacing w:line="360" w:lineRule="auto"/>
        <w:ind w:left="0" w:firstLine="709"/>
        <w:jc w:val="both"/>
        <w:rPr>
          <w:lang w:val="fr-FR"/>
        </w:rPr>
      </w:pPr>
      <w:r>
        <w:rPr>
          <w:b/>
          <w:bCs/>
          <w:lang w:val="fr-FR"/>
        </w:rPr>
        <w:t>Décoin</w:t>
      </w:r>
      <w:r>
        <w:rPr>
          <w:lang w:val="fr-FR"/>
        </w:rPr>
        <w:t xml:space="preserve"> </w:t>
      </w:r>
      <w:r>
        <w:rPr>
          <w:b/>
        </w:rPr>
        <w:t>А</w:t>
      </w:r>
      <w:r>
        <w:rPr>
          <w:lang w:val="fr-FR"/>
        </w:rPr>
        <w:t xml:space="preserve"> – Décoin M. Abraham. – P.: Albin Michel, 1980. – 500 p. </w:t>
      </w:r>
    </w:p>
    <w:p w:rsidR="006E2F3C" w:rsidRDefault="006E2F3C" w:rsidP="006E2F3C">
      <w:pPr>
        <w:numPr>
          <w:ilvl w:val="0"/>
          <w:numId w:val="62"/>
        </w:numPr>
        <w:tabs>
          <w:tab w:val="left" w:pos="1199"/>
          <w:tab w:val="left" w:pos="2820"/>
        </w:tabs>
        <w:suppressAutoHyphens w:val="0"/>
        <w:spacing w:line="360" w:lineRule="auto"/>
        <w:ind w:left="0" w:firstLine="709"/>
        <w:jc w:val="both"/>
        <w:rPr>
          <w:lang w:val="en-US"/>
        </w:rPr>
      </w:pPr>
      <w:proofErr w:type="spellStart"/>
      <w:r>
        <w:rPr>
          <w:b/>
          <w:bCs/>
          <w:lang w:val="en-US"/>
        </w:rPr>
        <w:t>Deforges</w:t>
      </w:r>
      <w:proofErr w:type="spellEnd"/>
      <w:r>
        <w:rPr>
          <w:b/>
          <w:bCs/>
          <w:lang w:val="en-US"/>
        </w:rPr>
        <w:t xml:space="preserve"> 101</w:t>
      </w:r>
      <w:r>
        <w:rPr>
          <w:lang w:val="en-US"/>
        </w:rPr>
        <w:t xml:space="preserve"> – </w:t>
      </w:r>
      <w:proofErr w:type="spellStart"/>
      <w:r>
        <w:rPr>
          <w:lang w:val="en-US"/>
        </w:rPr>
        <w:t>Deforges</w:t>
      </w:r>
      <w:proofErr w:type="spellEnd"/>
      <w:r>
        <w:rPr>
          <w:lang w:val="en-US"/>
        </w:rPr>
        <w:t xml:space="preserve"> R. 101, avenue Henri Martin. – P.: Ed. du Club France </w:t>
      </w:r>
      <w:proofErr w:type="spellStart"/>
      <w:r>
        <w:rPr>
          <w:lang w:val="en-US"/>
        </w:rPr>
        <w:t>Loisir</w:t>
      </w:r>
      <w:proofErr w:type="spellEnd"/>
      <w:r>
        <w:rPr>
          <w:lang w:val="en-US"/>
        </w:rPr>
        <w:t xml:space="preserve"> </w:t>
      </w:r>
      <w:proofErr w:type="gramStart"/>
      <w:r>
        <w:rPr>
          <w:lang w:val="en-US"/>
        </w:rPr>
        <w:t>et</w:t>
      </w:r>
      <w:proofErr w:type="gramEnd"/>
      <w:r>
        <w:rPr>
          <w:lang w:val="en-US"/>
        </w:rPr>
        <w:t xml:space="preserve"> du Club RTL, 1983. – 395 p.</w:t>
      </w:r>
    </w:p>
    <w:p w:rsidR="006E2F3C" w:rsidRDefault="006E2F3C" w:rsidP="006E2F3C">
      <w:pPr>
        <w:numPr>
          <w:ilvl w:val="0"/>
          <w:numId w:val="62"/>
        </w:numPr>
        <w:tabs>
          <w:tab w:val="left" w:pos="1199"/>
        </w:tabs>
        <w:suppressAutoHyphens w:val="0"/>
        <w:spacing w:line="360" w:lineRule="auto"/>
        <w:ind w:left="0" w:firstLine="709"/>
        <w:jc w:val="both"/>
        <w:rPr>
          <w:lang w:val="fr-FR"/>
        </w:rPr>
      </w:pPr>
      <w:r>
        <w:rPr>
          <w:b/>
          <w:bCs/>
          <w:lang w:val="fr-FR"/>
        </w:rPr>
        <w:t>Deschamps B</w:t>
      </w:r>
      <w:r>
        <w:rPr>
          <w:lang w:val="fr-FR"/>
        </w:rPr>
        <w:t xml:space="preserve"> – Deschamps F. La Bougainvillée. – P.: Albin Michel,               1982. – 730 p.</w:t>
      </w:r>
    </w:p>
    <w:p w:rsidR="006E2F3C" w:rsidRDefault="006E2F3C" w:rsidP="006E2F3C">
      <w:pPr>
        <w:numPr>
          <w:ilvl w:val="0"/>
          <w:numId w:val="62"/>
        </w:numPr>
        <w:tabs>
          <w:tab w:val="left" w:pos="1199"/>
        </w:tabs>
        <w:suppressAutoHyphens w:val="0"/>
        <w:spacing w:line="360" w:lineRule="auto"/>
        <w:ind w:left="0" w:firstLine="709"/>
        <w:jc w:val="both"/>
        <w:rPr>
          <w:lang w:val="fr-FR"/>
        </w:rPr>
      </w:pPr>
      <w:r>
        <w:rPr>
          <w:b/>
          <w:bCs/>
          <w:lang w:val="fr-FR" w:eastAsia="ja-JP"/>
        </w:rPr>
        <w:t>Dumas CR</w:t>
      </w:r>
      <w:r>
        <w:rPr>
          <w:lang w:val="fr-FR" w:eastAsia="ja-JP"/>
        </w:rPr>
        <w:t xml:space="preserve"> </w:t>
      </w:r>
      <w:r>
        <w:rPr>
          <w:lang w:val="fr-FR"/>
        </w:rPr>
        <w:t xml:space="preserve">– Dumas </w:t>
      </w:r>
      <w:r>
        <w:rPr>
          <w:lang w:val="fr-FR" w:eastAsia="ja-JP"/>
        </w:rPr>
        <w:t>A. Le collier de la reine. – P.: Gallimard,                      2002. – 1034 p.</w:t>
      </w:r>
    </w:p>
    <w:p w:rsidR="006E2F3C" w:rsidRDefault="006E2F3C" w:rsidP="006E2F3C">
      <w:pPr>
        <w:numPr>
          <w:ilvl w:val="0"/>
          <w:numId w:val="62"/>
        </w:numPr>
        <w:tabs>
          <w:tab w:val="left" w:pos="1199"/>
        </w:tabs>
        <w:suppressAutoHyphens w:val="0"/>
        <w:spacing w:line="360" w:lineRule="auto"/>
        <w:ind w:left="0" w:firstLine="709"/>
        <w:jc w:val="both"/>
        <w:rPr>
          <w:lang w:val="fr-FR"/>
        </w:rPr>
      </w:pPr>
      <w:r>
        <w:rPr>
          <w:b/>
          <w:bCs/>
          <w:lang w:val="fr-FR"/>
        </w:rPr>
        <w:t>Dumas CMC</w:t>
      </w:r>
      <w:r>
        <w:rPr>
          <w:lang w:val="fr-FR"/>
        </w:rPr>
        <w:t xml:space="preserve"> – Dumas A. Le compte de Monte-Cristo. – P.: Gallimard,           1995. – 800 p.</w:t>
      </w:r>
    </w:p>
    <w:p w:rsidR="006E2F3C" w:rsidRDefault="006E2F3C" w:rsidP="006E2F3C">
      <w:pPr>
        <w:numPr>
          <w:ilvl w:val="0"/>
          <w:numId w:val="62"/>
        </w:numPr>
        <w:tabs>
          <w:tab w:val="left" w:pos="1199"/>
        </w:tabs>
        <w:suppressAutoHyphens w:val="0"/>
        <w:spacing w:line="360" w:lineRule="auto"/>
        <w:ind w:left="0" w:firstLine="709"/>
        <w:jc w:val="both"/>
        <w:rPr>
          <w:lang w:val="en-US"/>
        </w:rPr>
      </w:pPr>
      <w:proofErr w:type="spellStart"/>
      <w:r>
        <w:rPr>
          <w:b/>
          <w:bCs/>
          <w:lang w:val="en-US"/>
        </w:rPr>
        <w:t>Etcherelli</w:t>
      </w:r>
      <w:proofErr w:type="spellEnd"/>
      <w:r>
        <w:rPr>
          <w:b/>
          <w:bCs/>
          <w:lang w:val="en-US"/>
        </w:rPr>
        <w:t xml:space="preserve"> EVV</w:t>
      </w:r>
      <w:r>
        <w:rPr>
          <w:lang w:val="en-US"/>
        </w:rPr>
        <w:t xml:space="preserve"> – </w:t>
      </w:r>
      <w:proofErr w:type="spellStart"/>
      <w:r>
        <w:rPr>
          <w:lang w:val="en-US"/>
        </w:rPr>
        <w:t>Etcherelli</w:t>
      </w:r>
      <w:proofErr w:type="spellEnd"/>
      <w:r>
        <w:rPr>
          <w:lang w:val="en-US"/>
        </w:rPr>
        <w:t xml:space="preserve"> Cl. Elise </w:t>
      </w:r>
      <w:proofErr w:type="spellStart"/>
      <w:r>
        <w:rPr>
          <w:lang w:val="en-US"/>
        </w:rPr>
        <w:t>ou</w:t>
      </w:r>
      <w:proofErr w:type="spellEnd"/>
      <w:r>
        <w:rPr>
          <w:lang w:val="en-US"/>
        </w:rPr>
        <w:t xml:space="preserve"> la </w:t>
      </w:r>
      <w:proofErr w:type="spellStart"/>
      <w:r>
        <w:rPr>
          <w:lang w:val="en-US"/>
        </w:rPr>
        <w:t>vraie</w:t>
      </w:r>
      <w:proofErr w:type="spellEnd"/>
      <w:r>
        <w:rPr>
          <w:lang w:val="en-US"/>
        </w:rPr>
        <w:t xml:space="preserve"> vie. – P.: </w:t>
      </w:r>
      <w:proofErr w:type="spellStart"/>
      <w:r>
        <w:rPr>
          <w:lang w:val="en-US"/>
        </w:rPr>
        <w:t>Denoël</w:t>
      </w:r>
      <w:proofErr w:type="spellEnd"/>
      <w:r>
        <w:rPr>
          <w:lang w:val="en-US"/>
        </w:rPr>
        <w:t>,                      1975. – 285 p.</w:t>
      </w:r>
    </w:p>
    <w:p w:rsidR="006E2F3C" w:rsidRDefault="006E2F3C" w:rsidP="006E2F3C">
      <w:pPr>
        <w:numPr>
          <w:ilvl w:val="0"/>
          <w:numId w:val="62"/>
        </w:numPr>
        <w:tabs>
          <w:tab w:val="left" w:pos="1199"/>
          <w:tab w:val="left" w:pos="2700"/>
        </w:tabs>
        <w:suppressAutoHyphens w:val="0"/>
        <w:spacing w:line="360" w:lineRule="auto"/>
        <w:ind w:left="0" w:firstLine="709"/>
        <w:jc w:val="both"/>
        <w:rPr>
          <w:lang w:val="en-US"/>
        </w:rPr>
      </w:pPr>
      <w:proofErr w:type="spellStart"/>
      <w:r>
        <w:rPr>
          <w:b/>
          <w:bCs/>
          <w:lang w:val="en-US"/>
        </w:rPr>
        <w:t>Exbrayat</w:t>
      </w:r>
      <w:proofErr w:type="spellEnd"/>
      <w:r>
        <w:rPr>
          <w:b/>
          <w:bCs/>
          <w:lang w:val="en-US"/>
        </w:rPr>
        <w:t xml:space="preserve"> JM</w:t>
      </w:r>
      <w:r>
        <w:rPr>
          <w:lang w:val="en-US"/>
        </w:rPr>
        <w:t xml:space="preserve"> – </w:t>
      </w:r>
      <w:proofErr w:type="spellStart"/>
      <w:r>
        <w:rPr>
          <w:lang w:val="en-US"/>
        </w:rPr>
        <w:t>Exbrayat</w:t>
      </w:r>
      <w:proofErr w:type="spellEnd"/>
      <w:r>
        <w:rPr>
          <w:lang w:val="en-US"/>
        </w:rPr>
        <w:t xml:space="preserve"> Ch. Jules </w:t>
      </w:r>
      <w:proofErr w:type="spellStart"/>
      <w:r>
        <w:rPr>
          <w:lang w:val="en-US"/>
        </w:rPr>
        <w:t>Matrat</w:t>
      </w:r>
      <w:proofErr w:type="spellEnd"/>
      <w:r>
        <w:rPr>
          <w:lang w:val="en-US"/>
        </w:rPr>
        <w:t xml:space="preserve">. – P.: </w:t>
      </w:r>
      <w:proofErr w:type="spellStart"/>
      <w:r>
        <w:rPr>
          <w:lang w:val="en-US"/>
        </w:rPr>
        <w:t>Albin</w:t>
      </w:r>
      <w:proofErr w:type="spellEnd"/>
      <w:r>
        <w:rPr>
          <w:lang w:val="en-US"/>
        </w:rPr>
        <w:t xml:space="preserve"> Michel, 1975. – 347 p. </w:t>
      </w:r>
    </w:p>
    <w:p w:rsidR="006E2F3C" w:rsidRDefault="006E2F3C" w:rsidP="006E2F3C">
      <w:pPr>
        <w:numPr>
          <w:ilvl w:val="0"/>
          <w:numId w:val="62"/>
        </w:numPr>
        <w:tabs>
          <w:tab w:val="left" w:pos="1199"/>
          <w:tab w:val="left" w:pos="2820"/>
        </w:tabs>
        <w:suppressAutoHyphens w:val="0"/>
        <w:spacing w:line="360" w:lineRule="auto"/>
        <w:ind w:left="0" w:firstLine="709"/>
        <w:jc w:val="both"/>
        <w:rPr>
          <w:lang w:val="en-US"/>
        </w:rPr>
      </w:pPr>
      <w:proofErr w:type="spellStart"/>
      <w:r>
        <w:rPr>
          <w:b/>
          <w:bCs/>
          <w:lang w:val="en-US"/>
        </w:rPr>
        <w:t>Exbrayat</w:t>
      </w:r>
      <w:proofErr w:type="spellEnd"/>
      <w:r>
        <w:rPr>
          <w:b/>
          <w:bCs/>
          <w:lang w:val="en-US"/>
        </w:rPr>
        <w:t xml:space="preserve"> MESA</w:t>
      </w:r>
      <w:r>
        <w:rPr>
          <w:lang w:val="en-US"/>
        </w:rPr>
        <w:t xml:space="preserve"> – </w:t>
      </w:r>
      <w:proofErr w:type="spellStart"/>
      <w:r>
        <w:rPr>
          <w:lang w:val="en-US"/>
        </w:rPr>
        <w:t>Exbrayat</w:t>
      </w:r>
      <w:proofErr w:type="spellEnd"/>
      <w:r>
        <w:rPr>
          <w:lang w:val="en-US"/>
        </w:rPr>
        <w:t xml:space="preserve"> Ch. </w:t>
      </w:r>
      <w:proofErr w:type="gramStart"/>
      <w:r>
        <w:rPr>
          <w:lang w:val="en-US"/>
        </w:rPr>
        <w:t>Un</w:t>
      </w:r>
      <w:proofErr w:type="gramEnd"/>
      <w:r>
        <w:rPr>
          <w:lang w:val="en-US"/>
        </w:rPr>
        <w:t xml:space="preserve"> </w:t>
      </w:r>
      <w:proofErr w:type="spellStart"/>
      <w:r>
        <w:rPr>
          <w:lang w:val="en-US"/>
        </w:rPr>
        <w:t>matin</w:t>
      </w:r>
      <w:proofErr w:type="spellEnd"/>
      <w:r>
        <w:rPr>
          <w:lang w:val="en-US"/>
        </w:rPr>
        <w:t xml:space="preserve"> </w:t>
      </w:r>
      <w:proofErr w:type="spellStart"/>
      <w:r>
        <w:rPr>
          <w:lang w:val="en-US"/>
        </w:rPr>
        <w:t>elle</w:t>
      </w:r>
      <w:proofErr w:type="spellEnd"/>
      <w:r>
        <w:rPr>
          <w:lang w:val="en-US"/>
        </w:rPr>
        <w:t xml:space="preserve"> </w:t>
      </w:r>
      <w:proofErr w:type="spellStart"/>
      <w:r>
        <w:rPr>
          <w:lang w:val="en-US"/>
        </w:rPr>
        <w:t>s’en</w:t>
      </w:r>
      <w:proofErr w:type="spellEnd"/>
      <w:r>
        <w:rPr>
          <w:lang w:val="en-US"/>
        </w:rPr>
        <w:t xml:space="preserve"> </w:t>
      </w:r>
      <w:proofErr w:type="spellStart"/>
      <w:r>
        <w:rPr>
          <w:lang w:val="en-US"/>
        </w:rPr>
        <w:t>alla</w:t>
      </w:r>
      <w:proofErr w:type="spellEnd"/>
      <w:r>
        <w:rPr>
          <w:lang w:val="en-US"/>
        </w:rPr>
        <w:t xml:space="preserve">… – P.: </w:t>
      </w:r>
      <w:proofErr w:type="spellStart"/>
      <w:r>
        <w:rPr>
          <w:lang w:val="en-US"/>
        </w:rPr>
        <w:t>Albin</w:t>
      </w:r>
      <w:proofErr w:type="spellEnd"/>
      <w:r>
        <w:rPr>
          <w:lang w:val="en-US"/>
        </w:rPr>
        <w:t xml:space="preserve"> Michel, 1969. – 367 p.</w:t>
      </w:r>
    </w:p>
    <w:p w:rsidR="006E2F3C" w:rsidRDefault="006E2F3C" w:rsidP="006E2F3C">
      <w:pPr>
        <w:numPr>
          <w:ilvl w:val="0"/>
          <w:numId w:val="62"/>
        </w:numPr>
        <w:tabs>
          <w:tab w:val="left" w:pos="1199"/>
          <w:tab w:val="left" w:pos="2820"/>
        </w:tabs>
        <w:suppressAutoHyphens w:val="0"/>
        <w:spacing w:line="360" w:lineRule="auto"/>
        <w:ind w:left="0" w:firstLine="709"/>
        <w:jc w:val="both"/>
        <w:rPr>
          <w:lang w:val="en-US"/>
        </w:rPr>
      </w:pPr>
      <w:r>
        <w:rPr>
          <w:b/>
          <w:bCs/>
          <w:lang w:val="en-US"/>
        </w:rPr>
        <w:t>Flaubert S</w:t>
      </w:r>
      <w:r>
        <w:rPr>
          <w:lang w:val="en-US"/>
        </w:rPr>
        <w:t xml:space="preserve"> – Flaubert G. </w:t>
      </w:r>
      <w:proofErr w:type="spellStart"/>
      <w:r>
        <w:rPr>
          <w:lang w:val="en-US"/>
        </w:rPr>
        <w:t>Salambô</w:t>
      </w:r>
      <w:proofErr w:type="spellEnd"/>
      <w:r>
        <w:rPr>
          <w:lang w:val="en-US"/>
        </w:rPr>
        <w:t xml:space="preserve">. – </w:t>
      </w:r>
      <w:proofErr w:type="spellStart"/>
      <w:r>
        <w:rPr>
          <w:lang w:val="en-US"/>
        </w:rPr>
        <w:t>Moscou</w:t>
      </w:r>
      <w:proofErr w:type="spellEnd"/>
      <w:r>
        <w:rPr>
          <w:lang w:val="en-US"/>
        </w:rPr>
        <w:t xml:space="preserve">: </w:t>
      </w:r>
      <w:proofErr w:type="spellStart"/>
      <w:r>
        <w:rPr>
          <w:lang w:val="en-US"/>
        </w:rPr>
        <w:t>Progrès</w:t>
      </w:r>
      <w:proofErr w:type="spellEnd"/>
      <w:r>
        <w:rPr>
          <w:lang w:val="en-US"/>
        </w:rPr>
        <w:t>, 1978. – 456 p.</w:t>
      </w:r>
    </w:p>
    <w:p w:rsidR="006E2F3C" w:rsidRDefault="006E2F3C" w:rsidP="006E2F3C">
      <w:pPr>
        <w:numPr>
          <w:ilvl w:val="0"/>
          <w:numId w:val="62"/>
        </w:numPr>
        <w:tabs>
          <w:tab w:val="left" w:pos="1199"/>
          <w:tab w:val="left" w:pos="2820"/>
        </w:tabs>
        <w:suppressAutoHyphens w:val="0"/>
        <w:spacing w:line="360" w:lineRule="auto"/>
        <w:ind w:left="0" w:firstLine="709"/>
        <w:jc w:val="both"/>
        <w:rPr>
          <w:lang w:val="en-US"/>
        </w:rPr>
      </w:pPr>
      <w:proofErr w:type="spellStart"/>
      <w:r>
        <w:rPr>
          <w:b/>
          <w:bCs/>
          <w:lang w:val="en-US"/>
        </w:rPr>
        <w:t>Frison</w:t>
      </w:r>
      <w:proofErr w:type="spellEnd"/>
      <w:r>
        <w:rPr>
          <w:b/>
          <w:bCs/>
          <w:lang w:val="en-US"/>
        </w:rPr>
        <w:t>-Roche GC</w:t>
      </w:r>
      <w:r>
        <w:rPr>
          <w:lang w:val="en-US"/>
        </w:rPr>
        <w:t xml:space="preserve"> – </w:t>
      </w:r>
      <w:proofErr w:type="spellStart"/>
      <w:r>
        <w:rPr>
          <w:lang w:val="en-US"/>
        </w:rPr>
        <w:t>Frison</w:t>
      </w:r>
      <w:proofErr w:type="spellEnd"/>
      <w:r>
        <w:rPr>
          <w:lang w:val="en-US"/>
        </w:rPr>
        <w:t xml:space="preserve">-Roche R. La Grande Crevasse. – </w:t>
      </w:r>
      <w:proofErr w:type="spellStart"/>
      <w:r>
        <w:rPr>
          <w:lang w:val="en-US"/>
        </w:rPr>
        <w:t>Bruxelles</w:t>
      </w:r>
      <w:proofErr w:type="spellEnd"/>
      <w:r>
        <w:rPr>
          <w:lang w:val="en-US"/>
        </w:rPr>
        <w:t xml:space="preserve">: </w:t>
      </w:r>
      <w:proofErr w:type="spellStart"/>
      <w:r>
        <w:rPr>
          <w:lang w:val="en-US"/>
        </w:rPr>
        <w:t>Vromant</w:t>
      </w:r>
      <w:proofErr w:type="spellEnd"/>
      <w:r>
        <w:rPr>
          <w:lang w:val="en-US"/>
        </w:rPr>
        <w:t>, 1962. – 240 p.</w:t>
      </w:r>
    </w:p>
    <w:p w:rsidR="006E2F3C" w:rsidRDefault="006E2F3C" w:rsidP="006E2F3C">
      <w:pPr>
        <w:numPr>
          <w:ilvl w:val="0"/>
          <w:numId w:val="62"/>
        </w:numPr>
        <w:tabs>
          <w:tab w:val="left" w:pos="1199"/>
          <w:tab w:val="left" w:pos="2700"/>
        </w:tabs>
        <w:suppressAutoHyphens w:val="0"/>
        <w:spacing w:line="360" w:lineRule="auto"/>
        <w:ind w:left="0" w:firstLine="709"/>
        <w:jc w:val="both"/>
        <w:rPr>
          <w:lang w:val="fr-FR"/>
        </w:rPr>
      </w:pPr>
      <w:r>
        <w:rPr>
          <w:b/>
          <w:bCs/>
          <w:lang w:val="fr-FR"/>
        </w:rPr>
        <w:t>Gard T</w:t>
      </w:r>
      <w:r>
        <w:rPr>
          <w:lang w:val="fr-FR"/>
        </w:rPr>
        <w:t xml:space="preserve"> – </w:t>
      </w:r>
      <w:r>
        <w:rPr>
          <w:iCs/>
          <w:lang w:val="fr-FR"/>
        </w:rPr>
        <w:t>Gard R.M.du.</w:t>
      </w:r>
      <w:r>
        <w:rPr>
          <w:lang w:val="fr-FR"/>
        </w:rPr>
        <w:t xml:space="preserve"> Les Thibault: 2 t. / Ed. en langues étrangères. – M., 1960. – T. 1. – 690 p.</w:t>
      </w:r>
    </w:p>
    <w:p w:rsidR="006E2F3C" w:rsidRDefault="006E2F3C" w:rsidP="006E2F3C">
      <w:pPr>
        <w:numPr>
          <w:ilvl w:val="0"/>
          <w:numId w:val="62"/>
        </w:numPr>
        <w:tabs>
          <w:tab w:val="left" w:pos="1199"/>
          <w:tab w:val="left" w:pos="2700"/>
        </w:tabs>
        <w:suppressAutoHyphens w:val="0"/>
        <w:spacing w:line="360" w:lineRule="auto"/>
        <w:ind w:left="0" w:firstLine="709"/>
        <w:jc w:val="both"/>
        <w:rPr>
          <w:lang w:val="fr-FR"/>
        </w:rPr>
      </w:pPr>
      <w:r>
        <w:rPr>
          <w:b/>
          <w:bCs/>
          <w:lang w:val="fr-FR"/>
        </w:rPr>
        <w:t>Gard T</w:t>
      </w:r>
      <w:r>
        <w:rPr>
          <w:lang w:val="fr-FR"/>
        </w:rPr>
        <w:t xml:space="preserve"> – </w:t>
      </w:r>
      <w:r>
        <w:rPr>
          <w:iCs/>
          <w:lang w:val="fr-FR"/>
        </w:rPr>
        <w:t>Gard R.M.du.</w:t>
      </w:r>
      <w:r>
        <w:rPr>
          <w:lang w:val="fr-FR"/>
        </w:rPr>
        <w:t xml:space="preserve"> Les Thibault: 2 t. / Ed. en langues étrangères. – M., 1960. – T. 2. – 678 p.</w:t>
      </w:r>
    </w:p>
    <w:p w:rsidR="006E2F3C" w:rsidRDefault="006E2F3C" w:rsidP="006E2F3C">
      <w:pPr>
        <w:numPr>
          <w:ilvl w:val="0"/>
          <w:numId w:val="62"/>
        </w:numPr>
        <w:tabs>
          <w:tab w:val="left" w:pos="1199"/>
        </w:tabs>
        <w:suppressAutoHyphens w:val="0"/>
        <w:spacing w:line="360" w:lineRule="auto"/>
        <w:ind w:left="0" w:firstLine="709"/>
        <w:jc w:val="both"/>
        <w:rPr>
          <w:lang w:val="fr-FR"/>
        </w:rPr>
      </w:pPr>
      <w:r>
        <w:rPr>
          <w:b/>
          <w:bCs/>
          <w:lang w:val="fr-FR"/>
        </w:rPr>
        <w:t>Giraudoux FC</w:t>
      </w:r>
      <w:r>
        <w:rPr>
          <w:lang w:val="fr-FR"/>
        </w:rPr>
        <w:t xml:space="preserve"> – Giraudoux J. La folle de Chaillot. – P.: Poche – Grasset, 1946. – 157 p.</w:t>
      </w:r>
    </w:p>
    <w:p w:rsidR="006E2F3C" w:rsidRDefault="006E2F3C" w:rsidP="006E2F3C">
      <w:pPr>
        <w:numPr>
          <w:ilvl w:val="0"/>
          <w:numId w:val="62"/>
        </w:numPr>
        <w:tabs>
          <w:tab w:val="left" w:pos="1199"/>
        </w:tabs>
        <w:suppressAutoHyphens w:val="0"/>
        <w:spacing w:line="360" w:lineRule="auto"/>
        <w:ind w:left="0" w:firstLine="709"/>
        <w:jc w:val="both"/>
        <w:rPr>
          <w:lang w:val="fr-FR"/>
        </w:rPr>
      </w:pPr>
      <w:r>
        <w:rPr>
          <w:b/>
          <w:bCs/>
          <w:lang w:val="fr-FR"/>
        </w:rPr>
        <w:t>Laclos LD</w:t>
      </w:r>
      <w:r>
        <w:rPr>
          <w:lang w:val="fr-FR"/>
        </w:rPr>
        <w:t xml:space="preserve"> – Laclos Ch.de. Les liaisons dangereuses. – P.: Albin Michel, 1987. – 518 p.</w:t>
      </w:r>
    </w:p>
    <w:p w:rsidR="006E2F3C" w:rsidRDefault="006E2F3C" w:rsidP="006E2F3C">
      <w:pPr>
        <w:numPr>
          <w:ilvl w:val="0"/>
          <w:numId w:val="62"/>
        </w:numPr>
        <w:tabs>
          <w:tab w:val="left" w:pos="1199"/>
        </w:tabs>
        <w:suppressAutoHyphens w:val="0"/>
        <w:spacing w:line="360" w:lineRule="auto"/>
        <w:ind w:left="0" w:firstLine="709"/>
        <w:jc w:val="both"/>
        <w:rPr>
          <w:lang w:val="en-US"/>
        </w:rPr>
      </w:pPr>
      <w:r>
        <w:rPr>
          <w:b/>
          <w:bCs/>
          <w:lang w:val="fr-FR"/>
        </w:rPr>
        <w:lastRenderedPageBreak/>
        <w:t>Leblanc TO</w:t>
      </w:r>
      <w:r>
        <w:rPr>
          <w:lang w:val="fr-FR"/>
        </w:rPr>
        <w:t xml:space="preserve"> – Leblanc M. Le triangle d’or. </w:t>
      </w:r>
      <w:proofErr w:type="spellStart"/>
      <w:r>
        <w:rPr>
          <w:lang w:val="en-US"/>
        </w:rPr>
        <w:t>L’île</w:t>
      </w:r>
      <w:proofErr w:type="spellEnd"/>
      <w:r>
        <w:rPr>
          <w:lang w:val="en-US"/>
        </w:rPr>
        <w:t xml:space="preserve"> aux </w:t>
      </w:r>
      <w:proofErr w:type="spellStart"/>
      <w:r>
        <w:rPr>
          <w:lang w:val="en-US"/>
        </w:rPr>
        <w:t>trente</w:t>
      </w:r>
      <w:proofErr w:type="spellEnd"/>
      <w:r>
        <w:rPr>
          <w:lang w:val="en-US"/>
        </w:rPr>
        <w:t xml:space="preserve"> </w:t>
      </w:r>
      <w:proofErr w:type="spellStart"/>
      <w:r>
        <w:rPr>
          <w:lang w:val="en-US"/>
        </w:rPr>
        <w:t>cerceuils</w:t>
      </w:r>
      <w:proofErr w:type="spellEnd"/>
      <w:r>
        <w:rPr>
          <w:lang w:val="en-US"/>
        </w:rPr>
        <w:t xml:space="preserve">. – P.: Hachette – </w:t>
      </w:r>
      <w:proofErr w:type="spellStart"/>
      <w:r>
        <w:rPr>
          <w:lang w:val="en-US"/>
        </w:rPr>
        <w:t>Gallimard</w:t>
      </w:r>
      <w:proofErr w:type="spellEnd"/>
      <w:r>
        <w:rPr>
          <w:lang w:val="en-US"/>
        </w:rPr>
        <w:t>, 1961. – 718 p.</w:t>
      </w:r>
    </w:p>
    <w:p w:rsidR="006E2F3C" w:rsidRDefault="006E2F3C" w:rsidP="006E2F3C">
      <w:pPr>
        <w:numPr>
          <w:ilvl w:val="0"/>
          <w:numId w:val="62"/>
        </w:numPr>
        <w:tabs>
          <w:tab w:val="left" w:pos="1199"/>
        </w:tabs>
        <w:suppressAutoHyphens w:val="0"/>
        <w:spacing w:line="360" w:lineRule="auto"/>
        <w:ind w:left="0" w:firstLine="709"/>
        <w:jc w:val="both"/>
        <w:rPr>
          <w:lang w:val="fr-FR"/>
        </w:rPr>
      </w:pPr>
      <w:r>
        <w:rPr>
          <w:b/>
          <w:bCs/>
          <w:lang w:val="fr-FR"/>
        </w:rPr>
        <w:t>Leroux FO</w:t>
      </w:r>
      <w:r>
        <w:rPr>
          <w:lang w:val="fr-FR"/>
        </w:rPr>
        <w:t xml:space="preserve"> – Leroux G. Le fantôme de l’opéra. – P.: Gaston Leroux,               1959. – 360 p.</w:t>
      </w:r>
    </w:p>
    <w:p w:rsidR="006E2F3C" w:rsidRDefault="006E2F3C" w:rsidP="006E2F3C">
      <w:pPr>
        <w:numPr>
          <w:ilvl w:val="0"/>
          <w:numId w:val="62"/>
        </w:numPr>
        <w:tabs>
          <w:tab w:val="left" w:pos="1199"/>
        </w:tabs>
        <w:suppressAutoHyphens w:val="0"/>
        <w:spacing w:line="360" w:lineRule="auto"/>
        <w:ind w:left="0" w:firstLine="709"/>
        <w:jc w:val="both"/>
        <w:rPr>
          <w:lang w:val="fr-FR" w:eastAsia="ja-JP"/>
        </w:rPr>
      </w:pPr>
      <w:r>
        <w:rPr>
          <w:b/>
          <w:bCs/>
          <w:lang w:val="fr-FR" w:eastAsia="ja-JP"/>
        </w:rPr>
        <w:t>Malet ENB, 1</w:t>
      </w:r>
      <w:r>
        <w:rPr>
          <w:lang w:val="fr-FR" w:eastAsia="ja-JP"/>
        </w:rPr>
        <w:t xml:space="preserve"> </w:t>
      </w:r>
      <w:r>
        <w:rPr>
          <w:lang w:val="fr-FR"/>
        </w:rPr>
        <w:t xml:space="preserve">– </w:t>
      </w:r>
      <w:r>
        <w:rPr>
          <w:iCs/>
          <w:lang w:val="fr-FR" w:eastAsia="ja-JP"/>
        </w:rPr>
        <w:t>Malet L.</w:t>
      </w:r>
      <w:r>
        <w:rPr>
          <w:lang w:val="fr-FR" w:eastAsia="ja-JP"/>
        </w:rPr>
        <w:t xml:space="preserve"> Les enquêtes de Nestor Burma et Les nouveaux mystères de Paris: 3 t. / Robert Laffont. – P., 1985. – T. 1. – 1109 p.</w:t>
      </w:r>
    </w:p>
    <w:p w:rsidR="006E2F3C" w:rsidRDefault="006E2F3C" w:rsidP="006E2F3C">
      <w:pPr>
        <w:numPr>
          <w:ilvl w:val="0"/>
          <w:numId w:val="62"/>
        </w:numPr>
        <w:tabs>
          <w:tab w:val="left" w:pos="1199"/>
        </w:tabs>
        <w:suppressAutoHyphens w:val="0"/>
        <w:spacing w:line="360" w:lineRule="auto"/>
        <w:ind w:left="0" w:firstLine="709"/>
        <w:jc w:val="both"/>
        <w:rPr>
          <w:lang w:val="fr-FR" w:eastAsia="ja-JP"/>
        </w:rPr>
      </w:pPr>
      <w:r>
        <w:rPr>
          <w:b/>
          <w:bCs/>
          <w:lang w:val="fr-FR" w:eastAsia="ja-JP"/>
        </w:rPr>
        <w:t>Malet ENB, 2</w:t>
      </w:r>
      <w:r>
        <w:rPr>
          <w:lang w:val="fr-FR" w:eastAsia="ja-JP"/>
        </w:rPr>
        <w:t xml:space="preserve"> </w:t>
      </w:r>
      <w:r>
        <w:rPr>
          <w:lang w:val="fr-FR"/>
        </w:rPr>
        <w:t xml:space="preserve">– </w:t>
      </w:r>
      <w:r>
        <w:rPr>
          <w:iCs/>
          <w:lang w:val="fr-FR" w:eastAsia="ja-JP"/>
        </w:rPr>
        <w:t>Malet L.</w:t>
      </w:r>
      <w:r>
        <w:rPr>
          <w:lang w:val="fr-FR" w:eastAsia="ja-JP"/>
        </w:rPr>
        <w:t xml:space="preserve"> Les enquêtes de Nestor Burma et Les nouveaux mystères de Paris: 3 t. / Robert Laffont. – P., 1985. – T. 2. – 1106 p.</w:t>
      </w:r>
    </w:p>
    <w:p w:rsidR="006E2F3C" w:rsidRDefault="006E2F3C" w:rsidP="006E2F3C">
      <w:pPr>
        <w:numPr>
          <w:ilvl w:val="0"/>
          <w:numId w:val="62"/>
        </w:numPr>
        <w:tabs>
          <w:tab w:val="left" w:pos="1199"/>
        </w:tabs>
        <w:suppressAutoHyphens w:val="0"/>
        <w:spacing w:line="360" w:lineRule="auto"/>
        <w:ind w:left="0" w:firstLine="709"/>
        <w:jc w:val="both"/>
        <w:rPr>
          <w:lang w:val="fr-FR" w:eastAsia="ja-JP"/>
        </w:rPr>
      </w:pPr>
      <w:r>
        <w:rPr>
          <w:b/>
          <w:bCs/>
          <w:lang w:val="fr-FR" w:eastAsia="ja-JP"/>
        </w:rPr>
        <w:t>Malet ENB, 3</w:t>
      </w:r>
      <w:r>
        <w:rPr>
          <w:lang w:val="fr-FR" w:eastAsia="ja-JP"/>
        </w:rPr>
        <w:t xml:space="preserve"> </w:t>
      </w:r>
      <w:r>
        <w:rPr>
          <w:lang w:val="fr-FR"/>
        </w:rPr>
        <w:t xml:space="preserve">– </w:t>
      </w:r>
      <w:r>
        <w:rPr>
          <w:iCs/>
          <w:lang w:val="fr-FR" w:eastAsia="ja-JP"/>
        </w:rPr>
        <w:t>Malet L.</w:t>
      </w:r>
      <w:r>
        <w:rPr>
          <w:lang w:val="fr-FR" w:eastAsia="ja-JP"/>
        </w:rPr>
        <w:t xml:space="preserve"> Les enquêtes de Nestor Burma et Les nouveaux mystères de Paris: 3 t. / Robert Laffont. – P., 1985. – T. 3. – 1109 p.</w:t>
      </w:r>
    </w:p>
    <w:p w:rsidR="006E2F3C" w:rsidRDefault="006E2F3C" w:rsidP="006E2F3C">
      <w:pPr>
        <w:numPr>
          <w:ilvl w:val="0"/>
          <w:numId w:val="62"/>
        </w:numPr>
        <w:tabs>
          <w:tab w:val="left" w:pos="1199"/>
        </w:tabs>
        <w:suppressAutoHyphens w:val="0"/>
        <w:spacing w:line="360" w:lineRule="auto"/>
        <w:ind w:left="0" w:firstLine="709"/>
        <w:jc w:val="both"/>
        <w:rPr>
          <w:lang w:val="en-US"/>
        </w:rPr>
      </w:pPr>
      <w:proofErr w:type="spellStart"/>
      <w:r>
        <w:rPr>
          <w:b/>
          <w:bCs/>
          <w:lang w:val="en-US"/>
        </w:rPr>
        <w:t>Manchette</w:t>
      </w:r>
      <w:proofErr w:type="spellEnd"/>
      <w:r>
        <w:rPr>
          <w:b/>
          <w:bCs/>
          <w:lang w:val="en-US"/>
        </w:rPr>
        <w:t xml:space="preserve"> F</w:t>
      </w:r>
      <w:r>
        <w:rPr>
          <w:lang w:val="en-US"/>
        </w:rPr>
        <w:t xml:space="preserve"> – </w:t>
      </w:r>
      <w:proofErr w:type="spellStart"/>
      <w:r>
        <w:rPr>
          <w:lang w:val="en-US"/>
        </w:rPr>
        <w:t>Manchette</w:t>
      </w:r>
      <w:proofErr w:type="spellEnd"/>
      <w:r>
        <w:rPr>
          <w:lang w:val="en-US"/>
        </w:rPr>
        <w:t xml:space="preserve"> J. -P. Fatale. – P.: </w:t>
      </w:r>
      <w:proofErr w:type="spellStart"/>
      <w:r>
        <w:rPr>
          <w:lang w:val="en-US"/>
        </w:rPr>
        <w:t>Gallimard</w:t>
      </w:r>
      <w:proofErr w:type="spellEnd"/>
      <w:r>
        <w:rPr>
          <w:lang w:val="en-US"/>
        </w:rPr>
        <w:t>, 1977. – 151 p.</w:t>
      </w:r>
    </w:p>
    <w:p w:rsidR="006E2F3C" w:rsidRDefault="006E2F3C" w:rsidP="006E2F3C">
      <w:pPr>
        <w:numPr>
          <w:ilvl w:val="0"/>
          <w:numId w:val="62"/>
        </w:numPr>
        <w:tabs>
          <w:tab w:val="left" w:pos="1199"/>
        </w:tabs>
        <w:suppressAutoHyphens w:val="0"/>
        <w:spacing w:line="360" w:lineRule="auto"/>
        <w:ind w:left="0" w:firstLine="709"/>
        <w:jc w:val="both"/>
        <w:rPr>
          <w:lang w:val="en-US"/>
        </w:rPr>
      </w:pPr>
      <w:r>
        <w:rPr>
          <w:b/>
          <w:bCs/>
          <w:lang w:val="fr-FR"/>
        </w:rPr>
        <w:t>Mauge CI</w:t>
      </w:r>
      <w:r>
        <w:rPr>
          <w:lang w:val="fr-FR"/>
        </w:rPr>
        <w:t xml:space="preserve"> – Mauge R. Le Chevalier infidèle. </w:t>
      </w:r>
      <w:r>
        <w:rPr>
          <w:lang w:val="en-US"/>
        </w:rPr>
        <w:t xml:space="preserve">P.: Robert </w:t>
      </w:r>
      <w:proofErr w:type="spellStart"/>
      <w:r>
        <w:rPr>
          <w:lang w:val="en-US"/>
        </w:rPr>
        <w:t>Laffont</w:t>
      </w:r>
      <w:proofErr w:type="spellEnd"/>
      <w:r>
        <w:rPr>
          <w:lang w:val="en-US"/>
        </w:rPr>
        <w:t>,               1986. – 590 p.</w:t>
      </w:r>
    </w:p>
    <w:p w:rsidR="006E2F3C" w:rsidRDefault="006E2F3C" w:rsidP="006E2F3C">
      <w:pPr>
        <w:numPr>
          <w:ilvl w:val="0"/>
          <w:numId w:val="62"/>
        </w:numPr>
        <w:tabs>
          <w:tab w:val="left" w:pos="1199"/>
        </w:tabs>
        <w:suppressAutoHyphens w:val="0"/>
        <w:spacing w:line="360" w:lineRule="auto"/>
        <w:ind w:left="0" w:firstLine="709"/>
        <w:jc w:val="both"/>
        <w:rPr>
          <w:lang w:val="en-US"/>
        </w:rPr>
      </w:pPr>
      <w:r>
        <w:rPr>
          <w:b/>
          <w:bCs/>
          <w:lang w:val="fr-FR"/>
        </w:rPr>
        <w:t>Mauron RE</w:t>
      </w:r>
      <w:r>
        <w:rPr>
          <w:lang w:val="fr-FR"/>
        </w:rPr>
        <w:t xml:space="preserve"> – Mauron M. Le royaume errant. </w:t>
      </w:r>
      <w:r>
        <w:rPr>
          <w:lang w:val="en-US"/>
        </w:rPr>
        <w:t xml:space="preserve">P.: </w:t>
      </w:r>
      <w:proofErr w:type="spellStart"/>
      <w:r>
        <w:rPr>
          <w:lang w:val="en-US"/>
        </w:rPr>
        <w:t>Librairie</w:t>
      </w:r>
      <w:proofErr w:type="spellEnd"/>
      <w:r>
        <w:rPr>
          <w:lang w:val="en-US"/>
        </w:rPr>
        <w:t xml:space="preserve"> </w:t>
      </w:r>
      <w:proofErr w:type="spellStart"/>
      <w:r>
        <w:rPr>
          <w:lang w:val="en-US"/>
        </w:rPr>
        <w:t>Académique</w:t>
      </w:r>
      <w:proofErr w:type="spellEnd"/>
      <w:r>
        <w:rPr>
          <w:lang w:val="en-US"/>
        </w:rPr>
        <w:t>, 1964. – 289 p.</w:t>
      </w:r>
    </w:p>
    <w:p w:rsidR="006E2F3C" w:rsidRDefault="006E2F3C" w:rsidP="006E2F3C">
      <w:pPr>
        <w:numPr>
          <w:ilvl w:val="0"/>
          <w:numId w:val="62"/>
        </w:numPr>
        <w:tabs>
          <w:tab w:val="left" w:pos="1199"/>
        </w:tabs>
        <w:suppressAutoHyphens w:val="0"/>
        <w:spacing w:line="360" w:lineRule="auto"/>
        <w:ind w:left="0" w:firstLine="709"/>
        <w:jc w:val="both"/>
        <w:rPr>
          <w:lang w:val="en-US"/>
        </w:rPr>
      </w:pPr>
      <w:r>
        <w:rPr>
          <w:b/>
          <w:bCs/>
          <w:lang w:val="en-US"/>
        </w:rPr>
        <w:t>Mauriac G</w:t>
      </w:r>
      <w:r>
        <w:rPr>
          <w:lang w:val="en-US"/>
        </w:rPr>
        <w:t xml:space="preserve"> – Mauriac F. </w:t>
      </w:r>
      <w:proofErr w:type="spellStart"/>
      <w:r>
        <w:rPr>
          <w:lang w:val="en-US"/>
        </w:rPr>
        <w:t>Genitrix</w:t>
      </w:r>
      <w:proofErr w:type="spellEnd"/>
      <w:r>
        <w:rPr>
          <w:lang w:val="en-US"/>
        </w:rPr>
        <w:t xml:space="preserve">. – </w:t>
      </w:r>
      <w:proofErr w:type="gramStart"/>
      <w:r>
        <w:t>Л</w:t>
      </w:r>
      <w:r>
        <w:rPr>
          <w:lang w:val="en-US"/>
        </w:rPr>
        <w:t>.:</w:t>
      </w:r>
      <w:proofErr w:type="gramEnd"/>
      <w:r>
        <w:rPr>
          <w:lang w:val="en-US"/>
        </w:rPr>
        <w:t xml:space="preserve"> </w:t>
      </w:r>
      <w:r>
        <w:t>Просвещение</w:t>
      </w:r>
      <w:r>
        <w:rPr>
          <w:lang w:val="en-US"/>
        </w:rPr>
        <w:t xml:space="preserve">, 1971. – 70 </w:t>
      </w:r>
      <w:r>
        <w:rPr>
          <w:lang w:val="en-GB"/>
        </w:rPr>
        <w:t>p</w:t>
      </w:r>
      <w:r>
        <w:rPr>
          <w:lang w:val="en-US"/>
        </w:rPr>
        <w:t>.</w:t>
      </w:r>
    </w:p>
    <w:p w:rsidR="006E2F3C" w:rsidRDefault="006E2F3C" w:rsidP="006E2F3C">
      <w:pPr>
        <w:numPr>
          <w:ilvl w:val="0"/>
          <w:numId w:val="62"/>
        </w:numPr>
        <w:tabs>
          <w:tab w:val="left" w:pos="1199"/>
        </w:tabs>
        <w:suppressAutoHyphens w:val="0"/>
        <w:spacing w:line="360" w:lineRule="auto"/>
        <w:ind w:left="0" w:firstLine="709"/>
        <w:jc w:val="both"/>
        <w:rPr>
          <w:lang w:val="en-US"/>
        </w:rPr>
      </w:pPr>
      <w:proofErr w:type="spellStart"/>
      <w:r>
        <w:rPr>
          <w:b/>
          <w:bCs/>
          <w:lang w:val="en-US"/>
        </w:rPr>
        <w:t>Montlaur</w:t>
      </w:r>
      <w:proofErr w:type="spellEnd"/>
      <w:r>
        <w:rPr>
          <w:b/>
          <w:bCs/>
          <w:lang w:val="en-US"/>
        </w:rPr>
        <w:t xml:space="preserve"> IMN</w:t>
      </w:r>
      <w:r>
        <w:rPr>
          <w:lang w:val="en-US"/>
        </w:rPr>
        <w:t xml:space="preserve"> – </w:t>
      </w:r>
      <w:proofErr w:type="spellStart"/>
      <w:r>
        <w:rPr>
          <w:lang w:val="en-US"/>
        </w:rPr>
        <w:t>Montlaur</w:t>
      </w:r>
      <w:proofErr w:type="spellEnd"/>
      <w:r>
        <w:rPr>
          <w:lang w:val="en-US"/>
        </w:rPr>
        <w:t xml:space="preserve"> P. Imhotep. Le mage du Nil. – P.: </w:t>
      </w:r>
      <w:proofErr w:type="spellStart"/>
      <w:r>
        <w:rPr>
          <w:lang w:val="en-US"/>
        </w:rPr>
        <w:t>Albin</w:t>
      </w:r>
      <w:proofErr w:type="spellEnd"/>
      <w:r>
        <w:rPr>
          <w:lang w:val="en-US"/>
        </w:rPr>
        <w:t xml:space="preserve"> Michel, 1984. – 346 p.</w:t>
      </w:r>
    </w:p>
    <w:p w:rsidR="006E2F3C" w:rsidRDefault="006E2F3C" w:rsidP="006E2F3C">
      <w:pPr>
        <w:numPr>
          <w:ilvl w:val="0"/>
          <w:numId w:val="62"/>
        </w:numPr>
        <w:tabs>
          <w:tab w:val="left" w:pos="1199"/>
        </w:tabs>
        <w:suppressAutoHyphens w:val="0"/>
        <w:spacing w:line="360" w:lineRule="auto"/>
        <w:ind w:left="0" w:firstLine="709"/>
        <w:jc w:val="both"/>
        <w:rPr>
          <w:lang w:val="en-US"/>
        </w:rPr>
      </w:pPr>
      <w:r>
        <w:rPr>
          <w:b/>
          <w:bCs/>
          <w:lang w:val="en-US"/>
        </w:rPr>
        <w:t>Sade JLMV</w:t>
      </w:r>
      <w:r>
        <w:rPr>
          <w:lang w:val="en-US"/>
        </w:rPr>
        <w:t xml:space="preserve"> – Sade M.de. Justine </w:t>
      </w:r>
      <w:proofErr w:type="spellStart"/>
      <w:r>
        <w:rPr>
          <w:lang w:val="en-US"/>
        </w:rPr>
        <w:t>ou</w:t>
      </w:r>
      <w:proofErr w:type="spellEnd"/>
      <w:r>
        <w:rPr>
          <w:lang w:val="en-US"/>
        </w:rPr>
        <w:t xml:space="preserve"> les </w:t>
      </w:r>
      <w:proofErr w:type="spellStart"/>
      <w:r>
        <w:rPr>
          <w:lang w:val="en-US"/>
        </w:rPr>
        <w:t>malheurs</w:t>
      </w:r>
      <w:proofErr w:type="spellEnd"/>
      <w:r>
        <w:rPr>
          <w:lang w:val="en-US"/>
        </w:rPr>
        <w:t xml:space="preserve"> de la </w:t>
      </w:r>
      <w:proofErr w:type="spellStart"/>
      <w:r>
        <w:rPr>
          <w:lang w:val="en-US"/>
        </w:rPr>
        <w:t>vertue</w:t>
      </w:r>
      <w:proofErr w:type="spellEnd"/>
      <w:r>
        <w:rPr>
          <w:lang w:val="en-US"/>
        </w:rPr>
        <w:t>. – P.: Presses de la Renaissance, 1973. – 544 p.</w:t>
      </w:r>
    </w:p>
    <w:p w:rsidR="006E2F3C" w:rsidRDefault="006E2F3C" w:rsidP="006E2F3C">
      <w:pPr>
        <w:numPr>
          <w:ilvl w:val="0"/>
          <w:numId w:val="62"/>
        </w:numPr>
        <w:tabs>
          <w:tab w:val="left" w:pos="1199"/>
        </w:tabs>
        <w:suppressAutoHyphens w:val="0"/>
        <w:spacing w:line="360" w:lineRule="auto"/>
        <w:ind w:left="0" w:firstLine="709"/>
        <w:jc w:val="both"/>
        <w:rPr>
          <w:lang w:val="en-US"/>
        </w:rPr>
      </w:pPr>
      <w:r>
        <w:rPr>
          <w:b/>
          <w:bCs/>
          <w:lang w:val="en-US"/>
        </w:rPr>
        <w:t>Sagan CS</w:t>
      </w:r>
      <w:r>
        <w:rPr>
          <w:lang w:val="en-US"/>
        </w:rPr>
        <w:t xml:space="preserve"> – Sagan F. Château en </w:t>
      </w:r>
      <w:proofErr w:type="spellStart"/>
      <w:r>
        <w:rPr>
          <w:lang w:val="en-US"/>
        </w:rPr>
        <w:t>Suéde</w:t>
      </w:r>
      <w:proofErr w:type="spellEnd"/>
      <w:r>
        <w:rPr>
          <w:lang w:val="en-US"/>
        </w:rPr>
        <w:t>. – P.: Julliard, 1960. – 172 p.</w:t>
      </w:r>
    </w:p>
    <w:p w:rsidR="006E2F3C" w:rsidRDefault="006E2F3C" w:rsidP="006E2F3C">
      <w:pPr>
        <w:numPr>
          <w:ilvl w:val="0"/>
          <w:numId w:val="62"/>
        </w:numPr>
        <w:tabs>
          <w:tab w:val="left" w:pos="1199"/>
        </w:tabs>
        <w:suppressAutoHyphens w:val="0"/>
        <w:spacing w:line="360" w:lineRule="auto"/>
        <w:ind w:left="0" w:firstLine="709"/>
        <w:jc w:val="both"/>
        <w:rPr>
          <w:lang w:val="fr-FR"/>
        </w:rPr>
      </w:pPr>
      <w:r>
        <w:rPr>
          <w:b/>
          <w:bCs/>
          <w:lang w:val="fr-FR"/>
        </w:rPr>
        <w:t>Saint-Alban CM</w:t>
      </w:r>
      <w:r>
        <w:rPr>
          <w:lang w:val="fr-FR"/>
        </w:rPr>
        <w:t xml:space="preserve"> – Saint-Alban D. Le château de la mer. – P.: Robert Laffont, 1975. – 270 p.</w:t>
      </w:r>
    </w:p>
    <w:p w:rsidR="006E2F3C" w:rsidRDefault="006E2F3C" w:rsidP="006E2F3C">
      <w:pPr>
        <w:numPr>
          <w:ilvl w:val="0"/>
          <w:numId w:val="62"/>
        </w:numPr>
        <w:tabs>
          <w:tab w:val="left" w:pos="1199"/>
        </w:tabs>
        <w:suppressAutoHyphens w:val="0"/>
        <w:spacing w:line="360" w:lineRule="auto"/>
        <w:ind w:left="0" w:firstLine="709"/>
        <w:jc w:val="both"/>
        <w:rPr>
          <w:lang w:val="en-US"/>
        </w:rPr>
      </w:pPr>
      <w:r>
        <w:rPr>
          <w:b/>
          <w:bCs/>
          <w:lang w:val="en-US"/>
        </w:rPr>
        <w:t>Saint-</w:t>
      </w:r>
      <w:proofErr w:type="spellStart"/>
      <w:r>
        <w:rPr>
          <w:b/>
          <w:bCs/>
          <w:lang w:val="en-US"/>
        </w:rPr>
        <w:t>Exupéry</w:t>
      </w:r>
      <w:proofErr w:type="spellEnd"/>
      <w:r>
        <w:rPr>
          <w:b/>
          <w:bCs/>
          <w:lang w:val="en-US"/>
        </w:rPr>
        <w:t xml:space="preserve"> VN</w:t>
      </w:r>
      <w:r>
        <w:rPr>
          <w:lang w:val="en-US"/>
        </w:rPr>
        <w:t xml:space="preserve"> – Saint-</w:t>
      </w:r>
      <w:proofErr w:type="spellStart"/>
      <w:r>
        <w:rPr>
          <w:lang w:val="en-US"/>
        </w:rPr>
        <w:t>Exupéry</w:t>
      </w:r>
      <w:proofErr w:type="spellEnd"/>
      <w:r>
        <w:rPr>
          <w:lang w:val="en-US"/>
        </w:rPr>
        <w:t xml:space="preserve"> A.de. </w:t>
      </w:r>
      <w:proofErr w:type="spellStart"/>
      <w:r>
        <w:rPr>
          <w:lang w:val="en-US"/>
        </w:rPr>
        <w:t>Vol</w:t>
      </w:r>
      <w:proofErr w:type="spellEnd"/>
      <w:r>
        <w:rPr>
          <w:lang w:val="en-US"/>
        </w:rPr>
        <w:t xml:space="preserve"> de </w:t>
      </w:r>
      <w:proofErr w:type="spellStart"/>
      <w:r>
        <w:rPr>
          <w:lang w:val="en-US"/>
        </w:rPr>
        <w:t>nuit</w:t>
      </w:r>
      <w:proofErr w:type="spellEnd"/>
      <w:r>
        <w:rPr>
          <w:lang w:val="en-US"/>
        </w:rPr>
        <w:t xml:space="preserve">. – P.: </w:t>
      </w:r>
      <w:proofErr w:type="spellStart"/>
      <w:r>
        <w:rPr>
          <w:lang w:val="en-US"/>
        </w:rPr>
        <w:t>Gallimard</w:t>
      </w:r>
      <w:proofErr w:type="spellEnd"/>
      <w:r>
        <w:rPr>
          <w:lang w:val="en-US"/>
        </w:rPr>
        <w:t>,             1972. – 188 p.</w:t>
      </w:r>
    </w:p>
    <w:p w:rsidR="006E2F3C" w:rsidRDefault="006E2F3C" w:rsidP="006E2F3C">
      <w:pPr>
        <w:numPr>
          <w:ilvl w:val="0"/>
          <w:numId w:val="62"/>
        </w:numPr>
        <w:tabs>
          <w:tab w:val="left" w:pos="1199"/>
          <w:tab w:val="left" w:pos="2700"/>
        </w:tabs>
        <w:suppressAutoHyphens w:val="0"/>
        <w:spacing w:line="360" w:lineRule="auto"/>
        <w:ind w:left="0" w:firstLine="709"/>
        <w:jc w:val="both"/>
        <w:rPr>
          <w:lang w:val="en-US"/>
        </w:rPr>
      </w:pPr>
      <w:proofErr w:type="spellStart"/>
      <w:r>
        <w:rPr>
          <w:b/>
          <w:bCs/>
          <w:lang w:val="en-US"/>
        </w:rPr>
        <w:t>Sauvestre</w:t>
      </w:r>
      <w:proofErr w:type="spellEnd"/>
      <w:r>
        <w:rPr>
          <w:b/>
          <w:bCs/>
          <w:lang w:val="en-US"/>
        </w:rPr>
        <w:t xml:space="preserve"> F</w:t>
      </w:r>
      <w:r>
        <w:rPr>
          <w:lang w:val="en-US"/>
        </w:rPr>
        <w:t xml:space="preserve"> – </w:t>
      </w:r>
      <w:proofErr w:type="spellStart"/>
      <w:r>
        <w:rPr>
          <w:lang w:val="en-US"/>
        </w:rPr>
        <w:t>Sauvestre</w:t>
      </w:r>
      <w:proofErr w:type="spellEnd"/>
      <w:r>
        <w:rPr>
          <w:lang w:val="en-US"/>
        </w:rPr>
        <w:t xml:space="preserve"> P., </w:t>
      </w:r>
      <w:proofErr w:type="spellStart"/>
      <w:r>
        <w:rPr>
          <w:lang w:val="en-US"/>
        </w:rPr>
        <w:t>Allain</w:t>
      </w:r>
      <w:proofErr w:type="spellEnd"/>
      <w:r>
        <w:rPr>
          <w:lang w:val="en-US"/>
        </w:rPr>
        <w:t xml:space="preserve"> M. </w:t>
      </w:r>
      <w:proofErr w:type="spellStart"/>
      <w:r>
        <w:rPr>
          <w:lang w:val="en-US"/>
        </w:rPr>
        <w:t>Fantômas</w:t>
      </w:r>
      <w:proofErr w:type="spellEnd"/>
      <w:r>
        <w:rPr>
          <w:lang w:val="en-US"/>
        </w:rPr>
        <w:t xml:space="preserve">. – P.: Robert </w:t>
      </w:r>
      <w:proofErr w:type="spellStart"/>
      <w:r>
        <w:rPr>
          <w:lang w:val="en-US"/>
        </w:rPr>
        <w:t>Laffont</w:t>
      </w:r>
      <w:proofErr w:type="spellEnd"/>
      <w:r>
        <w:rPr>
          <w:lang w:val="en-US"/>
        </w:rPr>
        <w:t>,                   1961. – 472 p.</w:t>
      </w:r>
    </w:p>
    <w:p w:rsidR="006E2F3C" w:rsidRDefault="006E2F3C" w:rsidP="006E2F3C">
      <w:pPr>
        <w:numPr>
          <w:ilvl w:val="0"/>
          <w:numId w:val="62"/>
        </w:numPr>
        <w:tabs>
          <w:tab w:val="left" w:pos="1199"/>
          <w:tab w:val="left" w:pos="2820"/>
        </w:tabs>
        <w:suppressAutoHyphens w:val="0"/>
        <w:spacing w:line="360" w:lineRule="auto"/>
        <w:ind w:left="0" w:firstLine="709"/>
        <w:jc w:val="both"/>
        <w:rPr>
          <w:lang w:val="fr-FR"/>
        </w:rPr>
      </w:pPr>
      <w:r>
        <w:rPr>
          <w:b/>
          <w:bCs/>
          <w:lang w:val="fr-FR"/>
        </w:rPr>
        <w:t>Simenon NEM</w:t>
      </w:r>
      <w:r>
        <w:rPr>
          <w:lang w:val="fr-FR"/>
        </w:rPr>
        <w:t xml:space="preserve"> – Simenon G. Les nouvelles</w:t>
      </w:r>
      <w:r>
        <w:rPr>
          <w:lang w:val="uk-UA"/>
        </w:rPr>
        <w:t xml:space="preserve"> </w:t>
      </w:r>
      <w:r>
        <w:rPr>
          <w:lang w:val="fr-FR"/>
        </w:rPr>
        <w:t>enquêtes de</w:t>
      </w:r>
      <w:r>
        <w:rPr>
          <w:lang w:val="uk-UA"/>
        </w:rPr>
        <w:t xml:space="preserve"> </w:t>
      </w:r>
      <w:r>
        <w:rPr>
          <w:lang w:val="fr-FR"/>
        </w:rPr>
        <w:t xml:space="preserve">Maigret. – P.:  </w:t>
      </w:r>
      <w:r>
        <w:rPr>
          <w:lang w:val="uk-UA"/>
        </w:rPr>
        <w:t xml:space="preserve"> </w:t>
      </w:r>
      <w:r>
        <w:rPr>
          <w:lang w:val="fr-FR"/>
        </w:rPr>
        <w:t>Gallimard, 1944. – 567 p.</w:t>
      </w:r>
    </w:p>
    <w:p w:rsidR="006E2F3C" w:rsidRDefault="006E2F3C" w:rsidP="006E2F3C">
      <w:pPr>
        <w:numPr>
          <w:ilvl w:val="0"/>
          <w:numId w:val="62"/>
        </w:numPr>
        <w:tabs>
          <w:tab w:val="left" w:pos="1199"/>
        </w:tabs>
        <w:suppressAutoHyphens w:val="0"/>
        <w:spacing w:line="360" w:lineRule="auto"/>
        <w:ind w:left="0" w:firstLine="709"/>
        <w:jc w:val="both"/>
        <w:rPr>
          <w:lang w:val="en-US"/>
        </w:rPr>
      </w:pPr>
      <w:r>
        <w:rPr>
          <w:b/>
          <w:bCs/>
          <w:lang w:val="en-US"/>
        </w:rPr>
        <w:t>Simenon R</w:t>
      </w:r>
      <w:r>
        <w:rPr>
          <w:lang w:val="en-US"/>
        </w:rPr>
        <w:t xml:space="preserve"> – Simenon G. Romans. – </w:t>
      </w:r>
      <w:proofErr w:type="spellStart"/>
      <w:r>
        <w:rPr>
          <w:lang w:val="en-US"/>
        </w:rPr>
        <w:t>Moscou</w:t>
      </w:r>
      <w:proofErr w:type="spellEnd"/>
      <w:r>
        <w:rPr>
          <w:lang w:val="en-US"/>
        </w:rPr>
        <w:t xml:space="preserve">: </w:t>
      </w:r>
      <w:proofErr w:type="spellStart"/>
      <w:r>
        <w:rPr>
          <w:lang w:val="en-US"/>
        </w:rPr>
        <w:t>Progres</w:t>
      </w:r>
      <w:proofErr w:type="spellEnd"/>
      <w:r>
        <w:rPr>
          <w:lang w:val="en-US"/>
        </w:rPr>
        <w:t>, 1968. – 438 p.</w:t>
      </w:r>
    </w:p>
    <w:p w:rsidR="006E2F3C" w:rsidRDefault="006E2F3C" w:rsidP="006E2F3C">
      <w:pPr>
        <w:numPr>
          <w:ilvl w:val="0"/>
          <w:numId w:val="62"/>
        </w:numPr>
        <w:tabs>
          <w:tab w:val="left" w:pos="1199"/>
        </w:tabs>
        <w:suppressAutoHyphens w:val="0"/>
        <w:spacing w:line="360" w:lineRule="auto"/>
        <w:ind w:left="0" w:firstLine="709"/>
        <w:jc w:val="both"/>
        <w:rPr>
          <w:lang w:val="en-US"/>
        </w:rPr>
      </w:pPr>
      <w:r>
        <w:rPr>
          <w:b/>
          <w:bCs/>
          <w:lang w:val="en-US"/>
        </w:rPr>
        <w:t>Simenon TS</w:t>
      </w:r>
      <w:r>
        <w:rPr>
          <w:lang w:val="en-US"/>
        </w:rPr>
        <w:t xml:space="preserve"> – Simenon G. Tout Simenon 2. – P.: </w:t>
      </w:r>
      <w:proofErr w:type="spellStart"/>
      <w:r>
        <w:rPr>
          <w:lang w:val="en-US"/>
        </w:rPr>
        <w:t>Presse</w:t>
      </w:r>
      <w:proofErr w:type="spellEnd"/>
      <w:r>
        <w:rPr>
          <w:lang w:val="en-US"/>
        </w:rPr>
        <w:t xml:space="preserve"> de la                             </w:t>
      </w:r>
      <w:proofErr w:type="spellStart"/>
      <w:r>
        <w:rPr>
          <w:lang w:val="en-US"/>
        </w:rPr>
        <w:t>Cité</w:t>
      </w:r>
      <w:proofErr w:type="spellEnd"/>
      <w:r>
        <w:rPr>
          <w:lang w:val="en-US"/>
        </w:rPr>
        <w:t xml:space="preserve">, 1988. </w:t>
      </w:r>
    </w:p>
    <w:p w:rsidR="006E2F3C" w:rsidRDefault="006E2F3C" w:rsidP="006E2F3C">
      <w:pPr>
        <w:numPr>
          <w:ilvl w:val="0"/>
          <w:numId w:val="62"/>
        </w:numPr>
        <w:tabs>
          <w:tab w:val="left" w:pos="1199"/>
        </w:tabs>
        <w:suppressAutoHyphens w:val="0"/>
        <w:spacing w:line="360" w:lineRule="auto"/>
        <w:ind w:left="0" w:firstLine="709"/>
        <w:jc w:val="both"/>
        <w:rPr>
          <w:lang w:val="fr-FR"/>
        </w:rPr>
      </w:pPr>
      <w:r>
        <w:rPr>
          <w:b/>
          <w:bCs/>
          <w:lang w:val="fr-FR"/>
        </w:rPr>
        <w:t>Sue JE</w:t>
      </w:r>
      <w:r>
        <w:rPr>
          <w:lang w:val="fr-FR"/>
        </w:rPr>
        <w:t xml:space="preserve"> – Sue E. Le Juif errant. – P.: Robert Laffont, 1983. – 1114 p. </w:t>
      </w:r>
    </w:p>
    <w:p w:rsidR="006E2F3C" w:rsidRDefault="006E2F3C" w:rsidP="006E2F3C">
      <w:pPr>
        <w:numPr>
          <w:ilvl w:val="0"/>
          <w:numId w:val="62"/>
        </w:numPr>
        <w:tabs>
          <w:tab w:val="left" w:pos="1199"/>
        </w:tabs>
        <w:suppressAutoHyphens w:val="0"/>
        <w:spacing w:line="360" w:lineRule="auto"/>
        <w:ind w:left="0" w:firstLine="709"/>
        <w:jc w:val="both"/>
        <w:rPr>
          <w:lang w:val="en-US"/>
        </w:rPr>
      </w:pPr>
      <w:r>
        <w:rPr>
          <w:b/>
          <w:bCs/>
          <w:lang w:val="en-US"/>
        </w:rPr>
        <w:t>Thomson EV</w:t>
      </w:r>
      <w:r>
        <w:rPr>
          <w:lang w:val="en-US"/>
        </w:rPr>
        <w:t xml:space="preserve"> – Thomson </w:t>
      </w:r>
      <w:proofErr w:type="spellStart"/>
      <w:r>
        <w:rPr>
          <w:lang w:val="en-US"/>
        </w:rPr>
        <w:t>Ch.C</w:t>
      </w:r>
      <w:proofErr w:type="spellEnd"/>
      <w:r>
        <w:rPr>
          <w:lang w:val="en-US"/>
        </w:rPr>
        <w:t xml:space="preserve">., Cole J.P. Elvis, la </w:t>
      </w:r>
      <w:proofErr w:type="spellStart"/>
      <w:r>
        <w:rPr>
          <w:lang w:val="en-US"/>
        </w:rPr>
        <w:t>vérité</w:t>
      </w:r>
      <w:proofErr w:type="spellEnd"/>
      <w:r>
        <w:rPr>
          <w:lang w:val="en-US"/>
        </w:rPr>
        <w:t>. – P.: Ed.de la Seine, 1992. – 276 p.</w:t>
      </w:r>
    </w:p>
    <w:p w:rsidR="006E2F3C" w:rsidRDefault="006E2F3C" w:rsidP="006E2F3C">
      <w:pPr>
        <w:numPr>
          <w:ilvl w:val="0"/>
          <w:numId w:val="62"/>
        </w:numPr>
        <w:tabs>
          <w:tab w:val="left" w:pos="1199"/>
        </w:tabs>
        <w:suppressAutoHyphens w:val="0"/>
        <w:spacing w:line="360" w:lineRule="auto"/>
        <w:ind w:left="0" w:firstLine="709"/>
        <w:jc w:val="both"/>
        <w:rPr>
          <w:lang w:val="en-US"/>
        </w:rPr>
      </w:pPr>
      <w:proofErr w:type="spellStart"/>
      <w:r>
        <w:rPr>
          <w:b/>
          <w:bCs/>
          <w:lang w:val="en-US"/>
        </w:rPr>
        <w:t>Triolet</w:t>
      </w:r>
      <w:proofErr w:type="spellEnd"/>
      <w:r>
        <w:rPr>
          <w:b/>
          <w:bCs/>
          <w:lang w:val="en-US"/>
        </w:rPr>
        <w:t xml:space="preserve"> RC</w:t>
      </w:r>
      <w:r>
        <w:rPr>
          <w:lang w:val="en-US"/>
        </w:rPr>
        <w:t xml:space="preserve"> – </w:t>
      </w:r>
      <w:proofErr w:type="spellStart"/>
      <w:r>
        <w:rPr>
          <w:lang w:val="en-US"/>
        </w:rPr>
        <w:t>Triolet</w:t>
      </w:r>
      <w:proofErr w:type="spellEnd"/>
      <w:r>
        <w:rPr>
          <w:lang w:val="en-US"/>
        </w:rPr>
        <w:t xml:space="preserve"> E. Roses à credit. – Kiev: </w:t>
      </w:r>
      <w:proofErr w:type="spellStart"/>
      <w:r>
        <w:rPr>
          <w:lang w:val="en-US"/>
        </w:rPr>
        <w:t>Dnipro</w:t>
      </w:r>
      <w:proofErr w:type="spellEnd"/>
      <w:r>
        <w:rPr>
          <w:lang w:val="en-US"/>
        </w:rPr>
        <w:t>, 1981. – 255 p.</w:t>
      </w:r>
    </w:p>
    <w:p w:rsidR="006E2F3C" w:rsidRDefault="006E2F3C" w:rsidP="006E2F3C">
      <w:pPr>
        <w:numPr>
          <w:ilvl w:val="0"/>
          <w:numId w:val="62"/>
        </w:numPr>
        <w:tabs>
          <w:tab w:val="left" w:pos="1199"/>
        </w:tabs>
        <w:suppressAutoHyphens w:val="0"/>
        <w:spacing w:line="360" w:lineRule="auto"/>
        <w:ind w:left="0" w:firstLine="709"/>
        <w:jc w:val="both"/>
        <w:rPr>
          <w:lang w:val="fr-FR"/>
        </w:rPr>
      </w:pPr>
      <w:r>
        <w:rPr>
          <w:b/>
          <w:bCs/>
          <w:lang w:val="fr-FR"/>
        </w:rPr>
        <w:lastRenderedPageBreak/>
        <w:t>Troyat LJ</w:t>
      </w:r>
      <w:r>
        <w:rPr>
          <w:lang w:val="fr-FR"/>
        </w:rPr>
        <w:t xml:space="preserve"> – Troyat H.</w:t>
      </w:r>
      <w:r>
        <w:rPr>
          <w:lang w:val="uk-UA"/>
        </w:rPr>
        <w:t xml:space="preserve"> </w:t>
      </w:r>
      <w:r>
        <w:rPr>
          <w:lang w:val="fr-FR"/>
        </w:rPr>
        <w:t>La lumière des justes.</w:t>
      </w:r>
      <w:r>
        <w:rPr>
          <w:lang w:val="uk-UA"/>
        </w:rPr>
        <w:t xml:space="preserve"> </w:t>
      </w:r>
      <w:r>
        <w:rPr>
          <w:lang w:val="fr-FR"/>
        </w:rPr>
        <w:t>Les dames de Sibérie. – P.: J’ai lu, 1962. – 375 p.</w:t>
      </w:r>
    </w:p>
    <w:p w:rsidR="006E2F3C" w:rsidRDefault="006E2F3C" w:rsidP="006E2F3C">
      <w:pPr>
        <w:numPr>
          <w:ilvl w:val="0"/>
          <w:numId w:val="62"/>
        </w:numPr>
        <w:tabs>
          <w:tab w:val="left" w:pos="1199"/>
        </w:tabs>
        <w:suppressAutoHyphens w:val="0"/>
        <w:spacing w:line="360" w:lineRule="auto"/>
        <w:ind w:left="0" w:firstLine="709"/>
        <w:jc w:val="both"/>
        <w:rPr>
          <w:lang w:val="fr-FR"/>
        </w:rPr>
      </w:pPr>
      <w:r>
        <w:rPr>
          <w:b/>
          <w:bCs/>
          <w:lang w:val="fr-FR"/>
        </w:rPr>
        <w:t>Valles B</w:t>
      </w:r>
      <w:r>
        <w:rPr>
          <w:lang w:val="fr-FR"/>
        </w:rPr>
        <w:t xml:space="preserve"> – Valles J. Le bachelier. – P.: Livre de poche, 1985. – 407 p.</w:t>
      </w:r>
    </w:p>
    <w:p w:rsidR="006E2F3C" w:rsidRDefault="006E2F3C" w:rsidP="006E2F3C">
      <w:pPr>
        <w:numPr>
          <w:ilvl w:val="0"/>
          <w:numId w:val="62"/>
        </w:numPr>
        <w:tabs>
          <w:tab w:val="left" w:pos="1199"/>
          <w:tab w:val="left" w:pos="2820"/>
        </w:tabs>
        <w:suppressAutoHyphens w:val="0"/>
        <w:spacing w:line="360" w:lineRule="auto"/>
        <w:ind w:left="0" w:firstLine="709"/>
        <w:jc w:val="both"/>
        <w:rPr>
          <w:lang w:val="uk-UA"/>
        </w:rPr>
      </w:pPr>
      <w:proofErr w:type="spellStart"/>
      <w:r>
        <w:rPr>
          <w:b/>
          <w:bCs/>
          <w:lang w:val="en-US"/>
        </w:rPr>
        <w:t>Vercors</w:t>
      </w:r>
      <w:proofErr w:type="spellEnd"/>
      <w:r>
        <w:rPr>
          <w:b/>
          <w:bCs/>
          <w:lang w:val="en-US"/>
        </w:rPr>
        <w:t xml:space="preserve"> DAD</w:t>
      </w:r>
      <w:r>
        <w:rPr>
          <w:lang w:val="en-US"/>
        </w:rPr>
        <w:t xml:space="preserve"> – </w:t>
      </w:r>
      <w:proofErr w:type="spellStart"/>
      <w:r>
        <w:rPr>
          <w:lang w:val="en-US"/>
        </w:rPr>
        <w:t>Vercors</w:t>
      </w:r>
      <w:proofErr w:type="spellEnd"/>
      <w:r>
        <w:rPr>
          <w:lang w:val="en-US"/>
        </w:rPr>
        <w:t xml:space="preserve"> Des </w:t>
      </w:r>
      <w:proofErr w:type="spellStart"/>
      <w:r>
        <w:rPr>
          <w:lang w:val="en-US"/>
        </w:rPr>
        <w:t>animaux</w:t>
      </w:r>
      <w:proofErr w:type="spellEnd"/>
      <w:r>
        <w:rPr>
          <w:lang w:val="en-US"/>
        </w:rPr>
        <w:t xml:space="preserve"> denatures. – P.: </w:t>
      </w:r>
      <w:proofErr w:type="spellStart"/>
      <w:r>
        <w:rPr>
          <w:lang w:val="en-US"/>
        </w:rPr>
        <w:t>Albin</w:t>
      </w:r>
      <w:proofErr w:type="spellEnd"/>
      <w:r>
        <w:rPr>
          <w:lang w:val="en-US"/>
        </w:rPr>
        <w:t xml:space="preserve"> Michel, 1952. – 378 p. </w:t>
      </w:r>
    </w:p>
    <w:p w:rsidR="006E2F3C" w:rsidRPr="006E2F3C" w:rsidRDefault="006E2F3C" w:rsidP="006E2F3C">
      <w:pPr>
        <w:pStyle w:val="afa"/>
        <w:spacing w:after="120" w:line="360" w:lineRule="auto"/>
        <w:rPr>
          <w:rFonts w:ascii="Times New Roman" w:hAnsi="Times New Roman"/>
          <w:b/>
          <w:sz w:val="28"/>
          <w:lang w:val="uk-UA"/>
        </w:rPr>
      </w:pPr>
      <w:r>
        <w:rPr>
          <w:b/>
          <w:bCs/>
          <w:lang w:val="fr-FR"/>
        </w:rPr>
        <w:t>Véry</w:t>
      </w:r>
      <w:r>
        <w:rPr>
          <w:b/>
          <w:lang w:val="fr-FR"/>
        </w:rPr>
        <w:t xml:space="preserve"> 1</w:t>
      </w:r>
      <w:r>
        <w:rPr>
          <w:lang w:val="fr-FR"/>
        </w:rPr>
        <w:t xml:space="preserve"> – Véry P. 1. – P.: Librairie des Champs-Elysées, 1992. – 1023</w:t>
      </w:r>
    </w:p>
    <w:p w:rsidR="00E8063E" w:rsidRPr="00BE5DC6" w:rsidRDefault="00E8063E" w:rsidP="00C802F5">
      <w:pPr>
        <w:pStyle w:val="affffffff"/>
      </w:pPr>
      <w:r>
        <w:rPr>
          <w:color w:val="FF0000"/>
        </w:rPr>
        <w:t>воспользуйтесь</w:t>
      </w:r>
      <w:r w:rsidRPr="00BE5DC6">
        <w:rPr>
          <w:color w:val="FF0000"/>
        </w:rPr>
        <w:t xml:space="preserve"> </w:t>
      </w:r>
      <w:r>
        <w:rPr>
          <w:color w:val="FF0000"/>
        </w:rPr>
        <w:t>поиском</w:t>
      </w:r>
      <w:r w:rsidRPr="00BE5DC6">
        <w:rPr>
          <w:color w:val="FF0000"/>
        </w:rPr>
        <w:t xml:space="preserve"> </w:t>
      </w:r>
      <w:r>
        <w:rPr>
          <w:color w:val="FF0000"/>
        </w:rPr>
        <w:t>на</w:t>
      </w:r>
      <w:r w:rsidRPr="00BE5DC6">
        <w:rPr>
          <w:color w:val="FF0000"/>
        </w:rPr>
        <w:t xml:space="preserve"> </w:t>
      </w:r>
      <w:r>
        <w:rPr>
          <w:color w:val="FF0000"/>
        </w:rPr>
        <w:t>сайте</w:t>
      </w:r>
      <w:r w:rsidRPr="00BE5DC6">
        <w:rPr>
          <w:color w:val="FF0000"/>
        </w:rPr>
        <w:t xml:space="preserve"> </w:t>
      </w:r>
      <w:r>
        <w:rPr>
          <w:color w:val="FF0000"/>
        </w:rPr>
        <w:t>по</w:t>
      </w:r>
      <w:r w:rsidRPr="00BE5DC6">
        <w:rPr>
          <w:color w:val="FF0000"/>
        </w:rPr>
        <w:t xml:space="preserve"> </w:t>
      </w:r>
      <w:r>
        <w:rPr>
          <w:color w:val="FF0000"/>
        </w:rPr>
        <w:t>ссылке</w:t>
      </w:r>
      <w:r w:rsidRPr="00BE5DC6">
        <w:rPr>
          <w:color w:val="FF0000"/>
        </w:rPr>
        <w:t xml:space="preserve">:  </w:t>
      </w:r>
      <w:hyperlink r:id="rId9" w:history="1">
        <w:r w:rsidRPr="00E27985">
          <w:rPr>
            <w:rStyle w:val="af2"/>
            <w:color w:val="0070C0"/>
            <w:lang w:val="en-US"/>
          </w:rPr>
          <w:t>http</w:t>
        </w:r>
        <w:r w:rsidRPr="00BE5DC6">
          <w:rPr>
            <w:rStyle w:val="af2"/>
            <w:color w:val="0070C0"/>
          </w:rPr>
          <w:t>://</w:t>
        </w:r>
        <w:r w:rsidRPr="00E27985">
          <w:rPr>
            <w:rStyle w:val="af2"/>
            <w:color w:val="0070C0"/>
            <w:lang w:val="en-US"/>
          </w:rPr>
          <w:t>www</w:t>
        </w:r>
        <w:r w:rsidRPr="00BE5DC6">
          <w:rPr>
            <w:rStyle w:val="af2"/>
            <w:color w:val="0070C0"/>
          </w:rPr>
          <w:t>.</w:t>
        </w:r>
        <w:r w:rsidRPr="00E27985">
          <w:rPr>
            <w:rStyle w:val="af2"/>
            <w:color w:val="0070C0"/>
            <w:lang w:val="en-US"/>
          </w:rPr>
          <w:t>mydisser</w:t>
        </w:r>
        <w:r w:rsidRPr="00BE5DC6">
          <w:rPr>
            <w:rStyle w:val="af2"/>
            <w:color w:val="0070C0"/>
          </w:rPr>
          <w:t>.</w:t>
        </w:r>
        <w:r w:rsidRPr="00E27985">
          <w:rPr>
            <w:rStyle w:val="af2"/>
            <w:color w:val="0070C0"/>
            <w:lang w:val="en-US"/>
          </w:rPr>
          <w:t>com</w:t>
        </w:r>
        <w:r w:rsidRPr="00BE5DC6">
          <w:rPr>
            <w:rStyle w:val="af2"/>
            <w:color w:val="0070C0"/>
          </w:rPr>
          <w:t>/</w:t>
        </w:r>
        <w:r w:rsidRPr="00E27985">
          <w:rPr>
            <w:rStyle w:val="af2"/>
            <w:color w:val="0070C0"/>
            <w:lang w:val="en-US"/>
          </w:rPr>
          <w:t>search</w:t>
        </w:r>
        <w:r w:rsidRPr="00BE5DC6">
          <w:rPr>
            <w:rStyle w:val="af2"/>
            <w:color w:val="0070C0"/>
          </w:rPr>
          <w:t>.</w:t>
        </w:r>
        <w:r w:rsidRPr="00E27985">
          <w:rPr>
            <w:rStyle w:val="af2"/>
            <w:color w:val="0070C0"/>
            <w:lang w:val="en-US"/>
          </w:rPr>
          <w:t>html</w:t>
        </w:r>
      </w:hyperlink>
    </w:p>
    <w:p w:rsidR="00E8063E" w:rsidRPr="00BE5DC6" w:rsidRDefault="00E8063E">
      <w:pPr>
        <w:spacing w:line="336" w:lineRule="auto"/>
        <w:jc w:val="both"/>
      </w:pPr>
      <w:bookmarkStart w:id="2" w:name="_PictureBullets"/>
      <w:bookmarkEnd w:id="2"/>
    </w:p>
    <w:sectPr w:rsidR="00E8063E" w:rsidRPr="00BE5DC6" w:rsidSect="00EA26D4">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C12" w:rsidRDefault="00771C12">
      <w:r>
        <w:separator/>
      </w:r>
    </w:p>
  </w:endnote>
  <w:endnote w:type="continuationSeparator" w:id="0">
    <w:p w:rsidR="00771C12" w:rsidRDefault="0077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sig w:usb0="00000003" w:usb1="00000000" w:usb2="00000000" w:usb3="00000000" w:csb0="00000001" w:csb1="00000000"/>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altName w:val="Times New Roman"/>
    <w:panose1 w:val="02020603050405020304"/>
    <w:charset w:val="CC"/>
    <w:family w:val="roman"/>
    <w:pitch w:val="variable"/>
    <w:sig w:usb0="20007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TimesNewRoman,Italic">
    <w:panose1 w:val="00000000000000000000"/>
    <w:charset w:val="CC"/>
    <w:family w:val="auto"/>
    <w:notTrueType/>
    <w:pitch w:val="default"/>
    <w:sig w:usb0="00000201" w:usb1="00000000" w:usb2="00000000" w:usb3="00000000" w:csb0="00000004" w:csb1="00000000"/>
  </w:font>
  <w:font w:name="Time Roman">
    <w:altName w:val="Times New Roman"/>
    <w:panose1 w:val="00000000000000000000"/>
    <w:charset w:val="00"/>
    <w:family w:val="auto"/>
    <w:notTrueType/>
    <w:pitch w:val="variable"/>
    <w:sig w:usb0="00000003" w:usb1="00000000" w:usb2="00000000" w:usb3="00000000" w:csb0="00000001" w:csb1="00000000"/>
  </w:font>
  <w:font w:name="Thorndale">
    <w:altName w:val="Times New Roman"/>
    <w:charset w:val="00"/>
    <w:family w:val="roman"/>
    <w:pitch w:val="variable"/>
  </w:font>
  <w:font w:name="Univers">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C12" w:rsidRDefault="00771C12">
      <w:r>
        <w:separator/>
      </w:r>
    </w:p>
  </w:footnote>
  <w:footnote w:type="continuationSeparator" w:id="0">
    <w:p w:rsidR="00771C12" w:rsidRDefault="00771C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pPr>
      <w:pStyle w:val="afffffffe"/>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6348272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8">
    <w:nsid w:val="00000001"/>
    <w:multiLevelType w:val="multilevel"/>
    <w:tmpl w:val="00000001"/>
    <w:lvl w:ilvl="0">
      <w:start w:val="1"/>
      <w:numFmt w:val="bullet"/>
      <w:pStyle w:val="1"/>
      <w:lvlText w:val=""/>
      <w:lvlJc w:val="left"/>
      <w:pPr>
        <w:tabs>
          <w:tab w:val="num" w:pos="348"/>
        </w:tabs>
        <w:ind w:left="3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080"/>
        </w:tabs>
        <w:ind w:left="10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1800"/>
        </w:tabs>
        <w:ind w:left="1800" w:hanging="360"/>
      </w:pPr>
      <w:rPr>
        <w:rFonts w:ascii="CentSchbook Win95BT" w:hAnsi="CentSchbook Win95BT" w:cs="CentSchbook Win95BT"/>
      </w:rPr>
    </w:lvl>
    <w:lvl w:ilvl="3">
      <w:start w:val="1"/>
      <w:numFmt w:val="bullet"/>
      <w:pStyle w:val="41"/>
      <w:lvlText w:val=""/>
      <w:lvlJc w:val="left"/>
      <w:pPr>
        <w:tabs>
          <w:tab w:val="num" w:pos="2520"/>
        </w:tabs>
        <w:ind w:left="25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1"/>
      <w:lvlText w:val="o"/>
      <w:lvlJc w:val="left"/>
      <w:pPr>
        <w:tabs>
          <w:tab w:val="num" w:pos="3240"/>
        </w:tabs>
        <w:ind w:left="32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3960"/>
        </w:tabs>
        <w:ind w:left="3960" w:hanging="360"/>
      </w:pPr>
      <w:rPr>
        <w:rFonts w:ascii="CentSchbook Win95BT" w:hAnsi="CentSchbook Win95BT" w:cs="CentSchbook Win95BT"/>
      </w:rPr>
    </w:lvl>
    <w:lvl w:ilvl="6">
      <w:start w:val="1"/>
      <w:numFmt w:val="bullet"/>
      <w:pStyle w:val="7"/>
      <w:lvlText w:val=""/>
      <w:lvlJc w:val="left"/>
      <w:pPr>
        <w:tabs>
          <w:tab w:val="num" w:pos="4680"/>
        </w:tabs>
        <w:ind w:left="46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400"/>
        </w:tabs>
        <w:ind w:left="54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120"/>
        </w:tabs>
        <w:ind w:left="6120" w:hanging="360"/>
      </w:pPr>
      <w:rPr>
        <w:rFonts w:ascii="CentSchbook Win95BT" w:hAnsi="CentSchbook Win95BT" w:cs="CentSchbook Win95BT"/>
      </w:rPr>
    </w:lvl>
  </w:abstractNum>
  <w:abstractNum w:abstractNumId="9">
    <w:nsid w:val="00000002"/>
    <w:multiLevelType w:val="singleLevel"/>
    <w:tmpl w:val="00000002"/>
    <w:name w:val="WW8Num2"/>
    <w:lvl w:ilvl="0">
      <w:start w:val="1"/>
      <w:numFmt w:val="bullet"/>
      <w:pStyle w:val="510"/>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10">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1">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2">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3">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4">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5">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6">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8">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9">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1">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2">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3">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4">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5">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7">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8">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30">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1">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2">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3">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4">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5">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7">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6">
    <w:nsid w:val="0EED43B9"/>
    <w:multiLevelType w:val="hybridMultilevel"/>
    <w:tmpl w:val="C0FE5E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286577EA"/>
    <w:multiLevelType w:val="hybridMultilevel"/>
    <w:tmpl w:val="21A63D98"/>
    <w:lvl w:ilvl="0" w:tplc="310AD1C0">
      <w:start w:val="1"/>
      <w:numFmt w:val="bullet"/>
      <w:pStyle w:val="Atslistnumber"/>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8">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0">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51">
    <w:nsid w:val="3D053937"/>
    <w:multiLevelType w:val="hybridMultilevel"/>
    <w:tmpl w:val="68AC0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3">
    <w:nsid w:val="4E6946BD"/>
    <w:multiLevelType w:val="singleLevel"/>
    <w:tmpl w:val="C0B8FED4"/>
    <w:lvl w:ilvl="0">
      <w:numFmt w:val="bullet"/>
      <w:lvlText w:val="–"/>
      <w:lvlJc w:val="left"/>
      <w:pPr>
        <w:tabs>
          <w:tab w:val="num" w:pos="1069"/>
        </w:tabs>
        <w:ind w:left="1069" w:hanging="360"/>
      </w:pPr>
      <w:rPr>
        <w:rFonts w:hint="default"/>
      </w:rPr>
    </w:lvl>
  </w:abstractNum>
  <w:abstractNum w:abstractNumId="54">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nsid w:val="5CE802A9"/>
    <w:multiLevelType w:val="singleLevel"/>
    <w:tmpl w:val="FFD8BE90"/>
    <w:lvl w:ilvl="0">
      <w:start w:val="1"/>
      <w:numFmt w:val="decimal"/>
      <w:pStyle w:val="215"/>
      <w:lvlText w:val="%1."/>
      <w:lvlJc w:val="left"/>
      <w:pPr>
        <w:tabs>
          <w:tab w:val="num" w:pos="360"/>
        </w:tabs>
        <w:ind w:left="360" w:hanging="360"/>
      </w:pPr>
    </w:lvl>
  </w:abstractNum>
  <w:abstractNum w:abstractNumId="57">
    <w:nsid w:val="67F56A20"/>
    <w:multiLevelType w:val="multilevel"/>
    <w:tmpl w:val="39B64B5A"/>
    <w:styleLink w:val="aa"/>
    <w:lvl w:ilvl="0">
      <w:start w:val="1"/>
      <w:numFmt w:val="decimal"/>
      <w:lvlText w:val="%1)"/>
      <w:lvlJc w:val="left"/>
      <w:pPr>
        <w:tabs>
          <w:tab w:val="num" w:pos="1134"/>
        </w:tabs>
        <w:ind w:left="1134" w:hanging="414"/>
      </w:pPr>
      <w:rPr>
        <w:rFonts w:ascii="Times New Roman" w:hAnsi="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6A2B34B6"/>
    <w:multiLevelType w:val="hybridMultilevel"/>
    <w:tmpl w:val="54F811DE"/>
    <w:lvl w:ilvl="0" w:tplc="4566A88A">
      <w:start w:val="1"/>
      <w:numFmt w:val="decimal"/>
      <w:lvlText w:val="%1."/>
      <w:lvlJc w:val="left"/>
      <w:pPr>
        <w:tabs>
          <w:tab w:val="num" w:pos="1925"/>
        </w:tabs>
        <w:ind w:left="1925" w:hanging="1245"/>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59">
    <w:nsid w:val="6ECF5B46"/>
    <w:multiLevelType w:val="multilevel"/>
    <w:tmpl w:val="A5C8853C"/>
    <w:lvl w:ilvl="0">
      <w:start w:val="1"/>
      <w:numFmt w:val="decimal"/>
      <w:lvlText w:val="%1."/>
      <w:lvlJc w:val="left"/>
      <w:pPr>
        <w:tabs>
          <w:tab w:val="num" w:pos="630"/>
        </w:tabs>
        <w:ind w:left="630" w:hanging="630"/>
      </w:pPr>
      <w:rPr>
        <w:rFonts w:hint="default"/>
      </w:rPr>
    </w:lvl>
    <w:lvl w:ilvl="1">
      <w:start w:val="3"/>
      <w:numFmt w:val="decimal"/>
      <w:lvlText w:val="%1.%2."/>
      <w:lvlJc w:val="left"/>
      <w:pPr>
        <w:tabs>
          <w:tab w:val="num" w:pos="967"/>
        </w:tabs>
        <w:ind w:left="967" w:hanging="720"/>
      </w:pPr>
      <w:rPr>
        <w:rFonts w:hint="default"/>
      </w:rPr>
    </w:lvl>
    <w:lvl w:ilvl="2">
      <w:start w:val="4"/>
      <w:numFmt w:val="decimal"/>
      <w:lvlText w:val="%1.%2.%3."/>
      <w:lvlJc w:val="left"/>
      <w:pPr>
        <w:tabs>
          <w:tab w:val="num" w:pos="1214"/>
        </w:tabs>
        <w:ind w:left="1214" w:hanging="720"/>
      </w:pPr>
      <w:rPr>
        <w:rFonts w:hint="default"/>
      </w:rPr>
    </w:lvl>
    <w:lvl w:ilvl="3">
      <w:start w:val="1"/>
      <w:numFmt w:val="decimal"/>
      <w:lvlText w:val="%1.%2.%3.%4."/>
      <w:lvlJc w:val="left"/>
      <w:pPr>
        <w:tabs>
          <w:tab w:val="num" w:pos="1821"/>
        </w:tabs>
        <w:ind w:left="1821" w:hanging="108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675"/>
        </w:tabs>
        <w:ind w:left="2675" w:hanging="1440"/>
      </w:pPr>
      <w:rPr>
        <w:rFonts w:hint="default"/>
      </w:rPr>
    </w:lvl>
    <w:lvl w:ilvl="6">
      <w:start w:val="1"/>
      <w:numFmt w:val="decimal"/>
      <w:lvlText w:val="%1.%2.%3.%4.%5.%6.%7."/>
      <w:lvlJc w:val="left"/>
      <w:pPr>
        <w:tabs>
          <w:tab w:val="num" w:pos="3282"/>
        </w:tabs>
        <w:ind w:left="3282" w:hanging="1800"/>
      </w:pPr>
      <w:rPr>
        <w:rFonts w:hint="default"/>
      </w:rPr>
    </w:lvl>
    <w:lvl w:ilvl="7">
      <w:start w:val="1"/>
      <w:numFmt w:val="decimal"/>
      <w:lvlText w:val="%1.%2.%3.%4.%5.%6.%7.%8."/>
      <w:lvlJc w:val="left"/>
      <w:pPr>
        <w:tabs>
          <w:tab w:val="num" w:pos="3529"/>
        </w:tabs>
        <w:ind w:left="3529" w:hanging="1800"/>
      </w:pPr>
      <w:rPr>
        <w:rFonts w:hint="default"/>
      </w:rPr>
    </w:lvl>
    <w:lvl w:ilvl="8">
      <w:start w:val="1"/>
      <w:numFmt w:val="decimal"/>
      <w:lvlText w:val="%1.%2.%3.%4.%5.%6.%7.%8.%9."/>
      <w:lvlJc w:val="left"/>
      <w:pPr>
        <w:tabs>
          <w:tab w:val="num" w:pos="4136"/>
        </w:tabs>
        <w:ind w:left="4136" w:hanging="2160"/>
      </w:pPr>
      <w:rPr>
        <w:rFonts w:hint="default"/>
      </w:rPr>
    </w:lvl>
  </w:abstractNum>
  <w:abstractNum w:abstractNumId="60">
    <w:nsid w:val="743D2161"/>
    <w:multiLevelType w:val="hybridMultilevel"/>
    <w:tmpl w:val="653AD134"/>
    <w:lvl w:ilvl="0" w:tplc="DF68262C">
      <w:start w:val="1"/>
      <w:numFmt w:val="bullet"/>
      <w:pStyle w:val="ATSnumberedparagraph"/>
      <w:lvlText w:val=""/>
      <w:lvlJc w:val="left"/>
      <w:pPr>
        <w:tabs>
          <w:tab w:val="num" w:pos="1437"/>
        </w:tabs>
        <w:ind w:left="1437" w:hanging="360"/>
      </w:pPr>
      <w:rPr>
        <w:rFonts w:ascii="Symbol" w:hAnsi="Symbol" w:hint="default"/>
        <w:color w:val="auto"/>
      </w:rPr>
    </w:lvl>
    <w:lvl w:ilvl="1" w:tplc="08090019" w:tentative="1">
      <w:start w:val="1"/>
      <w:numFmt w:val="bullet"/>
      <w:lvlText w:val="o"/>
      <w:lvlJc w:val="left"/>
      <w:pPr>
        <w:tabs>
          <w:tab w:val="num" w:pos="2517"/>
        </w:tabs>
        <w:ind w:left="2517" w:hanging="360"/>
      </w:pPr>
      <w:rPr>
        <w:rFonts w:ascii="Courier New" w:hAnsi="Courier New" w:cs="Courier New" w:hint="default"/>
      </w:rPr>
    </w:lvl>
    <w:lvl w:ilvl="2" w:tplc="0809001B" w:tentative="1">
      <w:start w:val="1"/>
      <w:numFmt w:val="bullet"/>
      <w:lvlText w:val=""/>
      <w:lvlJc w:val="left"/>
      <w:pPr>
        <w:tabs>
          <w:tab w:val="num" w:pos="3237"/>
        </w:tabs>
        <w:ind w:left="3237" w:hanging="360"/>
      </w:pPr>
      <w:rPr>
        <w:rFonts w:ascii="Wingdings" w:hAnsi="Wingdings" w:hint="default"/>
      </w:rPr>
    </w:lvl>
    <w:lvl w:ilvl="3" w:tplc="0809000F" w:tentative="1">
      <w:start w:val="1"/>
      <w:numFmt w:val="bullet"/>
      <w:lvlText w:val=""/>
      <w:lvlJc w:val="left"/>
      <w:pPr>
        <w:tabs>
          <w:tab w:val="num" w:pos="3957"/>
        </w:tabs>
        <w:ind w:left="3957" w:hanging="360"/>
      </w:pPr>
      <w:rPr>
        <w:rFonts w:ascii="Symbol" w:hAnsi="Symbol" w:hint="default"/>
      </w:rPr>
    </w:lvl>
    <w:lvl w:ilvl="4" w:tplc="08090019" w:tentative="1">
      <w:start w:val="1"/>
      <w:numFmt w:val="bullet"/>
      <w:lvlText w:val="o"/>
      <w:lvlJc w:val="left"/>
      <w:pPr>
        <w:tabs>
          <w:tab w:val="num" w:pos="4677"/>
        </w:tabs>
        <w:ind w:left="4677" w:hanging="360"/>
      </w:pPr>
      <w:rPr>
        <w:rFonts w:ascii="Courier New" w:hAnsi="Courier New" w:cs="Courier New" w:hint="default"/>
      </w:rPr>
    </w:lvl>
    <w:lvl w:ilvl="5" w:tplc="0809001B" w:tentative="1">
      <w:start w:val="1"/>
      <w:numFmt w:val="bullet"/>
      <w:lvlText w:val=""/>
      <w:lvlJc w:val="left"/>
      <w:pPr>
        <w:tabs>
          <w:tab w:val="num" w:pos="5397"/>
        </w:tabs>
        <w:ind w:left="5397" w:hanging="360"/>
      </w:pPr>
      <w:rPr>
        <w:rFonts w:ascii="Wingdings" w:hAnsi="Wingdings" w:hint="default"/>
      </w:rPr>
    </w:lvl>
    <w:lvl w:ilvl="6" w:tplc="0809000F" w:tentative="1">
      <w:start w:val="1"/>
      <w:numFmt w:val="bullet"/>
      <w:lvlText w:val=""/>
      <w:lvlJc w:val="left"/>
      <w:pPr>
        <w:tabs>
          <w:tab w:val="num" w:pos="6117"/>
        </w:tabs>
        <w:ind w:left="6117" w:hanging="360"/>
      </w:pPr>
      <w:rPr>
        <w:rFonts w:ascii="Symbol" w:hAnsi="Symbol" w:hint="default"/>
      </w:rPr>
    </w:lvl>
    <w:lvl w:ilvl="7" w:tplc="08090019" w:tentative="1">
      <w:start w:val="1"/>
      <w:numFmt w:val="bullet"/>
      <w:lvlText w:val="o"/>
      <w:lvlJc w:val="left"/>
      <w:pPr>
        <w:tabs>
          <w:tab w:val="num" w:pos="6837"/>
        </w:tabs>
        <w:ind w:left="6837" w:hanging="360"/>
      </w:pPr>
      <w:rPr>
        <w:rFonts w:ascii="Courier New" w:hAnsi="Courier New" w:cs="Courier New" w:hint="default"/>
      </w:rPr>
    </w:lvl>
    <w:lvl w:ilvl="8" w:tplc="0809001B" w:tentative="1">
      <w:start w:val="1"/>
      <w:numFmt w:val="bullet"/>
      <w:lvlText w:val=""/>
      <w:lvlJc w:val="left"/>
      <w:pPr>
        <w:tabs>
          <w:tab w:val="num" w:pos="7557"/>
        </w:tabs>
        <w:ind w:left="7557" w:hanging="360"/>
      </w:pPr>
      <w:rPr>
        <w:rFonts w:ascii="Wingdings" w:hAnsi="Wingdings" w:hint="default"/>
      </w:rPr>
    </w:lvl>
  </w:abstractNum>
  <w:abstractNum w:abstractNumId="61">
    <w:nsid w:val="78006197"/>
    <w:multiLevelType w:val="hybridMultilevel"/>
    <w:tmpl w:val="5B8A5742"/>
    <w:lvl w:ilvl="0" w:tplc="5C967C6E">
      <w:start w:val="1"/>
      <w:numFmt w:val="decimal"/>
      <w:lvlText w:val="%1."/>
      <w:lvlJc w:val="left"/>
      <w:pPr>
        <w:tabs>
          <w:tab w:val="num" w:pos="1450"/>
        </w:tabs>
        <w:ind w:left="145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10"/>
  </w:num>
  <w:num w:numId="4">
    <w:abstractNumId w:val="11"/>
  </w:num>
  <w:num w:numId="5">
    <w:abstractNumId w:val="12"/>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21"/>
  </w:num>
  <w:num w:numId="15">
    <w:abstractNumId w:val="22"/>
  </w:num>
  <w:num w:numId="16">
    <w:abstractNumId w:val="23"/>
  </w:num>
  <w:num w:numId="17">
    <w:abstractNumId w:val="24"/>
  </w:num>
  <w:num w:numId="18">
    <w:abstractNumId w:val="25"/>
  </w:num>
  <w:num w:numId="19">
    <w:abstractNumId w:val="26"/>
  </w:num>
  <w:num w:numId="20">
    <w:abstractNumId w:val="27"/>
  </w:num>
  <w:num w:numId="21">
    <w:abstractNumId w:val="28"/>
  </w:num>
  <w:num w:numId="22">
    <w:abstractNumId w:val="29"/>
  </w:num>
  <w:num w:numId="23">
    <w:abstractNumId w:val="30"/>
  </w:num>
  <w:num w:numId="24">
    <w:abstractNumId w:val="31"/>
  </w:num>
  <w:num w:numId="25">
    <w:abstractNumId w:val="32"/>
  </w:num>
  <w:num w:numId="26">
    <w:abstractNumId w:val="33"/>
  </w:num>
  <w:num w:numId="27">
    <w:abstractNumId w:val="34"/>
  </w:num>
  <w:num w:numId="28">
    <w:abstractNumId w:val="35"/>
  </w:num>
  <w:num w:numId="29">
    <w:abstractNumId w:val="36"/>
  </w:num>
  <w:num w:numId="30">
    <w:abstractNumId w:val="37"/>
  </w:num>
  <w:num w:numId="31">
    <w:abstractNumId w:val="38"/>
  </w:num>
  <w:num w:numId="32">
    <w:abstractNumId w:val="39"/>
  </w:num>
  <w:num w:numId="33">
    <w:abstractNumId w:val="40"/>
  </w:num>
  <w:num w:numId="34">
    <w:abstractNumId w:val="41"/>
  </w:num>
  <w:num w:numId="35">
    <w:abstractNumId w:val="42"/>
  </w:num>
  <w:num w:numId="36">
    <w:abstractNumId w:val="44"/>
  </w:num>
  <w:num w:numId="37">
    <w:abstractNumId w:val="43"/>
  </w:num>
  <w:num w:numId="38">
    <w:abstractNumId w:val="52"/>
  </w:num>
  <w:num w:numId="39">
    <w:abstractNumId w:val="55"/>
  </w:num>
  <w:num w:numId="40">
    <w:abstractNumId w:val="7"/>
  </w:num>
  <w:num w:numId="41">
    <w:abstractNumId w:val="6"/>
  </w:num>
  <w:num w:numId="42">
    <w:abstractNumId w:val="5"/>
  </w:num>
  <w:num w:numId="43">
    <w:abstractNumId w:val="48"/>
  </w:num>
  <w:num w:numId="44">
    <w:abstractNumId w:val="50"/>
  </w:num>
  <w:num w:numId="45">
    <w:abstractNumId w:val="49"/>
  </w:num>
  <w:num w:numId="46">
    <w:abstractNumId w:val="0"/>
  </w:num>
  <w:num w:numId="47">
    <w:abstractNumId w:val="54"/>
  </w:num>
  <w:num w:numId="48">
    <w:abstractNumId w:val="45"/>
  </w:num>
  <w:num w:numId="49">
    <w:abstractNumId w:val="3"/>
  </w:num>
  <w:num w:numId="50">
    <w:abstractNumId w:val="2"/>
  </w:num>
  <w:num w:numId="51">
    <w:abstractNumId w:val="1"/>
  </w:num>
  <w:num w:numId="52">
    <w:abstractNumId w:val="47"/>
  </w:num>
  <w:num w:numId="53">
    <w:abstractNumId w:val="60"/>
  </w:num>
  <w:num w:numId="54">
    <w:abstractNumId w:val="4"/>
  </w:num>
  <w:num w:numId="55">
    <w:abstractNumId w:val="56"/>
  </w:num>
  <w:num w:numId="56">
    <w:abstractNumId w:val="57"/>
  </w:num>
  <w:num w:numId="57">
    <w:abstractNumId w:val="53"/>
  </w:num>
  <w:num w:numId="58">
    <w:abstractNumId w:val="58"/>
  </w:num>
  <w:num w:numId="59">
    <w:abstractNumId w:val="59"/>
  </w:num>
  <w:num w:numId="60">
    <w:abstractNumId w:val="46"/>
  </w:num>
  <w:num w:numId="61">
    <w:abstractNumId w:val="61"/>
  </w:num>
  <w:num w:numId="62">
    <w:abstractNumId w:val="5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b"/>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560"/>
    <w:rsid w:val="0000186B"/>
    <w:rsid w:val="00007646"/>
    <w:rsid w:val="00022778"/>
    <w:rsid w:val="000236C9"/>
    <w:rsid w:val="000312C4"/>
    <w:rsid w:val="00031EB2"/>
    <w:rsid w:val="000336B3"/>
    <w:rsid w:val="0004076E"/>
    <w:rsid w:val="0004111E"/>
    <w:rsid w:val="00051685"/>
    <w:rsid w:val="000561E5"/>
    <w:rsid w:val="0005668F"/>
    <w:rsid w:val="00057DAB"/>
    <w:rsid w:val="000609C1"/>
    <w:rsid w:val="00062399"/>
    <w:rsid w:val="00063168"/>
    <w:rsid w:val="000737AA"/>
    <w:rsid w:val="00073CB6"/>
    <w:rsid w:val="00073D5C"/>
    <w:rsid w:val="000760AE"/>
    <w:rsid w:val="00082E58"/>
    <w:rsid w:val="0008592B"/>
    <w:rsid w:val="00085F29"/>
    <w:rsid w:val="000878D6"/>
    <w:rsid w:val="00094139"/>
    <w:rsid w:val="0009473D"/>
    <w:rsid w:val="00097542"/>
    <w:rsid w:val="00097AA1"/>
    <w:rsid w:val="000A172E"/>
    <w:rsid w:val="000A376E"/>
    <w:rsid w:val="000A53C9"/>
    <w:rsid w:val="000B1C3A"/>
    <w:rsid w:val="000B3393"/>
    <w:rsid w:val="000B5CCA"/>
    <w:rsid w:val="000B7322"/>
    <w:rsid w:val="000B7376"/>
    <w:rsid w:val="000B7A0F"/>
    <w:rsid w:val="000C27CA"/>
    <w:rsid w:val="000C66C1"/>
    <w:rsid w:val="000D0331"/>
    <w:rsid w:val="000D50B1"/>
    <w:rsid w:val="000D65B7"/>
    <w:rsid w:val="000E1CDB"/>
    <w:rsid w:val="000E2DCB"/>
    <w:rsid w:val="000E4C67"/>
    <w:rsid w:val="000E6014"/>
    <w:rsid w:val="000F4E10"/>
    <w:rsid w:val="00100F75"/>
    <w:rsid w:val="00101B12"/>
    <w:rsid w:val="00107B0D"/>
    <w:rsid w:val="001201ED"/>
    <w:rsid w:val="0012103E"/>
    <w:rsid w:val="001218E1"/>
    <w:rsid w:val="00127DD4"/>
    <w:rsid w:val="00131584"/>
    <w:rsid w:val="0013651E"/>
    <w:rsid w:val="00136956"/>
    <w:rsid w:val="001407E0"/>
    <w:rsid w:val="001412DA"/>
    <w:rsid w:val="0014481E"/>
    <w:rsid w:val="001500D2"/>
    <w:rsid w:val="0015340A"/>
    <w:rsid w:val="001562E2"/>
    <w:rsid w:val="001611E8"/>
    <w:rsid w:val="00161AF8"/>
    <w:rsid w:val="00162A81"/>
    <w:rsid w:val="00166386"/>
    <w:rsid w:val="00171370"/>
    <w:rsid w:val="00172D21"/>
    <w:rsid w:val="00177A6B"/>
    <w:rsid w:val="00182E32"/>
    <w:rsid w:val="00190074"/>
    <w:rsid w:val="00191C10"/>
    <w:rsid w:val="00191C95"/>
    <w:rsid w:val="00192F59"/>
    <w:rsid w:val="0019421E"/>
    <w:rsid w:val="00195416"/>
    <w:rsid w:val="00197CBB"/>
    <w:rsid w:val="001A197B"/>
    <w:rsid w:val="001A5206"/>
    <w:rsid w:val="001A5C51"/>
    <w:rsid w:val="001A5CF8"/>
    <w:rsid w:val="001A6E56"/>
    <w:rsid w:val="001A7321"/>
    <w:rsid w:val="001B1132"/>
    <w:rsid w:val="001B3317"/>
    <w:rsid w:val="001B5294"/>
    <w:rsid w:val="001B5B25"/>
    <w:rsid w:val="001C0C72"/>
    <w:rsid w:val="001C3631"/>
    <w:rsid w:val="001C5549"/>
    <w:rsid w:val="001D0FFF"/>
    <w:rsid w:val="001D146A"/>
    <w:rsid w:val="001D5364"/>
    <w:rsid w:val="001D61A9"/>
    <w:rsid w:val="001D62D4"/>
    <w:rsid w:val="001D730B"/>
    <w:rsid w:val="001E1DDF"/>
    <w:rsid w:val="001E293A"/>
    <w:rsid w:val="001E6B85"/>
    <w:rsid w:val="001F1507"/>
    <w:rsid w:val="001F1B16"/>
    <w:rsid w:val="001F3D5E"/>
    <w:rsid w:val="00201730"/>
    <w:rsid w:val="00207DDB"/>
    <w:rsid w:val="00211C95"/>
    <w:rsid w:val="00214047"/>
    <w:rsid w:val="0021405D"/>
    <w:rsid w:val="00215489"/>
    <w:rsid w:val="00215CD2"/>
    <w:rsid w:val="0021648A"/>
    <w:rsid w:val="00220817"/>
    <w:rsid w:val="002241D6"/>
    <w:rsid w:val="00235CAA"/>
    <w:rsid w:val="002502E8"/>
    <w:rsid w:val="00251E57"/>
    <w:rsid w:val="00255E44"/>
    <w:rsid w:val="002615FB"/>
    <w:rsid w:val="00264287"/>
    <w:rsid w:val="00266C8D"/>
    <w:rsid w:val="00271354"/>
    <w:rsid w:val="00272CC0"/>
    <w:rsid w:val="00272F3D"/>
    <w:rsid w:val="002757EE"/>
    <w:rsid w:val="00275C86"/>
    <w:rsid w:val="00276CAF"/>
    <w:rsid w:val="002953C8"/>
    <w:rsid w:val="002958EC"/>
    <w:rsid w:val="002A03CB"/>
    <w:rsid w:val="002A5C4A"/>
    <w:rsid w:val="002A6202"/>
    <w:rsid w:val="002B08F6"/>
    <w:rsid w:val="002B7BF1"/>
    <w:rsid w:val="002C024E"/>
    <w:rsid w:val="002C22C4"/>
    <w:rsid w:val="002C28F9"/>
    <w:rsid w:val="002D14FF"/>
    <w:rsid w:val="002E04F4"/>
    <w:rsid w:val="002E197C"/>
    <w:rsid w:val="002E39B7"/>
    <w:rsid w:val="002F1544"/>
    <w:rsid w:val="002F21AF"/>
    <w:rsid w:val="002F42F0"/>
    <w:rsid w:val="002F4E5A"/>
    <w:rsid w:val="002F550A"/>
    <w:rsid w:val="00301BAA"/>
    <w:rsid w:val="00301FD2"/>
    <w:rsid w:val="0030592D"/>
    <w:rsid w:val="0031511A"/>
    <w:rsid w:val="00326443"/>
    <w:rsid w:val="003355AA"/>
    <w:rsid w:val="00337138"/>
    <w:rsid w:val="00342393"/>
    <w:rsid w:val="0034663F"/>
    <w:rsid w:val="00350E90"/>
    <w:rsid w:val="0035582A"/>
    <w:rsid w:val="00355F9B"/>
    <w:rsid w:val="00361543"/>
    <w:rsid w:val="0036281E"/>
    <w:rsid w:val="00367B31"/>
    <w:rsid w:val="00370B86"/>
    <w:rsid w:val="00381722"/>
    <w:rsid w:val="003834F3"/>
    <w:rsid w:val="003864BD"/>
    <w:rsid w:val="00386690"/>
    <w:rsid w:val="00387486"/>
    <w:rsid w:val="00387CE8"/>
    <w:rsid w:val="00392625"/>
    <w:rsid w:val="00394D25"/>
    <w:rsid w:val="003A1E74"/>
    <w:rsid w:val="003A2409"/>
    <w:rsid w:val="003A4B5D"/>
    <w:rsid w:val="003A51E3"/>
    <w:rsid w:val="003A541D"/>
    <w:rsid w:val="003B1D18"/>
    <w:rsid w:val="003C2F62"/>
    <w:rsid w:val="003C348B"/>
    <w:rsid w:val="003C38B0"/>
    <w:rsid w:val="003E2560"/>
    <w:rsid w:val="003F307A"/>
    <w:rsid w:val="003F35E8"/>
    <w:rsid w:val="003F5973"/>
    <w:rsid w:val="004002D8"/>
    <w:rsid w:val="00401704"/>
    <w:rsid w:val="00402557"/>
    <w:rsid w:val="00403E20"/>
    <w:rsid w:val="0041357E"/>
    <w:rsid w:val="00414194"/>
    <w:rsid w:val="00414608"/>
    <w:rsid w:val="00415990"/>
    <w:rsid w:val="004241F8"/>
    <w:rsid w:val="00425503"/>
    <w:rsid w:val="00425582"/>
    <w:rsid w:val="00431D44"/>
    <w:rsid w:val="00433F0C"/>
    <w:rsid w:val="0043737B"/>
    <w:rsid w:val="00440596"/>
    <w:rsid w:val="00442E0F"/>
    <w:rsid w:val="00443246"/>
    <w:rsid w:val="00445AF6"/>
    <w:rsid w:val="00447CDC"/>
    <w:rsid w:val="00450BE6"/>
    <w:rsid w:val="00451FD9"/>
    <w:rsid w:val="00453A09"/>
    <w:rsid w:val="00454305"/>
    <w:rsid w:val="00457062"/>
    <w:rsid w:val="00460F5E"/>
    <w:rsid w:val="00467E31"/>
    <w:rsid w:val="00471B33"/>
    <w:rsid w:val="004732DA"/>
    <w:rsid w:val="00474FE8"/>
    <w:rsid w:val="0047579E"/>
    <w:rsid w:val="00476D89"/>
    <w:rsid w:val="00480D13"/>
    <w:rsid w:val="00483F56"/>
    <w:rsid w:val="004864AF"/>
    <w:rsid w:val="004878F3"/>
    <w:rsid w:val="004A294F"/>
    <w:rsid w:val="004A4539"/>
    <w:rsid w:val="004B03A8"/>
    <w:rsid w:val="004B332B"/>
    <w:rsid w:val="004B664F"/>
    <w:rsid w:val="004B7F0F"/>
    <w:rsid w:val="004C5F33"/>
    <w:rsid w:val="004C6816"/>
    <w:rsid w:val="004D0DD8"/>
    <w:rsid w:val="004D3393"/>
    <w:rsid w:val="004D425B"/>
    <w:rsid w:val="004F3EAA"/>
    <w:rsid w:val="004F4EDD"/>
    <w:rsid w:val="00500AD2"/>
    <w:rsid w:val="00502D3D"/>
    <w:rsid w:val="0050418D"/>
    <w:rsid w:val="00505468"/>
    <w:rsid w:val="00505874"/>
    <w:rsid w:val="0051145D"/>
    <w:rsid w:val="005165A4"/>
    <w:rsid w:val="00517790"/>
    <w:rsid w:val="00524D1A"/>
    <w:rsid w:val="00527D35"/>
    <w:rsid w:val="005313A1"/>
    <w:rsid w:val="00534A48"/>
    <w:rsid w:val="00534E63"/>
    <w:rsid w:val="005422D0"/>
    <w:rsid w:val="0054456F"/>
    <w:rsid w:val="00547B8C"/>
    <w:rsid w:val="005524AE"/>
    <w:rsid w:val="00554EAB"/>
    <w:rsid w:val="00555471"/>
    <w:rsid w:val="00555D86"/>
    <w:rsid w:val="0055761B"/>
    <w:rsid w:val="0056141B"/>
    <w:rsid w:val="00566ED6"/>
    <w:rsid w:val="0056735E"/>
    <w:rsid w:val="0057293D"/>
    <w:rsid w:val="00574D8D"/>
    <w:rsid w:val="005804EE"/>
    <w:rsid w:val="00580535"/>
    <w:rsid w:val="00580B1F"/>
    <w:rsid w:val="00582692"/>
    <w:rsid w:val="00582DD9"/>
    <w:rsid w:val="00586696"/>
    <w:rsid w:val="00591CE4"/>
    <w:rsid w:val="005941E2"/>
    <w:rsid w:val="00594E11"/>
    <w:rsid w:val="005965F7"/>
    <w:rsid w:val="005A490F"/>
    <w:rsid w:val="005A4EFD"/>
    <w:rsid w:val="005B7C72"/>
    <w:rsid w:val="005C1BC1"/>
    <w:rsid w:val="005D0CA4"/>
    <w:rsid w:val="005E5FDE"/>
    <w:rsid w:val="005E630D"/>
    <w:rsid w:val="005E7613"/>
    <w:rsid w:val="005E7AD8"/>
    <w:rsid w:val="005E7DC9"/>
    <w:rsid w:val="005F2235"/>
    <w:rsid w:val="006061DF"/>
    <w:rsid w:val="0061066D"/>
    <w:rsid w:val="006118C6"/>
    <w:rsid w:val="00620A08"/>
    <w:rsid w:val="006212A6"/>
    <w:rsid w:val="006241B6"/>
    <w:rsid w:val="00627951"/>
    <w:rsid w:val="00630D55"/>
    <w:rsid w:val="00640284"/>
    <w:rsid w:val="00640A13"/>
    <w:rsid w:val="006436EA"/>
    <w:rsid w:val="006437D3"/>
    <w:rsid w:val="0064553D"/>
    <w:rsid w:val="006462F4"/>
    <w:rsid w:val="00651EE2"/>
    <w:rsid w:val="006539F7"/>
    <w:rsid w:val="0066258B"/>
    <w:rsid w:val="0066494E"/>
    <w:rsid w:val="00665901"/>
    <w:rsid w:val="00666C2E"/>
    <w:rsid w:val="00673235"/>
    <w:rsid w:val="00674E91"/>
    <w:rsid w:val="00687122"/>
    <w:rsid w:val="006952CF"/>
    <w:rsid w:val="006955A3"/>
    <w:rsid w:val="006A07E1"/>
    <w:rsid w:val="006A10B3"/>
    <w:rsid w:val="006A1E23"/>
    <w:rsid w:val="006A71CC"/>
    <w:rsid w:val="006C0055"/>
    <w:rsid w:val="006C0CF3"/>
    <w:rsid w:val="006C6A50"/>
    <w:rsid w:val="006C7B7A"/>
    <w:rsid w:val="006D2F49"/>
    <w:rsid w:val="006D3B96"/>
    <w:rsid w:val="006D607B"/>
    <w:rsid w:val="006D6494"/>
    <w:rsid w:val="006E2F3C"/>
    <w:rsid w:val="006E38D6"/>
    <w:rsid w:val="006E755F"/>
    <w:rsid w:val="006E76C4"/>
    <w:rsid w:val="006F1187"/>
    <w:rsid w:val="006F2EFD"/>
    <w:rsid w:val="006F653F"/>
    <w:rsid w:val="006F6D85"/>
    <w:rsid w:val="006F7D25"/>
    <w:rsid w:val="00700395"/>
    <w:rsid w:val="00706A50"/>
    <w:rsid w:val="00714643"/>
    <w:rsid w:val="007159A9"/>
    <w:rsid w:val="0072174E"/>
    <w:rsid w:val="00721A13"/>
    <w:rsid w:val="007248BD"/>
    <w:rsid w:val="00726BCC"/>
    <w:rsid w:val="00727DB4"/>
    <w:rsid w:val="00730BA1"/>
    <w:rsid w:val="007364BD"/>
    <w:rsid w:val="00740145"/>
    <w:rsid w:val="007401CF"/>
    <w:rsid w:val="00742899"/>
    <w:rsid w:val="007452A6"/>
    <w:rsid w:val="00750CA9"/>
    <w:rsid w:val="00754E06"/>
    <w:rsid w:val="007563B6"/>
    <w:rsid w:val="0076148A"/>
    <w:rsid w:val="0076155F"/>
    <w:rsid w:val="00761D56"/>
    <w:rsid w:val="007645FC"/>
    <w:rsid w:val="007666B2"/>
    <w:rsid w:val="00771C12"/>
    <w:rsid w:val="00773B27"/>
    <w:rsid w:val="00773FBC"/>
    <w:rsid w:val="00776D2F"/>
    <w:rsid w:val="00780D61"/>
    <w:rsid w:val="00784130"/>
    <w:rsid w:val="00792201"/>
    <w:rsid w:val="00794B51"/>
    <w:rsid w:val="00794E20"/>
    <w:rsid w:val="007A205C"/>
    <w:rsid w:val="007A2D31"/>
    <w:rsid w:val="007A3A4A"/>
    <w:rsid w:val="007A72FE"/>
    <w:rsid w:val="007B7CB6"/>
    <w:rsid w:val="007C5656"/>
    <w:rsid w:val="007D3122"/>
    <w:rsid w:val="007D7BF8"/>
    <w:rsid w:val="007E2097"/>
    <w:rsid w:val="007E3CE5"/>
    <w:rsid w:val="007F0DA3"/>
    <w:rsid w:val="007F3918"/>
    <w:rsid w:val="007F6C73"/>
    <w:rsid w:val="00803798"/>
    <w:rsid w:val="00803975"/>
    <w:rsid w:val="008057C8"/>
    <w:rsid w:val="00812E93"/>
    <w:rsid w:val="0081422B"/>
    <w:rsid w:val="00816455"/>
    <w:rsid w:val="00822C9A"/>
    <w:rsid w:val="00830CA8"/>
    <w:rsid w:val="0083152A"/>
    <w:rsid w:val="00834DF4"/>
    <w:rsid w:val="00834E7A"/>
    <w:rsid w:val="008372B4"/>
    <w:rsid w:val="008373B3"/>
    <w:rsid w:val="00837F57"/>
    <w:rsid w:val="00840EC3"/>
    <w:rsid w:val="00842F88"/>
    <w:rsid w:val="00842FFD"/>
    <w:rsid w:val="0084356E"/>
    <w:rsid w:val="00845785"/>
    <w:rsid w:val="00845FA8"/>
    <w:rsid w:val="00854667"/>
    <w:rsid w:val="00855C6E"/>
    <w:rsid w:val="00856AF1"/>
    <w:rsid w:val="00860244"/>
    <w:rsid w:val="00860261"/>
    <w:rsid w:val="00860BE9"/>
    <w:rsid w:val="008669FB"/>
    <w:rsid w:val="00867B60"/>
    <w:rsid w:val="0087753F"/>
    <w:rsid w:val="00877AA5"/>
    <w:rsid w:val="00880E46"/>
    <w:rsid w:val="00881748"/>
    <w:rsid w:val="008834CF"/>
    <w:rsid w:val="00890940"/>
    <w:rsid w:val="0089309B"/>
    <w:rsid w:val="00895489"/>
    <w:rsid w:val="008A109A"/>
    <w:rsid w:val="008B30F3"/>
    <w:rsid w:val="008B559C"/>
    <w:rsid w:val="008C734A"/>
    <w:rsid w:val="008D250C"/>
    <w:rsid w:val="008D33E9"/>
    <w:rsid w:val="008D40B1"/>
    <w:rsid w:val="008D5A37"/>
    <w:rsid w:val="008D67B7"/>
    <w:rsid w:val="008D693A"/>
    <w:rsid w:val="008D69F9"/>
    <w:rsid w:val="008E200A"/>
    <w:rsid w:val="008E3846"/>
    <w:rsid w:val="008F115A"/>
    <w:rsid w:val="008F3F5A"/>
    <w:rsid w:val="008F5625"/>
    <w:rsid w:val="008F5C92"/>
    <w:rsid w:val="008F646A"/>
    <w:rsid w:val="0090002C"/>
    <w:rsid w:val="00902A7A"/>
    <w:rsid w:val="0090321E"/>
    <w:rsid w:val="009051E8"/>
    <w:rsid w:val="00906EC1"/>
    <w:rsid w:val="00914C86"/>
    <w:rsid w:val="0091635B"/>
    <w:rsid w:val="00925BDA"/>
    <w:rsid w:val="0092636E"/>
    <w:rsid w:val="00927736"/>
    <w:rsid w:val="00932971"/>
    <w:rsid w:val="00934238"/>
    <w:rsid w:val="00934446"/>
    <w:rsid w:val="00946F51"/>
    <w:rsid w:val="00947B64"/>
    <w:rsid w:val="009625A4"/>
    <w:rsid w:val="00963CDE"/>
    <w:rsid w:val="00966F81"/>
    <w:rsid w:val="00970089"/>
    <w:rsid w:val="00976953"/>
    <w:rsid w:val="0097769D"/>
    <w:rsid w:val="00990DE6"/>
    <w:rsid w:val="009A0641"/>
    <w:rsid w:val="009B4D7B"/>
    <w:rsid w:val="009C43EF"/>
    <w:rsid w:val="009C6512"/>
    <w:rsid w:val="009D054B"/>
    <w:rsid w:val="009D3ACA"/>
    <w:rsid w:val="009D4F72"/>
    <w:rsid w:val="009D6235"/>
    <w:rsid w:val="009E1786"/>
    <w:rsid w:val="009E1B56"/>
    <w:rsid w:val="009F07CF"/>
    <w:rsid w:val="009F35A1"/>
    <w:rsid w:val="009F37FD"/>
    <w:rsid w:val="009F7AFA"/>
    <w:rsid w:val="00A050FC"/>
    <w:rsid w:val="00A101F6"/>
    <w:rsid w:val="00A17946"/>
    <w:rsid w:val="00A212AC"/>
    <w:rsid w:val="00A23F1E"/>
    <w:rsid w:val="00A27D10"/>
    <w:rsid w:val="00A31F79"/>
    <w:rsid w:val="00A33B24"/>
    <w:rsid w:val="00A33C9B"/>
    <w:rsid w:val="00A33D42"/>
    <w:rsid w:val="00A4158A"/>
    <w:rsid w:val="00A41FCB"/>
    <w:rsid w:val="00A423A2"/>
    <w:rsid w:val="00A42738"/>
    <w:rsid w:val="00A445AD"/>
    <w:rsid w:val="00A521E0"/>
    <w:rsid w:val="00A55F35"/>
    <w:rsid w:val="00A60964"/>
    <w:rsid w:val="00A61486"/>
    <w:rsid w:val="00A62BFD"/>
    <w:rsid w:val="00A65D06"/>
    <w:rsid w:val="00A65ECB"/>
    <w:rsid w:val="00A72FED"/>
    <w:rsid w:val="00A803DE"/>
    <w:rsid w:val="00A93644"/>
    <w:rsid w:val="00A97497"/>
    <w:rsid w:val="00AA0C6F"/>
    <w:rsid w:val="00AA0C91"/>
    <w:rsid w:val="00AA3702"/>
    <w:rsid w:val="00AA402F"/>
    <w:rsid w:val="00AA665E"/>
    <w:rsid w:val="00AB28FB"/>
    <w:rsid w:val="00AB3BA2"/>
    <w:rsid w:val="00AB5C3A"/>
    <w:rsid w:val="00AC0AAA"/>
    <w:rsid w:val="00AC16B6"/>
    <w:rsid w:val="00AC4776"/>
    <w:rsid w:val="00AC6CBC"/>
    <w:rsid w:val="00AD050A"/>
    <w:rsid w:val="00AD2E48"/>
    <w:rsid w:val="00AD2EA1"/>
    <w:rsid w:val="00AD5DBA"/>
    <w:rsid w:val="00AE0C4B"/>
    <w:rsid w:val="00AF2BDE"/>
    <w:rsid w:val="00AF7C40"/>
    <w:rsid w:val="00B0245D"/>
    <w:rsid w:val="00B04AC9"/>
    <w:rsid w:val="00B04C39"/>
    <w:rsid w:val="00B04C43"/>
    <w:rsid w:val="00B10EA9"/>
    <w:rsid w:val="00B125DB"/>
    <w:rsid w:val="00B12E5F"/>
    <w:rsid w:val="00B14D03"/>
    <w:rsid w:val="00B15934"/>
    <w:rsid w:val="00B17976"/>
    <w:rsid w:val="00B224E7"/>
    <w:rsid w:val="00B337F9"/>
    <w:rsid w:val="00B413A2"/>
    <w:rsid w:val="00B46023"/>
    <w:rsid w:val="00B539A0"/>
    <w:rsid w:val="00B53BD0"/>
    <w:rsid w:val="00B62ABB"/>
    <w:rsid w:val="00B63508"/>
    <w:rsid w:val="00B63FF8"/>
    <w:rsid w:val="00B65E76"/>
    <w:rsid w:val="00B77AE2"/>
    <w:rsid w:val="00B818CA"/>
    <w:rsid w:val="00B82737"/>
    <w:rsid w:val="00B82C22"/>
    <w:rsid w:val="00B82F0A"/>
    <w:rsid w:val="00B85FEB"/>
    <w:rsid w:val="00B91E66"/>
    <w:rsid w:val="00B93084"/>
    <w:rsid w:val="00B93F89"/>
    <w:rsid w:val="00B96A1F"/>
    <w:rsid w:val="00BA0755"/>
    <w:rsid w:val="00BA09E8"/>
    <w:rsid w:val="00BA0C7C"/>
    <w:rsid w:val="00BA1AD0"/>
    <w:rsid w:val="00BA7E2A"/>
    <w:rsid w:val="00BB3459"/>
    <w:rsid w:val="00BB3BDE"/>
    <w:rsid w:val="00BB7A8D"/>
    <w:rsid w:val="00BC021C"/>
    <w:rsid w:val="00BC241E"/>
    <w:rsid w:val="00BD64F2"/>
    <w:rsid w:val="00BE256E"/>
    <w:rsid w:val="00BE2595"/>
    <w:rsid w:val="00BE5DC6"/>
    <w:rsid w:val="00BE6F31"/>
    <w:rsid w:val="00BE7A08"/>
    <w:rsid w:val="00BF0985"/>
    <w:rsid w:val="00BF0A69"/>
    <w:rsid w:val="00C031A4"/>
    <w:rsid w:val="00C03886"/>
    <w:rsid w:val="00C0631D"/>
    <w:rsid w:val="00C10280"/>
    <w:rsid w:val="00C1232E"/>
    <w:rsid w:val="00C17E23"/>
    <w:rsid w:val="00C20DC8"/>
    <w:rsid w:val="00C34C20"/>
    <w:rsid w:val="00C40317"/>
    <w:rsid w:val="00C429F9"/>
    <w:rsid w:val="00C44288"/>
    <w:rsid w:val="00C465B6"/>
    <w:rsid w:val="00C50F18"/>
    <w:rsid w:val="00C52247"/>
    <w:rsid w:val="00C55188"/>
    <w:rsid w:val="00C558B0"/>
    <w:rsid w:val="00C57DC8"/>
    <w:rsid w:val="00C6258F"/>
    <w:rsid w:val="00C646BD"/>
    <w:rsid w:val="00C64768"/>
    <w:rsid w:val="00C66AD5"/>
    <w:rsid w:val="00C70285"/>
    <w:rsid w:val="00C802F5"/>
    <w:rsid w:val="00C80E26"/>
    <w:rsid w:val="00C840C2"/>
    <w:rsid w:val="00C84B7F"/>
    <w:rsid w:val="00C926E3"/>
    <w:rsid w:val="00C96FB4"/>
    <w:rsid w:val="00CA0A94"/>
    <w:rsid w:val="00CA107E"/>
    <w:rsid w:val="00CA1112"/>
    <w:rsid w:val="00CA1B0F"/>
    <w:rsid w:val="00CA3600"/>
    <w:rsid w:val="00CB1A05"/>
    <w:rsid w:val="00CB293E"/>
    <w:rsid w:val="00CB5506"/>
    <w:rsid w:val="00CC085B"/>
    <w:rsid w:val="00CC3DA3"/>
    <w:rsid w:val="00CC6BB0"/>
    <w:rsid w:val="00CC6D86"/>
    <w:rsid w:val="00CD1733"/>
    <w:rsid w:val="00CD303E"/>
    <w:rsid w:val="00CD4E1F"/>
    <w:rsid w:val="00CD7D3A"/>
    <w:rsid w:val="00CE37D8"/>
    <w:rsid w:val="00CE5542"/>
    <w:rsid w:val="00CE5C5D"/>
    <w:rsid w:val="00CE6DD0"/>
    <w:rsid w:val="00CE7D9B"/>
    <w:rsid w:val="00CF0B2E"/>
    <w:rsid w:val="00CF0DE8"/>
    <w:rsid w:val="00CF1C9B"/>
    <w:rsid w:val="00CF6FA3"/>
    <w:rsid w:val="00D02A6F"/>
    <w:rsid w:val="00D10999"/>
    <w:rsid w:val="00D13A16"/>
    <w:rsid w:val="00D171E2"/>
    <w:rsid w:val="00D21F54"/>
    <w:rsid w:val="00D230E2"/>
    <w:rsid w:val="00D2606E"/>
    <w:rsid w:val="00D27CE4"/>
    <w:rsid w:val="00D34D05"/>
    <w:rsid w:val="00D35CB0"/>
    <w:rsid w:val="00D36DE2"/>
    <w:rsid w:val="00D439D0"/>
    <w:rsid w:val="00D44EAC"/>
    <w:rsid w:val="00D46A4A"/>
    <w:rsid w:val="00D52D9B"/>
    <w:rsid w:val="00D56F9F"/>
    <w:rsid w:val="00D574B2"/>
    <w:rsid w:val="00D60CFE"/>
    <w:rsid w:val="00D722FC"/>
    <w:rsid w:val="00D73E28"/>
    <w:rsid w:val="00D75BB0"/>
    <w:rsid w:val="00D85877"/>
    <w:rsid w:val="00D87D66"/>
    <w:rsid w:val="00D963CD"/>
    <w:rsid w:val="00D97F12"/>
    <w:rsid w:val="00DA49B1"/>
    <w:rsid w:val="00DB1D95"/>
    <w:rsid w:val="00DB3801"/>
    <w:rsid w:val="00DC6500"/>
    <w:rsid w:val="00DC7973"/>
    <w:rsid w:val="00DD1496"/>
    <w:rsid w:val="00DD1F52"/>
    <w:rsid w:val="00DD2508"/>
    <w:rsid w:val="00DD2FF3"/>
    <w:rsid w:val="00DD7AD2"/>
    <w:rsid w:val="00DE5D0E"/>
    <w:rsid w:val="00DE69DA"/>
    <w:rsid w:val="00DF2453"/>
    <w:rsid w:val="00DF37A3"/>
    <w:rsid w:val="00DF4558"/>
    <w:rsid w:val="00DF5D8E"/>
    <w:rsid w:val="00DF649B"/>
    <w:rsid w:val="00DF697A"/>
    <w:rsid w:val="00E0070B"/>
    <w:rsid w:val="00E047B3"/>
    <w:rsid w:val="00E131CE"/>
    <w:rsid w:val="00E13B3A"/>
    <w:rsid w:val="00E14CEF"/>
    <w:rsid w:val="00E17508"/>
    <w:rsid w:val="00E1794C"/>
    <w:rsid w:val="00E17B49"/>
    <w:rsid w:val="00E20FFA"/>
    <w:rsid w:val="00E26F4E"/>
    <w:rsid w:val="00E27985"/>
    <w:rsid w:val="00E30C47"/>
    <w:rsid w:val="00E320BB"/>
    <w:rsid w:val="00E33FB5"/>
    <w:rsid w:val="00E46F32"/>
    <w:rsid w:val="00E520FD"/>
    <w:rsid w:val="00E54562"/>
    <w:rsid w:val="00E5526E"/>
    <w:rsid w:val="00E56C70"/>
    <w:rsid w:val="00E57100"/>
    <w:rsid w:val="00E57D56"/>
    <w:rsid w:val="00E61E68"/>
    <w:rsid w:val="00E63D91"/>
    <w:rsid w:val="00E67E94"/>
    <w:rsid w:val="00E7649A"/>
    <w:rsid w:val="00E766CB"/>
    <w:rsid w:val="00E801C0"/>
    <w:rsid w:val="00E8063E"/>
    <w:rsid w:val="00E8229C"/>
    <w:rsid w:val="00E847D4"/>
    <w:rsid w:val="00E9409A"/>
    <w:rsid w:val="00E95C44"/>
    <w:rsid w:val="00EA26D4"/>
    <w:rsid w:val="00EA68EC"/>
    <w:rsid w:val="00EB1A89"/>
    <w:rsid w:val="00EB35A7"/>
    <w:rsid w:val="00EB4118"/>
    <w:rsid w:val="00EB48A0"/>
    <w:rsid w:val="00EB5A72"/>
    <w:rsid w:val="00EB5EA7"/>
    <w:rsid w:val="00EC12E5"/>
    <w:rsid w:val="00EC144A"/>
    <w:rsid w:val="00EC68A6"/>
    <w:rsid w:val="00ED0CD9"/>
    <w:rsid w:val="00ED1CAB"/>
    <w:rsid w:val="00ED5850"/>
    <w:rsid w:val="00ED5FD4"/>
    <w:rsid w:val="00ED74E8"/>
    <w:rsid w:val="00EE2571"/>
    <w:rsid w:val="00EE2753"/>
    <w:rsid w:val="00EE6E21"/>
    <w:rsid w:val="00EE70C1"/>
    <w:rsid w:val="00EF2802"/>
    <w:rsid w:val="00EF4092"/>
    <w:rsid w:val="00EF6625"/>
    <w:rsid w:val="00EF6AFF"/>
    <w:rsid w:val="00F028D2"/>
    <w:rsid w:val="00F07646"/>
    <w:rsid w:val="00F07695"/>
    <w:rsid w:val="00F1657B"/>
    <w:rsid w:val="00F249F9"/>
    <w:rsid w:val="00F30791"/>
    <w:rsid w:val="00F36349"/>
    <w:rsid w:val="00F41E8D"/>
    <w:rsid w:val="00F4275F"/>
    <w:rsid w:val="00F46135"/>
    <w:rsid w:val="00F538A7"/>
    <w:rsid w:val="00F54347"/>
    <w:rsid w:val="00F562F9"/>
    <w:rsid w:val="00F73D29"/>
    <w:rsid w:val="00F75DD3"/>
    <w:rsid w:val="00F778D4"/>
    <w:rsid w:val="00F85B36"/>
    <w:rsid w:val="00F864E0"/>
    <w:rsid w:val="00F86864"/>
    <w:rsid w:val="00F959B5"/>
    <w:rsid w:val="00F9664F"/>
    <w:rsid w:val="00FA0515"/>
    <w:rsid w:val="00FA16F4"/>
    <w:rsid w:val="00FA45E7"/>
    <w:rsid w:val="00FA7242"/>
    <w:rsid w:val="00FB1D5E"/>
    <w:rsid w:val="00FB74D9"/>
    <w:rsid w:val="00FC0325"/>
    <w:rsid w:val="00FC214A"/>
    <w:rsid w:val="00FC6655"/>
    <w:rsid w:val="00FD207C"/>
    <w:rsid w:val="00FD5E67"/>
    <w:rsid w:val="00FE1518"/>
    <w:rsid w:val="00FE7B0C"/>
    <w:rsid w:val="00FF3CFD"/>
    <w:rsid w:val="00FF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List Bullet 2"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b">
    <w:name w:val="Normal"/>
    <w:qFormat/>
    <w:pPr>
      <w:suppressAutoHyphens/>
    </w:pPr>
    <w:rPr>
      <w:rFonts w:ascii="Garamond" w:eastAsia="Garamond" w:hAnsi="Garamond" w:cs="Garamond"/>
      <w:sz w:val="24"/>
      <w:szCs w:val="24"/>
      <w:lang w:eastAsia="ar-SA"/>
    </w:rPr>
  </w:style>
  <w:style w:type="paragraph" w:styleId="1">
    <w:name w:val="heading 1"/>
    <w:aliases w:val="Heading 1 Main,Main"/>
    <w:basedOn w:val="ab"/>
    <w:next w:val="ab"/>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b"/>
    <w:next w:val="ab"/>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b"/>
    <w:qFormat/>
    <w:pPr>
      <w:numPr>
        <w:ilvl w:val="2"/>
      </w:numPr>
      <w:outlineLvl w:val="2"/>
    </w:pPr>
  </w:style>
  <w:style w:type="paragraph" w:styleId="41">
    <w:name w:val="heading 4"/>
    <w:basedOn w:val="ab"/>
    <w:next w:val="ab"/>
    <w:qFormat/>
    <w:pPr>
      <w:keepNext/>
      <w:numPr>
        <w:ilvl w:val="3"/>
        <w:numId w:val="1"/>
      </w:numPr>
      <w:spacing w:line="360" w:lineRule="auto"/>
      <w:jc w:val="center"/>
      <w:outlineLvl w:val="3"/>
    </w:pPr>
    <w:rPr>
      <w:sz w:val="32"/>
      <w:szCs w:val="20"/>
    </w:rPr>
  </w:style>
  <w:style w:type="paragraph" w:styleId="51">
    <w:name w:val="heading 5"/>
    <w:basedOn w:val="ab"/>
    <w:next w:val="ab"/>
    <w:qFormat/>
    <w:pPr>
      <w:keepNext/>
      <w:widowControl w:val="0"/>
      <w:numPr>
        <w:ilvl w:val="4"/>
        <w:numId w:val="1"/>
      </w:numPr>
      <w:spacing w:after="120"/>
      <w:jc w:val="right"/>
      <w:outlineLvl w:val="4"/>
    </w:pPr>
    <w:rPr>
      <w:b/>
      <w:sz w:val="28"/>
      <w:szCs w:val="20"/>
    </w:rPr>
  </w:style>
  <w:style w:type="paragraph" w:styleId="6">
    <w:name w:val="heading 6"/>
    <w:basedOn w:val="ab"/>
    <w:next w:val="ab"/>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b"/>
    <w:next w:val="ab"/>
    <w:qFormat/>
    <w:pPr>
      <w:numPr>
        <w:ilvl w:val="6"/>
        <w:numId w:val="1"/>
      </w:numPr>
      <w:spacing w:before="240" w:after="60"/>
      <w:outlineLvl w:val="6"/>
    </w:pPr>
    <w:rPr>
      <w:rFonts w:ascii="IzhTitl" w:hAnsi="IzhTitl"/>
    </w:rPr>
  </w:style>
  <w:style w:type="paragraph" w:styleId="8">
    <w:name w:val="heading 8"/>
    <w:basedOn w:val="ab"/>
    <w:next w:val="ab"/>
    <w:qFormat/>
    <w:pPr>
      <w:numPr>
        <w:ilvl w:val="7"/>
        <w:numId w:val="1"/>
      </w:numPr>
      <w:spacing w:before="240" w:after="60"/>
      <w:outlineLvl w:val="7"/>
    </w:pPr>
    <w:rPr>
      <w:rFonts w:ascii="IzhTitl" w:hAnsi="IzhTitl"/>
      <w:i/>
      <w:iCs/>
    </w:rPr>
  </w:style>
  <w:style w:type="paragraph" w:styleId="9">
    <w:name w:val="heading 9"/>
    <w:basedOn w:val="ab"/>
    <w:next w:val="ab"/>
    <w:qFormat/>
    <w:pPr>
      <w:keepNext/>
      <w:widowControl w:val="0"/>
      <w:numPr>
        <w:ilvl w:val="8"/>
        <w:numId w:val="1"/>
      </w:numPr>
      <w:autoSpaceDE w:val="0"/>
      <w:spacing w:line="360" w:lineRule="auto"/>
      <w:outlineLvl w:val="8"/>
    </w:pPr>
    <w:rPr>
      <w:b/>
      <w:bCs/>
      <w:sz w:val="28"/>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0">
    <w:name w:val="Символ сноски"/>
    <w:rPr>
      <w:vertAlign w:val="superscript"/>
    </w:rPr>
  </w:style>
  <w:style w:type="character" w:styleId="af1">
    <w:name w:val="page number"/>
    <w:basedOn w:val="61"/>
  </w:style>
  <w:style w:type="character" w:styleId="af2">
    <w:name w:val="Hyperlink"/>
    <w:rPr>
      <w:color w:val="0000FF"/>
      <w:u w:val="single"/>
    </w:rPr>
  </w:style>
  <w:style w:type="character" w:customStyle="1" w:styleId="af3">
    <w:name w:val="Верхний колонтитул Знак"/>
    <w:rPr>
      <w:sz w:val="28"/>
      <w:szCs w:val="24"/>
    </w:rPr>
  </w:style>
  <w:style w:type="character" w:customStyle="1" w:styleId="af4">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5">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5">
    <w:name w:val="Текст сноски Знак"/>
    <w:rPr>
      <w:sz w:val="24"/>
      <w:szCs w:val="24"/>
    </w:rPr>
  </w:style>
  <w:style w:type="character" w:customStyle="1" w:styleId="af6">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7">
    <w:name w:val="Символы концевой сноски"/>
    <w:rPr>
      <w:vertAlign w:val="superscript"/>
    </w:rPr>
  </w:style>
  <w:style w:type="character" w:styleId="af8">
    <w:name w:val="FollowedHyperlink"/>
    <w:rPr>
      <w:color w:val="800080"/>
      <w:u w:val="single"/>
    </w:rPr>
  </w:style>
  <w:style w:type="character" w:customStyle="1" w:styleId="af9">
    <w:name w:val="Текст Знак"/>
    <w:link w:val="afa"/>
    <w:rPr>
      <w:rFonts w:ascii="ISOCPEUR" w:hAnsi="ISOCPEUR" w:cs="ISOCPEUR"/>
    </w:rPr>
  </w:style>
  <w:style w:type="character" w:customStyle="1" w:styleId="hlmenu3">
    <w:name w:val="hlmenu3"/>
  </w:style>
  <w:style w:type="character" w:customStyle="1" w:styleId="afb">
    <w:name w:val="Схема документа Знак"/>
    <w:link w:val="afc"/>
    <w:rPr>
      <w:rFonts w:ascii="Helvetica" w:hAnsi="Helvetica" w:cs="Helvetica"/>
      <w:sz w:val="16"/>
      <w:szCs w:val="16"/>
    </w:rPr>
  </w:style>
  <w:style w:type="character" w:styleId="afd">
    <w:name w:val="Strong"/>
    <w:qFormat/>
    <w:rPr>
      <w:b/>
      <w:bCs/>
    </w:rPr>
  </w:style>
  <w:style w:type="character" w:customStyle="1" w:styleId="afe">
    <w:name w:val="Текст концевой сноски Знак"/>
    <w:basedOn w:val="61"/>
  </w:style>
  <w:style w:type="character" w:customStyle="1" w:styleId="aff">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0">
    <w:name w:val="Текст примечания Знак"/>
    <w:basedOn w:val="61"/>
    <w:link w:val="aff1"/>
  </w:style>
  <w:style w:type="character" w:customStyle="1" w:styleId="aff2">
    <w:name w:val="Тема примечания Знак"/>
    <w:rPr>
      <w:b/>
      <w:bCs/>
    </w:rPr>
  </w:style>
  <w:style w:type="character" w:customStyle="1" w:styleId="aff3">
    <w:name w:val="знак сноски"/>
    <w:rPr>
      <w:vertAlign w:val="superscript"/>
    </w:rPr>
  </w:style>
  <w:style w:type="character" w:customStyle="1" w:styleId="aff4">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5">
    <w:name w:val="Подзаголовок Знак"/>
    <w:rPr>
      <w:rFonts w:ascii="OpenSymbol" w:hAnsi="OpenSymbol" w:cs="OpenSymbol"/>
      <w:b/>
    </w:rPr>
  </w:style>
  <w:style w:type="character" w:styleId="aff6">
    <w:name w:val="Emphasis"/>
    <w:qFormat/>
    <w:rPr>
      <w:i/>
      <w:iCs/>
    </w:rPr>
  </w:style>
  <w:style w:type="character" w:customStyle="1" w:styleId="aff7">
    <w:name w:val="ТаблицаСодержание Знак"/>
    <w:rPr>
      <w:color w:val="000000"/>
      <w:sz w:val="26"/>
      <w:szCs w:val="28"/>
      <w:shd w:val="clear" w:color="auto" w:fill="FFFFFF"/>
    </w:rPr>
  </w:style>
  <w:style w:type="character" w:customStyle="1" w:styleId="aff8">
    <w:name w:val="ПодписьРис Знак"/>
    <w:rPr>
      <w:sz w:val="28"/>
      <w:szCs w:val="26"/>
    </w:rPr>
  </w:style>
  <w:style w:type="character" w:customStyle="1" w:styleId="aff9">
    <w:name w:val="ТекстНадписи Знак"/>
    <w:rPr>
      <w:color w:val="000000"/>
      <w:sz w:val="26"/>
      <w:szCs w:val="26"/>
      <w:shd w:val="clear" w:color="auto" w:fill="FFFFFF"/>
    </w:rPr>
  </w:style>
  <w:style w:type="character" w:customStyle="1" w:styleId="affa">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b">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c">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d">
    <w:name w:val="Обычный без отступа Знак"/>
    <w:rPr>
      <w:rFonts w:eastAsia="Impact"/>
    </w:rPr>
  </w:style>
  <w:style w:type="character" w:customStyle="1" w:styleId="affe">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
    <w:name w:val="Красная строка Знак"/>
    <w:link w:val="afff0"/>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1">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2">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3">
    <w:name w:val="Текст статьи Знак"/>
    <w:rPr>
      <w:sz w:val="28"/>
      <w:szCs w:val="28"/>
    </w:rPr>
  </w:style>
  <w:style w:type="character" w:customStyle="1" w:styleId="hl">
    <w:name w:val="hl"/>
    <w:rPr>
      <w:rFonts w:cs="Garamond"/>
    </w:rPr>
  </w:style>
  <w:style w:type="character" w:customStyle="1" w:styleId="afff4">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5">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6">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7">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8">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9">
    <w:name w:val="Основной шрифт"/>
  </w:style>
  <w:style w:type="character" w:customStyle="1" w:styleId="afffa">
    <w:name w:val="Электронная подпись Знак"/>
    <w:rPr>
      <w:color w:val="000000"/>
      <w:sz w:val="28"/>
      <w:szCs w:val="28"/>
      <w:lang w:val="uk-UA"/>
    </w:rPr>
  </w:style>
  <w:style w:type="character" w:customStyle="1" w:styleId="afffb">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c">
    <w:name w:val="текст ссылки Знак"/>
    <w:rPr>
      <w:color w:val="000000"/>
      <w:sz w:val="28"/>
      <w:szCs w:val="28"/>
      <w:lang w:val="uk-UA"/>
    </w:rPr>
  </w:style>
  <w:style w:type="character" w:customStyle="1" w:styleId="post-b">
    <w:name w:val="post-b"/>
  </w:style>
  <w:style w:type="character" w:customStyle="1" w:styleId="afffd">
    <w:name w:val="Заголовок записки Знак"/>
    <w:link w:val="afffe"/>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0">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1">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2">
    <w:name w:val="Текст виноски Знак"/>
    <w:rPr>
      <w:rFonts w:ascii="Garamond" w:eastAsia="Garamond" w:hAnsi="Garamond" w:cs="Garamond"/>
      <w:sz w:val="20"/>
      <w:szCs w:val="20"/>
      <w:lang w:val="ru-RU"/>
    </w:rPr>
  </w:style>
  <w:style w:type="character" w:customStyle="1" w:styleId="affff3">
    <w:name w:val="Верхній колонтитул Знак"/>
    <w:rPr>
      <w:rFonts w:ascii="Garamond" w:eastAsia="Garamond" w:hAnsi="Garamond" w:cs="Garamond"/>
      <w:sz w:val="24"/>
      <w:szCs w:val="24"/>
    </w:rPr>
  </w:style>
  <w:style w:type="character" w:customStyle="1" w:styleId="affff4">
    <w:name w:val="Нижній колонтитул Знак"/>
    <w:rPr>
      <w:rFonts w:ascii="Garamond" w:eastAsia="Garamond" w:hAnsi="Garamond" w:cs="Garamond"/>
      <w:sz w:val="24"/>
      <w:szCs w:val="24"/>
      <w:lang w:val="ru-RU"/>
    </w:rPr>
  </w:style>
  <w:style w:type="character" w:customStyle="1" w:styleId="affff5">
    <w:name w:val="Основний текст Знак"/>
    <w:rPr>
      <w:rFonts w:ascii="Garamond" w:eastAsia="Garamond" w:hAnsi="Garamond" w:cs="Garamond"/>
      <w:b/>
      <w:bCs/>
      <w:sz w:val="28"/>
      <w:szCs w:val="28"/>
    </w:rPr>
  </w:style>
  <w:style w:type="character" w:customStyle="1" w:styleId="affff6">
    <w:name w:val="Основний текст з відступом Знак"/>
    <w:rPr>
      <w:rFonts w:ascii="Garamond" w:eastAsia="Garamond" w:hAnsi="Garamond" w:cs="Garamond"/>
      <w:sz w:val="28"/>
      <w:szCs w:val="24"/>
    </w:rPr>
  </w:style>
  <w:style w:type="character" w:customStyle="1" w:styleId="affff7">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8">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9">
    <w:name w:val="Символи виноски"/>
    <w:rPr>
      <w:vertAlign w:val="superscript"/>
    </w:rPr>
  </w:style>
  <w:style w:type="character" w:customStyle="1" w:styleId="affffa">
    <w:name w:val="Стиль"/>
    <w:rPr>
      <w:rFonts w:ascii="Garamond" w:hAnsi="Garamond" w:cs="Garamond"/>
      <w:sz w:val="20"/>
      <w:vertAlign w:val="superscript"/>
    </w:rPr>
  </w:style>
  <w:style w:type="character" w:customStyle="1" w:styleId="affffb">
    <w:name w:val="текст виноски Знак"/>
  </w:style>
  <w:style w:type="character" w:customStyle="1" w:styleId="affffc">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d">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e">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
    <w:name w:val="Прощание Знак"/>
    <w:link w:val="afffff0"/>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1">
    <w:name w:val="Вподбор подзаголовок"/>
    <w:rPr>
      <w:rFonts w:ascii="Garamond" w:hAnsi="Garamond" w:cs="Garamond"/>
      <w:b/>
      <w:sz w:val="28"/>
      <w:lang w:val="uk-UA"/>
    </w:rPr>
  </w:style>
  <w:style w:type="character" w:customStyle="1" w:styleId="afffff2">
    <w:name w:val="Таблица знак Знак Знак"/>
    <w:rPr>
      <w:sz w:val="26"/>
      <w:szCs w:val="26"/>
    </w:rPr>
  </w:style>
  <w:style w:type="character" w:customStyle="1" w:styleId="afffff3">
    <w:name w:val="Рисунок Знак Знак"/>
    <w:rPr>
      <w:sz w:val="24"/>
      <w:szCs w:val="24"/>
    </w:rPr>
  </w:style>
  <w:style w:type="character" w:customStyle="1" w:styleId="afffff4">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5">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6">
    <w:name w:val="Пример (символ)"/>
    <w:rPr>
      <w:rFonts w:ascii="Mincho" w:hAnsi="Mincho" w:cs="Mincho"/>
      <w:sz w:val="26"/>
    </w:rPr>
  </w:style>
  <w:style w:type="character" w:customStyle="1" w:styleId="afffff7">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8">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9">
    <w:name w:val="Цитація Знак"/>
    <w:rPr>
      <w:i/>
      <w:iCs/>
      <w:sz w:val="24"/>
      <w:szCs w:val="24"/>
      <w:lang w:val="uk-UA"/>
    </w:rPr>
  </w:style>
  <w:style w:type="character" w:customStyle="1" w:styleId="afffffa">
    <w:name w:val="Насичена цитата Знак"/>
    <w:rPr>
      <w:b/>
      <w:bCs/>
      <w:i/>
      <w:iCs/>
      <w:sz w:val="24"/>
      <w:szCs w:val="24"/>
      <w:lang w:val="uk-UA"/>
    </w:rPr>
  </w:style>
  <w:style w:type="character" w:customStyle="1" w:styleId="afffffb">
    <w:name w:val="Слабке виокремлення"/>
    <w:rPr>
      <w:i/>
      <w:iCs/>
    </w:rPr>
  </w:style>
  <w:style w:type="character" w:customStyle="1" w:styleId="afffffc">
    <w:name w:val="Сильне виокремлення"/>
    <w:rPr>
      <w:b/>
      <w:bCs/>
    </w:rPr>
  </w:style>
  <w:style w:type="character" w:customStyle="1" w:styleId="afffffd">
    <w:name w:val="Слабке посилання"/>
    <w:rPr>
      <w:smallCaps/>
    </w:rPr>
  </w:style>
  <w:style w:type="character" w:customStyle="1" w:styleId="afffffe">
    <w:name w:val="Сильне посилання"/>
    <w:rPr>
      <w:smallCaps/>
      <w:spacing w:val="5"/>
      <w:u w:val="single"/>
    </w:rPr>
  </w:style>
  <w:style w:type="character" w:customStyle="1" w:styleId="affffff">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0">
    <w:name w:val="текст сноски Знак Знак"/>
    <w:rPr>
      <w:sz w:val="16"/>
      <w:lang w:val="ru-RU" w:eastAsia="ar-SA" w:bidi="ar-SA"/>
    </w:rPr>
  </w:style>
  <w:style w:type="character" w:customStyle="1" w:styleId="affffff1">
    <w:name w:val="Дата Знак"/>
    <w:link w:val="affffff2"/>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3">
    <w:name w:val="Приветствие Знак"/>
    <w:link w:val="affffff4"/>
    <w:rPr>
      <w:sz w:val="24"/>
    </w:rPr>
  </w:style>
  <w:style w:type="character" w:customStyle="1" w:styleId="affffff5">
    <w:name w:val="Шапка Знак"/>
    <w:link w:val="affffff6"/>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7">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8">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9">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a">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e">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0">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1">
    <w:name w:val="???????? ????? ??????"/>
    <w:rPr>
      <w:sz w:val="20"/>
      <w:szCs w:val="20"/>
    </w:rPr>
  </w:style>
  <w:style w:type="character" w:customStyle="1" w:styleId="1fd">
    <w:name w:val="???????? ????? ??????1"/>
    <w:rPr>
      <w:sz w:val="20"/>
      <w:szCs w:val="20"/>
    </w:rPr>
  </w:style>
  <w:style w:type="character" w:customStyle="1" w:styleId="afffffff2">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3">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4">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5">
    <w:name w:val="Обычный без проверки"/>
    <w:rPr>
      <w:i/>
      <w:sz w:val="24"/>
      <w:lang w:val="ru-RU"/>
    </w:rPr>
  </w:style>
  <w:style w:type="character" w:customStyle="1" w:styleId="afffffff6">
    <w:name w:val="Текст макроса Знак"/>
    <w:link w:val="afffffff7"/>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8">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9">
    <w:name w:val="Маркеры списка"/>
    <w:rPr>
      <w:rFonts w:ascii="TimesET" w:eastAsia="TimesET" w:hAnsi="TimesET" w:cs="TimesET"/>
    </w:rPr>
  </w:style>
  <w:style w:type="paragraph" w:customStyle="1" w:styleId="afffffffa">
    <w:name w:val="Заголовок"/>
    <w:next w:val="afffffffb"/>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b">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b"/>
    <w:link w:val="1ff2"/>
    <w:pPr>
      <w:spacing w:after="120"/>
    </w:pPr>
    <w:rPr>
      <w:sz w:val="28"/>
    </w:rPr>
  </w:style>
  <w:style w:type="paragraph" w:styleId="afffffffc">
    <w:name w:val="List"/>
    <w:basedOn w:val="ab"/>
    <w:pPr>
      <w:tabs>
        <w:tab w:val="left" w:pos="644"/>
      </w:tabs>
      <w:spacing w:before="60" w:after="60"/>
      <w:ind w:left="624" w:hanging="340"/>
    </w:pPr>
    <w:rPr>
      <w:sz w:val="26"/>
    </w:rPr>
  </w:style>
  <w:style w:type="paragraph" w:customStyle="1" w:styleId="2fe">
    <w:name w:val="Название2"/>
    <w:basedOn w:val="ab"/>
    <w:pPr>
      <w:suppressLineNumbers/>
      <w:spacing w:before="120" w:after="120"/>
    </w:pPr>
    <w:rPr>
      <w:rFonts w:cs="Times New Roman CYR"/>
      <w:i/>
      <w:iCs/>
    </w:rPr>
  </w:style>
  <w:style w:type="paragraph" w:customStyle="1" w:styleId="2ff">
    <w:name w:val="Указатель2"/>
    <w:basedOn w:val="ab"/>
    <w:pPr>
      <w:suppressLineNumbers/>
    </w:pPr>
    <w:rPr>
      <w:rFonts w:cs="Times New Roman CYR"/>
    </w:rPr>
  </w:style>
  <w:style w:type="paragraph" w:styleId="1ff3">
    <w:name w:val="toc 1"/>
    <w:aliases w:val="Заголовок 01"/>
    <w:basedOn w:val="ab"/>
    <w:next w:val="ab"/>
    <w:qFormat/>
    <w:pPr>
      <w:tabs>
        <w:tab w:val="left" w:pos="960"/>
        <w:tab w:val="left" w:pos="1276"/>
        <w:tab w:val="right" w:leader="dot" w:pos="9639"/>
      </w:tabs>
      <w:spacing w:before="120" w:after="120"/>
    </w:pPr>
    <w:rPr>
      <w:b/>
      <w:caps/>
      <w:szCs w:val="20"/>
    </w:rPr>
  </w:style>
  <w:style w:type="paragraph" w:styleId="afffffffd">
    <w:name w:val="footnote text"/>
    <w:basedOn w:val="ab"/>
    <w:pPr>
      <w:spacing w:line="240" w:lineRule="atLeast"/>
      <w:jc w:val="both"/>
    </w:pPr>
  </w:style>
  <w:style w:type="paragraph" w:styleId="afffffffe">
    <w:name w:val="header"/>
    <w:basedOn w:val="ab"/>
    <w:pPr>
      <w:tabs>
        <w:tab w:val="center" w:pos="4677"/>
        <w:tab w:val="right" w:pos="9355"/>
      </w:tabs>
      <w:spacing w:line="240" w:lineRule="atLeast"/>
      <w:ind w:firstLine="700"/>
      <w:jc w:val="both"/>
    </w:pPr>
    <w:rPr>
      <w:sz w:val="28"/>
    </w:rPr>
  </w:style>
  <w:style w:type="paragraph" w:customStyle="1" w:styleId="1ff4">
    <w:name w:val="Стиль 1 Знак Знак"/>
    <w:basedOn w:val="ab"/>
    <w:next w:val="ab"/>
    <w:pPr>
      <w:shd w:val="clear" w:color="auto" w:fill="FFFFFF"/>
      <w:autoSpaceDE w:val="0"/>
      <w:spacing w:line="360" w:lineRule="auto"/>
      <w:ind w:firstLine="709"/>
      <w:jc w:val="both"/>
    </w:pPr>
    <w:rPr>
      <w:sz w:val="28"/>
      <w:szCs w:val="20"/>
    </w:rPr>
  </w:style>
  <w:style w:type="paragraph" w:styleId="affffffff">
    <w:name w:val="Title"/>
    <w:basedOn w:val="ab"/>
    <w:next w:val="affffffff0"/>
    <w:qFormat/>
    <w:pPr>
      <w:spacing w:line="360" w:lineRule="auto"/>
      <w:jc w:val="center"/>
    </w:pPr>
    <w:rPr>
      <w:caps/>
      <w:sz w:val="32"/>
      <w:szCs w:val="20"/>
    </w:rPr>
  </w:style>
  <w:style w:type="paragraph" w:styleId="affffffff0">
    <w:name w:val="Subtitle"/>
    <w:basedOn w:val="ab"/>
    <w:next w:val="afffffffb"/>
    <w:qFormat/>
    <w:pPr>
      <w:widowControl w:val="0"/>
      <w:jc w:val="center"/>
    </w:pPr>
    <w:rPr>
      <w:rFonts w:ascii="OpenSymbol" w:hAnsi="OpenSymbol" w:cs="OpenSymbol"/>
      <w:b/>
      <w:sz w:val="20"/>
      <w:szCs w:val="20"/>
    </w:rPr>
  </w:style>
  <w:style w:type="paragraph" w:styleId="affffffff1">
    <w:name w:val="footer"/>
    <w:aliases w:val="Нижний колонтитул Знак Знак"/>
    <w:basedOn w:val="ab"/>
    <w:pPr>
      <w:tabs>
        <w:tab w:val="center" w:pos="4677"/>
        <w:tab w:val="right" w:pos="9355"/>
      </w:tabs>
    </w:pPr>
  </w:style>
  <w:style w:type="paragraph" w:styleId="affffffff2">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b"/>
    <w:link w:val="3f2"/>
    <w:pPr>
      <w:spacing w:after="120"/>
      <w:ind w:left="283"/>
    </w:pPr>
    <w:rPr>
      <w:sz w:val="28"/>
    </w:rPr>
  </w:style>
  <w:style w:type="paragraph" w:customStyle="1" w:styleId="230">
    <w:name w:val="Основной текст 23"/>
    <w:basedOn w:val="ab"/>
    <w:pPr>
      <w:spacing w:after="120" w:line="480" w:lineRule="auto"/>
    </w:pPr>
  </w:style>
  <w:style w:type="paragraph" w:customStyle="1" w:styleId="321">
    <w:name w:val="Основной текст 32"/>
    <w:basedOn w:val="ab"/>
    <w:pPr>
      <w:spacing w:after="120"/>
    </w:pPr>
    <w:rPr>
      <w:sz w:val="16"/>
      <w:szCs w:val="16"/>
    </w:rPr>
  </w:style>
  <w:style w:type="paragraph" w:customStyle="1" w:styleId="affffffff3">
    <w:name w:val="Автор"/>
    <w:basedOn w:val="ab"/>
    <w:next w:val="1"/>
    <w:pPr>
      <w:widowControl w:val="0"/>
      <w:spacing w:after="120" w:line="360" w:lineRule="auto"/>
      <w:ind w:firstLine="567"/>
      <w:jc w:val="right"/>
    </w:pPr>
    <w:rPr>
      <w:sz w:val="28"/>
      <w:szCs w:val="20"/>
    </w:rPr>
  </w:style>
  <w:style w:type="paragraph" w:customStyle="1" w:styleId="Name">
    <w:name w:val="Name"/>
    <w:basedOn w:val="ab"/>
    <w:next w:val="affffffff3"/>
    <w:pPr>
      <w:widowControl w:val="0"/>
      <w:spacing w:line="360" w:lineRule="auto"/>
    </w:pPr>
    <w:rPr>
      <w:sz w:val="18"/>
      <w:szCs w:val="20"/>
      <w:lang w:val="en-US"/>
    </w:rPr>
  </w:style>
  <w:style w:type="paragraph" w:customStyle="1" w:styleId="affffffff4">
    <w:name w:val="ЭлАдрес"/>
    <w:basedOn w:val="ab"/>
    <w:next w:val="ab"/>
    <w:pPr>
      <w:widowControl w:val="0"/>
      <w:spacing w:after="120" w:line="360" w:lineRule="auto"/>
      <w:jc w:val="right"/>
    </w:pPr>
    <w:rPr>
      <w:sz w:val="20"/>
      <w:szCs w:val="20"/>
      <w:lang w:val="en-GB"/>
    </w:rPr>
  </w:style>
  <w:style w:type="paragraph" w:customStyle="1" w:styleId="250">
    <w:name w:val="Основной текст с отступом 25"/>
    <w:basedOn w:val="ab"/>
    <w:pPr>
      <w:widowControl w:val="0"/>
      <w:spacing w:line="360" w:lineRule="auto"/>
      <w:ind w:right="105" w:firstLine="660"/>
      <w:jc w:val="both"/>
    </w:pPr>
    <w:rPr>
      <w:sz w:val="28"/>
      <w:szCs w:val="20"/>
    </w:rPr>
  </w:style>
  <w:style w:type="paragraph" w:customStyle="1" w:styleId="3f3">
    <w:name w:val="Цитата3"/>
    <w:basedOn w:val="ab"/>
    <w:pPr>
      <w:widowControl w:val="0"/>
      <w:spacing w:line="360" w:lineRule="auto"/>
      <w:ind w:left="567" w:right="567"/>
      <w:jc w:val="center"/>
    </w:pPr>
    <w:rPr>
      <w:sz w:val="28"/>
      <w:szCs w:val="20"/>
    </w:rPr>
  </w:style>
  <w:style w:type="paragraph" w:customStyle="1" w:styleId="341">
    <w:name w:val="Основной текст с отступом 34"/>
    <w:basedOn w:val="ab"/>
    <w:pPr>
      <w:widowControl w:val="0"/>
      <w:spacing w:line="360" w:lineRule="auto"/>
      <w:ind w:firstLine="567"/>
      <w:jc w:val="both"/>
    </w:pPr>
    <w:rPr>
      <w:szCs w:val="20"/>
    </w:rPr>
  </w:style>
  <w:style w:type="paragraph" w:customStyle="1" w:styleId="affffffff5">
    <w:name w:val="Название таблицы"/>
    <w:basedOn w:val="affffffff2"/>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b"/>
    <w:pPr>
      <w:widowControl w:val="0"/>
      <w:spacing w:line="360" w:lineRule="auto"/>
      <w:jc w:val="both"/>
    </w:pPr>
    <w:rPr>
      <w:szCs w:val="20"/>
      <w:lang w:val="en-US"/>
    </w:rPr>
  </w:style>
  <w:style w:type="paragraph" w:customStyle="1" w:styleId="-2">
    <w:name w:val="-Текст2"/>
    <w:basedOn w:val="ab"/>
    <w:pPr>
      <w:widowControl w:val="0"/>
      <w:spacing w:line="360" w:lineRule="auto"/>
      <w:ind w:firstLine="601"/>
      <w:jc w:val="both"/>
    </w:pPr>
    <w:rPr>
      <w:szCs w:val="20"/>
      <w:lang w:val="en-US"/>
    </w:rPr>
  </w:style>
  <w:style w:type="paragraph" w:customStyle="1" w:styleId="affffffff6">
    <w:name w:val="Стандарт"/>
    <w:basedOn w:val="ab"/>
    <w:pPr>
      <w:spacing w:line="312" w:lineRule="auto"/>
      <w:ind w:firstLine="720"/>
      <w:jc w:val="both"/>
    </w:pPr>
    <w:rPr>
      <w:sz w:val="26"/>
      <w:szCs w:val="20"/>
    </w:rPr>
  </w:style>
  <w:style w:type="paragraph" w:customStyle="1" w:styleId="2ff0">
    <w:name w:val="Название объекта2"/>
    <w:basedOn w:val="ab"/>
    <w:next w:val="ab"/>
    <w:pPr>
      <w:widowControl w:val="0"/>
      <w:jc w:val="right"/>
    </w:pPr>
    <w:rPr>
      <w:b/>
      <w:szCs w:val="20"/>
    </w:rPr>
  </w:style>
  <w:style w:type="paragraph" w:customStyle="1" w:styleId="affffffff7">
    <w:name w:val="Монография"/>
    <w:basedOn w:val="afffffffb"/>
    <w:pPr>
      <w:widowControl w:val="0"/>
      <w:spacing w:after="0" w:line="360" w:lineRule="auto"/>
      <w:ind w:firstLine="720"/>
      <w:jc w:val="both"/>
    </w:pPr>
    <w:rPr>
      <w:sz w:val="24"/>
      <w:szCs w:val="20"/>
    </w:rPr>
  </w:style>
  <w:style w:type="paragraph" w:customStyle="1" w:styleId="xl28">
    <w:name w:val="xl28"/>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b"/>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b"/>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b"/>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b"/>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b"/>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b"/>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b"/>
    <w:pPr>
      <w:pBdr>
        <w:top w:val="single" w:sz="4" w:space="0" w:color="000000"/>
        <w:bottom w:val="single" w:sz="4" w:space="0" w:color="000000"/>
      </w:pBdr>
      <w:spacing w:before="280" w:after="280"/>
    </w:pPr>
    <w:rPr>
      <w:rFonts w:ascii="Impact" w:hAnsi="Impact" w:cs="Impact"/>
    </w:rPr>
  </w:style>
  <w:style w:type="paragraph" w:customStyle="1" w:styleId="xl40">
    <w:name w:val="xl40"/>
    <w:basedOn w:val="ab"/>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b"/>
    <w:pPr>
      <w:pBdr>
        <w:top w:val="single" w:sz="4" w:space="0" w:color="000000"/>
        <w:bottom w:val="single" w:sz="4" w:space="0" w:color="000000"/>
      </w:pBdr>
      <w:spacing w:before="280" w:after="280"/>
    </w:pPr>
    <w:rPr>
      <w:rFonts w:ascii="Impact" w:hAnsi="Impact" w:cs="Impact"/>
    </w:rPr>
  </w:style>
  <w:style w:type="paragraph" w:customStyle="1" w:styleId="xl42">
    <w:name w:val="xl42"/>
    <w:basedOn w:val="ab"/>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b"/>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b"/>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b"/>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b"/>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b"/>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b"/>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b"/>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b"/>
    <w:pPr>
      <w:pBdr>
        <w:top w:val="double" w:sz="1" w:space="0" w:color="000000"/>
        <w:left w:val="single" w:sz="4" w:space="0" w:color="000000"/>
        <w:right w:val="single" w:sz="4" w:space="0" w:color="000000"/>
      </w:pBdr>
      <w:spacing w:before="280" w:after="280"/>
      <w:jc w:val="center"/>
      <w:textAlignment w:val="center"/>
    </w:pPr>
  </w:style>
  <w:style w:type="paragraph" w:styleId="affffffff8">
    <w:name w:val="Normal (Web)"/>
    <w:basedOn w:val="ab"/>
    <w:pPr>
      <w:spacing w:before="280" w:after="280"/>
    </w:pPr>
    <w:rPr>
      <w:color w:val="000000"/>
    </w:rPr>
  </w:style>
  <w:style w:type="paragraph" w:customStyle="1" w:styleId="rvps698610">
    <w:name w:val="rvps698610"/>
    <w:basedOn w:val="ab"/>
    <w:pPr>
      <w:spacing w:after="100"/>
      <w:ind w:right="200"/>
    </w:pPr>
  </w:style>
  <w:style w:type="paragraph" w:styleId="3f4">
    <w:name w:val="toc 3"/>
    <w:basedOn w:val="ab"/>
    <w:next w:val="ab"/>
    <w:qFormat/>
    <w:pPr>
      <w:widowControl w:val="0"/>
      <w:tabs>
        <w:tab w:val="right" w:leader="dot" w:pos="9061"/>
      </w:tabs>
      <w:spacing w:line="360" w:lineRule="auto"/>
      <w:ind w:left="278" w:firstLine="567"/>
    </w:pPr>
    <w:rPr>
      <w:sz w:val="28"/>
      <w:szCs w:val="20"/>
    </w:rPr>
  </w:style>
  <w:style w:type="paragraph" w:styleId="2ff1">
    <w:name w:val="toc 2"/>
    <w:basedOn w:val="ab"/>
    <w:next w:val="ab"/>
    <w:qFormat/>
    <w:pPr>
      <w:widowControl w:val="0"/>
      <w:tabs>
        <w:tab w:val="right" w:leader="dot" w:pos="9072"/>
      </w:tabs>
      <w:spacing w:before="40" w:after="40"/>
      <w:ind w:left="278" w:right="567" w:firstLine="6"/>
    </w:pPr>
    <w:rPr>
      <w:sz w:val="28"/>
      <w:szCs w:val="20"/>
    </w:rPr>
  </w:style>
  <w:style w:type="paragraph" w:customStyle="1" w:styleId="2ff2">
    <w:name w:val="Текст2"/>
    <w:basedOn w:val="ab"/>
    <w:rPr>
      <w:rFonts w:ascii="ISOCPEUR" w:hAnsi="ISOCPEUR" w:cs="ISOCPEUR"/>
      <w:sz w:val="20"/>
      <w:szCs w:val="20"/>
    </w:rPr>
  </w:style>
  <w:style w:type="paragraph" w:customStyle="1" w:styleId="1ff6">
    <w:name w:val="Стиль1"/>
    <w:basedOn w:val="ab"/>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b"/>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b"/>
    <w:pPr>
      <w:overflowPunct w:val="0"/>
      <w:autoSpaceDE w:val="0"/>
      <w:jc w:val="center"/>
      <w:textAlignment w:val="baseline"/>
    </w:pPr>
    <w:rPr>
      <w:rFonts w:ascii="OpenSymbol" w:hAnsi="OpenSymbol" w:cs="OpenSymbol"/>
      <w:b/>
      <w:sz w:val="16"/>
      <w:szCs w:val="16"/>
    </w:rPr>
  </w:style>
  <w:style w:type="paragraph" w:customStyle="1" w:styleId="TabZag">
    <w:name w:val="Tab Zag"/>
    <w:basedOn w:val="ab"/>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b"/>
    <w:uiPriority w:val="39"/>
    <w:qFormat/>
    <w:pPr>
      <w:widowControl w:val="0"/>
      <w:numPr>
        <w:numId w:val="0"/>
      </w:numPr>
      <w:spacing w:line="360" w:lineRule="auto"/>
      <w:ind w:firstLine="567"/>
      <w:jc w:val="both"/>
    </w:pPr>
  </w:style>
  <w:style w:type="paragraph" w:customStyle="1" w:styleId="2ff3">
    <w:name w:val="Схема документа2"/>
    <w:basedOn w:val="ab"/>
    <w:pPr>
      <w:widowControl w:val="0"/>
      <w:spacing w:line="360" w:lineRule="auto"/>
      <w:ind w:firstLine="567"/>
      <w:jc w:val="both"/>
    </w:pPr>
    <w:rPr>
      <w:rFonts w:ascii="Helvetica" w:hAnsi="Helvetica" w:cs="Helvetica"/>
      <w:sz w:val="16"/>
      <w:szCs w:val="16"/>
    </w:rPr>
  </w:style>
  <w:style w:type="paragraph" w:styleId="affffffffa">
    <w:name w:val="endnote text"/>
    <w:basedOn w:val="ab"/>
    <w:pPr>
      <w:widowControl w:val="0"/>
      <w:spacing w:line="360" w:lineRule="auto"/>
      <w:ind w:firstLine="567"/>
      <w:jc w:val="both"/>
    </w:pPr>
    <w:rPr>
      <w:sz w:val="20"/>
      <w:szCs w:val="20"/>
    </w:rPr>
  </w:style>
  <w:style w:type="paragraph" w:customStyle="1" w:styleId="font5">
    <w:name w:val="font5"/>
    <w:basedOn w:val="ab"/>
    <w:pPr>
      <w:spacing w:before="280" w:after="280"/>
    </w:pPr>
    <w:rPr>
      <w:sz w:val="28"/>
      <w:szCs w:val="28"/>
    </w:rPr>
  </w:style>
  <w:style w:type="paragraph" w:customStyle="1" w:styleId="font6">
    <w:name w:val="font6"/>
    <w:basedOn w:val="ab"/>
    <w:pPr>
      <w:spacing w:before="280" w:after="280"/>
    </w:pPr>
    <w:rPr>
      <w:b/>
      <w:bCs/>
      <w:sz w:val="28"/>
      <w:szCs w:val="28"/>
    </w:rPr>
  </w:style>
  <w:style w:type="paragraph" w:customStyle="1" w:styleId="font7">
    <w:name w:val="font7"/>
    <w:basedOn w:val="ab"/>
    <w:pPr>
      <w:spacing w:before="280" w:after="280"/>
    </w:pPr>
    <w:rPr>
      <w:color w:val="333333"/>
      <w:sz w:val="28"/>
      <w:szCs w:val="28"/>
    </w:rPr>
  </w:style>
  <w:style w:type="paragraph" w:customStyle="1" w:styleId="font8">
    <w:name w:val="font8"/>
    <w:basedOn w:val="ab"/>
    <w:pPr>
      <w:spacing w:before="280" w:after="280"/>
    </w:pPr>
    <w:rPr>
      <w:color w:val="000000"/>
      <w:sz w:val="28"/>
      <w:szCs w:val="28"/>
    </w:rPr>
  </w:style>
  <w:style w:type="paragraph" w:customStyle="1" w:styleId="xl65">
    <w:name w:val="xl65"/>
    <w:basedOn w:val="ab"/>
    <w:pPr>
      <w:spacing w:before="280" w:after="280"/>
      <w:jc w:val="both"/>
    </w:pPr>
    <w:rPr>
      <w:b/>
      <w:bCs/>
      <w:sz w:val="28"/>
      <w:szCs w:val="28"/>
    </w:rPr>
  </w:style>
  <w:style w:type="paragraph" w:customStyle="1" w:styleId="xl66">
    <w:name w:val="xl66"/>
    <w:basedOn w:val="ab"/>
    <w:pPr>
      <w:spacing w:before="280" w:after="280"/>
      <w:jc w:val="both"/>
    </w:pPr>
    <w:rPr>
      <w:sz w:val="28"/>
      <w:szCs w:val="28"/>
    </w:rPr>
  </w:style>
  <w:style w:type="paragraph" w:customStyle="1" w:styleId="xl67">
    <w:name w:val="xl67"/>
    <w:basedOn w:val="ab"/>
    <w:pPr>
      <w:spacing w:before="280" w:after="280"/>
    </w:pPr>
    <w:rPr>
      <w:b/>
      <w:bCs/>
      <w:color w:val="000000"/>
      <w:sz w:val="28"/>
      <w:szCs w:val="28"/>
    </w:rPr>
  </w:style>
  <w:style w:type="paragraph" w:customStyle="1" w:styleId="xl68">
    <w:name w:val="xl68"/>
    <w:basedOn w:val="ab"/>
    <w:pPr>
      <w:spacing w:before="280" w:after="280"/>
      <w:jc w:val="both"/>
    </w:pPr>
    <w:rPr>
      <w:b/>
      <w:bCs/>
      <w:color w:val="000000"/>
      <w:sz w:val="28"/>
      <w:szCs w:val="28"/>
    </w:rPr>
  </w:style>
  <w:style w:type="paragraph" w:customStyle="1" w:styleId="xl69">
    <w:name w:val="xl69"/>
    <w:basedOn w:val="ab"/>
    <w:pPr>
      <w:spacing w:before="280" w:after="280"/>
      <w:jc w:val="both"/>
    </w:pPr>
    <w:rPr>
      <w:color w:val="333333"/>
      <w:sz w:val="28"/>
      <w:szCs w:val="28"/>
    </w:rPr>
  </w:style>
  <w:style w:type="paragraph" w:customStyle="1" w:styleId="xl70">
    <w:name w:val="xl70"/>
    <w:basedOn w:val="ab"/>
    <w:pPr>
      <w:spacing w:before="280" w:after="280"/>
      <w:jc w:val="both"/>
    </w:pPr>
    <w:rPr>
      <w:b/>
      <w:bCs/>
      <w:color w:val="333333"/>
      <w:sz w:val="28"/>
      <w:szCs w:val="28"/>
    </w:rPr>
  </w:style>
  <w:style w:type="paragraph" w:customStyle="1" w:styleId="xl71">
    <w:name w:val="xl71"/>
    <w:basedOn w:val="ab"/>
    <w:pPr>
      <w:spacing w:before="280" w:after="280"/>
    </w:pPr>
    <w:rPr>
      <w:sz w:val="28"/>
      <w:szCs w:val="28"/>
    </w:rPr>
  </w:style>
  <w:style w:type="paragraph" w:customStyle="1" w:styleId="xl72">
    <w:name w:val="xl72"/>
    <w:basedOn w:val="ab"/>
    <w:pPr>
      <w:spacing w:before="280" w:after="280"/>
      <w:jc w:val="both"/>
    </w:pPr>
    <w:rPr>
      <w:sz w:val="28"/>
      <w:szCs w:val="28"/>
    </w:rPr>
  </w:style>
  <w:style w:type="paragraph" w:styleId="affffffffb">
    <w:name w:val="Balloon Text"/>
    <w:basedOn w:val="ab"/>
    <w:pPr>
      <w:widowControl w:val="0"/>
      <w:ind w:firstLine="567"/>
      <w:jc w:val="both"/>
    </w:pPr>
    <w:rPr>
      <w:rFonts w:ascii="Helvetica" w:hAnsi="Helvetica" w:cs="Helvetica"/>
      <w:sz w:val="16"/>
      <w:szCs w:val="16"/>
    </w:rPr>
  </w:style>
  <w:style w:type="paragraph" w:styleId="affffffffc">
    <w:name w:val="Bibliography"/>
    <w:basedOn w:val="ab"/>
    <w:next w:val="ab"/>
    <w:pPr>
      <w:widowControl w:val="0"/>
      <w:spacing w:line="360" w:lineRule="auto"/>
      <w:ind w:firstLine="567"/>
      <w:jc w:val="both"/>
    </w:pPr>
    <w:rPr>
      <w:sz w:val="28"/>
      <w:szCs w:val="20"/>
    </w:rPr>
  </w:style>
  <w:style w:type="paragraph" w:styleId="affffffffd">
    <w:name w:val="List Paragraph"/>
    <w:basedOn w:val="ab"/>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b"/>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b"/>
    <w:pPr>
      <w:spacing w:before="280" w:after="280"/>
    </w:pPr>
    <w:rPr>
      <w:i/>
      <w:iCs/>
      <w:sz w:val="28"/>
      <w:szCs w:val="28"/>
    </w:rPr>
  </w:style>
  <w:style w:type="paragraph" w:customStyle="1" w:styleId="font10">
    <w:name w:val="font10"/>
    <w:basedOn w:val="ab"/>
    <w:pPr>
      <w:spacing w:before="280" w:after="280"/>
    </w:pPr>
    <w:rPr>
      <w:b/>
      <w:bCs/>
      <w:i/>
      <w:iCs/>
      <w:sz w:val="28"/>
      <w:szCs w:val="28"/>
    </w:rPr>
  </w:style>
  <w:style w:type="paragraph" w:customStyle="1" w:styleId="font11">
    <w:name w:val="font11"/>
    <w:basedOn w:val="ab"/>
    <w:pPr>
      <w:spacing w:before="280" w:after="280"/>
    </w:pPr>
    <w:rPr>
      <w:i/>
      <w:iCs/>
      <w:color w:val="000000"/>
      <w:sz w:val="28"/>
      <w:szCs w:val="28"/>
    </w:rPr>
  </w:style>
  <w:style w:type="paragraph" w:customStyle="1" w:styleId="font12">
    <w:name w:val="font12"/>
    <w:basedOn w:val="ab"/>
    <w:pPr>
      <w:spacing w:before="280" w:after="280"/>
    </w:pPr>
    <w:rPr>
      <w:b/>
      <w:bCs/>
      <w:i/>
      <w:iCs/>
      <w:color w:val="000000"/>
      <w:sz w:val="28"/>
      <w:szCs w:val="28"/>
    </w:rPr>
  </w:style>
  <w:style w:type="paragraph" w:customStyle="1" w:styleId="xl63">
    <w:name w:val="xl63"/>
    <w:basedOn w:val="ab"/>
    <w:pPr>
      <w:spacing w:before="280" w:after="280"/>
      <w:jc w:val="both"/>
    </w:pPr>
    <w:rPr>
      <w:b/>
      <w:bCs/>
      <w:sz w:val="28"/>
      <w:szCs w:val="28"/>
    </w:rPr>
  </w:style>
  <w:style w:type="paragraph" w:customStyle="1" w:styleId="xl64">
    <w:name w:val="xl64"/>
    <w:basedOn w:val="ab"/>
    <w:pPr>
      <w:spacing w:before="280" w:after="280"/>
      <w:jc w:val="both"/>
    </w:pPr>
    <w:rPr>
      <w:sz w:val="28"/>
      <w:szCs w:val="28"/>
    </w:rPr>
  </w:style>
  <w:style w:type="paragraph" w:customStyle="1" w:styleId="xl73">
    <w:name w:val="xl73"/>
    <w:basedOn w:val="ab"/>
    <w:pPr>
      <w:spacing w:before="280" w:after="280"/>
    </w:pPr>
    <w:rPr>
      <w:i/>
      <w:iCs/>
      <w:sz w:val="28"/>
      <w:szCs w:val="28"/>
    </w:rPr>
  </w:style>
  <w:style w:type="paragraph" w:customStyle="1" w:styleId="xl74">
    <w:name w:val="xl74"/>
    <w:basedOn w:val="ab"/>
    <w:pPr>
      <w:spacing w:before="280" w:after="280"/>
      <w:jc w:val="both"/>
    </w:pPr>
    <w:rPr>
      <w:b/>
      <w:bCs/>
      <w:i/>
      <w:iCs/>
      <w:sz w:val="28"/>
      <w:szCs w:val="28"/>
    </w:rPr>
  </w:style>
  <w:style w:type="paragraph" w:customStyle="1" w:styleId="xl75">
    <w:name w:val="xl75"/>
    <w:basedOn w:val="ab"/>
    <w:pPr>
      <w:spacing w:before="280" w:after="280"/>
      <w:jc w:val="both"/>
    </w:pPr>
    <w:rPr>
      <w:i/>
      <w:iCs/>
      <w:sz w:val="28"/>
      <w:szCs w:val="28"/>
    </w:rPr>
  </w:style>
  <w:style w:type="paragraph" w:customStyle="1" w:styleId="xl76">
    <w:name w:val="xl76"/>
    <w:basedOn w:val="ab"/>
    <w:pPr>
      <w:spacing w:before="280" w:after="280"/>
    </w:pPr>
    <w:rPr>
      <w:b/>
      <w:bCs/>
      <w:color w:val="000000"/>
      <w:sz w:val="28"/>
      <w:szCs w:val="28"/>
    </w:rPr>
  </w:style>
  <w:style w:type="paragraph" w:customStyle="1" w:styleId="BodyText21">
    <w:name w:val="Body Text 21"/>
    <w:basedOn w:val="ab"/>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b"/>
    <w:rPr>
      <w:sz w:val="20"/>
      <w:szCs w:val="20"/>
    </w:rPr>
  </w:style>
  <w:style w:type="paragraph" w:styleId="affffffffe">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b"/>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b"/>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b"/>
    <w:pPr>
      <w:ind w:firstLine="600"/>
      <w:jc w:val="both"/>
    </w:pPr>
  </w:style>
  <w:style w:type="paragraph" w:customStyle="1" w:styleId="afffffffff3">
    <w:name w:val="Знак Знак Знак Знак Знак Знак"/>
    <w:basedOn w:val="ab"/>
    <w:rPr>
      <w:rFonts w:ascii="MS Reference Specialty" w:hAnsi="MS Reference Specialty" w:cs="MS Reference Specialty"/>
      <w:sz w:val="20"/>
      <w:szCs w:val="20"/>
      <w:lang w:val="en-US"/>
    </w:rPr>
  </w:style>
  <w:style w:type="paragraph" w:customStyle="1" w:styleId="MainStyle">
    <w:name w:val="MainStyle"/>
    <w:basedOn w:val="ab"/>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b"/>
    <w:pPr>
      <w:spacing w:line="360" w:lineRule="auto"/>
      <w:jc w:val="center"/>
    </w:pPr>
    <w:rPr>
      <w:caps/>
      <w:sz w:val="28"/>
      <w:szCs w:val="20"/>
    </w:rPr>
  </w:style>
  <w:style w:type="paragraph" w:customStyle="1" w:styleId="afffffffff4">
    <w:name w:val="текст"/>
    <w:basedOn w:val="ab"/>
    <w:pPr>
      <w:spacing w:line="360" w:lineRule="auto"/>
      <w:ind w:firstLine="709"/>
      <w:jc w:val="both"/>
    </w:pPr>
    <w:rPr>
      <w:sz w:val="28"/>
      <w:szCs w:val="20"/>
    </w:rPr>
  </w:style>
  <w:style w:type="paragraph" w:customStyle="1" w:styleId="afffffffff5">
    <w:name w:val="ТаблицаСтроки"/>
    <w:basedOn w:val="ab"/>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b"/>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b"/>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b"/>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b"/>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b"/>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b"/>
    <w:pPr>
      <w:widowControl w:val="0"/>
      <w:autoSpaceDE w:val="0"/>
      <w:spacing w:before="120" w:after="240" w:line="288" w:lineRule="auto"/>
      <w:jc w:val="center"/>
    </w:pPr>
    <w:rPr>
      <w:sz w:val="28"/>
      <w:szCs w:val="26"/>
    </w:rPr>
  </w:style>
  <w:style w:type="paragraph" w:customStyle="1" w:styleId="afffffffffc">
    <w:name w:val="ТекстНадписи"/>
    <w:basedOn w:val="ab"/>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b"/>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b"/>
    <w:rPr>
      <w:rFonts w:ascii="MS Reference Specialty" w:hAnsi="MS Reference Specialty" w:cs="MS Reference Specialty"/>
      <w:sz w:val="20"/>
      <w:szCs w:val="20"/>
      <w:lang w:val="en-US"/>
    </w:rPr>
  </w:style>
  <w:style w:type="paragraph" w:customStyle="1" w:styleId="313">
    <w:name w:val="Основной текст 31"/>
    <w:basedOn w:val="ab"/>
    <w:pPr>
      <w:jc w:val="both"/>
    </w:pPr>
    <w:rPr>
      <w:rFonts w:ascii="OpenSymbol" w:hAnsi="OpenSymbol" w:cs="OpenSymbol"/>
      <w:sz w:val="26"/>
      <w:szCs w:val="20"/>
    </w:rPr>
  </w:style>
  <w:style w:type="paragraph" w:customStyle="1" w:styleId="213">
    <w:name w:val="Основной текст 21"/>
    <w:basedOn w:val="ab"/>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b"/>
    <w:next w:val="ab"/>
    <w:pPr>
      <w:ind w:left="720"/>
    </w:pPr>
  </w:style>
  <w:style w:type="paragraph" w:customStyle="1" w:styleId="1ffa">
    <w:name w:val="Обычный отступ1"/>
    <w:basedOn w:val="ab"/>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8"/>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b"/>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b"/>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b"/>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b"/>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b"/>
    <w:pPr>
      <w:pageBreakBefore/>
      <w:spacing w:after="160" w:line="360" w:lineRule="auto"/>
    </w:pPr>
    <w:rPr>
      <w:rFonts w:ascii="Mincho" w:hAnsi="Mincho" w:cs="Mincho"/>
      <w:sz w:val="28"/>
      <w:szCs w:val="28"/>
      <w:lang w:val="en-US"/>
    </w:rPr>
  </w:style>
  <w:style w:type="paragraph" w:customStyle="1" w:styleId="117">
    <w:name w:val="Абзац списка11"/>
    <w:basedOn w:val="ab"/>
    <w:pPr>
      <w:ind w:left="720"/>
    </w:pPr>
  </w:style>
  <w:style w:type="paragraph" w:customStyle="1" w:styleId="mb12">
    <w:name w:val="mb12"/>
    <w:basedOn w:val="ab"/>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b"/>
    <w:pPr>
      <w:widowControl w:val="0"/>
      <w:autoSpaceDE w:val="0"/>
      <w:jc w:val="both"/>
    </w:pPr>
    <w:rPr>
      <w:rFonts w:ascii="Helvetica" w:hAnsi="Helvetica" w:cs="Helvetica"/>
    </w:rPr>
  </w:style>
  <w:style w:type="paragraph" w:customStyle="1" w:styleId="1ffd">
    <w:name w:val="Знак Знак1 Знак"/>
    <w:basedOn w:val="ab"/>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b"/>
    <w:pPr>
      <w:spacing w:before="280" w:after="280"/>
    </w:pPr>
  </w:style>
  <w:style w:type="paragraph" w:customStyle="1" w:styleId="Style6">
    <w:name w:val="Style6"/>
    <w:basedOn w:val="ab"/>
    <w:pPr>
      <w:widowControl w:val="0"/>
      <w:autoSpaceDE w:val="0"/>
      <w:spacing w:line="173" w:lineRule="exact"/>
      <w:ind w:firstLine="6821"/>
    </w:pPr>
  </w:style>
  <w:style w:type="paragraph" w:customStyle="1" w:styleId="1ffe">
    <w:name w:val="Знак1 Знак Знак Знак"/>
    <w:basedOn w:val="ab"/>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b"/>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b"/>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b"/>
    <w:pPr>
      <w:shd w:val="clear" w:color="auto" w:fill="FFFFFF"/>
      <w:spacing w:line="0" w:lineRule="atLeast"/>
    </w:pPr>
    <w:rPr>
      <w:sz w:val="20"/>
      <w:szCs w:val="20"/>
    </w:rPr>
  </w:style>
  <w:style w:type="paragraph" w:customStyle="1" w:styleId="85">
    <w:name w:val="Основной текст (8)"/>
    <w:basedOn w:val="ab"/>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b"/>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b"/>
    <w:pPr>
      <w:spacing w:line="360" w:lineRule="auto"/>
      <w:ind w:firstLine="720"/>
      <w:jc w:val="both"/>
    </w:pPr>
    <w:rPr>
      <w:sz w:val="28"/>
    </w:rPr>
  </w:style>
  <w:style w:type="paragraph" w:customStyle="1" w:styleId="103">
    <w:name w:val="Стиль Рисунок + 10 пт Знак Знак"/>
    <w:basedOn w:val="ab"/>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b"/>
    <w:pPr>
      <w:keepNext/>
      <w:numPr>
        <w:numId w:val="19"/>
      </w:numPr>
      <w:spacing w:after="20"/>
      <w:jc w:val="right"/>
    </w:pPr>
    <w:rPr>
      <w:b/>
    </w:rPr>
  </w:style>
  <w:style w:type="paragraph" w:customStyle="1" w:styleId="distable">
    <w:name w:val="Стиль dis_table + По ширине"/>
    <w:basedOn w:val="ab"/>
    <w:rPr>
      <w:b/>
      <w:bCs/>
      <w:szCs w:val="20"/>
    </w:rPr>
  </w:style>
  <w:style w:type="paragraph" w:customStyle="1" w:styleId="104">
    <w:name w:val="Стиль Рисунок + 10 пт"/>
    <w:basedOn w:val="ab"/>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b"/>
    <w:pPr>
      <w:spacing w:before="280" w:after="115"/>
    </w:pPr>
    <w:rPr>
      <w:color w:val="000000"/>
      <w:sz w:val="20"/>
      <w:szCs w:val="20"/>
    </w:rPr>
  </w:style>
  <w:style w:type="paragraph" w:customStyle="1" w:styleId="Style3">
    <w:name w:val="Style3"/>
    <w:basedOn w:val="ab"/>
    <w:pPr>
      <w:widowControl w:val="0"/>
      <w:autoSpaceDE w:val="0"/>
      <w:spacing w:line="288" w:lineRule="exact"/>
    </w:pPr>
  </w:style>
  <w:style w:type="paragraph" w:customStyle="1" w:styleId="consnormal0">
    <w:name w:val="consnormal"/>
    <w:basedOn w:val="ab"/>
    <w:pPr>
      <w:spacing w:before="280" w:after="280" w:line="360" w:lineRule="auto"/>
      <w:ind w:firstLine="709"/>
      <w:jc w:val="both"/>
    </w:pPr>
    <w:rPr>
      <w:color w:val="000000"/>
      <w:sz w:val="28"/>
    </w:rPr>
  </w:style>
  <w:style w:type="paragraph" w:customStyle="1" w:styleId="affffffffff2">
    <w:name w:val="Готовый"/>
    <w:basedOn w:val="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b"/>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b"/>
    <w:pPr>
      <w:spacing w:after="160" w:line="240" w:lineRule="exact"/>
    </w:pPr>
    <w:rPr>
      <w:sz w:val="28"/>
      <w:szCs w:val="20"/>
      <w:lang w:val="en-US"/>
    </w:rPr>
  </w:style>
  <w:style w:type="paragraph" w:styleId="HTMLa">
    <w:name w:val="HTML Address"/>
    <w:basedOn w:val="ab"/>
    <w:rPr>
      <w:i/>
      <w:iCs/>
    </w:rPr>
  </w:style>
  <w:style w:type="paragraph" w:customStyle="1" w:styleId="315">
    <w:name w:val="Основной текст с отступом 31"/>
    <w:basedOn w:val="ab"/>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b"/>
    <w:pPr>
      <w:spacing w:before="280" w:after="280"/>
    </w:pPr>
    <w:rPr>
      <w:rFonts w:ascii="OpenSymbol" w:eastAsia="OpenSymbol" w:hAnsi="OpenSymbol" w:cs="OpenSymbol"/>
    </w:rPr>
  </w:style>
  <w:style w:type="paragraph" w:customStyle="1" w:styleId="1fff0">
    <w:name w:val="1"/>
    <w:basedOn w:val="ab"/>
    <w:pPr>
      <w:spacing w:before="280" w:after="280"/>
    </w:pPr>
    <w:rPr>
      <w:rFonts w:ascii="OpenSymbol" w:eastAsia="OpenSymbol" w:hAnsi="OpenSymbol" w:cs="OpenSymbol"/>
    </w:rPr>
  </w:style>
  <w:style w:type="paragraph" w:customStyle="1" w:styleId="fr51">
    <w:name w:val="fr5"/>
    <w:basedOn w:val="ab"/>
    <w:pPr>
      <w:spacing w:before="280" w:after="280"/>
    </w:pPr>
    <w:rPr>
      <w:rFonts w:ascii="OpenSymbol" w:eastAsia="OpenSymbol" w:hAnsi="OpenSymbol" w:cs="OpenSymbol"/>
    </w:rPr>
  </w:style>
  <w:style w:type="paragraph" w:customStyle="1" w:styleId="322">
    <w:name w:val="Основной текст с отступом 32"/>
    <w:basedOn w:val="ab"/>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b"/>
    <w:pPr>
      <w:keepNext/>
      <w:spacing w:before="160" w:after="120"/>
      <w:ind w:left="964" w:hanging="964"/>
    </w:pPr>
    <w:rPr>
      <w:rFonts w:eastAsia="Impact"/>
      <w:sz w:val="18"/>
    </w:rPr>
  </w:style>
  <w:style w:type="paragraph" w:customStyle="1" w:styleId="affffffffff5">
    <w:name w:val="Обычный вправо"/>
    <w:basedOn w:val="ab"/>
    <w:pPr>
      <w:jc w:val="right"/>
    </w:pPr>
    <w:rPr>
      <w:rFonts w:eastAsia="Impact"/>
      <w:sz w:val="20"/>
      <w:szCs w:val="20"/>
    </w:rPr>
  </w:style>
  <w:style w:type="paragraph" w:customStyle="1" w:styleId="affffffffff6">
    <w:name w:val="Специальность"/>
    <w:basedOn w:val="ab"/>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b"/>
    <w:pPr>
      <w:ind w:firstLine="567"/>
      <w:jc w:val="both"/>
    </w:pPr>
    <w:rPr>
      <w:rFonts w:eastAsia="Impact"/>
      <w:spacing w:val="-1"/>
      <w:sz w:val="20"/>
      <w:szCs w:val="20"/>
    </w:rPr>
  </w:style>
  <w:style w:type="paragraph" w:customStyle="1" w:styleId="affffffffff8">
    <w:name w:val="Обычный без отступа"/>
    <w:basedOn w:val="ab"/>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b"/>
    <w:pPr>
      <w:widowControl w:val="0"/>
      <w:autoSpaceDE w:val="0"/>
      <w:spacing w:line="470" w:lineRule="exact"/>
      <w:ind w:firstLine="633"/>
      <w:jc w:val="both"/>
    </w:pPr>
    <w:rPr>
      <w:sz w:val="28"/>
    </w:rPr>
  </w:style>
  <w:style w:type="paragraph" w:customStyle="1" w:styleId="1fff1">
    <w:name w:val="Абзац списка1"/>
    <w:basedOn w:val="ab"/>
    <w:pPr>
      <w:spacing w:after="200" w:line="276" w:lineRule="auto"/>
      <w:ind w:left="720"/>
    </w:pPr>
    <w:rPr>
      <w:rFonts w:ascii="IzhTitl" w:hAnsi="IzhTitl" w:cs="IzhTitl"/>
      <w:sz w:val="22"/>
      <w:szCs w:val="22"/>
      <w:lang w:val="en-US"/>
    </w:rPr>
  </w:style>
  <w:style w:type="paragraph" w:customStyle="1" w:styleId="Style9">
    <w:name w:val="Style9"/>
    <w:basedOn w:val="ab"/>
    <w:pPr>
      <w:widowControl w:val="0"/>
      <w:autoSpaceDE w:val="0"/>
      <w:spacing w:line="469" w:lineRule="exact"/>
      <w:ind w:firstLine="671"/>
      <w:jc w:val="both"/>
    </w:pPr>
    <w:rPr>
      <w:sz w:val="28"/>
    </w:rPr>
  </w:style>
  <w:style w:type="paragraph" w:customStyle="1" w:styleId="Style47">
    <w:name w:val="Style47"/>
    <w:basedOn w:val="ab"/>
    <w:pPr>
      <w:widowControl w:val="0"/>
      <w:autoSpaceDE w:val="0"/>
      <w:spacing w:line="280" w:lineRule="exact"/>
      <w:jc w:val="both"/>
    </w:pPr>
    <w:rPr>
      <w:sz w:val="28"/>
    </w:rPr>
  </w:style>
  <w:style w:type="paragraph" w:customStyle="1" w:styleId="Style32">
    <w:name w:val="Style32"/>
    <w:basedOn w:val="ab"/>
    <w:pPr>
      <w:widowControl w:val="0"/>
      <w:autoSpaceDE w:val="0"/>
      <w:spacing w:line="273" w:lineRule="exact"/>
    </w:pPr>
    <w:rPr>
      <w:sz w:val="28"/>
    </w:rPr>
  </w:style>
  <w:style w:type="paragraph" w:customStyle="1" w:styleId="Style46">
    <w:name w:val="Style46"/>
    <w:basedOn w:val="ab"/>
    <w:pPr>
      <w:widowControl w:val="0"/>
      <w:autoSpaceDE w:val="0"/>
    </w:pPr>
    <w:rPr>
      <w:sz w:val="28"/>
    </w:rPr>
  </w:style>
  <w:style w:type="paragraph" w:customStyle="1" w:styleId="Style48">
    <w:name w:val="Style48"/>
    <w:basedOn w:val="ab"/>
    <w:pPr>
      <w:widowControl w:val="0"/>
      <w:autoSpaceDE w:val="0"/>
      <w:spacing w:line="271" w:lineRule="exact"/>
      <w:ind w:firstLine="137"/>
    </w:pPr>
    <w:rPr>
      <w:sz w:val="28"/>
    </w:rPr>
  </w:style>
  <w:style w:type="paragraph" w:customStyle="1" w:styleId="Style45">
    <w:name w:val="Style45"/>
    <w:basedOn w:val="ab"/>
    <w:pPr>
      <w:widowControl w:val="0"/>
      <w:autoSpaceDE w:val="0"/>
      <w:spacing w:line="249" w:lineRule="exact"/>
      <w:jc w:val="center"/>
    </w:pPr>
    <w:rPr>
      <w:sz w:val="28"/>
    </w:rPr>
  </w:style>
  <w:style w:type="paragraph" w:customStyle="1" w:styleId="Style54">
    <w:name w:val="Style54"/>
    <w:basedOn w:val="ab"/>
    <w:pPr>
      <w:widowControl w:val="0"/>
      <w:autoSpaceDE w:val="0"/>
    </w:pPr>
    <w:rPr>
      <w:sz w:val="28"/>
    </w:rPr>
  </w:style>
  <w:style w:type="paragraph" w:customStyle="1" w:styleId="Style81">
    <w:name w:val="Style81"/>
    <w:basedOn w:val="ab"/>
    <w:pPr>
      <w:widowControl w:val="0"/>
      <w:autoSpaceDE w:val="0"/>
    </w:pPr>
    <w:rPr>
      <w:sz w:val="28"/>
    </w:rPr>
  </w:style>
  <w:style w:type="paragraph" w:customStyle="1" w:styleId="Style79">
    <w:name w:val="Style79"/>
    <w:basedOn w:val="ab"/>
    <w:pPr>
      <w:widowControl w:val="0"/>
      <w:autoSpaceDE w:val="0"/>
      <w:spacing w:line="479" w:lineRule="exact"/>
      <w:ind w:firstLine="345"/>
      <w:jc w:val="both"/>
    </w:pPr>
    <w:rPr>
      <w:sz w:val="28"/>
    </w:rPr>
  </w:style>
  <w:style w:type="paragraph" w:customStyle="1" w:styleId="subhead5">
    <w:name w:val="subhead5"/>
    <w:basedOn w:val="ab"/>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b"/>
    <w:pPr>
      <w:spacing w:line="360" w:lineRule="auto"/>
      <w:ind w:firstLine="709"/>
      <w:jc w:val="both"/>
    </w:pPr>
    <w:rPr>
      <w:sz w:val="28"/>
      <w:szCs w:val="28"/>
    </w:rPr>
  </w:style>
  <w:style w:type="paragraph" w:customStyle="1" w:styleId="affffffffffb">
    <w:name w:val="Заголовок статьи"/>
    <w:basedOn w:val="ab"/>
    <w:next w:val="ab"/>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b"/>
    <w:pPr>
      <w:spacing w:before="120" w:after="120"/>
      <w:jc w:val="center"/>
    </w:pPr>
    <w:rPr>
      <w:rFonts w:ascii="Helvetica" w:hAnsi="Helvetica" w:cs="Helvetica"/>
      <w:b/>
      <w:sz w:val="32"/>
      <w:szCs w:val="28"/>
    </w:rPr>
  </w:style>
  <w:style w:type="paragraph" w:customStyle="1" w:styleId="affffffffffc">
    <w:name w:val="Тема"/>
    <w:basedOn w:val="ab"/>
    <w:next w:val="ab"/>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b"/>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b"/>
    <w:pPr>
      <w:spacing w:after="160" w:line="240" w:lineRule="exact"/>
    </w:pPr>
    <w:rPr>
      <w:sz w:val="20"/>
      <w:szCs w:val="20"/>
    </w:rPr>
  </w:style>
  <w:style w:type="paragraph" w:customStyle="1" w:styleId="text0">
    <w:name w:val="text"/>
    <w:basedOn w:val="ab"/>
    <w:uiPriority w:val="99"/>
    <w:pPr>
      <w:spacing w:before="280" w:after="280"/>
    </w:pPr>
    <w:rPr>
      <w:sz w:val="18"/>
      <w:szCs w:val="18"/>
    </w:rPr>
  </w:style>
  <w:style w:type="paragraph" w:customStyle="1" w:styleId="124">
    <w:name w:val="Знак Знак12"/>
    <w:basedOn w:val="ab"/>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b"/>
    <w:pPr>
      <w:spacing w:before="280" w:after="280"/>
    </w:pPr>
  </w:style>
  <w:style w:type="paragraph" w:customStyle="1" w:styleId="119">
    <w:name w:val="Знак Знак1 Знак Знак Знак Знак1"/>
    <w:basedOn w:val="ab"/>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b"/>
    <w:uiPriority w:val="99"/>
    <w:pPr>
      <w:spacing w:before="280" w:after="280"/>
    </w:pPr>
  </w:style>
  <w:style w:type="paragraph" w:customStyle="1" w:styleId="Normal-bullit">
    <w:name w:val="Normal-bullit"/>
    <w:basedOn w:val="ab"/>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b"/>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b"/>
    <w:pPr>
      <w:spacing w:after="160" w:line="240" w:lineRule="exact"/>
    </w:pPr>
    <w:rPr>
      <w:sz w:val="28"/>
      <w:szCs w:val="20"/>
      <w:lang w:val="en-US"/>
    </w:rPr>
  </w:style>
  <w:style w:type="paragraph" w:customStyle="1" w:styleId="4f0">
    <w:name w:val="Знак4 Знак Знак"/>
    <w:basedOn w:val="ab"/>
    <w:rPr>
      <w:rFonts w:ascii="MS Reference Specialty" w:hAnsi="MS Reference Specialty" w:cs="MS Reference Specialty"/>
      <w:sz w:val="20"/>
      <w:szCs w:val="20"/>
      <w:lang w:val="en-US"/>
    </w:rPr>
  </w:style>
  <w:style w:type="paragraph" w:customStyle="1" w:styleId="2ffc">
    <w:name w:val="Знак2"/>
    <w:basedOn w:val="ab"/>
    <w:rPr>
      <w:rFonts w:ascii="MS Reference Specialty" w:hAnsi="MS Reference Specialty" w:cs="MS Reference Specialty"/>
      <w:sz w:val="20"/>
      <w:szCs w:val="20"/>
      <w:lang w:val="en-US"/>
    </w:rPr>
  </w:style>
  <w:style w:type="paragraph" w:customStyle="1" w:styleId="ConsTitle">
    <w:name w:val="ConsTitle"/>
    <w:basedOn w:val="ab"/>
    <w:pPr>
      <w:widowControl w:val="0"/>
      <w:autoSpaceDE w:val="0"/>
    </w:pPr>
    <w:rPr>
      <w:rFonts w:ascii="OpenSymbol" w:hAnsi="OpenSymbol" w:cs="OpenSymbol"/>
      <w:b/>
      <w:bCs/>
      <w:sz w:val="16"/>
      <w:szCs w:val="16"/>
    </w:rPr>
  </w:style>
  <w:style w:type="paragraph" w:customStyle="1" w:styleId="j">
    <w:name w:val="j"/>
    <w:basedOn w:val="ab"/>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b"/>
    <w:link w:val="5b"/>
    <w:qFormat/>
    <w:pPr>
      <w:numPr>
        <w:numId w:val="29"/>
      </w:numPr>
      <w:spacing w:line="360" w:lineRule="auto"/>
    </w:pPr>
    <w:rPr>
      <w:sz w:val="28"/>
      <w:szCs w:val="28"/>
    </w:rPr>
  </w:style>
  <w:style w:type="paragraph" w:styleId="86">
    <w:name w:val="toc 8"/>
    <w:basedOn w:val="ab"/>
    <w:next w:val="ab"/>
    <w:pPr>
      <w:ind w:left="1680"/>
    </w:pPr>
  </w:style>
  <w:style w:type="paragraph" w:customStyle="1" w:styleId="u">
    <w:name w:val="u"/>
    <w:basedOn w:val="ab"/>
    <w:pPr>
      <w:ind w:firstLine="390"/>
      <w:jc w:val="both"/>
    </w:pPr>
  </w:style>
  <w:style w:type="paragraph" w:customStyle="1" w:styleId="afffffffffff">
    <w:name w:val="#Основной Стиль"/>
    <w:basedOn w:val="ab"/>
    <w:pPr>
      <w:spacing w:line="360" w:lineRule="auto"/>
      <w:ind w:firstLine="720"/>
      <w:jc w:val="both"/>
    </w:pPr>
    <w:rPr>
      <w:sz w:val="28"/>
      <w:szCs w:val="20"/>
    </w:rPr>
  </w:style>
  <w:style w:type="paragraph" w:customStyle="1" w:styleId="1fff5">
    <w:name w:val="Красная строка1"/>
    <w:basedOn w:val="afffffffb"/>
    <w:pPr>
      <w:ind w:firstLine="210"/>
    </w:pPr>
    <w:rPr>
      <w:sz w:val="24"/>
    </w:rPr>
  </w:style>
  <w:style w:type="paragraph" w:customStyle="1" w:styleId="1fff6">
    <w:name w:val="Знак Знак Знак Знак1"/>
    <w:basedOn w:val="ab"/>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b"/>
    <w:pPr>
      <w:spacing w:after="240" w:line="360" w:lineRule="auto"/>
      <w:jc w:val="center"/>
    </w:pPr>
    <w:rPr>
      <w:b/>
      <w:sz w:val="32"/>
    </w:rPr>
  </w:style>
  <w:style w:type="paragraph" w:customStyle="1" w:styleId="afffffffffff0">
    <w:name w:val="Содержимое таблицы"/>
    <w:basedOn w:val="ab"/>
    <w:pPr>
      <w:suppressLineNumbers/>
    </w:pPr>
    <w:rPr>
      <w:sz w:val="20"/>
      <w:szCs w:val="20"/>
    </w:rPr>
  </w:style>
  <w:style w:type="paragraph" w:customStyle="1" w:styleId="afffffffffff1">
    <w:name w:val="Заголовок таблицы"/>
    <w:basedOn w:val="ab"/>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b"/>
    <w:pPr>
      <w:spacing w:after="160" w:line="240" w:lineRule="exact"/>
    </w:pPr>
    <w:rPr>
      <w:rFonts w:ascii="MS Reference Specialty" w:hAnsi="MS Reference Specialty" w:cs="MS Reference Specialty"/>
      <w:sz w:val="20"/>
      <w:szCs w:val="20"/>
      <w:lang w:val="en-US"/>
    </w:rPr>
  </w:style>
  <w:style w:type="paragraph" w:customStyle="1" w:styleId="par">
    <w:name w:val="par"/>
    <w:basedOn w:val="ab"/>
    <w:pPr>
      <w:spacing w:before="280" w:after="280"/>
    </w:pPr>
  </w:style>
  <w:style w:type="paragraph" w:customStyle="1" w:styleId="dt">
    <w:name w:val="dt"/>
    <w:basedOn w:val="ab"/>
    <w:pPr>
      <w:spacing w:before="280" w:after="280"/>
    </w:pPr>
  </w:style>
  <w:style w:type="paragraph" w:customStyle="1" w:styleId="afffffffffff2">
    <w:name w:val="Текст в заданном формате"/>
    <w:basedOn w:val="ab"/>
    <w:pPr>
      <w:widowControl w:val="0"/>
    </w:pPr>
    <w:rPr>
      <w:rFonts w:ascii="ISOCPEUR" w:eastAsia="ISOCPEUR" w:hAnsi="ISOCPEUR" w:cs="ISOCPEUR"/>
      <w:sz w:val="20"/>
      <w:szCs w:val="20"/>
    </w:rPr>
  </w:style>
  <w:style w:type="paragraph" w:customStyle="1" w:styleId="1fff7">
    <w:name w:val="Нумерованный список 1"/>
    <w:basedOn w:val="afffffffb"/>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b"/>
    <w:pPr>
      <w:tabs>
        <w:tab w:val="left" w:pos="360"/>
      </w:tabs>
      <w:spacing w:after="0" w:line="360" w:lineRule="auto"/>
      <w:ind w:left="360" w:hanging="360"/>
      <w:jc w:val="both"/>
    </w:pPr>
    <w:rPr>
      <w:sz w:val="24"/>
      <w:szCs w:val="20"/>
    </w:rPr>
  </w:style>
  <w:style w:type="paragraph" w:customStyle="1" w:styleId="1fff9">
    <w:name w:val="Нумерованный список1"/>
    <w:basedOn w:val="ab"/>
    <w:pPr>
      <w:tabs>
        <w:tab w:val="left" w:pos="360"/>
      </w:tabs>
      <w:spacing w:line="360" w:lineRule="auto"/>
      <w:ind w:left="360" w:hanging="360"/>
      <w:jc w:val="both"/>
    </w:pPr>
    <w:rPr>
      <w:sz w:val="28"/>
      <w:szCs w:val="20"/>
    </w:rPr>
  </w:style>
  <w:style w:type="paragraph" w:customStyle="1" w:styleId="316">
    <w:name w:val="Нумерованный список 31"/>
    <w:basedOn w:val="ab"/>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b"/>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b"/>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b"/>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b"/>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b"/>
    <w:pPr>
      <w:spacing w:after="120"/>
    </w:pPr>
    <w:rPr>
      <w:rFonts w:ascii="MS Reference Specialty" w:hAnsi="MS Reference Specialty" w:cs="MS Reference Specialty"/>
      <w:b/>
      <w:bCs/>
    </w:rPr>
  </w:style>
  <w:style w:type="paragraph" w:customStyle="1" w:styleId="-3">
    <w:name w:val="Рис.-табл"/>
    <w:basedOn w:val="ab"/>
    <w:pPr>
      <w:jc w:val="center"/>
    </w:pPr>
    <w:rPr>
      <w:rFonts w:ascii="OpenSymbol" w:hAnsi="OpenSymbol" w:cs="OpenSymbol"/>
      <w:b/>
      <w:szCs w:val="16"/>
    </w:rPr>
  </w:style>
  <w:style w:type="paragraph" w:customStyle="1" w:styleId="2110">
    <w:name w:val="Основной текст 211"/>
    <w:basedOn w:val="ab"/>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b"/>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b"/>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b"/>
    <w:next w:val="ab"/>
    <w:pPr>
      <w:jc w:val="both"/>
    </w:pPr>
    <w:rPr>
      <w:rFonts w:ascii="OpenSymbol" w:hAnsi="OpenSymbol" w:cs="OpenSymbol"/>
      <w:szCs w:val="20"/>
    </w:rPr>
  </w:style>
  <w:style w:type="paragraph" w:customStyle="1" w:styleId="afffffffffff4">
    <w:name w:val="Текст таблицы"/>
    <w:basedOn w:val="ab"/>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b"/>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b"/>
    <w:pPr>
      <w:spacing w:before="280" w:after="280"/>
    </w:pPr>
    <w:rPr>
      <w:rFonts w:ascii="Helvetica" w:hAnsi="Helvetica" w:cs="Helvetica"/>
      <w:sz w:val="20"/>
      <w:szCs w:val="20"/>
      <w:lang w:val="en-US"/>
    </w:rPr>
  </w:style>
  <w:style w:type="paragraph" w:customStyle="1" w:styleId="afffffffffff8">
    <w:name w:val="Основной текст_"/>
    <w:basedOn w:val="ab"/>
    <w:pPr>
      <w:widowControl w:val="0"/>
      <w:shd w:val="clear" w:color="auto" w:fill="FFFFFF"/>
      <w:spacing w:line="470" w:lineRule="exact"/>
      <w:jc w:val="center"/>
    </w:pPr>
    <w:rPr>
      <w:spacing w:val="4"/>
      <w:szCs w:val="20"/>
    </w:rPr>
  </w:style>
  <w:style w:type="paragraph" w:customStyle="1" w:styleId="217">
    <w:name w:val="Основной текст21"/>
    <w:basedOn w:val="ab"/>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b"/>
    <w:pPr>
      <w:spacing w:before="280" w:after="280"/>
    </w:pPr>
    <w:rPr>
      <w:rFonts w:ascii="Helvetica" w:hAnsi="Helvetica" w:cs="Helvetica"/>
      <w:sz w:val="20"/>
      <w:szCs w:val="20"/>
      <w:lang w:val="en-US"/>
    </w:rPr>
  </w:style>
  <w:style w:type="paragraph" w:customStyle="1" w:styleId="afffffffffffa">
    <w:name w:val="Текст статьи"/>
    <w:basedOn w:val="ab"/>
    <w:pPr>
      <w:spacing w:line="360" w:lineRule="auto"/>
      <w:ind w:firstLine="720"/>
      <w:jc w:val="both"/>
    </w:pPr>
    <w:rPr>
      <w:sz w:val="28"/>
      <w:szCs w:val="28"/>
    </w:rPr>
  </w:style>
  <w:style w:type="paragraph" w:customStyle="1" w:styleId="3f7">
    <w:name w:val="Обычный (веб)3"/>
    <w:basedOn w:val="ab"/>
    <w:pPr>
      <w:spacing w:before="150" w:after="150"/>
      <w:jc w:val="both"/>
    </w:pPr>
  </w:style>
  <w:style w:type="paragraph" w:customStyle="1" w:styleId="1fffd">
    <w:name w:val="Обычный (веб)1"/>
    <w:basedOn w:val="ab"/>
    <w:pPr>
      <w:spacing w:after="280" w:line="312" w:lineRule="atLeast"/>
    </w:pPr>
  </w:style>
  <w:style w:type="paragraph" w:customStyle="1" w:styleId="afffffffffffb">
    <w:name w:val="Обычный текст"/>
    <w:basedOn w:val="ab"/>
    <w:pPr>
      <w:ind w:firstLine="454"/>
      <w:jc w:val="both"/>
    </w:pPr>
    <w:rPr>
      <w:szCs w:val="20"/>
    </w:rPr>
  </w:style>
  <w:style w:type="paragraph" w:customStyle="1" w:styleId="afffffffffffc">
    <w:name w:val="Основной"/>
    <w:basedOn w:val="ab"/>
    <w:pPr>
      <w:spacing w:line="360" w:lineRule="auto"/>
      <w:ind w:firstLine="709"/>
      <w:jc w:val="both"/>
    </w:pPr>
    <w:rPr>
      <w:sz w:val="28"/>
    </w:rPr>
  </w:style>
  <w:style w:type="paragraph" w:customStyle="1" w:styleId="Style8">
    <w:name w:val="Style8"/>
    <w:basedOn w:val="ab"/>
    <w:pPr>
      <w:widowControl w:val="0"/>
      <w:autoSpaceDE w:val="0"/>
      <w:jc w:val="both"/>
    </w:pPr>
  </w:style>
  <w:style w:type="paragraph" w:customStyle="1" w:styleId="MediumGrid1-Accent2">
    <w:name w:val="Medium Grid 1 - Accent 2"/>
    <w:basedOn w:val="ab"/>
    <w:pPr>
      <w:ind w:left="720"/>
    </w:pPr>
    <w:rPr>
      <w:rFonts w:ascii="Mincho" w:eastAsia="Mincho" w:hAnsi="Mincho" w:cs="Mincho"/>
    </w:rPr>
  </w:style>
  <w:style w:type="paragraph" w:customStyle="1" w:styleId="147">
    <w:name w:val="табл_14"/>
    <w:basedOn w:val="ab"/>
    <w:rPr>
      <w:rFonts w:ascii="OpenSymbol" w:hAnsi="OpenSymbol" w:cs="OpenSymbol"/>
      <w:sz w:val="28"/>
      <w:szCs w:val="20"/>
    </w:rPr>
  </w:style>
  <w:style w:type="paragraph" w:customStyle="1" w:styleId="My">
    <w:name w:val="Основной текст.My Текст"/>
    <w:basedOn w:val="ab"/>
    <w:pPr>
      <w:widowControl w:val="0"/>
      <w:spacing w:line="360" w:lineRule="auto"/>
      <w:ind w:firstLine="720"/>
      <w:jc w:val="both"/>
    </w:pPr>
    <w:rPr>
      <w:sz w:val="28"/>
      <w:szCs w:val="20"/>
      <w:lang w:val="uk-UA"/>
    </w:rPr>
  </w:style>
  <w:style w:type="paragraph" w:customStyle="1" w:styleId="afffffffffffd">
    <w:name w:val="Норм без абзаца"/>
    <w:basedOn w:val="ab"/>
    <w:pPr>
      <w:jc w:val="both"/>
    </w:pPr>
    <w:rPr>
      <w:rFonts w:ascii="UkrainianPeterburg" w:hAnsi="UkrainianPeterburg" w:cs="UkrainianPeterburg"/>
      <w:sz w:val="16"/>
      <w:szCs w:val="16"/>
    </w:rPr>
  </w:style>
  <w:style w:type="paragraph" w:customStyle="1" w:styleId="afffffffffffe">
    <w:name w:val="Осн текст"/>
    <w:basedOn w:val="ab"/>
    <w:pPr>
      <w:ind w:firstLine="709"/>
      <w:jc w:val="both"/>
    </w:pPr>
    <w:rPr>
      <w:sz w:val="32"/>
      <w:szCs w:val="32"/>
      <w:lang w:val="uk-UA"/>
    </w:rPr>
  </w:style>
  <w:style w:type="paragraph" w:customStyle="1" w:styleId="H1">
    <w:name w:val="H1"/>
    <w:basedOn w:val="ab"/>
    <w:next w:val="ab"/>
    <w:pPr>
      <w:keepNext/>
      <w:spacing w:before="100" w:after="100"/>
    </w:pPr>
    <w:rPr>
      <w:b/>
      <w:bCs/>
      <w:kern w:val="1"/>
      <w:sz w:val="48"/>
      <w:szCs w:val="48"/>
    </w:rPr>
  </w:style>
  <w:style w:type="paragraph" w:customStyle="1" w:styleId="a10">
    <w:name w:val="a1"/>
    <w:basedOn w:val="ab"/>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b"/>
    <w:next w:val="ab"/>
    <w:pPr>
      <w:ind w:left="960"/>
    </w:pPr>
    <w:rPr>
      <w:rFonts w:ascii="IzhTitl" w:hAnsi="IzhTitl" w:cs="IzhTitl"/>
      <w:sz w:val="18"/>
      <w:szCs w:val="18"/>
    </w:rPr>
  </w:style>
  <w:style w:type="paragraph" w:styleId="66">
    <w:name w:val="toc 6"/>
    <w:basedOn w:val="ab"/>
    <w:next w:val="ab"/>
    <w:pPr>
      <w:ind w:left="1200"/>
    </w:pPr>
    <w:rPr>
      <w:rFonts w:ascii="IzhTitl" w:hAnsi="IzhTitl" w:cs="IzhTitl"/>
      <w:sz w:val="18"/>
      <w:szCs w:val="18"/>
    </w:rPr>
  </w:style>
  <w:style w:type="paragraph" w:styleId="77">
    <w:name w:val="toc 7"/>
    <w:basedOn w:val="ab"/>
    <w:next w:val="ab"/>
    <w:pPr>
      <w:ind w:left="1440"/>
    </w:pPr>
    <w:rPr>
      <w:rFonts w:ascii="IzhTitl" w:hAnsi="IzhTitl" w:cs="IzhTitl"/>
      <w:sz w:val="18"/>
      <w:szCs w:val="18"/>
    </w:rPr>
  </w:style>
  <w:style w:type="paragraph" w:styleId="93">
    <w:name w:val="toc 9"/>
    <w:basedOn w:val="ab"/>
    <w:next w:val="ab"/>
    <w:pPr>
      <w:ind w:left="1920"/>
    </w:pPr>
    <w:rPr>
      <w:rFonts w:ascii="IzhTitl" w:hAnsi="IzhTitl" w:cs="IzhTitl"/>
      <w:sz w:val="18"/>
      <w:szCs w:val="18"/>
    </w:rPr>
  </w:style>
  <w:style w:type="paragraph" w:customStyle="1" w:styleId="rvps19">
    <w:name w:val="rvps19"/>
    <w:basedOn w:val="ab"/>
    <w:pPr>
      <w:ind w:firstLine="603"/>
      <w:jc w:val="both"/>
    </w:pPr>
    <w:rPr>
      <w:lang w:val="en-AU"/>
    </w:rPr>
  </w:style>
  <w:style w:type="paragraph" w:customStyle="1" w:styleId="rvps20">
    <w:name w:val="rvps20"/>
    <w:basedOn w:val="ab"/>
    <w:pPr>
      <w:ind w:firstLine="603"/>
    </w:pPr>
    <w:rPr>
      <w:lang w:val="en-AU"/>
    </w:rPr>
  </w:style>
  <w:style w:type="paragraph" w:customStyle="1" w:styleId="rvps7">
    <w:name w:val="rvps7"/>
    <w:basedOn w:val="ab"/>
    <w:pPr>
      <w:ind w:firstLine="787"/>
      <w:jc w:val="both"/>
    </w:pPr>
    <w:rPr>
      <w:lang w:val="en-AU"/>
    </w:rPr>
  </w:style>
  <w:style w:type="paragraph" w:customStyle="1" w:styleId="rvps16">
    <w:name w:val="rvps16"/>
    <w:basedOn w:val="ab"/>
    <w:pPr>
      <w:ind w:firstLine="787"/>
      <w:jc w:val="both"/>
    </w:pPr>
    <w:rPr>
      <w:lang w:val="en-AU"/>
    </w:rPr>
  </w:style>
  <w:style w:type="paragraph" w:customStyle="1" w:styleId="Iauiue">
    <w:name w:val="Iau.iue"/>
    <w:basedOn w:val="ab"/>
    <w:next w:val="ab"/>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b"/>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b"/>
    <w:pPr>
      <w:ind w:left="566" w:hanging="283"/>
    </w:pPr>
  </w:style>
  <w:style w:type="paragraph" w:customStyle="1" w:styleId="413">
    <w:name w:val="Список 41"/>
    <w:basedOn w:val="ab"/>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b"/>
    <w:pPr>
      <w:widowControl w:val="0"/>
      <w:autoSpaceDE w:val="0"/>
      <w:spacing w:after="120"/>
      <w:ind w:left="566"/>
    </w:pPr>
    <w:rPr>
      <w:sz w:val="20"/>
      <w:szCs w:val="20"/>
    </w:rPr>
  </w:style>
  <w:style w:type="paragraph" w:customStyle="1" w:styleId="2ffe">
    <w:name w:val="Îñíîâíîé òåêñò 2"/>
    <w:basedOn w:val="ab"/>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f">
    <w:name w:val="2"/>
    <w:basedOn w:val="ab"/>
    <w:next w:val="affffffff8"/>
    <w:pPr>
      <w:spacing w:before="280" w:after="280"/>
    </w:pPr>
    <w:rPr>
      <w:lang w:val="uk-UA"/>
    </w:rPr>
  </w:style>
  <w:style w:type="paragraph" w:customStyle="1" w:styleId="3f8">
    <w:name w:val="заголовок 3"/>
    <w:basedOn w:val="ab"/>
    <w:next w:val="ab"/>
    <w:pPr>
      <w:keepNext/>
      <w:widowControl w:val="0"/>
      <w:autoSpaceDE w:val="0"/>
      <w:jc w:val="center"/>
    </w:pPr>
    <w:rPr>
      <w:b/>
      <w:bCs/>
      <w:sz w:val="20"/>
      <w:szCs w:val="20"/>
    </w:rPr>
  </w:style>
  <w:style w:type="paragraph" w:customStyle="1" w:styleId="1fffe">
    <w:name w:val="заголовок 1"/>
    <w:basedOn w:val="ab"/>
    <w:next w:val="ab"/>
    <w:pPr>
      <w:keepNext/>
      <w:autoSpaceDE w:val="0"/>
      <w:jc w:val="center"/>
    </w:pPr>
    <w:rPr>
      <w:rFonts w:ascii="Arial" w:hAnsi="Arial" w:cs="Arial"/>
      <w:b/>
      <w:bCs/>
      <w:sz w:val="36"/>
      <w:szCs w:val="36"/>
    </w:rPr>
  </w:style>
  <w:style w:type="paragraph" w:customStyle="1" w:styleId="2fff0">
    <w:name w:val="заголовок 2"/>
    <w:basedOn w:val="ab"/>
    <w:next w:val="ab"/>
    <w:link w:val="2fff1"/>
    <w:pPr>
      <w:keepNext/>
      <w:autoSpaceDE w:val="0"/>
      <w:jc w:val="center"/>
    </w:pPr>
    <w:rPr>
      <w:rFonts w:ascii="Arial" w:hAnsi="Arial" w:cs="Arial"/>
    </w:rPr>
  </w:style>
  <w:style w:type="paragraph" w:customStyle="1" w:styleId="4f1">
    <w:name w:val="заголовок 4"/>
    <w:basedOn w:val="ab"/>
    <w:next w:val="ab"/>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b"/>
    <w:pPr>
      <w:spacing w:line="300" w:lineRule="atLeast"/>
      <w:ind w:firstLine="400"/>
      <w:jc w:val="both"/>
    </w:pPr>
  </w:style>
  <w:style w:type="paragraph" w:customStyle="1" w:styleId="k7">
    <w:name w:val="k7"/>
    <w:basedOn w:val="ab"/>
    <w:pPr>
      <w:spacing w:line="280" w:lineRule="atLeast"/>
      <w:ind w:left="1000"/>
    </w:pPr>
    <w:rPr>
      <w:sz w:val="22"/>
      <w:szCs w:val="22"/>
    </w:rPr>
  </w:style>
  <w:style w:type="paragraph" w:customStyle="1" w:styleId="affffffffffff1">
    <w:name w:val="Текст_статті Знак"/>
    <w:basedOn w:val="ab"/>
    <w:pPr>
      <w:ind w:firstLine="284"/>
      <w:jc w:val="both"/>
    </w:pPr>
    <w:rPr>
      <w:sz w:val="20"/>
      <w:szCs w:val="20"/>
      <w:lang w:val="uk-UA"/>
    </w:rPr>
  </w:style>
  <w:style w:type="paragraph" w:customStyle="1" w:styleId="affffffffffff2">
    <w:name w:val="література"/>
    <w:basedOn w:val="ab"/>
    <w:pPr>
      <w:tabs>
        <w:tab w:val="left" w:pos="360"/>
      </w:tabs>
      <w:jc w:val="both"/>
    </w:pPr>
    <w:rPr>
      <w:sz w:val="18"/>
      <w:szCs w:val="18"/>
      <w:lang w:val="en-US"/>
    </w:rPr>
  </w:style>
  <w:style w:type="paragraph" w:customStyle="1" w:styleId="note">
    <w:name w:val="note"/>
    <w:basedOn w:val="ab"/>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b"/>
    <w:pPr>
      <w:overflowPunct w:val="0"/>
      <w:autoSpaceDE w:val="0"/>
      <w:textAlignment w:val="baseline"/>
    </w:pPr>
    <w:rPr>
      <w:rFonts w:ascii="Helvetica" w:hAnsi="Helvetica" w:cs="Helvetica"/>
      <w:sz w:val="16"/>
      <w:szCs w:val="16"/>
    </w:rPr>
  </w:style>
  <w:style w:type="paragraph" w:customStyle="1" w:styleId="1Title">
    <w:name w:val="Заголовок 1.Title"/>
    <w:basedOn w:val="ab"/>
    <w:next w:val="ab"/>
    <w:pPr>
      <w:keepNext/>
      <w:widowControl w:val="0"/>
      <w:spacing w:line="360" w:lineRule="auto"/>
      <w:jc w:val="center"/>
    </w:pPr>
    <w:rPr>
      <w:b/>
      <w:caps/>
      <w:color w:val="000000"/>
      <w:szCs w:val="20"/>
      <w:lang w:val="uk-UA"/>
    </w:rPr>
  </w:style>
  <w:style w:type="paragraph" w:customStyle="1" w:styleId="2pidzaholovok">
    <w:name w:val="Заголовок 2.pidzaholovok"/>
    <w:basedOn w:val="ab"/>
    <w:next w:val="ab"/>
    <w:pPr>
      <w:keepNext/>
      <w:jc w:val="center"/>
    </w:pPr>
    <w:rPr>
      <w:b/>
      <w:i/>
      <w:szCs w:val="20"/>
    </w:rPr>
  </w:style>
  <w:style w:type="paragraph" w:customStyle="1" w:styleId="1Title1">
    <w:name w:val="Заголовок 1.Title1"/>
    <w:basedOn w:val="ab"/>
    <w:next w:val="ab"/>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b"/>
    <w:next w:val="ab"/>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b"/>
    <w:pPr>
      <w:spacing w:after="120"/>
      <w:jc w:val="center"/>
    </w:pPr>
    <w:rPr>
      <w:b/>
      <w:sz w:val="22"/>
      <w:szCs w:val="20"/>
      <w:lang w:val="uk-UA"/>
    </w:rPr>
  </w:style>
  <w:style w:type="paragraph" w:customStyle="1" w:styleId="body">
    <w:name w:val="Основной текст с отступом.body"/>
    <w:basedOn w:val="ab"/>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b"/>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b"/>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b"/>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b"/>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b"/>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b"/>
    <w:pPr>
      <w:spacing w:after="120"/>
    </w:pPr>
    <w:rPr>
      <w:rFonts w:ascii="Helvetica" w:hAnsi="Helvetica" w:cs="Helvetica"/>
      <w:b/>
      <w:i/>
      <w:sz w:val="20"/>
      <w:szCs w:val="20"/>
      <w:lang w:val="uk-UA"/>
    </w:rPr>
  </w:style>
  <w:style w:type="paragraph" w:customStyle="1" w:styleId="mkSpec">
    <w:name w:val="mkSpec"/>
    <w:basedOn w:val="ab"/>
    <w:pPr>
      <w:spacing w:after="120"/>
    </w:pPr>
    <w:rPr>
      <w:rFonts w:ascii="MS Reference Specialty" w:hAnsi="MS Reference Specialty" w:cs="MS Reference Specialty"/>
      <w:i/>
      <w:smallCaps/>
      <w:sz w:val="20"/>
      <w:szCs w:val="20"/>
      <w:lang w:val="uk-UA"/>
    </w:rPr>
  </w:style>
  <w:style w:type="paragraph" w:customStyle="1" w:styleId="mkEntry">
    <w:name w:val="mkEntry"/>
    <w:basedOn w:val="ab"/>
    <w:pPr>
      <w:spacing w:after="120"/>
    </w:pPr>
    <w:rPr>
      <w:rFonts w:ascii="Helvetica" w:hAnsi="Helvetica" w:cs="Helvetica"/>
      <w:b/>
      <w:caps/>
      <w:sz w:val="20"/>
      <w:szCs w:val="20"/>
      <w:lang w:val="uk-UA"/>
    </w:rPr>
  </w:style>
  <w:style w:type="paragraph" w:customStyle="1" w:styleId="mkText">
    <w:name w:val="mkText"/>
    <w:basedOn w:val="ab"/>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b"/>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b"/>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b"/>
    <w:pPr>
      <w:spacing w:after="120"/>
      <w:ind w:firstLine="567"/>
    </w:pPr>
    <w:rPr>
      <w:szCs w:val="20"/>
      <w:lang w:val="uk-UA"/>
    </w:rPr>
  </w:style>
  <w:style w:type="paragraph" w:customStyle="1" w:styleId="Datakrush">
    <w:name w:val="Data krush"/>
    <w:basedOn w:val="ab"/>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b"/>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b"/>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b"/>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b"/>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b"/>
    <w:next w:val="ab"/>
    <w:pPr>
      <w:keepNext/>
      <w:spacing w:before="170" w:after="170"/>
      <w:jc w:val="center"/>
    </w:pPr>
    <w:rPr>
      <w:rFonts w:ascii="Mangal" w:hAnsi="Mangal" w:cs="Mangal"/>
      <w:b/>
      <w:i/>
      <w:szCs w:val="20"/>
    </w:rPr>
  </w:style>
  <w:style w:type="paragraph" w:customStyle="1" w:styleId="1ffff0">
    <w:name w:val="Заголовок 1.Название"/>
    <w:basedOn w:val="ab"/>
    <w:next w:val="ab"/>
    <w:pPr>
      <w:keepNext/>
      <w:spacing w:after="283"/>
      <w:jc w:val="center"/>
    </w:pPr>
    <w:rPr>
      <w:rFonts w:ascii="Mangal" w:hAnsi="Mangal" w:cs="Mangal"/>
      <w:b/>
      <w:caps/>
      <w:szCs w:val="20"/>
    </w:rPr>
  </w:style>
  <w:style w:type="paragraph" w:customStyle="1" w:styleId="Avtor10">
    <w:name w:val="Основной текст.Avtor1"/>
    <w:basedOn w:val="ab"/>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b"/>
    <w:pPr>
      <w:spacing w:line="360" w:lineRule="auto"/>
      <w:ind w:firstLine="720"/>
      <w:jc w:val="center"/>
    </w:pPr>
    <w:rPr>
      <w:b/>
      <w:sz w:val="28"/>
      <w:szCs w:val="20"/>
      <w:lang w:val="uk-UA"/>
    </w:rPr>
  </w:style>
  <w:style w:type="paragraph" w:customStyle="1" w:styleId="Avtor2">
    <w:name w:val="Основной текст.Avtor2"/>
    <w:basedOn w:val="ab"/>
    <w:pPr>
      <w:jc w:val="center"/>
    </w:pPr>
    <w:rPr>
      <w:b/>
      <w:sz w:val="22"/>
      <w:szCs w:val="20"/>
      <w:lang w:val="uk-UA"/>
    </w:rPr>
  </w:style>
  <w:style w:type="paragraph" w:customStyle="1" w:styleId="body10">
    <w:name w:val="Основной текст с отступом.body1"/>
    <w:basedOn w:val="ab"/>
    <w:pPr>
      <w:ind w:firstLine="709"/>
      <w:jc w:val="both"/>
    </w:pPr>
    <w:rPr>
      <w:sz w:val="20"/>
      <w:szCs w:val="20"/>
      <w:lang w:val="uk-UA"/>
    </w:rPr>
  </w:style>
  <w:style w:type="paragraph" w:customStyle="1" w:styleId="text10">
    <w:name w:val="Цитата.text1"/>
    <w:basedOn w:val="ab"/>
    <w:pPr>
      <w:ind w:left="2824" w:right="-1213"/>
    </w:pPr>
    <w:rPr>
      <w:i/>
      <w:sz w:val="22"/>
      <w:szCs w:val="20"/>
      <w:lang w:val="uk-UA"/>
    </w:rPr>
  </w:style>
  <w:style w:type="paragraph" w:customStyle="1" w:styleId="lit1">
    <w:name w:val="Список.lit1"/>
    <w:basedOn w:val="ab"/>
    <w:pPr>
      <w:tabs>
        <w:tab w:val="left" w:pos="360"/>
      </w:tabs>
      <w:ind w:left="360" w:hanging="360"/>
      <w:jc w:val="both"/>
    </w:pPr>
    <w:rPr>
      <w:sz w:val="22"/>
      <w:szCs w:val="20"/>
      <w:lang w:val="uk-UA"/>
    </w:rPr>
  </w:style>
  <w:style w:type="paragraph" w:customStyle="1" w:styleId="liter1">
    <w:name w:val="Нумерованный список.liter1"/>
    <w:basedOn w:val="ab"/>
    <w:pPr>
      <w:tabs>
        <w:tab w:val="left" w:pos="360"/>
      </w:tabs>
      <w:ind w:left="360" w:hanging="360"/>
      <w:jc w:val="both"/>
    </w:pPr>
    <w:rPr>
      <w:sz w:val="20"/>
      <w:szCs w:val="20"/>
    </w:rPr>
  </w:style>
  <w:style w:type="paragraph" w:customStyle="1" w:styleId="3spysokl-ry1">
    <w:name w:val="Основной текст 3.spysok l-ry1"/>
    <w:basedOn w:val="ab"/>
    <w:pPr>
      <w:jc w:val="center"/>
    </w:pPr>
    <w:rPr>
      <w:b/>
      <w:caps/>
      <w:sz w:val="22"/>
      <w:szCs w:val="20"/>
      <w:lang w:val="en-US"/>
    </w:rPr>
  </w:style>
  <w:style w:type="paragraph" w:customStyle="1" w:styleId="1ffff1">
    <w:name w:val="Основной текст с отступом1"/>
    <w:basedOn w:val="ab"/>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b"/>
    <w:pPr>
      <w:widowControl w:val="0"/>
      <w:spacing w:line="360" w:lineRule="auto"/>
      <w:ind w:firstLine="680"/>
      <w:jc w:val="both"/>
    </w:pPr>
    <w:rPr>
      <w:sz w:val="28"/>
      <w:szCs w:val="20"/>
      <w:lang w:val="uk-UA"/>
    </w:rPr>
  </w:style>
  <w:style w:type="paragraph" w:customStyle="1" w:styleId="1ffff2">
    <w:name w:val="Текст1"/>
    <w:basedOn w:val="ab"/>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b"/>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b"/>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b"/>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b"/>
    <w:pPr>
      <w:ind w:firstLine="720"/>
      <w:jc w:val="left"/>
    </w:pPr>
    <w:rPr>
      <w:rFonts w:ascii="Garamond" w:hAnsi="Garamond" w:cs="Garamond"/>
    </w:rPr>
  </w:style>
  <w:style w:type="paragraph" w:customStyle="1" w:styleId="1ffff3">
    <w:name w:val="Цитата1"/>
    <w:basedOn w:val="ab"/>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b"/>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b"/>
    <w:pPr>
      <w:keepLines/>
      <w:numPr>
        <w:numId w:val="11"/>
      </w:numPr>
      <w:spacing w:line="360" w:lineRule="auto"/>
      <w:ind w:left="0" w:firstLine="0"/>
      <w:jc w:val="center"/>
    </w:pPr>
    <w:rPr>
      <w:b/>
      <w:sz w:val="28"/>
      <w:szCs w:val="20"/>
      <w:lang w:val="uk-UA"/>
    </w:rPr>
  </w:style>
  <w:style w:type="paragraph" w:customStyle="1" w:styleId="affffffffffff7">
    <w:name w:val="ТЕКСТ"/>
    <w:basedOn w:val="ab"/>
    <w:pPr>
      <w:spacing w:line="360" w:lineRule="auto"/>
      <w:ind w:firstLine="709"/>
      <w:jc w:val="both"/>
    </w:pPr>
    <w:rPr>
      <w:rFonts w:ascii="FreeSetCTT" w:hAnsi="FreeSetCTT" w:cs="FreeSetCTT"/>
      <w:sz w:val="28"/>
      <w:szCs w:val="20"/>
      <w:lang w:val="uk-UA"/>
    </w:rPr>
  </w:style>
  <w:style w:type="paragraph" w:customStyle="1" w:styleId="CT-SNOSKA">
    <w:name w:val="CT-SNOSKA"/>
    <w:basedOn w:val="ab"/>
    <w:pPr>
      <w:jc w:val="both"/>
    </w:pPr>
    <w:rPr>
      <w:szCs w:val="20"/>
    </w:rPr>
  </w:style>
  <w:style w:type="paragraph" w:customStyle="1" w:styleId="2fff2">
    <w:name w:val="Стиль2"/>
    <w:basedOn w:val="ab"/>
    <w:qFormat/>
    <w:pPr>
      <w:jc w:val="both"/>
    </w:pPr>
    <w:rPr>
      <w:rFonts w:cs="OpenSymbol"/>
    </w:rPr>
  </w:style>
  <w:style w:type="paragraph" w:customStyle="1" w:styleId="left">
    <w:name w:val="left"/>
    <w:basedOn w:val="ab"/>
    <w:pPr>
      <w:spacing w:before="280" w:after="280"/>
    </w:pPr>
    <w:rPr>
      <w:rFonts w:ascii="MS Reference Specialty" w:hAnsi="MS Reference Specialty" w:cs="MS Reference Specialty"/>
    </w:rPr>
  </w:style>
  <w:style w:type="paragraph" w:customStyle="1" w:styleId="310">
    <w:name w:val="Маркированный список 31"/>
    <w:basedOn w:val="ab"/>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b"/>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a">
    <w:name w:val="текст сноски"/>
    <w:basedOn w:val="ab"/>
    <w:pPr>
      <w:autoSpaceDE w:val="0"/>
    </w:pPr>
    <w:rPr>
      <w:sz w:val="20"/>
      <w:szCs w:val="20"/>
    </w:rPr>
  </w:style>
  <w:style w:type="paragraph" w:customStyle="1" w:styleId="affffffffffffb">
    <w:name w:val="Àäðåñà"/>
    <w:basedOn w:val="ab"/>
    <w:pPr>
      <w:spacing w:after="60" w:line="360" w:lineRule="auto"/>
      <w:jc w:val="center"/>
    </w:pPr>
    <w:rPr>
      <w:szCs w:val="20"/>
      <w:lang w:val="uk-UA"/>
    </w:rPr>
  </w:style>
  <w:style w:type="paragraph" w:customStyle="1" w:styleId="5e">
    <w:name w:val="Основной текст5"/>
    <w:basedOn w:val="ab"/>
    <w:pPr>
      <w:widowControl w:val="0"/>
      <w:spacing w:line="420" w:lineRule="auto"/>
      <w:ind w:firstLine="851"/>
      <w:jc w:val="both"/>
    </w:pPr>
    <w:rPr>
      <w:sz w:val="26"/>
      <w:szCs w:val="20"/>
    </w:rPr>
  </w:style>
  <w:style w:type="paragraph" w:customStyle="1" w:styleId="affffffffffffc">
    <w:name w:val="СноскаОсн"/>
    <w:basedOn w:val="ab"/>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b"/>
    <w:pPr>
      <w:autoSpaceDE w:val="0"/>
      <w:spacing w:before="100" w:after="100"/>
      <w:ind w:left="360" w:right="360"/>
    </w:pPr>
  </w:style>
  <w:style w:type="paragraph" w:styleId="affffffffffffe">
    <w:name w:val="E-mail Signature"/>
    <w:basedOn w:val="ab"/>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b"/>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b"/>
    <w:pPr>
      <w:shd w:val="clear" w:color="auto" w:fill="FFFFFF"/>
      <w:spacing w:line="360" w:lineRule="auto"/>
      <w:jc w:val="center"/>
    </w:pPr>
    <w:rPr>
      <w:color w:val="FF0000"/>
      <w:sz w:val="16"/>
      <w:szCs w:val="16"/>
    </w:rPr>
  </w:style>
  <w:style w:type="paragraph" w:styleId="1ffff5">
    <w:name w:val="index 1"/>
    <w:basedOn w:val="ab"/>
    <w:next w:val="ab"/>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b"/>
    <w:pPr>
      <w:shd w:val="clear" w:color="auto" w:fill="FFFFFF"/>
      <w:spacing w:line="360" w:lineRule="auto"/>
      <w:ind w:left="300" w:right="80"/>
      <w:jc w:val="both"/>
    </w:pPr>
    <w:rPr>
      <w:color w:val="000000"/>
      <w:sz w:val="28"/>
      <w:szCs w:val="28"/>
    </w:rPr>
  </w:style>
  <w:style w:type="paragraph" w:customStyle="1" w:styleId="vary">
    <w:name w:val="vary"/>
    <w:basedOn w:val="ab"/>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b"/>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b"/>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b"/>
    <w:pPr>
      <w:autoSpaceDE w:val="0"/>
      <w:ind w:left="2268"/>
      <w:jc w:val="both"/>
    </w:pPr>
    <w:rPr>
      <w:i/>
      <w:iCs/>
      <w:sz w:val="28"/>
      <w:szCs w:val="28"/>
      <w:lang w:val="uk-UA"/>
    </w:rPr>
  </w:style>
  <w:style w:type="paragraph" w:customStyle="1" w:styleId="87">
    <w:name w:val="заголовок 8"/>
    <w:basedOn w:val="ab"/>
    <w:next w:val="ab"/>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b"/>
    <w:next w:val="ab"/>
    <w:pPr>
      <w:autoSpaceDE w:val="0"/>
      <w:ind w:firstLine="567"/>
      <w:jc w:val="both"/>
    </w:pPr>
    <w:rPr>
      <w:sz w:val="28"/>
      <w:szCs w:val="28"/>
      <w:lang w:val="uk-UA"/>
    </w:rPr>
  </w:style>
  <w:style w:type="paragraph" w:customStyle="1" w:styleId="afffffffffffff3">
    <w:name w:val="[ ]"/>
    <w:basedOn w:val="ab"/>
    <w:pPr>
      <w:autoSpaceDE w:val="0"/>
      <w:spacing w:line="288" w:lineRule="auto"/>
    </w:pPr>
    <w:rPr>
      <w:color w:val="000000"/>
      <w:sz w:val="20"/>
      <w:lang w:val="uk-UA"/>
    </w:rPr>
  </w:style>
  <w:style w:type="paragraph" w:customStyle="1" w:styleId="-4">
    <w:name w:val="Нормальний-мій"/>
    <w:basedOn w:val="ab"/>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b"/>
    <w:pPr>
      <w:autoSpaceDE w:val="0"/>
      <w:spacing w:before="100" w:after="100"/>
    </w:pPr>
    <w:rPr>
      <w:sz w:val="20"/>
      <w:lang w:val="uk-UA"/>
    </w:rPr>
  </w:style>
  <w:style w:type="paragraph" w:customStyle="1" w:styleId="afffffffffffff5">
    <w:name w:val="Текст виноски"/>
    <w:basedOn w:val="ab"/>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b"/>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b"/>
    <w:pPr>
      <w:spacing w:line="280" w:lineRule="atLeast"/>
      <w:ind w:left="800" w:firstLine="400"/>
      <w:jc w:val="both"/>
    </w:pPr>
    <w:rPr>
      <w:color w:val="008000"/>
    </w:rPr>
  </w:style>
  <w:style w:type="paragraph" w:customStyle="1" w:styleId="just">
    <w:name w:val="just"/>
    <w:basedOn w:val="ab"/>
    <w:pPr>
      <w:spacing w:before="280" w:after="280"/>
      <w:jc w:val="both"/>
    </w:pPr>
    <w:rPr>
      <w:lang w:val="uk-UA"/>
    </w:rPr>
  </w:style>
  <w:style w:type="paragraph" w:customStyle="1" w:styleId="Nagwek2">
    <w:name w:val="Nagłówek2"/>
    <w:basedOn w:val="ab"/>
    <w:next w:val="afffffffb"/>
    <w:pPr>
      <w:keepNext/>
      <w:spacing w:before="240" w:after="120"/>
    </w:pPr>
    <w:rPr>
      <w:rFonts w:ascii="OpenSymbol" w:eastAsia="Arial" w:hAnsi="OpenSymbol" w:cs="Helvetica"/>
      <w:sz w:val="28"/>
      <w:szCs w:val="28"/>
    </w:rPr>
  </w:style>
  <w:style w:type="paragraph" w:customStyle="1" w:styleId="Podpis2">
    <w:name w:val="Podpis2"/>
    <w:basedOn w:val="ab"/>
    <w:pPr>
      <w:suppressLineNumbers/>
      <w:spacing w:before="120" w:after="120"/>
    </w:pPr>
    <w:rPr>
      <w:rFonts w:cs="Helvetica"/>
      <w:i/>
      <w:iCs/>
    </w:rPr>
  </w:style>
  <w:style w:type="paragraph" w:customStyle="1" w:styleId="Indeks">
    <w:name w:val="Indeks"/>
    <w:basedOn w:val="ab"/>
    <w:pPr>
      <w:suppressLineNumbers/>
    </w:pPr>
    <w:rPr>
      <w:rFonts w:cs="Helvetica"/>
    </w:rPr>
  </w:style>
  <w:style w:type="paragraph" w:customStyle="1" w:styleId="1ffff7">
    <w:name w:val="Текст примечания1"/>
    <w:basedOn w:val="ab"/>
    <w:rPr>
      <w:sz w:val="20"/>
      <w:szCs w:val="20"/>
    </w:rPr>
  </w:style>
  <w:style w:type="paragraph" w:customStyle="1" w:styleId="222">
    <w:name w:val="Основной текст 22"/>
    <w:basedOn w:val="ab"/>
    <w:pPr>
      <w:spacing w:after="120" w:line="480" w:lineRule="auto"/>
    </w:pPr>
  </w:style>
  <w:style w:type="paragraph" w:customStyle="1" w:styleId="3110">
    <w:name w:val="Основной текст с отступом 311"/>
    <w:basedOn w:val="ab"/>
    <w:pPr>
      <w:widowControl w:val="0"/>
      <w:ind w:firstLine="340"/>
      <w:jc w:val="both"/>
    </w:pPr>
    <w:rPr>
      <w:sz w:val="22"/>
      <w:szCs w:val="20"/>
      <w:lang w:val="uk-UA"/>
    </w:rPr>
  </w:style>
  <w:style w:type="paragraph" w:customStyle="1" w:styleId="Tekstpodstawowywcity21">
    <w:name w:val="Tekst podstawowy wcięty 21"/>
    <w:basedOn w:val="ab"/>
    <w:pPr>
      <w:spacing w:line="360" w:lineRule="auto"/>
      <w:ind w:right="-766" w:firstLine="425"/>
      <w:jc w:val="both"/>
    </w:pPr>
    <w:rPr>
      <w:sz w:val="28"/>
      <w:szCs w:val="20"/>
      <w:lang w:val="uk-UA"/>
    </w:rPr>
  </w:style>
  <w:style w:type="paragraph" w:customStyle="1" w:styleId="Tekstblokowy1">
    <w:name w:val="Tekst blokowy1"/>
    <w:basedOn w:val="ab"/>
    <w:pPr>
      <w:spacing w:line="360" w:lineRule="auto"/>
      <w:ind w:left="57" w:right="454" w:firstLine="426"/>
      <w:jc w:val="both"/>
    </w:pPr>
    <w:rPr>
      <w:sz w:val="28"/>
      <w:szCs w:val="20"/>
      <w:lang w:val="uk-UA"/>
    </w:rPr>
  </w:style>
  <w:style w:type="paragraph" w:customStyle="1" w:styleId="3fa">
    <w:name w:val="Основний текст з відступом 3"/>
    <w:basedOn w:val="ab"/>
    <w:pPr>
      <w:spacing w:line="360" w:lineRule="auto"/>
      <w:ind w:firstLine="680"/>
      <w:jc w:val="both"/>
    </w:pPr>
    <w:rPr>
      <w:i/>
      <w:iCs/>
      <w:sz w:val="28"/>
      <w:szCs w:val="28"/>
      <w:lang w:val="uk-UA"/>
    </w:rPr>
  </w:style>
  <w:style w:type="paragraph" w:customStyle="1" w:styleId="2fff3">
    <w:name w:val="Продовження списку 2"/>
    <w:basedOn w:val="ab"/>
    <w:pPr>
      <w:autoSpaceDE w:val="0"/>
      <w:spacing w:after="120"/>
      <w:ind w:left="566"/>
    </w:pPr>
    <w:rPr>
      <w:sz w:val="22"/>
      <w:szCs w:val="22"/>
    </w:rPr>
  </w:style>
  <w:style w:type="paragraph" w:customStyle="1" w:styleId="21a">
    <w:name w:val="Список 21"/>
    <w:basedOn w:val="ab"/>
    <w:pPr>
      <w:autoSpaceDE w:val="0"/>
      <w:ind w:left="566" w:hanging="283"/>
    </w:pPr>
    <w:rPr>
      <w:sz w:val="22"/>
      <w:szCs w:val="22"/>
    </w:rPr>
  </w:style>
  <w:style w:type="paragraph" w:customStyle="1" w:styleId="Tekstpodstawowywcity31">
    <w:name w:val="Tekst podstawowy wcięty 31"/>
    <w:basedOn w:val="ab"/>
    <w:pPr>
      <w:spacing w:line="360" w:lineRule="auto"/>
      <w:ind w:firstLine="720"/>
      <w:jc w:val="center"/>
    </w:pPr>
    <w:rPr>
      <w:b/>
      <w:sz w:val="28"/>
      <w:szCs w:val="20"/>
      <w:lang w:val="uk-UA"/>
    </w:rPr>
  </w:style>
  <w:style w:type="paragraph" w:customStyle="1" w:styleId="2fff4">
    <w:name w:val="Основний текст 2"/>
    <w:basedOn w:val="ab"/>
    <w:pPr>
      <w:spacing w:line="360" w:lineRule="auto"/>
      <w:jc w:val="both"/>
    </w:pPr>
    <w:rPr>
      <w:szCs w:val="20"/>
      <w:lang w:val="uk-UA"/>
    </w:rPr>
  </w:style>
  <w:style w:type="paragraph" w:customStyle="1" w:styleId="223">
    <w:name w:val="Основной текст с отступом 22"/>
    <w:basedOn w:val="ab"/>
    <w:pPr>
      <w:spacing w:line="360" w:lineRule="auto"/>
      <w:ind w:right="357" w:firstLine="902"/>
      <w:jc w:val="both"/>
    </w:pPr>
    <w:rPr>
      <w:sz w:val="28"/>
      <w:szCs w:val="28"/>
      <w:lang w:val="en-US"/>
    </w:rPr>
  </w:style>
  <w:style w:type="paragraph" w:customStyle="1" w:styleId="2111">
    <w:name w:val="Основной текст с отступом 211"/>
    <w:basedOn w:val="ab"/>
    <w:pPr>
      <w:spacing w:after="120" w:line="480" w:lineRule="auto"/>
      <w:ind w:left="283"/>
    </w:pPr>
    <w:rPr>
      <w:lang w:val="uk-UA"/>
    </w:rPr>
  </w:style>
  <w:style w:type="paragraph" w:customStyle="1" w:styleId="2fff5">
    <w:name w:val="Основний текст з відступом 2"/>
    <w:basedOn w:val="ab"/>
    <w:pPr>
      <w:spacing w:after="120" w:line="480" w:lineRule="auto"/>
      <w:ind w:left="283"/>
    </w:pPr>
    <w:rPr>
      <w:lang w:val="uk-UA"/>
    </w:rPr>
  </w:style>
  <w:style w:type="paragraph" w:customStyle="1" w:styleId="Zwykytekst1">
    <w:name w:val="Zwykły tekst1"/>
    <w:basedOn w:val="ab"/>
    <w:rPr>
      <w:rFonts w:ascii="ISOCPEUR" w:hAnsi="ISOCPEUR" w:cs="ISOCPEUR"/>
      <w:sz w:val="20"/>
      <w:szCs w:val="20"/>
      <w:lang w:val="uk-UA"/>
    </w:rPr>
  </w:style>
  <w:style w:type="paragraph" w:customStyle="1" w:styleId="11b">
    <w:name w:val="Текст11"/>
    <w:basedOn w:val="ab"/>
    <w:pPr>
      <w:spacing w:line="220" w:lineRule="exact"/>
      <w:ind w:firstLine="454"/>
      <w:jc w:val="both"/>
    </w:pPr>
    <w:rPr>
      <w:sz w:val="20"/>
      <w:szCs w:val="20"/>
      <w:lang w:val="uk-UA"/>
    </w:rPr>
  </w:style>
  <w:style w:type="paragraph" w:customStyle="1" w:styleId="afffffffffffff7">
    <w:name w:val="дисертация"/>
    <w:basedOn w:val="ab"/>
    <w:pPr>
      <w:spacing w:line="360" w:lineRule="auto"/>
      <w:ind w:firstLine="720"/>
      <w:jc w:val="both"/>
    </w:pPr>
    <w:rPr>
      <w:sz w:val="28"/>
      <w:szCs w:val="20"/>
      <w:lang w:val="uk-UA"/>
    </w:rPr>
  </w:style>
  <w:style w:type="paragraph" w:customStyle="1" w:styleId="afffffffffffff8">
    <w:name w:val="Звичайний відступ"/>
    <w:basedOn w:val="ab"/>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6">
    <w:name w:val="Цитата2"/>
    <w:basedOn w:val="ab"/>
    <w:pPr>
      <w:spacing w:line="360" w:lineRule="auto"/>
      <w:ind w:left="-170" w:right="-567" w:firstLine="720"/>
      <w:jc w:val="both"/>
    </w:pPr>
    <w:rPr>
      <w:sz w:val="28"/>
      <w:szCs w:val="20"/>
      <w:lang w:val="uk-UA"/>
    </w:rPr>
  </w:style>
  <w:style w:type="paragraph" w:customStyle="1" w:styleId="231">
    <w:name w:val="Основной текст с отступом 23"/>
    <w:basedOn w:val="ab"/>
    <w:pPr>
      <w:spacing w:after="120" w:line="480" w:lineRule="auto"/>
      <w:ind w:left="283"/>
    </w:pPr>
  </w:style>
  <w:style w:type="paragraph" w:customStyle="1" w:styleId="Nagwek1">
    <w:name w:val="Nagłówek1"/>
    <w:basedOn w:val="ab"/>
    <w:next w:val="afffffffb"/>
    <w:pPr>
      <w:keepNext/>
      <w:spacing w:before="240" w:after="120"/>
    </w:pPr>
    <w:rPr>
      <w:rFonts w:ascii="OpenSymbol" w:eastAsia="Arial" w:hAnsi="OpenSymbol" w:cs="Helvetica"/>
      <w:sz w:val="28"/>
      <w:szCs w:val="28"/>
    </w:rPr>
  </w:style>
  <w:style w:type="paragraph" w:customStyle="1" w:styleId="Podpis1">
    <w:name w:val="Podpis1"/>
    <w:basedOn w:val="ab"/>
    <w:pPr>
      <w:suppressLineNumbers/>
      <w:spacing w:before="120" w:after="120"/>
    </w:pPr>
    <w:rPr>
      <w:rFonts w:cs="Helvetica"/>
      <w:i/>
      <w:iCs/>
    </w:rPr>
  </w:style>
  <w:style w:type="paragraph" w:customStyle="1" w:styleId="1ffff8">
    <w:name w:val="Схема документа1"/>
    <w:basedOn w:val="ab"/>
    <w:pPr>
      <w:shd w:val="clear" w:color="auto" w:fill="000080"/>
    </w:pPr>
    <w:rPr>
      <w:rFonts w:ascii="Helvetica" w:hAnsi="Helvetica" w:cs="Helvetica"/>
      <w:sz w:val="20"/>
      <w:szCs w:val="20"/>
    </w:rPr>
  </w:style>
  <w:style w:type="paragraph" w:customStyle="1" w:styleId="Zawartolisty">
    <w:name w:val="Zawartość listy"/>
    <w:basedOn w:val="ab"/>
    <w:pPr>
      <w:ind w:left="567"/>
    </w:pPr>
  </w:style>
  <w:style w:type="paragraph" w:customStyle="1" w:styleId="Nagweklisty">
    <w:name w:val="Nagłówek listy"/>
    <w:basedOn w:val="ab"/>
    <w:next w:val="Zawartolisty"/>
  </w:style>
  <w:style w:type="paragraph" w:customStyle="1" w:styleId="Zawartotabeli">
    <w:name w:val="Zawartość tabeli"/>
    <w:basedOn w:val="ab"/>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b"/>
    <w:pPr>
      <w:tabs>
        <w:tab w:val="left" w:pos="0"/>
      </w:tabs>
      <w:spacing w:line="360" w:lineRule="auto"/>
      <w:ind w:firstLine="567"/>
      <w:jc w:val="both"/>
    </w:pPr>
    <w:rPr>
      <w:sz w:val="28"/>
      <w:szCs w:val="28"/>
      <w:lang w:val="pl-PL"/>
    </w:rPr>
  </w:style>
  <w:style w:type="paragraph" w:customStyle="1" w:styleId="Zawartoramki">
    <w:name w:val="Zawartość ramki"/>
    <w:basedOn w:val="afffffffb"/>
    <w:rPr>
      <w:sz w:val="24"/>
    </w:rPr>
  </w:style>
  <w:style w:type="paragraph" w:customStyle="1" w:styleId="11d">
    <w:name w:val="Цитата11"/>
    <w:basedOn w:val="ab"/>
    <w:pPr>
      <w:ind w:left="72" w:right="-766"/>
      <w:jc w:val="both"/>
    </w:pPr>
    <w:rPr>
      <w:sz w:val="28"/>
      <w:szCs w:val="20"/>
    </w:rPr>
  </w:style>
  <w:style w:type="paragraph" w:customStyle="1" w:styleId="3fb">
    <w:name w:val="Основний текст 3"/>
    <w:basedOn w:val="ab"/>
    <w:pPr>
      <w:ind w:right="-766"/>
      <w:jc w:val="both"/>
    </w:pPr>
    <w:rPr>
      <w:sz w:val="28"/>
      <w:szCs w:val="20"/>
      <w:lang w:val="en-US"/>
    </w:rPr>
  </w:style>
  <w:style w:type="paragraph" w:customStyle="1" w:styleId="BlockText1">
    <w:name w:val="Block Text1"/>
    <w:basedOn w:val="ab"/>
    <w:pPr>
      <w:spacing w:line="360" w:lineRule="auto"/>
      <w:ind w:firstLine="567"/>
      <w:jc w:val="both"/>
    </w:pPr>
    <w:rPr>
      <w:sz w:val="28"/>
      <w:szCs w:val="28"/>
    </w:rPr>
  </w:style>
  <w:style w:type="paragraph" w:customStyle="1" w:styleId="Nagwek">
    <w:name w:val="Nagłówek"/>
    <w:basedOn w:val="ab"/>
    <w:next w:val="afffffffb"/>
    <w:pPr>
      <w:keepNext/>
      <w:spacing w:before="240" w:after="120"/>
    </w:pPr>
    <w:rPr>
      <w:rFonts w:ascii="OpenSymbol" w:eastAsia="Arial" w:hAnsi="OpenSymbol" w:cs="Helvetica"/>
      <w:sz w:val="28"/>
      <w:szCs w:val="28"/>
    </w:rPr>
  </w:style>
  <w:style w:type="paragraph" w:customStyle="1" w:styleId="Podpis">
    <w:name w:val="Podpis"/>
    <w:basedOn w:val="ab"/>
    <w:pPr>
      <w:suppressLineNumbers/>
      <w:spacing w:before="120" w:after="120"/>
    </w:pPr>
    <w:rPr>
      <w:rFonts w:cs="Helvetica"/>
      <w:i/>
      <w:iCs/>
    </w:rPr>
  </w:style>
  <w:style w:type="paragraph" w:customStyle="1" w:styleId="Nagwek3">
    <w:name w:val="Nagłówek3"/>
    <w:basedOn w:val="ab"/>
    <w:next w:val="afffffffb"/>
    <w:pPr>
      <w:keepNext/>
      <w:spacing w:before="240" w:after="120"/>
    </w:pPr>
    <w:rPr>
      <w:rFonts w:ascii="OpenSymbol" w:eastAsia="Arial" w:hAnsi="OpenSymbol" w:cs="Helvetica"/>
      <w:sz w:val="28"/>
      <w:szCs w:val="28"/>
    </w:rPr>
  </w:style>
  <w:style w:type="paragraph" w:customStyle="1" w:styleId="Podpis3">
    <w:name w:val="Podpis3"/>
    <w:basedOn w:val="ab"/>
    <w:pPr>
      <w:suppressLineNumbers/>
      <w:spacing w:before="120" w:after="120"/>
    </w:pPr>
    <w:rPr>
      <w:rFonts w:cs="Helvetica"/>
      <w:i/>
      <w:iCs/>
    </w:rPr>
  </w:style>
  <w:style w:type="paragraph" w:customStyle="1" w:styleId="1ffff9">
    <w:name w:val="Название объекта1"/>
    <w:basedOn w:val="ab"/>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b"/>
    <w:pPr>
      <w:spacing w:line="360" w:lineRule="auto"/>
      <w:ind w:firstLine="360"/>
      <w:jc w:val="both"/>
    </w:pPr>
    <w:rPr>
      <w:sz w:val="28"/>
      <w:szCs w:val="28"/>
      <w:lang w:val="uk-UA"/>
    </w:rPr>
  </w:style>
  <w:style w:type="paragraph" w:customStyle="1" w:styleId="331">
    <w:name w:val="Основной текст с отступом 33"/>
    <w:basedOn w:val="ab"/>
    <w:pPr>
      <w:ind w:firstLine="397"/>
      <w:jc w:val="both"/>
    </w:pPr>
    <w:rPr>
      <w:sz w:val="28"/>
      <w:szCs w:val="28"/>
      <w:lang w:val="uk-UA"/>
    </w:rPr>
  </w:style>
  <w:style w:type="paragraph" w:customStyle="1" w:styleId="afffffffffffff9">
    <w:name w:val="ЦитатаВірш"/>
    <w:basedOn w:val="ab"/>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b"/>
    <w:next w:val="ab"/>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b"/>
    <w:pPr>
      <w:spacing w:before="48" w:after="48"/>
      <w:ind w:firstLine="432"/>
      <w:jc w:val="both"/>
    </w:pPr>
  </w:style>
  <w:style w:type="paragraph" w:customStyle="1" w:styleId="fulltext">
    <w:name w:val="fulltext"/>
    <w:basedOn w:val="ab"/>
    <w:pPr>
      <w:spacing w:before="280" w:after="280"/>
    </w:pPr>
    <w:rPr>
      <w:rFonts w:ascii="Mangal" w:hAnsi="Mangal" w:cs="Mangal"/>
    </w:rPr>
  </w:style>
  <w:style w:type="paragraph" w:customStyle="1" w:styleId="2fff7">
    <w:name w:val="Подзаголовок2"/>
    <w:basedOn w:val="ab"/>
    <w:pPr>
      <w:spacing w:after="280"/>
    </w:pPr>
    <w:rPr>
      <w:sz w:val="27"/>
      <w:szCs w:val="27"/>
    </w:rPr>
  </w:style>
  <w:style w:type="paragraph" w:customStyle="1" w:styleId="317">
    <w:name w:val="Список 31"/>
    <w:basedOn w:val="ab"/>
    <w:pPr>
      <w:ind w:left="849" w:hanging="283"/>
    </w:pPr>
  </w:style>
  <w:style w:type="paragraph" w:customStyle="1" w:styleId="afffffffffffffb">
    <w:name w:val="Краткий обратный адрес"/>
    <w:basedOn w:val="ab"/>
  </w:style>
  <w:style w:type="paragraph" w:customStyle="1" w:styleId="Head">
    <w:name w:val="Head"/>
    <w:basedOn w:val="ab"/>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b"/>
    <w:pPr>
      <w:tabs>
        <w:tab w:val="left" w:pos="283"/>
      </w:tabs>
      <w:ind w:left="283" w:hanging="283"/>
      <w:jc w:val="both"/>
    </w:pPr>
    <w:rPr>
      <w:color w:val="000000"/>
      <w:sz w:val="16"/>
      <w:szCs w:val="20"/>
    </w:rPr>
  </w:style>
  <w:style w:type="paragraph" w:customStyle="1" w:styleId="BodyText31">
    <w:name w:val="Body Text 31"/>
    <w:basedOn w:val="ab"/>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b"/>
    <w:pPr>
      <w:shd w:val="clear" w:color="auto" w:fill="FFFFFF"/>
      <w:spacing w:before="284" w:line="320" w:lineRule="atLeast"/>
      <w:ind w:left="900" w:right="284" w:firstLine="284"/>
      <w:jc w:val="both"/>
    </w:pPr>
    <w:rPr>
      <w:color w:val="993300"/>
    </w:rPr>
  </w:style>
  <w:style w:type="paragraph" w:customStyle="1" w:styleId="m1">
    <w:name w:val="m1"/>
    <w:basedOn w:val="ab"/>
    <w:pPr>
      <w:shd w:val="clear" w:color="auto" w:fill="FFFFFF"/>
      <w:spacing w:line="320" w:lineRule="atLeast"/>
      <w:ind w:firstLine="284"/>
      <w:jc w:val="both"/>
    </w:pPr>
    <w:rPr>
      <w:color w:val="000000"/>
    </w:rPr>
  </w:style>
  <w:style w:type="paragraph" w:customStyle="1" w:styleId="small">
    <w:name w:val="small"/>
    <w:basedOn w:val="ab"/>
    <w:rPr>
      <w:rFonts w:ascii="FreeSetCTT" w:hAnsi="FreeSetCTT" w:cs="FreeSetCTT"/>
      <w:color w:val="808080"/>
    </w:rPr>
  </w:style>
  <w:style w:type="paragraph" w:customStyle="1" w:styleId="answer1">
    <w:name w:val="answer1"/>
    <w:basedOn w:val="ab"/>
    <w:pPr>
      <w:spacing w:after="240"/>
    </w:pPr>
  </w:style>
  <w:style w:type="paragraph" w:customStyle="1" w:styleId="pagenum">
    <w:name w:val="pagenum"/>
    <w:basedOn w:val="ab"/>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b"/>
    <w:pPr>
      <w:spacing w:before="180"/>
      <w:ind w:firstLine="432"/>
      <w:jc w:val="both"/>
    </w:pPr>
  </w:style>
  <w:style w:type="paragraph" w:customStyle="1" w:styleId="1111">
    <w:name w:val="Заголовок 111"/>
    <w:basedOn w:val="ab"/>
    <w:rPr>
      <w:b/>
      <w:bCs/>
      <w:color w:val="02125F"/>
      <w:kern w:val="1"/>
      <w:sz w:val="21"/>
      <w:szCs w:val="21"/>
    </w:rPr>
  </w:style>
  <w:style w:type="paragraph" w:customStyle="1" w:styleId="3111">
    <w:name w:val="Заголовок 311"/>
    <w:basedOn w:val="ab"/>
    <w:rPr>
      <w:rFonts w:ascii="Helvetica" w:hAnsi="Helvetica" w:cs="Helvetica"/>
      <w:b/>
      <w:bCs/>
      <w:color w:val="02125F"/>
      <w:sz w:val="18"/>
      <w:szCs w:val="18"/>
    </w:rPr>
  </w:style>
  <w:style w:type="paragraph" w:styleId="z-1">
    <w:name w:val="HTML Top of Form"/>
    <w:basedOn w:val="ab"/>
    <w:next w:val="ab"/>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b"/>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b"/>
    <w:pPr>
      <w:suppressLineNumbers/>
      <w:spacing w:before="120" w:after="120"/>
    </w:pPr>
    <w:rPr>
      <w:rFonts w:cs="Helvetica"/>
      <w:i/>
      <w:iCs/>
    </w:rPr>
  </w:style>
  <w:style w:type="paragraph" w:customStyle="1" w:styleId="1ffffb">
    <w:name w:val="Указатель1"/>
    <w:basedOn w:val="ab"/>
    <w:pPr>
      <w:suppressLineNumbers/>
    </w:pPr>
    <w:rPr>
      <w:rFonts w:cs="Helvetica"/>
    </w:rPr>
  </w:style>
  <w:style w:type="paragraph" w:customStyle="1" w:styleId="afffffffffffffd">
    <w:name w:val="Содержимое врезки"/>
    <w:basedOn w:val="afffffffb"/>
    <w:rPr>
      <w:sz w:val="24"/>
    </w:rPr>
  </w:style>
  <w:style w:type="paragraph" w:customStyle="1" w:styleId="H2">
    <w:name w:val="H2"/>
    <w:basedOn w:val="ab"/>
    <w:next w:val="ab"/>
    <w:pPr>
      <w:keepNext/>
      <w:spacing w:before="100" w:after="100"/>
    </w:pPr>
    <w:rPr>
      <w:b/>
      <w:sz w:val="36"/>
      <w:szCs w:val="20"/>
      <w:lang w:val="uk-UA"/>
    </w:rPr>
  </w:style>
  <w:style w:type="paragraph" w:customStyle="1" w:styleId="Blockquote">
    <w:name w:val="Blockquote"/>
    <w:basedOn w:val="ab"/>
    <w:pPr>
      <w:spacing w:before="100" w:after="100"/>
      <w:ind w:left="360" w:right="360"/>
    </w:pPr>
    <w:rPr>
      <w:szCs w:val="20"/>
      <w:lang w:val="uk-UA"/>
    </w:rPr>
  </w:style>
  <w:style w:type="paragraph" w:customStyle="1" w:styleId="DefinitionList">
    <w:name w:val="Definition List"/>
    <w:basedOn w:val="ab"/>
    <w:next w:val="ab"/>
    <w:pPr>
      <w:ind w:left="360"/>
    </w:pPr>
    <w:rPr>
      <w:szCs w:val="20"/>
      <w:lang w:val="uk-UA"/>
    </w:rPr>
  </w:style>
  <w:style w:type="paragraph" w:customStyle="1" w:styleId="H3">
    <w:name w:val="H3"/>
    <w:basedOn w:val="ab"/>
    <w:next w:val="ab"/>
    <w:pPr>
      <w:keepNext/>
      <w:spacing w:before="100" w:after="100"/>
    </w:pPr>
    <w:rPr>
      <w:b/>
      <w:sz w:val="28"/>
      <w:szCs w:val="20"/>
      <w:lang w:val="uk-UA"/>
    </w:rPr>
  </w:style>
  <w:style w:type="paragraph" w:customStyle="1" w:styleId="H5">
    <w:name w:val="H5"/>
    <w:basedOn w:val="ab"/>
    <w:next w:val="ab"/>
    <w:pPr>
      <w:keepNext/>
      <w:spacing w:before="100" w:after="100"/>
    </w:pPr>
    <w:rPr>
      <w:b/>
      <w:sz w:val="20"/>
      <w:szCs w:val="20"/>
      <w:lang w:val="uk-UA"/>
    </w:rPr>
  </w:style>
  <w:style w:type="paragraph" w:customStyle="1" w:styleId="H4">
    <w:name w:val="H4"/>
    <w:basedOn w:val="ab"/>
    <w:next w:val="ab"/>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b"/>
    <w:rPr>
      <w:sz w:val="28"/>
      <w:szCs w:val="20"/>
      <w:lang w:val="uk-UA"/>
    </w:rPr>
  </w:style>
  <w:style w:type="paragraph" w:styleId="2fff8">
    <w:name w:val="index 2"/>
    <w:basedOn w:val="ab"/>
    <w:next w:val="ab"/>
    <w:pPr>
      <w:widowControl w:val="0"/>
      <w:autoSpaceDE w:val="0"/>
      <w:ind w:left="400" w:hanging="200"/>
    </w:pPr>
    <w:rPr>
      <w:sz w:val="18"/>
      <w:szCs w:val="18"/>
    </w:rPr>
  </w:style>
  <w:style w:type="paragraph" w:styleId="3fc">
    <w:name w:val="index 3"/>
    <w:basedOn w:val="ab"/>
    <w:next w:val="ab"/>
    <w:pPr>
      <w:widowControl w:val="0"/>
      <w:autoSpaceDE w:val="0"/>
      <w:ind w:left="600" w:hanging="200"/>
    </w:pPr>
    <w:rPr>
      <w:sz w:val="18"/>
      <w:szCs w:val="18"/>
    </w:rPr>
  </w:style>
  <w:style w:type="paragraph" w:customStyle="1" w:styleId="414">
    <w:name w:val="Указатель 41"/>
    <w:basedOn w:val="ab"/>
    <w:next w:val="ab"/>
    <w:pPr>
      <w:widowControl w:val="0"/>
      <w:autoSpaceDE w:val="0"/>
      <w:ind w:left="800" w:hanging="200"/>
    </w:pPr>
    <w:rPr>
      <w:sz w:val="18"/>
      <w:szCs w:val="18"/>
    </w:rPr>
  </w:style>
  <w:style w:type="paragraph" w:customStyle="1" w:styleId="513">
    <w:name w:val="Указатель 51"/>
    <w:basedOn w:val="ab"/>
    <w:next w:val="ab"/>
    <w:pPr>
      <w:widowControl w:val="0"/>
      <w:autoSpaceDE w:val="0"/>
      <w:ind w:left="1000" w:hanging="200"/>
    </w:pPr>
    <w:rPr>
      <w:sz w:val="18"/>
      <w:szCs w:val="18"/>
    </w:rPr>
  </w:style>
  <w:style w:type="paragraph" w:customStyle="1" w:styleId="611">
    <w:name w:val="Указатель 61"/>
    <w:basedOn w:val="ab"/>
    <w:next w:val="ab"/>
    <w:pPr>
      <w:widowControl w:val="0"/>
      <w:autoSpaceDE w:val="0"/>
      <w:ind w:left="1200" w:hanging="200"/>
    </w:pPr>
    <w:rPr>
      <w:sz w:val="18"/>
      <w:szCs w:val="18"/>
    </w:rPr>
  </w:style>
  <w:style w:type="paragraph" w:customStyle="1" w:styleId="711">
    <w:name w:val="Указатель 71"/>
    <w:basedOn w:val="ab"/>
    <w:next w:val="ab"/>
    <w:pPr>
      <w:widowControl w:val="0"/>
      <w:autoSpaceDE w:val="0"/>
      <w:ind w:left="1400" w:hanging="200"/>
    </w:pPr>
    <w:rPr>
      <w:sz w:val="18"/>
      <w:szCs w:val="18"/>
    </w:rPr>
  </w:style>
  <w:style w:type="paragraph" w:customStyle="1" w:styleId="810">
    <w:name w:val="Указатель 81"/>
    <w:basedOn w:val="ab"/>
    <w:next w:val="ab"/>
    <w:pPr>
      <w:widowControl w:val="0"/>
      <w:autoSpaceDE w:val="0"/>
      <w:ind w:left="1600" w:hanging="200"/>
    </w:pPr>
    <w:rPr>
      <w:sz w:val="18"/>
      <w:szCs w:val="18"/>
    </w:rPr>
  </w:style>
  <w:style w:type="paragraph" w:customStyle="1" w:styleId="910">
    <w:name w:val="Указатель 91"/>
    <w:basedOn w:val="ab"/>
    <w:next w:val="ab"/>
    <w:pPr>
      <w:widowControl w:val="0"/>
      <w:autoSpaceDE w:val="0"/>
      <w:ind w:left="1800" w:hanging="200"/>
    </w:pPr>
    <w:rPr>
      <w:sz w:val="18"/>
      <w:szCs w:val="18"/>
    </w:rPr>
  </w:style>
  <w:style w:type="paragraph" w:styleId="affffffffffffff">
    <w:name w:val="index heading"/>
    <w:basedOn w:val="ab"/>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b"/>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2"/>
    <w:pPr>
      <w:ind w:firstLine="210"/>
    </w:pPr>
    <w:rPr>
      <w:sz w:val="24"/>
    </w:rPr>
  </w:style>
  <w:style w:type="paragraph" w:customStyle="1" w:styleId="Iauiueaennaoaoey">
    <w:name w:val="Iau?iue aenna?oaoey"/>
    <w:basedOn w:val="ab"/>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b"/>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b"/>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b"/>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b"/>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b"/>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b"/>
    <w:pPr>
      <w:tabs>
        <w:tab w:val="left" w:pos="360"/>
      </w:tabs>
      <w:spacing w:line="360" w:lineRule="auto"/>
      <w:ind w:firstLine="454"/>
      <w:jc w:val="both"/>
    </w:pPr>
    <w:rPr>
      <w:sz w:val="28"/>
      <w:szCs w:val="28"/>
      <w:lang w:val="uk-UA"/>
    </w:rPr>
  </w:style>
  <w:style w:type="paragraph" w:customStyle="1" w:styleId="BookPage0">
    <w:name w:val="BookPage Знак"/>
    <w:basedOn w:val="ab"/>
    <w:pPr>
      <w:widowControl w:val="0"/>
      <w:autoSpaceDE w:val="0"/>
      <w:spacing w:before="210"/>
    </w:pPr>
    <w:rPr>
      <w:rFonts w:ascii="OpenSymbol" w:hAnsi="OpenSymbol" w:cs="OpenSymbol"/>
      <w:b/>
      <w:bCs/>
      <w:color w:val="666699"/>
    </w:rPr>
  </w:style>
  <w:style w:type="paragraph" w:customStyle="1" w:styleId="BookPage1">
    <w:name w:val="BookPage"/>
    <w:basedOn w:val="ab"/>
    <w:pPr>
      <w:widowControl w:val="0"/>
      <w:autoSpaceDE w:val="0"/>
      <w:spacing w:before="210"/>
    </w:pPr>
    <w:rPr>
      <w:rFonts w:ascii="OpenSymbol" w:hAnsi="OpenSymbol" w:cs="OpenSymbol"/>
      <w:b/>
      <w:bCs/>
      <w:color w:val="666699"/>
    </w:rPr>
  </w:style>
  <w:style w:type="paragraph" w:customStyle="1" w:styleId="94">
    <w:name w:val="заголовок 9"/>
    <w:basedOn w:val="ab"/>
    <w:next w:val="ab"/>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b"/>
    <w:pPr>
      <w:autoSpaceDE w:val="0"/>
    </w:pPr>
    <w:rPr>
      <w:sz w:val="20"/>
      <w:szCs w:val="20"/>
    </w:rPr>
  </w:style>
  <w:style w:type="paragraph" w:customStyle="1" w:styleId="affffffffffffff4">
    <w:name w:val="глава №"/>
    <w:basedOn w:val="ab"/>
    <w:next w:val="ab"/>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b"/>
    <w:pPr>
      <w:autoSpaceDE w:val="0"/>
      <w:spacing w:after="0" w:line="360" w:lineRule="auto"/>
      <w:ind w:firstLine="720"/>
      <w:jc w:val="both"/>
    </w:pPr>
    <w:rPr>
      <w:szCs w:val="28"/>
    </w:rPr>
  </w:style>
  <w:style w:type="paragraph" w:customStyle="1" w:styleId="Noeeu1">
    <w:name w:val="Noeeu1"/>
    <w:basedOn w:val="ab"/>
    <w:pPr>
      <w:overflowPunct w:val="0"/>
      <w:autoSpaceDE w:val="0"/>
      <w:spacing w:line="360" w:lineRule="auto"/>
      <w:ind w:firstLine="567"/>
      <w:jc w:val="both"/>
      <w:textAlignment w:val="baseline"/>
    </w:pPr>
    <w:rPr>
      <w:sz w:val="28"/>
      <w:szCs w:val="28"/>
    </w:rPr>
  </w:style>
  <w:style w:type="paragraph" w:customStyle="1" w:styleId="rvps5">
    <w:name w:val="rvps5"/>
    <w:basedOn w:val="ab"/>
    <w:pPr>
      <w:spacing w:before="280" w:after="280"/>
    </w:pPr>
    <w:rPr>
      <w:rFonts w:eastAsia="Impact"/>
    </w:rPr>
  </w:style>
  <w:style w:type="paragraph" w:customStyle="1" w:styleId="1-liter">
    <w:name w:val="1-liter"/>
    <w:basedOn w:val="ab"/>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b"/>
    <w:pPr>
      <w:ind w:firstLine="284"/>
      <w:jc w:val="both"/>
    </w:pPr>
    <w:rPr>
      <w:sz w:val="20"/>
      <w:szCs w:val="20"/>
      <w:lang w:val="uk-UA"/>
    </w:rPr>
  </w:style>
  <w:style w:type="paragraph" w:customStyle="1" w:styleId="WW-20">
    <w:name w:val="WW-Основной текст с отступом 2"/>
    <w:basedOn w:val="ab"/>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b"/>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b"/>
    <w:next w:val="ab"/>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b"/>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b"/>
    <w:pPr>
      <w:spacing w:line="343" w:lineRule="auto"/>
      <w:ind w:firstLine="709"/>
      <w:jc w:val="both"/>
    </w:pPr>
    <w:rPr>
      <w:rFonts w:ascii="Helvetica" w:hAnsi="Helvetica" w:cs="Helvetica"/>
      <w:sz w:val="16"/>
      <w:szCs w:val="16"/>
      <w:lang w:val="uk-UA"/>
    </w:rPr>
  </w:style>
  <w:style w:type="paragraph" w:customStyle="1" w:styleId="1-zbirnyk">
    <w:name w:val="1-zbirnyk"/>
    <w:basedOn w:val="ab"/>
    <w:pPr>
      <w:ind w:firstLine="567"/>
      <w:jc w:val="both"/>
    </w:pPr>
    <w:rPr>
      <w:sz w:val="21"/>
      <w:szCs w:val="20"/>
      <w:lang w:val="uk-UA"/>
    </w:rPr>
  </w:style>
  <w:style w:type="paragraph" w:customStyle="1" w:styleId="pfull">
    <w:name w:val="pfull"/>
    <w:basedOn w:val="ab"/>
    <w:pPr>
      <w:spacing w:before="280" w:after="280"/>
    </w:pPr>
  </w:style>
  <w:style w:type="paragraph" w:customStyle="1" w:styleId="bodytext">
    <w:name w:val="bodytext"/>
    <w:basedOn w:val="ab"/>
    <w:pPr>
      <w:spacing w:after="22"/>
      <w:ind w:firstLine="330"/>
    </w:pPr>
    <w:rPr>
      <w:sz w:val="26"/>
      <w:szCs w:val="26"/>
    </w:rPr>
  </w:style>
  <w:style w:type="paragraph" w:customStyle="1" w:styleId="docheader">
    <w:name w:val="docheader"/>
    <w:basedOn w:val="ab"/>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b"/>
    <w:pPr>
      <w:spacing w:before="280" w:after="280"/>
    </w:pPr>
  </w:style>
  <w:style w:type="paragraph" w:customStyle="1" w:styleId="affffffffffffff8">
    <w:name w:val="текст виноски"/>
    <w:basedOn w:val="afffffffd"/>
    <w:pPr>
      <w:spacing w:line="240" w:lineRule="auto"/>
    </w:pPr>
    <w:rPr>
      <w:sz w:val="20"/>
      <w:szCs w:val="20"/>
    </w:rPr>
  </w:style>
  <w:style w:type="paragraph" w:customStyle="1" w:styleId="0500286">
    <w:name w:val="Стиль Черный Первая строка:  05 см Справа:  002 см Перед:  86..."/>
    <w:basedOn w:val="ab"/>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b"/>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b"/>
    <w:pPr>
      <w:spacing w:line="360" w:lineRule="auto"/>
      <w:ind w:firstLine="709"/>
      <w:jc w:val="both"/>
    </w:pPr>
    <w:rPr>
      <w:sz w:val="28"/>
      <w:szCs w:val="28"/>
    </w:rPr>
  </w:style>
  <w:style w:type="paragraph" w:customStyle="1" w:styleId="BodyText23">
    <w:name w:val="Body Text 23"/>
    <w:basedOn w:val="ab"/>
    <w:pPr>
      <w:tabs>
        <w:tab w:val="left" w:pos="3630"/>
      </w:tabs>
      <w:autoSpaceDE w:val="0"/>
      <w:spacing w:line="360" w:lineRule="auto"/>
      <w:jc w:val="both"/>
    </w:pPr>
  </w:style>
  <w:style w:type="paragraph" w:customStyle="1" w:styleId="BodyText22">
    <w:name w:val="Body Text 22"/>
    <w:basedOn w:val="ab"/>
    <w:pPr>
      <w:autoSpaceDE w:val="0"/>
      <w:spacing w:line="360" w:lineRule="auto"/>
      <w:ind w:firstLine="567"/>
      <w:jc w:val="both"/>
    </w:pPr>
    <w:rPr>
      <w:sz w:val="28"/>
      <w:szCs w:val="28"/>
    </w:rPr>
  </w:style>
  <w:style w:type="paragraph" w:customStyle="1" w:styleId="affffffffffffffb">
    <w:name w:val="????? ??????"/>
    <w:basedOn w:val="ab"/>
    <w:pPr>
      <w:widowControl w:val="0"/>
      <w:autoSpaceDE w:val="0"/>
    </w:pPr>
    <w:rPr>
      <w:sz w:val="20"/>
      <w:szCs w:val="20"/>
    </w:rPr>
  </w:style>
  <w:style w:type="paragraph" w:customStyle="1" w:styleId="60">
    <w:name w:val="Нумерованный список 6"/>
    <w:basedOn w:val="ab"/>
    <w:pPr>
      <w:numPr>
        <w:numId w:val="18"/>
      </w:numPr>
      <w:spacing w:line="192" w:lineRule="auto"/>
    </w:pPr>
  </w:style>
  <w:style w:type="paragraph" w:customStyle="1" w:styleId="outdent">
    <w:name w:val="outdent"/>
    <w:basedOn w:val="ab"/>
    <w:pPr>
      <w:spacing w:after="240"/>
      <w:ind w:left="480" w:right="240" w:hanging="240"/>
    </w:pPr>
  </w:style>
  <w:style w:type="paragraph" w:customStyle="1" w:styleId="firstpara">
    <w:name w:val="firstpara"/>
    <w:basedOn w:val="ab"/>
  </w:style>
  <w:style w:type="paragraph" w:customStyle="1" w:styleId="medium-normal1">
    <w:name w:val="medium-normal1"/>
    <w:basedOn w:val="ab"/>
    <w:pPr>
      <w:spacing w:before="280" w:after="280"/>
    </w:pPr>
    <w:rPr>
      <w:lang w:val="uk-UA"/>
    </w:rPr>
  </w:style>
  <w:style w:type="paragraph" w:customStyle="1" w:styleId="rvps6">
    <w:name w:val="rvps6"/>
    <w:basedOn w:val="ab"/>
    <w:pPr>
      <w:spacing w:before="280" w:after="280"/>
    </w:pPr>
  </w:style>
  <w:style w:type="paragraph" w:customStyle="1" w:styleId="Iniiaiieoaeno">
    <w:name w:val="Iniiaiie oaeno"/>
    <w:basedOn w:val="ab"/>
    <w:pPr>
      <w:spacing w:after="120"/>
    </w:pPr>
    <w:rPr>
      <w:sz w:val="20"/>
      <w:szCs w:val="20"/>
    </w:rPr>
  </w:style>
  <w:style w:type="paragraph" w:customStyle="1" w:styleId="censm">
    <w:name w:val="censm"/>
    <w:basedOn w:val="ab"/>
    <w:pPr>
      <w:spacing w:before="280" w:after="280"/>
    </w:pPr>
  </w:style>
  <w:style w:type="paragraph" w:customStyle="1" w:styleId="sm">
    <w:name w:val="sm"/>
    <w:basedOn w:val="ab"/>
    <w:pPr>
      <w:spacing w:before="280" w:after="280"/>
    </w:pPr>
    <w:rPr>
      <w:rFonts w:ascii="OpenSymbol" w:hAnsi="OpenSymbol" w:cs="OpenSymbol"/>
      <w:sz w:val="22"/>
      <w:szCs w:val="22"/>
    </w:rPr>
  </w:style>
  <w:style w:type="paragraph" w:customStyle="1" w:styleId="author0">
    <w:name w:val="author"/>
    <w:basedOn w:val="ab"/>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b"/>
    <w:pPr>
      <w:spacing w:before="120" w:after="120" w:line="360" w:lineRule="atLeast"/>
      <w:ind w:left="115" w:right="115"/>
      <w:jc w:val="both"/>
    </w:pPr>
    <w:rPr>
      <w:rFonts w:ascii="OpenSymbol" w:hAnsi="OpenSymbol" w:cs="OpenSymbol"/>
      <w:color w:val="000000"/>
    </w:rPr>
  </w:style>
  <w:style w:type="paragraph" w:customStyle="1" w:styleId="avtor0">
    <w:name w:val="avtor"/>
    <w:basedOn w:val="ab"/>
    <w:pPr>
      <w:spacing w:before="280" w:after="280"/>
    </w:pPr>
  </w:style>
  <w:style w:type="paragraph" w:customStyle="1" w:styleId="affffffffffffffc">
    <w:name w:val="Звезды"/>
    <w:basedOn w:val="ab"/>
    <w:next w:val="ab"/>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b"/>
    <w:pPr>
      <w:widowControl w:val="0"/>
      <w:spacing w:before="120" w:after="0" w:line="360" w:lineRule="auto"/>
      <w:ind w:firstLine="1134"/>
      <w:jc w:val="both"/>
    </w:pPr>
    <w:rPr>
      <w:szCs w:val="20"/>
    </w:rPr>
  </w:style>
  <w:style w:type="paragraph" w:customStyle="1" w:styleId="3f3f3f">
    <w:name w:val="Ч3fи3fп3f"/>
    <w:basedOn w:val="ab"/>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b"/>
    <w:pPr>
      <w:widowControl w:val="0"/>
      <w:spacing w:after="120" w:line="480" w:lineRule="auto"/>
    </w:pPr>
  </w:style>
  <w:style w:type="paragraph" w:customStyle="1" w:styleId="3f3f3f3f3f3f">
    <w:name w:val="М3fо3fй3f у3fк3fр3f"/>
    <w:basedOn w:val="ab"/>
    <w:pPr>
      <w:widowControl w:val="0"/>
      <w:ind w:firstLine="567"/>
      <w:jc w:val="both"/>
    </w:pPr>
    <w:rPr>
      <w:sz w:val="28"/>
      <w:szCs w:val="28"/>
      <w:lang w:val="uk-UA"/>
    </w:rPr>
  </w:style>
  <w:style w:type="paragraph" w:customStyle="1" w:styleId="affffffffffffffd">
    <w:name w:val="Мой укр"/>
    <w:basedOn w:val="ab"/>
    <w:pPr>
      <w:widowControl w:val="0"/>
      <w:ind w:firstLine="567"/>
      <w:jc w:val="both"/>
    </w:pPr>
    <w:rPr>
      <w:sz w:val="28"/>
      <w:szCs w:val="28"/>
      <w:lang w:val="uk-UA"/>
    </w:rPr>
  </w:style>
  <w:style w:type="paragraph" w:customStyle="1" w:styleId="11">
    <w:name w:val="11"/>
    <w:basedOn w:val="ab"/>
    <w:pPr>
      <w:numPr>
        <w:numId w:val="15"/>
      </w:numPr>
      <w:jc w:val="both"/>
    </w:pPr>
    <w:rPr>
      <w:sz w:val="28"/>
      <w:szCs w:val="28"/>
      <w:lang w:val="uk-UA"/>
    </w:rPr>
  </w:style>
  <w:style w:type="paragraph" w:customStyle="1" w:styleId="affffffffffffffe">
    <w:name w:val="Название.Название схем"/>
    <w:basedOn w:val="ab"/>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b"/>
    <w:next w:val="ab"/>
    <w:pPr>
      <w:keepNext/>
      <w:autoSpaceDE w:val="0"/>
      <w:jc w:val="right"/>
    </w:pPr>
    <w:rPr>
      <w:b/>
      <w:bCs/>
      <w:sz w:val="32"/>
      <w:szCs w:val="32"/>
      <w:lang w:val="uk-UA"/>
    </w:rPr>
  </w:style>
  <w:style w:type="paragraph" w:customStyle="1" w:styleId="afffffffffffffff">
    <w:name w:val="а"/>
    <w:basedOn w:val="ab"/>
    <w:pPr>
      <w:autoSpaceDE w:val="0"/>
      <w:ind w:firstLine="720"/>
      <w:jc w:val="both"/>
    </w:pPr>
    <w:rPr>
      <w:sz w:val="28"/>
      <w:szCs w:val="28"/>
      <w:lang w:val="uk-UA"/>
    </w:rPr>
  </w:style>
  <w:style w:type="paragraph" w:customStyle="1" w:styleId="67">
    <w:name w:val="заголовок 6"/>
    <w:basedOn w:val="ab"/>
    <w:next w:val="ab"/>
    <w:pPr>
      <w:keepNext/>
      <w:autoSpaceDE w:val="0"/>
      <w:spacing w:line="288" w:lineRule="auto"/>
      <w:jc w:val="center"/>
    </w:pPr>
    <w:rPr>
      <w:sz w:val="26"/>
      <w:szCs w:val="26"/>
      <w:lang w:val="en-US"/>
    </w:rPr>
  </w:style>
  <w:style w:type="paragraph" w:customStyle="1" w:styleId="afffffffffffffff0">
    <w:name w:val="рабочий"/>
    <w:basedOn w:val="ab"/>
    <w:pPr>
      <w:spacing w:line="360" w:lineRule="auto"/>
      <w:ind w:right="-284" w:firstLine="709"/>
      <w:jc w:val="both"/>
    </w:pPr>
    <w:rPr>
      <w:sz w:val="28"/>
      <w:szCs w:val="20"/>
    </w:rPr>
  </w:style>
  <w:style w:type="paragraph" w:customStyle="1" w:styleId="1fffff0">
    <w:name w:val="Продолжение списка1"/>
    <w:basedOn w:val="ab"/>
    <w:pPr>
      <w:spacing w:after="120"/>
      <w:ind w:left="283"/>
    </w:pPr>
  </w:style>
  <w:style w:type="paragraph" w:customStyle="1" w:styleId="cnfheader">
    <w:name w:val="cnfheader"/>
    <w:basedOn w:val="ab"/>
    <w:pPr>
      <w:spacing w:before="280" w:after="280"/>
    </w:pPr>
    <w:rPr>
      <w:rFonts w:ascii="OpenSymbol" w:hAnsi="OpenSymbol" w:cs="OpenSymbol"/>
      <w:b/>
      <w:bCs/>
      <w:caps/>
      <w:sz w:val="20"/>
      <w:szCs w:val="20"/>
    </w:rPr>
  </w:style>
  <w:style w:type="paragraph" w:customStyle="1" w:styleId="titul">
    <w:name w:val="titul"/>
    <w:basedOn w:val="ab"/>
    <w:pPr>
      <w:spacing w:before="280" w:after="280"/>
      <w:jc w:val="center"/>
    </w:pPr>
    <w:rPr>
      <w:b/>
      <w:bCs/>
      <w:color w:val="333333"/>
      <w:sz w:val="14"/>
      <w:szCs w:val="14"/>
    </w:rPr>
  </w:style>
  <w:style w:type="paragraph" w:customStyle="1" w:styleId="sources">
    <w:name w:val="sources"/>
    <w:basedOn w:val="ab"/>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c">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1">
    <w:name w:val="Âåðõíèé êîëîíòèòóë"/>
    <w:basedOn w:val="ab"/>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b"/>
    <w:next w:val="ab"/>
    <w:pPr>
      <w:keepNext/>
      <w:autoSpaceDE w:val="0"/>
      <w:jc w:val="center"/>
    </w:pPr>
    <w:rPr>
      <w:b/>
      <w:bCs/>
      <w:sz w:val="20"/>
      <w:szCs w:val="20"/>
      <w:lang w:val="uk-UA"/>
    </w:rPr>
  </w:style>
  <w:style w:type="paragraph" w:customStyle="1" w:styleId="d22">
    <w:name w:val="сdовной текст2 2"/>
    <w:basedOn w:val="ab"/>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2">
    <w:name w:val="абзац"/>
    <w:basedOn w:val="ab"/>
    <w:pPr>
      <w:spacing w:line="360" w:lineRule="auto"/>
      <w:jc w:val="both"/>
    </w:pPr>
    <w:rPr>
      <w:b/>
      <w:sz w:val="28"/>
      <w:szCs w:val="20"/>
    </w:rPr>
  </w:style>
  <w:style w:type="paragraph" w:customStyle="1" w:styleId="pt">
    <w:name w:val="pt"/>
    <w:basedOn w:val="ab"/>
    <w:pPr>
      <w:spacing w:before="280" w:after="280"/>
      <w:ind w:left="443" w:right="443" w:firstLine="400"/>
      <w:jc w:val="both"/>
    </w:pPr>
  </w:style>
  <w:style w:type="paragraph" w:customStyle="1" w:styleId="ht">
    <w:name w:val="ht"/>
    <w:basedOn w:val="ab"/>
    <w:pPr>
      <w:spacing w:before="280" w:after="280"/>
      <w:ind w:left="443" w:right="443"/>
      <w:jc w:val="center"/>
    </w:pPr>
    <w:rPr>
      <w:sz w:val="27"/>
      <w:szCs w:val="27"/>
    </w:rPr>
  </w:style>
  <w:style w:type="paragraph" w:customStyle="1" w:styleId="afffffffffffffff3">
    <w:name w:val="Книги"/>
    <w:basedOn w:val="ab"/>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b"/>
    <w:pPr>
      <w:ind w:left="4252"/>
    </w:pPr>
    <w:rPr>
      <w:lang w:val="pl-PL"/>
    </w:rPr>
  </w:style>
  <w:style w:type="paragraph" w:customStyle="1" w:styleId="rvps17">
    <w:name w:val="rvps17"/>
    <w:basedOn w:val="ab"/>
    <w:pPr>
      <w:spacing w:before="280" w:after="280"/>
    </w:pPr>
  </w:style>
  <w:style w:type="paragraph" w:customStyle="1" w:styleId="rvps14">
    <w:name w:val="rvps14"/>
    <w:basedOn w:val="ab"/>
    <w:pPr>
      <w:spacing w:before="280" w:after="280"/>
    </w:pPr>
  </w:style>
  <w:style w:type="paragraph" w:customStyle="1" w:styleId="afffffffffffffff4">
    <w:name w:val="без абзаца"/>
    <w:basedOn w:val="ab"/>
    <w:pPr>
      <w:jc w:val="center"/>
    </w:pPr>
    <w:rPr>
      <w:rFonts w:eastAsia="IzhTitl"/>
      <w:sz w:val="28"/>
      <w:szCs w:val="20"/>
      <w:lang w:val="uk-UA"/>
    </w:rPr>
  </w:style>
  <w:style w:type="paragraph" w:customStyle="1" w:styleId="Programmline2">
    <w:name w:val="Programmline2"/>
    <w:basedOn w:val="ab"/>
    <w:pPr>
      <w:spacing w:before="40" w:after="40" w:line="360" w:lineRule="auto"/>
      <w:ind w:left="488" w:right="-153" w:hanging="488"/>
      <w:jc w:val="center"/>
    </w:pPr>
    <w:rPr>
      <w:bCs/>
      <w:sz w:val="22"/>
      <w:szCs w:val="20"/>
      <w:lang w:val="en-US"/>
    </w:rPr>
  </w:style>
  <w:style w:type="paragraph" w:customStyle="1" w:styleId="reference2">
    <w:name w:val="reference2"/>
    <w:basedOn w:val="ab"/>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b"/>
    <w:pPr>
      <w:spacing w:line="220" w:lineRule="exact"/>
      <w:ind w:firstLine="187"/>
      <w:jc w:val="both"/>
    </w:pPr>
    <w:rPr>
      <w:rFonts w:ascii="Mangal" w:hAnsi="Mangal" w:cs="Mangal"/>
      <w:sz w:val="18"/>
      <w:szCs w:val="20"/>
      <w:lang w:val="en-US"/>
    </w:rPr>
  </w:style>
  <w:style w:type="paragraph" w:customStyle="1" w:styleId="VAFigureCaption0">
    <w:name w:val="VA_Figure_Caption"/>
    <w:basedOn w:val="ab"/>
    <w:next w:val="ab"/>
    <w:pPr>
      <w:spacing w:before="255" w:after="295" w:line="180" w:lineRule="exact"/>
      <w:jc w:val="both"/>
    </w:pPr>
    <w:rPr>
      <w:rFonts w:ascii="Mangal" w:hAnsi="Mangal" w:cs="Mangal"/>
      <w:sz w:val="16"/>
      <w:szCs w:val="20"/>
      <w:lang w:val="en-US"/>
    </w:rPr>
  </w:style>
  <w:style w:type="paragraph" w:customStyle="1" w:styleId="headersmall">
    <w:name w:val="headersmall"/>
    <w:basedOn w:val="ab"/>
    <w:pPr>
      <w:spacing w:before="280" w:after="280"/>
    </w:pPr>
  </w:style>
  <w:style w:type="paragraph" w:customStyle="1" w:styleId="TFReferencesSection">
    <w:name w:val="TF_References_Section"/>
    <w:basedOn w:val="ab"/>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b"/>
    <w:pPr>
      <w:jc w:val="center"/>
    </w:pPr>
    <w:rPr>
      <w:sz w:val="28"/>
      <w:szCs w:val="20"/>
      <w:lang w:val="uk-UA"/>
    </w:rPr>
  </w:style>
  <w:style w:type="paragraph" w:customStyle="1" w:styleId="2fff9">
    <w:name w:val="Схема 2"/>
    <w:basedOn w:val="ab"/>
    <w:pPr>
      <w:jc w:val="center"/>
    </w:pPr>
    <w:rPr>
      <w:szCs w:val="20"/>
      <w:lang w:val="uk-UA"/>
    </w:rPr>
  </w:style>
  <w:style w:type="paragraph" w:customStyle="1" w:styleId="afffffffffffffff6">
    <w:name w:val="Титул"/>
    <w:basedOn w:val="ab"/>
    <w:pPr>
      <w:jc w:val="center"/>
    </w:pPr>
    <w:rPr>
      <w:sz w:val="32"/>
      <w:szCs w:val="20"/>
      <w:lang w:val="uk-UA"/>
    </w:rPr>
  </w:style>
  <w:style w:type="paragraph" w:customStyle="1" w:styleId="afffffffffffffff7">
    <w:name w:val="Формула"/>
    <w:basedOn w:val="ab"/>
    <w:pPr>
      <w:tabs>
        <w:tab w:val="left" w:pos="5954"/>
      </w:tabs>
      <w:spacing w:before="80" w:after="80"/>
      <w:ind w:right="851"/>
      <w:jc w:val="right"/>
    </w:pPr>
    <w:rPr>
      <w:sz w:val="28"/>
      <w:szCs w:val="20"/>
      <w:lang w:val="uk-UA"/>
    </w:rPr>
  </w:style>
  <w:style w:type="paragraph" w:customStyle="1" w:styleId="WW-21">
    <w:name w:val="WW-Основной текст 2"/>
    <w:basedOn w:val="ab"/>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b"/>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b"/>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b"/>
    <w:pPr>
      <w:jc w:val="center"/>
    </w:pPr>
    <w:rPr>
      <w:sz w:val="26"/>
      <w:szCs w:val="26"/>
    </w:rPr>
  </w:style>
  <w:style w:type="paragraph" w:customStyle="1" w:styleId="afffffffffffffffa">
    <w:name w:val="Ссылка"/>
    <w:basedOn w:val="ab"/>
    <w:pPr>
      <w:spacing w:line="360" w:lineRule="auto"/>
      <w:ind w:firstLine="709"/>
      <w:jc w:val="both"/>
    </w:pPr>
  </w:style>
  <w:style w:type="paragraph" w:customStyle="1" w:styleId="afffffffffffffffb">
    <w:name w:val="Рисунок Знак"/>
    <w:basedOn w:val="ab"/>
    <w:pPr>
      <w:spacing w:after="240"/>
      <w:jc w:val="center"/>
    </w:pPr>
  </w:style>
  <w:style w:type="paragraph" w:customStyle="1" w:styleId="afffffffffffffffc">
    <w:name w:val="Рисунок"/>
    <w:basedOn w:val="ab"/>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b"/>
    <w:next w:val="ab"/>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b"/>
    <w:pPr>
      <w:spacing w:line="360" w:lineRule="auto"/>
      <w:ind w:firstLine="709"/>
      <w:jc w:val="both"/>
    </w:pPr>
    <w:rPr>
      <w:sz w:val="28"/>
      <w:szCs w:val="28"/>
      <w:lang w:val="uk-UA"/>
    </w:rPr>
  </w:style>
  <w:style w:type="paragraph" w:customStyle="1" w:styleId="2fffa">
    <w:name w:val="оглавление 2"/>
    <w:basedOn w:val="ab"/>
    <w:next w:val="ab"/>
    <w:pPr>
      <w:ind w:left="200"/>
    </w:pPr>
    <w:rPr>
      <w:sz w:val="20"/>
      <w:szCs w:val="20"/>
    </w:rPr>
  </w:style>
  <w:style w:type="paragraph" w:customStyle="1" w:styleId="1fffff6">
    <w:name w:val="оглавление 1"/>
    <w:basedOn w:val="ab"/>
    <w:next w:val="ab"/>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b"/>
    <w:next w:val="ab"/>
    <w:pPr>
      <w:ind w:left="400"/>
    </w:pPr>
    <w:rPr>
      <w:sz w:val="20"/>
      <w:szCs w:val="20"/>
    </w:rPr>
  </w:style>
  <w:style w:type="paragraph" w:customStyle="1" w:styleId="affffffffffffffff1">
    <w:name w:val="&quot;він"/>
    <w:basedOn w:val="ab"/>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b"/>
    <w:next w:val="ab"/>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b"/>
    <w:pPr>
      <w:spacing w:line="384" w:lineRule="auto"/>
      <w:ind w:firstLine="709"/>
      <w:jc w:val="both"/>
    </w:pPr>
    <w:rPr>
      <w:sz w:val="28"/>
      <w:szCs w:val="20"/>
      <w:lang w:val="en-US"/>
    </w:rPr>
  </w:style>
  <w:style w:type="paragraph" w:customStyle="1" w:styleId="D">
    <w:name w:val="D БезОтступа"/>
    <w:basedOn w:val="ab"/>
    <w:pPr>
      <w:spacing w:line="384" w:lineRule="auto"/>
      <w:jc w:val="both"/>
    </w:pPr>
    <w:rPr>
      <w:sz w:val="28"/>
      <w:szCs w:val="20"/>
      <w:lang w:val="en-US"/>
    </w:rPr>
  </w:style>
  <w:style w:type="paragraph" w:customStyle="1" w:styleId="f">
    <w:name w:val="f"/>
    <w:basedOn w:val="ab"/>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b"/>
    <w:next w:val="ab"/>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b"/>
    <w:pPr>
      <w:autoSpaceDE w:val="0"/>
      <w:spacing w:line="360" w:lineRule="auto"/>
    </w:pPr>
    <w:rPr>
      <w:sz w:val="28"/>
      <w:szCs w:val="28"/>
    </w:rPr>
  </w:style>
  <w:style w:type="paragraph" w:customStyle="1" w:styleId="affffffffffffffff4">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5">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b"/>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b"/>
    <w:pPr>
      <w:widowControl w:val="0"/>
      <w:jc w:val="both"/>
    </w:pPr>
    <w:rPr>
      <w:sz w:val="28"/>
      <w:szCs w:val="20"/>
    </w:rPr>
  </w:style>
  <w:style w:type="paragraph" w:customStyle="1" w:styleId="affffffffffffffff7">
    <w:name w:val="н"/>
    <w:basedOn w:val="ab"/>
    <w:pPr>
      <w:spacing w:line="360" w:lineRule="auto"/>
      <w:ind w:firstLine="284"/>
      <w:jc w:val="both"/>
    </w:pPr>
    <w:rPr>
      <w:sz w:val="28"/>
      <w:szCs w:val="20"/>
      <w:lang w:val="uk-UA"/>
    </w:rPr>
  </w:style>
  <w:style w:type="paragraph" w:customStyle="1" w:styleId="1fffff8">
    <w:name w:val="çàãîëîâîê 1"/>
    <w:basedOn w:val="ab"/>
    <w:next w:val="ab"/>
    <w:pPr>
      <w:keepNext/>
      <w:spacing w:line="360" w:lineRule="auto"/>
      <w:jc w:val="both"/>
    </w:pPr>
    <w:rPr>
      <w:sz w:val="28"/>
      <w:szCs w:val="20"/>
      <w:lang w:val="uk-UA"/>
    </w:rPr>
  </w:style>
  <w:style w:type="paragraph" w:customStyle="1" w:styleId="affffffffffffffff8">
    <w:name w:val="Ос"/>
    <w:basedOn w:val="affffffff2"/>
    <w:pPr>
      <w:tabs>
        <w:tab w:val="left" w:pos="709"/>
        <w:tab w:val="left" w:pos="3969"/>
      </w:tabs>
      <w:spacing w:after="0"/>
      <w:ind w:left="0" w:firstLine="708"/>
      <w:jc w:val="both"/>
    </w:pPr>
    <w:rPr>
      <w:rFonts w:eastAsia="Impact"/>
      <w:sz w:val="32"/>
      <w:szCs w:val="32"/>
      <w:lang w:val="uk-UA"/>
    </w:rPr>
  </w:style>
  <w:style w:type="paragraph" w:customStyle="1" w:styleId="2fffb">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b"/>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b"/>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b"/>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b"/>
    <w:pPr>
      <w:keepLines/>
      <w:spacing w:after="360" w:line="360" w:lineRule="auto"/>
      <w:jc w:val="center"/>
    </w:pPr>
    <w:rPr>
      <w:szCs w:val="20"/>
    </w:rPr>
  </w:style>
  <w:style w:type="paragraph" w:customStyle="1" w:styleId="affffffffffffffffc">
    <w:name w:val="Подпись к таблице"/>
    <w:basedOn w:val="ab"/>
    <w:pPr>
      <w:spacing w:line="360" w:lineRule="auto"/>
      <w:jc w:val="right"/>
    </w:pPr>
    <w:rPr>
      <w:sz w:val="28"/>
      <w:szCs w:val="20"/>
    </w:rPr>
  </w:style>
  <w:style w:type="paragraph" w:customStyle="1" w:styleId="affffffffffffffffd">
    <w:name w:val="Экспликация"/>
    <w:basedOn w:val="ab"/>
    <w:next w:val="ab"/>
    <w:pPr>
      <w:tabs>
        <w:tab w:val="left" w:pos="1276"/>
      </w:tabs>
      <w:spacing w:line="360" w:lineRule="auto"/>
      <w:ind w:left="907"/>
      <w:jc w:val="both"/>
    </w:pPr>
    <w:rPr>
      <w:sz w:val="20"/>
      <w:szCs w:val="20"/>
      <w:lang w:val="en-US"/>
    </w:rPr>
  </w:style>
  <w:style w:type="paragraph" w:customStyle="1" w:styleId="aaieiaie1">
    <w:name w:val="aaieiaie 1"/>
    <w:basedOn w:val="ab"/>
    <w:next w:val="ab"/>
    <w:pPr>
      <w:keepNext/>
      <w:jc w:val="center"/>
    </w:pPr>
    <w:rPr>
      <w:szCs w:val="20"/>
      <w:lang w:val="uk-UA"/>
    </w:rPr>
  </w:style>
  <w:style w:type="paragraph" w:customStyle="1" w:styleId="rvps1">
    <w:name w:val="rvps1"/>
    <w:basedOn w:val="ab"/>
    <w:pPr>
      <w:jc w:val="center"/>
    </w:pPr>
  </w:style>
  <w:style w:type="paragraph" w:customStyle="1" w:styleId="rvps2">
    <w:name w:val="rvps2"/>
    <w:basedOn w:val="ab"/>
    <w:pPr>
      <w:keepNext/>
      <w:jc w:val="right"/>
    </w:pPr>
  </w:style>
  <w:style w:type="paragraph" w:customStyle="1" w:styleId="rvps3">
    <w:name w:val="rvps3"/>
    <w:basedOn w:val="ab"/>
    <w:pPr>
      <w:ind w:left="2880" w:hanging="2880"/>
    </w:pPr>
  </w:style>
  <w:style w:type="paragraph" w:customStyle="1" w:styleId="rvps4">
    <w:name w:val="rvps4"/>
    <w:basedOn w:val="ab"/>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b"/>
    <w:pPr>
      <w:spacing w:before="280" w:after="280"/>
    </w:pPr>
  </w:style>
  <w:style w:type="paragraph" w:customStyle="1" w:styleId="affffffffffffffffe">
    <w:name w:val="Обычн_основн"/>
    <w:basedOn w:val="ab"/>
    <w:pPr>
      <w:spacing w:line="360" w:lineRule="auto"/>
      <w:ind w:firstLine="539"/>
      <w:jc w:val="both"/>
    </w:pPr>
    <w:rPr>
      <w:sz w:val="28"/>
      <w:szCs w:val="20"/>
      <w:lang w:val="uk-UA"/>
    </w:rPr>
  </w:style>
  <w:style w:type="paragraph" w:customStyle="1" w:styleId="auto">
    <w:name w:val="auto"/>
    <w:basedOn w:val="ab"/>
    <w:pPr>
      <w:spacing w:line="312" w:lineRule="atLeast"/>
    </w:pPr>
    <w:rPr>
      <w:rFonts w:ascii="MS Reference Specialty" w:hAnsi="MS Reference Specialty" w:cs="MS Reference Specialty"/>
    </w:rPr>
  </w:style>
  <w:style w:type="paragraph" w:customStyle="1" w:styleId="rvps23">
    <w:name w:val="rvps23"/>
    <w:basedOn w:val="ab"/>
    <w:pPr>
      <w:ind w:firstLine="720"/>
      <w:jc w:val="both"/>
    </w:pPr>
    <w:rPr>
      <w:lang w:val="uk-UA"/>
    </w:rPr>
  </w:style>
  <w:style w:type="paragraph" w:customStyle="1" w:styleId="wwwstas">
    <w:name w:val="wwwstas"/>
    <w:basedOn w:val="ab"/>
    <w:pPr>
      <w:spacing w:before="96" w:after="288"/>
      <w:ind w:left="284" w:right="284"/>
      <w:jc w:val="both"/>
    </w:pPr>
    <w:rPr>
      <w:lang w:val="uk-UA"/>
    </w:rPr>
  </w:style>
  <w:style w:type="paragraph" w:customStyle="1" w:styleId="afffffffffffffffff">
    <w:name w:val="Стаття"/>
    <w:basedOn w:val="ab"/>
    <w:pPr>
      <w:autoSpaceDE w:val="0"/>
      <w:spacing w:before="120" w:after="120"/>
      <w:ind w:firstLine="720"/>
      <w:jc w:val="both"/>
    </w:pPr>
    <w:rPr>
      <w:sz w:val="28"/>
      <w:szCs w:val="28"/>
      <w:lang w:val="uk-UA"/>
    </w:rPr>
  </w:style>
  <w:style w:type="paragraph" w:customStyle="1" w:styleId="broken">
    <w:name w:val="broken"/>
    <w:basedOn w:val="ab"/>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0">
    <w:name w:val="Òåêñò êîíöåâîé ñíîñêè"/>
    <w:basedOn w:val="ab"/>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b"/>
    <w:pPr>
      <w:widowControl w:val="0"/>
      <w:ind w:firstLine="397"/>
      <w:jc w:val="both"/>
    </w:pPr>
    <w:rPr>
      <w:rFonts w:ascii="UkrainianPeterburg" w:hAnsi="UkrainianPeterburg" w:cs="UkrainianPeterburg"/>
      <w:szCs w:val="20"/>
    </w:rPr>
  </w:style>
  <w:style w:type="paragraph" w:customStyle="1" w:styleId="2fffc">
    <w:name w:val="Адрес 2"/>
    <w:basedOn w:val="ab"/>
    <w:pPr>
      <w:spacing w:line="200" w:lineRule="atLeast"/>
    </w:pPr>
    <w:rPr>
      <w:sz w:val="16"/>
      <w:szCs w:val="20"/>
    </w:rPr>
  </w:style>
  <w:style w:type="paragraph" w:customStyle="1" w:styleId="afffffffffffffffff1">
    <w:name w:val="Підзаголовок"/>
    <w:basedOn w:val="ab"/>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b"/>
    <w:pPr>
      <w:spacing w:before="280" w:after="280"/>
    </w:pPr>
  </w:style>
  <w:style w:type="paragraph" w:customStyle="1" w:styleId="msonormalbullet2gif">
    <w:name w:val="msonormalbullet2.gif"/>
    <w:basedOn w:val="ab"/>
    <w:pPr>
      <w:spacing w:before="280" w:after="280"/>
    </w:pPr>
    <w:rPr>
      <w:rFonts w:eastAsia="IzhTitl"/>
    </w:rPr>
  </w:style>
  <w:style w:type="paragraph" w:customStyle="1" w:styleId="msonormalbullet3gif">
    <w:name w:val="msonormalbullet3.gif"/>
    <w:basedOn w:val="ab"/>
    <w:pPr>
      <w:spacing w:before="280" w:after="280"/>
    </w:pPr>
    <w:rPr>
      <w:rFonts w:eastAsia="IzhTitl"/>
    </w:rPr>
  </w:style>
  <w:style w:type="paragraph" w:customStyle="1" w:styleId="msobodytextindent2bullet1gif">
    <w:name w:val="msobodytextindent2bullet1.gif"/>
    <w:basedOn w:val="ab"/>
    <w:pPr>
      <w:spacing w:before="280" w:after="280"/>
    </w:pPr>
    <w:rPr>
      <w:rFonts w:eastAsia="IzhTitl"/>
    </w:rPr>
  </w:style>
  <w:style w:type="paragraph" w:customStyle="1" w:styleId="msobodytextindent2bullet2gif">
    <w:name w:val="msobodytextindent2bullet2.gif"/>
    <w:basedOn w:val="ab"/>
    <w:pPr>
      <w:spacing w:before="280" w:after="280"/>
    </w:pPr>
    <w:rPr>
      <w:rFonts w:eastAsia="IzhTitl"/>
    </w:rPr>
  </w:style>
  <w:style w:type="paragraph" w:customStyle="1" w:styleId="msonormalbullet2gifcxspmiddle">
    <w:name w:val="msonormalbullet2gifcxspmiddle"/>
    <w:basedOn w:val="ab"/>
    <w:pPr>
      <w:spacing w:before="280" w:after="280"/>
    </w:pPr>
    <w:rPr>
      <w:rFonts w:eastAsia="IzhTitl"/>
      <w:szCs w:val="20"/>
    </w:rPr>
  </w:style>
  <w:style w:type="paragraph" w:customStyle="1" w:styleId="msonormalbullet2gifcxsplast">
    <w:name w:val="msonormalbullet2gifcxsplast"/>
    <w:basedOn w:val="ab"/>
    <w:pPr>
      <w:spacing w:before="280" w:after="280"/>
    </w:pPr>
    <w:rPr>
      <w:rFonts w:eastAsia="IzhTitl"/>
      <w:szCs w:val="20"/>
    </w:rPr>
  </w:style>
  <w:style w:type="paragraph" w:customStyle="1" w:styleId="msonormalbullet3gifcxsplast">
    <w:name w:val="msonormalbullet3gifcxsplast"/>
    <w:basedOn w:val="ab"/>
    <w:pPr>
      <w:spacing w:before="280" w:after="280"/>
    </w:pPr>
    <w:rPr>
      <w:rFonts w:eastAsia="IzhTitl"/>
    </w:rPr>
  </w:style>
  <w:style w:type="paragraph" w:customStyle="1" w:styleId="msobodytextindent2bullet2gifcxspmiddle">
    <w:name w:val="msobodytextindent2bullet2gifcxspmiddle"/>
    <w:basedOn w:val="ab"/>
    <w:pPr>
      <w:spacing w:before="280" w:after="280"/>
    </w:pPr>
    <w:rPr>
      <w:rFonts w:eastAsia="IzhTitl"/>
    </w:rPr>
  </w:style>
  <w:style w:type="paragraph" w:customStyle="1" w:styleId="msotitlebullet1gif">
    <w:name w:val="msotitlebullet1.gif"/>
    <w:basedOn w:val="ab"/>
    <w:pPr>
      <w:spacing w:before="280" w:after="280"/>
    </w:pPr>
    <w:rPr>
      <w:rFonts w:eastAsia="IzhTitl"/>
    </w:rPr>
  </w:style>
  <w:style w:type="paragraph" w:customStyle="1" w:styleId="msonormalbullet1gif">
    <w:name w:val="msonormalbullet1.gif"/>
    <w:basedOn w:val="ab"/>
    <w:pPr>
      <w:spacing w:before="280" w:after="280"/>
    </w:pPr>
    <w:rPr>
      <w:rFonts w:eastAsia="IzhTitl"/>
    </w:rPr>
  </w:style>
  <w:style w:type="paragraph" w:customStyle="1" w:styleId="msonormalbullet2gifbullet1gif">
    <w:name w:val="msonormalbullet2gifbullet1.gif"/>
    <w:basedOn w:val="ab"/>
    <w:pPr>
      <w:spacing w:before="280" w:after="280"/>
    </w:pPr>
    <w:rPr>
      <w:rFonts w:eastAsia="IzhTitl"/>
    </w:rPr>
  </w:style>
  <w:style w:type="paragraph" w:customStyle="1" w:styleId="msonormalbullet2gifbullet2gif">
    <w:name w:val="msonormalbullet2gifbullet2.gif"/>
    <w:basedOn w:val="ab"/>
    <w:pPr>
      <w:spacing w:before="280" w:after="280"/>
    </w:pPr>
    <w:rPr>
      <w:rFonts w:eastAsia="IzhTitl"/>
    </w:rPr>
  </w:style>
  <w:style w:type="paragraph" w:customStyle="1" w:styleId="msobodytextindent2bullet3gif">
    <w:name w:val="msobodytextindent2bullet3.gif"/>
    <w:basedOn w:val="ab"/>
    <w:pPr>
      <w:spacing w:before="280" w:after="280"/>
    </w:pPr>
    <w:rPr>
      <w:rFonts w:eastAsia="IzhTitl"/>
    </w:rPr>
  </w:style>
  <w:style w:type="paragraph" w:customStyle="1" w:styleId="msotitlebullet3gif">
    <w:name w:val="msotitlebullet3.gif"/>
    <w:basedOn w:val="ab"/>
    <w:pPr>
      <w:spacing w:before="280" w:after="280"/>
    </w:pPr>
    <w:rPr>
      <w:rFonts w:eastAsia="IzhTitl"/>
    </w:rPr>
  </w:style>
  <w:style w:type="paragraph" w:customStyle="1" w:styleId="nofootspace">
    <w:name w:val="nofootspace"/>
    <w:basedOn w:val="ab"/>
    <w:pPr>
      <w:ind w:firstLine="720"/>
      <w:jc w:val="both"/>
    </w:pPr>
    <w:rPr>
      <w:rFonts w:eastAsia="IzhTitl"/>
      <w:color w:val="000000"/>
    </w:rPr>
  </w:style>
  <w:style w:type="paragraph" w:customStyle="1" w:styleId="msonormalbullet2gifbullet3gif">
    <w:name w:val="msonormalbullet2gifbullet3.gif"/>
    <w:basedOn w:val="ab"/>
    <w:pPr>
      <w:spacing w:before="280" w:after="280"/>
    </w:pPr>
    <w:rPr>
      <w:rFonts w:eastAsia="IzhTitl"/>
    </w:rPr>
  </w:style>
  <w:style w:type="paragraph" w:customStyle="1" w:styleId="msonormalbullet2gifbullet2gifbullet2gif">
    <w:name w:val="msonormalbullet2gifbullet2gifbullet2.gif"/>
    <w:basedOn w:val="ab"/>
    <w:pPr>
      <w:spacing w:before="280" w:after="280"/>
    </w:pPr>
    <w:rPr>
      <w:rFonts w:eastAsia="IzhTitl"/>
    </w:rPr>
  </w:style>
  <w:style w:type="paragraph" w:customStyle="1" w:styleId="msobodytextbullet1gif">
    <w:name w:val="msobodytextbullet1.gif"/>
    <w:basedOn w:val="ab"/>
    <w:pPr>
      <w:spacing w:before="280" w:after="280"/>
    </w:pPr>
    <w:rPr>
      <w:rFonts w:eastAsia="IzhTitl"/>
    </w:rPr>
  </w:style>
  <w:style w:type="paragraph" w:customStyle="1" w:styleId="msobodytextbullet3gif">
    <w:name w:val="msobodytextbullet3.gif"/>
    <w:basedOn w:val="ab"/>
    <w:pPr>
      <w:spacing w:before="280" w:after="280"/>
    </w:pPr>
    <w:rPr>
      <w:rFonts w:eastAsia="IzhTitl"/>
    </w:rPr>
  </w:style>
  <w:style w:type="paragraph" w:customStyle="1" w:styleId="msonormalbullet2gifbullet1gifbullet3gif">
    <w:name w:val="msonormalbullet2gifbullet1gifbullet3.gif"/>
    <w:basedOn w:val="ab"/>
    <w:pPr>
      <w:spacing w:before="280" w:after="280"/>
    </w:pPr>
    <w:rPr>
      <w:rFonts w:eastAsia="IzhTitl"/>
    </w:rPr>
  </w:style>
  <w:style w:type="paragraph" w:customStyle="1" w:styleId="msonormalbullet1gifbullet1gif">
    <w:name w:val="msonormalbullet1gifbullet1.gif"/>
    <w:basedOn w:val="ab"/>
    <w:pPr>
      <w:spacing w:before="280" w:after="280"/>
    </w:pPr>
    <w:rPr>
      <w:rFonts w:eastAsia="IzhTitl"/>
    </w:rPr>
  </w:style>
  <w:style w:type="paragraph" w:customStyle="1" w:styleId="msonormalbullet1gifbullet3gif">
    <w:name w:val="msonormalbullet1gifbullet3.gif"/>
    <w:basedOn w:val="ab"/>
    <w:pPr>
      <w:spacing w:before="280" w:after="280"/>
    </w:pPr>
    <w:rPr>
      <w:rFonts w:eastAsia="IzhTitl"/>
    </w:rPr>
  </w:style>
  <w:style w:type="paragraph" w:customStyle="1" w:styleId="msonormalbullet2gifbullet2gifbullet1gif">
    <w:name w:val="msonormalbullet2gifbullet2gifbullet1.gif"/>
    <w:basedOn w:val="ab"/>
    <w:pPr>
      <w:spacing w:before="280" w:after="280"/>
    </w:pPr>
    <w:rPr>
      <w:rFonts w:eastAsia="IzhTitl"/>
    </w:rPr>
  </w:style>
  <w:style w:type="paragraph" w:customStyle="1" w:styleId="msonormalbullet2gifbullet2gifbullet3gif">
    <w:name w:val="msonormalbullet2gifbullet2gifbullet3.gif"/>
    <w:basedOn w:val="ab"/>
    <w:pPr>
      <w:spacing w:before="280" w:after="280"/>
    </w:pPr>
    <w:rPr>
      <w:rFonts w:eastAsia="IzhTitl"/>
    </w:rPr>
  </w:style>
  <w:style w:type="paragraph" w:customStyle="1" w:styleId="msofootnotetextbullet1gif">
    <w:name w:val="msofootnotetextbullet1.gif"/>
    <w:basedOn w:val="ab"/>
    <w:pPr>
      <w:spacing w:before="280" w:after="280"/>
    </w:pPr>
    <w:rPr>
      <w:rFonts w:eastAsia="IzhTitl"/>
    </w:rPr>
  </w:style>
  <w:style w:type="paragraph" w:customStyle="1" w:styleId="msofootnotetextbullet2gif">
    <w:name w:val="msofootnotetextbullet2.gif"/>
    <w:basedOn w:val="ab"/>
    <w:pPr>
      <w:spacing w:before="280" w:after="280"/>
    </w:pPr>
    <w:rPr>
      <w:rFonts w:eastAsia="IzhTitl"/>
    </w:rPr>
  </w:style>
  <w:style w:type="paragraph" w:customStyle="1" w:styleId="1fffffa">
    <w:name w:val="Заголовок оглавления1"/>
    <w:basedOn w:val="1"/>
    <w:next w:val="ab"/>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b"/>
    <w:pPr>
      <w:spacing w:before="280" w:after="280"/>
    </w:pPr>
    <w:rPr>
      <w:rFonts w:eastAsia="IzhTitl"/>
    </w:rPr>
  </w:style>
  <w:style w:type="paragraph" w:customStyle="1" w:styleId="msobodytextcxspmiddle">
    <w:name w:val="msobodytextcxspmiddle"/>
    <w:basedOn w:val="ab"/>
    <w:pPr>
      <w:spacing w:before="280" w:after="280"/>
    </w:pPr>
    <w:rPr>
      <w:rFonts w:eastAsia="IzhTitl"/>
      <w:szCs w:val="20"/>
    </w:rPr>
  </w:style>
  <w:style w:type="paragraph" w:customStyle="1" w:styleId="msobodytextcxsplast">
    <w:name w:val="msobodytextcxsplast"/>
    <w:basedOn w:val="ab"/>
    <w:pPr>
      <w:spacing w:before="280" w:after="280"/>
    </w:pPr>
    <w:rPr>
      <w:rFonts w:eastAsia="IzhTitl"/>
      <w:szCs w:val="20"/>
    </w:rPr>
  </w:style>
  <w:style w:type="paragraph" w:customStyle="1" w:styleId="msonormalcxsplast">
    <w:name w:val="msonormalcxsplast"/>
    <w:basedOn w:val="ab"/>
    <w:pPr>
      <w:spacing w:before="280" w:after="280"/>
    </w:pPr>
    <w:rPr>
      <w:rFonts w:eastAsia="IzhTitl"/>
      <w:szCs w:val="20"/>
    </w:rPr>
  </w:style>
  <w:style w:type="paragraph" w:customStyle="1" w:styleId="msonormalbullet2gifcxspmiddlecxspmiddle">
    <w:name w:val="msonormalbullet2gifcxspmiddlecxspmiddle"/>
    <w:basedOn w:val="ab"/>
    <w:pPr>
      <w:spacing w:before="280" w:after="280"/>
    </w:pPr>
    <w:rPr>
      <w:rFonts w:eastAsia="IzhTitl"/>
      <w:szCs w:val="20"/>
    </w:rPr>
  </w:style>
  <w:style w:type="paragraph" w:customStyle="1" w:styleId="msonormalbullet2gifcxspmiddlecxsplast">
    <w:name w:val="msonormalbullet2gifcxspmiddlecxsplast"/>
    <w:basedOn w:val="ab"/>
    <w:pPr>
      <w:spacing w:before="280" w:after="280"/>
    </w:pPr>
    <w:rPr>
      <w:rFonts w:eastAsia="IzhTitl"/>
      <w:szCs w:val="20"/>
    </w:rPr>
  </w:style>
  <w:style w:type="paragraph" w:customStyle="1" w:styleId="msobodytextindent2bullet2gifcxspmiddlecxspmiddle">
    <w:name w:val="msobodytextindent2bullet2gifcxspmiddlecxspmiddle"/>
    <w:basedOn w:val="ab"/>
    <w:pPr>
      <w:spacing w:before="280" w:after="280"/>
    </w:pPr>
    <w:rPr>
      <w:rFonts w:eastAsia="IzhTitl"/>
      <w:szCs w:val="20"/>
    </w:rPr>
  </w:style>
  <w:style w:type="paragraph" w:customStyle="1" w:styleId="msonormalbullet2gifbullet1gifcxspmiddle">
    <w:name w:val="msonormalbullet2gifbullet1gifcxspmiddle"/>
    <w:basedOn w:val="ab"/>
    <w:pPr>
      <w:spacing w:before="280" w:after="280"/>
    </w:pPr>
    <w:rPr>
      <w:rFonts w:eastAsia="IzhTitl"/>
      <w:szCs w:val="20"/>
    </w:rPr>
  </w:style>
  <w:style w:type="paragraph" w:customStyle="1" w:styleId="msonormalbullet2gifbullet1gifcxsplast">
    <w:name w:val="msonormalbullet2gifbullet1gifcxsplast"/>
    <w:basedOn w:val="ab"/>
    <w:pPr>
      <w:spacing w:before="280" w:after="280"/>
    </w:pPr>
    <w:rPr>
      <w:rFonts w:eastAsia="IzhTitl"/>
      <w:szCs w:val="20"/>
    </w:rPr>
  </w:style>
  <w:style w:type="paragraph" w:customStyle="1" w:styleId="msonormalbullet2gifbullet2gifbullet2gifcxspmiddle">
    <w:name w:val="msonormalbullet2gifbullet2gifbullet2gifcxspmiddle"/>
    <w:basedOn w:val="ab"/>
    <w:pPr>
      <w:spacing w:before="280" w:after="280"/>
    </w:pPr>
    <w:rPr>
      <w:rFonts w:eastAsia="IzhTitl"/>
      <w:szCs w:val="20"/>
    </w:rPr>
  </w:style>
  <w:style w:type="paragraph" w:customStyle="1" w:styleId="msonormalbullet2gifbullet2gifbullet2gifcxsplast">
    <w:name w:val="msonormalbullet2gifbullet2gifbullet2gifcxsplast"/>
    <w:basedOn w:val="ab"/>
    <w:pPr>
      <w:spacing w:before="280" w:after="280"/>
    </w:pPr>
    <w:rPr>
      <w:rFonts w:eastAsia="IzhTitl"/>
      <w:szCs w:val="20"/>
    </w:rPr>
  </w:style>
  <w:style w:type="paragraph" w:customStyle="1" w:styleId="msonormalbullet2gifbullet2gifcxspmiddle">
    <w:name w:val="msonormalbullet2gifbullet2gifcxspmiddle"/>
    <w:basedOn w:val="ab"/>
    <w:pPr>
      <w:spacing w:before="280" w:after="280"/>
    </w:pPr>
    <w:rPr>
      <w:rFonts w:eastAsia="IzhTitl"/>
      <w:szCs w:val="20"/>
    </w:rPr>
  </w:style>
  <w:style w:type="paragraph" w:customStyle="1" w:styleId="msonormalbullet2gifbullet2gifcxsplast">
    <w:name w:val="msonormalbullet2gifbullet2gifcxsplast"/>
    <w:basedOn w:val="ab"/>
    <w:pPr>
      <w:spacing w:before="280" w:after="280"/>
    </w:pPr>
    <w:rPr>
      <w:rFonts w:eastAsia="IzhTitl"/>
      <w:szCs w:val="20"/>
    </w:rPr>
  </w:style>
  <w:style w:type="paragraph" w:customStyle="1" w:styleId="msonormalbullet2gifbullet2gifbullet3gifcxspmiddle">
    <w:name w:val="msonormalbullet2gifbullet2gifbullet3gifcxspmiddle"/>
    <w:basedOn w:val="ab"/>
    <w:pPr>
      <w:spacing w:before="280" w:after="280"/>
    </w:pPr>
    <w:rPr>
      <w:rFonts w:eastAsia="IzhTitl"/>
      <w:szCs w:val="20"/>
    </w:rPr>
  </w:style>
  <w:style w:type="paragraph" w:customStyle="1" w:styleId="msonormalbullet2gifbullet2gifbullet3gifcxsplast">
    <w:name w:val="msonormalbullet2gifbullet2gifbullet3gifcxsplast"/>
    <w:basedOn w:val="ab"/>
    <w:pPr>
      <w:spacing w:before="280" w:after="280"/>
    </w:pPr>
    <w:rPr>
      <w:rFonts w:eastAsia="IzhTitl"/>
      <w:szCs w:val="20"/>
    </w:rPr>
  </w:style>
  <w:style w:type="paragraph" w:customStyle="1" w:styleId="msonormalbullet2gifbullet3gifcxspmiddle">
    <w:name w:val="msonormalbullet2gifbullet3gifcxspmiddle"/>
    <w:basedOn w:val="ab"/>
    <w:pPr>
      <w:spacing w:before="280" w:after="280"/>
    </w:pPr>
    <w:rPr>
      <w:rFonts w:eastAsia="IzhTitl"/>
      <w:szCs w:val="20"/>
    </w:rPr>
  </w:style>
  <w:style w:type="paragraph" w:customStyle="1" w:styleId="msonormalbullet2gifbullet3gifcxsplast">
    <w:name w:val="msonormalbullet2gifbullet3gifcxsplast"/>
    <w:basedOn w:val="ab"/>
    <w:pPr>
      <w:spacing w:before="280" w:after="280"/>
    </w:pPr>
    <w:rPr>
      <w:rFonts w:eastAsia="IzhTitl"/>
      <w:szCs w:val="20"/>
    </w:rPr>
  </w:style>
  <w:style w:type="paragraph" w:customStyle="1" w:styleId="msonormalbullet1gifcxsplast">
    <w:name w:val="msonormalbullet1gifcxsplast"/>
    <w:basedOn w:val="ab"/>
    <w:pPr>
      <w:spacing w:before="280" w:after="280"/>
    </w:pPr>
    <w:rPr>
      <w:rFonts w:eastAsia="IzhTitl"/>
      <w:szCs w:val="20"/>
    </w:rPr>
  </w:style>
  <w:style w:type="paragraph" w:customStyle="1" w:styleId="text-ks">
    <w:name w:val="text-ks"/>
    <w:basedOn w:val="ab"/>
    <w:pPr>
      <w:spacing w:before="48" w:after="48"/>
      <w:ind w:firstLine="360"/>
      <w:jc w:val="both"/>
    </w:pPr>
    <w:rPr>
      <w:rFonts w:eastAsia="IzhTitl"/>
    </w:rPr>
  </w:style>
  <w:style w:type="paragraph" w:customStyle="1" w:styleId="Style2">
    <w:name w:val="Style2"/>
    <w:basedOn w:val="ab"/>
    <w:pPr>
      <w:widowControl w:val="0"/>
      <w:autoSpaceDE w:val="0"/>
      <w:spacing w:line="252" w:lineRule="exact"/>
      <w:ind w:firstLine="334"/>
      <w:jc w:val="both"/>
    </w:pPr>
    <w:rPr>
      <w:rFonts w:eastAsia="IzhTitl"/>
      <w:lang w:val="uk-UA"/>
    </w:rPr>
  </w:style>
  <w:style w:type="paragraph" w:customStyle="1" w:styleId="Style4">
    <w:name w:val="Style4"/>
    <w:basedOn w:val="ab"/>
    <w:pPr>
      <w:widowControl w:val="0"/>
      <w:autoSpaceDE w:val="0"/>
      <w:spacing w:line="248" w:lineRule="exact"/>
      <w:ind w:firstLine="404"/>
      <w:jc w:val="both"/>
    </w:pPr>
    <w:rPr>
      <w:rFonts w:eastAsia="IzhTitl"/>
      <w:lang w:val="uk-UA"/>
    </w:rPr>
  </w:style>
  <w:style w:type="paragraph" w:customStyle="1" w:styleId="Style5">
    <w:name w:val="Style5"/>
    <w:basedOn w:val="ab"/>
    <w:pPr>
      <w:widowControl w:val="0"/>
      <w:autoSpaceDE w:val="0"/>
      <w:spacing w:line="238" w:lineRule="exact"/>
      <w:jc w:val="both"/>
    </w:pPr>
    <w:rPr>
      <w:rFonts w:eastAsia="IzhTitl"/>
      <w:lang w:val="uk-UA"/>
    </w:rPr>
  </w:style>
  <w:style w:type="paragraph" w:customStyle="1" w:styleId="rvps8">
    <w:name w:val="rvps8"/>
    <w:basedOn w:val="ab"/>
    <w:pPr>
      <w:keepNext/>
      <w:jc w:val="both"/>
    </w:pPr>
  </w:style>
  <w:style w:type="paragraph" w:customStyle="1" w:styleId="rvps10">
    <w:name w:val="rvps10"/>
    <w:basedOn w:val="ab"/>
    <w:pPr>
      <w:ind w:left="2880" w:firstLine="720"/>
      <w:jc w:val="both"/>
    </w:pPr>
  </w:style>
  <w:style w:type="paragraph" w:customStyle="1" w:styleId="rvps11">
    <w:name w:val="rvps11"/>
    <w:basedOn w:val="ab"/>
    <w:pPr>
      <w:ind w:left="4320" w:firstLine="720"/>
      <w:jc w:val="both"/>
    </w:pPr>
  </w:style>
  <w:style w:type="paragraph" w:customStyle="1" w:styleId="rvps12">
    <w:name w:val="rvps12"/>
    <w:basedOn w:val="ab"/>
    <w:pPr>
      <w:ind w:left="3600"/>
      <w:jc w:val="both"/>
    </w:pPr>
  </w:style>
  <w:style w:type="paragraph" w:customStyle="1" w:styleId="rvps13">
    <w:name w:val="rvps13"/>
    <w:basedOn w:val="ab"/>
    <w:pPr>
      <w:ind w:left="2130" w:hanging="2130"/>
      <w:jc w:val="both"/>
    </w:pPr>
  </w:style>
  <w:style w:type="paragraph" w:customStyle="1" w:styleId="afffffffffffffffff2">
    <w:name w:val="Òåêñò"/>
    <w:basedOn w:val="ab"/>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3">
    <w:name w:val="текст дисера"/>
    <w:basedOn w:val="ab"/>
    <w:pPr>
      <w:widowControl w:val="0"/>
      <w:autoSpaceDE w:val="0"/>
      <w:spacing w:line="360" w:lineRule="auto"/>
      <w:ind w:firstLine="567"/>
      <w:jc w:val="both"/>
    </w:pPr>
    <w:rPr>
      <w:sz w:val="28"/>
      <w:szCs w:val="28"/>
      <w:lang w:val="uk-UA"/>
    </w:rPr>
  </w:style>
  <w:style w:type="paragraph" w:customStyle="1" w:styleId="iNormalText0">
    <w:name w:val="iNormalText"/>
    <w:basedOn w:val="ab"/>
    <w:pPr>
      <w:widowControl w:val="0"/>
      <w:shd w:val="clear" w:color="auto" w:fill="FFFFFF"/>
      <w:autoSpaceDE w:val="0"/>
      <w:ind w:firstLine="567"/>
      <w:jc w:val="both"/>
    </w:pPr>
    <w:rPr>
      <w:color w:val="000000"/>
      <w:sz w:val="28"/>
      <w:szCs w:val="28"/>
      <w:lang w:val="uk-UA"/>
    </w:rPr>
  </w:style>
  <w:style w:type="paragraph" w:customStyle="1" w:styleId="afffffffffffffffff4">
    <w:name w:val="Без інтервалів"/>
    <w:basedOn w:val="ab"/>
    <w:rPr>
      <w:lang w:val="uk-UA"/>
    </w:rPr>
  </w:style>
  <w:style w:type="paragraph" w:customStyle="1" w:styleId="afffffffffffffffff5">
    <w:name w:val="Абзац списку"/>
    <w:basedOn w:val="ab"/>
    <w:uiPriority w:val="34"/>
    <w:qFormat/>
    <w:pPr>
      <w:ind w:left="720"/>
    </w:pPr>
    <w:rPr>
      <w:lang w:val="uk-UA"/>
    </w:rPr>
  </w:style>
  <w:style w:type="paragraph" w:customStyle="1" w:styleId="afffffffffffffffff6">
    <w:name w:val="Цитація"/>
    <w:basedOn w:val="ab"/>
    <w:next w:val="ab"/>
    <w:pPr>
      <w:spacing w:before="200"/>
      <w:ind w:left="360" w:right="360"/>
    </w:pPr>
    <w:rPr>
      <w:i/>
      <w:iCs/>
      <w:lang w:val="uk-UA"/>
    </w:rPr>
  </w:style>
  <w:style w:type="paragraph" w:customStyle="1" w:styleId="afffffffffffffffff7">
    <w:name w:val="Насичена цитата"/>
    <w:basedOn w:val="ab"/>
    <w:next w:val="ab"/>
    <w:pPr>
      <w:pBdr>
        <w:bottom w:val="single" w:sz="4" w:space="1" w:color="000000"/>
      </w:pBdr>
      <w:spacing w:before="200" w:after="280"/>
      <w:ind w:left="1008" w:right="1152"/>
    </w:pPr>
    <w:rPr>
      <w:b/>
      <w:bCs/>
      <w:i/>
      <w:iCs/>
      <w:lang w:val="uk-UA"/>
    </w:rPr>
  </w:style>
  <w:style w:type="paragraph" w:customStyle="1" w:styleId="afffffffffffffffff8">
    <w:name w:val="Стандартный"/>
    <w:basedOn w:val="ab"/>
    <w:pPr>
      <w:ind w:firstLine="709"/>
    </w:pPr>
    <w:rPr>
      <w:sz w:val="28"/>
      <w:szCs w:val="28"/>
      <w:lang w:val="uk-UA"/>
    </w:rPr>
  </w:style>
  <w:style w:type="paragraph" w:customStyle="1" w:styleId="caaieiaie8">
    <w:name w:val="caaieiaie 8"/>
    <w:basedOn w:val="ab"/>
    <w:next w:val="ab"/>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b"/>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9">
    <w:name w:val="Лит"/>
    <w:basedOn w:val="ab"/>
    <w:pPr>
      <w:keepNext/>
      <w:keepLines/>
      <w:autoSpaceDE w:val="0"/>
      <w:spacing w:before="240"/>
      <w:jc w:val="center"/>
    </w:pPr>
    <w:rPr>
      <w:caps/>
      <w:sz w:val="28"/>
      <w:szCs w:val="28"/>
    </w:rPr>
  </w:style>
  <w:style w:type="paragraph" w:customStyle="1" w:styleId="afffffffffffffffffa">
    <w:name w:val="текст сноски Знак"/>
    <w:basedOn w:val="ab"/>
    <w:pPr>
      <w:autoSpaceDE w:val="0"/>
      <w:ind w:firstLine="709"/>
      <w:jc w:val="both"/>
    </w:pPr>
    <w:rPr>
      <w:sz w:val="16"/>
      <w:szCs w:val="20"/>
    </w:rPr>
  </w:style>
  <w:style w:type="paragraph" w:customStyle="1" w:styleId="afffffffffffffffffb">
    <w:name w:val="автор"/>
    <w:basedOn w:val="ab"/>
    <w:pPr>
      <w:jc w:val="center"/>
    </w:pPr>
    <w:rPr>
      <w:sz w:val="28"/>
      <w:szCs w:val="20"/>
    </w:rPr>
  </w:style>
  <w:style w:type="paragraph" w:customStyle="1" w:styleId="5--0">
    <w:name w:val="5-Текст статьи-укр"/>
    <w:basedOn w:val="ab"/>
    <w:pPr>
      <w:widowControl w:val="0"/>
      <w:spacing w:line="216" w:lineRule="auto"/>
      <w:ind w:firstLine="397"/>
      <w:jc w:val="both"/>
    </w:pPr>
    <w:rPr>
      <w:sz w:val="19"/>
      <w:szCs w:val="18"/>
      <w:lang w:val="uk-UA"/>
    </w:rPr>
  </w:style>
  <w:style w:type="paragraph" w:styleId="afffffffffffffffffc">
    <w:name w:val="envelope address"/>
    <w:basedOn w:val="ab"/>
    <w:pPr>
      <w:widowControl w:val="0"/>
      <w:ind w:left="2880"/>
    </w:pPr>
    <w:rPr>
      <w:rFonts w:ascii="OpenSymbol" w:hAnsi="OpenSymbol" w:cs="OpenSymbol"/>
    </w:rPr>
  </w:style>
  <w:style w:type="paragraph" w:customStyle="1" w:styleId="11f1">
    <w:name w:val="Дата11"/>
    <w:basedOn w:val="ab"/>
    <w:next w:val="ab"/>
    <w:pPr>
      <w:widowControl w:val="0"/>
    </w:pPr>
    <w:rPr>
      <w:szCs w:val="20"/>
    </w:rPr>
  </w:style>
  <w:style w:type="paragraph" w:customStyle="1" w:styleId="410">
    <w:name w:val="Маркированный список 41"/>
    <w:basedOn w:val="ab"/>
    <w:pPr>
      <w:widowControl w:val="0"/>
      <w:numPr>
        <w:numId w:val="3"/>
      </w:numPr>
    </w:pPr>
    <w:rPr>
      <w:szCs w:val="20"/>
    </w:rPr>
  </w:style>
  <w:style w:type="paragraph" w:customStyle="1" w:styleId="510">
    <w:name w:val="Маркированный список 51"/>
    <w:basedOn w:val="ab"/>
    <w:pPr>
      <w:widowControl w:val="0"/>
      <w:numPr>
        <w:numId w:val="2"/>
      </w:numPr>
    </w:pPr>
    <w:rPr>
      <w:szCs w:val="20"/>
    </w:rPr>
  </w:style>
  <w:style w:type="paragraph" w:styleId="2fffd">
    <w:name w:val="envelope return"/>
    <w:basedOn w:val="ab"/>
    <w:pPr>
      <w:widowControl w:val="0"/>
    </w:pPr>
    <w:rPr>
      <w:rFonts w:ascii="OpenSymbol" w:hAnsi="OpenSymbol" w:cs="OpenSymbol"/>
      <w:sz w:val="20"/>
      <w:szCs w:val="20"/>
    </w:rPr>
  </w:style>
  <w:style w:type="paragraph" w:customStyle="1" w:styleId="1fffffc">
    <w:name w:val="Приветствие1"/>
    <w:basedOn w:val="ab"/>
    <w:next w:val="ab"/>
    <w:pPr>
      <w:widowControl w:val="0"/>
    </w:pPr>
    <w:rPr>
      <w:szCs w:val="20"/>
    </w:rPr>
  </w:style>
  <w:style w:type="paragraph" w:customStyle="1" w:styleId="416">
    <w:name w:val="Продолжение списка 41"/>
    <w:basedOn w:val="ab"/>
    <w:pPr>
      <w:widowControl w:val="0"/>
      <w:spacing w:after="120"/>
      <w:ind w:left="1132"/>
    </w:pPr>
    <w:rPr>
      <w:szCs w:val="20"/>
    </w:rPr>
  </w:style>
  <w:style w:type="paragraph" w:customStyle="1" w:styleId="515">
    <w:name w:val="Продолжение списка 51"/>
    <w:basedOn w:val="ab"/>
    <w:pPr>
      <w:widowControl w:val="0"/>
      <w:spacing w:after="120"/>
      <w:ind w:left="1415"/>
    </w:pPr>
    <w:rPr>
      <w:szCs w:val="20"/>
    </w:rPr>
  </w:style>
  <w:style w:type="paragraph" w:customStyle="1" w:styleId="516">
    <w:name w:val="Список 51"/>
    <w:basedOn w:val="ab"/>
    <w:pPr>
      <w:widowControl w:val="0"/>
      <w:ind w:left="1415" w:hanging="283"/>
    </w:pPr>
    <w:rPr>
      <w:szCs w:val="20"/>
    </w:rPr>
  </w:style>
  <w:style w:type="paragraph" w:customStyle="1" w:styleId="1fffffd">
    <w:name w:val="Шапка1"/>
    <w:basedOn w:val="ab"/>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d">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b"/>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e">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b"/>
    <w:pPr>
      <w:spacing w:before="280" w:after="280"/>
      <w:jc w:val="center"/>
    </w:pPr>
  </w:style>
  <w:style w:type="paragraph" w:customStyle="1" w:styleId="Arial15pt125">
    <w:name w:val="Стиль Arial 15 pt Черный по ширине Первая строка:  125 см"/>
    <w:basedOn w:val="ab"/>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b"/>
    <w:pPr>
      <w:spacing w:after="221"/>
    </w:pPr>
    <w:rPr>
      <w:rFonts w:ascii="OpenSymbol" w:hAnsi="OpenSymbol" w:cs="OpenSymbol"/>
    </w:rPr>
  </w:style>
  <w:style w:type="paragraph" w:customStyle="1" w:styleId="affffffffffffffffff">
    <w:name w:val="керивн"/>
    <w:basedOn w:val="ab"/>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0">
    <w:name w:val="Обложка"/>
    <w:basedOn w:val="affffffffffffffffff"/>
    <w:pPr>
      <w:spacing w:line="288" w:lineRule="auto"/>
      <w:ind w:left="0" w:firstLine="0"/>
      <w:jc w:val="center"/>
    </w:pPr>
    <w:rPr>
      <w:rFonts w:ascii="OpenSymbol" w:hAnsi="OpenSymbol" w:cs="OpenSymbol"/>
      <w:spacing w:val="0"/>
    </w:rPr>
  </w:style>
  <w:style w:type="paragraph" w:customStyle="1" w:styleId="affffffffffffffffff1">
    <w:name w:val="Рукопись"/>
    <w:basedOn w:val="ab"/>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b"/>
    <w:pPr>
      <w:widowControl w:val="0"/>
      <w:numPr>
        <w:numId w:val="22"/>
      </w:numPr>
      <w:spacing w:line="360" w:lineRule="auto"/>
    </w:pPr>
    <w:rPr>
      <w:sz w:val="28"/>
      <w:szCs w:val="20"/>
      <w:lang w:val="uk-UA"/>
    </w:rPr>
  </w:style>
  <w:style w:type="paragraph" w:customStyle="1" w:styleId="Foot">
    <w:name w:val="Foot"/>
    <w:basedOn w:val="afffffffd"/>
    <w:pPr>
      <w:spacing w:line="240" w:lineRule="auto"/>
      <w:ind w:firstLine="720"/>
    </w:pPr>
    <w:rPr>
      <w:rFonts w:ascii="ISOCPEUR" w:hAnsi="ISOCPEUR" w:cs="ISOCPEUR"/>
      <w:lang w:val="en-GB"/>
    </w:rPr>
  </w:style>
  <w:style w:type="paragraph" w:customStyle="1" w:styleId="NormalWeb1">
    <w:name w:val="Normal (Web)1"/>
    <w:basedOn w:val="ab"/>
    <w:pPr>
      <w:spacing w:before="280" w:after="280"/>
    </w:pPr>
    <w:rPr>
      <w:lang w:val="uk-UA"/>
    </w:rPr>
  </w:style>
  <w:style w:type="paragraph" w:customStyle="1" w:styleId="Exampl">
    <w:name w:val="Exampl"/>
    <w:basedOn w:val="ab"/>
    <w:pPr>
      <w:ind w:firstLine="851"/>
      <w:jc w:val="both"/>
    </w:pPr>
    <w:rPr>
      <w:rFonts w:ascii="ISOCPEUR" w:hAnsi="ISOCPEUR" w:cs="ISOCPEUR"/>
    </w:rPr>
  </w:style>
  <w:style w:type="paragraph" w:customStyle="1" w:styleId="148">
    <w:name w:val="14Полуторный"/>
    <w:basedOn w:val="ab"/>
    <w:link w:val="1410"/>
    <w:pPr>
      <w:spacing w:line="360" w:lineRule="auto"/>
      <w:ind w:firstLine="709"/>
      <w:jc w:val="both"/>
    </w:pPr>
    <w:rPr>
      <w:sz w:val="28"/>
      <w:szCs w:val="28"/>
      <w:lang w:val="uk-UA"/>
    </w:rPr>
  </w:style>
  <w:style w:type="paragraph" w:customStyle="1" w:styleId="2fffe">
    <w:name w:val="Сноска (2)"/>
    <w:basedOn w:val="ab"/>
    <w:pPr>
      <w:widowControl w:val="0"/>
      <w:shd w:val="clear" w:color="auto" w:fill="FFFFFF"/>
      <w:spacing w:before="60" w:line="0" w:lineRule="atLeast"/>
      <w:jc w:val="right"/>
    </w:pPr>
    <w:rPr>
      <w:i/>
      <w:iCs/>
      <w:sz w:val="17"/>
      <w:szCs w:val="17"/>
    </w:rPr>
  </w:style>
  <w:style w:type="paragraph" w:customStyle="1" w:styleId="318">
    <w:name w:val="Основной текст31"/>
    <w:basedOn w:val="ab"/>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b"/>
    <w:pPr>
      <w:widowControl w:val="0"/>
      <w:shd w:val="clear" w:color="auto" w:fill="FFFFFF"/>
      <w:spacing w:before="960" w:after="600" w:line="0" w:lineRule="atLeast"/>
      <w:jc w:val="center"/>
    </w:pPr>
    <w:rPr>
      <w:b/>
      <w:bCs/>
      <w:spacing w:val="-20"/>
      <w:sz w:val="38"/>
      <w:szCs w:val="38"/>
    </w:rPr>
  </w:style>
  <w:style w:type="paragraph" w:customStyle="1" w:styleId="2ffff">
    <w:name w:val="Заголовок №2"/>
    <w:basedOn w:val="ab"/>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b"/>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b"/>
    <w:pPr>
      <w:widowControl w:val="0"/>
      <w:shd w:val="clear" w:color="auto" w:fill="FFFFFF"/>
      <w:spacing w:before="420" w:after="300" w:line="0" w:lineRule="atLeast"/>
    </w:pPr>
    <w:rPr>
      <w:i/>
      <w:iCs/>
      <w:sz w:val="17"/>
      <w:szCs w:val="17"/>
    </w:rPr>
  </w:style>
  <w:style w:type="paragraph" w:customStyle="1" w:styleId="324">
    <w:name w:val="Заголовок №3 (2)"/>
    <w:basedOn w:val="ab"/>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b"/>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b"/>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0">
    <w:name w:val="Оглавление (2)"/>
    <w:basedOn w:val="ab"/>
    <w:pPr>
      <w:widowControl w:val="0"/>
      <w:shd w:val="clear" w:color="auto" w:fill="FFFFFF"/>
      <w:spacing w:line="0" w:lineRule="atLeast"/>
      <w:jc w:val="both"/>
    </w:pPr>
    <w:rPr>
      <w:i/>
      <w:iCs/>
      <w:sz w:val="17"/>
      <w:szCs w:val="17"/>
    </w:rPr>
  </w:style>
  <w:style w:type="paragraph" w:customStyle="1" w:styleId="3ff5">
    <w:name w:val="Заголовок №3"/>
    <w:basedOn w:val="ab"/>
    <w:pPr>
      <w:widowControl w:val="0"/>
      <w:shd w:val="clear" w:color="auto" w:fill="FFFFFF"/>
      <w:spacing w:after="180" w:line="0" w:lineRule="atLeast"/>
      <w:jc w:val="center"/>
    </w:pPr>
    <w:rPr>
      <w:b/>
      <w:bCs/>
      <w:sz w:val="23"/>
      <w:szCs w:val="23"/>
    </w:rPr>
  </w:style>
  <w:style w:type="paragraph" w:customStyle="1" w:styleId="79">
    <w:name w:val="Основной текст (7)"/>
    <w:basedOn w:val="ab"/>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b"/>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b"/>
    <w:pPr>
      <w:widowControl w:val="0"/>
      <w:shd w:val="clear" w:color="auto" w:fill="FFFFFF"/>
      <w:spacing w:after="660" w:line="0" w:lineRule="atLeast"/>
      <w:jc w:val="right"/>
    </w:pPr>
    <w:rPr>
      <w:sz w:val="26"/>
      <w:szCs w:val="26"/>
    </w:rPr>
  </w:style>
  <w:style w:type="paragraph" w:customStyle="1" w:styleId="517">
    <w:name w:val="Основной текст51"/>
    <w:basedOn w:val="ab"/>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b"/>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b"/>
    <w:pPr>
      <w:widowControl w:val="0"/>
      <w:shd w:val="clear" w:color="auto" w:fill="FFFFFF"/>
      <w:spacing w:line="451" w:lineRule="exact"/>
    </w:pPr>
    <w:rPr>
      <w:sz w:val="26"/>
      <w:szCs w:val="26"/>
    </w:rPr>
  </w:style>
  <w:style w:type="paragraph" w:customStyle="1" w:styleId="105">
    <w:name w:val="Основной текст (10)"/>
    <w:basedOn w:val="ab"/>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b"/>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b"/>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b"/>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2">
    <w:name w:val="Подпись к картинке"/>
    <w:basedOn w:val="ab"/>
    <w:pPr>
      <w:widowControl w:val="0"/>
      <w:shd w:val="clear" w:color="auto" w:fill="FFFFFF"/>
      <w:spacing w:line="0" w:lineRule="atLeast"/>
    </w:pPr>
    <w:rPr>
      <w:spacing w:val="-2"/>
      <w:sz w:val="26"/>
      <w:szCs w:val="26"/>
    </w:rPr>
  </w:style>
  <w:style w:type="paragraph" w:customStyle="1" w:styleId="7a">
    <w:name w:val="Заголовок №7"/>
    <w:basedOn w:val="ab"/>
    <w:pPr>
      <w:widowControl w:val="0"/>
      <w:shd w:val="clear" w:color="auto" w:fill="FFFFFF"/>
      <w:spacing w:before="480" w:after="600" w:line="0" w:lineRule="atLeast"/>
      <w:ind w:firstLine="680"/>
      <w:jc w:val="both"/>
    </w:pPr>
    <w:rPr>
      <w:b/>
      <w:bCs/>
      <w:sz w:val="28"/>
      <w:szCs w:val="28"/>
    </w:rPr>
  </w:style>
  <w:style w:type="paragraph" w:customStyle="1" w:styleId="2ffff1">
    <w:name w:val="????????? 2"/>
    <w:basedOn w:val="afffffffb"/>
    <w:next w:val="afffffffb"/>
    <w:pPr>
      <w:keepNext/>
      <w:autoSpaceDE w:val="0"/>
      <w:spacing w:after="0" w:line="480" w:lineRule="auto"/>
      <w:ind w:firstLine="720"/>
      <w:jc w:val="center"/>
    </w:pPr>
    <w:rPr>
      <w:b/>
      <w:bCs/>
      <w:szCs w:val="28"/>
    </w:rPr>
  </w:style>
  <w:style w:type="paragraph" w:customStyle="1" w:styleId="3ff6">
    <w:name w:val="????????? 3"/>
    <w:basedOn w:val="afffffffb"/>
    <w:next w:val="afffffffb"/>
    <w:pPr>
      <w:keepNext/>
      <w:autoSpaceDE w:val="0"/>
      <w:spacing w:after="0" w:line="480" w:lineRule="auto"/>
      <w:ind w:firstLine="720"/>
      <w:jc w:val="both"/>
    </w:pPr>
    <w:rPr>
      <w:b/>
      <w:bCs/>
      <w:szCs w:val="28"/>
    </w:rPr>
  </w:style>
  <w:style w:type="paragraph" w:customStyle="1" w:styleId="4f6">
    <w:name w:val="????????? 4"/>
    <w:basedOn w:val="afffffffb"/>
    <w:next w:val="afffffffb"/>
    <w:pPr>
      <w:keepNext/>
      <w:autoSpaceDE w:val="0"/>
      <w:spacing w:after="0" w:line="480" w:lineRule="auto"/>
      <w:ind w:firstLine="993"/>
      <w:jc w:val="both"/>
    </w:pPr>
    <w:rPr>
      <w:b/>
      <w:bCs/>
      <w:szCs w:val="28"/>
    </w:rPr>
  </w:style>
  <w:style w:type="paragraph" w:customStyle="1" w:styleId="5f1">
    <w:name w:val="????????? 5"/>
    <w:basedOn w:val="afffffffb"/>
    <w:next w:val="afffffffb"/>
    <w:pPr>
      <w:keepNext/>
      <w:autoSpaceDE w:val="0"/>
      <w:spacing w:after="0"/>
      <w:jc w:val="both"/>
    </w:pPr>
    <w:rPr>
      <w:szCs w:val="28"/>
    </w:rPr>
  </w:style>
  <w:style w:type="paragraph" w:customStyle="1" w:styleId="6a">
    <w:name w:val="????????? 6"/>
    <w:basedOn w:val="afffffffb"/>
    <w:next w:val="afffffffb"/>
    <w:pPr>
      <w:keepNext/>
      <w:autoSpaceDE w:val="0"/>
      <w:spacing w:after="0"/>
      <w:ind w:firstLine="720"/>
      <w:jc w:val="center"/>
    </w:pPr>
    <w:rPr>
      <w:szCs w:val="28"/>
    </w:rPr>
  </w:style>
  <w:style w:type="paragraph" w:customStyle="1" w:styleId="7b">
    <w:name w:val="????????? 7"/>
    <w:basedOn w:val="afffffffb"/>
    <w:next w:val="afffffffb"/>
    <w:pPr>
      <w:keepNext/>
      <w:autoSpaceDE w:val="0"/>
      <w:spacing w:after="0"/>
      <w:jc w:val="center"/>
    </w:pPr>
    <w:rPr>
      <w:b/>
      <w:bCs/>
      <w:caps/>
      <w:szCs w:val="28"/>
    </w:rPr>
  </w:style>
  <w:style w:type="paragraph" w:customStyle="1" w:styleId="88">
    <w:name w:val="????????? 8"/>
    <w:basedOn w:val="afffffffb"/>
    <w:next w:val="afffffffb"/>
    <w:pPr>
      <w:keepNext/>
      <w:autoSpaceDE w:val="0"/>
      <w:spacing w:before="120" w:line="480" w:lineRule="auto"/>
      <w:ind w:firstLine="709"/>
    </w:pPr>
    <w:rPr>
      <w:b/>
      <w:bCs/>
      <w:szCs w:val="28"/>
    </w:rPr>
  </w:style>
  <w:style w:type="paragraph" w:customStyle="1" w:styleId="97">
    <w:name w:val="????????? 9"/>
    <w:basedOn w:val="afffffffb"/>
    <w:next w:val="afffffffb"/>
    <w:pPr>
      <w:keepNext/>
      <w:widowControl w:val="0"/>
      <w:autoSpaceDE w:val="0"/>
      <w:spacing w:after="0" w:line="360" w:lineRule="auto"/>
      <w:ind w:left="2126" w:right="2404"/>
      <w:jc w:val="center"/>
    </w:pPr>
    <w:rPr>
      <w:b/>
      <w:bCs/>
      <w:szCs w:val="28"/>
    </w:rPr>
  </w:style>
  <w:style w:type="paragraph" w:customStyle="1" w:styleId="affffffffffffffffff3">
    <w:name w:val="??????? ??????????"/>
    <w:basedOn w:val="afffffffb"/>
    <w:pPr>
      <w:tabs>
        <w:tab w:val="center" w:pos="4536"/>
        <w:tab w:val="right" w:pos="9072"/>
      </w:tabs>
      <w:autoSpaceDE w:val="0"/>
      <w:spacing w:after="0"/>
    </w:pPr>
    <w:rPr>
      <w:szCs w:val="28"/>
    </w:rPr>
  </w:style>
  <w:style w:type="paragraph" w:customStyle="1" w:styleId="affffffffffffffffff4">
    <w:name w:val="????????????"/>
    <w:basedOn w:val="afffffffb"/>
    <w:pPr>
      <w:autoSpaceDE w:val="0"/>
      <w:spacing w:before="240" w:after="0" w:line="480" w:lineRule="auto"/>
      <w:ind w:firstLine="720"/>
      <w:jc w:val="both"/>
    </w:pPr>
    <w:rPr>
      <w:szCs w:val="28"/>
    </w:rPr>
  </w:style>
  <w:style w:type="paragraph" w:customStyle="1" w:styleId="affffffffffffffffff5">
    <w:name w:val="???????? ????? ? ????????"/>
    <w:basedOn w:val="afffffffb"/>
    <w:pPr>
      <w:tabs>
        <w:tab w:val="left" w:pos="567"/>
      </w:tabs>
      <w:autoSpaceDE w:val="0"/>
      <w:spacing w:after="0" w:line="376" w:lineRule="auto"/>
      <w:ind w:firstLine="567"/>
      <w:jc w:val="both"/>
    </w:pPr>
    <w:rPr>
      <w:szCs w:val="28"/>
    </w:rPr>
  </w:style>
  <w:style w:type="paragraph" w:customStyle="1" w:styleId="2ffff2">
    <w:name w:val="???????? ????? ? ???????? 2"/>
    <w:basedOn w:val="afffffffb"/>
    <w:pPr>
      <w:tabs>
        <w:tab w:val="left" w:pos="360"/>
      </w:tabs>
      <w:autoSpaceDE w:val="0"/>
      <w:spacing w:after="0" w:line="376" w:lineRule="auto"/>
      <w:ind w:firstLine="357"/>
      <w:jc w:val="both"/>
    </w:pPr>
    <w:rPr>
      <w:szCs w:val="28"/>
    </w:rPr>
  </w:style>
  <w:style w:type="paragraph" w:customStyle="1" w:styleId="affffffffffffffffff6">
    <w:name w:val="???????? ?????"/>
    <w:basedOn w:val="afffffffb"/>
    <w:pPr>
      <w:autoSpaceDE w:val="0"/>
      <w:spacing w:after="0"/>
    </w:pPr>
    <w:rPr>
      <w:szCs w:val="28"/>
    </w:rPr>
  </w:style>
  <w:style w:type="paragraph" w:customStyle="1" w:styleId="affffffffffffffffff7">
    <w:name w:val="????????"/>
    <w:basedOn w:val="afffffffb"/>
    <w:pPr>
      <w:autoSpaceDE w:val="0"/>
      <w:spacing w:after="0" w:line="480" w:lineRule="auto"/>
      <w:ind w:firstLine="720"/>
      <w:jc w:val="center"/>
    </w:pPr>
    <w:rPr>
      <w:b/>
      <w:bCs/>
      <w:caps/>
      <w:szCs w:val="28"/>
    </w:rPr>
  </w:style>
  <w:style w:type="paragraph" w:customStyle="1" w:styleId="2ffff3">
    <w:name w:val="???????? ????? 2"/>
    <w:basedOn w:val="afffffffb"/>
    <w:pPr>
      <w:widowControl w:val="0"/>
      <w:autoSpaceDE w:val="0"/>
      <w:spacing w:after="0"/>
      <w:jc w:val="center"/>
    </w:pPr>
    <w:rPr>
      <w:b/>
      <w:bCs/>
      <w:caps/>
      <w:sz w:val="32"/>
      <w:szCs w:val="32"/>
    </w:rPr>
  </w:style>
  <w:style w:type="paragraph" w:customStyle="1" w:styleId="affffffffffffffffff8">
    <w:name w:val="?????? ??????????"/>
    <w:basedOn w:val="afffffffb"/>
    <w:pPr>
      <w:tabs>
        <w:tab w:val="center" w:pos="4153"/>
        <w:tab w:val="right" w:pos="8306"/>
      </w:tabs>
      <w:autoSpaceDE w:val="0"/>
      <w:spacing w:after="0"/>
    </w:pPr>
    <w:rPr>
      <w:szCs w:val="28"/>
    </w:rPr>
  </w:style>
  <w:style w:type="paragraph" w:customStyle="1" w:styleId="1ffffff">
    <w:name w:val="??????? ??????????1"/>
    <w:basedOn w:val="affffffffffffff6"/>
    <w:pPr>
      <w:tabs>
        <w:tab w:val="center" w:pos="4536"/>
        <w:tab w:val="right" w:pos="9072"/>
      </w:tabs>
      <w:overflowPunct/>
      <w:textAlignment w:val="auto"/>
    </w:pPr>
    <w:rPr>
      <w:sz w:val="20"/>
      <w:szCs w:val="20"/>
      <w:lang w:val="ru-RU"/>
    </w:rPr>
  </w:style>
  <w:style w:type="paragraph" w:customStyle="1" w:styleId="1ffffff0">
    <w:name w:val="?????? ??????????1"/>
    <w:basedOn w:val="affffffffffffff6"/>
    <w:pPr>
      <w:tabs>
        <w:tab w:val="center" w:pos="4153"/>
        <w:tab w:val="right" w:pos="8306"/>
      </w:tabs>
      <w:overflowPunct/>
      <w:textAlignment w:val="auto"/>
    </w:pPr>
    <w:rPr>
      <w:sz w:val="20"/>
      <w:szCs w:val="20"/>
      <w:lang w:val="ru-RU"/>
    </w:rPr>
  </w:style>
  <w:style w:type="paragraph" w:customStyle="1" w:styleId="1ffffff1">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b"/>
    <w:pPr>
      <w:widowControl w:val="0"/>
      <w:shd w:val="clear" w:color="auto" w:fill="FFFFFF"/>
      <w:spacing w:after="1500" w:line="0" w:lineRule="atLeast"/>
      <w:jc w:val="right"/>
    </w:pPr>
    <w:rPr>
      <w:sz w:val="28"/>
      <w:szCs w:val="28"/>
    </w:rPr>
  </w:style>
  <w:style w:type="paragraph" w:customStyle="1" w:styleId="521">
    <w:name w:val="Заголовок №5 (2)"/>
    <w:basedOn w:val="ab"/>
    <w:pPr>
      <w:widowControl w:val="0"/>
      <w:shd w:val="clear" w:color="auto" w:fill="FFFFFF"/>
      <w:spacing w:before="300" w:line="322" w:lineRule="exact"/>
      <w:jc w:val="center"/>
    </w:pPr>
    <w:rPr>
      <w:b/>
      <w:bCs/>
      <w:sz w:val="28"/>
      <w:szCs w:val="28"/>
    </w:rPr>
  </w:style>
  <w:style w:type="paragraph" w:customStyle="1" w:styleId="531">
    <w:name w:val="Заголовок №5 (3)"/>
    <w:basedOn w:val="ab"/>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b"/>
    <w:pPr>
      <w:widowControl w:val="0"/>
      <w:shd w:val="clear" w:color="auto" w:fill="FFFFFF"/>
      <w:spacing w:before="1620" w:after="540" w:line="0" w:lineRule="atLeast"/>
      <w:jc w:val="both"/>
    </w:pPr>
    <w:rPr>
      <w:b/>
      <w:bCs/>
      <w:sz w:val="28"/>
      <w:szCs w:val="28"/>
    </w:rPr>
  </w:style>
  <w:style w:type="paragraph" w:customStyle="1" w:styleId="Zagolowok">
    <w:name w:val="Zagolowok"/>
    <w:basedOn w:val="ab"/>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b"/>
    <w:uiPriority w:val="99"/>
    <w:pPr>
      <w:widowControl w:val="0"/>
      <w:spacing w:line="360" w:lineRule="auto"/>
      <w:ind w:firstLine="567"/>
      <w:jc w:val="both"/>
    </w:pPr>
    <w:rPr>
      <w:sz w:val="28"/>
      <w:szCs w:val="28"/>
    </w:rPr>
  </w:style>
  <w:style w:type="paragraph" w:customStyle="1" w:styleId="1ffffff2">
    <w:name w:val="заголовок дисера 1"/>
    <w:basedOn w:val="afffffffffffffffff3"/>
    <w:pPr>
      <w:widowControl/>
      <w:ind w:firstLine="0"/>
      <w:jc w:val="center"/>
    </w:pPr>
    <w:rPr>
      <w:rFonts w:cs="Mangal"/>
      <w:b/>
      <w:bCs/>
      <w:caps/>
    </w:rPr>
  </w:style>
  <w:style w:type="paragraph" w:customStyle="1" w:styleId="2ffff4">
    <w:name w:val="заголовок дисера 2"/>
    <w:basedOn w:val="1ffffff2"/>
    <w:pPr>
      <w:spacing w:before="360"/>
      <w:ind w:firstLine="706"/>
      <w:jc w:val="left"/>
    </w:pPr>
    <w:rPr>
      <w:caps w:val="0"/>
    </w:rPr>
  </w:style>
  <w:style w:type="paragraph" w:customStyle="1" w:styleId="3text">
    <w:name w:val="3text"/>
    <w:basedOn w:val="ab"/>
    <w:pPr>
      <w:spacing w:before="280" w:after="280"/>
    </w:pPr>
  </w:style>
  <w:style w:type="paragraph" w:customStyle="1" w:styleId="affffffffffffffffff9">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a">
    <w:name w:val="нова"/>
    <w:basedOn w:val="ab"/>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b"/>
    <w:pPr>
      <w:pageBreakBefore/>
      <w:overflowPunct w:val="0"/>
      <w:autoSpaceDE w:val="0"/>
      <w:spacing w:line="20" w:lineRule="exact"/>
      <w:ind w:firstLine="284"/>
      <w:jc w:val="both"/>
      <w:textAlignment w:val="baseline"/>
    </w:pPr>
    <w:rPr>
      <w:sz w:val="32"/>
      <w:szCs w:val="20"/>
      <w:lang w:val="en-US"/>
    </w:rPr>
  </w:style>
  <w:style w:type="paragraph" w:customStyle="1" w:styleId="affffffffffffffffffb">
    <w:name w:val="Нова"/>
    <w:basedOn w:val="ab"/>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c">
    <w:name w:val="Виноска"/>
    <w:basedOn w:val="ab"/>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c"/>
    <w:pPr>
      <w:spacing w:line="240" w:lineRule="auto"/>
    </w:pPr>
    <w:rPr>
      <w:lang w:val="en-US"/>
    </w:rPr>
  </w:style>
  <w:style w:type="paragraph" w:customStyle="1" w:styleId="00000">
    <w:name w:val="00000"/>
    <w:basedOn w:val="ab"/>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d">
    <w:name w:val="Розд."/>
    <w:basedOn w:val="ab"/>
    <w:pPr>
      <w:widowControl w:val="0"/>
      <w:spacing w:line="360" w:lineRule="auto"/>
      <w:ind w:firstLine="567"/>
      <w:jc w:val="center"/>
    </w:pPr>
    <w:rPr>
      <w:b/>
      <w:sz w:val="28"/>
      <w:szCs w:val="20"/>
      <w:lang w:val="uk-UA"/>
    </w:rPr>
  </w:style>
  <w:style w:type="paragraph" w:customStyle="1" w:styleId="affffffffffffffffffe">
    <w:name w:val="Переменные"/>
    <w:basedOn w:val="afffffffb"/>
    <w:pPr>
      <w:tabs>
        <w:tab w:val="left" w:pos="482"/>
      </w:tabs>
      <w:spacing w:after="0" w:line="336" w:lineRule="auto"/>
      <w:ind w:left="482" w:hanging="482"/>
      <w:jc w:val="both"/>
    </w:pPr>
    <w:rPr>
      <w:sz w:val="18"/>
      <w:szCs w:val="18"/>
      <w:lang w:val="uk-UA"/>
    </w:rPr>
  </w:style>
  <w:style w:type="paragraph" w:customStyle="1" w:styleId="afffffffffffffffffff">
    <w:name w:val="Чертежный"/>
    <w:pPr>
      <w:suppressAutoHyphens/>
      <w:jc w:val="both"/>
    </w:pPr>
    <w:rPr>
      <w:rFonts w:ascii="Mincho" w:eastAsia="Garamond" w:hAnsi="Mincho" w:cs="Garamond"/>
      <w:i/>
      <w:sz w:val="28"/>
      <w:lang w:val="uk-UA" w:eastAsia="ar-SA"/>
    </w:rPr>
  </w:style>
  <w:style w:type="paragraph" w:customStyle="1" w:styleId="afffffffffffffffffff0">
    <w:name w:val="Листинг программы"/>
    <w:pPr>
      <w:suppressAutoHyphens/>
    </w:pPr>
    <w:rPr>
      <w:rFonts w:ascii="Garamond" w:eastAsia="Garamond" w:hAnsi="Garamond" w:cs="Garamond"/>
      <w:lang w:eastAsia="ar-SA"/>
    </w:rPr>
  </w:style>
  <w:style w:type="paragraph" w:customStyle="1" w:styleId="fila">
    <w:name w:val="fila"/>
    <w:basedOn w:val="ab"/>
    <w:pPr>
      <w:widowControl w:val="0"/>
      <w:spacing w:line="360" w:lineRule="auto"/>
      <w:ind w:firstLine="708"/>
      <w:jc w:val="both"/>
    </w:pPr>
    <w:rPr>
      <w:sz w:val="28"/>
      <w:szCs w:val="28"/>
      <w:lang w:val="uk-UA"/>
    </w:rPr>
  </w:style>
  <w:style w:type="paragraph" w:customStyle="1" w:styleId="fila1">
    <w:name w:val="fila1"/>
    <w:basedOn w:val="ab"/>
    <w:pPr>
      <w:keepNext/>
      <w:spacing w:before="120" w:after="120" w:line="360" w:lineRule="auto"/>
      <w:ind w:firstLine="709"/>
      <w:jc w:val="both"/>
    </w:pPr>
    <w:rPr>
      <w:b/>
      <w:bCs/>
      <w:sz w:val="28"/>
      <w:lang w:val="uk-UA"/>
    </w:rPr>
  </w:style>
  <w:style w:type="paragraph" w:customStyle="1" w:styleId="SL">
    <w:name w:val="SL"/>
    <w:basedOn w:val="ab"/>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b"/>
    <w:pPr>
      <w:widowControl w:val="0"/>
      <w:tabs>
        <w:tab w:val="left" w:pos="539"/>
      </w:tabs>
      <w:ind w:left="454" w:hanging="227"/>
      <w:jc w:val="both"/>
    </w:pPr>
    <w:rPr>
      <w:color w:val="000000"/>
      <w:sz w:val="30"/>
      <w:szCs w:val="22"/>
      <w:lang w:val="uk-UA"/>
    </w:rPr>
  </w:style>
  <w:style w:type="paragraph" w:customStyle="1" w:styleId="fs">
    <w:name w:val="fs"/>
    <w:basedOn w:val="ab"/>
    <w:pPr>
      <w:widowControl w:val="0"/>
      <w:tabs>
        <w:tab w:val="left" w:pos="360"/>
        <w:tab w:val="left" w:pos="454"/>
      </w:tabs>
      <w:ind w:left="357" w:hanging="357"/>
    </w:pPr>
    <w:rPr>
      <w:color w:val="000000"/>
      <w:sz w:val="30"/>
      <w:szCs w:val="20"/>
      <w:lang w:val="uk-UA"/>
    </w:rPr>
  </w:style>
  <w:style w:type="paragraph" w:customStyle="1" w:styleId="6b">
    <w:name w:val="Стиль6"/>
    <w:basedOn w:val="2fff2"/>
    <w:qFormat/>
    <w:pPr>
      <w:widowControl w:val="0"/>
      <w:ind w:left="357" w:hanging="357"/>
      <w:jc w:val="left"/>
    </w:pPr>
    <w:rPr>
      <w:rFonts w:cs="Garamond"/>
      <w:color w:val="000000"/>
      <w:sz w:val="22"/>
      <w:szCs w:val="20"/>
    </w:rPr>
  </w:style>
  <w:style w:type="paragraph" w:customStyle="1" w:styleId="L">
    <w:name w:val="СтильL"/>
    <w:basedOn w:val="ab"/>
    <w:pPr>
      <w:widowControl w:val="0"/>
      <w:ind w:left="284" w:hanging="284"/>
      <w:jc w:val="both"/>
    </w:pPr>
    <w:rPr>
      <w:color w:val="000000"/>
      <w:sz w:val="20"/>
      <w:szCs w:val="20"/>
    </w:rPr>
  </w:style>
  <w:style w:type="paragraph" w:customStyle="1" w:styleId="fill">
    <w:name w:val="fill"/>
    <w:basedOn w:val="ab"/>
    <w:pPr>
      <w:widowControl w:val="0"/>
      <w:spacing w:line="360" w:lineRule="auto"/>
      <w:jc w:val="both"/>
    </w:pPr>
    <w:rPr>
      <w:sz w:val="28"/>
      <w:szCs w:val="28"/>
    </w:rPr>
  </w:style>
  <w:style w:type="paragraph" w:customStyle="1" w:styleId="2ffff5">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5"/>
    <w:pPr>
      <w:ind w:firstLine="0"/>
      <w:jc w:val="center"/>
    </w:pPr>
    <w:rPr>
      <w:b/>
      <w:bCs/>
      <w:color w:val="auto"/>
    </w:rPr>
  </w:style>
  <w:style w:type="paragraph" w:customStyle="1" w:styleId="3ff7">
    <w:name w:val="Лит 3"/>
    <w:basedOn w:val="ab"/>
    <w:pPr>
      <w:widowControl w:val="0"/>
      <w:tabs>
        <w:tab w:val="left" w:pos="1287"/>
      </w:tabs>
      <w:spacing w:after="120"/>
      <w:ind w:left="851" w:hanging="851"/>
    </w:pPr>
    <w:rPr>
      <w:sz w:val="28"/>
      <w:lang w:val="uk-UA"/>
    </w:rPr>
  </w:style>
  <w:style w:type="paragraph" w:customStyle="1" w:styleId="rvps25">
    <w:name w:val="rvps25"/>
    <w:basedOn w:val="ab"/>
    <w:pPr>
      <w:keepNext/>
      <w:shd w:val="clear" w:color="auto" w:fill="FFFFFF"/>
      <w:jc w:val="center"/>
    </w:pPr>
  </w:style>
  <w:style w:type="paragraph" w:customStyle="1" w:styleId="1007">
    <w:name w:val="Стиль 10 пт По ширине Первая строка:  07 см"/>
    <w:basedOn w:val="ab"/>
    <w:pPr>
      <w:ind w:firstLine="397"/>
      <w:jc w:val="both"/>
    </w:pPr>
    <w:rPr>
      <w:sz w:val="20"/>
      <w:szCs w:val="20"/>
      <w:lang w:val="uk-UA"/>
    </w:rPr>
  </w:style>
  <w:style w:type="paragraph" w:customStyle="1" w:styleId="afffffffffffffffffff1">
    <w:name w:val="КУ_литература"/>
    <w:basedOn w:val="affffffff2"/>
    <w:pPr>
      <w:suppressLineNumbers/>
      <w:tabs>
        <w:tab w:val="left" w:pos="284"/>
      </w:tabs>
      <w:spacing w:after="0"/>
      <w:ind w:left="720" w:hanging="360"/>
      <w:jc w:val="both"/>
    </w:pPr>
    <w:rPr>
      <w:spacing w:val="-2"/>
      <w:sz w:val="18"/>
      <w:szCs w:val="18"/>
    </w:rPr>
  </w:style>
  <w:style w:type="paragraph" w:customStyle="1" w:styleId="afffffffffffffffffff2">
    <w:name w:val="Сергей"/>
    <w:basedOn w:val="ab"/>
    <w:pPr>
      <w:ind w:firstLine="425"/>
      <w:jc w:val="both"/>
    </w:pPr>
    <w:rPr>
      <w:sz w:val="28"/>
      <w:szCs w:val="28"/>
    </w:rPr>
  </w:style>
  <w:style w:type="paragraph" w:customStyle="1" w:styleId="21d">
    <w:name w:val="Основний текст з відступом 21"/>
    <w:basedOn w:val="ab"/>
    <w:pPr>
      <w:spacing w:after="120" w:line="480" w:lineRule="auto"/>
      <w:ind w:left="283" w:firstLine="425"/>
    </w:pPr>
    <w:rPr>
      <w:sz w:val="28"/>
      <w:szCs w:val="28"/>
    </w:rPr>
  </w:style>
  <w:style w:type="paragraph" w:customStyle="1" w:styleId="bodytextnoindent">
    <w:name w:val="bodytextnoindent"/>
    <w:basedOn w:val="ab"/>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b"/>
    <w:pPr>
      <w:widowControl w:val="0"/>
      <w:autoSpaceDE w:val="0"/>
      <w:spacing w:line="322" w:lineRule="exact"/>
      <w:ind w:firstLine="778"/>
      <w:jc w:val="both"/>
    </w:pPr>
  </w:style>
  <w:style w:type="paragraph" w:customStyle="1" w:styleId="Style14">
    <w:name w:val="Style14"/>
    <w:basedOn w:val="ab"/>
    <w:pPr>
      <w:widowControl w:val="0"/>
      <w:autoSpaceDE w:val="0"/>
      <w:spacing w:line="326" w:lineRule="exact"/>
      <w:ind w:hanging="355"/>
      <w:jc w:val="both"/>
    </w:pPr>
  </w:style>
  <w:style w:type="paragraph" w:customStyle="1" w:styleId="Style16">
    <w:name w:val="Style16"/>
    <w:basedOn w:val="ab"/>
    <w:pPr>
      <w:widowControl w:val="0"/>
      <w:autoSpaceDE w:val="0"/>
      <w:spacing w:line="326" w:lineRule="exact"/>
      <w:ind w:firstLine="365"/>
      <w:jc w:val="both"/>
    </w:pPr>
  </w:style>
  <w:style w:type="paragraph" w:customStyle="1" w:styleId="43">
    <w:name w:val="Заг 4"/>
    <w:basedOn w:val="ab"/>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3">
    <w:name w:val="Обычный центр"/>
    <w:basedOn w:val="ab"/>
    <w:pPr>
      <w:ind w:left="1701" w:right="1701"/>
      <w:jc w:val="both"/>
    </w:pPr>
    <w:rPr>
      <w:sz w:val="28"/>
      <w:szCs w:val="20"/>
      <w:lang w:val="uk-UA"/>
    </w:rPr>
  </w:style>
  <w:style w:type="paragraph" w:customStyle="1" w:styleId="-8">
    <w:name w:val="Цитата-ижица"/>
    <w:basedOn w:val="ab"/>
    <w:next w:val="ab"/>
    <w:pPr>
      <w:spacing w:before="120" w:after="120" w:line="360" w:lineRule="auto"/>
      <w:ind w:left="567" w:right="567"/>
      <w:jc w:val="both"/>
    </w:pPr>
    <w:rPr>
      <w:rFonts w:ascii="IzhTitl" w:hAnsi="IzhTitl"/>
      <w:sz w:val="28"/>
      <w:szCs w:val="20"/>
    </w:rPr>
  </w:style>
  <w:style w:type="paragraph" w:customStyle="1" w:styleId="-9">
    <w:name w:val="Цитита-латиница"/>
    <w:basedOn w:val="ab"/>
    <w:next w:val="ab"/>
    <w:pPr>
      <w:spacing w:before="120" w:after="120" w:line="360" w:lineRule="auto"/>
      <w:ind w:left="567" w:right="567"/>
      <w:jc w:val="both"/>
    </w:pPr>
    <w:rPr>
      <w:iCs/>
      <w:sz w:val="28"/>
      <w:szCs w:val="20"/>
      <w:lang w:val="en-US"/>
    </w:rPr>
  </w:style>
  <w:style w:type="paragraph" w:customStyle="1" w:styleId="Hellenikos">
    <w:name w:val="Hellenikos"/>
    <w:basedOn w:val="ab"/>
    <w:next w:val="ab"/>
    <w:pPr>
      <w:spacing w:before="60" w:after="60"/>
      <w:ind w:left="567" w:right="567"/>
      <w:jc w:val="both"/>
    </w:pPr>
    <w:rPr>
      <w:rFonts w:ascii="OpenSymbol" w:hAnsi="OpenSymbol"/>
      <w:sz w:val="28"/>
      <w:lang w:val="en-GB"/>
    </w:rPr>
  </w:style>
  <w:style w:type="paragraph" w:customStyle="1" w:styleId="afffffffffffffffffff4">
    <w:name w:val="Эпиграф"/>
    <w:basedOn w:val="ab"/>
    <w:pPr>
      <w:spacing w:line="360" w:lineRule="auto"/>
      <w:ind w:left="3828" w:right="758"/>
      <w:jc w:val="both"/>
    </w:pPr>
    <w:rPr>
      <w:b/>
      <w:sz w:val="28"/>
      <w:szCs w:val="20"/>
      <w:lang w:val="uk-UA"/>
    </w:rPr>
  </w:style>
  <w:style w:type="paragraph" w:customStyle="1" w:styleId="a3">
    <w:name w:val="Список литератури"/>
    <w:basedOn w:val="ab"/>
    <w:next w:val="ab"/>
    <w:pPr>
      <w:numPr>
        <w:numId w:val="14"/>
      </w:numPr>
      <w:spacing w:before="120" w:line="360" w:lineRule="auto"/>
      <w:jc w:val="both"/>
    </w:pPr>
    <w:rPr>
      <w:sz w:val="28"/>
    </w:rPr>
  </w:style>
  <w:style w:type="paragraph" w:customStyle="1" w:styleId="afffffffffffffffffff5">
    <w:name w:val="Памятник"/>
    <w:basedOn w:val="ab"/>
    <w:next w:val="ab"/>
    <w:pPr>
      <w:spacing w:line="360" w:lineRule="auto"/>
      <w:jc w:val="both"/>
    </w:pPr>
    <w:rPr>
      <w:sz w:val="28"/>
      <w:szCs w:val="20"/>
      <w:lang w:val="uk-UA"/>
    </w:rPr>
  </w:style>
  <w:style w:type="paragraph" w:customStyle="1" w:styleId="afffffffffffffffffff6">
    <w:name w:val="Колонки"/>
    <w:basedOn w:val="ab"/>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b"/>
    <w:next w:val="ab"/>
    <w:pPr>
      <w:spacing w:line="360" w:lineRule="auto"/>
      <w:ind w:left="440" w:hanging="440"/>
      <w:jc w:val="both"/>
    </w:pPr>
    <w:rPr>
      <w:sz w:val="28"/>
      <w:szCs w:val="20"/>
      <w:lang w:val="uk-UA"/>
    </w:rPr>
  </w:style>
  <w:style w:type="paragraph" w:customStyle="1" w:styleId="1ffffff6">
    <w:name w:val="Таблица ссылок1"/>
    <w:basedOn w:val="ab"/>
    <w:next w:val="ab"/>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b"/>
    <w:pPr>
      <w:spacing w:line="360" w:lineRule="auto"/>
    </w:pPr>
    <w:rPr>
      <w:rFonts w:ascii="IzhTitl" w:hAnsi="IzhTitl"/>
      <w:sz w:val="28"/>
      <w:szCs w:val="20"/>
    </w:rPr>
  </w:style>
  <w:style w:type="paragraph" w:customStyle="1" w:styleId="HellenikaPM6">
    <w:name w:val="HellenikaPM6"/>
    <w:basedOn w:val="ab"/>
    <w:pPr>
      <w:autoSpaceDE w:val="0"/>
      <w:spacing w:line="360" w:lineRule="auto"/>
      <w:jc w:val="both"/>
    </w:pPr>
    <w:rPr>
      <w:rFonts w:ascii="Impact" w:hAnsi="Impact" w:cs="Impact"/>
      <w:sz w:val="28"/>
      <w:szCs w:val="20"/>
      <w:lang w:val="en-US"/>
    </w:rPr>
  </w:style>
  <w:style w:type="paragraph" w:customStyle="1" w:styleId="afffffffffffffffffff7">
    <w:name w:val="Аркуш"/>
    <w:basedOn w:val="ab"/>
    <w:next w:val="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6">
    <w:name w:val="Обычный2"/>
    <w:basedOn w:val="afffffffb"/>
    <w:pPr>
      <w:spacing w:after="0" w:line="360" w:lineRule="auto"/>
      <w:ind w:firstLine="709"/>
      <w:jc w:val="both"/>
    </w:pPr>
    <w:rPr>
      <w:color w:val="000000"/>
      <w:szCs w:val="28"/>
      <w:lang w:val="uk-UA"/>
    </w:rPr>
  </w:style>
  <w:style w:type="paragraph" w:customStyle="1" w:styleId="afffffffffffffffffff8">
    <w:name w:val="Основной текст дисертации"/>
    <w:basedOn w:val="ab"/>
    <w:pPr>
      <w:spacing w:line="360" w:lineRule="auto"/>
      <w:ind w:firstLine="709"/>
      <w:jc w:val="both"/>
    </w:pPr>
    <w:rPr>
      <w:sz w:val="28"/>
      <w:szCs w:val="20"/>
    </w:rPr>
  </w:style>
  <w:style w:type="paragraph" w:customStyle="1" w:styleId="a0">
    <w:name w:val="Нумерованный текст дисертации"/>
    <w:basedOn w:val="ab"/>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9">
    <w:name w:val="Сноска в дисертации"/>
    <w:basedOn w:val="afffffffd"/>
    <w:pPr>
      <w:spacing w:line="240" w:lineRule="auto"/>
      <w:ind w:firstLine="284"/>
    </w:pPr>
    <w:rPr>
      <w:sz w:val="18"/>
      <w:szCs w:val="20"/>
    </w:rPr>
  </w:style>
  <w:style w:type="paragraph" w:customStyle="1" w:styleId="1ffffff8">
    <w:name w:val="Дисертация Заголовок1 без номера"/>
    <w:basedOn w:val="1"/>
    <w:next w:val="afffffffffffffffffff8"/>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a">
    <w:name w:val="Диссертация Знак"/>
    <w:basedOn w:val="ab"/>
    <w:pPr>
      <w:spacing w:line="360" w:lineRule="auto"/>
      <w:ind w:firstLine="709"/>
      <w:jc w:val="both"/>
    </w:pPr>
    <w:rPr>
      <w:sz w:val="28"/>
      <w:szCs w:val="20"/>
    </w:rPr>
  </w:style>
  <w:style w:type="paragraph" w:customStyle="1" w:styleId="autor">
    <w:name w:val="autor"/>
    <w:basedOn w:val="ab"/>
    <w:pPr>
      <w:spacing w:after="120"/>
      <w:ind w:firstLine="680"/>
      <w:jc w:val="both"/>
    </w:pPr>
    <w:rPr>
      <w:b/>
      <w:sz w:val="20"/>
      <w:szCs w:val="20"/>
      <w:lang w:val="uk-UA"/>
    </w:rPr>
  </w:style>
  <w:style w:type="paragraph" w:customStyle="1" w:styleId="4f7">
    <w:name w:val="Стиль4"/>
    <w:basedOn w:val="affffffff2"/>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b"/>
    <w:pPr>
      <w:spacing w:before="280" w:after="280"/>
    </w:pPr>
  </w:style>
  <w:style w:type="paragraph" w:customStyle="1" w:styleId="textitalic">
    <w:name w:val="text_italic"/>
    <w:basedOn w:val="ab"/>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b">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c">
    <w:name w:val="ЗаголовокСборник"/>
    <w:basedOn w:val="ab"/>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b"/>
    <w:pPr>
      <w:spacing w:line="22" w:lineRule="atLeast"/>
      <w:ind w:firstLine="567"/>
      <w:jc w:val="both"/>
    </w:pPr>
    <w:rPr>
      <w:rFonts w:ascii="Helvetica" w:hAnsi="Helvetica"/>
      <w:sz w:val="20"/>
      <w:szCs w:val="20"/>
    </w:rPr>
  </w:style>
  <w:style w:type="paragraph" w:customStyle="1" w:styleId="BiblioTitleSbornik">
    <w:name w:val="BiblioTitleSbornik"/>
    <w:basedOn w:val="ab"/>
    <w:pPr>
      <w:spacing w:before="120" w:after="120" w:line="22" w:lineRule="atLeast"/>
      <w:jc w:val="center"/>
    </w:pPr>
    <w:rPr>
      <w:rFonts w:ascii="Helvetica" w:hAnsi="Helvetica"/>
      <w:b/>
      <w:smallCaps/>
      <w:sz w:val="18"/>
      <w:szCs w:val="20"/>
    </w:rPr>
  </w:style>
  <w:style w:type="paragraph" w:customStyle="1" w:styleId="BiblioSbornik">
    <w:name w:val="BiblioSbornik"/>
    <w:basedOn w:val="ab"/>
    <w:uiPriority w:val="9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b"/>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b"/>
    <w:pPr>
      <w:spacing w:line="209" w:lineRule="exact"/>
      <w:jc w:val="both"/>
    </w:pPr>
    <w:rPr>
      <w:rFonts w:ascii="MS Reference Specialty" w:hAnsi="MS Reference Specialty"/>
      <w:sz w:val="20"/>
      <w:szCs w:val="20"/>
      <w:lang w:val="uk-UA"/>
    </w:rPr>
  </w:style>
  <w:style w:type="paragraph" w:customStyle="1" w:styleId="Normal14pt">
    <w:name w:val="Normal + 14 pt"/>
    <w:basedOn w:val="ab"/>
    <w:pPr>
      <w:shd w:val="clear" w:color="auto" w:fill="000080"/>
      <w:spacing w:line="360" w:lineRule="auto"/>
      <w:jc w:val="both"/>
    </w:pPr>
    <w:rPr>
      <w:sz w:val="28"/>
      <w:lang w:val="uk-UA"/>
    </w:rPr>
  </w:style>
  <w:style w:type="paragraph" w:customStyle="1" w:styleId="SOSBLUE">
    <w:name w:val="SOS_BLUE"/>
    <w:basedOn w:val="Normal14pt"/>
    <w:next w:val="ab"/>
    <w:pPr>
      <w:shd w:val="clear" w:color="auto" w:fill="auto"/>
      <w:jc w:val="left"/>
    </w:pPr>
    <w:rPr>
      <w:szCs w:val="28"/>
    </w:rPr>
  </w:style>
  <w:style w:type="paragraph" w:customStyle="1" w:styleId="Heading">
    <w:name w:val="Heading"/>
    <w:basedOn w:val="ab"/>
    <w:next w:val="afffffffb"/>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b"/>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b"/>
    <w:pPr>
      <w:suppressLineNumbers/>
      <w:spacing w:before="120" w:after="120"/>
    </w:pPr>
    <w:rPr>
      <w:i/>
      <w:iCs/>
      <w:sz w:val="20"/>
      <w:szCs w:val="20"/>
      <w:lang w:val="uk-UA"/>
    </w:rPr>
  </w:style>
  <w:style w:type="paragraph" w:customStyle="1" w:styleId="Framecontents">
    <w:name w:val="Frame contents"/>
    <w:basedOn w:val="afffffffb"/>
    <w:rPr>
      <w:sz w:val="24"/>
      <w:lang w:val="uk-UA"/>
    </w:rPr>
  </w:style>
  <w:style w:type="paragraph" w:customStyle="1" w:styleId="Index">
    <w:name w:val="Index"/>
    <w:basedOn w:val="ab"/>
    <w:pPr>
      <w:suppressLineNumbers/>
    </w:pPr>
    <w:rPr>
      <w:lang w:val="uk-UA"/>
    </w:rPr>
  </w:style>
  <w:style w:type="paragraph" w:customStyle="1" w:styleId="WW-30">
    <w:name w:val="WW-Основной текст с отступом 3"/>
    <w:basedOn w:val="ab"/>
    <w:pPr>
      <w:spacing w:after="120"/>
      <w:ind w:left="283"/>
    </w:pPr>
    <w:rPr>
      <w:sz w:val="16"/>
      <w:szCs w:val="16"/>
      <w:lang w:val="uk-UA"/>
    </w:rPr>
  </w:style>
  <w:style w:type="paragraph" w:customStyle="1" w:styleId="WW-4">
    <w:name w:val="WW-Обычный (веб)"/>
    <w:basedOn w:val="ab"/>
    <w:pPr>
      <w:spacing w:before="280" w:after="280"/>
    </w:pPr>
    <w:rPr>
      <w:lang w:val="uk-UA"/>
    </w:rPr>
  </w:style>
  <w:style w:type="paragraph" w:customStyle="1" w:styleId="WW-5">
    <w:name w:val="WW-Схема документа"/>
    <w:basedOn w:val="ab"/>
    <w:pPr>
      <w:shd w:val="clear" w:color="auto" w:fill="000080"/>
    </w:pPr>
    <w:rPr>
      <w:lang w:val="uk-UA"/>
    </w:rPr>
  </w:style>
  <w:style w:type="paragraph" w:customStyle="1" w:styleId="a6">
    <w:name w:val="Маркер"/>
    <w:basedOn w:val="ab"/>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b"/>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d"/>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b"/>
    <w:next w:val="ab"/>
    <w:pPr>
      <w:widowControl w:val="0"/>
      <w:spacing w:before="240" w:line="360" w:lineRule="auto"/>
      <w:ind w:firstLine="720"/>
      <w:jc w:val="both"/>
    </w:pPr>
    <w:rPr>
      <w:sz w:val="28"/>
      <w:szCs w:val="20"/>
      <w:lang w:val="uk-UA"/>
    </w:rPr>
  </w:style>
  <w:style w:type="paragraph" w:customStyle="1" w:styleId="WW-6">
    <w:name w:val="WW-Цитата"/>
    <w:basedOn w:val="ab"/>
    <w:pPr>
      <w:spacing w:line="360" w:lineRule="auto"/>
      <w:ind w:left="-513" w:right="225" w:firstLine="456"/>
      <w:jc w:val="both"/>
    </w:pPr>
    <w:rPr>
      <w:sz w:val="28"/>
      <w:szCs w:val="28"/>
      <w:lang w:val="uk-UA"/>
    </w:rPr>
  </w:style>
  <w:style w:type="paragraph" w:customStyle="1" w:styleId="1ffffffa">
    <w:name w:val="Заголовок_1"/>
    <w:basedOn w:val="1"/>
    <w:next w:val="ab"/>
    <w:pPr>
      <w:numPr>
        <w:numId w:val="0"/>
      </w:numPr>
      <w:spacing w:before="0" w:after="0" w:line="360" w:lineRule="auto"/>
      <w:jc w:val="center"/>
    </w:pPr>
    <w:rPr>
      <w:rFonts w:ascii="Garamond" w:hAnsi="Garamond"/>
      <w:bCs w:val="0"/>
      <w:sz w:val="28"/>
      <w:szCs w:val="28"/>
      <w:lang w:val="uk-UA"/>
    </w:rPr>
  </w:style>
  <w:style w:type="paragraph" w:customStyle="1" w:styleId="2ffff7">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b"/>
    <w:pPr>
      <w:spacing w:after="60"/>
      <w:jc w:val="both"/>
    </w:pPr>
    <w:rPr>
      <w:sz w:val="22"/>
      <w:lang w:val="en-GB"/>
    </w:rPr>
  </w:style>
  <w:style w:type="paragraph" w:customStyle="1" w:styleId="2ffff8">
    <w:name w:val="Абзац 2А"/>
    <w:basedOn w:val="ab"/>
    <w:pPr>
      <w:tabs>
        <w:tab w:val="left" w:pos="482"/>
      </w:tabs>
      <w:spacing w:after="60"/>
      <w:ind w:left="482"/>
      <w:jc w:val="both"/>
    </w:pPr>
    <w:rPr>
      <w:sz w:val="22"/>
      <w:lang w:val="en-GB"/>
    </w:rPr>
  </w:style>
  <w:style w:type="paragraph" w:customStyle="1" w:styleId="3ff8">
    <w:name w:val="Абзац 3А"/>
    <w:basedOn w:val="ab"/>
    <w:pPr>
      <w:tabs>
        <w:tab w:val="left" w:pos="964"/>
      </w:tabs>
      <w:spacing w:after="60"/>
      <w:ind w:left="964"/>
      <w:jc w:val="both"/>
    </w:pPr>
    <w:rPr>
      <w:sz w:val="22"/>
      <w:lang w:val="en-GB"/>
    </w:rPr>
  </w:style>
  <w:style w:type="paragraph" w:customStyle="1" w:styleId="4f9">
    <w:name w:val="Абзац 4А"/>
    <w:basedOn w:val="ab"/>
    <w:pPr>
      <w:tabs>
        <w:tab w:val="left" w:pos="1446"/>
      </w:tabs>
      <w:spacing w:after="60"/>
      <w:ind w:left="1446"/>
      <w:jc w:val="both"/>
    </w:pPr>
    <w:rPr>
      <w:sz w:val="22"/>
      <w:lang w:val="en-GB"/>
    </w:rPr>
  </w:style>
  <w:style w:type="paragraph" w:customStyle="1" w:styleId="10">
    <w:name w:val="Абисок 1АНум"/>
    <w:basedOn w:val="ab"/>
    <w:pPr>
      <w:numPr>
        <w:numId w:val="26"/>
      </w:numPr>
      <w:tabs>
        <w:tab w:val="left" w:pos="482"/>
        <w:tab w:val="left" w:pos="1800"/>
      </w:tabs>
      <w:spacing w:after="60"/>
      <w:ind w:left="1321" w:hanging="241"/>
      <w:jc w:val="both"/>
    </w:pPr>
    <w:rPr>
      <w:sz w:val="22"/>
      <w:lang w:val="en-GB"/>
    </w:rPr>
  </w:style>
  <w:style w:type="paragraph" w:customStyle="1" w:styleId="2ffff9">
    <w:name w:val="Абисок 2АМар"/>
    <w:basedOn w:val="ab"/>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b"/>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b"/>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b"/>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b"/>
    <w:pPr>
      <w:keepNext/>
      <w:spacing w:before="280" w:after="280"/>
      <w:jc w:val="both"/>
    </w:pPr>
    <w:rPr>
      <w:rFonts w:ascii="FreeSetCTT" w:hAnsi="FreeSetCTT" w:cs="FreeSetCTT"/>
      <w:b/>
      <w:caps/>
      <w:color w:val="5F5F5F"/>
      <w:sz w:val="32"/>
      <w:lang w:val="en-GB"/>
    </w:rPr>
  </w:style>
  <w:style w:type="paragraph" w:customStyle="1" w:styleId="2ffffa">
    <w:name w:val="Заголовок 2А"/>
    <w:basedOn w:val="ab"/>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b"/>
    <w:pPr>
      <w:keepNext/>
      <w:spacing w:before="240" w:after="120"/>
      <w:jc w:val="both"/>
    </w:pPr>
    <w:rPr>
      <w:b/>
      <w:color w:val="5F5F5F"/>
      <w:sz w:val="28"/>
      <w:lang w:val="en-GB"/>
    </w:rPr>
  </w:style>
  <w:style w:type="paragraph" w:customStyle="1" w:styleId="4fa">
    <w:name w:val="Заголовок 4А"/>
    <w:basedOn w:val="ab"/>
    <w:pPr>
      <w:keepNext/>
      <w:spacing w:before="240" w:after="120"/>
      <w:jc w:val="both"/>
    </w:pPr>
    <w:rPr>
      <w:rFonts w:ascii="IzhTitl" w:hAnsi="IzhTitl" w:cs="FreeSetCTT"/>
      <w:b/>
      <w:color w:val="333333"/>
      <w:lang w:val="en-GB"/>
    </w:rPr>
  </w:style>
  <w:style w:type="paragraph" w:customStyle="1" w:styleId="5f4">
    <w:name w:val="Заголовок 5А"/>
    <w:basedOn w:val="ab"/>
    <w:pPr>
      <w:keepNext/>
      <w:spacing w:before="240" w:after="120"/>
      <w:jc w:val="both"/>
    </w:pPr>
    <w:rPr>
      <w:rFonts w:ascii="IzhTitl" w:hAnsi="IzhTitl" w:cs="FreeSetCTT"/>
      <w:b/>
      <w:color w:val="333333"/>
      <w:sz w:val="22"/>
      <w:lang w:val="en-GB"/>
    </w:rPr>
  </w:style>
  <w:style w:type="paragraph" w:customStyle="1" w:styleId="6c">
    <w:name w:val="Заголовок 6А"/>
    <w:basedOn w:val="ab"/>
    <w:pPr>
      <w:keepNext/>
      <w:spacing w:before="240" w:after="120"/>
      <w:jc w:val="both"/>
    </w:pPr>
    <w:rPr>
      <w:rFonts w:cs="FreeSetCTT"/>
      <w:b/>
      <w:color w:val="333333"/>
      <w:sz w:val="22"/>
      <w:lang w:val="en-GB"/>
    </w:rPr>
  </w:style>
  <w:style w:type="paragraph" w:customStyle="1" w:styleId="afffffffffffffffffffd">
    <w:name w:val="Основний А"/>
    <w:basedOn w:val="ab"/>
    <w:pPr>
      <w:jc w:val="both"/>
    </w:pPr>
    <w:rPr>
      <w:sz w:val="22"/>
      <w:lang w:val="en-GB"/>
    </w:rPr>
  </w:style>
  <w:style w:type="paragraph" w:customStyle="1" w:styleId="afffffffffffffffffffe">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b"/>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b"/>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b"/>
    <w:rPr>
      <w:rFonts w:ascii="Symbol" w:hAnsi="Symbol" w:cs="Symbol"/>
      <w:sz w:val="20"/>
      <w:szCs w:val="20"/>
    </w:rPr>
  </w:style>
  <w:style w:type="paragraph" w:customStyle="1" w:styleId="WW-31">
    <w:name w:val="WW-Основной текст 3"/>
    <w:basedOn w:val="ab"/>
    <w:pPr>
      <w:spacing w:after="120"/>
    </w:pPr>
    <w:rPr>
      <w:sz w:val="16"/>
      <w:szCs w:val="16"/>
    </w:rPr>
  </w:style>
  <w:style w:type="paragraph" w:customStyle="1" w:styleId="affffffffffffffffffff">
    <w:name w:val="Дисертация"/>
    <w:basedOn w:val="ab"/>
    <w:pPr>
      <w:spacing w:line="360" w:lineRule="auto"/>
      <w:ind w:firstLine="709"/>
      <w:jc w:val="both"/>
    </w:pPr>
    <w:rPr>
      <w:sz w:val="28"/>
      <w:szCs w:val="28"/>
    </w:rPr>
  </w:style>
  <w:style w:type="paragraph" w:customStyle="1" w:styleId="affffffffffffffffffff0">
    <w:name w:val="БИБЛИОГРАФИЯ"/>
    <w:basedOn w:val="ab"/>
    <w:pPr>
      <w:tabs>
        <w:tab w:val="left" w:pos="360"/>
      </w:tabs>
      <w:spacing w:line="360" w:lineRule="auto"/>
      <w:jc w:val="both"/>
    </w:pPr>
    <w:rPr>
      <w:sz w:val="28"/>
      <w:szCs w:val="20"/>
    </w:rPr>
  </w:style>
  <w:style w:type="paragraph" w:customStyle="1" w:styleId="14a">
    <w:name w:val="Стиль Основной текст + 14 пт"/>
    <w:basedOn w:val="afffffffb"/>
    <w:pPr>
      <w:spacing w:after="0" w:line="360" w:lineRule="auto"/>
      <w:ind w:firstLine="454"/>
      <w:jc w:val="both"/>
    </w:pPr>
    <w:rPr>
      <w:szCs w:val="28"/>
    </w:rPr>
  </w:style>
  <w:style w:type="paragraph" w:customStyle="1" w:styleId="WW-210">
    <w:name w:val="WW-Основной текст с отступом 21"/>
    <w:basedOn w:val="ab"/>
    <w:pPr>
      <w:widowControl w:val="0"/>
      <w:ind w:firstLine="5670"/>
      <w:jc w:val="both"/>
    </w:pPr>
    <w:rPr>
      <w:b/>
      <w:bCs/>
      <w:sz w:val="28"/>
      <w:szCs w:val="28"/>
      <w:lang w:val="uk-UA"/>
    </w:rPr>
  </w:style>
  <w:style w:type="paragraph" w:customStyle="1" w:styleId="Head10">
    <w:name w:val="Head 1"/>
    <w:basedOn w:val="afffffffb"/>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b"/>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1">
    <w:name w:val="òåêñò ñíîñêè"/>
    <w:basedOn w:val="ab"/>
    <w:rPr>
      <w:sz w:val="20"/>
      <w:szCs w:val="20"/>
      <w:lang w:val="en-GB"/>
    </w:rPr>
  </w:style>
  <w:style w:type="paragraph" w:customStyle="1" w:styleId="390">
    <w:name w:val="Основной текст (39)"/>
    <w:basedOn w:val="ab"/>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b"/>
    <w:pPr>
      <w:widowControl w:val="0"/>
      <w:shd w:val="clear" w:color="auto" w:fill="FFFFFF"/>
      <w:spacing w:before="180" w:after="180" w:line="0" w:lineRule="atLeast"/>
    </w:pPr>
    <w:rPr>
      <w:b/>
      <w:bCs/>
      <w:sz w:val="18"/>
      <w:szCs w:val="18"/>
    </w:rPr>
  </w:style>
  <w:style w:type="paragraph" w:customStyle="1" w:styleId="351">
    <w:name w:val="Основной текст (35)"/>
    <w:basedOn w:val="ab"/>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b"/>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b"/>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b"/>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b"/>
    <w:pPr>
      <w:widowControl w:val="0"/>
      <w:shd w:val="clear" w:color="auto" w:fill="FFFFFF"/>
      <w:spacing w:line="0" w:lineRule="atLeast"/>
      <w:jc w:val="center"/>
    </w:pPr>
    <w:rPr>
      <w:b/>
      <w:bCs/>
      <w:sz w:val="17"/>
      <w:szCs w:val="17"/>
    </w:rPr>
  </w:style>
  <w:style w:type="paragraph" w:customStyle="1" w:styleId="417">
    <w:name w:val="Основной текст (4)1"/>
    <w:basedOn w:val="ab"/>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b"/>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b"/>
    <w:pPr>
      <w:widowControl w:val="0"/>
      <w:shd w:val="clear" w:color="auto" w:fill="FFFFFF"/>
      <w:spacing w:after="240" w:line="0" w:lineRule="atLeast"/>
    </w:pPr>
    <w:rPr>
      <w:b/>
      <w:bCs/>
      <w:spacing w:val="80"/>
      <w:sz w:val="32"/>
      <w:szCs w:val="32"/>
    </w:rPr>
  </w:style>
  <w:style w:type="paragraph" w:customStyle="1" w:styleId="342">
    <w:name w:val="Заголовок №3 (4)"/>
    <w:basedOn w:val="ab"/>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2"/>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a"/>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b"/>
    <w:pPr>
      <w:widowControl w:val="0"/>
      <w:autoSpaceDE w:val="0"/>
      <w:spacing w:after="120"/>
    </w:pPr>
    <w:rPr>
      <w:sz w:val="20"/>
      <w:szCs w:val="20"/>
    </w:rPr>
  </w:style>
  <w:style w:type="paragraph" w:customStyle="1" w:styleId="affffffffffffffffffff2">
    <w:name w:val="Светлана"/>
    <w:basedOn w:val="ab"/>
    <w:pPr>
      <w:overflowPunct w:val="0"/>
      <w:autoSpaceDE w:val="0"/>
      <w:textAlignment w:val="baseline"/>
    </w:pPr>
    <w:rPr>
      <w:rFonts w:ascii="Alpha000" w:hAnsi="Alpha000" w:cs="Alpha000"/>
      <w:kern w:val="1"/>
      <w:sz w:val="28"/>
    </w:rPr>
  </w:style>
  <w:style w:type="paragraph" w:customStyle="1" w:styleId="affffffffffffffffffff3">
    <w:name w:val="Текст_осн"/>
    <w:pPr>
      <w:widowControl w:val="0"/>
      <w:suppressAutoHyphens/>
      <w:spacing w:line="360" w:lineRule="auto"/>
      <w:ind w:firstLine="567"/>
      <w:jc w:val="both"/>
    </w:pPr>
    <w:rPr>
      <w:sz w:val="28"/>
      <w:szCs w:val="28"/>
      <w:lang w:val="uk-UA" w:eastAsia="ar-SA"/>
    </w:rPr>
  </w:style>
  <w:style w:type="paragraph" w:styleId="affffffffffffffffffff4">
    <w:name w:val="Block Text"/>
    <w:basedOn w:val="ab"/>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b"/>
    <w:rsid w:val="00803975"/>
    <w:rPr>
      <w:rFonts w:ascii="Garamond" w:eastAsia="Garamond" w:hAnsi="Garamond" w:cs="Garamond"/>
      <w:sz w:val="28"/>
      <w:szCs w:val="24"/>
      <w:lang w:eastAsia="ar-SA"/>
    </w:rPr>
  </w:style>
  <w:style w:type="paragraph" w:styleId="37">
    <w:name w:val="Body Text Indent 3"/>
    <w:basedOn w:val="ab"/>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5">
    <w:name w:val="Table Grid"/>
    <w:basedOn w:val="ad"/>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b"/>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c"/>
    <w:rsid w:val="00B46023"/>
    <w:rPr>
      <w:rFonts w:ascii="Garamond" w:eastAsia="Garamond" w:hAnsi="Garamond" w:cs="Garamond"/>
      <w:sz w:val="24"/>
      <w:szCs w:val="24"/>
      <w:lang w:eastAsia="ar-SA"/>
    </w:rPr>
  </w:style>
  <w:style w:type="paragraph" w:styleId="affffffffffffffffffff6">
    <w:name w:val="caption"/>
    <w:basedOn w:val="ab"/>
    <w:next w:val="ab"/>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c"/>
    <w:rsid w:val="00B46023"/>
    <w:rPr>
      <w:noProof w:val="0"/>
      <w:sz w:val="28"/>
      <w:lang w:val="uk-UA"/>
    </w:rPr>
  </w:style>
  <w:style w:type="paragraph" w:styleId="2ffffb">
    <w:name w:val="Body Text 2"/>
    <w:basedOn w:val="ab"/>
    <w:link w:val="225"/>
    <w:unhideWhenUsed/>
    <w:rsid w:val="00524D1A"/>
    <w:pPr>
      <w:spacing w:after="120" w:line="480" w:lineRule="auto"/>
    </w:pPr>
  </w:style>
  <w:style w:type="character" w:customStyle="1" w:styleId="225">
    <w:name w:val="Основной текст 2 Знак2"/>
    <w:basedOn w:val="ac"/>
    <w:link w:val="2ffffb"/>
    <w:uiPriority w:val="99"/>
    <w:semiHidden/>
    <w:rsid w:val="00524D1A"/>
    <w:rPr>
      <w:rFonts w:ascii="Garamond" w:eastAsia="Garamond" w:hAnsi="Garamond" w:cs="Garamond"/>
      <w:sz w:val="24"/>
      <w:szCs w:val="24"/>
      <w:lang w:eastAsia="ar-SA"/>
    </w:rPr>
  </w:style>
  <w:style w:type="character" w:styleId="affffffffffffffffffff7">
    <w:name w:val="footnote reference"/>
    <w:basedOn w:val="ac"/>
    <w:rsid w:val="00524D1A"/>
    <w:rPr>
      <w:vertAlign w:val="superscript"/>
    </w:rPr>
  </w:style>
  <w:style w:type="character" w:styleId="affffffffffffffffffff8">
    <w:name w:val="annotation reference"/>
    <w:basedOn w:val="ac"/>
    <w:semiHidden/>
    <w:rsid w:val="00524D1A"/>
    <w:rPr>
      <w:sz w:val="16"/>
    </w:rPr>
  </w:style>
  <w:style w:type="paragraph" w:styleId="aff1">
    <w:name w:val="annotation text"/>
    <w:basedOn w:val="ab"/>
    <w:link w:val="aff0"/>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c"/>
    <w:uiPriority w:val="99"/>
    <w:semiHidden/>
    <w:rsid w:val="00524D1A"/>
    <w:rPr>
      <w:rFonts w:ascii="Garamond" w:eastAsia="Garamond" w:hAnsi="Garamond" w:cs="Garamond"/>
      <w:lang w:eastAsia="ar-SA"/>
    </w:rPr>
  </w:style>
  <w:style w:type="paragraph" w:styleId="afc">
    <w:name w:val="Document Map"/>
    <w:basedOn w:val="ab"/>
    <w:link w:val="afb"/>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c"/>
    <w:uiPriority w:val="99"/>
    <w:semiHidden/>
    <w:rsid w:val="00524D1A"/>
    <w:rPr>
      <w:rFonts w:ascii="Segoe UI" w:eastAsia="Garamond" w:hAnsi="Segoe UI" w:cs="Segoe UI"/>
      <w:sz w:val="16"/>
      <w:szCs w:val="16"/>
      <w:lang w:eastAsia="ar-SA"/>
    </w:rPr>
  </w:style>
  <w:style w:type="character" w:styleId="affffffffffffffffffff9">
    <w:name w:val="endnote reference"/>
    <w:basedOn w:val="ac"/>
    <w:rsid w:val="00524D1A"/>
    <w:rPr>
      <w:vertAlign w:val="superscript"/>
    </w:rPr>
  </w:style>
  <w:style w:type="paragraph" w:styleId="34">
    <w:name w:val="Body Text 3"/>
    <w:basedOn w:val="ab"/>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c"/>
    <w:uiPriority w:val="99"/>
    <w:semiHidden/>
    <w:rsid w:val="00524D1A"/>
    <w:rPr>
      <w:rFonts w:ascii="Garamond" w:eastAsia="Garamond" w:hAnsi="Garamond" w:cs="Garamond"/>
      <w:sz w:val="16"/>
      <w:szCs w:val="16"/>
      <w:lang w:eastAsia="ar-SA"/>
    </w:rPr>
  </w:style>
  <w:style w:type="character" w:customStyle="1" w:styleId="text31">
    <w:name w:val="text31"/>
    <w:basedOn w:val="ac"/>
    <w:rsid w:val="00524D1A"/>
    <w:rPr>
      <w:rFonts w:ascii="Arial" w:hAnsi="Arial" w:cs="Arial" w:hint="default"/>
      <w:b/>
      <w:bCs/>
      <w:color w:val="212063"/>
      <w:sz w:val="24"/>
      <w:szCs w:val="24"/>
    </w:rPr>
  </w:style>
  <w:style w:type="paragraph" w:styleId="afa">
    <w:name w:val="Plain Text"/>
    <w:basedOn w:val="ab"/>
    <w:link w:val="af9"/>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c"/>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c"/>
    <w:rsid w:val="00854667"/>
  </w:style>
  <w:style w:type="character" w:customStyle="1" w:styleId="b3t1">
    <w:name w:val="b3t1"/>
    <w:basedOn w:val="ac"/>
    <w:rsid w:val="00854667"/>
    <w:rPr>
      <w:rFonts w:ascii="Verdana" w:hAnsi="Verdana" w:hint="default"/>
      <w:b/>
      <w:bCs/>
      <w:color w:val="4556B1"/>
      <w:sz w:val="16"/>
      <w:szCs w:val="16"/>
    </w:rPr>
  </w:style>
  <w:style w:type="character" w:customStyle="1" w:styleId="b3t">
    <w:name w:val="b3t"/>
    <w:basedOn w:val="ac"/>
    <w:rsid w:val="00854667"/>
  </w:style>
  <w:style w:type="paragraph" w:customStyle="1" w:styleId="Web">
    <w:name w:val="Обычный (Web)"/>
    <w:basedOn w:val="ab"/>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b"/>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c"/>
    <w:rsid w:val="00854667"/>
    <w:rPr>
      <w:color w:val="000000"/>
      <w:sz w:val="17"/>
      <w:szCs w:val="17"/>
    </w:rPr>
  </w:style>
  <w:style w:type="character" w:customStyle="1" w:styleId="postdetails1">
    <w:name w:val="postdetails1"/>
    <w:basedOn w:val="ac"/>
    <w:rsid w:val="00854667"/>
    <w:rPr>
      <w:color w:val="000000"/>
      <w:sz w:val="15"/>
      <w:szCs w:val="15"/>
    </w:rPr>
  </w:style>
  <w:style w:type="character" w:customStyle="1" w:styleId="nav1">
    <w:name w:val="nav1"/>
    <w:basedOn w:val="ac"/>
    <w:rsid w:val="00854667"/>
    <w:rPr>
      <w:b/>
      <w:bCs/>
      <w:color w:val="000000"/>
      <w:sz w:val="17"/>
      <w:szCs w:val="17"/>
    </w:rPr>
  </w:style>
  <w:style w:type="character" w:customStyle="1" w:styleId="4fc">
    <w:name w:val="Гиперссылка4"/>
    <w:basedOn w:val="ac"/>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c"/>
    <w:rsid w:val="00902A7A"/>
    <w:rPr>
      <w:b/>
      <w:sz w:val="28"/>
      <w:szCs w:val="24"/>
      <w:lang w:val="uk-UA" w:eastAsia="ru-RU" w:bidi="ar-SA"/>
    </w:rPr>
  </w:style>
  <w:style w:type="character" w:customStyle="1" w:styleId="2ffffc">
    <w:name w:val="Основной текст 2 Знак Знак"/>
    <w:basedOn w:val="ac"/>
    <w:rsid w:val="00902A7A"/>
    <w:rPr>
      <w:sz w:val="28"/>
      <w:szCs w:val="24"/>
      <w:lang w:val="uk-UA" w:eastAsia="ru-RU" w:bidi="ar-SA"/>
    </w:rPr>
  </w:style>
  <w:style w:type="paragraph" w:styleId="affffffffffffffffffffa">
    <w:name w:val="List Bullet"/>
    <w:basedOn w:val="ab"/>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b"/>
    <w:next w:val="ab"/>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b"/>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c"/>
    <w:rsid w:val="00447CDC"/>
  </w:style>
  <w:style w:type="paragraph" w:customStyle="1" w:styleId="articlecreditbottom">
    <w:name w:val="article_credit_bottom"/>
    <w:basedOn w:val="ab"/>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b"/>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c"/>
    <w:rsid w:val="00447CDC"/>
  </w:style>
  <w:style w:type="character" w:customStyle="1" w:styleId="copyright">
    <w:name w:val="copyright"/>
    <w:basedOn w:val="ac"/>
    <w:rsid w:val="00447CDC"/>
  </w:style>
  <w:style w:type="character" w:customStyle="1" w:styleId="refresult">
    <w:name w:val="ref_result"/>
    <w:basedOn w:val="ac"/>
    <w:rsid w:val="007E3CE5"/>
  </w:style>
  <w:style w:type="character" w:customStyle="1" w:styleId="highlightedsearchterm">
    <w:name w:val="highlightedsearchterm"/>
    <w:basedOn w:val="ac"/>
    <w:rsid w:val="00792201"/>
  </w:style>
  <w:style w:type="character" w:customStyle="1" w:styleId="link-external">
    <w:name w:val="link-external"/>
    <w:basedOn w:val="ac"/>
    <w:rsid w:val="00792201"/>
  </w:style>
  <w:style w:type="character" w:customStyle="1" w:styleId="ref">
    <w:name w:val="ref"/>
    <w:basedOn w:val="ac"/>
    <w:rsid w:val="00792201"/>
  </w:style>
  <w:style w:type="character" w:customStyle="1" w:styleId="txt1">
    <w:name w:val="txt1"/>
    <w:basedOn w:val="ac"/>
    <w:rsid w:val="00792201"/>
  </w:style>
  <w:style w:type="character" w:customStyle="1" w:styleId="rvts21">
    <w:name w:val="rvts21"/>
    <w:basedOn w:val="ac"/>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b"/>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b">
    <w:name w:val="Основной б.о."/>
    <w:basedOn w:val="1fffffff2"/>
    <w:next w:val="1fffffff2"/>
    <w:rsid w:val="00AD050A"/>
    <w:pPr>
      <w:ind w:firstLine="0"/>
    </w:pPr>
  </w:style>
  <w:style w:type="paragraph" w:customStyle="1" w:styleId="BodyText2">
    <w:name w:val="Body Text 2.Основной текст с отступом Знак"/>
    <w:basedOn w:val="ab"/>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b"/>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b"/>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d">
    <w:name w:val="Знак Знак2"/>
    <w:basedOn w:val="ac"/>
    <w:semiHidden/>
    <w:rsid w:val="00AD050A"/>
    <w:rPr>
      <w:rFonts w:ascii="Tahoma" w:hAnsi="Tahoma" w:cs="Tahoma"/>
      <w:sz w:val="16"/>
      <w:szCs w:val="16"/>
      <w:lang w:val="ru-RU" w:eastAsia="ru-RU" w:bidi="ar-SA"/>
    </w:rPr>
  </w:style>
  <w:style w:type="character" w:customStyle="1" w:styleId="1fffffff3">
    <w:name w:val="Знак Знак1"/>
    <w:basedOn w:val="ac"/>
    <w:semiHidden/>
    <w:rsid w:val="00AD050A"/>
    <w:rPr>
      <w:sz w:val="24"/>
      <w:szCs w:val="24"/>
      <w:lang w:val="ru-RU" w:eastAsia="ru-RU" w:bidi="ar-SA"/>
    </w:rPr>
  </w:style>
  <w:style w:type="character" w:customStyle="1" w:styleId="affffffffffffffffffffc">
    <w:name w:val="Знак Знак"/>
    <w:basedOn w:val="ac"/>
    <w:rsid w:val="00AD050A"/>
    <w:rPr>
      <w:rFonts w:ascii="Courier New" w:hAnsi="Courier New" w:cs="Courier New"/>
    </w:rPr>
  </w:style>
  <w:style w:type="character" w:customStyle="1" w:styleId="def">
    <w:name w:val="def"/>
    <w:basedOn w:val="ac"/>
    <w:rsid w:val="00AD050A"/>
  </w:style>
  <w:style w:type="character" w:customStyle="1" w:styleId="sc">
    <w:name w:val="sc"/>
    <w:basedOn w:val="ac"/>
    <w:rsid w:val="00AD050A"/>
  </w:style>
  <w:style w:type="character" w:customStyle="1" w:styleId="ital-inline">
    <w:name w:val="ital-inline"/>
    <w:basedOn w:val="ac"/>
    <w:rsid w:val="00AD050A"/>
  </w:style>
  <w:style w:type="character" w:customStyle="1" w:styleId="definition">
    <w:name w:val="definition"/>
    <w:basedOn w:val="ac"/>
    <w:rsid w:val="00AD050A"/>
  </w:style>
  <w:style w:type="paragraph" w:customStyle="1" w:styleId="251">
    <w:name w:val="Основной текст 25"/>
    <w:basedOn w:val="ab"/>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d">
    <w:name w:val="дис"/>
    <w:basedOn w:val="ab"/>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b"/>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b"/>
    <w:next w:val="ab"/>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b"/>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c"/>
    <w:rsid w:val="00834DF4"/>
  </w:style>
  <w:style w:type="character" w:customStyle="1" w:styleId="ptbrand">
    <w:name w:val="ptbrand"/>
    <w:basedOn w:val="ac"/>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c"/>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c"/>
    <w:rsid w:val="00CB5506"/>
    <w:rPr>
      <w:rFonts w:ascii="Times New Roman" w:hAnsi="Times New Roman" w:cs="Times New Roman" w:hint="default"/>
      <w:sz w:val="12"/>
      <w:szCs w:val="12"/>
      <w:vertAlign w:val="subscript"/>
    </w:rPr>
  </w:style>
  <w:style w:type="character" w:customStyle="1" w:styleId="rvts23">
    <w:name w:val="rvts23"/>
    <w:basedOn w:val="ac"/>
    <w:rsid w:val="00CB5506"/>
    <w:rPr>
      <w:rFonts w:ascii="Lucida Sans Unicode" w:hAnsi="Lucida Sans Unicode" w:cs="Lucida Sans Unicode" w:hint="default"/>
      <w:spacing w:val="45"/>
    </w:rPr>
  </w:style>
  <w:style w:type="character" w:customStyle="1" w:styleId="rvts24">
    <w:name w:val="rvts24"/>
    <w:basedOn w:val="ac"/>
    <w:rsid w:val="00CB5506"/>
    <w:rPr>
      <w:rFonts w:ascii="Lucida Sans Unicode" w:hAnsi="Lucida Sans Unicode" w:cs="Lucida Sans Unicode" w:hint="default"/>
      <w:spacing w:val="45"/>
    </w:rPr>
  </w:style>
  <w:style w:type="character" w:customStyle="1" w:styleId="rvts28">
    <w:name w:val="rvts28"/>
    <w:basedOn w:val="ac"/>
    <w:rsid w:val="00CB5506"/>
    <w:rPr>
      <w:rFonts w:ascii="Times New Roman" w:hAnsi="Times New Roman" w:cs="Times New Roman" w:hint="default"/>
      <w:b/>
      <w:bCs/>
      <w:sz w:val="28"/>
      <w:szCs w:val="28"/>
    </w:rPr>
  </w:style>
  <w:style w:type="character" w:customStyle="1" w:styleId="rvts36">
    <w:name w:val="rvts36"/>
    <w:basedOn w:val="ac"/>
    <w:rsid w:val="00CB5506"/>
    <w:rPr>
      <w:rFonts w:ascii="Times New Roman" w:hAnsi="Times New Roman" w:cs="Times New Roman" w:hint="default"/>
      <w:color w:val="000000"/>
      <w:sz w:val="24"/>
      <w:szCs w:val="24"/>
    </w:rPr>
  </w:style>
  <w:style w:type="character" w:customStyle="1" w:styleId="rvts37">
    <w:name w:val="rvts37"/>
    <w:basedOn w:val="ac"/>
    <w:rsid w:val="00CB5506"/>
    <w:rPr>
      <w:rFonts w:ascii="Times New Roman" w:hAnsi="Times New Roman" w:cs="Times New Roman" w:hint="default"/>
      <w:i/>
      <w:iCs/>
      <w:sz w:val="24"/>
      <w:szCs w:val="24"/>
    </w:rPr>
  </w:style>
  <w:style w:type="character" w:customStyle="1" w:styleId="rvts39">
    <w:name w:val="rvts39"/>
    <w:basedOn w:val="ac"/>
    <w:rsid w:val="00CB5506"/>
    <w:rPr>
      <w:rFonts w:ascii="Times New Roman" w:hAnsi="Times New Roman" w:cs="Times New Roman" w:hint="default"/>
    </w:rPr>
  </w:style>
  <w:style w:type="character" w:customStyle="1" w:styleId="rvts40">
    <w:name w:val="rvts40"/>
    <w:basedOn w:val="ac"/>
    <w:rsid w:val="00CB5506"/>
    <w:rPr>
      <w:rFonts w:ascii="Arial Unicode MS" w:eastAsia="Arial Unicode MS" w:hAnsi="Arial Unicode MS" w:cs="Arial Unicode MS" w:hint="eastAsia"/>
      <w:b/>
      <w:bCs/>
      <w:sz w:val="24"/>
      <w:szCs w:val="24"/>
    </w:rPr>
  </w:style>
  <w:style w:type="character" w:customStyle="1" w:styleId="rvts41">
    <w:name w:val="rvts41"/>
    <w:basedOn w:val="ac"/>
    <w:rsid w:val="00CB5506"/>
    <w:rPr>
      <w:rFonts w:ascii="Lucida Sans Unicode" w:hAnsi="Lucida Sans Unicode" w:cs="Lucida Sans Unicode" w:hint="default"/>
      <w:u w:val="single"/>
    </w:rPr>
  </w:style>
  <w:style w:type="character" w:customStyle="1" w:styleId="rvts42">
    <w:name w:val="rvts42"/>
    <w:basedOn w:val="ac"/>
    <w:rsid w:val="00CB5506"/>
    <w:rPr>
      <w:rFonts w:ascii="Lucida Sans Unicode" w:hAnsi="Lucida Sans Unicode" w:cs="Lucida Sans Unicode" w:hint="default"/>
    </w:rPr>
  </w:style>
  <w:style w:type="character" w:customStyle="1" w:styleId="rvts43">
    <w:name w:val="rvts43"/>
    <w:basedOn w:val="ac"/>
    <w:rsid w:val="00CB5506"/>
    <w:rPr>
      <w:rFonts w:ascii="Lucida Sans Unicode" w:hAnsi="Lucida Sans Unicode" w:cs="Lucida Sans Unicode" w:hint="default"/>
      <w:i/>
      <w:iCs/>
    </w:rPr>
  </w:style>
  <w:style w:type="character" w:customStyle="1" w:styleId="rvts44">
    <w:name w:val="rvts44"/>
    <w:basedOn w:val="ac"/>
    <w:rsid w:val="00CB5506"/>
    <w:rPr>
      <w:rFonts w:ascii="Arial Unicode MS" w:eastAsia="Arial Unicode MS" w:hAnsi="Arial Unicode MS" w:cs="Arial Unicode MS" w:hint="eastAsia"/>
      <w:b/>
      <w:bCs/>
      <w:sz w:val="28"/>
      <w:szCs w:val="28"/>
    </w:rPr>
  </w:style>
  <w:style w:type="character" w:customStyle="1" w:styleId="rvts45">
    <w:name w:val="rvts45"/>
    <w:basedOn w:val="ac"/>
    <w:rsid w:val="00CB5506"/>
    <w:rPr>
      <w:rFonts w:ascii="Times New Roman" w:hAnsi="Times New Roman" w:cs="Times New Roman" w:hint="default"/>
      <w:color w:val="000000"/>
      <w:sz w:val="24"/>
      <w:szCs w:val="24"/>
    </w:rPr>
  </w:style>
  <w:style w:type="character" w:customStyle="1" w:styleId="rvts46">
    <w:name w:val="rvts46"/>
    <w:basedOn w:val="ac"/>
    <w:rsid w:val="00CB5506"/>
    <w:rPr>
      <w:rFonts w:ascii="Arial Unicode MS" w:eastAsia="Arial Unicode MS" w:hAnsi="Arial Unicode MS" w:cs="Arial Unicode MS" w:hint="eastAsia"/>
      <w:sz w:val="24"/>
      <w:szCs w:val="24"/>
    </w:rPr>
  </w:style>
  <w:style w:type="character" w:customStyle="1" w:styleId="rvts47">
    <w:name w:val="rvts47"/>
    <w:basedOn w:val="ac"/>
    <w:rsid w:val="00CB5506"/>
    <w:rPr>
      <w:rFonts w:ascii="Lucida Sans Unicode" w:hAnsi="Lucida Sans Unicode" w:cs="Lucida Sans Unicode" w:hint="default"/>
      <w:i/>
      <w:iCs/>
      <w:sz w:val="24"/>
      <w:szCs w:val="24"/>
    </w:rPr>
  </w:style>
  <w:style w:type="character" w:customStyle="1" w:styleId="rvts48">
    <w:name w:val="rvts48"/>
    <w:basedOn w:val="ac"/>
    <w:rsid w:val="00CB5506"/>
    <w:rPr>
      <w:rFonts w:ascii="Lucida Sans Unicode" w:hAnsi="Lucida Sans Unicode" w:cs="Lucida Sans Unicode" w:hint="default"/>
      <w:sz w:val="24"/>
      <w:szCs w:val="24"/>
    </w:rPr>
  </w:style>
  <w:style w:type="character" w:customStyle="1" w:styleId="rvts49">
    <w:name w:val="rvts49"/>
    <w:basedOn w:val="ac"/>
    <w:rsid w:val="00CB5506"/>
    <w:rPr>
      <w:rFonts w:ascii="Arial Unicode MS" w:eastAsia="Arial Unicode MS" w:hAnsi="Arial Unicode MS" w:cs="Arial Unicode MS" w:hint="eastAsia"/>
      <w:b/>
      <w:bCs/>
      <w:sz w:val="24"/>
      <w:szCs w:val="24"/>
    </w:rPr>
  </w:style>
  <w:style w:type="character" w:customStyle="1" w:styleId="rvts50">
    <w:name w:val="rvts50"/>
    <w:basedOn w:val="ac"/>
    <w:rsid w:val="00CB5506"/>
    <w:rPr>
      <w:rFonts w:ascii="Arial Unicode MS" w:eastAsia="Arial Unicode MS" w:hAnsi="Arial Unicode MS" w:cs="Arial Unicode MS" w:hint="eastAsia"/>
    </w:rPr>
  </w:style>
  <w:style w:type="character" w:customStyle="1" w:styleId="rvts51">
    <w:name w:val="rvts51"/>
    <w:basedOn w:val="ac"/>
    <w:rsid w:val="00CB5506"/>
    <w:rPr>
      <w:rFonts w:ascii="Arial Unicode MS" w:eastAsia="Arial Unicode MS" w:hAnsi="Arial Unicode MS" w:cs="Arial Unicode MS" w:hint="eastAsia"/>
    </w:rPr>
  </w:style>
  <w:style w:type="character" w:customStyle="1" w:styleId="rvts52">
    <w:name w:val="rvts52"/>
    <w:basedOn w:val="ac"/>
    <w:rsid w:val="00CB5506"/>
    <w:rPr>
      <w:rFonts w:ascii="Times New Roman" w:hAnsi="Times New Roman" w:cs="Times New Roman" w:hint="default"/>
      <w:color w:val="000000"/>
      <w:sz w:val="24"/>
      <w:szCs w:val="24"/>
    </w:rPr>
  </w:style>
  <w:style w:type="character" w:customStyle="1" w:styleId="rvts53">
    <w:name w:val="rvts53"/>
    <w:basedOn w:val="ac"/>
    <w:rsid w:val="00CB5506"/>
    <w:rPr>
      <w:rFonts w:ascii="Times New Roman" w:hAnsi="Times New Roman" w:cs="Times New Roman" w:hint="default"/>
      <w:spacing w:val="-15"/>
      <w:sz w:val="24"/>
      <w:szCs w:val="24"/>
    </w:rPr>
  </w:style>
  <w:style w:type="character" w:customStyle="1" w:styleId="rvts54">
    <w:name w:val="rvts54"/>
    <w:basedOn w:val="ac"/>
    <w:rsid w:val="00CB5506"/>
    <w:rPr>
      <w:rFonts w:ascii="Lucida Sans Unicode" w:hAnsi="Lucida Sans Unicode" w:cs="Lucida Sans Unicode" w:hint="default"/>
      <w:i/>
      <w:iCs/>
      <w:spacing w:val="-15"/>
    </w:rPr>
  </w:style>
  <w:style w:type="character" w:customStyle="1" w:styleId="rvts55">
    <w:name w:val="rvts55"/>
    <w:basedOn w:val="ac"/>
    <w:rsid w:val="00CB5506"/>
    <w:rPr>
      <w:rFonts w:ascii="Lucida Sans Unicode" w:hAnsi="Lucida Sans Unicode" w:cs="Lucida Sans Unicode" w:hint="default"/>
      <w:i/>
      <w:iCs/>
      <w:spacing w:val="-15"/>
    </w:rPr>
  </w:style>
  <w:style w:type="character" w:customStyle="1" w:styleId="rvts56">
    <w:name w:val="rvts56"/>
    <w:basedOn w:val="ac"/>
    <w:rsid w:val="00CB5506"/>
    <w:rPr>
      <w:rFonts w:ascii="Lucida Sans Unicode" w:hAnsi="Lucida Sans Unicode" w:cs="Lucida Sans Unicode" w:hint="default"/>
      <w:spacing w:val="-15"/>
    </w:rPr>
  </w:style>
  <w:style w:type="character" w:customStyle="1" w:styleId="rvts57">
    <w:name w:val="rvts57"/>
    <w:basedOn w:val="ac"/>
    <w:rsid w:val="00CB5506"/>
    <w:rPr>
      <w:rFonts w:ascii="Lucida Sans Unicode" w:hAnsi="Lucida Sans Unicode" w:cs="Lucida Sans Unicode" w:hint="default"/>
      <w:color w:val="000000"/>
      <w:spacing w:val="45"/>
    </w:rPr>
  </w:style>
  <w:style w:type="character" w:customStyle="1" w:styleId="binding">
    <w:name w:val="binding"/>
    <w:basedOn w:val="ac"/>
    <w:rsid w:val="00CB5506"/>
  </w:style>
  <w:style w:type="character" w:customStyle="1" w:styleId="format">
    <w:name w:val="format"/>
    <w:basedOn w:val="ac"/>
    <w:rsid w:val="00CB5506"/>
  </w:style>
  <w:style w:type="character" w:customStyle="1" w:styleId="rvts20">
    <w:name w:val="rvts20"/>
    <w:basedOn w:val="ac"/>
    <w:rsid w:val="00CB5506"/>
  </w:style>
  <w:style w:type="table" w:customStyle="1" w:styleId="1fffffff5">
    <w:name w:val="Стиль таблицы1"/>
    <w:basedOn w:val="affffffffffffffffffff5"/>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b"/>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e">
    <w:name w:val="List 2"/>
    <w:basedOn w:val="ab"/>
    <w:unhideWhenUsed/>
    <w:rsid w:val="00773FBC"/>
    <w:pPr>
      <w:ind w:left="566" w:hanging="283"/>
      <w:contextualSpacing/>
    </w:pPr>
  </w:style>
  <w:style w:type="paragraph" w:styleId="5f6">
    <w:name w:val="List Continue 5"/>
    <w:basedOn w:val="ab"/>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b"/>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c"/>
    <w:rsid w:val="009625A4"/>
    <w:rPr>
      <w:b/>
      <w:bCs/>
    </w:rPr>
  </w:style>
  <w:style w:type="paragraph" w:customStyle="1" w:styleId="IOiiacaaieiaie">
    <w:name w:val="IOiiacaaieiaie"/>
    <w:basedOn w:val="ab"/>
    <w:next w:val="ab"/>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b"/>
    <w:next w:val="ab"/>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b"/>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b"/>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b"/>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b"/>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b"/>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b"/>
    <w:rsid w:val="009625A4"/>
    <w:pPr>
      <w:numPr>
        <w:numId w:val="42"/>
      </w:numPr>
      <w:suppressAutoHyphens w:val="0"/>
    </w:pPr>
    <w:rPr>
      <w:rFonts w:ascii="Times New Roman" w:eastAsia="Times New Roman" w:hAnsi="Times New Roman" w:cs="Times New Roman"/>
      <w:lang w:eastAsia="ru-RU"/>
    </w:rPr>
  </w:style>
  <w:style w:type="paragraph" w:styleId="2fffff">
    <w:name w:val="List Continue 2"/>
    <w:basedOn w:val="ab"/>
    <w:rsid w:val="009625A4"/>
    <w:pPr>
      <w:suppressAutoHyphens w:val="0"/>
      <w:spacing w:after="120"/>
      <w:ind w:left="566"/>
    </w:pPr>
    <w:rPr>
      <w:rFonts w:ascii="Times New Roman" w:eastAsia="Times New Roman" w:hAnsi="Times New Roman" w:cs="Times New Roman"/>
      <w:lang w:eastAsia="ru-RU"/>
    </w:rPr>
  </w:style>
  <w:style w:type="paragraph" w:styleId="afff0">
    <w:name w:val="Body Text First Indent"/>
    <w:basedOn w:val="afffffffb"/>
    <w:link w:val="afff"/>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2"/>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c"/>
    <w:link w:val="affffffff2"/>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b"/>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e">
    <w:name w:val="Знак Знак Знак Знак"/>
    <w:basedOn w:val="ab"/>
    <w:rsid w:val="009625A4"/>
    <w:pPr>
      <w:suppressAutoHyphens w:val="0"/>
    </w:pPr>
    <w:rPr>
      <w:rFonts w:ascii="Verdana" w:eastAsia="Times New Roman" w:hAnsi="Verdana" w:cs="Verdana"/>
      <w:sz w:val="20"/>
      <w:szCs w:val="20"/>
      <w:lang w:val="en-US" w:eastAsia="en-US"/>
    </w:rPr>
  </w:style>
  <w:style w:type="paragraph" w:customStyle="1" w:styleId="afffffffffffffffffffff">
    <w:name w:val="Интервал"/>
    <w:basedOn w:val="ab"/>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0">
    <w:name w:val="Замузяка"/>
    <w:basedOn w:val="ab"/>
    <w:rsid w:val="00B539A0"/>
    <w:pPr>
      <w:suppressAutoHyphens w:val="0"/>
    </w:pPr>
    <w:rPr>
      <w:rFonts w:ascii="Times New Roman" w:eastAsia="Times New Roman" w:hAnsi="Times New Roman" w:cs="Times New Roman"/>
      <w:b/>
      <w:bCs/>
      <w:lang w:eastAsia="ru-RU"/>
    </w:rPr>
  </w:style>
  <w:style w:type="paragraph" w:customStyle="1" w:styleId="afffffffffffffffffffff1">
    <w:name w:val="Обычный + По ширине"/>
    <w:aliases w:val="Первая строка:  1,25 см,Обычный + по ширине,59 см"/>
    <w:basedOn w:val="ab"/>
    <w:link w:val="afffffffffffffffffffff2"/>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2">
    <w:name w:val="Обычный + По ширине Знак"/>
    <w:aliases w:val="Первая строка:  1 Знак,25 см Знак"/>
    <w:basedOn w:val="ac"/>
    <w:link w:val="afffffffffffffffffffff1"/>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b"/>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c"/>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3">
    <w:name w:val="Узел"/>
    <w:rsid w:val="003C38B0"/>
    <w:rPr>
      <w:i/>
    </w:rPr>
  </w:style>
  <w:style w:type="character" w:customStyle="1" w:styleId="2fffff0">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b"/>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b"/>
    <w:rsid w:val="003C38B0"/>
    <w:pPr>
      <w:spacing w:before="100" w:after="100"/>
    </w:pPr>
    <w:rPr>
      <w:rFonts w:ascii="Times New Roman" w:eastAsia="Times New Roman" w:hAnsi="Times New Roman" w:cs="Times New Roman"/>
      <w:lang w:val="uk-UA"/>
    </w:rPr>
  </w:style>
  <w:style w:type="paragraph" w:customStyle="1" w:styleId="l1">
    <w:name w:val="l1"/>
    <w:basedOn w:val="ab"/>
    <w:rsid w:val="003C38B0"/>
    <w:pPr>
      <w:spacing w:before="80" w:after="80"/>
      <w:ind w:left="380"/>
    </w:pPr>
    <w:rPr>
      <w:rFonts w:ascii="Times New Roman" w:eastAsia="Times New Roman" w:hAnsi="Times New Roman" w:cs="Times New Roman"/>
      <w:lang w:val="uk-UA"/>
    </w:rPr>
  </w:style>
  <w:style w:type="paragraph" w:customStyle="1" w:styleId="l2">
    <w:name w:val="l2"/>
    <w:basedOn w:val="ab"/>
    <w:rsid w:val="003C38B0"/>
    <w:pPr>
      <w:spacing w:before="80" w:after="80"/>
      <w:ind w:left="760"/>
    </w:pPr>
    <w:rPr>
      <w:rFonts w:ascii="Times New Roman" w:eastAsia="Times New Roman" w:hAnsi="Times New Roman" w:cs="Times New Roman"/>
      <w:lang w:val="uk-UA"/>
    </w:rPr>
  </w:style>
  <w:style w:type="paragraph" w:customStyle="1" w:styleId="afffffffffffffffffffff4">
    <w:name w:val="Список определений"/>
    <w:basedOn w:val="ab"/>
    <w:next w:val="ab"/>
    <w:rsid w:val="003C38B0"/>
    <w:pPr>
      <w:ind w:left="360"/>
    </w:pPr>
    <w:rPr>
      <w:rFonts w:ascii="Times New Roman" w:eastAsia="Times New Roman" w:hAnsi="Times New Roman" w:cs="Times New Roman"/>
      <w:szCs w:val="20"/>
      <w:lang w:val="uk-UA"/>
    </w:rPr>
  </w:style>
  <w:style w:type="paragraph" w:customStyle="1" w:styleId="6e">
    <w:name w:val="Обычный6"/>
    <w:basedOn w:val="ab"/>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b"/>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b"/>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b"/>
    <w:rsid w:val="003C38B0"/>
    <w:rPr>
      <w:rFonts w:ascii="Times New Roman" w:eastAsia="Times New Roman" w:hAnsi="Times New Roman" w:cs="Times New Roman"/>
      <w:sz w:val="29"/>
      <w:szCs w:val="29"/>
      <w:lang w:val="uk-UA"/>
    </w:rPr>
  </w:style>
  <w:style w:type="paragraph" w:customStyle="1" w:styleId="l3">
    <w:name w:val="l3"/>
    <w:basedOn w:val="ab"/>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b"/>
    <w:rsid w:val="003C38B0"/>
    <w:pPr>
      <w:spacing w:before="48" w:after="48"/>
      <w:jc w:val="both"/>
    </w:pPr>
    <w:rPr>
      <w:rFonts w:ascii="Times New Roman" w:eastAsia="Times New Roman" w:hAnsi="Times New Roman" w:cs="Times New Roman"/>
      <w:lang w:val="uk-UA"/>
    </w:rPr>
  </w:style>
  <w:style w:type="paragraph" w:customStyle="1" w:styleId="p2">
    <w:name w:val="p2"/>
    <w:basedOn w:val="ab"/>
    <w:rsid w:val="003C38B0"/>
    <w:pPr>
      <w:spacing w:before="100" w:after="100"/>
    </w:pPr>
    <w:rPr>
      <w:rFonts w:ascii="Times New Roman" w:eastAsia="Times New Roman" w:hAnsi="Times New Roman" w:cs="Times New Roman"/>
      <w:lang w:val="uk-UA"/>
    </w:rPr>
  </w:style>
  <w:style w:type="paragraph" w:customStyle="1" w:styleId="wh-normal">
    <w:name w:val="wh-normal"/>
    <w:basedOn w:val="ab"/>
    <w:rsid w:val="003C38B0"/>
    <w:pPr>
      <w:suppressAutoHyphens w:val="0"/>
    </w:pPr>
    <w:rPr>
      <w:rFonts w:ascii="Verdana" w:eastAsia="Times New Roman" w:hAnsi="Verdana" w:cs="Times New Roman"/>
      <w:color w:val="000000"/>
      <w:sz w:val="20"/>
      <w:szCs w:val="20"/>
      <w:lang w:val="uk-UA" w:eastAsia="ru-RU"/>
    </w:rPr>
  </w:style>
  <w:style w:type="paragraph" w:styleId="affffff6">
    <w:name w:val="Message Header"/>
    <w:basedOn w:val="ab"/>
    <w:link w:val="affffff5"/>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c"/>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5">
    <w:name w:val="Normal Indent"/>
    <w:aliases w:val="Обычный 22"/>
    <w:basedOn w:val="ab"/>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c"/>
    <w:rsid w:val="00DD1F52"/>
    <w:rPr>
      <w:rFonts w:ascii="Tahoma" w:hAnsi="Tahoma" w:cs="Tahoma"/>
      <w:b/>
      <w:bCs/>
      <w:color w:val="0000CD"/>
    </w:rPr>
  </w:style>
  <w:style w:type="character" w:customStyle="1" w:styleId="tolkm1">
    <w:name w:val="tolkm1"/>
    <w:basedOn w:val="ac"/>
    <w:rsid w:val="00DD1F52"/>
    <w:rPr>
      <w:rFonts w:ascii="Tahoma" w:hAnsi="Tahoma" w:cs="Tahoma"/>
      <w:color w:val="696969"/>
    </w:rPr>
  </w:style>
  <w:style w:type="character" w:customStyle="1" w:styleId="maintext1">
    <w:name w:val="maintext1"/>
    <w:basedOn w:val="ac"/>
    <w:rsid w:val="00DE69DA"/>
    <w:rPr>
      <w:rFonts w:ascii="Verdana" w:hAnsi="Verdana" w:cs="Times New Roman"/>
      <w:b/>
      <w:bCs/>
      <w:color w:val="330099"/>
      <w:sz w:val="24"/>
      <w:szCs w:val="24"/>
    </w:rPr>
  </w:style>
  <w:style w:type="character" w:customStyle="1" w:styleId="content1">
    <w:name w:val="content1"/>
    <w:basedOn w:val="ac"/>
    <w:rsid w:val="00DE69DA"/>
    <w:rPr>
      <w:rFonts w:ascii="Arial" w:hAnsi="Arial" w:cs="Arial"/>
      <w:color w:val="000000"/>
      <w:sz w:val="17"/>
      <w:szCs w:val="17"/>
    </w:rPr>
  </w:style>
  <w:style w:type="character" w:customStyle="1" w:styleId="artcopy5">
    <w:name w:val="artcopy5"/>
    <w:basedOn w:val="ac"/>
    <w:rsid w:val="00DE69DA"/>
    <w:rPr>
      <w:rFonts w:cs="Times New Roman"/>
      <w:color w:val="333333"/>
      <w:sz w:val="24"/>
      <w:szCs w:val="24"/>
      <w:u w:val="none"/>
      <w:effect w:val="none"/>
    </w:rPr>
  </w:style>
  <w:style w:type="character" w:customStyle="1" w:styleId="spn">
    <w:name w:val="spn"/>
    <w:basedOn w:val="ac"/>
    <w:rsid w:val="00DE69DA"/>
    <w:rPr>
      <w:rFonts w:cs="Times New Roman"/>
    </w:rPr>
  </w:style>
  <w:style w:type="character" w:customStyle="1" w:styleId="spdiss21">
    <w:name w:val="sp_diss21"/>
    <w:basedOn w:val="ac"/>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c"/>
    <w:rsid w:val="00CB293E"/>
    <w:rPr>
      <w:shd w:val="clear" w:color="auto" w:fill="FFFFFF"/>
    </w:rPr>
  </w:style>
  <w:style w:type="character" w:customStyle="1" w:styleId="highlight21">
    <w:name w:val="highlight21"/>
    <w:basedOn w:val="ac"/>
    <w:rsid w:val="00CB293E"/>
    <w:rPr>
      <w:shd w:val="clear" w:color="auto" w:fill="FFFFFF"/>
    </w:rPr>
  </w:style>
  <w:style w:type="character" w:customStyle="1" w:styleId="vstup0">
    <w:name w:val="vstup"/>
    <w:basedOn w:val="ac"/>
    <w:rsid w:val="00CA0A94"/>
  </w:style>
  <w:style w:type="paragraph" w:customStyle="1" w:styleId="a40">
    <w:name w:val="a4"/>
    <w:basedOn w:val="ab"/>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1">
    <w:name w:val="Абзац списка2"/>
    <w:basedOn w:val="ab"/>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b"/>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b"/>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b"/>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c"/>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c"/>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c"/>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c"/>
    <w:locked/>
    <w:rsid w:val="00BA1AD0"/>
    <w:rPr>
      <w:rFonts w:ascii="Arial" w:hAnsi="Arial" w:cs="Arial"/>
      <w:b/>
      <w:bCs/>
      <w:i/>
      <w:iCs/>
      <w:sz w:val="28"/>
      <w:szCs w:val="28"/>
      <w:lang w:val="ru-RU" w:eastAsia="ru-RU" w:bidi="ar-SA"/>
    </w:rPr>
  </w:style>
  <w:style w:type="character" w:customStyle="1" w:styleId="2fffff2">
    <w:name w:val="Знак Знак2"/>
    <w:basedOn w:val="ac"/>
    <w:locked/>
    <w:rsid w:val="00BA1AD0"/>
    <w:rPr>
      <w:rFonts w:ascii="Arial" w:hAnsi="Arial" w:cs="Arial"/>
      <w:b/>
      <w:bCs/>
      <w:sz w:val="26"/>
      <w:szCs w:val="26"/>
      <w:lang w:val="ru-RU" w:eastAsia="ru-RU" w:bidi="ar-SA"/>
    </w:rPr>
  </w:style>
  <w:style w:type="character" w:customStyle="1" w:styleId="1fffffff8">
    <w:name w:val="Знак Знак1"/>
    <w:basedOn w:val="ac"/>
    <w:locked/>
    <w:rsid w:val="00BA1AD0"/>
    <w:rPr>
      <w:b/>
      <w:bCs/>
      <w:sz w:val="28"/>
      <w:szCs w:val="28"/>
      <w:lang w:val="ru-RU" w:eastAsia="uk-UA" w:bidi="ar-SA"/>
    </w:rPr>
  </w:style>
  <w:style w:type="character" w:customStyle="1" w:styleId="afffffffffffffffffffff6">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c"/>
    <w:rsid w:val="00BA1AD0"/>
    <w:rPr>
      <w:rFonts w:ascii="Arial" w:hAnsi="Arial" w:cs="Arial" w:hint="default"/>
      <w:b/>
      <w:bCs/>
      <w:sz w:val="28"/>
      <w:szCs w:val="26"/>
      <w:lang w:val="ru-RU" w:eastAsia="ru-RU" w:bidi="ar-SA"/>
    </w:rPr>
  </w:style>
  <w:style w:type="character" w:customStyle="1" w:styleId="FontStyle26">
    <w:name w:val="Font Style26"/>
    <w:basedOn w:val="ac"/>
    <w:rsid w:val="00E57100"/>
    <w:rPr>
      <w:rFonts w:ascii="Century Schoolbook" w:hAnsi="Century Schoolbook" w:cs="Century Schoolbook"/>
      <w:sz w:val="22"/>
      <w:szCs w:val="22"/>
    </w:rPr>
  </w:style>
  <w:style w:type="paragraph" w:customStyle="1" w:styleId="Style7">
    <w:name w:val="Style7"/>
    <w:basedOn w:val="ab"/>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c"/>
    <w:rsid w:val="00E57100"/>
    <w:rPr>
      <w:rFonts w:ascii="Century Schoolbook" w:hAnsi="Century Schoolbook" w:cs="Century Schoolbook"/>
      <w:i/>
      <w:iCs/>
      <w:sz w:val="22"/>
      <w:szCs w:val="22"/>
    </w:rPr>
  </w:style>
  <w:style w:type="character" w:customStyle="1" w:styleId="FontStyle33">
    <w:name w:val="Font Style33"/>
    <w:basedOn w:val="ac"/>
    <w:rsid w:val="00E57100"/>
    <w:rPr>
      <w:rFonts w:ascii="Century Schoolbook" w:hAnsi="Century Schoolbook" w:cs="Century Schoolbook"/>
      <w:sz w:val="20"/>
      <w:szCs w:val="20"/>
    </w:rPr>
  </w:style>
  <w:style w:type="paragraph" w:customStyle="1" w:styleId="Style19">
    <w:name w:val="Style19"/>
    <w:basedOn w:val="ab"/>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b"/>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7">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c"/>
    <w:rsid w:val="008057C8"/>
    <w:rPr>
      <w:rFonts w:cs="Times New Roman"/>
      <w:sz w:val="21"/>
      <w:szCs w:val="21"/>
    </w:rPr>
  </w:style>
  <w:style w:type="character" w:customStyle="1" w:styleId="tlfcsyntagme">
    <w:name w:val="tlf_csyntagme"/>
    <w:basedOn w:val="ac"/>
    <w:rsid w:val="008057C8"/>
    <w:rPr>
      <w:rFonts w:cs="Times New Roman"/>
    </w:rPr>
  </w:style>
  <w:style w:type="paragraph" w:styleId="5f7">
    <w:name w:val="List 5"/>
    <w:basedOn w:val="ab"/>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c"/>
    <w:rsid w:val="008057C8"/>
    <w:rPr>
      <w:rFonts w:ascii="Verdana" w:hAnsi="Verdana" w:cs="Times New Roman"/>
      <w:color w:val="006760"/>
      <w:sz w:val="14"/>
      <w:szCs w:val="14"/>
    </w:rPr>
  </w:style>
  <w:style w:type="character" w:customStyle="1" w:styleId="sr21">
    <w:name w:val="sr21"/>
    <w:basedOn w:val="ac"/>
    <w:rsid w:val="008057C8"/>
    <w:rPr>
      <w:rFonts w:ascii="Verdana" w:hAnsi="Verdana" w:cs="Times New Roman"/>
      <w:color w:val="006760"/>
      <w:sz w:val="15"/>
      <w:szCs w:val="15"/>
      <w:shd w:val="clear" w:color="auto" w:fill="FAFAFA"/>
    </w:rPr>
  </w:style>
  <w:style w:type="paragraph" w:customStyle="1" w:styleId="ris">
    <w:name w:val="ris"/>
    <w:basedOn w:val="ab"/>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8">
    <w:name w:val="надпись"/>
    <w:basedOn w:val="ab"/>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9">
    <w:name w:val="формула"/>
    <w:basedOn w:val="ac"/>
    <w:rsid w:val="00B17976"/>
    <w:rPr>
      <w:rFonts w:ascii="Times New Roman" w:hAnsi="Times New Roman"/>
      <w:i/>
    </w:rPr>
  </w:style>
  <w:style w:type="paragraph" w:customStyle="1" w:styleId="afffffffffffffffffffffa">
    <w:name w:val="чернетка"/>
    <w:basedOn w:val="ab"/>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c"/>
    <w:rsid w:val="00B17976"/>
    <w:rPr>
      <w:rFonts w:ascii="Comic Sans MS" w:hAnsi="Comic Sans MS" w:cs="Arial"/>
      <w:sz w:val="26"/>
      <w:lang w:val="uk-UA"/>
    </w:rPr>
  </w:style>
  <w:style w:type="character" w:customStyle="1" w:styleId="key">
    <w:name w:val="key"/>
    <w:basedOn w:val="ac"/>
    <w:rsid w:val="00B17976"/>
    <w:rPr>
      <w:rFonts w:ascii="Arial" w:hAnsi="Arial"/>
      <w:color w:val="FF0000"/>
      <w:sz w:val="24"/>
      <w:szCs w:val="28"/>
    </w:rPr>
  </w:style>
  <w:style w:type="paragraph" w:styleId="afffffffffffffffffffffb">
    <w:name w:val="List Continue"/>
    <w:basedOn w:val="ab"/>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b"/>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b"/>
    <w:rsid w:val="00B17976"/>
    <w:pPr>
      <w:suppressAutoHyphens w:val="0"/>
      <w:spacing w:after="120"/>
      <w:ind w:left="849"/>
    </w:pPr>
    <w:rPr>
      <w:rFonts w:ascii="Times New Roman" w:eastAsia="Times New Roman" w:hAnsi="Times New Roman" w:cs="Times New Roman"/>
      <w:lang w:eastAsia="ru-RU"/>
    </w:rPr>
  </w:style>
  <w:style w:type="paragraph" w:customStyle="1" w:styleId="2fffff3">
    <w:name w:val="Основной текст с отступом2"/>
    <w:basedOn w:val="ab"/>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c"/>
    <w:rsid w:val="00E13B3A"/>
    <w:rPr>
      <w:rFonts w:ascii="Arial" w:hAnsi="Arial" w:cs="Arial" w:hint="default"/>
      <w:b/>
      <w:bCs/>
      <w:i/>
      <w:iCs/>
      <w:color w:val="1642FF"/>
      <w:spacing w:val="12"/>
      <w:sz w:val="27"/>
      <w:szCs w:val="27"/>
    </w:rPr>
  </w:style>
  <w:style w:type="paragraph" w:customStyle="1" w:styleId="head0">
    <w:name w:val="head"/>
    <w:basedOn w:val="ab"/>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4">
    <w:name w:val="Красная строка2"/>
    <w:basedOn w:val="afffffffb"/>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c">
    <w:name w:val="List Number"/>
    <w:basedOn w:val="ab"/>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c"/>
    <w:link w:val="80"/>
    <w:rsid w:val="00BB3459"/>
    <w:rPr>
      <w:rFonts w:ascii="Times New Roman" w:eastAsia="Times New Roman" w:hAnsi="Times New Roman" w:cs="Times New Roman"/>
      <w:sz w:val="28"/>
      <w:szCs w:val="24"/>
      <w:lang w:val="uk-UA"/>
    </w:rPr>
  </w:style>
  <w:style w:type="character" w:customStyle="1" w:styleId="5b">
    <w:name w:val="Стиль5 Знак"/>
    <w:basedOn w:val="ac"/>
    <w:link w:val="53"/>
    <w:rsid w:val="00BB3459"/>
    <w:rPr>
      <w:rFonts w:ascii="Garamond" w:eastAsia="Garamond" w:hAnsi="Garamond" w:cs="Garamond"/>
      <w:sz w:val="28"/>
      <w:szCs w:val="28"/>
      <w:lang w:eastAsia="ar-SA"/>
    </w:rPr>
  </w:style>
  <w:style w:type="paragraph" w:customStyle="1" w:styleId="Title3">
    <w:name w:val="Title3"/>
    <w:basedOn w:val="affffffff"/>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5">
    <w:name w:val="Текст выноски2"/>
    <w:basedOn w:val="ab"/>
    <w:rsid w:val="00914C86"/>
    <w:pPr>
      <w:suppressAutoHyphens w:val="0"/>
    </w:pPr>
    <w:rPr>
      <w:rFonts w:ascii="Tahoma" w:eastAsia="Times New Roman" w:hAnsi="Tahoma" w:cs="Tahoma"/>
      <w:sz w:val="16"/>
      <w:szCs w:val="16"/>
      <w:lang w:eastAsia="ru-RU"/>
    </w:rPr>
  </w:style>
  <w:style w:type="character" w:customStyle="1" w:styleId="vline">
    <w:name w:val="vline"/>
    <w:basedOn w:val="ac"/>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6">
    <w:name w:val="Quote"/>
    <w:basedOn w:val="ab"/>
    <w:next w:val="ab"/>
    <w:link w:val="2fffff7"/>
    <w:uiPriority w:val="29"/>
    <w:qFormat/>
    <w:rsid w:val="00566ED6"/>
    <w:pPr>
      <w:suppressAutoHyphens w:val="0"/>
    </w:pPr>
    <w:rPr>
      <w:rFonts w:ascii="Calibri" w:eastAsia="Times New Roman" w:hAnsi="Calibri" w:cs="Times New Roman"/>
      <w:i/>
      <w:lang w:val="en-US" w:eastAsia="en-US"/>
    </w:rPr>
  </w:style>
  <w:style w:type="character" w:customStyle="1" w:styleId="2fffff7">
    <w:name w:val="Цитата 2 Знак"/>
    <w:basedOn w:val="ac"/>
    <w:link w:val="2fffff6"/>
    <w:uiPriority w:val="29"/>
    <w:rsid w:val="00566ED6"/>
    <w:rPr>
      <w:rFonts w:ascii="Calibri" w:eastAsia="Times New Roman" w:hAnsi="Calibri" w:cs="Times New Roman"/>
      <w:i/>
      <w:sz w:val="24"/>
      <w:szCs w:val="24"/>
      <w:lang w:val="en-US" w:eastAsia="en-US"/>
    </w:rPr>
  </w:style>
  <w:style w:type="paragraph" w:styleId="afffffffffffffffffffffd">
    <w:name w:val="Intense Quote"/>
    <w:basedOn w:val="ab"/>
    <w:next w:val="ab"/>
    <w:link w:val="afffffffffffffffffffffe"/>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e">
    <w:name w:val="Выделенная цитата Знак"/>
    <w:basedOn w:val="ac"/>
    <w:link w:val="afffffffffffffffffffffd"/>
    <w:uiPriority w:val="30"/>
    <w:rsid w:val="00566ED6"/>
    <w:rPr>
      <w:rFonts w:ascii="Calibri" w:eastAsia="Times New Roman" w:hAnsi="Calibri" w:cs="Times New Roman"/>
      <w:b/>
      <w:i/>
      <w:sz w:val="24"/>
      <w:szCs w:val="22"/>
      <w:lang w:val="en-US" w:eastAsia="en-US"/>
    </w:rPr>
  </w:style>
  <w:style w:type="character" w:styleId="affffffffffffffffffffff">
    <w:name w:val="Subtle Emphasis"/>
    <w:uiPriority w:val="19"/>
    <w:qFormat/>
    <w:rsid w:val="00566ED6"/>
    <w:rPr>
      <w:i/>
      <w:color w:val="5A5A5A"/>
    </w:rPr>
  </w:style>
  <w:style w:type="character" w:styleId="affffffffffffffffffffff0">
    <w:name w:val="Intense Emphasis"/>
    <w:basedOn w:val="ac"/>
    <w:uiPriority w:val="21"/>
    <w:qFormat/>
    <w:rsid w:val="00566ED6"/>
    <w:rPr>
      <w:rFonts w:cs="Times New Roman"/>
      <w:b/>
      <w:i/>
      <w:sz w:val="24"/>
      <w:szCs w:val="24"/>
      <w:u w:val="single"/>
    </w:rPr>
  </w:style>
  <w:style w:type="character" w:styleId="affffffffffffffffffffff1">
    <w:name w:val="Subtle Reference"/>
    <w:basedOn w:val="ac"/>
    <w:uiPriority w:val="31"/>
    <w:qFormat/>
    <w:rsid w:val="00566ED6"/>
    <w:rPr>
      <w:rFonts w:cs="Times New Roman"/>
      <w:sz w:val="24"/>
      <w:szCs w:val="24"/>
      <w:u w:val="single"/>
    </w:rPr>
  </w:style>
  <w:style w:type="character" w:styleId="affffffffffffffffffffff2">
    <w:name w:val="Intense Reference"/>
    <w:basedOn w:val="ac"/>
    <w:uiPriority w:val="32"/>
    <w:qFormat/>
    <w:rsid w:val="00566ED6"/>
    <w:rPr>
      <w:rFonts w:cs="Times New Roman"/>
      <w:b/>
      <w:sz w:val="24"/>
      <w:u w:val="single"/>
    </w:rPr>
  </w:style>
  <w:style w:type="character" w:customStyle="1" w:styleId="160">
    <w:name w:val="Знак Знак16"/>
    <w:basedOn w:val="ac"/>
    <w:locked/>
    <w:rsid w:val="00566ED6"/>
    <w:rPr>
      <w:rFonts w:ascii="Cambria" w:eastAsia="Times New Roman" w:hAnsi="Cambria" w:cs="Times New Roman"/>
      <w:b/>
      <w:bCs/>
      <w:kern w:val="28"/>
      <w:sz w:val="32"/>
      <w:szCs w:val="32"/>
    </w:rPr>
  </w:style>
  <w:style w:type="character" w:customStyle="1" w:styleId="1412">
    <w:name w:val="Знак Знак141"/>
    <w:basedOn w:val="ac"/>
    <w:locked/>
    <w:rsid w:val="00566ED6"/>
    <w:rPr>
      <w:rFonts w:ascii="Cambria" w:eastAsia="Times New Roman" w:hAnsi="Cambria" w:cs="Times New Roman"/>
      <w:b/>
      <w:bCs/>
      <w:kern w:val="32"/>
      <w:sz w:val="32"/>
      <w:szCs w:val="32"/>
    </w:rPr>
  </w:style>
  <w:style w:type="character" w:customStyle="1" w:styleId="1311">
    <w:name w:val="Знак Знак131"/>
    <w:basedOn w:val="ac"/>
    <w:semiHidden/>
    <w:locked/>
    <w:rsid w:val="00566ED6"/>
    <w:rPr>
      <w:rFonts w:ascii="Cambria" w:eastAsia="Times New Roman" w:hAnsi="Cambria" w:cs="Times New Roman"/>
      <w:b/>
      <w:bCs/>
      <w:i/>
      <w:iCs/>
      <w:sz w:val="28"/>
      <w:szCs w:val="28"/>
    </w:rPr>
  </w:style>
  <w:style w:type="character" w:customStyle="1" w:styleId="1210">
    <w:name w:val="Знак Знак121"/>
    <w:basedOn w:val="ac"/>
    <w:semiHidden/>
    <w:locked/>
    <w:rsid w:val="00566ED6"/>
    <w:rPr>
      <w:rFonts w:ascii="Cambria" w:eastAsia="Times New Roman" w:hAnsi="Cambria" w:cs="Times New Roman"/>
      <w:b/>
      <w:bCs/>
      <w:sz w:val="26"/>
      <w:szCs w:val="26"/>
    </w:rPr>
  </w:style>
  <w:style w:type="character" w:customStyle="1" w:styleId="1113">
    <w:name w:val="Знак Знак111"/>
    <w:basedOn w:val="ac"/>
    <w:locked/>
    <w:rsid w:val="00566ED6"/>
    <w:rPr>
      <w:rFonts w:cs="Times New Roman"/>
      <w:b/>
      <w:bCs/>
      <w:sz w:val="28"/>
      <w:szCs w:val="28"/>
    </w:rPr>
  </w:style>
  <w:style w:type="character" w:customStyle="1" w:styleId="1010">
    <w:name w:val="Знак Знак101"/>
    <w:basedOn w:val="ac"/>
    <w:semiHidden/>
    <w:locked/>
    <w:rsid w:val="00566ED6"/>
    <w:rPr>
      <w:rFonts w:cs="Times New Roman"/>
      <w:b/>
      <w:bCs/>
      <w:i/>
      <w:iCs/>
      <w:sz w:val="26"/>
      <w:szCs w:val="26"/>
    </w:rPr>
  </w:style>
  <w:style w:type="character" w:customStyle="1" w:styleId="911">
    <w:name w:val="Знак Знак91"/>
    <w:basedOn w:val="ac"/>
    <w:semiHidden/>
    <w:locked/>
    <w:rsid w:val="00566ED6"/>
    <w:rPr>
      <w:rFonts w:cs="Times New Roman"/>
      <w:b/>
      <w:bCs/>
    </w:rPr>
  </w:style>
  <w:style w:type="character" w:customStyle="1" w:styleId="811">
    <w:name w:val="Знак Знак81"/>
    <w:basedOn w:val="ac"/>
    <w:semiHidden/>
    <w:locked/>
    <w:rsid w:val="00566ED6"/>
    <w:rPr>
      <w:rFonts w:cs="Times New Roman"/>
      <w:sz w:val="24"/>
      <w:szCs w:val="24"/>
    </w:rPr>
  </w:style>
  <w:style w:type="character" w:customStyle="1" w:styleId="152">
    <w:name w:val="Знак Знак15"/>
    <w:basedOn w:val="ac"/>
    <w:locked/>
    <w:rsid w:val="00566ED6"/>
    <w:rPr>
      <w:rFonts w:ascii="Cambria" w:eastAsia="Times New Roman" w:hAnsi="Cambria" w:cs="Times New Roman"/>
      <w:sz w:val="24"/>
      <w:szCs w:val="24"/>
    </w:rPr>
  </w:style>
  <w:style w:type="table" w:styleId="2fffff8">
    <w:name w:val="Table Subtle 2"/>
    <w:basedOn w:val="ad"/>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3">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c"/>
    <w:rsid w:val="00370B86"/>
    <w:rPr>
      <w:rFonts w:ascii="Times New Roman" w:hAnsi="Times New Roman" w:cs="Times New Roman" w:hint="default"/>
      <w:color w:val="000000"/>
      <w:sz w:val="28"/>
      <w:szCs w:val="28"/>
    </w:rPr>
  </w:style>
  <w:style w:type="paragraph" w:customStyle="1" w:styleId="rindent">
    <w:name w:val="rindent"/>
    <w:basedOn w:val="ab"/>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b"/>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b"/>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b"/>
    <w:next w:val="ab"/>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b"/>
    <w:next w:val="ab"/>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b"/>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c"/>
    <w:rsid w:val="00BC241E"/>
    <w:rPr>
      <w:sz w:val="27"/>
    </w:rPr>
  </w:style>
  <w:style w:type="paragraph" w:customStyle="1" w:styleId="IauiueWeb">
    <w:name w:val="Iau?iue (Web)"/>
    <w:basedOn w:val="ab"/>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4">
    <w:name w:val="осн"/>
    <w:basedOn w:val="ab"/>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c"/>
    <w:rsid w:val="00BC241E"/>
  </w:style>
  <w:style w:type="character" w:customStyle="1" w:styleId="affffffffffffffffffffff5">
    <w:name w:val="выделение"/>
    <w:basedOn w:val="ac"/>
    <w:rsid w:val="00BC241E"/>
  </w:style>
  <w:style w:type="character" w:customStyle="1" w:styleId="affffffffffffffffffffff6">
    <w:name w:val="пример"/>
    <w:basedOn w:val="ac"/>
    <w:rsid w:val="00BC241E"/>
  </w:style>
  <w:style w:type="paragraph" w:customStyle="1" w:styleId="CharCharCharCharCharChar0">
    <w:name w:val="Char Char Знак Char Char Знак Char Char"/>
    <w:basedOn w:val="ab"/>
    <w:next w:val="ab"/>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7">
    <w:name w:val="ТекстСборник"/>
    <w:basedOn w:val="ab"/>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b"/>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c"/>
    <w:rsid w:val="00BC241E"/>
  </w:style>
  <w:style w:type="paragraph" w:customStyle="1" w:styleId="rvps15">
    <w:name w:val="rvps15"/>
    <w:basedOn w:val="ab"/>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b"/>
    <w:next w:val="ab"/>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c"/>
    <w:rsid w:val="00C465B6"/>
    <w:rPr>
      <w:rFonts w:ascii="Arial" w:hAnsi="Arial" w:cs="Arial" w:hint="default"/>
      <w:b/>
      <w:bCs/>
      <w:i w:val="0"/>
      <w:iCs w:val="0"/>
      <w:color w:val="000000"/>
      <w:sz w:val="24"/>
      <w:szCs w:val="24"/>
    </w:rPr>
  </w:style>
  <w:style w:type="character" w:customStyle="1" w:styleId="illustration1">
    <w:name w:val="illustration1"/>
    <w:basedOn w:val="ac"/>
    <w:rsid w:val="000236C9"/>
    <w:rPr>
      <w:i/>
      <w:iCs/>
      <w:color w:val="226699"/>
    </w:rPr>
  </w:style>
  <w:style w:type="paragraph" w:customStyle="1" w:styleId="standart">
    <w:name w:val="standart"/>
    <w:basedOn w:val="ab"/>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c"/>
    <w:rsid w:val="000236C9"/>
    <w:rPr>
      <w:rFonts w:ascii="Verdana" w:hAnsi="Verdana" w:hint="default"/>
      <w:color w:val="333333"/>
      <w:sz w:val="17"/>
      <w:szCs w:val="17"/>
    </w:rPr>
  </w:style>
  <w:style w:type="paragraph" w:customStyle="1" w:styleId="a8">
    <w:name w:val="список нумерований"/>
    <w:basedOn w:val="ab"/>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8">
    <w:name w:val="Розділ"/>
    <w:basedOn w:val="affffffff"/>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9">
    <w:name w:val="Розділ_питання"/>
    <w:basedOn w:val="affffffff"/>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c"/>
    <w:rsid w:val="00DD1496"/>
    <w:rPr>
      <w:b/>
      <w:bCs/>
      <w:sz w:val="32"/>
      <w:szCs w:val="32"/>
    </w:rPr>
  </w:style>
  <w:style w:type="character" w:customStyle="1" w:styleId="14b">
    <w:name w:val="Знак Знак14"/>
    <w:basedOn w:val="ac"/>
    <w:rsid w:val="00DD1496"/>
    <w:rPr>
      <w:b/>
      <w:bCs/>
      <w:sz w:val="32"/>
      <w:szCs w:val="32"/>
    </w:rPr>
  </w:style>
  <w:style w:type="character" w:customStyle="1" w:styleId="132">
    <w:name w:val="Знак Знак13"/>
    <w:basedOn w:val="ac"/>
    <w:rsid w:val="00DD1496"/>
    <w:rPr>
      <w:rFonts w:ascii="Arial" w:hAnsi="Arial" w:cs="Arial"/>
      <w:sz w:val="24"/>
      <w:szCs w:val="24"/>
      <w:lang w:val="uk-UA"/>
    </w:rPr>
  </w:style>
  <w:style w:type="character" w:customStyle="1" w:styleId="127">
    <w:name w:val="Знак Знак12"/>
    <w:basedOn w:val="ac"/>
    <w:rsid w:val="00DD1496"/>
    <w:rPr>
      <w:sz w:val="32"/>
      <w:szCs w:val="32"/>
      <w:lang w:val="uk-UA"/>
    </w:rPr>
  </w:style>
  <w:style w:type="character" w:customStyle="1" w:styleId="11f4">
    <w:name w:val="Знак Знак11"/>
    <w:basedOn w:val="ac"/>
    <w:rsid w:val="00DD1496"/>
    <w:rPr>
      <w:sz w:val="28"/>
      <w:szCs w:val="28"/>
    </w:rPr>
  </w:style>
  <w:style w:type="character" w:customStyle="1" w:styleId="108">
    <w:name w:val="Знак Знак10"/>
    <w:basedOn w:val="ac"/>
    <w:rsid w:val="00DD1496"/>
    <w:rPr>
      <w:b/>
      <w:bCs/>
      <w:sz w:val="22"/>
      <w:szCs w:val="22"/>
      <w:lang w:val="uk-UA"/>
    </w:rPr>
  </w:style>
  <w:style w:type="character" w:customStyle="1" w:styleId="99">
    <w:name w:val="Знак Знак9"/>
    <w:basedOn w:val="ac"/>
    <w:rsid w:val="00DD1496"/>
    <w:rPr>
      <w:sz w:val="24"/>
      <w:szCs w:val="24"/>
      <w:lang w:val="uk-UA"/>
    </w:rPr>
  </w:style>
  <w:style w:type="character" w:customStyle="1" w:styleId="8b">
    <w:name w:val="Знак Знак8"/>
    <w:basedOn w:val="ac"/>
    <w:rsid w:val="00DD1496"/>
    <w:rPr>
      <w:b/>
      <w:bCs/>
      <w:sz w:val="28"/>
      <w:szCs w:val="28"/>
      <w:lang w:val="uk-UA"/>
    </w:rPr>
  </w:style>
  <w:style w:type="character" w:customStyle="1" w:styleId="7d">
    <w:name w:val="Знак Знак7"/>
    <w:basedOn w:val="ac"/>
    <w:rsid w:val="00DD1496"/>
    <w:rPr>
      <w:sz w:val="28"/>
      <w:szCs w:val="28"/>
      <w:lang w:val="uk-UA"/>
    </w:rPr>
  </w:style>
  <w:style w:type="character" w:customStyle="1" w:styleId="6f">
    <w:name w:val="Знак Знак6"/>
    <w:basedOn w:val="ac"/>
    <w:rsid w:val="00DD1496"/>
    <w:rPr>
      <w:sz w:val="28"/>
      <w:szCs w:val="24"/>
      <w:lang w:val="uk-UA"/>
    </w:rPr>
  </w:style>
  <w:style w:type="character" w:customStyle="1" w:styleId="5f8">
    <w:name w:val="Знак Знак5"/>
    <w:basedOn w:val="ac"/>
    <w:rsid w:val="00DD1496"/>
    <w:rPr>
      <w:sz w:val="24"/>
      <w:szCs w:val="24"/>
    </w:rPr>
  </w:style>
  <w:style w:type="character" w:customStyle="1" w:styleId="4ff2">
    <w:name w:val="Знак Знак4"/>
    <w:basedOn w:val="ac"/>
    <w:rsid w:val="00DD1496"/>
    <w:rPr>
      <w:sz w:val="24"/>
      <w:szCs w:val="24"/>
    </w:rPr>
  </w:style>
  <w:style w:type="character" w:customStyle="1" w:styleId="3fff5">
    <w:name w:val="Знак Знак3"/>
    <w:basedOn w:val="ac"/>
    <w:rsid w:val="00DD1496"/>
    <w:rPr>
      <w:sz w:val="24"/>
      <w:szCs w:val="24"/>
    </w:rPr>
  </w:style>
  <w:style w:type="character" w:customStyle="1" w:styleId="2fffff9">
    <w:name w:val="Знак Знак2"/>
    <w:basedOn w:val="ac"/>
    <w:rsid w:val="00DD1496"/>
    <w:rPr>
      <w:sz w:val="16"/>
      <w:szCs w:val="16"/>
    </w:rPr>
  </w:style>
  <w:style w:type="character" w:customStyle="1" w:styleId="1fffffffc">
    <w:name w:val="Знак Знак1"/>
    <w:basedOn w:val="ac"/>
    <w:rsid w:val="00DD1496"/>
    <w:rPr>
      <w:sz w:val="24"/>
      <w:szCs w:val="24"/>
    </w:rPr>
  </w:style>
  <w:style w:type="character" w:customStyle="1" w:styleId="affffffffffffffffffffffa">
    <w:name w:val="Знак Знак"/>
    <w:basedOn w:val="ac"/>
    <w:rsid w:val="00DD1496"/>
    <w:rPr>
      <w:sz w:val="24"/>
      <w:szCs w:val="24"/>
    </w:rPr>
  </w:style>
  <w:style w:type="paragraph" w:customStyle="1" w:styleId="affffffffffffffffffffffb">
    <w:name w:val="Приклади Знак Знак Знак Знак"/>
    <w:basedOn w:val="ab"/>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c">
    <w:name w:val="Приклади Знак Знак Знак Знак Знак"/>
    <w:basedOn w:val="ac"/>
    <w:rsid w:val="000B1C3A"/>
    <w:rPr>
      <w:i/>
      <w:noProof w:val="0"/>
      <w:sz w:val="28"/>
      <w:szCs w:val="28"/>
      <w:lang w:val="en-US" w:eastAsia="ru-RU" w:bidi="ar-SA"/>
    </w:rPr>
  </w:style>
  <w:style w:type="paragraph" w:customStyle="1" w:styleId="Style10">
    <w:name w:val="Style 1"/>
    <w:basedOn w:val="ab"/>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c"/>
    <w:rsid w:val="000B1C3A"/>
    <w:rPr>
      <w:rFonts w:ascii="Verdana" w:hAnsi="Verdana" w:hint="default"/>
      <w:color w:val="000000"/>
      <w:sz w:val="18"/>
      <w:szCs w:val="18"/>
      <w:shd w:val="clear" w:color="auto" w:fill="FFFFFF"/>
    </w:rPr>
  </w:style>
  <w:style w:type="paragraph" w:customStyle="1" w:styleId="reading1">
    <w:name w:val="reading1"/>
    <w:basedOn w:val="ab"/>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d">
    <w:name w:val="стиль приклади"/>
    <w:basedOn w:val="ab"/>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e">
    <w:name w:val="стиль приклади Знак"/>
    <w:basedOn w:val="ac"/>
    <w:rsid w:val="000B1C3A"/>
    <w:rPr>
      <w:i/>
      <w:iCs/>
      <w:noProof w:val="0"/>
      <w:sz w:val="28"/>
      <w:szCs w:val="28"/>
      <w:lang w:val="uk-UA" w:eastAsia="ru-RU" w:bidi="ar-SA"/>
    </w:rPr>
  </w:style>
  <w:style w:type="paragraph" w:customStyle="1" w:styleId="reading10">
    <w:name w:val="reading1 Знак"/>
    <w:basedOn w:val="ab"/>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
    <w:name w:val="Приклади Знак Знак"/>
    <w:basedOn w:val="ab"/>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0">
    <w:name w:val="Приклади Знак Знак Знак"/>
    <w:basedOn w:val="ac"/>
    <w:rsid w:val="000B1C3A"/>
    <w:rPr>
      <w:i/>
      <w:noProof w:val="0"/>
      <w:sz w:val="28"/>
      <w:szCs w:val="28"/>
      <w:lang w:val="en-US" w:eastAsia="ru-RU" w:bidi="ar-SA"/>
    </w:rPr>
  </w:style>
  <w:style w:type="paragraph" w:customStyle="1" w:styleId="sx0x1">
    <w:name w:val="sx0x1"/>
    <w:basedOn w:val="ab"/>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1">
    <w:name w:val="стиль приклад"/>
    <w:basedOn w:val="afffffffffffffffffffffff"/>
    <w:rsid w:val="000B1C3A"/>
    <w:pPr>
      <w:tabs>
        <w:tab w:val="left" w:pos="2552"/>
      </w:tabs>
      <w:ind w:left="0" w:firstLine="0"/>
    </w:pPr>
    <w:rPr>
      <w:iCs/>
    </w:rPr>
  </w:style>
  <w:style w:type="paragraph" w:customStyle="1" w:styleId="afffffffffffffffffffffff2">
    <w:name w:val="Приклад анг"/>
    <w:basedOn w:val="ab"/>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3">
    <w:name w:val="Приклад анг Знак"/>
    <w:basedOn w:val="ac"/>
    <w:rsid w:val="000B1C3A"/>
    <w:rPr>
      <w:i/>
      <w:noProof w:val="0"/>
      <w:sz w:val="28"/>
      <w:szCs w:val="28"/>
      <w:lang w:val="en-US" w:eastAsia="ru-RU" w:bidi="ar-SA"/>
    </w:rPr>
  </w:style>
  <w:style w:type="paragraph" w:customStyle="1" w:styleId="afffffffffffffffffffffff4">
    <w:name w:val="Приклад укр"/>
    <w:basedOn w:val="ab"/>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5">
    <w:name w:val="приклад стиль"/>
    <w:basedOn w:val="afffffffffffffffffffffff2"/>
    <w:rsid w:val="000B1C3A"/>
    <w:pPr>
      <w:tabs>
        <w:tab w:val="left" w:pos="2520"/>
      </w:tabs>
      <w:ind w:left="0" w:firstLine="0"/>
    </w:pPr>
  </w:style>
  <w:style w:type="paragraph" w:customStyle="1" w:styleId="title-content-page1">
    <w:name w:val="title-content-page1"/>
    <w:basedOn w:val="ab"/>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b"/>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b"/>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b"/>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6">
    <w:name w:val="Звичайний"/>
    <w:basedOn w:val="ab"/>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b"/>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c"/>
    <w:rsid w:val="009D054B"/>
  </w:style>
  <w:style w:type="character" w:customStyle="1" w:styleId="head11">
    <w:name w:val="head1"/>
    <w:basedOn w:val="ac"/>
    <w:rsid w:val="009D054B"/>
    <w:rPr>
      <w:rFonts w:ascii="Georgia" w:hAnsi="Georgia" w:cs="Wingdings" w:hint="default"/>
      <w:b w:val="0"/>
      <w:bCs w:val="0"/>
      <w:i w:val="0"/>
      <w:iCs w:val="0"/>
      <w:color w:val="333333"/>
      <w:sz w:val="23"/>
      <w:szCs w:val="23"/>
    </w:rPr>
  </w:style>
  <w:style w:type="paragraph" w:customStyle="1" w:styleId="big">
    <w:name w:val="big"/>
    <w:basedOn w:val="ab"/>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b"/>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7">
    <w:name w:val="Текст у виносці"/>
    <w:basedOn w:val="ab"/>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b"/>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c"/>
    <w:rsid w:val="007159A9"/>
    <w:rPr>
      <w:rFonts w:cs="Times New Roman"/>
      <w:sz w:val="24"/>
      <w:szCs w:val="24"/>
      <w:lang w:val="ru-RU" w:eastAsia="ru-RU" w:bidi="ar-SA"/>
    </w:rPr>
  </w:style>
  <w:style w:type="paragraph" w:customStyle="1" w:styleId="iauiue10">
    <w:name w:val="iau?iue1"/>
    <w:basedOn w:val="ab"/>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b"/>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c"/>
    <w:rsid w:val="007159A9"/>
    <w:rPr>
      <w:rFonts w:cs="Times New Roman"/>
    </w:rPr>
  </w:style>
  <w:style w:type="character" w:customStyle="1" w:styleId="trd121">
    <w:name w:val="trd121"/>
    <w:basedOn w:val="ac"/>
    <w:rsid w:val="007159A9"/>
    <w:rPr>
      <w:rFonts w:ascii="Arial" w:hAnsi="Arial" w:cs="Arial"/>
      <w:b/>
      <w:bCs/>
      <w:color w:val="800000"/>
      <w:sz w:val="12"/>
      <w:szCs w:val="12"/>
      <w:u w:val="none"/>
      <w:effect w:val="none"/>
    </w:rPr>
  </w:style>
  <w:style w:type="character" w:customStyle="1" w:styleId="trb12">
    <w:name w:val="trb12"/>
    <w:basedOn w:val="ac"/>
    <w:rsid w:val="007159A9"/>
    <w:rPr>
      <w:rFonts w:cs="Times New Roman"/>
    </w:rPr>
  </w:style>
  <w:style w:type="character" w:customStyle="1" w:styleId="5fa">
    <w:name w:val="Название5"/>
    <w:basedOn w:val="ac"/>
    <w:rsid w:val="007159A9"/>
    <w:rPr>
      <w:rFonts w:cs="Times New Roman"/>
    </w:rPr>
  </w:style>
  <w:style w:type="character" w:customStyle="1" w:styleId="titlemiddle">
    <w:name w:val="titlemiddle"/>
    <w:basedOn w:val="ac"/>
    <w:rsid w:val="007159A9"/>
    <w:rPr>
      <w:rFonts w:cs="Times New Roman"/>
    </w:rPr>
  </w:style>
  <w:style w:type="paragraph" w:customStyle="1" w:styleId="afffffffffffffffffffffff8">
    <w:name w:val="регалії"/>
    <w:basedOn w:val="affffffffffff1"/>
    <w:rsid w:val="007159A9"/>
    <w:pPr>
      <w:suppressAutoHyphens w:val="0"/>
      <w:jc w:val="right"/>
    </w:pPr>
    <w:rPr>
      <w:rFonts w:ascii="Times New Roman" w:eastAsia="Times New Roman" w:hAnsi="Times New Roman" w:cs="Times New Roman"/>
      <w:lang w:eastAsia="ru-RU"/>
    </w:rPr>
  </w:style>
  <w:style w:type="character" w:customStyle="1" w:styleId="afffffffffffffffffffffff9">
    <w:name w:val="регалії Знак"/>
    <w:basedOn w:val="afff7"/>
    <w:rsid w:val="007159A9"/>
    <w:rPr>
      <w:rFonts w:cs="Times New Roman"/>
      <w:lang w:val="uk-UA" w:eastAsia="ru-RU" w:bidi="ar-SA"/>
    </w:rPr>
  </w:style>
  <w:style w:type="character" w:customStyle="1" w:styleId="estilo21">
    <w:name w:val="estilo21"/>
    <w:basedOn w:val="ac"/>
    <w:rsid w:val="007159A9"/>
    <w:rPr>
      <w:rFonts w:ascii="Arial" w:hAnsi="Arial" w:cs="Arial"/>
      <w:b/>
      <w:bCs/>
      <w:color w:val="CCCCFF"/>
    </w:rPr>
  </w:style>
  <w:style w:type="character" w:customStyle="1" w:styleId="enc-article-text-term1">
    <w:name w:val="enc-article-text-term1"/>
    <w:basedOn w:val="ac"/>
    <w:rsid w:val="007159A9"/>
    <w:rPr>
      <w:rFonts w:cs="Times New Roman"/>
      <w:b/>
      <w:bCs/>
      <w:color w:val="FF0000"/>
    </w:rPr>
  </w:style>
  <w:style w:type="character" w:customStyle="1" w:styleId="titficha1">
    <w:name w:val="tit_ficha1"/>
    <w:basedOn w:val="ac"/>
    <w:rsid w:val="007159A9"/>
    <w:rPr>
      <w:rFonts w:cs="Times New Roman"/>
      <w:color w:val="50735D"/>
      <w:sz w:val="14"/>
      <w:szCs w:val="14"/>
    </w:rPr>
  </w:style>
  <w:style w:type="character" w:customStyle="1" w:styleId="npag1">
    <w:name w:val="npag1"/>
    <w:basedOn w:val="ac"/>
    <w:rsid w:val="007159A9"/>
    <w:rPr>
      <w:rFonts w:ascii="Arial" w:hAnsi="Arial" w:cs="Arial"/>
      <w:sz w:val="11"/>
      <w:szCs w:val="11"/>
    </w:rPr>
  </w:style>
  <w:style w:type="character" w:customStyle="1" w:styleId="titficha21">
    <w:name w:val="tit_ficha21"/>
    <w:basedOn w:val="ac"/>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b"/>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c"/>
    <w:rsid w:val="008F115A"/>
  </w:style>
  <w:style w:type="character" w:customStyle="1" w:styleId="ipa1">
    <w:name w:val="ipa1"/>
    <w:basedOn w:val="ac"/>
    <w:rsid w:val="008F115A"/>
    <w:rPr>
      <w:rFonts w:ascii="Arial Unicode MS" w:eastAsia="Arial Unicode MS" w:hAnsi="Arial Unicode MS" w:cs="Arial Unicode MS" w:hint="eastAsia"/>
    </w:rPr>
  </w:style>
  <w:style w:type="paragraph" w:customStyle="1" w:styleId="720">
    <w:name w:val="Заголовок 72"/>
    <w:basedOn w:val="ab"/>
    <w:next w:val="ab"/>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c"/>
    <w:rsid w:val="00B04C43"/>
  </w:style>
  <w:style w:type="character" w:customStyle="1" w:styleId="document1">
    <w:name w:val="document1"/>
    <w:basedOn w:val="ac"/>
    <w:rsid w:val="00B04C43"/>
    <w:rPr>
      <w:rFonts w:ascii="Arial" w:hAnsi="Arial" w:cs="Arial" w:hint="default"/>
      <w:color w:val="A9A9A9"/>
      <w:sz w:val="19"/>
      <w:szCs w:val="19"/>
    </w:rPr>
  </w:style>
  <w:style w:type="character" w:customStyle="1" w:styleId="zag20">
    <w:name w:val="zag2"/>
    <w:basedOn w:val="ac"/>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c"/>
    <w:rsid w:val="00B04C43"/>
    <w:rPr>
      <w:rFonts w:ascii="Times New Roman" w:hAnsi="Times New Roman" w:cs="Times New Roman"/>
      <w:sz w:val="18"/>
      <w:szCs w:val="18"/>
    </w:rPr>
  </w:style>
  <w:style w:type="character" w:customStyle="1" w:styleId="133">
    <w:name w:val="Знак Знак13"/>
    <w:basedOn w:val="ac"/>
    <w:rsid w:val="00433F0C"/>
    <w:rPr>
      <w:b/>
      <w:bCs/>
      <w:sz w:val="24"/>
      <w:szCs w:val="24"/>
      <w:lang w:val="uk-UA" w:eastAsia="ru-RU" w:bidi="ar-SA"/>
    </w:rPr>
  </w:style>
  <w:style w:type="character" w:customStyle="1" w:styleId="8d">
    <w:name w:val="Знак Знак8"/>
    <w:basedOn w:val="ac"/>
    <w:semiHidden/>
    <w:rsid w:val="00433F0C"/>
    <w:rPr>
      <w:sz w:val="16"/>
      <w:szCs w:val="16"/>
      <w:lang w:val="ru-RU" w:eastAsia="ru-RU" w:bidi="ar-SA"/>
    </w:rPr>
  </w:style>
  <w:style w:type="paragraph" w:customStyle="1" w:styleId="afffffffffffffffffffffffa">
    <w:name w:val="обичний"/>
    <w:basedOn w:val="ab"/>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b"/>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c"/>
    <w:rsid w:val="00B77AE2"/>
  </w:style>
  <w:style w:type="character" w:customStyle="1" w:styleId="14d">
    <w:name w:val="14Полуторный Знак Знак Знак Знак"/>
    <w:basedOn w:val="ac"/>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c"/>
    <w:rsid w:val="00B77AE2"/>
    <w:rPr>
      <w:sz w:val="28"/>
      <w:szCs w:val="24"/>
      <w:lang w:val="uk-UA" w:eastAsia="ru-RU" w:bidi="ar-SA"/>
    </w:rPr>
  </w:style>
  <w:style w:type="paragraph" w:customStyle="1" w:styleId="CM20">
    <w:name w:val="CM20"/>
    <w:basedOn w:val="ab"/>
    <w:next w:val="ab"/>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c"/>
    <w:rsid w:val="00B77AE2"/>
  </w:style>
  <w:style w:type="character" w:customStyle="1" w:styleId="1414">
    <w:name w:val="14Полуторный Знак Знак Знак1"/>
    <w:basedOn w:val="ac"/>
    <w:rsid w:val="00B77AE2"/>
    <w:rPr>
      <w:sz w:val="28"/>
      <w:szCs w:val="24"/>
      <w:lang w:val="uk-UA" w:eastAsia="ru-RU" w:bidi="ar-SA"/>
    </w:rPr>
  </w:style>
  <w:style w:type="paragraph" w:customStyle="1" w:styleId="14e">
    <w:name w:val="14Полуторный Знак"/>
    <w:basedOn w:val="ab"/>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b"/>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c"/>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c"/>
    <w:link w:val="14e"/>
    <w:rsid w:val="00B77AE2"/>
    <w:rPr>
      <w:rFonts w:ascii="Times New Roman" w:eastAsia="Times New Roman" w:hAnsi="Times New Roman" w:cs="Times New Roman"/>
      <w:sz w:val="28"/>
      <w:szCs w:val="28"/>
      <w:lang w:val="uk-UA"/>
    </w:rPr>
  </w:style>
  <w:style w:type="paragraph" w:customStyle="1" w:styleId="diserwork">
    <w:name w:val="diser.work"/>
    <w:basedOn w:val="ab"/>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b">
    <w:name w:val="мій стиль"/>
    <w:basedOn w:val="ab"/>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c"/>
    <w:rsid w:val="003A1E74"/>
    <w:rPr>
      <w:rFonts w:ascii="Georgia" w:hAnsi="Georgia" w:cs="Georgia"/>
      <w:i/>
      <w:iCs/>
      <w:color w:val="auto"/>
      <w:sz w:val="24"/>
      <w:szCs w:val="24"/>
    </w:rPr>
  </w:style>
  <w:style w:type="character" w:customStyle="1" w:styleId="goohl2">
    <w:name w:val="goohl2"/>
    <w:basedOn w:val="ac"/>
    <w:rsid w:val="003A1E74"/>
  </w:style>
  <w:style w:type="character" w:customStyle="1" w:styleId="goohl0">
    <w:name w:val="goohl0"/>
    <w:basedOn w:val="ac"/>
    <w:rsid w:val="003A1E74"/>
  </w:style>
  <w:style w:type="character" w:customStyle="1" w:styleId="afffffffffffffffffffffffc">
    <w:name w:val="Основной текст Знак Знак"/>
    <w:basedOn w:val="ac"/>
    <w:rsid w:val="003A1E74"/>
    <w:rPr>
      <w:sz w:val="24"/>
      <w:szCs w:val="24"/>
      <w:lang w:val="uk-UA" w:eastAsia="ru-RU"/>
    </w:rPr>
  </w:style>
  <w:style w:type="character" w:customStyle="1" w:styleId="FontStyle51">
    <w:name w:val="Font Style51"/>
    <w:basedOn w:val="ac"/>
    <w:rsid w:val="003A1E74"/>
    <w:rPr>
      <w:rFonts w:ascii="Times New Roman" w:hAnsi="Times New Roman" w:cs="Times New Roman"/>
      <w:sz w:val="26"/>
      <w:szCs w:val="26"/>
    </w:rPr>
  </w:style>
  <w:style w:type="character" w:customStyle="1" w:styleId="FontStyle52">
    <w:name w:val="Font Style52"/>
    <w:basedOn w:val="ac"/>
    <w:rsid w:val="003A1E74"/>
    <w:rPr>
      <w:rFonts w:ascii="Times New Roman" w:hAnsi="Times New Roman" w:cs="Times New Roman"/>
      <w:i/>
      <w:iCs/>
      <w:sz w:val="26"/>
      <w:szCs w:val="26"/>
    </w:rPr>
  </w:style>
  <w:style w:type="paragraph" w:customStyle="1" w:styleId="TNR14">
    <w:name w:val="T N R 14"/>
    <w:basedOn w:val="ab"/>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c"/>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b"/>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c"/>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b"/>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c"/>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d">
    <w:name w:val="стиль для ссылок"/>
    <w:basedOn w:val="ac"/>
    <w:rsid w:val="00094139"/>
    <w:rPr>
      <w:rFonts w:ascii="Times New Roman" w:hAnsi="Times New Roman"/>
      <w:i/>
      <w:sz w:val="20"/>
    </w:rPr>
  </w:style>
  <w:style w:type="paragraph" w:customStyle="1" w:styleId="afffffffffffffffffffffffe">
    <w:name w:val="для ссылок"/>
    <w:basedOn w:val="ab"/>
    <w:link w:val="affffffffffffffffffffffff"/>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
    <w:name w:val="для ссылок Знак"/>
    <w:basedOn w:val="ac"/>
    <w:link w:val="afffffffffffffffffffffffe"/>
    <w:rsid w:val="00094139"/>
    <w:rPr>
      <w:rFonts w:ascii="Times New Roman" w:eastAsia="Times New Roman" w:hAnsi="Times New Roman" w:cs="Times New Roman"/>
      <w:i/>
      <w:sz w:val="16"/>
    </w:rPr>
  </w:style>
  <w:style w:type="character" w:customStyle="1" w:styleId="fulltextarticle">
    <w:name w:val="fulltextarticle"/>
    <w:basedOn w:val="ac"/>
    <w:rsid w:val="00094139"/>
  </w:style>
  <w:style w:type="character" w:customStyle="1" w:styleId="fulltexttitle">
    <w:name w:val="fulltexttitle"/>
    <w:basedOn w:val="ac"/>
    <w:rsid w:val="00094139"/>
  </w:style>
  <w:style w:type="paragraph" w:customStyle="1" w:styleId="13">
    <w:name w:val="Стиль1заголовок"/>
    <w:basedOn w:val="affffffffd"/>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b"/>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b"/>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c"/>
    <w:link w:val="4f7"/>
    <w:rsid w:val="00094139"/>
    <w:rPr>
      <w:rFonts w:ascii="Garamond" w:eastAsia="Garamond" w:hAnsi="Garamond" w:cs="Garamond"/>
      <w:bCs/>
      <w:sz w:val="28"/>
      <w:szCs w:val="24"/>
      <w:lang w:eastAsia="ar-SA"/>
    </w:rPr>
  </w:style>
  <w:style w:type="character" w:customStyle="1" w:styleId="FontStyle22">
    <w:name w:val="Font Style22"/>
    <w:basedOn w:val="ac"/>
    <w:rsid w:val="00094139"/>
    <w:rPr>
      <w:rFonts w:ascii="Times New Roman" w:hAnsi="Times New Roman" w:cs="Times New Roman"/>
      <w:sz w:val="24"/>
      <w:szCs w:val="24"/>
    </w:rPr>
  </w:style>
  <w:style w:type="character" w:customStyle="1" w:styleId="personname">
    <w:name w:val="person_name"/>
    <w:basedOn w:val="ac"/>
    <w:rsid w:val="00094139"/>
  </w:style>
  <w:style w:type="paragraph" w:customStyle="1" w:styleId="font0">
    <w:name w:val="font0"/>
    <w:basedOn w:val="ab"/>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b"/>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b"/>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b"/>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b"/>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b"/>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b"/>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b"/>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b"/>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b"/>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b"/>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b"/>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b"/>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b"/>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b"/>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b"/>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b"/>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b"/>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b"/>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b"/>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b"/>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b"/>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b"/>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b"/>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b"/>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b"/>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b"/>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b"/>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b"/>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b"/>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b"/>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b"/>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b"/>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b"/>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b"/>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b"/>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b"/>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b"/>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b"/>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b"/>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b"/>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b"/>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b"/>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b"/>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b"/>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b"/>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b"/>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b"/>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b"/>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b"/>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c"/>
    <w:rsid w:val="00094139"/>
  </w:style>
  <w:style w:type="character" w:customStyle="1" w:styleId="1ffffffff">
    <w:name w:val="Текст выноски Знак1"/>
    <w:basedOn w:val="ac"/>
    <w:uiPriority w:val="99"/>
    <w:semiHidden/>
    <w:rsid w:val="00094139"/>
    <w:rPr>
      <w:rFonts w:ascii="Tahoma" w:hAnsi="Tahoma" w:cs="Tahoma"/>
      <w:sz w:val="16"/>
      <w:szCs w:val="16"/>
    </w:rPr>
  </w:style>
  <w:style w:type="character" w:customStyle="1" w:styleId="attribute-value">
    <w:name w:val="attribute-value"/>
    <w:basedOn w:val="ac"/>
    <w:rsid w:val="00094139"/>
  </w:style>
  <w:style w:type="paragraph" w:customStyle="1" w:styleId="generaltext">
    <w:name w:val="general_text"/>
    <w:basedOn w:val="ab"/>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c"/>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b"/>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b"/>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b"/>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b"/>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b"/>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a">
    <w:name w:val="Строгий2"/>
    <w:basedOn w:val="ac"/>
    <w:rsid w:val="00730BA1"/>
    <w:rPr>
      <w:b/>
    </w:rPr>
  </w:style>
  <w:style w:type="paragraph" w:customStyle="1" w:styleId="500">
    <w:name w:val="Стиль500"/>
    <w:basedOn w:val="ab"/>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0">
    <w:name w:val="Название таблицы Знак"/>
    <w:basedOn w:val="affffffffffffffffffff6"/>
    <w:next w:val="ab"/>
    <w:rsid w:val="000B7376"/>
    <w:pPr>
      <w:keepNext/>
      <w:keepLines/>
      <w:spacing w:before="360" w:after="120"/>
      <w:ind w:firstLine="567"/>
    </w:pPr>
    <w:rPr>
      <w:spacing w:val="0"/>
      <w:sz w:val="22"/>
      <w:lang w:val="ru-RU" w:eastAsia="uk-UA"/>
    </w:rPr>
  </w:style>
  <w:style w:type="paragraph" w:customStyle="1" w:styleId="affffffffffffffffffffffff1">
    <w:name w:val="таблица"/>
    <w:basedOn w:val="ab"/>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b"/>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b"/>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b"/>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c"/>
    <w:rsid w:val="00386690"/>
    <w:rPr>
      <w:rFonts w:ascii="Verdana" w:hAnsi="Verdana" w:hint="default"/>
      <w:color w:val="000000"/>
      <w:sz w:val="15"/>
      <w:szCs w:val="15"/>
    </w:rPr>
  </w:style>
  <w:style w:type="character" w:customStyle="1" w:styleId="bookpages">
    <w:name w:val="bookpages"/>
    <w:basedOn w:val="ac"/>
    <w:rsid w:val="00386690"/>
    <w:rPr>
      <w:bdr w:val="single" w:sz="6" w:space="0" w:color="FFFFFF" w:frame="1"/>
      <w:shd w:val="clear" w:color="auto" w:fill="FFFFFF"/>
    </w:rPr>
  </w:style>
  <w:style w:type="character" w:customStyle="1" w:styleId="c11">
    <w:name w:val="c11"/>
    <w:basedOn w:val="ac"/>
    <w:rsid w:val="0014481E"/>
    <w:rPr>
      <w:color w:val="auto"/>
    </w:rPr>
  </w:style>
  <w:style w:type="paragraph" w:customStyle="1" w:styleId="msobodytextindentc16">
    <w:name w:val="msobodytextindent c16"/>
    <w:basedOn w:val="ab"/>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b"/>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c"/>
    <w:rsid w:val="0014481E"/>
    <w:rPr>
      <w:b/>
      <w:bCs/>
      <w:color w:val="333399"/>
    </w:rPr>
  </w:style>
  <w:style w:type="paragraph" w:customStyle="1" w:styleId="style11">
    <w:name w:val="style1"/>
    <w:basedOn w:val="ab"/>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b"/>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b">
    <w:name w:val="Тема примечания2"/>
    <w:basedOn w:val="aff1"/>
    <w:next w:val="aff1"/>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c"/>
    <w:rsid w:val="00FD207C"/>
    <w:rPr>
      <w:rFonts w:ascii="Cambria" w:hAnsi="Cambria" w:cs="Times New Roman" w:hint="default"/>
      <w:b/>
      <w:bCs/>
      <w:kern w:val="32"/>
      <w:sz w:val="32"/>
      <w:szCs w:val="32"/>
      <w:lang w:val="uk-UA" w:eastAsia="x-none"/>
    </w:rPr>
  </w:style>
  <w:style w:type="character" w:customStyle="1" w:styleId="Heading2Char">
    <w:name w:val="Heading 2 Char"/>
    <w:basedOn w:val="ac"/>
    <w:rsid w:val="00FD207C"/>
    <w:rPr>
      <w:rFonts w:ascii="Cambria" w:hAnsi="Cambria" w:cs="Times New Roman" w:hint="default"/>
      <w:b/>
      <w:bCs/>
      <w:i/>
      <w:iCs/>
      <w:sz w:val="28"/>
      <w:szCs w:val="28"/>
      <w:lang w:val="uk-UA" w:eastAsia="x-none"/>
    </w:rPr>
  </w:style>
  <w:style w:type="character" w:customStyle="1" w:styleId="Heading3Char">
    <w:name w:val="Heading 3 Char"/>
    <w:basedOn w:val="ac"/>
    <w:rsid w:val="00FD207C"/>
    <w:rPr>
      <w:rFonts w:ascii="Cambria" w:hAnsi="Cambria" w:cs="Times New Roman" w:hint="default"/>
      <w:b/>
      <w:bCs/>
      <w:sz w:val="26"/>
      <w:szCs w:val="26"/>
      <w:lang w:val="uk-UA" w:eastAsia="x-none"/>
    </w:rPr>
  </w:style>
  <w:style w:type="character" w:customStyle="1" w:styleId="Heading4Char">
    <w:name w:val="Heading 4 Char"/>
    <w:basedOn w:val="ac"/>
    <w:rsid w:val="00FD207C"/>
    <w:rPr>
      <w:rFonts w:ascii="Calibri" w:hAnsi="Calibri" w:cs="Times New Roman" w:hint="default"/>
      <w:b/>
      <w:bCs/>
      <w:sz w:val="28"/>
      <w:szCs w:val="28"/>
      <w:lang w:val="uk-UA" w:eastAsia="x-none"/>
    </w:rPr>
  </w:style>
  <w:style w:type="character" w:customStyle="1" w:styleId="Heading5Char">
    <w:name w:val="Heading 5 Char"/>
    <w:basedOn w:val="ac"/>
    <w:rsid w:val="00FD207C"/>
    <w:rPr>
      <w:rFonts w:ascii="Calibri" w:hAnsi="Calibri" w:cs="Times New Roman" w:hint="default"/>
      <w:b/>
      <w:bCs/>
      <w:i/>
      <w:iCs/>
      <w:sz w:val="26"/>
      <w:szCs w:val="26"/>
      <w:lang w:val="uk-UA" w:eastAsia="x-none"/>
    </w:rPr>
  </w:style>
  <w:style w:type="character" w:customStyle="1" w:styleId="BalloonTextChar">
    <w:name w:val="Balloon Text Char"/>
    <w:basedOn w:val="ac"/>
    <w:rsid w:val="00FD207C"/>
    <w:rPr>
      <w:rFonts w:ascii="Tahoma" w:hAnsi="Tahoma" w:cs="Tahoma" w:hint="default"/>
      <w:sz w:val="16"/>
      <w:szCs w:val="16"/>
      <w:lang w:val="uk-UA" w:eastAsia="x-none"/>
    </w:rPr>
  </w:style>
  <w:style w:type="character" w:customStyle="1" w:styleId="BodyText2Char">
    <w:name w:val="Body Text 2 Char"/>
    <w:basedOn w:val="ac"/>
    <w:rsid w:val="00FD207C"/>
    <w:rPr>
      <w:rFonts w:ascii="Times New Roman" w:hAnsi="Times New Roman" w:cs="Times New Roman" w:hint="default"/>
      <w:sz w:val="24"/>
      <w:szCs w:val="24"/>
      <w:lang w:val="uk-UA" w:eastAsia="x-none"/>
    </w:rPr>
  </w:style>
  <w:style w:type="character" w:customStyle="1" w:styleId="BodyTextChar">
    <w:name w:val="Body Text Char"/>
    <w:basedOn w:val="ac"/>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c"/>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c"/>
    <w:rsid w:val="00FD207C"/>
    <w:rPr>
      <w:rFonts w:ascii="Times New Roman" w:hAnsi="Times New Roman" w:cs="Times New Roman" w:hint="default"/>
      <w:sz w:val="16"/>
      <w:szCs w:val="16"/>
      <w:lang w:val="uk-UA" w:eastAsia="x-none"/>
    </w:rPr>
  </w:style>
  <w:style w:type="character" w:customStyle="1" w:styleId="HeaderChar">
    <w:name w:val="Header Char"/>
    <w:basedOn w:val="ac"/>
    <w:rsid w:val="00FD207C"/>
    <w:rPr>
      <w:rFonts w:ascii="Times New Roman" w:hAnsi="Times New Roman" w:cs="Times New Roman" w:hint="default"/>
      <w:sz w:val="24"/>
      <w:szCs w:val="24"/>
      <w:lang w:val="uk-UA" w:eastAsia="x-none"/>
    </w:rPr>
  </w:style>
  <w:style w:type="character" w:customStyle="1" w:styleId="FooterChar">
    <w:name w:val="Footer Char"/>
    <w:basedOn w:val="ac"/>
    <w:rsid w:val="00FD207C"/>
    <w:rPr>
      <w:rFonts w:ascii="Times New Roman" w:hAnsi="Times New Roman" w:cs="Times New Roman" w:hint="default"/>
      <w:sz w:val="24"/>
      <w:szCs w:val="24"/>
      <w:lang w:val="uk-UA" w:eastAsia="x-none"/>
    </w:rPr>
  </w:style>
  <w:style w:type="character" w:customStyle="1" w:styleId="TitleChar">
    <w:name w:val="Title Char"/>
    <w:basedOn w:val="ac"/>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c"/>
    <w:rsid w:val="00FD207C"/>
    <w:rPr>
      <w:rFonts w:ascii="Times New Roman" w:hAnsi="Times New Roman" w:cs="Times New Roman" w:hint="default"/>
      <w:sz w:val="24"/>
      <w:szCs w:val="24"/>
      <w:lang w:val="uk-UA" w:eastAsia="x-none"/>
    </w:rPr>
  </w:style>
  <w:style w:type="character" w:customStyle="1" w:styleId="CommentTextChar">
    <w:name w:val="Comment Text Char"/>
    <w:basedOn w:val="ac"/>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c"/>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b"/>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c"/>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b"/>
    <w:next w:val="ab"/>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2">
    <w:name w:val="нумерований список"/>
    <w:basedOn w:val="ab"/>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b"/>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b"/>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b"/>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c"/>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b"/>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b"/>
    <w:rsid w:val="00EC144A"/>
    <w:pPr>
      <w:suppressAutoHyphens w:val="0"/>
    </w:pPr>
    <w:rPr>
      <w:rFonts w:ascii="Tahoma" w:eastAsia="Times New Roman" w:hAnsi="Tahoma" w:cs="Tahoma"/>
      <w:sz w:val="16"/>
      <w:szCs w:val="16"/>
      <w:lang w:val="uk-UA" w:eastAsia="uk-UA"/>
    </w:rPr>
  </w:style>
  <w:style w:type="paragraph" w:customStyle="1" w:styleId="affffffffffffffffffffffff3">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4">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5">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6">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7">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8">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9">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b">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b"/>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b"/>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c"/>
    <w:rsid w:val="00DB1D95"/>
    <w:rPr>
      <w:b/>
    </w:rPr>
  </w:style>
  <w:style w:type="paragraph" w:customStyle="1" w:styleId="5fc">
    <w:name w:val="Текст выноски5"/>
    <w:basedOn w:val="ab"/>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b"/>
    <w:next w:val="ab"/>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b"/>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b"/>
    <w:next w:val="ab"/>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b"/>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c"/>
    <w:rsid w:val="004D3393"/>
    <w:rPr>
      <w:sz w:val="24"/>
      <w:szCs w:val="24"/>
      <w:lang w:val="uk-UA" w:eastAsia="ru-RU"/>
    </w:rPr>
  </w:style>
  <w:style w:type="paragraph" w:customStyle="1" w:styleId="3fff8">
    <w:name w:val="Тема примечания3"/>
    <w:basedOn w:val="aff1"/>
    <w:next w:val="aff1"/>
    <w:rsid w:val="004D3393"/>
    <w:pPr>
      <w:widowControl/>
    </w:pPr>
    <w:rPr>
      <w:rFonts w:ascii="Times New Roman" w:eastAsia="Times New Roman" w:hAnsi="Times New Roman" w:cs="Times New Roman"/>
      <w:b/>
      <w:bCs/>
    </w:rPr>
  </w:style>
  <w:style w:type="paragraph" w:customStyle="1" w:styleId="6f2">
    <w:name w:val="Текст выноски6"/>
    <w:basedOn w:val="ab"/>
    <w:rsid w:val="004D3393"/>
    <w:pPr>
      <w:suppressAutoHyphens w:val="0"/>
    </w:pPr>
    <w:rPr>
      <w:rFonts w:ascii="Tahoma" w:eastAsia="Times New Roman" w:hAnsi="Tahoma" w:cs="Tahoma"/>
      <w:sz w:val="16"/>
      <w:szCs w:val="16"/>
      <w:lang w:eastAsia="ru-RU"/>
    </w:rPr>
  </w:style>
  <w:style w:type="paragraph" w:styleId="5">
    <w:name w:val="List Number 5"/>
    <w:basedOn w:val="ab"/>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b"/>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c"/>
    <w:rsid w:val="00425582"/>
  </w:style>
  <w:style w:type="character" w:customStyle="1" w:styleId="fieldyear">
    <w:name w:val="field_year"/>
    <w:basedOn w:val="ac"/>
    <w:rsid w:val="00425582"/>
  </w:style>
  <w:style w:type="character" w:customStyle="1" w:styleId="fieldtitle">
    <w:name w:val="field_title"/>
    <w:basedOn w:val="ac"/>
    <w:rsid w:val="00425582"/>
  </w:style>
  <w:style w:type="character" w:customStyle="1" w:styleId="fieldthesistype">
    <w:name w:val="field_thesistype"/>
    <w:basedOn w:val="ac"/>
    <w:rsid w:val="00425582"/>
  </w:style>
  <w:style w:type="character" w:customStyle="1" w:styleId="fielddepartment">
    <w:name w:val="field_department"/>
    <w:basedOn w:val="ac"/>
    <w:rsid w:val="00425582"/>
  </w:style>
  <w:style w:type="character" w:customStyle="1" w:styleId="fieldinstitution">
    <w:name w:val="field_institution"/>
    <w:basedOn w:val="ac"/>
    <w:rsid w:val="00425582"/>
  </w:style>
  <w:style w:type="character" w:customStyle="1" w:styleId="small1">
    <w:name w:val="small1"/>
    <w:basedOn w:val="ac"/>
    <w:rsid w:val="00425582"/>
    <w:rPr>
      <w:rFonts w:ascii="Verdana" w:hAnsi="Verdana" w:hint="default"/>
      <w:sz w:val="20"/>
      <w:szCs w:val="20"/>
    </w:rPr>
  </w:style>
  <w:style w:type="character" w:customStyle="1" w:styleId="smallltblue1">
    <w:name w:val="smallltblue1"/>
    <w:basedOn w:val="ac"/>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b"/>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c">
    <w:name w:val="номер"/>
    <w:basedOn w:val="ab"/>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b"/>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c"/>
    <w:rsid w:val="001F3D5E"/>
    <w:rPr>
      <w:rFonts w:ascii="Arial" w:hAnsi="Arial" w:cs="Arial"/>
      <w:color w:val="000000"/>
      <w:sz w:val="16"/>
      <w:szCs w:val="16"/>
      <w:shd w:val="clear" w:color="auto" w:fill="FFFFFF"/>
    </w:rPr>
  </w:style>
  <w:style w:type="character" w:customStyle="1" w:styleId="postbody">
    <w:name w:val="postbody"/>
    <w:basedOn w:val="ac"/>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c"/>
    <w:rsid w:val="00B125DB"/>
  </w:style>
  <w:style w:type="character" w:customStyle="1" w:styleId="karticletext">
    <w:name w:val="karticletext"/>
    <w:basedOn w:val="ac"/>
    <w:rsid w:val="00B125DB"/>
  </w:style>
  <w:style w:type="character" w:customStyle="1" w:styleId="3fff9">
    <w:name w:val="Строгий3"/>
    <w:rsid w:val="00B125DB"/>
    <w:rPr>
      <w:b/>
    </w:rPr>
  </w:style>
  <w:style w:type="character" w:customStyle="1" w:styleId="karticleheadline1">
    <w:name w:val="karticleheadline1"/>
    <w:basedOn w:val="ac"/>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c"/>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b"/>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b"/>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d">
    <w:name w:val="Стиль Основной текст с отступом + курсив Знак"/>
    <w:basedOn w:val="af6"/>
    <w:rsid w:val="00A93644"/>
    <w:rPr>
      <w:i/>
      <w:iCs/>
      <w:sz w:val="28"/>
      <w:szCs w:val="24"/>
      <w:lang w:val="ru-RU" w:eastAsia="ru-RU" w:bidi="ar-SA"/>
    </w:rPr>
  </w:style>
  <w:style w:type="paragraph" w:customStyle="1" w:styleId="affffffffffffffffffffffffe">
    <w:name w:val="Стиль Основной текст с отступом + По центру"/>
    <w:basedOn w:val="affffffff2"/>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
    <w:name w:val="Стиль Основной текст с отступом + полужирный По центру"/>
    <w:basedOn w:val="affffffff2"/>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0">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c"/>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6"/>
    <w:rsid w:val="00E14CEF"/>
    <w:rPr>
      <w:spacing w:val="2"/>
      <w:sz w:val="24"/>
      <w:szCs w:val="24"/>
      <w:lang w:val="en-GB" w:eastAsia="ru-RU"/>
    </w:rPr>
  </w:style>
  <w:style w:type="character" w:customStyle="1" w:styleId="afffffffffffffffffffffffff1">
    <w:name w:val="пример без курсива Знак"/>
    <w:basedOn w:val="ac"/>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2">
    <w:name w:val="Стиль Пример с номером + курсив Знак"/>
    <w:basedOn w:val="ac"/>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c">
    <w:name w:val="2.Продолж."/>
    <w:basedOn w:val="1ffffffff2"/>
    <w:rsid w:val="00E14CEF"/>
    <w:pPr>
      <w:ind w:firstLine="0"/>
    </w:pPr>
    <w:rPr>
      <w:color w:val="auto"/>
    </w:rPr>
  </w:style>
  <w:style w:type="character" w:customStyle="1" w:styleId="2fffffd">
    <w:name w:val="Знак Знак2"/>
    <w:basedOn w:val="ac"/>
    <w:rsid w:val="00FA45E7"/>
    <w:rPr>
      <w:sz w:val="28"/>
      <w:szCs w:val="24"/>
      <w:lang w:val="uk-UA" w:eastAsia="ru-RU" w:bidi="ar-SA"/>
    </w:rPr>
  </w:style>
  <w:style w:type="character" w:customStyle="1" w:styleId="1ffffffff3">
    <w:name w:val="Знак Знак1"/>
    <w:basedOn w:val="ac"/>
    <w:rsid w:val="00FA45E7"/>
    <w:rPr>
      <w:b/>
      <w:bCs/>
      <w:sz w:val="24"/>
      <w:szCs w:val="28"/>
      <w:lang w:val="uk-UA" w:eastAsia="ru-RU" w:bidi="ar-SA"/>
    </w:rPr>
  </w:style>
  <w:style w:type="character" w:customStyle="1" w:styleId="afffffffffffffffffffffffff3">
    <w:name w:val="Знак Знак"/>
    <w:basedOn w:val="ac"/>
    <w:rsid w:val="00FA45E7"/>
    <w:rPr>
      <w:sz w:val="24"/>
      <w:szCs w:val="24"/>
      <w:lang w:val="uk-UA" w:eastAsia="ru-RU" w:bidi="ar-SA"/>
    </w:rPr>
  </w:style>
  <w:style w:type="character" w:customStyle="1" w:styleId="sp6">
    <w:name w:val="sp6"/>
    <w:basedOn w:val="ac"/>
    <w:rsid w:val="00FA45E7"/>
  </w:style>
  <w:style w:type="character" w:customStyle="1" w:styleId="Web0">
    <w:name w:val="Обычный (Web) Знак Знак"/>
    <w:basedOn w:val="ac"/>
    <w:rsid w:val="00FA45E7"/>
    <w:rPr>
      <w:color w:val="333333"/>
      <w:sz w:val="24"/>
      <w:szCs w:val="24"/>
      <w:lang w:val="ru-RU" w:eastAsia="ru-RU" w:bidi="ar-SA"/>
    </w:rPr>
  </w:style>
  <w:style w:type="character" w:customStyle="1" w:styleId="txt2">
    <w:name w:val="txt2"/>
    <w:basedOn w:val="ac"/>
    <w:rsid w:val="00FA45E7"/>
  </w:style>
  <w:style w:type="character" w:customStyle="1" w:styleId="greybody1">
    <w:name w:val="greybody1"/>
    <w:basedOn w:val="ac"/>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b"/>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c"/>
    <w:rsid w:val="00FA45E7"/>
    <w:rPr>
      <w:rFonts w:ascii="Georgia" w:hAnsi="Georgia" w:hint="default"/>
      <w:sz w:val="22"/>
      <w:szCs w:val="22"/>
    </w:rPr>
  </w:style>
  <w:style w:type="character" w:customStyle="1" w:styleId="pagetitle1">
    <w:name w:val="pagetitle1"/>
    <w:basedOn w:val="ac"/>
    <w:rsid w:val="00FA45E7"/>
    <w:rPr>
      <w:rFonts w:ascii="Verdana" w:hAnsi="Verdana" w:hint="default"/>
      <w:b/>
      <w:bCs/>
      <w:color w:val="000080"/>
      <w:sz w:val="24"/>
      <w:szCs w:val="24"/>
    </w:rPr>
  </w:style>
  <w:style w:type="character" w:customStyle="1" w:styleId="style31">
    <w:name w:val="style31"/>
    <w:basedOn w:val="ac"/>
    <w:rsid w:val="00FA45E7"/>
    <w:rPr>
      <w:color w:val="000000"/>
    </w:rPr>
  </w:style>
  <w:style w:type="paragraph" w:customStyle="1" w:styleId="plattekst">
    <w:name w:val="plattekst"/>
    <w:basedOn w:val="ab"/>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c"/>
    <w:rsid w:val="00FA45E7"/>
    <w:rPr>
      <w:rFonts w:ascii="Verdana" w:hAnsi="Verdana" w:hint="default"/>
      <w:color w:val="000000"/>
      <w:sz w:val="24"/>
      <w:szCs w:val="24"/>
    </w:rPr>
  </w:style>
  <w:style w:type="paragraph" w:customStyle="1" w:styleId="ety">
    <w:name w:val="ety"/>
    <w:basedOn w:val="ab"/>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b"/>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c"/>
    <w:rsid w:val="00FA45E7"/>
    <w:rPr>
      <w:color w:val="FF9900"/>
    </w:rPr>
  </w:style>
  <w:style w:type="paragraph" w:customStyle="1" w:styleId="14f3">
    <w:name w:val="Обычный + 14 пт"/>
    <w:aliases w:val="полужирный,По ширине,Первая строка:  0,63 см,Справа:"/>
    <w:basedOn w:val="ab"/>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c"/>
    <w:rsid w:val="00FA45E7"/>
    <w:rPr>
      <w:rFonts w:ascii="Tahoma" w:hAnsi="Tahoma" w:cs="Tahoma" w:hint="default"/>
      <w:b/>
      <w:bCs/>
      <w:color w:val="003366"/>
      <w:sz w:val="24"/>
      <w:szCs w:val="24"/>
    </w:rPr>
  </w:style>
  <w:style w:type="character" w:customStyle="1" w:styleId="a50">
    <w:name w:val="a5"/>
    <w:basedOn w:val="ac"/>
    <w:rsid w:val="00FA45E7"/>
  </w:style>
  <w:style w:type="paragraph" w:customStyle="1" w:styleId="cap1">
    <w:name w:val="cap1"/>
    <w:basedOn w:val="ab"/>
    <w:rsid w:val="002953C8"/>
    <w:pPr>
      <w:suppressAutoHyphens w:val="0"/>
    </w:pPr>
    <w:rPr>
      <w:rFonts w:ascii="Arial" w:eastAsia="Times New Roman" w:hAnsi="Arial" w:cs="Arial"/>
      <w:color w:val="797979"/>
      <w:lang w:eastAsia="ru-RU"/>
    </w:rPr>
  </w:style>
  <w:style w:type="paragraph" w:customStyle="1" w:styleId="cap2">
    <w:name w:val="cap2"/>
    <w:basedOn w:val="ab"/>
    <w:rsid w:val="002953C8"/>
    <w:pPr>
      <w:suppressAutoHyphens w:val="0"/>
    </w:pPr>
    <w:rPr>
      <w:rFonts w:ascii="Arial" w:eastAsia="Times New Roman" w:hAnsi="Arial" w:cs="Arial"/>
      <w:color w:val="797979"/>
      <w:lang w:eastAsia="ru-RU"/>
    </w:rPr>
  </w:style>
  <w:style w:type="paragraph" w:customStyle="1" w:styleId="menu">
    <w:name w:val="menu"/>
    <w:basedOn w:val="ab"/>
    <w:rsid w:val="002953C8"/>
    <w:pPr>
      <w:suppressAutoHyphens w:val="0"/>
    </w:pPr>
    <w:rPr>
      <w:rFonts w:ascii="Arial" w:eastAsia="Times New Roman" w:hAnsi="Arial" w:cs="Arial"/>
      <w:color w:val="000099"/>
      <w:lang w:eastAsia="ru-RU"/>
    </w:rPr>
  </w:style>
  <w:style w:type="paragraph" w:customStyle="1" w:styleId="centerhead">
    <w:name w:val="centerhead"/>
    <w:basedOn w:val="ab"/>
    <w:rsid w:val="002953C8"/>
    <w:pPr>
      <w:suppressAutoHyphens w:val="0"/>
    </w:pPr>
    <w:rPr>
      <w:rFonts w:ascii="Arial" w:eastAsia="Times New Roman" w:hAnsi="Arial" w:cs="Arial"/>
      <w:b/>
      <w:bCs/>
      <w:color w:val="7F838B"/>
      <w:lang w:eastAsia="ru-RU"/>
    </w:rPr>
  </w:style>
  <w:style w:type="paragraph" w:customStyle="1" w:styleId="bordercolor">
    <w:name w:val="bordercolor"/>
    <w:basedOn w:val="ab"/>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b"/>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b"/>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b"/>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b"/>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b"/>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b"/>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b"/>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b"/>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b"/>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b"/>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b"/>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b"/>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b"/>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b"/>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b"/>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c"/>
    <w:rsid w:val="002953C8"/>
    <w:rPr>
      <w:b/>
      <w:bCs/>
      <w:color w:val="0000FF"/>
    </w:rPr>
  </w:style>
  <w:style w:type="character" w:customStyle="1" w:styleId="rvts2">
    <w:name w:val="rvts2"/>
    <w:basedOn w:val="ac"/>
    <w:rsid w:val="002953C8"/>
    <w:rPr>
      <w:b/>
      <w:bCs/>
      <w:color w:val="000080"/>
    </w:rPr>
  </w:style>
  <w:style w:type="character" w:customStyle="1" w:styleId="rvts3">
    <w:name w:val="rvts3"/>
    <w:basedOn w:val="ac"/>
    <w:rsid w:val="002953C8"/>
    <w:rPr>
      <w:i/>
      <w:iCs/>
      <w:color w:val="800000"/>
    </w:rPr>
  </w:style>
  <w:style w:type="character" w:customStyle="1" w:styleId="rvts4">
    <w:name w:val="rvts4"/>
    <w:basedOn w:val="ac"/>
    <w:rsid w:val="002953C8"/>
    <w:rPr>
      <w:color w:val="008000"/>
      <w:u w:val="single"/>
    </w:rPr>
  </w:style>
  <w:style w:type="character" w:customStyle="1" w:styleId="rvts5">
    <w:name w:val="rvts5"/>
    <w:basedOn w:val="ac"/>
    <w:rsid w:val="002953C8"/>
    <w:rPr>
      <w:color w:val="008000"/>
      <w:u w:val="single"/>
    </w:rPr>
  </w:style>
  <w:style w:type="character" w:customStyle="1" w:styleId="highlight1">
    <w:name w:val="highlight1"/>
    <w:basedOn w:val="ac"/>
    <w:rsid w:val="002953C8"/>
    <w:rPr>
      <w:b/>
      <w:bCs/>
    </w:rPr>
  </w:style>
  <w:style w:type="character" w:customStyle="1" w:styleId="norm121">
    <w:name w:val="norm121"/>
    <w:basedOn w:val="ac"/>
    <w:rsid w:val="002953C8"/>
    <w:rPr>
      <w:rFonts w:ascii="Verdana" w:hAnsi="Verdana"/>
      <w:color w:val="000000"/>
      <w:sz w:val="18"/>
      <w:szCs w:val="18"/>
    </w:rPr>
  </w:style>
  <w:style w:type="paragraph" w:customStyle="1" w:styleId="7f0">
    <w:name w:val="Текст выноски7"/>
    <w:basedOn w:val="ab"/>
    <w:rsid w:val="002953C8"/>
    <w:pPr>
      <w:suppressAutoHyphens w:val="0"/>
    </w:pPr>
    <w:rPr>
      <w:rFonts w:ascii="Tahoma" w:eastAsia="Times New Roman" w:hAnsi="Tahoma" w:cs="Tahoma"/>
      <w:sz w:val="16"/>
      <w:szCs w:val="16"/>
      <w:lang w:eastAsia="en-US"/>
    </w:rPr>
  </w:style>
  <w:style w:type="paragraph" w:styleId="afffffffffffffffffffffffff4">
    <w:name w:val="toa heading"/>
    <w:basedOn w:val="ab"/>
    <w:next w:val="ab"/>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b"/>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b"/>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b"/>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b"/>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b"/>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5">
    <w:name w:val="Разделитель"/>
    <w:basedOn w:val="ab"/>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e">
    <w:name w:val="Верхний колонтитул2"/>
    <w:basedOn w:val="14f4"/>
    <w:rsid w:val="00CF0DE8"/>
    <w:pPr>
      <w:tabs>
        <w:tab w:val="center" w:pos="4153"/>
        <w:tab w:val="right" w:pos="8306"/>
      </w:tabs>
    </w:pPr>
  </w:style>
  <w:style w:type="character" w:customStyle="1" w:styleId="2ffffff">
    <w:name w:val="Номер страницы2"/>
    <w:basedOn w:val="ac"/>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c"/>
    <w:rsid w:val="00CF0DE8"/>
    <w:rPr>
      <w:rFonts w:ascii="Courier New" w:eastAsia="Times New Roman" w:hAnsi="Courier New"/>
      <w:sz w:val="20"/>
    </w:rPr>
  </w:style>
  <w:style w:type="paragraph" w:customStyle="1" w:styleId="headword">
    <w:name w:val="headword"/>
    <w:basedOn w:val="ab"/>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b"/>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c"/>
    <w:rsid w:val="001A5206"/>
  </w:style>
  <w:style w:type="character" w:customStyle="1" w:styleId="sender">
    <w:name w:val="sender"/>
    <w:basedOn w:val="ac"/>
    <w:rsid w:val="001A5206"/>
  </w:style>
  <w:style w:type="character" w:customStyle="1" w:styleId="4ff5">
    <w:name w:val="Дата4"/>
    <w:basedOn w:val="ac"/>
    <w:rsid w:val="001A5206"/>
  </w:style>
  <w:style w:type="character" w:customStyle="1" w:styleId="cald-example1">
    <w:name w:val="cald-example1"/>
    <w:basedOn w:val="ac"/>
    <w:rsid w:val="001A5206"/>
    <w:rPr>
      <w:rFonts w:ascii="Verdana" w:hAnsi="Verdana" w:cs="Verdana"/>
      <w:i/>
      <w:iCs/>
      <w:color w:val="auto"/>
      <w:sz w:val="24"/>
      <w:szCs w:val="24"/>
    </w:rPr>
  </w:style>
  <w:style w:type="character" w:customStyle="1" w:styleId="6f3">
    <w:name w:val="Гиперссылка6"/>
    <w:basedOn w:val="ac"/>
    <w:rsid w:val="001A5206"/>
    <w:rPr>
      <w:color w:val="auto"/>
      <w:u w:val="none"/>
      <w:effect w:val="none"/>
    </w:rPr>
  </w:style>
  <w:style w:type="character" w:customStyle="1" w:styleId="brokenlink">
    <w:name w:val="brokenlink"/>
    <w:basedOn w:val="ac"/>
    <w:rsid w:val="001A5206"/>
  </w:style>
  <w:style w:type="character" w:customStyle="1" w:styleId="fieldvalue1">
    <w:name w:val="fieldvalue1"/>
    <w:basedOn w:val="ac"/>
    <w:rsid w:val="001A5206"/>
    <w:rPr>
      <w:rFonts w:ascii="Arial" w:hAnsi="Arial" w:cs="Arial"/>
      <w:color w:val="000000"/>
      <w:sz w:val="22"/>
      <w:szCs w:val="22"/>
    </w:rPr>
  </w:style>
  <w:style w:type="paragraph" w:customStyle="1" w:styleId="afffffffffffffffffffffffff6">
    <w:name w:val="Укр"/>
    <w:basedOn w:val="ab"/>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b"/>
    <w:uiPriority w:val="99"/>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6"/>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7">
    <w:name w:val="Назва рисунка"/>
    <w:basedOn w:val="affffffffffffffffffff6"/>
    <w:autoRedefine/>
    <w:rsid w:val="006241B6"/>
    <w:pPr>
      <w:ind w:firstLine="0"/>
      <w:jc w:val="right"/>
    </w:pPr>
    <w:rPr>
      <w:i/>
      <w:iCs/>
      <w:spacing w:val="0"/>
      <w:szCs w:val="28"/>
    </w:rPr>
  </w:style>
  <w:style w:type="paragraph" w:customStyle="1" w:styleId="8f2">
    <w:name w:val="Текст выноски8"/>
    <w:basedOn w:val="ab"/>
    <w:rsid w:val="006241B6"/>
    <w:pPr>
      <w:suppressAutoHyphens w:val="0"/>
    </w:pPr>
    <w:rPr>
      <w:rFonts w:ascii="Tahoma" w:eastAsia="Times New Roman" w:hAnsi="Tahoma" w:cs="Tahoma"/>
      <w:sz w:val="16"/>
      <w:szCs w:val="16"/>
      <w:lang w:eastAsia="ru-RU"/>
    </w:rPr>
  </w:style>
  <w:style w:type="paragraph" w:customStyle="1" w:styleId="NormalRus">
    <w:name w:val="Normal_Rus"/>
    <w:basedOn w:val="ab"/>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b"/>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1"/>
    <w:next w:val="aff1"/>
    <w:rsid w:val="006241B6"/>
    <w:pPr>
      <w:widowControl/>
    </w:pPr>
    <w:rPr>
      <w:rFonts w:ascii="Times New Roman" w:eastAsia="Times New Roman" w:hAnsi="Times New Roman" w:cs="Times New Roman"/>
      <w:b/>
      <w:bCs/>
    </w:rPr>
  </w:style>
  <w:style w:type="paragraph" w:customStyle="1" w:styleId="1ffffffff5">
    <w:name w:val="Çàãîëîâîê1"/>
    <w:basedOn w:val="ab"/>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c"/>
    <w:rsid w:val="00191C95"/>
    <w:rPr>
      <w:i/>
      <w:iCs/>
      <w:vanish w:val="0"/>
      <w:webHidden w:val="0"/>
      <w:specVanish w:val="0"/>
    </w:rPr>
  </w:style>
  <w:style w:type="character" w:customStyle="1" w:styleId="Heading3Char1CharChar">
    <w:name w:val="Heading 3 Char1 Char Char"/>
    <w:basedOn w:val="ac"/>
    <w:rsid w:val="00F30791"/>
    <w:rPr>
      <w:rFonts w:eastAsia="MS Mincho"/>
      <w:sz w:val="28"/>
      <w:szCs w:val="24"/>
      <w:lang w:val="uk-UA" w:eastAsia="ja-JP" w:bidi="ar-SA"/>
    </w:rPr>
  </w:style>
  <w:style w:type="paragraph" w:customStyle="1" w:styleId="afffffffffffffffffffffffff8">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b"/>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9">
    <w:name w:val="литерату"/>
    <w:basedOn w:val="ab"/>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c"/>
    <w:rsid w:val="001A6E56"/>
    <w:rPr>
      <w:rFonts w:ascii="Arial" w:hAnsi="Arial" w:cs="Arial" w:hint="default"/>
      <w:b/>
      <w:bCs/>
      <w:color w:val="CC3300"/>
      <w:sz w:val="18"/>
      <w:szCs w:val="18"/>
    </w:rPr>
  </w:style>
  <w:style w:type="paragraph" w:customStyle="1" w:styleId="afffffffffffffffffffffffffa">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b"/>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c"/>
    <w:rsid w:val="00A212AC"/>
    <w:rPr>
      <w:rFonts w:ascii="Verdana" w:hAnsi="Verdana" w:cs="Verdana"/>
      <w:sz w:val="18"/>
      <w:szCs w:val="18"/>
    </w:rPr>
  </w:style>
  <w:style w:type="character" w:customStyle="1" w:styleId="citecrochet1">
    <w:name w:val="cite_crochet1"/>
    <w:basedOn w:val="ac"/>
    <w:rsid w:val="00A212AC"/>
    <w:rPr>
      <w:vanish/>
    </w:rPr>
  </w:style>
  <w:style w:type="paragraph" w:customStyle="1" w:styleId="r">
    <w:name w:val="r"/>
    <w:basedOn w:val="ab"/>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c"/>
    <w:rsid w:val="00A212AC"/>
  </w:style>
  <w:style w:type="paragraph" w:customStyle="1" w:styleId="14pt14pt">
    <w:name w:val="Обычный + 14 ptОбычный + 14 pt"/>
    <w:basedOn w:val="affffffff8"/>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b"/>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b">
    <w:name w:val="Табличные данные"/>
    <w:basedOn w:val="ab"/>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c"/>
    <w:rsid w:val="00773B27"/>
    <w:rPr>
      <w:rFonts w:ascii="Arial" w:hAnsi="Arial"/>
      <w:color w:val="000000"/>
      <w:sz w:val="21"/>
    </w:rPr>
  </w:style>
  <w:style w:type="character" w:customStyle="1" w:styleId="1ffffffff7">
    <w:name w:val="Знак Знак1"/>
    <w:basedOn w:val="ac"/>
    <w:locked/>
    <w:rsid w:val="00EA68EC"/>
    <w:rPr>
      <w:rFonts w:ascii="Cambria" w:hAnsi="Cambria"/>
      <w:b/>
      <w:bCs/>
      <w:kern w:val="32"/>
      <w:sz w:val="32"/>
      <w:szCs w:val="32"/>
      <w:lang w:val="ru-RU" w:eastAsia="ru-RU" w:bidi="ar-SA"/>
    </w:rPr>
  </w:style>
  <w:style w:type="character" w:customStyle="1" w:styleId="afffffffffffffffffffffffffc">
    <w:name w:val="Знак Знак"/>
    <w:basedOn w:val="ac"/>
    <w:semiHidden/>
    <w:locked/>
    <w:rsid w:val="00EA68EC"/>
    <w:rPr>
      <w:rFonts w:eastAsia="SimSun"/>
      <w:sz w:val="16"/>
      <w:szCs w:val="16"/>
      <w:lang w:val="ru-RU" w:eastAsia="ru-RU" w:bidi="ar-SA"/>
    </w:rPr>
  </w:style>
  <w:style w:type="paragraph" w:customStyle="1" w:styleId="333">
    <w:name w:val="Основной текст 33"/>
    <w:basedOn w:val="ab"/>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c"/>
    <w:rsid w:val="00EF6AFF"/>
  </w:style>
  <w:style w:type="paragraph" w:customStyle="1" w:styleId="Page0">
    <w:name w:val="Page"/>
    <w:basedOn w:val="ab"/>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c"/>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c"/>
    <w:rsid w:val="00F249F9"/>
  </w:style>
  <w:style w:type="character" w:customStyle="1" w:styleId="ver101">
    <w:name w:val="ver101"/>
    <w:basedOn w:val="ac"/>
    <w:rsid w:val="00F249F9"/>
    <w:rPr>
      <w:rFonts w:ascii="Verdana" w:hAnsi="Verdana" w:hint="default"/>
      <w:strike w:val="0"/>
      <w:dstrike w:val="0"/>
      <w:sz w:val="15"/>
      <w:szCs w:val="15"/>
      <w:u w:val="none"/>
      <w:effect w:val="none"/>
    </w:rPr>
  </w:style>
  <w:style w:type="character" w:customStyle="1" w:styleId="inside-head">
    <w:name w:val="inside-head"/>
    <w:basedOn w:val="ac"/>
    <w:rsid w:val="00F249F9"/>
  </w:style>
  <w:style w:type="character" w:customStyle="1" w:styleId="c7">
    <w:name w:val="c7"/>
    <w:basedOn w:val="ac"/>
    <w:rsid w:val="00CD4E1F"/>
    <w:rPr>
      <w:sz w:val="20"/>
      <w:szCs w:val="20"/>
    </w:rPr>
  </w:style>
  <w:style w:type="character" w:customStyle="1" w:styleId="c10">
    <w:name w:val="c10"/>
    <w:basedOn w:val="ac"/>
    <w:rsid w:val="00CA107E"/>
    <w:rPr>
      <w:sz w:val="20"/>
      <w:szCs w:val="20"/>
    </w:rPr>
  </w:style>
  <w:style w:type="paragraph" w:customStyle="1" w:styleId="1011">
    <w:name w:val="Обычный + Первая строка:  1.01 см.Междустр.интервал:  одинарный"/>
    <w:basedOn w:val="ab"/>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b"/>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c"/>
    <w:rsid w:val="00443246"/>
    <w:rPr>
      <w:noProof w:val="0"/>
      <w:sz w:val="28"/>
      <w:szCs w:val="28"/>
      <w:lang w:val="uk-UA" w:eastAsia="ru-RU" w:bidi="ar-SA"/>
    </w:rPr>
  </w:style>
  <w:style w:type="paragraph" w:customStyle="1" w:styleId="afffffffffffffffffffffffffd">
    <w:name w:val="Инициалы"/>
    <w:basedOn w:val="ab"/>
    <w:next w:val="ab"/>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1"/>
    <w:next w:val="aff1"/>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b"/>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b"/>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c"/>
    <w:rsid w:val="00443246"/>
    <w:rPr>
      <w:noProof w:val="0"/>
      <w:sz w:val="24"/>
      <w:szCs w:val="24"/>
      <w:lang w:val="ru-RU" w:eastAsia="ru-RU" w:bidi="ar-SA"/>
    </w:rPr>
  </w:style>
  <w:style w:type="paragraph" w:customStyle="1" w:styleId="12a">
    <w:name w:val="Основной текст с отступом12"/>
    <w:basedOn w:val="ab"/>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1"/>
    <w:next w:val="aff1"/>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b"/>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e">
    <w:name w:val="Обычный (веб) Знак"/>
    <w:basedOn w:val="ac"/>
    <w:rsid w:val="009E1B56"/>
    <w:rPr>
      <w:sz w:val="24"/>
      <w:szCs w:val="24"/>
      <w:lang w:val="ru-RU" w:eastAsia="ru-RU"/>
    </w:rPr>
  </w:style>
  <w:style w:type="paragraph" w:customStyle="1" w:styleId="Center0">
    <w:name w:val="Center"/>
    <w:basedOn w:val="ab"/>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0">
    <w:name w:val="Нижний колонтитул2"/>
    <w:basedOn w:val="154"/>
    <w:rsid w:val="006F2EFD"/>
    <w:pPr>
      <w:tabs>
        <w:tab w:val="center" w:pos="4677"/>
        <w:tab w:val="right" w:pos="9355"/>
      </w:tabs>
    </w:pPr>
    <w:rPr>
      <w:snapToGrid/>
      <w:sz w:val="24"/>
    </w:rPr>
  </w:style>
  <w:style w:type="character" w:customStyle="1" w:styleId="text131">
    <w:name w:val="text131"/>
    <w:basedOn w:val="ac"/>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b"/>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c"/>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
    <w:name w:val="Знак Знак"/>
    <w:basedOn w:val="ac"/>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0">
    <w:name w:val="Тема примітки"/>
    <w:basedOn w:val="aff1"/>
    <w:next w:val="aff1"/>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b"/>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b"/>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b"/>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b"/>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b"/>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b"/>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1">
    <w:name w:val="реферат"/>
    <w:basedOn w:val="154"/>
    <w:rsid w:val="00A65D06"/>
    <w:pPr>
      <w:spacing w:line="228" w:lineRule="auto"/>
      <w:ind w:firstLine="397"/>
      <w:jc w:val="both"/>
    </w:pPr>
    <w:rPr>
      <w:snapToGrid/>
      <w:sz w:val="22"/>
      <w:lang w:val="uk-UA"/>
    </w:rPr>
  </w:style>
  <w:style w:type="paragraph" w:customStyle="1" w:styleId="affffffffffffffffffffffffff2">
    <w:name w:val="Знак Знак Знак Знак Знак Знак Знак Знак"/>
    <w:basedOn w:val="ab"/>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b"/>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3">
    <w:name w:val="Знак Знак Знак Знак Знак Знак Знак Знак"/>
    <w:basedOn w:val="ab"/>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b"/>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b"/>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c"/>
    <w:rsid w:val="008F5C92"/>
    <w:rPr>
      <w:b/>
      <w:bCs/>
      <w:i/>
      <w:iCs/>
      <w:strike/>
      <w:sz w:val="28"/>
      <w:szCs w:val="28"/>
      <w:u w:val="none"/>
      <w:effect w:val="none"/>
    </w:rPr>
  </w:style>
  <w:style w:type="character" w:customStyle="1" w:styleId="textnews1">
    <w:name w:val="textnews1"/>
    <w:basedOn w:val="ac"/>
    <w:rsid w:val="008F5C92"/>
    <w:rPr>
      <w:b/>
      <w:bCs/>
      <w:i/>
      <w:iCs/>
      <w:smallCaps/>
      <w:strike/>
      <w:sz w:val="24"/>
      <w:szCs w:val="24"/>
      <w:u w:val="none"/>
      <w:effect w:val="none"/>
    </w:rPr>
  </w:style>
  <w:style w:type="paragraph" w:customStyle="1" w:styleId="135">
    <w:name w:val="Основной текст с отступом13"/>
    <w:basedOn w:val="ab"/>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b"/>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4">
    <w:name w:val="Печатная машинка"/>
    <w:rsid w:val="004D425B"/>
    <w:rPr>
      <w:rFonts w:ascii="Courier New" w:hAnsi="Courier New" w:cs="Courier New"/>
      <w:sz w:val="20"/>
      <w:szCs w:val="20"/>
    </w:rPr>
  </w:style>
  <w:style w:type="paragraph" w:customStyle="1" w:styleId="291">
    <w:name w:val="Основной текст 29"/>
    <w:basedOn w:val="ab"/>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5">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b"/>
    <w:next w:val="ab"/>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c"/>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c"/>
    <w:rsid w:val="001B3317"/>
    <w:rPr>
      <w:color w:val="000000"/>
    </w:rPr>
  </w:style>
  <w:style w:type="character" w:customStyle="1" w:styleId="affffffffffffffffffffffffff6">
    <w:name w:val="Знак Знак"/>
    <w:basedOn w:val="ac"/>
    <w:rsid w:val="00D21F54"/>
    <w:rPr>
      <w:b/>
      <w:sz w:val="28"/>
      <w:szCs w:val="28"/>
      <w:lang w:val="uk-UA" w:eastAsia="ru-RU" w:bidi="ar-SA"/>
    </w:rPr>
  </w:style>
  <w:style w:type="paragraph" w:customStyle="1" w:styleId="Glos2">
    <w:name w:val="Glos 2"/>
    <w:basedOn w:val="2ffffb"/>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b"/>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c"/>
    <w:rsid w:val="00D21F54"/>
    <w:rPr>
      <w:rFonts w:ascii="Verdana" w:hAnsi="Verdana" w:hint="default"/>
      <w:sz w:val="17"/>
      <w:szCs w:val="17"/>
    </w:rPr>
  </w:style>
  <w:style w:type="character" w:customStyle="1" w:styleId="bleu10g1">
    <w:name w:val="bleu10g1"/>
    <w:basedOn w:val="ac"/>
    <w:rsid w:val="00D21F54"/>
    <w:rPr>
      <w:rFonts w:ascii="Verdana" w:hAnsi="Verdana" w:hint="default"/>
      <w:b/>
      <w:bCs/>
      <w:color w:val="32349B"/>
      <w:sz w:val="17"/>
      <w:szCs w:val="17"/>
    </w:rPr>
  </w:style>
  <w:style w:type="character" w:customStyle="1" w:styleId="txtsmallred1">
    <w:name w:val="txtsmallred1"/>
    <w:basedOn w:val="ac"/>
    <w:rsid w:val="00D21F54"/>
    <w:rPr>
      <w:rFonts w:ascii="Verdana" w:hAnsi="Verdana" w:hint="default"/>
      <w:color w:val="FF0000"/>
      <w:sz w:val="14"/>
      <w:szCs w:val="14"/>
    </w:rPr>
  </w:style>
  <w:style w:type="character" w:customStyle="1" w:styleId="txtsmall1">
    <w:name w:val="txtsmall1"/>
    <w:basedOn w:val="ac"/>
    <w:rsid w:val="00D21F54"/>
    <w:rPr>
      <w:rFonts w:ascii="Verdana" w:hAnsi="Verdana" w:hint="default"/>
      <w:sz w:val="14"/>
      <w:szCs w:val="14"/>
    </w:rPr>
  </w:style>
  <w:style w:type="character" w:customStyle="1" w:styleId="txtsmallbleu1">
    <w:name w:val="txtsmallbleu1"/>
    <w:basedOn w:val="ac"/>
    <w:rsid w:val="00D21F54"/>
    <w:rPr>
      <w:rFonts w:ascii="Verdana" w:hAnsi="Verdana" w:hint="default"/>
      <w:color w:val="31349C"/>
      <w:sz w:val="14"/>
      <w:szCs w:val="14"/>
    </w:rPr>
  </w:style>
  <w:style w:type="character" w:customStyle="1" w:styleId="titretableau1">
    <w:name w:val="titretableau1"/>
    <w:basedOn w:val="ac"/>
    <w:rsid w:val="00D21F54"/>
    <w:rPr>
      <w:rFonts w:ascii="Verdana" w:hAnsi="Verdana" w:hint="default"/>
      <w:b/>
      <w:bCs/>
      <w:color w:val="FF0000"/>
      <w:sz w:val="17"/>
      <w:szCs w:val="17"/>
    </w:rPr>
  </w:style>
  <w:style w:type="character" w:customStyle="1" w:styleId="tableau1">
    <w:name w:val="tableau1"/>
    <w:basedOn w:val="ac"/>
    <w:rsid w:val="00D21F54"/>
    <w:rPr>
      <w:rFonts w:ascii="Verdana" w:hAnsi="Verdana" w:hint="default"/>
      <w:b w:val="0"/>
      <w:bCs w:val="0"/>
      <w:i w:val="0"/>
      <w:iCs w:val="0"/>
      <w:color w:val="000000"/>
      <w:sz w:val="17"/>
      <w:szCs w:val="17"/>
    </w:rPr>
  </w:style>
  <w:style w:type="character" w:customStyle="1" w:styleId="titreune11">
    <w:name w:val="titreune11"/>
    <w:basedOn w:val="ac"/>
    <w:rsid w:val="00D21F54"/>
    <w:rPr>
      <w:rFonts w:ascii="Verdana" w:hAnsi="Verdana" w:hint="default"/>
      <w:b/>
      <w:bCs/>
      <w:color w:val="000000"/>
      <w:sz w:val="26"/>
      <w:szCs w:val="26"/>
    </w:rPr>
  </w:style>
  <w:style w:type="character" w:customStyle="1" w:styleId="artauteur">
    <w:name w:val="art_auteur"/>
    <w:basedOn w:val="ac"/>
    <w:rsid w:val="00D21F54"/>
  </w:style>
  <w:style w:type="character" w:customStyle="1" w:styleId="articletitle">
    <w:name w:val="articletitle"/>
    <w:basedOn w:val="ac"/>
    <w:rsid w:val="00D21F54"/>
  </w:style>
  <w:style w:type="character" w:customStyle="1" w:styleId="desc">
    <w:name w:val="desc"/>
    <w:basedOn w:val="ac"/>
    <w:rsid w:val="00D21F54"/>
  </w:style>
  <w:style w:type="paragraph" w:customStyle="1" w:styleId="Glos5">
    <w:name w:val="Glos 5"/>
    <w:basedOn w:val="2ffffb"/>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b"/>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b"/>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b"/>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b"/>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b"/>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b"/>
    <w:next w:val="ab"/>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b"/>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c"/>
    <w:rsid w:val="00B14D03"/>
    <w:rPr>
      <w:color w:val="auto"/>
      <w:u w:val="none"/>
      <w:effect w:val="none"/>
    </w:rPr>
  </w:style>
  <w:style w:type="character" w:customStyle="1" w:styleId="smcaps">
    <w:name w:val="smcaps"/>
    <w:basedOn w:val="ac"/>
    <w:rsid w:val="00B14D03"/>
    <w:rPr>
      <w:rFonts w:ascii="Verdana" w:hAnsi="Verdana" w:cs="Verdana"/>
      <w:smallCaps/>
    </w:rPr>
  </w:style>
  <w:style w:type="character" w:customStyle="1" w:styleId="firstword">
    <w:name w:val="firstword"/>
    <w:basedOn w:val="ac"/>
    <w:uiPriority w:val="99"/>
    <w:rsid w:val="00B14D03"/>
    <w:rPr>
      <w:b/>
      <w:bCs/>
      <w:color w:val="0000FF"/>
    </w:rPr>
  </w:style>
  <w:style w:type="paragraph" w:customStyle="1" w:styleId="2101">
    <w:name w:val="Основной текст 210"/>
    <w:basedOn w:val="ab"/>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b"/>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b"/>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b"/>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7">
    <w:name w:val="ЗГУ"/>
    <w:basedOn w:val="ab"/>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c"/>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c"/>
    <w:rsid w:val="00EF6625"/>
  </w:style>
  <w:style w:type="character" w:customStyle="1" w:styleId="minilink-data">
    <w:name w:val="minilink-data"/>
    <w:basedOn w:val="ac"/>
    <w:rsid w:val="00EF6625"/>
  </w:style>
  <w:style w:type="character" w:customStyle="1" w:styleId="msobodytextindent20">
    <w:name w:val="msobodytextindent2"/>
    <w:basedOn w:val="ac"/>
    <w:rsid w:val="00EF6625"/>
    <w:rPr>
      <w:rFonts w:ascii="Times New Roman" w:hAnsi="Times New Roman" w:cs="Times New Roman" w:hint="default"/>
      <w:sz w:val="28"/>
      <w:szCs w:val="28"/>
    </w:rPr>
  </w:style>
  <w:style w:type="character" w:customStyle="1" w:styleId="msobodytextindent30">
    <w:name w:val="msobodytextindent3"/>
    <w:basedOn w:val="ac"/>
    <w:rsid w:val="00EF6625"/>
    <w:rPr>
      <w:rFonts w:ascii="Times New Roman" w:hAnsi="Times New Roman" w:cs="Times New Roman" w:hint="default"/>
      <w:sz w:val="28"/>
      <w:szCs w:val="28"/>
    </w:rPr>
  </w:style>
  <w:style w:type="table" w:styleId="1ffffffff9">
    <w:name w:val="Table Grid 1"/>
    <w:basedOn w:val="ad"/>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b"/>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c"/>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b"/>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b"/>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b"/>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b"/>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c"/>
    <w:rsid w:val="00C558B0"/>
    <w:rPr>
      <w:rFonts w:ascii="Arial" w:hAnsi="Arial" w:cs="Arial" w:hint="default"/>
      <w:b w:val="0"/>
      <w:bCs w:val="0"/>
      <w:color w:val="65200E"/>
      <w:sz w:val="18"/>
      <w:szCs w:val="18"/>
      <w:shd w:val="clear" w:color="auto" w:fill="FFFFFF"/>
    </w:rPr>
  </w:style>
  <w:style w:type="paragraph" w:customStyle="1" w:styleId="pnormal">
    <w:name w:val="pnormal"/>
    <w:basedOn w:val="ab"/>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b"/>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b"/>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c"/>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c"/>
    <w:rsid w:val="0097769D"/>
    <w:rPr>
      <w:b w:val="0"/>
      <w:bCs w:val="0"/>
      <w:sz w:val="21"/>
      <w:szCs w:val="21"/>
    </w:rPr>
  </w:style>
  <w:style w:type="paragraph" w:customStyle="1" w:styleId="2141">
    <w:name w:val="Основной текст с отступом 214"/>
    <w:basedOn w:val="ab"/>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b"/>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8">
    <w:name w:val="Базовая сноска"/>
    <w:basedOn w:val="ab"/>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2">
    <w:name w:val="Date"/>
    <w:basedOn w:val="ab"/>
    <w:next w:val="ab"/>
    <w:link w:val="affffff1"/>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c"/>
    <w:uiPriority w:val="99"/>
    <w:semiHidden/>
    <w:rsid w:val="003A4B5D"/>
    <w:rPr>
      <w:rFonts w:ascii="Garamond" w:eastAsia="Garamond" w:hAnsi="Garamond" w:cs="Garamond"/>
      <w:sz w:val="24"/>
      <w:szCs w:val="24"/>
      <w:lang w:eastAsia="ar-SA"/>
    </w:rPr>
  </w:style>
  <w:style w:type="paragraph" w:styleId="afffe">
    <w:name w:val="Note Heading"/>
    <w:basedOn w:val="ab"/>
    <w:next w:val="ab"/>
    <w:link w:val="afffd"/>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c"/>
    <w:uiPriority w:val="99"/>
    <w:semiHidden/>
    <w:rsid w:val="003A4B5D"/>
    <w:rPr>
      <w:rFonts w:ascii="Garamond" w:eastAsia="Garamond" w:hAnsi="Garamond" w:cs="Garamond"/>
      <w:sz w:val="24"/>
      <w:szCs w:val="24"/>
      <w:lang w:eastAsia="ar-SA"/>
    </w:rPr>
  </w:style>
  <w:style w:type="paragraph" w:styleId="50">
    <w:name w:val="List Bullet 5"/>
    <w:basedOn w:val="ab"/>
    <w:autoRedefine/>
    <w:semiHidden/>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9">
    <w:name w:val="table of figures"/>
    <w:basedOn w:val="ab"/>
    <w:next w:val="ab"/>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4">
    <w:name w:val="Salutation"/>
    <w:basedOn w:val="ab"/>
    <w:next w:val="ab"/>
    <w:link w:val="affffff3"/>
    <w:semiHidden/>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c"/>
    <w:uiPriority w:val="99"/>
    <w:semiHidden/>
    <w:rsid w:val="003A4B5D"/>
    <w:rPr>
      <w:rFonts w:ascii="Garamond" w:eastAsia="Garamond" w:hAnsi="Garamond" w:cs="Garamond"/>
      <w:sz w:val="24"/>
      <w:szCs w:val="24"/>
      <w:lang w:eastAsia="ar-SA"/>
    </w:rPr>
  </w:style>
  <w:style w:type="paragraph" w:styleId="4ffb">
    <w:name w:val="List Continue 4"/>
    <w:basedOn w:val="ab"/>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0">
    <w:name w:val="Closing"/>
    <w:basedOn w:val="ab"/>
    <w:link w:val="afffff"/>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c"/>
    <w:uiPriority w:val="99"/>
    <w:semiHidden/>
    <w:rsid w:val="003A4B5D"/>
    <w:rPr>
      <w:rFonts w:ascii="Garamond" w:eastAsia="Garamond" w:hAnsi="Garamond" w:cs="Garamond"/>
      <w:sz w:val="24"/>
      <w:szCs w:val="24"/>
      <w:lang w:eastAsia="ar-SA"/>
    </w:rPr>
  </w:style>
  <w:style w:type="paragraph" w:styleId="affffffffffffffffffffffffffa">
    <w:name w:val="table of authorities"/>
    <w:basedOn w:val="ab"/>
    <w:next w:val="ab"/>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7">
    <w:name w:val="macro"/>
    <w:link w:val="afffffff6"/>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c"/>
    <w:uiPriority w:val="99"/>
    <w:semiHidden/>
    <w:rsid w:val="003A4B5D"/>
    <w:rPr>
      <w:rFonts w:ascii="Consolas" w:eastAsia="Garamond" w:hAnsi="Consolas" w:cs="Consolas"/>
      <w:lang w:eastAsia="ar-SA"/>
    </w:rPr>
  </w:style>
  <w:style w:type="paragraph" w:styleId="4ffc">
    <w:name w:val="index 4"/>
    <w:basedOn w:val="ab"/>
    <w:next w:val="ab"/>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b"/>
    <w:next w:val="ab"/>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b"/>
    <w:next w:val="ab"/>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b"/>
    <w:next w:val="ab"/>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b"/>
    <w:next w:val="ab"/>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b"/>
    <w:next w:val="ab"/>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b"/>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b"/>
    <w:next w:val="ab"/>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b">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b"/>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b"/>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b"/>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1">
    <w:name w:val="Текст концевой сноски2"/>
    <w:basedOn w:val="190"/>
    <w:rsid w:val="00555471"/>
    <w:rPr>
      <w:color w:val="auto"/>
      <w:lang w:val="ru-RU"/>
    </w:rPr>
  </w:style>
  <w:style w:type="paragraph" w:customStyle="1" w:styleId="affffffffffffffffffffffffffc">
    <w:name w:val="Надпись"/>
    <w:basedOn w:val="ab"/>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d">
    <w:name w:val="Содержимое рамки"/>
    <w:basedOn w:val="afffffffb"/>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c"/>
    <w:uiPriority w:val="99"/>
    <w:rsid w:val="00CA3600"/>
    <w:rPr>
      <w:rFonts w:ascii="Verdana" w:hAnsi="Verdana" w:cs="Verdana"/>
      <w:color w:val="auto"/>
      <w:sz w:val="14"/>
      <w:szCs w:val="14"/>
      <w:u w:val="none"/>
      <w:effect w:val="none"/>
    </w:rPr>
  </w:style>
  <w:style w:type="character" w:customStyle="1" w:styleId="docepixazulneg1">
    <w:name w:val="docepixazulneg1"/>
    <w:basedOn w:val="ac"/>
    <w:uiPriority w:val="99"/>
    <w:rsid w:val="00CA3600"/>
    <w:rPr>
      <w:rFonts w:ascii="Arial" w:hAnsi="Arial" w:cs="Arial"/>
      <w:b/>
      <w:bCs/>
      <w:color w:val="auto"/>
      <w:sz w:val="18"/>
      <w:szCs w:val="18"/>
      <w:u w:val="none"/>
      <w:effect w:val="none"/>
    </w:rPr>
  </w:style>
  <w:style w:type="paragraph" w:customStyle="1" w:styleId="1fffffffff">
    <w:name w:val="указатель 1"/>
    <w:basedOn w:val="ab"/>
    <w:next w:val="ab"/>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c"/>
    <w:rsid w:val="00FF3E2B"/>
    <w:rPr>
      <w:color w:val="000000"/>
      <w:shd w:val="clear" w:color="auto" w:fill="A0FFFF"/>
    </w:rPr>
  </w:style>
  <w:style w:type="character" w:customStyle="1" w:styleId="goohl01">
    <w:name w:val="goohl01"/>
    <w:basedOn w:val="ac"/>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b"/>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b"/>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b"/>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c"/>
    <w:rsid w:val="00EE6E21"/>
  </w:style>
  <w:style w:type="character" w:customStyle="1" w:styleId="goohl1">
    <w:name w:val="goohl1"/>
    <w:basedOn w:val="ac"/>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b"/>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1"/>
    <w:next w:val="aff1"/>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b"/>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b"/>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b"/>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b"/>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b"/>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e">
    <w:name w:val="Èãîðü"/>
    <w:basedOn w:val="ab"/>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b"/>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0">
    <w:name w:val="!***"/>
    <w:basedOn w:val="ab"/>
    <w:next w:val="ab"/>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
    <w:next w:val="ab"/>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c"/>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b"/>
    <w:next w:val="ab"/>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
    <w:next w:val="ab"/>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
    <w:next w:val="ab"/>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b"/>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b"/>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b"/>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b"/>
    <w:next w:val="ab"/>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b"/>
    <w:next w:val="ab"/>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b"/>
    <w:next w:val="ab"/>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2">
    <w:name w:val="указатель 2"/>
    <w:basedOn w:val="ab"/>
    <w:next w:val="ab"/>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b"/>
    <w:next w:val="ab"/>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b"/>
    <w:next w:val="ab"/>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1">
    <w:name w:val="указатель"/>
    <w:basedOn w:val="ab"/>
    <w:next w:val="1fffffffff"/>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b"/>
    <w:next w:val="ab"/>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2">
    <w:name w:val="Îñíîâíîé øðèôò"/>
    <w:rsid w:val="008B559C"/>
  </w:style>
  <w:style w:type="character" w:customStyle="1" w:styleId="afffffffffffffffffffffffffff3">
    <w:name w:val="çíàê ñíîñêè"/>
    <w:basedOn w:val="afffffffffffffffffffffffffff2"/>
    <w:rsid w:val="008B559C"/>
    <w:rPr>
      <w:vertAlign w:val="superscript"/>
    </w:rPr>
  </w:style>
  <w:style w:type="character" w:customStyle="1" w:styleId="afffffffffffffffffffffffffff4">
    <w:name w:val="íîìåð ñòðàíèöû"/>
    <w:basedOn w:val="afffffffffffffffffffffffffff2"/>
    <w:rsid w:val="008B559C"/>
  </w:style>
  <w:style w:type="character" w:customStyle="1" w:styleId="myGeneral">
    <w:name w:val="myGeneral"/>
    <w:basedOn w:val="ac"/>
    <w:rsid w:val="008B559C"/>
    <w:rPr>
      <w:rFonts w:ascii="Times New Roman" w:hAnsi="Times New Roman" w:cs="Times New Roman" w:hint="default"/>
      <w:sz w:val="20"/>
      <w:szCs w:val="20"/>
    </w:rPr>
  </w:style>
  <w:style w:type="character" w:customStyle="1" w:styleId="afffffffffffffffffffffffffff5">
    <w:name w:val="Основноﻳ"/>
    <w:aliases w:val="Ѐ"/>
    <w:rsid w:val="008B559C"/>
  </w:style>
  <w:style w:type="paragraph" w:customStyle="1" w:styleId="2142">
    <w:name w:val="Основной текст 214"/>
    <w:basedOn w:val="ab"/>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b"/>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b"/>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c"/>
    <w:rsid w:val="00350E90"/>
  </w:style>
  <w:style w:type="character" w:customStyle="1" w:styleId="ft1">
    <w:name w:val="ft1"/>
    <w:basedOn w:val="ac"/>
    <w:rsid w:val="00350E90"/>
  </w:style>
  <w:style w:type="paragraph" w:customStyle="1" w:styleId="txt1l">
    <w:name w:val="txt1l"/>
    <w:basedOn w:val="ab"/>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c"/>
    <w:uiPriority w:val="99"/>
    <w:rsid w:val="00350E90"/>
  </w:style>
  <w:style w:type="character" w:customStyle="1" w:styleId="redarial18px">
    <w:name w:val="redarial18px"/>
    <w:basedOn w:val="ac"/>
    <w:uiPriority w:val="99"/>
    <w:rsid w:val="00350E90"/>
  </w:style>
  <w:style w:type="character" w:customStyle="1" w:styleId="def-definition">
    <w:name w:val="def-definition"/>
    <w:basedOn w:val="ac"/>
    <w:uiPriority w:val="99"/>
    <w:rsid w:val="00350E90"/>
  </w:style>
  <w:style w:type="character" w:customStyle="1" w:styleId="def-example">
    <w:name w:val="def-example"/>
    <w:basedOn w:val="ac"/>
    <w:uiPriority w:val="99"/>
    <w:rsid w:val="00350E90"/>
  </w:style>
  <w:style w:type="character" w:customStyle="1" w:styleId="def-contents">
    <w:name w:val="def-contents"/>
    <w:basedOn w:val="ac"/>
    <w:uiPriority w:val="99"/>
    <w:rsid w:val="00350E90"/>
  </w:style>
  <w:style w:type="character" w:customStyle="1" w:styleId="small-text">
    <w:name w:val="small-text"/>
    <w:basedOn w:val="ac"/>
    <w:uiPriority w:val="99"/>
    <w:rsid w:val="00350E90"/>
  </w:style>
  <w:style w:type="character" w:customStyle="1" w:styleId="huge">
    <w:name w:val="huge"/>
    <w:basedOn w:val="ac"/>
    <w:rsid w:val="00350E90"/>
  </w:style>
  <w:style w:type="character" w:customStyle="1" w:styleId="ft12">
    <w:name w:val="ft12"/>
    <w:basedOn w:val="ac"/>
    <w:rsid w:val="00350E90"/>
  </w:style>
  <w:style w:type="character" w:customStyle="1" w:styleId="jbody">
    <w:name w:val="jbody"/>
    <w:basedOn w:val="ac"/>
    <w:uiPriority w:val="99"/>
    <w:rsid w:val="00350E90"/>
  </w:style>
  <w:style w:type="character" w:customStyle="1" w:styleId="ft7">
    <w:name w:val="ft7"/>
    <w:basedOn w:val="ac"/>
    <w:uiPriority w:val="99"/>
    <w:rsid w:val="00350E90"/>
  </w:style>
  <w:style w:type="character" w:customStyle="1" w:styleId="normal--char">
    <w:name w:val="normal--char"/>
    <w:basedOn w:val="ac"/>
    <w:uiPriority w:val="99"/>
    <w:rsid w:val="00350E90"/>
  </w:style>
  <w:style w:type="character" w:customStyle="1" w:styleId="infonormal1">
    <w:name w:val="infonormal1"/>
    <w:basedOn w:val="ac"/>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b"/>
    <w:next w:val="ab"/>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b"/>
    <w:next w:val="ab"/>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b"/>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b"/>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b"/>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b"/>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b"/>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b"/>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6">
    <w:name w:val="разрядка"/>
    <w:basedOn w:val="ac"/>
    <w:uiPriority w:val="99"/>
    <w:rsid w:val="0066494E"/>
    <w:rPr>
      <w:spacing w:val="60"/>
    </w:rPr>
  </w:style>
  <w:style w:type="character" w:customStyle="1" w:styleId="afffffffffffffffffffffffffff7">
    <w:name w:val="скрытый"/>
    <w:basedOn w:val="ac"/>
    <w:uiPriority w:val="99"/>
    <w:rsid w:val="00D722FC"/>
    <w:rPr>
      <w:vanish/>
      <w:color w:val="FF0000"/>
    </w:rPr>
  </w:style>
  <w:style w:type="paragraph" w:customStyle="1" w:styleId="afffffffffffffffffffffffffff8">
    <w:name w:val="КЛзаголов"/>
    <w:basedOn w:val="ab"/>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9">
    <w:name w:val="?????????"/>
    <w:basedOn w:val="afffffffd"/>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a">
    <w:name w:val="Назва"/>
    <w:basedOn w:val="ab"/>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c"/>
    <w:rsid w:val="001D146A"/>
    <w:rPr>
      <w:rFonts w:ascii="Verdana" w:hAnsi="Verdana" w:hint="default"/>
      <w:b w:val="0"/>
      <w:bCs w:val="0"/>
      <w:color w:val="000000"/>
      <w:sz w:val="25"/>
      <w:szCs w:val="25"/>
    </w:rPr>
  </w:style>
  <w:style w:type="character" w:customStyle="1" w:styleId="proddetailsgen1">
    <w:name w:val="proddetailsgen1"/>
    <w:basedOn w:val="ac"/>
    <w:rsid w:val="001D146A"/>
    <w:rPr>
      <w:rFonts w:ascii="Verdana" w:hAnsi="Verdana" w:hint="default"/>
      <w:color w:val="000000"/>
      <w:sz w:val="18"/>
      <w:szCs w:val="18"/>
    </w:rPr>
  </w:style>
  <w:style w:type="character" w:customStyle="1" w:styleId="smalllinkbold1">
    <w:name w:val="smalllinkbold1"/>
    <w:basedOn w:val="ac"/>
    <w:uiPriority w:val="99"/>
    <w:rsid w:val="001D146A"/>
    <w:rPr>
      <w:rFonts w:ascii="Verdana" w:hAnsi="Verdana" w:hint="default"/>
      <w:sz w:val="17"/>
      <w:szCs w:val="17"/>
    </w:rPr>
  </w:style>
  <w:style w:type="character" w:customStyle="1" w:styleId="byline">
    <w:name w:val="byline"/>
    <w:basedOn w:val="ac"/>
    <w:rsid w:val="001D146A"/>
  </w:style>
  <w:style w:type="character" w:customStyle="1" w:styleId="headline1">
    <w:name w:val="headline1"/>
    <w:basedOn w:val="ac"/>
    <w:rsid w:val="001D146A"/>
    <w:rPr>
      <w:rFonts w:ascii="Helvetica" w:hAnsi="Helvetica" w:hint="default"/>
      <w:b/>
      <w:bCs/>
      <w:color w:val="660000"/>
      <w:sz w:val="26"/>
      <w:szCs w:val="26"/>
    </w:rPr>
  </w:style>
  <w:style w:type="character" w:customStyle="1" w:styleId="serif1">
    <w:name w:val="serif1"/>
    <w:basedOn w:val="ac"/>
    <w:rsid w:val="00E1794C"/>
    <w:rPr>
      <w:rFonts w:ascii="Times" w:hAnsi="Times" w:hint="default"/>
      <w:sz w:val="24"/>
      <w:szCs w:val="24"/>
    </w:rPr>
  </w:style>
  <w:style w:type="character" w:customStyle="1" w:styleId="font8ptverd1">
    <w:name w:val="font_8ptverd1"/>
    <w:basedOn w:val="ac"/>
    <w:rsid w:val="00E1794C"/>
    <w:rPr>
      <w:rFonts w:ascii="Verdana" w:hAnsi="Verdana" w:hint="default"/>
      <w:sz w:val="16"/>
      <w:szCs w:val="16"/>
    </w:rPr>
  </w:style>
  <w:style w:type="character" w:customStyle="1" w:styleId="cheadline11">
    <w:name w:val="cheadline11"/>
    <w:basedOn w:val="ac"/>
    <w:rsid w:val="00E1794C"/>
    <w:rPr>
      <w:rFonts w:ascii="Arial" w:hAnsi="Arial" w:cs="Arial" w:hint="default"/>
      <w:b/>
      <w:bCs/>
      <w:sz w:val="36"/>
      <w:szCs w:val="36"/>
    </w:rPr>
  </w:style>
  <w:style w:type="character" w:customStyle="1" w:styleId="subheadline1">
    <w:name w:val="subheadline1"/>
    <w:basedOn w:val="ac"/>
    <w:rsid w:val="00E1794C"/>
    <w:rPr>
      <w:rFonts w:ascii="Times" w:hAnsi="Times" w:cs="Times" w:hint="default"/>
      <w:sz w:val="27"/>
      <w:szCs w:val="27"/>
    </w:rPr>
  </w:style>
  <w:style w:type="character" w:customStyle="1" w:styleId="caption10">
    <w:name w:val="caption1"/>
    <w:basedOn w:val="ac"/>
    <w:rsid w:val="00E1794C"/>
    <w:rPr>
      <w:rFonts w:ascii="Arial" w:hAnsi="Arial" w:cs="Arial" w:hint="default"/>
    </w:rPr>
  </w:style>
  <w:style w:type="character" w:customStyle="1" w:styleId="storyhed1">
    <w:name w:val="storyhed1"/>
    <w:basedOn w:val="ac"/>
    <w:rsid w:val="00E1794C"/>
    <w:rPr>
      <w:rFonts w:ascii="Verdana" w:hAnsi="Verdana" w:hint="default"/>
      <w:b/>
      <w:bCs/>
      <w:color w:val="9C0000"/>
      <w:sz w:val="28"/>
      <w:szCs w:val="28"/>
    </w:rPr>
  </w:style>
  <w:style w:type="character" w:customStyle="1" w:styleId="storydeck1">
    <w:name w:val="storydeck1"/>
    <w:basedOn w:val="ac"/>
    <w:rsid w:val="00E1794C"/>
    <w:rPr>
      <w:rFonts w:ascii="Verdana" w:hAnsi="Verdana" w:hint="default"/>
      <w:b/>
      <w:bCs/>
      <w:color w:val="333333"/>
      <w:sz w:val="22"/>
      <w:szCs w:val="22"/>
    </w:rPr>
  </w:style>
  <w:style w:type="character" w:customStyle="1" w:styleId="storyby1">
    <w:name w:val="storyby1"/>
    <w:basedOn w:val="ac"/>
    <w:rsid w:val="00E1794C"/>
    <w:rPr>
      <w:rFonts w:ascii="Arial" w:hAnsi="Arial" w:cs="Arial" w:hint="default"/>
      <w:b/>
      <w:bCs/>
      <w:caps/>
      <w:color w:val="000000"/>
      <w:sz w:val="18"/>
      <w:szCs w:val="18"/>
    </w:rPr>
  </w:style>
  <w:style w:type="paragraph" w:customStyle="1" w:styleId="1fffffffff0">
    <w:name w:val="Стиль Основной текст + полужирный Первая строка:  1 см Междустр.и..."/>
    <w:basedOn w:val="2ff1"/>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1">
    <w:name w:val="заголовок 2 Знак"/>
    <w:basedOn w:val="2f7"/>
    <w:link w:val="2fff0"/>
    <w:rsid w:val="00E1794C"/>
    <w:rPr>
      <w:rFonts w:ascii="Arial" w:eastAsia="Garamond" w:hAnsi="Arial" w:cs="Arial"/>
      <w:sz w:val="24"/>
      <w:szCs w:val="24"/>
      <w:lang w:eastAsia="ar-SA"/>
    </w:rPr>
  </w:style>
  <w:style w:type="paragraph" w:customStyle="1" w:styleId="text5">
    <w:name w:val="text Знак Знак Знак Знак Знак Знак"/>
    <w:basedOn w:val="37"/>
    <w:uiPriority w:val="99"/>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b"/>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b"/>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b"/>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b"/>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c"/>
    <w:rsid w:val="007D7BF8"/>
    <w:rPr>
      <w:color w:val="000080"/>
    </w:rPr>
  </w:style>
  <w:style w:type="paragraph" w:customStyle="1" w:styleId="SubHeading">
    <w:name w:val="Sub Heading"/>
    <w:basedOn w:val="ab"/>
    <w:next w:val="ab"/>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e"/>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b"/>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b">
    <w:name w:val="Список Лит"/>
    <w:basedOn w:val="ab"/>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c">
    <w:name w:val="Название рисунка"/>
    <w:basedOn w:val="ab"/>
    <w:next w:val="afffffffb"/>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3">
    <w:name w:val="Название таблицы 2"/>
    <w:basedOn w:val="ab"/>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List Bullet 2"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b">
    <w:name w:val="Normal"/>
    <w:qFormat/>
    <w:pPr>
      <w:suppressAutoHyphens/>
    </w:pPr>
    <w:rPr>
      <w:rFonts w:ascii="Garamond" w:eastAsia="Garamond" w:hAnsi="Garamond" w:cs="Garamond"/>
      <w:sz w:val="24"/>
      <w:szCs w:val="24"/>
      <w:lang w:eastAsia="ar-SA"/>
    </w:rPr>
  </w:style>
  <w:style w:type="paragraph" w:styleId="1">
    <w:name w:val="heading 1"/>
    <w:aliases w:val="Heading 1 Main,Main"/>
    <w:basedOn w:val="ab"/>
    <w:next w:val="ab"/>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b"/>
    <w:next w:val="ab"/>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b"/>
    <w:qFormat/>
    <w:pPr>
      <w:numPr>
        <w:ilvl w:val="2"/>
      </w:numPr>
      <w:outlineLvl w:val="2"/>
    </w:pPr>
  </w:style>
  <w:style w:type="paragraph" w:styleId="41">
    <w:name w:val="heading 4"/>
    <w:basedOn w:val="ab"/>
    <w:next w:val="ab"/>
    <w:qFormat/>
    <w:pPr>
      <w:keepNext/>
      <w:numPr>
        <w:ilvl w:val="3"/>
        <w:numId w:val="1"/>
      </w:numPr>
      <w:spacing w:line="360" w:lineRule="auto"/>
      <w:jc w:val="center"/>
      <w:outlineLvl w:val="3"/>
    </w:pPr>
    <w:rPr>
      <w:sz w:val="32"/>
      <w:szCs w:val="20"/>
    </w:rPr>
  </w:style>
  <w:style w:type="paragraph" w:styleId="51">
    <w:name w:val="heading 5"/>
    <w:basedOn w:val="ab"/>
    <w:next w:val="ab"/>
    <w:qFormat/>
    <w:pPr>
      <w:keepNext/>
      <w:widowControl w:val="0"/>
      <w:numPr>
        <w:ilvl w:val="4"/>
        <w:numId w:val="1"/>
      </w:numPr>
      <w:spacing w:after="120"/>
      <w:jc w:val="right"/>
      <w:outlineLvl w:val="4"/>
    </w:pPr>
    <w:rPr>
      <w:b/>
      <w:sz w:val="28"/>
      <w:szCs w:val="20"/>
    </w:rPr>
  </w:style>
  <w:style w:type="paragraph" w:styleId="6">
    <w:name w:val="heading 6"/>
    <w:basedOn w:val="ab"/>
    <w:next w:val="ab"/>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b"/>
    <w:next w:val="ab"/>
    <w:qFormat/>
    <w:pPr>
      <w:numPr>
        <w:ilvl w:val="6"/>
        <w:numId w:val="1"/>
      </w:numPr>
      <w:spacing w:before="240" w:after="60"/>
      <w:outlineLvl w:val="6"/>
    </w:pPr>
    <w:rPr>
      <w:rFonts w:ascii="IzhTitl" w:hAnsi="IzhTitl"/>
    </w:rPr>
  </w:style>
  <w:style w:type="paragraph" w:styleId="8">
    <w:name w:val="heading 8"/>
    <w:basedOn w:val="ab"/>
    <w:next w:val="ab"/>
    <w:qFormat/>
    <w:pPr>
      <w:numPr>
        <w:ilvl w:val="7"/>
        <w:numId w:val="1"/>
      </w:numPr>
      <w:spacing w:before="240" w:after="60"/>
      <w:outlineLvl w:val="7"/>
    </w:pPr>
    <w:rPr>
      <w:rFonts w:ascii="IzhTitl" w:hAnsi="IzhTitl"/>
      <w:i/>
      <w:iCs/>
    </w:rPr>
  </w:style>
  <w:style w:type="paragraph" w:styleId="9">
    <w:name w:val="heading 9"/>
    <w:basedOn w:val="ab"/>
    <w:next w:val="ab"/>
    <w:qFormat/>
    <w:pPr>
      <w:keepNext/>
      <w:widowControl w:val="0"/>
      <w:numPr>
        <w:ilvl w:val="8"/>
        <w:numId w:val="1"/>
      </w:numPr>
      <w:autoSpaceDE w:val="0"/>
      <w:spacing w:line="360" w:lineRule="auto"/>
      <w:outlineLvl w:val="8"/>
    </w:pPr>
    <w:rPr>
      <w:b/>
      <w:bCs/>
      <w:sz w:val="28"/>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0">
    <w:name w:val="Символ сноски"/>
    <w:rPr>
      <w:vertAlign w:val="superscript"/>
    </w:rPr>
  </w:style>
  <w:style w:type="character" w:styleId="af1">
    <w:name w:val="page number"/>
    <w:basedOn w:val="61"/>
  </w:style>
  <w:style w:type="character" w:styleId="af2">
    <w:name w:val="Hyperlink"/>
    <w:rPr>
      <w:color w:val="0000FF"/>
      <w:u w:val="single"/>
    </w:rPr>
  </w:style>
  <w:style w:type="character" w:customStyle="1" w:styleId="af3">
    <w:name w:val="Верхний колонтитул Знак"/>
    <w:rPr>
      <w:sz w:val="28"/>
      <w:szCs w:val="24"/>
    </w:rPr>
  </w:style>
  <w:style w:type="character" w:customStyle="1" w:styleId="af4">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5">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5">
    <w:name w:val="Текст сноски Знак"/>
    <w:rPr>
      <w:sz w:val="24"/>
      <w:szCs w:val="24"/>
    </w:rPr>
  </w:style>
  <w:style w:type="character" w:customStyle="1" w:styleId="af6">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7">
    <w:name w:val="Символы концевой сноски"/>
    <w:rPr>
      <w:vertAlign w:val="superscript"/>
    </w:rPr>
  </w:style>
  <w:style w:type="character" w:styleId="af8">
    <w:name w:val="FollowedHyperlink"/>
    <w:rPr>
      <w:color w:val="800080"/>
      <w:u w:val="single"/>
    </w:rPr>
  </w:style>
  <w:style w:type="character" w:customStyle="1" w:styleId="af9">
    <w:name w:val="Текст Знак"/>
    <w:link w:val="afa"/>
    <w:rPr>
      <w:rFonts w:ascii="ISOCPEUR" w:hAnsi="ISOCPEUR" w:cs="ISOCPEUR"/>
    </w:rPr>
  </w:style>
  <w:style w:type="character" w:customStyle="1" w:styleId="hlmenu3">
    <w:name w:val="hlmenu3"/>
  </w:style>
  <w:style w:type="character" w:customStyle="1" w:styleId="afb">
    <w:name w:val="Схема документа Знак"/>
    <w:link w:val="afc"/>
    <w:rPr>
      <w:rFonts w:ascii="Helvetica" w:hAnsi="Helvetica" w:cs="Helvetica"/>
      <w:sz w:val="16"/>
      <w:szCs w:val="16"/>
    </w:rPr>
  </w:style>
  <w:style w:type="character" w:styleId="afd">
    <w:name w:val="Strong"/>
    <w:qFormat/>
    <w:rPr>
      <w:b/>
      <w:bCs/>
    </w:rPr>
  </w:style>
  <w:style w:type="character" w:customStyle="1" w:styleId="afe">
    <w:name w:val="Текст концевой сноски Знак"/>
    <w:basedOn w:val="61"/>
  </w:style>
  <w:style w:type="character" w:customStyle="1" w:styleId="aff">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0">
    <w:name w:val="Текст примечания Знак"/>
    <w:basedOn w:val="61"/>
    <w:link w:val="aff1"/>
  </w:style>
  <w:style w:type="character" w:customStyle="1" w:styleId="aff2">
    <w:name w:val="Тема примечания Знак"/>
    <w:rPr>
      <w:b/>
      <w:bCs/>
    </w:rPr>
  </w:style>
  <w:style w:type="character" w:customStyle="1" w:styleId="aff3">
    <w:name w:val="знак сноски"/>
    <w:rPr>
      <w:vertAlign w:val="superscript"/>
    </w:rPr>
  </w:style>
  <w:style w:type="character" w:customStyle="1" w:styleId="aff4">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5">
    <w:name w:val="Подзаголовок Знак"/>
    <w:rPr>
      <w:rFonts w:ascii="OpenSymbol" w:hAnsi="OpenSymbol" w:cs="OpenSymbol"/>
      <w:b/>
    </w:rPr>
  </w:style>
  <w:style w:type="character" w:styleId="aff6">
    <w:name w:val="Emphasis"/>
    <w:qFormat/>
    <w:rPr>
      <w:i/>
      <w:iCs/>
    </w:rPr>
  </w:style>
  <w:style w:type="character" w:customStyle="1" w:styleId="aff7">
    <w:name w:val="ТаблицаСодержание Знак"/>
    <w:rPr>
      <w:color w:val="000000"/>
      <w:sz w:val="26"/>
      <w:szCs w:val="28"/>
      <w:shd w:val="clear" w:color="auto" w:fill="FFFFFF"/>
    </w:rPr>
  </w:style>
  <w:style w:type="character" w:customStyle="1" w:styleId="aff8">
    <w:name w:val="ПодписьРис Знак"/>
    <w:rPr>
      <w:sz w:val="28"/>
      <w:szCs w:val="26"/>
    </w:rPr>
  </w:style>
  <w:style w:type="character" w:customStyle="1" w:styleId="aff9">
    <w:name w:val="ТекстНадписи Знак"/>
    <w:rPr>
      <w:color w:val="000000"/>
      <w:sz w:val="26"/>
      <w:szCs w:val="26"/>
      <w:shd w:val="clear" w:color="auto" w:fill="FFFFFF"/>
    </w:rPr>
  </w:style>
  <w:style w:type="character" w:customStyle="1" w:styleId="affa">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b">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c">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d">
    <w:name w:val="Обычный без отступа Знак"/>
    <w:rPr>
      <w:rFonts w:eastAsia="Impact"/>
    </w:rPr>
  </w:style>
  <w:style w:type="character" w:customStyle="1" w:styleId="affe">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
    <w:name w:val="Красная строка Знак"/>
    <w:link w:val="afff0"/>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1">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2">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3">
    <w:name w:val="Текст статьи Знак"/>
    <w:rPr>
      <w:sz w:val="28"/>
      <w:szCs w:val="28"/>
    </w:rPr>
  </w:style>
  <w:style w:type="character" w:customStyle="1" w:styleId="hl">
    <w:name w:val="hl"/>
    <w:rPr>
      <w:rFonts w:cs="Garamond"/>
    </w:rPr>
  </w:style>
  <w:style w:type="character" w:customStyle="1" w:styleId="afff4">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5">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6">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7">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8">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9">
    <w:name w:val="Основной шрифт"/>
  </w:style>
  <w:style w:type="character" w:customStyle="1" w:styleId="afffa">
    <w:name w:val="Электронная подпись Знак"/>
    <w:rPr>
      <w:color w:val="000000"/>
      <w:sz w:val="28"/>
      <w:szCs w:val="28"/>
      <w:lang w:val="uk-UA"/>
    </w:rPr>
  </w:style>
  <w:style w:type="character" w:customStyle="1" w:styleId="afffb">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c">
    <w:name w:val="текст ссылки Знак"/>
    <w:rPr>
      <w:color w:val="000000"/>
      <w:sz w:val="28"/>
      <w:szCs w:val="28"/>
      <w:lang w:val="uk-UA"/>
    </w:rPr>
  </w:style>
  <w:style w:type="character" w:customStyle="1" w:styleId="post-b">
    <w:name w:val="post-b"/>
  </w:style>
  <w:style w:type="character" w:customStyle="1" w:styleId="afffd">
    <w:name w:val="Заголовок записки Знак"/>
    <w:link w:val="afffe"/>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0">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1">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2">
    <w:name w:val="Текст виноски Знак"/>
    <w:rPr>
      <w:rFonts w:ascii="Garamond" w:eastAsia="Garamond" w:hAnsi="Garamond" w:cs="Garamond"/>
      <w:sz w:val="20"/>
      <w:szCs w:val="20"/>
      <w:lang w:val="ru-RU"/>
    </w:rPr>
  </w:style>
  <w:style w:type="character" w:customStyle="1" w:styleId="affff3">
    <w:name w:val="Верхній колонтитул Знак"/>
    <w:rPr>
      <w:rFonts w:ascii="Garamond" w:eastAsia="Garamond" w:hAnsi="Garamond" w:cs="Garamond"/>
      <w:sz w:val="24"/>
      <w:szCs w:val="24"/>
    </w:rPr>
  </w:style>
  <w:style w:type="character" w:customStyle="1" w:styleId="affff4">
    <w:name w:val="Нижній колонтитул Знак"/>
    <w:rPr>
      <w:rFonts w:ascii="Garamond" w:eastAsia="Garamond" w:hAnsi="Garamond" w:cs="Garamond"/>
      <w:sz w:val="24"/>
      <w:szCs w:val="24"/>
      <w:lang w:val="ru-RU"/>
    </w:rPr>
  </w:style>
  <w:style w:type="character" w:customStyle="1" w:styleId="affff5">
    <w:name w:val="Основний текст Знак"/>
    <w:rPr>
      <w:rFonts w:ascii="Garamond" w:eastAsia="Garamond" w:hAnsi="Garamond" w:cs="Garamond"/>
      <w:b/>
      <w:bCs/>
      <w:sz w:val="28"/>
      <w:szCs w:val="28"/>
    </w:rPr>
  </w:style>
  <w:style w:type="character" w:customStyle="1" w:styleId="affff6">
    <w:name w:val="Основний текст з відступом Знак"/>
    <w:rPr>
      <w:rFonts w:ascii="Garamond" w:eastAsia="Garamond" w:hAnsi="Garamond" w:cs="Garamond"/>
      <w:sz w:val="28"/>
      <w:szCs w:val="24"/>
    </w:rPr>
  </w:style>
  <w:style w:type="character" w:customStyle="1" w:styleId="affff7">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8">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9">
    <w:name w:val="Символи виноски"/>
    <w:rPr>
      <w:vertAlign w:val="superscript"/>
    </w:rPr>
  </w:style>
  <w:style w:type="character" w:customStyle="1" w:styleId="affffa">
    <w:name w:val="Стиль"/>
    <w:rPr>
      <w:rFonts w:ascii="Garamond" w:hAnsi="Garamond" w:cs="Garamond"/>
      <w:sz w:val="20"/>
      <w:vertAlign w:val="superscript"/>
    </w:rPr>
  </w:style>
  <w:style w:type="character" w:customStyle="1" w:styleId="affffb">
    <w:name w:val="текст виноски Знак"/>
  </w:style>
  <w:style w:type="character" w:customStyle="1" w:styleId="affffc">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d">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e">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
    <w:name w:val="Прощание Знак"/>
    <w:link w:val="afffff0"/>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1">
    <w:name w:val="Вподбор подзаголовок"/>
    <w:rPr>
      <w:rFonts w:ascii="Garamond" w:hAnsi="Garamond" w:cs="Garamond"/>
      <w:b/>
      <w:sz w:val="28"/>
      <w:lang w:val="uk-UA"/>
    </w:rPr>
  </w:style>
  <w:style w:type="character" w:customStyle="1" w:styleId="afffff2">
    <w:name w:val="Таблица знак Знак Знак"/>
    <w:rPr>
      <w:sz w:val="26"/>
      <w:szCs w:val="26"/>
    </w:rPr>
  </w:style>
  <w:style w:type="character" w:customStyle="1" w:styleId="afffff3">
    <w:name w:val="Рисунок Знак Знак"/>
    <w:rPr>
      <w:sz w:val="24"/>
      <w:szCs w:val="24"/>
    </w:rPr>
  </w:style>
  <w:style w:type="character" w:customStyle="1" w:styleId="afffff4">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5">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6">
    <w:name w:val="Пример (символ)"/>
    <w:rPr>
      <w:rFonts w:ascii="Mincho" w:hAnsi="Mincho" w:cs="Mincho"/>
      <w:sz w:val="26"/>
    </w:rPr>
  </w:style>
  <w:style w:type="character" w:customStyle="1" w:styleId="afffff7">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8">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9">
    <w:name w:val="Цитація Знак"/>
    <w:rPr>
      <w:i/>
      <w:iCs/>
      <w:sz w:val="24"/>
      <w:szCs w:val="24"/>
      <w:lang w:val="uk-UA"/>
    </w:rPr>
  </w:style>
  <w:style w:type="character" w:customStyle="1" w:styleId="afffffa">
    <w:name w:val="Насичена цитата Знак"/>
    <w:rPr>
      <w:b/>
      <w:bCs/>
      <w:i/>
      <w:iCs/>
      <w:sz w:val="24"/>
      <w:szCs w:val="24"/>
      <w:lang w:val="uk-UA"/>
    </w:rPr>
  </w:style>
  <w:style w:type="character" w:customStyle="1" w:styleId="afffffb">
    <w:name w:val="Слабке виокремлення"/>
    <w:rPr>
      <w:i/>
      <w:iCs/>
    </w:rPr>
  </w:style>
  <w:style w:type="character" w:customStyle="1" w:styleId="afffffc">
    <w:name w:val="Сильне виокремлення"/>
    <w:rPr>
      <w:b/>
      <w:bCs/>
    </w:rPr>
  </w:style>
  <w:style w:type="character" w:customStyle="1" w:styleId="afffffd">
    <w:name w:val="Слабке посилання"/>
    <w:rPr>
      <w:smallCaps/>
    </w:rPr>
  </w:style>
  <w:style w:type="character" w:customStyle="1" w:styleId="afffffe">
    <w:name w:val="Сильне посилання"/>
    <w:rPr>
      <w:smallCaps/>
      <w:spacing w:val="5"/>
      <w:u w:val="single"/>
    </w:rPr>
  </w:style>
  <w:style w:type="character" w:customStyle="1" w:styleId="affffff">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0">
    <w:name w:val="текст сноски Знак Знак"/>
    <w:rPr>
      <w:sz w:val="16"/>
      <w:lang w:val="ru-RU" w:eastAsia="ar-SA" w:bidi="ar-SA"/>
    </w:rPr>
  </w:style>
  <w:style w:type="character" w:customStyle="1" w:styleId="affffff1">
    <w:name w:val="Дата Знак"/>
    <w:link w:val="affffff2"/>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3">
    <w:name w:val="Приветствие Знак"/>
    <w:link w:val="affffff4"/>
    <w:rPr>
      <w:sz w:val="24"/>
    </w:rPr>
  </w:style>
  <w:style w:type="character" w:customStyle="1" w:styleId="affffff5">
    <w:name w:val="Шапка Знак"/>
    <w:link w:val="affffff6"/>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7">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8">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9">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a">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e">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0">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1">
    <w:name w:val="???????? ????? ??????"/>
    <w:rPr>
      <w:sz w:val="20"/>
      <w:szCs w:val="20"/>
    </w:rPr>
  </w:style>
  <w:style w:type="character" w:customStyle="1" w:styleId="1fd">
    <w:name w:val="???????? ????? ??????1"/>
    <w:rPr>
      <w:sz w:val="20"/>
      <w:szCs w:val="20"/>
    </w:rPr>
  </w:style>
  <w:style w:type="character" w:customStyle="1" w:styleId="afffffff2">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3">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4">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5">
    <w:name w:val="Обычный без проверки"/>
    <w:rPr>
      <w:i/>
      <w:sz w:val="24"/>
      <w:lang w:val="ru-RU"/>
    </w:rPr>
  </w:style>
  <w:style w:type="character" w:customStyle="1" w:styleId="afffffff6">
    <w:name w:val="Текст макроса Знак"/>
    <w:link w:val="afffffff7"/>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8">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9">
    <w:name w:val="Маркеры списка"/>
    <w:rPr>
      <w:rFonts w:ascii="TimesET" w:eastAsia="TimesET" w:hAnsi="TimesET" w:cs="TimesET"/>
    </w:rPr>
  </w:style>
  <w:style w:type="paragraph" w:customStyle="1" w:styleId="afffffffa">
    <w:name w:val="Заголовок"/>
    <w:next w:val="afffffffb"/>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b">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b"/>
    <w:link w:val="1ff2"/>
    <w:pPr>
      <w:spacing w:after="120"/>
    </w:pPr>
    <w:rPr>
      <w:sz w:val="28"/>
    </w:rPr>
  </w:style>
  <w:style w:type="paragraph" w:styleId="afffffffc">
    <w:name w:val="List"/>
    <w:basedOn w:val="ab"/>
    <w:pPr>
      <w:tabs>
        <w:tab w:val="left" w:pos="644"/>
      </w:tabs>
      <w:spacing w:before="60" w:after="60"/>
      <w:ind w:left="624" w:hanging="340"/>
    </w:pPr>
    <w:rPr>
      <w:sz w:val="26"/>
    </w:rPr>
  </w:style>
  <w:style w:type="paragraph" w:customStyle="1" w:styleId="2fe">
    <w:name w:val="Название2"/>
    <w:basedOn w:val="ab"/>
    <w:pPr>
      <w:suppressLineNumbers/>
      <w:spacing w:before="120" w:after="120"/>
    </w:pPr>
    <w:rPr>
      <w:rFonts w:cs="Times New Roman CYR"/>
      <w:i/>
      <w:iCs/>
    </w:rPr>
  </w:style>
  <w:style w:type="paragraph" w:customStyle="1" w:styleId="2ff">
    <w:name w:val="Указатель2"/>
    <w:basedOn w:val="ab"/>
    <w:pPr>
      <w:suppressLineNumbers/>
    </w:pPr>
    <w:rPr>
      <w:rFonts w:cs="Times New Roman CYR"/>
    </w:rPr>
  </w:style>
  <w:style w:type="paragraph" w:styleId="1ff3">
    <w:name w:val="toc 1"/>
    <w:aliases w:val="Заголовок 01"/>
    <w:basedOn w:val="ab"/>
    <w:next w:val="ab"/>
    <w:qFormat/>
    <w:pPr>
      <w:tabs>
        <w:tab w:val="left" w:pos="960"/>
        <w:tab w:val="left" w:pos="1276"/>
        <w:tab w:val="right" w:leader="dot" w:pos="9639"/>
      </w:tabs>
      <w:spacing w:before="120" w:after="120"/>
    </w:pPr>
    <w:rPr>
      <w:b/>
      <w:caps/>
      <w:szCs w:val="20"/>
    </w:rPr>
  </w:style>
  <w:style w:type="paragraph" w:styleId="afffffffd">
    <w:name w:val="footnote text"/>
    <w:basedOn w:val="ab"/>
    <w:pPr>
      <w:spacing w:line="240" w:lineRule="atLeast"/>
      <w:jc w:val="both"/>
    </w:pPr>
  </w:style>
  <w:style w:type="paragraph" w:styleId="afffffffe">
    <w:name w:val="header"/>
    <w:basedOn w:val="ab"/>
    <w:pPr>
      <w:tabs>
        <w:tab w:val="center" w:pos="4677"/>
        <w:tab w:val="right" w:pos="9355"/>
      </w:tabs>
      <w:spacing w:line="240" w:lineRule="atLeast"/>
      <w:ind w:firstLine="700"/>
      <w:jc w:val="both"/>
    </w:pPr>
    <w:rPr>
      <w:sz w:val="28"/>
    </w:rPr>
  </w:style>
  <w:style w:type="paragraph" w:customStyle="1" w:styleId="1ff4">
    <w:name w:val="Стиль 1 Знак Знак"/>
    <w:basedOn w:val="ab"/>
    <w:next w:val="ab"/>
    <w:pPr>
      <w:shd w:val="clear" w:color="auto" w:fill="FFFFFF"/>
      <w:autoSpaceDE w:val="0"/>
      <w:spacing w:line="360" w:lineRule="auto"/>
      <w:ind w:firstLine="709"/>
      <w:jc w:val="both"/>
    </w:pPr>
    <w:rPr>
      <w:sz w:val="28"/>
      <w:szCs w:val="20"/>
    </w:rPr>
  </w:style>
  <w:style w:type="paragraph" w:styleId="affffffff">
    <w:name w:val="Title"/>
    <w:basedOn w:val="ab"/>
    <w:next w:val="affffffff0"/>
    <w:qFormat/>
    <w:pPr>
      <w:spacing w:line="360" w:lineRule="auto"/>
      <w:jc w:val="center"/>
    </w:pPr>
    <w:rPr>
      <w:caps/>
      <w:sz w:val="32"/>
      <w:szCs w:val="20"/>
    </w:rPr>
  </w:style>
  <w:style w:type="paragraph" w:styleId="affffffff0">
    <w:name w:val="Subtitle"/>
    <w:basedOn w:val="ab"/>
    <w:next w:val="afffffffb"/>
    <w:qFormat/>
    <w:pPr>
      <w:widowControl w:val="0"/>
      <w:jc w:val="center"/>
    </w:pPr>
    <w:rPr>
      <w:rFonts w:ascii="OpenSymbol" w:hAnsi="OpenSymbol" w:cs="OpenSymbol"/>
      <w:b/>
      <w:sz w:val="20"/>
      <w:szCs w:val="20"/>
    </w:rPr>
  </w:style>
  <w:style w:type="paragraph" w:styleId="affffffff1">
    <w:name w:val="footer"/>
    <w:aliases w:val="Нижний колонтитул Знак Знак"/>
    <w:basedOn w:val="ab"/>
    <w:pPr>
      <w:tabs>
        <w:tab w:val="center" w:pos="4677"/>
        <w:tab w:val="right" w:pos="9355"/>
      </w:tabs>
    </w:pPr>
  </w:style>
  <w:style w:type="paragraph" w:styleId="affffffff2">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b"/>
    <w:link w:val="3f2"/>
    <w:pPr>
      <w:spacing w:after="120"/>
      <w:ind w:left="283"/>
    </w:pPr>
    <w:rPr>
      <w:sz w:val="28"/>
    </w:rPr>
  </w:style>
  <w:style w:type="paragraph" w:customStyle="1" w:styleId="230">
    <w:name w:val="Основной текст 23"/>
    <w:basedOn w:val="ab"/>
    <w:pPr>
      <w:spacing w:after="120" w:line="480" w:lineRule="auto"/>
    </w:pPr>
  </w:style>
  <w:style w:type="paragraph" w:customStyle="1" w:styleId="321">
    <w:name w:val="Основной текст 32"/>
    <w:basedOn w:val="ab"/>
    <w:pPr>
      <w:spacing w:after="120"/>
    </w:pPr>
    <w:rPr>
      <w:sz w:val="16"/>
      <w:szCs w:val="16"/>
    </w:rPr>
  </w:style>
  <w:style w:type="paragraph" w:customStyle="1" w:styleId="affffffff3">
    <w:name w:val="Автор"/>
    <w:basedOn w:val="ab"/>
    <w:next w:val="1"/>
    <w:pPr>
      <w:widowControl w:val="0"/>
      <w:spacing w:after="120" w:line="360" w:lineRule="auto"/>
      <w:ind w:firstLine="567"/>
      <w:jc w:val="right"/>
    </w:pPr>
    <w:rPr>
      <w:sz w:val="28"/>
      <w:szCs w:val="20"/>
    </w:rPr>
  </w:style>
  <w:style w:type="paragraph" w:customStyle="1" w:styleId="Name">
    <w:name w:val="Name"/>
    <w:basedOn w:val="ab"/>
    <w:next w:val="affffffff3"/>
    <w:pPr>
      <w:widowControl w:val="0"/>
      <w:spacing w:line="360" w:lineRule="auto"/>
    </w:pPr>
    <w:rPr>
      <w:sz w:val="18"/>
      <w:szCs w:val="20"/>
      <w:lang w:val="en-US"/>
    </w:rPr>
  </w:style>
  <w:style w:type="paragraph" w:customStyle="1" w:styleId="affffffff4">
    <w:name w:val="ЭлАдрес"/>
    <w:basedOn w:val="ab"/>
    <w:next w:val="ab"/>
    <w:pPr>
      <w:widowControl w:val="0"/>
      <w:spacing w:after="120" w:line="360" w:lineRule="auto"/>
      <w:jc w:val="right"/>
    </w:pPr>
    <w:rPr>
      <w:sz w:val="20"/>
      <w:szCs w:val="20"/>
      <w:lang w:val="en-GB"/>
    </w:rPr>
  </w:style>
  <w:style w:type="paragraph" w:customStyle="1" w:styleId="250">
    <w:name w:val="Основной текст с отступом 25"/>
    <w:basedOn w:val="ab"/>
    <w:pPr>
      <w:widowControl w:val="0"/>
      <w:spacing w:line="360" w:lineRule="auto"/>
      <w:ind w:right="105" w:firstLine="660"/>
      <w:jc w:val="both"/>
    </w:pPr>
    <w:rPr>
      <w:sz w:val="28"/>
      <w:szCs w:val="20"/>
    </w:rPr>
  </w:style>
  <w:style w:type="paragraph" w:customStyle="1" w:styleId="3f3">
    <w:name w:val="Цитата3"/>
    <w:basedOn w:val="ab"/>
    <w:pPr>
      <w:widowControl w:val="0"/>
      <w:spacing w:line="360" w:lineRule="auto"/>
      <w:ind w:left="567" w:right="567"/>
      <w:jc w:val="center"/>
    </w:pPr>
    <w:rPr>
      <w:sz w:val="28"/>
      <w:szCs w:val="20"/>
    </w:rPr>
  </w:style>
  <w:style w:type="paragraph" w:customStyle="1" w:styleId="341">
    <w:name w:val="Основной текст с отступом 34"/>
    <w:basedOn w:val="ab"/>
    <w:pPr>
      <w:widowControl w:val="0"/>
      <w:spacing w:line="360" w:lineRule="auto"/>
      <w:ind w:firstLine="567"/>
      <w:jc w:val="both"/>
    </w:pPr>
    <w:rPr>
      <w:szCs w:val="20"/>
    </w:rPr>
  </w:style>
  <w:style w:type="paragraph" w:customStyle="1" w:styleId="affffffff5">
    <w:name w:val="Название таблицы"/>
    <w:basedOn w:val="affffffff2"/>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b"/>
    <w:pPr>
      <w:widowControl w:val="0"/>
      <w:spacing w:line="360" w:lineRule="auto"/>
      <w:jc w:val="both"/>
    </w:pPr>
    <w:rPr>
      <w:szCs w:val="20"/>
      <w:lang w:val="en-US"/>
    </w:rPr>
  </w:style>
  <w:style w:type="paragraph" w:customStyle="1" w:styleId="-2">
    <w:name w:val="-Текст2"/>
    <w:basedOn w:val="ab"/>
    <w:pPr>
      <w:widowControl w:val="0"/>
      <w:spacing w:line="360" w:lineRule="auto"/>
      <w:ind w:firstLine="601"/>
      <w:jc w:val="both"/>
    </w:pPr>
    <w:rPr>
      <w:szCs w:val="20"/>
      <w:lang w:val="en-US"/>
    </w:rPr>
  </w:style>
  <w:style w:type="paragraph" w:customStyle="1" w:styleId="affffffff6">
    <w:name w:val="Стандарт"/>
    <w:basedOn w:val="ab"/>
    <w:pPr>
      <w:spacing w:line="312" w:lineRule="auto"/>
      <w:ind w:firstLine="720"/>
      <w:jc w:val="both"/>
    </w:pPr>
    <w:rPr>
      <w:sz w:val="26"/>
      <w:szCs w:val="20"/>
    </w:rPr>
  </w:style>
  <w:style w:type="paragraph" w:customStyle="1" w:styleId="2ff0">
    <w:name w:val="Название объекта2"/>
    <w:basedOn w:val="ab"/>
    <w:next w:val="ab"/>
    <w:pPr>
      <w:widowControl w:val="0"/>
      <w:jc w:val="right"/>
    </w:pPr>
    <w:rPr>
      <w:b/>
      <w:szCs w:val="20"/>
    </w:rPr>
  </w:style>
  <w:style w:type="paragraph" w:customStyle="1" w:styleId="affffffff7">
    <w:name w:val="Монография"/>
    <w:basedOn w:val="afffffffb"/>
    <w:pPr>
      <w:widowControl w:val="0"/>
      <w:spacing w:after="0" w:line="360" w:lineRule="auto"/>
      <w:ind w:firstLine="720"/>
      <w:jc w:val="both"/>
    </w:pPr>
    <w:rPr>
      <w:sz w:val="24"/>
      <w:szCs w:val="20"/>
    </w:rPr>
  </w:style>
  <w:style w:type="paragraph" w:customStyle="1" w:styleId="xl28">
    <w:name w:val="xl28"/>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b"/>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b"/>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b"/>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b"/>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b"/>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b"/>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b"/>
    <w:pPr>
      <w:pBdr>
        <w:top w:val="single" w:sz="4" w:space="0" w:color="000000"/>
        <w:bottom w:val="single" w:sz="4" w:space="0" w:color="000000"/>
      </w:pBdr>
      <w:spacing w:before="280" w:after="280"/>
    </w:pPr>
    <w:rPr>
      <w:rFonts w:ascii="Impact" w:hAnsi="Impact" w:cs="Impact"/>
    </w:rPr>
  </w:style>
  <w:style w:type="paragraph" w:customStyle="1" w:styleId="xl40">
    <w:name w:val="xl40"/>
    <w:basedOn w:val="ab"/>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b"/>
    <w:pPr>
      <w:pBdr>
        <w:top w:val="single" w:sz="4" w:space="0" w:color="000000"/>
        <w:bottom w:val="single" w:sz="4" w:space="0" w:color="000000"/>
      </w:pBdr>
      <w:spacing w:before="280" w:after="280"/>
    </w:pPr>
    <w:rPr>
      <w:rFonts w:ascii="Impact" w:hAnsi="Impact" w:cs="Impact"/>
    </w:rPr>
  </w:style>
  <w:style w:type="paragraph" w:customStyle="1" w:styleId="xl42">
    <w:name w:val="xl42"/>
    <w:basedOn w:val="ab"/>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b"/>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b"/>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b"/>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b"/>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b"/>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b"/>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b"/>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b"/>
    <w:pPr>
      <w:pBdr>
        <w:top w:val="double" w:sz="1" w:space="0" w:color="000000"/>
        <w:left w:val="single" w:sz="4" w:space="0" w:color="000000"/>
        <w:right w:val="single" w:sz="4" w:space="0" w:color="000000"/>
      </w:pBdr>
      <w:spacing w:before="280" w:after="280"/>
      <w:jc w:val="center"/>
      <w:textAlignment w:val="center"/>
    </w:pPr>
  </w:style>
  <w:style w:type="paragraph" w:styleId="affffffff8">
    <w:name w:val="Normal (Web)"/>
    <w:basedOn w:val="ab"/>
    <w:pPr>
      <w:spacing w:before="280" w:after="280"/>
    </w:pPr>
    <w:rPr>
      <w:color w:val="000000"/>
    </w:rPr>
  </w:style>
  <w:style w:type="paragraph" w:customStyle="1" w:styleId="rvps698610">
    <w:name w:val="rvps698610"/>
    <w:basedOn w:val="ab"/>
    <w:pPr>
      <w:spacing w:after="100"/>
      <w:ind w:right="200"/>
    </w:pPr>
  </w:style>
  <w:style w:type="paragraph" w:styleId="3f4">
    <w:name w:val="toc 3"/>
    <w:basedOn w:val="ab"/>
    <w:next w:val="ab"/>
    <w:qFormat/>
    <w:pPr>
      <w:widowControl w:val="0"/>
      <w:tabs>
        <w:tab w:val="right" w:leader="dot" w:pos="9061"/>
      </w:tabs>
      <w:spacing w:line="360" w:lineRule="auto"/>
      <w:ind w:left="278" w:firstLine="567"/>
    </w:pPr>
    <w:rPr>
      <w:sz w:val="28"/>
      <w:szCs w:val="20"/>
    </w:rPr>
  </w:style>
  <w:style w:type="paragraph" w:styleId="2ff1">
    <w:name w:val="toc 2"/>
    <w:basedOn w:val="ab"/>
    <w:next w:val="ab"/>
    <w:qFormat/>
    <w:pPr>
      <w:widowControl w:val="0"/>
      <w:tabs>
        <w:tab w:val="right" w:leader="dot" w:pos="9072"/>
      </w:tabs>
      <w:spacing w:before="40" w:after="40"/>
      <w:ind w:left="278" w:right="567" w:firstLine="6"/>
    </w:pPr>
    <w:rPr>
      <w:sz w:val="28"/>
      <w:szCs w:val="20"/>
    </w:rPr>
  </w:style>
  <w:style w:type="paragraph" w:customStyle="1" w:styleId="2ff2">
    <w:name w:val="Текст2"/>
    <w:basedOn w:val="ab"/>
    <w:rPr>
      <w:rFonts w:ascii="ISOCPEUR" w:hAnsi="ISOCPEUR" w:cs="ISOCPEUR"/>
      <w:sz w:val="20"/>
      <w:szCs w:val="20"/>
    </w:rPr>
  </w:style>
  <w:style w:type="paragraph" w:customStyle="1" w:styleId="1ff6">
    <w:name w:val="Стиль1"/>
    <w:basedOn w:val="ab"/>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b"/>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b"/>
    <w:pPr>
      <w:overflowPunct w:val="0"/>
      <w:autoSpaceDE w:val="0"/>
      <w:jc w:val="center"/>
      <w:textAlignment w:val="baseline"/>
    </w:pPr>
    <w:rPr>
      <w:rFonts w:ascii="OpenSymbol" w:hAnsi="OpenSymbol" w:cs="OpenSymbol"/>
      <w:b/>
      <w:sz w:val="16"/>
      <w:szCs w:val="16"/>
    </w:rPr>
  </w:style>
  <w:style w:type="paragraph" w:customStyle="1" w:styleId="TabZag">
    <w:name w:val="Tab Zag"/>
    <w:basedOn w:val="ab"/>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b"/>
    <w:uiPriority w:val="39"/>
    <w:qFormat/>
    <w:pPr>
      <w:widowControl w:val="0"/>
      <w:numPr>
        <w:numId w:val="0"/>
      </w:numPr>
      <w:spacing w:line="360" w:lineRule="auto"/>
      <w:ind w:firstLine="567"/>
      <w:jc w:val="both"/>
    </w:pPr>
  </w:style>
  <w:style w:type="paragraph" w:customStyle="1" w:styleId="2ff3">
    <w:name w:val="Схема документа2"/>
    <w:basedOn w:val="ab"/>
    <w:pPr>
      <w:widowControl w:val="0"/>
      <w:spacing w:line="360" w:lineRule="auto"/>
      <w:ind w:firstLine="567"/>
      <w:jc w:val="both"/>
    </w:pPr>
    <w:rPr>
      <w:rFonts w:ascii="Helvetica" w:hAnsi="Helvetica" w:cs="Helvetica"/>
      <w:sz w:val="16"/>
      <w:szCs w:val="16"/>
    </w:rPr>
  </w:style>
  <w:style w:type="paragraph" w:styleId="affffffffa">
    <w:name w:val="endnote text"/>
    <w:basedOn w:val="ab"/>
    <w:pPr>
      <w:widowControl w:val="0"/>
      <w:spacing w:line="360" w:lineRule="auto"/>
      <w:ind w:firstLine="567"/>
      <w:jc w:val="both"/>
    </w:pPr>
    <w:rPr>
      <w:sz w:val="20"/>
      <w:szCs w:val="20"/>
    </w:rPr>
  </w:style>
  <w:style w:type="paragraph" w:customStyle="1" w:styleId="font5">
    <w:name w:val="font5"/>
    <w:basedOn w:val="ab"/>
    <w:pPr>
      <w:spacing w:before="280" w:after="280"/>
    </w:pPr>
    <w:rPr>
      <w:sz w:val="28"/>
      <w:szCs w:val="28"/>
    </w:rPr>
  </w:style>
  <w:style w:type="paragraph" w:customStyle="1" w:styleId="font6">
    <w:name w:val="font6"/>
    <w:basedOn w:val="ab"/>
    <w:pPr>
      <w:spacing w:before="280" w:after="280"/>
    </w:pPr>
    <w:rPr>
      <w:b/>
      <w:bCs/>
      <w:sz w:val="28"/>
      <w:szCs w:val="28"/>
    </w:rPr>
  </w:style>
  <w:style w:type="paragraph" w:customStyle="1" w:styleId="font7">
    <w:name w:val="font7"/>
    <w:basedOn w:val="ab"/>
    <w:pPr>
      <w:spacing w:before="280" w:after="280"/>
    </w:pPr>
    <w:rPr>
      <w:color w:val="333333"/>
      <w:sz w:val="28"/>
      <w:szCs w:val="28"/>
    </w:rPr>
  </w:style>
  <w:style w:type="paragraph" w:customStyle="1" w:styleId="font8">
    <w:name w:val="font8"/>
    <w:basedOn w:val="ab"/>
    <w:pPr>
      <w:spacing w:before="280" w:after="280"/>
    </w:pPr>
    <w:rPr>
      <w:color w:val="000000"/>
      <w:sz w:val="28"/>
      <w:szCs w:val="28"/>
    </w:rPr>
  </w:style>
  <w:style w:type="paragraph" w:customStyle="1" w:styleId="xl65">
    <w:name w:val="xl65"/>
    <w:basedOn w:val="ab"/>
    <w:pPr>
      <w:spacing w:before="280" w:after="280"/>
      <w:jc w:val="both"/>
    </w:pPr>
    <w:rPr>
      <w:b/>
      <w:bCs/>
      <w:sz w:val="28"/>
      <w:szCs w:val="28"/>
    </w:rPr>
  </w:style>
  <w:style w:type="paragraph" w:customStyle="1" w:styleId="xl66">
    <w:name w:val="xl66"/>
    <w:basedOn w:val="ab"/>
    <w:pPr>
      <w:spacing w:before="280" w:after="280"/>
      <w:jc w:val="both"/>
    </w:pPr>
    <w:rPr>
      <w:sz w:val="28"/>
      <w:szCs w:val="28"/>
    </w:rPr>
  </w:style>
  <w:style w:type="paragraph" w:customStyle="1" w:styleId="xl67">
    <w:name w:val="xl67"/>
    <w:basedOn w:val="ab"/>
    <w:pPr>
      <w:spacing w:before="280" w:after="280"/>
    </w:pPr>
    <w:rPr>
      <w:b/>
      <w:bCs/>
      <w:color w:val="000000"/>
      <w:sz w:val="28"/>
      <w:szCs w:val="28"/>
    </w:rPr>
  </w:style>
  <w:style w:type="paragraph" w:customStyle="1" w:styleId="xl68">
    <w:name w:val="xl68"/>
    <w:basedOn w:val="ab"/>
    <w:pPr>
      <w:spacing w:before="280" w:after="280"/>
      <w:jc w:val="both"/>
    </w:pPr>
    <w:rPr>
      <w:b/>
      <w:bCs/>
      <w:color w:val="000000"/>
      <w:sz w:val="28"/>
      <w:szCs w:val="28"/>
    </w:rPr>
  </w:style>
  <w:style w:type="paragraph" w:customStyle="1" w:styleId="xl69">
    <w:name w:val="xl69"/>
    <w:basedOn w:val="ab"/>
    <w:pPr>
      <w:spacing w:before="280" w:after="280"/>
      <w:jc w:val="both"/>
    </w:pPr>
    <w:rPr>
      <w:color w:val="333333"/>
      <w:sz w:val="28"/>
      <w:szCs w:val="28"/>
    </w:rPr>
  </w:style>
  <w:style w:type="paragraph" w:customStyle="1" w:styleId="xl70">
    <w:name w:val="xl70"/>
    <w:basedOn w:val="ab"/>
    <w:pPr>
      <w:spacing w:before="280" w:after="280"/>
      <w:jc w:val="both"/>
    </w:pPr>
    <w:rPr>
      <w:b/>
      <w:bCs/>
      <w:color w:val="333333"/>
      <w:sz w:val="28"/>
      <w:szCs w:val="28"/>
    </w:rPr>
  </w:style>
  <w:style w:type="paragraph" w:customStyle="1" w:styleId="xl71">
    <w:name w:val="xl71"/>
    <w:basedOn w:val="ab"/>
    <w:pPr>
      <w:spacing w:before="280" w:after="280"/>
    </w:pPr>
    <w:rPr>
      <w:sz w:val="28"/>
      <w:szCs w:val="28"/>
    </w:rPr>
  </w:style>
  <w:style w:type="paragraph" w:customStyle="1" w:styleId="xl72">
    <w:name w:val="xl72"/>
    <w:basedOn w:val="ab"/>
    <w:pPr>
      <w:spacing w:before="280" w:after="280"/>
      <w:jc w:val="both"/>
    </w:pPr>
    <w:rPr>
      <w:sz w:val="28"/>
      <w:szCs w:val="28"/>
    </w:rPr>
  </w:style>
  <w:style w:type="paragraph" w:styleId="affffffffb">
    <w:name w:val="Balloon Text"/>
    <w:basedOn w:val="ab"/>
    <w:pPr>
      <w:widowControl w:val="0"/>
      <w:ind w:firstLine="567"/>
      <w:jc w:val="both"/>
    </w:pPr>
    <w:rPr>
      <w:rFonts w:ascii="Helvetica" w:hAnsi="Helvetica" w:cs="Helvetica"/>
      <w:sz w:val="16"/>
      <w:szCs w:val="16"/>
    </w:rPr>
  </w:style>
  <w:style w:type="paragraph" w:styleId="affffffffc">
    <w:name w:val="Bibliography"/>
    <w:basedOn w:val="ab"/>
    <w:next w:val="ab"/>
    <w:pPr>
      <w:widowControl w:val="0"/>
      <w:spacing w:line="360" w:lineRule="auto"/>
      <w:ind w:firstLine="567"/>
      <w:jc w:val="both"/>
    </w:pPr>
    <w:rPr>
      <w:sz w:val="28"/>
      <w:szCs w:val="20"/>
    </w:rPr>
  </w:style>
  <w:style w:type="paragraph" w:styleId="affffffffd">
    <w:name w:val="List Paragraph"/>
    <w:basedOn w:val="ab"/>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b"/>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b"/>
    <w:pPr>
      <w:spacing w:before="280" w:after="280"/>
    </w:pPr>
    <w:rPr>
      <w:i/>
      <w:iCs/>
      <w:sz w:val="28"/>
      <w:szCs w:val="28"/>
    </w:rPr>
  </w:style>
  <w:style w:type="paragraph" w:customStyle="1" w:styleId="font10">
    <w:name w:val="font10"/>
    <w:basedOn w:val="ab"/>
    <w:pPr>
      <w:spacing w:before="280" w:after="280"/>
    </w:pPr>
    <w:rPr>
      <w:b/>
      <w:bCs/>
      <w:i/>
      <w:iCs/>
      <w:sz w:val="28"/>
      <w:szCs w:val="28"/>
    </w:rPr>
  </w:style>
  <w:style w:type="paragraph" w:customStyle="1" w:styleId="font11">
    <w:name w:val="font11"/>
    <w:basedOn w:val="ab"/>
    <w:pPr>
      <w:spacing w:before="280" w:after="280"/>
    </w:pPr>
    <w:rPr>
      <w:i/>
      <w:iCs/>
      <w:color w:val="000000"/>
      <w:sz w:val="28"/>
      <w:szCs w:val="28"/>
    </w:rPr>
  </w:style>
  <w:style w:type="paragraph" w:customStyle="1" w:styleId="font12">
    <w:name w:val="font12"/>
    <w:basedOn w:val="ab"/>
    <w:pPr>
      <w:spacing w:before="280" w:after="280"/>
    </w:pPr>
    <w:rPr>
      <w:b/>
      <w:bCs/>
      <w:i/>
      <w:iCs/>
      <w:color w:val="000000"/>
      <w:sz w:val="28"/>
      <w:szCs w:val="28"/>
    </w:rPr>
  </w:style>
  <w:style w:type="paragraph" w:customStyle="1" w:styleId="xl63">
    <w:name w:val="xl63"/>
    <w:basedOn w:val="ab"/>
    <w:pPr>
      <w:spacing w:before="280" w:after="280"/>
      <w:jc w:val="both"/>
    </w:pPr>
    <w:rPr>
      <w:b/>
      <w:bCs/>
      <w:sz w:val="28"/>
      <w:szCs w:val="28"/>
    </w:rPr>
  </w:style>
  <w:style w:type="paragraph" w:customStyle="1" w:styleId="xl64">
    <w:name w:val="xl64"/>
    <w:basedOn w:val="ab"/>
    <w:pPr>
      <w:spacing w:before="280" w:after="280"/>
      <w:jc w:val="both"/>
    </w:pPr>
    <w:rPr>
      <w:sz w:val="28"/>
      <w:szCs w:val="28"/>
    </w:rPr>
  </w:style>
  <w:style w:type="paragraph" w:customStyle="1" w:styleId="xl73">
    <w:name w:val="xl73"/>
    <w:basedOn w:val="ab"/>
    <w:pPr>
      <w:spacing w:before="280" w:after="280"/>
    </w:pPr>
    <w:rPr>
      <w:i/>
      <w:iCs/>
      <w:sz w:val="28"/>
      <w:szCs w:val="28"/>
    </w:rPr>
  </w:style>
  <w:style w:type="paragraph" w:customStyle="1" w:styleId="xl74">
    <w:name w:val="xl74"/>
    <w:basedOn w:val="ab"/>
    <w:pPr>
      <w:spacing w:before="280" w:after="280"/>
      <w:jc w:val="both"/>
    </w:pPr>
    <w:rPr>
      <w:b/>
      <w:bCs/>
      <w:i/>
      <w:iCs/>
      <w:sz w:val="28"/>
      <w:szCs w:val="28"/>
    </w:rPr>
  </w:style>
  <w:style w:type="paragraph" w:customStyle="1" w:styleId="xl75">
    <w:name w:val="xl75"/>
    <w:basedOn w:val="ab"/>
    <w:pPr>
      <w:spacing w:before="280" w:after="280"/>
      <w:jc w:val="both"/>
    </w:pPr>
    <w:rPr>
      <w:i/>
      <w:iCs/>
      <w:sz w:val="28"/>
      <w:szCs w:val="28"/>
    </w:rPr>
  </w:style>
  <w:style w:type="paragraph" w:customStyle="1" w:styleId="xl76">
    <w:name w:val="xl76"/>
    <w:basedOn w:val="ab"/>
    <w:pPr>
      <w:spacing w:before="280" w:after="280"/>
    </w:pPr>
    <w:rPr>
      <w:b/>
      <w:bCs/>
      <w:color w:val="000000"/>
      <w:sz w:val="28"/>
      <w:szCs w:val="28"/>
    </w:rPr>
  </w:style>
  <w:style w:type="paragraph" w:customStyle="1" w:styleId="BodyText21">
    <w:name w:val="Body Text 21"/>
    <w:basedOn w:val="ab"/>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b"/>
    <w:rPr>
      <w:sz w:val="20"/>
      <w:szCs w:val="20"/>
    </w:rPr>
  </w:style>
  <w:style w:type="paragraph" w:styleId="affffffffe">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b"/>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b"/>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b"/>
    <w:pPr>
      <w:ind w:firstLine="600"/>
      <w:jc w:val="both"/>
    </w:pPr>
  </w:style>
  <w:style w:type="paragraph" w:customStyle="1" w:styleId="afffffffff3">
    <w:name w:val="Знак Знак Знак Знак Знак Знак"/>
    <w:basedOn w:val="ab"/>
    <w:rPr>
      <w:rFonts w:ascii="MS Reference Specialty" w:hAnsi="MS Reference Specialty" w:cs="MS Reference Specialty"/>
      <w:sz w:val="20"/>
      <w:szCs w:val="20"/>
      <w:lang w:val="en-US"/>
    </w:rPr>
  </w:style>
  <w:style w:type="paragraph" w:customStyle="1" w:styleId="MainStyle">
    <w:name w:val="MainStyle"/>
    <w:basedOn w:val="ab"/>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b"/>
    <w:pPr>
      <w:spacing w:line="360" w:lineRule="auto"/>
      <w:jc w:val="center"/>
    </w:pPr>
    <w:rPr>
      <w:caps/>
      <w:sz w:val="28"/>
      <w:szCs w:val="20"/>
    </w:rPr>
  </w:style>
  <w:style w:type="paragraph" w:customStyle="1" w:styleId="afffffffff4">
    <w:name w:val="текст"/>
    <w:basedOn w:val="ab"/>
    <w:pPr>
      <w:spacing w:line="360" w:lineRule="auto"/>
      <w:ind w:firstLine="709"/>
      <w:jc w:val="both"/>
    </w:pPr>
    <w:rPr>
      <w:sz w:val="28"/>
      <w:szCs w:val="20"/>
    </w:rPr>
  </w:style>
  <w:style w:type="paragraph" w:customStyle="1" w:styleId="afffffffff5">
    <w:name w:val="ТаблицаСтроки"/>
    <w:basedOn w:val="ab"/>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b"/>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b"/>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b"/>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b"/>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b"/>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b"/>
    <w:pPr>
      <w:widowControl w:val="0"/>
      <w:autoSpaceDE w:val="0"/>
      <w:spacing w:before="120" w:after="240" w:line="288" w:lineRule="auto"/>
      <w:jc w:val="center"/>
    </w:pPr>
    <w:rPr>
      <w:sz w:val="28"/>
      <w:szCs w:val="26"/>
    </w:rPr>
  </w:style>
  <w:style w:type="paragraph" w:customStyle="1" w:styleId="afffffffffc">
    <w:name w:val="ТекстНадписи"/>
    <w:basedOn w:val="ab"/>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b"/>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b"/>
    <w:rPr>
      <w:rFonts w:ascii="MS Reference Specialty" w:hAnsi="MS Reference Specialty" w:cs="MS Reference Specialty"/>
      <w:sz w:val="20"/>
      <w:szCs w:val="20"/>
      <w:lang w:val="en-US"/>
    </w:rPr>
  </w:style>
  <w:style w:type="paragraph" w:customStyle="1" w:styleId="313">
    <w:name w:val="Основной текст 31"/>
    <w:basedOn w:val="ab"/>
    <w:pPr>
      <w:jc w:val="both"/>
    </w:pPr>
    <w:rPr>
      <w:rFonts w:ascii="OpenSymbol" w:hAnsi="OpenSymbol" w:cs="OpenSymbol"/>
      <w:sz w:val="26"/>
      <w:szCs w:val="20"/>
    </w:rPr>
  </w:style>
  <w:style w:type="paragraph" w:customStyle="1" w:styleId="213">
    <w:name w:val="Основной текст 21"/>
    <w:basedOn w:val="ab"/>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b"/>
    <w:next w:val="ab"/>
    <w:pPr>
      <w:ind w:left="720"/>
    </w:pPr>
  </w:style>
  <w:style w:type="paragraph" w:customStyle="1" w:styleId="1ffa">
    <w:name w:val="Обычный отступ1"/>
    <w:basedOn w:val="ab"/>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8"/>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b"/>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b"/>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b"/>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b"/>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b"/>
    <w:pPr>
      <w:pageBreakBefore/>
      <w:spacing w:after="160" w:line="360" w:lineRule="auto"/>
    </w:pPr>
    <w:rPr>
      <w:rFonts w:ascii="Mincho" w:hAnsi="Mincho" w:cs="Mincho"/>
      <w:sz w:val="28"/>
      <w:szCs w:val="28"/>
      <w:lang w:val="en-US"/>
    </w:rPr>
  </w:style>
  <w:style w:type="paragraph" w:customStyle="1" w:styleId="117">
    <w:name w:val="Абзац списка11"/>
    <w:basedOn w:val="ab"/>
    <w:pPr>
      <w:ind w:left="720"/>
    </w:pPr>
  </w:style>
  <w:style w:type="paragraph" w:customStyle="1" w:styleId="mb12">
    <w:name w:val="mb12"/>
    <w:basedOn w:val="ab"/>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b"/>
    <w:pPr>
      <w:widowControl w:val="0"/>
      <w:autoSpaceDE w:val="0"/>
      <w:jc w:val="both"/>
    </w:pPr>
    <w:rPr>
      <w:rFonts w:ascii="Helvetica" w:hAnsi="Helvetica" w:cs="Helvetica"/>
    </w:rPr>
  </w:style>
  <w:style w:type="paragraph" w:customStyle="1" w:styleId="1ffd">
    <w:name w:val="Знак Знак1 Знак"/>
    <w:basedOn w:val="ab"/>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b"/>
    <w:pPr>
      <w:spacing w:before="280" w:after="280"/>
    </w:pPr>
  </w:style>
  <w:style w:type="paragraph" w:customStyle="1" w:styleId="Style6">
    <w:name w:val="Style6"/>
    <w:basedOn w:val="ab"/>
    <w:pPr>
      <w:widowControl w:val="0"/>
      <w:autoSpaceDE w:val="0"/>
      <w:spacing w:line="173" w:lineRule="exact"/>
      <w:ind w:firstLine="6821"/>
    </w:pPr>
  </w:style>
  <w:style w:type="paragraph" w:customStyle="1" w:styleId="1ffe">
    <w:name w:val="Знак1 Знак Знак Знак"/>
    <w:basedOn w:val="ab"/>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b"/>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b"/>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b"/>
    <w:pPr>
      <w:shd w:val="clear" w:color="auto" w:fill="FFFFFF"/>
      <w:spacing w:line="0" w:lineRule="atLeast"/>
    </w:pPr>
    <w:rPr>
      <w:sz w:val="20"/>
      <w:szCs w:val="20"/>
    </w:rPr>
  </w:style>
  <w:style w:type="paragraph" w:customStyle="1" w:styleId="85">
    <w:name w:val="Основной текст (8)"/>
    <w:basedOn w:val="ab"/>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b"/>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b"/>
    <w:pPr>
      <w:spacing w:line="360" w:lineRule="auto"/>
      <w:ind w:firstLine="720"/>
      <w:jc w:val="both"/>
    </w:pPr>
    <w:rPr>
      <w:sz w:val="28"/>
    </w:rPr>
  </w:style>
  <w:style w:type="paragraph" w:customStyle="1" w:styleId="103">
    <w:name w:val="Стиль Рисунок + 10 пт Знак Знак"/>
    <w:basedOn w:val="ab"/>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b"/>
    <w:pPr>
      <w:keepNext/>
      <w:numPr>
        <w:numId w:val="19"/>
      </w:numPr>
      <w:spacing w:after="20"/>
      <w:jc w:val="right"/>
    </w:pPr>
    <w:rPr>
      <w:b/>
    </w:rPr>
  </w:style>
  <w:style w:type="paragraph" w:customStyle="1" w:styleId="distable">
    <w:name w:val="Стиль dis_table + По ширине"/>
    <w:basedOn w:val="ab"/>
    <w:rPr>
      <w:b/>
      <w:bCs/>
      <w:szCs w:val="20"/>
    </w:rPr>
  </w:style>
  <w:style w:type="paragraph" w:customStyle="1" w:styleId="104">
    <w:name w:val="Стиль Рисунок + 10 пт"/>
    <w:basedOn w:val="ab"/>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b"/>
    <w:pPr>
      <w:spacing w:before="280" w:after="115"/>
    </w:pPr>
    <w:rPr>
      <w:color w:val="000000"/>
      <w:sz w:val="20"/>
      <w:szCs w:val="20"/>
    </w:rPr>
  </w:style>
  <w:style w:type="paragraph" w:customStyle="1" w:styleId="Style3">
    <w:name w:val="Style3"/>
    <w:basedOn w:val="ab"/>
    <w:pPr>
      <w:widowControl w:val="0"/>
      <w:autoSpaceDE w:val="0"/>
      <w:spacing w:line="288" w:lineRule="exact"/>
    </w:pPr>
  </w:style>
  <w:style w:type="paragraph" w:customStyle="1" w:styleId="consnormal0">
    <w:name w:val="consnormal"/>
    <w:basedOn w:val="ab"/>
    <w:pPr>
      <w:spacing w:before="280" w:after="280" w:line="360" w:lineRule="auto"/>
      <w:ind w:firstLine="709"/>
      <w:jc w:val="both"/>
    </w:pPr>
    <w:rPr>
      <w:color w:val="000000"/>
      <w:sz w:val="28"/>
    </w:rPr>
  </w:style>
  <w:style w:type="paragraph" w:customStyle="1" w:styleId="affffffffff2">
    <w:name w:val="Готовый"/>
    <w:basedOn w:val="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b"/>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b"/>
    <w:pPr>
      <w:spacing w:after="160" w:line="240" w:lineRule="exact"/>
    </w:pPr>
    <w:rPr>
      <w:sz w:val="28"/>
      <w:szCs w:val="20"/>
      <w:lang w:val="en-US"/>
    </w:rPr>
  </w:style>
  <w:style w:type="paragraph" w:styleId="HTMLa">
    <w:name w:val="HTML Address"/>
    <w:basedOn w:val="ab"/>
    <w:rPr>
      <w:i/>
      <w:iCs/>
    </w:rPr>
  </w:style>
  <w:style w:type="paragraph" w:customStyle="1" w:styleId="315">
    <w:name w:val="Основной текст с отступом 31"/>
    <w:basedOn w:val="ab"/>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b"/>
    <w:pPr>
      <w:spacing w:before="280" w:after="280"/>
    </w:pPr>
    <w:rPr>
      <w:rFonts w:ascii="OpenSymbol" w:eastAsia="OpenSymbol" w:hAnsi="OpenSymbol" w:cs="OpenSymbol"/>
    </w:rPr>
  </w:style>
  <w:style w:type="paragraph" w:customStyle="1" w:styleId="1fff0">
    <w:name w:val="1"/>
    <w:basedOn w:val="ab"/>
    <w:pPr>
      <w:spacing w:before="280" w:after="280"/>
    </w:pPr>
    <w:rPr>
      <w:rFonts w:ascii="OpenSymbol" w:eastAsia="OpenSymbol" w:hAnsi="OpenSymbol" w:cs="OpenSymbol"/>
    </w:rPr>
  </w:style>
  <w:style w:type="paragraph" w:customStyle="1" w:styleId="fr51">
    <w:name w:val="fr5"/>
    <w:basedOn w:val="ab"/>
    <w:pPr>
      <w:spacing w:before="280" w:after="280"/>
    </w:pPr>
    <w:rPr>
      <w:rFonts w:ascii="OpenSymbol" w:eastAsia="OpenSymbol" w:hAnsi="OpenSymbol" w:cs="OpenSymbol"/>
    </w:rPr>
  </w:style>
  <w:style w:type="paragraph" w:customStyle="1" w:styleId="322">
    <w:name w:val="Основной текст с отступом 32"/>
    <w:basedOn w:val="ab"/>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b"/>
    <w:pPr>
      <w:keepNext/>
      <w:spacing w:before="160" w:after="120"/>
      <w:ind w:left="964" w:hanging="964"/>
    </w:pPr>
    <w:rPr>
      <w:rFonts w:eastAsia="Impact"/>
      <w:sz w:val="18"/>
    </w:rPr>
  </w:style>
  <w:style w:type="paragraph" w:customStyle="1" w:styleId="affffffffff5">
    <w:name w:val="Обычный вправо"/>
    <w:basedOn w:val="ab"/>
    <w:pPr>
      <w:jc w:val="right"/>
    </w:pPr>
    <w:rPr>
      <w:rFonts w:eastAsia="Impact"/>
      <w:sz w:val="20"/>
      <w:szCs w:val="20"/>
    </w:rPr>
  </w:style>
  <w:style w:type="paragraph" w:customStyle="1" w:styleId="affffffffff6">
    <w:name w:val="Специальность"/>
    <w:basedOn w:val="ab"/>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b"/>
    <w:pPr>
      <w:ind w:firstLine="567"/>
      <w:jc w:val="both"/>
    </w:pPr>
    <w:rPr>
      <w:rFonts w:eastAsia="Impact"/>
      <w:spacing w:val="-1"/>
      <w:sz w:val="20"/>
      <w:szCs w:val="20"/>
    </w:rPr>
  </w:style>
  <w:style w:type="paragraph" w:customStyle="1" w:styleId="affffffffff8">
    <w:name w:val="Обычный без отступа"/>
    <w:basedOn w:val="ab"/>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b"/>
    <w:pPr>
      <w:widowControl w:val="0"/>
      <w:autoSpaceDE w:val="0"/>
      <w:spacing w:line="470" w:lineRule="exact"/>
      <w:ind w:firstLine="633"/>
      <w:jc w:val="both"/>
    </w:pPr>
    <w:rPr>
      <w:sz w:val="28"/>
    </w:rPr>
  </w:style>
  <w:style w:type="paragraph" w:customStyle="1" w:styleId="1fff1">
    <w:name w:val="Абзац списка1"/>
    <w:basedOn w:val="ab"/>
    <w:pPr>
      <w:spacing w:after="200" w:line="276" w:lineRule="auto"/>
      <w:ind w:left="720"/>
    </w:pPr>
    <w:rPr>
      <w:rFonts w:ascii="IzhTitl" w:hAnsi="IzhTitl" w:cs="IzhTitl"/>
      <w:sz w:val="22"/>
      <w:szCs w:val="22"/>
      <w:lang w:val="en-US"/>
    </w:rPr>
  </w:style>
  <w:style w:type="paragraph" w:customStyle="1" w:styleId="Style9">
    <w:name w:val="Style9"/>
    <w:basedOn w:val="ab"/>
    <w:pPr>
      <w:widowControl w:val="0"/>
      <w:autoSpaceDE w:val="0"/>
      <w:spacing w:line="469" w:lineRule="exact"/>
      <w:ind w:firstLine="671"/>
      <w:jc w:val="both"/>
    </w:pPr>
    <w:rPr>
      <w:sz w:val="28"/>
    </w:rPr>
  </w:style>
  <w:style w:type="paragraph" w:customStyle="1" w:styleId="Style47">
    <w:name w:val="Style47"/>
    <w:basedOn w:val="ab"/>
    <w:pPr>
      <w:widowControl w:val="0"/>
      <w:autoSpaceDE w:val="0"/>
      <w:spacing w:line="280" w:lineRule="exact"/>
      <w:jc w:val="both"/>
    </w:pPr>
    <w:rPr>
      <w:sz w:val="28"/>
    </w:rPr>
  </w:style>
  <w:style w:type="paragraph" w:customStyle="1" w:styleId="Style32">
    <w:name w:val="Style32"/>
    <w:basedOn w:val="ab"/>
    <w:pPr>
      <w:widowControl w:val="0"/>
      <w:autoSpaceDE w:val="0"/>
      <w:spacing w:line="273" w:lineRule="exact"/>
    </w:pPr>
    <w:rPr>
      <w:sz w:val="28"/>
    </w:rPr>
  </w:style>
  <w:style w:type="paragraph" w:customStyle="1" w:styleId="Style46">
    <w:name w:val="Style46"/>
    <w:basedOn w:val="ab"/>
    <w:pPr>
      <w:widowControl w:val="0"/>
      <w:autoSpaceDE w:val="0"/>
    </w:pPr>
    <w:rPr>
      <w:sz w:val="28"/>
    </w:rPr>
  </w:style>
  <w:style w:type="paragraph" w:customStyle="1" w:styleId="Style48">
    <w:name w:val="Style48"/>
    <w:basedOn w:val="ab"/>
    <w:pPr>
      <w:widowControl w:val="0"/>
      <w:autoSpaceDE w:val="0"/>
      <w:spacing w:line="271" w:lineRule="exact"/>
      <w:ind w:firstLine="137"/>
    </w:pPr>
    <w:rPr>
      <w:sz w:val="28"/>
    </w:rPr>
  </w:style>
  <w:style w:type="paragraph" w:customStyle="1" w:styleId="Style45">
    <w:name w:val="Style45"/>
    <w:basedOn w:val="ab"/>
    <w:pPr>
      <w:widowControl w:val="0"/>
      <w:autoSpaceDE w:val="0"/>
      <w:spacing w:line="249" w:lineRule="exact"/>
      <w:jc w:val="center"/>
    </w:pPr>
    <w:rPr>
      <w:sz w:val="28"/>
    </w:rPr>
  </w:style>
  <w:style w:type="paragraph" w:customStyle="1" w:styleId="Style54">
    <w:name w:val="Style54"/>
    <w:basedOn w:val="ab"/>
    <w:pPr>
      <w:widowControl w:val="0"/>
      <w:autoSpaceDE w:val="0"/>
    </w:pPr>
    <w:rPr>
      <w:sz w:val="28"/>
    </w:rPr>
  </w:style>
  <w:style w:type="paragraph" w:customStyle="1" w:styleId="Style81">
    <w:name w:val="Style81"/>
    <w:basedOn w:val="ab"/>
    <w:pPr>
      <w:widowControl w:val="0"/>
      <w:autoSpaceDE w:val="0"/>
    </w:pPr>
    <w:rPr>
      <w:sz w:val="28"/>
    </w:rPr>
  </w:style>
  <w:style w:type="paragraph" w:customStyle="1" w:styleId="Style79">
    <w:name w:val="Style79"/>
    <w:basedOn w:val="ab"/>
    <w:pPr>
      <w:widowControl w:val="0"/>
      <w:autoSpaceDE w:val="0"/>
      <w:spacing w:line="479" w:lineRule="exact"/>
      <w:ind w:firstLine="345"/>
      <w:jc w:val="both"/>
    </w:pPr>
    <w:rPr>
      <w:sz w:val="28"/>
    </w:rPr>
  </w:style>
  <w:style w:type="paragraph" w:customStyle="1" w:styleId="subhead5">
    <w:name w:val="subhead5"/>
    <w:basedOn w:val="ab"/>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b"/>
    <w:pPr>
      <w:spacing w:line="360" w:lineRule="auto"/>
      <w:ind w:firstLine="709"/>
      <w:jc w:val="both"/>
    </w:pPr>
    <w:rPr>
      <w:sz w:val="28"/>
      <w:szCs w:val="28"/>
    </w:rPr>
  </w:style>
  <w:style w:type="paragraph" w:customStyle="1" w:styleId="affffffffffb">
    <w:name w:val="Заголовок статьи"/>
    <w:basedOn w:val="ab"/>
    <w:next w:val="ab"/>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b"/>
    <w:pPr>
      <w:spacing w:before="120" w:after="120"/>
      <w:jc w:val="center"/>
    </w:pPr>
    <w:rPr>
      <w:rFonts w:ascii="Helvetica" w:hAnsi="Helvetica" w:cs="Helvetica"/>
      <w:b/>
      <w:sz w:val="32"/>
      <w:szCs w:val="28"/>
    </w:rPr>
  </w:style>
  <w:style w:type="paragraph" w:customStyle="1" w:styleId="affffffffffc">
    <w:name w:val="Тема"/>
    <w:basedOn w:val="ab"/>
    <w:next w:val="ab"/>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b"/>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b"/>
    <w:pPr>
      <w:spacing w:after="160" w:line="240" w:lineRule="exact"/>
    </w:pPr>
    <w:rPr>
      <w:sz w:val="20"/>
      <w:szCs w:val="20"/>
    </w:rPr>
  </w:style>
  <w:style w:type="paragraph" w:customStyle="1" w:styleId="text0">
    <w:name w:val="text"/>
    <w:basedOn w:val="ab"/>
    <w:uiPriority w:val="99"/>
    <w:pPr>
      <w:spacing w:before="280" w:after="280"/>
    </w:pPr>
    <w:rPr>
      <w:sz w:val="18"/>
      <w:szCs w:val="18"/>
    </w:rPr>
  </w:style>
  <w:style w:type="paragraph" w:customStyle="1" w:styleId="124">
    <w:name w:val="Знак Знак12"/>
    <w:basedOn w:val="ab"/>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b"/>
    <w:pPr>
      <w:spacing w:before="280" w:after="280"/>
    </w:pPr>
  </w:style>
  <w:style w:type="paragraph" w:customStyle="1" w:styleId="119">
    <w:name w:val="Знак Знак1 Знак Знак Знак Знак1"/>
    <w:basedOn w:val="ab"/>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b"/>
    <w:uiPriority w:val="99"/>
    <w:pPr>
      <w:spacing w:before="280" w:after="280"/>
    </w:pPr>
  </w:style>
  <w:style w:type="paragraph" w:customStyle="1" w:styleId="Normal-bullit">
    <w:name w:val="Normal-bullit"/>
    <w:basedOn w:val="ab"/>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b"/>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b"/>
    <w:pPr>
      <w:spacing w:after="160" w:line="240" w:lineRule="exact"/>
    </w:pPr>
    <w:rPr>
      <w:sz w:val="28"/>
      <w:szCs w:val="20"/>
      <w:lang w:val="en-US"/>
    </w:rPr>
  </w:style>
  <w:style w:type="paragraph" w:customStyle="1" w:styleId="4f0">
    <w:name w:val="Знак4 Знак Знак"/>
    <w:basedOn w:val="ab"/>
    <w:rPr>
      <w:rFonts w:ascii="MS Reference Specialty" w:hAnsi="MS Reference Specialty" w:cs="MS Reference Specialty"/>
      <w:sz w:val="20"/>
      <w:szCs w:val="20"/>
      <w:lang w:val="en-US"/>
    </w:rPr>
  </w:style>
  <w:style w:type="paragraph" w:customStyle="1" w:styleId="2ffc">
    <w:name w:val="Знак2"/>
    <w:basedOn w:val="ab"/>
    <w:rPr>
      <w:rFonts w:ascii="MS Reference Specialty" w:hAnsi="MS Reference Specialty" w:cs="MS Reference Specialty"/>
      <w:sz w:val="20"/>
      <w:szCs w:val="20"/>
      <w:lang w:val="en-US"/>
    </w:rPr>
  </w:style>
  <w:style w:type="paragraph" w:customStyle="1" w:styleId="ConsTitle">
    <w:name w:val="ConsTitle"/>
    <w:basedOn w:val="ab"/>
    <w:pPr>
      <w:widowControl w:val="0"/>
      <w:autoSpaceDE w:val="0"/>
    </w:pPr>
    <w:rPr>
      <w:rFonts w:ascii="OpenSymbol" w:hAnsi="OpenSymbol" w:cs="OpenSymbol"/>
      <w:b/>
      <w:bCs/>
      <w:sz w:val="16"/>
      <w:szCs w:val="16"/>
    </w:rPr>
  </w:style>
  <w:style w:type="paragraph" w:customStyle="1" w:styleId="j">
    <w:name w:val="j"/>
    <w:basedOn w:val="ab"/>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b"/>
    <w:link w:val="5b"/>
    <w:qFormat/>
    <w:pPr>
      <w:numPr>
        <w:numId w:val="29"/>
      </w:numPr>
      <w:spacing w:line="360" w:lineRule="auto"/>
    </w:pPr>
    <w:rPr>
      <w:sz w:val="28"/>
      <w:szCs w:val="28"/>
    </w:rPr>
  </w:style>
  <w:style w:type="paragraph" w:styleId="86">
    <w:name w:val="toc 8"/>
    <w:basedOn w:val="ab"/>
    <w:next w:val="ab"/>
    <w:pPr>
      <w:ind w:left="1680"/>
    </w:pPr>
  </w:style>
  <w:style w:type="paragraph" w:customStyle="1" w:styleId="u">
    <w:name w:val="u"/>
    <w:basedOn w:val="ab"/>
    <w:pPr>
      <w:ind w:firstLine="390"/>
      <w:jc w:val="both"/>
    </w:pPr>
  </w:style>
  <w:style w:type="paragraph" w:customStyle="1" w:styleId="afffffffffff">
    <w:name w:val="#Основной Стиль"/>
    <w:basedOn w:val="ab"/>
    <w:pPr>
      <w:spacing w:line="360" w:lineRule="auto"/>
      <w:ind w:firstLine="720"/>
      <w:jc w:val="both"/>
    </w:pPr>
    <w:rPr>
      <w:sz w:val="28"/>
      <w:szCs w:val="20"/>
    </w:rPr>
  </w:style>
  <w:style w:type="paragraph" w:customStyle="1" w:styleId="1fff5">
    <w:name w:val="Красная строка1"/>
    <w:basedOn w:val="afffffffb"/>
    <w:pPr>
      <w:ind w:firstLine="210"/>
    </w:pPr>
    <w:rPr>
      <w:sz w:val="24"/>
    </w:rPr>
  </w:style>
  <w:style w:type="paragraph" w:customStyle="1" w:styleId="1fff6">
    <w:name w:val="Знак Знак Знак Знак1"/>
    <w:basedOn w:val="ab"/>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b"/>
    <w:pPr>
      <w:spacing w:after="240" w:line="360" w:lineRule="auto"/>
      <w:jc w:val="center"/>
    </w:pPr>
    <w:rPr>
      <w:b/>
      <w:sz w:val="32"/>
    </w:rPr>
  </w:style>
  <w:style w:type="paragraph" w:customStyle="1" w:styleId="afffffffffff0">
    <w:name w:val="Содержимое таблицы"/>
    <w:basedOn w:val="ab"/>
    <w:pPr>
      <w:suppressLineNumbers/>
    </w:pPr>
    <w:rPr>
      <w:sz w:val="20"/>
      <w:szCs w:val="20"/>
    </w:rPr>
  </w:style>
  <w:style w:type="paragraph" w:customStyle="1" w:styleId="afffffffffff1">
    <w:name w:val="Заголовок таблицы"/>
    <w:basedOn w:val="ab"/>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b"/>
    <w:pPr>
      <w:spacing w:after="160" w:line="240" w:lineRule="exact"/>
    </w:pPr>
    <w:rPr>
      <w:rFonts w:ascii="MS Reference Specialty" w:hAnsi="MS Reference Specialty" w:cs="MS Reference Specialty"/>
      <w:sz w:val="20"/>
      <w:szCs w:val="20"/>
      <w:lang w:val="en-US"/>
    </w:rPr>
  </w:style>
  <w:style w:type="paragraph" w:customStyle="1" w:styleId="par">
    <w:name w:val="par"/>
    <w:basedOn w:val="ab"/>
    <w:pPr>
      <w:spacing w:before="280" w:after="280"/>
    </w:pPr>
  </w:style>
  <w:style w:type="paragraph" w:customStyle="1" w:styleId="dt">
    <w:name w:val="dt"/>
    <w:basedOn w:val="ab"/>
    <w:pPr>
      <w:spacing w:before="280" w:after="280"/>
    </w:pPr>
  </w:style>
  <w:style w:type="paragraph" w:customStyle="1" w:styleId="afffffffffff2">
    <w:name w:val="Текст в заданном формате"/>
    <w:basedOn w:val="ab"/>
    <w:pPr>
      <w:widowControl w:val="0"/>
    </w:pPr>
    <w:rPr>
      <w:rFonts w:ascii="ISOCPEUR" w:eastAsia="ISOCPEUR" w:hAnsi="ISOCPEUR" w:cs="ISOCPEUR"/>
      <w:sz w:val="20"/>
      <w:szCs w:val="20"/>
    </w:rPr>
  </w:style>
  <w:style w:type="paragraph" w:customStyle="1" w:styleId="1fff7">
    <w:name w:val="Нумерованный список 1"/>
    <w:basedOn w:val="afffffffb"/>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b"/>
    <w:pPr>
      <w:tabs>
        <w:tab w:val="left" w:pos="360"/>
      </w:tabs>
      <w:spacing w:after="0" w:line="360" w:lineRule="auto"/>
      <w:ind w:left="360" w:hanging="360"/>
      <w:jc w:val="both"/>
    </w:pPr>
    <w:rPr>
      <w:sz w:val="24"/>
      <w:szCs w:val="20"/>
    </w:rPr>
  </w:style>
  <w:style w:type="paragraph" w:customStyle="1" w:styleId="1fff9">
    <w:name w:val="Нумерованный список1"/>
    <w:basedOn w:val="ab"/>
    <w:pPr>
      <w:tabs>
        <w:tab w:val="left" w:pos="360"/>
      </w:tabs>
      <w:spacing w:line="360" w:lineRule="auto"/>
      <w:ind w:left="360" w:hanging="360"/>
      <w:jc w:val="both"/>
    </w:pPr>
    <w:rPr>
      <w:sz w:val="28"/>
      <w:szCs w:val="20"/>
    </w:rPr>
  </w:style>
  <w:style w:type="paragraph" w:customStyle="1" w:styleId="316">
    <w:name w:val="Нумерованный список 31"/>
    <w:basedOn w:val="ab"/>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b"/>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b"/>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b"/>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b"/>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b"/>
    <w:pPr>
      <w:spacing w:after="120"/>
    </w:pPr>
    <w:rPr>
      <w:rFonts w:ascii="MS Reference Specialty" w:hAnsi="MS Reference Specialty" w:cs="MS Reference Specialty"/>
      <w:b/>
      <w:bCs/>
    </w:rPr>
  </w:style>
  <w:style w:type="paragraph" w:customStyle="1" w:styleId="-3">
    <w:name w:val="Рис.-табл"/>
    <w:basedOn w:val="ab"/>
    <w:pPr>
      <w:jc w:val="center"/>
    </w:pPr>
    <w:rPr>
      <w:rFonts w:ascii="OpenSymbol" w:hAnsi="OpenSymbol" w:cs="OpenSymbol"/>
      <w:b/>
      <w:szCs w:val="16"/>
    </w:rPr>
  </w:style>
  <w:style w:type="paragraph" w:customStyle="1" w:styleId="2110">
    <w:name w:val="Основной текст 211"/>
    <w:basedOn w:val="ab"/>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b"/>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b"/>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b"/>
    <w:next w:val="ab"/>
    <w:pPr>
      <w:jc w:val="both"/>
    </w:pPr>
    <w:rPr>
      <w:rFonts w:ascii="OpenSymbol" w:hAnsi="OpenSymbol" w:cs="OpenSymbol"/>
      <w:szCs w:val="20"/>
    </w:rPr>
  </w:style>
  <w:style w:type="paragraph" w:customStyle="1" w:styleId="afffffffffff4">
    <w:name w:val="Текст таблицы"/>
    <w:basedOn w:val="ab"/>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b"/>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b"/>
    <w:pPr>
      <w:spacing w:before="280" w:after="280"/>
    </w:pPr>
    <w:rPr>
      <w:rFonts w:ascii="Helvetica" w:hAnsi="Helvetica" w:cs="Helvetica"/>
      <w:sz w:val="20"/>
      <w:szCs w:val="20"/>
      <w:lang w:val="en-US"/>
    </w:rPr>
  </w:style>
  <w:style w:type="paragraph" w:customStyle="1" w:styleId="afffffffffff8">
    <w:name w:val="Основной текст_"/>
    <w:basedOn w:val="ab"/>
    <w:pPr>
      <w:widowControl w:val="0"/>
      <w:shd w:val="clear" w:color="auto" w:fill="FFFFFF"/>
      <w:spacing w:line="470" w:lineRule="exact"/>
      <w:jc w:val="center"/>
    </w:pPr>
    <w:rPr>
      <w:spacing w:val="4"/>
      <w:szCs w:val="20"/>
    </w:rPr>
  </w:style>
  <w:style w:type="paragraph" w:customStyle="1" w:styleId="217">
    <w:name w:val="Основной текст21"/>
    <w:basedOn w:val="ab"/>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b"/>
    <w:pPr>
      <w:spacing w:before="280" w:after="280"/>
    </w:pPr>
    <w:rPr>
      <w:rFonts w:ascii="Helvetica" w:hAnsi="Helvetica" w:cs="Helvetica"/>
      <w:sz w:val="20"/>
      <w:szCs w:val="20"/>
      <w:lang w:val="en-US"/>
    </w:rPr>
  </w:style>
  <w:style w:type="paragraph" w:customStyle="1" w:styleId="afffffffffffa">
    <w:name w:val="Текст статьи"/>
    <w:basedOn w:val="ab"/>
    <w:pPr>
      <w:spacing w:line="360" w:lineRule="auto"/>
      <w:ind w:firstLine="720"/>
      <w:jc w:val="both"/>
    </w:pPr>
    <w:rPr>
      <w:sz w:val="28"/>
      <w:szCs w:val="28"/>
    </w:rPr>
  </w:style>
  <w:style w:type="paragraph" w:customStyle="1" w:styleId="3f7">
    <w:name w:val="Обычный (веб)3"/>
    <w:basedOn w:val="ab"/>
    <w:pPr>
      <w:spacing w:before="150" w:after="150"/>
      <w:jc w:val="both"/>
    </w:pPr>
  </w:style>
  <w:style w:type="paragraph" w:customStyle="1" w:styleId="1fffd">
    <w:name w:val="Обычный (веб)1"/>
    <w:basedOn w:val="ab"/>
    <w:pPr>
      <w:spacing w:after="280" w:line="312" w:lineRule="atLeast"/>
    </w:pPr>
  </w:style>
  <w:style w:type="paragraph" w:customStyle="1" w:styleId="afffffffffffb">
    <w:name w:val="Обычный текст"/>
    <w:basedOn w:val="ab"/>
    <w:pPr>
      <w:ind w:firstLine="454"/>
      <w:jc w:val="both"/>
    </w:pPr>
    <w:rPr>
      <w:szCs w:val="20"/>
    </w:rPr>
  </w:style>
  <w:style w:type="paragraph" w:customStyle="1" w:styleId="afffffffffffc">
    <w:name w:val="Основной"/>
    <w:basedOn w:val="ab"/>
    <w:pPr>
      <w:spacing w:line="360" w:lineRule="auto"/>
      <w:ind w:firstLine="709"/>
      <w:jc w:val="both"/>
    </w:pPr>
    <w:rPr>
      <w:sz w:val="28"/>
    </w:rPr>
  </w:style>
  <w:style w:type="paragraph" w:customStyle="1" w:styleId="Style8">
    <w:name w:val="Style8"/>
    <w:basedOn w:val="ab"/>
    <w:pPr>
      <w:widowControl w:val="0"/>
      <w:autoSpaceDE w:val="0"/>
      <w:jc w:val="both"/>
    </w:pPr>
  </w:style>
  <w:style w:type="paragraph" w:customStyle="1" w:styleId="MediumGrid1-Accent2">
    <w:name w:val="Medium Grid 1 - Accent 2"/>
    <w:basedOn w:val="ab"/>
    <w:pPr>
      <w:ind w:left="720"/>
    </w:pPr>
    <w:rPr>
      <w:rFonts w:ascii="Mincho" w:eastAsia="Mincho" w:hAnsi="Mincho" w:cs="Mincho"/>
    </w:rPr>
  </w:style>
  <w:style w:type="paragraph" w:customStyle="1" w:styleId="147">
    <w:name w:val="табл_14"/>
    <w:basedOn w:val="ab"/>
    <w:rPr>
      <w:rFonts w:ascii="OpenSymbol" w:hAnsi="OpenSymbol" w:cs="OpenSymbol"/>
      <w:sz w:val="28"/>
      <w:szCs w:val="20"/>
    </w:rPr>
  </w:style>
  <w:style w:type="paragraph" w:customStyle="1" w:styleId="My">
    <w:name w:val="Основной текст.My Текст"/>
    <w:basedOn w:val="ab"/>
    <w:pPr>
      <w:widowControl w:val="0"/>
      <w:spacing w:line="360" w:lineRule="auto"/>
      <w:ind w:firstLine="720"/>
      <w:jc w:val="both"/>
    </w:pPr>
    <w:rPr>
      <w:sz w:val="28"/>
      <w:szCs w:val="20"/>
      <w:lang w:val="uk-UA"/>
    </w:rPr>
  </w:style>
  <w:style w:type="paragraph" w:customStyle="1" w:styleId="afffffffffffd">
    <w:name w:val="Норм без абзаца"/>
    <w:basedOn w:val="ab"/>
    <w:pPr>
      <w:jc w:val="both"/>
    </w:pPr>
    <w:rPr>
      <w:rFonts w:ascii="UkrainianPeterburg" w:hAnsi="UkrainianPeterburg" w:cs="UkrainianPeterburg"/>
      <w:sz w:val="16"/>
      <w:szCs w:val="16"/>
    </w:rPr>
  </w:style>
  <w:style w:type="paragraph" w:customStyle="1" w:styleId="afffffffffffe">
    <w:name w:val="Осн текст"/>
    <w:basedOn w:val="ab"/>
    <w:pPr>
      <w:ind w:firstLine="709"/>
      <w:jc w:val="both"/>
    </w:pPr>
    <w:rPr>
      <w:sz w:val="32"/>
      <w:szCs w:val="32"/>
      <w:lang w:val="uk-UA"/>
    </w:rPr>
  </w:style>
  <w:style w:type="paragraph" w:customStyle="1" w:styleId="H1">
    <w:name w:val="H1"/>
    <w:basedOn w:val="ab"/>
    <w:next w:val="ab"/>
    <w:pPr>
      <w:keepNext/>
      <w:spacing w:before="100" w:after="100"/>
    </w:pPr>
    <w:rPr>
      <w:b/>
      <w:bCs/>
      <w:kern w:val="1"/>
      <w:sz w:val="48"/>
      <w:szCs w:val="48"/>
    </w:rPr>
  </w:style>
  <w:style w:type="paragraph" w:customStyle="1" w:styleId="a10">
    <w:name w:val="a1"/>
    <w:basedOn w:val="ab"/>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b"/>
    <w:next w:val="ab"/>
    <w:pPr>
      <w:ind w:left="960"/>
    </w:pPr>
    <w:rPr>
      <w:rFonts w:ascii="IzhTitl" w:hAnsi="IzhTitl" w:cs="IzhTitl"/>
      <w:sz w:val="18"/>
      <w:szCs w:val="18"/>
    </w:rPr>
  </w:style>
  <w:style w:type="paragraph" w:styleId="66">
    <w:name w:val="toc 6"/>
    <w:basedOn w:val="ab"/>
    <w:next w:val="ab"/>
    <w:pPr>
      <w:ind w:left="1200"/>
    </w:pPr>
    <w:rPr>
      <w:rFonts w:ascii="IzhTitl" w:hAnsi="IzhTitl" w:cs="IzhTitl"/>
      <w:sz w:val="18"/>
      <w:szCs w:val="18"/>
    </w:rPr>
  </w:style>
  <w:style w:type="paragraph" w:styleId="77">
    <w:name w:val="toc 7"/>
    <w:basedOn w:val="ab"/>
    <w:next w:val="ab"/>
    <w:pPr>
      <w:ind w:left="1440"/>
    </w:pPr>
    <w:rPr>
      <w:rFonts w:ascii="IzhTitl" w:hAnsi="IzhTitl" w:cs="IzhTitl"/>
      <w:sz w:val="18"/>
      <w:szCs w:val="18"/>
    </w:rPr>
  </w:style>
  <w:style w:type="paragraph" w:styleId="93">
    <w:name w:val="toc 9"/>
    <w:basedOn w:val="ab"/>
    <w:next w:val="ab"/>
    <w:pPr>
      <w:ind w:left="1920"/>
    </w:pPr>
    <w:rPr>
      <w:rFonts w:ascii="IzhTitl" w:hAnsi="IzhTitl" w:cs="IzhTitl"/>
      <w:sz w:val="18"/>
      <w:szCs w:val="18"/>
    </w:rPr>
  </w:style>
  <w:style w:type="paragraph" w:customStyle="1" w:styleId="rvps19">
    <w:name w:val="rvps19"/>
    <w:basedOn w:val="ab"/>
    <w:pPr>
      <w:ind w:firstLine="603"/>
      <w:jc w:val="both"/>
    </w:pPr>
    <w:rPr>
      <w:lang w:val="en-AU"/>
    </w:rPr>
  </w:style>
  <w:style w:type="paragraph" w:customStyle="1" w:styleId="rvps20">
    <w:name w:val="rvps20"/>
    <w:basedOn w:val="ab"/>
    <w:pPr>
      <w:ind w:firstLine="603"/>
    </w:pPr>
    <w:rPr>
      <w:lang w:val="en-AU"/>
    </w:rPr>
  </w:style>
  <w:style w:type="paragraph" w:customStyle="1" w:styleId="rvps7">
    <w:name w:val="rvps7"/>
    <w:basedOn w:val="ab"/>
    <w:pPr>
      <w:ind w:firstLine="787"/>
      <w:jc w:val="both"/>
    </w:pPr>
    <w:rPr>
      <w:lang w:val="en-AU"/>
    </w:rPr>
  </w:style>
  <w:style w:type="paragraph" w:customStyle="1" w:styleId="rvps16">
    <w:name w:val="rvps16"/>
    <w:basedOn w:val="ab"/>
    <w:pPr>
      <w:ind w:firstLine="787"/>
      <w:jc w:val="both"/>
    </w:pPr>
    <w:rPr>
      <w:lang w:val="en-AU"/>
    </w:rPr>
  </w:style>
  <w:style w:type="paragraph" w:customStyle="1" w:styleId="Iauiue">
    <w:name w:val="Iau.iue"/>
    <w:basedOn w:val="ab"/>
    <w:next w:val="ab"/>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b"/>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b"/>
    <w:pPr>
      <w:ind w:left="566" w:hanging="283"/>
    </w:pPr>
  </w:style>
  <w:style w:type="paragraph" w:customStyle="1" w:styleId="413">
    <w:name w:val="Список 41"/>
    <w:basedOn w:val="ab"/>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b"/>
    <w:pPr>
      <w:widowControl w:val="0"/>
      <w:autoSpaceDE w:val="0"/>
      <w:spacing w:after="120"/>
      <w:ind w:left="566"/>
    </w:pPr>
    <w:rPr>
      <w:sz w:val="20"/>
      <w:szCs w:val="20"/>
    </w:rPr>
  </w:style>
  <w:style w:type="paragraph" w:customStyle="1" w:styleId="2ffe">
    <w:name w:val="Îñíîâíîé òåêñò 2"/>
    <w:basedOn w:val="ab"/>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f">
    <w:name w:val="2"/>
    <w:basedOn w:val="ab"/>
    <w:next w:val="affffffff8"/>
    <w:pPr>
      <w:spacing w:before="280" w:after="280"/>
    </w:pPr>
    <w:rPr>
      <w:lang w:val="uk-UA"/>
    </w:rPr>
  </w:style>
  <w:style w:type="paragraph" w:customStyle="1" w:styleId="3f8">
    <w:name w:val="заголовок 3"/>
    <w:basedOn w:val="ab"/>
    <w:next w:val="ab"/>
    <w:pPr>
      <w:keepNext/>
      <w:widowControl w:val="0"/>
      <w:autoSpaceDE w:val="0"/>
      <w:jc w:val="center"/>
    </w:pPr>
    <w:rPr>
      <w:b/>
      <w:bCs/>
      <w:sz w:val="20"/>
      <w:szCs w:val="20"/>
    </w:rPr>
  </w:style>
  <w:style w:type="paragraph" w:customStyle="1" w:styleId="1fffe">
    <w:name w:val="заголовок 1"/>
    <w:basedOn w:val="ab"/>
    <w:next w:val="ab"/>
    <w:pPr>
      <w:keepNext/>
      <w:autoSpaceDE w:val="0"/>
      <w:jc w:val="center"/>
    </w:pPr>
    <w:rPr>
      <w:rFonts w:ascii="Arial" w:hAnsi="Arial" w:cs="Arial"/>
      <w:b/>
      <w:bCs/>
      <w:sz w:val="36"/>
      <w:szCs w:val="36"/>
    </w:rPr>
  </w:style>
  <w:style w:type="paragraph" w:customStyle="1" w:styleId="2fff0">
    <w:name w:val="заголовок 2"/>
    <w:basedOn w:val="ab"/>
    <w:next w:val="ab"/>
    <w:link w:val="2fff1"/>
    <w:pPr>
      <w:keepNext/>
      <w:autoSpaceDE w:val="0"/>
      <w:jc w:val="center"/>
    </w:pPr>
    <w:rPr>
      <w:rFonts w:ascii="Arial" w:hAnsi="Arial" w:cs="Arial"/>
    </w:rPr>
  </w:style>
  <w:style w:type="paragraph" w:customStyle="1" w:styleId="4f1">
    <w:name w:val="заголовок 4"/>
    <w:basedOn w:val="ab"/>
    <w:next w:val="ab"/>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b"/>
    <w:pPr>
      <w:spacing w:line="300" w:lineRule="atLeast"/>
      <w:ind w:firstLine="400"/>
      <w:jc w:val="both"/>
    </w:pPr>
  </w:style>
  <w:style w:type="paragraph" w:customStyle="1" w:styleId="k7">
    <w:name w:val="k7"/>
    <w:basedOn w:val="ab"/>
    <w:pPr>
      <w:spacing w:line="280" w:lineRule="atLeast"/>
      <w:ind w:left="1000"/>
    </w:pPr>
    <w:rPr>
      <w:sz w:val="22"/>
      <w:szCs w:val="22"/>
    </w:rPr>
  </w:style>
  <w:style w:type="paragraph" w:customStyle="1" w:styleId="affffffffffff1">
    <w:name w:val="Текст_статті Знак"/>
    <w:basedOn w:val="ab"/>
    <w:pPr>
      <w:ind w:firstLine="284"/>
      <w:jc w:val="both"/>
    </w:pPr>
    <w:rPr>
      <w:sz w:val="20"/>
      <w:szCs w:val="20"/>
      <w:lang w:val="uk-UA"/>
    </w:rPr>
  </w:style>
  <w:style w:type="paragraph" w:customStyle="1" w:styleId="affffffffffff2">
    <w:name w:val="література"/>
    <w:basedOn w:val="ab"/>
    <w:pPr>
      <w:tabs>
        <w:tab w:val="left" w:pos="360"/>
      </w:tabs>
      <w:jc w:val="both"/>
    </w:pPr>
    <w:rPr>
      <w:sz w:val="18"/>
      <w:szCs w:val="18"/>
      <w:lang w:val="en-US"/>
    </w:rPr>
  </w:style>
  <w:style w:type="paragraph" w:customStyle="1" w:styleId="note">
    <w:name w:val="note"/>
    <w:basedOn w:val="ab"/>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b"/>
    <w:pPr>
      <w:overflowPunct w:val="0"/>
      <w:autoSpaceDE w:val="0"/>
      <w:textAlignment w:val="baseline"/>
    </w:pPr>
    <w:rPr>
      <w:rFonts w:ascii="Helvetica" w:hAnsi="Helvetica" w:cs="Helvetica"/>
      <w:sz w:val="16"/>
      <w:szCs w:val="16"/>
    </w:rPr>
  </w:style>
  <w:style w:type="paragraph" w:customStyle="1" w:styleId="1Title">
    <w:name w:val="Заголовок 1.Title"/>
    <w:basedOn w:val="ab"/>
    <w:next w:val="ab"/>
    <w:pPr>
      <w:keepNext/>
      <w:widowControl w:val="0"/>
      <w:spacing w:line="360" w:lineRule="auto"/>
      <w:jc w:val="center"/>
    </w:pPr>
    <w:rPr>
      <w:b/>
      <w:caps/>
      <w:color w:val="000000"/>
      <w:szCs w:val="20"/>
      <w:lang w:val="uk-UA"/>
    </w:rPr>
  </w:style>
  <w:style w:type="paragraph" w:customStyle="1" w:styleId="2pidzaholovok">
    <w:name w:val="Заголовок 2.pidzaholovok"/>
    <w:basedOn w:val="ab"/>
    <w:next w:val="ab"/>
    <w:pPr>
      <w:keepNext/>
      <w:jc w:val="center"/>
    </w:pPr>
    <w:rPr>
      <w:b/>
      <w:i/>
      <w:szCs w:val="20"/>
    </w:rPr>
  </w:style>
  <w:style w:type="paragraph" w:customStyle="1" w:styleId="1Title1">
    <w:name w:val="Заголовок 1.Title1"/>
    <w:basedOn w:val="ab"/>
    <w:next w:val="ab"/>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b"/>
    <w:next w:val="ab"/>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b"/>
    <w:pPr>
      <w:spacing w:after="120"/>
      <w:jc w:val="center"/>
    </w:pPr>
    <w:rPr>
      <w:b/>
      <w:sz w:val="22"/>
      <w:szCs w:val="20"/>
      <w:lang w:val="uk-UA"/>
    </w:rPr>
  </w:style>
  <w:style w:type="paragraph" w:customStyle="1" w:styleId="body">
    <w:name w:val="Основной текст с отступом.body"/>
    <w:basedOn w:val="ab"/>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b"/>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b"/>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b"/>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b"/>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b"/>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b"/>
    <w:pPr>
      <w:spacing w:after="120"/>
    </w:pPr>
    <w:rPr>
      <w:rFonts w:ascii="Helvetica" w:hAnsi="Helvetica" w:cs="Helvetica"/>
      <w:b/>
      <w:i/>
      <w:sz w:val="20"/>
      <w:szCs w:val="20"/>
      <w:lang w:val="uk-UA"/>
    </w:rPr>
  </w:style>
  <w:style w:type="paragraph" w:customStyle="1" w:styleId="mkSpec">
    <w:name w:val="mkSpec"/>
    <w:basedOn w:val="ab"/>
    <w:pPr>
      <w:spacing w:after="120"/>
    </w:pPr>
    <w:rPr>
      <w:rFonts w:ascii="MS Reference Specialty" w:hAnsi="MS Reference Specialty" w:cs="MS Reference Specialty"/>
      <w:i/>
      <w:smallCaps/>
      <w:sz w:val="20"/>
      <w:szCs w:val="20"/>
      <w:lang w:val="uk-UA"/>
    </w:rPr>
  </w:style>
  <w:style w:type="paragraph" w:customStyle="1" w:styleId="mkEntry">
    <w:name w:val="mkEntry"/>
    <w:basedOn w:val="ab"/>
    <w:pPr>
      <w:spacing w:after="120"/>
    </w:pPr>
    <w:rPr>
      <w:rFonts w:ascii="Helvetica" w:hAnsi="Helvetica" w:cs="Helvetica"/>
      <w:b/>
      <w:caps/>
      <w:sz w:val="20"/>
      <w:szCs w:val="20"/>
      <w:lang w:val="uk-UA"/>
    </w:rPr>
  </w:style>
  <w:style w:type="paragraph" w:customStyle="1" w:styleId="mkText">
    <w:name w:val="mkText"/>
    <w:basedOn w:val="ab"/>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b"/>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b"/>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b"/>
    <w:pPr>
      <w:spacing w:after="120"/>
      <w:ind w:firstLine="567"/>
    </w:pPr>
    <w:rPr>
      <w:szCs w:val="20"/>
      <w:lang w:val="uk-UA"/>
    </w:rPr>
  </w:style>
  <w:style w:type="paragraph" w:customStyle="1" w:styleId="Datakrush">
    <w:name w:val="Data krush"/>
    <w:basedOn w:val="ab"/>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b"/>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b"/>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b"/>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b"/>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b"/>
    <w:next w:val="ab"/>
    <w:pPr>
      <w:keepNext/>
      <w:spacing w:before="170" w:after="170"/>
      <w:jc w:val="center"/>
    </w:pPr>
    <w:rPr>
      <w:rFonts w:ascii="Mangal" w:hAnsi="Mangal" w:cs="Mangal"/>
      <w:b/>
      <w:i/>
      <w:szCs w:val="20"/>
    </w:rPr>
  </w:style>
  <w:style w:type="paragraph" w:customStyle="1" w:styleId="1ffff0">
    <w:name w:val="Заголовок 1.Название"/>
    <w:basedOn w:val="ab"/>
    <w:next w:val="ab"/>
    <w:pPr>
      <w:keepNext/>
      <w:spacing w:after="283"/>
      <w:jc w:val="center"/>
    </w:pPr>
    <w:rPr>
      <w:rFonts w:ascii="Mangal" w:hAnsi="Mangal" w:cs="Mangal"/>
      <w:b/>
      <w:caps/>
      <w:szCs w:val="20"/>
    </w:rPr>
  </w:style>
  <w:style w:type="paragraph" w:customStyle="1" w:styleId="Avtor10">
    <w:name w:val="Основной текст.Avtor1"/>
    <w:basedOn w:val="ab"/>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b"/>
    <w:pPr>
      <w:spacing w:line="360" w:lineRule="auto"/>
      <w:ind w:firstLine="720"/>
      <w:jc w:val="center"/>
    </w:pPr>
    <w:rPr>
      <w:b/>
      <w:sz w:val="28"/>
      <w:szCs w:val="20"/>
      <w:lang w:val="uk-UA"/>
    </w:rPr>
  </w:style>
  <w:style w:type="paragraph" w:customStyle="1" w:styleId="Avtor2">
    <w:name w:val="Основной текст.Avtor2"/>
    <w:basedOn w:val="ab"/>
    <w:pPr>
      <w:jc w:val="center"/>
    </w:pPr>
    <w:rPr>
      <w:b/>
      <w:sz w:val="22"/>
      <w:szCs w:val="20"/>
      <w:lang w:val="uk-UA"/>
    </w:rPr>
  </w:style>
  <w:style w:type="paragraph" w:customStyle="1" w:styleId="body10">
    <w:name w:val="Основной текст с отступом.body1"/>
    <w:basedOn w:val="ab"/>
    <w:pPr>
      <w:ind w:firstLine="709"/>
      <w:jc w:val="both"/>
    </w:pPr>
    <w:rPr>
      <w:sz w:val="20"/>
      <w:szCs w:val="20"/>
      <w:lang w:val="uk-UA"/>
    </w:rPr>
  </w:style>
  <w:style w:type="paragraph" w:customStyle="1" w:styleId="text10">
    <w:name w:val="Цитата.text1"/>
    <w:basedOn w:val="ab"/>
    <w:pPr>
      <w:ind w:left="2824" w:right="-1213"/>
    </w:pPr>
    <w:rPr>
      <w:i/>
      <w:sz w:val="22"/>
      <w:szCs w:val="20"/>
      <w:lang w:val="uk-UA"/>
    </w:rPr>
  </w:style>
  <w:style w:type="paragraph" w:customStyle="1" w:styleId="lit1">
    <w:name w:val="Список.lit1"/>
    <w:basedOn w:val="ab"/>
    <w:pPr>
      <w:tabs>
        <w:tab w:val="left" w:pos="360"/>
      </w:tabs>
      <w:ind w:left="360" w:hanging="360"/>
      <w:jc w:val="both"/>
    </w:pPr>
    <w:rPr>
      <w:sz w:val="22"/>
      <w:szCs w:val="20"/>
      <w:lang w:val="uk-UA"/>
    </w:rPr>
  </w:style>
  <w:style w:type="paragraph" w:customStyle="1" w:styleId="liter1">
    <w:name w:val="Нумерованный список.liter1"/>
    <w:basedOn w:val="ab"/>
    <w:pPr>
      <w:tabs>
        <w:tab w:val="left" w:pos="360"/>
      </w:tabs>
      <w:ind w:left="360" w:hanging="360"/>
      <w:jc w:val="both"/>
    </w:pPr>
    <w:rPr>
      <w:sz w:val="20"/>
      <w:szCs w:val="20"/>
    </w:rPr>
  </w:style>
  <w:style w:type="paragraph" w:customStyle="1" w:styleId="3spysokl-ry1">
    <w:name w:val="Основной текст 3.spysok l-ry1"/>
    <w:basedOn w:val="ab"/>
    <w:pPr>
      <w:jc w:val="center"/>
    </w:pPr>
    <w:rPr>
      <w:b/>
      <w:caps/>
      <w:sz w:val="22"/>
      <w:szCs w:val="20"/>
      <w:lang w:val="en-US"/>
    </w:rPr>
  </w:style>
  <w:style w:type="paragraph" w:customStyle="1" w:styleId="1ffff1">
    <w:name w:val="Основной текст с отступом1"/>
    <w:basedOn w:val="ab"/>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b"/>
    <w:pPr>
      <w:widowControl w:val="0"/>
      <w:spacing w:line="360" w:lineRule="auto"/>
      <w:ind w:firstLine="680"/>
      <w:jc w:val="both"/>
    </w:pPr>
    <w:rPr>
      <w:sz w:val="28"/>
      <w:szCs w:val="20"/>
      <w:lang w:val="uk-UA"/>
    </w:rPr>
  </w:style>
  <w:style w:type="paragraph" w:customStyle="1" w:styleId="1ffff2">
    <w:name w:val="Текст1"/>
    <w:basedOn w:val="ab"/>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b"/>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b"/>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b"/>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b"/>
    <w:pPr>
      <w:ind w:firstLine="720"/>
      <w:jc w:val="left"/>
    </w:pPr>
    <w:rPr>
      <w:rFonts w:ascii="Garamond" w:hAnsi="Garamond" w:cs="Garamond"/>
    </w:rPr>
  </w:style>
  <w:style w:type="paragraph" w:customStyle="1" w:styleId="1ffff3">
    <w:name w:val="Цитата1"/>
    <w:basedOn w:val="ab"/>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b"/>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b"/>
    <w:pPr>
      <w:keepLines/>
      <w:numPr>
        <w:numId w:val="11"/>
      </w:numPr>
      <w:spacing w:line="360" w:lineRule="auto"/>
      <w:ind w:left="0" w:firstLine="0"/>
      <w:jc w:val="center"/>
    </w:pPr>
    <w:rPr>
      <w:b/>
      <w:sz w:val="28"/>
      <w:szCs w:val="20"/>
      <w:lang w:val="uk-UA"/>
    </w:rPr>
  </w:style>
  <w:style w:type="paragraph" w:customStyle="1" w:styleId="affffffffffff7">
    <w:name w:val="ТЕКСТ"/>
    <w:basedOn w:val="ab"/>
    <w:pPr>
      <w:spacing w:line="360" w:lineRule="auto"/>
      <w:ind w:firstLine="709"/>
      <w:jc w:val="both"/>
    </w:pPr>
    <w:rPr>
      <w:rFonts w:ascii="FreeSetCTT" w:hAnsi="FreeSetCTT" w:cs="FreeSetCTT"/>
      <w:sz w:val="28"/>
      <w:szCs w:val="20"/>
      <w:lang w:val="uk-UA"/>
    </w:rPr>
  </w:style>
  <w:style w:type="paragraph" w:customStyle="1" w:styleId="CT-SNOSKA">
    <w:name w:val="CT-SNOSKA"/>
    <w:basedOn w:val="ab"/>
    <w:pPr>
      <w:jc w:val="both"/>
    </w:pPr>
    <w:rPr>
      <w:szCs w:val="20"/>
    </w:rPr>
  </w:style>
  <w:style w:type="paragraph" w:customStyle="1" w:styleId="2fff2">
    <w:name w:val="Стиль2"/>
    <w:basedOn w:val="ab"/>
    <w:qFormat/>
    <w:pPr>
      <w:jc w:val="both"/>
    </w:pPr>
    <w:rPr>
      <w:rFonts w:cs="OpenSymbol"/>
    </w:rPr>
  </w:style>
  <w:style w:type="paragraph" w:customStyle="1" w:styleId="left">
    <w:name w:val="left"/>
    <w:basedOn w:val="ab"/>
    <w:pPr>
      <w:spacing w:before="280" w:after="280"/>
    </w:pPr>
    <w:rPr>
      <w:rFonts w:ascii="MS Reference Specialty" w:hAnsi="MS Reference Specialty" w:cs="MS Reference Specialty"/>
    </w:rPr>
  </w:style>
  <w:style w:type="paragraph" w:customStyle="1" w:styleId="310">
    <w:name w:val="Маркированный список 31"/>
    <w:basedOn w:val="ab"/>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b"/>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a">
    <w:name w:val="текст сноски"/>
    <w:basedOn w:val="ab"/>
    <w:pPr>
      <w:autoSpaceDE w:val="0"/>
    </w:pPr>
    <w:rPr>
      <w:sz w:val="20"/>
      <w:szCs w:val="20"/>
    </w:rPr>
  </w:style>
  <w:style w:type="paragraph" w:customStyle="1" w:styleId="affffffffffffb">
    <w:name w:val="Àäðåñà"/>
    <w:basedOn w:val="ab"/>
    <w:pPr>
      <w:spacing w:after="60" w:line="360" w:lineRule="auto"/>
      <w:jc w:val="center"/>
    </w:pPr>
    <w:rPr>
      <w:szCs w:val="20"/>
      <w:lang w:val="uk-UA"/>
    </w:rPr>
  </w:style>
  <w:style w:type="paragraph" w:customStyle="1" w:styleId="5e">
    <w:name w:val="Основной текст5"/>
    <w:basedOn w:val="ab"/>
    <w:pPr>
      <w:widowControl w:val="0"/>
      <w:spacing w:line="420" w:lineRule="auto"/>
      <w:ind w:firstLine="851"/>
      <w:jc w:val="both"/>
    </w:pPr>
    <w:rPr>
      <w:sz w:val="26"/>
      <w:szCs w:val="20"/>
    </w:rPr>
  </w:style>
  <w:style w:type="paragraph" w:customStyle="1" w:styleId="affffffffffffc">
    <w:name w:val="СноскаОсн"/>
    <w:basedOn w:val="ab"/>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b"/>
    <w:pPr>
      <w:autoSpaceDE w:val="0"/>
      <w:spacing w:before="100" w:after="100"/>
      <w:ind w:left="360" w:right="360"/>
    </w:pPr>
  </w:style>
  <w:style w:type="paragraph" w:styleId="affffffffffffe">
    <w:name w:val="E-mail Signature"/>
    <w:basedOn w:val="ab"/>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b"/>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b"/>
    <w:pPr>
      <w:shd w:val="clear" w:color="auto" w:fill="FFFFFF"/>
      <w:spacing w:line="360" w:lineRule="auto"/>
      <w:jc w:val="center"/>
    </w:pPr>
    <w:rPr>
      <w:color w:val="FF0000"/>
      <w:sz w:val="16"/>
      <w:szCs w:val="16"/>
    </w:rPr>
  </w:style>
  <w:style w:type="paragraph" w:styleId="1ffff5">
    <w:name w:val="index 1"/>
    <w:basedOn w:val="ab"/>
    <w:next w:val="ab"/>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b"/>
    <w:pPr>
      <w:shd w:val="clear" w:color="auto" w:fill="FFFFFF"/>
      <w:spacing w:line="360" w:lineRule="auto"/>
      <w:ind w:left="300" w:right="80"/>
      <w:jc w:val="both"/>
    </w:pPr>
    <w:rPr>
      <w:color w:val="000000"/>
      <w:sz w:val="28"/>
      <w:szCs w:val="28"/>
    </w:rPr>
  </w:style>
  <w:style w:type="paragraph" w:customStyle="1" w:styleId="vary">
    <w:name w:val="vary"/>
    <w:basedOn w:val="ab"/>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b"/>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b"/>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b"/>
    <w:pPr>
      <w:autoSpaceDE w:val="0"/>
      <w:ind w:left="2268"/>
      <w:jc w:val="both"/>
    </w:pPr>
    <w:rPr>
      <w:i/>
      <w:iCs/>
      <w:sz w:val="28"/>
      <w:szCs w:val="28"/>
      <w:lang w:val="uk-UA"/>
    </w:rPr>
  </w:style>
  <w:style w:type="paragraph" w:customStyle="1" w:styleId="87">
    <w:name w:val="заголовок 8"/>
    <w:basedOn w:val="ab"/>
    <w:next w:val="ab"/>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b"/>
    <w:next w:val="ab"/>
    <w:pPr>
      <w:autoSpaceDE w:val="0"/>
      <w:ind w:firstLine="567"/>
      <w:jc w:val="both"/>
    </w:pPr>
    <w:rPr>
      <w:sz w:val="28"/>
      <w:szCs w:val="28"/>
      <w:lang w:val="uk-UA"/>
    </w:rPr>
  </w:style>
  <w:style w:type="paragraph" w:customStyle="1" w:styleId="afffffffffffff3">
    <w:name w:val="[ ]"/>
    <w:basedOn w:val="ab"/>
    <w:pPr>
      <w:autoSpaceDE w:val="0"/>
      <w:spacing w:line="288" w:lineRule="auto"/>
    </w:pPr>
    <w:rPr>
      <w:color w:val="000000"/>
      <w:sz w:val="20"/>
      <w:lang w:val="uk-UA"/>
    </w:rPr>
  </w:style>
  <w:style w:type="paragraph" w:customStyle="1" w:styleId="-4">
    <w:name w:val="Нормальний-мій"/>
    <w:basedOn w:val="ab"/>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b"/>
    <w:pPr>
      <w:autoSpaceDE w:val="0"/>
      <w:spacing w:before="100" w:after="100"/>
    </w:pPr>
    <w:rPr>
      <w:sz w:val="20"/>
      <w:lang w:val="uk-UA"/>
    </w:rPr>
  </w:style>
  <w:style w:type="paragraph" w:customStyle="1" w:styleId="afffffffffffff5">
    <w:name w:val="Текст виноски"/>
    <w:basedOn w:val="ab"/>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b"/>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b"/>
    <w:pPr>
      <w:spacing w:line="280" w:lineRule="atLeast"/>
      <w:ind w:left="800" w:firstLine="400"/>
      <w:jc w:val="both"/>
    </w:pPr>
    <w:rPr>
      <w:color w:val="008000"/>
    </w:rPr>
  </w:style>
  <w:style w:type="paragraph" w:customStyle="1" w:styleId="just">
    <w:name w:val="just"/>
    <w:basedOn w:val="ab"/>
    <w:pPr>
      <w:spacing w:before="280" w:after="280"/>
      <w:jc w:val="both"/>
    </w:pPr>
    <w:rPr>
      <w:lang w:val="uk-UA"/>
    </w:rPr>
  </w:style>
  <w:style w:type="paragraph" w:customStyle="1" w:styleId="Nagwek2">
    <w:name w:val="Nagłówek2"/>
    <w:basedOn w:val="ab"/>
    <w:next w:val="afffffffb"/>
    <w:pPr>
      <w:keepNext/>
      <w:spacing w:before="240" w:after="120"/>
    </w:pPr>
    <w:rPr>
      <w:rFonts w:ascii="OpenSymbol" w:eastAsia="Arial" w:hAnsi="OpenSymbol" w:cs="Helvetica"/>
      <w:sz w:val="28"/>
      <w:szCs w:val="28"/>
    </w:rPr>
  </w:style>
  <w:style w:type="paragraph" w:customStyle="1" w:styleId="Podpis2">
    <w:name w:val="Podpis2"/>
    <w:basedOn w:val="ab"/>
    <w:pPr>
      <w:suppressLineNumbers/>
      <w:spacing w:before="120" w:after="120"/>
    </w:pPr>
    <w:rPr>
      <w:rFonts w:cs="Helvetica"/>
      <w:i/>
      <w:iCs/>
    </w:rPr>
  </w:style>
  <w:style w:type="paragraph" w:customStyle="1" w:styleId="Indeks">
    <w:name w:val="Indeks"/>
    <w:basedOn w:val="ab"/>
    <w:pPr>
      <w:suppressLineNumbers/>
    </w:pPr>
    <w:rPr>
      <w:rFonts w:cs="Helvetica"/>
    </w:rPr>
  </w:style>
  <w:style w:type="paragraph" w:customStyle="1" w:styleId="1ffff7">
    <w:name w:val="Текст примечания1"/>
    <w:basedOn w:val="ab"/>
    <w:rPr>
      <w:sz w:val="20"/>
      <w:szCs w:val="20"/>
    </w:rPr>
  </w:style>
  <w:style w:type="paragraph" w:customStyle="1" w:styleId="222">
    <w:name w:val="Основной текст 22"/>
    <w:basedOn w:val="ab"/>
    <w:pPr>
      <w:spacing w:after="120" w:line="480" w:lineRule="auto"/>
    </w:pPr>
  </w:style>
  <w:style w:type="paragraph" w:customStyle="1" w:styleId="3110">
    <w:name w:val="Основной текст с отступом 311"/>
    <w:basedOn w:val="ab"/>
    <w:pPr>
      <w:widowControl w:val="0"/>
      <w:ind w:firstLine="340"/>
      <w:jc w:val="both"/>
    </w:pPr>
    <w:rPr>
      <w:sz w:val="22"/>
      <w:szCs w:val="20"/>
      <w:lang w:val="uk-UA"/>
    </w:rPr>
  </w:style>
  <w:style w:type="paragraph" w:customStyle="1" w:styleId="Tekstpodstawowywcity21">
    <w:name w:val="Tekst podstawowy wcięty 21"/>
    <w:basedOn w:val="ab"/>
    <w:pPr>
      <w:spacing w:line="360" w:lineRule="auto"/>
      <w:ind w:right="-766" w:firstLine="425"/>
      <w:jc w:val="both"/>
    </w:pPr>
    <w:rPr>
      <w:sz w:val="28"/>
      <w:szCs w:val="20"/>
      <w:lang w:val="uk-UA"/>
    </w:rPr>
  </w:style>
  <w:style w:type="paragraph" w:customStyle="1" w:styleId="Tekstblokowy1">
    <w:name w:val="Tekst blokowy1"/>
    <w:basedOn w:val="ab"/>
    <w:pPr>
      <w:spacing w:line="360" w:lineRule="auto"/>
      <w:ind w:left="57" w:right="454" w:firstLine="426"/>
      <w:jc w:val="both"/>
    </w:pPr>
    <w:rPr>
      <w:sz w:val="28"/>
      <w:szCs w:val="20"/>
      <w:lang w:val="uk-UA"/>
    </w:rPr>
  </w:style>
  <w:style w:type="paragraph" w:customStyle="1" w:styleId="3fa">
    <w:name w:val="Основний текст з відступом 3"/>
    <w:basedOn w:val="ab"/>
    <w:pPr>
      <w:spacing w:line="360" w:lineRule="auto"/>
      <w:ind w:firstLine="680"/>
      <w:jc w:val="both"/>
    </w:pPr>
    <w:rPr>
      <w:i/>
      <w:iCs/>
      <w:sz w:val="28"/>
      <w:szCs w:val="28"/>
      <w:lang w:val="uk-UA"/>
    </w:rPr>
  </w:style>
  <w:style w:type="paragraph" w:customStyle="1" w:styleId="2fff3">
    <w:name w:val="Продовження списку 2"/>
    <w:basedOn w:val="ab"/>
    <w:pPr>
      <w:autoSpaceDE w:val="0"/>
      <w:spacing w:after="120"/>
      <w:ind w:left="566"/>
    </w:pPr>
    <w:rPr>
      <w:sz w:val="22"/>
      <w:szCs w:val="22"/>
    </w:rPr>
  </w:style>
  <w:style w:type="paragraph" w:customStyle="1" w:styleId="21a">
    <w:name w:val="Список 21"/>
    <w:basedOn w:val="ab"/>
    <w:pPr>
      <w:autoSpaceDE w:val="0"/>
      <w:ind w:left="566" w:hanging="283"/>
    </w:pPr>
    <w:rPr>
      <w:sz w:val="22"/>
      <w:szCs w:val="22"/>
    </w:rPr>
  </w:style>
  <w:style w:type="paragraph" w:customStyle="1" w:styleId="Tekstpodstawowywcity31">
    <w:name w:val="Tekst podstawowy wcięty 31"/>
    <w:basedOn w:val="ab"/>
    <w:pPr>
      <w:spacing w:line="360" w:lineRule="auto"/>
      <w:ind w:firstLine="720"/>
      <w:jc w:val="center"/>
    </w:pPr>
    <w:rPr>
      <w:b/>
      <w:sz w:val="28"/>
      <w:szCs w:val="20"/>
      <w:lang w:val="uk-UA"/>
    </w:rPr>
  </w:style>
  <w:style w:type="paragraph" w:customStyle="1" w:styleId="2fff4">
    <w:name w:val="Основний текст 2"/>
    <w:basedOn w:val="ab"/>
    <w:pPr>
      <w:spacing w:line="360" w:lineRule="auto"/>
      <w:jc w:val="both"/>
    </w:pPr>
    <w:rPr>
      <w:szCs w:val="20"/>
      <w:lang w:val="uk-UA"/>
    </w:rPr>
  </w:style>
  <w:style w:type="paragraph" w:customStyle="1" w:styleId="223">
    <w:name w:val="Основной текст с отступом 22"/>
    <w:basedOn w:val="ab"/>
    <w:pPr>
      <w:spacing w:line="360" w:lineRule="auto"/>
      <w:ind w:right="357" w:firstLine="902"/>
      <w:jc w:val="both"/>
    </w:pPr>
    <w:rPr>
      <w:sz w:val="28"/>
      <w:szCs w:val="28"/>
      <w:lang w:val="en-US"/>
    </w:rPr>
  </w:style>
  <w:style w:type="paragraph" w:customStyle="1" w:styleId="2111">
    <w:name w:val="Основной текст с отступом 211"/>
    <w:basedOn w:val="ab"/>
    <w:pPr>
      <w:spacing w:after="120" w:line="480" w:lineRule="auto"/>
      <w:ind w:left="283"/>
    </w:pPr>
    <w:rPr>
      <w:lang w:val="uk-UA"/>
    </w:rPr>
  </w:style>
  <w:style w:type="paragraph" w:customStyle="1" w:styleId="2fff5">
    <w:name w:val="Основний текст з відступом 2"/>
    <w:basedOn w:val="ab"/>
    <w:pPr>
      <w:spacing w:after="120" w:line="480" w:lineRule="auto"/>
      <w:ind w:left="283"/>
    </w:pPr>
    <w:rPr>
      <w:lang w:val="uk-UA"/>
    </w:rPr>
  </w:style>
  <w:style w:type="paragraph" w:customStyle="1" w:styleId="Zwykytekst1">
    <w:name w:val="Zwykły tekst1"/>
    <w:basedOn w:val="ab"/>
    <w:rPr>
      <w:rFonts w:ascii="ISOCPEUR" w:hAnsi="ISOCPEUR" w:cs="ISOCPEUR"/>
      <w:sz w:val="20"/>
      <w:szCs w:val="20"/>
      <w:lang w:val="uk-UA"/>
    </w:rPr>
  </w:style>
  <w:style w:type="paragraph" w:customStyle="1" w:styleId="11b">
    <w:name w:val="Текст11"/>
    <w:basedOn w:val="ab"/>
    <w:pPr>
      <w:spacing w:line="220" w:lineRule="exact"/>
      <w:ind w:firstLine="454"/>
      <w:jc w:val="both"/>
    </w:pPr>
    <w:rPr>
      <w:sz w:val="20"/>
      <w:szCs w:val="20"/>
      <w:lang w:val="uk-UA"/>
    </w:rPr>
  </w:style>
  <w:style w:type="paragraph" w:customStyle="1" w:styleId="afffffffffffff7">
    <w:name w:val="дисертация"/>
    <w:basedOn w:val="ab"/>
    <w:pPr>
      <w:spacing w:line="360" w:lineRule="auto"/>
      <w:ind w:firstLine="720"/>
      <w:jc w:val="both"/>
    </w:pPr>
    <w:rPr>
      <w:sz w:val="28"/>
      <w:szCs w:val="20"/>
      <w:lang w:val="uk-UA"/>
    </w:rPr>
  </w:style>
  <w:style w:type="paragraph" w:customStyle="1" w:styleId="afffffffffffff8">
    <w:name w:val="Звичайний відступ"/>
    <w:basedOn w:val="ab"/>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6">
    <w:name w:val="Цитата2"/>
    <w:basedOn w:val="ab"/>
    <w:pPr>
      <w:spacing w:line="360" w:lineRule="auto"/>
      <w:ind w:left="-170" w:right="-567" w:firstLine="720"/>
      <w:jc w:val="both"/>
    </w:pPr>
    <w:rPr>
      <w:sz w:val="28"/>
      <w:szCs w:val="20"/>
      <w:lang w:val="uk-UA"/>
    </w:rPr>
  </w:style>
  <w:style w:type="paragraph" w:customStyle="1" w:styleId="231">
    <w:name w:val="Основной текст с отступом 23"/>
    <w:basedOn w:val="ab"/>
    <w:pPr>
      <w:spacing w:after="120" w:line="480" w:lineRule="auto"/>
      <w:ind w:left="283"/>
    </w:pPr>
  </w:style>
  <w:style w:type="paragraph" w:customStyle="1" w:styleId="Nagwek1">
    <w:name w:val="Nagłówek1"/>
    <w:basedOn w:val="ab"/>
    <w:next w:val="afffffffb"/>
    <w:pPr>
      <w:keepNext/>
      <w:spacing w:before="240" w:after="120"/>
    </w:pPr>
    <w:rPr>
      <w:rFonts w:ascii="OpenSymbol" w:eastAsia="Arial" w:hAnsi="OpenSymbol" w:cs="Helvetica"/>
      <w:sz w:val="28"/>
      <w:szCs w:val="28"/>
    </w:rPr>
  </w:style>
  <w:style w:type="paragraph" w:customStyle="1" w:styleId="Podpis1">
    <w:name w:val="Podpis1"/>
    <w:basedOn w:val="ab"/>
    <w:pPr>
      <w:suppressLineNumbers/>
      <w:spacing w:before="120" w:after="120"/>
    </w:pPr>
    <w:rPr>
      <w:rFonts w:cs="Helvetica"/>
      <w:i/>
      <w:iCs/>
    </w:rPr>
  </w:style>
  <w:style w:type="paragraph" w:customStyle="1" w:styleId="1ffff8">
    <w:name w:val="Схема документа1"/>
    <w:basedOn w:val="ab"/>
    <w:pPr>
      <w:shd w:val="clear" w:color="auto" w:fill="000080"/>
    </w:pPr>
    <w:rPr>
      <w:rFonts w:ascii="Helvetica" w:hAnsi="Helvetica" w:cs="Helvetica"/>
      <w:sz w:val="20"/>
      <w:szCs w:val="20"/>
    </w:rPr>
  </w:style>
  <w:style w:type="paragraph" w:customStyle="1" w:styleId="Zawartolisty">
    <w:name w:val="Zawartość listy"/>
    <w:basedOn w:val="ab"/>
    <w:pPr>
      <w:ind w:left="567"/>
    </w:pPr>
  </w:style>
  <w:style w:type="paragraph" w:customStyle="1" w:styleId="Nagweklisty">
    <w:name w:val="Nagłówek listy"/>
    <w:basedOn w:val="ab"/>
    <w:next w:val="Zawartolisty"/>
  </w:style>
  <w:style w:type="paragraph" w:customStyle="1" w:styleId="Zawartotabeli">
    <w:name w:val="Zawartość tabeli"/>
    <w:basedOn w:val="ab"/>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b"/>
    <w:pPr>
      <w:tabs>
        <w:tab w:val="left" w:pos="0"/>
      </w:tabs>
      <w:spacing w:line="360" w:lineRule="auto"/>
      <w:ind w:firstLine="567"/>
      <w:jc w:val="both"/>
    </w:pPr>
    <w:rPr>
      <w:sz w:val="28"/>
      <w:szCs w:val="28"/>
      <w:lang w:val="pl-PL"/>
    </w:rPr>
  </w:style>
  <w:style w:type="paragraph" w:customStyle="1" w:styleId="Zawartoramki">
    <w:name w:val="Zawartość ramki"/>
    <w:basedOn w:val="afffffffb"/>
    <w:rPr>
      <w:sz w:val="24"/>
    </w:rPr>
  </w:style>
  <w:style w:type="paragraph" w:customStyle="1" w:styleId="11d">
    <w:name w:val="Цитата11"/>
    <w:basedOn w:val="ab"/>
    <w:pPr>
      <w:ind w:left="72" w:right="-766"/>
      <w:jc w:val="both"/>
    </w:pPr>
    <w:rPr>
      <w:sz w:val="28"/>
      <w:szCs w:val="20"/>
    </w:rPr>
  </w:style>
  <w:style w:type="paragraph" w:customStyle="1" w:styleId="3fb">
    <w:name w:val="Основний текст 3"/>
    <w:basedOn w:val="ab"/>
    <w:pPr>
      <w:ind w:right="-766"/>
      <w:jc w:val="both"/>
    </w:pPr>
    <w:rPr>
      <w:sz w:val="28"/>
      <w:szCs w:val="20"/>
      <w:lang w:val="en-US"/>
    </w:rPr>
  </w:style>
  <w:style w:type="paragraph" w:customStyle="1" w:styleId="BlockText1">
    <w:name w:val="Block Text1"/>
    <w:basedOn w:val="ab"/>
    <w:pPr>
      <w:spacing w:line="360" w:lineRule="auto"/>
      <w:ind w:firstLine="567"/>
      <w:jc w:val="both"/>
    </w:pPr>
    <w:rPr>
      <w:sz w:val="28"/>
      <w:szCs w:val="28"/>
    </w:rPr>
  </w:style>
  <w:style w:type="paragraph" w:customStyle="1" w:styleId="Nagwek">
    <w:name w:val="Nagłówek"/>
    <w:basedOn w:val="ab"/>
    <w:next w:val="afffffffb"/>
    <w:pPr>
      <w:keepNext/>
      <w:spacing w:before="240" w:after="120"/>
    </w:pPr>
    <w:rPr>
      <w:rFonts w:ascii="OpenSymbol" w:eastAsia="Arial" w:hAnsi="OpenSymbol" w:cs="Helvetica"/>
      <w:sz w:val="28"/>
      <w:szCs w:val="28"/>
    </w:rPr>
  </w:style>
  <w:style w:type="paragraph" w:customStyle="1" w:styleId="Podpis">
    <w:name w:val="Podpis"/>
    <w:basedOn w:val="ab"/>
    <w:pPr>
      <w:suppressLineNumbers/>
      <w:spacing w:before="120" w:after="120"/>
    </w:pPr>
    <w:rPr>
      <w:rFonts w:cs="Helvetica"/>
      <w:i/>
      <w:iCs/>
    </w:rPr>
  </w:style>
  <w:style w:type="paragraph" w:customStyle="1" w:styleId="Nagwek3">
    <w:name w:val="Nagłówek3"/>
    <w:basedOn w:val="ab"/>
    <w:next w:val="afffffffb"/>
    <w:pPr>
      <w:keepNext/>
      <w:spacing w:before="240" w:after="120"/>
    </w:pPr>
    <w:rPr>
      <w:rFonts w:ascii="OpenSymbol" w:eastAsia="Arial" w:hAnsi="OpenSymbol" w:cs="Helvetica"/>
      <w:sz w:val="28"/>
      <w:szCs w:val="28"/>
    </w:rPr>
  </w:style>
  <w:style w:type="paragraph" w:customStyle="1" w:styleId="Podpis3">
    <w:name w:val="Podpis3"/>
    <w:basedOn w:val="ab"/>
    <w:pPr>
      <w:suppressLineNumbers/>
      <w:spacing w:before="120" w:after="120"/>
    </w:pPr>
    <w:rPr>
      <w:rFonts w:cs="Helvetica"/>
      <w:i/>
      <w:iCs/>
    </w:rPr>
  </w:style>
  <w:style w:type="paragraph" w:customStyle="1" w:styleId="1ffff9">
    <w:name w:val="Название объекта1"/>
    <w:basedOn w:val="ab"/>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b"/>
    <w:pPr>
      <w:spacing w:line="360" w:lineRule="auto"/>
      <w:ind w:firstLine="360"/>
      <w:jc w:val="both"/>
    </w:pPr>
    <w:rPr>
      <w:sz w:val="28"/>
      <w:szCs w:val="28"/>
      <w:lang w:val="uk-UA"/>
    </w:rPr>
  </w:style>
  <w:style w:type="paragraph" w:customStyle="1" w:styleId="331">
    <w:name w:val="Основной текст с отступом 33"/>
    <w:basedOn w:val="ab"/>
    <w:pPr>
      <w:ind w:firstLine="397"/>
      <w:jc w:val="both"/>
    </w:pPr>
    <w:rPr>
      <w:sz w:val="28"/>
      <w:szCs w:val="28"/>
      <w:lang w:val="uk-UA"/>
    </w:rPr>
  </w:style>
  <w:style w:type="paragraph" w:customStyle="1" w:styleId="afffffffffffff9">
    <w:name w:val="ЦитатаВірш"/>
    <w:basedOn w:val="ab"/>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b"/>
    <w:next w:val="ab"/>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b"/>
    <w:pPr>
      <w:spacing w:before="48" w:after="48"/>
      <w:ind w:firstLine="432"/>
      <w:jc w:val="both"/>
    </w:pPr>
  </w:style>
  <w:style w:type="paragraph" w:customStyle="1" w:styleId="fulltext">
    <w:name w:val="fulltext"/>
    <w:basedOn w:val="ab"/>
    <w:pPr>
      <w:spacing w:before="280" w:after="280"/>
    </w:pPr>
    <w:rPr>
      <w:rFonts w:ascii="Mangal" w:hAnsi="Mangal" w:cs="Mangal"/>
    </w:rPr>
  </w:style>
  <w:style w:type="paragraph" w:customStyle="1" w:styleId="2fff7">
    <w:name w:val="Подзаголовок2"/>
    <w:basedOn w:val="ab"/>
    <w:pPr>
      <w:spacing w:after="280"/>
    </w:pPr>
    <w:rPr>
      <w:sz w:val="27"/>
      <w:szCs w:val="27"/>
    </w:rPr>
  </w:style>
  <w:style w:type="paragraph" w:customStyle="1" w:styleId="317">
    <w:name w:val="Список 31"/>
    <w:basedOn w:val="ab"/>
    <w:pPr>
      <w:ind w:left="849" w:hanging="283"/>
    </w:pPr>
  </w:style>
  <w:style w:type="paragraph" w:customStyle="1" w:styleId="afffffffffffffb">
    <w:name w:val="Краткий обратный адрес"/>
    <w:basedOn w:val="ab"/>
  </w:style>
  <w:style w:type="paragraph" w:customStyle="1" w:styleId="Head">
    <w:name w:val="Head"/>
    <w:basedOn w:val="ab"/>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b"/>
    <w:pPr>
      <w:tabs>
        <w:tab w:val="left" w:pos="283"/>
      </w:tabs>
      <w:ind w:left="283" w:hanging="283"/>
      <w:jc w:val="both"/>
    </w:pPr>
    <w:rPr>
      <w:color w:val="000000"/>
      <w:sz w:val="16"/>
      <w:szCs w:val="20"/>
    </w:rPr>
  </w:style>
  <w:style w:type="paragraph" w:customStyle="1" w:styleId="BodyText31">
    <w:name w:val="Body Text 31"/>
    <w:basedOn w:val="ab"/>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b"/>
    <w:pPr>
      <w:shd w:val="clear" w:color="auto" w:fill="FFFFFF"/>
      <w:spacing w:before="284" w:line="320" w:lineRule="atLeast"/>
      <w:ind w:left="900" w:right="284" w:firstLine="284"/>
      <w:jc w:val="both"/>
    </w:pPr>
    <w:rPr>
      <w:color w:val="993300"/>
    </w:rPr>
  </w:style>
  <w:style w:type="paragraph" w:customStyle="1" w:styleId="m1">
    <w:name w:val="m1"/>
    <w:basedOn w:val="ab"/>
    <w:pPr>
      <w:shd w:val="clear" w:color="auto" w:fill="FFFFFF"/>
      <w:spacing w:line="320" w:lineRule="atLeast"/>
      <w:ind w:firstLine="284"/>
      <w:jc w:val="both"/>
    </w:pPr>
    <w:rPr>
      <w:color w:val="000000"/>
    </w:rPr>
  </w:style>
  <w:style w:type="paragraph" w:customStyle="1" w:styleId="small">
    <w:name w:val="small"/>
    <w:basedOn w:val="ab"/>
    <w:rPr>
      <w:rFonts w:ascii="FreeSetCTT" w:hAnsi="FreeSetCTT" w:cs="FreeSetCTT"/>
      <w:color w:val="808080"/>
    </w:rPr>
  </w:style>
  <w:style w:type="paragraph" w:customStyle="1" w:styleId="answer1">
    <w:name w:val="answer1"/>
    <w:basedOn w:val="ab"/>
    <w:pPr>
      <w:spacing w:after="240"/>
    </w:pPr>
  </w:style>
  <w:style w:type="paragraph" w:customStyle="1" w:styleId="pagenum">
    <w:name w:val="pagenum"/>
    <w:basedOn w:val="ab"/>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b"/>
    <w:pPr>
      <w:spacing w:before="180"/>
      <w:ind w:firstLine="432"/>
      <w:jc w:val="both"/>
    </w:pPr>
  </w:style>
  <w:style w:type="paragraph" w:customStyle="1" w:styleId="1111">
    <w:name w:val="Заголовок 111"/>
    <w:basedOn w:val="ab"/>
    <w:rPr>
      <w:b/>
      <w:bCs/>
      <w:color w:val="02125F"/>
      <w:kern w:val="1"/>
      <w:sz w:val="21"/>
      <w:szCs w:val="21"/>
    </w:rPr>
  </w:style>
  <w:style w:type="paragraph" w:customStyle="1" w:styleId="3111">
    <w:name w:val="Заголовок 311"/>
    <w:basedOn w:val="ab"/>
    <w:rPr>
      <w:rFonts w:ascii="Helvetica" w:hAnsi="Helvetica" w:cs="Helvetica"/>
      <w:b/>
      <w:bCs/>
      <w:color w:val="02125F"/>
      <w:sz w:val="18"/>
      <w:szCs w:val="18"/>
    </w:rPr>
  </w:style>
  <w:style w:type="paragraph" w:styleId="z-1">
    <w:name w:val="HTML Top of Form"/>
    <w:basedOn w:val="ab"/>
    <w:next w:val="ab"/>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b"/>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b"/>
    <w:pPr>
      <w:suppressLineNumbers/>
      <w:spacing w:before="120" w:after="120"/>
    </w:pPr>
    <w:rPr>
      <w:rFonts w:cs="Helvetica"/>
      <w:i/>
      <w:iCs/>
    </w:rPr>
  </w:style>
  <w:style w:type="paragraph" w:customStyle="1" w:styleId="1ffffb">
    <w:name w:val="Указатель1"/>
    <w:basedOn w:val="ab"/>
    <w:pPr>
      <w:suppressLineNumbers/>
    </w:pPr>
    <w:rPr>
      <w:rFonts w:cs="Helvetica"/>
    </w:rPr>
  </w:style>
  <w:style w:type="paragraph" w:customStyle="1" w:styleId="afffffffffffffd">
    <w:name w:val="Содержимое врезки"/>
    <w:basedOn w:val="afffffffb"/>
    <w:rPr>
      <w:sz w:val="24"/>
    </w:rPr>
  </w:style>
  <w:style w:type="paragraph" w:customStyle="1" w:styleId="H2">
    <w:name w:val="H2"/>
    <w:basedOn w:val="ab"/>
    <w:next w:val="ab"/>
    <w:pPr>
      <w:keepNext/>
      <w:spacing w:before="100" w:after="100"/>
    </w:pPr>
    <w:rPr>
      <w:b/>
      <w:sz w:val="36"/>
      <w:szCs w:val="20"/>
      <w:lang w:val="uk-UA"/>
    </w:rPr>
  </w:style>
  <w:style w:type="paragraph" w:customStyle="1" w:styleId="Blockquote">
    <w:name w:val="Blockquote"/>
    <w:basedOn w:val="ab"/>
    <w:pPr>
      <w:spacing w:before="100" w:after="100"/>
      <w:ind w:left="360" w:right="360"/>
    </w:pPr>
    <w:rPr>
      <w:szCs w:val="20"/>
      <w:lang w:val="uk-UA"/>
    </w:rPr>
  </w:style>
  <w:style w:type="paragraph" w:customStyle="1" w:styleId="DefinitionList">
    <w:name w:val="Definition List"/>
    <w:basedOn w:val="ab"/>
    <w:next w:val="ab"/>
    <w:pPr>
      <w:ind w:left="360"/>
    </w:pPr>
    <w:rPr>
      <w:szCs w:val="20"/>
      <w:lang w:val="uk-UA"/>
    </w:rPr>
  </w:style>
  <w:style w:type="paragraph" w:customStyle="1" w:styleId="H3">
    <w:name w:val="H3"/>
    <w:basedOn w:val="ab"/>
    <w:next w:val="ab"/>
    <w:pPr>
      <w:keepNext/>
      <w:spacing w:before="100" w:after="100"/>
    </w:pPr>
    <w:rPr>
      <w:b/>
      <w:sz w:val="28"/>
      <w:szCs w:val="20"/>
      <w:lang w:val="uk-UA"/>
    </w:rPr>
  </w:style>
  <w:style w:type="paragraph" w:customStyle="1" w:styleId="H5">
    <w:name w:val="H5"/>
    <w:basedOn w:val="ab"/>
    <w:next w:val="ab"/>
    <w:pPr>
      <w:keepNext/>
      <w:spacing w:before="100" w:after="100"/>
    </w:pPr>
    <w:rPr>
      <w:b/>
      <w:sz w:val="20"/>
      <w:szCs w:val="20"/>
      <w:lang w:val="uk-UA"/>
    </w:rPr>
  </w:style>
  <w:style w:type="paragraph" w:customStyle="1" w:styleId="H4">
    <w:name w:val="H4"/>
    <w:basedOn w:val="ab"/>
    <w:next w:val="ab"/>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b"/>
    <w:rPr>
      <w:sz w:val="28"/>
      <w:szCs w:val="20"/>
      <w:lang w:val="uk-UA"/>
    </w:rPr>
  </w:style>
  <w:style w:type="paragraph" w:styleId="2fff8">
    <w:name w:val="index 2"/>
    <w:basedOn w:val="ab"/>
    <w:next w:val="ab"/>
    <w:pPr>
      <w:widowControl w:val="0"/>
      <w:autoSpaceDE w:val="0"/>
      <w:ind w:left="400" w:hanging="200"/>
    </w:pPr>
    <w:rPr>
      <w:sz w:val="18"/>
      <w:szCs w:val="18"/>
    </w:rPr>
  </w:style>
  <w:style w:type="paragraph" w:styleId="3fc">
    <w:name w:val="index 3"/>
    <w:basedOn w:val="ab"/>
    <w:next w:val="ab"/>
    <w:pPr>
      <w:widowControl w:val="0"/>
      <w:autoSpaceDE w:val="0"/>
      <w:ind w:left="600" w:hanging="200"/>
    </w:pPr>
    <w:rPr>
      <w:sz w:val="18"/>
      <w:szCs w:val="18"/>
    </w:rPr>
  </w:style>
  <w:style w:type="paragraph" w:customStyle="1" w:styleId="414">
    <w:name w:val="Указатель 41"/>
    <w:basedOn w:val="ab"/>
    <w:next w:val="ab"/>
    <w:pPr>
      <w:widowControl w:val="0"/>
      <w:autoSpaceDE w:val="0"/>
      <w:ind w:left="800" w:hanging="200"/>
    </w:pPr>
    <w:rPr>
      <w:sz w:val="18"/>
      <w:szCs w:val="18"/>
    </w:rPr>
  </w:style>
  <w:style w:type="paragraph" w:customStyle="1" w:styleId="513">
    <w:name w:val="Указатель 51"/>
    <w:basedOn w:val="ab"/>
    <w:next w:val="ab"/>
    <w:pPr>
      <w:widowControl w:val="0"/>
      <w:autoSpaceDE w:val="0"/>
      <w:ind w:left="1000" w:hanging="200"/>
    </w:pPr>
    <w:rPr>
      <w:sz w:val="18"/>
      <w:szCs w:val="18"/>
    </w:rPr>
  </w:style>
  <w:style w:type="paragraph" w:customStyle="1" w:styleId="611">
    <w:name w:val="Указатель 61"/>
    <w:basedOn w:val="ab"/>
    <w:next w:val="ab"/>
    <w:pPr>
      <w:widowControl w:val="0"/>
      <w:autoSpaceDE w:val="0"/>
      <w:ind w:left="1200" w:hanging="200"/>
    </w:pPr>
    <w:rPr>
      <w:sz w:val="18"/>
      <w:szCs w:val="18"/>
    </w:rPr>
  </w:style>
  <w:style w:type="paragraph" w:customStyle="1" w:styleId="711">
    <w:name w:val="Указатель 71"/>
    <w:basedOn w:val="ab"/>
    <w:next w:val="ab"/>
    <w:pPr>
      <w:widowControl w:val="0"/>
      <w:autoSpaceDE w:val="0"/>
      <w:ind w:left="1400" w:hanging="200"/>
    </w:pPr>
    <w:rPr>
      <w:sz w:val="18"/>
      <w:szCs w:val="18"/>
    </w:rPr>
  </w:style>
  <w:style w:type="paragraph" w:customStyle="1" w:styleId="810">
    <w:name w:val="Указатель 81"/>
    <w:basedOn w:val="ab"/>
    <w:next w:val="ab"/>
    <w:pPr>
      <w:widowControl w:val="0"/>
      <w:autoSpaceDE w:val="0"/>
      <w:ind w:left="1600" w:hanging="200"/>
    </w:pPr>
    <w:rPr>
      <w:sz w:val="18"/>
      <w:szCs w:val="18"/>
    </w:rPr>
  </w:style>
  <w:style w:type="paragraph" w:customStyle="1" w:styleId="910">
    <w:name w:val="Указатель 91"/>
    <w:basedOn w:val="ab"/>
    <w:next w:val="ab"/>
    <w:pPr>
      <w:widowControl w:val="0"/>
      <w:autoSpaceDE w:val="0"/>
      <w:ind w:left="1800" w:hanging="200"/>
    </w:pPr>
    <w:rPr>
      <w:sz w:val="18"/>
      <w:szCs w:val="18"/>
    </w:rPr>
  </w:style>
  <w:style w:type="paragraph" w:styleId="affffffffffffff">
    <w:name w:val="index heading"/>
    <w:basedOn w:val="ab"/>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b"/>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2"/>
    <w:pPr>
      <w:ind w:firstLine="210"/>
    </w:pPr>
    <w:rPr>
      <w:sz w:val="24"/>
    </w:rPr>
  </w:style>
  <w:style w:type="paragraph" w:customStyle="1" w:styleId="Iauiueaennaoaoey">
    <w:name w:val="Iau?iue aenna?oaoey"/>
    <w:basedOn w:val="ab"/>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b"/>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b"/>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b"/>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b"/>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b"/>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b"/>
    <w:pPr>
      <w:tabs>
        <w:tab w:val="left" w:pos="360"/>
      </w:tabs>
      <w:spacing w:line="360" w:lineRule="auto"/>
      <w:ind w:firstLine="454"/>
      <w:jc w:val="both"/>
    </w:pPr>
    <w:rPr>
      <w:sz w:val="28"/>
      <w:szCs w:val="28"/>
      <w:lang w:val="uk-UA"/>
    </w:rPr>
  </w:style>
  <w:style w:type="paragraph" w:customStyle="1" w:styleId="BookPage0">
    <w:name w:val="BookPage Знак"/>
    <w:basedOn w:val="ab"/>
    <w:pPr>
      <w:widowControl w:val="0"/>
      <w:autoSpaceDE w:val="0"/>
      <w:spacing w:before="210"/>
    </w:pPr>
    <w:rPr>
      <w:rFonts w:ascii="OpenSymbol" w:hAnsi="OpenSymbol" w:cs="OpenSymbol"/>
      <w:b/>
      <w:bCs/>
      <w:color w:val="666699"/>
    </w:rPr>
  </w:style>
  <w:style w:type="paragraph" w:customStyle="1" w:styleId="BookPage1">
    <w:name w:val="BookPage"/>
    <w:basedOn w:val="ab"/>
    <w:pPr>
      <w:widowControl w:val="0"/>
      <w:autoSpaceDE w:val="0"/>
      <w:spacing w:before="210"/>
    </w:pPr>
    <w:rPr>
      <w:rFonts w:ascii="OpenSymbol" w:hAnsi="OpenSymbol" w:cs="OpenSymbol"/>
      <w:b/>
      <w:bCs/>
      <w:color w:val="666699"/>
    </w:rPr>
  </w:style>
  <w:style w:type="paragraph" w:customStyle="1" w:styleId="94">
    <w:name w:val="заголовок 9"/>
    <w:basedOn w:val="ab"/>
    <w:next w:val="ab"/>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b"/>
    <w:pPr>
      <w:autoSpaceDE w:val="0"/>
    </w:pPr>
    <w:rPr>
      <w:sz w:val="20"/>
      <w:szCs w:val="20"/>
    </w:rPr>
  </w:style>
  <w:style w:type="paragraph" w:customStyle="1" w:styleId="affffffffffffff4">
    <w:name w:val="глава №"/>
    <w:basedOn w:val="ab"/>
    <w:next w:val="ab"/>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b"/>
    <w:pPr>
      <w:autoSpaceDE w:val="0"/>
      <w:spacing w:after="0" w:line="360" w:lineRule="auto"/>
      <w:ind w:firstLine="720"/>
      <w:jc w:val="both"/>
    </w:pPr>
    <w:rPr>
      <w:szCs w:val="28"/>
    </w:rPr>
  </w:style>
  <w:style w:type="paragraph" w:customStyle="1" w:styleId="Noeeu1">
    <w:name w:val="Noeeu1"/>
    <w:basedOn w:val="ab"/>
    <w:pPr>
      <w:overflowPunct w:val="0"/>
      <w:autoSpaceDE w:val="0"/>
      <w:spacing w:line="360" w:lineRule="auto"/>
      <w:ind w:firstLine="567"/>
      <w:jc w:val="both"/>
      <w:textAlignment w:val="baseline"/>
    </w:pPr>
    <w:rPr>
      <w:sz w:val="28"/>
      <w:szCs w:val="28"/>
    </w:rPr>
  </w:style>
  <w:style w:type="paragraph" w:customStyle="1" w:styleId="rvps5">
    <w:name w:val="rvps5"/>
    <w:basedOn w:val="ab"/>
    <w:pPr>
      <w:spacing w:before="280" w:after="280"/>
    </w:pPr>
    <w:rPr>
      <w:rFonts w:eastAsia="Impact"/>
    </w:rPr>
  </w:style>
  <w:style w:type="paragraph" w:customStyle="1" w:styleId="1-liter">
    <w:name w:val="1-liter"/>
    <w:basedOn w:val="ab"/>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b"/>
    <w:pPr>
      <w:ind w:firstLine="284"/>
      <w:jc w:val="both"/>
    </w:pPr>
    <w:rPr>
      <w:sz w:val="20"/>
      <w:szCs w:val="20"/>
      <w:lang w:val="uk-UA"/>
    </w:rPr>
  </w:style>
  <w:style w:type="paragraph" w:customStyle="1" w:styleId="WW-20">
    <w:name w:val="WW-Основной текст с отступом 2"/>
    <w:basedOn w:val="ab"/>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b"/>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b"/>
    <w:next w:val="ab"/>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b"/>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b"/>
    <w:pPr>
      <w:spacing w:line="343" w:lineRule="auto"/>
      <w:ind w:firstLine="709"/>
      <w:jc w:val="both"/>
    </w:pPr>
    <w:rPr>
      <w:rFonts w:ascii="Helvetica" w:hAnsi="Helvetica" w:cs="Helvetica"/>
      <w:sz w:val="16"/>
      <w:szCs w:val="16"/>
      <w:lang w:val="uk-UA"/>
    </w:rPr>
  </w:style>
  <w:style w:type="paragraph" w:customStyle="1" w:styleId="1-zbirnyk">
    <w:name w:val="1-zbirnyk"/>
    <w:basedOn w:val="ab"/>
    <w:pPr>
      <w:ind w:firstLine="567"/>
      <w:jc w:val="both"/>
    </w:pPr>
    <w:rPr>
      <w:sz w:val="21"/>
      <w:szCs w:val="20"/>
      <w:lang w:val="uk-UA"/>
    </w:rPr>
  </w:style>
  <w:style w:type="paragraph" w:customStyle="1" w:styleId="pfull">
    <w:name w:val="pfull"/>
    <w:basedOn w:val="ab"/>
    <w:pPr>
      <w:spacing w:before="280" w:after="280"/>
    </w:pPr>
  </w:style>
  <w:style w:type="paragraph" w:customStyle="1" w:styleId="bodytext">
    <w:name w:val="bodytext"/>
    <w:basedOn w:val="ab"/>
    <w:pPr>
      <w:spacing w:after="22"/>
      <w:ind w:firstLine="330"/>
    </w:pPr>
    <w:rPr>
      <w:sz w:val="26"/>
      <w:szCs w:val="26"/>
    </w:rPr>
  </w:style>
  <w:style w:type="paragraph" w:customStyle="1" w:styleId="docheader">
    <w:name w:val="docheader"/>
    <w:basedOn w:val="ab"/>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b"/>
    <w:pPr>
      <w:spacing w:before="280" w:after="280"/>
    </w:pPr>
  </w:style>
  <w:style w:type="paragraph" w:customStyle="1" w:styleId="affffffffffffff8">
    <w:name w:val="текст виноски"/>
    <w:basedOn w:val="afffffffd"/>
    <w:pPr>
      <w:spacing w:line="240" w:lineRule="auto"/>
    </w:pPr>
    <w:rPr>
      <w:sz w:val="20"/>
      <w:szCs w:val="20"/>
    </w:rPr>
  </w:style>
  <w:style w:type="paragraph" w:customStyle="1" w:styleId="0500286">
    <w:name w:val="Стиль Черный Первая строка:  05 см Справа:  002 см Перед:  86..."/>
    <w:basedOn w:val="ab"/>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b"/>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b"/>
    <w:pPr>
      <w:spacing w:line="360" w:lineRule="auto"/>
      <w:ind w:firstLine="709"/>
      <w:jc w:val="both"/>
    </w:pPr>
    <w:rPr>
      <w:sz w:val="28"/>
      <w:szCs w:val="28"/>
    </w:rPr>
  </w:style>
  <w:style w:type="paragraph" w:customStyle="1" w:styleId="BodyText23">
    <w:name w:val="Body Text 23"/>
    <w:basedOn w:val="ab"/>
    <w:pPr>
      <w:tabs>
        <w:tab w:val="left" w:pos="3630"/>
      </w:tabs>
      <w:autoSpaceDE w:val="0"/>
      <w:spacing w:line="360" w:lineRule="auto"/>
      <w:jc w:val="both"/>
    </w:pPr>
  </w:style>
  <w:style w:type="paragraph" w:customStyle="1" w:styleId="BodyText22">
    <w:name w:val="Body Text 22"/>
    <w:basedOn w:val="ab"/>
    <w:pPr>
      <w:autoSpaceDE w:val="0"/>
      <w:spacing w:line="360" w:lineRule="auto"/>
      <w:ind w:firstLine="567"/>
      <w:jc w:val="both"/>
    </w:pPr>
    <w:rPr>
      <w:sz w:val="28"/>
      <w:szCs w:val="28"/>
    </w:rPr>
  </w:style>
  <w:style w:type="paragraph" w:customStyle="1" w:styleId="affffffffffffffb">
    <w:name w:val="????? ??????"/>
    <w:basedOn w:val="ab"/>
    <w:pPr>
      <w:widowControl w:val="0"/>
      <w:autoSpaceDE w:val="0"/>
    </w:pPr>
    <w:rPr>
      <w:sz w:val="20"/>
      <w:szCs w:val="20"/>
    </w:rPr>
  </w:style>
  <w:style w:type="paragraph" w:customStyle="1" w:styleId="60">
    <w:name w:val="Нумерованный список 6"/>
    <w:basedOn w:val="ab"/>
    <w:pPr>
      <w:numPr>
        <w:numId w:val="18"/>
      </w:numPr>
      <w:spacing w:line="192" w:lineRule="auto"/>
    </w:pPr>
  </w:style>
  <w:style w:type="paragraph" w:customStyle="1" w:styleId="outdent">
    <w:name w:val="outdent"/>
    <w:basedOn w:val="ab"/>
    <w:pPr>
      <w:spacing w:after="240"/>
      <w:ind w:left="480" w:right="240" w:hanging="240"/>
    </w:pPr>
  </w:style>
  <w:style w:type="paragraph" w:customStyle="1" w:styleId="firstpara">
    <w:name w:val="firstpara"/>
    <w:basedOn w:val="ab"/>
  </w:style>
  <w:style w:type="paragraph" w:customStyle="1" w:styleId="medium-normal1">
    <w:name w:val="medium-normal1"/>
    <w:basedOn w:val="ab"/>
    <w:pPr>
      <w:spacing w:before="280" w:after="280"/>
    </w:pPr>
    <w:rPr>
      <w:lang w:val="uk-UA"/>
    </w:rPr>
  </w:style>
  <w:style w:type="paragraph" w:customStyle="1" w:styleId="rvps6">
    <w:name w:val="rvps6"/>
    <w:basedOn w:val="ab"/>
    <w:pPr>
      <w:spacing w:before="280" w:after="280"/>
    </w:pPr>
  </w:style>
  <w:style w:type="paragraph" w:customStyle="1" w:styleId="Iniiaiieoaeno">
    <w:name w:val="Iniiaiie oaeno"/>
    <w:basedOn w:val="ab"/>
    <w:pPr>
      <w:spacing w:after="120"/>
    </w:pPr>
    <w:rPr>
      <w:sz w:val="20"/>
      <w:szCs w:val="20"/>
    </w:rPr>
  </w:style>
  <w:style w:type="paragraph" w:customStyle="1" w:styleId="censm">
    <w:name w:val="censm"/>
    <w:basedOn w:val="ab"/>
    <w:pPr>
      <w:spacing w:before="280" w:after="280"/>
    </w:pPr>
  </w:style>
  <w:style w:type="paragraph" w:customStyle="1" w:styleId="sm">
    <w:name w:val="sm"/>
    <w:basedOn w:val="ab"/>
    <w:pPr>
      <w:spacing w:before="280" w:after="280"/>
    </w:pPr>
    <w:rPr>
      <w:rFonts w:ascii="OpenSymbol" w:hAnsi="OpenSymbol" w:cs="OpenSymbol"/>
      <w:sz w:val="22"/>
      <w:szCs w:val="22"/>
    </w:rPr>
  </w:style>
  <w:style w:type="paragraph" w:customStyle="1" w:styleId="author0">
    <w:name w:val="author"/>
    <w:basedOn w:val="ab"/>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b"/>
    <w:pPr>
      <w:spacing w:before="120" w:after="120" w:line="360" w:lineRule="atLeast"/>
      <w:ind w:left="115" w:right="115"/>
      <w:jc w:val="both"/>
    </w:pPr>
    <w:rPr>
      <w:rFonts w:ascii="OpenSymbol" w:hAnsi="OpenSymbol" w:cs="OpenSymbol"/>
      <w:color w:val="000000"/>
    </w:rPr>
  </w:style>
  <w:style w:type="paragraph" w:customStyle="1" w:styleId="avtor0">
    <w:name w:val="avtor"/>
    <w:basedOn w:val="ab"/>
    <w:pPr>
      <w:spacing w:before="280" w:after="280"/>
    </w:pPr>
  </w:style>
  <w:style w:type="paragraph" w:customStyle="1" w:styleId="affffffffffffffc">
    <w:name w:val="Звезды"/>
    <w:basedOn w:val="ab"/>
    <w:next w:val="ab"/>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b"/>
    <w:pPr>
      <w:widowControl w:val="0"/>
      <w:spacing w:before="120" w:after="0" w:line="360" w:lineRule="auto"/>
      <w:ind w:firstLine="1134"/>
      <w:jc w:val="both"/>
    </w:pPr>
    <w:rPr>
      <w:szCs w:val="20"/>
    </w:rPr>
  </w:style>
  <w:style w:type="paragraph" w:customStyle="1" w:styleId="3f3f3f">
    <w:name w:val="Ч3fи3fп3f"/>
    <w:basedOn w:val="ab"/>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b"/>
    <w:pPr>
      <w:widowControl w:val="0"/>
      <w:spacing w:after="120" w:line="480" w:lineRule="auto"/>
    </w:pPr>
  </w:style>
  <w:style w:type="paragraph" w:customStyle="1" w:styleId="3f3f3f3f3f3f">
    <w:name w:val="М3fо3fй3f у3fк3fр3f"/>
    <w:basedOn w:val="ab"/>
    <w:pPr>
      <w:widowControl w:val="0"/>
      <w:ind w:firstLine="567"/>
      <w:jc w:val="both"/>
    </w:pPr>
    <w:rPr>
      <w:sz w:val="28"/>
      <w:szCs w:val="28"/>
      <w:lang w:val="uk-UA"/>
    </w:rPr>
  </w:style>
  <w:style w:type="paragraph" w:customStyle="1" w:styleId="affffffffffffffd">
    <w:name w:val="Мой укр"/>
    <w:basedOn w:val="ab"/>
    <w:pPr>
      <w:widowControl w:val="0"/>
      <w:ind w:firstLine="567"/>
      <w:jc w:val="both"/>
    </w:pPr>
    <w:rPr>
      <w:sz w:val="28"/>
      <w:szCs w:val="28"/>
      <w:lang w:val="uk-UA"/>
    </w:rPr>
  </w:style>
  <w:style w:type="paragraph" w:customStyle="1" w:styleId="11">
    <w:name w:val="11"/>
    <w:basedOn w:val="ab"/>
    <w:pPr>
      <w:numPr>
        <w:numId w:val="15"/>
      </w:numPr>
      <w:jc w:val="both"/>
    </w:pPr>
    <w:rPr>
      <w:sz w:val="28"/>
      <w:szCs w:val="28"/>
      <w:lang w:val="uk-UA"/>
    </w:rPr>
  </w:style>
  <w:style w:type="paragraph" w:customStyle="1" w:styleId="affffffffffffffe">
    <w:name w:val="Название.Название схем"/>
    <w:basedOn w:val="ab"/>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b"/>
    <w:next w:val="ab"/>
    <w:pPr>
      <w:keepNext/>
      <w:autoSpaceDE w:val="0"/>
      <w:jc w:val="right"/>
    </w:pPr>
    <w:rPr>
      <w:b/>
      <w:bCs/>
      <w:sz w:val="32"/>
      <w:szCs w:val="32"/>
      <w:lang w:val="uk-UA"/>
    </w:rPr>
  </w:style>
  <w:style w:type="paragraph" w:customStyle="1" w:styleId="afffffffffffffff">
    <w:name w:val="а"/>
    <w:basedOn w:val="ab"/>
    <w:pPr>
      <w:autoSpaceDE w:val="0"/>
      <w:ind w:firstLine="720"/>
      <w:jc w:val="both"/>
    </w:pPr>
    <w:rPr>
      <w:sz w:val="28"/>
      <w:szCs w:val="28"/>
      <w:lang w:val="uk-UA"/>
    </w:rPr>
  </w:style>
  <w:style w:type="paragraph" w:customStyle="1" w:styleId="67">
    <w:name w:val="заголовок 6"/>
    <w:basedOn w:val="ab"/>
    <w:next w:val="ab"/>
    <w:pPr>
      <w:keepNext/>
      <w:autoSpaceDE w:val="0"/>
      <w:spacing w:line="288" w:lineRule="auto"/>
      <w:jc w:val="center"/>
    </w:pPr>
    <w:rPr>
      <w:sz w:val="26"/>
      <w:szCs w:val="26"/>
      <w:lang w:val="en-US"/>
    </w:rPr>
  </w:style>
  <w:style w:type="paragraph" w:customStyle="1" w:styleId="afffffffffffffff0">
    <w:name w:val="рабочий"/>
    <w:basedOn w:val="ab"/>
    <w:pPr>
      <w:spacing w:line="360" w:lineRule="auto"/>
      <w:ind w:right="-284" w:firstLine="709"/>
      <w:jc w:val="both"/>
    </w:pPr>
    <w:rPr>
      <w:sz w:val="28"/>
      <w:szCs w:val="20"/>
    </w:rPr>
  </w:style>
  <w:style w:type="paragraph" w:customStyle="1" w:styleId="1fffff0">
    <w:name w:val="Продолжение списка1"/>
    <w:basedOn w:val="ab"/>
    <w:pPr>
      <w:spacing w:after="120"/>
      <w:ind w:left="283"/>
    </w:pPr>
  </w:style>
  <w:style w:type="paragraph" w:customStyle="1" w:styleId="cnfheader">
    <w:name w:val="cnfheader"/>
    <w:basedOn w:val="ab"/>
    <w:pPr>
      <w:spacing w:before="280" w:after="280"/>
    </w:pPr>
    <w:rPr>
      <w:rFonts w:ascii="OpenSymbol" w:hAnsi="OpenSymbol" w:cs="OpenSymbol"/>
      <w:b/>
      <w:bCs/>
      <w:caps/>
      <w:sz w:val="20"/>
      <w:szCs w:val="20"/>
    </w:rPr>
  </w:style>
  <w:style w:type="paragraph" w:customStyle="1" w:styleId="titul">
    <w:name w:val="titul"/>
    <w:basedOn w:val="ab"/>
    <w:pPr>
      <w:spacing w:before="280" w:after="280"/>
      <w:jc w:val="center"/>
    </w:pPr>
    <w:rPr>
      <w:b/>
      <w:bCs/>
      <w:color w:val="333333"/>
      <w:sz w:val="14"/>
      <w:szCs w:val="14"/>
    </w:rPr>
  </w:style>
  <w:style w:type="paragraph" w:customStyle="1" w:styleId="sources">
    <w:name w:val="sources"/>
    <w:basedOn w:val="ab"/>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c">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1">
    <w:name w:val="Âåðõíèé êîëîíòèòóë"/>
    <w:basedOn w:val="ab"/>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b"/>
    <w:next w:val="ab"/>
    <w:pPr>
      <w:keepNext/>
      <w:autoSpaceDE w:val="0"/>
      <w:jc w:val="center"/>
    </w:pPr>
    <w:rPr>
      <w:b/>
      <w:bCs/>
      <w:sz w:val="20"/>
      <w:szCs w:val="20"/>
      <w:lang w:val="uk-UA"/>
    </w:rPr>
  </w:style>
  <w:style w:type="paragraph" w:customStyle="1" w:styleId="d22">
    <w:name w:val="сdовной текст2 2"/>
    <w:basedOn w:val="ab"/>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2">
    <w:name w:val="абзац"/>
    <w:basedOn w:val="ab"/>
    <w:pPr>
      <w:spacing w:line="360" w:lineRule="auto"/>
      <w:jc w:val="both"/>
    </w:pPr>
    <w:rPr>
      <w:b/>
      <w:sz w:val="28"/>
      <w:szCs w:val="20"/>
    </w:rPr>
  </w:style>
  <w:style w:type="paragraph" w:customStyle="1" w:styleId="pt">
    <w:name w:val="pt"/>
    <w:basedOn w:val="ab"/>
    <w:pPr>
      <w:spacing w:before="280" w:after="280"/>
      <w:ind w:left="443" w:right="443" w:firstLine="400"/>
      <w:jc w:val="both"/>
    </w:pPr>
  </w:style>
  <w:style w:type="paragraph" w:customStyle="1" w:styleId="ht">
    <w:name w:val="ht"/>
    <w:basedOn w:val="ab"/>
    <w:pPr>
      <w:spacing w:before="280" w:after="280"/>
      <w:ind w:left="443" w:right="443"/>
      <w:jc w:val="center"/>
    </w:pPr>
    <w:rPr>
      <w:sz w:val="27"/>
      <w:szCs w:val="27"/>
    </w:rPr>
  </w:style>
  <w:style w:type="paragraph" w:customStyle="1" w:styleId="afffffffffffffff3">
    <w:name w:val="Книги"/>
    <w:basedOn w:val="ab"/>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b"/>
    <w:pPr>
      <w:ind w:left="4252"/>
    </w:pPr>
    <w:rPr>
      <w:lang w:val="pl-PL"/>
    </w:rPr>
  </w:style>
  <w:style w:type="paragraph" w:customStyle="1" w:styleId="rvps17">
    <w:name w:val="rvps17"/>
    <w:basedOn w:val="ab"/>
    <w:pPr>
      <w:spacing w:before="280" w:after="280"/>
    </w:pPr>
  </w:style>
  <w:style w:type="paragraph" w:customStyle="1" w:styleId="rvps14">
    <w:name w:val="rvps14"/>
    <w:basedOn w:val="ab"/>
    <w:pPr>
      <w:spacing w:before="280" w:after="280"/>
    </w:pPr>
  </w:style>
  <w:style w:type="paragraph" w:customStyle="1" w:styleId="afffffffffffffff4">
    <w:name w:val="без абзаца"/>
    <w:basedOn w:val="ab"/>
    <w:pPr>
      <w:jc w:val="center"/>
    </w:pPr>
    <w:rPr>
      <w:rFonts w:eastAsia="IzhTitl"/>
      <w:sz w:val="28"/>
      <w:szCs w:val="20"/>
      <w:lang w:val="uk-UA"/>
    </w:rPr>
  </w:style>
  <w:style w:type="paragraph" w:customStyle="1" w:styleId="Programmline2">
    <w:name w:val="Programmline2"/>
    <w:basedOn w:val="ab"/>
    <w:pPr>
      <w:spacing w:before="40" w:after="40" w:line="360" w:lineRule="auto"/>
      <w:ind w:left="488" w:right="-153" w:hanging="488"/>
      <w:jc w:val="center"/>
    </w:pPr>
    <w:rPr>
      <w:bCs/>
      <w:sz w:val="22"/>
      <w:szCs w:val="20"/>
      <w:lang w:val="en-US"/>
    </w:rPr>
  </w:style>
  <w:style w:type="paragraph" w:customStyle="1" w:styleId="reference2">
    <w:name w:val="reference2"/>
    <w:basedOn w:val="ab"/>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b"/>
    <w:pPr>
      <w:spacing w:line="220" w:lineRule="exact"/>
      <w:ind w:firstLine="187"/>
      <w:jc w:val="both"/>
    </w:pPr>
    <w:rPr>
      <w:rFonts w:ascii="Mangal" w:hAnsi="Mangal" w:cs="Mangal"/>
      <w:sz w:val="18"/>
      <w:szCs w:val="20"/>
      <w:lang w:val="en-US"/>
    </w:rPr>
  </w:style>
  <w:style w:type="paragraph" w:customStyle="1" w:styleId="VAFigureCaption0">
    <w:name w:val="VA_Figure_Caption"/>
    <w:basedOn w:val="ab"/>
    <w:next w:val="ab"/>
    <w:pPr>
      <w:spacing w:before="255" w:after="295" w:line="180" w:lineRule="exact"/>
      <w:jc w:val="both"/>
    </w:pPr>
    <w:rPr>
      <w:rFonts w:ascii="Mangal" w:hAnsi="Mangal" w:cs="Mangal"/>
      <w:sz w:val="16"/>
      <w:szCs w:val="20"/>
      <w:lang w:val="en-US"/>
    </w:rPr>
  </w:style>
  <w:style w:type="paragraph" w:customStyle="1" w:styleId="headersmall">
    <w:name w:val="headersmall"/>
    <w:basedOn w:val="ab"/>
    <w:pPr>
      <w:spacing w:before="280" w:after="280"/>
    </w:pPr>
  </w:style>
  <w:style w:type="paragraph" w:customStyle="1" w:styleId="TFReferencesSection">
    <w:name w:val="TF_References_Section"/>
    <w:basedOn w:val="ab"/>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b"/>
    <w:pPr>
      <w:jc w:val="center"/>
    </w:pPr>
    <w:rPr>
      <w:sz w:val="28"/>
      <w:szCs w:val="20"/>
      <w:lang w:val="uk-UA"/>
    </w:rPr>
  </w:style>
  <w:style w:type="paragraph" w:customStyle="1" w:styleId="2fff9">
    <w:name w:val="Схема 2"/>
    <w:basedOn w:val="ab"/>
    <w:pPr>
      <w:jc w:val="center"/>
    </w:pPr>
    <w:rPr>
      <w:szCs w:val="20"/>
      <w:lang w:val="uk-UA"/>
    </w:rPr>
  </w:style>
  <w:style w:type="paragraph" w:customStyle="1" w:styleId="afffffffffffffff6">
    <w:name w:val="Титул"/>
    <w:basedOn w:val="ab"/>
    <w:pPr>
      <w:jc w:val="center"/>
    </w:pPr>
    <w:rPr>
      <w:sz w:val="32"/>
      <w:szCs w:val="20"/>
      <w:lang w:val="uk-UA"/>
    </w:rPr>
  </w:style>
  <w:style w:type="paragraph" w:customStyle="1" w:styleId="afffffffffffffff7">
    <w:name w:val="Формула"/>
    <w:basedOn w:val="ab"/>
    <w:pPr>
      <w:tabs>
        <w:tab w:val="left" w:pos="5954"/>
      </w:tabs>
      <w:spacing w:before="80" w:after="80"/>
      <w:ind w:right="851"/>
      <w:jc w:val="right"/>
    </w:pPr>
    <w:rPr>
      <w:sz w:val="28"/>
      <w:szCs w:val="20"/>
      <w:lang w:val="uk-UA"/>
    </w:rPr>
  </w:style>
  <w:style w:type="paragraph" w:customStyle="1" w:styleId="WW-21">
    <w:name w:val="WW-Основной текст 2"/>
    <w:basedOn w:val="ab"/>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b"/>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b"/>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b"/>
    <w:pPr>
      <w:jc w:val="center"/>
    </w:pPr>
    <w:rPr>
      <w:sz w:val="26"/>
      <w:szCs w:val="26"/>
    </w:rPr>
  </w:style>
  <w:style w:type="paragraph" w:customStyle="1" w:styleId="afffffffffffffffa">
    <w:name w:val="Ссылка"/>
    <w:basedOn w:val="ab"/>
    <w:pPr>
      <w:spacing w:line="360" w:lineRule="auto"/>
      <w:ind w:firstLine="709"/>
      <w:jc w:val="both"/>
    </w:pPr>
  </w:style>
  <w:style w:type="paragraph" w:customStyle="1" w:styleId="afffffffffffffffb">
    <w:name w:val="Рисунок Знак"/>
    <w:basedOn w:val="ab"/>
    <w:pPr>
      <w:spacing w:after="240"/>
      <w:jc w:val="center"/>
    </w:pPr>
  </w:style>
  <w:style w:type="paragraph" w:customStyle="1" w:styleId="afffffffffffffffc">
    <w:name w:val="Рисунок"/>
    <w:basedOn w:val="ab"/>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b"/>
    <w:next w:val="ab"/>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b"/>
    <w:pPr>
      <w:spacing w:line="360" w:lineRule="auto"/>
      <w:ind w:firstLine="709"/>
      <w:jc w:val="both"/>
    </w:pPr>
    <w:rPr>
      <w:sz w:val="28"/>
      <w:szCs w:val="28"/>
      <w:lang w:val="uk-UA"/>
    </w:rPr>
  </w:style>
  <w:style w:type="paragraph" w:customStyle="1" w:styleId="2fffa">
    <w:name w:val="оглавление 2"/>
    <w:basedOn w:val="ab"/>
    <w:next w:val="ab"/>
    <w:pPr>
      <w:ind w:left="200"/>
    </w:pPr>
    <w:rPr>
      <w:sz w:val="20"/>
      <w:szCs w:val="20"/>
    </w:rPr>
  </w:style>
  <w:style w:type="paragraph" w:customStyle="1" w:styleId="1fffff6">
    <w:name w:val="оглавление 1"/>
    <w:basedOn w:val="ab"/>
    <w:next w:val="ab"/>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b"/>
    <w:next w:val="ab"/>
    <w:pPr>
      <w:ind w:left="400"/>
    </w:pPr>
    <w:rPr>
      <w:sz w:val="20"/>
      <w:szCs w:val="20"/>
    </w:rPr>
  </w:style>
  <w:style w:type="paragraph" w:customStyle="1" w:styleId="affffffffffffffff1">
    <w:name w:val="&quot;він"/>
    <w:basedOn w:val="ab"/>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b"/>
    <w:next w:val="ab"/>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b"/>
    <w:pPr>
      <w:spacing w:line="384" w:lineRule="auto"/>
      <w:ind w:firstLine="709"/>
      <w:jc w:val="both"/>
    </w:pPr>
    <w:rPr>
      <w:sz w:val="28"/>
      <w:szCs w:val="20"/>
      <w:lang w:val="en-US"/>
    </w:rPr>
  </w:style>
  <w:style w:type="paragraph" w:customStyle="1" w:styleId="D">
    <w:name w:val="D БезОтступа"/>
    <w:basedOn w:val="ab"/>
    <w:pPr>
      <w:spacing w:line="384" w:lineRule="auto"/>
      <w:jc w:val="both"/>
    </w:pPr>
    <w:rPr>
      <w:sz w:val="28"/>
      <w:szCs w:val="20"/>
      <w:lang w:val="en-US"/>
    </w:rPr>
  </w:style>
  <w:style w:type="paragraph" w:customStyle="1" w:styleId="f">
    <w:name w:val="f"/>
    <w:basedOn w:val="ab"/>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b"/>
    <w:next w:val="ab"/>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b"/>
    <w:pPr>
      <w:autoSpaceDE w:val="0"/>
      <w:spacing w:line="360" w:lineRule="auto"/>
    </w:pPr>
    <w:rPr>
      <w:sz w:val="28"/>
      <w:szCs w:val="28"/>
    </w:rPr>
  </w:style>
  <w:style w:type="paragraph" w:customStyle="1" w:styleId="affffffffffffffff4">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5">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b"/>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b"/>
    <w:pPr>
      <w:widowControl w:val="0"/>
      <w:jc w:val="both"/>
    </w:pPr>
    <w:rPr>
      <w:sz w:val="28"/>
      <w:szCs w:val="20"/>
    </w:rPr>
  </w:style>
  <w:style w:type="paragraph" w:customStyle="1" w:styleId="affffffffffffffff7">
    <w:name w:val="н"/>
    <w:basedOn w:val="ab"/>
    <w:pPr>
      <w:spacing w:line="360" w:lineRule="auto"/>
      <w:ind w:firstLine="284"/>
      <w:jc w:val="both"/>
    </w:pPr>
    <w:rPr>
      <w:sz w:val="28"/>
      <w:szCs w:val="20"/>
      <w:lang w:val="uk-UA"/>
    </w:rPr>
  </w:style>
  <w:style w:type="paragraph" w:customStyle="1" w:styleId="1fffff8">
    <w:name w:val="çàãîëîâîê 1"/>
    <w:basedOn w:val="ab"/>
    <w:next w:val="ab"/>
    <w:pPr>
      <w:keepNext/>
      <w:spacing w:line="360" w:lineRule="auto"/>
      <w:jc w:val="both"/>
    </w:pPr>
    <w:rPr>
      <w:sz w:val="28"/>
      <w:szCs w:val="20"/>
      <w:lang w:val="uk-UA"/>
    </w:rPr>
  </w:style>
  <w:style w:type="paragraph" w:customStyle="1" w:styleId="affffffffffffffff8">
    <w:name w:val="Ос"/>
    <w:basedOn w:val="affffffff2"/>
    <w:pPr>
      <w:tabs>
        <w:tab w:val="left" w:pos="709"/>
        <w:tab w:val="left" w:pos="3969"/>
      </w:tabs>
      <w:spacing w:after="0"/>
      <w:ind w:left="0" w:firstLine="708"/>
      <w:jc w:val="both"/>
    </w:pPr>
    <w:rPr>
      <w:rFonts w:eastAsia="Impact"/>
      <w:sz w:val="32"/>
      <w:szCs w:val="32"/>
      <w:lang w:val="uk-UA"/>
    </w:rPr>
  </w:style>
  <w:style w:type="paragraph" w:customStyle="1" w:styleId="2fffb">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b"/>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b"/>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b"/>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b"/>
    <w:pPr>
      <w:keepLines/>
      <w:spacing w:after="360" w:line="360" w:lineRule="auto"/>
      <w:jc w:val="center"/>
    </w:pPr>
    <w:rPr>
      <w:szCs w:val="20"/>
    </w:rPr>
  </w:style>
  <w:style w:type="paragraph" w:customStyle="1" w:styleId="affffffffffffffffc">
    <w:name w:val="Подпись к таблице"/>
    <w:basedOn w:val="ab"/>
    <w:pPr>
      <w:spacing w:line="360" w:lineRule="auto"/>
      <w:jc w:val="right"/>
    </w:pPr>
    <w:rPr>
      <w:sz w:val="28"/>
      <w:szCs w:val="20"/>
    </w:rPr>
  </w:style>
  <w:style w:type="paragraph" w:customStyle="1" w:styleId="affffffffffffffffd">
    <w:name w:val="Экспликация"/>
    <w:basedOn w:val="ab"/>
    <w:next w:val="ab"/>
    <w:pPr>
      <w:tabs>
        <w:tab w:val="left" w:pos="1276"/>
      </w:tabs>
      <w:spacing w:line="360" w:lineRule="auto"/>
      <w:ind w:left="907"/>
      <w:jc w:val="both"/>
    </w:pPr>
    <w:rPr>
      <w:sz w:val="20"/>
      <w:szCs w:val="20"/>
      <w:lang w:val="en-US"/>
    </w:rPr>
  </w:style>
  <w:style w:type="paragraph" w:customStyle="1" w:styleId="aaieiaie1">
    <w:name w:val="aaieiaie 1"/>
    <w:basedOn w:val="ab"/>
    <w:next w:val="ab"/>
    <w:pPr>
      <w:keepNext/>
      <w:jc w:val="center"/>
    </w:pPr>
    <w:rPr>
      <w:szCs w:val="20"/>
      <w:lang w:val="uk-UA"/>
    </w:rPr>
  </w:style>
  <w:style w:type="paragraph" w:customStyle="1" w:styleId="rvps1">
    <w:name w:val="rvps1"/>
    <w:basedOn w:val="ab"/>
    <w:pPr>
      <w:jc w:val="center"/>
    </w:pPr>
  </w:style>
  <w:style w:type="paragraph" w:customStyle="1" w:styleId="rvps2">
    <w:name w:val="rvps2"/>
    <w:basedOn w:val="ab"/>
    <w:pPr>
      <w:keepNext/>
      <w:jc w:val="right"/>
    </w:pPr>
  </w:style>
  <w:style w:type="paragraph" w:customStyle="1" w:styleId="rvps3">
    <w:name w:val="rvps3"/>
    <w:basedOn w:val="ab"/>
    <w:pPr>
      <w:ind w:left="2880" w:hanging="2880"/>
    </w:pPr>
  </w:style>
  <w:style w:type="paragraph" w:customStyle="1" w:styleId="rvps4">
    <w:name w:val="rvps4"/>
    <w:basedOn w:val="ab"/>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b"/>
    <w:pPr>
      <w:spacing w:before="280" w:after="280"/>
    </w:pPr>
  </w:style>
  <w:style w:type="paragraph" w:customStyle="1" w:styleId="affffffffffffffffe">
    <w:name w:val="Обычн_основн"/>
    <w:basedOn w:val="ab"/>
    <w:pPr>
      <w:spacing w:line="360" w:lineRule="auto"/>
      <w:ind w:firstLine="539"/>
      <w:jc w:val="both"/>
    </w:pPr>
    <w:rPr>
      <w:sz w:val="28"/>
      <w:szCs w:val="20"/>
      <w:lang w:val="uk-UA"/>
    </w:rPr>
  </w:style>
  <w:style w:type="paragraph" w:customStyle="1" w:styleId="auto">
    <w:name w:val="auto"/>
    <w:basedOn w:val="ab"/>
    <w:pPr>
      <w:spacing w:line="312" w:lineRule="atLeast"/>
    </w:pPr>
    <w:rPr>
      <w:rFonts w:ascii="MS Reference Specialty" w:hAnsi="MS Reference Specialty" w:cs="MS Reference Specialty"/>
    </w:rPr>
  </w:style>
  <w:style w:type="paragraph" w:customStyle="1" w:styleId="rvps23">
    <w:name w:val="rvps23"/>
    <w:basedOn w:val="ab"/>
    <w:pPr>
      <w:ind w:firstLine="720"/>
      <w:jc w:val="both"/>
    </w:pPr>
    <w:rPr>
      <w:lang w:val="uk-UA"/>
    </w:rPr>
  </w:style>
  <w:style w:type="paragraph" w:customStyle="1" w:styleId="wwwstas">
    <w:name w:val="wwwstas"/>
    <w:basedOn w:val="ab"/>
    <w:pPr>
      <w:spacing w:before="96" w:after="288"/>
      <w:ind w:left="284" w:right="284"/>
      <w:jc w:val="both"/>
    </w:pPr>
    <w:rPr>
      <w:lang w:val="uk-UA"/>
    </w:rPr>
  </w:style>
  <w:style w:type="paragraph" w:customStyle="1" w:styleId="afffffffffffffffff">
    <w:name w:val="Стаття"/>
    <w:basedOn w:val="ab"/>
    <w:pPr>
      <w:autoSpaceDE w:val="0"/>
      <w:spacing w:before="120" w:after="120"/>
      <w:ind w:firstLine="720"/>
      <w:jc w:val="both"/>
    </w:pPr>
    <w:rPr>
      <w:sz w:val="28"/>
      <w:szCs w:val="28"/>
      <w:lang w:val="uk-UA"/>
    </w:rPr>
  </w:style>
  <w:style w:type="paragraph" w:customStyle="1" w:styleId="broken">
    <w:name w:val="broken"/>
    <w:basedOn w:val="ab"/>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0">
    <w:name w:val="Òåêñò êîíöåâîé ñíîñêè"/>
    <w:basedOn w:val="ab"/>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b"/>
    <w:pPr>
      <w:widowControl w:val="0"/>
      <w:ind w:firstLine="397"/>
      <w:jc w:val="both"/>
    </w:pPr>
    <w:rPr>
      <w:rFonts w:ascii="UkrainianPeterburg" w:hAnsi="UkrainianPeterburg" w:cs="UkrainianPeterburg"/>
      <w:szCs w:val="20"/>
    </w:rPr>
  </w:style>
  <w:style w:type="paragraph" w:customStyle="1" w:styleId="2fffc">
    <w:name w:val="Адрес 2"/>
    <w:basedOn w:val="ab"/>
    <w:pPr>
      <w:spacing w:line="200" w:lineRule="atLeast"/>
    </w:pPr>
    <w:rPr>
      <w:sz w:val="16"/>
      <w:szCs w:val="20"/>
    </w:rPr>
  </w:style>
  <w:style w:type="paragraph" w:customStyle="1" w:styleId="afffffffffffffffff1">
    <w:name w:val="Підзаголовок"/>
    <w:basedOn w:val="ab"/>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b"/>
    <w:pPr>
      <w:spacing w:before="280" w:after="280"/>
    </w:pPr>
  </w:style>
  <w:style w:type="paragraph" w:customStyle="1" w:styleId="msonormalbullet2gif">
    <w:name w:val="msonormalbullet2.gif"/>
    <w:basedOn w:val="ab"/>
    <w:pPr>
      <w:spacing w:before="280" w:after="280"/>
    </w:pPr>
    <w:rPr>
      <w:rFonts w:eastAsia="IzhTitl"/>
    </w:rPr>
  </w:style>
  <w:style w:type="paragraph" w:customStyle="1" w:styleId="msonormalbullet3gif">
    <w:name w:val="msonormalbullet3.gif"/>
    <w:basedOn w:val="ab"/>
    <w:pPr>
      <w:spacing w:before="280" w:after="280"/>
    </w:pPr>
    <w:rPr>
      <w:rFonts w:eastAsia="IzhTitl"/>
    </w:rPr>
  </w:style>
  <w:style w:type="paragraph" w:customStyle="1" w:styleId="msobodytextindent2bullet1gif">
    <w:name w:val="msobodytextindent2bullet1.gif"/>
    <w:basedOn w:val="ab"/>
    <w:pPr>
      <w:spacing w:before="280" w:after="280"/>
    </w:pPr>
    <w:rPr>
      <w:rFonts w:eastAsia="IzhTitl"/>
    </w:rPr>
  </w:style>
  <w:style w:type="paragraph" w:customStyle="1" w:styleId="msobodytextindent2bullet2gif">
    <w:name w:val="msobodytextindent2bullet2.gif"/>
    <w:basedOn w:val="ab"/>
    <w:pPr>
      <w:spacing w:before="280" w:after="280"/>
    </w:pPr>
    <w:rPr>
      <w:rFonts w:eastAsia="IzhTitl"/>
    </w:rPr>
  </w:style>
  <w:style w:type="paragraph" w:customStyle="1" w:styleId="msonormalbullet2gifcxspmiddle">
    <w:name w:val="msonormalbullet2gifcxspmiddle"/>
    <w:basedOn w:val="ab"/>
    <w:pPr>
      <w:spacing w:before="280" w:after="280"/>
    </w:pPr>
    <w:rPr>
      <w:rFonts w:eastAsia="IzhTitl"/>
      <w:szCs w:val="20"/>
    </w:rPr>
  </w:style>
  <w:style w:type="paragraph" w:customStyle="1" w:styleId="msonormalbullet2gifcxsplast">
    <w:name w:val="msonormalbullet2gifcxsplast"/>
    <w:basedOn w:val="ab"/>
    <w:pPr>
      <w:spacing w:before="280" w:after="280"/>
    </w:pPr>
    <w:rPr>
      <w:rFonts w:eastAsia="IzhTitl"/>
      <w:szCs w:val="20"/>
    </w:rPr>
  </w:style>
  <w:style w:type="paragraph" w:customStyle="1" w:styleId="msonormalbullet3gifcxsplast">
    <w:name w:val="msonormalbullet3gifcxsplast"/>
    <w:basedOn w:val="ab"/>
    <w:pPr>
      <w:spacing w:before="280" w:after="280"/>
    </w:pPr>
    <w:rPr>
      <w:rFonts w:eastAsia="IzhTitl"/>
    </w:rPr>
  </w:style>
  <w:style w:type="paragraph" w:customStyle="1" w:styleId="msobodytextindent2bullet2gifcxspmiddle">
    <w:name w:val="msobodytextindent2bullet2gifcxspmiddle"/>
    <w:basedOn w:val="ab"/>
    <w:pPr>
      <w:spacing w:before="280" w:after="280"/>
    </w:pPr>
    <w:rPr>
      <w:rFonts w:eastAsia="IzhTitl"/>
    </w:rPr>
  </w:style>
  <w:style w:type="paragraph" w:customStyle="1" w:styleId="msotitlebullet1gif">
    <w:name w:val="msotitlebullet1.gif"/>
    <w:basedOn w:val="ab"/>
    <w:pPr>
      <w:spacing w:before="280" w:after="280"/>
    </w:pPr>
    <w:rPr>
      <w:rFonts w:eastAsia="IzhTitl"/>
    </w:rPr>
  </w:style>
  <w:style w:type="paragraph" w:customStyle="1" w:styleId="msonormalbullet1gif">
    <w:name w:val="msonormalbullet1.gif"/>
    <w:basedOn w:val="ab"/>
    <w:pPr>
      <w:spacing w:before="280" w:after="280"/>
    </w:pPr>
    <w:rPr>
      <w:rFonts w:eastAsia="IzhTitl"/>
    </w:rPr>
  </w:style>
  <w:style w:type="paragraph" w:customStyle="1" w:styleId="msonormalbullet2gifbullet1gif">
    <w:name w:val="msonormalbullet2gifbullet1.gif"/>
    <w:basedOn w:val="ab"/>
    <w:pPr>
      <w:spacing w:before="280" w:after="280"/>
    </w:pPr>
    <w:rPr>
      <w:rFonts w:eastAsia="IzhTitl"/>
    </w:rPr>
  </w:style>
  <w:style w:type="paragraph" w:customStyle="1" w:styleId="msonormalbullet2gifbullet2gif">
    <w:name w:val="msonormalbullet2gifbullet2.gif"/>
    <w:basedOn w:val="ab"/>
    <w:pPr>
      <w:spacing w:before="280" w:after="280"/>
    </w:pPr>
    <w:rPr>
      <w:rFonts w:eastAsia="IzhTitl"/>
    </w:rPr>
  </w:style>
  <w:style w:type="paragraph" w:customStyle="1" w:styleId="msobodytextindent2bullet3gif">
    <w:name w:val="msobodytextindent2bullet3.gif"/>
    <w:basedOn w:val="ab"/>
    <w:pPr>
      <w:spacing w:before="280" w:after="280"/>
    </w:pPr>
    <w:rPr>
      <w:rFonts w:eastAsia="IzhTitl"/>
    </w:rPr>
  </w:style>
  <w:style w:type="paragraph" w:customStyle="1" w:styleId="msotitlebullet3gif">
    <w:name w:val="msotitlebullet3.gif"/>
    <w:basedOn w:val="ab"/>
    <w:pPr>
      <w:spacing w:before="280" w:after="280"/>
    </w:pPr>
    <w:rPr>
      <w:rFonts w:eastAsia="IzhTitl"/>
    </w:rPr>
  </w:style>
  <w:style w:type="paragraph" w:customStyle="1" w:styleId="nofootspace">
    <w:name w:val="nofootspace"/>
    <w:basedOn w:val="ab"/>
    <w:pPr>
      <w:ind w:firstLine="720"/>
      <w:jc w:val="both"/>
    </w:pPr>
    <w:rPr>
      <w:rFonts w:eastAsia="IzhTitl"/>
      <w:color w:val="000000"/>
    </w:rPr>
  </w:style>
  <w:style w:type="paragraph" w:customStyle="1" w:styleId="msonormalbullet2gifbullet3gif">
    <w:name w:val="msonormalbullet2gifbullet3.gif"/>
    <w:basedOn w:val="ab"/>
    <w:pPr>
      <w:spacing w:before="280" w:after="280"/>
    </w:pPr>
    <w:rPr>
      <w:rFonts w:eastAsia="IzhTitl"/>
    </w:rPr>
  </w:style>
  <w:style w:type="paragraph" w:customStyle="1" w:styleId="msonormalbullet2gifbullet2gifbullet2gif">
    <w:name w:val="msonormalbullet2gifbullet2gifbullet2.gif"/>
    <w:basedOn w:val="ab"/>
    <w:pPr>
      <w:spacing w:before="280" w:after="280"/>
    </w:pPr>
    <w:rPr>
      <w:rFonts w:eastAsia="IzhTitl"/>
    </w:rPr>
  </w:style>
  <w:style w:type="paragraph" w:customStyle="1" w:styleId="msobodytextbullet1gif">
    <w:name w:val="msobodytextbullet1.gif"/>
    <w:basedOn w:val="ab"/>
    <w:pPr>
      <w:spacing w:before="280" w:after="280"/>
    </w:pPr>
    <w:rPr>
      <w:rFonts w:eastAsia="IzhTitl"/>
    </w:rPr>
  </w:style>
  <w:style w:type="paragraph" w:customStyle="1" w:styleId="msobodytextbullet3gif">
    <w:name w:val="msobodytextbullet3.gif"/>
    <w:basedOn w:val="ab"/>
    <w:pPr>
      <w:spacing w:before="280" w:after="280"/>
    </w:pPr>
    <w:rPr>
      <w:rFonts w:eastAsia="IzhTitl"/>
    </w:rPr>
  </w:style>
  <w:style w:type="paragraph" w:customStyle="1" w:styleId="msonormalbullet2gifbullet1gifbullet3gif">
    <w:name w:val="msonormalbullet2gifbullet1gifbullet3.gif"/>
    <w:basedOn w:val="ab"/>
    <w:pPr>
      <w:spacing w:before="280" w:after="280"/>
    </w:pPr>
    <w:rPr>
      <w:rFonts w:eastAsia="IzhTitl"/>
    </w:rPr>
  </w:style>
  <w:style w:type="paragraph" w:customStyle="1" w:styleId="msonormalbullet1gifbullet1gif">
    <w:name w:val="msonormalbullet1gifbullet1.gif"/>
    <w:basedOn w:val="ab"/>
    <w:pPr>
      <w:spacing w:before="280" w:after="280"/>
    </w:pPr>
    <w:rPr>
      <w:rFonts w:eastAsia="IzhTitl"/>
    </w:rPr>
  </w:style>
  <w:style w:type="paragraph" w:customStyle="1" w:styleId="msonormalbullet1gifbullet3gif">
    <w:name w:val="msonormalbullet1gifbullet3.gif"/>
    <w:basedOn w:val="ab"/>
    <w:pPr>
      <w:spacing w:before="280" w:after="280"/>
    </w:pPr>
    <w:rPr>
      <w:rFonts w:eastAsia="IzhTitl"/>
    </w:rPr>
  </w:style>
  <w:style w:type="paragraph" w:customStyle="1" w:styleId="msonormalbullet2gifbullet2gifbullet1gif">
    <w:name w:val="msonormalbullet2gifbullet2gifbullet1.gif"/>
    <w:basedOn w:val="ab"/>
    <w:pPr>
      <w:spacing w:before="280" w:after="280"/>
    </w:pPr>
    <w:rPr>
      <w:rFonts w:eastAsia="IzhTitl"/>
    </w:rPr>
  </w:style>
  <w:style w:type="paragraph" w:customStyle="1" w:styleId="msonormalbullet2gifbullet2gifbullet3gif">
    <w:name w:val="msonormalbullet2gifbullet2gifbullet3.gif"/>
    <w:basedOn w:val="ab"/>
    <w:pPr>
      <w:spacing w:before="280" w:after="280"/>
    </w:pPr>
    <w:rPr>
      <w:rFonts w:eastAsia="IzhTitl"/>
    </w:rPr>
  </w:style>
  <w:style w:type="paragraph" w:customStyle="1" w:styleId="msofootnotetextbullet1gif">
    <w:name w:val="msofootnotetextbullet1.gif"/>
    <w:basedOn w:val="ab"/>
    <w:pPr>
      <w:spacing w:before="280" w:after="280"/>
    </w:pPr>
    <w:rPr>
      <w:rFonts w:eastAsia="IzhTitl"/>
    </w:rPr>
  </w:style>
  <w:style w:type="paragraph" w:customStyle="1" w:styleId="msofootnotetextbullet2gif">
    <w:name w:val="msofootnotetextbullet2.gif"/>
    <w:basedOn w:val="ab"/>
    <w:pPr>
      <w:spacing w:before="280" w:after="280"/>
    </w:pPr>
    <w:rPr>
      <w:rFonts w:eastAsia="IzhTitl"/>
    </w:rPr>
  </w:style>
  <w:style w:type="paragraph" w:customStyle="1" w:styleId="1fffffa">
    <w:name w:val="Заголовок оглавления1"/>
    <w:basedOn w:val="1"/>
    <w:next w:val="ab"/>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b"/>
    <w:pPr>
      <w:spacing w:before="280" w:after="280"/>
    </w:pPr>
    <w:rPr>
      <w:rFonts w:eastAsia="IzhTitl"/>
    </w:rPr>
  </w:style>
  <w:style w:type="paragraph" w:customStyle="1" w:styleId="msobodytextcxspmiddle">
    <w:name w:val="msobodytextcxspmiddle"/>
    <w:basedOn w:val="ab"/>
    <w:pPr>
      <w:spacing w:before="280" w:after="280"/>
    </w:pPr>
    <w:rPr>
      <w:rFonts w:eastAsia="IzhTitl"/>
      <w:szCs w:val="20"/>
    </w:rPr>
  </w:style>
  <w:style w:type="paragraph" w:customStyle="1" w:styleId="msobodytextcxsplast">
    <w:name w:val="msobodytextcxsplast"/>
    <w:basedOn w:val="ab"/>
    <w:pPr>
      <w:spacing w:before="280" w:after="280"/>
    </w:pPr>
    <w:rPr>
      <w:rFonts w:eastAsia="IzhTitl"/>
      <w:szCs w:val="20"/>
    </w:rPr>
  </w:style>
  <w:style w:type="paragraph" w:customStyle="1" w:styleId="msonormalcxsplast">
    <w:name w:val="msonormalcxsplast"/>
    <w:basedOn w:val="ab"/>
    <w:pPr>
      <w:spacing w:before="280" w:after="280"/>
    </w:pPr>
    <w:rPr>
      <w:rFonts w:eastAsia="IzhTitl"/>
      <w:szCs w:val="20"/>
    </w:rPr>
  </w:style>
  <w:style w:type="paragraph" w:customStyle="1" w:styleId="msonormalbullet2gifcxspmiddlecxspmiddle">
    <w:name w:val="msonormalbullet2gifcxspmiddlecxspmiddle"/>
    <w:basedOn w:val="ab"/>
    <w:pPr>
      <w:spacing w:before="280" w:after="280"/>
    </w:pPr>
    <w:rPr>
      <w:rFonts w:eastAsia="IzhTitl"/>
      <w:szCs w:val="20"/>
    </w:rPr>
  </w:style>
  <w:style w:type="paragraph" w:customStyle="1" w:styleId="msonormalbullet2gifcxspmiddlecxsplast">
    <w:name w:val="msonormalbullet2gifcxspmiddlecxsplast"/>
    <w:basedOn w:val="ab"/>
    <w:pPr>
      <w:spacing w:before="280" w:after="280"/>
    </w:pPr>
    <w:rPr>
      <w:rFonts w:eastAsia="IzhTitl"/>
      <w:szCs w:val="20"/>
    </w:rPr>
  </w:style>
  <w:style w:type="paragraph" w:customStyle="1" w:styleId="msobodytextindent2bullet2gifcxspmiddlecxspmiddle">
    <w:name w:val="msobodytextindent2bullet2gifcxspmiddlecxspmiddle"/>
    <w:basedOn w:val="ab"/>
    <w:pPr>
      <w:spacing w:before="280" w:after="280"/>
    </w:pPr>
    <w:rPr>
      <w:rFonts w:eastAsia="IzhTitl"/>
      <w:szCs w:val="20"/>
    </w:rPr>
  </w:style>
  <w:style w:type="paragraph" w:customStyle="1" w:styleId="msonormalbullet2gifbullet1gifcxspmiddle">
    <w:name w:val="msonormalbullet2gifbullet1gifcxspmiddle"/>
    <w:basedOn w:val="ab"/>
    <w:pPr>
      <w:spacing w:before="280" w:after="280"/>
    </w:pPr>
    <w:rPr>
      <w:rFonts w:eastAsia="IzhTitl"/>
      <w:szCs w:val="20"/>
    </w:rPr>
  </w:style>
  <w:style w:type="paragraph" w:customStyle="1" w:styleId="msonormalbullet2gifbullet1gifcxsplast">
    <w:name w:val="msonormalbullet2gifbullet1gifcxsplast"/>
    <w:basedOn w:val="ab"/>
    <w:pPr>
      <w:spacing w:before="280" w:after="280"/>
    </w:pPr>
    <w:rPr>
      <w:rFonts w:eastAsia="IzhTitl"/>
      <w:szCs w:val="20"/>
    </w:rPr>
  </w:style>
  <w:style w:type="paragraph" w:customStyle="1" w:styleId="msonormalbullet2gifbullet2gifbullet2gifcxspmiddle">
    <w:name w:val="msonormalbullet2gifbullet2gifbullet2gifcxspmiddle"/>
    <w:basedOn w:val="ab"/>
    <w:pPr>
      <w:spacing w:before="280" w:after="280"/>
    </w:pPr>
    <w:rPr>
      <w:rFonts w:eastAsia="IzhTitl"/>
      <w:szCs w:val="20"/>
    </w:rPr>
  </w:style>
  <w:style w:type="paragraph" w:customStyle="1" w:styleId="msonormalbullet2gifbullet2gifbullet2gifcxsplast">
    <w:name w:val="msonormalbullet2gifbullet2gifbullet2gifcxsplast"/>
    <w:basedOn w:val="ab"/>
    <w:pPr>
      <w:spacing w:before="280" w:after="280"/>
    </w:pPr>
    <w:rPr>
      <w:rFonts w:eastAsia="IzhTitl"/>
      <w:szCs w:val="20"/>
    </w:rPr>
  </w:style>
  <w:style w:type="paragraph" w:customStyle="1" w:styleId="msonormalbullet2gifbullet2gifcxspmiddle">
    <w:name w:val="msonormalbullet2gifbullet2gifcxspmiddle"/>
    <w:basedOn w:val="ab"/>
    <w:pPr>
      <w:spacing w:before="280" w:after="280"/>
    </w:pPr>
    <w:rPr>
      <w:rFonts w:eastAsia="IzhTitl"/>
      <w:szCs w:val="20"/>
    </w:rPr>
  </w:style>
  <w:style w:type="paragraph" w:customStyle="1" w:styleId="msonormalbullet2gifbullet2gifcxsplast">
    <w:name w:val="msonormalbullet2gifbullet2gifcxsplast"/>
    <w:basedOn w:val="ab"/>
    <w:pPr>
      <w:spacing w:before="280" w:after="280"/>
    </w:pPr>
    <w:rPr>
      <w:rFonts w:eastAsia="IzhTitl"/>
      <w:szCs w:val="20"/>
    </w:rPr>
  </w:style>
  <w:style w:type="paragraph" w:customStyle="1" w:styleId="msonormalbullet2gifbullet2gifbullet3gifcxspmiddle">
    <w:name w:val="msonormalbullet2gifbullet2gifbullet3gifcxspmiddle"/>
    <w:basedOn w:val="ab"/>
    <w:pPr>
      <w:spacing w:before="280" w:after="280"/>
    </w:pPr>
    <w:rPr>
      <w:rFonts w:eastAsia="IzhTitl"/>
      <w:szCs w:val="20"/>
    </w:rPr>
  </w:style>
  <w:style w:type="paragraph" w:customStyle="1" w:styleId="msonormalbullet2gifbullet2gifbullet3gifcxsplast">
    <w:name w:val="msonormalbullet2gifbullet2gifbullet3gifcxsplast"/>
    <w:basedOn w:val="ab"/>
    <w:pPr>
      <w:spacing w:before="280" w:after="280"/>
    </w:pPr>
    <w:rPr>
      <w:rFonts w:eastAsia="IzhTitl"/>
      <w:szCs w:val="20"/>
    </w:rPr>
  </w:style>
  <w:style w:type="paragraph" w:customStyle="1" w:styleId="msonormalbullet2gifbullet3gifcxspmiddle">
    <w:name w:val="msonormalbullet2gifbullet3gifcxspmiddle"/>
    <w:basedOn w:val="ab"/>
    <w:pPr>
      <w:spacing w:before="280" w:after="280"/>
    </w:pPr>
    <w:rPr>
      <w:rFonts w:eastAsia="IzhTitl"/>
      <w:szCs w:val="20"/>
    </w:rPr>
  </w:style>
  <w:style w:type="paragraph" w:customStyle="1" w:styleId="msonormalbullet2gifbullet3gifcxsplast">
    <w:name w:val="msonormalbullet2gifbullet3gifcxsplast"/>
    <w:basedOn w:val="ab"/>
    <w:pPr>
      <w:spacing w:before="280" w:after="280"/>
    </w:pPr>
    <w:rPr>
      <w:rFonts w:eastAsia="IzhTitl"/>
      <w:szCs w:val="20"/>
    </w:rPr>
  </w:style>
  <w:style w:type="paragraph" w:customStyle="1" w:styleId="msonormalbullet1gifcxsplast">
    <w:name w:val="msonormalbullet1gifcxsplast"/>
    <w:basedOn w:val="ab"/>
    <w:pPr>
      <w:spacing w:before="280" w:after="280"/>
    </w:pPr>
    <w:rPr>
      <w:rFonts w:eastAsia="IzhTitl"/>
      <w:szCs w:val="20"/>
    </w:rPr>
  </w:style>
  <w:style w:type="paragraph" w:customStyle="1" w:styleId="text-ks">
    <w:name w:val="text-ks"/>
    <w:basedOn w:val="ab"/>
    <w:pPr>
      <w:spacing w:before="48" w:after="48"/>
      <w:ind w:firstLine="360"/>
      <w:jc w:val="both"/>
    </w:pPr>
    <w:rPr>
      <w:rFonts w:eastAsia="IzhTitl"/>
    </w:rPr>
  </w:style>
  <w:style w:type="paragraph" w:customStyle="1" w:styleId="Style2">
    <w:name w:val="Style2"/>
    <w:basedOn w:val="ab"/>
    <w:pPr>
      <w:widowControl w:val="0"/>
      <w:autoSpaceDE w:val="0"/>
      <w:spacing w:line="252" w:lineRule="exact"/>
      <w:ind w:firstLine="334"/>
      <w:jc w:val="both"/>
    </w:pPr>
    <w:rPr>
      <w:rFonts w:eastAsia="IzhTitl"/>
      <w:lang w:val="uk-UA"/>
    </w:rPr>
  </w:style>
  <w:style w:type="paragraph" w:customStyle="1" w:styleId="Style4">
    <w:name w:val="Style4"/>
    <w:basedOn w:val="ab"/>
    <w:pPr>
      <w:widowControl w:val="0"/>
      <w:autoSpaceDE w:val="0"/>
      <w:spacing w:line="248" w:lineRule="exact"/>
      <w:ind w:firstLine="404"/>
      <w:jc w:val="both"/>
    </w:pPr>
    <w:rPr>
      <w:rFonts w:eastAsia="IzhTitl"/>
      <w:lang w:val="uk-UA"/>
    </w:rPr>
  </w:style>
  <w:style w:type="paragraph" w:customStyle="1" w:styleId="Style5">
    <w:name w:val="Style5"/>
    <w:basedOn w:val="ab"/>
    <w:pPr>
      <w:widowControl w:val="0"/>
      <w:autoSpaceDE w:val="0"/>
      <w:spacing w:line="238" w:lineRule="exact"/>
      <w:jc w:val="both"/>
    </w:pPr>
    <w:rPr>
      <w:rFonts w:eastAsia="IzhTitl"/>
      <w:lang w:val="uk-UA"/>
    </w:rPr>
  </w:style>
  <w:style w:type="paragraph" w:customStyle="1" w:styleId="rvps8">
    <w:name w:val="rvps8"/>
    <w:basedOn w:val="ab"/>
    <w:pPr>
      <w:keepNext/>
      <w:jc w:val="both"/>
    </w:pPr>
  </w:style>
  <w:style w:type="paragraph" w:customStyle="1" w:styleId="rvps10">
    <w:name w:val="rvps10"/>
    <w:basedOn w:val="ab"/>
    <w:pPr>
      <w:ind w:left="2880" w:firstLine="720"/>
      <w:jc w:val="both"/>
    </w:pPr>
  </w:style>
  <w:style w:type="paragraph" w:customStyle="1" w:styleId="rvps11">
    <w:name w:val="rvps11"/>
    <w:basedOn w:val="ab"/>
    <w:pPr>
      <w:ind w:left="4320" w:firstLine="720"/>
      <w:jc w:val="both"/>
    </w:pPr>
  </w:style>
  <w:style w:type="paragraph" w:customStyle="1" w:styleId="rvps12">
    <w:name w:val="rvps12"/>
    <w:basedOn w:val="ab"/>
    <w:pPr>
      <w:ind w:left="3600"/>
      <w:jc w:val="both"/>
    </w:pPr>
  </w:style>
  <w:style w:type="paragraph" w:customStyle="1" w:styleId="rvps13">
    <w:name w:val="rvps13"/>
    <w:basedOn w:val="ab"/>
    <w:pPr>
      <w:ind w:left="2130" w:hanging="2130"/>
      <w:jc w:val="both"/>
    </w:pPr>
  </w:style>
  <w:style w:type="paragraph" w:customStyle="1" w:styleId="afffffffffffffffff2">
    <w:name w:val="Òåêñò"/>
    <w:basedOn w:val="ab"/>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3">
    <w:name w:val="текст дисера"/>
    <w:basedOn w:val="ab"/>
    <w:pPr>
      <w:widowControl w:val="0"/>
      <w:autoSpaceDE w:val="0"/>
      <w:spacing w:line="360" w:lineRule="auto"/>
      <w:ind w:firstLine="567"/>
      <w:jc w:val="both"/>
    </w:pPr>
    <w:rPr>
      <w:sz w:val="28"/>
      <w:szCs w:val="28"/>
      <w:lang w:val="uk-UA"/>
    </w:rPr>
  </w:style>
  <w:style w:type="paragraph" w:customStyle="1" w:styleId="iNormalText0">
    <w:name w:val="iNormalText"/>
    <w:basedOn w:val="ab"/>
    <w:pPr>
      <w:widowControl w:val="0"/>
      <w:shd w:val="clear" w:color="auto" w:fill="FFFFFF"/>
      <w:autoSpaceDE w:val="0"/>
      <w:ind w:firstLine="567"/>
      <w:jc w:val="both"/>
    </w:pPr>
    <w:rPr>
      <w:color w:val="000000"/>
      <w:sz w:val="28"/>
      <w:szCs w:val="28"/>
      <w:lang w:val="uk-UA"/>
    </w:rPr>
  </w:style>
  <w:style w:type="paragraph" w:customStyle="1" w:styleId="afffffffffffffffff4">
    <w:name w:val="Без інтервалів"/>
    <w:basedOn w:val="ab"/>
    <w:rPr>
      <w:lang w:val="uk-UA"/>
    </w:rPr>
  </w:style>
  <w:style w:type="paragraph" w:customStyle="1" w:styleId="afffffffffffffffff5">
    <w:name w:val="Абзац списку"/>
    <w:basedOn w:val="ab"/>
    <w:uiPriority w:val="34"/>
    <w:qFormat/>
    <w:pPr>
      <w:ind w:left="720"/>
    </w:pPr>
    <w:rPr>
      <w:lang w:val="uk-UA"/>
    </w:rPr>
  </w:style>
  <w:style w:type="paragraph" w:customStyle="1" w:styleId="afffffffffffffffff6">
    <w:name w:val="Цитація"/>
    <w:basedOn w:val="ab"/>
    <w:next w:val="ab"/>
    <w:pPr>
      <w:spacing w:before="200"/>
      <w:ind w:left="360" w:right="360"/>
    </w:pPr>
    <w:rPr>
      <w:i/>
      <w:iCs/>
      <w:lang w:val="uk-UA"/>
    </w:rPr>
  </w:style>
  <w:style w:type="paragraph" w:customStyle="1" w:styleId="afffffffffffffffff7">
    <w:name w:val="Насичена цитата"/>
    <w:basedOn w:val="ab"/>
    <w:next w:val="ab"/>
    <w:pPr>
      <w:pBdr>
        <w:bottom w:val="single" w:sz="4" w:space="1" w:color="000000"/>
      </w:pBdr>
      <w:spacing w:before="200" w:after="280"/>
      <w:ind w:left="1008" w:right="1152"/>
    </w:pPr>
    <w:rPr>
      <w:b/>
      <w:bCs/>
      <w:i/>
      <w:iCs/>
      <w:lang w:val="uk-UA"/>
    </w:rPr>
  </w:style>
  <w:style w:type="paragraph" w:customStyle="1" w:styleId="afffffffffffffffff8">
    <w:name w:val="Стандартный"/>
    <w:basedOn w:val="ab"/>
    <w:pPr>
      <w:ind w:firstLine="709"/>
    </w:pPr>
    <w:rPr>
      <w:sz w:val="28"/>
      <w:szCs w:val="28"/>
      <w:lang w:val="uk-UA"/>
    </w:rPr>
  </w:style>
  <w:style w:type="paragraph" w:customStyle="1" w:styleId="caaieiaie8">
    <w:name w:val="caaieiaie 8"/>
    <w:basedOn w:val="ab"/>
    <w:next w:val="ab"/>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b"/>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9">
    <w:name w:val="Лит"/>
    <w:basedOn w:val="ab"/>
    <w:pPr>
      <w:keepNext/>
      <w:keepLines/>
      <w:autoSpaceDE w:val="0"/>
      <w:spacing w:before="240"/>
      <w:jc w:val="center"/>
    </w:pPr>
    <w:rPr>
      <w:caps/>
      <w:sz w:val="28"/>
      <w:szCs w:val="28"/>
    </w:rPr>
  </w:style>
  <w:style w:type="paragraph" w:customStyle="1" w:styleId="afffffffffffffffffa">
    <w:name w:val="текст сноски Знак"/>
    <w:basedOn w:val="ab"/>
    <w:pPr>
      <w:autoSpaceDE w:val="0"/>
      <w:ind w:firstLine="709"/>
      <w:jc w:val="both"/>
    </w:pPr>
    <w:rPr>
      <w:sz w:val="16"/>
      <w:szCs w:val="20"/>
    </w:rPr>
  </w:style>
  <w:style w:type="paragraph" w:customStyle="1" w:styleId="afffffffffffffffffb">
    <w:name w:val="автор"/>
    <w:basedOn w:val="ab"/>
    <w:pPr>
      <w:jc w:val="center"/>
    </w:pPr>
    <w:rPr>
      <w:sz w:val="28"/>
      <w:szCs w:val="20"/>
    </w:rPr>
  </w:style>
  <w:style w:type="paragraph" w:customStyle="1" w:styleId="5--0">
    <w:name w:val="5-Текст статьи-укр"/>
    <w:basedOn w:val="ab"/>
    <w:pPr>
      <w:widowControl w:val="0"/>
      <w:spacing w:line="216" w:lineRule="auto"/>
      <w:ind w:firstLine="397"/>
      <w:jc w:val="both"/>
    </w:pPr>
    <w:rPr>
      <w:sz w:val="19"/>
      <w:szCs w:val="18"/>
      <w:lang w:val="uk-UA"/>
    </w:rPr>
  </w:style>
  <w:style w:type="paragraph" w:styleId="afffffffffffffffffc">
    <w:name w:val="envelope address"/>
    <w:basedOn w:val="ab"/>
    <w:pPr>
      <w:widowControl w:val="0"/>
      <w:ind w:left="2880"/>
    </w:pPr>
    <w:rPr>
      <w:rFonts w:ascii="OpenSymbol" w:hAnsi="OpenSymbol" w:cs="OpenSymbol"/>
    </w:rPr>
  </w:style>
  <w:style w:type="paragraph" w:customStyle="1" w:styleId="11f1">
    <w:name w:val="Дата11"/>
    <w:basedOn w:val="ab"/>
    <w:next w:val="ab"/>
    <w:pPr>
      <w:widowControl w:val="0"/>
    </w:pPr>
    <w:rPr>
      <w:szCs w:val="20"/>
    </w:rPr>
  </w:style>
  <w:style w:type="paragraph" w:customStyle="1" w:styleId="410">
    <w:name w:val="Маркированный список 41"/>
    <w:basedOn w:val="ab"/>
    <w:pPr>
      <w:widowControl w:val="0"/>
      <w:numPr>
        <w:numId w:val="3"/>
      </w:numPr>
    </w:pPr>
    <w:rPr>
      <w:szCs w:val="20"/>
    </w:rPr>
  </w:style>
  <w:style w:type="paragraph" w:customStyle="1" w:styleId="510">
    <w:name w:val="Маркированный список 51"/>
    <w:basedOn w:val="ab"/>
    <w:pPr>
      <w:widowControl w:val="0"/>
      <w:numPr>
        <w:numId w:val="2"/>
      </w:numPr>
    </w:pPr>
    <w:rPr>
      <w:szCs w:val="20"/>
    </w:rPr>
  </w:style>
  <w:style w:type="paragraph" w:styleId="2fffd">
    <w:name w:val="envelope return"/>
    <w:basedOn w:val="ab"/>
    <w:pPr>
      <w:widowControl w:val="0"/>
    </w:pPr>
    <w:rPr>
      <w:rFonts w:ascii="OpenSymbol" w:hAnsi="OpenSymbol" w:cs="OpenSymbol"/>
      <w:sz w:val="20"/>
      <w:szCs w:val="20"/>
    </w:rPr>
  </w:style>
  <w:style w:type="paragraph" w:customStyle="1" w:styleId="1fffffc">
    <w:name w:val="Приветствие1"/>
    <w:basedOn w:val="ab"/>
    <w:next w:val="ab"/>
    <w:pPr>
      <w:widowControl w:val="0"/>
    </w:pPr>
    <w:rPr>
      <w:szCs w:val="20"/>
    </w:rPr>
  </w:style>
  <w:style w:type="paragraph" w:customStyle="1" w:styleId="416">
    <w:name w:val="Продолжение списка 41"/>
    <w:basedOn w:val="ab"/>
    <w:pPr>
      <w:widowControl w:val="0"/>
      <w:spacing w:after="120"/>
      <w:ind w:left="1132"/>
    </w:pPr>
    <w:rPr>
      <w:szCs w:val="20"/>
    </w:rPr>
  </w:style>
  <w:style w:type="paragraph" w:customStyle="1" w:styleId="515">
    <w:name w:val="Продолжение списка 51"/>
    <w:basedOn w:val="ab"/>
    <w:pPr>
      <w:widowControl w:val="0"/>
      <w:spacing w:after="120"/>
      <w:ind w:left="1415"/>
    </w:pPr>
    <w:rPr>
      <w:szCs w:val="20"/>
    </w:rPr>
  </w:style>
  <w:style w:type="paragraph" w:customStyle="1" w:styleId="516">
    <w:name w:val="Список 51"/>
    <w:basedOn w:val="ab"/>
    <w:pPr>
      <w:widowControl w:val="0"/>
      <w:ind w:left="1415" w:hanging="283"/>
    </w:pPr>
    <w:rPr>
      <w:szCs w:val="20"/>
    </w:rPr>
  </w:style>
  <w:style w:type="paragraph" w:customStyle="1" w:styleId="1fffffd">
    <w:name w:val="Шапка1"/>
    <w:basedOn w:val="ab"/>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d">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b"/>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e">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b"/>
    <w:pPr>
      <w:spacing w:before="280" w:after="280"/>
      <w:jc w:val="center"/>
    </w:pPr>
  </w:style>
  <w:style w:type="paragraph" w:customStyle="1" w:styleId="Arial15pt125">
    <w:name w:val="Стиль Arial 15 pt Черный по ширине Первая строка:  125 см"/>
    <w:basedOn w:val="ab"/>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b"/>
    <w:pPr>
      <w:spacing w:after="221"/>
    </w:pPr>
    <w:rPr>
      <w:rFonts w:ascii="OpenSymbol" w:hAnsi="OpenSymbol" w:cs="OpenSymbol"/>
    </w:rPr>
  </w:style>
  <w:style w:type="paragraph" w:customStyle="1" w:styleId="affffffffffffffffff">
    <w:name w:val="керивн"/>
    <w:basedOn w:val="ab"/>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0">
    <w:name w:val="Обложка"/>
    <w:basedOn w:val="affffffffffffffffff"/>
    <w:pPr>
      <w:spacing w:line="288" w:lineRule="auto"/>
      <w:ind w:left="0" w:firstLine="0"/>
      <w:jc w:val="center"/>
    </w:pPr>
    <w:rPr>
      <w:rFonts w:ascii="OpenSymbol" w:hAnsi="OpenSymbol" w:cs="OpenSymbol"/>
      <w:spacing w:val="0"/>
    </w:rPr>
  </w:style>
  <w:style w:type="paragraph" w:customStyle="1" w:styleId="affffffffffffffffff1">
    <w:name w:val="Рукопись"/>
    <w:basedOn w:val="ab"/>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b"/>
    <w:pPr>
      <w:widowControl w:val="0"/>
      <w:numPr>
        <w:numId w:val="22"/>
      </w:numPr>
      <w:spacing w:line="360" w:lineRule="auto"/>
    </w:pPr>
    <w:rPr>
      <w:sz w:val="28"/>
      <w:szCs w:val="20"/>
      <w:lang w:val="uk-UA"/>
    </w:rPr>
  </w:style>
  <w:style w:type="paragraph" w:customStyle="1" w:styleId="Foot">
    <w:name w:val="Foot"/>
    <w:basedOn w:val="afffffffd"/>
    <w:pPr>
      <w:spacing w:line="240" w:lineRule="auto"/>
      <w:ind w:firstLine="720"/>
    </w:pPr>
    <w:rPr>
      <w:rFonts w:ascii="ISOCPEUR" w:hAnsi="ISOCPEUR" w:cs="ISOCPEUR"/>
      <w:lang w:val="en-GB"/>
    </w:rPr>
  </w:style>
  <w:style w:type="paragraph" w:customStyle="1" w:styleId="NormalWeb1">
    <w:name w:val="Normal (Web)1"/>
    <w:basedOn w:val="ab"/>
    <w:pPr>
      <w:spacing w:before="280" w:after="280"/>
    </w:pPr>
    <w:rPr>
      <w:lang w:val="uk-UA"/>
    </w:rPr>
  </w:style>
  <w:style w:type="paragraph" w:customStyle="1" w:styleId="Exampl">
    <w:name w:val="Exampl"/>
    <w:basedOn w:val="ab"/>
    <w:pPr>
      <w:ind w:firstLine="851"/>
      <w:jc w:val="both"/>
    </w:pPr>
    <w:rPr>
      <w:rFonts w:ascii="ISOCPEUR" w:hAnsi="ISOCPEUR" w:cs="ISOCPEUR"/>
    </w:rPr>
  </w:style>
  <w:style w:type="paragraph" w:customStyle="1" w:styleId="148">
    <w:name w:val="14Полуторный"/>
    <w:basedOn w:val="ab"/>
    <w:link w:val="1410"/>
    <w:pPr>
      <w:spacing w:line="360" w:lineRule="auto"/>
      <w:ind w:firstLine="709"/>
      <w:jc w:val="both"/>
    </w:pPr>
    <w:rPr>
      <w:sz w:val="28"/>
      <w:szCs w:val="28"/>
      <w:lang w:val="uk-UA"/>
    </w:rPr>
  </w:style>
  <w:style w:type="paragraph" w:customStyle="1" w:styleId="2fffe">
    <w:name w:val="Сноска (2)"/>
    <w:basedOn w:val="ab"/>
    <w:pPr>
      <w:widowControl w:val="0"/>
      <w:shd w:val="clear" w:color="auto" w:fill="FFFFFF"/>
      <w:spacing w:before="60" w:line="0" w:lineRule="atLeast"/>
      <w:jc w:val="right"/>
    </w:pPr>
    <w:rPr>
      <w:i/>
      <w:iCs/>
      <w:sz w:val="17"/>
      <w:szCs w:val="17"/>
    </w:rPr>
  </w:style>
  <w:style w:type="paragraph" w:customStyle="1" w:styleId="318">
    <w:name w:val="Основной текст31"/>
    <w:basedOn w:val="ab"/>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b"/>
    <w:pPr>
      <w:widowControl w:val="0"/>
      <w:shd w:val="clear" w:color="auto" w:fill="FFFFFF"/>
      <w:spacing w:before="960" w:after="600" w:line="0" w:lineRule="atLeast"/>
      <w:jc w:val="center"/>
    </w:pPr>
    <w:rPr>
      <w:b/>
      <w:bCs/>
      <w:spacing w:val="-20"/>
      <w:sz w:val="38"/>
      <w:szCs w:val="38"/>
    </w:rPr>
  </w:style>
  <w:style w:type="paragraph" w:customStyle="1" w:styleId="2ffff">
    <w:name w:val="Заголовок №2"/>
    <w:basedOn w:val="ab"/>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b"/>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b"/>
    <w:pPr>
      <w:widowControl w:val="0"/>
      <w:shd w:val="clear" w:color="auto" w:fill="FFFFFF"/>
      <w:spacing w:before="420" w:after="300" w:line="0" w:lineRule="atLeast"/>
    </w:pPr>
    <w:rPr>
      <w:i/>
      <w:iCs/>
      <w:sz w:val="17"/>
      <w:szCs w:val="17"/>
    </w:rPr>
  </w:style>
  <w:style w:type="paragraph" w:customStyle="1" w:styleId="324">
    <w:name w:val="Заголовок №3 (2)"/>
    <w:basedOn w:val="ab"/>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b"/>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b"/>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0">
    <w:name w:val="Оглавление (2)"/>
    <w:basedOn w:val="ab"/>
    <w:pPr>
      <w:widowControl w:val="0"/>
      <w:shd w:val="clear" w:color="auto" w:fill="FFFFFF"/>
      <w:spacing w:line="0" w:lineRule="atLeast"/>
      <w:jc w:val="both"/>
    </w:pPr>
    <w:rPr>
      <w:i/>
      <w:iCs/>
      <w:sz w:val="17"/>
      <w:szCs w:val="17"/>
    </w:rPr>
  </w:style>
  <w:style w:type="paragraph" w:customStyle="1" w:styleId="3ff5">
    <w:name w:val="Заголовок №3"/>
    <w:basedOn w:val="ab"/>
    <w:pPr>
      <w:widowControl w:val="0"/>
      <w:shd w:val="clear" w:color="auto" w:fill="FFFFFF"/>
      <w:spacing w:after="180" w:line="0" w:lineRule="atLeast"/>
      <w:jc w:val="center"/>
    </w:pPr>
    <w:rPr>
      <w:b/>
      <w:bCs/>
      <w:sz w:val="23"/>
      <w:szCs w:val="23"/>
    </w:rPr>
  </w:style>
  <w:style w:type="paragraph" w:customStyle="1" w:styleId="79">
    <w:name w:val="Основной текст (7)"/>
    <w:basedOn w:val="ab"/>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b"/>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b"/>
    <w:pPr>
      <w:widowControl w:val="0"/>
      <w:shd w:val="clear" w:color="auto" w:fill="FFFFFF"/>
      <w:spacing w:after="660" w:line="0" w:lineRule="atLeast"/>
      <w:jc w:val="right"/>
    </w:pPr>
    <w:rPr>
      <w:sz w:val="26"/>
      <w:szCs w:val="26"/>
    </w:rPr>
  </w:style>
  <w:style w:type="paragraph" w:customStyle="1" w:styleId="517">
    <w:name w:val="Основной текст51"/>
    <w:basedOn w:val="ab"/>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b"/>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b"/>
    <w:pPr>
      <w:widowControl w:val="0"/>
      <w:shd w:val="clear" w:color="auto" w:fill="FFFFFF"/>
      <w:spacing w:line="451" w:lineRule="exact"/>
    </w:pPr>
    <w:rPr>
      <w:sz w:val="26"/>
      <w:szCs w:val="26"/>
    </w:rPr>
  </w:style>
  <w:style w:type="paragraph" w:customStyle="1" w:styleId="105">
    <w:name w:val="Основной текст (10)"/>
    <w:basedOn w:val="ab"/>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b"/>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b"/>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b"/>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2">
    <w:name w:val="Подпись к картинке"/>
    <w:basedOn w:val="ab"/>
    <w:pPr>
      <w:widowControl w:val="0"/>
      <w:shd w:val="clear" w:color="auto" w:fill="FFFFFF"/>
      <w:spacing w:line="0" w:lineRule="atLeast"/>
    </w:pPr>
    <w:rPr>
      <w:spacing w:val="-2"/>
      <w:sz w:val="26"/>
      <w:szCs w:val="26"/>
    </w:rPr>
  </w:style>
  <w:style w:type="paragraph" w:customStyle="1" w:styleId="7a">
    <w:name w:val="Заголовок №7"/>
    <w:basedOn w:val="ab"/>
    <w:pPr>
      <w:widowControl w:val="0"/>
      <w:shd w:val="clear" w:color="auto" w:fill="FFFFFF"/>
      <w:spacing w:before="480" w:after="600" w:line="0" w:lineRule="atLeast"/>
      <w:ind w:firstLine="680"/>
      <w:jc w:val="both"/>
    </w:pPr>
    <w:rPr>
      <w:b/>
      <w:bCs/>
      <w:sz w:val="28"/>
      <w:szCs w:val="28"/>
    </w:rPr>
  </w:style>
  <w:style w:type="paragraph" w:customStyle="1" w:styleId="2ffff1">
    <w:name w:val="????????? 2"/>
    <w:basedOn w:val="afffffffb"/>
    <w:next w:val="afffffffb"/>
    <w:pPr>
      <w:keepNext/>
      <w:autoSpaceDE w:val="0"/>
      <w:spacing w:after="0" w:line="480" w:lineRule="auto"/>
      <w:ind w:firstLine="720"/>
      <w:jc w:val="center"/>
    </w:pPr>
    <w:rPr>
      <w:b/>
      <w:bCs/>
      <w:szCs w:val="28"/>
    </w:rPr>
  </w:style>
  <w:style w:type="paragraph" w:customStyle="1" w:styleId="3ff6">
    <w:name w:val="????????? 3"/>
    <w:basedOn w:val="afffffffb"/>
    <w:next w:val="afffffffb"/>
    <w:pPr>
      <w:keepNext/>
      <w:autoSpaceDE w:val="0"/>
      <w:spacing w:after="0" w:line="480" w:lineRule="auto"/>
      <w:ind w:firstLine="720"/>
      <w:jc w:val="both"/>
    </w:pPr>
    <w:rPr>
      <w:b/>
      <w:bCs/>
      <w:szCs w:val="28"/>
    </w:rPr>
  </w:style>
  <w:style w:type="paragraph" w:customStyle="1" w:styleId="4f6">
    <w:name w:val="????????? 4"/>
    <w:basedOn w:val="afffffffb"/>
    <w:next w:val="afffffffb"/>
    <w:pPr>
      <w:keepNext/>
      <w:autoSpaceDE w:val="0"/>
      <w:spacing w:after="0" w:line="480" w:lineRule="auto"/>
      <w:ind w:firstLine="993"/>
      <w:jc w:val="both"/>
    </w:pPr>
    <w:rPr>
      <w:b/>
      <w:bCs/>
      <w:szCs w:val="28"/>
    </w:rPr>
  </w:style>
  <w:style w:type="paragraph" w:customStyle="1" w:styleId="5f1">
    <w:name w:val="????????? 5"/>
    <w:basedOn w:val="afffffffb"/>
    <w:next w:val="afffffffb"/>
    <w:pPr>
      <w:keepNext/>
      <w:autoSpaceDE w:val="0"/>
      <w:spacing w:after="0"/>
      <w:jc w:val="both"/>
    </w:pPr>
    <w:rPr>
      <w:szCs w:val="28"/>
    </w:rPr>
  </w:style>
  <w:style w:type="paragraph" w:customStyle="1" w:styleId="6a">
    <w:name w:val="????????? 6"/>
    <w:basedOn w:val="afffffffb"/>
    <w:next w:val="afffffffb"/>
    <w:pPr>
      <w:keepNext/>
      <w:autoSpaceDE w:val="0"/>
      <w:spacing w:after="0"/>
      <w:ind w:firstLine="720"/>
      <w:jc w:val="center"/>
    </w:pPr>
    <w:rPr>
      <w:szCs w:val="28"/>
    </w:rPr>
  </w:style>
  <w:style w:type="paragraph" w:customStyle="1" w:styleId="7b">
    <w:name w:val="????????? 7"/>
    <w:basedOn w:val="afffffffb"/>
    <w:next w:val="afffffffb"/>
    <w:pPr>
      <w:keepNext/>
      <w:autoSpaceDE w:val="0"/>
      <w:spacing w:after="0"/>
      <w:jc w:val="center"/>
    </w:pPr>
    <w:rPr>
      <w:b/>
      <w:bCs/>
      <w:caps/>
      <w:szCs w:val="28"/>
    </w:rPr>
  </w:style>
  <w:style w:type="paragraph" w:customStyle="1" w:styleId="88">
    <w:name w:val="????????? 8"/>
    <w:basedOn w:val="afffffffb"/>
    <w:next w:val="afffffffb"/>
    <w:pPr>
      <w:keepNext/>
      <w:autoSpaceDE w:val="0"/>
      <w:spacing w:before="120" w:line="480" w:lineRule="auto"/>
      <w:ind w:firstLine="709"/>
    </w:pPr>
    <w:rPr>
      <w:b/>
      <w:bCs/>
      <w:szCs w:val="28"/>
    </w:rPr>
  </w:style>
  <w:style w:type="paragraph" w:customStyle="1" w:styleId="97">
    <w:name w:val="????????? 9"/>
    <w:basedOn w:val="afffffffb"/>
    <w:next w:val="afffffffb"/>
    <w:pPr>
      <w:keepNext/>
      <w:widowControl w:val="0"/>
      <w:autoSpaceDE w:val="0"/>
      <w:spacing w:after="0" w:line="360" w:lineRule="auto"/>
      <w:ind w:left="2126" w:right="2404"/>
      <w:jc w:val="center"/>
    </w:pPr>
    <w:rPr>
      <w:b/>
      <w:bCs/>
      <w:szCs w:val="28"/>
    </w:rPr>
  </w:style>
  <w:style w:type="paragraph" w:customStyle="1" w:styleId="affffffffffffffffff3">
    <w:name w:val="??????? ??????????"/>
    <w:basedOn w:val="afffffffb"/>
    <w:pPr>
      <w:tabs>
        <w:tab w:val="center" w:pos="4536"/>
        <w:tab w:val="right" w:pos="9072"/>
      </w:tabs>
      <w:autoSpaceDE w:val="0"/>
      <w:spacing w:after="0"/>
    </w:pPr>
    <w:rPr>
      <w:szCs w:val="28"/>
    </w:rPr>
  </w:style>
  <w:style w:type="paragraph" w:customStyle="1" w:styleId="affffffffffffffffff4">
    <w:name w:val="????????????"/>
    <w:basedOn w:val="afffffffb"/>
    <w:pPr>
      <w:autoSpaceDE w:val="0"/>
      <w:spacing w:before="240" w:after="0" w:line="480" w:lineRule="auto"/>
      <w:ind w:firstLine="720"/>
      <w:jc w:val="both"/>
    </w:pPr>
    <w:rPr>
      <w:szCs w:val="28"/>
    </w:rPr>
  </w:style>
  <w:style w:type="paragraph" w:customStyle="1" w:styleId="affffffffffffffffff5">
    <w:name w:val="???????? ????? ? ????????"/>
    <w:basedOn w:val="afffffffb"/>
    <w:pPr>
      <w:tabs>
        <w:tab w:val="left" w:pos="567"/>
      </w:tabs>
      <w:autoSpaceDE w:val="0"/>
      <w:spacing w:after="0" w:line="376" w:lineRule="auto"/>
      <w:ind w:firstLine="567"/>
      <w:jc w:val="both"/>
    </w:pPr>
    <w:rPr>
      <w:szCs w:val="28"/>
    </w:rPr>
  </w:style>
  <w:style w:type="paragraph" w:customStyle="1" w:styleId="2ffff2">
    <w:name w:val="???????? ????? ? ???????? 2"/>
    <w:basedOn w:val="afffffffb"/>
    <w:pPr>
      <w:tabs>
        <w:tab w:val="left" w:pos="360"/>
      </w:tabs>
      <w:autoSpaceDE w:val="0"/>
      <w:spacing w:after="0" w:line="376" w:lineRule="auto"/>
      <w:ind w:firstLine="357"/>
      <w:jc w:val="both"/>
    </w:pPr>
    <w:rPr>
      <w:szCs w:val="28"/>
    </w:rPr>
  </w:style>
  <w:style w:type="paragraph" w:customStyle="1" w:styleId="affffffffffffffffff6">
    <w:name w:val="???????? ?????"/>
    <w:basedOn w:val="afffffffb"/>
    <w:pPr>
      <w:autoSpaceDE w:val="0"/>
      <w:spacing w:after="0"/>
    </w:pPr>
    <w:rPr>
      <w:szCs w:val="28"/>
    </w:rPr>
  </w:style>
  <w:style w:type="paragraph" w:customStyle="1" w:styleId="affffffffffffffffff7">
    <w:name w:val="????????"/>
    <w:basedOn w:val="afffffffb"/>
    <w:pPr>
      <w:autoSpaceDE w:val="0"/>
      <w:spacing w:after="0" w:line="480" w:lineRule="auto"/>
      <w:ind w:firstLine="720"/>
      <w:jc w:val="center"/>
    </w:pPr>
    <w:rPr>
      <w:b/>
      <w:bCs/>
      <w:caps/>
      <w:szCs w:val="28"/>
    </w:rPr>
  </w:style>
  <w:style w:type="paragraph" w:customStyle="1" w:styleId="2ffff3">
    <w:name w:val="???????? ????? 2"/>
    <w:basedOn w:val="afffffffb"/>
    <w:pPr>
      <w:widowControl w:val="0"/>
      <w:autoSpaceDE w:val="0"/>
      <w:spacing w:after="0"/>
      <w:jc w:val="center"/>
    </w:pPr>
    <w:rPr>
      <w:b/>
      <w:bCs/>
      <w:caps/>
      <w:sz w:val="32"/>
      <w:szCs w:val="32"/>
    </w:rPr>
  </w:style>
  <w:style w:type="paragraph" w:customStyle="1" w:styleId="affffffffffffffffff8">
    <w:name w:val="?????? ??????????"/>
    <w:basedOn w:val="afffffffb"/>
    <w:pPr>
      <w:tabs>
        <w:tab w:val="center" w:pos="4153"/>
        <w:tab w:val="right" w:pos="8306"/>
      </w:tabs>
      <w:autoSpaceDE w:val="0"/>
      <w:spacing w:after="0"/>
    </w:pPr>
    <w:rPr>
      <w:szCs w:val="28"/>
    </w:rPr>
  </w:style>
  <w:style w:type="paragraph" w:customStyle="1" w:styleId="1ffffff">
    <w:name w:val="??????? ??????????1"/>
    <w:basedOn w:val="affffffffffffff6"/>
    <w:pPr>
      <w:tabs>
        <w:tab w:val="center" w:pos="4536"/>
        <w:tab w:val="right" w:pos="9072"/>
      </w:tabs>
      <w:overflowPunct/>
      <w:textAlignment w:val="auto"/>
    </w:pPr>
    <w:rPr>
      <w:sz w:val="20"/>
      <w:szCs w:val="20"/>
      <w:lang w:val="ru-RU"/>
    </w:rPr>
  </w:style>
  <w:style w:type="paragraph" w:customStyle="1" w:styleId="1ffffff0">
    <w:name w:val="?????? ??????????1"/>
    <w:basedOn w:val="affffffffffffff6"/>
    <w:pPr>
      <w:tabs>
        <w:tab w:val="center" w:pos="4153"/>
        <w:tab w:val="right" w:pos="8306"/>
      </w:tabs>
      <w:overflowPunct/>
      <w:textAlignment w:val="auto"/>
    </w:pPr>
    <w:rPr>
      <w:sz w:val="20"/>
      <w:szCs w:val="20"/>
      <w:lang w:val="ru-RU"/>
    </w:rPr>
  </w:style>
  <w:style w:type="paragraph" w:customStyle="1" w:styleId="1ffffff1">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b"/>
    <w:pPr>
      <w:widowControl w:val="0"/>
      <w:shd w:val="clear" w:color="auto" w:fill="FFFFFF"/>
      <w:spacing w:after="1500" w:line="0" w:lineRule="atLeast"/>
      <w:jc w:val="right"/>
    </w:pPr>
    <w:rPr>
      <w:sz w:val="28"/>
      <w:szCs w:val="28"/>
    </w:rPr>
  </w:style>
  <w:style w:type="paragraph" w:customStyle="1" w:styleId="521">
    <w:name w:val="Заголовок №5 (2)"/>
    <w:basedOn w:val="ab"/>
    <w:pPr>
      <w:widowControl w:val="0"/>
      <w:shd w:val="clear" w:color="auto" w:fill="FFFFFF"/>
      <w:spacing w:before="300" w:line="322" w:lineRule="exact"/>
      <w:jc w:val="center"/>
    </w:pPr>
    <w:rPr>
      <w:b/>
      <w:bCs/>
      <w:sz w:val="28"/>
      <w:szCs w:val="28"/>
    </w:rPr>
  </w:style>
  <w:style w:type="paragraph" w:customStyle="1" w:styleId="531">
    <w:name w:val="Заголовок №5 (3)"/>
    <w:basedOn w:val="ab"/>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b"/>
    <w:pPr>
      <w:widowControl w:val="0"/>
      <w:shd w:val="clear" w:color="auto" w:fill="FFFFFF"/>
      <w:spacing w:before="1620" w:after="540" w:line="0" w:lineRule="atLeast"/>
      <w:jc w:val="both"/>
    </w:pPr>
    <w:rPr>
      <w:b/>
      <w:bCs/>
      <w:sz w:val="28"/>
      <w:szCs w:val="28"/>
    </w:rPr>
  </w:style>
  <w:style w:type="paragraph" w:customStyle="1" w:styleId="Zagolowok">
    <w:name w:val="Zagolowok"/>
    <w:basedOn w:val="ab"/>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b"/>
    <w:uiPriority w:val="99"/>
    <w:pPr>
      <w:widowControl w:val="0"/>
      <w:spacing w:line="360" w:lineRule="auto"/>
      <w:ind w:firstLine="567"/>
      <w:jc w:val="both"/>
    </w:pPr>
    <w:rPr>
      <w:sz w:val="28"/>
      <w:szCs w:val="28"/>
    </w:rPr>
  </w:style>
  <w:style w:type="paragraph" w:customStyle="1" w:styleId="1ffffff2">
    <w:name w:val="заголовок дисера 1"/>
    <w:basedOn w:val="afffffffffffffffff3"/>
    <w:pPr>
      <w:widowControl/>
      <w:ind w:firstLine="0"/>
      <w:jc w:val="center"/>
    </w:pPr>
    <w:rPr>
      <w:rFonts w:cs="Mangal"/>
      <w:b/>
      <w:bCs/>
      <w:caps/>
    </w:rPr>
  </w:style>
  <w:style w:type="paragraph" w:customStyle="1" w:styleId="2ffff4">
    <w:name w:val="заголовок дисера 2"/>
    <w:basedOn w:val="1ffffff2"/>
    <w:pPr>
      <w:spacing w:before="360"/>
      <w:ind w:firstLine="706"/>
      <w:jc w:val="left"/>
    </w:pPr>
    <w:rPr>
      <w:caps w:val="0"/>
    </w:rPr>
  </w:style>
  <w:style w:type="paragraph" w:customStyle="1" w:styleId="3text">
    <w:name w:val="3text"/>
    <w:basedOn w:val="ab"/>
    <w:pPr>
      <w:spacing w:before="280" w:after="280"/>
    </w:pPr>
  </w:style>
  <w:style w:type="paragraph" w:customStyle="1" w:styleId="affffffffffffffffff9">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a">
    <w:name w:val="нова"/>
    <w:basedOn w:val="ab"/>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b"/>
    <w:pPr>
      <w:pageBreakBefore/>
      <w:overflowPunct w:val="0"/>
      <w:autoSpaceDE w:val="0"/>
      <w:spacing w:line="20" w:lineRule="exact"/>
      <w:ind w:firstLine="284"/>
      <w:jc w:val="both"/>
      <w:textAlignment w:val="baseline"/>
    </w:pPr>
    <w:rPr>
      <w:sz w:val="32"/>
      <w:szCs w:val="20"/>
      <w:lang w:val="en-US"/>
    </w:rPr>
  </w:style>
  <w:style w:type="paragraph" w:customStyle="1" w:styleId="affffffffffffffffffb">
    <w:name w:val="Нова"/>
    <w:basedOn w:val="ab"/>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c">
    <w:name w:val="Виноска"/>
    <w:basedOn w:val="ab"/>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c"/>
    <w:pPr>
      <w:spacing w:line="240" w:lineRule="auto"/>
    </w:pPr>
    <w:rPr>
      <w:lang w:val="en-US"/>
    </w:rPr>
  </w:style>
  <w:style w:type="paragraph" w:customStyle="1" w:styleId="00000">
    <w:name w:val="00000"/>
    <w:basedOn w:val="ab"/>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d">
    <w:name w:val="Розд."/>
    <w:basedOn w:val="ab"/>
    <w:pPr>
      <w:widowControl w:val="0"/>
      <w:spacing w:line="360" w:lineRule="auto"/>
      <w:ind w:firstLine="567"/>
      <w:jc w:val="center"/>
    </w:pPr>
    <w:rPr>
      <w:b/>
      <w:sz w:val="28"/>
      <w:szCs w:val="20"/>
      <w:lang w:val="uk-UA"/>
    </w:rPr>
  </w:style>
  <w:style w:type="paragraph" w:customStyle="1" w:styleId="affffffffffffffffffe">
    <w:name w:val="Переменные"/>
    <w:basedOn w:val="afffffffb"/>
    <w:pPr>
      <w:tabs>
        <w:tab w:val="left" w:pos="482"/>
      </w:tabs>
      <w:spacing w:after="0" w:line="336" w:lineRule="auto"/>
      <w:ind w:left="482" w:hanging="482"/>
      <w:jc w:val="both"/>
    </w:pPr>
    <w:rPr>
      <w:sz w:val="18"/>
      <w:szCs w:val="18"/>
      <w:lang w:val="uk-UA"/>
    </w:rPr>
  </w:style>
  <w:style w:type="paragraph" w:customStyle="1" w:styleId="afffffffffffffffffff">
    <w:name w:val="Чертежный"/>
    <w:pPr>
      <w:suppressAutoHyphens/>
      <w:jc w:val="both"/>
    </w:pPr>
    <w:rPr>
      <w:rFonts w:ascii="Mincho" w:eastAsia="Garamond" w:hAnsi="Mincho" w:cs="Garamond"/>
      <w:i/>
      <w:sz w:val="28"/>
      <w:lang w:val="uk-UA" w:eastAsia="ar-SA"/>
    </w:rPr>
  </w:style>
  <w:style w:type="paragraph" w:customStyle="1" w:styleId="afffffffffffffffffff0">
    <w:name w:val="Листинг программы"/>
    <w:pPr>
      <w:suppressAutoHyphens/>
    </w:pPr>
    <w:rPr>
      <w:rFonts w:ascii="Garamond" w:eastAsia="Garamond" w:hAnsi="Garamond" w:cs="Garamond"/>
      <w:lang w:eastAsia="ar-SA"/>
    </w:rPr>
  </w:style>
  <w:style w:type="paragraph" w:customStyle="1" w:styleId="fila">
    <w:name w:val="fila"/>
    <w:basedOn w:val="ab"/>
    <w:pPr>
      <w:widowControl w:val="0"/>
      <w:spacing w:line="360" w:lineRule="auto"/>
      <w:ind w:firstLine="708"/>
      <w:jc w:val="both"/>
    </w:pPr>
    <w:rPr>
      <w:sz w:val="28"/>
      <w:szCs w:val="28"/>
      <w:lang w:val="uk-UA"/>
    </w:rPr>
  </w:style>
  <w:style w:type="paragraph" w:customStyle="1" w:styleId="fila1">
    <w:name w:val="fila1"/>
    <w:basedOn w:val="ab"/>
    <w:pPr>
      <w:keepNext/>
      <w:spacing w:before="120" w:after="120" w:line="360" w:lineRule="auto"/>
      <w:ind w:firstLine="709"/>
      <w:jc w:val="both"/>
    </w:pPr>
    <w:rPr>
      <w:b/>
      <w:bCs/>
      <w:sz w:val="28"/>
      <w:lang w:val="uk-UA"/>
    </w:rPr>
  </w:style>
  <w:style w:type="paragraph" w:customStyle="1" w:styleId="SL">
    <w:name w:val="SL"/>
    <w:basedOn w:val="ab"/>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b"/>
    <w:pPr>
      <w:widowControl w:val="0"/>
      <w:tabs>
        <w:tab w:val="left" w:pos="539"/>
      </w:tabs>
      <w:ind w:left="454" w:hanging="227"/>
      <w:jc w:val="both"/>
    </w:pPr>
    <w:rPr>
      <w:color w:val="000000"/>
      <w:sz w:val="30"/>
      <w:szCs w:val="22"/>
      <w:lang w:val="uk-UA"/>
    </w:rPr>
  </w:style>
  <w:style w:type="paragraph" w:customStyle="1" w:styleId="fs">
    <w:name w:val="fs"/>
    <w:basedOn w:val="ab"/>
    <w:pPr>
      <w:widowControl w:val="0"/>
      <w:tabs>
        <w:tab w:val="left" w:pos="360"/>
        <w:tab w:val="left" w:pos="454"/>
      </w:tabs>
      <w:ind w:left="357" w:hanging="357"/>
    </w:pPr>
    <w:rPr>
      <w:color w:val="000000"/>
      <w:sz w:val="30"/>
      <w:szCs w:val="20"/>
      <w:lang w:val="uk-UA"/>
    </w:rPr>
  </w:style>
  <w:style w:type="paragraph" w:customStyle="1" w:styleId="6b">
    <w:name w:val="Стиль6"/>
    <w:basedOn w:val="2fff2"/>
    <w:qFormat/>
    <w:pPr>
      <w:widowControl w:val="0"/>
      <w:ind w:left="357" w:hanging="357"/>
      <w:jc w:val="left"/>
    </w:pPr>
    <w:rPr>
      <w:rFonts w:cs="Garamond"/>
      <w:color w:val="000000"/>
      <w:sz w:val="22"/>
      <w:szCs w:val="20"/>
    </w:rPr>
  </w:style>
  <w:style w:type="paragraph" w:customStyle="1" w:styleId="L">
    <w:name w:val="СтильL"/>
    <w:basedOn w:val="ab"/>
    <w:pPr>
      <w:widowControl w:val="0"/>
      <w:ind w:left="284" w:hanging="284"/>
      <w:jc w:val="both"/>
    </w:pPr>
    <w:rPr>
      <w:color w:val="000000"/>
      <w:sz w:val="20"/>
      <w:szCs w:val="20"/>
    </w:rPr>
  </w:style>
  <w:style w:type="paragraph" w:customStyle="1" w:styleId="fill">
    <w:name w:val="fill"/>
    <w:basedOn w:val="ab"/>
    <w:pPr>
      <w:widowControl w:val="0"/>
      <w:spacing w:line="360" w:lineRule="auto"/>
      <w:jc w:val="both"/>
    </w:pPr>
    <w:rPr>
      <w:sz w:val="28"/>
      <w:szCs w:val="28"/>
    </w:rPr>
  </w:style>
  <w:style w:type="paragraph" w:customStyle="1" w:styleId="2ffff5">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5"/>
    <w:pPr>
      <w:ind w:firstLine="0"/>
      <w:jc w:val="center"/>
    </w:pPr>
    <w:rPr>
      <w:b/>
      <w:bCs/>
      <w:color w:val="auto"/>
    </w:rPr>
  </w:style>
  <w:style w:type="paragraph" w:customStyle="1" w:styleId="3ff7">
    <w:name w:val="Лит 3"/>
    <w:basedOn w:val="ab"/>
    <w:pPr>
      <w:widowControl w:val="0"/>
      <w:tabs>
        <w:tab w:val="left" w:pos="1287"/>
      </w:tabs>
      <w:spacing w:after="120"/>
      <w:ind w:left="851" w:hanging="851"/>
    </w:pPr>
    <w:rPr>
      <w:sz w:val="28"/>
      <w:lang w:val="uk-UA"/>
    </w:rPr>
  </w:style>
  <w:style w:type="paragraph" w:customStyle="1" w:styleId="rvps25">
    <w:name w:val="rvps25"/>
    <w:basedOn w:val="ab"/>
    <w:pPr>
      <w:keepNext/>
      <w:shd w:val="clear" w:color="auto" w:fill="FFFFFF"/>
      <w:jc w:val="center"/>
    </w:pPr>
  </w:style>
  <w:style w:type="paragraph" w:customStyle="1" w:styleId="1007">
    <w:name w:val="Стиль 10 пт По ширине Первая строка:  07 см"/>
    <w:basedOn w:val="ab"/>
    <w:pPr>
      <w:ind w:firstLine="397"/>
      <w:jc w:val="both"/>
    </w:pPr>
    <w:rPr>
      <w:sz w:val="20"/>
      <w:szCs w:val="20"/>
      <w:lang w:val="uk-UA"/>
    </w:rPr>
  </w:style>
  <w:style w:type="paragraph" w:customStyle="1" w:styleId="afffffffffffffffffff1">
    <w:name w:val="КУ_литература"/>
    <w:basedOn w:val="affffffff2"/>
    <w:pPr>
      <w:suppressLineNumbers/>
      <w:tabs>
        <w:tab w:val="left" w:pos="284"/>
      </w:tabs>
      <w:spacing w:after="0"/>
      <w:ind w:left="720" w:hanging="360"/>
      <w:jc w:val="both"/>
    </w:pPr>
    <w:rPr>
      <w:spacing w:val="-2"/>
      <w:sz w:val="18"/>
      <w:szCs w:val="18"/>
    </w:rPr>
  </w:style>
  <w:style w:type="paragraph" w:customStyle="1" w:styleId="afffffffffffffffffff2">
    <w:name w:val="Сергей"/>
    <w:basedOn w:val="ab"/>
    <w:pPr>
      <w:ind w:firstLine="425"/>
      <w:jc w:val="both"/>
    </w:pPr>
    <w:rPr>
      <w:sz w:val="28"/>
      <w:szCs w:val="28"/>
    </w:rPr>
  </w:style>
  <w:style w:type="paragraph" w:customStyle="1" w:styleId="21d">
    <w:name w:val="Основний текст з відступом 21"/>
    <w:basedOn w:val="ab"/>
    <w:pPr>
      <w:spacing w:after="120" w:line="480" w:lineRule="auto"/>
      <w:ind w:left="283" w:firstLine="425"/>
    </w:pPr>
    <w:rPr>
      <w:sz w:val="28"/>
      <w:szCs w:val="28"/>
    </w:rPr>
  </w:style>
  <w:style w:type="paragraph" w:customStyle="1" w:styleId="bodytextnoindent">
    <w:name w:val="bodytextnoindent"/>
    <w:basedOn w:val="ab"/>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b"/>
    <w:pPr>
      <w:widowControl w:val="0"/>
      <w:autoSpaceDE w:val="0"/>
      <w:spacing w:line="322" w:lineRule="exact"/>
      <w:ind w:firstLine="778"/>
      <w:jc w:val="both"/>
    </w:pPr>
  </w:style>
  <w:style w:type="paragraph" w:customStyle="1" w:styleId="Style14">
    <w:name w:val="Style14"/>
    <w:basedOn w:val="ab"/>
    <w:pPr>
      <w:widowControl w:val="0"/>
      <w:autoSpaceDE w:val="0"/>
      <w:spacing w:line="326" w:lineRule="exact"/>
      <w:ind w:hanging="355"/>
      <w:jc w:val="both"/>
    </w:pPr>
  </w:style>
  <w:style w:type="paragraph" w:customStyle="1" w:styleId="Style16">
    <w:name w:val="Style16"/>
    <w:basedOn w:val="ab"/>
    <w:pPr>
      <w:widowControl w:val="0"/>
      <w:autoSpaceDE w:val="0"/>
      <w:spacing w:line="326" w:lineRule="exact"/>
      <w:ind w:firstLine="365"/>
      <w:jc w:val="both"/>
    </w:pPr>
  </w:style>
  <w:style w:type="paragraph" w:customStyle="1" w:styleId="43">
    <w:name w:val="Заг 4"/>
    <w:basedOn w:val="ab"/>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3">
    <w:name w:val="Обычный центр"/>
    <w:basedOn w:val="ab"/>
    <w:pPr>
      <w:ind w:left="1701" w:right="1701"/>
      <w:jc w:val="both"/>
    </w:pPr>
    <w:rPr>
      <w:sz w:val="28"/>
      <w:szCs w:val="20"/>
      <w:lang w:val="uk-UA"/>
    </w:rPr>
  </w:style>
  <w:style w:type="paragraph" w:customStyle="1" w:styleId="-8">
    <w:name w:val="Цитата-ижица"/>
    <w:basedOn w:val="ab"/>
    <w:next w:val="ab"/>
    <w:pPr>
      <w:spacing w:before="120" w:after="120" w:line="360" w:lineRule="auto"/>
      <w:ind w:left="567" w:right="567"/>
      <w:jc w:val="both"/>
    </w:pPr>
    <w:rPr>
      <w:rFonts w:ascii="IzhTitl" w:hAnsi="IzhTitl"/>
      <w:sz w:val="28"/>
      <w:szCs w:val="20"/>
    </w:rPr>
  </w:style>
  <w:style w:type="paragraph" w:customStyle="1" w:styleId="-9">
    <w:name w:val="Цитита-латиница"/>
    <w:basedOn w:val="ab"/>
    <w:next w:val="ab"/>
    <w:pPr>
      <w:spacing w:before="120" w:after="120" w:line="360" w:lineRule="auto"/>
      <w:ind w:left="567" w:right="567"/>
      <w:jc w:val="both"/>
    </w:pPr>
    <w:rPr>
      <w:iCs/>
      <w:sz w:val="28"/>
      <w:szCs w:val="20"/>
      <w:lang w:val="en-US"/>
    </w:rPr>
  </w:style>
  <w:style w:type="paragraph" w:customStyle="1" w:styleId="Hellenikos">
    <w:name w:val="Hellenikos"/>
    <w:basedOn w:val="ab"/>
    <w:next w:val="ab"/>
    <w:pPr>
      <w:spacing w:before="60" w:after="60"/>
      <w:ind w:left="567" w:right="567"/>
      <w:jc w:val="both"/>
    </w:pPr>
    <w:rPr>
      <w:rFonts w:ascii="OpenSymbol" w:hAnsi="OpenSymbol"/>
      <w:sz w:val="28"/>
      <w:lang w:val="en-GB"/>
    </w:rPr>
  </w:style>
  <w:style w:type="paragraph" w:customStyle="1" w:styleId="afffffffffffffffffff4">
    <w:name w:val="Эпиграф"/>
    <w:basedOn w:val="ab"/>
    <w:pPr>
      <w:spacing w:line="360" w:lineRule="auto"/>
      <w:ind w:left="3828" w:right="758"/>
      <w:jc w:val="both"/>
    </w:pPr>
    <w:rPr>
      <w:b/>
      <w:sz w:val="28"/>
      <w:szCs w:val="20"/>
      <w:lang w:val="uk-UA"/>
    </w:rPr>
  </w:style>
  <w:style w:type="paragraph" w:customStyle="1" w:styleId="a3">
    <w:name w:val="Список литератури"/>
    <w:basedOn w:val="ab"/>
    <w:next w:val="ab"/>
    <w:pPr>
      <w:numPr>
        <w:numId w:val="14"/>
      </w:numPr>
      <w:spacing w:before="120" w:line="360" w:lineRule="auto"/>
      <w:jc w:val="both"/>
    </w:pPr>
    <w:rPr>
      <w:sz w:val="28"/>
    </w:rPr>
  </w:style>
  <w:style w:type="paragraph" w:customStyle="1" w:styleId="afffffffffffffffffff5">
    <w:name w:val="Памятник"/>
    <w:basedOn w:val="ab"/>
    <w:next w:val="ab"/>
    <w:pPr>
      <w:spacing w:line="360" w:lineRule="auto"/>
      <w:jc w:val="both"/>
    </w:pPr>
    <w:rPr>
      <w:sz w:val="28"/>
      <w:szCs w:val="20"/>
      <w:lang w:val="uk-UA"/>
    </w:rPr>
  </w:style>
  <w:style w:type="paragraph" w:customStyle="1" w:styleId="afffffffffffffffffff6">
    <w:name w:val="Колонки"/>
    <w:basedOn w:val="ab"/>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b"/>
    <w:next w:val="ab"/>
    <w:pPr>
      <w:spacing w:line="360" w:lineRule="auto"/>
      <w:ind w:left="440" w:hanging="440"/>
      <w:jc w:val="both"/>
    </w:pPr>
    <w:rPr>
      <w:sz w:val="28"/>
      <w:szCs w:val="20"/>
      <w:lang w:val="uk-UA"/>
    </w:rPr>
  </w:style>
  <w:style w:type="paragraph" w:customStyle="1" w:styleId="1ffffff6">
    <w:name w:val="Таблица ссылок1"/>
    <w:basedOn w:val="ab"/>
    <w:next w:val="ab"/>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b"/>
    <w:pPr>
      <w:spacing w:line="360" w:lineRule="auto"/>
    </w:pPr>
    <w:rPr>
      <w:rFonts w:ascii="IzhTitl" w:hAnsi="IzhTitl"/>
      <w:sz w:val="28"/>
      <w:szCs w:val="20"/>
    </w:rPr>
  </w:style>
  <w:style w:type="paragraph" w:customStyle="1" w:styleId="HellenikaPM6">
    <w:name w:val="HellenikaPM6"/>
    <w:basedOn w:val="ab"/>
    <w:pPr>
      <w:autoSpaceDE w:val="0"/>
      <w:spacing w:line="360" w:lineRule="auto"/>
      <w:jc w:val="both"/>
    </w:pPr>
    <w:rPr>
      <w:rFonts w:ascii="Impact" w:hAnsi="Impact" w:cs="Impact"/>
      <w:sz w:val="28"/>
      <w:szCs w:val="20"/>
      <w:lang w:val="en-US"/>
    </w:rPr>
  </w:style>
  <w:style w:type="paragraph" w:customStyle="1" w:styleId="afffffffffffffffffff7">
    <w:name w:val="Аркуш"/>
    <w:basedOn w:val="ab"/>
    <w:next w:val="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6">
    <w:name w:val="Обычный2"/>
    <w:basedOn w:val="afffffffb"/>
    <w:pPr>
      <w:spacing w:after="0" w:line="360" w:lineRule="auto"/>
      <w:ind w:firstLine="709"/>
      <w:jc w:val="both"/>
    </w:pPr>
    <w:rPr>
      <w:color w:val="000000"/>
      <w:szCs w:val="28"/>
      <w:lang w:val="uk-UA"/>
    </w:rPr>
  </w:style>
  <w:style w:type="paragraph" w:customStyle="1" w:styleId="afffffffffffffffffff8">
    <w:name w:val="Основной текст дисертации"/>
    <w:basedOn w:val="ab"/>
    <w:pPr>
      <w:spacing w:line="360" w:lineRule="auto"/>
      <w:ind w:firstLine="709"/>
      <w:jc w:val="both"/>
    </w:pPr>
    <w:rPr>
      <w:sz w:val="28"/>
      <w:szCs w:val="20"/>
    </w:rPr>
  </w:style>
  <w:style w:type="paragraph" w:customStyle="1" w:styleId="a0">
    <w:name w:val="Нумерованный текст дисертации"/>
    <w:basedOn w:val="ab"/>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9">
    <w:name w:val="Сноска в дисертации"/>
    <w:basedOn w:val="afffffffd"/>
    <w:pPr>
      <w:spacing w:line="240" w:lineRule="auto"/>
      <w:ind w:firstLine="284"/>
    </w:pPr>
    <w:rPr>
      <w:sz w:val="18"/>
      <w:szCs w:val="20"/>
    </w:rPr>
  </w:style>
  <w:style w:type="paragraph" w:customStyle="1" w:styleId="1ffffff8">
    <w:name w:val="Дисертация Заголовок1 без номера"/>
    <w:basedOn w:val="1"/>
    <w:next w:val="afffffffffffffffffff8"/>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a">
    <w:name w:val="Диссертация Знак"/>
    <w:basedOn w:val="ab"/>
    <w:pPr>
      <w:spacing w:line="360" w:lineRule="auto"/>
      <w:ind w:firstLine="709"/>
      <w:jc w:val="both"/>
    </w:pPr>
    <w:rPr>
      <w:sz w:val="28"/>
      <w:szCs w:val="20"/>
    </w:rPr>
  </w:style>
  <w:style w:type="paragraph" w:customStyle="1" w:styleId="autor">
    <w:name w:val="autor"/>
    <w:basedOn w:val="ab"/>
    <w:pPr>
      <w:spacing w:after="120"/>
      <w:ind w:firstLine="680"/>
      <w:jc w:val="both"/>
    </w:pPr>
    <w:rPr>
      <w:b/>
      <w:sz w:val="20"/>
      <w:szCs w:val="20"/>
      <w:lang w:val="uk-UA"/>
    </w:rPr>
  </w:style>
  <w:style w:type="paragraph" w:customStyle="1" w:styleId="4f7">
    <w:name w:val="Стиль4"/>
    <w:basedOn w:val="affffffff2"/>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b"/>
    <w:pPr>
      <w:spacing w:before="280" w:after="280"/>
    </w:pPr>
  </w:style>
  <w:style w:type="paragraph" w:customStyle="1" w:styleId="textitalic">
    <w:name w:val="text_italic"/>
    <w:basedOn w:val="ab"/>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b">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c">
    <w:name w:val="ЗаголовокСборник"/>
    <w:basedOn w:val="ab"/>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b"/>
    <w:pPr>
      <w:spacing w:line="22" w:lineRule="atLeast"/>
      <w:ind w:firstLine="567"/>
      <w:jc w:val="both"/>
    </w:pPr>
    <w:rPr>
      <w:rFonts w:ascii="Helvetica" w:hAnsi="Helvetica"/>
      <w:sz w:val="20"/>
      <w:szCs w:val="20"/>
    </w:rPr>
  </w:style>
  <w:style w:type="paragraph" w:customStyle="1" w:styleId="BiblioTitleSbornik">
    <w:name w:val="BiblioTitleSbornik"/>
    <w:basedOn w:val="ab"/>
    <w:pPr>
      <w:spacing w:before="120" w:after="120" w:line="22" w:lineRule="atLeast"/>
      <w:jc w:val="center"/>
    </w:pPr>
    <w:rPr>
      <w:rFonts w:ascii="Helvetica" w:hAnsi="Helvetica"/>
      <w:b/>
      <w:smallCaps/>
      <w:sz w:val="18"/>
      <w:szCs w:val="20"/>
    </w:rPr>
  </w:style>
  <w:style w:type="paragraph" w:customStyle="1" w:styleId="BiblioSbornik">
    <w:name w:val="BiblioSbornik"/>
    <w:basedOn w:val="ab"/>
    <w:uiPriority w:val="9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b"/>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b"/>
    <w:pPr>
      <w:spacing w:line="209" w:lineRule="exact"/>
      <w:jc w:val="both"/>
    </w:pPr>
    <w:rPr>
      <w:rFonts w:ascii="MS Reference Specialty" w:hAnsi="MS Reference Specialty"/>
      <w:sz w:val="20"/>
      <w:szCs w:val="20"/>
      <w:lang w:val="uk-UA"/>
    </w:rPr>
  </w:style>
  <w:style w:type="paragraph" w:customStyle="1" w:styleId="Normal14pt">
    <w:name w:val="Normal + 14 pt"/>
    <w:basedOn w:val="ab"/>
    <w:pPr>
      <w:shd w:val="clear" w:color="auto" w:fill="000080"/>
      <w:spacing w:line="360" w:lineRule="auto"/>
      <w:jc w:val="both"/>
    </w:pPr>
    <w:rPr>
      <w:sz w:val="28"/>
      <w:lang w:val="uk-UA"/>
    </w:rPr>
  </w:style>
  <w:style w:type="paragraph" w:customStyle="1" w:styleId="SOSBLUE">
    <w:name w:val="SOS_BLUE"/>
    <w:basedOn w:val="Normal14pt"/>
    <w:next w:val="ab"/>
    <w:pPr>
      <w:shd w:val="clear" w:color="auto" w:fill="auto"/>
      <w:jc w:val="left"/>
    </w:pPr>
    <w:rPr>
      <w:szCs w:val="28"/>
    </w:rPr>
  </w:style>
  <w:style w:type="paragraph" w:customStyle="1" w:styleId="Heading">
    <w:name w:val="Heading"/>
    <w:basedOn w:val="ab"/>
    <w:next w:val="afffffffb"/>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b"/>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b"/>
    <w:pPr>
      <w:suppressLineNumbers/>
      <w:spacing w:before="120" w:after="120"/>
    </w:pPr>
    <w:rPr>
      <w:i/>
      <w:iCs/>
      <w:sz w:val="20"/>
      <w:szCs w:val="20"/>
      <w:lang w:val="uk-UA"/>
    </w:rPr>
  </w:style>
  <w:style w:type="paragraph" w:customStyle="1" w:styleId="Framecontents">
    <w:name w:val="Frame contents"/>
    <w:basedOn w:val="afffffffb"/>
    <w:rPr>
      <w:sz w:val="24"/>
      <w:lang w:val="uk-UA"/>
    </w:rPr>
  </w:style>
  <w:style w:type="paragraph" w:customStyle="1" w:styleId="Index">
    <w:name w:val="Index"/>
    <w:basedOn w:val="ab"/>
    <w:pPr>
      <w:suppressLineNumbers/>
    </w:pPr>
    <w:rPr>
      <w:lang w:val="uk-UA"/>
    </w:rPr>
  </w:style>
  <w:style w:type="paragraph" w:customStyle="1" w:styleId="WW-30">
    <w:name w:val="WW-Основной текст с отступом 3"/>
    <w:basedOn w:val="ab"/>
    <w:pPr>
      <w:spacing w:after="120"/>
      <w:ind w:left="283"/>
    </w:pPr>
    <w:rPr>
      <w:sz w:val="16"/>
      <w:szCs w:val="16"/>
      <w:lang w:val="uk-UA"/>
    </w:rPr>
  </w:style>
  <w:style w:type="paragraph" w:customStyle="1" w:styleId="WW-4">
    <w:name w:val="WW-Обычный (веб)"/>
    <w:basedOn w:val="ab"/>
    <w:pPr>
      <w:spacing w:before="280" w:after="280"/>
    </w:pPr>
    <w:rPr>
      <w:lang w:val="uk-UA"/>
    </w:rPr>
  </w:style>
  <w:style w:type="paragraph" w:customStyle="1" w:styleId="WW-5">
    <w:name w:val="WW-Схема документа"/>
    <w:basedOn w:val="ab"/>
    <w:pPr>
      <w:shd w:val="clear" w:color="auto" w:fill="000080"/>
    </w:pPr>
    <w:rPr>
      <w:lang w:val="uk-UA"/>
    </w:rPr>
  </w:style>
  <w:style w:type="paragraph" w:customStyle="1" w:styleId="a6">
    <w:name w:val="Маркер"/>
    <w:basedOn w:val="ab"/>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b"/>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d"/>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b"/>
    <w:next w:val="ab"/>
    <w:pPr>
      <w:widowControl w:val="0"/>
      <w:spacing w:before="240" w:line="360" w:lineRule="auto"/>
      <w:ind w:firstLine="720"/>
      <w:jc w:val="both"/>
    </w:pPr>
    <w:rPr>
      <w:sz w:val="28"/>
      <w:szCs w:val="20"/>
      <w:lang w:val="uk-UA"/>
    </w:rPr>
  </w:style>
  <w:style w:type="paragraph" w:customStyle="1" w:styleId="WW-6">
    <w:name w:val="WW-Цитата"/>
    <w:basedOn w:val="ab"/>
    <w:pPr>
      <w:spacing w:line="360" w:lineRule="auto"/>
      <w:ind w:left="-513" w:right="225" w:firstLine="456"/>
      <w:jc w:val="both"/>
    </w:pPr>
    <w:rPr>
      <w:sz w:val="28"/>
      <w:szCs w:val="28"/>
      <w:lang w:val="uk-UA"/>
    </w:rPr>
  </w:style>
  <w:style w:type="paragraph" w:customStyle="1" w:styleId="1ffffffa">
    <w:name w:val="Заголовок_1"/>
    <w:basedOn w:val="1"/>
    <w:next w:val="ab"/>
    <w:pPr>
      <w:numPr>
        <w:numId w:val="0"/>
      </w:numPr>
      <w:spacing w:before="0" w:after="0" w:line="360" w:lineRule="auto"/>
      <w:jc w:val="center"/>
    </w:pPr>
    <w:rPr>
      <w:rFonts w:ascii="Garamond" w:hAnsi="Garamond"/>
      <w:bCs w:val="0"/>
      <w:sz w:val="28"/>
      <w:szCs w:val="28"/>
      <w:lang w:val="uk-UA"/>
    </w:rPr>
  </w:style>
  <w:style w:type="paragraph" w:customStyle="1" w:styleId="2ffff7">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b"/>
    <w:pPr>
      <w:spacing w:after="60"/>
      <w:jc w:val="both"/>
    </w:pPr>
    <w:rPr>
      <w:sz w:val="22"/>
      <w:lang w:val="en-GB"/>
    </w:rPr>
  </w:style>
  <w:style w:type="paragraph" w:customStyle="1" w:styleId="2ffff8">
    <w:name w:val="Абзац 2А"/>
    <w:basedOn w:val="ab"/>
    <w:pPr>
      <w:tabs>
        <w:tab w:val="left" w:pos="482"/>
      </w:tabs>
      <w:spacing w:after="60"/>
      <w:ind w:left="482"/>
      <w:jc w:val="both"/>
    </w:pPr>
    <w:rPr>
      <w:sz w:val="22"/>
      <w:lang w:val="en-GB"/>
    </w:rPr>
  </w:style>
  <w:style w:type="paragraph" w:customStyle="1" w:styleId="3ff8">
    <w:name w:val="Абзац 3А"/>
    <w:basedOn w:val="ab"/>
    <w:pPr>
      <w:tabs>
        <w:tab w:val="left" w:pos="964"/>
      </w:tabs>
      <w:spacing w:after="60"/>
      <w:ind w:left="964"/>
      <w:jc w:val="both"/>
    </w:pPr>
    <w:rPr>
      <w:sz w:val="22"/>
      <w:lang w:val="en-GB"/>
    </w:rPr>
  </w:style>
  <w:style w:type="paragraph" w:customStyle="1" w:styleId="4f9">
    <w:name w:val="Абзац 4А"/>
    <w:basedOn w:val="ab"/>
    <w:pPr>
      <w:tabs>
        <w:tab w:val="left" w:pos="1446"/>
      </w:tabs>
      <w:spacing w:after="60"/>
      <w:ind w:left="1446"/>
      <w:jc w:val="both"/>
    </w:pPr>
    <w:rPr>
      <w:sz w:val="22"/>
      <w:lang w:val="en-GB"/>
    </w:rPr>
  </w:style>
  <w:style w:type="paragraph" w:customStyle="1" w:styleId="10">
    <w:name w:val="Абисок 1АНум"/>
    <w:basedOn w:val="ab"/>
    <w:pPr>
      <w:numPr>
        <w:numId w:val="26"/>
      </w:numPr>
      <w:tabs>
        <w:tab w:val="left" w:pos="482"/>
        <w:tab w:val="left" w:pos="1800"/>
      </w:tabs>
      <w:spacing w:after="60"/>
      <w:ind w:left="1321" w:hanging="241"/>
      <w:jc w:val="both"/>
    </w:pPr>
    <w:rPr>
      <w:sz w:val="22"/>
      <w:lang w:val="en-GB"/>
    </w:rPr>
  </w:style>
  <w:style w:type="paragraph" w:customStyle="1" w:styleId="2ffff9">
    <w:name w:val="Абисок 2АМар"/>
    <w:basedOn w:val="ab"/>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b"/>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b"/>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b"/>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b"/>
    <w:pPr>
      <w:keepNext/>
      <w:spacing w:before="280" w:after="280"/>
      <w:jc w:val="both"/>
    </w:pPr>
    <w:rPr>
      <w:rFonts w:ascii="FreeSetCTT" w:hAnsi="FreeSetCTT" w:cs="FreeSetCTT"/>
      <w:b/>
      <w:caps/>
      <w:color w:val="5F5F5F"/>
      <w:sz w:val="32"/>
      <w:lang w:val="en-GB"/>
    </w:rPr>
  </w:style>
  <w:style w:type="paragraph" w:customStyle="1" w:styleId="2ffffa">
    <w:name w:val="Заголовок 2А"/>
    <w:basedOn w:val="ab"/>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b"/>
    <w:pPr>
      <w:keepNext/>
      <w:spacing w:before="240" w:after="120"/>
      <w:jc w:val="both"/>
    </w:pPr>
    <w:rPr>
      <w:b/>
      <w:color w:val="5F5F5F"/>
      <w:sz w:val="28"/>
      <w:lang w:val="en-GB"/>
    </w:rPr>
  </w:style>
  <w:style w:type="paragraph" w:customStyle="1" w:styleId="4fa">
    <w:name w:val="Заголовок 4А"/>
    <w:basedOn w:val="ab"/>
    <w:pPr>
      <w:keepNext/>
      <w:spacing w:before="240" w:after="120"/>
      <w:jc w:val="both"/>
    </w:pPr>
    <w:rPr>
      <w:rFonts w:ascii="IzhTitl" w:hAnsi="IzhTitl" w:cs="FreeSetCTT"/>
      <w:b/>
      <w:color w:val="333333"/>
      <w:lang w:val="en-GB"/>
    </w:rPr>
  </w:style>
  <w:style w:type="paragraph" w:customStyle="1" w:styleId="5f4">
    <w:name w:val="Заголовок 5А"/>
    <w:basedOn w:val="ab"/>
    <w:pPr>
      <w:keepNext/>
      <w:spacing w:before="240" w:after="120"/>
      <w:jc w:val="both"/>
    </w:pPr>
    <w:rPr>
      <w:rFonts w:ascii="IzhTitl" w:hAnsi="IzhTitl" w:cs="FreeSetCTT"/>
      <w:b/>
      <w:color w:val="333333"/>
      <w:sz w:val="22"/>
      <w:lang w:val="en-GB"/>
    </w:rPr>
  </w:style>
  <w:style w:type="paragraph" w:customStyle="1" w:styleId="6c">
    <w:name w:val="Заголовок 6А"/>
    <w:basedOn w:val="ab"/>
    <w:pPr>
      <w:keepNext/>
      <w:spacing w:before="240" w:after="120"/>
      <w:jc w:val="both"/>
    </w:pPr>
    <w:rPr>
      <w:rFonts w:cs="FreeSetCTT"/>
      <w:b/>
      <w:color w:val="333333"/>
      <w:sz w:val="22"/>
      <w:lang w:val="en-GB"/>
    </w:rPr>
  </w:style>
  <w:style w:type="paragraph" w:customStyle="1" w:styleId="afffffffffffffffffffd">
    <w:name w:val="Основний А"/>
    <w:basedOn w:val="ab"/>
    <w:pPr>
      <w:jc w:val="both"/>
    </w:pPr>
    <w:rPr>
      <w:sz w:val="22"/>
      <w:lang w:val="en-GB"/>
    </w:rPr>
  </w:style>
  <w:style w:type="paragraph" w:customStyle="1" w:styleId="afffffffffffffffffffe">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b"/>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b"/>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b"/>
    <w:rPr>
      <w:rFonts w:ascii="Symbol" w:hAnsi="Symbol" w:cs="Symbol"/>
      <w:sz w:val="20"/>
      <w:szCs w:val="20"/>
    </w:rPr>
  </w:style>
  <w:style w:type="paragraph" w:customStyle="1" w:styleId="WW-31">
    <w:name w:val="WW-Основной текст 3"/>
    <w:basedOn w:val="ab"/>
    <w:pPr>
      <w:spacing w:after="120"/>
    </w:pPr>
    <w:rPr>
      <w:sz w:val="16"/>
      <w:szCs w:val="16"/>
    </w:rPr>
  </w:style>
  <w:style w:type="paragraph" w:customStyle="1" w:styleId="affffffffffffffffffff">
    <w:name w:val="Дисертация"/>
    <w:basedOn w:val="ab"/>
    <w:pPr>
      <w:spacing w:line="360" w:lineRule="auto"/>
      <w:ind w:firstLine="709"/>
      <w:jc w:val="both"/>
    </w:pPr>
    <w:rPr>
      <w:sz w:val="28"/>
      <w:szCs w:val="28"/>
    </w:rPr>
  </w:style>
  <w:style w:type="paragraph" w:customStyle="1" w:styleId="affffffffffffffffffff0">
    <w:name w:val="БИБЛИОГРАФИЯ"/>
    <w:basedOn w:val="ab"/>
    <w:pPr>
      <w:tabs>
        <w:tab w:val="left" w:pos="360"/>
      </w:tabs>
      <w:spacing w:line="360" w:lineRule="auto"/>
      <w:jc w:val="both"/>
    </w:pPr>
    <w:rPr>
      <w:sz w:val="28"/>
      <w:szCs w:val="20"/>
    </w:rPr>
  </w:style>
  <w:style w:type="paragraph" w:customStyle="1" w:styleId="14a">
    <w:name w:val="Стиль Основной текст + 14 пт"/>
    <w:basedOn w:val="afffffffb"/>
    <w:pPr>
      <w:spacing w:after="0" w:line="360" w:lineRule="auto"/>
      <w:ind w:firstLine="454"/>
      <w:jc w:val="both"/>
    </w:pPr>
    <w:rPr>
      <w:szCs w:val="28"/>
    </w:rPr>
  </w:style>
  <w:style w:type="paragraph" w:customStyle="1" w:styleId="WW-210">
    <w:name w:val="WW-Основной текст с отступом 21"/>
    <w:basedOn w:val="ab"/>
    <w:pPr>
      <w:widowControl w:val="0"/>
      <w:ind w:firstLine="5670"/>
      <w:jc w:val="both"/>
    </w:pPr>
    <w:rPr>
      <w:b/>
      <w:bCs/>
      <w:sz w:val="28"/>
      <w:szCs w:val="28"/>
      <w:lang w:val="uk-UA"/>
    </w:rPr>
  </w:style>
  <w:style w:type="paragraph" w:customStyle="1" w:styleId="Head10">
    <w:name w:val="Head 1"/>
    <w:basedOn w:val="afffffffb"/>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b"/>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1">
    <w:name w:val="òåêñò ñíîñêè"/>
    <w:basedOn w:val="ab"/>
    <w:rPr>
      <w:sz w:val="20"/>
      <w:szCs w:val="20"/>
      <w:lang w:val="en-GB"/>
    </w:rPr>
  </w:style>
  <w:style w:type="paragraph" w:customStyle="1" w:styleId="390">
    <w:name w:val="Основной текст (39)"/>
    <w:basedOn w:val="ab"/>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b"/>
    <w:pPr>
      <w:widowControl w:val="0"/>
      <w:shd w:val="clear" w:color="auto" w:fill="FFFFFF"/>
      <w:spacing w:before="180" w:after="180" w:line="0" w:lineRule="atLeast"/>
    </w:pPr>
    <w:rPr>
      <w:b/>
      <w:bCs/>
      <w:sz w:val="18"/>
      <w:szCs w:val="18"/>
    </w:rPr>
  </w:style>
  <w:style w:type="paragraph" w:customStyle="1" w:styleId="351">
    <w:name w:val="Основной текст (35)"/>
    <w:basedOn w:val="ab"/>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b"/>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b"/>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b"/>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b"/>
    <w:pPr>
      <w:widowControl w:val="0"/>
      <w:shd w:val="clear" w:color="auto" w:fill="FFFFFF"/>
      <w:spacing w:line="0" w:lineRule="atLeast"/>
      <w:jc w:val="center"/>
    </w:pPr>
    <w:rPr>
      <w:b/>
      <w:bCs/>
      <w:sz w:val="17"/>
      <w:szCs w:val="17"/>
    </w:rPr>
  </w:style>
  <w:style w:type="paragraph" w:customStyle="1" w:styleId="417">
    <w:name w:val="Основной текст (4)1"/>
    <w:basedOn w:val="ab"/>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b"/>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b"/>
    <w:pPr>
      <w:widowControl w:val="0"/>
      <w:shd w:val="clear" w:color="auto" w:fill="FFFFFF"/>
      <w:spacing w:after="240" w:line="0" w:lineRule="atLeast"/>
    </w:pPr>
    <w:rPr>
      <w:b/>
      <w:bCs/>
      <w:spacing w:val="80"/>
      <w:sz w:val="32"/>
      <w:szCs w:val="32"/>
    </w:rPr>
  </w:style>
  <w:style w:type="paragraph" w:customStyle="1" w:styleId="342">
    <w:name w:val="Заголовок №3 (4)"/>
    <w:basedOn w:val="ab"/>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2"/>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a"/>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b"/>
    <w:pPr>
      <w:widowControl w:val="0"/>
      <w:autoSpaceDE w:val="0"/>
      <w:spacing w:after="120"/>
    </w:pPr>
    <w:rPr>
      <w:sz w:val="20"/>
      <w:szCs w:val="20"/>
    </w:rPr>
  </w:style>
  <w:style w:type="paragraph" w:customStyle="1" w:styleId="affffffffffffffffffff2">
    <w:name w:val="Светлана"/>
    <w:basedOn w:val="ab"/>
    <w:pPr>
      <w:overflowPunct w:val="0"/>
      <w:autoSpaceDE w:val="0"/>
      <w:textAlignment w:val="baseline"/>
    </w:pPr>
    <w:rPr>
      <w:rFonts w:ascii="Alpha000" w:hAnsi="Alpha000" w:cs="Alpha000"/>
      <w:kern w:val="1"/>
      <w:sz w:val="28"/>
    </w:rPr>
  </w:style>
  <w:style w:type="paragraph" w:customStyle="1" w:styleId="affffffffffffffffffff3">
    <w:name w:val="Текст_осн"/>
    <w:pPr>
      <w:widowControl w:val="0"/>
      <w:suppressAutoHyphens/>
      <w:spacing w:line="360" w:lineRule="auto"/>
      <w:ind w:firstLine="567"/>
      <w:jc w:val="both"/>
    </w:pPr>
    <w:rPr>
      <w:sz w:val="28"/>
      <w:szCs w:val="28"/>
      <w:lang w:val="uk-UA" w:eastAsia="ar-SA"/>
    </w:rPr>
  </w:style>
  <w:style w:type="paragraph" w:styleId="affffffffffffffffffff4">
    <w:name w:val="Block Text"/>
    <w:basedOn w:val="ab"/>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b"/>
    <w:rsid w:val="00803975"/>
    <w:rPr>
      <w:rFonts w:ascii="Garamond" w:eastAsia="Garamond" w:hAnsi="Garamond" w:cs="Garamond"/>
      <w:sz w:val="28"/>
      <w:szCs w:val="24"/>
      <w:lang w:eastAsia="ar-SA"/>
    </w:rPr>
  </w:style>
  <w:style w:type="paragraph" w:styleId="37">
    <w:name w:val="Body Text Indent 3"/>
    <w:basedOn w:val="ab"/>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5">
    <w:name w:val="Table Grid"/>
    <w:basedOn w:val="ad"/>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b"/>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c"/>
    <w:rsid w:val="00B46023"/>
    <w:rPr>
      <w:rFonts w:ascii="Garamond" w:eastAsia="Garamond" w:hAnsi="Garamond" w:cs="Garamond"/>
      <w:sz w:val="24"/>
      <w:szCs w:val="24"/>
      <w:lang w:eastAsia="ar-SA"/>
    </w:rPr>
  </w:style>
  <w:style w:type="paragraph" w:styleId="affffffffffffffffffff6">
    <w:name w:val="caption"/>
    <w:basedOn w:val="ab"/>
    <w:next w:val="ab"/>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c"/>
    <w:rsid w:val="00B46023"/>
    <w:rPr>
      <w:noProof w:val="0"/>
      <w:sz w:val="28"/>
      <w:lang w:val="uk-UA"/>
    </w:rPr>
  </w:style>
  <w:style w:type="paragraph" w:styleId="2ffffb">
    <w:name w:val="Body Text 2"/>
    <w:basedOn w:val="ab"/>
    <w:link w:val="225"/>
    <w:unhideWhenUsed/>
    <w:rsid w:val="00524D1A"/>
    <w:pPr>
      <w:spacing w:after="120" w:line="480" w:lineRule="auto"/>
    </w:pPr>
  </w:style>
  <w:style w:type="character" w:customStyle="1" w:styleId="225">
    <w:name w:val="Основной текст 2 Знак2"/>
    <w:basedOn w:val="ac"/>
    <w:link w:val="2ffffb"/>
    <w:uiPriority w:val="99"/>
    <w:semiHidden/>
    <w:rsid w:val="00524D1A"/>
    <w:rPr>
      <w:rFonts w:ascii="Garamond" w:eastAsia="Garamond" w:hAnsi="Garamond" w:cs="Garamond"/>
      <w:sz w:val="24"/>
      <w:szCs w:val="24"/>
      <w:lang w:eastAsia="ar-SA"/>
    </w:rPr>
  </w:style>
  <w:style w:type="character" w:styleId="affffffffffffffffffff7">
    <w:name w:val="footnote reference"/>
    <w:basedOn w:val="ac"/>
    <w:rsid w:val="00524D1A"/>
    <w:rPr>
      <w:vertAlign w:val="superscript"/>
    </w:rPr>
  </w:style>
  <w:style w:type="character" w:styleId="affffffffffffffffffff8">
    <w:name w:val="annotation reference"/>
    <w:basedOn w:val="ac"/>
    <w:semiHidden/>
    <w:rsid w:val="00524D1A"/>
    <w:rPr>
      <w:sz w:val="16"/>
    </w:rPr>
  </w:style>
  <w:style w:type="paragraph" w:styleId="aff1">
    <w:name w:val="annotation text"/>
    <w:basedOn w:val="ab"/>
    <w:link w:val="aff0"/>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c"/>
    <w:uiPriority w:val="99"/>
    <w:semiHidden/>
    <w:rsid w:val="00524D1A"/>
    <w:rPr>
      <w:rFonts w:ascii="Garamond" w:eastAsia="Garamond" w:hAnsi="Garamond" w:cs="Garamond"/>
      <w:lang w:eastAsia="ar-SA"/>
    </w:rPr>
  </w:style>
  <w:style w:type="paragraph" w:styleId="afc">
    <w:name w:val="Document Map"/>
    <w:basedOn w:val="ab"/>
    <w:link w:val="afb"/>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c"/>
    <w:uiPriority w:val="99"/>
    <w:semiHidden/>
    <w:rsid w:val="00524D1A"/>
    <w:rPr>
      <w:rFonts w:ascii="Segoe UI" w:eastAsia="Garamond" w:hAnsi="Segoe UI" w:cs="Segoe UI"/>
      <w:sz w:val="16"/>
      <w:szCs w:val="16"/>
      <w:lang w:eastAsia="ar-SA"/>
    </w:rPr>
  </w:style>
  <w:style w:type="character" w:styleId="affffffffffffffffffff9">
    <w:name w:val="endnote reference"/>
    <w:basedOn w:val="ac"/>
    <w:rsid w:val="00524D1A"/>
    <w:rPr>
      <w:vertAlign w:val="superscript"/>
    </w:rPr>
  </w:style>
  <w:style w:type="paragraph" w:styleId="34">
    <w:name w:val="Body Text 3"/>
    <w:basedOn w:val="ab"/>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c"/>
    <w:uiPriority w:val="99"/>
    <w:semiHidden/>
    <w:rsid w:val="00524D1A"/>
    <w:rPr>
      <w:rFonts w:ascii="Garamond" w:eastAsia="Garamond" w:hAnsi="Garamond" w:cs="Garamond"/>
      <w:sz w:val="16"/>
      <w:szCs w:val="16"/>
      <w:lang w:eastAsia="ar-SA"/>
    </w:rPr>
  </w:style>
  <w:style w:type="character" w:customStyle="1" w:styleId="text31">
    <w:name w:val="text31"/>
    <w:basedOn w:val="ac"/>
    <w:rsid w:val="00524D1A"/>
    <w:rPr>
      <w:rFonts w:ascii="Arial" w:hAnsi="Arial" w:cs="Arial" w:hint="default"/>
      <w:b/>
      <w:bCs/>
      <w:color w:val="212063"/>
      <w:sz w:val="24"/>
      <w:szCs w:val="24"/>
    </w:rPr>
  </w:style>
  <w:style w:type="paragraph" w:styleId="afa">
    <w:name w:val="Plain Text"/>
    <w:basedOn w:val="ab"/>
    <w:link w:val="af9"/>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c"/>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c"/>
    <w:rsid w:val="00854667"/>
  </w:style>
  <w:style w:type="character" w:customStyle="1" w:styleId="b3t1">
    <w:name w:val="b3t1"/>
    <w:basedOn w:val="ac"/>
    <w:rsid w:val="00854667"/>
    <w:rPr>
      <w:rFonts w:ascii="Verdana" w:hAnsi="Verdana" w:hint="default"/>
      <w:b/>
      <w:bCs/>
      <w:color w:val="4556B1"/>
      <w:sz w:val="16"/>
      <w:szCs w:val="16"/>
    </w:rPr>
  </w:style>
  <w:style w:type="character" w:customStyle="1" w:styleId="b3t">
    <w:name w:val="b3t"/>
    <w:basedOn w:val="ac"/>
    <w:rsid w:val="00854667"/>
  </w:style>
  <w:style w:type="paragraph" w:customStyle="1" w:styleId="Web">
    <w:name w:val="Обычный (Web)"/>
    <w:basedOn w:val="ab"/>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b"/>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c"/>
    <w:rsid w:val="00854667"/>
    <w:rPr>
      <w:color w:val="000000"/>
      <w:sz w:val="17"/>
      <w:szCs w:val="17"/>
    </w:rPr>
  </w:style>
  <w:style w:type="character" w:customStyle="1" w:styleId="postdetails1">
    <w:name w:val="postdetails1"/>
    <w:basedOn w:val="ac"/>
    <w:rsid w:val="00854667"/>
    <w:rPr>
      <w:color w:val="000000"/>
      <w:sz w:val="15"/>
      <w:szCs w:val="15"/>
    </w:rPr>
  </w:style>
  <w:style w:type="character" w:customStyle="1" w:styleId="nav1">
    <w:name w:val="nav1"/>
    <w:basedOn w:val="ac"/>
    <w:rsid w:val="00854667"/>
    <w:rPr>
      <w:b/>
      <w:bCs/>
      <w:color w:val="000000"/>
      <w:sz w:val="17"/>
      <w:szCs w:val="17"/>
    </w:rPr>
  </w:style>
  <w:style w:type="character" w:customStyle="1" w:styleId="4fc">
    <w:name w:val="Гиперссылка4"/>
    <w:basedOn w:val="ac"/>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c"/>
    <w:rsid w:val="00902A7A"/>
    <w:rPr>
      <w:b/>
      <w:sz w:val="28"/>
      <w:szCs w:val="24"/>
      <w:lang w:val="uk-UA" w:eastAsia="ru-RU" w:bidi="ar-SA"/>
    </w:rPr>
  </w:style>
  <w:style w:type="character" w:customStyle="1" w:styleId="2ffffc">
    <w:name w:val="Основной текст 2 Знак Знак"/>
    <w:basedOn w:val="ac"/>
    <w:rsid w:val="00902A7A"/>
    <w:rPr>
      <w:sz w:val="28"/>
      <w:szCs w:val="24"/>
      <w:lang w:val="uk-UA" w:eastAsia="ru-RU" w:bidi="ar-SA"/>
    </w:rPr>
  </w:style>
  <w:style w:type="paragraph" w:styleId="affffffffffffffffffffa">
    <w:name w:val="List Bullet"/>
    <w:basedOn w:val="ab"/>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b"/>
    <w:next w:val="ab"/>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b"/>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c"/>
    <w:rsid w:val="00447CDC"/>
  </w:style>
  <w:style w:type="paragraph" w:customStyle="1" w:styleId="articlecreditbottom">
    <w:name w:val="article_credit_bottom"/>
    <w:basedOn w:val="ab"/>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b"/>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c"/>
    <w:rsid w:val="00447CDC"/>
  </w:style>
  <w:style w:type="character" w:customStyle="1" w:styleId="copyright">
    <w:name w:val="copyright"/>
    <w:basedOn w:val="ac"/>
    <w:rsid w:val="00447CDC"/>
  </w:style>
  <w:style w:type="character" w:customStyle="1" w:styleId="refresult">
    <w:name w:val="ref_result"/>
    <w:basedOn w:val="ac"/>
    <w:rsid w:val="007E3CE5"/>
  </w:style>
  <w:style w:type="character" w:customStyle="1" w:styleId="highlightedsearchterm">
    <w:name w:val="highlightedsearchterm"/>
    <w:basedOn w:val="ac"/>
    <w:rsid w:val="00792201"/>
  </w:style>
  <w:style w:type="character" w:customStyle="1" w:styleId="link-external">
    <w:name w:val="link-external"/>
    <w:basedOn w:val="ac"/>
    <w:rsid w:val="00792201"/>
  </w:style>
  <w:style w:type="character" w:customStyle="1" w:styleId="ref">
    <w:name w:val="ref"/>
    <w:basedOn w:val="ac"/>
    <w:rsid w:val="00792201"/>
  </w:style>
  <w:style w:type="character" w:customStyle="1" w:styleId="txt1">
    <w:name w:val="txt1"/>
    <w:basedOn w:val="ac"/>
    <w:rsid w:val="00792201"/>
  </w:style>
  <w:style w:type="character" w:customStyle="1" w:styleId="rvts21">
    <w:name w:val="rvts21"/>
    <w:basedOn w:val="ac"/>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b"/>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b">
    <w:name w:val="Основной б.о."/>
    <w:basedOn w:val="1fffffff2"/>
    <w:next w:val="1fffffff2"/>
    <w:rsid w:val="00AD050A"/>
    <w:pPr>
      <w:ind w:firstLine="0"/>
    </w:pPr>
  </w:style>
  <w:style w:type="paragraph" w:customStyle="1" w:styleId="BodyText2">
    <w:name w:val="Body Text 2.Основной текст с отступом Знак"/>
    <w:basedOn w:val="ab"/>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b"/>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b"/>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d">
    <w:name w:val="Знак Знак2"/>
    <w:basedOn w:val="ac"/>
    <w:semiHidden/>
    <w:rsid w:val="00AD050A"/>
    <w:rPr>
      <w:rFonts w:ascii="Tahoma" w:hAnsi="Tahoma" w:cs="Tahoma"/>
      <w:sz w:val="16"/>
      <w:szCs w:val="16"/>
      <w:lang w:val="ru-RU" w:eastAsia="ru-RU" w:bidi="ar-SA"/>
    </w:rPr>
  </w:style>
  <w:style w:type="character" w:customStyle="1" w:styleId="1fffffff3">
    <w:name w:val="Знак Знак1"/>
    <w:basedOn w:val="ac"/>
    <w:semiHidden/>
    <w:rsid w:val="00AD050A"/>
    <w:rPr>
      <w:sz w:val="24"/>
      <w:szCs w:val="24"/>
      <w:lang w:val="ru-RU" w:eastAsia="ru-RU" w:bidi="ar-SA"/>
    </w:rPr>
  </w:style>
  <w:style w:type="character" w:customStyle="1" w:styleId="affffffffffffffffffffc">
    <w:name w:val="Знак Знак"/>
    <w:basedOn w:val="ac"/>
    <w:rsid w:val="00AD050A"/>
    <w:rPr>
      <w:rFonts w:ascii="Courier New" w:hAnsi="Courier New" w:cs="Courier New"/>
    </w:rPr>
  </w:style>
  <w:style w:type="character" w:customStyle="1" w:styleId="def">
    <w:name w:val="def"/>
    <w:basedOn w:val="ac"/>
    <w:rsid w:val="00AD050A"/>
  </w:style>
  <w:style w:type="character" w:customStyle="1" w:styleId="sc">
    <w:name w:val="sc"/>
    <w:basedOn w:val="ac"/>
    <w:rsid w:val="00AD050A"/>
  </w:style>
  <w:style w:type="character" w:customStyle="1" w:styleId="ital-inline">
    <w:name w:val="ital-inline"/>
    <w:basedOn w:val="ac"/>
    <w:rsid w:val="00AD050A"/>
  </w:style>
  <w:style w:type="character" w:customStyle="1" w:styleId="definition">
    <w:name w:val="definition"/>
    <w:basedOn w:val="ac"/>
    <w:rsid w:val="00AD050A"/>
  </w:style>
  <w:style w:type="paragraph" w:customStyle="1" w:styleId="251">
    <w:name w:val="Основной текст 25"/>
    <w:basedOn w:val="ab"/>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d">
    <w:name w:val="дис"/>
    <w:basedOn w:val="ab"/>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b"/>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b"/>
    <w:next w:val="ab"/>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b"/>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c"/>
    <w:rsid w:val="00834DF4"/>
  </w:style>
  <w:style w:type="character" w:customStyle="1" w:styleId="ptbrand">
    <w:name w:val="ptbrand"/>
    <w:basedOn w:val="ac"/>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c"/>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c"/>
    <w:rsid w:val="00CB5506"/>
    <w:rPr>
      <w:rFonts w:ascii="Times New Roman" w:hAnsi="Times New Roman" w:cs="Times New Roman" w:hint="default"/>
      <w:sz w:val="12"/>
      <w:szCs w:val="12"/>
      <w:vertAlign w:val="subscript"/>
    </w:rPr>
  </w:style>
  <w:style w:type="character" w:customStyle="1" w:styleId="rvts23">
    <w:name w:val="rvts23"/>
    <w:basedOn w:val="ac"/>
    <w:rsid w:val="00CB5506"/>
    <w:rPr>
      <w:rFonts w:ascii="Lucida Sans Unicode" w:hAnsi="Lucida Sans Unicode" w:cs="Lucida Sans Unicode" w:hint="default"/>
      <w:spacing w:val="45"/>
    </w:rPr>
  </w:style>
  <w:style w:type="character" w:customStyle="1" w:styleId="rvts24">
    <w:name w:val="rvts24"/>
    <w:basedOn w:val="ac"/>
    <w:rsid w:val="00CB5506"/>
    <w:rPr>
      <w:rFonts w:ascii="Lucida Sans Unicode" w:hAnsi="Lucida Sans Unicode" w:cs="Lucida Sans Unicode" w:hint="default"/>
      <w:spacing w:val="45"/>
    </w:rPr>
  </w:style>
  <w:style w:type="character" w:customStyle="1" w:styleId="rvts28">
    <w:name w:val="rvts28"/>
    <w:basedOn w:val="ac"/>
    <w:rsid w:val="00CB5506"/>
    <w:rPr>
      <w:rFonts w:ascii="Times New Roman" w:hAnsi="Times New Roman" w:cs="Times New Roman" w:hint="default"/>
      <w:b/>
      <w:bCs/>
      <w:sz w:val="28"/>
      <w:szCs w:val="28"/>
    </w:rPr>
  </w:style>
  <w:style w:type="character" w:customStyle="1" w:styleId="rvts36">
    <w:name w:val="rvts36"/>
    <w:basedOn w:val="ac"/>
    <w:rsid w:val="00CB5506"/>
    <w:rPr>
      <w:rFonts w:ascii="Times New Roman" w:hAnsi="Times New Roman" w:cs="Times New Roman" w:hint="default"/>
      <w:color w:val="000000"/>
      <w:sz w:val="24"/>
      <w:szCs w:val="24"/>
    </w:rPr>
  </w:style>
  <w:style w:type="character" w:customStyle="1" w:styleId="rvts37">
    <w:name w:val="rvts37"/>
    <w:basedOn w:val="ac"/>
    <w:rsid w:val="00CB5506"/>
    <w:rPr>
      <w:rFonts w:ascii="Times New Roman" w:hAnsi="Times New Roman" w:cs="Times New Roman" w:hint="default"/>
      <w:i/>
      <w:iCs/>
      <w:sz w:val="24"/>
      <w:szCs w:val="24"/>
    </w:rPr>
  </w:style>
  <w:style w:type="character" w:customStyle="1" w:styleId="rvts39">
    <w:name w:val="rvts39"/>
    <w:basedOn w:val="ac"/>
    <w:rsid w:val="00CB5506"/>
    <w:rPr>
      <w:rFonts w:ascii="Times New Roman" w:hAnsi="Times New Roman" w:cs="Times New Roman" w:hint="default"/>
    </w:rPr>
  </w:style>
  <w:style w:type="character" w:customStyle="1" w:styleId="rvts40">
    <w:name w:val="rvts40"/>
    <w:basedOn w:val="ac"/>
    <w:rsid w:val="00CB5506"/>
    <w:rPr>
      <w:rFonts w:ascii="Arial Unicode MS" w:eastAsia="Arial Unicode MS" w:hAnsi="Arial Unicode MS" w:cs="Arial Unicode MS" w:hint="eastAsia"/>
      <w:b/>
      <w:bCs/>
      <w:sz w:val="24"/>
      <w:szCs w:val="24"/>
    </w:rPr>
  </w:style>
  <w:style w:type="character" w:customStyle="1" w:styleId="rvts41">
    <w:name w:val="rvts41"/>
    <w:basedOn w:val="ac"/>
    <w:rsid w:val="00CB5506"/>
    <w:rPr>
      <w:rFonts w:ascii="Lucida Sans Unicode" w:hAnsi="Lucida Sans Unicode" w:cs="Lucida Sans Unicode" w:hint="default"/>
      <w:u w:val="single"/>
    </w:rPr>
  </w:style>
  <w:style w:type="character" w:customStyle="1" w:styleId="rvts42">
    <w:name w:val="rvts42"/>
    <w:basedOn w:val="ac"/>
    <w:rsid w:val="00CB5506"/>
    <w:rPr>
      <w:rFonts w:ascii="Lucida Sans Unicode" w:hAnsi="Lucida Sans Unicode" w:cs="Lucida Sans Unicode" w:hint="default"/>
    </w:rPr>
  </w:style>
  <w:style w:type="character" w:customStyle="1" w:styleId="rvts43">
    <w:name w:val="rvts43"/>
    <w:basedOn w:val="ac"/>
    <w:rsid w:val="00CB5506"/>
    <w:rPr>
      <w:rFonts w:ascii="Lucida Sans Unicode" w:hAnsi="Lucida Sans Unicode" w:cs="Lucida Sans Unicode" w:hint="default"/>
      <w:i/>
      <w:iCs/>
    </w:rPr>
  </w:style>
  <w:style w:type="character" w:customStyle="1" w:styleId="rvts44">
    <w:name w:val="rvts44"/>
    <w:basedOn w:val="ac"/>
    <w:rsid w:val="00CB5506"/>
    <w:rPr>
      <w:rFonts w:ascii="Arial Unicode MS" w:eastAsia="Arial Unicode MS" w:hAnsi="Arial Unicode MS" w:cs="Arial Unicode MS" w:hint="eastAsia"/>
      <w:b/>
      <w:bCs/>
      <w:sz w:val="28"/>
      <w:szCs w:val="28"/>
    </w:rPr>
  </w:style>
  <w:style w:type="character" w:customStyle="1" w:styleId="rvts45">
    <w:name w:val="rvts45"/>
    <w:basedOn w:val="ac"/>
    <w:rsid w:val="00CB5506"/>
    <w:rPr>
      <w:rFonts w:ascii="Times New Roman" w:hAnsi="Times New Roman" w:cs="Times New Roman" w:hint="default"/>
      <w:color w:val="000000"/>
      <w:sz w:val="24"/>
      <w:szCs w:val="24"/>
    </w:rPr>
  </w:style>
  <w:style w:type="character" w:customStyle="1" w:styleId="rvts46">
    <w:name w:val="rvts46"/>
    <w:basedOn w:val="ac"/>
    <w:rsid w:val="00CB5506"/>
    <w:rPr>
      <w:rFonts w:ascii="Arial Unicode MS" w:eastAsia="Arial Unicode MS" w:hAnsi="Arial Unicode MS" w:cs="Arial Unicode MS" w:hint="eastAsia"/>
      <w:sz w:val="24"/>
      <w:szCs w:val="24"/>
    </w:rPr>
  </w:style>
  <w:style w:type="character" w:customStyle="1" w:styleId="rvts47">
    <w:name w:val="rvts47"/>
    <w:basedOn w:val="ac"/>
    <w:rsid w:val="00CB5506"/>
    <w:rPr>
      <w:rFonts w:ascii="Lucida Sans Unicode" w:hAnsi="Lucida Sans Unicode" w:cs="Lucida Sans Unicode" w:hint="default"/>
      <w:i/>
      <w:iCs/>
      <w:sz w:val="24"/>
      <w:szCs w:val="24"/>
    </w:rPr>
  </w:style>
  <w:style w:type="character" w:customStyle="1" w:styleId="rvts48">
    <w:name w:val="rvts48"/>
    <w:basedOn w:val="ac"/>
    <w:rsid w:val="00CB5506"/>
    <w:rPr>
      <w:rFonts w:ascii="Lucida Sans Unicode" w:hAnsi="Lucida Sans Unicode" w:cs="Lucida Sans Unicode" w:hint="default"/>
      <w:sz w:val="24"/>
      <w:szCs w:val="24"/>
    </w:rPr>
  </w:style>
  <w:style w:type="character" w:customStyle="1" w:styleId="rvts49">
    <w:name w:val="rvts49"/>
    <w:basedOn w:val="ac"/>
    <w:rsid w:val="00CB5506"/>
    <w:rPr>
      <w:rFonts w:ascii="Arial Unicode MS" w:eastAsia="Arial Unicode MS" w:hAnsi="Arial Unicode MS" w:cs="Arial Unicode MS" w:hint="eastAsia"/>
      <w:b/>
      <w:bCs/>
      <w:sz w:val="24"/>
      <w:szCs w:val="24"/>
    </w:rPr>
  </w:style>
  <w:style w:type="character" w:customStyle="1" w:styleId="rvts50">
    <w:name w:val="rvts50"/>
    <w:basedOn w:val="ac"/>
    <w:rsid w:val="00CB5506"/>
    <w:rPr>
      <w:rFonts w:ascii="Arial Unicode MS" w:eastAsia="Arial Unicode MS" w:hAnsi="Arial Unicode MS" w:cs="Arial Unicode MS" w:hint="eastAsia"/>
    </w:rPr>
  </w:style>
  <w:style w:type="character" w:customStyle="1" w:styleId="rvts51">
    <w:name w:val="rvts51"/>
    <w:basedOn w:val="ac"/>
    <w:rsid w:val="00CB5506"/>
    <w:rPr>
      <w:rFonts w:ascii="Arial Unicode MS" w:eastAsia="Arial Unicode MS" w:hAnsi="Arial Unicode MS" w:cs="Arial Unicode MS" w:hint="eastAsia"/>
    </w:rPr>
  </w:style>
  <w:style w:type="character" w:customStyle="1" w:styleId="rvts52">
    <w:name w:val="rvts52"/>
    <w:basedOn w:val="ac"/>
    <w:rsid w:val="00CB5506"/>
    <w:rPr>
      <w:rFonts w:ascii="Times New Roman" w:hAnsi="Times New Roman" w:cs="Times New Roman" w:hint="default"/>
      <w:color w:val="000000"/>
      <w:sz w:val="24"/>
      <w:szCs w:val="24"/>
    </w:rPr>
  </w:style>
  <w:style w:type="character" w:customStyle="1" w:styleId="rvts53">
    <w:name w:val="rvts53"/>
    <w:basedOn w:val="ac"/>
    <w:rsid w:val="00CB5506"/>
    <w:rPr>
      <w:rFonts w:ascii="Times New Roman" w:hAnsi="Times New Roman" w:cs="Times New Roman" w:hint="default"/>
      <w:spacing w:val="-15"/>
      <w:sz w:val="24"/>
      <w:szCs w:val="24"/>
    </w:rPr>
  </w:style>
  <w:style w:type="character" w:customStyle="1" w:styleId="rvts54">
    <w:name w:val="rvts54"/>
    <w:basedOn w:val="ac"/>
    <w:rsid w:val="00CB5506"/>
    <w:rPr>
      <w:rFonts w:ascii="Lucida Sans Unicode" w:hAnsi="Lucida Sans Unicode" w:cs="Lucida Sans Unicode" w:hint="default"/>
      <w:i/>
      <w:iCs/>
      <w:spacing w:val="-15"/>
    </w:rPr>
  </w:style>
  <w:style w:type="character" w:customStyle="1" w:styleId="rvts55">
    <w:name w:val="rvts55"/>
    <w:basedOn w:val="ac"/>
    <w:rsid w:val="00CB5506"/>
    <w:rPr>
      <w:rFonts w:ascii="Lucida Sans Unicode" w:hAnsi="Lucida Sans Unicode" w:cs="Lucida Sans Unicode" w:hint="default"/>
      <w:i/>
      <w:iCs/>
      <w:spacing w:val="-15"/>
    </w:rPr>
  </w:style>
  <w:style w:type="character" w:customStyle="1" w:styleId="rvts56">
    <w:name w:val="rvts56"/>
    <w:basedOn w:val="ac"/>
    <w:rsid w:val="00CB5506"/>
    <w:rPr>
      <w:rFonts w:ascii="Lucida Sans Unicode" w:hAnsi="Lucida Sans Unicode" w:cs="Lucida Sans Unicode" w:hint="default"/>
      <w:spacing w:val="-15"/>
    </w:rPr>
  </w:style>
  <w:style w:type="character" w:customStyle="1" w:styleId="rvts57">
    <w:name w:val="rvts57"/>
    <w:basedOn w:val="ac"/>
    <w:rsid w:val="00CB5506"/>
    <w:rPr>
      <w:rFonts w:ascii="Lucida Sans Unicode" w:hAnsi="Lucida Sans Unicode" w:cs="Lucida Sans Unicode" w:hint="default"/>
      <w:color w:val="000000"/>
      <w:spacing w:val="45"/>
    </w:rPr>
  </w:style>
  <w:style w:type="character" w:customStyle="1" w:styleId="binding">
    <w:name w:val="binding"/>
    <w:basedOn w:val="ac"/>
    <w:rsid w:val="00CB5506"/>
  </w:style>
  <w:style w:type="character" w:customStyle="1" w:styleId="format">
    <w:name w:val="format"/>
    <w:basedOn w:val="ac"/>
    <w:rsid w:val="00CB5506"/>
  </w:style>
  <w:style w:type="character" w:customStyle="1" w:styleId="rvts20">
    <w:name w:val="rvts20"/>
    <w:basedOn w:val="ac"/>
    <w:rsid w:val="00CB5506"/>
  </w:style>
  <w:style w:type="table" w:customStyle="1" w:styleId="1fffffff5">
    <w:name w:val="Стиль таблицы1"/>
    <w:basedOn w:val="affffffffffffffffffff5"/>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b"/>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e">
    <w:name w:val="List 2"/>
    <w:basedOn w:val="ab"/>
    <w:unhideWhenUsed/>
    <w:rsid w:val="00773FBC"/>
    <w:pPr>
      <w:ind w:left="566" w:hanging="283"/>
      <w:contextualSpacing/>
    </w:pPr>
  </w:style>
  <w:style w:type="paragraph" w:styleId="5f6">
    <w:name w:val="List Continue 5"/>
    <w:basedOn w:val="ab"/>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b"/>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c"/>
    <w:rsid w:val="009625A4"/>
    <w:rPr>
      <w:b/>
      <w:bCs/>
    </w:rPr>
  </w:style>
  <w:style w:type="paragraph" w:customStyle="1" w:styleId="IOiiacaaieiaie">
    <w:name w:val="IOiiacaaieiaie"/>
    <w:basedOn w:val="ab"/>
    <w:next w:val="ab"/>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b"/>
    <w:next w:val="ab"/>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b"/>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b"/>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b"/>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b"/>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b"/>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b"/>
    <w:rsid w:val="009625A4"/>
    <w:pPr>
      <w:numPr>
        <w:numId w:val="42"/>
      </w:numPr>
      <w:suppressAutoHyphens w:val="0"/>
    </w:pPr>
    <w:rPr>
      <w:rFonts w:ascii="Times New Roman" w:eastAsia="Times New Roman" w:hAnsi="Times New Roman" w:cs="Times New Roman"/>
      <w:lang w:eastAsia="ru-RU"/>
    </w:rPr>
  </w:style>
  <w:style w:type="paragraph" w:styleId="2fffff">
    <w:name w:val="List Continue 2"/>
    <w:basedOn w:val="ab"/>
    <w:rsid w:val="009625A4"/>
    <w:pPr>
      <w:suppressAutoHyphens w:val="0"/>
      <w:spacing w:after="120"/>
      <w:ind w:left="566"/>
    </w:pPr>
    <w:rPr>
      <w:rFonts w:ascii="Times New Roman" w:eastAsia="Times New Roman" w:hAnsi="Times New Roman" w:cs="Times New Roman"/>
      <w:lang w:eastAsia="ru-RU"/>
    </w:rPr>
  </w:style>
  <w:style w:type="paragraph" w:styleId="afff0">
    <w:name w:val="Body Text First Indent"/>
    <w:basedOn w:val="afffffffb"/>
    <w:link w:val="afff"/>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2"/>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c"/>
    <w:link w:val="affffffff2"/>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b"/>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e">
    <w:name w:val="Знак Знак Знак Знак"/>
    <w:basedOn w:val="ab"/>
    <w:rsid w:val="009625A4"/>
    <w:pPr>
      <w:suppressAutoHyphens w:val="0"/>
    </w:pPr>
    <w:rPr>
      <w:rFonts w:ascii="Verdana" w:eastAsia="Times New Roman" w:hAnsi="Verdana" w:cs="Verdana"/>
      <w:sz w:val="20"/>
      <w:szCs w:val="20"/>
      <w:lang w:val="en-US" w:eastAsia="en-US"/>
    </w:rPr>
  </w:style>
  <w:style w:type="paragraph" w:customStyle="1" w:styleId="afffffffffffffffffffff">
    <w:name w:val="Интервал"/>
    <w:basedOn w:val="ab"/>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0">
    <w:name w:val="Замузяка"/>
    <w:basedOn w:val="ab"/>
    <w:rsid w:val="00B539A0"/>
    <w:pPr>
      <w:suppressAutoHyphens w:val="0"/>
    </w:pPr>
    <w:rPr>
      <w:rFonts w:ascii="Times New Roman" w:eastAsia="Times New Roman" w:hAnsi="Times New Roman" w:cs="Times New Roman"/>
      <w:b/>
      <w:bCs/>
      <w:lang w:eastAsia="ru-RU"/>
    </w:rPr>
  </w:style>
  <w:style w:type="paragraph" w:customStyle="1" w:styleId="afffffffffffffffffffff1">
    <w:name w:val="Обычный + По ширине"/>
    <w:aliases w:val="Первая строка:  1,25 см,Обычный + по ширине,59 см"/>
    <w:basedOn w:val="ab"/>
    <w:link w:val="afffffffffffffffffffff2"/>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2">
    <w:name w:val="Обычный + По ширине Знак"/>
    <w:aliases w:val="Первая строка:  1 Знак,25 см Знак"/>
    <w:basedOn w:val="ac"/>
    <w:link w:val="afffffffffffffffffffff1"/>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b"/>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c"/>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3">
    <w:name w:val="Узел"/>
    <w:rsid w:val="003C38B0"/>
    <w:rPr>
      <w:i/>
    </w:rPr>
  </w:style>
  <w:style w:type="character" w:customStyle="1" w:styleId="2fffff0">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b"/>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b"/>
    <w:rsid w:val="003C38B0"/>
    <w:pPr>
      <w:spacing w:before="100" w:after="100"/>
    </w:pPr>
    <w:rPr>
      <w:rFonts w:ascii="Times New Roman" w:eastAsia="Times New Roman" w:hAnsi="Times New Roman" w:cs="Times New Roman"/>
      <w:lang w:val="uk-UA"/>
    </w:rPr>
  </w:style>
  <w:style w:type="paragraph" w:customStyle="1" w:styleId="l1">
    <w:name w:val="l1"/>
    <w:basedOn w:val="ab"/>
    <w:rsid w:val="003C38B0"/>
    <w:pPr>
      <w:spacing w:before="80" w:after="80"/>
      <w:ind w:left="380"/>
    </w:pPr>
    <w:rPr>
      <w:rFonts w:ascii="Times New Roman" w:eastAsia="Times New Roman" w:hAnsi="Times New Roman" w:cs="Times New Roman"/>
      <w:lang w:val="uk-UA"/>
    </w:rPr>
  </w:style>
  <w:style w:type="paragraph" w:customStyle="1" w:styleId="l2">
    <w:name w:val="l2"/>
    <w:basedOn w:val="ab"/>
    <w:rsid w:val="003C38B0"/>
    <w:pPr>
      <w:spacing w:before="80" w:after="80"/>
      <w:ind w:left="760"/>
    </w:pPr>
    <w:rPr>
      <w:rFonts w:ascii="Times New Roman" w:eastAsia="Times New Roman" w:hAnsi="Times New Roman" w:cs="Times New Roman"/>
      <w:lang w:val="uk-UA"/>
    </w:rPr>
  </w:style>
  <w:style w:type="paragraph" w:customStyle="1" w:styleId="afffffffffffffffffffff4">
    <w:name w:val="Список определений"/>
    <w:basedOn w:val="ab"/>
    <w:next w:val="ab"/>
    <w:rsid w:val="003C38B0"/>
    <w:pPr>
      <w:ind w:left="360"/>
    </w:pPr>
    <w:rPr>
      <w:rFonts w:ascii="Times New Roman" w:eastAsia="Times New Roman" w:hAnsi="Times New Roman" w:cs="Times New Roman"/>
      <w:szCs w:val="20"/>
      <w:lang w:val="uk-UA"/>
    </w:rPr>
  </w:style>
  <w:style w:type="paragraph" w:customStyle="1" w:styleId="6e">
    <w:name w:val="Обычный6"/>
    <w:basedOn w:val="ab"/>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b"/>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b"/>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b"/>
    <w:rsid w:val="003C38B0"/>
    <w:rPr>
      <w:rFonts w:ascii="Times New Roman" w:eastAsia="Times New Roman" w:hAnsi="Times New Roman" w:cs="Times New Roman"/>
      <w:sz w:val="29"/>
      <w:szCs w:val="29"/>
      <w:lang w:val="uk-UA"/>
    </w:rPr>
  </w:style>
  <w:style w:type="paragraph" w:customStyle="1" w:styleId="l3">
    <w:name w:val="l3"/>
    <w:basedOn w:val="ab"/>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b"/>
    <w:rsid w:val="003C38B0"/>
    <w:pPr>
      <w:spacing w:before="48" w:after="48"/>
      <w:jc w:val="both"/>
    </w:pPr>
    <w:rPr>
      <w:rFonts w:ascii="Times New Roman" w:eastAsia="Times New Roman" w:hAnsi="Times New Roman" w:cs="Times New Roman"/>
      <w:lang w:val="uk-UA"/>
    </w:rPr>
  </w:style>
  <w:style w:type="paragraph" w:customStyle="1" w:styleId="p2">
    <w:name w:val="p2"/>
    <w:basedOn w:val="ab"/>
    <w:rsid w:val="003C38B0"/>
    <w:pPr>
      <w:spacing w:before="100" w:after="100"/>
    </w:pPr>
    <w:rPr>
      <w:rFonts w:ascii="Times New Roman" w:eastAsia="Times New Roman" w:hAnsi="Times New Roman" w:cs="Times New Roman"/>
      <w:lang w:val="uk-UA"/>
    </w:rPr>
  </w:style>
  <w:style w:type="paragraph" w:customStyle="1" w:styleId="wh-normal">
    <w:name w:val="wh-normal"/>
    <w:basedOn w:val="ab"/>
    <w:rsid w:val="003C38B0"/>
    <w:pPr>
      <w:suppressAutoHyphens w:val="0"/>
    </w:pPr>
    <w:rPr>
      <w:rFonts w:ascii="Verdana" w:eastAsia="Times New Roman" w:hAnsi="Verdana" w:cs="Times New Roman"/>
      <w:color w:val="000000"/>
      <w:sz w:val="20"/>
      <w:szCs w:val="20"/>
      <w:lang w:val="uk-UA" w:eastAsia="ru-RU"/>
    </w:rPr>
  </w:style>
  <w:style w:type="paragraph" w:styleId="affffff6">
    <w:name w:val="Message Header"/>
    <w:basedOn w:val="ab"/>
    <w:link w:val="affffff5"/>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c"/>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5">
    <w:name w:val="Normal Indent"/>
    <w:aliases w:val="Обычный 22"/>
    <w:basedOn w:val="ab"/>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c"/>
    <w:rsid w:val="00DD1F52"/>
    <w:rPr>
      <w:rFonts w:ascii="Tahoma" w:hAnsi="Tahoma" w:cs="Tahoma"/>
      <w:b/>
      <w:bCs/>
      <w:color w:val="0000CD"/>
    </w:rPr>
  </w:style>
  <w:style w:type="character" w:customStyle="1" w:styleId="tolkm1">
    <w:name w:val="tolkm1"/>
    <w:basedOn w:val="ac"/>
    <w:rsid w:val="00DD1F52"/>
    <w:rPr>
      <w:rFonts w:ascii="Tahoma" w:hAnsi="Tahoma" w:cs="Tahoma"/>
      <w:color w:val="696969"/>
    </w:rPr>
  </w:style>
  <w:style w:type="character" w:customStyle="1" w:styleId="maintext1">
    <w:name w:val="maintext1"/>
    <w:basedOn w:val="ac"/>
    <w:rsid w:val="00DE69DA"/>
    <w:rPr>
      <w:rFonts w:ascii="Verdana" w:hAnsi="Verdana" w:cs="Times New Roman"/>
      <w:b/>
      <w:bCs/>
      <w:color w:val="330099"/>
      <w:sz w:val="24"/>
      <w:szCs w:val="24"/>
    </w:rPr>
  </w:style>
  <w:style w:type="character" w:customStyle="1" w:styleId="content1">
    <w:name w:val="content1"/>
    <w:basedOn w:val="ac"/>
    <w:rsid w:val="00DE69DA"/>
    <w:rPr>
      <w:rFonts w:ascii="Arial" w:hAnsi="Arial" w:cs="Arial"/>
      <w:color w:val="000000"/>
      <w:sz w:val="17"/>
      <w:szCs w:val="17"/>
    </w:rPr>
  </w:style>
  <w:style w:type="character" w:customStyle="1" w:styleId="artcopy5">
    <w:name w:val="artcopy5"/>
    <w:basedOn w:val="ac"/>
    <w:rsid w:val="00DE69DA"/>
    <w:rPr>
      <w:rFonts w:cs="Times New Roman"/>
      <w:color w:val="333333"/>
      <w:sz w:val="24"/>
      <w:szCs w:val="24"/>
      <w:u w:val="none"/>
      <w:effect w:val="none"/>
    </w:rPr>
  </w:style>
  <w:style w:type="character" w:customStyle="1" w:styleId="spn">
    <w:name w:val="spn"/>
    <w:basedOn w:val="ac"/>
    <w:rsid w:val="00DE69DA"/>
    <w:rPr>
      <w:rFonts w:cs="Times New Roman"/>
    </w:rPr>
  </w:style>
  <w:style w:type="character" w:customStyle="1" w:styleId="spdiss21">
    <w:name w:val="sp_diss21"/>
    <w:basedOn w:val="ac"/>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c"/>
    <w:rsid w:val="00CB293E"/>
    <w:rPr>
      <w:shd w:val="clear" w:color="auto" w:fill="FFFFFF"/>
    </w:rPr>
  </w:style>
  <w:style w:type="character" w:customStyle="1" w:styleId="highlight21">
    <w:name w:val="highlight21"/>
    <w:basedOn w:val="ac"/>
    <w:rsid w:val="00CB293E"/>
    <w:rPr>
      <w:shd w:val="clear" w:color="auto" w:fill="FFFFFF"/>
    </w:rPr>
  </w:style>
  <w:style w:type="character" w:customStyle="1" w:styleId="vstup0">
    <w:name w:val="vstup"/>
    <w:basedOn w:val="ac"/>
    <w:rsid w:val="00CA0A94"/>
  </w:style>
  <w:style w:type="paragraph" w:customStyle="1" w:styleId="a40">
    <w:name w:val="a4"/>
    <w:basedOn w:val="ab"/>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1">
    <w:name w:val="Абзац списка2"/>
    <w:basedOn w:val="ab"/>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b"/>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b"/>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b"/>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c"/>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c"/>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c"/>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c"/>
    <w:locked/>
    <w:rsid w:val="00BA1AD0"/>
    <w:rPr>
      <w:rFonts w:ascii="Arial" w:hAnsi="Arial" w:cs="Arial"/>
      <w:b/>
      <w:bCs/>
      <w:i/>
      <w:iCs/>
      <w:sz w:val="28"/>
      <w:szCs w:val="28"/>
      <w:lang w:val="ru-RU" w:eastAsia="ru-RU" w:bidi="ar-SA"/>
    </w:rPr>
  </w:style>
  <w:style w:type="character" w:customStyle="1" w:styleId="2fffff2">
    <w:name w:val="Знак Знак2"/>
    <w:basedOn w:val="ac"/>
    <w:locked/>
    <w:rsid w:val="00BA1AD0"/>
    <w:rPr>
      <w:rFonts w:ascii="Arial" w:hAnsi="Arial" w:cs="Arial"/>
      <w:b/>
      <w:bCs/>
      <w:sz w:val="26"/>
      <w:szCs w:val="26"/>
      <w:lang w:val="ru-RU" w:eastAsia="ru-RU" w:bidi="ar-SA"/>
    </w:rPr>
  </w:style>
  <w:style w:type="character" w:customStyle="1" w:styleId="1fffffff8">
    <w:name w:val="Знак Знак1"/>
    <w:basedOn w:val="ac"/>
    <w:locked/>
    <w:rsid w:val="00BA1AD0"/>
    <w:rPr>
      <w:b/>
      <w:bCs/>
      <w:sz w:val="28"/>
      <w:szCs w:val="28"/>
      <w:lang w:val="ru-RU" w:eastAsia="uk-UA" w:bidi="ar-SA"/>
    </w:rPr>
  </w:style>
  <w:style w:type="character" w:customStyle="1" w:styleId="afffffffffffffffffffff6">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c"/>
    <w:rsid w:val="00BA1AD0"/>
    <w:rPr>
      <w:rFonts w:ascii="Arial" w:hAnsi="Arial" w:cs="Arial" w:hint="default"/>
      <w:b/>
      <w:bCs/>
      <w:sz w:val="28"/>
      <w:szCs w:val="26"/>
      <w:lang w:val="ru-RU" w:eastAsia="ru-RU" w:bidi="ar-SA"/>
    </w:rPr>
  </w:style>
  <w:style w:type="character" w:customStyle="1" w:styleId="FontStyle26">
    <w:name w:val="Font Style26"/>
    <w:basedOn w:val="ac"/>
    <w:rsid w:val="00E57100"/>
    <w:rPr>
      <w:rFonts w:ascii="Century Schoolbook" w:hAnsi="Century Schoolbook" w:cs="Century Schoolbook"/>
      <w:sz w:val="22"/>
      <w:szCs w:val="22"/>
    </w:rPr>
  </w:style>
  <w:style w:type="paragraph" w:customStyle="1" w:styleId="Style7">
    <w:name w:val="Style7"/>
    <w:basedOn w:val="ab"/>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c"/>
    <w:rsid w:val="00E57100"/>
    <w:rPr>
      <w:rFonts w:ascii="Century Schoolbook" w:hAnsi="Century Schoolbook" w:cs="Century Schoolbook"/>
      <w:i/>
      <w:iCs/>
      <w:sz w:val="22"/>
      <w:szCs w:val="22"/>
    </w:rPr>
  </w:style>
  <w:style w:type="character" w:customStyle="1" w:styleId="FontStyle33">
    <w:name w:val="Font Style33"/>
    <w:basedOn w:val="ac"/>
    <w:rsid w:val="00E57100"/>
    <w:rPr>
      <w:rFonts w:ascii="Century Schoolbook" w:hAnsi="Century Schoolbook" w:cs="Century Schoolbook"/>
      <w:sz w:val="20"/>
      <w:szCs w:val="20"/>
    </w:rPr>
  </w:style>
  <w:style w:type="paragraph" w:customStyle="1" w:styleId="Style19">
    <w:name w:val="Style19"/>
    <w:basedOn w:val="ab"/>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b"/>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7">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c"/>
    <w:rsid w:val="008057C8"/>
    <w:rPr>
      <w:rFonts w:cs="Times New Roman"/>
      <w:sz w:val="21"/>
      <w:szCs w:val="21"/>
    </w:rPr>
  </w:style>
  <w:style w:type="character" w:customStyle="1" w:styleId="tlfcsyntagme">
    <w:name w:val="tlf_csyntagme"/>
    <w:basedOn w:val="ac"/>
    <w:rsid w:val="008057C8"/>
    <w:rPr>
      <w:rFonts w:cs="Times New Roman"/>
    </w:rPr>
  </w:style>
  <w:style w:type="paragraph" w:styleId="5f7">
    <w:name w:val="List 5"/>
    <w:basedOn w:val="ab"/>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c"/>
    <w:rsid w:val="008057C8"/>
    <w:rPr>
      <w:rFonts w:ascii="Verdana" w:hAnsi="Verdana" w:cs="Times New Roman"/>
      <w:color w:val="006760"/>
      <w:sz w:val="14"/>
      <w:szCs w:val="14"/>
    </w:rPr>
  </w:style>
  <w:style w:type="character" w:customStyle="1" w:styleId="sr21">
    <w:name w:val="sr21"/>
    <w:basedOn w:val="ac"/>
    <w:rsid w:val="008057C8"/>
    <w:rPr>
      <w:rFonts w:ascii="Verdana" w:hAnsi="Verdana" w:cs="Times New Roman"/>
      <w:color w:val="006760"/>
      <w:sz w:val="15"/>
      <w:szCs w:val="15"/>
      <w:shd w:val="clear" w:color="auto" w:fill="FAFAFA"/>
    </w:rPr>
  </w:style>
  <w:style w:type="paragraph" w:customStyle="1" w:styleId="ris">
    <w:name w:val="ris"/>
    <w:basedOn w:val="ab"/>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8">
    <w:name w:val="надпись"/>
    <w:basedOn w:val="ab"/>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9">
    <w:name w:val="формула"/>
    <w:basedOn w:val="ac"/>
    <w:rsid w:val="00B17976"/>
    <w:rPr>
      <w:rFonts w:ascii="Times New Roman" w:hAnsi="Times New Roman"/>
      <w:i/>
    </w:rPr>
  </w:style>
  <w:style w:type="paragraph" w:customStyle="1" w:styleId="afffffffffffffffffffffa">
    <w:name w:val="чернетка"/>
    <w:basedOn w:val="ab"/>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c"/>
    <w:rsid w:val="00B17976"/>
    <w:rPr>
      <w:rFonts w:ascii="Comic Sans MS" w:hAnsi="Comic Sans MS" w:cs="Arial"/>
      <w:sz w:val="26"/>
      <w:lang w:val="uk-UA"/>
    </w:rPr>
  </w:style>
  <w:style w:type="character" w:customStyle="1" w:styleId="key">
    <w:name w:val="key"/>
    <w:basedOn w:val="ac"/>
    <w:rsid w:val="00B17976"/>
    <w:rPr>
      <w:rFonts w:ascii="Arial" w:hAnsi="Arial"/>
      <w:color w:val="FF0000"/>
      <w:sz w:val="24"/>
      <w:szCs w:val="28"/>
    </w:rPr>
  </w:style>
  <w:style w:type="paragraph" w:styleId="afffffffffffffffffffffb">
    <w:name w:val="List Continue"/>
    <w:basedOn w:val="ab"/>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b"/>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b"/>
    <w:rsid w:val="00B17976"/>
    <w:pPr>
      <w:suppressAutoHyphens w:val="0"/>
      <w:spacing w:after="120"/>
      <w:ind w:left="849"/>
    </w:pPr>
    <w:rPr>
      <w:rFonts w:ascii="Times New Roman" w:eastAsia="Times New Roman" w:hAnsi="Times New Roman" w:cs="Times New Roman"/>
      <w:lang w:eastAsia="ru-RU"/>
    </w:rPr>
  </w:style>
  <w:style w:type="paragraph" w:customStyle="1" w:styleId="2fffff3">
    <w:name w:val="Основной текст с отступом2"/>
    <w:basedOn w:val="ab"/>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c"/>
    <w:rsid w:val="00E13B3A"/>
    <w:rPr>
      <w:rFonts w:ascii="Arial" w:hAnsi="Arial" w:cs="Arial" w:hint="default"/>
      <w:b/>
      <w:bCs/>
      <w:i/>
      <w:iCs/>
      <w:color w:val="1642FF"/>
      <w:spacing w:val="12"/>
      <w:sz w:val="27"/>
      <w:szCs w:val="27"/>
    </w:rPr>
  </w:style>
  <w:style w:type="paragraph" w:customStyle="1" w:styleId="head0">
    <w:name w:val="head"/>
    <w:basedOn w:val="ab"/>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4">
    <w:name w:val="Красная строка2"/>
    <w:basedOn w:val="afffffffb"/>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c">
    <w:name w:val="List Number"/>
    <w:basedOn w:val="ab"/>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c"/>
    <w:link w:val="80"/>
    <w:rsid w:val="00BB3459"/>
    <w:rPr>
      <w:rFonts w:ascii="Times New Roman" w:eastAsia="Times New Roman" w:hAnsi="Times New Roman" w:cs="Times New Roman"/>
      <w:sz w:val="28"/>
      <w:szCs w:val="24"/>
      <w:lang w:val="uk-UA"/>
    </w:rPr>
  </w:style>
  <w:style w:type="character" w:customStyle="1" w:styleId="5b">
    <w:name w:val="Стиль5 Знак"/>
    <w:basedOn w:val="ac"/>
    <w:link w:val="53"/>
    <w:rsid w:val="00BB3459"/>
    <w:rPr>
      <w:rFonts w:ascii="Garamond" w:eastAsia="Garamond" w:hAnsi="Garamond" w:cs="Garamond"/>
      <w:sz w:val="28"/>
      <w:szCs w:val="28"/>
      <w:lang w:eastAsia="ar-SA"/>
    </w:rPr>
  </w:style>
  <w:style w:type="paragraph" w:customStyle="1" w:styleId="Title3">
    <w:name w:val="Title3"/>
    <w:basedOn w:val="affffffff"/>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5">
    <w:name w:val="Текст выноски2"/>
    <w:basedOn w:val="ab"/>
    <w:rsid w:val="00914C86"/>
    <w:pPr>
      <w:suppressAutoHyphens w:val="0"/>
    </w:pPr>
    <w:rPr>
      <w:rFonts w:ascii="Tahoma" w:eastAsia="Times New Roman" w:hAnsi="Tahoma" w:cs="Tahoma"/>
      <w:sz w:val="16"/>
      <w:szCs w:val="16"/>
      <w:lang w:eastAsia="ru-RU"/>
    </w:rPr>
  </w:style>
  <w:style w:type="character" w:customStyle="1" w:styleId="vline">
    <w:name w:val="vline"/>
    <w:basedOn w:val="ac"/>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6">
    <w:name w:val="Quote"/>
    <w:basedOn w:val="ab"/>
    <w:next w:val="ab"/>
    <w:link w:val="2fffff7"/>
    <w:uiPriority w:val="29"/>
    <w:qFormat/>
    <w:rsid w:val="00566ED6"/>
    <w:pPr>
      <w:suppressAutoHyphens w:val="0"/>
    </w:pPr>
    <w:rPr>
      <w:rFonts w:ascii="Calibri" w:eastAsia="Times New Roman" w:hAnsi="Calibri" w:cs="Times New Roman"/>
      <w:i/>
      <w:lang w:val="en-US" w:eastAsia="en-US"/>
    </w:rPr>
  </w:style>
  <w:style w:type="character" w:customStyle="1" w:styleId="2fffff7">
    <w:name w:val="Цитата 2 Знак"/>
    <w:basedOn w:val="ac"/>
    <w:link w:val="2fffff6"/>
    <w:uiPriority w:val="29"/>
    <w:rsid w:val="00566ED6"/>
    <w:rPr>
      <w:rFonts w:ascii="Calibri" w:eastAsia="Times New Roman" w:hAnsi="Calibri" w:cs="Times New Roman"/>
      <w:i/>
      <w:sz w:val="24"/>
      <w:szCs w:val="24"/>
      <w:lang w:val="en-US" w:eastAsia="en-US"/>
    </w:rPr>
  </w:style>
  <w:style w:type="paragraph" w:styleId="afffffffffffffffffffffd">
    <w:name w:val="Intense Quote"/>
    <w:basedOn w:val="ab"/>
    <w:next w:val="ab"/>
    <w:link w:val="afffffffffffffffffffffe"/>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e">
    <w:name w:val="Выделенная цитата Знак"/>
    <w:basedOn w:val="ac"/>
    <w:link w:val="afffffffffffffffffffffd"/>
    <w:uiPriority w:val="30"/>
    <w:rsid w:val="00566ED6"/>
    <w:rPr>
      <w:rFonts w:ascii="Calibri" w:eastAsia="Times New Roman" w:hAnsi="Calibri" w:cs="Times New Roman"/>
      <w:b/>
      <w:i/>
      <w:sz w:val="24"/>
      <w:szCs w:val="22"/>
      <w:lang w:val="en-US" w:eastAsia="en-US"/>
    </w:rPr>
  </w:style>
  <w:style w:type="character" w:styleId="affffffffffffffffffffff">
    <w:name w:val="Subtle Emphasis"/>
    <w:uiPriority w:val="19"/>
    <w:qFormat/>
    <w:rsid w:val="00566ED6"/>
    <w:rPr>
      <w:i/>
      <w:color w:val="5A5A5A"/>
    </w:rPr>
  </w:style>
  <w:style w:type="character" w:styleId="affffffffffffffffffffff0">
    <w:name w:val="Intense Emphasis"/>
    <w:basedOn w:val="ac"/>
    <w:uiPriority w:val="21"/>
    <w:qFormat/>
    <w:rsid w:val="00566ED6"/>
    <w:rPr>
      <w:rFonts w:cs="Times New Roman"/>
      <w:b/>
      <w:i/>
      <w:sz w:val="24"/>
      <w:szCs w:val="24"/>
      <w:u w:val="single"/>
    </w:rPr>
  </w:style>
  <w:style w:type="character" w:styleId="affffffffffffffffffffff1">
    <w:name w:val="Subtle Reference"/>
    <w:basedOn w:val="ac"/>
    <w:uiPriority w:val="31"/>
    <w:qFormat/>
    <w:rsid w:val="00566ED6"/>
    <w:rPr>
      <w:rFonts w:cs="Times New Roman"/>
      <w:sz w:val="24"/>
      <w:szCs w:val="24"/>
      <w:u w:val="single"/>
    </w:rPr>
  </w:style>
  <w:style w:type="character" w:styleId="affffffffffffffffffffff2">
    <w:name w:val="Intense Reference"/>
    <w:basedOn w:val="ac"/>
    <w:uiPriority w:val="32"/>
    <w:qFormat/>
    <w:rsid w:val="00566ED6"/>
    <w:rPr>
      <w:rFonts w:cs="Times New Roman"/>
      <w:b/>
      <w:sz w:val="24"/>
      <w:u w:val="single"/>
    </w:rPr>
  </w:style>
  <w:style w:type="character" w:customStyle="1" w:styleId="160">
    <w:name w:val="Знак Знак16"/>
    <w:basedOn w:val="ac"/>
    <w:locked/>
    <w:rsid w:val="00566ED6"/>
    <w:rPr>
      <w:rFonts w:ascii="Cambria" w:eastAsia="Times New Roman" w:hAnsi="Cambria" w:cs="Times New Roman"/>
      <w:b/>
      <w:bCs/>
      <w:kern w:val="28"/>
      <w:sz w:val="32"/>
      <w:szCs w:val="32"/>
    </w:rPr>
  </w:style>
  <w:style w:type="character" w:customStyle="1" w:styleId="1412">
    <w:name w:val="Знак Знак141"/>
    <w:basedOn w:val="ac"/>
    <w:locked/>
    <w:rsid w:val="00566ED6"/>
    <w:rPr>
      <w:rFonts w:ascii="Cambria" w:eastAsia="Times New Roman" w:hAnsi="Cambria" w:cs="Times New Roman"/>
      <w:b/>
      <w:bCs/>
      <w:kern w:val="32"/>
      <w:sz w:val="32"/>
      <w:szCs w:val="32"/>
    </w:rPr>
  </w:style>
  <w:style w:type="character" w:customStyle="1" w:styleId="1311">
    <w:name w:val="Знак Знак131"/>
    <w:basedOn w:val="ac"/>
    <w:semiHidden/>
    <w:locked/>
    <w:rsid w:val="00566ED6"/>
    <w:rPr>
      <w:rFonts w:ascii="Cambria" w:eastAsia="Times New Roman" w:hAnsi="Cambria" w:cs="Times New Roman"/>
      <w:b/>
      <w:bCs/>
      <w:i/>
      <w:iCs/>
      <w:sz w:val="28"/>
      <w:szCs w:val="28"/>
    </w:rPr>
  </w:style>
  <w:style w:type="character" w:customStyle="1" w:styleId="1210">
    <w:name w:val="Знак Знак121"/>
    <w:basedOn w:val="ac"/>
    <w:semiHidden/>
    <w:locked/>
    <w:rsid w:val="00566ED6"/>
    <w:rPr>
      <w:rFonts w:ascii="Cambria" w:eastAsia="Times New Roman" w:hAnsi="Cambria" w:cs="Times New Roman"/>
      <w:b/>
      <w:bCs/>
      <w:sz w:val="26"/>
      <w:szCs w:val="26"/>
    </w:rPr>
  </w:style>
  <w:style w:type="character" w:customStyle="1" w:styleId="1113">
    <w:name w:val="Знак Знак111"/>
    <w:basedOn w:val="ac"/>
    <w:locked/>
    <w:rsid w:val="00566ED6"/>
    <w:rPr>
      <w:rFonts w:cs="Times New Roman"/>
      <w:b/>
      <w:bCs/>
      <w:sz w:val="28"/>
      <w:szCs w:val="28"/>
    </w:rPr>
  </w:style>
  <w:style w:type="character" w:customStyle="1" w:styleId="1010">
    <w:name w:val="Знак Знак101"/>
    <w:basedOn w:val="ac"/>
    <w:semiHidden/>
    <w:locked/>
    <w:rsid w:val="00566ED6"/>
    <w:rPr>
      <w:rFonts w:cs="Times New Roman"/>
      <w:b/>
      <w:bCs/>
      <w:i/>
      <w:iCs/>
      <w:sz w:val="26"/>
      <w:szCs w:val="26"/>
    </w:rPr>
  </w:style>
  <w:style w:type="character" w:customStyle="1" w:styleId="911">
    <w:name w:val="Знак Знак91"/>
    <w:basedOn w:val="ac"/>
    <w:semiHidden/>
    <w:locked/>
    <w:rsid w:val="00566ED6"/>
    <w:rPr>
      <w:rFonts w:cs="Times New Roman"/>
      <w:b/>
      <w:bCs/>
    </w:rPr>
  </w:style>
  <w:style w:type="character" w:customStyle="1" w:styleId="811">
    <w:name w:val="Знак Знак81"/>
    <w:basedOn w:val="ac"/>
    <w:semiHidden/>
    <w:locked/>
    <w:rsid w:val="00566ED6"/>
    <w:rPr>
      <w:rFonts w:cs="Times New Roman"/>
      <w:sz w:val="24"/>
      <w:szCs w:val="24"/>
    </w:rPr>
  </w:style>
  <w:style w:type="character" w:customStyle="1" w:styleId="152">
    <w:name w:val="Знак Знак15"/>
    <w:basedOn w:val="ac"/>
    <w:locked/>
    <w:rsid w:val="00566ED6"/>
    <w:rPr>
      <w:rFonts w:ascii="Cambria" w:eastAsia="Times New Roman" w:hAnsi="Cambria" w:cs="Times New Roman"/>
      <w:sz w:val="24"/>
      <w:szCs w:val="24"/>
    </w:rPr>
  </w:style>
  <w:style w:type="table" w:styleId="2fffff8">
    <w:name w:val="Table Subtle 2"/>
    <w:basedOn w:val="ad"/>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3">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c"/>
    <w:rsid w:val="00370B86"/>
    <w:rPr>
      <w:rFonts w:ascii="Times New Roman" w:hAnsi="Times New Roman" w:cs="Times New Roman" w:hint="default"/>
      <w:color w:val="000000"/>
      <w:sz w:val="28"/>
      <w:szCs w:val="28"/>
    </w:rPr>
  </w:style>
  <w:style w:type="paragraph" w:customStyle="1" w:styleId="rindent">
    <w:name w:val="rindent"/>
    <w:basedOn w:val="ab"/>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b"/>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b"/>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b"/>
    <w:next w:val="ab"/>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b"/>
    <w:next w:val="ab"/>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b"/>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c"/>
    <w:rsid w:val="00BC241E"/>
    <w:rPr>
      <w:sz w:val="27"/>
    </w:rPr>
  </w:style>
  <w:style w:type="paragraph" w:customStyle="1" w:styleId="IauiueWeb">
    <w:name w:val="Iau?iue (Web)"/>
    <w:basedOn w:val="ab"/>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4">
    <w:name w:val="осн"/>
    <w:basedOn w:val="ab"/>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c"/>
    <w:rsid w:val="00BC241E"/>
  </w:style>
  <w:style w:type="character" w:customStyle="1" w:styleId="affffffffffffffffffffff5">
    <w:name w:val="выделение"/>
    <w:basedOn w:val="ac"/>
    <w:rsid w:val="00BC241E"/>
  </w:style>
  <w:style w:type="character" w:customStyle="1" w:styleId="affffffffffffffffffffff6">
    <w:name w:val="пример"/>
    <w:basedOn w:val="ac"/>
    <w:rsid w:val="00BC241E"/>
  </w:style>
  <w:style w:type="paragraph" w:customStyle="1" w:styleId="CharCharCharCharCharChar0">
    <w:name w:val="Char Char Знак Char Char Знак Char Char"/>
    <w:basedOn w:val="ab"/>
    <w:next w:val="ab"/>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7">
    <w:name w:val="ТекстСборник"/>
    <w:basedOn w:val="ab"/>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b"/>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c"/>
    <w:rsid w:val="00BC241E"/>
  </w:style>
  <w:style w:type="paragraph" w:customStyle="1" w:styleId="rvps15">
    <w:name w:val="rvps15"/>
    <w:basedOn w:val="ab"/>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b"/>
    <w:next w:val="ab"/>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c"/>
    <w:rsid w:val="00C465B6"/>
    <w:rPr>
      <w:rFonts w:ascii="Arial" w:hAnsi="Arial" w:cs="Arial" w:hint="default"/>
      <w:b/>
      <w:bCs/>
      <w:i w:val="0"/>
      <w:iCs w:val="0"/>
      <w:color w:val="000000"/>
      <w:sz w:val="24"/>
      <w:szCs w:val="24"/>
    </w:rPr>
  </w:style>
  <w:style w:type="character" w:customStyle="1" w:styleId="illustration1">
    <w:name w:val="illustration1"/>
    <w:basedOn w:val="ac"/>
    <w:rsid w:val="000236C9"/>
    <w:rPr>
      <w:i/>
      <w:iCs/>
      <w:color w:val="226699"/>
    </w:rPr>
  </w:style>
  <w:style w:type="paragraph" w:customStyle="1" w:styleId="standart">
    <w:name w:val="standart"/>
    <w:basedOn w:val="ab"/>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c"/>
    <w:rsid w:val="000236C9"/>
    <w:rPr>
      <w:rFonts w:ascii="Verdana" w:hAnsi="Verdana" w:hint="default"/>
      <w:color w:val="333333"/>
      <w:sz w:val="17"/>
      <w:szCs w:val="17"/>
    </w:rPr>
  </w:style>
  <w:style w:type="paragraph" w:customStyle="1" w:styleId="a8">
    <w:name w:val="список нумерований"/>
    <w:basedOn w:val="ab"/>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8">
    <w:name w:val="Розділ"/>
    <w:basedOn w:val="affffffff"/>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9">
    <w:name w:val="Розділ_питання"/>
    <w:basedOn w:val="affffffff"/>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c"/>
    <w:rsid w:val="00DD1496"/>
    <w:rPr>
      <w:b/>
      <w:bCs/>
      <w:sz w:val="32"/>
      <w:szCs w:val="32"/>
    </w:rPr>
  </w:style>
  <w:style w:type="character" w:customStyle="1" w:styleId="14b">
    <w:name w:val="Знак Знак14"/>
    <w:basedOn w:val="ac"/>
    <w:rsid w:val="00DD1496"/>
    <w:rPr>
      <w:b/>
      <w:bCs/>
      <w:sz w:val="32"/>
      <w:szCs w:val="32"/>
    </w:rPr>
  </w:style>
  <w:style w:type="character" w:customStyle="1" w:styleId="132">
    <w:name w:val="Знак Знак13"/>
    <w:basedOn w:val="ac"/>
    <w:rsid w:val="00DD1496"/>
    <w:rPr>
      <w:rFonts w:ascii="Arial" w:hAnsi="Arial" w:cs="Arial"/>
      <w:sz w:val="24"/>
      <w:szCs w:val="24"/>
      <w:lang w:val="uk-UA"/>
    </w:rPr>
  </w:style>
  <w:style w:type="character" w:customStyle="1" w:styleId="127">
    <w:name w:val="Знак Знак12"/>
    <w:basedOn w:val="ac"/>
    <w:rsid w:val="00DD1496"/>
    <w:rPr>
      <w:sz w:val="32"/>
      <w:szCs w:val="32"/>
      <w:lang w:val="uk-UA"/>
    </w:rPr>
  </w:style>
  <w:style w:type="character" w:customStyle="1" w:styleId="11f4">
    <w:name w:val="Знак Знак11"/>
    <w:basedOn w:val="ac"/>
    <w:rsid w:val="00DD1496"/>
    <w:rPr>
      <w:sz w:val="28"/>
      <w:szCs w:val="28"/>
    </w:rPr>
  </w:style>
  <w:style w:type="character" w:customStyle="1" w:styleId="108">
    <w:name w:val="Знак Знак10"/>
    <w:basedOn w:val="ac"/>
    <w:rsid w:val="00DD1496"/>
    <w:rPr>
      <w:b/>
      <w:bCs/>
      <w:sz w:val="22"/>
      <w:szCs w:val="22"/>
      <w:lang w:val="uk-UA"/>
    </w:rPr>
  </w:style>
  <w:style w:type="character" w:customStyle="1" w:styleId="99">
    <w:name w:val="Знак Знак9"/>
    <w:basedOn w:val="ac"/>
    <w:rsid w:val="00DD1496"/>
    <w:rPr>
      <w:sz w:val="24"/>
      <w:szCs w:val="24"/>
      <w:lang w:val="uk-UA"/>
    </w:rPr>
  </w:style>
  <w:style w:type="character" w:customStyle="1" w:styleId="8b">
    <w:name w:val="Знак Знак8"/>
    <w:basedOn w:val="ac"/>
    <w:rsid w:val="00DD1496"/>
    <w:rPr>
      <w:b/>
      <w:bCs/>
      <w:sz w:val="28"/>
      <w:szCs w:val="28"/>
      <w:lang w:val="uk-UA"/>
    </w:rPr>
  </w:style>
  <w:style w:type="character" w:customStyle="1" w:styleId="7d">
    <w:name w:val="Знак Знак7"/>
    <w:basedOn w:val="ac"/>
    <w:rsid w:val="00DD1496"/>
    <w:rPr>
      <w:sz w:val="28"/>
      <w:szCs w:val="28"/>
      <w:lang w:val="uk-UA"/>
    </w:rPr>
  </w:style>
  <w:style w:type="character" w:customStyle="1" w:styleId="6f">
    <w:name w:val="Знак Знак6"/>
    <w:basedOn w:val="ac"/>
    <w:rsid w:val="00DD1496"/>
    <w:rPr>
      <w:sz w:val="28"/>
      <w:szCs w:val="24"/>
      <w:lang w:val="uk-UA"/>
    </w:rPr>
  </w:style>
  <w:style w:type="character" w:customStyle="1" w:styleId="5f8">
    <w:name w:val="Знак Знак5"/>
    <w:basedOn w:val="ac"/>
    <w:rsid w:val="00DD1496"/>
    <w:rPr>
      <w:sz w:val="24"/>
      <w:szCs w:val="24"/>
    </w:rPr>
  </w:style>
  <w:style w:type="character" w:customStyle="1" w:styleId="4ff2">
    <w:name w:val="Знак Знак4"/>
    <w:basedOn w:val="ac"/>
    <w:rsid w:val="00DD1496"/>
    <w:rPr>
      <w:sz w:val="24"/>
      <w:szCs w:val="24"/>
    </w:rPr>
  </w:style>
  <w:style w:type="character" w:customStyle="1" w:styleId="3fff5">
    <w:name w:val="Знак Знак3"/>
    <w:basedOn w:val="ac"/>
    <w:rsid w:val="00DD1496"/>
    <w:rPr>
      <w:sz w:val="24"/>
      <w:szCs w:val="24"/>
    </w:rPr>
  </w:style>
  <w:style w:type="character" w:customStyle="1" w:styleId="2fffff9">
    <w:name w:val="Знак Знак2"/>
    <w:basedOn w:val="ac"/>
    <w:rsid w:val="00DD1496"/>
    <w:rPr>
      <w:sz w:val="16"/>
      <w:szCs w:val="16"/>
    </w:rPr>
  </w:style>
  <w:style w:type="character" w:customStyle="1" w:styleId="1fffffffc">
    <w:name w:val="Знак Знак1"/>
    <w:basedOn w:val="ac"/>
    <w:rsid w:val="00DD1496"/>
    <w:rPr>
      <w:sz w:val="24"/>
      <w:szCs w:val="24"/>
    </w:rPr>
  </w:style>
  <w:style w:type="character" w:customStyle="1" w:styleId="affffffffffffffffffffffa">
    <w:name w:val="Знак Знак"/>
    <w:basedOn w:val="ac"/>
    <w:rsid w:val="00DD1496"/>
    <w:rPr>
      <w:sz w:val="24"/>
      <w:szCs w:val="24"/>
    </w:rPr>
  </w:style>
  <w:style w:type="paragraph" w:customStyle="1" w:styleId="affffffffffffffffffffffb">
    <w:name w:val="Приклади Знак Знак Знак Знак"/>
    <w:basedOn w:val="ab"/>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c">
    <w:name w:val="Приклади Знак Знак Знак Знак Знак"/>
    <w:basedOn w:val="ac"/>
    <w:rsid w:val="000B1C3A"/>
    <w:rPr>
      <w:i/>
      <w:noProof w:val="0"/>
      <w:sz w:val="28"/>
      <w:szCs w:val="28"/>
      <w:lang w:val="en-US" w:eastAsia="ru-RU" w:bidi="ar-SA"/>
    </w:rPr>
  </w:style>
  <w:style w:type="paragraph" w:customStyle="1" w:styleId="Style10">
    <w:name w:val="Style 1"/>
    <w:basedOn w:val="ab"/>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c"/>
    <w:rsid w:val="000B1C3A"/>
    <w:rPr>
      <w:rFonts w:ascii="Verdana" w:hAnsi="Verdana" w:hint="default"/>
      <w:color w:val="000000"/>
      <w:sz w:val="18"/>
      <w:szCs w:val="18"/>
      <w:shd w:val="clear" w:color="auto" w:fill="FFFFFF"/>
    </w:rPr>
  </w:style>
  <w:style w:type="paragraph" w:customStyle="1" w:styleId="reading1">
    <w:name w:val="reading1"/>
    <w:basedOn w:val="ab"/>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d">
    <w:name w:val="стиль приклади"/>
    <w:basedOn w:val="ab"/>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e">
    <w:name w:val="стиль приклади Знак"/>
    <w:basedOn w:val="ac"/>
    <w:rsid w:val="000B1C3A"/>
    <w:rPr>
      <w:i/>
      <w:iCs/>
      <w:noProof w:val="0"/>
      <w:sz w:val="28"/>
      <w:szCs w:val="28"/>
      <w:lang w:val="uk-UA" w:eastAsia="ru-RU" w:bidi="ar-SA"/>
    </w:rPr>
  </w:style>
  <w:style w:type="paragraph" w:customStyle="1" w:styleId="reading10">
    <w:name w:val="reading1 Знак"/>
    <w:basedOn w:val="ab"/>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
    <w:name w:val="Приклади Знак Знак"/>
    <w:basedOn w:val="ab"/>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0">
    <w:name w:val="Приклади Знак Знак Знак"/>
    <w:basedOn w:val="ac"/>
    <w:rsid w:val="000B1C3A"/>
    <w:rPr>
      <w:i/>
      <w:noProof w:val="0"/>
      <w:sz w:val="28"/>
      <w:szCs w:val="28"/>
      <w:lang w:val="en-US" w:eastAsia="ru-RU" w:bidi="ar-SA"/>
    </w:rPr>
  </w:style>
  <w:style w:type="paragraph" w:customStyle="1" w:styleId="sx0x1">
    <w:name w:val="sx0x1"/>
    <w:basedOn w:val="ab"/>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1">
    <w:name w:val="стиль приклад"/>
    <w:basedOn w:val="afffffffffffffffffffffff"/>
    <w:rsid w:val="000B1C3A"/>
    <w:pPr>
      <w:tabs>
        <w:tab w:val="left" w:pos="2552"/>
      </w:tabs>
      <w:ind w:left="0" w:firstLine="0"/>
    </w:pPr>
    <w:rPr>
      <w:iCs/>
    </w:rPr>
  </w:style>
  <w:style w:type="paragraph" w:customStyle="1" w:styleId="afffffffffffffffffffffff2">
    <w:name w:val="Приклад анг"/>
    <w:basedOn w:val="ab"/>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3">
    <w:name w:val="Приклад анг Знак"/>
    <w:basedOn w:val="ac"/>
    <w:rsid w:val="000B1C3A"/>
    <w:rPr>
      <w:i/>
      <w:noProof w:val="0"/>
      <w:sz w:val="28"/>
      <w:szCs w:val="28"/>
      <w:lang w:val="en-US" w:eastAsia="ru-RU" w:bidi="ar-SA"/>
    </w:rPr>
  </w:style>
  <w:style w:type="paragraph" w:customStyle="1" w:styleId="afffffffffffffffffffffff4">
    <w:name w:val="Приклад укр"/>
    <w:basedOn w:val="ab"/>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5">
    <w:name w:val="приклад стиль"/>
    <w:basedOn w:val="afffffffffffffffffffffff2"/>
    <w:rsid w:val="000B1C3A"/>
    <w:pPr>
      <w:tabs>
        <w:tab w:val="left" w:pos="2520"/>
      </w:tabs>
      <w:ind w:left="0" w:firstLine="0"/>
    </w:pPr>
  </w:style>
  <w:style w:type="paragraph" w:customStyle="1" w:styleId="title-content-page1">
    <w:name w:val="title-content-page1"/>
    <w:basedOn w:val="ab"/>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b"/>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b"/>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b"/>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6">
    <w:name w:val="Звичайний"/>
    <w:basedOn w:val="ab"/>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b"/>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c"/>
    <w:rsid w:val="009D054B"/>
  </w:style>
  <w:style w:type="character" w:customStyle="1" w:styleId="head11">
    <w:name w:val="head1"/>
    <w:basedOn w:val="ac"/>
    <w:rsid w:val="009D054B"/>
    <w:rPr>
      <w:rFonts w:ascii="Georgia" w:hAnsi="Georgia" w:cs="Wingdings" w:hint="default"/>
      <w:b w:val="0"/>
      <w:bCs w:val="0"/>
      <w:i w:val="0"/>
      <w:iCs w:val="0"/>
      <w:color w:val="333333"/>
      <w:sz w:val="23"/>
      <w:szCs w:val="23"/>
    </w:rPr>
  </w:style>
  <w:style w:type="paragraph" w:customStyle="1" w:styleId="big">
    <w:name w:val="big"/>
    <w:basedOn w:val="ab"/>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b"/>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7">
    <w:name w:val="Текст у виносці"/>
    <w:basedOn w:val="ab"/>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b"/>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c"/>
    <w:rsid w:val="007159A9"/>
    <w:rPr>
      <w:rFonts w:cs="Times New Roman"/>
      <w:sz w:val="24"/>
      <w:szCs w:val="24"/>
      <w:lang w:val="ru-RU" w:eastAsia="ru-RU" w:bidi="ar-SA"/>
    </w:rPr>
  </w:style>
  <w:style w:type="paragraph" w:customStyle="1" w:styleId="iauiue10">
    <w:name w:val="iau?iue1"/>
    <w:basedOn w:val="ab"/>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b"/>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c"/>
    <w:rsid w:val="007159A9"/>
    <w:rPr>
      <w:rFonts w:cs="Times New Roman"/>
    </w:rPr>
  </w:style>
  <w:style w:type="character" w:customStyle="1" w:styleId="trd121">
    <w:name w:val="trd121"/>
    <w:basedOn w:val="ac"/>
    <w:rsid w:val="007159A9"/>
    <w:rPr>
      <w:rFonts w:ascii="Arial" w:hAnsi="Arial" w:cs="Arial"/>
      <w:b/>
      <w:bCs/>
      <w:color w:val="800000"/>
      <w:sz w:val="12"/>
      <w:szCs w:val="12"/>
      <w:u w:val="none"/>
      <w:effect w:val="none"/>
    </w:rPr>
  </w:style>
  <w:style w:type="character" w:customStyle="1" w:styleId="trb12">
    <w:name w:val="trb12"/>
    <w:basedOn w:val="ac"/>
    <w:rsid w:val="007159A9"/>
    <w:rPr>
      <w:rFonts w:cs="Times New Roman"/>
    </w:rPr>
  </w:style>
  <w:style w:type="character" w:customStyle="1" w:styleId="5fa">
    <w:name w:val="Название5"/>
    <w:basedOn w:val="ac"/>
    <w:rsid w:val="007159A9"/>
    <w:rPr>
      <w:rFonts w:cs="Times New Roman"/>
    </w:rPr>
  </w:style>
  <w:style w:type="character" w:customStyle="1" w:styleId="titlemiddle">
    <w:name w:val="titlemiddle"/>
    <w:basedOn w:val="ac"/>
    <w:rsid w:val="007159A9"/>
    <w:rPr>
      <w:rFonts w:cs="Times New Roman"/>
    </w:rPr>
  </w:style>
  <w:style w:type="paragraph" w:customStyle="1" w:styleId="afffffffffffffffffffffff8">
    <w:name w:val="регалії"/>
    <w:basedOn w:val="affffffffffff1"/>
    <w:rsid w:val="007159A9"/>
    <w:pPr>
      <w:suppressAutoHyphens w:val="0"/>
      <w:jc w:val="right"/>
    </w:pPr>
    <w:rPr>
      <w:rFonts w:ascii="Times New Roman" w:eastAsia="Times New Roman" w:hAnsi="Times New Roman" w:cs="Times New Roman"/>
      <w:lang w:eastAsia="ru-RU"/>
    </w:rPr>
  </w:style>
  <w:style w:type="character" w:customStyle="1" w:styleId="afffffffffffffffffffffff9">
    <w:name w:val="регалії Знак"/>
    <w:basedOn w:val="afff7"/>
    <w:rsid w:val="007159A9"/>
    <w:rPr>
      <w:rFonts w:cs="Times New Roman"/>
      <w:lang w:val="uk-UA" w:eastAsia="ru-RU" w:bidi="ar-SA"/>
    </w:rPr>
  </w:style>
  <w:style w:type="character" w:customStyle="1" w:styleId="estilo21">
    <w:name w:val="estilo21"/>
    <w:basedOn w:val="ac"/>
    <w:rsid w:val="007159A9"/>
    <w:rPr>
      <w:rFonts w:ascii="Arial" w:hAnsi="Arial" w:cs="Arial"/>
      <w:b/>
      <w:bCs/>
      <w:color w:val="CCCCFF"/>
    </w:rPr>
  </w:style>
  <w:style w:type="character" w:customStyle="1" w:styleId="enc-article-text-term1">
    <w:name w:val="enc-article-text-term1"/>
    <w:basedOn w:val="ac"/>
    <w:rsid w:val="007159A9"/>
    <w:rPr>
      <w:rFonts w:cs="Times New Roman"/>
      <w:b/>
      <w:bCs/>
      <w:color w:val="FF0000"/>
    </w:rPr>
  </w:style>
  <w:style w:type="character" w:customStyle="1" w:styleId="titficha1">
    <w:name w:val="tit_ficha1"/>
    <w:basedOn w:val="ac"/>
    <w:rsid w:val="007159A9"/>
    <w:rPr>
      <w:rFonts w:cs="Times New Roman"/>
      <w:color w:val="50735D"/>
      <w:sz w:val="14"/>
      <w:szCs w:val="14"/>
    </w:rPr>
  </w:style>
  <w:style w:type="character" w:customStyle="1" w:styleId="npag1">
    <w:name w:val="npag1"/>
    <w:basedOn w:val="ac"/>
    <w:rsid w:val="007159A9"/>
    <w:rPr>
      <w:rFonts w:ascii="Arial" w:hAnsi="Arial" w:cs="Arial"/>
      <w:sz w:val="11"/>
      <w:szCs w:val="11"/>
    </w:rPr>
  </w:style>
  <w:style w:type="character" w:customStyle="1" w:styleId="titficha21">
    <w:name w:val="tit_ficha21"/>
    <w:basedOn w:val="ac"/>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b"/>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c"/>
    <w:rsid w:val="008F115A"/>
  </w:style>
  <w:style w:type="character" w:customStyle="1" w:styleId="ipa1">
    <w:name w:val="ipa1"/>
    <w:basedOn w:val="ac"/>
    <w:rsid w:val="008F115A"/>
    <w:rPr>
      <w:rFonts w:ascii="Arial Unicode MS" w:eastAsia="Arial Unicode MS" w:hAnsi="Arial Unicode MS" w:cs="Arial Unicode MS" w:hint="eastAsia"/>
    </w:rPr>
  </w:style>
  <w:style w:type="paragraph" w:customStyle="1" w:styleId="720">
    <w:name w:val="Заголовок 72"/>
    <w:basedOn w:val="ab"/>
    <w:next w:val="ab"/>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c"/>
    <w:rsid w:val="00B04C43"/>
  </w:style>
  <w:style w:type="character" w:customStyle="1" w:styleId="document1">
    <w:name w:val="document1"/>
    <w:basedOn w:val="ac"/>
    <w:rsid w:val="00B04C43"/>
    <w:rPr>
      <w:rFonts w:ascii="Arial" w:hAnsi="Arial" w:cs="Arial" w:hint="default"/>
      <w:color w:val="A9A9A9"/>
      <w:sz w:val="19"/>
      <w:szCs w:val="19"/>
    </w:rPr>
  </w:style>
  <w:style w:type="character" w:customStyle="1" w:styleId="zag20">
    <w:name w:val="zag2"/>
    <w:basedOn w:val="ac"/>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c"/>
    <w:rsid w:val="00B04C43"/>
    <w:rPr>
      <w:rFonts w:ascii="Times New Roman" w:hAnsi="Times New Roman" w:cs="Times New Roman"/>
      <w:sz w:val="18"/>
      <w:szCs w:val="18"/>
    </w:rPr>
  </w:style>
  <w:style w:type="character" w:customStyle="1" w:styleId="133">
    <w:name w:val="Знак Знак13"/>
    <w:basedOn w:val="ac"/>
    <w:rsid w:val="00433F0C"/>
    <w:rPr>
      <w:b/>
      <w:bCs/>
      <w:sz w:val="24"/>
      <w:szCs w:val="24"/>
      <w:lang w:val="uk-UA" w:eastAsia="ru-RU" w:bidi="ar-SA"/>
    </w:rPr>
  </w:style>
  <w:style w:type="character" w:customStyle="1" w:styleId="8d">
    <w:name w:val="Знак Знак8"/>
    <w:basedOn w:val="ac"/>
    <w:semiHidden/>
    <w:rsid w:val="00433F0C"/>
    <w:rPr>
      <w:sz w:val="16"/>
      <w:szCs w:val="16"/>
      <w:lang w:val="ru-RU" w:eastAsia="ru-RU" w:bidi="ar-SA"/>
    </w:rPr>
  </w:style>
  <w:style w:type="paragraph" w:customStyle="1" w:styleId="afffffffffffffffffffffffa">
    <w:name w:val="обичний"/>
    <w:basedOn w:val="ab"/>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b"/>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c"/>
    <w:rsid w:val="00B77AE2"/>
  </w:style>
  <w:style w:type="character" w:customStyle="1" w:styleId="14d">
    <w:name w:val="14Полуторный Знак Знак Знак Знак"/>
    <w:basedOn w:val="ac"/>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c"/>
    <w:rsid w:val="00B77AE2"/>
    <w:rPr>
      <w:sz w:val="28"/>
      <w:szCs w:val="24"/>
      <w:lang w:val="uk-UA" w:eastAsia="ru-RU" w:bidi="ar-SA"/>
    </w:rPr>
  </w:style>
  <w:style w:type="paragraph" w:customStyle="1" w:styleId="CM20">
    <w:name w:val="CM20"/>
    <w:basedOn w:val="ab"/>
    <w:next w:val="ab"/>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c"/>
    <w:rsid w:val="00B77AE2"/>
  </w:style>
  <w:style w:type="character" w:customStyle="1" w:styleId="1414">
    <w:name w:val="14Полуторный Знак Знак Знак1"/>
    <w:basedOn w:val="ac"/>
    <w:rsid w:val="00B77AE2"/>
    <w:rPr>
      <w:sz w:val="28"/>
      <w:szCs w:val="24"/>
      <w:lang w:val="uk-UA" w:eastAsia="ru-RU" w:bidi="ar-SA"/>
    </w:rPr>
  </w:style>
  <w:style w:type="paragraph" w:customStyle="1" w:styleId="14e">
    <w:name w:val="14Полуторный Знак"/>
    <w:basedOn w:val="ab"/>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b"/>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c"/>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c"/>
    <w:link w:val="14e"/>
    <w:rsid w:val="00B77AE2"/>
    <w:rPr>
      <w:rFonts w:ascii="Times New Roman" w:eastAsia="Times New Roman" w:hAnsi="Times New Roman" w:cs="Times New Roman"/>
      <w:sz w:val="28"/>
      <w:szCs w:val="28"/>
      <w:lang w:val="uk-UA"/>
    </w:rPr>
  </w:style>
  <w:style w:type="paragraph" w:customStyle="1" w:styleId="diserwork">
    <w:name w:val="diser.work"/>
    <w:basedOn w:val="ab"/>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b">
    <w:name w:val="мій стиль"/>
    <w:basedOn w:val="ab"/>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c"/>
    <w:rsid w:val="003A1E74"/>
    <w:rPr>
      <w:rFonts w:ascii="Georgia" w:hAnsi="Georgia" w:cs="Georgia"/>
      <w:i/>
      <w:iCs/>
      <w:color w:val="auto"/>
      <w:sz w:val="24"/>
      <w:szCs w:val="24"/>
    </w:rPr>
  </w:style>
  <w:style w:type="character" w:customStyle="1" w:styleId="goohl2">
    <w:name w:val="goohl2"/>
    <w:basedOn w:val="ac"/>
    <w:rsid w:val="003A1E74"/>
  </w:style>
  <w:style w:type="character" w:customStyle="1" w:styleId="goohl0">
    <w:name w:val="goohl0"/>
    <w:basedOn w:val="ac"/>
    <w:rsid w:val="003A1E74"/>
  </w:style>
  <w:style w:type="character" w:customStyle="1" w:styleId="afffffffffffffffffffffffc">
    <w:name w:val="Основной текст Знак Знак"/>
    <w:basedOn w:val="ac"/>
    <w:rsid w:val="003A1E74"/>
    <w:rPr>
      <w:sz w:val="24"/>
      <w:szCs w:val="24"/>
      <w:lang w:val="uk-UA" w:eastAsia="ru-RU"/>
    </w:rPr>
  </w:style>
  <w:style w:type="character" w:customStyle="1" w:styleId="FontStyle51">
    <w:name w:val="Font Style51"/>
    <w:basedOn w:val="ac"/>
    <w:rsid w:val="003A1E74"/>
    <w:rPr>
      <w:rFonts w:ascii="Times New Roman" w:hAnsi="Times New Roman" w:cs="Times New Roman"/>
      <w:sz w:val="26"/>
      <w:szCs w:val="26"/>
    </w:rPr>
  </w:style>
  <w:style w:type="character" w:customStyle="1" w:styleId="FontStyle52">
    <w:name w:val="Font Style52"/>
    <w:basedOn w:val="ac"/>
    <w:rsid w:val="003A1E74"/>
    <w:rPr>
      <w:rFonts w:ascii="Times New Roman" w:hAnsi="Times New Roman" w:cs="Times New Roman"/>
      <w:i/>
      <w:iCs/>
      <w:sz w:val="26"/>
      <w:szCs w:val="26"/>
    </w:rPr>
  </w:style>
  <w:style w:type="paragraph" w:customStyle="1" w:styleId="TNR14">
    <w:name w:val="T N R 14"/>
    <w:basedOn w:val="ab"/>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c"/>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b"/>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c"/>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b"/>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c"/>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d">
    <w:name w:val="стиль для ссылок"/>
    <w:basedOn w:val="ac"/>
    <w:rsid w:val="00094139"/>
    <w:rPr>
      <w:rFonts w:ascii="Times New Roman" w:hAnsi="Times New Roman"/>
      <w:i/>
      <w:sz w:val="20"/>
    </w:rPr>
  </w:style>
  <w:style w:type="paragraph" w:customStyle="1" w:styleId="afffffffffffffffffffffffe">
    <w:name w:val="для ссылок"/>
    <w:basedOn w:val="ab"/>
    <w:link w:val="affffffffffffffffffffffff"/>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
    <w:name w:val="для ссылок Знак"/>
    <w:basedOn w:val="ac"/>
    <w:link w:val="afffffffffffffffffffffffe"/>
    <w:rsid w:val="00094139"/>
    <w:rPr>
      <w:rFonts w:ascii="Times New Roman" w:eastAsia="Times New Roman" w:hAnsi="Times New Roman" w:cs="Times New Roman"/>
      <w:i/>
      <w:sz w:val="16"/>
    </w:rPr>
  </w:style>
  <w:style w:type="character" w:customStyle="1" w:styleId="fulltextarticle">
    <w:name w:val="fulltextarticle"/>
    <w:basedOn w:val="ac"/>
    <w:rsid w:val="00094139"/>
  </w:style>
  <w:style w:type="character" w:customStyle="1" w:styleId="fulltexttitle">
    <w:name w:val="fulltexttitle"/>
    <w:basedOn w:val="ac"/>
    <w:rsid w:val="00094139"/>
  </w:style>
  <w:style w:type="paragraph" w:customStyle="1" w:styleId="13">
    <w:name w:val="Стиль1заголовок"/>
    <w:basedOn w:val="affffffffd"/>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b"/>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b"/>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c"/>
    <w:link w:val="4f7"/>
    <w:rsid w:val="00094139"/>
    <w:rPr>
      <w:rFonts w:ascii="Garamond" w:eastAsia="Garamond" w:hAnsi="Garamond" w:cs="Garamond"/>
      <w:bCs/>
      <w:sz w:val="28"/>
      <w:szCs w:val="24"/>
      <w:lang w:eastAsia="ar-SA"/>
    </w:rPr>
  </w:style>
  <w:style w:type="character" w:customStyle="1" w:styleId="FontStyle22">
    <w:name w:val="Font Style22"/>
    <w:basedOn w:val="ac"/>
    <w:rsid w:val="00094139"/>
    <w:rPr>
      <w:rFonts w:ascii="Times New Roman" w:hAnsi="Times New Roman" w:cs="Times New Roman"/>
      <w:sz w:val="24"/>
      <w:szCs w:val="24"/>
    </w:rPr>
  </w:style>
  <w:style w:type="character" w:customStyle="1" w:styleId="personname">
    <w:name w:val="person_name"/>
    <w:basedOn w:val="ac"/>
    <w:rsid w:val="00094139"/>
  </w:style>
  <w:style w:type="paragraph" w:customStyle="1" w:styleId="font0">
    <w:name w:val="font0"/>
    <w:basedOn w:val="ab"/>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b"/>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b"/>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b"/>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b"/>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b"/>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b"/>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b"/>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b"/>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b"/>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b"/>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b"/>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b"/>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b"/>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b"/>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b"/>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b"/>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b"/>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b"/>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b"/>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b"/>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b"/>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b"/>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b"/>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b"/>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b"/>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b"/>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b"/>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b"/>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b"/>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b"/>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b"/>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b"/>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b"/>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b"/>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b"/>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b"/>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b"/>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b"/>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b"/>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b"/>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b"/>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b"/>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b"/>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b"/>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b"/>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b"/>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b"/>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b"/>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b"/>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c"/>
    <w:rsid w:val="00094139"/>
  </w:style>
  <w:style w:type="character" w:customStyle="1" w:styleId="1ffffffff">
    <w:name w:val="Текст выноски Знак1"/>
    <w:basedOn w:val="ac"/>
    <w:uiPriority w:val="99"/>
    <w:semiHidden/>
    <w:rsid w:val="00094139"/>
    <w:rPr>
      <w:rFonts w:ascii="Tahoma" w:hAnsi="Tahoma" w:cs="Tahoma"/>
      <w:sz w:val="16"/>
      <w:szCs w:val="16"/>
    </w:rPr>
  </w:style>
  <w:style w:type="character" w:customStyle="1" w:styleId="attribute-value">
    <w:name w:val="attribute-value"/>
    <w:basedOn w:val="ac"/>
    <w:rsid w:val="00094139"/>
  </w:style>
  <w:style w:type="paragraph" w:customStyle="1" w:styleId="generaltext">
    <w:name w:val="general_text"/>
    <w:basedOn w:val="ab"/>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c"/>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b"/>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b"/>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b"/>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b"/>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b"/>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a">
    <w:name w:val="Строгий2"/>
    <w:basedOn w:val="ac"/>
    <w:rsid w:val="00730BA1"/>
    <w:rPr>
      <w:b/>
    </w:rPr>
  </w:style>
  <w:style w:type="paragraph" w:customStyle="1" w:styleId="500">
    <w:name w:val="Стиль500"/>
    <w:basedOn w:val="ab"/>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0">
    <w:name w:val="Название таблицы Знак"/>
    <w:basedOn w:val="affffffffffffffffffff6"/>
    <w:next w:val="ab"/>
    <w:rsid w:val="000B7376"/>
    <w:pPr>
      <w:keepNext/>
      <w:keepLines/>
      <w:spacing w:before="360" w:after="120"/>
      <w:ind w:firstLine="567"/>
    </w:pPr>
    <w:rPr>
      <w:spacing w:val="0"/>
      <w:sz w:val="22"/>
      <w:lang w:val="ru-RU" w:eastAsia="uk-UA"/>
    </w:rPr>
  </w:style>
  <w:style w:type="paragraph" w:customStyle="1" w:styleId="affffffffffffffffffffffff1">
    <w:name w:val="таблица"/>
    <w:basedOn w:val="ab"/>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b"/>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b"/>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b"/>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c"/>
    <w:rsid w:val="00386690"/>
    <w:rPr>
      <w:rFonts w:ascii="Verdana" w:hAnsi="Verdana" w:hint="default"/>
      <w:color w:val="000000"/>
      <w:sz w:val="15"/>
      <w:szCs w:val="15"/>
    </w:rPr>
  </w:style>
  <w:style w:type="character" w:customStyle="1" w:styleId="bookpages">
    <w:name w:val="bookpages"/>
    <w:basedOn w:val="ac"/>
    <w:rsid w:val="00386690"/>
    <w:rPr>
      <w:bdr w:val="single" w:sz="6" w:space="0" w:color="FFFFFF" w:frame="1"/>
      <w:shd w:val="clear" w:color="auto" w:fill="FFFFFF"/>
    </w:rPr>
  </w:style>
  <w:style w:type="character" w:customStyle="1" w:styleId="c11">
    <w:name w:val="c11"/>
    <w:basedOn w:val="ac"/>
    <w:rsid w:val="0014481E"/>
    <w:rPr>
      <w:color w:val="auto"/>
    </w:rPr>
  </w:style>
  <w:style w:type="paragraph" w:customStyle="1" w:styleId="msobodytextindentc16">
    <w:name w:val="msobodytextindent c16"/>
    <w:basedOn w:val="ab"/>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b"/>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c"/>
    <w:rsid w:val="0014481E"/>
    <w:rPr>
      <w:b/>
      <w:bCs/>
      <w:color w:val="333399"/>
    </w:rPr>
  </w:style>
  <w:style w:type="paragraph" w:customStyle="1" w:styleId="style11">
    <w:name w:val="style1"/>
    <w:basedOn w:val="ab"/>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b"/>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b">
    <w:name w:val="Тема примечания2"/>
    <w:basedOn w:val="aff1"/>
    <w:next w:val="aff1"/>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c"/>
    <w:rsid w:val="00FD207C"/>
    <w:rPr>
      <w:rFonts w:ascii="Cambria" w:hAnsi="Cambria" w:cs="Times New Roman" w:hint="default"/>
      <w:b/>
      <w:bCs/>
      <w:kern w:val="32"/>
      <w:sz w:val="32"/>
      <w:szCs w:val="32"/>
      <w:lang w:val="uk-UA" w:eastAsia="x-none"/>
    </w:rPr>
  </w:style>
  <w:style w:type="character" w:customStyle="1" w:styleId="Heading2Char">
    <w:name w:val="Heading 2 Char"/>
    <w:basedOn w:val="ac"/>
    <w:rsid w:val="00FD207C"/>
    <w:rPr>
      <w:rFonts w:ascii="Cambria" w:hAnsi="Cambria" w:cs="Times New Roman" w:hint="default"/>
      <w:b/>
      <w:bCs/>
      <w:i/>
      <w:iCs/>
      <w:sz w:val="28"/>
      <w:szCs w:val="28"/>
      <w:lang w:val="uk-UA" w:eastAsia="x-none"/>
    </w:rPr>
  </w:style>
  <w:style w:type="character" w:customStyle="1" w:styleId="Heading3Char">
    <w:name w:val="Heading 3 Char"/>
    <w:basedOn w:val="ac"/>
    <w:rsid w:val="00FD207C"/>
    <w:rPr>
      <w:rFonts w:ascii="Cambria" w:hAnsi="Cambria" w:cs="Times New Roman" w:hint="default"/>
      <w:b/>
      <w:bCs/>
      <w:sz w:val="26"/>
      <w:szCs w:val="26"/>
      <w:lang w:val="uk-UA" w:eastAsia="x-none"/>
    </w:rPr>
  </w:style>
  <w:style w:type="character" w:customStyle="1" w:styleId="Heading4Char">
    <w:name w:val="Heading 4 Char"/>
    <w:basedOn w:val="ac"/>
    <w:rsid w:val="00FD207C"/>
    <w:rPr>
      <w:rFonts w:ascii="Calibri" w:hAnsi="Calibri" w:cs="Times New Roman" w:hint="default"/>
      <w:b/>
      <w:bCs/>
      <w:sz w:val="28"/>
      <w:szCs w:val="28"/>
      <w:lang w:val="uk-UA" w:eastAsia="x-none"/>
    </w:rPr>
  </w:style>
  <w:style w:type="character" w:customStyle="1" w:styleId="Heading5Char">
    <w:name w:val="Heading 5 Char"/>
    <w:basedOn w:val="ac"/>
    <w:rsid w:val="00FD207C"/>
    <w:rPr>
      <w:rFonts w:ascii="Calibri" w:hAnsi="Calibri" w:cs="Times New Roman" w:hint="default"/>
      <w:b/>
      <w:bCs/>
      <w:i/>
      <w:iCs/>
      <w:sz w:val="26"/>
      <w:szCs w:val="26"/>
      <w:lang w:val="uk-UA" w:eastAsia="x-none"/>
    </w:rPr>
  </w:style>
  <w:style w:type="character" w:customStyle="1" w:styleId="BalloonTextChar">
    <w:name w:val="Balloon Text Char"/>
    <w:basedOn w:val="ac"/>
    <w:rsid w:val="00FD207C"/>
    <w:rPr>
      <w:rFonts w:ascii="Tahoma" w:hAnsi="Tahoma" w:cs="Tahoma" w:hint="default"/>
      <w:sz w:val="16"/>
      <w:szCs w:val="16"/>
      <w:lang w:val="uk-UA" w:eastAsia="x-none"/>
    </w:rPr>
  </w:style>
  <w:style w:type="character" w:customStyle="1" w:styleId="BodyText2Char">
    <w:name w:val="Body Text 2 Char"/>
    <w:basedOn w:val="ac"/>
    <w:rsid w:val="00FD207C"/>
    <w:rPr>
      <w:rFonts w:ascii="Times New Roman" w:hAnsi="Times New Roman" w:cs="Times New Roman" w:hint="default"/>
      <w:sz w:val="24"/>
      <w:szCs w:val="24"/>
      <w:lang w:val="uk-UA" w:eastAsia="x-none"/>
    </w:rPr>
  </w:style>
  <w:style w:type="character" w:customStyle="1" w:styleId="BodyTextChar">
    <w:name w:val="Body Text Char"/>
    <w:basedOn w:val="ac"/>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c"/>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c"/>
    <w:rsid w:val="00FD207C"/>
    <w:rPr>
      <w:rFonts w:ascii="Times New Roman" w:hAnsi="Times New Roman" w:cs="Times New Roman" w:hint="default"/>
      <w:sz w:val="16"/>
      <w:szCs w:val="16"/>
      <w:lang w:val="uk-UA" w:eastAsia="x-none"/>
    </w:rPr>
  </w:style>
  <w:style w:type="character" w:customStyle="1" w:styleId="HeaderChar">
    <w:name w:val="Header Char"/>
    <w:basedOn w:val="ac"/>
    <w:rsid w:val="00FD207C"/>
    <w:rPr>
      <w:rFonts w:ascii="Times New Roman" w:hAnsi="Times New Roman" w:cs="Times New Roman" w:hint="default"/>
      <w:sz w:val="24"/>
      <w:szCs w:val="24"/>
      <w:lang w:val="uk-UA" w:eastAsia="x-none"/>
    </w:rPr>
  </w:style>
  <w:style w:type="character" w:customStyle="1" w:styleId="FooterChar">
    <w:name w:val="Footer Char"/>
    <w:basedOn w:val="ac"/>
    <w:rsid w:val="00FD207C"/>
    <w:rPr>
      <w:rFonts w:ascii="Times New Roman" w:hAnsi="Times New Roman" w:cs="Times New Roman" w:hint="default"/>
      <w:sz w:val="24"/>
      <w:szCs w:val="24"/>
      <w:lang w:val="uk-UA" w:eastAsia="x-none"/>
    </w:rPr>
  </w:style>
  <w:style w:type="character" w:customStyle="1" w:styleId="TitleChar">
    <w:name w:val="Title Char"/>
    <w:basedOn w:val="ac"/>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c"/>
    <w:rsid w:val="00FD207C"/>
    <w:rPr>
      <w:rFonts w:ascii="Times New Roman" w:hAnsi="Times New Roman" w:cs="Times New Roman" w:hint="default"/>
      <w:sz w:val="24"/>
      <w:szCs w:val="24"/>
      <w:lang w:val="uk-UA" w:eastAsia="x-none"/>
    </w:rPr>
  </w:style>
  <w:style w:type="character" w:customStyle="1" w:styleId="CommentTextChar">
    <w:name w:val="Comment Text Char"/>
    <w:basedOn w:val="ac"/>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c"/>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b"/>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c"/>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b"/>
    <w:next w:val="ab"/>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2">
    <w:name w:val="нумерований список"/>
    <w:basedOn w:val="ab"/>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b"/>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b"/>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b"/>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c"/>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b"/>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b"/>
    <w:rsid w:val="00EC144A"/>
    <w:pPr>
      <w:suppressAutoHyphens w:val="0"/>
    </w:pPr>
    <w:rPr>
      <w:rFonts w:ascii="Tahoma" w:eastAsia="Times New Roman" w:hAnsi="Tahoma" w:cs="Tahoma"/>
      <w:sz w:val="16"/>
      <w:szCs w:val="16"/>
      <w:lang w:val="uk-UA" w:eastAsia="uk-UA"/>
    </w:rPr>
  </w:style>
  <w:style w:type="paragraph" w:customStyle="1" w:styleId="affffffffffffffffffffffff3">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4">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5">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6">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7">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8">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9">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b">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b"/>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b"/>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c"/>
    <w:rsid w:val="00DB1D95"/>
    <w:rPr>
      <w:b/>
    </w:rPr>
  </w:style>
  <w:style w:type="paragraph" w:customStyle="1" w:styleId="5fc">
    <w:name w:val="Текст выноски5"/>
    <w:basedOn w:val="ab"/>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b"/>
    <w:next w:val="ab"/>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b"/>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b"/>
    <w:next w:val="ab"/>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b"/>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c"/>
    <w:rsid w:val="004D3393"/>
    <w:rPr>
      <w:sz w:val="24"/>
      <w:szCs w:val="24"/>
      <w:lang w:val="uk-UA" w:eastAsia="ru-RU"/>
    </w:rPr>
  </w:style>
  <w:style w:type="paragraph" w:customStyle="1" w:styleId="3fff8">
    <w:name w:val="Тема примечания3"/>
    <w:basedOn w:val="aff1"/>
    <w:next w:val="aff1"/>
    <w:rsid w:val="004D3393"/>
    <w:pPr>
      <w:widowControl/>
    </w:pPr>
    <w:rPr>
      <w:rFonts w:ascii="Times New Roman" w:eastAsia="Times New Roman" w:hAnsi="Times New Roman" w:cs="Times New Roman"/>
      <w:b/>
      <w:bCs/>
    </w:rPr>
  </w:style>
  <w:style w:type="paragraph" w:customStyle="1" w:styleId="6f2">
    <w:name w:val="Текст выноски6"/>
    <w:basedOn w:val="ab"/>
    <w:rsid w:val="004D3393"/>
    <w:pPr>
      <w:suppressAutoHyphens w:val="0"/>
    </w:pPr>
    <w:rPr>
      <w:rFonts w:ascii="Tahoma" w:eastAsia="Times New Roman" w:hAnsi="Tahoma" w:cs="Tahoma"/>
      <w:sz w:val="16"/>
      <w:szCs w:val="16"/>
      <w:lang w:eastAsia="ru-RU"/>
    </w:rPr>
  </w:style>
  <w:style w:type="paragraph" w:styleId="5">
    <w:name w:val="List Number 5"/>
    <w:basedOn w:val="ab"/>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b"/>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c"/>
    <w:rsid w:val="00425582"/>
  </w:style>
  <w:style w:type="character" w:customStyle="1" w:styleId="fieldyear">
    <w:name w:val="field_year"/>
    <w:basedOn w:val="ac"/>
    <w:rsid w:val="00425582"/>
  </w:style>
  <w:style w:type="character" w:customStyle="1" w:styleId="fieldtitle">
    <w:name w:val="field_title"/>
    <w:basedOn w:val="ac"/>
    <w:rsid w:val="00425582"/>
  </w:style>
  <w:style w:type="character" w:customStyle="1" w:styleId="fieldthesistype">
    <w:name w:val="field_thesistype"/>
    <w:basedOn w:val="ac"/>
    <w:rsid w:val="00425582"/>
  </w:style>
  <w:style w:type="character" w:customStyle="1" w:styleId="fielddepartment">
    <w:name w:val="field_department"/>
    <w:basedOn w:val="ac"/>
    <w:rsid w:val="00425582"/>
  </w:style>
  <w:style w:type="character" w:customStyle="1" w:styleId="fieldinstitution">
    <w:name w:val="field_institution"/>
    <w:basedOn w:val="ac"/>
    <w:rsid w:val="00425582"/>
  </w:style>
  <w:style w:type="character" w:customStyle="1" w:styleId="small1">
    <w:name w:val="small1"/>
    <w:basedOn w:val="ac"/>
    <w:rsid w:val="00425582"/>
    <w:rPr>
      <w:rFonts w:ascii="Verdana" w:hAnsi="Verdana" w:hint="default"/>
      <w:sz w:val="20"/>
      <w:szCs w:val="20"/>
    </w:rPr>
  </w:style>
  <w:style w:type="character" w:customStyle="1" w:styleId="smallltblue1">
    <w:name w:val="smallltblue1"/>
    <w:basedOn w:val="ac"/>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b"/>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c">
    <w:name w:val="номер"/>
    <w:basedOn w:val="ab"/>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b"/>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c"/>
    <w:rsid w:val="001F3D5E"/>
    <w:rPr>
      <w:rFonts w:ascii="Arial" w:hAnsi="Arial" w:cs="Arial"/>
      <w:color w:val="000000"/>
      <w:sz w:val="16"/>
      <w:szCs w:val="16"/>
      <w:shd w:val="clear" w:color="auto" w:fill="FFFFFF"/>
    </w:rPr>
  </w:style>
  <w:style w:type="character" w:customStyle="1" w:styleId="postbody">
    <w:name w:val="postbody"/>
    <w:basedOn w:val="ac"/>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c"/>
    <w:rsid w:val="00B125DB"/>
  </w:style>
  <w:style w:type="character" w:customStyle="1" w:styleId="karticletext">
    <w:name w:val="karticletext"/>
    <w:basedOn w:val="ac"/>
    <w:rsid w:val="00B125DB"/>
  </w:style>
  <w:style w:type="character" w:customStyle="1" w:styleId="3fff9">
    <w:name w:val="Строгий3"/>
    <w:rsid w:val="00B125DB"/>
    <w:rPr>
      <w:b/>
    </w:rPr>
  </w:style>
  <w:style w:type="character" w:customStyle="1" w:styleId="karticleheadline1">
    <w:name w:val="karticleheadline1"/>
    <w:basedOn w:val="ac"/>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c"/>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b"/>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b"/>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d">
    <w:name w:val="Стиль Основной текст с отступом + курсив Знак"/>
    <w:basedOn w:val="af6"/>
    <w:rsid w:val="00A93644"/>
    <w:rPr>
      <w:i/>
      <w:iCs/>
      <w:sz w:val="28"/>
      <w:szCs w:val="24"/>
      <w:lang w:val="ru-RU" w:eastAsia="ru-RU" w:bidi="ar-SA"/>
    </w:rPr>
  </w:style>
  <w:style w:type="paragraph" w:customStyle="1" w:styleId="affffffffffffffffffffffffe">
    <w:name w:val="Стиль Основной текст с отступом + По центру"/>
    <w:basedOn w:val="affffffff2"/>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
    <w:name w:val="Стиль Основной текст с отступом + полужирный По центру"/>
    <w:basedOn w:val="affffffff2"/>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0">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c"/>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6"/>
    <w:rsid w:val="00E14CEF"/>
    <w:rPr>
      <w:spacing w:val="2"/>
      <w:sz w:val="24"/>
      <w:szCs w:val="24"/>
      <w:lang w:val="en-GB" w:eastAsia="ru-RU"/>
    </w:rPr>
  </w:style>
  <w:style w:type="character" w:customStyle="1" w:styleId="afffffffffffffffffffffffff1">
    <w:name w:val="пример без курсива Знак"/>
    <w:basedOn w:val="ac"/>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2">
    <w:name w:val="Стиль Пример с номером + курсив Знак"/>
    <w:basedOn w:val="ac"/>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c">
    <w:name w:val="2.Продолж."/>
    <w:basedOn w:val="1ffffffff2"/>
    <w:rsid w:val="00E14CEF"/>
    <w:pPr>
      <w:ind w:firstLine="0"/>
    </w:pPr>
    <w:rPr>
      <w:color w:val="auto"/>
    </w:rPr>
  </w:style>
  <w:style w:type="character" w:customStyle="1" w:styleId="2fffffd">
    <w:name w:val="Знак Знак2"/>
    <w:basedOn w:val="ac"/>
    <w:rsid w:val="00FA45E7"/>
    <w:rPr>
      <w:sz w:val="28"/>
      <w:szCs w:val="24"/>
      <w:lang w:val="uk-UA" w:eastAsia="ru-RU" w:bidi="ar-SA"/>
    </w:rPr>
  </w:style>
  <w:style w:type="character" w:customStyle="1" w:styleId="1ffffffff3">
    <w:name w:val="Знак Знак1"/>
    <w:basedOn w:val="ac"/>
    <w:rsid w:val="00FA45E7"/>
    <w:rPr>
      <w:b/>
      <w:bCs/>
      <w:sz w:val="24"/>
      <w:szCs w:val="28"/>
      <w:lang w:val="uk-UA" w:eastAsia="ru-RU" w:bidi="ar-SA"/>
    </w:rPr>
  </w:style>
  <w:style w:type="character" w:customStyle="1" w:styleId="afffffffffffffffffffffffff3">
    <w:name w:val="Знак Знак"/>
    <w:basedOn w:val="ac"/>
    <w:rsid w:val="00FA45E7"/>
    <w:rPr>
      <w:sz w:val="24"/>
      <w:szCs w:val="24"/>
      <w:lang w:val="uk-UA" w:eastAsia="ru-RU" w:bidi="ar-SA"/>
    </w:rPr>
  </w:style>
  <w:style w:type="character" w:customStyle="1" w:styleId="sp6">
    <w:name w:val="sp6"/>
    <w:basedOn w:val="ac"/>
    <w:rsid w:val="00FA45E7"/>
  </w:style>
  <w:style w:type="character" w:customStyle="1" w:styleId="Web0">
    <w:name w:val="Обычный (Web) Знак Знак"/>
    <w:basedOn w:val="ac"/>
    <w:rsid w:val="00FA45E7"/>
    <w:rPr>
      <w:color w:val="333333"/>
      <w:sz w:val="24"/>
      <w:szCs w:val="24"/>
      <w:lang w:val="ru-RU" w:eastAsia="ru-RU" w:bidi="ar-SA"/>
    </w:rPr>
  </w:style>
  <w:style w:type="character" w:customStyle="1" w:styleId="txt2">
    <w:name w:val="txt2"/>
    <w:basedOn w:val="ac"/>
    <w:rsid w:val="00FA45E7"/>
  </w:style>
  <w:style w:type="character" w:customStyle="1" w:styleId="greybody1">
    <w:name w:val="greybody1"/>
    <w:basedOn w:val="ac"/>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b"/>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c"/>
    <w:rsid w:val="00FA45E7"/>
    <w:rPr>
      <w:rFonts w:ascii="Georgia" w:hAnsi="Georgia" w:hint="default"/>
      <w:sz w:val="22"/>
      <w:szCs w:val="22"/>
    </w:rPr>
  </w:style>
  <w:style w:type="character" w:customStyle="1" w:styleId="pagetitle1">
    <w:name w:val="pagetitle1"/>
    <w:basedOn w:val="ac"/>
    <w:rsid w:val="00FA45E7"/>
    <w:rPr>
      <w:rFonts w:ascii="Verdana" w:hAnsi="Verdana" w:hint="default"/>
      <w:b/>
      <w:bCs/>
      <w:color w:val="000080"/>
      <w:sz w:val="24"/>
      <w:szCs w:val="24"/>
    </w:rPr>
  </w:style>
  <w:style w:type="character" w:customStyle="1" w:styleId="style31">
    <w:name w:val="style31"/>
    <w:basedOn w:val="ac"/>
    <w:rsid w:val="00FA45E7"/>
    <w:rPr>
      <w:color w:val="000000"/>
    </w:rPr>
  </w:style>
  <w:style w:type="paragraph" w:customStyle="1" w:styleId="plattekst">
    <w:name w:val="plattekst"/>
    <w:basedOn w:val="ab"/>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c"/>
    <w:rsid w:val="00FA45E7"/>
    <w:rPr>
      <w:rFonts w:ascii="Verdana" w:hAnsi="Verdana" w:hint="default"/>
      <w:color w:val="000000"/>
      <w:sz w:val="24"/>
      <w:szCs w:val="24"/>
    </w:rPr>
  </w:style>
  <w:style w:type="paragraph" w:customStyle="1" w:styleId="ety">
    <w:name w:val="ety"/>
    <w:basedOn w:val="ab"/>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b"/>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c"/>
    <w:rsid w:val="00FA45E7"/>
    <w:rPr>
      <w:color w:val="FF9900"/>
    </w:rPr>
  </w:style>
  <w:style w:type="paragraph" w:customStyle="1" w:styleId="14f3">
    <w:name w:val="Обычный + 14 пт"/>
    <w:aliases w:val="полужирный,По ширине,Первая строка:  0,63 см,Справа:"/>
    <w:basedOn w:val="ab"/>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c"/>
    <w:rsid w:val="00FA45E7"/>
    <w:rPr>
      <w:rFonts w:ascii="Tahoma" w:hAnsi="Tahoma" w:cs="Tahoma" w:hint="default"/>
      <w:b/>
      <w:bCs/>
      <w:color w:val="003366"/>
      <w:sz w:val="24"/>
      <w:szCs w:val="24"/>
    </w:rPr>
  </w:style>
  <w:style w:type="character" w:customStyle="1" w:styleId="a50">
    <w:name w:val="a5"/>
    <w:basedOn w:val="ac"/>
    <w:rsid w:val="00FA45E7"/>
  </w:style>
  <w:style w:type="paragraph" w:customStyle="1" w:styleId="cap1">
    <w:name w:val="cap1"/>
    <w:basedOn w:val="ab"/>
    <w:rsid w:val="002953C8"/>
    <w:pPr>
      <w:suppressAutoHyphens w:val="0"/>
    </w:pPr>
    <w:rPr>
      <w:rFonts w:ascii="Arial" w:eastAsia="Times New Roman" w:hAnsi="Arial" w:cs="Arial"/>
      <w:color w:val="797979"/>
      <w:lang w:eastAsia="ru-RU"/>
    </w:rPr>
  </w:style>
  <w:style w:type="paragraph" w:customStyle="1" w:styleId="cap2">
    <w:name w:val="cap2"/>
    <w:basedOn w:val="ab"/>
    <w:rsid w:val="002953C8"/>
    <w:pPr>
      <w:suppressAutoHyphens w:val="0"/>
    </w:pPr>
    <w:rPr>
      <w:rFonts w:ascii="Arial" w:eastAsia="Times New Roman" w:hAnsi="Arial" w:cs="Arial"/>
      <w:color w:val="797979"/>
      <w:lang w:eastAsia="ru-RU"/>
    </w:rPr>
  </w:style>
  <w:style w:type="paragraph" w:customStyle="1" w:styleId="menu">
    <w:name w:val="menu"/>
    <w:basedOn w:val="ab"/>
    <w:rsid w:val="002953C8"/>
    <w:pPr>
      <w:suppressAutoHyphens w:val="0"/>
    </w:pPr>
    <w:rPr>
      <w:rFonts w:ascii="Arial" w:eastAsia="Times New Roman" w:hAnsi="Arial" w:cs="Arial"/>
      <w:color w:val="000099"/>
      <w:lang w:eastAsia="ru-RU"/>
    </w:rPr>
  </w:style>
  <w:style w:type="paragraph" w:customStyle="1" w:styleId="centerhead">
    <w:name w:val="centerhead"/>
    <w:basedOn w:val="ab"/>
    <w:rsid w:val="002953C8"/>
    <w:pPr>
      <w:suppressAutoHyphens w:val="0"/>
    </w:pPr>
    <w:rPr>
      <w:rFonts w:ascii="Arial" w:eastAsia="Times New Roman" w:hAnsi="Arial" w:cs="Arial"/>
      <w:b/>
      <w:bCs/>
      <w:color w:val="7F838B"/>
      <w:lang w:eastAsia="ru-RU"/>
    </w:rPr>
  </w:style>
  <w:style w:type="paragraph" w:customStyle="1" w:styleId="bordercolor">
    <w:name w:val="bordercolor"/>
    <w:basedOn w:val="ab"/>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b"/>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b"/>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b"/>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b"/>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b"/>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b"/>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b"/>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b"/>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b"/>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b"/>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b"/>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b"/>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b"/>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b"/>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b"/>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c"/>
    <w:rsid w:val="002953C8"/>
    <w:rPr>
      <w:b/>
      <w:bCs/>
      <w:color w:val="0000FF"/>
    </w:rPr>
  </w:style>
  <w:style w:type="character" w:customStyle="1" w:styleId="rvts2">
    <w:name w:val="rvts2"/>
    <w:basedOn w:val="ac"/>
    <w:rsid w:val="002953C8"/>
    <w:rPr>
      <w:b/>
      <w:bCs/>
      <w:color w:val="000080"/>
    </w:rPr>
  </w:style>
  <w:style w:type="character" w:customStyle="1" w:styleId="rvts3">
    <w:name w:val="rvts3"/>
    <w:basedOn w:val="ac"/>
    <w:rsid w:val="002953C8"/>
    <w:rPr>
      <w:i/>
      <w:iCs/>
      <w:color w:val="800000"/>
    </w:rPr>
  </w:style>
  <w:style w:type="character" w:customStyle="1" w:styleId="rvts4">
    <w:name w:val="rvts4"/>
    <w:basedOn w:val="ac"/>
    <w:rsid w:val="002953C8"/>
    <w:rPr>
      <w:color w:val="008000"/>
      <w:u w:val="single"/>
    </w:rPr>
  </w:style>
  <w:style w:type="character" w:customStyle="1" w:styleId="rvts5">
    <w:name w:val="rvts5"/>
    <w:basedOn w:val="ac"/>
    <w:rsid w:val="002953C8"/>
    <w:rPr>
      <w:color w:val="008000"/>
      <w:u w:val="single"/>
    </w:rPr>
  </w:style>
  <w:style w:type="character" w:customStyle="1" w:styleId="highlight1">
    <w:name w:val="highlight1"/>
    <w:basedOn w:val="ac"/>
    <w:rsid w:val="002953C8"/>
    <w:rPr>
      <w:b/>
      <w:bCs/>
    </w:rPr>
  </w:style>
  <w:style w:type="character" w:customStyle="1" w:styleId="norm121">
    <w:name w:val="norm121"/>
    <w:basedOn w:val="ac"/>
    <w:rsid w:val="002953C8"/>
    <w:rPr>
      <w:rFonts w:ascii="Verdana" w:hAnsi="Verdana"/>
      <w:color w:val="000000"/>
      <w:sz w:val="18"/>
      <w:szCs w:val="18"/>
    </w:rPr>
  </w:style>
  <w:style w:type="paragraph" w:customStyle="1" w:styleId="7f0">
    <w:name w:val="Текст выноски7"/>
    <w:basedOn w:val="ab"/>
    <w:rsid w:val="002953C8"/>
    <w:pPr>
      <w:suppressAutoHyphens w:val="0"/>
    </w:pPr>
    <w:rPr>
      <w:rFonts w:ascii="Tahoma" w:eastAsia="Times New Roman" w:hAnsi="Tahoma" w:cs="Tahoma"/>
      <w:sz w:val="16"/>
      <w:szCs w:val="16"/>
      <w:lang w:eastAsia="en-US"/>
    </w:rPr>
  </w:style>
  <w:style w:type="paragraph" w:styleId="afffffffffffffffffffffffff4">
    <w:name w:val="toa heading"/>
    <w:basedOn w:val="ab"/>
    <w:next w:val="ab"/>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b"/>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b"/>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b"/>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b"/>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b"/>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5">
    <w:name w:val="Разделитель"/>
    <w:basedOn w:val="ab"/>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e">
    <w:name w:val="Верхний колонтитул2"/>
    <w:basedOn w:val="14f4"/>
    <w:rsid w:val="00CF0DE8"/>
    <w:pPr>
      <w:tabs>
        <w:tab w:val="center" w:pos="4153"/>
        <w:tab w:val="right" w:pos="8306"/>
      </w:tabs>
    </w:pPr>
  </w:style>
  <w:style w:type="character" w:customStyle="1" w:styleId="2ffffff">
    <w:name w:val="Номер страницы2"/>
    <w:basedOn w:val="ac"/>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c"/>
    <w:rsid w:val="00CF0DE8"/>
    <w:rPr>
      <w:rFonts w:ascii="Courier New" w:eastAsia="Times New Roman" w:hAnsi="Courier New"/>
      <w:sz w:val="20"/>
    </w:rPr>
  </w:style>
  <w:style w:type="paragraph" w:customStyle="1" w:styleId="headword">
    <w:name w:val="headword"/>
    <w:basedOn w:val="ab"/>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b"/>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c"/>
    <w:rsid w:val="001A5206"/>
  </w:style>
  <w:style w:type="character" w:customStyle="1" w:styleId="sender">
    <w:name w:val="sender"/>
    <w:basedOn w:val="ac"/>
    <w:rsid w:val="001A5206"/>
  </w:style>
  <w:style w:type="character" w:customStyle="1" w:styleId="4ff5">
    <w:name w:val="Дата4"/>
    <w:basedOn w:val="ac"/>
    <w:rsid w:val="001A5206"/>
  </w:style>
  <w:style w:type="character" w:customStyle="1" w:styleId="cald-example1">
    <w:name w:val="cald-example1"/>
    <w:basedOn w:val="ac"/>
    <w:rsid w:val="001A5206"/>
    <w:rPr>
      <w:rFonts w:ascii="Verdana" w:hAnsi="Verdana" w:cs="Verdana"/>
      <w:i/>
      <w:iCs/>
      <w:color w:val="auto"/>
      <w:sz w:val="24"/>
      <w:szCs w:val="24"/>
    </w:rPr>
  </w:style>
  <w:style w:type="character" w:customStyle="1" w:styleId="6f3">
    <w:name w:val="Гиперссылка6"/>
    <w:basedOn w:val="ac"/>
    <w:rsid w:val="001A5206"/>
    <w:rPr>
      <w:color w:val="auto"/>
      <w:u w:val="none"/>
      <w:effect w:val="none"/>
    </w:rPr>
  </w:style>
  <w:style w:type="character" w:customStyle="1" w:styleId="brokenlink">
    <w:name w:val="brokenlink"/>
    <w:basedOn w:val="ac"/>
    <w:rsid w:val="001A5206"/>
  </w:style>
  <w:style w:type="character" w:customStyle="1" w:styleId="fieldvalue1">
    <w:name w:val="fieldvalue1"/>
    <w:basedOn w:val="ac"/>
    <w:rsid w:val="001A5206"/>
    <w:rPr>
      <w:rFonts w:ascii="Arial" w:hAnsi="Arial" w:cs="Arial"/>
      <w:color w:val="000000"/>
      <w:sz w:val="22"/>
      <w:szCs w:val="22"/>
    </w:rPr>
  </w:style>
  <w:style w:type="paragraph" w:customStyle="1" w:styleId="afffffffffffffffffffffffff6">
    <w:name w:val="Укр"/>
    <w:basedOn w:val="ab"/>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b"/>
    <w:uiPriority w:val="99"/>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6"/>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7">
    <w:name w:val="Назва рисунка"/>
    <w:basedOn w:val="affffffffffffffffffff6"/>
    <w:autoRedefine/>
    <w:rsid w:val="006241B6"/>
    <w:pPr>
      <w:ind w:firstLine="0"/>
      <w:jc w:val="right"/>
    </w:pPr>
    <w:rPr>
      <w:i/>
      <w:iCs/>
      <w:spacing w:val="0"/>
      <w:szCs w:val="28"/>
    </w:rPr>
  </w:style>
  <w:style w:type="paragraph" w:customStyle="1" w:styleId="8f2">
    <w:name w:val="Текст выноски8"/>
    <w:basedOn w:val="ab"/>
    <w:rsid w:val="006241B6"/>
    <w:pPr>
      <w:suppressAutoHyphens w:val="0"/>
    </w:pPr>
    <w:rPr>
      <w:rFonts w:ascii="Tahoma" w:eastAsia="Times New Roman" w:hAnsi="Tahoma" w:cs="Tahoma"/>
      <w:sz w:val="16"/>
      <w:szCs w:val="16"/>
      <w:lang w:eastAsia="ru-RU"/>
    </w:rPr>
  </w:style>
  <w:style w:type="paragraph" w:customStyle="1" w:styleId="NormalRus">
    <w:name w:val="Normal_Rus"/>
    <w:basedOn w:val="ab"/>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b"/>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1"/>
    <w:next w:val="aff1"/>
    <w:rsid w:val="006241B6"/>
    <w:pPr>
      <w:widowControl/>
    </w:pPr>
    <w:rPr>
      <w:rFonts w:ascii="Times New Roman" w:eastAsia="Times New Roman" w:hAnsi="Times New Roman" w:cs="Times New Roman"/>
      <w:b/>
      <w:bCs/>
    </w:rPr>
  </w:style>
  <w:style w:type="paragraph" w:customStyle="1" w:styleId="1ffffffff5">
    <w:name w:val="Çàãîëîâîê1"/>
    <w:basedOn w:val="ab"/>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c"/>
    <w:rsid w:val="00191C95"/>
    <w:rPr>
      <w:i/>
      <w:iCs/>
      <w:vanish w:val="0"/>
      <w:webHidden w:val="0"/>
      <w:specVanish w:val="0"/>
    </w:rPr>
  </w:style>
  <w:style w:type="character" w:customStyle="1" w:styleId="Heading3Char1CharChar">
    <w:name w:val="Heading 3 Char1 Char Char"/>
    <w:basedOn w:val="ac"/>
    <w:rsid w:val="00F30791"/>
    <w:rPr>
      <w:rFonts w:eastAsia="MS Mincho"/>
      <w:sz w:val="28"/>
      <w:szCs w:val="24"/>
      <w:lang w:val="uk-UA" w:eastAsia="ja-JP" w:bidi="ar-SA"/>
    </w:rPr>
  </w:style>
  <w:style w:type="paragraph" w:customStyle="1" w:styleId="afffffffffffffffffffffffff8">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b"/>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9">
    <w:name w:val="литерату"/>
    <w:basedOn w:val="ab"/>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c"/>
    <w:rsid w:val="001A6E56"/>
    <w:rPr>
      <w:rFonts w:ascii="Arial" w:hAnsi="Arial" w:cs="Arial" w:hint="default"/>
      <w:b/>
      <w:bCs/>
      <w:color w:val="CC3300"/>
      <w:sz w:val="18"/>
      <w:szCs w:val="18"/>
    </w:rPr>
  </w:style>
  <w:style w:type="paragraph" w:customStyle="1" w:styleId="afffffffffffffffffffffffffa">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b"/>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c"/>
    <w:rsid w:val="00A212AC"/>
    <w:rPr>
      <w:rFonts w:ascii="Verdana" w:hAnsi="Verdana" w:cs="Verdana"/>
      <w:sz w:val="18"/>
      <w:szCs w:val="18"/>
    </w:rPr>
  </w:style>
  <w:style w:type="character" w:customStyle="1" w:styleId="citecrochet1">
    <w:name w:val="cite_crochet1"/>
    <w:basedOn w:val="ac"/>
    <w:rsid w:val="00A212AC"/>
    <w:rPr>
      <w:vanish/>
    </w:rPr>
  </w:style>
  <w:style w:type="paragraph" w:customStyle="1" w:styleId="r">
    <w:name w:val="r"/>
    <w:basedOn w:val="ab"/>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c"/>
    <w:rsid w:val="00A212AC"/>
  </w:style>
  <w:style w:type="paragraph" w:customStyle="1" w:styleId="14pt14pt">
    <w:name w:val="Обычный + 14 ptОбычный + 14 pt"/>
    <w:basedOn w:val="affffffff8"/>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b"/>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b">
    <w:name w:val="Табличные данные"/>
    <w:basedOn w:val="ab"/>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c"/>
    <w:rsid w:val="00773B27"/>
    <w:rPr>
      <w:rFonts w:ascii="Arial" w:hAnsi="Arial"/>
      <w:color w:val="000000"/>
      <w:sz w:val="21"/>
    </w:rPr>
  </w:style>
  <w:style w:type="character" w:customStyle="1" w:styleId="1ffffffff7">
    <w:name w:val="Знак Знак1"/>
    <w:basedOn w:val="ac"/>
    <w:locked/>
    <w:rsid w:val="00EA68EC"/>
    <w:rPr>
      <w:rFonts w:ascii="Cambria" w:hAnsi="Cambria"/>
      <w:b/>
      <w:bCs/>
      <w:kern w:val="32"/>
      <w:sz w:val="32"/>
      <w:szCs w:val="32"/>
      <w:lang w:val="ru-RU" w:eastAsia="ru-RU" w:bidi="ar-SA"/>
    </w:rPr>
  </w:style>
  <w:style w:type="character" w:customStyle="1" w:styleId="afffffffffffffffffffffffffc">
    <w:name w:val="Знак Знак"/>
    <w:basedOn w:val="ac"/>
    <w:semiHidden/>
    <w:locked/>
    <w:rsid w:val="00EA68EC"/>
    <w:rPr>
      <w:rFonts w:eastAsia="SimSun"/>
      <w:sz w:val="16"/>
      <w:szCs w:val="16"/>
      <w:lang w:val="ru-RU" w:eastAsia="ru-RU" w:bidi="ar-SA"/>
    </w:rPr>
  </w:style>
  <w:style w:type="paragraph" w:customStyle="1" w:styleId="333">
    <w:name w:val="Основной текст 33"/>
    <w:basedOn w:val="ab"/>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c"/>
    <w:rsid w:val="00EF6AFF"/>
  </w:style>
  <w:style w:type="paragraph" w:customStyle="1" w:styleId="Page0">
    <w:name w:val="Page"/>
    <w:basedOn w:val="ab"/>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c"/>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c"/>
    <w:rsid w:val="00F249F9"/>
  </w:style>
  <w:style w:type="character" w:customStyle="1" w:styleId="ver101">
    <w:name w:val="ver101"/>
    <w:basedOn w:val="ac"/>
    <w:rsid w:val="00F249F9"/>
    <w:rPr>
      <w:rFonts w:ascii="Verdana" w:hAnsi="Verdana" w:hint="default"/>
      <w:strike w:val="0"/>
      <w:dstrike w:val="0"/>
      <w:sz w:val="15"/>
      <w:szCs w:val="15"/>
      <w:u w:val="none"/>
      <w:effect w:val="none"/>
    </w:rPr>
  </w:style>
  <w:style w:type="character" w:customStyle="1" w:styleId="inside-head">
    <w:name w:val="inside-head"/>
    <w:basedOn w:val="ac"/>
    <w:rsid w:val="00F249F9"/>
  </w:style>
  <w:style w:type="character" w:customStyle="1" w:styleId="c7">
    <w:name w:val="c7"/>
    <w:basedOn w:val="ac"/>
    <w:rsid w:val="00CD4E1F"/>
    <w:rPr>
      <w:sz w:val="20"/>
      <w:szCs w:val="20"/>
    </w:rPr>
  </w:style>
  <w:style w:type="character" w:customStyle="1" w:styleId="c10">
    <w:name w:val="c10"/>
    <w:basedOn w:val="ac"/>
    <w:rsid w:val="00CA107E"/>
    <w:rPr>
      <w:sz w:val="20"/>
      <w:szCs w:val="20"/>
    </w:rPr>
  </w:style>
  <w:style w:type="paragraph" w:customStyle="1" w:styleId="1011">
    <w:name w:val="Обычный + Первая строка:  1.01 см.Междустр.интервал:  одинарный"/>
    <w:basedOn w:val="ab"/>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b"/>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c"/>
    <w:rsid w:val="00443246"/>
    <w:rPr>
      <w:noProof w:val="0"/>
      <w:sz w:val="28"/>
      <w:szCs w:val="28"/>
      <w:lang w:val="uk-UA" w:eastAsia="ru-RU" w:bidi="ar-SA"/>
    </w:rPr>
  </w:style>
  <w:style w:type="paragraph" w:customStyle="1" w:styleId="afffffffffffffffffffffffffd">
    <w:name w:val="Инициалы"/>
    <w:basedOn w:val="ab"/>
    <w:next w:val="ab"/>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1"/>
    <w:next w:val="aff1"/>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b"/>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b"/>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c"/>
    <w:rsid w:val="00443246"/>
    <w:rPr>
      <w:noProof w:val="0"/>
      <w:sz w:val="24"/>
      <w:szCs w:val="24"/>
      <w:lang w:val="ru-RU" w:eastAsia="ru-RU" w:bidi="ar-SA"/>
    </w:rPr>
  </w:style>
  <w:style w:type="paragraph" w:customStyle="1" w:styleId="12a">
    <w:name w:val="Основной текст с отступом12"/>
    <w:basedOn w:val="ab"/>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1"/>
    <w:next w:val="aff1"/>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b"/>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e">
    <w:name w:val="Обычный (веб) Знак"/>
    <w:basedOn w:val="ac"/>
    <w:rsid w:val="009E1B56"/>
    <w:rPr>
      <w:sz w:val="24"/>
      <w:szCs w:val="24"/>
      <w:lang w:val="ru-RU" w:eastAsia="ru-RU"/>
    </w:rPr>
  </w:style>
  <w:style w:type="paragraph" w:customStyle="1" w:styleId="Center0">
    <w:name w:val="Center"/>
    <w:basedOn w:val="ab"/>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0">
    <w:name w:val="Нижний колонтитул2"/>
    <w:basedOn w:val="154"/>
    <w:rsid w:val="006F2EFD"/>
    <w:pPr>
      <w:tabs>
        <w:tab w:val="center" w:pos="4677"/>
        <w:tab w:val="right" w:pos="9355"/>
      </w:tabs>
    </w:pPr>
    <w:rPr>
      <w:snapToGrid/>
      <w:sz w:val="24"/>
    </w:rPr>
  </w:style>
  <w:style w:type="character" w:customStyle="1" w:styleId="text131">
    <w:name w:val="text131"/>
    <w:basedOn w:val="ac"/>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b"/>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c"/>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
    <w:name w:val="Знак Знак"/>
    <w:basedOn w:val="ac"/>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0">
    <w:name w:val="Тема примітки"/>
    <w:basedOn w:val="aff1"/>
    <w:next w:val="aff1"/>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b"/>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b"/>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b"/>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b"/>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b"/>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b"/>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1">
    <w:name w:val="реферат"/>
    <w:basedOn w:val="154"/>
    <w:rsid w:val="00A65D06"/>
    <w:pPr>
      <w:spacing w:line="228" w:lineRule="auto"/>
      <w:ind w:firstLine="397"/>
      <w:jc w:val="both"/>
    </w:pPr>
    <w:rPr>
      <w:snapToGrid/>
      <w:sz w:val="22"/>
      <w:lang w:val="uk-UA"/>
    </w:rPr>
  </w:style>
  <w:style w:type="paragraph" w:customStyle="1" w:styleId="affffffffffffffffffffffffff2">
    <w:name w:val="Знак Знак Знак Знак Знак Знак Знак Знак"/>
    <w:basedOn w:val="ab"/>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b"/>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3">
    <w:name w:val="Знак Знак Знак Знак Знак Знак Знак Знак"/>
    <w:basedOn w:val="ab"/>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b"/>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b"/>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c"/>
    <w:rsid w:val="008F5C92"/>
    <w:rPr>
      <w:b/>
      <w:bCs/>
      <w:i/>
      <w:iCs/>
      <w:strike/>
      <w:sz w:val="28"/>
      <w:szCs w:val="28"/>
      <w:u w:val="none"/>
      <w:effect w:val="none"/>
    </w:rPr>
  </w:style>
  <w:style w:type="character" w:customStyle="1" w:styleId="textnews1">
    <w:name w:val="textnews1"/>
    <w:basedOn w:val="ac"/>
    <w:rsid w:val="008F5C92"/>
    <w:rPr>
      <w:b/>
      <w:bCs/>
      <w:i/>
      <w:iCs/>
      <w:smallCaps/>
      <w:strike/>
      <w:sz w:val="24"/>
      <w:szCs w:val="24"/>
      <w:u w:val="none"/>
      <w:effect w:val="none"/>
    </w:rPr>
  </w:style>
  <w:style w:type="paragraph" w:customStyle="1" w:styleId="135">
    <w:name w:val="Основной текст с отступом13"/>
    <w:basedOn w:val="ab"/>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b"/>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4">
    <w:name w:val="Печатная машинка"/>
    <w:rsid w:val="004D425B"/>
    <w:rPr>
      <w:rFonts w:ascii="Courier New" w:hAnsi="Courier New" w:cs="Courier New"/>
      <w:sz w:val="20"/>
      <w:szCs w:val="20"/>
    </w:rPr>
  </w:style>
  <w:style w:type="paragraph" w:customStyle="1" w:styleId="291">
    <w:name w:val="Основной текст 29"/>
    <w:basedOn w:val="ab"/>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5">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b"/>
    <w:next w:val="ab"/>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c"/>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c"/>
    <w:rsid w:val="001B3317"/>
    <w:rPr>
      <w:color w:val="000000"/>
    </w:rPr>
  </w:style>
  <w:style w:type="character" w:customStyle="1" w:styleId="affffffffffffffffffffffffff6">
    <w:name w:val="Знак Знак"/>
    <w:basedOn w:val="ac"/>
    <w:rsid w:val="00D21F54"/>
    <w:rPr>
      <w:b/>
      <w:sz w:val="28"/>
      <w:szCs w:val="28"/>
      <w:lang w:val="uk-UA" w:eastAsia="ru-RU" w:bidi="ar-SA"/>
    </w:rPr>
  </w:style>
  <w:style w:type="paragraph" w:customStyle="1" w:styleId="Glos2">
    <w:name w:val="Glos 2"/>
    <w:basedOn w:val="2ffffb"/>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b"/>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c"/>
    <w:rsid w:val="00D21F54"/>
    <w:rPr>
      <w:rFonts w:ascii="Verdana" w:hAnsi="Verdana" w:hint="default"/>
      <w:sz w:val="17"/>
      <w:szCs w:val="17"/>
    </w:rPr>
  </w:style>
  <w:style w:type="character" w:customStyle="1" w:styleId="bleu10g1">
    <w:name w:val="bleu10g1"/>
    <w:basedOn w:val="ac"/>
    <w:rsid w:val="00D21F54"/>
    <w:rPr>
      <w:rFonts w:ascii="Verdana" w:hAnsi="Verdana" w:hint="default"/>
      <w:b/>
      <w:bCs/>
      <w:color w:val="32349B"/>
      <w:sz w:val="17"/>
      <w:szCs w:val="17"/>
    </w:rPr>
  </w:style>
  <w:style w:type="character" w:customStyle="1" w:styleId="txtsmallred1">
    <w:name w:val="txtsmallred1"/>
    <w:basedOn w:val="ac"/>
    <w:rsid w:val="00D21F54"/>
    <w:rPr>
      <w:rFonts w:ascii="Verdana" w:hAnsi="Verdana" w:hint="default"/>
      <w:color w:val="FF0000"/>
      <w:sz w:val="14"/>
      <w:szCs w:val="14"/>
    </w:rPr>
  </w:style>
  <w:style w:type="character" w:customStyle="1" w:styleId="txtsmall1">
    <w:name w:val="txtsmall1"/>
    <w:basedOn w:val="ac"/>
    <w:rsid w:val="00D21F54"/>
    <w:rPr>
      <w:rFonts w:ascii="Verdana" w:hAnsi="Verdana" w:hint="default"/>
      <w:sz w:val="14"/>
      <w:szCs w:val="14"/>
    </w:rPr>
  </w:style>
  <w:style w:type="character" w:customStyle="1" w:styleId="txtsmallbleu1">
    <w:name w:val="txtsmallbleu1"/>
    <w:basedOn w:val="ac"/>
    <w:rsid w:val="00D21F54"/>
    <w:rPr>
      <w:rFonts w:ascii="Verdana" w:hAnsi="Verdana" w:hint="default"/>
      <w:color w:val="31349C"/>
      <w:sz w:val="14"/>
      <w:szCs w:val="14"/>
    </w:rPr>
  </w:style>
  <w:style w:type="character" w:customStyle="1" w:styleId="titretableau1">
    <w:name w:val="titretableau1"/>
    <w:basedOn w:val="ac"/>
    <w:rsid w:val="00D21F54"/>
    <w:rPr>
      <w:rFonts w:ascii="Verdana" w:hAnsi="Verdana" w:hint="default"/>
      <w:b/>
      <w:bCs/>
      <w:color w:val="FF0000"/>
      <w:sz w:val="17"/>
      <w:szCs w:val="17"/>
    </w:rPr>
  </w:style>
  <w:style w:type="character" w:customStyle="1" w:styleId="tableau1">
    <w:name w:val="tableau1"/>
    <w:basedOn w:val="ac"/>
    <w:rsid w:val="00D21F54"/>
    <w:rPr>
      <w:rFonts w:ascii="Verdana" w:hAnsi="Verdana" w:hint="default"/>
      <w:b w:val="0"/>
      <w:bCs w:val="0"/>
      <w:i w:val="0"/>
      <w:iCs w:val="0"/>
      <w:color w:val="000000"/>
      <w:sz w:val="17"/>
      <w:szCs w:val="17"/>
    </w:rPr>
  </w:style>
  <w:style w:type="character" w:customStyle="1" w:styleId="titreune11">
    <w:name w:val="titreune11"/>
    <w:basedOn w:val="ac"/>
    <w:rsid w:val="00D21F54"/>
    <w:rPr>
      <w:rFonts w:ascii="Verdana" w:hAnsi="Verdana" w:hint="default"/>
      <w:b/>
      <w:bCs/>
      <w:color w:val="000000"/>
      <w:sz w:val="26"/>
      <w:szCs w:val="26"/>
    </w:rPr>
  </w:style>
  <w:style w:type="character" w:customStyle="1" w:styleId="artauteur">
    <w:name w:val="art_auteur"/>
    <w:basedOn w:val="ac"/>
    <w:rsid w:val="00D21F54"/>
  </w:style>
  <w:style w:type="character" w:customStyle="1" w:styleId="articletitle">
    <w:name w:val="articletitle"/>
    <w:basedOn w:val="ac"/>
    <w:rsid w:val="00D21F54"/>
  </w:style>
  <w:style w:type="character" w:customStyle="1" w:styleId="desc">
    <w:name w:val="desc"/>
    <w:basedOn w:val="ac"/>
    <w:rsid w:val="00D21F54"/>
  </w:style>
  <w:style w:type="paragraph" w:customStyle="1" w:styleId="Glos5">
    <w:name w:val="Glos 5"/>
    <w:basedOn w:val="2ffffb"/>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b"/>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b"/>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b"/>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b"/>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b"/>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b"/>
    <w:next w:val="ab"/>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b"/>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c"/>
    <w:rsid w:val="00B14D03"/>
    <w:rPr>
      <w:color w:val="auto"/>
      <w:u w:val="none"/>
      <w:effect w:val="none"/>
    </w:rPr>
  </w:style>
  <w:style w:type="character" w:customStyle="1" w:styleId="smcaps">
    <w:name w:val="smcaps"/>
    <w:basedOn w:val="ac"/>
    <w:rsid w:val="00B14D03"/>
    <w:rPr>
      <w:rFonts w:ascii="Verdana" w:hAnsi="Verdana" w:cs="Verdana"/>
      <w:smallCaps/>
    </w:rPr>
  </w:style>
  <w:style w:type="character" w:customStyle="1" w:styleId="firstword">
    <w:name w:val="firstword"/>
    <w:basedOn w:val="ac"/>
    <w:uiPriority w:val="99"/>
    <w:rsid w:val="00B14D03"/>
    <w:rPr>
      <w:b/>
      <w:bCs/>
      <w:color w:val="0000FF"/>
    </w:rPr>
  </w:style>
  <w:style w:type="paragraph" w:customStyle="1" w:styleId="2101">
    <w:name w:val="Основной текст 210"/>
    <w:basedOn w:val="ab"/>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b"/>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b"/>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b"/>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7">
    <w:name w:val="ЗГУ"/>
    <w:basedOn w:val="ab"/>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c"/>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c"/>
    <w:rsid w:val="00EF6625"/>
  </w:style>
  <w:style w:type="character" w:customStyle="1" w:styleId="minilink-data">
    <w:name w:val="minilink-data"/>
    <w:basedOn w:val="ac"/>
    <w:rsid w:val="00EF6625"/>
  </w:style>
  <w:style w:type="character" w:customStyle="1" w:styleId="msobodytextindent20">
    <w:name w:val="msobodytextindent2"/>
    <w:basedOn w:val="ac"/>
    <w:rsid w:val="00EF6625"/>
    <w:rPr>
      <w:rFonts w:ascii="Times New Roman" w:hAnsi="Times New Roman" w:cs="Times New Roman" w:hint="default"/>
      <w:sz w:val="28"/>
      <w:szCs w:val="28"/>
    </w:rPr>
  </w:style>
  <w:style w:type="character" w:customStyle="1" w:styleId="msobodytextindent30">
    <w:name w:val="msobodytextindent3"/>
    <w:basedOn w:val="ac"/>
    <w:rsid w:val="00EF6625"/>
    <w:rPr>
      <w:rFonts w:ascii="Times New Roman" w:hAnsi="Times New Roman" w:cs="Times New Roman" w:hint="default"/>
      <w:sz w:val="28"/>
      <w:szCs w:val="28"/>
    </w:rPr>
  </w:style>
  <w:style w:type="table" w:styleId="1ffffffff9">
    <w:name w:val="Table Grid 1"/>
    <w:basedOn w:val="ad"/>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b"/>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c"/>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b"/>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b"/>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b"/>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b"/>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c"/>
    <w:rsid w:val="00C558B0"/>
    <w:rPr>
      <w:rFonts w:ascii="Arial" w:hAnsi="Arial" w:cs="Arial" w:hint="default"/>
      <w:b w:val="0"/>
      <w:bCs w:val="0"/>
      <w:color w:val="65200E"/>
      <w:sz w:val="18"/>
      <w:szCs w:val="18"/>
      <w:shd w:val="clear" w:color="auto" w:fill="FFFFFF"/>
    </w:rPr>
  </w:style>
  <w:style w:type="paragraph" w:customStyle="1" w:styleId="pnormal">
    <w:name w:val="pnormal"/>
    <w:basedOn w:val="ab"/>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b"/>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b"/>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c"/>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c"/>
    <w:rsid w:val="0097769D"/>
    <w:rPr>
      <w:b w:val="0"/>
      <w:bCs w:val="0"/>
      <w:sz w:val="21"/>
      <w:szCs w:val="21"/>
    </w:rPr>
  </w:style>
  <w:style w:type="paragraph" w:customStyle="1" w:styleId="2141">
    <w:name w:val="Основной текст с отступом 214"/>
    <w:basedOn w:val="ab"/>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b"/>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8">
    <w:name w:val="Базовая сноска"/>
    <w:basedOn w:val="ab"/>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2">
    <w:name w:val="Date"/>
    <w:basedOn w:val="ab"/>
    <w:next w:val="ab"/>
    <w:link w:val="affffff1"/>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c"/>
    <w:uiPriority w:val="99"/>
    <w:semiHidden/>
    <w:rsid w:val="003A4B5D"/>
    <w:rPr>
      <w:rFonts w:ascii="Garamond" w:eastAsia="Garamond" w:hAnsi="Garamond" w:cs="Garamond"/>
      <w:sz w:val="24"/>
      <w:szCs w:val="24"/>
      <w:lang w:eastAsia="ar-SA"/>
    </w:rPr>
  </w:style>
  <w:style w:type="paragraph" w:styleId="afffe">
    <w:name w:val="Note Heading"/>
    <w:basedOn w:val="ab"/>
    <w:next w:val="ab"/>
    <w:link w:val="afffd"/>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c"/>
    <w:uiPriority w:val="99"/>
    <w:semiHidden/>
    <w:rsid w:val="003A4B5D"/>
    <w:rPr>
      <w:rFonts w:ascii="Garamond" w:eastAsia="Garamond" w:hAnsi="Garamond" w:cs="Garamond"/>
      <w:sz w:val="24"/>
      <w:szCs w:val="24"/>
      <w:lang w:eastAsia="ar-SA"/>
    </w:rPr>
  </w:style>
  <w:style w:type="paragraph" w:styleId="50">
    <w:name w:val="List Bullet 5"/>
    <w:basedOn w:val="ab"/>
    <w:autoRedefine/>
    <w:semiHidden/>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9">
    <w:name w:val="table of figures"/>
    <w:basedOn w:val="ab"/>
    <w:next w:val="ab"/>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4">
    <w:name w:val="Salutation"/>
    <w:basedOn w:val="ab"/>
    <w:next w:val="ab"/>
    <w:link w:val="affffff3"/>
    <w:semiHidden/>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c"/>
    <w:uiPriority w:val="99"/>
    <w:semiHidden/>
    <w:rsid w:val="003A4B5D"/>
    <w:rPr>
      <w:rFonts w:ascii="Garamond" w:eastAsia="Garamond" w:hAnsi="Garamond" w:cs="Garamond"/>
      <w:sz w:val="24"/>
      <w:szCs w:val="24"/>
      <w:lang w:eastAsia="ar-SA"/>
    </w:rPr>
  </w:style>
  <w:style w:type="paragraph" w:styleId="4ffb">
    <w:name w:val="List Continue 4"/>
    <w:basedOn w:val="ab"/>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0">
    <w:name w:val="Closing"/>
    <w:basedOn w:val="ab"/>
    <w:link w:val="afffff"/>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c"/>
    <w:uiPriority w:val="99"/>
    <w:semiHidden/>
    <w:rsid w:val="003A4B5D"/>
    <w:rPr>
      <w:rFonts w:ascii="Garamond" w:eastAsia="Garamond" w:hAnsi="Garamond" w:cs="Garamond"/>
      <w:sz w:val="24"/>
      <w:szCs w:val="24"/>
      <w:lang w:eastAsia="ar-SA"/>
    </w:rPr>
  </w:style>
  <w:style w:type="paragraph" w:styleId="affffffffffffffffffffffffffa">
    <w:name w:val="table of authorities"/>
    <w:basedOn w:val="ab"/>
    <w:next w:val="ab"/>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7">
    <w:name w:val="macro"/>
    <w:link w:val="afffffff6"/>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c"/>
    <w:uiPriority w:val="99"/>
    <w:semiHidden/>
    <w:rsid w:val="003A4B5D"/>
    <w:rPr>
      <w:rFonts w:ascii="Consolas" w:eastAsia="Garamond" w:hAnsi="Consolas" w:cs="Consolas"/>
      <w:lang w:eastAsia="ar-SA"/>
    </w:rPr>
  </w:style>
  <w:style w:type="paragraph" w:styleId="4ffc">
    <w:name w:val="index 4"/>
    <w:basedOn w:val="ab"/>
    <w:next w:val="ab"/>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b"/>
    <w:next w:val="ab"/>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b"/>
    <w:next w:val="ab"/>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b"/>
    <w:next w:val="ab"/>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b"/>
    <w:next w:val="ab"/>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b"/>
    <w:next w:val="ab"/>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b"/>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b"/>
    <w:next w:val="ab"/>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b">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b"/>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b"/>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b"/>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1">
    <w:name w:val="Текст концевой сноски2"/>
    <w:basedOn w:val="190"/>
    <w:rsid w:val="00555471"/>
    <w:rPr>
      <w:color w:val="auto"/>
      <w:lang w:val="ru-RU"/>
    </w:rPr>
  </w:style>
  <w:style w:type="paragraph" w:customStyle="1" w:styleId="affffffffffffffffffffffffffc">
    <w:name w:val="Надпись"/>
    <w:basedOn w:val="ab"/>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d">
    <w:name w:val="Содержимое рамки"/>
    <w:basedOn w:val="afffffffb"/>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c"/>
    <w:uiPriority w:val="99"/>
    <w:rsid w:val="00CA3600"/>
    <w:rPr>
      <w:rFonts w:ascii="Verdana" w:hAnsi="Verdana" w:cs="Verdana"/>
      <w:color w:val="auto"/>
      <w:sz w:val="14"/>
      <w:szCs w:val="14"/>
      <w:u w:val="none"/>
      <w:effect w:val="none"/>
    </w:rPr>
  </w:style>
  <w:style w:type="character" w:customStyle="1" w:styleId="docepixazulneg1">
    <w:name w:val="docepixazulneg1"/>
    <w:basedOn w:val="ac"/>
    <w:uiPriority w:val="99"/>
    <w:rsid w:val="00CA3600"/>
    <w:rPr>
      <w:rFonts w:ascii="Arial" w:hAnsi="Arial" w:cs="Arial"/>
      <w:b/>
      <w:bCs/>
      <w:color w:val="auto"/>
      <w:sz w:val="18"/>
      <w:szCs w:val="18"/>
      <w:u w:val="none"/>
      <w:effect w:val="none"/>
    </w:rPr>
  </w:style>
  <w:style w:type="paragraph" w:customStyle="1" w:styleId="1fffffffff">
    <w:name w:val="указатель 1"/>
    <w:basedOn w:val="ab"/>
    <w:next w:val="ab"/>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c"/>
    <w:rsid w:val="00FF3E2B"/>
    <w:rPr>
      <w:color w:val="000000"/>
      <w:shd w:val="clear" w:color="auto" w:fill="A0FFFF"/>
    </w:rPr>
  </w:style>
  <w:style w:type="character" w:customStyle="1" w:styleId="goohl01">
    <w:name w:val="goohl01"/>
    <w:basedOn w:val="ac"/>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b"/>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b"/>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b"/>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c"/>
    <w:rsid w:val="00EE6E21"/>
  </w:style>
  <w:style w:type="character" w:customStyle="1" w:styleId="goohl1">
    <w:name w:val="goohl1"/>
    <w:basedOn w:val="ac"/>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b"/>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1"/>
    <w:next w:val="aff1"/>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b"/>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b"/>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b"/>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b"/>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b"/>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e">
    <w:name w:val="Èãîðü"/>
    <w:basedOn w:val="ab"/>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b"/>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0">
    <w:name w:val="!***"/>
    <w:basedOn w:val="ab"/>
    <w:next w:val="ab"/>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
    <w:next w:val="ab"/>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c"/>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b"/>
    <w:next w:val="ab"/>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
    <w:next w:val="ab"/>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
    <w:next w:val="ab"/>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b"/>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b"/>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b"/>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b"/>
    <w:next w:val="ab"/>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b"/>
    <w:next w:val="ab"/>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b"/>
    <w:next w:val="ab"/>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2">
    <w:name w:val="указатель 2"/>
    <w:basedOn w:val="ab"/>
    <w:next w:val="ab"/>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b"/>
    <w:next w:val="ab"/>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b"/>
    <w:next w:val="ab"/>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1">
    <w:name w:val="указатель"/>
    <w:basedOn w:val="ab"/>
    <w:next w:val="1fffffffff"/>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b"/>
    <w:next w:val="ab"/>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2">
    <w:name w:val="Îñíîâíîé øðèôò"/>
    <w:rsid w:val="008B559C"/>
  </w:style>
  <w:style w:type="character" w:customStyle="1" w:styleId="afffffffffffffffffffffffffff3">
    <w:name w:val="çíàê ñíîñêè"/>
    <w:basedOn w:val="afffffffffffffffffffffffffff2"/>
    <w:rsid w:val="008B559C"/>
    <w:rPr>
      <w:vertAlign w:val="superscript"/>
    </w:rPr>
  </w:style>
  <w:style w:type="character" w:customStyle="1" w:styleId="afffffffffffffffffffffffffff4">
    <w:name w:val="íîìåð ñòðàíèöû"/>
    <w:basedOn w:val="afffffffffffffffffffffffffff2"/>
    <w:rsid w:val="008B559C"/>
  </w:style>
  <w:style w:type="character" w:customStyle="1" w:styleId="myGeneral">
    <w:name w:val="myGeneral"/>
    <w:basedOn w:val="ac"/>
    <w:rsid w:val="008B559C"/>
    <w:rPr>
      <w:rFonts w:ascii="Times New Roman" w:hAnsi="Times New Roman" w:cs="Times New Roman" w:hint="default"/>
      <w:sz w:val="20"/>
      <w:szCs w:val="20"/>
    </w:rPr>
  </w:style>
  <w:style w:type="character" w:customStyle="1" w:styleId="afffffffffffffffffffffffffff5">
    <w:name w:val="Основноﻳ"/>
    <w:aliases w:val="Ѐ"/>
    <w:rsid w:val="008B559C"/>
  </w:style>
  <w:style w:type="paragraph" w:customStyle="1" w:styleId="2142">
    <w:name w:val="Основной текст 214"/>
    <w:basedOn w:val="ab"/>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b"/>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b"/>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c"/>
    <w:rsid w:val="00350E90"/>
  </w:style>
  <w:style w:type="character" w:customStyle="1" w:styleId="ft1">
    <w:name w:val="ft1"/>
    <w:basedOn w:val="ac"/>
    <w:rsid w:val="00350E90"/>
  </w:style>
  <w:style w:type="paragraph" w:customStyle="1" w:styleId="txt1l">
    <w:name w:val="txt1l"/>
    <w:basedOn w:val="ab"/>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c"/>
    <w:uiPriority w:val="99"/>
    <w:rsid w:val="00350E90"/>
  </w:style>
  <w:style w:type="character" w:customStyle="1" w:styleId="redarial18px">
    <w:name w:val="redarial18px"/>
    <w:basedOn w:val="ac"/>
    <w:uiPriority w:val="99"/>
    <w:rsid w:val="00350E90"/>
  </w:style>
  <w:style w:type="character" w:customStyle="1" w:styleId="def-definition">
    <w:name w:val="def-definition"/>
    <w:basedOn w:val="ac"/>
    <w:uiPriority w:val="99"/>
    <w:rsid w:val="00350E90"/>
  </w:style>
  <w:style w:type="character" w:customStyle="1" w:styleId="def-example">
    <w:name w:val="def-example"/>
    <w:basedOn w:val="ac"/>
    <w:uiPriority w:val="99"/>
    <w:rsid w:val="00350E90"/>
  </w:style>
  <w:style w:type="character" w:customStyle="1" w:styleId="def-contents">
    <w:name w:val="def-contents"/>
    <w:basedOn w:val="ac"/>
    <w:uiPriority w:val="99"/>
    <w:rsid w:val="00350E90"/>
  </w:style>
  <w:style w:type="character" w:customStyle="1" w:styleId="small-text">
    <w:name w:val="small-text"/>
    <w:basedOn w:val="ac"/>
    <w:uiPriority w:val="99"/>
    <w:rsid w:val="00350E90"/>
  </w:style>
  <w:style w:type="character" w:customStyle="1" w:styleId="huge">
    <w:name w:val="huge"/>
    <w:basedOn w:val="ac"/>
    <w:rsid w:val="00350E90"/>
  </w:style>
  <w:style w:type="character" w:customStyle="1" w:styleId="ft12">
    <w:name w:val="ft12"/>
    <w:basedOn w:val="ac"/>
    <w:rsid w:val="00350E90"/>
  </w:style>
  <w:style w:type="character" w:customStyle="1" w:styleId="jbody">
    <w:name w:val="jbody"/>
    <w:basedOn w:val="ac"/>
    <w:uiPriority w:val="99"/>
    <w:rsid w:val="00350E90"/>
  </w:style>
  <w:style w:type="character" w:customStyle="1" w:styleId="ft7">
    <w:name w:val="ft7"/>
    <w:basedOn w:val="ac"/>
    <w:uiPriority w:val="99"/>
    <w:rsid w:val="00350E90"/>
  </w:style>
  <w:style w:type="character" w:customStyle="1" w:styleId="normal--char">
    <w:name w:val="normal--char"/>
    <w:basedOn w:val="ac"/>
    <w:uiPriority w:val="99"/>
    <w:rsid w:val="00350E90"/>
  </w:style>
  <w:style w:type="character" w:customStyle="1" w:styleId="infonormal1">
    <w:name w:val="infonormal1"/>
    <w:basedOn w:val="ac"/>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b"/>
    <w:next w:val="ab"/>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b"/>
    <w:next w:val="ab"/>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b"/>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b"/>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b"/>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b"/>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b"/>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b"/>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6">
    <w:name w:val="разрядка"/>
    <w:basedOn w:val="ac"/>
    <w:uiPriority w:val="99"/>
    <w:rsid w:val="0066494E"/>
    <w:rPr>
      <w:spacing w:val="60"/>
    </w:rPr>
  </w:style>
  <w:style w:type="character" w:customStyle="1" w:styleId="afffffffffffffffffffffffffff7">
    <w:name w:val="скрытый"/>
    <w:basedOn w:val="ac"/>
    <w:uiPriority w:val="99"/>
    <w:rsid w:val="00D722FC"/>
    <w:rPr>
      <w:vanish/>
      <w:color w:val="FF0000"/>
    </w:rPr>
  </w:style>
  <w:style w:type="paragraph" w:customStyle="1" w:styleId="afffffffffffffffffffffffffff8">
    <w:name w:val="КЛзаголов"/>
    <w:basedOn w:val="ab"/>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9">
    <w:name w:val="?????????"/>
    <w:basedOn w:val="afffffffd"/>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a">
    <w:name w:val="Назва"/>
    <w:basedOn w:val="ab"/>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c"/>
    <w:rsid w:val="001D146A"/>
    <w:rPr>
      <w:rFonts w:ascii="Verdana" w:hAnsi="Verdana" w:hint="default"/>
      <w:b w:val="0"/>
      <w:bCs w:val="0"/>
      <w:color w:val="000000"/>
      <w:sz w:val="25"/>
      <w:szCs w:val="25"/>
    </w:rPr>
  </w:style>
  <w:style w:type="character" w:customStyle="1" w:styleId="proddetailsgen1">
    <w:name w:val="proddetailsgen1"/>
    <w:basedOn w:val="ac"/>
    <w:rsid w:val="001D146A"/>
    <w:rPr>
      <w:rFonts w:ascii="Verdana" w:hAnsi="Verdana" w:hint="default"/>
      <w:color w:val="000000"/>
      <w:sz w:val="18"/>
      <w:szCs w:val="18"/>
    </w:rPr>
  </w:style>
  <w:style w:type="character" w:customStyle="1" w:styleId="smalllinkbold1">
    <w:name w:val="smalllinkbold1"/>
    <w:basedOn w:val="ac"/>
    <w:uiPriority w:val="99"/>
    <w:rsid w:val="001D146A"/>
    <w:rPr>
      <w:rFonts w:ascii="Verdana" w:hAnsi="Verdana" w:hint="default"/>
      <w:sz w:val="17"/>
      <w:szCs w:val="17"/>
    </w:rPr>
  </w:style>
  <w:style w:type="character" w:customStyle="1" w:styleId="byline">
    <w:name w:val="byline"/>
    <w:basedOn w:val="ac"/>
    <w:rsid w:val="001D146A"/>
  </w:style>
  <w:style w:type="character" w:customStyle="1" w:styleId="headline1">
    <w:name w:val="headline1"/>
    <w:basedOn w:val="ac"/>
    <w:rsid w:val="001D146A"/>
    <w:rPr>
      <w:rFonts w:ascii="Helvetica" w:hAnsi="Helvetica" w:hint="default"/>
      <w:b/>
      <w:bCs/>
      <w:color w:val="660000"/>
      <w:sz w:val="26"/>
      <w:szCs w:val="26"/>
    </w:rPr>
  </w:style>
  <w:style w:type="character" w:customStyle="1" w:styleId="serif1">
    <w:name w:val="serif1"/>
    <w:basedOn w:val="ac"/>
    <w:rsid w:val="00E1794C"/>
    <w:rPr>
      <w:rFonts w:ascii="Times" w:hAnsi="Times" w:hint="default"/>
      <w:sz w:val="24"/>
      <w:szCs w:val="24"/>
    </w:rPr>
  </w:style>
  <w:style w:type="character" w:customStyle="1" w:styleId="font8ptverd1">
    <w:name w:val="font_8ptverd1"/>
    <w:basedOn w:val="ac"/>
    <w:rsid w:val="00E1794C"/>
    <w:rPr>
      <w:rFonts w:ascii="Verdana" w:hAnsi="Verdana" w:hint="default"/>
      <w:sz w:val="16"/>
      <w:szCs w:val="16"/>
    </w:rPr>
  </w:style>
  <w:style w:type="character" w:customStyle="1" w:styleId="cheadline11">
    <w:name w:val="cheadline11"/>
    <w:basedOn w:val="ac"/>
    <w:rsid w:val="00E1794C"/>
    <w:rPr>
      <w:rFonts w:ascii="Arial" w:hAnsi="Arial" w:cs="Arial" w:hint="default"/>
      <w:b/>
      <w:bCs/>
      <w:sz w:val="36"/>
      <w:szCs w:val="36"/>
    </w:rPr>
  </w:style>
  <w:style w:type="character" w:customStyle="1" w:styleId="subheadline1">
    <w:name w:val="subheadline1"/>
    <w:basedOn w:val="ac"/>
    <w:rsid w:val="00E1794C"/>
    <w:rPr>
      <w:rFonts w:ascii="Times" w:hAnsi="Times" w:cs="Times" w:hint="default"/>
      <w:sz w:val="27"/>
      <w:szCs w:val="27"/>
    </w:rPr>
  </w:style>
  <w:style w:type="character" w:customStyle="1" w:styleId="caption10">
    <w:name w:val="caption1"/>
    <w:basedOn w:val="ac"/>
    <w:rsid w:val="00E1794C"/>
    <w:rPr>
      <w:rFonts w:ascii="Arial" w:hAnsi="Arial" w:cs="Arial" w:hint="default"/>
    </w:rPr>
  </w:style>
  <w:style w:type="character" w:customStyle="1" w:styleId="storyhed1">
    <w:name w:val="storyhed1"/>
    <w:basedOn w:val="ac"/>
    <w:rsid w:val="00E1794C"/>
    <w:rPr>
      <w:rFonts w:ascii="Verdana" w:hAnsi="Verdana" w:hint="default"/>
      <w:b/>
      <w:bCs/>
      <w:color w:val="9C0000"/>
      <w:sz w:val="28"/>
      <w:szCs w:val="28"/>
    </w:rPr>
  </w:style>
  <w:style w:type="character" w:customStyle="1" w:styleId="storydeck1">
    <w:name w:val="storydeck1"/>
    <w:basedOn w:val="ac"/>
    <w:rsid w:val="00E1794C"/>
    <w:rPr>
      <w:rFonts w:ascii="Verdana" w:hAnsi="Verdana" w:hint="default"/>
      <w:b/>
      <w:bCs/>
      <w:color w:val="333333"/>
      <w:sz w:val="22"/>
      <w:szCs w:val="22"/>
    </w:rPr>
  </w:style>
  <w:style w:type="character" w:customStyle="1" w:styleId="storyby1">
    <w:name w:val="storyby1"/>
    <w:basedOn w:val="ac"/>
    <w:rsid w:val="00E1794C"/>
    <w:rPr>
      <w:rFonts w:ascii="Arial" w:hAnsi="Arial" w:cs="Arial" w:hint="default"/>
      <w:b/>
      <w:bCs/>
      <w:caps/>
      <w:color w:val="000000"/>
      <w:sz w:val="18"/>
      <w:szCs w:val="18"/>
    </w:rPr>
  </w:style>
  <w:style w:type="paragraph" w:customStyle="1" w:styleId="1fffffffff0">
    <w:name w:val="Стиль Основной текст + полужирный Первая строка:  1 см Междустр.и..."/>
    <w:basedOn w:val="2ff1"/>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1">
    <w:name w:val="заголовок 2 Знак"/>
    <w:basedOn w:val="2f7"/>
    <w:link w:val="2fff0"/>
    <w:rsid w:val="00E1794C"/>
    <w:rPr>
      <w:rFonts w:ascii="Arial" w:eastAsia="Garamond" w:hAnsi="Arial" w:cs="Arial"/>
      <w:sz w:val="24"/>
      <w:szCs w:val="24"/>
      <w:lang w:eastAsia="ar-SA"/>
    </w:rPr>
  </w:style>
  <w:style w:type="paragraph" w:customStyle="1" w:styleId="text5">
    <w:name w:val="text Знак Знак Знак Знак Знак Знак"/>
    <w:basedOn w:val="37"/>
    <w:uiPriority w:val="99"/>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b"/>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b"/>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b"/>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b"/>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c"/>
    <w:rsid w:val="007D7BF8"/>
    <w:rPr>
      <w:color w:val="000080"/>
    </w:rPr>
  </w:style>
  <w:style w:type="paragraph" w:customStyle="1" w:styleId="SubHeading">
    <w:name w:val="Sub Heading"/>
    <w:basedOn w:val="ab"/>
    <w:next w:val="ab"/>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e"/>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b"/>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b">
    <w:name w:val="Список Лит"/>
    <w:basedOn w:val="ab"/>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c">
    <w:name w:val="Название рисунка"/>
    <w:basedOn w:val="ab"/>
    <w:next w:val="afffffffb"/>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3">
    <w:name w:val="Название таблицы 2"/>
    <w:basedOn w:val="ab"/>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51090">
      <w:bodyDiv w:val="1"/>
      <w:marLeft w:val="0"/>
      <w:marRight w:val="0"/>
      <w:marTop w:val="0"/>
      <w:marBottom w:val="0"/>
      <w:divBdr>
        <w:top w:val="none" w:sz="0" w:space="0" w:color="auto"/>
        <w:left w:val="none" w:sz="0" w:space="0" w:color="auto"/>
        <w:bottom w:val="none" w:sz="0" w:space="0" w:color="auto"/>
        <w:right w:val="none" w:sz="0" w:space="0" w:color="auto"/>
      </w:divBdr>
    </w:div>
    <w:div w:id="142240456">
      <w:bodyDiv w:val="1"/>
      <w:marLeft w:val="0"/>
      <w:marRight w:val="0"/>
      <w:marTop w:val="0"/>
      <w:marBottom w:val="0"/>
      <w:divBdr>
        <w:top w:val="none" w:sz="0" w:space="0" w:color="auto"/>
        <w:left w:val="none" w:sz="0" w:space="0" w:color="auto"/>
        <w:bottom w:val="none" w:sz="0" w:space="0" w:color="auto"/>
        <w:right w:val="none" w:sz="0" w:space="0" w:color="auto"/>
      </w:divBdr>
    </w:div>
    <w:div w:id="224611474">
      <w:bodyDiv w:val="1"/>
      <w:marLeft w:val="0"/>
      <w:marRight w:val="0"/>
      <w:marTop w:val="0"/>
      <w:marBottom w:val="0"/>
      <w:divBdr>
        <w:top w:val="none" w:sz="0" w:space="0" w:color="auto"/>
        <w:left w:val="none" w:sz="0" w:space="0" w:color="auto"/>
        <w:bottom w:val="none" w:sz="0" w:space="0" w:color="auto"/>
        <w:right w:val="none" w:sz="0" w:space="0" w:color="auto"/>
      </w:divBdr>
    </w:div>
    <w:div w:id="226262828">
      <w:bodyDiv w:val="1"/>
      <w:marLeft w:val="0"/>
      <w:marRight w:val="0"/>
      <w:marTop w:val="0"/>
      <w:marBottom w:val="0"/>
      <w:divBdr>
        <w:top w:val="none" w:sz="0" w:space="0" w:color="auto"/>
        <w:left w:val="none" w:sz="0" w:space="0" w:color="auto"/>
        <w:bottom w:val="none" w:sz="0" w:space="0" w:color="auto"/>
        <w:right w:val="none" w:sz="0" w:space="0" w:color="auto"/>
      </w:divBdr>
    </w:div>
    <w:div w:id="259224381">
      <w:bodyDiv w:val="1"/>
      <w:marLeft w:val="0"/>
      <w:marRight w:val="0"/>
      <w:marTop w:val="0"/>
      <w:marBottom w:val="0"/>
      <w:divBdr>
        <w:top w:val="none" w:sz="0" w:space="0" w:color="auto"/>
        <w:left w:val="none" w:sz="0" w:space="0" w:color="auto"/>
        <w:bottom w:val="none" w:sz="0" w:space="0" w:color="auto"/>
        <w:right w:val="none" w:sz="0" w:space="0" w:color="auto"/>
      </w:divBdr>
    </w:div>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344789538">
      <w:bodyDiv w:val="1"/>
      <w:marLeft w:val="0"/>
      <w:marRight w:val="0"/>
      <w:marTop w:val="0"/>
      <w:marBottom w:val="0"/>
      <w:divBdr>
        <w:top w:val="none" w:sz="0" w:space="0" w:color="auto"/>
        <w:left w:val="none" w:sz="0" w:space="0" w:color="auto"/>
        <w:bottom w:val="none" w:sz="0" w:space="0" w:color="auto"/>
        <w:right w:val="none" w:sz="0" w:space="0" w:color="auto"/>
      </w:divBdr>
    </w:div>
    <w:div w:id="361134090">
      <w:bodyDiv w:val="1"/>
      <w:marLeft w:val="0"/>
      <w:marRight w:val="0"/>
      <w:marTop w:val="0"/>
      <w:marBottom w:val="0"/>
      <w:divBdr>
        <w:top w:val="none" w:sz="0" w:space="0" w:color="auto"/>
        <w:left w:val="none" w:sz="0" w:space="0" w:color="auto"/>
        <w:bottom w:val="none" w:sz="0" w:space="0" w:color="auto"/>
        <w:right w:val="none" w:sz="0" w:space="0" w:color="auto"/>
      </w:divBdr>
    </w:div>
    <w:div w:id="408695316">
      <w:bodyDiv w:val="1"/>
      <w:marLeft w:val="0"/>
      <w:marRight w:val="0"/>
      <w:marTop w:val="0"/>
      <w:marBottom w:val="0"/>
      <w:divBdr>
        <w:top w:val="none" w:sz="0" w:space="0" w:color="auto"/>
        <w:left w:val="none" w:sz="0" w:space="0" w:color="auto"/>
        <w:bottom w:val="none" w:sz="0" w:space="0" w:color="auto"/>
        <w:right w:val="none" w:sz="0" w:space="0" w:color="auto"/>
      </w:divBdr>
    </w:div>
    <w:div w:id="445201273">
      <w:bodyDiv w:val="1"/>
      <w:marLeft w:val="0"/>
      <w:marRight w:val="0"/>
      <w:marTop w:val="0"/>
      <w:marBottom w:val="0"/>
      <w:divBdr>
        <w:top w:val="none" w:sz="0" w:space="0" w:color="auto"/>
        <w:left w:val="none" w:sz="0" w:space="0" w:color="auto"/>
        <w:bottom w:val="none" w:sz="0" w:space="0" w:color="auto"/>
        <w:right w:val="none" w:sz="0" w:space="0" w:color="auto"/>
      </w:divBdr>
    </w:div>
    <w:div w:id="458301253">
      <w:bodyDiv w:val="1"/>
      <w:marLeft w:val="0"/>
      <w:marRight w:val="0"/>
      <w:marTop w:val="0"/>
      <w:marBottom w:val="0"/>
      <w:divBdr>
        <w:top w:val="none" w:sz="0" w:space="0" w:color="auto"/>
        <w:left w:val="none" w:sz="0" w:space="0" w:color="auto"/>
        <w:bottom w:val="none" w:sz="0" w:space="0" w:color="auto"/>
        <w:right w:val="none" w:sz="0" w:space="0" w:color="auto"/>
      </w:divBdr>
    </w:div>
    <w:div w:id="492994232">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 w:id="635306098">
      <w:bodyDiv w:val="1"/>
      <w:marLeft w:val="0"/>
      <w:marRight w:val="0"/>
      <w:marTop w:val="0"/>
      <w:marBottom w:val="0"/>
      <w:divBdr>
        <w:top w:val="none" w:sz="0" w:space="0" w:color="auto"/>
        <w:left w:val="none" w:sz="0" w:space="0" w:color="auto"/>
        <w:bottom w:val="none" w:sz="0" w:space="0" w:color="auto"/>
        <w:right w:val="none" w:sz="0" w:space="0" w:color="auto"/>
      </w:divBdr>
    </w:div>
    <w:div w:id="680011776">
      <w:bodyDiv w:val="1"/>
      <w:marLeft w:val="0"/>
      <w:marRight w:val="0"/>
      <w:marTop w:val="0"/>
      <w:marBottom w:val="0"/>
      <w:divBdr>
        <w:top w:val="none" w:sz="0" w:space="0" w:color="auto"/>
        <w:left w:val="none" w:sz="0" w:space="0" w:color="auto"/>
        <w:bottom w:val="none" w:sz="0" w:space="0" w:color="auto"/>
        <w:right w:val="none" w:sz="0" w:space="0" w:color="auto"/>
      </w:divBdr>
    </w:div>
    <w:div w:id="742604394">
      <w:bodyDiv w:val="1"/>
      <w:marLeft w:val="0"/>
      <w:marRight w:val="0"/>
      <w:marTop w:val="0"/>
      <w:marBottom w:val="0"/>
      <w:divBdr>
        <w:top w:val="none" w:sz="0" w:space="0" w:color="auto"/>
        <w:left w:val="none" w:sz="0" w:space="0" w:color="auto"/>
        <w:bottom w:val="none" w:sz="0" w:space="0" w:color="auto"/>
        <w:right w:val="none" w:sz="0" w:space="0" w:color="auto"/>
      </w:divBdr>
    </w:div>
    <w:div w:id="815489444">
      <w:bodyDiv w:val="1"/>
      <w:marLeft w:val="0"/>
      <w:marRight w:val="0"/>
      <w:marTop w:val="0"/>
      <w:marBottom w:val="0"/>
      <w:divBdr>
        <w:top w:val="none" w:sz="0" w:space="0" w:color="auto"/>
        <w:left w:val="none" w:sz="0" w:space="0" w:color="auto"/>
        <w:bottom w:val="none" w:sz="0" w:space="0" w:color="auto"/>
        <w:right w:val="none" w:sz="0" w:space="0" w:color="auto"/>
      </w:divBdr>
    </w:div>
    <w:div w:id="826287695">
      <w:bodyDiv w:val="1"/>
      <w:marLeft w:val="0"/>
      <w:marRight w:val="0"/>
      <w:marTop w:val="0"/>
      <w:marBottom w:val="0"/>
      <w:divBdr>
        <w:top w:val="none" w:sz="0" w:space="0" w:color="auto"/>
        <w:left w:val="none" w:sz="0" w:space="0" w:color="auto"/>
        <w:bottom w:val="none" w:sz="0" w:space="0" w:color="auto"/>
        <w:right w:val="none" w:sz="0" w:space="0" w:color="auto"/>
      </w:divBdr>
    </w:div>
    <w:div w:id="885991576">
      <w:bodyDiv w:val="1"/>
      <w:marLeft w:val="0"/>
      <w:marRight w:val="0"/>
      <w:marTop w:val="0"/>
      <w:marBottom w:val="0"/>
      <w:divBdr>
        <w:top w:val="none" w:sz="0" w:space="0" w:color="auto"/>
        <w:left w:val="none" w:sz="0" w:space="0" w:color="auto"/>
        <w:bottom w:val="none" w:sz="0" w:space="0" w:color="auto"/>
        <w:right w:val="none" w:sz="0" w:space="0" w:color="auto"/>
      </w:divBdr>
    </w:div>
    <w:div w:id="1061098556">
      <w:bodyDiv w:val="1"/>
      <w:marLeft w:val="0"/>
      <w:marRight w:val="0"/>
      <w:marTop w:val="0"/>
      <w:marBottom w:val="0"/>
      <w:divBdr>
        <w:top w:val="none" w:sz="0" w:space="0" w:color="auto"/>
        <w:left w:val="none" w:sz="0" w:space="0" w:color="auto"/>
        <w:bottom w:val="none" w:sz="0" w:space="0" w:color="auto"/>
        <w:right w:val="none" w:sz="0" w:space="0" w:color="auto"/>
      </w:divBdr>
    </w:div>
    <w:div w:id="1064135354">
      <w:bodyDiv w:val="1"/>
      <w:marLeft w:val="0"/>
      <w:marRight w:val="0"/>
      <w:marTop w:val="0"/>
      <w:marBottom w:val="0"/>
      <w:divBdr>
        <w:top w:val="none" w:sz="0" w:space="0" w:color="auto"/>
        <w:left w:val="none" w:sz="0" w:space="0" w:color="auto"/>
        <w:bottom w:val="none" w:sz="0" w:space="0" w:color="auto"/>
        <w:right w:val="none" w:sz="0" w:space="0" w:color="auto"/>
      </w:divBdr>
    </w:div>
    <w:div w:id="1164395753">
      <w:bodyDiv w:val="1"/>
      <w:marLeft w:val="0"/>
      <w:marRight w:val="0"/>
      <w:marTop w:val="0"/>
      <w:marBottom w:val="0"/>
      <w:divBdr>
        <w:top w:val="none" w:sz="0" w:space="0" w:color="auto"/>
        <w:left w:val="none" w:sz="0" w:space="0" w:color="auto"/>
        <w:bottom w:val="none" w:sz="0" w:space="0" w:color="auto"/>
        <w:right w:val="none" w:sz="0" w:space="0" w:color="auto"/>
      </w:divBdr>
    </w:div>
    <w:div w:id="1169128449">
      <w:bodyDiv w:val="1"/>
      <w:marLeft w:val="0"/>
      <w:marRight w:val="0"/>
      <w:marTop w:val="0"/>
      <w:marBottom w:val="0"/>
      <w:divBdr>
        <w:top w:val="none" w:sz="0" w:space="0" w:color="auto"/>
        <w:left w:val="none" w:sz="0" w:space="0" w:color="auto"/>
        <w:bottom w:val="none" w:sz="0" w:space="0" w:color="auto"/>
        <w:right w:val="none" w:sz="0" w:space="0" w:color="auto"/>
      </w:divBdr>
    </w:div>
    <w:div w:id="1200817701">
      <w:bodyDiv w:val="1"/>
      <w:marLeft w:val="0"/>
      <w:marRight w:val="0"/>
      <w:marTop w:val="0"/>
      <w:marBottom w:val="0"/>
      <w:divBdr>
        <w:top w:val="none" w:sz="0" w:space="0" w:color="auto"/>
        <w:left w:val="none" w:sz="0" w:space="0" w:color="auto"/>
        <w:bottom w:val="none" w:sz="0" w:space="0" w:color="auto"/>
        <w:right w:val="none" w:sz="0" w:space="0" w:color="auto"/>
      </w:divBdr>
    </w:div>
    <w:div w:id="1253050890">
      <w:bodyDiv w:val="1"/>
      <w:marLeft w:val="0"/>
      <w:marRight w:val="0"/>
      <w:marTop w:val="0"/>
      <w:marBottom w:val="0"/>
      <w:divBdr>
        <w:top w:val="none" w:sz="0" w:space="0" w:color="auto"/>
        <w:left w:val="none" w:sz="0" w:space="0" w:color="auto"/>
        <w:bottom w:val="none" w:sz="0" w:space="0" w:color="auto"/>
        <w:right w:val="none" w:sz="0" w:space="0" w:color="auto"/>
      </w:divBdr>
    </w:div>
    <w:div w:id="1277907061">
      <w:bodyDiv w:val="1"/>
      <w:marLeft w:val="0"/>
      <w:marRight w:val="0"/>
      <w:marTop w:val="0"/>
      <w:marBottom w:val="0"/>
      <w:divBdr>
        <w:top w:val="none" w:sz="0" w:space="0" w:color="auto"/>
        <w:left w:val="none" w:sz="0" w:space="0" w:color="auto"/>
        <w:bottom w:val="none" w:sz="0" w:space="0" w:color="auto"/>
        <w:right w:val="none" w:sz="0" w:space="0" w:color="auto"/>
      </w:divBdr>
    </w:div>
    <w:div w:id="1279334075">
      <w:bodyDiv w:val="1"/>
      <w:marLeft w:val="0"/>
      <w:marRight w:val="0"/>
      <w:marTop w:val="0"/>
      <w:marBottom w:val="0"/>
      <w:divBdr>
        <w:top w:val="none" w:sz="0" w:space="0" w:color="auto"/>
        <w:left w:val="none" w:sz="0" w:space="0" w:color="auto"/>
        <w:bottom w:val="none" w:sz="0" w:space="0" w:color="auto"/>
        <w:right w:val="none" w:sz="0" w:space="0" w:color="auto"/>
      </w:divBdr>
    </w:div>
    <w:div w:id="1310790921">
      <w:bodyDiv w:val="1"/>
      <w:marLeft w:val="0"/>
      <w:marRight w:val="0"/>
      <w:marTop w:val="0"/>
      <w:marBottom w:val="0"/>
      <w:divBdr>
        <w:top w:val="none" w:sz="0" w:space="0" w:color="auto"/>
        <w:left w:val="none" w:sz="0" w:space="0" w:color="auto"/>
        <w:bottom w:val="none" w:sz="0" w:space="0" w:color="auto"/>
        <w:right w:val="none" w:sz="0" w:space="0" w:color="auto"/>
      </w:divBdr>
    </w:div>
    <w:div w:id="1328829664">
      <w:bodyDiv w:val="1"/>
      <w:marLeft w:val="0"/>
      <w:marRight w:val="0"/>
      <w:marTop w:val="0"/>
      <w:marBottom w:val="0"/>
      <w:divBdr>
        <w:top w:val="none" w:sz="0" w:space="0" w:color="auto"/>
        <w:left w:val="none" w:sz="0" w:space="0" w:color="auto"/>
        <w:bottom w:val="none" w:sz="0" w:space="0" w:color="auto"/>
        <w:right w:val="none" w:sz="0" w:space="0" w:color="auto"/>
      </w:divBdr>
    </w:div>
    <w:div w:id="1356888739">
      <w:bodyDiv w:val="1"/>
      <w:marLeft w:val="0"/>
      <w:marRight w:val="0"/>
      <w:marTop w:val="0"/>
      <w:marBottom w:val="0"/>
      <w:divBdr>
        <w:top w:val="none" w:sz="0" w:space="0" w:color="auto"/>
        <w:left w:val="none" w:sz="0" w:space="0" w:color="auto"/>
        <w:bottom w:val="none" w:sz="0" w:space="0" w:color="auto"/>
        <w:right w:val="none" w:sz="0" w:space="0" w:color="auto"/>
      </w:divBdr>
    </w:div>
    <w:div w:id="1372921565">
      <w:bodyDiv w:val="1"/>
      <w:marLeft w:val="0"/>
      <w:marRight w:val="0"/>
      <w:marTop w:val="0"/>
      <w:marBottom w:val="0"/>
      <w:divBdr>
        <w:top w:val="none" w:sz="0" w:space="0" w:color="auto"/>
        <w:left w:val="none" w:sz="0" w:space="0" w:color="auto"/>
        <w:bottom w:val="none" w:sz="0" w:space="0" w:color="auto"/>
        <w:right w:val="none" w:sz="0" w:space="0" w:color="auto"/>
      </w:divBdr>
    </w:div>
    <w:div w:id="1428884821">
      <w:bodyDiv w:val="1"/>
      <w:marLeft w:val="0"/>
      <w:marRight w:val="0"/>
      <w:marTop w:val="0"/>
      <w:marBottom w:val="0"/>
      <w:divBdr>
        <w:top w:val="none" w:sz="0" w:space="0" w:color="auto"/>
        <w:left w:val="none" w:sz="0" w:space="0" w:color="auto"/>
        <w:bottom w:val="none" w:sz="0" w:space="0" w:color="auto"/>
        <w:right w:val="none" w:sz="0" w:space="0" w:color="auto"/>
      </w:divBdr>
    </w:div>
    <w:div w:id="1526944838">
      <w:bodyDiv w:val="1"/>
      <w:marLeft w:val="0"/>
      <w:marRight w:val="0"/>
      <w:marTop w:val="0"/>
      <w:marBottom w:val="0"/>
      <w:divBdr>
        <w:top w:val="none" w:sz="0" w:space="0" w:color="auto"/>
        <w:left w:val="none" w:sz="0" w:space="0" w:color="auto"/>
        <w:bottom w:val="none" w:sz="0" w:space="0" w:color="auto"/>
        <w:right w:val="none" w:sz="0" w:space="0" w:color="auto"/>
      </w:divBdr>
    </w:div>
    <w:div w:id="1608344902">
      <w:bodyDiv w:val="1"/>
      <w:marLeft w:val="0"/>
      <w:marRight w:val="0"/>
      <w:marTop w:val="0"/>
      <w:marBottom w:val="0"/>
      <w:divBdr>
        <w:top w:val="none" w:sz="0" w:space="0" w:color="auto"/>
        <w:left w:val="none" w:sz="0" w:space="0" w:color="auto"/>
        <w:bottom w:val="none" w:sz="0" w:space="0" w:color="auto"/>
        <w:right w:val="none" w:sz="0" w:space="0" w:color="auto"/>
      </w:divBdr>
    </w:div>
    <w:div w:id="1642687646">
      <w:bodyDiv w:val="1"/>
      <w:marLeft w:val="0"/>
      <w:marRight w:val="0"/>
      <w:marTop w:val="0"/>
      <w:marBottom w:val="0"/>
      <w:divBdr>
        <w:top w:val="none" w:sz="0" w:space="0" w:color="auto"/>
        <w:left w:val="none" w:sz="0" w:space="0" w:color="auto"/>
        <w:bottom w:val="none" w:sz="0" w:space="0" w:color="auto"/>
        <w:right w:val="none" w:sz="0" w:space="0" w:color="auto"/>
      </w:divBdr>
    </w:div>
    <w:div w:id="1693607840">
      <w:bodyDiv w:val="1"/>
      <w:marLeft w:val="0"/>
      <w:marRight w:val="0"/>
      <w:marTop w:val="0"/>
      <w:marBottom w:val="0"/>
      <w:divBdr>
        <w:top w:val="none" w:sz="0" w:space="0" w:color="auto"/>
        <w:left w:val="none" w:sz="0" w:space="0" w:color="auto"/>
        <w:bottom w:val="none" w:sz="0" w:space="0" w:color="auto"/>
        <w:right w:val="none" w:sz="0" w:space="0" w:color="auto"/>
      </w:divBdr>
    </w:div>
    <w:div w:id="1759669692">
      <w:bodyDiv w:val="1"/>
      <w:marLeft w:val="0"/>
      <w:marRight w:val="0"/>
      <w:marTop w:val="0"/>
      <w:marBottom w:val="0"/>
      <w:divBdr>
        <w:top w:val="none" w:sz="0" w:space="0" w:color="auto"/>
        <w:left w:val="none" w:sz="0" w:space="0" w:color="auto"/>
        <w:bottom w:val="none" w:sz="0" w:space="0" w:color="auto"/>
        <w:right w:val="none" w:sz="0" w:space="0" w:color="auto"/>
      </w:divBdr>
    </w:div>
    <w:div w:id="1869100934">
      <w:bodyDiv w:val="1"/>
      <w:marLeft w:val="0"/>
      <w:marRight w:val="0"/>
      <w:marTop w:val="0"/>
      <w:marBottom w:val="0"/>
      <w:divBdr>
        <w:top w:val="none" w:sz="0" w:space="0" w:color="auto"/>
        <w:left w:val="none" w:sz="0" w:space="0" w:color="auto"/>
        <w:bottom w:val="none" w:sz="0" w:space="0" w:color="auto"/>
        <w:right w:val="none" w:sz="0" w:space="0" w:color="auto"/>
      </w:divBdr>
    </w:div>
    <w:div w:id="1989819443">
      <w:bodyDiv w:val="1"/>
      <w:marLeft w:val="0"/>
      <w:marRight w:val="0"/>
      <w:marTop w:val="0"/>
      <w:marBottom w:val="0"/>
      <w:divBdr>
        <w:top w:val="none" w:sz="0" w:space="0" w:color="auto"/>
        <w:left w:val="none" w:sz="0" w:space="0" w:color="auto"/>
        <w:bottom w:val="none" w:sz="0" w:space="0" w:color="auto"/>
        <w:right w:val="none" w:sz="0" w:space="0" w:color="auto"/>
      </w:divBdr>
    </w:div>
    <w:div w:id="2013213363">
      <w:bodyDiv w:val="1"/>
      <w:marLeft w:val="0"/>
      <w:marRight w:val="0"/>
      <w:marTop w:val="0"/>
      <w:marBottom w:val="0"/>
      <w:divBdr>
        <w:top w:val="none" w:sz="0" w:space="0" w:color="auto"/>
        <w:left w:val="none" w:sz="0" w:space="0" w:color="auto"/>
        <w:bottom w:val="none" w:sz="0" w:space="0" w:color="auto"/>
        <w:right w:val="none" w:sz="0" w:space="0" w:color="auto"/>
      </w:divBdr>
    </w:div>
    <w:div w:id="2022972801">
      <w:bodyDiv w:val="1"/>
      <w:marLeft w:val="0"/>
      <w:marRight w:val="0"/>
      <w:marTop w:val="0"/>
      <w:marBottom w:val="0"/>
      <w:divBdr>
        <w:top w:val="none" w:sz="0" w:space="0" w:color="auto"/>
        <w:left w:val="none" w:sz="0" w:space="0" w:color="auto"/>
        <w:bottom w:val="none" w:sz="0" w:space="0" w:color="auto"/>
        <w:right w:val="none" w:sz="0" w:space="0" w:color="auto"/>
      </w:divBdr>
    </w:div>
    <w:div w:id="2025471989">
      <w:bodyDiv w:val="1"/>
      <w:marLeft w:val="0"/>
      <w:marRight w:val="0"/>
      <w:marTop w:val="0"/>
      <w:marBottom w:val="0"/>
      <w:divBdr>
        <w:top w:val="none" w:sz="0" w:space="0" w:color="auto"/>
        <w:left w:val="none" w:sz="0" w:space="0" w:color="auto"/>
        <w:bottom w:val="none" w:sz="0" w:space="0" w:color="auto"/>
        <w:right w:val="none" w:sz="0" w:space="0" w:color="auto"/>
      </w:divBdr>
    </w:div>
    <w:div w:id="2050951528">
      <w:bodyDiv w:val="1"/>
      <w:marLeft w:val="0"/>
      <w:marRight w:val="0"/>
      <w:marTop w:val="0"/>
      <w:marBottom w:val="0"/>
      <w:divBdr>
        <w:top w:val="none" w:sz="0" w:space="0" w:color="auto"/>
        <w:left w:val="none" w:sz="0" w:space="0" w:color="auto"/>
        <w:bottom w:val="none" w:sz="0" w:space="0" w:color="auto"/>
        <w:right w:val="none" w:sz="0" w:space="0" w:color="auto"/>
      </w:divBdr>
    </w:div>
    <w:div w:id="2070955507">
      <w:bodyDiv w:val="1"/>
      <w:marLeft w:val="0"/>
      <w:marRight w:val="0"/>
      <w:marTop w:val="0"/>
      <w:marBottom w:val="0"/>
      <w:divBdr>
        <w:top w:val="none" w:sz="0" w:space="0" w:color="auto"/>
        <w:left w:val="none" w:sz="0" w:space="0" w:color="auto"/>
        <w:bottom w:val="none" w:sz="0" w:space="0" w:color="auto"/>
        <w:right w:val="none" w:sz="0" w:space="0" w:color="auto"/>
      </w:divBdr>
    </w:div>
    <w:div w:id="2098793502">
      <w:bodyDiv w:val="1"/>
      <w:marLeft w:val="0"/>
      <w:marRight w:val="0"/>
      <w:marTop w:val="0"/>
      <w:marBottom w:val="0"/>
      <w:divBdr>
        <w:top w:val="none" w:sz="0" w:space="0" w:color="auto"/>
        <w:left w:val="none" w:sz="0" w:space="0" w:color="auto"/>
        <w:bottom w:val="none" w:sz="0" w:space="0" w:color="auto"/>
        <w:right w:val="none" w:sz="0" w:space="0" w:color="auto"/>
      </w:divBdr>
    </w:div>
    <w:div w:id="214735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disser.com/search.htm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2173</TotalTime>
  <Pages>26</Pages>
  <Words>7872</Words>
  <Characters>44872</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52639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699</cp:revision>
  <cp:lastPrinted>2009-02-06T08:36:00Z</cp:lastPrinted>
  <dcterms:created xsi:type="dcterms:W3CDTF">2015-03-22T11:10:00Z</dcterms:created>
  <dcterms:modified xsi:type="dcterms:W3CDTF">2015-04-13T07:06:00Z</dcterms:modified>
</cp:coreProperties>
</file>