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A956C"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Ванюков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Михаил</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Михайлович</w:t>
      </w:r>
      <w:r w:rsidRPr="00FA0786">
        <w:rPr>
          <w:rFonts w:ascii="Helvetica" w:hAnsi="Helvetica" w:cs="Helvetica"/>
          <w:b/>
          <w:bCs/>
          <w:color w:val="222222"/>
          <w:sz w:val="21"/>
          <w:szCs w:val="21"/>
        </w:rPr>
        <w:t>.</w:t>
      </w:r>
    </w:p>
    <w:p w14:paraId="120356F5"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Исследование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изменчивости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фенотипов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 </w:t>
      </w:r>
      <w:r w:rsidRPr="00FA0786">
        <w:rPr>
          <w:rFonts w:ascii="Helvetica" w:hAnsi="Helvetica" w:cs="Helvetica" w:hint="eastAsia"/>
          <w:b/>
          <w:bCs/>
          <w:color w:val="222222"/>
          <w:sz w:val="21"/>
          <w:szCs w:val="21"/>
        </w:rPr>
        <w:t>диссертация</w:t>
      </w:r>
      <w:r w:rsidRPr="00FA0786">
        <w:rPr>
          <w:rFonts w:ascii="Helvetica" w:hAnsi="Helvetica" w:cs="Helvetica"/>
          <w:b/>
          <w:bCs/>
          <w:color w:val="222222"/>
          <w:sz w:val="21"/>
          <w:szCs w:val="21"/>
        </w:rPr>
        <w:t xml:space="preserve"> ... </w:t>
      </w:r>
      <w:r w:rsidRPr="00FA0786">
        <w:rPr>
          <w:rFonts w:ascii="Helvetica" w:hAnsi="Helvetica" w:cs="Helvetica" w:hint="eastAsia"/>
          <w:b/>
          <w:bCs/>
          <w:color w:val="222222"/>
          <w:sz w:val="21"/>
          <w:szCs w:val="21"/>
        </w:rPr>
        <w:t>кандидата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биологических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наук</w:t>
      </w:r>
      <w:r w:rsidRPr="00FA0786">
        <w:rPr>
          <w:rFonts w:ascii="Helvetica" w:hAnsi="Helvetica" w:cs="Helvetica"/>
          <w:b/>
          <w:bCs/>
          <w:color w:val="222222"/>
          <w:sz w:val="21"/>
          <w:szCs w:val="21"/>
        </w:rPr>
        <w:t xml:space="preserve"> : 03.00.15. - </w:t>
      </w:r>
      <w:r w:rsidRPr="00FA0786">
        <w:rPr>
          <w:rFonts w:ascii="Helvetica" w:hAnsi="Helvetica" w:cs="Helvetica" w:hint="eastAsia"/>
          <w:b/>
          <w:bCs/>
          <w:color w:val="222222"/>
          <w:sz w:val="21"/>
          <w:szCs w:val="21"/>
        </w:rPr>
        <w:t>Москва</w:t>
      </w:r>
      <w:r w:rsidRPr="00FA0786">
        <w:rPr>
          <w:rFonts w:ascii="Helvetica" w:hAnsi="Helvetica" w:cs="Helvetica"/>
          <w:b/>
          <w:bCs/>
          <w:color w:val="222222"/>
          <w:sz w:val="21"/>
          <w:szCs w:val="21"/>
        </w:rPr>
        <w:t xml:space="preserve">, 1984. - 132 </w:t>
      </w:r>
      <w:r w:rsidRPr="00FA0786">
        <w:rPr>
          <w:rFonts w:ascii="Helvetica" w:hAnsi="Helvetica" w:cs="Helvetica" w:hint="eastAsia"/>
          <w:b/>
          <w:bCs/>
          <w:color w:val="222222"/>
          <w:sz w:val="21"/>
          <w:szCs w:val="21"/>
        </w:rPr>
        <w:t>с</w:t>
      </w:r>
      <w:r w:rsidRPr="00FA0786">
        <w:rPr>
          <w:rFonts w:ascii="Helvetica" w:hAnsi="Helvetica" w:cs="Helvetica"/>
          <w:b/>
          <w:bCs/>
          <w:color w:val="222222"/>
          <w:sz w:val="21"/>
          <w:szCs w:val="21"/>
        </w:rPr>
        <w:t xml:space="preserve">. : </w:t>
      </w:r>
      <w:r w:rsidRPr="00FA0786">
        <w:rPr>
          <w:rFonts w:ascii="Helvetica" w:hAnsi="Helvetica" w:cs="Helvetica" w:hint="eastAsia"/>
          <w:b/>
          <w:bCs/>
          <w:color w:val="222222"/>
          <w:sz w:val="21"/>
          <w:szCs w:val="21"/>
        </w:rPr>
        <w:t>ил</w:t>
      </w:r>
      <w:r w:rsidRPr="00FA0786">
        <w:rPr>
          <w:rFonts w:ascii="Helvetica" w:hAnsi="Helvetica" w:cs="Helvetica"/>
          <w:b/>
          <w:bCs/>
          <w:color w:val="222222"/>
          <w:sz w:val="21"/>
          <w:szCs w:val="21"/>
        </w:rPr>
        <w:t>.</w:t>
      </w:r>
    </w:p>
    <w:p w14:paraId="252BBF43"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больше</w:t>
      </w:r>
    </w:p>
    <w:p w14:paraId="1A55210B"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Цитаты</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из</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текста</w:t>
      </w:r>
      <w:r w:rsidRPr="00FA0786">
        <w:rPr>
          <w:rFonts w:ascii="Helvetica" w:hAnsi="Helvetica" w:cs="Helvetica"/>
          <w:b/>
          <w:bCs/>
          <w:color w:val="222222"/>
          <w:sz w:val="21"/>
          <w:szCs w:val="21"/>
        </w:rPr>
        <w:t>:</w:t>
      </w:r>
    </w:p>
    <w:p w14:paraId="4EE16336"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стр</w:t>
      </w:r>
      <w:r w:rsidRPr="00FA0786">
        <w:rPr>
          <w:rFonts w:ascii="Helvetica" w:hAnsi="Helvetica" w:cs="Helvetica"/>
          <w:b/>
          <w:bCs/>
          <w:color w:val="222222"/>
          <w:sz w:val="21"/>
          <w:szCs w:val="21"/>
        </w:rPr>
        <w:t>. 34</w:t>
      </w:r>
    </w:p>
    <w:p w14:paraId="37A7DBA5" w14:textId="77777777" w:rsidR="00FA0786" w:rsidRPr="00FA0786" w:rsidRDefault="00FA0786" w:rsidP="00FA0786">
      <w:pPr>
        <w:rPr>
          <w:rFonts w:ascii="Helvetica" w:hAnsi="Helvetica" w:cs="Helvetica"/>
          <w:b/>
          <w:bCs/>
          <w:color w:val="222222"/>
          <w:sz w:val="21"/>
          <w:szCs w:val="21"/>
        </w:rPr>
      </w:pPr>
      <w:proofErr w:type="spellStart"/>
      <w:r w:rsidRPr="00FA0786">
        <w:rPr>
          <w:rFonts w:ascii="Helvetica" w:hAnsi="Helvetica" w:cs="Helvetica"/>
          <w:b/>
          <w:bCs/>
          <w:color w:val="222222"/>
          <w:sz w:val="21"/>
          <w:szCs w:val="21"/>
        </w:rPr>
        <w:t>Wistar</w:t>
      </w:r>
      <w:proofErr w:type="spellEnd"/>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и</w:t>
      </w:r>
      <w:r w:rsidRPr="00FA0786">
        <w:rPr>
          <w:rFonts w:ascii="Helvetica" w:hAnsi="Helvetica" w:cs="Helvetica"/>
          <w:b/>
          <w:bCs/>
          <w:color w:val="222222"/>
          <w:sz w:val="21"/>
          <w:szCs w:val="21"/>
        </w:rPr>
        <w:t xml:space="preserve"> 20 </w:t>
      </w:r>
      <w:r w:rsidRPr="00FA0786">
        <w:rPr>
          <w:rFonts w:ascii="Helvetica" w:hAnsi="Helvetica" w:cs="Helvetica" w:hint="eastAsia"/>
          <w:b/>
          <w:bCs/>
          <w:color w:val="222222"/>
          <w:sz w:val="21"/>
          <w:szCs w:val="21"/>
        </w:rPr>
        <w:t>крысах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линии</w:t>
      </w:r>
      <w:r w:rsidRPr="00FA0786">
        <w:rPr>
          <w:rFonts w:ascii="Helvetica" w:hAnsi="Helvetica" w:cs="Helvetica"/>
          <w:b/>
          <w:bCs/>
          <w:color w:val="222222"/>
          <w:sz w:val="21"/>
          <w:szCs w:val="21"/>
        </w:rPr>
        <w:t xml:space="preserve"> </w:t>
      </w:r>
      <w:proofErr w:type="spellStart"/>
      <w:r w:rsidRPr="00FA0786">
        <w:rPr>
          <w:rFonts w:ascii="Helvetica" w:hAnsi="Helvetica" w:cs="Helvetica"/>
          <w:b/>
          <w:bCs/>
          <w:color w:val="222222"/>
          <w:sz w:val="21"/>
          <w:szCs w:val="21"/>
        </w:rPr>
        <w:t>Aw^wst</w:t>
      </w:r>
      <w:proofErr w:type="spellEnd"/>
      <w:r w:rsidRPr="00FA0786">
        <w:rPr>
          <w:rFonts w:ascii="Helvetica" w:hAnsi="Helvetica" w:cs="Helvetica"/>
          <w:b/>
          <w:bCs/>
          <w:color w:val="222222"/>
          <w:sz w:val="21"/>
          <w:szCs w:val="21"/>
        </w:rPr>
        <w:t xml:space="preserve"> (10 </w:t>
      </w:r>
      <w:r w:rsidRPr="00FA0786">
        <w:rPr>
          <w:rFonts w:ascii="Helvetica" w:hAnsi="Helvetica" w:cs="Helvetica" w:hint="eastAsia"/>
          <w:b/>
          <w:bCs/>
          <w:color w:val="222222"/>
          <w:sz w:val="21"/>
          <w:szCs w:val="21"/>
        </w:rPr>
        <w:t>самцов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и</w:t>
      </w:r>
      <w:r w:rsidRPr="00FA0786">
        <w:rPr>
          <w:rFonts w:ascii="Helvetica" w:hAnsi="Helvetica" w:cs="Helvetica"/>
          <w:b/>
          <w:bCs/>
          <w:color w:val="222222"/>
          <w:sz w:val="21"/>
          <w:szCs w:val="21"/>
        </w:rPr>
        <w:t xml:space="preserve"> 10 </w:t>
      </w:r>
      <w:r w:rsidRPr="00FA0786">
        <w:rPr>
          <w:rFonts w:ascii="Helvetica" w:hAnsi="Helvetica" w:cs="Helvetica" w:hint="eastAsia"/>
          <w:b/>
          <w:bCs/>
          <w:color w:val="222222"/>
          <w:sz w:val="21"/>
          <w:szCs w:val="21"/>
        </w:rPr>
        <w:t>самок</w:t>
      </w:r>
      <w:r w:rsidRPr="00FA0786">
        <w:rPr>
          <w:rFonts w:ascii="Helvetica" w:hAnsi="Helvetica" w:cs="Helvetica"/>
          <w:b/>
          <w:bCs/>
          <w:color w:val="222222"/>
          <w:sz w:val="21"/>
          <w:szCs w:val="21"/>
        </w:rPr>
        <w:t xml:space="preserve">), 2,2. </w:t>
      </w:r>
      <w:r w:rsidRPr="00FA0786">
        <w:rPr>
          <w:rFonts w:ascii="Helvetica" w:hAnsi="Helvetica" w:cs="Helvetica" w:hint="eastAsia"/>
          <w:b/>
          <w:bCs/>
          <w:color w:val="222222"/>
          <w:sz w:val="21"/>
          <w:szCs w:val="21"/>
        </w:rPr>
        <w:t>Определение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ацетиляторного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фенотипа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Для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определения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ацетиляторного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фенотипа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крысам</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внутривенно</w:t>
      </w:r>
    </w:p>
    <w:p w14:paraId="3DA2184A"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стр</w:t>
      </w:r>
      <w:r w:rsidRPr="00FA0786">
        <w:rPr>
          <w:rFonts w:ascii="Helvetica" w:hAnsi="Helvetica" w:cs="Helvetica"/>
          <w:b/>
          <w:bCs/>
          <w:color w:val="222222"/>
          <w:sz w:val="21"/>
          <w:szCs w:val="21"/>
        </w:rPr>
        <w:t>. 42</w:t>
      </w:r>
    </w:p>
    <w:p w14:paraId="0E8AB670"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РЕЗУЛЬТАТЫ</w:t>
      </w:r>
      <w:r w:rsidRPr="00FA0786">
        <w:rPr>
          <w:rFonts w:ascii="Helvetica" w:hAnsi="Helvetica" w:cs="Helvetica"/>
          <w:b/>
          <w:bCs/>
          <w:color w:val="222222"/>
          <w:sz w:val="21"/>
          <w:szCs w:val="21"/>
        </w:rPr>
        <w:t xml:space="preserve"> 3.1. </w:t>
      </w:r>
      <w:r w:rsidRPr="00FA0786">
        <w:rPr>
          <w:rFonts w:ascii="Helvetica" w:hAnsi="Helvetica" w:cs="Helvetica" w:hint="eastAsia"/>
          <w:b/>
          <w:bCs/>
          <w:color w:val="222222"/>
          <w:sz w:val="21"/>
          <w:szCs w:val="21"/>
        </w:rPr>
        <w:t>Генетический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контроль</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ацетилирования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аршгаминов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у</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3.1.1. </w:t>
      </w:r>
      <w:r w:rsidRPr="00FA0786">
        <w:rPr>
          <w:rFonts w:ascii="Helvetica" w:hAnsi="Helvetica" w:cs="Helvetica" w:hint="eastAsia"/>
          <w:b/>
          <w:bCs/>
          <w:color w:val="222222"/>
          <w:sz w:val="21"/>
          <w:szCs w:val="21"/>
        </w:rPr>
        <w:t>Ацетиляторный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статус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беспородных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целью</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исследования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индивщогальной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вариабельности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метаболиз­</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у</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определяли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ацетиляторные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фенотипы</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белых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беспородных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ла­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бораторных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половозрелых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качестве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юдельного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препарата</w:t>
      </w:r>
    </w:p>
    <w:p w14:paraId="7A859B36"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стр</w:t>
      </w:r>
      <w:r w:rsidRPr="00FA0786">
        <w:rPr>
          <w:rFonts w:ascii="Helvetica" w:hAnsi="Helvetica" w:cs="Helvetica"/>
          <w:b/>
          <w:bCs/>
          <w:color w:val="222222"/>
          <w:sz w:val="21"/>
          <w:szCs w:val="21"/>
        </w:rPr>
        <w:t>. 50</w:t>
      </w:r>
    </w:p>
    <w:p w14:paraId="72A04D1E"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кроликов</w:t>
      </w:r>
      <w:r w:rsidRPr="00FA0786">
        <w:rPr>
          <w:rFonts w:ascii="Helvetica" w:hAnsi="Helvetica" w:cs="Helvetica"/>
          <w:b/>
          <w:bCs/>
          <w:color w:val="222222"/>
          <w:sz w:val="21"/>
          <w:szCs w:val="21"/>
        </w:rPr>
        <w:t xml:space="preserve">. 3.1.2. </w:t>
      </w:r>
      <w:r w:rsidRPr="00FA0786">
        <w:rPr>
          <w:rFonts w:ascii="Helvetica" w:hAnsi="Helvetica" w:cs="Helvetica" w:hint="eastAsia"/>
          <w:b/>
          <w:bCs/>
          <w:color w:val="222222"/>
          <w:sz w:val="21"/>
          <w:szCs w:val="21"/>
        </w:rPr>
        <w:t>Ацетилирование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ариламинов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у</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разных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линий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Возможность</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существования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межзшнейных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различий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ного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статуса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оценивали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путем</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сравнения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фено­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типов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линий</w:t>
      </w:r>
      <w:r w:rsidRPr="00FA0786">
        <w:rPr>
          <w:rFonts w:ascii="Helvetica" w:hAnsi="Helvetica" w:cs="Helvetica"/>
          <w:b/>
          <w:bCs/>
          <w:color w:val="222222"/>
          <w:sz w:val="21"/>
          <w:szCs w:val="21"/>
        </w:rPr>
        <w:t xml:space="preserve"> </w:t>
      </w:r>
      <w:proofErr w:type="spellStart"/>
      <w:r w:rsidRPr="00FA0786">
        <w:rPr>
          <w:rFonts w:ascii="Helvetica" w:hAnsi="Helvetica" w:cs="Helvetica"/>
          <w:b/>
          <w:bCs/>
          <w:color w:val="222222"/>
          <w:sz w:val="21"/>
          <w:szCs w:val="21"/>
        </w:rPr>
        <w:t>Wistar</w:t>
      </w:r>
      <w:proofErr w:type="spellEnd"/>
      <w:r w:rsidRPr="00FA0786">
        <w:rPr>
          <w:rFonts w:ascii="Helvetica" w:hAnsi="Helvetica" w:cs="Helvetica"/>
          <w:b/>
          <w:bCs/>
          <w:color w:val="222222"/>
          <w:sz w:val="21"/>
          <w:szCs w:val="21"/>
        </w:rPr>
        <w:t xml:space="preserve"> , W A ^ </w:t>
      </w:r>
      <w:r w:rsidRPr="00FA0786">
        <w:rPr>
          <w:rFonts w:ascii="Helvetica" w:hAnsi="Helvetica" w:cs="Helvetica" w:hint="eastAsia"/>
          <w:b/>
          <w:bCs/>
          <w:color w:val="222222"/>
          <w:sz w:val="21"/>
          <w:szCs w:val="21"/>
        </w:rPr>
        <w:t>и</w:t>
      </w:r>
      <w:r w:rsidRPr="00FA0786">
        <w:rPr>
          <w:rFonts w:ascii="Helvetica" w:hAnsi="Helvetica" w:cs="Helvetica"/>
          <w:b/>
          <w:bCs/>
          <w:color w:val="222222"/>
          <w:sz w:val="21"/>
          <w:szCs w:val="21"/>
        </w:rPr>
        <w:t xml:space="preserve"> </w:t>
      </w:r>
      <w:proofErr w:type="spellStart"/>
      <w:r w:rsidRPr="00FA0786">
        <w:rPr>
          <w:rFonts w:ascii="Helvetica" w:hAnsi="Helvetica" w:cs="Helvetica"/>
          <w:b/>
          <w:bCs/>
          <w:color w:val="222222"/>
          <w:sz w:val="21"/>
          <w:szCs w:val="21"/>
        </w:rPr>
        <w:t>Aug'ust</w:t>
      </w:r>
      <w:proofErr w:type="spellEnd"/>
      <w:r w:rsidRPr="00FA0786">
        <w:rPr>
          <w:rFonts w:ascii="Helvetica" w:hAnsi="Helvetica" w:cs="Helvetica"/>
          <w:b/>
          <w:bCs/>
          <w:color w:val="222222"/>
          <w:sz w:val="21"/>
          <w:szCs w:val="21"/>
        </w:rPr>
        <w:t xml:space="preserve"> , </w:t>
      </w:r>
      <w:r w:rsidRPr="00FA0786">
        <w:rPr>
          <w:rFonts w:ascii="Helvetica" w:hAnsi="Helvetica" w:cs="Helvetica" w:hint="eastAsia"/>
          <w:b/>
          <w:bCs/>
          <w:color w:val="222222"/>
          <w:sz w:val="21"/>
          <w:szCs w:val="21"/>
        </w:rPr>
        <w:t>ранее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не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охаракте­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ризованных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этом</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аспекте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табл</w:t>
      </w:r>
      <w:r w:rsidRPr="00FA0786">
        <w:rPr>
          <w:rFonts w:ascii="Helvetica" w:hAnsi="Helvetica" w:cs="Helvetica"/>
          <w:b/>
          <w:bCs/>
          <w:color w:val="222222"/>
          <w:sz w:val="21"/>
          <w:szCs w:val="21"/>
        </w:rPr>
        <w:t xml:space="preserve">. 4 </w:t>
      </w:r>
      <w:r w:rsidRPr="00FA0786">
        <w:rPr>
          <w:rFonts w:ascii="Helvetica" w:hAnsi="Helvetica" w:cs="Helvetica" w:hint="eastAsia"/>
          <w:b/>
          <w:bCs/>
          <w:color w:val="222222"/>
          <w:sz w:val="21"/>
          <w:szCs w:val="21"/>
        </w:rPr>
        <w:t>представлены</w:t>
      </w:r>
    </w:p>
    <w:p w14:paraId="0ABB6453" w14:textId="77777777" w:rsidR="00FA0786" w:rsidRPr="00FA0786" w:rsidRDefault="00FA0786" w:rsidP="00FA0786">
      <w:pPr>
        <w:rPr>
          <w:rFonts w:ascii="Helvetica" w:hAnsi="Helvetica" w:cs="Helvetica"/>
          <w:b/>
          <w:bCs/>
          <w:color w:val="222222"/>
          <w:sz w:val="21"/>
          <w:szCs w:val="21"/>
        </w:rPr>
      </w:pPr>
    </w:p>
    <w:p w14:paraId="52047155"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Оглавление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диссертации</w:t>
      </w:r>
    </w:p>
    <w:p w14:paraId="0F7CB807"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кандидат</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биологических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наук</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Ванюков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Михаил</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Михайлович</w:t>
      </w:r>
    </w:p>
    <w:p w14:paraId="3EAC9878"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hint="eastAsia"/>
          <w:b/>
          <w:bCs/>
          <w:color w:val="222222"/>
          <w:sz w:val="21"/>
          <w:szCs w:val="21"/>
        </w:rPr>
        <w:t>ВВЕДЕНИЕ</w:t>
      </w:r>
      <w:r w:rsidRPr="00FA0786">
        <w:rPr>
          <w:rFonts w:ascii="Helvetica" w:hAnsi="Helvetica" w:cs="Helvetica"/>
          <w:b/>
          <w:bCs/>
          <w:color w:val="222222"/>
          <w:sz w:val="21"/>
          <w:szCs w:val="21"/>
        </w:rPr>
        <w:t>.</w:t>
      </w:r>
    </w:p>
    <w:p w14:paraId="7E6208B5" w14:textId="77777777" w:rsidR="00FA0786" w:rsidRPr="00FA0786" w:rsidRDefault="00FA0786" w:rsidP="00FA0786">
      <w:pPr>
        <w:rPr>
          <w:rFonts w:ascii="Helvetica" w:hAnsi="Helvetica" w:cs="Helvetica"/>
          <w:b/>
          <w:bCs/>
          <w:color w:val="222222"/>
          <w:sz w:val="21"/>
          <w:szCs w:val="21"/>
        </w:rPr>
      </w:pPr>
    </w:p>
    <w:p w14:paraId="11F51526"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1. </w:t>
      </w:r>
      <w:r w:rsidRPr="00FA0786">
        <w:rPr>
          <w:rFonts w:ascii="Helvetica" w:hAnsi="Helvetica" w:cs="Helvetica" w:hint="eastAsia"/>
          <w:b/>
          <w:bCs/>
          <w:color w:val="222222"/>
          <w:sz w:val="21"/>
          <w:szCs w:val="21"/>
        </w:rPr>
        <w:t>ОБЗОР</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ЛИТЕРАТУРЫ</w:t>
      </w:r>
      <w:r w:rsidRPr="00FA0786">
        <w:rPr>
          <w:rFonts w:ascii="Helvetica" w:hAnsi="Helvetica" w:cs="Helvetica"/>
          <w:b/>
          <w:bCs/>
          <w:color w:val="222222"/>
          <w:sz w:val="21"/>
          <w:szCs w:val="21"/>
        </w:rPr>
        <w:t>.</w:t>
      </w:r>
    </w:p>
    <w:p w14:paraId="0238FCFE" w14:textId="77777777" w:rsidR="00FA0786" w:rsidRPr="00FA0786" w:rsidRDefault="00FA0786" w:rsidP="00FA0786">
      <w:pPr>
        <w:rPr>
          <w:rFonts w:ascii="Helvetica" w:hAnsi="Helvetica" w:cs="Helvetica"/>
          <w:b/>
          <w:bCs/>
          <w:color w:val="222222"/>
          <w:sz w:val="21"/>
          <w:szCs w:val="21"/>
        </w:rPr>
      </w:pPr>
    </w:p>
    <w:p w14:paraId="5F4E59DD"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1.1. </w:t>
      </w:r>
      <w:r w:rsidRPr="00FA0786">
        <w:rPr>
          <w:rFonts w:ascii="Helvetica" w:hAnsi="Helvetica" w:cs="Helvetica" w:hint="eastAsia"/>
          <w:b/>
          <w:bCs/>
          <w:color w:val="222222"/>
          <w:sz w:val="21"/>
          <w:szCs w:val="21"/>
        </w:rPr>
        <w:t>Генетика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Я</w:t>
      </w:r>
      <w:r w:rsidRPr="00FA0786">
        <w:rPr>
          <w:rFonts w:ascii="Helvetica" w:hAnsi="Helvetica" w:cs="Helvetica"/>
          <w:b/>
          <w:bCs/>
          <w:color w:val="222222"/>
          <w:sz w:val="21"/>
          <w:szCs w:val="21"/>
        </w:rPr>
        <w:t>-</w:t>
      </w:r>
      <w:r w:rsidRPr="00FA0786">
        <w:rPr>
          <w:rFonts w:ascii="Helvetica" w:hAnsi="Helvetica" w:cs="Helvetica" w:hint="eastAsia"/>
          <w:b/>
          <w:bCs/>
          <w:color w:val="222222"/>
          <w:sz w:val="21"/>
          <w:szCs w:val="21"/>
        </w:rPr>
        <w:t>ацетилирования</w:t>
      </w:r>
      <w:r w:rsidRPr="00FA0786">
        <w:rPr>
          <w:rFonts w:ascii="Helvetica" w:hAnsi="Helvetica" w:cs="Helvetica"/>
          <w:b/>
          <w:bCs/>
          <w:color w:val="222222"/>
          <w:sz w:val="21"/>
          <w:szCs w:val="21"/>
        </w:rPr>
        <w:t>.</w:t>
      </w:r>
    </w:p>
    <w:p w14:paraId="5BDA58F7" w14:textId="77777777" w:rsidR="00FA0786" w:rsidRPr="00FA0786" w:rsidRDefault="00FA0786" w:rsidP="00FA0786">
      <w:pPr>
        <w:rPr>
          <w:rFonts w:ascii="Helvetica" w:hAnsi="Helvetica" w:cs="Helvetica"/>
          <w:b/>
          <w:bCs/>
          <w:color w:val="222222"/>
          <w:sz w:val="21"/>
          <w:szCs w:val="21"/>
        </w:rPr>
      </w:pPr>
    </w:p>
    <w:p w14:paraId="6293D8DD"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1.1.1. </w:t>
      </w:r>
      <w:r w:rsidRPr="00FA0786">
        <w:rPr>
          <w:rFonts w:ascii="Helvetica" w:hAnsi="Helvetica" w:cs="Helvetica" w:hint="eastAsia"/>
          <w:b/>
          <w:bCs/>
          <w:color w:val="222222"/>
          <w:sz w:val="21"/>
          <w:szCs w:val="21"/>
        </w:rPr>
        <w:t>Ацетиляторный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полиморфизм</w:t>
      </w:r>
      <w:r w:rsidRPr="00FA0786">
        <w:rPr>
          <w:rFonts w:ascii="Helvetica" w:hAnsi="Helvetica" w:cs="Helvetica"/>
          <w:b/>
          <w:bCs/>
          <w:color w:val="222222"/>
          <w:sz w:val="21"/>
          <w:szCs w:val="21"/>
        </w:rPr>
        <w:t>.</w:t>
      </w:r>
    </w:p>
    <w:p w14:paraId="5CF38E05" w14:textId="77777777" w:rsidR="00FA0786" w:rsidRPr="00FA0786" w:rsidRDefault="00FA0786" w:rsidP="00FA0786">
      <w:pPr>
        <w:rPr>
          <w:rFonts w:ascii="Helvetica" w:hAnsi="Helvetica" w:cs="Helvetica"/>
          <w:b/>
          <w:bCs/>
          <w:color w:val="222222"/>
          <w:sz w:val="21"/>
          <w:szCs w:val="21"/>
        </w:rPr>
      </w:pPr>
    </w:p>
    <w:p w14:paraId="069C39B3"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1.1.2. </w:t>
      </w:r>
      <w:r w:rsidRPr="00FA0786">
        <w:rPr>
          <w:rFonts w:ascii="Helvetica" w:hAnsi="Helvetica" w:cs="Helvetica" w:hint="eastAsia"/>
          <w:b/>
          <w:bCs/>
          <w:color w:val="222222"/>
          <w:sz w:val="21"/>
          <w:szCs w:val="21"/>
        </w:rPr>
        <w:t>Биохимические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исследования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ацетиляторного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полиморфизма</w:t>
      </w:r>
    </w:p>
    <w:p w14:paraId="325E4060" w14:textId="77777777" w:rsidR="00FA0786" w:rsidRPr="00FA0786" w:rsidRDefault="00FA0786" w:rsidP="00FA0786">
      <w:pPr>
        <w:rPr>
          <w:rFonts w:ascii="Helvetica" w:hAnsi="Helvetica" w:cs="Helvetica"/>
          <w:b/>
          <w:bCs/>
          <w:color w:val="222222"/>
          <w:sz w:val="21"/>
          <w:szCs w:val="21"/>
        </w:rPr>
      </w:pPr>
    </w:p>
    <w:p w14:paraId="64D86D21"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1.1.3. </w:t>
      </w:r>
      <w:r w:rsidRPr="00FA0786">
        <w:rPr>
          <w:rFonts w:ascii="Helvetica" w:hAnsi="Helvetica" w:cs="Helvetica" w:hint="eastAsia"/>
          <w:b/>
          <w:bCs/>
          <w:color w:val="222222"/>
          <w:sz w:val="21"/>
          <w:szCs w:val="21"/>
        </w:rPr>
        <w:t>Модификации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ацетиляторного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статуса</w:t>
      </w:r>
      <w:r w:rsidRPr="00FA0786">
        <w:rPr>
          <w:rFonts w:ascii="Helvetica" w:hAnsi="Helvetica" w:cs="Helvetica"/>
          <w:b/>
          <w:bCs/>
          <w:color w:val="222222"/>
          <w:sz w:val="21"/>
          <w:szCs w:val="21"/>
        </w:rPr>
        <w:t>.</w:t>
      </w:r>
    </w:p>
    <w:p w14:paraId="5DDF650D" w14:textId="77777777" w:rsidR="00FA0786" w:rsidRPr="00FA0786" w:rsidRDefault="00FA0786" w:rsidP="00FA0786">
      <w:pPr>
        <w:rPr>
          <w:rFonts w:ascii="Helvetica" w:hAnsi="Helvetica" w:cs="Helvetica"/>
          <w:b/>
          <w:bCs/>
          <w:color w:val="222222"/>
          <w:sz w:val="21"/>
          <w:szCs w:val="21"/>
        </w:rPr>
      </w:pPr>
    </w:p>
    <w:p w14:paraId="5E348A4C"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1.2. </w:t>
      </w:r>
      <w:r w:rsidRPr="00FA0786">
        <w:rPr>
          <w:rFonts w:ascii="Helvetica" w:hAnsi="Helvetica" w:cs="Helvetica" w:hint="eastAsia"/>
          <w:b/>
          <w:bCs/>
          <w:color w:val="222222"/>
          <w:sz w:val="21"/>
          <w:szCs w:val="21"/>
        </w:rPr>
        <w:t>Постнатальный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онтогенез</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некоторых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метаболических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систем</w:t>
      </w:r>
      <w:r w:rsidRPr="00FA0786">
        <w:rPr>
          <w:rFonts w:ascii="Helvetica" w:hAnsi="Helvetica" w:cs="Helvetica"/>
          <w:b/>
          <w:bCs/>
          <w:color w:val="222222"/>
          <w:sz w:val="21"/>
          <w:szCs w:val="21"/>
        </w:rPr>
        <w:t>.</w:t>
      </w:r>
    </w:p>
    <w:p w14:paraId="20AA7900" w14:textId="77777777" w:rsidR="00FA0786" w:rsidRPr="00FA0786" w:rsidRDefault="00FA0786" w:rsidP="00FA0786">
      <w:pPr>
        <w:rPr>
          <w:rFonts w:ascii="Helvetica" w:hAnsi="Helvetica" w:cs="Helvetica"/>
          <w:b/>
          <w:bCs/>
          <w:color w:val="222222"/>
          <w:sz w:val="21"/>
          <w:szCs w:val="21"/>
        </w:rPr>
      </w:pPr>
    </w:p>
    <w:p w14:paraId="46F0C459"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2. </w:t>
      </w:r>
      <w:r w:rsidRPr="00FA0786">
        <w:rPr>
          <w:rFonts w:ascii="Helvetica" w:hAnsi="Helvetica" w:cs="Helvetica" w:hint="eastAsia"/>
          <w:b/>
          <w:bCs/>
          <w:color w:val="222222"/>
          <w:sz w:val="21"/>
          <w:szCs w:val="21"/>
        </w:rPr>
        <w:t>МАТЕРИАЛЫ</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МЕТОДО</w:t>
      </w:r>
    </w:p>
    <w:p w14:paraId="1DA971E3" w14:textId="77777777" w:rsidR="00FA0786" w:rsidRPr="00FA0786" w:rsidRDefault="00FA0786" w:rsidP="00FA0786">
      <w:pPr>
        <w:rPr>
          <w:rFonts w:ascii="Helvetica" w:hAnsi="Helvetica" w:cs="Helvetica"/>
          <w:b/>
          <w:bCs/>
          <w:color w:val="222222"/>
          <w:sz w:val="21"/>
          <w:szCs w:val="21"/>
        </w:rPr>
      </w:pPr>
    </w:p>
    <w:p w14:paraId="0882C5FE"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2.1. </w:t>
      </w:r>
      <w:r w:rsidRPr="00FA0786">
        <w:rPr>
          <w:rFonts w:ascii="Helvetica" w:hAnsi="Helvetica" w:cs="Helvetica" w:hint="eastAsia"/>
          <w:b/>
          <w:bCs/>
          <w:color w:val="222222"/>
          <w:sz w:val="21"/>
          <w:szCs w:val="21"/>
        </w:rPr>
        <w:t>Материалы</w:t>
      </w:r>
      <w:r w:rsidRPr="00FA0786">
        <w:rPr>
          <w:rFonts w:ascii="Helvetica" w:hAnsi="Helvetica" w:cs="Helvetica"/>
          <w:b/>
          <w:bCs/>
          <w:color w:val="222222"/>
          <w:sz w:val="21"/>
          <w:szCs w:val="21"/>
        </w:rPr>
        <w:t>.</w:t>
      </w:r>
    </w:p>
    <w:p w14:paraId="1BF2616A" w14:textId="77777777" w:rsidR="00FA0786" w:rsidRPr="00FA0786" w:rsidRDefault="00FA0786" w:rsidP="00FA0786">
      <w:pPr>
        <w:rPr>
          <w:rFonts w:ascii="Helvetica" w:hAnsi="Helvetica" w:cs="Helvetica"/>
          <w:b/>
          <w:bCs/>
          <w:color w:val="222222"/>
          <w:sz w:val="21"/>
          <w:szCs w:val="21"/>
        </w:rPr>
      </w:pPr>
    </w:p>
    <w:p w14:paraId="3C8FE591"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2.2. </w:t>
      </w:r>
      <w:r w:rsidRPr="00FA0786">
        <w:rPr>
          <w:rFonts w:ascii="Helvetica" w:hAnsi="Helvetica" w:cs="Helvetica" w:hint="eastAsia"/>
          <w:b/>
          <w:bCs/>
          <w:color w:val="222222"/>
          <w:sz w:val="21"/>
          <w:szCs w:val="21"/>
        </w:rPr>
        <w:t>Определение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фенотипов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w:t>
      </w:r>
    </w:p>
    <w:p w14:paraId="7766BF25" w14:textId="77777777" w:rsidR="00FA0786" w:rsidRPr="00FA0786" w:rsidRDefault="00FA0786" w:rsidP="00FA0786">
      <w:pPr>
        <w:rPr>
          <w:rFonts w:ascii="Helvetica" w:hAnsi="Helvetica" w:cs="Helvetica"/>
          <w:b/>
          <w:bCs/>
          <w:color w:val="222222"/>
          <w:sz w:val="21"/>
          <w:szCs w:val="21"/>
        </w:rPr>
      </w:pPr>
    </w:p>
    <w:p w14:paraId="3BBFD59E"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2.3. </w:t>
      </w:r>
      <w:r w:rsidRPr="00FA0786">
        <w:rPr>
          <w:rFonts w:ascii="Helvetica" w:hAnsi="Helvetica" w:cs="Helvetica" w:hint="eastAsia"/>
          <w:b/>
          <w:bCs/>
          <w:color w:val="222222"/>
          <w:sz w:val="21"/>
          <w:szCs w:val="21"/>
        </w:rPr>
        <w:t>Определение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ариламинов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моче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w:t>
      </w:r>
    </w:p>
    <w:p w14:paraId="4972ECE2" w14:textId="77777777" w:rsidR="00FA0786" w:rsidRPr="00FA0786" w:rsidRDefault="00FA0786" w:rsidP="00FA0786">
      <w:pPr>
        <w:rPr>
          <w:rFonts w:ascii="Helvetica" w:hAnsi="Helvetica" w:cs="Helvetica"/>
          <w:b/>
          <w:bCs/>
          <w:color w:val="222222"/>
          <w:sz w:val="21"/>
          <w:szCs w:val="21"/>
        </w:rPr>
      </w:pPr>
    </w:p>
    <w:p w14:paraId="58F675D0"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2.4. </w:t>
      </w:r>
      <w:r w:rsidRPr="00FA0786">
        <w:rPr>
          <w:rFonts w:ascii="Helvetica" w:hAnsi="Helvetica" w:cs="Helvetica" w:hint="eastAsia"/>
          <w:b/>
          <w:bCs/>
          <w:color w:val="222222"/>
          <w:sz w:val="21"/>
          <w:szCs w:val="21"/>
        </w:rPr>
        <w:t>Гибридологический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анализ</w:t>
      </w:r>
      <w:r w:rsidRPr="00FA0786">
        <w:rPr>
          <w:rFonts w:ascii="Helvetica" w:hAnsi="Helvetica" w:cs="Helvetica"/>
          <w:b/>
          <w:bCs/>
          <w:color w:val="222222"/>
          <w:sz w:val="21"/>
          <w:szCs w:val="21"/>
        </w:rPr>
        <w:t>.</w:t>
      </w:r>
    </w:p>
    <w:p w14:paraId="021292FE" w14:textId="77777777" w:rsidR="00FA0786" w:rsidRPr="00FA0786" w:rsidRDefault="00FA0786" w:rsidP="00FA0786">
      <w:pPr>
        <w:rPr>
          <w:rFonts w:ascii="Helvetica" w:hAnsi="Helvetica" w:cs="Helvetica"/>
          <w:b/>
          <w:bCs/>
          <w:color w:val="222222"/>
          <w:sz w:val="21"/>
          <w:szCs w:val="21"/>
        </w:rPr>
      </w:pPr>
    </w:p>
    <w:p w14:paraId="1D9DD95E"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2.5. </w:t>
      </w:r>
      <w:r w:rsidRPr="00FA0786">
        <w:rPr>
          <w:rFonts w:ascii="Helvetica" w:hAnsi="Helvetica" w:cs="Helvetica" w:hint="eastAsia"/>
          <w:b/>
          <w:bCs/>
          <w:color w:val="222222"/>
          <w:sz w:val="21"/>
          <w:szCs w:val="21"/>
        </w:rPr>
        <w:t>Введение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половых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гормонов</w:t>
      </w:r>
      <w:r w:rsidRPr="00FA0786">
        <w:rPr>
          <w:rFonts w:ascii="Helvetica" w:hAnsi="Helvetica" w:cs="Helvetica"/>
          <w:b/>
          <w:bCs/>
          <w:color w:val="222222"/>
          <w:sz w:val="21"/>
          <w:szCs w:val="21"/>
        </w:rPr>
        <w:t>.</w:t>
      </w:r>
    </w:p>
    <w:p w14:paraId="4BA89C61" w14:textId="77777777" w:rsidR="00FA0786" w:rsidRPr="00FA0786" w:rsidRDefault="00FA0786" w:rsidP="00FA0786">
      <w:pPr>
        <w:rPr>
          <w:rFonts w:ascii="Helvetica" w:hAnsi="Helvetica" w:cs="Helvetica"/>
          <w:b/>
          <w:bCs/>
          <w:color w:val="222222"/>
          <w:sz w:val="21"/>
          <w:szCs w:val="21"/>
        </w:rPr>
      </w:pPr>
    </w:p>
    <w:p w14:paraId="1E840CAF"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2.6. </w:t>
      </w:r>
      <w:r w:rsidRPr="00FA0786">
        <w:rPr>
          <w:rFonts w:ascii="Helvetica" w:hAnsi="Helvetica" w:cs="Helvetica" w:hint="eastAsia"/>
          <w:b/>
          <w:bCs/>
          <w:color w:val="222222"/>
          <w:sz w:val="21"/>
          <w:szCs w:val="21"/>
        </w:rPr>
        <w:t>Введение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фенобарбитала</w:t>
      </w:r>
      <w:r w:rsidRPr="00FA0786">
        <w:rPr>
          <w:rFonts w:ascii="Helvetica" w:hAnsi="Helvetica" w:cs="Helvetica"/>
          <w:b/>
          <w:bCs/>
          <w:color w:val="222222"/>
          <w:sz w:val="21"/>
          <w:szCs w:val="21"/>
        </w:rPr>
        <w:t>.</w:t>
      </w:r>
    </w:p>
    <w:p w14:paraId="4AE74813" w14:textId="77777777" w:rsidR="00FA0786" w:rsidRPr="00FA0786" w:rsidRDefault="00FA0786" w:rsidP="00FA0786">
      <w:pPr>
        <w:rPr>
          <w:rFonts w:ascii="Helvetica" w:hAnsi="Helvetica" w:cs="Helvetica"/>
          <w:b/>
          <w:bCs/>
          <w:color w:val="222222"/>
          <w:sz w:val="21"/>
          <w:szCs w:val="21"/>
        </w:rPr>
      </w:pPr>
    </w:p>
    <w:p w14:paraId="25C4EB14"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2.7. </w:t>
      </w:r>
      <w:r w:rsidRPr="00FA0786">
        <w:rPr>
          <w:rFonts w:ascii="Helvetica" w:hAnsi="Helvetica" w:cs="Helvetica" w:hint="eastAsia"/>
          <w:b/>
          <w:bCs/>
          <w:color w:val="222222"/>
          <w:sz w:val="21"/>
          <w:szCs w:val="21"/>
        </w:rPr>
        <w:t>Обнаружение</w:t>
      </w:r>
      <w:r w:rsidRPr="00FA0786">
        <w:rPr>
          <w:rFonts w:ascii="Helvetica" w:hAnsi="Helvetica" w:cs="Helvetica"/>
          <w:b/>
          <w:bCs/>
          <w:color w:val="222222"/>
          <w:sz w:val="21"/>
          <w:szCs w:val="21"/>
        </w:rPr>
        <w:t xml:space="preserve"> N-</w:t>
      </w:r>
      <w:r w:rsidRPr="00FA0786">
        <w:rPr>
          <w:rFonts w:ascii="Helvetica" w:hAnsi="Helvetica" w:cs="Helvetica" w:hint="eastAsia"/>
          <w:b/>
          <w:bCs/>
          <w:color w:val="222222"/>
          <w:sz w:val="21"/>
          <w:szCs w:val="21"/>
        </w:rPr>
        <w:t>ацетилтрансферазной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активности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культивируемых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фибробластах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кожи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человека</w:t>
      </w:r>
      <w:r w:rsidRPr="00FA0786">
        <w:rPr>
          <w:rFonts w:ascii="Helvetica" w:hAnsi="Helvetica" w:cs="Helvetica"/>
          <w:b/>
          <w:bCs/>
          <w:color w:val="222222"/>
          <w:sz w:val="21"/>
          <w:szCs w:val="21"/>
        </w:rPr>
        <w:t>.</w:t>
      </w:r>
    </w:p>
    <w:p w14:paraId="0E7B2081" w14:textId="77777777" w:rsidR="00FA0786" w:rsidRPr="00FA0786" w:rsidRDefault="00FA0786" w:rsidP="00FA0786">
      <w:pPr>
        <w:rPr>
          <w:rFonts w:ascii="Helvetica" w:hAnsi="Helvetica" w:cs="Helvetica"/>
          <w:b/>
          <w:bCs/>
          <w:color w:val="222222"/>
          <w:sz w:val="21"/>
          <w:szCs w:val="21"/>
        </w:rPr>
      </w:pPr>
    </w:p>
    <w:p w14:paraId="249ABE38"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lastRenderedPageBreak/>
        <w:t xml:space="preserve">2.8. </w:t>
      </w:r>
      <w:r w:rsidRPr="00FA0786">
        <w:rPr>
          <w:rFonts w:ascii="Helvetica" w:hAnsi="Helvetica" w:cs="Helvetica" w:hint="eastAsia"/>
          <w:b/>
          <w:bCs/>
          <w:color w:val="222222"/>
          <w:sz w:val="21"/>
          <w:szCs w:val="21"/>
        </w:rPr>
        <w:t>Статистическая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обработка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результатов</w:t>
      </w:r>
    </w:p>
    <w:p w14:paraId="5F803D83" w14:textId="77777777" w:rsidR="00FA0786" w:rsidRPr="00FA0786" w:rsidRDefault="00FA0786" w:rsidP="00FA0786">
      <w:pPr>
        <w:rPr>
          <w:rFonts w:ascii="Helvetica" w:hAnsi="Helvetica" w:cs="Helvetica"/>
          <w:b/>
          <w:bCs/>
          <w:color w:val="222222"/>
          <w:sz w:val="21"/>
          <w:szCs w:val="21"/>
        </w:rPr>
      </w:pPr>
    </w:p>
    <w:p w14:paraId="55C4BC41"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 </w:t>
      </w:r>
      <w:r w:rsidRPr="00FA0786">
        <w:rPr>
          <w:rFonts w:ascii="Helvetica" w:hAnsi="Helvetica" w:cs="Helvetica" w:hint="eastAsia"/>
          <w:b/>
          <w:bCs/>
          <w:color w:val="222222"/>
          <w:sz w:val="21"/>
          <w:szCs w:val="21"/>
        </w:rPr>
        <w:t>РЕЗУЛЬТАТЫ</w:t>
      </w:r>
      <w:r w:rsidRPr="00FA0786">
        <w:rPr>
          <w:rFonts w:ascii="Helvetica" w:hAnsi="Helvetica" w:cs="Helvetica"/>
          <w:b/>
          <w:bCs/>
          <w:color w:val="222222"/>
          <w:sz w:val="21"/>
          <w:szCs w:val="21"/>
        </w:rPr>
        <w:t>.</w:t>
      </w:r>
    </w:p>
    <w:p w14:paraId="7776F881" w14:textId="77777777" w:rsidR="00FA0786" w:rsidRPr="00FA0786" w:rsidRDefault="00FA0786" w:rsidP="00FA0786">
      <w:pPr>
        <w:rPr>
          <w:rFonts w:ascii="Helvetica" w:hAnsi="Helvetica" w:cs="Helvetica"/>
          <w:b/>
          <w:bCs/>
          <w:color w:val="222222"/>
          <w:sz w:val="21"/>
          <w:szCs w:val="21"/>
        </w:rPr>
      </w:pPr>
    </w:p>
    <w:p w14:paraId="2A286679"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3.1. </w:t>
      </w:r>
      <w:r w:rsidRPr="00FA0786">
        <w:rPr>
          <w:rFonts w:ascii="Helvetica" w:hAnsi="Helvetica" w:cs="Helvetica" w:hint="eastAsia"/>
          <w:b/>
          <w:bCs/>
          <w:color w:val="222222"/>
          <w:sz w:val="21"/>
          <w:szCs w:val="21"/>
        </w:rPr>
        <w:t>Генетический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контроль</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ацетилирования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ариламинов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у</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w:t>
      </w:r>
    </w:p>
    <w:p w14:paraId="6AF0024D" w14:textId="77777777" w:rsidR="00FA0786" w:rsidRPr="00FA0786" w:rsidRDefault="00FA0786" w:rsidP="00FA0786">
      <w:pPr>
        <w:rPr>
          <w:rFonts w:ascii="Helvetica" w:hAnsi="Helvetica" w:cs="Helvetica"/>
          <w:b/>
          <w:bCs/>
          <w:color w:val="222222"/>
          <w:sz w:val="21"/>
          <w:szCs w:val="21"/>
        </w:rPr>
      </w:pPr>
    </w:p>
    <w:p w14:paraId="149535B7"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3.1.1. </w:t>
      </w:r>
      <w:r w:rsidRPr="00FA0786">
        <w:rPr>
          <w:rFonts w:ascii="Helvetica" w:hAnsi="Helvetica" w:cs="Helvetica" w:hint="eastAsia"/>
          <w:b/>
          <w:bCs/>
          <w:color w:val="222222"/>
          <w:sz w:val="21"/>
          <w:szCs w:val="21"/>
        </w:rPr>
        <w:t>Ацетиляторный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статус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беспородных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w:t>
      </w:r>
    </w:p>
    <w:p w14:paraId="3B3A7D21" w14:textId="77777777" w:rsidR="00FA0786" w:rsidRPr="00FA0786" w:rsidRDefault="00FA0786" w:rsidP="00FA0786">
      <w:pPr>
        <w:rPr>
          <w:rFonts w:ascii="Helvetica" w:hAnsi="Helvetica" w:cs="Helvetica"/>
          <w:b/>
          <w:bCs/>
          <w:color w:val="222222"/>
          <w:sz w:val="21"/>
          <w:szCs w:val="21"/>
        </w:rPr>
      </w:pPr>
    </w:p>
    <w:p w14:paraId="4DDF380C"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3.1.2. </w:t>
      </w:r>
      <w:r w:rsidRPr="00FA0786">
        <w:rPr>
          <w:rFonts w:ascii="Helvetica" w:hAnsi="Helvetica" w:cs="Helvetica" w:hint="eastAsia"/>
          <w:b/>
          <w:bCs/>
          <w:color w:val="222222"/>
          <w:sz w:val="21"/>
          <w:szCs w:val="21"/>
        </w:rPr>
        <w:t>Ацетилирование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ариламинов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у</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разных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линий</w:t>
      </w:r>
    </w:p>
    <w:p w14:paraId="07761521" w14:textId="77777777" w:rsidR="00FA0786" w:rsidRPr="00FA0786" w:rsidRDefault="00FA0786" w:rsidP="00FA0786">
      <w:pPr>
        <w:rPr>
          <w:rFonts w:ascii="Helvetica" w:hAnsi="Helvetica" w:cs="Helvetica"/>
          <w:b/>
          <w:bCs/>
          <w:color w:val="222222"/>
          <w:sz w:val="21"/>
          <w:szCs w:val="21"/>
        </w:rPr>
      </w:pPr>
    </w:p>
    <w:p w14:paraId="581554A0"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3.2. </w:t>
      </w:r>
      <w:r w:rsidRPr="00FA0786">
        <w:rPr>
          <w:rFonts w:ascii="Helvetica" w:hAnsi="Helvetica" w:cs="Helvetica" w:hint="eastAsia"/>
          <w:b/>
          <w:bCs/>
          <w:color w:val="222222"/>
          <w:sz w:val="21"/>
          <w:szCs w:val="21"/>
        </w:rPr>
        <w:t>Онтогенетическое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становление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ацетиляторного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статуса</w:t>
      </w:r>
    </w:p>
    <w:p w14:paraId="455C5C76" w14:textId="77777777" w:rsidR="00FA0786" w:rsidRPr="00FA0786" w:rsidRDefault="00FA0786" w:rsidP="00FA0786">
      <w:pPr>
        <w:rPr>
          <w:rFonts w:ascii="Helvetica" w:hAnsi="Helvetica" w:cs="Helvetica"/>
          <w:b/>
          <w:bCs/>
          <w:color w:val="222222"/>
          <w:sz w:val="21"/>
          <w:szCs w:val="21"/>
        </w:rPr>
      </w:pPr>
    </w:p>
    <w:p w14:paraId="0353E8A6"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3.3. </w:t>
      </w:r>
      <w:r w:rsidRPr="00FA0786">
        <w:rPr>
          <w:rFonts w:ascii="Helvetica" w:hAnsi="Helvetica" w:cs="Helvetica" w:hint="eastAsia"/>
          <w:b/>
          <w:bCs/>
          <w:color w:val="222222"/>
          <w:sz w:val="21"/>
          <w:szCs w:val="21"/>
        </w:rPr>
        <w:t>Модификации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ацетиляторного</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статуса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под</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влиянием</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физиологически</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активных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веществ</w:t>
      </w:r>
      <w:r w:rsidRPr="00FA0786">
        <w:rPr>
          <w:rFonts w:ascii="Helvetica" w:hAnsi="Helvetica" w:cs="Helvetica"/>
          <w:b/>
          <w:bCs/>
          <w:color w:val="222222"/>
          <w:sz w:val="21"/>
          <w:szCs w:val="21"/>
        </w:rPr>
        <w:t>.</w:t>
      </w:r>
    </w:p>
    <w:p w14:paraId="4510CA3F" w14:textId="77777777" w:rsidR="00FA0786" w:rsidRPr="00FA0786" w:rsidRDefault="00FA0786" w:rsidP="00FA0786">
      <w:pPr>
        <w:rPr>
          <w:rFonts w:ascii="Helvetica" w:hAnsi="Helvetica" w:cs="Helvetica"/>
          <w:b/>
          <w:bCs/>
          <w:color w:val="222222"/>
          <w:sz w:val="21"/>
          <w:szCs w:val="21"/>
        </w:rPr>
      </w:pPr>
    </w:p>
    <w:p w14:paraId="302BB798"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3.3.1. </w:t>
      </w:r>
      <w:r w:rsidRPr="00FA0786">
        <w:rPr>
          <w:rFonts w:ascii="Helvetica" w:hAnsi="Helvetica" w:cs="Helvetica" w:hint="eastAsia"/>
          <w:b/>
          <w:bCs/>
          <w:color w:val="222222"/>
          <w:sz w:val="21"/>
          <w:szCs w:val="21"/>
        </w:rPr>
        <w:t>Влияние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половых</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гормонов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на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ацетиляторный</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статус</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крыс</w:t>
      </w:r>
      <w:r w:rsidRPr="00FA0786">
        <w:rPr>
          <w:rFonts w:ascii="Helvetica" w:hAnsi="Helvetica" w:cs="Helvetica"/>
          <w:b/>
          <w:bCs/>
          <w:color w:val="222222"/>
          <w:sz w:val="21"/>
          <w:szCs w:val="21"/>
        </w:rPr>
        <w:t>.</w:t>
      </w:r>
    </w:p>
    <w:p w14:paraId="182F117F" w14:textId="77777777" w:rsidR="00FA0786" w:rsidRPr="00FA0786" w:rsidRDefault="00FA0786" w:rsidP="00FA0786">
      <w:pPr>
        <w:rPr>
          <w:rFonts w:ascii="Helvetica" w:hAnsi="Helvetica" w:cs="Helvetica"/>
          <w:b/>
          <w:bCs/>
          <w:color w:val="222222"/>
          <w:sz w:val="21"/>
          <w:szCs w:val="21"/>
        </w:rPr>
      </w:pPr>
    </w:p>
    <w:p w14:paraId="60BEEF5B"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3.3.2. </w:t>
      </w:r>
      <w:r w:rsidRPr="00FA0786">
        <w:rPr>
          <w:rFonts w:ascii="Helvetica" w:hAnsi="Helvetica" w:cs="Helvetica" w:hint="eastAsia"/>
          <w:b/>
          <w:bCs/>
          <w:color w:val="222222"/>
          <w:sz w:val="21"/>
          <w:szCs w:val="21"/>
        </w:rPr>
        <w:t>Влияние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фенобарбитала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на</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ацетилирование</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сульфадимезина</w:t>
      </w:r>
    </w:p>
    <w:p w14:paraId="17F15512" w14:textId="77777777" w:rsidR="00FA0786" w:rsidRPr="00FA0786" w:rsidRDefault="00FA0786" w:rsidP="00FA0786">
      <w:pPr>
        <w:rPr>
          <w:rFonts w:ascii="Helvetica" w:hAnsi="Helvetica" w:cs="Helvetica"/>
          <w:b/>
          <w:bCs/>
          <w:color w:val="222222"/>
          <w:sz w:val="21"/>
          <w:szCs w:val="21"/>
        </w:rPr>
      </w:pPr>
    </w:p>
    <w:p w14:paraId="2059534E"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3.4. </w:t>
      </w:r>
      <w:r w:rsidRPr="00FA0786">
        <w:rPr>
          <w:rFonts w:ascii="Helvetica" w:hAnsi="Helvetica" w:cs="Helvetica" w:hint="eastAsia"/>
          <w:b/>
          <w:bCs/>
          <w:color w:val="222222"/>
          <w:sz w:val="21"/>
          <w:szCs w:val="21"/>
        </w:rPr>
        <w:t>Ацетилтрансферазная</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активность</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фибробластов</w:t>
      </w:r>
      <w:r w:rsidRPr="00FA0786">
        <w:rPr>
          <w:rFonts w:ascii="Helvetica" w:hAnsi="Helvetica" w:cs="Helvetica"/>
          <w:b/>
          <w:bCs/>
          <w:color w:val="222222"/>
          <w:sz w:val="21"/>
          <w:szCs w:val="21"/>
        </w:rPr>
        <w:t xml:space="preserve"> </w:t>
      </w:r>
      <w:r w:rsidRPr="00FA0786">
        <w:rPr>
          <w:rFonts w:ascii="Helvetica" w:hAnsi="Helvetica" w:cs="Helvetica" w:hint="eastAsia"/>
          <w:b/>
          <w:bCs/>
          <w:color w:val="222222"/>
          <w:sz w:val="21"/>
          <w:szCs w:val="21"/>
        </w:rPr>
        <w:t>кожи</w:t>
      </w:r>
    </w:p>
    <w:p w14:paraId="1DDDA0EB" w14:textId="77777777" w:rsidR="00FA0786" w:rsidRPr="00FA0786" w:rsidRDefault="00FA0786" w:rsidP="00FA0786">
      <w:pPr>
        <w:rPr>
          <w:rFonts w:ascii="Helvetica" w:hAnsi="Helvetica" w:cs="Helvetica"/>
          <w:b/>
          <w:bCs/>
          <w:color w:val="222222"/>
          <w:sz w:val="21"/>
          <w:szCs w:val="21"/>
        </w:rPr>
      </w:pPr>
    </w:p>
    <w:p w14:paraId="5A731915" w14:textId="77777777" w:rsidR="00FA0786" w:rsidRPr="00FA0786" w:rsidRDefault="00FA0786" w:rsidP="00FA0786">
      <w:pPr>
        <w:rPr>
          <w:rFonts w:ascii="Helvetica" w:hAnsi="Helvetica" w:cs="Helvetica"/>
          <w:b/>
          <w:bCs/>
          <w:color w:val="222222"/>
          <w:sz w:val="21"/>
          <w:szCs w:val="21"/>
        </w:rPr>
      </w:pPr>
      <w:r w:rsidRPr="00FA0786">
        <w:rPr>
          <w:rFonts w:ascii="Helvetica" w:hAnsi="Helvetica" w:cs="Helvetica"/>
          <w:b/>
          <w:bCs/>
          <w:color w:val="222222"/>
          <w:sz w:val="21"/>
          <w:szCs w:val="21"/>
        </w:rPr>
        <w:t xml:space="preserve">4. </w:t>
      </w:r>
      <w:r w:rsidRPr="00FA0786">
        <w:rPr>
          <w:rFonts w:ascii="Helvetica" w:hAnsi="Helvetica" w:cs="Helvetica" w:hint="eastAsia"/>
          <w:b/>
          <w:bCs/>
          <w:color w:val="222222"/>
          <w:sz w:val="21"/>
          <w:szCs w:val="21"/>
        </w:rPr>
        <w:t>ОБСУЖДЕНИЕ</w:t>
      </w:r>
      <w:r w:rsidRPr="00FA0786">
        <w:rPr>
          <w:rFonts w:ascii="Helvetica" w:hAnsi="Helvetica" w:cs="Helvetica"/>
          <w:b/>
          <w:bCs/>
          <w:color w:val="222222"/>
          <w:sz w:val="21"/>
          <w:szCs w:val="21"/>
        </w:rPr>
        <w:t>.</w:t>
      </w:r>
    </w:p>
    <w:p w14:paraId="0C961FEF" w14:textId="77777777" w:rsidR="00FA0786" w:rsidRPr="00FA0786" w:rsidRDefault="00FA0786" w:rsidP="00FA0786">
      <w:pPr>
        <w:rPr>
          <w:rFonts w:ascii="Helvetica" w:hAnsi="Helvetica" w:cs="Helvetica"/>
          <w:b/>
          <w:bCs/>
          <w:color w:val="222222"/>
          <w:sz w:val="21"/>
          <w:szCs w:val="21"/>
        </w:rPr>
      </w:pPr>
    </w:p>
    <w:p w14:paraId="109CC004" w14:textId="7653DD7A" w:rsidR="00484EB4" w:rsidRPr="00FA0786" w:rsidRDefault="00FA0786" w:rsidP="00FA0786">
      <w:r w:rsidRPr="00FA0786">
        <w:rPr>
          <w:rFonts w:ascii="Helvetica" w:hAnsi="Helvetica" w:cs="Helvetica" w:hint="eastAsia"/>
          <w:b/>
          <w:bCs/>
          <w:color w:val="222222"/>
          <w:sz w:val="21"/>
          <w:szCs w:val="21"/>
        </w:rPr>
        <w:t>ВЫВОда</w:t>
      </w:r>
      <w:r w:rsidRPr="00FA0786">
        <w:rPr>
          <w:rFonts w:ascii="Helvetica" w:hAnsi="Helvetica" w:cs="Helvetica"/>
          <w:b/>
          <w:bCs/>
          <w:color w:val="222222"/>
          <w:sz w:val="21"/>
          <w:szCs w:val="21"/>
        </w:rPr>
        <w:t>.</w:t>
      </w:r>
    </w:p>
    <w:sectPr w:rsidR="00484EB4" w:rsidRPr="00FA07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E0D1" w14:textId="77777777" w:rsidR="00117315" w:rsidRDefault="00117315">
      <w:pPr>
        <w:spacing w:after="0" w:line="240" w:lineRule="auto"/>
      </w:pPr>
      <w:r>
        <w:separator/>
      </w:r>
    </w:p>
  </w:endnote>
  <w:endnote w:type="continuationSeparator" w:id="0">
    <w:p w14:paraId="7206FCCA" w14:textId="77777777" w:rsidR="00117315" w:rsidRDefault="0011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4E6E" w14:textId="77777777" w:rsidR="00117315" w:rsidRDefault="00117315"/>
    <w:p w14:paraId="59DFB40A" w14:textId="77777777" w:rsidR="00117315" w:rsidRDefault="00117315"/>
    <w:p w14:paraId="760ADAEA" w14:textId="77777777" w:rsidR="00117315" w:rsidRDefault="00117315"/>
    <w:p w14:paraId="197D49CE" w14:textId="77777777" w:rsidR="00117315" w:rsidRDefault="00117315"/>
    <w:p w14:paraId="768534FB" w14:textId="77777777" w:rsidR="00117315" w:rsidRDefault="00117315"/>
    <w:p w14:paraId="6F4E7685" w14:textId="77777777" w:rsidR="00117315" w:rsidRDefault="00117315"/>
    <w:p w14:paraId="3025B78A" w14:textId="77777777" w:rsidR="00117315" w:rsidRDefault="001173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11F1AC" wp14:editId="4C714A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85A6" w14:textId="77777777" w:rsidR="00117315" w:rsidRDefault="001173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11F1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CB85A6" w14:textId="77777777" w:rsidR="00117315" w:rsidRDefault="001173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FF0047" w14:textId="77777777" w:rsidR="00117315" w:rsidRDefault="00117315"/>
    <w:p w14:paraId="1EBA60C9" w14:textId="77777777" w:rsidR="00117315" w:rsidRDefault="00117315"/>
    <w:p w14:paraId="6F1FD350" w14:textId="77777777" w:rsidR="00117315" w:rsidRDefault="001173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374909" wp14:editId="30F9A9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EBA5F" w14:textId="77777777" w:rsidR="00117315" w:rsidRDefault="00117315"/>
                          <w:p w14:paraId="3C00D383" w14:textId="77777777" w:rsidR="00117315" w:rsidRDefault="001173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749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BEBA5F" w14:textId="77777777" w:rsidR="00117315" w:rsidRDefault="00117315"/>
                    <w:p w14:paraId="3C00D383" w14:textId="77777777" w:rsidR="00117315" w:rsidRDefault="001173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FA8B2A" w14:textId="77777777" w:rsidR="00117315" w:rsidRDefault="00117315"/>
    <w:p w14:paraId="50B9A1B3" w14:textId="77777777" w:rsidR="00117315" w:rsidRDefault="00117315">
      <w:pPr>
        <w:rPr>
          <w:sz w:val="2"/>
          <w:szCs w:val="2"/>
        </w:rPr>
      </w:pPr>
    </w:p>
    <w:p w14:paraId="7C7D28E4" w14:textId="77777777" w:rsidR="00117315" w:rsidRDefault="00117315"/>
    <w:p w14:paraId="68969D00" w14:textId="77777777" w:rsidR="00117315" w:rsidRDefault="00117315">
      <w:pPr>
        <w:spacing w:after="0" w:line="240" w:lineRule="auto"/>
      </w:pPr>
    </w:p>
  </w:footnote>
  <w:footnote w:type="continuationSeparator" w:id="0">
    <w:p w14:paraId="25BA9986" w14:textId="77777777" w:rsidR="00117315" w:rsidRDefault="0011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315"/>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210028</TotalTime>
  <Pages>3</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2027</cp:revision>
  <cp:lastPrinted>2009-02-06T05:36:00Z</cp:lastPrinted>
  <dcterms:created xsi:type="dcterms:W3CDTF">2024-01-07T13:43:00Z</dcterms:created>
  <dcterms:modified xsi:type="dcterms:W3CDTF">2025-11-19T18:54:00Z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