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4F2C" w14:textId="39658A10" w:rsidR="007F377F" w:rsidRPr="009E3196" w:rsidRDefault="009E3196" w:rsidP="009E3196">
      <w:proofErr w:type="spellStart"/>
      <w:r>
        <w:t>Міронова</w:t>
      </w:r>
      <w:proofErr w:type="spellEnd"/>
      <w:r>
        <w:t xml:space="preserve"> </w:t>
      </w:r>
      <w:proofErr w:type="spellStart"/>
      <w:r>
        <w:t>Тетяна</w:t>
      </w:r>
      <w:proofErr w:type="spellEnd"/>
      <w:r>
        <w:t xml:space="preserve"> </w:t>
      </w:r>
      <w:proofErr w:type="spellStart"/>
      <w:r>
        <w:t>Володимирівна</w:t>
      </w:r>
      <w:proofErr w:type="spellEnd"/>
      <w:r>
        <w:t xml:space="preserve">, директор </w:t>
      </w:r>
      <w:proofErr w:type="spellStart"/>
      <w:r>
        <w:t>Київської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галереї</w:t>
      </w:r>
      <w:proofErr w:type="spellEnd"/>
      <w:r>
        <w:t xml:space="preserve"> </w:t>
      </w:r>
      <w:proofErr w:type="spellStart"/>
      <w:r>
        <w:t>мистецтв</w:t>
      </w:r>
      <w:proofErr w:type="spellEnd"/>
      <w:r>
        <w:t xml:space="preserve"> «Лавра», м. </w:t>
      </w:r>
      <w:proofErr w:type="spellStart"/>
      <w:r>
        <w:t>Київ</w:t>
      </w:r>
      <w:proofErr w:type="spellEnd"/>
      <w:r>
        <w:t xml:space="preserve">.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дисертації</w:t>
      </w:r>
      <w:proofErr w:type="spellEnd"/>
      <w:r>
        <w:t>: «</w:t>
      </w:r>
      <w:proofErr w:type="spellStart"/>
      <w:r>
        <w:t>Трансформації</w:t>
      </w:r>
      <w:proofErr w:type="spellEnd"/>
      <w:r>
        <w:t xml:space="preserve"> </w:t>
      </w:r>
      <w:proofErr w:type="spellStart"/>
      <w:r>
        <w:t>образотворення</w:t>
      </w:r>
      <w:proofErr w:type="spellEnd"/>
      <w:r>
        <w:t xml:space="preserve"> у </w:t>
      </w:r>
      <w:proofErr w:type="spellStart"/>
      <w:r>
        <w:t>контексті</w:t>
      </w:r>
      <w:proofErr w:type="spellEnd"/>
      <w:r>
        <w:t xml:space="preserve"> культурно-</w:t>
      </w:r>
      <w:proofErr w:type="spellStart"/>
      <w:r>
        <w:t>мистецьких</w:t>
      </w:r>
      <w:proofErr w:type="spellEnd"/>
      <w:r>
        <w:t xml:space="preserve"> </w:t>
      </w:r>
      <w:proofErr w:type="spellStart"/>
      <w:r>
        <w:t>процесів</w:t>
      </w:r>
      <w:proofErr w:type="spellEnd"/>
      <w:r>
        <w:t xml:space="preserve"> 1990-х – 2020-х </w:t>
      </w:r>
      <w:proofErr w:type="spellStart"/>
      <w:r>
        <w:t>років</w:t>
      </w:r>
      <w:proofErr w:type="spellEnd"/>
      <w:r>
        <w:t xml:space="preserve">». Шифр та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спеціальності</w:t>
      </w:r>
      <w:proofErr w:type="spellEnd"/>
      <w:r>
        <w:t xml:space="preserve"> – 26.00.01 – </w:t>
      </w:r>
      <w:proofErr w:type="spellStart"/>
      <w:r>
        <w:t>теорія</w:t>
      </w:r>
      <w:proofErr w:type="spellEnd"/>
      <w:r>
        <w:t xml:space="preserve"> та </w:t>
      </w:r>
      <w:proofErr w:type="spellStart"/>
      <w:r>
        <w:t>історія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. </w:t>
      </w:r>
      <w:proofErr w:type="spellStart"/>
      <w:r>
        <w:t>Спецрада</w:t>
      </w:r>
      <w:proofErr w:type="spellEnd"/>
      <w:r>
        <w:t xml:space="preserve"> Д 20.051.08 </w:t>
      </w:r>
      <w:proofErr w:type="spellStart"/>
      <w:r>
        <w:t>Прикарпатського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Василя </w:t>
      </w:r>
      <w:proofErr w:type="spellStart"/>
      <w:r>
        <w:t>Стефаника</w:t>
      </w:r>
      <w:proofErr w:type="spellEnd"/>
      <w:r>
        <w:t xml:space="preserve"> (76018, м. </w:t>
      </w:r>
      <w:proofErr w:type="spellStart"/>
      <w:r>
        <w:t>Івано-Франківськ</w:t>
      </w:r>
      <w:proofErr w:type="spellEnd"/>
      <w:r>
        <w:t xml:space="preserve">, </w:t>
      </w:r>
      <w:proofErr w:type="spellStart"/>
      <w:r>
        <w:t>вул</w:t>
      </w:r>
      <w:proofErr w:type="spellEnd"/>
      <w:r>
        <w:t xml:space="preserve">. Шевченка, 57; тел. (050)278-14-90). </w:t>
      </w:r>
      <w:proofErr w:type="spellStart"/>
      <w:r>
        <w:t>Опоненти</w:t>
      </w:r>
      <w:proofErr w:type="spellEnd"/>
      <w:r>
        <w:t xml:space="preserve">: </w:t>
      </w:r>
      <w:proofErr w:type="spellStart"/>
      <w:r>
        <w:t>КараВасильєва</w:t>
      </w:r>
      <w:proofErr w:type="spellEnd"/>
      <w:r>
        <w:t xml:space="preserve"> </w:t>
      </w:r>
      <w:proofErr w:type="spellStart"/>
      <w:r>
        <w:t>Тетяна</w:t>
      </w:r>
      <w:proofErr w:type="spellEnd"/>
      <w:r>
        <w:t xml:space="preserve"> </w:t>
      </w:r>
      <w:proofErr w:type="spellStart"/>
      <w:r>
        <w:t>Валеріївна</w:t>
      </w:r>
      <w:proofErr w:type="spellEnd"/>
      <w:r>
        <w:t xml:space="preserve">, доктор </w:t>
      </w:r>
      <w:proofErr w:type="spellStart"/>
      <w:r>
        <w:t>мистецтвознавства</w:t>
      </w:r>
      <w:proofErr w:type="spellEnd"/>
      <w:r>
        <w:t xml:space="preserve">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завідувач</w:t>
      </w:r>
      <w:proofErr w:type="spellEnd"/>
      <w:r>
        <w:t xml:space="preserve">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образотворчого</w:t>
      </w:r>
      <w:proofErr w:type="spellEnd"/>
      <w:r>
        <w:t xml:space="preserve"> та декоративно-прикладного </w:t>
      </w:r>
      <w:proofErr w:type="spellStart"/>
      <w:r>
        <w:t>мистецтв</w:t>
      </w:r>
      <w:proofErr w:type="spellEnd"/>
      <w:r>
        <w:t xml:space="preserve"> </w:t>
      </w:r>
      <w:proofErr w:type="spellStart"/>
      <w:r>
        <w:t>Інституту</w:t>
      </w:r>
      <w:proofErr w:type="spellEnd"/>
      <w:r>
        <w:t xml:space="preserve"> </w:t>
      </w:r>
      <w:proofErr w:type="spellStart"/>
      <w:r>
        <w:t>мистецтвознавства</w:t>
      </w:r>
      <w:proofErr w:type="spellEnd"/>
      <w:r>
        <w:t xml:space="preserve">, фольклористики та </w:t>
      </w:r>
      <w:proofErr w:type="spellStart"/>
      <w:r>
        <w:t>етнології</w:t>
      </w:r>
      <w:proofErr w:type="spellEnd"/>
      <w:r>
        <w:t xml:space="preserve"> </w:t>
      </w:r>
      <w:proofErr w:type="spellStart"/>
      <w:r>
        <w:t>ім</w:t>
      </w:r>
      <w:proofErr w:type="spellEnd"/>
      <w:r>
        <w:t xml:space="preserve">. М. Т. </w:t>
      </w:r>
      <w:proofErr w:type="spellStart"/>
      <w:r>
        <w:t>Рильського</w:t>
      </w:r>
      <w:proofErr w:type="spellEnd"/>
      <w:r>
        <w:t xml:space="preserve">; </w:t>
      </w:r>
      <w:proofErr w:type="spellStart"/>
      <w:proofErr w:type="gramStart"/>
      <w:r>
        <w:t>Яковець</w:t>
      </w:r>
      <w:proofErr w:type="spellEnd"/>
      <w:r>
        <w:t xml:space="preserve">  </w:t>
      </w:r>
      <w:proofErr w:type="spellStart"/>
      <w:r>
        <w:t>Інна</w:t>
      </w:r>
      <w:proofErr w:type="spellEnd"/>
      <w:proofErr w:type="gramEnd"/>
      <w:r>
        <w:t xml:space="preserve"> </w:t>
      </w:r>
      <w:proofErr w:type="spellStart"/>
      <w:r>
        <w:t>Олександрівна</w:t>
      </w:r>
      <w:proofErr w:type="spellEnd"/>
      <w:r>
        <w:t xml:space="preserve">, доктор </w:t>
      </w:r>
      <w:proofErr w:type="spellStart"/>
      <w:r>
        <w:t>мистецтвознавства</w:t>
      </w:r>
      <w:proofErr w:type="spellEnd"/>
      <w:r>
        <w:t xml:space="preserve">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завідувач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дизайну </w:t>
      </w:r>
      <w:proofErr w:type="spellStart"/>
      <w:r>
        <w:t>Черкаського</w:t>
      </w:r>
      <w:proofErr w:type="spellEnd"/>
      <w:r>
        <w:t xml:space="preserve"> державного </w:t>
      </w:r>
      <w:proofErr w:type="spellStart"/>
      <w:r>
        <w:t>технологічного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; </w:t>
      </w:r>
      <w:proofErr w:type="spellStart"/>
      <w:r>
        <w:t>Одрехівський</w:t>
      </w:r>
      <w:proofErr w:type="spellEnd"/>
      <w:r>
        <w:t xml:space="preserve"> Роман </w:t>
      </w:r>
      <w:proofErr w:type="spellStart"/>
      <w:r>
        <w:t>Васильович</w:t>
      </w:r>
      <w:proofErr w:type="spellEnd"/>
      <w:r>
        <w:t xml:space="preserve">, доктор </w:t>
      </w:r>
      <w:proofErr w:type="spellStart"/>
      <w:r>
        <w:t>мистецтвознавства</w:t>
      </w:r>
      <w:proofErr w:type="spellEnd"/>
      <w:r>
        <w:t xml:space="preserve">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хореографії</w:t>
      </w:r>
      <w:proofErr w:type="spellEnd"/>
      <w:r>
        <w:t xml:space="preserve"> та </w:t>
      </w:r>
      <w:proofErr w:type="spellStart"/>
      <w:r>
        <w:t>мистецтвознавства</w:t>
      </w:r>
      <w:proofErr w:type="spellEnd"/>
      <w:r>
        <w:t xml:space="preserve"> </w:t>
      </w:r>
      <w:proofErr w:type="spellStart"/>
      <w:r>
        <w:t>Львівського</w:t>
      </w:r>
      <w:proofErr w:type="spellEnd"/>
      <w:r>
        <w:t xml:space="preserve"> державного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фізичної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</w:t>
      </w:r>
      <w:proofErr w:type="spellStart"/>
      <w:r>
        <w:t>Івана</w:t>
      </w:r>
      <w:proofErr w:type="spellEnd"/>
      <w:r>
        <w:t xml:space="preserve"> </w:t>
      </w:r>
      <w:proofErr w:type="spellStart"/>
      <w:r>
        <w:t>Боберського</w:t>
      </w:r>
      <w:proofErr w:type="spellEnd"/>
    </w:p>
    <w:sectPr w:rsidR="007F377F" w:rsidRPr="009E319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F59FB" w14:textId="77777777" w:rsidR="008E7DFE" w:rsidRDefault="008E7DFE">
      <w:pPr>
        <w:spacing w:after="0" w:line="240" w:lineRule="auto"/>
      </w:pPr>
      <w:r>
        <w:separator/>
      </w:r>
    </w:p>
  </w:endnote>
  <w:endnote w:type="continuationSeparator" w:id="0">
    <w:p w14:paraId="258CFD4B" w14:textId="77777777" w:rsidR="008E7DFE" w:rsidRDefault="008E7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189A8" w14:textId="77777777" w:rsidR="008E7DFE" w:rsidRDefault="008E7DFE">
      <w:pPr>
        <w:spacing w:after="0" w:line="240" w:lineRule="auto"/>
      </w:pPr>
      <w:r>
        <w:separator/>
      </w:r>
    </w:p>
  </w:footnote>
  <w:footnote w:type="continuationSeparator" w:id="0">
    <w:p w14:paraId="78E734B2" w14:textId="77777777" w:rsidR="008E7DFE" w:rsidRDefault="008E7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E7DF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631A6"/>
    <w:multiLevelType w:val="multilevel"/>
    <w:tmpl w:val="F8346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E3D6D"/>
    <w:multiLevelType w:val="multilevel"/>
    <w:tmpl w:val="98E04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476B8"/>
    <w:multiLevelType w:val="multilevel"/>
    <w:tmpl w:val="799E4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A811B2"/>
    <w:multiLevelType w:val="multilevel"/>
    <w:tmpl w:val="00C6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8B3D25"/>
    <w:multiLevelType w:val="multilevel"/>
    <w:tmpl w:val="DC204E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CB18D0"/>
    <w:multiLevelType w:val="multilevel"/>
    <w:tmpl w:val="1AE4E9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1E334F"/>
    <w:multiLevelType w:val="multilevel"/>
    <w:tmpl w:val="33B6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AF64A0"/>
    <w:multiLevelType w:val="multilevel"/>
    <w:tmpl w:val="58B80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9"/>
  </w:num>
  <w:num w:numId="3">
    <w:abstractNumId w:val="15"/>
  </w:num>
  <w:num w:numId="4">
    <w:abstractNumId w:val="13"/>
  </w:num>
  <w:num w:numId="5">
    <w:abstractNumId w:val="4"/>
  </w:num>
  <w:num w:numId="6">
    <w:abstractNumId w:val="9"/>
  </w:num>
  <w:num w:numId="7">
    <w:abstractNumId w:val="14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  <w:num w:numId="12">
    <w:abstractNumId w:val="12"/>
  </w:num>
  <w:num w:numId="13">
    <w:abstractNumId w:val="17"/>
  </w:num>
  <w:num w:numId="14">
    <w:abstractNumId w:val="21"/>
  </w:num>
  <w:num w:numId="15">
    <w:abstractNumId w:val="20"/>
  </w:num>
  <w:num w:numId="16">
    <w:abstractNumId w:val="6"/>
  </w:num>
  <w:num w:numId="17">
    <w:abstractNumId w:val="3"/>
  </w:num>
  <w:num w:numId="18">
    <w:abstractNumId w:val="16"/>
  </w:num>
  <w:num w:numId="19">
    <w:abstractNumId w:val="18"/>
  </w:num>
  <w:num w:numId="20">
    <w:abstractNumId w:val="11"/>
  </w:num>
  <w:num w:numId="21">
    <w:abstractNumId w:val="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DFE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242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112528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2744</cp:revision>
  <dcterms:created xsi:type="dcterms:W3CDTF">2024-06-20T08:51:00Z</dcterms:created>
  <dcterms:modified xsi:type="dcterms:W3CDTF">2025-01-03T20:51:00Z</dcterms:modified>
  <cp:category/>
</cp:coreProperties>
</file>