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3ADC6" w14:textId="27D7C21D" w:rsidR="007224E4" w:rsidRDefault="002B2B5A" w:rsidP="002B2B5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Сушич Олексій Петрович. Доступність супутникових навігаційних систем при управлінні повітряним рухом : Дис... канд. техн. наук: 05.22.13 / Національний авіаційний ун-т. — К., 2006. — 144арк. : рис. — Бібліогр.: арк. 129-138.</w:t>
      </w:r>
    </w:p>
    <w:p w14:paraId="3DC56743" w14:textId="77777777" w:rsidR="002B2B5A" w:rsidRPr="002B2B5A" w:rsidRDefault="002B2B5A" w:rsidP="002B2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2B5A">
        <w:rPr>
          <w:rFonts w:ascii="Times New Roman" w:eastAsia="Times New Roman" w:hAnsi="Times New Roman" w:cs="Times New Roman"/>
          <w:color w:val="000000"/>
          <w:sz w:val="27"/>
          <w:szCs w:val="27"/>
        </w:rPr>
        <w:t>Сушич О.П. Доступність супутникових навігаційних систем при управлінні повітряним рухом. – Рукопис.</w:t>
      </w:r>
    </w:p>
    <w:p w14:paraId="5917442A" w14:textId="77777777" w:rsidR="002B2B5A" w:rsidRPr="002B2B5A" w:rsidRDefault="002B2B5A" w:rsidP="002B2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2B5A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спеціальністю 05.22.13 – “Навігація та управління повітряним рухом”. – Національний авіаційний університет, Київ, 2006.</w:t>
      </w:r>
    </w:p>
    <w:p w14:paraId="6C9EDC64" w14:textId="77777777" w:rsidR="002B2B5A" w:rsidRPr="002B2B5A" w:rsidRDefault="002B2B5A" w:rsidP="002B2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2B5A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Дисертацію присвячено розробці експериментально-теоретичної моделі та апаратно-програмного комплексу оцінки доступності супутникових радіонавігаційних систем для довільних маршрутів та часу польоту ПК, обладнаного засобами супутникової радіонавігації, з метою підтримки гарантованого рівня безпеки польотів.</w:t>
      </w:r>
    </w:p>
    <w:p w14:paraId="2579E011" w14:textId="77777777" w:rsidR="002B2B5A" w:rsidRPr="002B2B5A" w:rsidRDefault="002B2B5A" w:rsidP="002B2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2B5A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Розроблено методики оцінки доступності супутникових навігаційних систем із застосуванням агрегативної моделі і узагальненої моделі доступності СНС.</w:t>
      </w:r>
    </w:p>
    <w:p w14:paraId="4F95A9D7" w14:textId="77777777" w:rsidR="002B2B5A" w:rsidRPr="002B2B5A" w:rsidRDefault="002B2B5A" w:rsidP="002B2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2B5A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Розроблено узагальнений алгоритм визначення доступності СНС на всіх етапах польоту ПК та визначені його основні характеристики.</w:t>
      </w:r>
    </w:p>
    <w:p w14:paraId="3BA189C1" w14:textId="77777777" w:rsidR="002B2B5A" w:rsidRPr="002B2B5A" w:rsidRDefault="002B2B5A" w:rsidP="002B2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2B5A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Розроблено нову структуру та створено апаратно-програмний комплексс оцінки доступності СНС, структуру керуючої програми апаратно-програмного комплексу та наведено детальний опис програмних функцій обробки даних НС.</w:t>
      </w:r>
    </w:p>
    <w:p w14:paraId="3F2E7320" w14:textId="77777777" w:rsidR="002B2B5A" w:rsidRPr="002B2B5A" w:rsidRDefault="002B2B5A" w:rsidP="002B2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2B5A">
        <w:rPr>
          <w:rFonts w:ascii="Times New Roman" w:eastAsia="Times New Roman" w:hAnsi="Times New Roman" w:cs="Times New Roman"/>
          <w:color w:val="000000"/>
          <w:sz w:val="27"/>
          <w:szCs w:val="27"/>
        </w:rPr>
        <w:t>Достовірність та ефективність розроблених методик та алгоритмів була підтверджена шляхом верифікації отриманих результатів розрахунку доступності СНС на макеті апаратно-програмного комплексу з даними, отриманими від високоточних супутникових навігаційних приймачів GG24 та ProPak-G2.</w:t>
      </w:r>
    </w:p>
    <w:p w14:paraId="1B3E97D9" w14:textId="77777777" w:rsidR="002B2B5A" w:rsidRPr="002B2B5A" w:rsidRDefault="002B2B5A" w:rsidP="002B2B5A"/>
    <w:sectPr w:rsidR="002B2B5A" w:rsidRPr="002B2B5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4002A" w14:textId="77777777" w:rsidR="008434F4" w:rsidRDefault="008434F4">
      <w:pPr>
        <w:spacing w:after="0" w:line="240" w:lineRule="auto"/>
      </w:pPr>
      <w:r>
        <w:separator/>
      </w:r>
    </w:p>
  </w:endnote>
  <w:endnote w:type="continuationSeparator" w:id="0">
    <w:p w14:paraId="2F8A4F5A" w14:textId="77777777" w:rsidR="008434F4" w:rsidRDefault="00843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DAB0B" w14:textId="77777777" w:rsidR="008434F4" w:rsidRDefault="008434F4">
      <w:pPr>
        <w:spacing w:after="0" w:line="240" w:lineRule="auto"/>
      </w:pPr>
      <w:r>
        <w:separator/>
      </w:r>
    </w:p>
  </w:footnote>
  <w:footnote w:type="continuationSeparator" w:id="0">
    <w:p w14:paraId="7B15601E" w14:textId="77777777" w:rsidR="008434F4" w:rsidRDefault="00843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434F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36B8"/>
    <w:multiLevelType w:val="multilevel"/>
    <w:tmpl w:val="F4C498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5236B"/>
    <w:multiLevelType w:val="multilevel"/>
    <w:tmpl w:val="0090DD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396B3D"/>
    <w:multiLevelType w:val="multilevel"/>
    <w:tmpl w:val="8506B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EE0F53"/>
    <w:multiLevelType w:val="multilevel"/>
    <w:tmpl w:val="17FE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763555"/>
    <w:multiLevelType w:val="multilevel"/>
    <w:tmpl w:val="66A0A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C7594B"/>
    <w:multiLevelType w:val="multilevel"/>
    <w:tmpl w:val="9D4E2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FB0ED2"/>
    <w:multiLevelType w:val="multilevel"/>
    <w:tmpl w:val="884E86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6981461"/>
    <w:multiLevelType w:val="multilevel"/>
    <w:tmpl w:val="F064CD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9A41C02"/>
    <w:multiLevelType w:val="multilevel"/>
    <w:tmpl w:val="594AD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AD07F00"/>
    <w:multiLevelType w:val="multilevel"/>
    <w:tmpl w:val="0F044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D275046"/>
    <w:multiLevelType w:val="multilevel"/>
    <w:tmpl w:val="C37E4C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1592E57"/>
    <w:multiLevelType w:val="multilevel"/>
    <w:tmpl w:val="03485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2963CA0"/>
    <w:multiLevelType w:val="multilevel"/>
    <w:tmpl w:val="2534A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4803720"/>
    <w:multiLevelType w:val="multilevel"/>
    <w:tmpl w:val="03E4B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63F2818"/>
    <w:multiLevelType w:val="multilevel"/>
    <w:tmpl w:val="D360B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82876D6"/>
    <w:multiLevelType w:val="multilevel"/>
    <w:tmpl w:val="92042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99632A9"/>
    <w:multiLevelType w:val="multilevel"/>
    <w:tmpl w:val="64B276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B362AB2"/>
    <w:multiLevelType w:val="multilevel"/>
    <w:tmpl w:val="764E1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3F95257"/>
    <w:multiLevelType w:val="multilevel"/>
    <w:tmpl w:val="44E80B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449342F"/>
    <w:multiLevelType w:val="multilevel"/>
    <w:tmpl w:val="5F8E5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72277DF"/>
    <w:multiLevelType w:val="multilevel"/>
    <w:tmpl w:val="FF5E49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8AA2CFB"/>
    <w:multiLevelType w:val="multilevel"/>
    <w:tmpl w:val="A37C3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9DB6282"/>
    <w:multiLevelType w:val="multilevel"/>
    <w:tmpl w:val="DE285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D902042"/>
    <w:multiLevelType w:val="multilevel"/>
    <w:tmpl w:val="609824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E082ACF"/>
    <w:multiLevelType w:val="multilevel"/>
    <w:tmpl w:val="F1B08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E8F7306"/>
    <w:multiLevelType w:val="multilevel"/>
    <w:tmpl w:val="F43C2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4D0402D"/>
    <w:multiLevelType w:val="multilevel"/>
    <w:tmpl w:val="83967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987CF4"/>
    <w:multiLevelType w:val="multilevel"/>
    <w:tmpl w:val="BC20C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2E4A81"/>
    <w:multiLevelType w:val="multilevel"/>
    <w:tmpl w:val="D67A92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E6565B"/>
    <w:multiLevelType w:val="multilevel"/>
    <w:tmpl w:val="30C8F6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8C034C"/>
    <w:multiLevelType w:val="multilevel"/>
    <w:tmpl w:val="55AE75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2A31D2"/>
    <w:multiLevelType w:val="multilevel"/>
    <w:tmpl w:val="E93E8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28420C"/>
    <w:multiLevelType w:val="multilevel"/>
    <w:tmpl w:val="05ACD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F882061"/>
    <w:multiLevelType w:val="multilevel"/>
    <w:tmpl w:val="A904A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FDD757C"/>
    <w:multiLevelType w:val="multilevel"/>
    <w:tmpl w:val="AFEC8A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D30BE8"/>
    <w:multiLevelType w:val="multilevel"/>
    <w:tmpl w:val="FAB8F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BAA2186"/>
    <w:multiLevelType w:val="multilevel"/>
    <w:tmpl w:val="B27E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ECE1A8F"/>
    <w:multiLevelType w:val="multilevel"/>
    <w:tmpl w:val="31AC0C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2600C84"/>
    <w:multiLevelType w:val="multilevel"/>
    <w:tmpl w:val="A530D2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7E30F66"/>
    <w:multiLevelType w:val="multilevel"/>
    <w:tmpl w:val="DBDC2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1"/>
  </w:num>
  <w:num w:numId="3">
    <w:abstractNumId w:val="36"/>
  </w:num>
  <w:num w:numId="4">
    <w:abstractNumId w:val="28"/>
  </w:num>
  <w:num w:numId="5">
    <w:abstractNumId w:val="10"/>
  </w:num>
  <w:num w:numId="6">
    <w:abstractNumId w:val="3"/>
  </w:num>
  <w:num w:numId="7">
    <w:abstractNumId w:val="31"/>
  </w:num>
  <w:num w:numId="8">
    <w:abstractNumId w:val="16"/>
  </w:num>
  <w:num w:numId="9">
    <w:abstractNumId w:val="35"/>
  </w:num>
  <w:num w:numId="10">
    <w:abstractNumId w:val="11"/>
  </w:num>
  <w:num w:numId="11">
    <w:abstractNumId w:val="8"/>
  </w:num>
  <w:num w:numId="12">
    <w:abstractNumId w:val="7"/>
  </w:num>
  <w:num w:numId="13">
    <w:abstractNumId w:val="32"/>
  </w:num>
  <w:num w:numId="14">
    <w:abstractNumId w:val="12"/>
  </w:num>
  <w:num w:numId="15">
    <w:abstractNumId w:val="26"/>
  </w:num>
  <w:num w:numId="16">
    <w:abstractNumId w:val="20"/>
  </w:num>
  <w:num w:numId="17">
    <w:abstractNumId w:val="24"/>
  </w:num>
  <w:num w:numId="18">
    <w:abstractNumId w:val="39"/>
  </w:num>
  <w:num w:numId="19">
    <w:abstractNumId w:val="27"/>
  </w:num>
  <w:num w:numId="20">
    <w:abstractNumId w:val="5"/>
  </w:num>
  <w:num w:numId="21">
    <w:abstractNumId w:val="18"/>
  </w:num>
  <w:num w:numId="22">
    <w:abstractNumId w:val="4"/>
  </w:num>
  <w:num w:numId="23">
    <w:abstractNumId w:val="0"/>
  </w:num>
  <w:num w:numId="24">
    <w:abstractNumId w:val="37"/>
  </w:num>
  <w:num w:numId="25">
    <w:abstractNumId w:val="23"/>
  </w:num>
  <w:num w:numId="26">
    <w:abstractNumId w:val="17"/>
  </w:num>
  <w:num w:numId="27">
    <w:abstractNumId w:val="19"/>
  </w:num>
  <w:num w:numId="28">
    <w:abstractNumId w:val="34"/>
  </w:num>
  <w:num w:numId="29">
    <w:abstractNumId w:val="9"/>
  </w:num>
  <w:num w:numId="30">
    <w:abstractNumId w:val="13"/>
  </w:num>
  <w:num w:numId="31">
    <w:abstractNumId w:val="6"/>
  </w:num>
  <w:num w:numId="32">
    <w:abstractNumId w:val="21"/>
  </w:num>
  <w:num w:numId="33">
    <w:abstractNumId w:val="30"/>
  </w:num>
  <w:num w:numId="34">
    <w:abstractNumId w:val="2"/>
  </w:num>
  <w:num w:numId="35">
    <w:abstractNumId w:val="15"/>
  </w:num>
  <w:num w:numId="36">
    <w:abstractNumId w:val="38"/>
  </w:num>
  <w:num w:numId="37">
    <w:abstractNumId w:val="25"/>
  </w:num>
  <w:num w:numId="38">
    <w:abstractNumId w:val="29"/>
  </w:num>
  <w:num w:numId="39">
    <w:abstractNumId w:val="14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D4"/>
    <w:rsid w:val="003561A3"/>
    <w:rsid w:val="00356821"/>
    <w:rsid w:val="00356A07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4F4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81962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3921</cp:revision>
  <dcterms:created xsi:type="dcterms:W3CDTF">2024-06-20T08:51:00Z</dcterms:created>
  <dcterms:modified xsi:type="dcterms:W3CDTF">2024-11-27T19:26:00Z</dcterms:modified>
  <cp:category/>
</cp:coreProperties>
</file>